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57" w:rsidRPr="0067321E" w:rsidRDefault="005D3057" w:rsidP="0067321E">
      <w:pPr>
        <w:spacing w:after="120" w:line="276" w:lineRule="auto"/>
        <w:jc w:val="right"/>
        <w:rPr>
          <w:rFonts w:cs="Sylfaen"/>
          <w:i/>
          <w:sz w:val="24"/>
          <w:szCs w:val="24"/>
          <w:lang w:val="hy-AM" w:eastAsia="ru-RU"/>
        </w:rPr>
      </w:pPr>
      <w:r w:rsidRPr="0067321E">
        <w:rPr>
          <w:rFonts w:cs="Sylfaen"/>
          <w:i/>
          <w:sz w:val="24"/>
          <w:szCs w:val="24"/>
          <w:lang w:val="hy-AM" w:eastAsia="ru-RU"/>
        </w:rPr>
        <w:t>Նախագիծ</w:t>
      </w:r>
    </w:p>
    <w:p w:rsidR="005D3057" w:rsidRPr="0067321E" w:rsidRDefault="005D3057" w:rsidP="0067321E">
      <w:pPr>
        <w:spacing w:after="120" w:line="276" w:lineRule="auto"/>
        <w:jc w:val="right"/>
        <w:rPr>
          <w:rFonts w:cs="Sylfaen"/>
          <w:i/>
          <w:sz w:val="24"/>
          <w:szCs w:val="24"/>
          <w:lang w:val="hy-AM" w:eastAsia="ru-RU"/>
        </w:rPr>
      </w:pPr>
    </w:p>
    <w:p w:rsidR="005D3057" w:rsidRPr="0067321E" w:rsidRDefault="005D3057" w:rsidP="0067321E">
      <w:pPr>
        <w:spacing w:after="120" w:line="276" w:lineRule="auto"/>
        <w:jc w:val="right"/>
        <w:rPr>
          <w:rFonts w:cs="Sylfaen"/>
          <w:i/>
          <w:sz w:val="24"/>
          <w:szCs w:val="24"/>
          <w:lang w:val="hy-AM" w:eastAsia="ru-RU"/>
        </w:rPr>
      </w:pPr>
    </w:p>
    <w:p w:rsidR="005D3057" w:rsidRPr="0067321E" w:rsidRDefault="005D3057" w:rsidP="0067321E">
      <w:pPr>
        <w:spacing w:after="120" w:line="276" w:lineRule="auto"/>
        <w:jc w:val="center"/>
        <w:rPr>
          <w:rFonts w:cs="Arial Armenian"/>
          <w:b/>
          <w:sz w:val="24"/>
          <w:szCs w:val="24"/>
          <w:lang w:val="hy-AM" w:eastAsia="ru-RU"/>
        </w:rPr>
      </w:pPr>
      <w:r w:rsidRPr="0067321E">
        <w:rPr>
          <w:rFonts w:cs="Sylfaen"/>
          <w:b/>
          <w:sz w:val="24"/>
          <w:szCs w:val="24"/>
          <w:lang w:val="hy-AM" w:eastAsia="ru-RU"/>
        </w:rPr>
        <w:t>ՀԱՅԱՍՏԱՆԻ</w:t>
      </w:r>
      <w:r w:rsidRPr="0067321E">
        <w:rPr>
          <w:rFonts w:cs="Arial Armenian"/>
          <w:b/>
          <w:sz w:val="24"/>
          <w:szCs w:val="24"/>
          <w:lang w:val="hy-AM" w:eastAsia="ru-RU"/>
        </w:rPr>
        <w:t xml:space="preserve"> </w:t>
      </w:r>
      <w:r w:rsidRPr="0067321E">
        <w:rPr>
          <w:rFonts w:cs="Sylfaen"/>
          <w:b/>
          <w:sz w:val="24"/>
          <w:szCs w:val="24"/>
          <w:lang w:val="hy-AM" w:eastAsia="ru-RU"/>
        </w:rPr>
        <w:t>ՀԱՆՐԱՊԵՏՈՒԹՅԱՆ</w:t>
      </w:r>
      <w:r w:rsidRPr="0067321E">
        <w:rPr>
          <w:rFonts w:cs="Arial Armenian"/>
          <w:b/>
          <w:sz w:val="24"/>
          <w:szCs w:val="24"/>
          <w:lang w:val="hy-AM" w:eastAsia="ru-RU"/>
        </w:rPr>
        <w:t xml:space="preserve"> </w:t>
      </w:r>
      <w:r w:rsidRPr="0067321E">
        <w:rPr>
          <w:rFonts w:cs="Sylfaen"/>
          <w:b/>
          <w:sz w:val="24"/>
          <w:szCs w:val="24"/>
          <w:lang w:val="hy-AM" w:eastAsia="ru-RU"/>
        </w:rPr>
        <w:t>ՎԱՐՉԱՊԵՏ</w:t>
      </w:r>
    </w:p>
    <w:p w:rsidR="005D3057" w:rsidRPr="0067321E" w:rsidRDefault="005D3057" w:rsidP="0067321E">
      <w:pPr>
        <w:spacing w:after="120" w:line="276" w:lineRule="auto"/>
        <w:jc w:val="center"/>
        <w:rPr>
          <w:rFonts w:cs="Times New Roman"/>
          <w:b/>
          <w:sz w:val="24"/>
          <w:szCs w:val="24"/>
          <w:lang w:val="hy-AM" w:eastAsia="ru-RU"/>
        </w:rPr>
      </w:pPr>
    </w:p>
    <w:p w:rsidR="005D3057" w:rsidRPr="0067321E" w:rsidRDefault="005D3057" w:rsidP="0067321E">
      <w:pPr>
        <w:spacing w:after="120" w:line="276" w:lineRule="auto"/>
        <w:jc w:val="center"/>
        <w:rPr>
          <w:b/>
          <w:sz w:val="24"/>
          <w:szCs w:val="24"/>
          <w:lang w:val="hy-AM" w:eastAsia="ru-RU"/>
        </w:rPr>
      </w:pPr>
      <w:r w:rsidRPr="0067321E">
        <w:rPr>
          <w:rFonts w:cs="Sylfaen"/>
          <w:b/>
          <w:sz w:val="24"/>
          <w:szCs w:val="24"/>
          <w:lang w:val="hy-AM" w:eastAsia="ru-RU"/>
        </w:rPr>
        <w:t>Ո</w:t>
      </w:r>
      <w:r w:rsidRPr="0067321E">
        <w:rPr>
          <w:rFonts w:cs="Arial Armenian"/>
          <w:b/>
          <w:sz w:val="24"/>
          <w:szCs w:val="24"/>
          <w:lang w:val="hy-AM" w:eastAsia="ru-RU"/>
        </w:rPr>
        <w:t xml:space="preserve"> </w:t>
      </w:r>
      <w:r w:rsidRPr="0067321E">
        <w:rPr>
          <w:rFonts w:cs="Sylfaen"/>
          <w:b/>
          <w:sz w:val="24"/>
          <w:szCs w:val="24"/>
          <w:lang w:val="hy-AM" w:eastAsia="ru-RU"/>
        </w:rPr>
        <w:t>Ր</w:t>
      </w:r>
      <w:r w:rsidRPr="0067321E">
        <w:rPr>
          <w:rFonts w:cs="Arial Armenian"/>
          <w:b/>
          <w:sz w:val="24"/>
          <w:szCs w:val="24"/>
          <w:lang w:val="hy-AM" w:eastAsia="ru-RU"/>
        </w:rPr>
        <w:t xml:space="preserve"> </w:t>
      </w:r>
      <w:r w:rsidRPr="0067321E">
        <w:rPr>
          <w:rFonts w:cs="Sylfaen"/>
          <w:b/>
          <w:sz w:val="24"/>
          <w:szCs w:val="24"/>
          <w:lang w:val="hy-AM" w:eastAsia="ru-RU"/>
        </w:rPr>
        <w:t>Ո</w:t>
      </w:r>
      <w:r w:rsidRPr="0067321E">
        <w:rPr>
          <w:rFonts w:cs="Arial Armenian"/>
          <w:b/>
          <w:sz w:val="24"/>
          <w:szCs w:val="24"/>
          <w:lang w:val="hy-AM" w:eastAsia="ru-RU"/>
        </w:rPr>
        <w:t xml:space="preserve"> </w:t>
      </w:r>
      <w:r w:rsidRPr="0067321E">
        <w:rPr>
          <w:rFonts w:cs="Sylfaen"/>
          <w:b/>
          <w:sz w:val="24"/>
          <w:szCs w:val="24"/>
          <w:lang w:val="hy-AM" w:eastAsia="ru-RU"/>
        </w:rPr>
        <w:t>Շ</w:t>
      </w:r>
      <w:r w:rsidRPr="0067321E">
        <w:rPr>
          <w:rFonts w:cs="Arial Armenian"/>
          <w:b/>
          <w:sz w:val="24"/>
          <w:szCs w:val="24"/>
          <w:lang w:val="hy-AM" w:eastAsia="ru-RU"/>
        </w:rPr>
        <w:t xml:space="preserve"> </w:t>
      </w:r>
      <w:r w:rsidRPr="0067321E">
        <w:rPr>
          <w:rFonts w:cs="Sylfaen"/>
          <w:b/>
          <w:sz w:val="24"/>
          <w:szCs w:val="24"/>
          <w:lang w:val="hy-AM" w:eastAsia="ru-RU"/>
        </w:rPr>
        <w:t>Ո</w:t>
      </w:r>
      <w:r w:rsidRPr="0067321E">
        <w:rPr>
          <w:rFonts w:cs="Arial Armenian"/>
          <w:b/>
          <w:sz w:val="24"/>
          <w:szCs w:val="24"/>
          <w:lang w:val="hy-AM" w:eastAsia="ru-RU"/>
        </w:rPr>
        <w:t xml:space="preserve"> </w:t>
      </w:r>
      <w:r w:rsidRPr="0067321E">
        <w:rPr>
          <w:rFonts w:cs="Sylfaen"/>
          <w:b/>
          <w:sz w:val="24"/>
          <w:szCs w:val="24"/>
          <w:lang w:val="hy-AM" w:eastAsia="ru-RU"/>
        </w:rPr>
        <w:t>Ւ</w:t>
      </w:r>
      <w:r w:rsidRPr="0067321E">
        <w:rPr>
          <w:rFonts w:cs="Arial Armenian"/>
          <w:b/>
          <w:sz w:val="24"/>
          <w:szCs w:val="24"/>
          <w:lang w:val="hy-AM" w:eastAsia="ru-RU"/>
        </w:rPr>
        <w:t xml:space="preserve"> </w:t>
      </w:r>
      <w:r w:rsidRPr="0067321E">
        <w:rPr>
          <w:rFonts w:cs="Sylfaen"/>
          <w:b/>
          <w:sz w:val="24"/>
          <w:szCs w:val="24"/>
          <w:lang w:val="hy-AM" w:eastAsia="ru-RU"/>
        </w:rPr>
        <w:t>Մ</w:t>
      </w:r>
    </w:p>
    <w:p w:rsidR="005D3057" w:rsidRPr="0067321E" w:rsidRDefault="005D3057" w:rsidP="0067321E">
      <w:pPr>
        <w:spacing w:after="120" w:line="276" w:lineRule="auto"/>
        <w:jc w:val="center"/>
        <w:rPr>
          <w:rFonts w:eastAsia="Times New Roman" w:cs="Times New Roman"/>
          <w:b/>
          <w:sz w:val="24"/>
          <w:szCs w:val="24"/>
          <w:lang w:val="hy-AM" w:eastAsia="ru-RU"/>
        </w:rPr>
      </w:pPr>
    </w:p>
    <w:p w:rsidR="005D3057" w:rsidRPr="0067321E" w:rsidRDefault="002C23D4" w:rsidP="0067321E">
      <w:pPr>
        <w:spacing w:after="120" w:line="276" w:lineRule="auto"/>
        <w:jc w:val="center"/>
        <w:rPr>
          <w:b/>
          <w:sz w:val="24"/>
          <w:szCs w:val="24"/>
          <w:lang w:val="hy-AM"/>
        </w:rPr>
      </w:pPr>
      <w:r w:rsidRPr="0067321E">
        <w:rPr>
          <w:b/>
          <w:sz w:val="24"/>
          <w:szCs w:val="24"/>
          <w:lang w:val="hy-AM"/>
        </w:rPr>
        <w:t>--</w:t>
      </w:r>
      <w:r w:rsidR="005D3057" w:rsidRPr="0067321E">
        <w:rPr>
          <w:b/>
          <w:sz w:val="24"/>
          <w:szCs w:val="24"/>
          <w:lang w:val="hy-AM"/>
        </w:rPr>
        <w:t xml:space="preserve"> 2020 թվականի N -Լ</w:t>
      </w:r>
    </w:p>
    <w:p w:rsidR="005D3057" w:rsidRPr="0067321E" w:rsidRDefault="005D3057" w:rsidP="0067321E">
      <w:pPr>
        <w:spacing w:after="120" w:line="276" w:lineRule="auto"/>
        <w:rPr>
          <w:sz w:val="24"/>
          <w:szCs w:val="24"/>
          <w:lang w:val="hy-AM"/>
        </w:rPr>
      </w:pP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/>
          <w:b/>
          <w:sz w:val="24"/>
          <w:szCs w:val="24"/>
          <w:lang w:val="hy-AM"/>
        </w:rPr>
      </w:pPr>
      <w:r w:rsidRPr="0067321E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ՀԱՅԱՍՏԱՆԻ ՀԱՆՐԱՊԵՏՈՒԹՅԱՆ ԿԱՅՈՒՆ ԶԱՐԳԱՑՄԱՆ ՆՊԱՏԱԿՆԵՐԻ</w:t>
      </w:r>
      <w:r w:rsidRPr="00673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Sylfaen"/>
          <w:b/>
          <w:sz w:val="24"/>
          <w:szCs w:val="24"/>
          <w:lang w:val="hy-AM"/>
        </w:rPr>
        <w:t>ԽՈՐՀՈՒՐԴ</w:t>
      </w:r>
      <w:r w:rsidRPr="0067321E">
        <w:rPr>
          <w:rFonts w:ascii="GHEA Grapalat" w:hAnsi="GHEA Grapalat"/>
          <w:b/>
          <w:sz w:val="24"/>
          <w:szCs w:val="24"/>
          <w:lang w:val="hy-AM"/>
        </w:rPr>
        <w:t xml:space="preserve"> ՍՏԵՂԾԵԼՈՒ, ԽՈՐՀՐԴԻ ԿԱԶՄԸ ԵՎ ԱՇԽԱՏԱԿԱՐԳԸ </w:t>
      </w:r>
      <w:r w:rsidRPr="0067321E">
        <w:rPr>
          <w:rFonts w:ascii="GHEA Grapalat" w:hAnsi="GHEA Grapalat"/>
          <w:b/>
          <w:sz w:val="24"/>
          <w:szCs w:val="24"/>
          <w:lang w:val="hy-AM"/>
        </w:rPr>
        <w:br/>
        <w:t>ՀԱՍՏԱՏԵԼՈՒ ՄԱՍԻՆ</w:t>
      </w:r>
    </w:p>
    <w:p w:rsidR="005D3057" w:rsidRPr="0067321E" w:rsidRDefault="005D3057" w:rsidP="0067321E">
      <w:pPr>
        <w:spacing w:after="120" w:line="276" w:lineRule="auto"/>
        <w:rPr>
          <w:sz w:val="24"/>
          <w:szCs w:val="24"/>
          <w:lang w:val="hy-AM"/>
        </w:rPr>
      </w:pPr>
    </w:p>
    <w:p w:rsidR="005D3057" w:rsidRPr="0067321E" w:rsidRDefault="005D3057" w:rsidP="0067321E">
      <w:pPr>
        <w:spacing w:after="120" w:line="276" w:lineRule="auto"/>
        <w:ind w:firstLine="720"/>
        <w:jc w:val="both"/>
        <w:rPr>
          <w:sz w:val="24"/>
          <w:szCs w:val="24"/>
          <w:lang w:val="hy-AM"/>
        </w:rPr>
      </w:pPr>
      <w:r w:rsidRPr="0067321E">
        <w:rPr>
          <w:sz w:val="24"/>
          <w:szCs w:val="24"/>
          <w:lang w:val="hy-AM"/>
        </w:rPr>
        <w:t>Հիմք ընդունելով «Կառավարության կառուցվածքի և գործունեության մասին» Հայաստանի Հանրապետության օրենքի 7-րդ հոդվածի 16-րդ մասը՝</w:t>
      </w:r>
    </w:p>
    <w:p w:rsidR="005D3057" w:rsidRPr="0067321E" w:rsidRDefault="007C1152" w:rsidP="0067321E">
      <w:pPr>
        <w:tabs>
          <w:tab w:val="left" w:pos="709"/>
        </w:tabs>
        <w:spacing w:after="120" w:line="276" w:lineRule="auto"/>
        <w:jc w:val="both"/>
        <w:rPr>
          <w:sz w:val="24"/>
          <w:szCs w:val="24"/>
          <w:lang w:val="hy-AM"/>
        </w:rPr>
      </w:pPr>
      <w:r w:rsidRPr="0067321E">
        <w:rPr>
          <w:sz w:val="24"/>
          <w:szCs w:val="24"/>
          <w:lang w:val="hy-AM"/>
        </w:rPr>
        <w:tab/>
        <w:t>1</w:t>
      </w:r>
      <w:r w:rsidRPr="0067321E">
        <w:rPr>
          <w:rFonts w:ascii="Cambria Math" w:hAnsi="Cambria Math" w:cs="Cambria Math"/>
          <w:sz w:val="24"/>
          <w:szCs w:val="24"/>
          <w:lang w:val="hy-AM"/>
        </w:rPr>
        <w:t>․</w:t>
      </w:r>
      <w:r w:rsidR="005D3057" w:rsidRPr="0067321E">
        <w:rPr>
          <w:sz w:val="24"/>
          <w:szCs w:val="24"/>
          <w:lang w:val="hy-AM"/>
        </w:rPr>
        <w:t>Ստեղծել Հայաստանի Հանրապետության կայուն զարգացման նպատակների խորհուրդ (այսուհետ՝ խորհուրդ):</w:t>
      </w:r>
    </w:p>
    <w:p w:rsidR="005D3057" w:rsidRPr="0067321E" w:rsidRDefault="005D3057" w:rsidP="0067321E">
      <w:pPr>
        <w:spacing w:after="120" w:line="276" w:lineRule="auto"/>
        <w:ind w:firstLine="720"/>
        <w:jc w:val="both"/>
        <w:rPr>
          <w:sz w:val="24"/>
          <w:szCs w:val="24"/>
          <w:lang w:val="hy-AM"/>
        </w:rPr>
      </w:pPr>
      <w:r w:rsidRPr="0067321E">
        <w:rPr>
          <w:sz w:val="24"/>
          <w:szCs w:val="24"/>
          <w:lang w:val="hy-AM"/>
        </w:rPr>
        <w:t>2. Հաստատել՝</w:t>
      </w:r>
    </w:p>
    <w:p w:rsidR="007C1152" w:rsidRPr="0067321E" w:rsidRDefault="005D3057" w:rsidP="0067321E">
      <w:pPr>
        <w:pStyle w:val="ListParagraph"/>
        <w:numPr>
          <w:ilvl w:val="0"/>
          <w:numId w:val="15"/>
        </w:numPr>
        <w:tabs>
          <w:tab w:val="left" w:pos="1134"/>
        </w:tabs>
        <w:spacing w:after="120" w:line="276" w:lineRule="auto"/>
        <w:ind w:hanging="11"/>
        <w:jc w:val="both"/>
        <w:rPr>
          <w:rFonts w:cs="Tahoma"/>
          <w:spacing w:val="-8"/>
          <w:sz w:val="24"/>
          <w:szCs w:val="24"/>
          <w:lang w:val="hy-AM" w:eastAsia="ru-RU"/>
        </w:rPr>
      </w:pPr>
      <w:r w:rsidRPr="0067321E">
        <w:rPr>
          <w:rFonts w:cs="Tahoma"/>
          <w:spacing w:val="-8"/>
          <w:sz w:val="24"/>
          <w:szCs w:val="24"/>
          <w:lang w:val="hy-AM" w:eastAsia="ru-RU"/>
        </w:rPr>
        <w:t>խորհրդի կազմը` համաձայն N 1 հավելվածի</w:t>
      </w:r>
      <w:r w:rsidR="007C1152" w:rsidRPr="0067321E">
        <w:rPr>
          <w:rFonts w:ascii="Cambria Math" w:hAnsi="Cambria Math" w:cs="Cambria Math"/>
          <w:spacing w:val="-8"/>
          <w:sz w:val="24"/>
          <w:szCs w:val="24"/>
          <w:lang w:val="hy-AM" w:eastAsia="ru-RU"/>
        </w:rPr>
        <w:t>․</w:t>
      </w:r>
    </w:p>
    <w:p w:rsidR="007C1152" w:rsidRPr="0067321E" w:rsidRDefault="005D3057" w:rsidP="0067321E">
      <w:pPr>
        <w:pStyle w:val="ListParagraph"/>
        <w:numPr>
          <w:ilvl w:val="0"/>
          <w:numId w:val="15"/>
        </w:numPr>
        <w:tabs>
          <w:tab w:val="left" w:pos="1134"/>
        </w:tabs>
        <w:spacing w:after="120" w:line="276" w:lineRule="auto"/>
        <w:ind w:hanging="11"/>
        <w:jc w:val="both"/>
        <w:rPr>
          <w:rFonts w:cs="Tahoma"/>
          <w:spacing w:val="-8"/>
          <w:sz w:val="24"/>
          <w:szCs w:val="24"/>
          <w:lang w:val="hy-AM" w:eastAsia="ru-RU"/>
        </w:rPr>
      </w:pPr>
      <w:r w:rsidRPr="0067321E">
        <w:rPr>
          <w:rFonts w:cs="Tahoma"/>
          <w:spacing w:val="-8"/>
          <w:sz w:val="24"/>
          <w:szCs w:val="24"/>
          <w:lang w:val="hy-AM"/>
        </w:rPr>
        <w:t>խորհրդի կազմում հասարակական կազմակերպությունների ներգրավման մրցույթի և ռոտացիայի կազմակերպման կարգը ՝ համաձայն N 2 հավելվածի.</w:t>
      </w:r>
    </w:p>
    <w:p w:rsidR="005D3057" w:rsidRPr="0067321E" w:rsidRDefault="005D3057" w:rsidP="0067321E">
      <w:pPr>
        <w:pStyle w:val="ListParagraph"/>
        <w:numPr>
          <w:ilvl w:val="0"/>
          <w:numId w:val="15"/>
        </w:numPr>
        <w:tabs>
          <w:tab w:val="left" w:pos="1134"/>
        </w:tabs>
        <w:spacing w:after="120" w:line="276" w:lineRule="auto"/>
        <w:ind w:hanging="11"/>
        <w:jc w:val="both"/>
        <w:rPr>
          <w:rFonts w:cs="Tahoma"/>
          <w:spacing w:val="-8"/>
          <w:sz w:val="24"/>
          <w:szCs w:val="24"/>
          <w:lang w:val="hy-AM" w:eastAsia="ru-RU"/>
        </w:rPr>
      </w:pPr>
      <w:r w:rsidRPr="0067321E">
        <w:rPr>
          <w:rFonts w:cs="Tahoma"/>
          <w:spacing w:val="-8"/>
          <w:sz w:val="24"/>
          <w:szCs w:val="24"/>
          <w:lang w:val="hy-AM" w:eastAsia="ru-RU"/>
        </w:rPr>
        <w:t>խորհրդի աշխատակարգը` համաձայն N 3 հավելվածի</w:t>
      </w:r>
      <w:r w:rsidR="007C1152" w:rsidRPr="0067321E">
        <w:rPr>
          <w:rFonts w:cs="Tahoma"/>
          <w:spacing w:val="-8"/>
          <w:sz w:val="24"/>
          <w:szCs w:val="24"/>
          <w:lang w:val="hy-AM" w:eastAsia="ru-RU"/>
        </w:rPr>
        <w:t>։</w:t>
      </w:r>
    </w:p>
    <w:p w:rsidR="005D3057" w:rsidRPr="0067321E" w:rsidRDefault="005D3057" w:rsidP="0067321E">
      <w:pPr>
        <w:spacing w:after="120" w:line="276" w:lineRule="auto"/>
        <w:rPr>
          <w:sz w:val="24"/>
          <w:szCs w:val="24"/>
          <w:lang w:val="hy-AM"/>
        </w:rPr>
      </w:pPr>
    </w:p>
    <w:p w:rsidR="005D3057" w:rsidRPr="0067321E" w:rsidRDefault="005D3057" w:rsidP="0067321E">
      <w:pPr>
        <w:spacing w:after="120" w:line="276" w:lineRule="auto"/>
        <w:rPr>
          <w:sz w:val="24"/>
          <w:szCs w:val="24"/>
          <w:lang w:val="hy-AM"/>
        </w:rPr>
      </w:pPr>
    </w:p>
    <w:p w:rsidR="005D3057" w:rsidRPr="003235F1" w:rsidRDefault="005D3057" w:rsidP="0067321E">
      <w:pPr>
        <w:spacing w:after="120" w:line="276" w:lineRule="auto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  <w:r w:rsidRPr="003235F1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3235F1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br/>
        <w:t>ՎԱՐՉԱՊԵՏ ՆԻԿՈԼ ՓԱՇԻՆՅԱՆ</w:t>
      </w:r>
    </w:p>
    <w:p w:rsidR="005D3057" w:rsidRPr="0067321E" w:rsidRDefault="005D3057" w:rsidP="0067321E">
      <w:pPr>
        <w:spacing w:after="120" w:line="276" w:lineRule="auto"/>
        <w:rPr>
          <w:sz w:val="24"/>
          <w:szCs w:val="24"/>
          <w:lang w:val="hy-AM"/>
        </w:rPr>
      </w:pPr>
      <w:r w:rsidRPr="0067321E">
        <w:rPr>
          <w:sz w:val="24"/>
          <w:szCs w:val="24"/>
          <w:lang w:val="hy-AM"/>
        </w:rPr>
        <w:br w:type="page"/>
      </w:r>
    </w:p>
    <w:p w:rsidR="005D3057" w:rsidRPr="0067321E" w:rsidRDefault="005D3057" w:rsidP="0067321E">
      <w:pPr>
        <w:autoSpaceDE w:val="0"/>
        <w:autoSpaceDN w:val="0"/>
        <w:adjustRightInd w:val="0"/>
        <w:spacing w:after="0" w:line="276" w:lineRule="auto"/>
        <w:ind w:firstLine="7088"/>
        <w:jc w:val="center"/>
        <w:rPr>
          <w:rFonts w:cs="Arial Armenian"/>
          <w:spacing w:val="-8"/>
          <w:sz w:val="20"/>
          <w:szCs w:val="24"/>
          <w:lang w:val="af-ZA"/>
        </w:rPr>
      </w:pPr>
      <w:r w:rsidRPr="0067321E">
        <w:rPr>
          <w:rFonts w:cs="Sylfaen"/>
          <w:spacing w:val="-8"/>
          <w:sz w:val="20"/>
          <w:szCs w:val="24"/>
          <w:lang w:val="af-ZA"/>
        </w:rPr>
        <w:lastRenderedPageBreak/>
        <w:t>Հավելված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N 1</w:t>
      </w:r>
    </w:p>
    <w:p w:rsidR="005D3057" w:rsidRPr="0067321E" w:rsidRDefault="005D3057" w:rsidP="0067321E">
      <w:pPr>
        <w:autoSpaceDE w:val="0"/>
        <w:autoSpaceDN w:val="0"/>
        <w:adjustRightInd w:val="0"/>
        <w:spacing w:after="0" w:line="276" w:lineRule="auto"/>
        <w:ind w:firstLine="7088"/>
        <w:jc w:val="center"/>
        <w:rPr>
          <w:rFonts w:cs="Arial Armenian"/>
          <w:spacing w:val="-8"/>
          <w:sz w:val="20"/>
          <w:szCs w:val="24"/>
          <w:lang w:val="af-ZA"/>
        </w:rPr>
      </w:pPr>
      <w:r w:rsidRPr="0067321E">
        <w:rPr>
          <w:rFonts w:cs="Sylfaen"/>
          <w:spacing w:val="-8"/>
          <w:sz w:val="20"/>
          <w:szCs w:val="24"/>
          <w:lang w:val="af-ZA"/>
        </w:rPr>
        <w:t>ՀՀ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</w:t>
      </w:r>
      <w:r w:rsidRPr="0067321E">
        <w:rPr>
          <w:rFonts w:cs="Sylfaen"/>
          <w:spacing w:val="-8"/>
          <w:sz w:val="20"/>
          <w:szCs w:val="24"/>
          <w:lang w:val="af-ZA"/>
        </w:rPr>
        <w:t>վարչապետի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20</w:t>
      </w:r>
      <w:r w:rsidRPr="0067321E">
        <w:rPr>
          <w:rFonts w:cs="Arial Armenian"/>
          <w:spacing w:val="-8"/>
          <w:sz w:val="20"/>
          <w:szCs w:val="24"/>
          <w:lang w:val="hy-AM"/>
        </w:rPr>
        <w:t>20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</w:t>
      </w:r>
      <w:r w:rsidRPr="0067321E">
        <w:rPr>
          <w:rFonts w:cs="Sylfaen"/>
          <w:spacing w:val="-8"/>
          <w:sz w:val="20"/>
          <w:szCs w:val="24"/>
          <w:lang w:val="af-ZA"/>
        </w:rPr>
        <w:t>թ</w:t>
      </w:r>
      <w:r w:rsidRPr="0067321E">
        <w:rPr>
          <w:rFonts w:cs="Arial Armenian"/>
          <w:spacing w:val="-8"/>
          <w:sz w:val="20"/>
          <w:szCs w:val="24"/>
          <w:lang w:val="af-ZA"/>
        </w:rPr>
        <w:t>.</w:t>
      </w:r>
    </w:p>
    <w:p w:rsidR="005D3057" w:rsidRPr="0067321E" w:rsidRDefault="005D3057" w:rsidP="0067321E">
      <w:pPr>
        <w:autoSpaceDE w:val="0"/>
        <w:autoSpaceDN w:val="0"/>
        <w:adjustRightInd w:val="0"/>
        <w:spacing w:after="0" w:line="276" w:lineRule="auto"/>
        <w:ind w:firstLine="7088"/>
        <w:jc w:val="center"/>
        <w:rPr>
          <w:rFonts w:cs="Sylfaen"/>
          <w:sz w:val="24"/>
          <w:szCs w:val="24"/>
          <w:lang w:val="af-ZA"/>
        </w:rPr>
      </w:pPr>
      <w:r w:rsidRPr="0067321E">
        <w:rPr>
          <w:rFonts w:cs="Arial Armenian"/>
          <w:spacing w:val="-8"/>
          <w:sz w:val="20"/>
          <w:szCs w:val="24"/>
          <w:lang w:val="af-ZA"/>
        </w:rPr>
        <w:t>-</w:t>
      </w:r>
      <w:r w:rsidRPr="0067321E">
        <w:rPr>
          <w:rFonts w:cs="Sylfaen"/>
          <w:spacing w:val="-8"/>
          <w:sz w:val="20"/>
          <w:szCs w:val="24"/>
          <w:lang w:val="af-ZA"/>
        </w:rPr>
        <w:t>ի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N </w:t>
      </w:r>
      <w:r w:rsidRPr="0067321E">
        <w:rPr>
          <w:rFonts w:cs="Arial Armenian"/>
          <w:spacing w:val="-8"/>
          <w:sz w:val="20"/>
          <w:szCs w:val="24"/>
          <w:lang w:val="hy-AM"/>
        </w:rPr>
        <w:t>-</w:t>
      </w:r>
      <w:r w:rsidRPr="0067321E">
        <w:rPr>
          <w:rFonts w:cs="Arial Armenian"/>
          <w:spacing w:val="-8"/>
          <w:sz w:val="20"/>
          <w:szCs w:val="24"/>
          <w:lang w:val="en-GB"/>
        </w:rPr>
        <w:t>Լ</w:t>
      </w:r>
      <w:r w:rsidRPr="0067321E">
        <w:rPr>
          <w:rFonts w:cs="Arial Armenian"/>
          <w:spacing w:val="-8"/>
          <w:sz w:val="20"/>
          <w:szCs w:val="24"/>
          <w:lang w:val="hy-AM"/>
        </w:rPr>
        <w:t xml:space="preserve"> </w:t>
      </w:r>
      <w:r w:rsidRPr="0067321E">
        <w:rPr>
          <w:rFonts w:cs="Sylfaen"/>
          <w:spacing w:val="-8"/>
          <w:sz w:val="20"/>
          <w:szCs w:val="24"/>
          <w:lang w:val="af-ZA"/>
        </w:rPr>
        <w:t>որոշման</w:t>
      </w:r>
    </w:p>
    <w:p w:rsidR="005D3057" w:rsidRPr="0067321E" w:rsidRDefault="005D3057" w:rsidP="0067321E">
      <w:pPr>
        <w:pStyle w:val="mechtex"/>
        <w:spacing w:after="120" w:line="276" w:lineRule="auto"/>
        <w:jc w:val="left"/>
        <w:rPr>
          <w:rFonts w:ascii="GHEA Grapalat" w:hAnsi="GHEA Grapalat" w:cs="Tahoma"/>
          <w:sz w:val="24"/>
          <w:szCs w:val="24"/>
          <w:lang w:val="af-ZA"/>
        </w:rPr>
      </w:pP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 w:cs="Tahoma"/>
          <w:b/>
          <w:sz w:val="24"/>
          <w:szCs w:val="24"/>
          <w:lang w:val="af-ZA"/>
        </w:rPr>
      </w:pPr>
      <w:r w:rsidRPr="0067321E">
        <w:rPr>
          <w:rFonts w:ascii="GHEA Grapalat" w:hAnsi="GHEA Grapalat" w:cs="Tahoma"/>
          <w:b/>
          <w:sz w:val="24"/>
          <w:szCs w:val="24"/>
        </w:rPr>
        <w:t>Կ</w:t>
      </w:r>
      <w:r w:rsidRPr="0067321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</w:rPr>
        <w:t>Ա</w:t>
      </w:r>
      <w:r w:rsidRPr="0067321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</w:rPr>
        <w:t>Զ</w:t>
      </w:r>
      <w:r w:rsidRPr="0067321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</w:rPr>
        <w:t>Մ</w:t>
      </w:r>
    </w:p>
    <w:p w:rsidR="0011650F" w:rsidRPr="0067321E" w:rsidRDefault="0011650F" w:rsidP="0067321E">
      <w:pPr>
        <w:pStyle w:val="mechtex"/>
        <w:spacing w:after="120" w:line="276" w:lineRule="auto"/>
        <w:rPr>
          <w:rFonts w:ascii="GHEA Grapalat" w:hAnsi="GHEA Grapalat" w:cs="Tahoma"/>
          <w:b/>
          <w:sz w:val="24"/>
          <w:szCs w:val="24"/>
          <w:lang w:val="af-ZA"/>
        </w:rPr>
      </w:pP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/>
          <w:b/>
          <w:sz w:val="24"/>
          <w:szCs w:val="24"/>
          <w:lang w:val="af-ZA"/>
        </w:rPr>
      </w:pPr>
      <w:r w:rsidRPr="0067321E">
        <w:rPr>
          <w:rFonts w:ascii="GHEA Grapalat" w:hAnsi="GHEA Grapalat" w:cs="Tahoma"/>
          <w:b/>
          <w:sz w:val="24"/>
          <w:szCs w:val="24"/>
        </w:rPr>
        <w:t>ՀԱՅԱՍՏԱՆԻ</w:t>
      </w:r>
      <w:r w:rsidRPr="0067321E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</w:rPr>
        <w:t>ՀԱՆՐԱՊԵՏՈՒԹՅԱՆ</w:t>
      </w:r>
      <w:r w:rsidRPr="0067321E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</w:rPr>
        <w:t>ԿԱՅՈՒՆ</w:t>
      </w:r>
      <w:r w:rsidRPr="0067321E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</w:rPr>
        <w:t>ԶԱՐԳԱՑՄԱՆ</w:t>
      </w: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 w:cs="Tahoma"/>
          <w:sz w:val="24"/>
          <w:szCs w:val="24"/>
          <w:lang w:val="af-ZA"/>
        </w:rPr>
      </w:pPr>
      <w:r w:rsidRPr="0067321E">
        <w:rPr>
          <w:rFonts w:ascii="GHEA Grapalat" w:hAnsi="GHEA Grapalat" w:cs="Tahoma"/>
          <w:b/>
          <w:sz w:val="24"/>
          <w:szCs w:val="24"/>
        </w:rPr>
        <w:t>ՆՊԱՏԱԿՆԵՐԻ</w:t>
      </w:r>
      <w:r w:rsidRPr="0067321E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</w:rPr>
        <w:t>ԽՈՐՀՐԴԻ</w:t>
      </w: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 w:cs="Tahoma"/>
          <w:sz w:val="24"/>
          <w:szCs w:val="24"/>
          <w:lang w:val="af-ZA"/>
        </w:rPr>
      </w:pPr>
    </w:p>
    <w:p w:rsidR="005D3057" w:rsidRPr="0067321E" w:rsidRDefault="005D3057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ՀՀ փոխվարչապետ </w:t>
      </w:r>
      <w:r w:rsidRPr="0067321E">
        <w:rPr>
          <w:rFonts w:ascii="GHEA Grapalat" w:hAnsi="GHEA Grapalat" w:cs="Tahoma"/>
          <w:sz w:val="24"/>
          <w:szCs w:val="24"/>
          <w:lang w:val="hy-AM"/>
        </w:rPr>
        <w:sym w:font="Symbol" w:char="F028"/>
      </w:r>
      <w:r w:rsidRPr="0067321E">
        <w:rPr>
          <w:rFonts w:ascii="GHEA Grapalat" w:hAnsi="GHEA Grapalat" w:cs="Tahoma"/>
          <w:sz w:val="24"/>
          <w:szCs w:val="24"/>
          <w:lang w:val="hy-AM"/>
        </w:rPr>
        <w:t>խորհրդի նախագահ</w:t>
      </w:r>
      <w:r w:rsidRPr="0067321E">
        <w:rPr>
          <w:rFonts w:ascii="GHEA Grapalat" w:hAnsi="GHEA Grapalat" w:cs="Tahoma"/>
          <w:sz w:val="24"/>
          <w:szCs w:val="24"/>
          <w:lang w:val="hy-AM"/>
        </w:rPr>
        <w:sym w:font="Symbol" w:char="F029"/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BA2E16" w:rsidRPr="0067321E" w:rsidRDefault="00BA2E16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աշխատանքի և սոցիալական հարցերի նախարարի տեղակալ</w:t>
      </w:r>
    </w:p>
    <w:p w:rsidR="00BA2E16" w:rsidRPr="0067321E" w:rsidRDefault="00BA2E16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առողջապահության նախարարի տեղակալ</w:t>
      </w:r>
    </w:p>
    <w:p w:rsidR="005D3057" w:rsidRPr="0067321E" w:rsidRDefault="005D3057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արդարադատության նախարար</w:t>
      </w:r>
      <w:r w:rsidR="00552658" w:rsidRPr="0067321E">
        <w:rPr>
          <w:rFonts w:ascii="GHEA Grapalat" w:hAnsi="GHEA Grapalat" w:cs="Tahoma"/>
          <w:sz w:val="24"/>
          <w:szCs w:val="24"/>
          <w:lang w:val="hy-AM"/>
        </w:rPr>
        <w:t>ի տեղակալ</w:t>
      </w:r>
    </w:p>
    <w:p w:rsidR="00BA2E16" w:rsidRPr="0067321E" w:rsidRDefault="00BA2E16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արտակարգ իրավիճակների նախարարի տեղակալ</w:t>
      </w:r>
    </w:p>
    <w:p w:rsidR="005D3057" w:rsidRPr="0067321E" w:rsidRDefault="005D3057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արտաքին գործերի նախարար</w:t>
      </w:r>
      <w:r w:rsidR="00552658" w:rsidRPr="0067321E">
        <w:rPr>
          <w:rFonts w:ascii="GHEA Grapalat" w:hAnsi="GHEA Grapalat" w:cs="Tahoma"/>
          <w:sz w:val="24"/>
          <w:szCs w:val="24"/>
          <w:lang w:val="hy-AM"/>
        </w:rPr>
        <w:t>ի տեղակալ</w:t>
      </w:r>
    </w:p>
    <w:p w:rsidR="00BA2E16" w:rsidRPr="0067321E" w:rsidRDefault="00BA2E16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բարձր տեխնոլոգիական արդյունաբերության նախարարի տեղակալ</w:t>
      </w:r>
    </w:p>
    <w:p w:rsidR="00BA2E16" w:rsidRPr="0067321E" w:rsidRDefault="00BA2E16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ՀՀ էկոնոմիկայի նախարարի </w:t>
      </w:r>
      <w:r w:rsidR="003235F1">
        <w:rPr>
          <w:rFonts w:ascii="GHEA Grapalat" w:hAnsi="GHEA Grapalat" w:cs="Tahoma"/>
          <w:sz w:val="24"/>
          <w:szCs w:val="24"/>
          <w:lang w:val="hy-AM"/>
        </w:rPr>
        <w:t>երկու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 տեղակալ (</w:t>
      </w:r>
      <w:r w:rsidR="00977198" w:rsidRPr="0067321E">
        <w:rPr>
          <w:rFonts w:ascii="GHEA Grapalat" w:hAnsi="GHEA Grapalat" w:cs="Tahoma"/>
          <w:sz w:val="24"/>
          <w:szCs w:val="24"/>
          <w:lang w:val="hy-AM"/>
        </w:rPr>
        <w:t>էկոնոմիկայի, գյուղատնտեսության ոլորտների համար պատասխանատուներ</w:t>
      </w:r>
      <w:r w:rsidRPr="0067321E">
        <w:rPr>
          <w:rFonts w:ascii="GHEA Grapalat" w:hAnsi="GHEA Grapalat" w:cs="Tahoma"/>
          <w:sz w:val="24"/>
          <w:szCs w:val="24"/>
          <w:lang w:val="hy-AM"/>
        </w:rPr>
        <w:t>)</w:t>
      </w:r>
    </w:p>
    <w:p w:rsidR="005D3057" w:rsidRPr="0067321E" w:rsidRDefault="005D3057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կրթության, գիտության, մշակույթի և սպորտի նախարար</w:t>
      </w:r>
      <w:r w:rsidR="00552658" w:rsidRPr="0067321E">
        <w:rPr>
          <w:rFonts w:ascii="GHEA Grapalat" w:hAnsi="GHEA Grapalat" w:cs="Tahoma"/>
          <w:sz w:val="24"/>
          <w:szCs w:val="24"/>
          <w:lang w:val="hy-AM"/>
        </w:rPr>
        <w:t>ի տեղակալ</w:t>
      </w:r>
    </w:p>
    <w:p w:rsidR="005D3057" w:rsidRPr="0067321E" w:rsidRDefault="005D3057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շրջակա միջավայրի նախարար</w:t>
      </w:r>
      <w:r w:rsidR="00552658" w:rsidRPr="0067321E">
        <w:rPr>
          <w:rFonts w:ascii="GHEA Grapalat" w:hAnsi="GHEA Grapalat" w:cs="Tahoma"/>
          <w:sz w:val="24"/>
          <w:szCs w:val="24"/>
          <w:lang w:val="hy-AM"/>
        </w:rPr>
        <w:t>ի տեղակալ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5D3057" w:rsidRPr="0067321E" w:rsidRDefault="005D3057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ՀՀ տարածքային կառավարման և ենթակառուցվածքների նախարարի </w:t>
      </w:r>
      <w:r w:rsidR="003235F1">
        <w:rPr>
          <w:rFonts w:ascii="GHEA Grapalat" w:hAnsi="GHEA Grapalat" w:cs="Tahoma"/>
          <w:sz w:val="24"/>
          <w:szCs w:val="24"/>
          <w:lang w:val="hy-AM"/>
        </w:rPr>
        <w:t>երեք</w:t>
      </w:r>
      <w:r w:rsidR="000F52A4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52658" w:rsidRPr="0067321E">
        <w:rPr>
          <w:rFonts w:ascii="GHEA Grapalat" w:hAnsi="GHEA Grapalat" w:cs="Tahoma"/>
          <w:sz w:val="24"/>
          <w:szCs w:val="24"/>
          <w:lang w:val="hy-AM"/>
        </w:rPr>
        <w:t xml:space="preserve">տեղակալ (էներգետիկայի, տրասնպորտի, տարածքային զարգացման ոլորտների </w:t>
      </w:r>
      <w:r w:rsidR="000F52A4" w:rsidRPr="0067321E">
        <w:rPr>
          <w:rFonts w:ascii="GHEA Grapalat" w:hAnsi="GHEA Grapalat" w:cs="Tahoma"/>
          <w:sz w:val="24"/>
          <w:szCs w:val="24"/>
          <w:lang w:val="hy-AM"/>
        </w:rPr>
        <w:t xml:space="preserve">համար </w:t>
      </w:r>
      <w:r w:rsidR="00552658" w:rsidRPr="0067321E">
        <w:rPr>
          <w:rFonts w:ascii="GHEA Grapalat" w:hAnsi="GHEA Grapalat" w:cs="Tahoma"/>
          <w:sz w:val="24"/>
          <w:szCs w:val="24"/>
          <w:lang w:val="hy-AM"/>
        </w:rPr>
        <w:t>պատասխանատուներ)</w:t>
      </w:r>
    </w:p>
    <w:p w:rsidR="005D3057" w:rsidRPr="0067321E" w:rsidRDefault="005D3057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ֆինանսների նախարարի տեղակալ</w:t>
      </w:r>
    </w:p>
    <w:p w:rsidR="00A57746" w:rsidRPr="0067321E" w:rsidRDefault="00A57746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վարչապետի աշխատակազմի ղեկավարի տեղակալ</w:t>
      </w:r>
    </w:p>
    <w:p w:rsidR="007D0201" w:rsidRPr="0067321E" w:rsidRDefault="005D3057" w:rsidP="0067321E">
      <w:pPr>
        <w:pStyle w:val="norm"/>
        <w:spacing w:after="120" w:line="276" w:lineRule="auto"/>
        <w:ind w:left="567" w:hanging="567"/>
        <w:jc w:val="left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վարչապետի խորհրդական</w:t>
      </w:r>
    </w:p>
    <w:p w:rsidR="005D3057" w:rsidRPr="0067321E" w:rsidRDefault="005D3057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ոստիկանության պետի տեղակալ</w:t>
      </w:r>
    </w:p>
    <w:p w:rsidR="005D3057" w:rsidRPr="0067321E" w:rsidRDefault="007C1152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bCs/>
          <w:iCs/>
          <w:sz w:val="24"/>
          <w:szCs w:val="24"/>
          <w:lang w:val="hy-AM"/>
        </w:rPr>
      </w:pPr>
      <w:r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t>ՀՀ վ</w:t>
      </w:r>
      <w:r w:rsidR="005D3057"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t>իճակագրական</w:t>
      </w:r>
      <w:r w:rsidR="005D3057" w:rsidRPr="0067321E">
        <w:rPr>
          <w:rFonts w:ascii="GHEA Grapalat" w:hAnsi="GHEA Grapalat" w:cs="Tahoma"/>
          <w:bCs/>
          <w:iCs/>
          <w:sz w:val="24"/>
          <w:szCs w:val="24"/>
          <w:lang w:val="af-ZA"/>
        </w:rPr>
        <w:t xml:space="preserve"> </w:t>
      </w:r>
      <w:r w:rsidR="005D3057"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t>կոմիտեի</w:t>
      </w:r>
      <w:r w:rsidR="005D3057" w:rsidRPr="0067321E">
        <w:rPr>
          <w:rFonts w:ascii="GHEA Grapalat" w:hAnsi="GHEA Grapalat" w:cs="Tahoma"/>
          <w:bCs/>
          <w:iCs/>
          <w:sz w:val="24"/>
          <w:szCs w:val="24"/>
          <w:lang w:val="af-ZA"/>
        </w:rPr>
        <w:t xml:space="preserve"> </w:t>
      </w:r>
      <w:r w:rsidR="005D3057"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t>նախագահ</w:t>
      </w:r>
      <w:r w:rsidR="000F52A4"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t>ի տեղակալ</w:t>
      </w:r>
    </w:p>
    <w:p w:rsidR="00552658" w:rsidRPr="0067321E" w:rsidRDefault="007C1152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bCs/>
          <w:iCs/>
          <w:sz w:val="24"/>
          <w:szCs w:val="24"/>
          <w:lang w:val="hy-AM"/>
        </w:rPr>
      </w:pPr>
      <w:r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t>ՀՀ մ</w:t>
      </w:r>
      <w:r w:rsidR="00552658"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t>իգրացիոն ծառայության պետ</w:t>
      </w:r>
    </w:p>
    <w:p w:rsidR="00552658" w:rsidRPr="0067321E" w:rsidRDefault="007C1152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bCs/>
          <w:iCs/>
          <w:sz w:val="24"/>
          <w:szCs w:val="24"/>
          <w:lang w:val="hy-AM"/>
        </w:rPr>
      </w:pPr>
      <w:r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t>ՀՀ ք</w:t>
      </w:r>
      <w:r w:rsidR="00552658"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t xml:space="preserve">աղաքաշինության կոմիտեի ղեկավարի տեղակալ </w:t>
      </w:r>
    </w:p>
    <w:p w:rsidR="00552658" w:rsidRPr="0067321E" w:rsidRDefault="007C1152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bCs/>
          <w:iCs/>
          <w:sz w:val="24"/>
          <w:szCs w:val="24"/>
          <w:lang w:val="hy-AM"/>
        </w:rPr>
      </w:pPr>
      <w:r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lastRenderedPageBreak/>
        <w:t>ՀՀ մ</w:t>
      </w:r>
      <w:r w:rsidR="00552658"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t xml:space="preserve">արդու իրավունքների պաշտպանի գրասենյակի </w:t>
      </w:r>
      <w:r w:rsidR="008F26E1" w:rsidRPr="0067321E">
        <w:rPr>
          <w:rFonts w:ascii="GHEA Grapalat" w:hAnsi="GHEA Grapalat" w:cs="Tahoma"/>
          <w:bCs/>
          <w:iCs/>
          <w:sz w:val="24"/>
          <w:szCs w:val="24"/>
          <w:lang w:val="hy-AM"/>
        </w:rPr>
        <w:t>դեպարտամենտի ղեկավար (համաձայնությամբ)</w:t>
      </w:r>
    </w:p>
    <w:p w:rsidR="00977198" w:rsidRPr="0067321E" w:rsidRDefault="00977198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ՀՀ ԱԺ առողջապահության </w:t>
      </w:r>
      <w:r w:rsidR="00B86DC0" w:rsidRPr="0067321E">
        <w:rPr>
          <w:rFonts w:ascii="GHEA Grapalat" w:hAnsi="GHEA Grapalat" w:cs="Tahoma"/>
          <w:sz w:val="24"/>
          <w:szCs w:val="24"/>
          <w:lang w:val="hy-AM"/>
        </w:rPr>
        <w:t>և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 սոցիալական հարցերի մշտական հանձնաժողովի նախագահ (համաձայնությամբ)</w:t>
      </w:r>
    </w:p>
    <w:p w:rsidR="00977198" w:rsidRPr="0067321E" w:rsidRDefault="00977198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ՀՀ ԱԺ գիտության, կրթության, մշակույթի, սփյուռքի, երիտասարդության </w:t>
      </w:r>
      <w:r w:rsidR="002C23D4" w:rsidRPr="0067321E">
        <w:rPr>
          <w:rFonts w:ascii="GHEA Grapalat" w:hAnsi="GHEA Grapalat" w:cs="Tahoma"/>
          <w:sz w:val="24"/>
          <w:szCs w:val="24"/>
          <w:lang w:val="hy-AM"/>
        </w:rPr>
        <w:t>և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 սպորտի հարցերի մշտական հանձնաժողովի նախագահ (համաձայնությամբ)</w:t>
      </w:r>
    </w:p>
    <w:p w:rsidR="00977198" w:rsidRPr="0067321E" w:rsidRDefault="00977198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ՀՀ ԱԺ մարդու իրավունքների պաշտպանության </w:t>
      </w:r>
      <w:r w:rsidR="002C23D4" w:rsidRPr="0067321E">
        <w:rPr>
          <w:rFonts w:ascii="GHEA Grapalat" w:hAnsi="GHEA Grapalat" w:cs="Tahoma"/>
          <w:sz w:val="24"/>
          <w:szCs w:val="24"/>
          <w:lang w:val="hy-AM"/>
        </w:rPr>
        <w:t>և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 հանրային հարցերի մշտական հանձնաժողովի նախագահ (համաձայնությամբ)</w:t>
      </w:r>
    </w:p>
    <w:p w:rsidR="00977198" w:rsidRPr="0067321E" w:rsidRDefault="005D3057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ԱԺ պետական-իրավական հարցերի մշտական հանձնաժողովի</w:t>
      </w:r>
      <w:r w:rsidRPr="0067321E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նախագահ (համաձայնությամբ)</w:t>
      </w:r>
    </w:p>
    <w:p w:rsidR="005D3057" w:rsidRPr="0067321E" w:rsidRDefault="00977198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ՀՀ ԱԺ տնտեսական հարցերի մշտական հանձնաժողովի</w:t>
      </w:r>
      <w:r w:rsidRPr="0067321E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նախագահ (համաձայնությամբ)</w:t>
      </w:r>
    </w:p>
    <w:p w:rsidR="005D3057" w:rsidRPr="0067321E" w:rsidRDefault="005D3057" w:rsidP="0067321E">
      <w:pPr>
        <w:pStyle w:val="norm"/>
        <w:spacing w:after="120" w:line="276" w:lineRule="auto"/>
        <w:ind w:left="567" w:hanging="567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Հայաստանում ՄԱԿ-ի մշտական համակարգող (համաձայնությամբ):</w:t>
      </w:r>
    </w:p>
    <w:p w:rsidR="005D3057" w:rsidRPr="0067321E" w:rsidRDefault="005D3057" w:rsidP="0067321E">
      <w:pPr>
        <w:autoSpaceDE w:val="0"/>
        <w:autoSpaceDN w:val="0"/>
        <w:adjustRightInd w:val="0"/>
        <w:spacing w:after="0" w:line="276" w:lineRule="auto"/>
        <w:ind w:left="7088" w:right="-279"/>
        <w:jc w:val="center"/>
        <w:rPr>
          <w:rFonts w:cs="Sylfaen"/>
          <w:spacing w:val="-8"/>
          <w:sz w:val="20"/>
          <w:szCs w:val="24"/>
          <w:lang w:val="hy-AM"/>
        </w:rPr>
      </w:pPr>
      <w:r w:rsidRPr="0067321E">
        <w:rPr>
          <w:sz w:val="24"/>
          <w:szCs w:val="24"/>
          <w:lang w:val="hy-AM"/>
        </w:rPr>
        <w:br w:type="column"/>
      </w:r>
      <w:r w:rsidRPr="0067321E">
        <w:rPr>
          <w:rFonts w:cs="Sylfaen"/>
          <w:spacing w:val="-8"/>
          <w:sz w:val="20"/>
          <w:szCs w:val="24"/>
          <w:lang w:val="hy-AM"/>
        </w:rPr>
        <w:lastRenderedPageBreak/>
        <w:t>Հավելված N 2</w:t>
      </w:r>
    </w:p>
    <w:p w:rsidR="005D3057" w:rsidRPr="0067321E" w:rsidRDefault="005D3057" w:rsidP="0067321E">
      <w:pPr>
        <w:autoSpaceDE w:val="0"/>
        <w:autoSpaceDN w:val="0"/>
        <w:adjustRightInd w:val="0"/>
        <w:spacing w:after="0" w:line="276" w:lineRule="auto"/>
        <w:ind w:left="7088" w:right="-279"/>
        <w:jc w:val="center"/>
        <w:rPr>
          <w:rFonts w:cs="Arial Armenian"/>
          <w:spacing w:val="-8"/>
          <w:sz w:val="20"/>
          <w:szCs w:val="24"/>
          <w:lang w:val="af-ZA"/>
        </w:rPr>
      </w:pPr>
      <w:r w:rsidRPr="0067321E">
        <w:rPr>
          <w:rFonts w:cs="Sylfaen"/>
          <w:spacing w:val="-8"/>
          <w:sz w:val="20"/>
          <w:szCs w:val="24"/>
          <w:lang w:val="af-ZA"/>
        </w:rPr>
        <w:t>ՀՀ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</w:t>
      </w:r>
      <w:r w:rsidRPr="0067321E">
        <w:rPr>
          <w:rFonts w:cs="Sylfaen"/>
          <w:spacing w:val="-8"/>
          <w:sz w:val="20"/>
          <w:szCs w:val="24"/>
          <w:lang w:val="af-ZA"/>
        </w:rPr>
        <w:t>վարչապետի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20</w:t>
      </w:r>
      <w:r w:rsidRPr="0067321E">
        <w:rPr>
          <w:rFonts w:cs="Arial Armenian"/>
          <w:spacing w:val="-8"/>
          <w:sz w:val="20"/>
          <w:szCs w:val="24"/>
          <w:lang w:val="hy-AM"/>
        </w:rPr>
        <w:t>20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</w:t>
      </w:r>
      <w:r w:rsidRPr="0067321E">
        <w:rPr>
          <w:rFonts w:cs="Sylfaen"/>
          <w:spacing w:val="-8"/>
          <w:sz w:val="20"/>
          <w:szCs w:val="24"/>
          <w:lang w:val="af-ZA"/>
        </w:rPr>
        <w:t>թ</w:t>
      </w:r>
      <w:r w:rsidRPr="0067321E">
        <w:rPr>
          <w:rFonts w:cs="Arial Armenian"/>
          <w:spacing w:val="-8"/>
          <w:sz w:val="20"/>
          <w:szCs w:val="24"/>
          <w:lang w:val="af-ZA"/>
        </w:rPr>
        <w:t>.</w:t>
      </w:r>
    </w:p>
    <w:p w:rsidR="005D3057" w:rsidRPr="0067321E" w:rsidRDefault="005D3057" w:rsidP="0067321E">
      <w:pPr>
        <w:autoSpaceDE w:val="0"/>
        <w:autoSpaceDN w:val="0"/>
        <w:adjustRightInd w:val="0"/>
        <w:spacing w:after="0" w:line="276" w:lineRule="auto"/>
        <w:ind w:left="7088" w:right="-279"/>
        <w:jc w:val="center"/>
        <w:rPr>
          <w:rFonts w:cs="Sylfaen"/>
          <w:sz w:val="20"/>
          <w:szCs w:val="24"/>
          <w:lang w:val="af-ZA"/>
        </w:rPr>
      </w:pPr>
      <w:r w:rsidRPr="0067321E">
        <w:rPr>
          <w:rFonts w:cs="Arial Armenian"/>
          <w:spacing w:val="-8"/>
          <w:sz w:val="20"/>
          <w:szCs w:val="24"/>
          <w:lang w:val="af-ZA"/>
        </w:rPr>
        <w:t>-</w:t>
      </w:r>
      <w:r w:rsidRPr="0067321E">
        <w:rPr>
          <w:rFonts w:cs="Sylfaen"/>
          <w:spacing w:val="-8"/>
          <w:sz w:val="20"/>
          <w:szCs w:val="24"/>
          <w:lang w:val="af-ZA"/>
        </w:rPr>
        <w:t>ի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N </w:t>
      </w:r>
      <w:r w:rsidRPr="0067321E">
        <w:rPr>
          <w:rFonts w:cs="Arial Armenian"/>
          <w:spacing w:val="-8"/>
          <w:sz w:val="20"/>
          <w:szCs w:val="24"/>
          <w:lang w:val="hy-AM"/>
        </w:rPr>
        <w:t xml:space="preserve">-Լ </w:t>
      </w:r>
      <w:r w:rsidRPr="0067321E">
        <w:rPr>
          <w:rFonts w:cs="Sylfaen"/>
          <w:spacing w:val="-8"/>
          <w:sz w:val="20"/>
          <w:szCs w:val="24"/>
          <w:lang w:val="af-ZA"/>
        </w:rPr>
        <w:t>որոշման</w:t>
      </w:r>
    </w:p>
    <w:p w:rsidR="005D3057" w:rsidRPr="0067321E" w:rsidRDefault="005D3057" w:rsidP="0067321E">
      <w:pPr>
        <w:spacing w:after="120"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af-ZA"/>
        </w:rPr>
      </w:pPr>
    </w:p>
    <w:p w:rsidR="005D3057" w:rsidRPr="0067321E" w:rsidRDefault="005D3057" w:rsidP="0067321E">
      <w:pPr>
        <w:pStyle w:val="norm"/>
        <w:spacing w:after="120"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:rsidR="005D3057" w:rsidRPr="0067321E" w:rsidRDefault="005D3057" w:rsidP="0067321E">
      <w:pPr>
        <w:pStyle w:val="norm"/>
        <w:spacing w:after="120" w:line="276" w:lineRule="auto"/>
        <w:ind w:firstLine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67321E">
        <w:rPr>
          <w:rFonts w:ascii="GHEA Grapalat" w:hAnsi="GHEA Grapalat" w:cs="Tahoma"/>
          <w:b/>
          <w:sz w:val="24"/>
          <w:szCs w:val="24"/>
          <w:lang w:val="hy-AM"/>
        </w:rPr>
        <w:t>Կ Ա Ր Գ</w:t>
      </w: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 w:cs="Tahoma"/>
          <w:b/>
          <w:sz w:val="24"/>
          <w:szCs w:val="24"/>
          <w:lang w:val="hy-AM"/>
        </w:rPr>
      </w:pPr>
      <w:r w:rsidRPr="0067321E">
        <w:rPr>
          <w:rFonts w:ascii="GHEA Grapalat" w:hAnsi="GHEA Grapalat" w:cs="Tahoma"/>
          <w:b/>
          <w:sz w:val="24"/>
          <w:szCs w:val="24"/>
          <w:lang w:val="hy-AM"/>
        </w:rPr>
        <w:t>ՀԱՅԱՍՏԱՆԻ</w:t>
      </w:r>
      <w:r w:rsidRPr="0067321E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ՀԱՆՐԱՊԵՏՈՒԹՅԱՆ</w:t>
      </w:r>
      <w:r w:rsidRPr="0067321E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ԿԱՅՈՒՆ</w:t>
      </w:r>
      <w:r w:rsidRPr="0067321E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ԶԱՐԳԱՑՄԱՆ</w:t>
      </w:r>
      <w:r w:rsidR="00977198" w:rsidRPr="0067321E">
        <w:rPr>
          <w:rFonts w:ascii="GHEA Grapalat" w:hAnsi="GHEA Grapalat" w:cs="Tahoma"/>
          <w:b/>
          <w:sz w:val="24"/>
          <w:szCs w:val="24"/>
          <w:lang w:val="hy-AM"/>
        </w:rPr>
        <w:br/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ՆՊԱՏԱԿՆԵՐԻ</w:t>
      </w:r>
      <w:r w:rsidRPr="0067321E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 xml:space="preserve">ԽՈՐՀՐԴԻ ԿԱԶՄՈՒՄ ՀԱՍԱՐԱԿԱԿԱՆ ԿԱԶՄԱԿԵՐՊՈՒԹՅՈՒՆՆԵՐԻ ՆԵՐԳՐԱՎՄԱՆ </w:t>
      </w:r>
    </w:p>
    <w:p w:rsidR="005D3057" w:rsidRPr="0067321E" w:rsidRDefault="005D3057" w:rsidP="0067321E">
      <w:pPr>
        <w:pStyle w:val="norm"/>
        <w:spacing w:after="120"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Calibri" w:hAnsi="Calibri" w:cs="Calibri"/>
          <w:sz w:val="24"/>
          <w:szCs w:val="24"/>
          <w:lang w:val="hy-AM"/>
        </w:rPr>
        <w:t> </w:t>
      </w:r>
    </w:p>
    <w:p w:rsidR="005D3057" w:rsidRPr="0067321E" w:rsidRDefault="005D3057" w:rsidP="0067321E">
      <w:pPr>
        <w:pStyle w:val="norm"/>
        <w:numPr>
          <w:ilvl w:val="0"/>
          <w:numId w:val="3"/>
        </w:numPr>
        <w:spacing w:after="120" w:line="276" w:lineRule="auto"/>
        <w:ind w:left="0" w:firstLine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67321E">
        <w:rPr>
          <w:rFonts w:ascii="GHEA Grapalat" w:hAnsi="GHEA Grapalat" w:cs="Tahoma"/>
          <w:b/>
          <w:sz w:val="24"/>
          <w:szCs w:val="24"/>
          <w:lang w:val="hy-AM"/>
        </w:rPr>
        <w:t>ԸՆԴՀԱՆՈՒՐ ԴՐՈՒՅԹՆԵՐ</w:t>
      </w:r>
    </w:p>
    <w:p w:rsidR="005D3057" w:rsidRPr="0067321E" w:rsidRDefault="005D3057" w:rsidP="0067321E">
      <w:pPr>
        <w:pStyle w:val="norm"/>
        <w:spacing w:after="120"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Սույն կարգով կարգավորվում են Հայաստանի Հանրապետության կայուն զարգացման նպատակների խորհրդի կազմում </w:t>
      </w:r>
      <w:r w:rsidRPr="0067321E">
        <w:rPr>
          <w:rFonts w:ascii="GHEA Grapalat" w:hAnsi="GHEA Grapalat"/>
          <w:sz w:val="24"/>
          <w:szCs w:val="24"/>
          <w:lang w:val="hy-AM"/>
        </w:rPr>
        <w:t>(</w:t>
      </w:r>
      <w:r w:rsidRPr="0067321E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673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Sylfaen"/>
          <w:sz w:val="24"/>
          <w:szCs w:val="24"/>
          <w:lang w:val="hy-AM"/>
        </w:rPr>
        <w:t>խորհուրդ</w:t>
      </w:r>
      <w:r w:rsidRPr="0067321E">
        <w:rPr>
          <w:rFonts w:ascii="GHEA Grapalat" w:hAnsi="GHEA Grapalat"/>
          <w:sz w:val="24"/>
          <w:szCs w:val="24"/>
          <w:lang w:val="hy-AM"/>
        </w:rPr>
        <w:t>)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 հասարակական կազմակերպությունների </w:t>
      </w:r>
      <w:r w:rsidR="009541D6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ներգրավման նպատակով անցկացվող մրցույթի և ռոտացիայի (այսուհետ՝ ներգրավում) հետ կապված հարաբերությունները: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41D6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Խորհրդի կազմում հասարակական կազմակերպությունների ներգրավման գործընթացն </w:t>
      </w:r>
      <w:r w:rsidR="00916A9D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իրականացվում </w:t>
      </w:r>
      <w:r w:rsidR="009541D6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 Հայաստանի Հանրապետության </w:t>
      </w:r>
      <w:r w:rsidR="001B2780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9541D6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րտաքին գործերի </w:t>
      </w:r>
      <w:r w:rsidR="00916A9D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նախարարության </w:t>
      </w:r>
      <w:r w:rsidR="009541D6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(այսուհետ՝ նախարարություն)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14DC" w:rsidRPr="0067321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16A9D" w:rsidRPr="0067321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="006614DC" w:rsidRPr="0067321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ՄԱԿ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6614DC" w:rsidRPr="0067321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14DC" w:rsidRPr="0067321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մշտական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14DC" w:rsidRPr="0067321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համակարգողի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14DC" w:rsidRPr="0067321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գրասենյակի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6614DC" w:rsidRPr="0067321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այսուհետ՝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14DC" w:rsidRPr="0067321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գրասենյակ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6614DC" w:rsidRPr="0067321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14DC" w:rsidRPr="0067321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համատեղ</w:t>
      </w:r>
      <w:r w:rsidR="006614DC" w:rsidRPr="006732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614DC" w:rsidRPr="0067321E" w:rsidRDefault="006614DC" w:rsidP="0067321E">
      <w:pPr>
        <w:pStyle w:val="norm"/>
        <w:spacing w:after="120"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:rsidR="005D3057" w:rsidRPr="0067321E" w:rsidRDefault="005D3057" w:rsidP="0067321E">
      <w:pPr>
        <w:pStyle w:val="norm"/>
        <w:numPr>
          <w:ilvl w:val="0"/>
          <w:numId w:val="3"/>
        </w:numPr>
        <w:spacing w:after="120" w:line="276" w:lineRule="auto"/>
        <w:ind w:left="0" w:firstLine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67321E">
        <w:rPr>
          <w:rFonts w:ascii="GHEA Grapalat" w:hAnsi="GHEA Grapalat" w:cs="Tahoma"/>
          <w:b/>
          <w:sz w:val="24"/>
          <w:szCs w:val="24"/>
          <w:lang w:val="hy-AM"/>
        </w:rPr>
        <w:t>ԽՈՐՀՐԴԻ ԿԱԶՄՈՒՄ ՀԱՍԱՐԱԿԱԿԱՆ ԿԱԶՄԱԿԵՐՊՈՒԹՅՈՒՆՆԵՐԻ ՆԵՐԳՐԱՎՄԱՆ ՄԱՍԻՆ ՀԱՅՏԱՐԱՐՈՒԹՅՈՒՆԸ</w:t>
      </w:r>
    </w:p>
    <w:p w:rsidR="005D3057" w:rsidRPr="0067321E" w:rsidRDefault="005D3057" w:rsidP="0067321E">
      <w:pPr>
        <w:pStyle w:val="norm"/>
        <w:spacing w:after="120"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:rsidR="005D3057" w:rsidRPr="0067321E" w:rsidRDefault="00977198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1.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Խորհրդի կազմում ներառվում են կայուն զարգացման նպատակների յոթ </w:t>
      </w:r>
      <w:r w:rsidR="001B2780" w:rsidRPr="0067321E">
        <w:rPr>
          <w:rFonts w:ascii="GHEA Grapalat" w:hAnsi="GHEA Grapalat" w:cs="Tahoma"/>
          <w:sz w:val="24"/>
          <w:szCs w:val="24"/>
          <w:lang w:val="hy-AM"/>
        </w:rPr>
        <w:t>բնագավառում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գործող հասարակական կազմակերպությունների ղեկավարներ` </w:t>
      </w:r>
    </w:p>
    <w:p w:rsidR="005D3057" w:rsidRPr="0067321E" w:rsidRDefault="00977198" w:rsidP="0067321E">
      <w:pPr>
        <w:pStyle w:val="norm"/>
        <w:numPr>
          <w:ilvl w:val="0"/>
          <w:numId w:val="14"/>
        </w:numPr>
        <w:spacing w:after="120" w:line="276" w:lineRule="auto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աշխատանքի, զբաղվածության և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աղքատության հաղթահարման</w:t>
      </w:r>
      <w:r w:rsidR="00F65771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ոլորտում գործող հասարակական կազմակերպություն,</w:t>
      </w:r>
    </w:p>
    <w:p w:rsidR="005D3057" w:rsidRPr="0067321E" w:rsidRDefault="005D3057" w:rsidP="0067321E">
      <w:pPr>
        <w:pStyle w:val="norm"/>
        <w:numPr>
          <w:ilvl w:val="0"/>
          <w:numId w:val="14"/>
        </w:numPr>
        <w:spacing w:after="120" w:line="276" w:lineRule="auto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կրթության ոլորտում գործող հասարակական կազմակերպություն</w:t>
      </w:r>
      <w:r w:rsidR="001B2780" w:rsidRPr="0067321E">
        <w:rPr>
          <w:rFonts w:ascii="GHEA Grapalat" w:hAnsi="GHEA Grapalat" w:cs="Tahoma"/>
          <w:sz w:val="24"/>
          <w:szCs w:val="24"/>
          <w:lang w:val="hy-AM"/>
        </w:rPr>
        <w:t>,</w:t>
      </w:r>
    </w:p>
    <w:p w:rsidR="005D3057" w:rsidRPr="0067321E" w:rsidRDefault="005D3057" w:rsidP="0067321E">
      <w:pPr>
        <w:pStyle w:val="norm"/>
        <w:numPr>
          <w:ilvl w:val="0"/>
          <w:numId w:val="14"/>
        </w:numPr>
        <w:spacing w:after="120" w:line="276" w:lineRule="auto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առողջապահության ոլորտում գործող հասարակական կազմակերպություն</w:t>
      </w:r>
      <w:r w:rsidR="001B2780" w:rsidRPr="0067321E">
        <w:rPr>
          <w:rFonts w:ascii="GHEA Grapalat" w:hAnsi="GHEA Grapalat" w:cs="Tahoma"/>
          <w:sz w:val="24"/>
          <w:szCs w:val="24"/>
          <w:lang w:val="hy-AM"/>
        </w:rPr>
        <w:t>,</w:t>
      </w:r>
    </w:p>
    <w:p w:rsidR="005D3057" w:rsidRPr="0067321E" w:rsidRDefault="005D3057" w:rsidP="0067321E">
      <w:pPr>
        <w:pStyle w:val="norm"/>
        <w:numPr>
          <w:ilvl w:val="0"/>
          <w:numId w:val="14"/>
        </w:numPr>
        <w:spacing w:after="120" w:line="276" w:lineRule="auto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շրջակա միջավայրի </w:t>
      </w:r>
      <w:r w:rsidR="00977198" w:rsidRPr="0067321E">
        <w:rPr>
          <w:rFonts w:ascii="GHEA Grapalat" w:hAnsi="GHEA Grapalat" w:cs="Tahoma"/>
          <w:sz w:val="24"/>
          <w:szCs w:val="24"/>
          <w:lang w:val="hy-AM"/>
        </w:rPr>
        <w:t xml:space="preserve">և կլիմայի փոփոխության </w:t>
      </w:r>
      <w:r w:rsidRPr="0067321E">
        <w:rPr>
          <w:rFonts w:ascii="GHEA Grapalat" w:hAnsi="GHEA Grapalat" w:cs="Tahoma"/>
          <w:sz w:val="24"/>
          <w:szCs w:val="24"/>
          <w:lang w:val="hy-AM"/>
        </w:rPr>
        <w:t>ոլորտում գործող հասարակական կազմակերպություն</w:t>
      </w:r>
      <w:r w:rsidR="001B2780" w:rsidRPr="0067321E">
        <w:rPr>
          <w:rFonts w:ascii="GHEA Grapalat" w:hAnsi="GHEA Grapalat" w:cs="Tahoma"/>
          <w:sz w:val="24"/>
          <w:szCs w:val="24"/>
          <w:lang w:val="hy-AM"/>
        </w:rPr>
        <w:t>,</w:t>
      </w:r>
    </w:p>
    <w:p w:rsidR="005D3057" w:rsidRPr="0067321E" w:rsidRDefault="005D3057" w:rsidP="0067321E">
      <w:pPr>
        <w:pStyle w:val="norm"/>
        <w:numPr>
          <w:ilvl w:val="0"/>
          <w:numId w:val="14"/>
        </w:numPr>
        <w:spacing w:after="120" w:line="276" w:lineRule="auto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արդարադատության </w:t>
      </w:r>
      <w:r w:rsidR="00F65771" w:rsidRPr="0067321E">
        <w:rPr>
          <w:rFonts w:ascii="GHEA Grapalat" w:hAnsi="GHEA Grapalat" w:cs="Tahoma"/>
          <w:sz w:val="24"/>
          <w:szCs w:val="24"/>
          <w:lang w:val="hy-AM"/>
        </w:rPr>
        <w:t>և</w:t>
      </w:r>
      <w:r w:rsidR="006C142F" w:rsidRPr="0067321E">
        <w:rPr>
          <w:rFonts w:ascii="GHEA Grapalat" w:hAnsi="GHEA Grapalat" w:cs="Tahoma"/>
          <w:sz w:val="24"/>
          <w:szCs w:val="24"/>
          <w:lang w:val="hy-AM"/>
        </w:rPr>
        <w:t xml:space="preserve"> մարդու իրավունքների պաշտպանության </w:t>
      </w:r>
      <w:r w:rsidRPr="0067321E">
        <w:rPr>
          <w:rFonts w:ascii="GHEA Grapalat" w:hAnsi="GHEA Grapalat" w:cs="Tahoma"/>
          <w:sz w:val="24"/>
          <w:szCs w:val="24"/>
          <w:lang w:val="hy-AM"/>
        </w:rPr>
        <w:t>ոլորտում գործող հասարակական կազմակերպություն</w:t>
      </w:r>
      <w:r w:rsidR="001B2780" w:rsidRPr="0067321E">
        <w:rPr>
          <w:rFonts w:ascii="GHEA Grapalat" w:hAnsi="GHEA Grapalat" w:cs="Tahoma"/>
          <w:sz w:val="24"/>
          <w:szCs w:val="24"/>
          <w:lang w:val="hy-AM"/>
        </w:rPr>
        <w:t>,</w:t>
      </w:r>
    </w:p>
    <w:p w:rsidR="005D3057" w:rsidRPr="0067321E" w:rsidRDefault="00977198" w:rsidP="0067321E">
      <w:pPr>
        <w:pStyle w:val="norm"/>
        <w:numPr>
          <w:ilvl w:val="0"/>
          <w:numId w:val="14"/>
        </w:numPr>
        <w:spacing w:after="120" w:line="276" w:lineRule="auto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արդյունաբերության, առևտրի և </w:t>
      </w:r>
      <w:r w:rsidR="006C142F" w:rsidRPr="0067321E">
        <w:rPr>
          <w:rFonts w:ascii="GHEA Grapalat" w:hAnsi="GHEA Grapalat" w:cs="Tahoma"/>
          <w:sz w:val="24"/>
          <w:szCs w:val="24"/>
          <w:lang w:val="hy-AM"/>
        </w:rPr>
        <w:t>նո</w:t>
      </w:r>
      <w:r w:rsidR="00D63A94" w:rsidRPr="0067321E">
        <w:rPr>
          <w:rFonts w:ascii="GHEA Grapalat" w:hAnsi="GHEA Grapalat" w:cs="Tahoma"/>
          <w:sz w:val="24"/>
          <w:szCs w:val="24"/>
          <w:lang w:val="hy-AM"/>
        </w:rPr>
        <w:t>րարարության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ոլորտում գործող հասարակական կազմակերպություն</w:t>
      </w:r>
      <w:r w:rsidR="001B2780" w:rsidRPr="0067321E">
        <w:rPr>
          <w:rFonts w:ascii="GHEA Grapalat" w:hAnsi="GHEA Grapalat" w:cs="Tahoma"/>
          <w:sz w:val="24"/>
          <w:szCs w:val="24"/>
          <w:lang w:val="hy-AM"/>
        </w:rPr>
        <w:t>,</w:t>
      </w:r>
    </w:p>
    <w:p w:rsidR="005174C9" w:rsidRPr="0067321E" w:rsidRDefault="005D3057" w:rsidP="0067321E">
      <w:pPr>
        <w:pStyle w:val="norm"/>
        <w:numPr>
          <w:ilvl w:val="0"/>
          <w:numId w:val="14"/>
        </w:numPr>
        <w:spacing w:after="120" w:line="276" w:lineRule="auto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ենթակառուցվածքների</w:t>
      </w:r>
      <w:r w:rsidR="00237B28" w:rsidRPr="0067321E">
        <w:rPr>
          <w:rFonts w:ascii="GHEA Grapalat" w:hAnsi="GHEA Grapalat" w:cs="Tahoma"/>
          <w:sz w:val="24"/>
          <w:szCs w:val="24"/>
          <w:lang w:val="hy-AM"/>
        </w:rPr>
        <w:t xml:space="preserve"> (Էներգետիկա, ջուր, ճանապարհներ, տրանսպորտ և այլն)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 ոլորտում գործող հասարակական կազմակերպություն</w:t>
      </w:r>
      <w:r w:rsidR="001B2780" w:rsidRPr="0067321E">
        <w:rPr>
          <w:rFonts w:ascii="GHEA Grapalat" w:hAnsi="GHEA Grapalat" w:cs="Tahoma"/>
          <w:sz w:val="24"/>
          <w:szCs w:val="24"/>
          <w:lang w:val="hy-AM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2. </w:t>
      </w:r>
      <w:r w:rsidR="009541D6" w:rsidRPr="0067321E">
        <w:rPr>
          <w:rFonts w:ascii="GHEA Grapalat" w:hAnsi="GHEA Grapalat" w:cs="Tahoma"/>
          <w:sz w:val="24"/>
          <w:szCs w:val="24"/>
          <w:lang w:val="hy-AM"/>
        </w:rPr>
        <w:t>Նախարարությունը</w:t>
      </w:r>
      <w:r w:rsidR="00916A9D" w:rsidRPr="0067321E">
        <w:rPr>
          <w:rFonts w:ascii="GHEA Grapalat" w:hAnsi="GHEA Grapalat" w:cs="Tahoma"/>
          <w:sz w:val="24"/>
          <w:szCs w:val="24"/>
          <w:lang w:val="hy-AM"/>
        </w:rPr>
        <w:t xml:space="preserve"> և գրասենյակը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՝ խորհրդի կազմում հասարակական կազմակերպությունների ներկայացուցիչների ներ</w:t>
      </w:r>
      <w:r w:rsidR="000368E5" w:rsidRPr="0067321E">
        <w:rPr>
          <w:rFonts w:ascii="GHEA Grapalat" w:hAnsi="GHEA Grapalat" w:cs="Tahoma"/>
          <w:sz w:val="24"/>
          <w:szCs w:val="24"/>
          <w:lang w:val="hy-AM"/>
        </w:rPr>
        <w:t>գրավման համար անցկացվող մրցույթն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սկսելուց առնվազն </w:t>
      </w:r>
      <w:r w:rsidR="00237B28" w:rsidRPr="0067321E">
        <w:rPr>
          <w:rFonts w:ascii="GHEA Grapalat" w:hAnsi="GHEA Grapalat" w:cs="Tahoma"/>
          <w:sz w:val="24"/>
          <w:szCs w:val="24"/>
          <w:lang w:val="hy-AM"/>
        </w:rPr>
        <w:t xml:space="preserve">10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օր առաջ,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16A9D" w:rsidRPr="0067321E">
        <w:rPr>
          <w:rFonts w:ascii="GHEA Grapalat" w:hAnsi="GHEA Grapalat" w:cs="Sylfaen"/>
          <w:sz w:val="24"/>
          <w:szCs w:val="24"/>
          <w:lang w:val="hy-AM"/>
        </w:rPr>
        <w:t>կայքէջերում</w:t>
      </w:r>
      <w:r w:rsidR="00916A9D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և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լրատվության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հրապարակում </w:t>
      </w:r>
      <w:r w:rsidR="00916A9D" w:rsidRPr="0067321E">
        <w:rPr>
          <w:rFonts w:ascii="GHEA Grapalat" w:hAnsi="GHEA Grapalat" w:cs="Tahoma"/>
          <w:sz w:val="24"/>
          <w:szCs w:val="24"/>
          <w:lang w:val="hy-AM"/>
        </w:rPr>
        <w:t xml:space="preserve">են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հայտարարություն:</w:t>
      </w:r>
    </w:p>
    <w:p w:rsidR="00C6646E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3. </w:t>
      </w:r>
      <w:r w:rsidR="00C6646E" w:rsidRPr="0067321E">
        <w:rPr>
          <w:rFonts w:ascii="GHEA Grapalat" w:hAnsi="GHEA Grapalat" w:cs="Tahoma"/>
          <w:sz w:val="24"/>
          <w:szCs w:val="24"/>
          <w:lang w:val="hy-AM"/>
        </w:rPr>
        <w:t xml:space="preserve">Հասարակական կազմակերպությունները հայտերը ներկայացնում են </w:t>
      </w:r>
      <w:r w:rsidR="00916A9D" w:rsidRPr="0067321E">
        <w:rPr>
          <w:rFonts w:ascii="GHEA Grapalat" w:hAnsi="GHEA Grapalat" w:cs="Tahoma"/>
          <w:sz w:val="24"/>
          <w:szCs w:val="24"/>
          <w:lang w:val="hy-AM"/>
        </w:rPr>
        <w:t>գրասենյակ</w:t>
      </w:r>
      <w:r w:rsidR="00C6646E" w:rsidRPr="0067321E">
        <w:rPr>
          <w:rFonts w:ascii="GHEA Grapalat" w:hAnsi="GHEA Grapalat" w:cs="Tahoma"/>
          <w:sz w:val="24"/>
          <w:szCs w:val="24"/>
          <w:lang w:val="hy-AM"/>
        </w:rPr>
        <w:t xml:space="preserve">՝ հայտարարությունը հրապարակվելու հաջորդ օրվանից սկսած </w:t>
      </w:r>
      <w:r w:rsidR="007D7B16" w:rsidRPr="0067321E">
        <w:rPr>
          <w:rFonts w:ascii="GHEA Grapalat" w:hAnsi="GHEA Grapalat" w:cs="Tahoma"/>
          <w:sz w:val="24"/>
          <w:szCs w:val="24"/>
          <w:lang w:val="hy-AM"/>
        </w:rPr>
        <w:t>5</w:t>
      </w:r>
      <w:r w:rsidR="00C6646E" w:rsidRPr="0067321E">
        <w:rPr>
          <w:rFonts w:ascii="GHEA Grapalat" w:hAnsi="GHEA Grapalat" w:cs="Tahoma"/>
          <w:sz w:val="24"/>
          <w:szCs w:val="24"/>
          <w:lang w:val="hy-AM"/>
        </w:rPr>
        <w:t xml:space="preserve"> օրվա ընթացքում: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4.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Հայտարարության մեջ ներառվում են հետևյալ տվյալները`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1)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միջոցառման անվանումը, որի համար հայտարարվում է մրցույթ,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2)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համառոտ տեղեկություններ մրցույթի անցկացման նպատակի ու կարգի մասին,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3)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հայտերը ներկայացնելու վայրը, հասցեն, հեռախոսահամարը, էլեկտրոնային փոստի հասցեն և համակարգողի գրասենյակում հայտերն ընդունող պատասխանատու անձի հեռա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softHyphen/>
        <w:t>խոսա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softHyphen/>
        <w:t>համարը և էլեկտրոնային փոստի հասցեն,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4)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հայտերի՝ առձեռն հանձնելու դեպքում, ընդունման օրերը և ժամերը,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5)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հայտին կից ներկայացվող փաստաթղթերի ցանկը՝ սույն հավելվածի 10-րդ կետի համաձայն</w:t>
      </w:r>
      <w:r w:rsidRPr="0067321E">
        <w:rPr>
          <w:rFonts w:ascii="GHEA Grapalat" w:hAnsi="GHEA Grapalat" w:cs="Tahoma"/>
          <w:sz w:val="24"/>
          <w:szCs w:val="24"/>
          <w:lang w:val="hy-AM"/>
        </w:rPr>
        <w:t>,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ru-RU"/>
        </w:rPr>
        <w:t xml:space="preserve">6)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հայտերը ներկայացնելու վերջնաժամկետը:</w:t>
      </w:r>
    </w:p>
    <w:p w:rsidR="005D3057" w:rsidRPr="0067321E" w:rsidRDefault="005D3057" w:rsidP="0067321E">
      <w:pPr>
        <w:pStyle w:val="norm"/>
        <w:spacing w:after="120"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Calibri" w:hAnsi="Calibri" w:cs="Calibri"/>
          <w:sz w:val="24"/>
          <w:szCs w:val="24"/>
          <w:lang w:val="hy-AM"/>
        </w:rPr>
        <w:t> </w:t>
      </w:r>
    </w:p>
    <w:p w:rsidR="005D3057" w:rsidRPr="0067321E" w:rsidRDefault="005D3057" w:rsidP="0067321E">
      <w:pPr>
        <w:pStyle w:val="norm"/>
        <w:numPr>
          <w:ilvl w:val="0"/>
          <w:numId w:val="3"/>
        </w:numPr>
        <w:spacing w:after="120" w:line="276" w:lineRule="auto"/>
        <w:ind w:left="0" w:firstLine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67321E">
        <w:rPr>
          <w:rFonts w:ascii="GHEA Grapalat" w:hAnsi="GHEA Grapalat" w:cs="Tahoma"/>
          <w:b/>
          <w:sz w:val="24"/>
          <w:szCs w:val="24"/>
          <w:lang w:val="hy-AM"/>
        </w:rPr>
        <w:t>ՀԱՍԱՐԱԿԱԿԱՆ ԿԱԶՄԱԿԵՐՊՈՒԹՅՈՒՆՆԵՐԻՆ ԵՎ ՀԱՅՏԵՐԻՆ ՆԵՐԿԱՅԱՑՎՈՂ ՊԱՀԱՆՋՆԵՐԸ</w:t>
      </w:r>
    </w:p>
    <w:p w:rsidR="005D3057" w:rsidRPr="0067321E" w:rsidRDefault="005D3057" w:rsidP="0067321E">
      <w:pPr>
        <w:pStyle w:val="norm"/>
        <w:spacing w:after="120"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5.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Խորհրդի կազմում ներգրավման գործընթացին կարող են մասնակցել Հայաստանի Հանրապետությունում պետական գրանցում ունեցող այն հասարակական կազմակերպությունները, որոնք գործունեություն են ծավալում սույն կարգի 3-րդ կետում</w:t>
      </w:r>
      <w:r w:rsidR="000368E5" w:rsidRPr="0067321E">
        <w:rPr>
          <w:rFonts w:ascii="GHEA Grapalat" w:hAnsi="GHEA Grapalat" w:cs="Tahoma"/>
          <w:sz w:val="24"/>
          <w:szCs w:val="24"/>
          <w:lang w:val="hy-AM"/>
        </w:rPr>
        <w:t xml:space="preserve"> նշված ոլորտներից որևէ մեկում,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վերջին հինգ տարվա ընթացքում ունեն </w:t>
      </w:r>
      <w:r w:rsidR="008605D5" w:rsidRPr="0067321E">
        <w:rPr>
          <w:rFonts w:ascii="GHEA Grapalat" w:hAnsi="GHEA Grapalat" w:cs="Tahoma"/>
          <w:sz w:val="24"/>
          <w:szCs w:val="24"/>
          <w:lang w:val="hy-AM"/>
        </w:rPr>
        <w:t xml:space="preserve">տվյալ ոլորտի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առնվազն երեք տարվա գործունեության փորձ</w:t>
      </w:r>
      <w:r w:rsidR="005174C9" w:rsidRPr="0067321E">
        <w:rPr>
          <w:rFonts w:ascii="GHEA Grapalat" w:hAnsi="GHEA Grapalat" w:cs="Tahoma"/>
          <w:sz w:val="24"/>
          <w:szCs w:val="24"/>
          <w:lang w:val="hy-AM"/>
        </w:rPr>
        <w:t xml:space="preserve"> և </w:t>
      </w:r>
      <w:r w:rsidR="00C6646E" w:rsidRPr="0067321E">
        <w:rPr>
          <w:rFonts w:ascii="GHEA Grapalat" w:hAnsi="GHEA Grapalat" w:cs="Tahoma"/>
          <w:sz w:val="24"/>
          <w:szCs w:val="24"/>
          <w:lang w:val="hy-AM"/>
        </w:rPr>
        <w:t xml:space="preserve">այդ ժամանակահատվածում </w:t>
      </w:r>
      <w:r w:rsidR="008605D5" w:rsidRPr="0067321E">
        <w:rPr>
          <w:rFonts w:ascii="GHEA Grapalat" w:hAnsi="GHEA Grapalat" w:cs="Tahoma"/>
          <w:sz w:val="24"/>
          <w:szCs w:val="24"/>
          <w:lang w:val="hy-AM"/>
        </w:rPr>
        <w:t xml:space="preserve">տվյալ </w:t>
      </w:r>
      <w:r w:rsidR="005174C9" w:rsidRPr="0067321E">
        <w:rPr>
          <w:rFonts w:ascii="GHEA Grapalat" w:hAnsi="GHEA Grapalat" w:cs="Tahoma"/>
          <w:sz w:val="24"/>
          <w:szCs w:val="24"/>
          <w:lang w:val="hy-AM"/>
        </w:rPr>
        <w:t xml:space="preserve">ոլորտում իրականացրել </w:t>
      </w:r>
      <w:r w:rsidR="008605D5" w:rsidRPr="0067321E">
        <w:rPr>
          <w:rFonts w:ascii="GHEA Grapalat" w:hAnsi="GHEA Grapalat" w:cs="Tahoma"/>
          <w:sz w:val="24"/>
          <w:szCs w:val="24"/>
          <w:lang w:val="hy-AM"/>
        </w:rPr>
        <w:t>են</w:t>
      </w:r>
      <w:r w:rsidR="005174C9" w:rsidRPr="0067321E">
        <w:rPr>
          <w:rFonts w:ascii="GHEA Grapalat" w:hAnsi="GHEA Grapalat" w:cs="Tahoma"/>
          <w:sz w:val="24"/>
          <w:szCs w:val="24"/>
          <w:lang w:val="hy-AM"/>
        </w:rPr>
        <w:t xml:space="preserve"> առնվազն երկու </w:t>
      </w:r>
      <w:r w:rsidR="00C6646E" w:rsidRPr="0067321E">
        <w:rPr>
          <w:rFonts w:ascii="GHEA Grapalat" w:hAnsi="GHEA Grapalat" w:cs="Tahoma"/>
          <w:sz w:val="24"/>
          <w:szCs w:val="24"/>
          <w:lang w:val="hy-AM"/>
        </w:rPr>
        <w:t>ծրագիր</w:t>
      </w:r>
      <w:r w:rsidR="008605D5" w:rsidRPr="0067321E">
        <w:rPr>
          <w:rFonts w:ascii="GHEA Grapalat" w:hAnsi="GHEA Grapalat" w:cs="Tahoma"/>
          <w:sz w:val="24"/>
          <w:szCs w:val="24"/>
          <w:lang w:val="hy-AM"/>
        </w:rPr>
        <w:t>: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6.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Խորհրդի կազմում ներգրավման գործընթացին մասնակցելու նպատակով ներկայացված հայտում պետք է ներառված լինեն հետևյալ տվյալները՝ </w:t>
      </w:r>
    </w:p>
    <w:p w:rsidR="000368E5" w:rsidRPr="0067321E" w:rsidRDefault="005D3057" w:rsidP="0067321E">
      <w:pPr>
        <w:pStyle w:val="norm"/>
        <w:numPr>
          <w:ilvl w:val="0"/>
          <w:numId w:val="16"/>
        </w:numPr>
        <w:tabs>
          <w:tab w:val="left" w:pos="993"/>
        </w:tabs>
        <w:spacing w:after="120" w:line="276" w:lineRule="auto"/>
        <w:ind w:hanging="11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կազմակերպության անվանումը.</w:t>
      </w:r>
    </w:p>
    <w:p w:rsidR="000368E5" w:rsidRPr="0067321E" w:rsidRDefault="005D3057" w:rsidP="0067321E">
      <w:pPr>
        <w:pStyle w:val="norm"/>
        <w:numPr>
          <w:ilvl w:val="0"/>
          <w:numId w:val="16"/>
        </w:numPr>
        <w:tabs>
          <w:tab w:val="left" w:pos="993"/>
        </w:tabs>
        <w:spacing w:after="120" w:line="276" w:lineRule="auto"/>
        <w:ind w:hanging="11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կազմակերպության գտնվելու վայրը.</w:t>
      </w:r>
    </w:p>
    <w:p w:rsidR="000368E5" w:rsidRPr="0067321E" w:rsidRDefault="005D3057" w:rsidP="0067321E">
      <w:pPr>
        <w:pStyle w:val="norm"/>
        <w:numPr>
          <w:ilvl w:val="0"/>
          <w:numId w:val="16"/>
        </w:numPr>
        <w:tabs>
          <w:tab w:val="left" w:pos="993"/>
        </w:tabs>
        <w:spacing w:after="120" w:line="276" w:lineRule="auto"/>
        <w:ind w:hanging="11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կազմակերպության ղեկավարի և նրան փոխարինող անձի անունը, ազգանունը, անձնագրային տվյալները, կոտակտային տվյալները (հեռախոսահամար, ֆաքս, էլեկտրոնային փոստ). </w:t>
      </w:r>
    </w:p>
    <w:p w:rsidR="005D3057" w:rsidRPr="0067321E" w:rsidRDefault="005D3057" w:rsidP="0067321E">
      <w:pPr>
        <w:pStyle w:val="norm"/>
        <w:numPr>
          <w:ilvl w:val="0"/>
          <w:numId w:val="16"/>
        </w:numPr>
        <w:tabs>
          <w:tab w:val="left" w:pos="993"/>
        </w:tabs>
        <w:spacing w:after="120" w:line="276" w:lineRule="auto"/>
        <w:ind w:hanging="11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կազմակերպության գործունեության բնույթը</w:t>
      </w:r>
      <w:r w:rsidR="00ED6F0C" w:rsidRPr="0067321E">
        <w:rPr>
          <w:rFonts w:ascii="GHEA Grapalat" w:hAnsi="GHEA Grapalat" w:cs="Tahoma"/>
          <w:sz w:val="24"/>
          <w:szCs w:val="24"/>
          <w:lang w:val="hy-AM"/>
        </w:rPr>
        <w:t>, նախանշված ոլորտը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 և տվյալ ոլորտում գործունեություն ծավալելու ժամանակահատվածը: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7</w:t>
      </w:r>
      <w:r w:rsidR="005D3057" w:rsidRPr="0067321E">
        <w:rPr>
          <w:rFonts w:ascii="Cambria Math" w:hAnsi="Cambria Math" w:cs="Cambria Math"/>
          <w:sz w:val="24"/>
          <w:szCs w:val="24"/>
          <w:lang w:val="hy-AM"/>
        </w:rPr>
        <w:t>․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կազմակերպությունները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հայտերը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են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605D5" w:rsidRPr="0067321E">
        <w:rPr>
          <w:rFonts w:ascii="GHEA Grapalat" w:hAnsi="GHEA Grapalat" w:cs="Tahoma"/>
          <w:sz w:val="24"/>
          <w:szCs w:val="24"/>
          <w:lang w:val="hy-AM"/>
        </w:rPr>
        <w:t xml:space="preserve">գրասենյակ՝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հայտարարության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մեջ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: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8</w:t>
      </w:r>
      <w:r w:rsidR="005D3057" w:rsidRPr="0067321E">
        <w:rPr>
          <w:rFonts w:ascii="Cambria Math" w:hAnsi="Cambria Math" w:cs="Cambria Math"/>
          <w:sz w:val="24"/>
          <w:szCs w:val="24"/>
          <w:lang w:val="hy-AM"/>
        </w:rPr>
        <w:t>․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Հայտին կից ներկայացվում են հետևյալ փաստաթղթերը՝</w:t>
      </w:r>
    </w:p>
    <w:p w:rsidR="000368E5" w:rsidRPr="0067321E" w:rsidRDefault="005D3057" w:rsidP="0067321E">
      <w:pPr>
        <w:pStyle w:val="norm"/>
        <w:numPr>
          <w:ilvl w:val="0"/>
          <w:numId w:val="17"/>
        </w:numPr>
        <w:tabs>
          <w:tab w:val="left" w:pos="1134"/>
        </w:tabs>
        <w:spacing w:after="120" w:line="276" w:lineRule="auto"/>
        <w:ind w:hanging="11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/>
          <w:sz w:val="24"/>
          <w:szCs w:val="24"/>
          <w:lang w:val="hy-AM"/>
        </w:rPr>
        <w:t>կազմակերպության կանոնադրության և պետական գրանցման վկայականի պատճենները,</w:t>
      </w:r>
    </w:p>
    <w:p w:rsidR="005D3057" w:rsidRPr="0067321E" w:rsidRDefault="005D3057" w:rsidP="0067321E">
      <w:pPr>
        <w:pStyle w:val="norm"/>
        <w:numPr>
          <w:ilvl w:val="0"/>
          <w:numId w:val="17"/>
        </w:numPr>
        <w:tabs>
          <w:tab w:val="left" w:pos="1134"/>
        </w:tabs>
        <w:spacing w:after="120" w:line="276" w:lineRule="auto"/>
        <w:ind w:hanging="11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/>
          <w:sz w:val="24"/>
          <w:szCs w:val="24"/>
          <w:lang w:val="hy-AM"/>
        </w:rPr>
        <w:t>տեղ</w:t>
      </w:r>
      <w:r w:rsidR="006E28AA" w:rsidRPr="0067321E">
        <w:rPr>
          <w:rFonts w:ascii="GHEA Grapalat" w:hAnsi="GHEA Grapalat"/>
          <w:sz w:val="24"/>
          <w:szCs w:val="24"/>
          <w:lang w:val="hy-AM"/>
        </w:rPr>
        <w:t>եկանք ոլորտում առկա փորձի, դրա տևողության,</w:t>
      </w:r>
      <w:r w:rsidRPr="0067321E">
        <w:rPr>
          <w:rFonts w:ascii="GHEA Grapalat" w:hAnsi="GHEA Grapalat"/>
          <w:sz w:val="24"/>
          <w:szCs w:val="24"/>
          <w:lang w:val="hy-AM"/>
        </w:rPr>
        <w:t xml:space="preserve"> իրականացրած ծրագրերի և աշխատանքային գործունեության, կատարած </w:t>
      </w:r>
      <w:r w:rsidRPr="0067321E">
        <w:rPr>
          <w:rFonts w:ascii="GHEA Grapalat" w:hAnsi="GHEA Grapalat" w:cs="Tahoma"/>
          <w:sz w:val="24"/>
          <w:szCs w:val="24"/>
          <w:lang w:val="hy-AM"/>
        </w:rPr>
        <w:t>հետազոտությունների և պատրաստած զեկույցների վերաբերյալ: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Հայտը և կից ներկայացվող փաստաթղթերը (այսուհետ՝ փաստաթղթեր) </w:t>
      </w:r>
      <w:r w:rsidR="008605D5" w:rsidRPr="0067321E">
        <w:rPr>
          <w:rFonts w:ascii="GHEA Grapalat" w:hAnsi="GHEA Grapalat" w:cs="Tahoma"/>
          <w:sz w:val="24"/>
          <w:szCs w:val="24"/>
          <w:lang w:val="hy-AM"/>
        </w:rPr>
        <w:t xml:space="preserve">գրասենյակ </w:t>
      </w:r>
      <w:r w:rsidRPr="0067321E">
        <w:rPr>
          <w:rFonts w:ascii="GHEA Grapalat" w:hAnsi="GHEA Grapalat" w:cs="Tahoma"/>
          <w:sz w:val="24"/>
          <w:szCs w:val="24"/>
          <w:lang w:val="hy-AM"/>
        </w:rPr>
        <w:t>կարող են հանձնվել առձեռն, ուղարկվել փոստով կամ ներկայացվել հայտարարության մեջ նշված էլեկտրոնային փոստի հասցեին՝ էլեկտրոնային թվային ստորագրությամբ հաստատված կամ ստորագրված և լուսապատճենված: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9</w:t>
      </w:r>
      <w:r w:rsidR="005D3057" w:rsidRPr="0067321E">
        <w:rPr>
          <w:rFonts w:ascii="Cambria Math" w:hAnsi="Cambria Math" w:cs="Cambria Math"/>
          <w:sz w:val="24"/>
          <w:szCs w:val="24"/>
          <w:lang w:val="hy-AM"/>
        </w:rPr>
        <w:t>․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Փոստով և էլեկտրոնային եղանակով ուղարկված փաստաթղթերի ստացման վերաբերյալ հասարակական կազմակերպությունը ծանուցվում է փաստաթղթերն ստանալուն հաջորդող մեկ աշխատանքային օրվա ընթացքում՝ իր կողմից տրամադրված էլեկտրոնային փոստի հասցեով: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</w:t>
      </w:r>
      <w:r w:rsidR="007C3D69" w:rsidRPr="0067321E">
        <w:rPr>
          <w:rFonts w:ascii="GHEA Grapalat" w:hAnsi="GHEA Grapalat" w:cs="Tahoma"/>
          <w:sz w:val="24"/>
          <w:szCs w:val="24"/>
          <w:lang w:val="hy-AM"/>
        </w:rPr>
        <w:t>0</w:t>
      </w:r>
      <w:r w:rsidRPr="0067321E">
        <w:rPr>
          <w:rFonts w:ascii="Cambria Math" w:hAnsi="Cambria Math" w:cs="Cambria Math"/>
          <w:sz w:val="24"/>
          <w:szCs w:val="24"/>
          <w:lang w:val="hy-AM"/>
        </w:rPr>
        <w:t>․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 Սահմանված ժամկետից ուշ ներկայացված հայտերը չեն ուսումնասիրվում:</w:t>
      </w:r>
    </w:p>
    <w:p w:rsidR="005D3057" w:rsidRPr="0067321E" w:rsidRDefault="005D3057" w:rsidP="0067321E">
      <w:pPr>
        <w:pStyle w:val="norm"/>
        <w:spacing w:after="120"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:rsidR="005D3057" w:rsidRPr="0067321E" w:rsidRDefault="005D3057" w:rsidP="0067321E">
      <w:pPr>
        <w:pStyle w:val="norm"/>
        <w:numPr>
          <w:ilvl w:val="0"/>
          <w:numId w:val="3"/>
        </w:numPr>
        <w:spacing w:after="120" w:line="276" w:lineRule="auto"/>
        <w:ind w:left="0" w:firstLine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67321E">
        <w:rPr>
          <w:rFonts w:ascii="GHEA Grapalat" w:hAnsi="GHEA Grapalat" w:cs="Tahoma"/>
          <w:b/>
          <w:sz w:val="24"/>
          <w:szCs w:val="24"/>
          <w:lang w:val="hy-AM"/>
        </w:rPr>
        <w:t>ՀԱՍԱՐԱԿԱԿԱՆ ԿԱԶՄԱԿԵՐՊՈՒԹՅՈՒՆՆԵՐԻ ՆԵՐԳՐԱՎՄԱՆ ԸՆԹԱՑԱԿԱՐԳԸ</w:t>
      </w:r>
    </w:p>
    <w:p w:rsidR="005D3057" w:rsidRPr="0067321E" w:rsidRDefault="005D3057" w:rsidP="0067321E">
      <w:pPr>
        <w:pStyle w:val="norm"/>
        <w:spacing w:after="120"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11</w:t>
      </w:r>
      <w:r w:rsidR="005D3057" w:rsidRPr="0067321E">
        <w:rPr>
          <w:rFonts w:ascii="Cambria Math" w:hAnsi="Cambria Math" w:cs="Cambria Math"/>
          <w:sz w:val="24"/>
          <w:szCs w:val="24"/>
          <w:lang w:val="hy-AM"/>
        </w:rPr>
        <w:t>․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GHEA Grapalat"/>
          <w:sz w:val="24"/>
          <w:szCs w:val="24"/>
          <w:lang w:val="hy-AM"/>
        </w:rPr>
        <w:t>Հասարակական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GHEA Grapalat"/>
          <w:sz w:val="24"/>
          <w:szCs w:val="24"/>
          <w:lang w:val="hy-AM"/>
        </w:rPr>
        <w:t>կազմակերպությունների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GHEA Grapalat"/>
          <w:sz w:val="24"/>
          <w:szCs w:val="24"/>
          <w:lang w:val="hy-AM"/>
        </w:rPr>
        <w:t>ներգրավ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ման գործընթացն անցկացվում է երկու փուլով</w:t>
      </w:r>
      <w:r w:rsidR="00AE58F6" w:rsidRPr="0067321E">
        <w:rPr>
          <w:rFonts w:ascii="GHEA Grapalat" w:hAnsi="GHEA Grapalat" w:cs="Tahoma"/>
          <w:sz w:val="24"/>
          <w:szCs w:val="24"/>
          <w:lang w:val="hy-AM"/>
        </w:rPr>
        <w:t xml:space="preserve">՝ փաստաթղթային և </w:t>
      </w:r>
      <w:r w:rsidR="00916A9D" w:rsidRPr="0067321E">
        <w:rPr>
          <w:rFonts w:ascii="GHEA Grapalat" w:hAnsi="GHEA Grapalat" w:cs="Tahoma"/>
          <w:sz w:val="24"/>
          <w:szCs w:val="24"/>
          <w:lang w:val="hy-AM"/>
        </w:rPr>
        <w:t>ընտր</w:t>
      </w:r>
      <w:r w:rsidR="0037665C" w:rsidRPr="0067321E">
        <w:rPr>
          <w:rFonts w:ascii="GHEA Grapalat" w:hAnsi="GHEA Grapalat" w:cs="Tahoma"/>
          <w:sz w:val="24"/>
          <w:szCs w:val="24"/>
          <w:lang w:val="hy-AM"/>
        </w:rPr>
        <w:t>ակա</w:t>
      </w:r>
      <w:r w:rsidR="00916A9D" w:rsidRPr="0067321E">
        <w:rPr>
          <w:rFonts w:ascii="GHEA Grapalat" w:hAnsi="GHEA Grapalat" w:cs="Tahoma"/>
          <w:sz w:val="24"/>
          <w:szCs w:val="24"/>
          <w:lang w:val="hy-AM"/>
        </w:rPr>
        <w:t>ն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: 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12</w:t>
      </w:r>
      <w:r w:rsidR="005D3057" w:rsidRPr="0067321E">
        <w:rPr>
          <w:rFonts w:ascii="Cambria Math" w:hAnsi="Cambria Math" w:cs="Cambria Math"/>
          <w:sz w:val="24"/>
          <w:szCs w:val="24"/>
          <w:lang w:val="hy-AM"/>
        </w:rPr>
        <w:t>․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16A9D" w:rsidRPr="0067321E">
        <w:rPr>
          <w:rFonts w:ascii="GHEA Grapalat" w:hAnsi="GHEA Grapalat" w:cs="Tahoma"/>
          <w:sz w:val="24"/>
          <w:szCs w:val="24"/>
          <w:lang w:val="hy-AM"/>
        </w:rPr>
        <w:t xml:space="preserve">Փաստաթղթային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փուլում </w:t>
      </w:r>
      <w:r w:rsidR="00916A9D" w:rsidRPr="0067321E">
        <w:rPr>
          <w:rFonts w:ascii="GHEA Grapalat" w:hAnsi="GHEA Grapalat" w:cs="Tahoma"/>
          <w:sz w:val="24"/>
          <w:szCs w:val="24"/>
          <w:lang w:val="hy-AM"/>
        </w:rPr>
        <w:t xml:space="preserve">գրասենյակը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ստուգում է փաստաթղթերի ամբողջականությունը և համապատասխանությունը սույն հավելվածի 3-րդ գլխին</w:t>
      </w:r>
      <w:r w:rsidR="00061020" w:rsidRPr="0067321E">
        <w:rPr>
          <w:rFonts w:ascii="GHEA Grapalat" w:hAnsi="GHEA Grapalat" w:cs="Tahoma"/>
          <w:sz w:val="24"/>
          <w:szCs w:val="24"/>
          <w:lang w:val="hy-AM"/>
        </w:rPr>
        <w:t>, ինչպես նաև դասակարգում է կազմակերպություններին՝ ըստ սույն հավելվածի 2-րդ գլխում թվարկված բնագավառների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: 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13.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Փաստաթղթերի՝ թերի լինելու կամ անհրաժեշտ փաստաթղթերի ցանկին չհամապատասխանելու դեպքում հայտ ներկայացնողը դրա մասին ծանուցվում է մեկ աշխատանքային օրվա ընթացքում (հեռախոսով, էլեկտրոնային փոստով կամ գրավոր) և նրան տրամադրվում է երկու աշխատանքային օր թերությունները շտկելու համար: 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</w:t>
      </w:r>
      <w:r w:rsidR="007C3D69" w:rsidRPr="0067321E">
        <w:rPr>
          <w:rFonts w:ascii="GHEA Grapalat" w:hAnsi="GHEA Grapalat" w:cs="Tahoma"/>
          <w:sz w:val="24"/>
          <w:szCs w:val="24"/>
          <w:lang w:val="hy-AM"/>
        </w:rPr>
        <w:t>4</w:t>
      </w:r>
      <w:r w:rsidRPr="0067321E">
        <w:rPr>
          <w:rFonts w:ascii="Cambria Math" w:hAnsi="Cambria Math" w:cs="Cambria Math"/>
          <w:sz w:val="24"/>
          <w:szCs w:val="24"/>
          <w:lang w:val="hy-AM"/>
        </w:rPr>
        <w:t>․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 Սահմանված ժամկետում թերությունները չշտկելու դեպքում հայտին ընթացք չի տրվում:</w:t>
      </w:r>
    </w:p>
    <w:p w:rsidR="00061020" w:rsidRPr="0067321E" w:rsidRDefault="006E28AA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15</w:t>
      </w:r>
      <w:r w:rsidR="007C3D69" w:rsidRPr="0067321E">
        <w:rPr>
          <w:rFonts w:ascii="GHEA Grapalat" w:hAnsi="GHEA Grapalat" w:cs="Tahoma"/>
          <w:sz w:val="24"/>
          <w:szCs w:val="24"/>
          <w:lang w:val="hy-AM"/>
        </w:rPr>
        <w:t>.</w:t>
      </w:r>
      <w:r w:rsidR="00AE58F6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Եթե սահմանված չափանիշներին համապատասխանում են տվյալ ոլորտում գործող մեկից ավելի հասարակական կազմակերպություններ, ապա այդ կազմակերպությունների մասնակցությամբ անցկացվում է երկրորդ</w:t>
      </w:r>
      <w:r w:rsidR="00061020" w:rsidRPr="0067321E">
        <w:rPr>
          <w:rFonts w:ascii="GHEA Grapalat" w:hAnsi="GHEA Grapalat" w:cs="Tahoma"/>
          <w:sz w:val="24"/>
          <w:szCs w:val="24"/>
          <w:lang w:val="hy-AM"/>
        </w:rPr>
        <w:t>՝ ընտր</w:t>
      </w:r>
      <w:r w:rsidR="0037665C" w:rsidRPr="0067321E">
        <w:rPr>
          <w:rFonts w:ascii="GHEA Grapalat" w:hAnsi="GHEA Grapalat" w:cs="Tahoma"/>
          <w:sz w:val="24"/>
          <w:szCs w:val="24"/>
          <w:lang w:val="hy-AM"/>
        </w:rPr>
        <w:t>ակ</w:t>
      </w:r>
      <w:r w:rsidR="00061020" w:rsidRPr="0067321E">
        <w:rPr>
          <w:rFonts w:ascii="GHEA Grapalat" w:hAnsi="GHEA Grapalat" w:cs="Tahoma"/>
          <w:sz w:val="24"/>
          <w:szCs w:val="24"/>
          <w:lang w:val="hy-AM"/>
        </w:rPr>
        <w:t>ան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փուլը</w:t>
      </w:r>
      <w:r w:rsidR="00061020" w:rsidRPr="0067321E">
        <w:rPr>
          <w:rFonts w:ascii="GHEA Grapalat" w:hAnsi="GHEA Grapalat" w:cs="Tahoma"/>
          <w:sz w:val="24"/>
          <w:szCs w:val="24"/>
          <w:lang w:val="hy-AM"/>
        </w:rPr>
        <w:t>,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որը կազմակերպում է </w:t>
      </w:r>
      <w:r w:rsidR="009541D6" w:rsidRPr="0067321E">
        <w:rPr>
          <w:rFonts w:ascii="GHEA Grapalat" w:hAnsi="GHEA Grapalat" w:cs="Tahoma"/>
          <w:sz w:val="24"/>
          <w:szCs w:val="24"/>
          <w:lang w:val="hy-AM"/>
        </w:rPr>
        <w:t>նախարարությունը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:</w:t>
      </w:r>
    </w:p>
    <w:p w:rsidR="009541D6" w:rsidRPr="0067321E" w:rsidRDefault="006E28AA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16</w:t>
      </w:r>
      <w:r w:rsidR="00061020" w:rsidRPr="0067321E">
        <w:rPr>
          <w:rFonts w:ascii="GHEA Grapalat" w:hAnsi="GHEA Grapalat" w:cs="Tahoma"/>
          <w:sz w:val="24"/>
          <w:szCs w:val="24"/>
          <w:lang w:val="hy-AM"/>
        </w:rPr>
        <w:t xml:space="preserve">. </w:t>
      </w:r>
      <w:r w:rsidR="00A84E50" w:rsidRPr="0067321E">
        <w:rPr>
          <w:rFonts w:ascii="GHEA Grapalat" w:hAnsi="GHEA Grapalat" w:cs="Tahoma"/>
          <w:sz w:val="24"/>
          <w:szCs w:val="24"/>
          <w:lang w:val="hy-AM"/>
        </w:rPr>
        <w:t>Ընտր</w:t>
      </w:r>
      <w:r w:rsidR="0037665C" w:rsidRPr="0067321E">
        <w:rPr>
          <w:rFonts w:ascii="GHEA Grapalat" w:hAnsi="GHEA Grapalat" w:cs="Tahoma"/>
          <w:sz w:val="24"/>
          <w:szCs w:val="24"/>
          <w:lang w:val="hy-AM"/>
        </w:rPr>
        <w:t xml:space="preserve">ական փուլերն </w:t>
      </w:r>
      <w:r w:rsidR="00A84E50" w:rsidRPr="0067321E">
        <w:rPr>
          <w:rFonts w:ascii="GHEA Grapalat" w:hAnsi="GHEA Grapalat" w:cs="Tahoma"/>
          <w:sz w:val="24"/>
          <w:szCs w:val="24"/>
          <w:lang w:val="hy-AM"/>
        </w:rPr>
        <w:t xml:space="preserve">անցկացվում են սույն հավելվածի 2-րդ գլխում թվարկված յուրաքանչյուր </w:t>
      </w:r>
      <w:r w:rsidR="007646E9" w:rsidRPr="0067321E">
        <w:rPr>
          <w:rFonts w:ascii="GHEA Grapalat" w:hAnsi="GHEA Grapalat" w:cs="Tahoma"/>
          <w:sz w:val="24"/>
          <w:szCs w:val="24"/>
          <w:lang w:val="hy-AM"/>
        </w:rPr>
        <w:t>ոլորտ</w:t>
      </w:r>
      <w:r w:rsidR="00A84E50" w:rsidRPr="0067321E">
        <w:rPr>
          <w:rFonts w:ascii="GHEA Grapalat" w:hAnsi="GHEA Grapalat" w:cs="Tahoma"/>
          <w:sz w:val="24"/>
          <w:szCs w:val="24"/>
          <w:lang w:val="hy-AM"/>
        </w:rPr>
        <w:t xml:space="preserve">ով առանձին: </w:t>
      </w:r>
    </w:p>
    <w:p w:rsidR="005D3057" w:rsidRPr="0067321E" w:rsidRDefault="00AE58F6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</w:t>
      </w:r>
      <w:r w:rsidR="006E28AA" w:rsidRPr="0067321E">
        <w:rPr>
          <w:rFonts w:ascii="GHEA Grapalat" w:hAnsi="GHEA Grapalat" w:cs="Tahoma"/>
          <w:sz w:val="24"/>
          <w:szCs w:val="24"/>
          <w:lang w:val="hy-AM"/>
        </w:rPr>
        <w:t>7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.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Սահմանված չափանիշներին համապատասխանող հասարակական կազմակերպությունները </w:t>
      </w:r>
      <w:r w:rsidR="00735C71" w:rsidRPr="0067321E">
        <w:rPr>
          <w:rFonts w:ascii="GHEA Grapalat" w:hAnsi="GHEA Grapalat" w:cs="Tahoma"/>
          <w:sz w:val="24"/>
          <w:szCs w:val="24"/>
          <w:lang w:val="hy-AM"/>
        </w:rPr>
        <w:t xml:space="preserve">ընտրական փուլի </w:t>
      </w:r>
      <w:r w:rsidR="00A84E50" w:rsidRPr="0067321E">
        <w:rPr>
          <w:rFonts w:ascii="GHEA Grapalat" w:hAnsi="GHEA Grapalat" w:cs="Tahoma"/>
          <w:sz w:val="24"/>
          <w:szCs w:val="24"/>
          <w:lang w:val="hy-AM"/>
        </w:rPr>
        <w:t xml:space="preserve">հանդիպման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օրվա</w:t>
      </w:r>
      <w:r w:rsidR="00930CD0" w:rsidRPr="0067321E">
        <w:rPr>
          <w:rFonts w:ascii="GHEA Grapalat" w:hAnsi="GHEA Grapalat" w:cs="Tahoma"/>
          <w:sz w:val="24"/>
          <w:szCs w:val="24"/>
          <w:lang w:val="hy-AM"/>
        </w:rPr>
        <w:t>,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ժամի </w:t>
      </w:r>
      <w:r w:rsidR="00930CD0" w:rsidRPr="0067321E">
        <w:rPr>
          <w:rFonts w:ascii="GHEA Grapalat" w:hAnsi="GHEA Grapalat" w:cs="Tahoma"/>
          <w:sz w:val="24"/>
          <w:szCs w:val="24"/>
          <w:lang w:val="hy-AM"/>
        </w:rPr>
        <w:t xml:space="preserve">և տեղի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մասին ծանուցվում են հեռախոսազանգի միջոցով, էլեկտրանային փոստով կամ գրավոր՝ </w:t>
      </w:r>
      <w:r w:rsidR="00A84E50" w:rsidRPr="0067321E">
        <w:rPr>
          <w:rFonts w:ascii="GHEA Grapalat" w:hAnsi="GHEA Grapalat" w:cs="Tahoma"/>
          <w:sz w:val="24"/>
          <w:szCs w:val="24"/>
          <w:lang w:val="hy-AM"/>
        </w:rPr>
        <w:t xml:space="preserve">հանդիպումից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առնվազն մեկ աշխատանքային օր առաջ</w:t>
      </w:r>
      <w:r w:rsidR="009541D6" w:rsidRPr="0067321E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="00A84E50" w:rsidRPr="0067321E">
        <w:rPr>
          <w:rFonts w:ascii="GHEA Grapalat" w:hAnsi="GHEA Grapalat" w:cs="Tahoma"/>
          <w:sz w:val="24"/>
          <w:szCs w:val="24"/>
          <w:lang w:val="hy-AM"/>
        </w:rPr>
        <w:t xml:space="preserve">հանդիպումների ժամանակացույցը </w:t>
      </w:r>
      <w:r w:rsidR="009541D6" w:rsidRPr="0067321E">
        <w:rPr>
          <w:rFonts w:ascii="GHEA Grapalat" w:hAnsi="GHEA Grapalat" w:cs="Tahoma"/>
          <w:sz w:val="24"/>
          <w:szCs w:val="24"/>
          <w:lang w:val="hy-AM"/>
        </w:rPr>
        <w:t xml:space="preserve">տեղադրվում է </w:t>
      </w:r>
      <w:r w:rsidR="00C6646E" w:rsidRPr="0067321E">
        <w:rPr>
          <w:rFonts w:ascii="GHEA Grapalat" w:hAnsi="GHEA Grapalat" w:cs="Tahoma"/>
          <w:sz w:val="24"/>
          <w:szCs w:val="24"/>
          <w:lang w:val="hy-AM"/>
        </w:rPr>
        <w:t xml:space="preserve">նաև </w:t>
      </w:r>
      <w:r w:rsidR="009541D6" w:rsidRPr="0067321E">
        <w:rPr>
          <w:rFonts w:ascii="GHEA Grapalat" w:hAnsi="GHEA Grapalat" w:cs="Tahoma"/>
          <w:sz w:val="24"/>
          <w:szCs w:val="24"/>
          <w:lang w:val="hy-AM"/>
        </w:rPr>
        <w:t xml:space="preserve">նախարարության </w:t>
      </w:r>
      <w:r w:rsidR="00A84E50" w:rsidRPr="0067321E">
        <w:rPr>
          <w:rFonts w:ascii="GHEA Grapalat" w:hAnsi="GHEA Grapalat" w:cs="Tahoma"/>
          <w:sz w:val="24"/>
          <w:szCs w:val="24"/>
          <w:lang w:val="hy-AM"/>
        </w:rPr>
        <w:t xml:space="preserve">և գրասենյակի </w:t>
      </w:r>
      <w:r w:rsidR="009541D6" w:rsidRPr="0067321E">
        <w:rPr>
          <w:rFonts w:ascii="GHEA Grapalat" w:hAnsi="GHEA Grapalat" w:cs="Tahoma"/>
          <w:sz w:val="24"/>
          <w:szCs w:val="24"/>
          <w:lang w:val="hy-AM"/>
        </w:rPr>
        <w:t>պաշտոնական կայքէջ</w:t>
      </w:r>
      <w:r w:rsidR="00A84E50" w:rsidRPr="0067321E">
        <w:rPr>
          <w:rFonts w:ascii="GHEA Grapalat" w:hAnsi="GHEA Grapalat" w:cs="Tahoma"/>
          <w:sz w:val="24"/>
          <w:szCs w:val="24"/>
          <w:lang w:val="hy-AM"/>
        </w:rPr>
        <w:t>եր</w:t>
      </w:r>
      <w:r w:rsidR="009541D6" w:rsidRPr="0067321E">
        <w:rPr>
          <w:rFonts w:ascii="GHEA Grapalat" w:hAnsi="GHEA Grapalat" w:cs="Tahoma"/>
          <w:sz w:val="24"/>
          <w:szCs w:val="24"/>
          <w:lang w:val="hy-AM"/>
        </w:rPr>
        <w:t>ում:</w:t>
      </w:r>
    </w:p>
    <w:p w:rsidR="00735C71" w:rsidRPr="0067321E" w:rsidRDefault="006E28AA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18</w:t>
      </w:r>
      <w:r w:rsidR="007646E9" w:rsidRPr="0067321E">
        <w:rPr>
          <w:rFonts w:ascii="GHEA Grapalat" w:hAnsi="GHEA Grapalat" w:cs="Tahoma"/>
          <w:sz w:val="24"/>
          <w:szCs w:val="24"/>
          <w:lang w:val="hy-AM"/>
        </w:rPr>
        <w:t>.</w:t>
      </w:r>
      <w:r w:rsidR="00930CD0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35C71" w:rsidRPr="0067321E">
        <w:rPr>
          <w:rFonts w:ascii="GHEA Grapalat" w:hAnsi="GHEA Grapalat" w:cs="Tahoma"/>
          <w:sz w:val="24"/>
          <w:szCs w:val="24"/>
          <w:lang w:val="hy-AM"/>
        </w:rPr>
        <w:t>Ընտրական փուլի հ</w:t>
      </w:r>
      <w:r w:rsidR="007646E9" w:rsidRPr="0067321E">
        <w:rPr>
          <w:rFonts w:ascii="GHEA Grapalat" w:hAnsi="GHEA Grapalat" w:cs="Tahoma"/>
          <w:sz w:val="24"/>
          <w:szCs w:val="24"/>
          <w:lang w:val="hy-AM"/>
        </w:rPr>
        <w:t xml:space="preserve">անդիպումները </w:t>
      </w:r>
      <w:r w:rsidR="00930CD0" w:rsidRPr="0067321E">
        <w:rPr>
          <w:rFonts w:ascii="GHEA Grapalat" w:hAnsi="GHEA Grapalat" w:cs="Tahoma"/>
          <w:sz w:val="24"/>
          <w:szCs w:val="24"/>
          <w:lang w:val="hy-AM"/>
        </w:rPr>
        <w:t xml:space="preserve">կազմակերպվում </w:t>
      </w:r>
      <w:r w:rsidR="007646E9" w:rsidRPr="0067321E">
        <w:rPr>
          <w:rFonts w:ascii="GHEA Grapalat" w:hAnsi="GHEA Grapalat" w:cs="Tahoma"/>
          <w:sz w:val="24"/>
          <w:szCs w:val="24"/>
          <w:lang w:val="hy-AM"/>
        </w:rPr>
        <w:t>են</w:t>
      </w:r>
      <w:r w:rsidR="00596E1D" w:rsidRPr="0067321E">
        <w:rPr>
          <w:rFonts w:ascii="GHEA Grapalat" w:hAnsi="GHEA Grapalat" w:cs="Tahoma"/>
          <w:sz w:val="24"/>
          <w:szCs w:val="24"/>
          <w:lang w:val="hy-AM"/>
        </w:rPr>
        <w:t xml:space="preserve"> ն</w:t>
      </w:r>
      <w:r w:rsidR="00930CD0" w:rsidRPr="0067321E">
        <w:rPr>
          <w:rFonts w:ascii="GHEA Grapalat" w:hAnsi="GHEA Grapalat" w:cs="Tahoma"/>
          <w:sz w:val="24"/>
          <w:szCs w:val="24"/>
          <w:lang w:val="hy-AM"/>
        </w:rPr>
        <w:t xml:space="preserve">ախարարության շենքում՝  հրավիրելով </w:t>
      </w:r>
      <w:r w:rsidR="007646E9" w:rsidRPr="0067321E">
        <w:rPr>
          <w:rFonts w:ascii="GHEA Grapalat" w:hAnsi="GHEA Grapalat" w:cs="Tahoma"/>
          <w:sz w:val="24"/>
          <w:szCs w:val="24"/>
          <w:lang w:val="hy-AM"/>
        </w:rPr>
        <w:t>յուրաքանչյու</w:t>
      </w:r>
      <w:r w:rsidR="0037665C" w:rsidRPr="0067321E">
        <w:rPr>
          <w:rFonts w:ascii="GHEA Grapalat" w:hAnsi="GHEA Grapalat" w:cs="Tahoma"/>
          <w:sz w:val="24"/>
          <w:szCs w:val="24"/>
          <w:lang w:val="hy-AM"/>
        </w:rPr>
        <w:t>ր ոլորտով</w:t>
      </w:r>
      <w:r w:rsidR="007646E9" w:rsidRPr="0067321E">
        <w:rPr>
          <w:rFonts w:ascii="GHEA Grapalat" w:hAnsi="GHEA Grapalat" w:cs="Tahoma"/>
          <w:sz w:val="24"/>
          <w:szCs w:val="24"/>
          <w:lang w:val="hy-AM"/>
        </w:rPr>
        <w:t xml:space="preserve"> փաստաթղթային փուլն անցած </w:t>
      </w:r>
      <w:r w:rsidR="00930CD0" w:rsidRPr="0067321E">
        <w:rPr>
          <w:rFonts w:ascii="GHEA Grapalat" w:hAnsi="GHEA Grapalat" w:cs="Tahoma"/>
          <w:sz w:val="24"/>
          <w:szCs w:val="24"/>
          <w:lang w:val="hy-AM"/>
        </w:rPr>
        <w:t xml:space="preserve">հասարակական կազմակերպություններին: </w:t>
      </w:r>
    </w:p>
    <w:p w:rsidR="0037665C" w:rsidRPr="0067321E" w:rsidRDefault="006E28AA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lastRenderedPageBreak/>
        <w:t>19</w:t>
      </w:r>
      <w:r w:rsidR="00735C71" w:rsidRPr="0067321E">
        <w:rPr>
          <w:rFonts w:ascii="GHEA Grapalat" w:hAnsi="GHEA Grapalat" w:cs="Tahoma"/>
          <w:sz w:val="24"/>
          <w:szCs w:val="24"/>
          <w:lang w:val="hy-AM"/>
        </w:rPr>
        <w:t>. Ընտրական փուլն իրականացվում է նախարարությունում տեղի ունեցող հ</w:t>
      </w:r>
      <w:r w:rsidR="0037665C" w:rsidRPr="0067321E">
        <w:rPr>
          <w:rFonts w:ascii="GHEA Grapalat" w:hAnsi="GHEA Grapalat" w:cs="Tahoma"/>
          <w:sz w:val="24"/>
          <w:szCs w:val="24"/>
          <w:lang w:val="hy-AM"/>
        </w:rPr>
        <w:t xml:space="preserve">անդիպման </w:t>
      </w:r>
      <w:r w:rsidR="00735C71" w:rsidRPr="0067321E">
        <w:rPr>
          <w:rFonts w:ascii="GHEA Grapalat" w:hAnsi="GHEA Grapalat" w:cs="Tahoma"/>
          <w:sz w:val="24"/>
          <w:szCs w:val="24"/>
          <w:lang w:val="hy-AM"/>
        </w:rPr>
        <w:t>ժամանակ</w:t>
      </w:r>
      <w:r w:rsidR="0047195D" w:rsidRPr="0067321E">
        <w:rPr>
          <w:rFonts w:ascii="GHEA Grapalat" w:hAnsi="GHEA Grapalat" w:cs="Tahoma"/>
          <w:sz w:val="24"/>
          <w:szCs w:val="24"/>
          <w:lang w:val="hy-AM"/>
        </w:rPr>
        <w:t>, որտեղ հրավիրվում են</w:t>
      </w:r>
      <w:r w:rsidR="00735C71" w:rsidRPr="0067321E">
        <w:rPr>
          <w:rFonts w:ascii="GHEA Grapalat" w:hAnsi="GHEA Grapalat" w:cs="Tahoma"/>
          <w:sz w:val="24"/>
          <w:szCs w:val="24"/>
          <w:lang w:val="hy-AM"/>
        </w:rPr>
        <w:t xml:space="preserve"> տվյալ ոլորտի բոլոր </w:t>
      </w:r>
      <w:r w:rsidR="0037665C" w:rsidRPr="0067321E">
        <w:rPr>
          <w:rFonts w:ascii="GHEA Grapalat" w:hAnsi="GHEA Grapalat" w:cs="Tahoma"/>
          <w:sz w:val="24"/>
          <w:szCs w:val="24"/>
          <w:lang w:val="hy-AM"/>
        </w:rPr>
        <w:t>մասնակից կազմակերպությունների ներկայացուցիչներ</w:t>
      </w:r>
      <w:r w:rsidR="001D3C0C" w:rsidRPr="0067321E">
        <w:rPr>
          <w:rFonts w:ascii="GHEA Grapalat" w:hAnsi="GHEA Grapalat" w:cs="Tahoma"/>
          <w:sz w:val="24"/>
          <w:szCs w:val="24"/>
          <w:lang w:val="hy-AM"/>
        </w:rPr>
        <w:t>ը</w:t>
      </w:r>
      <w:r w:rsidR="0047195D" w:rsidRPr="0067321E">
        <w:rPr>
          <w:rFonts w:ascii="GHEA Grapalat" w:hAnsi="GHEA Grapalat" w:cs="Tahoma"/>
          <w:sz w:val="24"/>
          <w:szCs w:val="24"/>
          <w:lang w:val="hy-AM"/>
        </w:rPr>
        <w:t>, ովքեր հաղթահարել են փաստաթղթային փուլը</w:t>
      </w:r>
      <w:r w:rsidR="001D3C0C" w:rsidRPr="0067321E">
        <w:rPr>
          <w:rFonts w:ascii="GHEA Grapalat" w:hAnsi="GHEA Grapalat" w:cs="Tahoma"/>
          <w:sz w:val="24"/>
          <w:szCs w:val="24"/>
          <w:lang w:val="hy-AM"/>
        </w:rPr>
        <w:t>:</w:t>
      </w:r>
      <w:r w:rsidR="0047195D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1D3C0C" w:rsidRPr="0067321E">
        <w:rPr>
          <w:rFonts w:ascii="GHEA Grapalat" w:hAnsi="GHEA Grapalat" w:cs="Tahoma"/>
          <w:sz w:val="24"/>
          <w:szCs w:val="24"/>
          <w:lang w:val="hy-AM"/>
        </w:rPr>
        <w:t>Հանդիպմանը ներկա մասնակից կազմակերպությունների ներկայացուցիչները</w:t>
      </w:r>
      <w:r w:rsidR="00977198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7665C" w:rsidRPr="0067321E">
        <w:rPr>
          <w:rFonts w:ascii="GHEA Grapalat" w:hAnsi="GHEA Grapalat" w:cs="Tahoma"/>
          <w:sz w:val="24"/>
          <w:szCs w:val="24"/>
          <w:lang w:val="hy-AM"/>
        </w:rPr>
        <w:t>քննարկումների ճանապարհով</w:t>
      </w:r>
      <w:r w:rsidR="00735C71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7665C" w:rsidRPr="0067321E">
        <w:rPr>
          <w:rFonts w:ascii="GHEA Grapalat" w:hAnsi="GHEA Grapalat" w:cs="Tahoma"/>
          <w:sz w:val="24"/>
          <w:szCs w:val="24"/>
          <w:lang w:val="hy-AM"/>
        </w:rPr>
        <w:t>ընտրում են այն կազմակերպությունը, որը ներգրավվելու է խորհրդի աշխատանքներին</w:t>
      </w:r>
      <w:r w:rsidR="00735C71" w:rsidRPr="0067321E">
        <w:rPr>
          <w:rFonts w:ascii="GHEA Grapalat" w:hAnsi="GHEA Grapalat" w:cs="Tahoma"/>
          <w:sz w:val="24"/>
          <w:szCs w:val="24"/>
          <w:lang w:val="hy-AM"/>
        </w:rPr>
        <w:t xml:space="preserve"> որպես տվյալ ոլորտի Խորհրդի </w:t>
      </w:r>
      <w:r w:rsidR="00D96F97" w:rsidRPr="0067321E">
        <w:rPr>
          <w:rFonts w:ascii="GHEA Grapalat" w:hAnsi="GHEA Grapalat" w:cs="Tahoma"/>
          <w:sz w:val="24"/>
          <w:szCs w:val="24"/>
          <w:lang w:val="hy-AM"/>
        </w:rPr>
        <w:t>կազմում ներառվող</w:t>
      </w:r>
      <w:r w:rsidR="00735C71" w:rsidRPr="0067321E">
        <w:rPr>
          <w:rFonts w:ascii="GHEA Grapalat" w:hAnsi="GHEA Grapalat" w:cs="Tahoma"/>
          <w:sz w:val="24"/>
          <w:szCs w:val="24"/>
          <w:lang w:val="hy-AM"/>
        </w:rPr>
        <w:t xml:space="preserve"> հասարակական կազմակերպություն</w:t>
      </w:r>
      <w:r w:rsidR="0037665C" w:rsidRPr="0067321E">
        <w:rPr>
          <w:rFonts w:ascii="GHEA Grapalat" w:hAnsi="GHEA Grapalat" w:cs="Tahoma"/>
          <w:sz w:val="24"/>
          <w:szCs w:val="24"/>
          <w:lang w:val="hy-AM"/>
        </w:rPr>
        <w:t>:</w:t>
      </w:r>
      <w:r w:rsidR="00DA111E" w:rsidRPr="0067321E">
        <w:rPr>
          <w:rFonts w:ascii="GHEA Grapalat" w:hAnsi="GHEA Grapalat" w:cs="Tahoma"/>
          <w:sz w:val="24"/>
          <w:szCs w:val="24"/>
          <w:lang w:val="hy-AM"/>
        </w:rPr>
        <w:t xml:space="preserve"> Որոշման կայացման եղանակը՝ կոնսենսուսային, թե մեծամասնական, ընտրում են </w:t>
      </w:r>
      <w:r w:rsidR="005C0C8F" w:rsidRPr="0067321E">
        <w:rPr>
          <w:rFonts w:ascii="GHEA Grapalat" w:hAnsi="GHEA Grapalat" w:cs="Tahoma"/>
          <w:sz w:val="24"/>
          <w:szCs w:val="24"/>
          <w:lang w:val="hy-AM"/>
        </w:rPr>
        <w:t>ընտրական փուլի</w:t>
      </w:r>
      <w:r w:rsidR="00DA111E" w:rsidRPr="0067321E">
        <w:rPr>
          <w:rFonts w:ascii="GHEA Grapalat" w:hAnsi="GHEA Grapalat" w:cs="Tahoma"/>
          <w:sz w:val="24"/>
          <w:szCs w:val="24"/>
          <w:lang w:val="hy-AM"/>
        </w:rPr>
        <w:t xml:space="preserve"> մասնակի</w:t>
      </w:r>
      <w:r w:rsidR="005C0C8F" w:rsidRPr="0067321E">
        <w:rPr>
          <w:rFonts w:ascii="GHEA Grapalat" w:hAnsi="GHEA Grapalat" w:cs="Tahoma"/>
          <w:sz w:val="24"/>
          <w:szCs w:val="24"/>
          <w:lang w:val="hy-AM"/>
        </w:rPr>
        <w:t>ց</w:t>
      </w:r>
      <w:r w:rsidR="00DA111E" w:rsidRPr="0067321E">
        <w:rPr>
          <w:rFonts w:ascii="GHEA Grapalat" w:hAnsi="GHEA Grapalat" w:cs="Tahoma"/>
          <w:sz w:val="24"/>
          <w:szCs w:val="24"/>
          <w:lang w:val="hy-AM"/>
        </w:rPr>
        <w:t>ները հանդիպման սկզբում:</w:t>
      </w:r>
    </w:p>
    <w:p w:rsidR="0020343E" w:rsidRPr="0067321E" w:rsidRDefault="005C0C8F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2</w:t>
      </w:r>
      <w:r w:rsidR="006E28AA" w:rsidRPr="0067321E">
        <w:rPr>
          <w:rFonts w:ascii="GHEA Grapalat" w:hAnsi="GHEA Grapalat" w:cs="Tahoma"/>
          <w:sz w:val="24"/>
          <w:szCs w:val="24"/>
          <w:lang w:val="hy-AM"/>
        </w:rPr>
        <w:t>0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. </w:t>
      </w:r>
      <w:r w:rsidR="0037665C" w:rsidRPr="0067321E">
        <w:rPr>
          <w:rFonts w:ascii="GHEA Grapalat" w:hAnsi="GHEA Grapalat" w:cs="Tahoma"/>
          <w:sz w:val="24"/>
          <w:szCs w:val="24"/>
          <w:lang w:val="hy-AM"/>
        </w:rPr>
        <w:t xml:space="preserve">Քննարկումների ճանապարհով </w:t>
      </w:r>
      <w:r w:rsidR="00776C2E" w:rsidRPr="0067321E">
        <w:rPr>
          <w:rFonts w:ascii="GHEA Grapalat" w:hAnsi="GHEA Grapalat" w:cs="Tahoma"/>
          <w:sz w:val="24"/>
          <w:szCs w:val="24"/>
          <w:lang w:val="hy-AM"/>
        </w:rPr>
        <w:t xml:space="preserve">կազմակերպության չընտրվելու պարագայում հանդիպման վերջում անցկացվում է վիճակահանություն </w:t>
      </w:r>
      <w:r w:rsidR="003A6FEA" w:rsidRPr="0067321E">
        <w:rPr>
          <w:rFonts w:ascii="GHEA Grapalat" w:hAnsi="GHEA Grapalat" w:cs="Tahoma"/>
          <w:sz w:val="24"/>
          <w:szCs w:val="24"/>
          <w:lang w:val="hy-AM"/>
        </w:rPr>
        <w:t>բոլոր մասնակիցների միաժամանակյա մասնակցությամբ</w:t>
      </w:r>
      <w:r w:rsidR="00627936" w:rsidRPr="0067321E">
        <w:rPr>
          <w:rFonts w:ascii="GHEA Grapalat" w:hAnsi="GHEA Grapalat" w:cs="Tahoma"/>
          <w:sz w:val="24"/>
          <w:szCs w:val="24"/>
          <w:lang w:val="hy-AM"/>
        </w:rPr>
        <w:t>՝ ընտրական փուլն ավարտելու և Խորհրդի կազմում ներառվող հասարակական կազմակերպություն ընտրելու նպատակով</w:t>
      </w:r>
      <w:r w:rsidR="003A6FEA" w:rsidRPr="0067321E">
        <w:rPr>
          <w:rFonts w:ascii="GHEA Grapalat" w:hAnsi="GHEA Grapalat" w:cs="Tahoma"/>
          <w:sz w:val="24"/>
          <w:szCs w:val="24"/>
          <w:lang w:val="hy-AM"/>
        </w:rPr>
        <w:t>:</w:t>
      </w:r>
      <w:r w:rsidR="00BA6CA3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A6FEA" w:rsidRPr="0067321E">
        <w:rPr>
          <w:rFonts w:ascii="GHEA Grapalat" w:hAnsi="GHEA Grapalat" w:cs="Tahoma"/>
          <w:sz w:val="24"/>
          <w:szCs w:val="24"/>
          <w:lang w:val="hy-AM"/>
        </w:rPr>
        <w:t>Վ</w:t>
      </w:r>
      <w:r w:rsidR="00BA6CA3" w:rsidRPr="0067321E">
        <w:rPr>
          <w:rFonts w:ascii="GHEA Grapalat" w:hAnsi="GHEA Grapalat" w:cs="Tahoma"/>
          <w:sz w:val="24"/>
          <w:szCs w:val="24"/>
          <w:lang w:val="hy-AM"/>
        </w:rPr>
        <w:t>իճակահանության ժամանակ բոլոր մասնակիցների քանակով</w:t>
      </w:r>
      <w:r w:rsidR="00930CD0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A6FEA" w:rsidRPr="0067321E">
        <w:rPr>
          <w:rFonts w:ascii="GHEA Grapalat" w:hAnsi="GHEA Grapalat" w:cs="Tahoma"/>
          <w:sz w:val="24"/>
          <w:szCs w:val="24"/>
          <w:lang w:val="hy-AM"/>
        </w:rPr>
        <w:t xml:space="preserve">պետք է </w:t>
      </w:r>
      <w:r w:rsidR="00BA6CA3" w:rsidRPr="0067321E">
        <w:rPr>
          <w:rFonts w:ascii="GHEA Grapalat" w:hAnsi="GHEA Grapalat" w:cs="Tahoma"/>
          <w:sz w:val="24"/>
          <w:szCs w:val="24"/>
          <w:lang w:val="hy-AM"/>
        </w:rPr>
        <w:t>առկա լինեն վիճակահանության թերթիկներ</w:t>
      </w:r>
      <w:r w:rsidR="00243B65" w:rsidRPr="0067321E">
        <w:rPr>
          <w:rFonts w:ascii="GHEA Grapalat" w:hAnsi="GHEA Grapalat" w:cs="Tahoma"/>
          <w:sz w:val="24"/>
          <w:szCs w:val="24"/>
          <w:lang w:val="hy-AM"/>
        </w:rPr>
        <w:t xml:space="preserve">, որոնցից միայն մեկում պետք է նշված լինի </w:t>
      </w:r>
      <w:r w:rsidR="001230CE" w:rsidRPr="0067321E">
        <w:rPr>
          <w:rFonts w:ascii="GHEA Grapalat" w:hAnsi="GHEA Grapalat" w:cs="Tahoma"/>
          <w:sz w:val="24"/>
          <w:szCs w:val="24"/>
          <w:lang w:val="hy-AM"/>
        </w:rPr>
        <w:t xml:space="preserve">Խորհրդի </w:t>
      </w:r>
      <w:r w:rsidR="00243B65" w:rsidRPr="0067321E">
        <w:rPr>
          <w:rFonts w:ascii="GHEA Grapalat" w:hAnsi="GHEA Grapalat" w:cs="Tahoma"/>
          <w:sz w:val="24"/>
          <w:szCs w:val="24"/>
          <w:lang w:val="hy-AM"/>
        </w:rPr>
        <w:t xml:space="preserve">կազմում </w:t>
      </w:r>
      <w:r w:rsidR="00954121" w:rsidRPr="0067321E">
        <w:rPr>
          <w:rFonts w:ascii="GHEA Grapalat" w:hAnsi="GHEA Grapalat" w:cs="Tahoma"/>
          <w:sz w:val="24"/>
          <w:szCs w:val="24"/>
          <w:lang w:val="hy-AM"/>
        </w:rPr>
        <w:t>ներառվելու</w:t>
      </w:r>
      <w:r w:rsidR="00243B65" w:rsidRPr="0067321E">
        <w:rPr>
          <w:rFonts w:ascii="GHEA Grapalat" w:hAnsi="GHEA Grapalat" w:cs="Tahoma"/>
          <w:sz w:val="24"/>
          <w:szCs w:val="24"/>
          <w:lang w:val="hy-AM"/>
        </w:rPr>
        <w:t xml:space="preserve"> վերաբերյալ նշում:  </w:t>
      </w:r>
      <w:r w:rsidR="00954121" w:rsidRPr="0067321E">
        <w:rPr>
          <w:rFonts w:ascii="GHEA Grapalat" w:hAnsi="GHEA Grapalat" w:cs="Tahoma"/>
          <w:sz w:val="24"/>
          <w:szCs w:val="24"/>
          <w:lang w:val="hy-AM"/>
        </w:rPr>
        <w:t>Մասնակիցներ</w:t>
      </w:r>
      <w:r w:rsidR="003A6FEA" w:rsidRPr="0067321E">
        <w:rPr>
          <w:rFonts w:ascii="GHEA Grapalat" w:hAnsi="GHEA Grapalat" w:cs="Tahoma"/>
          <w:sz w:val="24"/>
          <w:szCs w:val="24"/>
          <w:lang w:val="hy-AM"/>
        </w:rPr>
        <w:t>ն</w:t>
      </w:r>
      <w:r w:rsidR="00954121" w:rsidRPr="0067321E">
        <w:rPr>
          <w:rFonts w:ascii="GHEA Grapalat" w:hAnsi="GHEA Grapalat" w:cs="Tahoma"/>
          <w:sz w:val="24"/>
          <w:szCs w:val="24"/>
          <w:lang w:val="hy-AM"/>
        </w:rPr>
        <w:t xml:space="preserve"> այբբենական </w:t>
      </w:r>
      <w:r w:rsidR="0067321E" w:rsidRPr="0067321E">
        <w:rPr>
          <w:rFonts w:ascii="GHEA Grapalat" w:hAnsi="GHEA Grapalat" w:cs="Tahoma"/>
          <w:sz w:val="24"/>
          <w:szCs w:val="24"/>
          <w:lang w:val="hy-AM"/>
        </w:rPr>
        <w:t xml:space="preserve">կարգով </w:t>
      </w:r>
      <w:r w:rsidR="00954121" w:rsidRPr="0067321E">
        <w:rPr>
          <w:rFonts w:ascii="GHEA Grapalat" w:hAnsi="GHEA Grapalat" w:cs="Tahoma"/>
          <w:sz w:val="24"/>
          <w:szCs w:val="24"/>
          <w:lang w:val="hy-AM"/>
        </w:rPr>
        <w:t>ընտրում են մեկ վիճակահանության թերթիկ</w:t>
      </w:r>
      <w:r w:rsidR="00631555" w:rsidRPr="0067321E">
        <w:rPr>
          <w:rFonts w:ascii="GHEA Grapalat" w:hAnsi="GHEA Grapalat" w:cs="Tahoma"/>
          <w:sz w:val="24"/>
          <w:szCs w:val="24"/>
          <w:lang w:val="hy-AM"/>
        </w:rPr>
        <w:t>,</w:t>
      </w:r>
      <w:r w:rsidR="003A6FEA" w:rsidRPr="0067321E">
        <w:rPr>
          <w:rFonts w:ascii="GHEA Grapalat" w:hAnsi="GHEA Grapalat" w:cs="Tahoma"/>
          <w:sz w:val="24"/>
          <w:szCs w:val="24"/>
          <w:lang w:val="hy-AM"/>
        </w:rPr>
        <w:t xml:space="preserve"> որի արդյունքները հայտարարվում են</w:t>
      </w:r>
      <w:r w:rsidR="00BA6CA3" w:rsidRPr="0067321E">
        <w:rPr>
          <w:rFonts w:ascii="GHEA Grapalat" w:hAnsi="GHEA Grapalat" w:cs="Tahoma"/>
          <w:sz w:val="24"/>
          <w:szCs w:val="24"/>
          <w:lang w:val="hy-AM"/>
        </w:rPr>
        <w:t>:</w:t>
      </w:r>
    </w:p>
    <w:p w:rsidR="006E28AA" w:rsidRPr="0067321E" w:rsidRDefault="006E28AA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21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. Եթե սահմանված չափանիշներին համապատասխանում է տվյալ ոլորտում գործող միայն մեկ հասարակական կազմակերպություն, ապա այդ կազմակերպությունը փաստաթղթային փուլի արդյունքների հիման վրա ընդգրկվում է խորհրդի կազմում՝ առանց ընտրական փուլի: </w:t>
      </w:r>
    </w:p>
    <w:p w:rsidR="005D3057" w:rsidRPr="0067321E" w:rsidRDefault="0020343E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2</w:t>
      </w:r>
      <w:r w:rsidR="007C3D69" w:rsidRPr="0067321E">
        <w:rPr>
          <w:rFonts w:ascii="GHEA Grapalat" w:hAnsi="GHEA Grapalat" w:cs="Tahoma"/>
          <w:sz w:val="24"/>
          <w:szCs w:val="24"/>
          <w:lang w:val="hy-AM"/>
        </w:rPr>
        <w:t>2</w:t>
      </w:r>
      <w:r w:rsidR="005D3057" w:rsidRPr="0067321E">
        <w:rPr>
          <w:rFonts w:ascii="Cambria Math" w:hAnsi="Cambria Math" w:cs="Cambria Math"/>
          <w:sz w:val="24"/>
          <w:szCs w:val="24"/>
          <w:lang w:val="hy-AM"/>
        </w:rPr>
        <w:t>․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Մրցույթի արդյունքների մասին տեղեկատվությունը </w:t>
      </w:r>
      <w:r w:rsidR="0067321E" w:rsidRPr="0067321E">
        <w:rPr>
          <w:rFonts w:ascii="GHEA Grapalat" w:hAnsi="GHEA Grapalat" w:cs="Tahoma"/>
          <w:sz w:val="24"/>
          <w:szCs w:val="24"/>
          <w:lang w:val="hy-AM"/>
        </w:rPr>
        <w:t>ն</w:t>
      </w:r>
      <w:r w:rsidR="00AE58F6" w:rsidRPr="0067321E">
        <w:rPr>
          <w:rFonts w:ascii="GHEA Grapalat" w:hAnsi="GHEA Grapalat" w:cs="Tahoma"/>
          <w:sz w:val="24"/>
          <w:szCs w:val="24"/>
          <w:lang w:val="hy-AM"/>
        </w:rPr>
        <w:t>ախարարությունը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E58F6" w:rsidRPr="0067321E">
        <w:rPr>
          <w:rFonts w:ascii="GHEA Grapalat" w:hAnsi="GHEA Grapalat" w:cs="Tahoma"/>
          <w:sz w:val="24"/>
          <w:szCs w:val="24"/>
          <w:lang w:val="hy-AM"/>
        </w:rPr>
        <w:t>մեկ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 աշխատանքային օրվա ընթացքում տեղադրում է </w:t>
      </w:r>
      <w:r w:rsidR="00AE58F6" w:rsidRPr="0067321E">
        <w:rPr>
          <w:rFonts w:ascii="GHEA Grapalat" w:hAnsi="GHEA Grapalat" w:cs="Tahoma"/>
          <w:sz w:val="24"/>
          <w:szCs w:val="24"/>
          <w:lang w:val="hy-AM"/>
        </w:rPr>
        <w:t xml:space="preserve">իր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պաշտոնական կայքէջում: </w:t>
      </w:r>
    </w:p>
    <w:p w:rsidR="005174C9" w:rsidRPr="0067321E" w:rsidRDefault="0020343E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2</w:t>
      </w:r>
      <w:r w:rsidR="007C3D69" w:rsidRPr="0067321E">
        <w:rPr>
          <w:rFonts w:ascii="GHEA Grapalat" w:hAnsi="GHEA Grapalat" w:cs="Tahoma"/>
          <w:sz w:val="24"/>
          <w:szCs w:val="24"/>
          <w:lang w:val="hy-AM"/>
        </w:rPr>
        <w:t>3</w:t>
      </w:r>
      <w:r w:rsidR="005D3057" w:rsidRPr="0067321E">
        <w:rPr>
          <w:rFonts w:ascii="Cambria Math" w:hAnsi="Cambria Math" w:cs="Cambria Math"/>
          <w:sz w:val="24"/>
          <w:szCs w:val="24"/>
          <w:lang w:val="hy-AM"/>
        </w:rPr>
        <w:t>․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74F9F" w:rsidRPr="0067321E">
        <w:rPr>
          <w:rFonts w:ascii="GHEA Grapalat" w:hAnsi="GHEA Grapalat" w:cs="Tahoma"/>
          <w:sz w:val="24"/>
          <w:szCs w:val="24"/>
          <w:lang w:val="hy-AM"/>
        </w:rPr>
        <w:t xml:space="preserve">Նախարարությունը </w:t>
      </w:r>
      <w:r w:rsidR="00776C2E" w:rsidRPr="0067321E">
        <w:rPr>
          <w:rFonts w:ascii="GHEA Grapalat" w:hAnsi="GHEA Grapalat" w:cs="Tahoma"/>
          <w:sz w:val="24"/>
          <w:szCs w:val="24"/>
          <w:lang w:val="hy-AM"/>
        </w:rPr>
        <w:t xml:space="preserve">և գրասենյակը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երկու տարին մեկ անգամ սույն կարգով սահմանված ընթացակարգով հրապարակում </w:t>
      </w:r>
      <w:r w:rsidR="00776C2E" w:rsidRPr="0067321E">
        <w:rPr>
          <w:rFonts w:ascii="GHEA Grapalat" w:hAnsi="GHEA Grapalat" w:cs="Tahoma"/>
          <w:sz w:val="24"/>
          <w:szCs w:val="24"/>
          <w:lang w:val="hy-AM"/>
        </w:rPr>
        <w:t xml:space="preserve">են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խորհրդի կազմում հասարակական կազմակերպությունների ներգրավման մասին նոր հայտարարություն: </w:t>
      </w:r>
    </w:p>
    <w:p w:rsidR="00C6646E" w:rsidRPr="0067321E" w:rsidRDefault="0020343E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2</w:t>
      </w:r>
      <w:r w:rsidR="007C3D69" w:rsidRPr="0067321E">
        <w:rPr>
          <w:rFonts w:ascii="GHEA Grapalat" w:hAnsi="GHEA Grapalat" w:cs="Tahoma"/>
          <w:sz w:val="24"/>
          <w:szCs w:val="24"/>
          <w:lang w:val="hy-AM"/>
        </w:rPr>
        <w:t>4</w:t>
      </w:r>
      <w:r w:rsidR="00574F9F" w:rsidRPr="0067321E">
        <w:rPr>
          <w:rFonts w:ascii="GHEA Grapalat" w:hAnsi="GHEA Grapalat" w:cs="Tahoma"/>
          <w:sz w:val="24"/>
          <w:szCs w:val="24"/>
          <w:lang w:val="hy-AM"/>
        </w:rPr>
        <w:t xml:space="preserve">. </w:t>
      </w:r>
      <w:r w:rsidR="00C6646E" w:rsidRPr="0067321E">
        <w:rPr>
          <w:rFonts w:ascii="GHEA Grapalat" w:hAnsi="GHEA Grapalat" w:cs="Tahoma"/>
          <w:sz w:val="24"/>
          <w:szCs w:val="24"/>
          <w:lang w:val="hy-AM"/>
        </w:rPr>
        <w:t>Մինչև ներգրավման նոր գործընթացի ավարտը խորհրդի անդամ հանդիսացող հասարակական կազմակերպությունները շարունակում են պահպանել խորհրդում անդամությունը:</w:t>
      </w:r>
    </w:p>
    <w:p w:rsidR="005174C9" w:rsidRPr="0067321E" w:rsidRDefault="0020343E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2</w:t>
      </w:r>
      <w:r w:rsidR="007C3D69" w:rsidRPr="0067321E">
        <w:rPr>
          <w:rFonts w:ascii="GHEA Grapalat" w:hAnsi="GHEA Grapalat" w:cs="Tahoma"/>
          <w:sz w:val="24"/>
          <w:szCs w:val="24"/>
          <w:lang w:val="hy-AM"/>
        </w:rPr>
        <w:t>5</w:t>
      </w:r>
      <w:r w:rsidR="00574F9F" w:rsidRPr="0067321E">
        <w:rPr>
          <w:rFonts w:ascii="GHEA Grapalat" w:hAnsi="GHEA Grapalat" w:cs="Tahoma"/>
          <w:sz w:val="24"/>
          <w:szCs w:val="24"/>
          <w:lang w:val="hy-AM"/>
        </w:rPr>
        <w:t xml:space="preserve">. Խորհրդի կազմում </w:t>
      </w:r>
      <w:r w:rsidR="009541D6" w:rsidRPr="0067321E">
        <w:rPr>
          <w:rFonts w:ascii="GHEA Grapalat" w:hAnsi="GHEA Grapalat" w:cs="Tahoma"/>
          <w:sz w:val="24"/>
          <w:szCs w:val="24"/>
          <w:lang w:val="hy-AM"/>
        </w:rPr>
        <w:t>նույն հասարակական կազմակերպությ</w:t>
      </w:r>
      <w:r w:rsidR="0067321E" w:rsidRPr="0067321E">
        <w:rPr>
          <w:rFonts w:ascii="GHEA Grapalat" w:hAnsi="GHEA Grapalat" w:cs="Tahoma"/>
          <w:sz w:val="24"/>
          <w:szCs w:val="24"/>
          <w:lang w:val="hy-AM"/>
        </w:rPr>
        <w:t>ունը չի կարող երկու</w:t>
      </w:r>
      <w:r w:rsidR="00574F9F" w:rsidRPr="0067321E">
        <w:rPr>
          <w:rFonts w:ascii="GHEA Grapalat" w:hAnsi="GHEA Grapalat" w:cs="Tahoma"/>
          <w:sz w:val="24"/>
          <w:szCs w:val="24"/>
          <w:lang w:val="hy-AM"/>
        </w:rPr>
        <w:t xml:space="preserve"> անգամ անընդմեջ</w:t>
      </w:r>
      <w:r w:rsidR="0067321E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7321E" w:rsidRPr="0067321E">
        <w:rPr>
          <w:rFonts w:ascii="GHEA Grapalat" w:hAnsi="GHEA Grapalat" w:cs="Tahoma"/>
          <w:sz w:val="24"/>
          <w:szCs w:val="24"/>
          <w:lang w:val="hy-AM"/>
        </w:rPr>
        <w:t>ներգրավվել</w:t>
      </w:r>
      <w:r w:rsidR="00574F9F" w:rsidRPr="0067321E">
        <w:rPr>
          <w:rFonts w:ascii="GHEA Grapalat" w:hAnsi="GHEA Grapalat" w:cs="Tahoma"/>
          <w:sz w:val="24"/>
          <w:szCs w:val="24"/>
          <w:lang w:val="hy-AM"/>
        </w:rPr>
        <w:t>, բացառությամբ այն դեպքերի երբ առկա չէ տվյալ ոլորտի այլ կազմակերպության ներգրավման հնարավորություն (</w:t>
      </w:r>
      <w:r w:rsidR="006F726E" w:rsidRPr="0067321E">
        <w:rPr>
          <w:rFonts w:ascii="GHEA Grapalat" w:hAnsi="GHEA Grapalat" w:cs="Tahoma"/>
          <w:sz w:val="24"/>
          <w:szCs w:val="24"/>
          <w:lang w:val="hy-AM"/>
        </w:rPr>
        <w:t>հայտի բացակայություն կամ</w:t>
      </w:r>
      <w:r w:rsidR="00574F9F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F726E" w:rsidRPr="0067321E">
        <w:rPr>
          <w:rFonts w:ascii="GHEA Grapalat" w:hAnsi="GHEA Grapalat" w:cs="Tahoma"/>
          <w:sz w:val="24"/>
          <w:szCs w:val="24"/>
          <w:lang w:val="hy-AM"/>
        </w:rPr>
        <w:t xml:space="preserve">ներկայացված հայտերի՝ </w:t>
      </w:r>
      <w:r w:rsidR="00574F9F" w:rsidRPr="0067321E">
        <w:rPr>
          <w:rFonts w:ascii="GHEA Grapalat" w:hAnsi="GHEA Grapalat" w:cs="Tahoma"/>
          <w:sz w:val="24"/>
          <w:szCs w:val="24"/>
          <w:lang w:val="hy-AM"/>
        </w:rPr>
        <w:t>չափանիշների</w:t>
      </w:r>
      <w:r w:rsidR="006F726E" w:rsidRPr="0067321E">
        <w:rPr>
          <w:rFonts w:ascii="GHEA Grapalat" w:hAnsi="GHEA Grapalat" w:cs="Tahoma"/>
          <w:sz w:val="24"/>
          <w:szCs w:val="24"/>
          <w:lang w:val="hy-AM"/>
        </w:rPr>
        <w:t>ն</w:t>
      </w:r>
      <w:r w:rsidR="00574F9F" w:rsidRPr="0067321E">
        <w:rPr>
          <w:rFonts w:ascii="GHEA Grapalat" w:hAnsi="GHEA Grapalat" w:cs="Tahoma"/>
          <w:sz w:val="24"/>
          <w:szCs w:val="24"/>
          <w:lang w:val="hy-AM"/>
        </w:rPr>
        <w:t xml:space="preserve"> անհամապատասխանություն): Այս դեպքում </w:t>
      </w:r>
      <w:r w:rsidR="004B3A96" w:rsidRPr="0067321E">
        <w:rPr>
          <w:rFonts w:ascii="GHEA Grapalat" w:hAnsi="GHEA Grapalat" w:cs="Tahoma"/>
          <w:sz w:val="24"/>
          <w:szCs w:val="24"/>
          <w:lang w:val="hy-AM"/>
        </w:rPr>
        <w:t xml:space="preserve">խորհրդի գործող անդամ </w:t>
      </w:r>
      <w:r w:rsidR="004B3A96" w:rsidRPr="0067321E">
        <w:rPr>
          <w:rFonts w:ascii="GHEA Grapalat" w:hAnsi="GHEA Grapalat" w:cs="Tahoma"/>
          <w:sz w:val="24"/>
          <w:szCs w:val="24"/>
          <w:lang w:val="hy-AM"/>
        </w:rPr>
        <w:lastRenderedPageBreak/>
        <w:t>հասարակական կազմակերպությունների անդամակցությունը խոր</w:t>
      </w:r>
      <w:r w:rsidR="0067321E" w:rsidRPr="0067321E">
        <w:rPr>
          <w:rFonts w:ascii="GHEA Grapalat" w:hAnsi="GHEA Grapalat" w:cs="Tahoma"/>
          <w:sz w:val="24"/>
          <w:szCs w:val="24"/>
          <w:lang w:val="hy-AM"/>
        </w:rPr>
        <w:t>հրդի կազմում շարունակվում է ևս երկու</w:t>
      </w:r>
      <w:r w:rsidR="004B3A96" w:rsidRPr="0067321E">
        <w:rPr>
          <w:rFonts w:ascii="GHEA Grapalat" w:hAnsi="GHEA Grapalat" w:cs="Tahoma"/>
          <w:sz w:val="24"/>
          <w:szCs w:val="24"/>
          <w:lang w:val="hy-AM"/>
        </w:rPr>
        <w:t xml:space="preserve"> տարի </w:t>
      </w:r>
      <w:r w:rsidR="0067321E" w:rsidRPr="0067321E">
        <w:rPr>
          <w:rFonts w:ascii="GHEA Grapalat" w:hAnsi="GHEA Grapalat" w:cs="Tahoma"/>
          <w:sz w:val="24"/>
          <w:szCs w:val="24"/>
          <w:lang w:val="hy-AM"/>
        </w:rPr>
        <w:t>ժամկետով՝ մինչև հաջորդ մրցույթը</w:t>
      </w:r>
      <w:r w:rsidR="00924D88" w:rsidRPr="0067321E">
        <w:rPr>
          <w:rFonts w:ascii="GHEA Grapalat" w:hAnsi="GHEA Grapalat" w:cs="Tahoma"/>
          <w:sz w:val="24"/>
          <w:szCs w:val="24"/>
          <w:lang w:val="hy-AM"/>
        </w:rPr>
        <w:t>:</w:t>
      </w:r>
      <w:r w:rsidR="009541D6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5D3057" w:rsidRPr="0067321E" w:rsidRDefault="007C3D69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26</w:t>
      </w:r>
      <w:r w:rsidR="005D3057" w:rsidRPr="0067321E">
        <w:rPr>
          <w:rFonts w:ascii="Cambria Math" w:hAnsi="Cambria Math" w:cs="Cambria Math"/>
          <w:sz w:val="24"/>
          <w:szCs w:val="24"/>
          <w:lang w:val="hy-AM"/>
        </w:rPr>
        <w:t>․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 Եթե Խորհրդի կազմում ներգրավված հասարակական կազմակերպությունը հրաժարվում է կամ որևէ այլ հիմքով դադարեցնում է իր գործունեությունը խորհրդի կազմում,</w:t>
      </w:r>
      <w:r w:rsidR="0067321E" w:rsidRPr="0067321E">
        <w:rPr>
          <w:rFonts w:ascii="GHEA Grapalat" w:hAnsi="GHEA Grapalat" w:cs="Tahoma"/>
          <w:sz w:val="24"/>
          <w:szCs w:val="24"/>
          <w:lang w:val="hy-AM"/>
        </w:rPr>
        <w:t xml:space="preserve"> ապա սույն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 xml:space="preserve">կարգով </w:t>
      </w:r>
      <w:r w:rsidR="0067321E" w:rsidRPr="0067321E">
        <w:rPr>
          <w:rFonts w:ascii="GHEA Grapalat" w:hAnsi="GHEA Grapalat" w:cs="Tahoma"/>
          <w:sz w:val="24"/>
          <w:szCs w:val="24"/>
          <w:lang w:val="hy-AM"/>
        </w:rPr>
        <w:t>սահմանված ընթացակարգով մեկամ</w:t>
      </w:r>
      <w:r w:rsidR="008E0246" w:rsidRPr="0067321E">
        <w:rPr>
          <w:rFonts w:ascii="GHEA Grapalat" w:hAnsi="GHEA Grapalat" w:cs="Tahoma"/>
          <w:sz w:val="24"/>
          <w:szCs w:val="24"/>
          <w:lang w:val="hy-AM"/>
        </w:rPr>
        <w:t>ս</w:t>
      </w:r>
      <w:r w:rsidR="0067321E" w:rsidRPr="0067321E">
        <w:rPr>
          <w:rFonts w:ascii="GHEA Grapalat" w:hAnsi="GHEA Grapalat" w:cs="Tahoma"/>
          <w:sz w:val="24"/>
          <w:szCs w:val="24"/>
          <w:lang w:val="hy-AM"/>
        </w:rPr>
        <w:t>յա</w:t>
      </w:r>
      <w:r w:rsidR="008E0246" w:rsidRPr="0067321E">
        <w:rPr>
          <w:rFonts w:ascii="GHEA Grapalat" w:hAnsi="GHEA Grapalat" w:cs="Tahoma"/>
          <w:sz w:val="24"/>
          <w:szCs w:val="24"/>
          <w:lang w:val="hy-AM"/>
        </w:rPr>
        <w:t xml:space="preserve"> ժամկետում 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կազ</w:t>
      </w:r>
      <w:r w:rsidR="005174C9" w:rsidRPr="0067321E">
        <w:rPr>
          <w:rFonts w:ascii="GHEA Grapalat" w:hAnsi="GHEA Grapalat" w:cs="Tahoma"/>
          <w:sz w:val="24"/>
          <w:szCs w:val="24"/>
          <w:lang w:val="hy-AM"/>
        </w:rPr>
        <w:t>մ</w:t>
      </w:r>
      <w:r w:rsidR="005D3057" w:rsidRPr="0067321E">
        <w:rPr>
          <w:rFonts w:ascii="GHEA Grapalat" w:hAnsi="GHEA Grapalat" w:cs="Tahoma"/>
          <w:sz w:val="24"/>
          <w:szCs w:val="24"/>
          <w:lang w:val="hy-AM"/>
        </w:rPr>
        <w:t>ակերպվում է նոր մրցույթ:</w:t>
      </w:r>
    </w:p>
    <w:p w:rsidR="005D3057" w:rsidRPr="0067321E" w:rsidRDefault="005D3057" w:rsidP="0067321E">
      <w:pPr>
        <w:autoSpaceDE w:val="0"/>
        <w:autoSpaceDN w:val="0"/>
        <w:adjustRightInd w:val="0"/>
        <w:spacing w:after="0" w:line="276" w:lineRule="auto"/>
        <w:ind w:firstLine="7230"/>
        <w:jc w:val="center"/>
        <w:rPr>
          <w:rFonts w:cs="Arial Armenian"/>
          <w:spacing w:val="-8"/>
          <w:sz w:val="20"/>
          <w:szCs w:val="24"/>
          <w:lang w:val="hy-AM"/>
        </w:rPr>
      </w:pPr>
      <w:r w:rsidRPr="0067321E">
        <w:rPr>
          <w:sz w:val="24"/>
          <w:szCs w:val="24"/>
          <w:lang w:val="hy-AM"/>
        </w:rPr>
        <w:br w:type="column"/>
      </w:r>
      <w:r w:rsidRPr="0067321E">
        <w:rPr>
          <w:rFonts w:cs="Sylfaen"/>
          <w:spacing w:val="-8"/>
          <w:sz w:val="20"/>
          <w:szCs w:val="24"/>
          <w:lang w:val="af-ZA"/>
        </w:rPr>
        <w:lastRenderedPageBreak/>
        <w:t>Հավելված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N </w:t>
      </w:r>
      <w:r w:rsidRPr="0067321E">
        <w:rPr>
          <w:rFonts w:cs="Arial Armenian"/>
          <w:spacing w:val="-8"/>
          <w:sz w:val="20"/>
          <w:szCs w:val="24"/>
          <w:lang w:val="hy-AM"/>
        </w:rPr>
        <w:t>3</w:t>
      </w:r>
    </w:p>
    <w:p w:rsidR="005D3057" w:rsidRPr="0067321E" w:rsidRDefault="005D3057" w:rsidP="0067321E">
      <w:pPr>
        <w:autoSpaceDE w:val="0"/>
        <w:autoSpaceDN w:val="0"/>
        <w:adjustRightInd w:val="0"/>
        <w:spacing w:after="0" w:line="276" w:lineRule="auto"/>
        <w:ind w:firstLine="7230"/>
        <w:jc w:val="center"/>
        <w:rPr>
          <w:rFonts w:cs="Arial Armenian"/>
          <w:spacing w:val="-8"/>
          <w:sz w:val="20"/>
          <w:szCs w:val="24"/>
          <w:lang w:val="af-ZA"/>
        </w:rPr>
      </w:pPr>
      <w:r w:rsidRPr="0067321E">
        <w:rPr>
          <w:rFonts w:cs="Sylfaen"/>
          <w:spacing w:val="-8"/>
          <w:sz w:val="20"/>
          <w:szCs w:val="24"/>
          <w:lang w:val="af-ZA"/>
        </w:rPr>
        <w:t>ՀՀ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</w:t>
      </w:r>
      <w:r w:rsidRPr="0067321E">
        <w:rPr>
          <w:rFonts w:cs="Sylfaen"/>
          <w:spacing w:val="-8"/>
          <w:sz w:val="20"/>
          <w:szCs w:val="24"/>
          <w:lang w:val="af-ZA"/>
        </w:rPr>
        <w:t>վարչապետի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20</w:t>
      </w:r>
      <w:r w:rsidRPr="0067321E">
        <w:rPr>
          <w:rFonts w:cs="Arial Armenian"/>
          <w:spacing w:val="-8"/>
          <w:sz w:val="20"/>
          <w:szCs w:val="24"/>
          <w:lang w:val="hy-AM"/>
        </w:rPr>
        <w:t>20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</w:t>
      </w:r>
      <w:r w:rsidRPr="0067321E">
        <w:rPr>
          <w:rFonts w:cs="Sylfaen"/>
          <w:spacing w:val="-8"/>
          <w:sz w:val="20"/>
          <w:szCs w:val="24"/>
          <w:lang w:val="af-ZA"/>
        </w:rPr>
        <w:t>թ</w:t>
      </w:r>
      <w:r w:rsidRPr="0067321E">
        <w:rPr>
          <w:rFonts w:cs="Arial Armenian"/>
          <w:spacing w:val="-8"/>
          <w:sz w:val="20"/>
          <w:szCs w:val="24"/>
          <w:lang w:val="af-ZA"/>
        </w:rPr>
        <w:t>.</w:t>
      </w:r>
    </w:p>
    <w:p w:rsidR="005D3057" w:rsidRPr="0067321E" w:rsidRDefault="005D3057" w:rsidP="0067321E">
      <w:pPr>
        <w:autoSpaceDE w:val="0"/>
        <w:autoSpaceDN w:val="0"/>
        <w:adjustRightInd w:val="0"/>
        <w:spacing w:after="0" w:line="276" w:lineRule="auto"/>
        <w:ind w:firstLine="7230"/>
        <w:jc w:val="center"/>
        <w:rPr>
          <w:rFonts w:cs="Sylfaen"/>
          <w:sz w:val="20"/>
          <w:szCs w:val="24"/>
          <w:lang w:val="af-ZA"/>
        </w:rPr>
      </w:pPr>
      <w:r w:rsidRPr="0067321E">
        <w:rPr>
          <w:rFonts w:cs="Arial Armenian"/>
          <w:spacing w:val="-8"/>
          <w:sz w:val="20"/>
          <w:szCs w:val="24"/>
          <w:lang w:val="af-ZA"/>
        </w:rPr>
        <w:t>-</w:t>
      </w:r>
      <w:r w:rsidRPr="0067321E">
        <w:rPr>
          <w:rFonts w:cs="Sylfaen"/>
          <w:spacing w:val="-8"/>
          <w:sz w:val="20"/>
          <w:szCs w:val="24"/>
          <w:lang w:val="af-ZA"/>
        </w:rPr>
        <w:t>ի</w:t>
      </w:r>
      <w:r w:rsidRPr="0067321E">
        <w:rPr>
          <w:rFonts w:cs="Arial Armenian"/>
          <w:spacing w:val="-8"/>
          <w:sz w:val="20"/>
          <w:szCs w:val="24"/>
          <w:lang w:val="af-ZA"/>
        </w:rPr>
        <w:t xml:space="preserve"> N </w:t>
      </w:r>
      <w:r w:rsidRPr="0067321E">
        <w:rPr>
          <w:rFonts w:cs="Arial Armenian"/>
          <w:spacing w:val="-8"/>
          <w:sz w:val="20"/>
          <w:szCs w:val="24"/>
          <w:lang w:val="hy-AM"/>
        </w:rPr>
        <w:t xml:space="preserve">-Լ </w:t>
      </w:r>
      <w:r w:rsidRPr="0067321E">
        <w:rPr>
          <w:rFonts w:cs="Sylfaen"/>
          <w:spacing w:val="-8"/>
          <w:sz w:val="20"/>
          <w:szCs w:val="24"/>
          <w:lang w:val="af-ZA"/>
        </w:rPr>
        <w:t>որոշման</w:t>
      </w: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 w:cs="Tahoma"/>
          <w:sz w:val="24"/>
          <w:szCs w:val="24"/>
          <w:lang w:val="hy-AM"/>
        </w:rPr>
      </w:pP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 w:cs="Tahoma"/>
          <w:b/>
          <w:sz w:val="24"/>
          <w:szCs w:val="24"/>
          <w:lang w:val="af-ZA"/>
        </w:rPr>
      </w:pPr>
      <w:r w:rsidRPr="0067321E">
        <w:rPr>
          <w:rFonts w:ascii="GHEA Grapalat" w:hAnsi="GHEA Grapalat" w:cs="Tahoma"/>
          <w:b/>
          <w:sz w:val="24"/>
          <w:szCs w:val="24"/>
          <w:lang w:val="hy-AM"/>
        </w:rPr>
        <w:t>Ա</w:t>
      </w:r>
      <w:r w:rsidRPr="0067321E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Շ</w:t>
      </w:r>
      <w:r w:rsidRPr="0067321E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Խ</w:t>
      </w:r>
      <w:r w:rsidRPr="0067321E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Ա</w:t>
      </w:r>
      <w:r w:rsidRPr="0067321E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Տ</w:t>
      </w:r>
      <w:r w:rsidRPr="0067321E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Ա</w:t>
      </w:r>
      <w:r w:rsidRPr="0067321E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Կ</w:t>
      </w:r>
      <w:r w:rsidRPr="0067321E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Ա</w:t>
      </w:r>
      <w:r w:rsidRPr="0067321E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Ր</w:t>
      </w:r>
      <w:r w:rsidRPr="0067321E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Գ</w:t>
      </w: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67321E">
        <w:rPr>
          <w:rFonts w:ascii="GHEA Grapalat" w:hAnsi="GHEA Grapalat" w:cs="Tahoma"/>
          <w:b/>
          <w:sz w:val="24"/>
          <w:szCs w:val="24"/>
          <w:lang w:val="hy-AM"/>
        </w:rPr>
        <w:t>ՀԱՅԱՍՏԱՆԻ</w:t>
      </w:r>
      <w:r w:rsidRPr="0067321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ՀԱՆՐԱՊԵՏՈՒԹՅԱՆ</w:t>
      </w:r>
      <w:r w:rsidRPr="0067321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ԿԱՅՈՒՆ</w:t>
      </w:r>
      <w:r w:rsidRPr="0067321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ԶԱՐԳԱՑՄԱՆ</w:t>
      </w:r>
      <w:r w:rsidRPr="0067321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7C3D69" w:rsidRPr="0067321E">
        <w:rPr>
          <w:rFonts w:ascii="GHEA Grapalat" w:hAnsi="GHEA Grapalat" w:cs="Arial Armenian"/>
          <w:b/>
          <w:sz w:val="24"/>
          <w:szCs w:val="24"/>
          <w:lang w:val="hy-AM"/>
        </w:rPr>
        <w:br/>
      </w:r>
      <w:r w:rsidRPr="0067321E">
        <w:rPr>
          <w:rFonts w:ascii="GHEA Grapalat" w:hAnsi="GHEA Grapalat" w:cs="Tahoma"/>
          <w:b/>
          <w:sz w:val="24"/>
          <w:szCs w:val="24"/>
          <w:lang w:val="en-GB"/>
        </w:rPr>
        <w:t>ՆՊԱՏԱԿՆԵՐԻ</w:t>
      </w:r>
      <w:r w:rsidRPr="0067321E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b/>
          <w:sz w:val="24"/>
          <w:szCs w:val="24"/>
          <w:lang w:val="hy-AM"/>
        </w:rPr>
        <w:t>ԽՈՐՀՐԴԻ</w:t>
      </w:r>
    </w:p>
    <w:p w:rsidR="005D3057" w:rsidRPr="0067321E" w:rsidRDefault="005D3057" w:rsidP="0067321E">
      <w:pPr>
        <w:pStyle w:val="mechtex"/>
        <w:spacing w:after="120" w:line="276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/>
          <w:b/>
          <w:caps/>
          <w:sz w:val="24"/>
          <w:szCs w:val="24"/>
          <w:lang w:val="hy-AM"/>
        </w:rPr>
      </w:pPr>
      <w:r w:rsidRPr="0067321E">
        <w:rPr>
          <w:rFonts w:ascii="GHEA Grapalat" w:hAnsi="GHEA Grapalat" w:cs="Tahoma"/>
          <w:b/>
          <w:caps/>
          <w:sz w:val="24"/>
          <w:szCs w:val="24"/>
          <w:lang w:val="hy-AM"/>
        </w:rPr>
        <w:t>I. ԸՆԴՀԱՆՈՒՐ դրույթներ</w:t>
      </w: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/>
          <w:sz w:val="24"/>
          <w:szCs w:val="24"/>
          <w:lang w:val="hy-AM"/>
        </w:rPr>
      </w:pP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1. Սույն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աշխատակարգի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նպատակը Հայաստանի Հանրապետության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կայուն</w:t>
      </w:r>
      <w:r w:rsidRPr="00673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զարգացման</w:t>
      </w:r>
      <w:r w:rsidRPr="00673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նպատակների</w:t>
      </w:r>
      <w:r w:rsidRPr="00673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խորհրդի (այսուհետ՝ խորհուրդ)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գործունեության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կանոնակարգումն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է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Arial Armenian"/>
          <w:sz w:val="24"/>
          <w:szCs w:val="24"/>
          <w:lang w:val="hy-AM"/>
        </w:rPr>
      </w:pP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2. Խորհրդի խնդիրներն են՝ սահմանել Հայաստանի Հանրապետությունում</w:t>
      </w:r>
      <w:r w:rsidRPr="0067321E">
        <w:rPr>
          <w:rFonts w:ascii="GHEA Grapalat" w:hAnsi="GHEA Grapalat" w:cs="Courier New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Միավորված ազգերի կազմակերպության կայուն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զարգացման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նպատակների (այսուհետ՝ ԿԶՆ) ազգայնացման առաջնահերթությունները և ուղղությունները, դրանք ամրագրել ազգային ռազմավարական ծրագրերում և մինչև 2030 թվականը ապահովել ԿԶՆ-ի համալիր իրականացման ընթացքի համակարգումը և մշտադիտարկումը</w:t>
      </w:r>
      <w:r w:rsidRPr="0067321E">
        <w:rPr>
          <w:rFonts w:ascii="GHEA Grapalat" w:hAnsi="GHEA Grapalat" w:cs="Arial Armenian"/>
          <w:spacing w:val="-6"/>
          <w:sz w:val="24"/>
          <w:szCs w:val="24"/>
          <w:lang w:val="hy-AM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/>
          <w:b/>
          <w:caps/>
          <w:sz w:val="24"/>
          <w:szCs w:val="24"/>
          <w:lang w:val="hy-AM"/>
        </w:rPr>
      </w:pPr>
      <w:r w:rsidRPr="0067321E">
        <w:rPr>
          <w:rFonts w:ascii="GHEA Grapalat" w:hAnsi="GHEA Grapalat" w:cs="Tahoma"/>
          <w:b/>
          <w:caps/>
          <w:sz w:val="24"/>
          <w:szCs w:val="24"/>
          <w:lang w:val="hy-AM"/>
        </w:rPr>
        <w:t>II. Խորհրդի</w:t>
      </w:r>
      <w:r w:rsidRPr="0067321E">
        <w:rPr>
          <w:rFonts w:ascii="GHEA Grapalat" w:hAnsi="GHEA Grapalat" w:cs="Arial Armenian"/>
          <w:b/>
          <w:caps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b/>
          <w:caps/>
          <w:sz w:val="24"/>
          <w:szCs w:val="24"/>
          <w:lang w:val="hy-AM"/>
        </w:rPr>
        <w:t>գործառույթները</w:t>
      </w:r>
    </w:p>
    <w:p w:rsidR="005D3057" w:rsidRPr="0067321E" w:rsidRDefault="005D3057" w:rsidP="0067321E">
      <w:pPr>
        <w:spacing w:after="120" w:line="276" w:lineRule="auto"/>
        <w:jc w:val="both"/>
        <w:rPr>
          <w:sz w:val="24"/>
          <w:szCs w:val="24"/>
          <w:lang w:val="hy-AM"/>
        </w:rPr>
      </w:pP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3. Խորհուրդն իրականացնում է հետևյալ գործառույթները՝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Arial Armenian"/>
          <w:spacing w:val="-8"/>
          <w:sz w:val="24"/>
          <w:szCs w:val="24"/>
          <w:lang w:val="hy-AM"/>
        </w:rPr>
      </w:pP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1) Միավորված ազգերի կազմակերպության 2015 թվականի սեպտեմբերի 25-ի 70/1 «Փոխակերպելով աշխարհը. Կայուն զարգացման օրակարգ 2030» բանաձևից բխող ԿԶՆ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փաստաթղթերի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և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ԿԶՆ-ի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իրագործմանն ուղղված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այլ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գործընթացների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կատարման ապահովումը և աշխատանքների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համակարգումը.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Arial Armenian"/>
          <w:spacing w:val="-8"/>
          <w:sz w:val="24"/>
          <w:szCs w:val="24"/>
          <w:lang w:val="hy-AM"/>
        </w:rPr>
      </w:pPr>
      <w:r w:rsidRPr="0067321E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2) </w:t>
      </w:r>
      <w:r w:rsidRPr="0067321E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ԿԶՆ-ի </w:t>
      </w:r>
      <w:r w:rsidRPr="0067321E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կատարման մասին պարբերական զեկույցների 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>նախապատրաստման համակարգումը.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Arial Armenian"/>
          <w:spacing w:val="-8"/>
          <w:sz w:val="24"/>
          <w:szCs w:val="24"/>
          <w:lang w:val="hy-AM"/>
        </w:rPr>
      </w:pP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3) </w:t>
      </w:r>
      <w:r w:rsidR="0067321E"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>ԿԶՆ-</w:t>
      </w:r>
      <w:r w:rsidR="001637BA"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ի կատարմանն ուղղված 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>ուղեցույցերի և մեխանիզմների վերաբերյալ այնպիսի առաջարկությունների ներկայացումը</w:t>
      </w:r>
      <w:r w:rsidR="001637BA"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պետական և տեղական ինքնակառավարման մարմիններին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, </w:t>
      </w:r>
      <w:r w:rsidR="001637BA"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անհրաժեշտության դեպքում նաև այլ կառույցներին, 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որոնք իրագործելի կդարձնեն ինչպես ազգային, այնպես էլ՝ տեղական մակարդակներում 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lastRenderedPageBreak/>
        <w:t>ԿԶՆ-ը Հայաստանի Հանրապե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softHyphen/>
        <w:t>տության հեռա</w:t>
      </w:r>
      <w:r w:rsidR="007C3D69"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>նկարային զարգացման ծրագրերում,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քաղաքականության </w:t>
      </w:r>
      <w:r w:rsidR="007C3D69"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և ֆինանսական 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>փաստաթղթերում</w:t>
      </w:r>
      <w:r w:rsidRPr="0067321E">
        <w:rPr>
          <w:rFonts w:ascii="Cambria Math" w:hAnsi="Cambria Math" w:cs="Cambria Math"/>
          <w:spacing w:val="-8"/>
          <w:sz w:val="24"/>
          <w:szCs w:val="24"/>
          <w:lang w:val="hy-AM"/>
        </w:rPr>
        <w:t>․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>4) ԿԶՆ շրջանակներում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բարեփոխումների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նոր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ծրագրերի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67321E">
        <w:rPr>
          <w:rFonts w:ascii="GHEA Grapalat" w:hAnsi="GHEA Grapalat" w:cs="Tahoma"/>
          <w:sz w:val="24"/>
          <w:szCs w:val="24"/>
          <w:lang w:val="hy-AM"/>
        </w:rPr>
        <w:t>գործողու</w:t>
      </w:r>
      <w:r w:rsidRPr="0067321E">
        <w:rPr>
          <w:rFonts w:ascii="GHEA Grapalat" w:hAnsi="GHEA Grapalat" w:cs="Tahoma"/>
          <w:sz w:val="24"/>
          <w:szCs w:val="24"/>
          <w:lang w:val="hy-AM"/>
        </w:rPr>
        <w:softHyphen/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թյունների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Sylfaen"/>
          <w:bCs/>
          <w:color w:val="000000"/>
          <w:spacing w:val="-8"/>
          <w:sz w:val="24"/>
          <w:szCs w:val="24"/>
          <w:lang w:val="pt-BR"/>
        </w:rPr>
        <w:t>վերաբերյալ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առաջարկությունների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քննարկում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>ը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5) </w:t>
      </w:r>
      <w:r w:rsidR="00027513"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հեռանկարային 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ոլորտային քաղաքականությունների, ռազմավարությունների և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ծրագրերի շրջանակներում ԿԶՆ թիրախների և ցուցանիշների իրականացման վերաբերյալ պարբերական մշտադիտարկումը.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6)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անհրաժեշտության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դեպքում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տարածաշրջանային և այլ գործընկեր երկրների, միջազգային ոլորտային կառույցների,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մասնագիտական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կազմակերպությունների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և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առանձին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փորձագետների հետ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համագործակցության ապահովումը: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pacing w:val="-8"/>
          <w:sz w:val="24"/>
          <w:szCs w:val="24"/>
          <w:lang w:val="hy-AM"/>
        </w:rPr>
      </w:pP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4. Սույն աշխատակարգ</w:t>
      </w:r>
      <w:r w:rsidR="00747713"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ի 2-րդ կետով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նախատեսված խնդիրների իրագործման նպատակով խորհուրդը կարող է իրականացնել այլ անհրաժեշտ գործառույթներ:</w:t>
      </w:r>
    </w:p>
    <w:p w:rsidR="005D3057" w:rsidRPr="0067321E" w:rsidRDefault="005D3057" w:rsidP="0067321E">
      <w:pPr>
        <w:spacing w:after="120" w:line="276" w:lineRule="auto"/>
        <w:jc w:val="both"/>
        <w:rPr>
          <w:sz w:val="24"/>
          <w:szCs w:val="24"/>
          <w:lang w:val="hy-AM"/>
        </w:rPr>
      </w:pPr>
    </w:p>
    <w:p w:rsidR="005D3057" w:rsidRDefault="005D3057" w:rsidP="0067321E">
      <w:pPr>
        <w:pStyle w:val="mechtex"/>
        <w:spacing w:after="120" w:line="276" w:lineRule="auto"/>
        <w:rPr>
          <w:rFonts w:ascii="GHEA Grapalat" w:hAnsi="GHEA Grapalat" w:cs="Tahoma"/>
          <w:b/>
          <w:caps/>
          <w:sz w:val="24"/>
          <w:szCs w:val="24"/>
          <w:lang w:val="hy-AM"/>
        </w:rPr>
      </w:pPr>
      <w:r w:rsidRPr="0067321E">
        <w:rPr>
          <w:rFonts w:ascii="GHEA Grapalat" w:hAnsi="GHEA Grapalat" w:cs="Tahoma"/>
          <w:b/>
          <w:caps/>
          <w:sz w:val="24"/>
          <w:szCs w:val="24"/>
          <w:lang w:val="hy-AM"/>
        </w:rPr>
        <w:t>III. Խորհրդի</w:t>
      </w:r>
      <w:r w:rsidRPr="0067321E">
        <w:rPr>
          <w:rFonts w:ascii="GHEA Grapalat" w:hAnsi="GHEA Grapalat" w:cs="Arial Armenian"/>
          <w:b/>
          <w:caps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b/>
          <w:caps/>
          <w:sz w:val="24"/>
          <w:szCs w:val="24"/>
          <w:lang w:val="hy-AM"/>
        </w:rPr>
        <w:t>նիստերը</w:t>
      </w:r>
    </w:p>
    <w:p w:rsidR="0067321E" w:rsidRPr="0067321E" w:rsidRDefault="0067321E" w:rsidP="0067321E">
      <w:pPr>
        <w:pStyle w:val="mechtex"/>
        <w:spacing w:after="120" w:line="276" w:lineRule="auto"/>
        <w:rPr>
          <w:rFonts w:ascii="GHEA Grapalat" w:hAnsi="GHEA Grapalat" w:cs="AK Courier"/>
          <w:b/>
          <w:sz w:val="24"/>
          <w:szCs w:val="24"/>
          <w:lang w:val="hy-AM" w:eastAsia="en-US"/>
        </w:rPr>
      </w:pP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 w:eastAsia="en-US"/>
        </w:rPr>
        <w:t>5. Խորհուրդն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իր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աշխատանքները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կազմակերպում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է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նիստերի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միջոցով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,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որոնք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հրավիրվում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են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առնվազն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յուրաքանչյուր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եռամսյակը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մեկ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անգամ</w:t>
      </w:r>
      <w:r w:rsidRPr="0067321E">
        <w:rPr>
          <w:rFonts w:ascii="GHEA Grapalat" w:hAnsi="GHEA Grapalat"/>
          <w:sz w:val="24"/>
          <w:szCs w:val="24"/>
          <w:lang w:val="hy-AM" w:eastAsia="en-US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 w:eastAsia="en-US"/>
        </w:rPr>
      </w:pPr>
      <w:r w:rsidRPr="0067321E">
        <w:rPr>
          <w:rFonts w:ascii="GHEA Grapalat" w:hAnsi="GHEA Grapalat" w:cs="Tahoma"/>
          <w:sz w:val="24"/>
          <w:szCs w:val="24"/>
          <w:lang w:val="hy-AM" w:eastAsia="en-US"/>
        </w:rPr>
        <w:t>6. Անհրաժեշտության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դեպքում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,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խ</w:t>
      </w:r>
      <w:r w:rsidRPr="0067321E">
        <w:rPr>
          <w:rFonts w:ascii="GHEA Grapalat" w:hAnsi="GHEA Grapalat" w:cs="Tahoma"/>
          <w:sz w:val="24"/>
          <w:szCs w:val="24"/>
          <w:lang w:val="hy-AM"/>
        </w:rPr>
        <w:t>որհրդի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նախագահի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կամ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խորհրդի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անդամների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առնվազն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կեսի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նախաձեռնությամբ</w:t>
      </w:r>
      <w:r w:rsidRPr="0067321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կարող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է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հրավիրվել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արտահերթ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նիստ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 w:eastAsia="en-US"/>
        </w:rPr>
      </w:pPr>
      <w:r w:rsidRPr="0067321E">
        <w:rPr>
          <w:rFonts w:ascii="GHEA Grapalat" w:hAnsi="GHEA Grapalat" w:cs="Tahoma"/>
          <w:sz w:val="24"/>
          <w:szCs w:val="24"/>
          <w:lang w:val="hy-AM" w:eastAsia="en-US"/>
        </w:rPr>
        <w:t>7. Խորհրդի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նիստերին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կարող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են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հրավիրվել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խորհրդի նիստի օրակարգում ընդգրկված հարցերին առնչվող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պետական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կառավարման համակարգի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մարմինների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`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մասնագետները (փորձագետները)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,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ինչպես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նաև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գիտա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softHyphen/>
        <w:t>կան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,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կրթական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,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հասարակական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, միջազգային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կազմակերպությունների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և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քաղաքացիական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հասարակության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ներկայացուցիչները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8. Խորհրդի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նիստերի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մասին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խորհրդի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անդամներին փոստով կամ էլեկտրոնային եղանակով </w:t>
      </w:r>
      <w:r w:rsidRPr="0067321E">
        <w:rPr>
          <w:rFonts w:ascii="GHEA Grapalat" w:hAnsi="GHEA Grapalat" w:cs="Tahoma"/>
          <w:sz w:val="24"/>
          <w:szCs w:val="24"/>
          <w:lang w:val="hy-AM"/>
        </w:rPr>
        <w:t>տեղեկացնում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է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խորհրդի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քարտուղարությունը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նիստից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առնվազն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երեք </w:t>
      </w:r>
      <w:r w:rsidRPr="0067321E">
        <w:rPr>
          <w:rFonts w:ascii="GHEA Grapalat" w:hAnsi="GHEA Grapalat" w:cs="Tahoma"/>
          <w:sz w:val="24"/>
          <w:szCs w:val="24"/>
          <w:lang w:val="hy-AM"/>
        </w:rPr>
        <w:t>օր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առաջ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67321E">
        <w:rPr>
          <w:rFonts w:ascii="GHEA Grapalat" w:hAnsi="GHEA Grapalat" w:cs="Tahoma"/>
          <w:sz w:val="24"/>
          <w:szCs w:val="24"/>
          <w:lang w:val="hy-AM"/>
        </w:rPr>
        <w:t>իսկ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հրատապ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լուծում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պահանջող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հարցեր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քննարկելու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դեպքերում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Pr="0067321E">
        <w:rPr>
          <w:rFonts w:ascii="GHEA Grapalat" w:hAnsi="GHEA Grapalat" w:cs="Tahoma"/>
          <w:sz w:val="24"/>
          <w:szCs w:val="24"/>
          <w:lang w:val="hy-AM"/>
        </w:rPr>
        <w:t>մեկ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աշխատանքային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օր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առաջ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Arial Armenian"/>
          <w:sz w:val="24"/>
          <w:szCs w:val="24"/>
          <w:lang w:val="hy-AM" w:eastAsia="en-US"/>
        </w:rPr>
      </w:pPr>
      <w:r w:rsidRPr="0067321E">
        <w:rPr>
          <w:rFonts w:ascii="GHEA Grapalat" w:hAnsi="GHEA Grapalat" w:cs="Tahoma"/>
          <w:spacing w:val="-10"/>
          <w:sz w:val="24"/>
          <w:szCs w:val="24"/>
          <w:lang w:val="hy-AM" w:eastAsia="en-US"/>
        </w:rPr>
        <w:t>9. Խորհրդի</w:t>
      </w:r>
      <w:r w:rsidRPr="0067321E">
        <w:rPr>
          <w:rFonts w:ascii="GHEA Grapalat" w:hAnsi="GHEA Grapalat" w:cs="Arial Armenian"/>
          <w:spacing w:val="-10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10"/>
          <w:sz w:val="24"/>
          <w:szCs w:val="24"/>
          <w:lang w:val="hy-AM" w:eastAsia="en-US"/>
        </w:rPr>
        <w:t>նիստն</w:t>
      </w:r>
      <w:r w:rsidRPr="0067321E">
        <w:rPr>
          <w:rFonts w:ascii="GHEA Grapalat" w:hAnsi="GHEA Grapalat" w:cs="Arial Armenian"/>
          <w:spacing w:val="-10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10"/>
          <w:sz w:val="24"/>
          <w:szCs w:val="24"/>
          <w:lang w:val="hy-AM" w:eastAsia="en-US"/>
        </w:rPr>
        <w:t>իրավազոր</w:t>
      </w:r>
      <w:r w:rsidRPr="0067321E">
        <w:rPr>
          <w:rFonts w:ascii="GHEA Grapalat" w:hAnsi="GHEA Grapalat" w:cs="Arial Armenian"/>
          <w:spacing w:val="-10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10"/>
          <w:sz w:val="24"/>
          <w:szCs w:val="24"/>
          <w:lang w:val="hy-AM" w:eastAsia="en-US"/>
        </w:rPr>
        <w:t>է</w:t>
      </w:r>
      <w:r w:rsidRPr="0067321E">
        <w:rPr>
          <w:rFonts w:ascii="GHEA Grapalat" w:hAnsi="GHEA Grapalat" w:cs="Arial Armenian"/>
          <w:spacing w:val="-10"/>
          <w:sz w:val="24"/>
          <w:szCs w:val="24"/>
          <w:lang w:val="hy-AM" w:eastAsia="en-US"/>
        </w:rPr>
        <w:t xml:space="preserve">, </w:t>
      </w:r>
      <w:r w:rsidRPr="0067321E">
        <w:rPr>
          <w:rFonts w:ascii="GHEA Grapalat" w:hAnsi="GHEA Grapalat" w:cs="Tahoma"/>
          <w:spacing w:val="-10"/>
          <w:sz w:val="24"/>
          <w:szCs w:val="24"/>
          <w:lang w:val="hy-AM" w:eastAsia="en-US"/>
        </w:rPr>
        <w:t>եթե</w:t>
      </w:r>
      <w:r w:rsidRPr="0067321E">
        <w:rPr>
          <w:rFonts w:ascii="GHEA Grapalat" w:hAnsi="GHEA Grapalat" w:cs="Arial Armenian"/>
          <w:spacing w:val="-10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10"/>
          <w:sz w:val="24"/>
          <w:szCs w:val="24"/>
          <w:lang w:val="hy-AM" w:eastAsia="en-US"/>
        </w:rPr>
        <w:t>դրան</w:t>
      </w:r>
      <w:r w:rsidRPr="0067321E">
        <w:rPr>
          <w:rFonts w:ascii="GHEA Grapalat" w:hAnsi="GHEA Grapalat" w:cs="Arial Armenian"/>
          <w:spacing w:val="-10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10"/>
          <w:sz w:val="24"/>
          <w:szCs w:val="24"/>
          <w:lang w:val="hy-AM" w:eastAsia="en-US"/>
        </w:rPr>
        <w:t>մասնակցում</w:t>
      </w:r>
      <w:r w:rsidRPr="0067321E">
        <w:rPr>
          <w:rFonts w:ascii="GHEA Grapalat" w:hAnsi="GHEA Grapalat" w:cs="Arial Armenian"/>
          <w:spacing w:val="-10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10"/>
          <w:sz w:val="24"/>
          <w:szCs w:val="24"/>
          <w:lang w:val="hy-AM" w:eastAsia="en-US"/>
        </w:rPr>
        <w:t>է</w:t>
      </w:r>
      <w:r w:rsidRPr="0067321E">
        <w:rPr>
          <w:rFonts w:ascii="GHEA Grapalat" w:hAnsi="GHEA Grapalat" w:cs="Arial Armenian"/>
          <w:spacing w:val="-10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10"/>
          <w:sz w:val="24"/>
          <w:szCs w:val="24"/>
          <w:lang w:val="hy-AM" w:eastAsia="en-US"/>
        </w:rPr>
        <w:t>խորհրդի</w:t>
      </w:r>
      <w:r w:rsidRPr="0067321E">
        <w:rPr>
          <w:rFonts w:ascii="GHEA Grapalat" w:hAnsi="GHEA Grapalat" w:cs="Arial Armenian"/>
          <w:spacing w:val="-10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10"/>
          <w:sz w:val="24"/>
          <w:szCs w:val="24"/>
          <w:lang w:val="hy-AM" w:eastAsia="en-US"/>
        </w:rPr>
        <w:t>անդամների</w:t>
      </w:r>
      <w:r w:rsidRPr="0067321E">
        <w:rPr>
          <w:rFonts w:ascii="GHEA Grapalat" w:hAnsi="GHEA Grapalat" w:cs="Arial Armenian"/>
          <w:spacing w:val="-10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առնվազն կեսը:</w:t>
      </w:r>
      <w:r w:rsidRPr="0067321E">
        <w:rPr>
          <w:rFonts w:ascii="GHEA Grapalat" w:hAnsi="GHEA Grapalat"/>
          <w:sz w:val="24"/>
          <w:szCs w:val="24"/>
          <w:lang w:val="hy-AM" w:eastAsia="en-US"/>
        </w:rPr>
        <w:t xml:space="preserve"> 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 w:eastAsia="en-US"/>
        </w:rPr>
      </w:pPr>
      <w:r w:rsidRPr="0067321E">
        <w:rPr>
          <w:rFonts w:ascii="GHEA Grapalat" w:hAnsi="GHEA Grapalat" w:cs="Tahoma"/>
          <w:sz w:val="24"/>
          <w:szCs w:val="24"/>
          <w:lang w:val="hy-AM" w:eastAsia="en-US"/>
        </w:rPr>
        <w:lastRenderedPageBreak/>
        <w:t>10. Խորհրդի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որոշումներն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ընդունվում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են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նիստին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ներկա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խորհրդի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անդամների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ձայների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պարզ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մեծամասնությամբ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: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Քվեարկության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ժամանակ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խորհրդի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յուրաքանչյուր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անդամն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ունի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մեկ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ձայնի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իրավունք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: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Ձայների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հավասարության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դեպքում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խորհրդի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նախագահի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ձայնը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վճռորոշ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է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 w:eastAsia="en-US"/>
        </w:rPr>
      </w:pP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11. Խորհրդի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նիստերն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անցկացվում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են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խորհրդի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կողմից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հաստատված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օրակարգով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: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Խորհրդի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նիստի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անցկացման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վայրը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,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օրը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և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ժամը որոշում է խորհրդի նախագահը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 w:eastAsia="en-US"/>
        </w:rPr>
      </w:pP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12. Խորհրդի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նիստի</w:t>
      </w:r>
      <w:r w:rsidRPr="0067321E">
        <w:rPr>
          <w:rFonts w:ascii="GHEA Grapalat" w:hAnsi="GHEA Grapalat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օրակարգի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նախագիծը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և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քննարկվելիք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 w:eastAsia="en-US"/>
        </w:rPr>
        <w:t>հարցերին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վերաբերող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մյուս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անհրաժեշտ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փաստաթղթերը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խորհրդի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անդամներին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են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փոխանցվում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նիստի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անցկացումից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առնվազն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="00364A1E">
        <w:rPr>
          <w:rFonts w:ascii="GHEA Grapalat" w:hAnsi="GHEA Grapalat" w:cs="Arial Armenian"/>
          <w:sz w:val="24"/>
          <w:szCs w:val="24"/>
          <w:lang w:val="hy-AM" w:eastAsia="en-US"/>
        </w:rPr>
        <w:t>երեք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աշխատանքային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օր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առաջ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 w:eastAsia="en-US"/>
        </w:rPr>
      </w:pPr>
      <w:r w:rsidRPr="0067321E">
        <w:rPr>
          <w:rFonts w:ascii="GHEA Grapalat" w:hAnsi="GHEA Grapalat" w:cs="Tahoma"/>
          <w:spacing w:val="-4"/>
          <w:sz w:val="24"/>
          <w:szCs w:val="24"/>
          <w:lang w:val="hy-AM" w:eastAsia="en-US"/>
        </w:rPr>
        <w:t>1</w:t>
      </w:r>
      <w:r w:rsidR="00364A1E">
        <w:rPr>
          <w:rFonts w:ascii="GHEA Grapalat" w:hAnsi="GHEA Grapalat" w:cs="Tahoma"/>
          <w:spacing w:val="-4"/>
          <w:sz w:val="24"/>
          <w:szCs w:val="24"/>
          <w:lang w:val="hy-AM" w:eastAsia="en-US"/>
        </w:rPr>
        <w:t>3. Խորհրդի նիստի ավարտից հետո եռ</w:t>
      </w:r>
      <w:r w:rsidRPr="0067321E">
        <w:rPr>
          <w:rFonts w:ascii="GHEA Grapalat" w:hAnsi="GHEA Grapalat" w:cs="Tahoma"/>
          <w:spacing w:val="-4"/>
          <w:sz w:val="24"/>
          <w:szCs w:val="24"/>
          <w:lang w:val="hy-AM" w:eastAsia="en-US"/>
        </w:rPr>
        <w:t>օրյա ժամկետում կազմվում է նիստի արձանագրությունը, որին,</w:t>
      </w:r>
      <w:r w:rsidRPr="0067321E">
        <w:rPr>
          <w:rFonts w:ascii="GHEA Grapalat" w:hAnsi="GHEA Grapalat" w:cs="Arial Armenian"/>
          <w:spacing w:val="-4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4"/>
          <w:sz w:val="24"/>
          <w:szCs w:val="24"/>
          <w:lang w:val="hy-AM" w:eastAsia="en-US"/>
        </w:rPr>
        <w:t>անհրաժեշտության</w:t>
      </w:r>
      <w:r w:rsidRPr="0067321E">
        <w:rPr>
          <w:rFonts w:ascii="GHEA Grapalat" w:hAnsi="GHEA Grapalat" w:cs="Arial Armenian"/>
          <w:spacing w:val="-4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4"/>
          <w:sz w:val="24"/>
          <w:szCs w:val="24"/>
          <w:lang w:val="hy-AM" w:eastAsia="en-US"/>
        </w:rPr>
        <w:t>դեպքում,</w:t>
      </w:r>
      <w:r w:rsidRPr="0067321E">
        <w:rPr>
          <w:rFonts w:ascii="GHEA Grapalat" w:hAnsi="GHEA Grapalat" w:cs="Arial Armenian"/>
          <w:spacing w:val="-4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4"/>
          <w:sz w:val="24"/>
          <w:szCs w:val="24"/>
          <w:lang w:val="hy-AM" w:eastAsia="en-US"/>
        </w:rPr>
        <w:t>կցվում</w:t>
      </w:r>
      <w:r w:rsidRPr="0067321E">
        <w:rPr>
          <w:rFonts w:ascii="GHEA Grapalat" w:hAnsi="GHEA Grapalat" w:cs="Arial Armenian"/>
          <w:spacing w:val="-4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pacing w:val="-4"/>
          <w:sz w:val="24"/>
          <w:szCs w:val="24"/>
          <w:lang w:val="hy-AM" w:eastAsia="en-US"/>
        </w:rPr>
        <w:t>են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այլ անհրաժեշտ փաստաթղթեր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 w:eastAsia="en-US"/>
        </w:rPr>
      </w:pPr>
      <w:r w:rsidRPr="0067321E">
        <w:rPr>
          <w:rFonts w:ascii="GHEA Grapalat" w:hAnsi="GHEA Grapalat" w:cs="Tahoma"/>
          <w:sz w:val="24"/>
          <w:szCs w:val="24"/>
          <w:lang w:val="hy-AM" w:eastAsia="en-US"/>
        </w:rPr>
        <w:t>14. Խորհրդի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նիստի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արձանագրությունն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ստորագրվում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է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խորհրդի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նախագահի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>կողմից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 xml:space="preserve">` </w:t>
      </w:r>
      <w:r w:rsidRPr="0067321E">
        <w:rPr>
          <w:rFonts w:ascii="GHEA Grapalat" w:hAnsi="GHEA Grapalat" w:cs="Tahoma"/>
          <w:sz w:val="24"/>
          <w:szCs w:val="24"/>
          <w:lang w:val="hy-AM" w:eastAsia="en-US"/>
        </w:rPr>
        <w:t xml:space="preserve">սույն հավելվածի 13-րդ կետով սահմանված ժամկետներում: </w:t>
      </w: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/>
          <w:caps/>
          <w:sz w:val="24"/>
          <w:szCs w:val="24"/>
          <w:lang w:val="hy-AM"/>
        </w:rPr>
      </w:pPr>
    </w:p>
    <w:p w:rsidR="005D3057" w:rsidRPr="00364A1E" w:rsidRDefault="005D3057" w:rsidP="0067321E">
      <w:pPr>
        <w:pStyle w:val="mechtex"/>
        <w:spacing w:after="120" w:line="276" w:lineRule="auto"/>
        <w:rPr>
          <w:rFonts w:ascii="GHEA Grapalat" w:hAnsi="GHEA Grapalat"/>
          <w:b/>
          <w:caps/>
          <w:sz w:val="24"/>
          <w:szCs w:val="24"/>
          <w:lang w:val="hy-AM"/>
        </w:rPr>
      </w:pPr>
      <w:r w:rsidRPr="00364A1E">
        <w:rPr>
          <w:rFonts w:ascii="GHEA Grapalat" w:hAnsi="GHEA Grapalat" w:cs="Sylfaen"/>
          <w:b/>
          <w:sz w:val="24"/>
          <w:szCs w:val="24"/>
          <w:lang w:val="hy-AM"/>
        </w:rPr>
        <w:t xml:space="preserve">IV. </w:t>
      </w:r>
      <w:r w:rsidRPr="00364A1E">
        <w:rPr>
          <w:rFonts w:ascii="GHEA Grapalat" w:hAnsi="GHEA Grapalat" w:cs="Tahoma"/>
          <w:b/>
          <w:caps/>
          <w:sz w:val="24"/>
          <w:szCs w:val="24"/>
          <w:lang w:val="hy-AM"/>
        </w:rPr>
        <w:t>Խորհրդի</w:t>
      </w:r>
      <w:r w:rsidRPr="00364A1E">
        <w:rPr>
          <w:rFonts w:ascii="GHEA Grapalat" w:hAnsi="GHEA Grapalat" w:cs="Arial Armenian"/>
          <w:b/>
          <w:caps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b/>
          <w:caps/>
          <w:sz w:val="24"/>
          <w:szCs w:val="24"/>
          <w:lang w:val="hy-AM"/>
        </w:rPr>
        <w:t>կազմը</w:t>
      </w:r>
    </w:p>
    <w:p w:rsidR="005D3057" w:rsidRPr="0067321E" w:rsidRDefault="005D3057" w:rsidP="0067321E">
      <w:pPr>
        <w:pStyle w:val="mechtex"/>
        <w:spacing w:after="120" w:line="276" w:lineRule="auto"/>
        <w:jc w:val="left"/>
        <w:rPr>
          <w:rFonts w:ascii="GHEA Grapalat" w:hAnsi="GHEA Grapalat"/>
          <w:caps/>
          <w:sz w:val="24"/>
          <w:szCs w:val="24"/>
          <w:lang w:val="hy-AM"/>
        </w:rPr>
      </w:pP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Arial Armenian"/>
          <w:sz w:val="24"/>
          <w:szCs w:val="24"/>
          <w:lang w:val="hy-AM"/>
        </w:rPr>
        <w:t>1</w:t>
      </w:r>
      <w:r w:rsidR="00E91139" w:rsidRPr="0067321E">
        <w:rPr>
          <w:rFonts w:ascii="GHEA Grapalat" w:hAnsi="GHEA Grapalat" w:cs="Arial Armenian"/>
          <w:sz w:val="24"/>
          <w:szCs w:val="24"/>
          <w:lang w:val="hy-AM"/>
        </w:rPr>
        <w:t>5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. Խ</w:t>
      </w:r>
      <w:r w:rsidRPr="0067321E">
        <w:rPr>
          <w:rFonts w:ascii="GHEA Grapalat" w:hAnsi="GHEA Grapalat" w:cs="Tahoma"/>
          <w:sz w:val="24"/>
          <w:szCs w:val="24"/>
          <w:lang w:val="af-ZA"/>
        </w:rPr>
        <w:t>որհրդի</w:t>
      </w:r>
      <w:r w:rsidRPr="006732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af-ZA"/>
        </w:rPr>
        <w:t>կազմը</w:t>
      </w:r>
      <w:r w:rsidRPr="00673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հաստատվում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է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վարչապետի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որոշմամբ: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Խորհրդի անհատական կազմը հաստատում է փոխվարչապետը</w:t>
      </w:r>
      <w:r w:rsidRPr="0067321E">
        <w:rPr>
          <w:rFonts w:ascii="GHEA Grapalat" w:hAnsi="GHEA Grapalat" w:cs="Tahoma"/>
          <w:sz w:val="24"/>
          <w:szCs w:val="24"/>
          <w:lang w:val="hy-AM"/>
        </w:rPr>
        <w:t>:</w:t>
      </w:r>
    </w:p>
    <w:p w:rsidR="000F52A4" w:rsidRPr="0067321E" w:rsidRDefault="000F52A4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</w:t>
      </w:r>
      <w:r w:rsidR="00E91139" w:rsidRPr="0067321E">
        <w:rPr>
          <w:rFonts w:ascii="GHEA Grapalat" w:hAnsi="GHEA Grapalat" w:cs="Tahoma"/>
          <w:sz w:val="24"/>
          <w:szCs w:val="24"/>
          <w:lang w:val="hy-AM"/>
        </w:rPr>
        <w:t>6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. Ելնենով նիստի օրակարգից և </w:t>
      </w:r>
      <w:r w:rsidR="00364A1E">
        <w:rPr>
          <w:rFonts w:ascii="GHEA Grapalat" w:hAnsi="GHEA Grapalat" w:cs="Tahoma"/>
          <w:sz w:val="24"/>
          <w:szCs w:val="24"/>
          <w:lang w:val="hy-AM"/>
        </w:rPr>
        <w:t>քննարկվող հարցերի շրջանակներից խ</w:t>
      </w: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որհրդի նիստերին կարող են հրավիրվել նաև </w:t>
      </w:r>
      <w:r w:rsidR="0007436C" w:rsidRPr="0067321E">
        <w:rPr>
          <w:rFonts w:ascii="GHEA Grapalat" w:hAnsi="GHEA Grapalat" w:cs="Tahoma"/>
          <w:sz w:val="24"/>
          <w:szCs w:val="24"/>
          <w:lang w:val="hy-AM"/>
        </w:rPr>
        <w:t xml:space="preserve">պետական այլ մարմինների ներկայացուցիչներ, </w:t>
      </w:r>
      <w:r w:rsidR="00364A1E">
        <w:rPr>
          <w:rFonts w:ascii="GHEA Grapalat" w:hAnsi="GHEA Grapalat" w:cs="Tahoma"/>
          <w:sz w:val="24"/>
          <w:szCs w:val="24"/>
          <w:lang w:val="hy-AM"/>
        </w:rPr>
        <w:t>գործարար</w:t>
      </w:r>
      <w:r w:rsidR="0007436C" w:rsidRPr="0067321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ասոցիացիաների ներկայացուցիչներ, գիտա</w:t>
      </w:r>
      <w:r w:rsidR="00364A1E">
        <w:rPr>
          <w:rFonts w:ascii="GHEA Grapalat" w:hAnsi="GHEA Grapalat" w:cs="Tahoma"/>
          <w:sz w:val="24"/>
          <w:szCs w:val="24"/>
          <w:lang w:val="hy-AM"/>
        </w:rPr>
        <w:t>-</w:t>
      </w:r>
      <w:r w:rsidRPr="0067321E">
        <w:rPr>
          <w:rFonts w:ascii="GHEA Grapalat" w:hAnsi="GHEA Grapalat" w:cs="Tahoma"/>
          <w:sz w:val="24"/>
          <w:szCs w:val="24"/>
          <w:lang w:val="hy-AM"/>
        </w:rPr>
        <w:t>ուսումնական հաստատությունների, արհմիությունների  ներկայացուցիչներ</w:t>
      </w:r>
      <w:r w:rsidR="008B5718" w:rsidRPr="0067321E">
        <w:rPr>
          <w:rFonts w:ascii="GHEA Grapalat" w:hAnsi="GHEA Grapalat" w:cs="Tahoma"/>
          <w:sz w:val="24"/>
          <w:szCs w:val="24"/>
          <w:lang w:val="hy-AM"/>
        </w:rPr>
        <w:t>, միջազգային կազմակերպությունների ներկայացուցիչներ, փորձագետներ</w:t>
      </w:r>
      <w:r w:rsidR="0007436C" w:rsidRPr="0067321E">
        <w:rPr>
          <w:rFonts w:ascii="GHEA Grapalat" w:hAnsi="GHEA Grapalat" w:cs="Tahoma"/>
          <w:sz w:val="24"/>
          <w:szCs w:val="24"/>
          <w:lang w:val="hy-AM"/>
        </w:rPr>
        <w:t xml:space="preserve"> և այլ</w:t>
      </w:r>
      <w:r w:rsidR="008B5718" w:rsidRPr="0067321E">
        <w:rPr>
          <w:rFonts w:ascii="GHEA Grapalat" w:hAnsi="GHEA Grapalat" w:cs="Tahoma"/>
          <w:sz w:val="24"/>
          <w:szCs w:val="24"/>
          <w:lang w:val="hy-AM"/>
        </w:rPr>
        <w:t xml:space="preserve"> շահագրգիռ անձինք</w:t>
      </w:r>
      <w:r w:rsidRPr="0067321E">
        <w:rPr>
          <w:rFonts w:ascii="GHEA Grapalat" w:hAnsi="GHEA Grapalat" w:cs="Tahoma"/>
          <w:sz w:val="24"/>
          <w:szCs w:val="24"/>
          <w:lang w:val="hy-AM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Arial Armenian"/>
          <w:sz w:val="24"/>
          <w:szCs w:val="24"/>
          <w:lang w:val="hy-AM" w:eastAsia="en-US"/>
        </w:rPr>
      </w:pP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17.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Խորհրդի</w:t>
      </w:r>
      <w:r w:rsidRPr="0067321E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նիստին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խորհրդի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անդամի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մասնակցության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անհնարինության</w:t>
      </w:r>
      <w:r w:rsidRPr="0067321E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4"/>
          <w:sz w:val="24"/>
          <w:szCs w:val="24"/>
          <w:lang w:val="hy-AM"/>
        </w:rPr>
        <w:t>դեպքում մասնակցում է նրան փոխարինող անձը, որի թեկնածությունը</w:t>
      </w:r>
      <w:r w:rsidRPr="00673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364A1E">
        <w:rPr>
          <w:rFonts w:ascii="GHEA Grapalat" w:hAnsi="GHEA Grapalat" w:cs="Arial Armenian"/>
          <w:sz w:val="24"/>
          <w:szCs w:val="24"/>
          <w:lang w:val="hy-AM" w:eastAsia="en-US"/>
        </w:rPr>
        <w:t>նախապես համաձայնեցված է խ</w:t>
      </w:r>
      <w:r w:rsidRPr="0067321E">
        <w:rPr>
          <w:rFonts w:ascii="GHEA Grapalat" w:hAnsi="GHEA Grapalat" w:cs="Arial Armenian"/>
          <w:sz w:val="24"/>
          <w:szCs w:val="24"/>
          <w:lang w:val="hy-AM" w:eastAsia="en-US"/>
        </w:rPr>
        <w:t>որհրդի քարտուղարության հետ</w:t>
      </w:r>
      <w:r w:rsidRPr="0067321E">
        <w:rPr>
          <w:rFonts w:ascii="GHEA Grapalat" w:hAnsi="GHEA Grapalat" w:cs="Tahoma"/>
          <w:sz w:val="24"/>
          <w:szCs w:val="24"/>
          <w:lang w:val="hy-AM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Arial Armenian"/>
          <w:sz w:val="24"/>
          <w:szCs w:val="24"/>
          <w:lang w:val="hy-AM"/>
        </w:rPr>
        <w:t>18. Խորհրդի անդամները՝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1) իրավունք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ունեն`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lastRenderedPageBreak/>
        <w:t>ա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.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ներկայացնելու առաջարկություններ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խորհրդի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աշխատակարգում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և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այլ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հիմնարար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փաստաթղթերում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փոփոխություններ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կատարելու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վերաբերյալ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,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բ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.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ներկայացնելու խորհրդի կողմից քննարկման հարցեր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67321E">
        <w:rPr>
          <w:rFonts w:ascii="GHEA Grapalat" w:hAnsi="GHEA Grapalat" w:cs="Tahoma"/>
          <w:sz w:val="24"/>
          <w:szCs w:val="24"/>
          <w:lang w:val="hy-AM"/>
        </w:rPr>
        <w:t>հայտնելու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իրենց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կարծիքը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խորհրդում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քննարկվող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ցանկացած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հարցի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և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խորհրդի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գործունեության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ընթացակարգի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Sylfaen"/>
          <w:bCs/>
          <w:color w:val="000000"/>
          <w:spacing w:val="-4"/>
          <w:sz w:val="24"/>
          <w:szCs w:val="24"/>
          <w:lang w:val="pt-BR"/>
        </w:rPr>
        <w:t>վերաբերյալ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67321E">
        <w:rPr>
          <w:rFonts w:ascii="GHEA Grapalat" w:hAnsi="GHEA Grapalat" w:cs="Tahoma"/>
          <w:sz w:val="24"/>
          <w:szCs w:val="24"/>
          <w:lang w:val="hy-AM"/>
        </w:rPr>
        <w:t>պարտավոր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են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՝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ա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. </w:t>
      </w:r>
      <w:r w:rsidRPr="0067321E">
        <w:rPr>
          <w:rFonts w:ascii="GHEA Grapalat" w:hAnsi="GHEA Grapalat" w:cs="Tahoma"/>
          <w:sz w:val="24"/>
          <w:szCs w:val="24"/>
          <w:lang w:val="hy-AM"/>
        </w:rPr>
        <w:t>մասնակցել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խորհրդի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նիստերին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,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z w:val="24"/>
          <w:szCs w:val="24"/>
          <w:lang w:val="hy-AM"/>
        </w:rPr>
      </w:pP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բ.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պահպանել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af-ZA"/>
        </w:rPr>
        <w:t>խորհրդի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af-ZA"/>
        </w:rPr>
        <w:t>աշխատակարգի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af-ZA"/>
        </w:rPr>
        <w:t>դրույթները</w:t>
      </w:r>
      <w:r w:rsidRPr="0067321E">
        <w:rPr>
          <w:rFonts w:ascii="GHEA Grapalat" w:hAnsi="GHEA Grapalat" w:cs="Tahoma"/>
          <w:sz w:val="24"/>
          <w:szCs w:val="24"/>
          <w:lang w:val="hy-AM"/>
        </w:rPr>
        <w:t>,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Arial Armenian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 xml:space="preserve">գ. 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հ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նարավորինս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աջակցել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խորհրդի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աշխատանքներին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և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նպաստել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դրա որոշումների կատարմանը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/>
          <w:sz w:val="24"/>
          <w:szCs w:val="24"/>
          <w:lang w:val="hy-AM"/>
        </w:rPr>
      </w:pPr>
    </w:p>
    <w:p w:rsidR="005D3057" w:rsidRPr="00364A1E" w:rsidRDefault="005D3057" w:rsidP="00364A1E">
      <w:pPr>
        <w:spacing w:line="276" w:lineRule="auto"/>
        <w:jc w:val="center"/>
        <w:rPr>
          <w:rFonts w:cs="Tahoma"/>
          <w:b/>
          <w:caps/>
          <w:sz w:val="24"/>
          <w:szCs w:val="24"/>
          <w:lang w:val="hy-AM" w:eastAsia="ru-RU"/>
        </w:rPr>
      </w:pPr>
      <w:r w:rsidRPr="00364A1E">
        <w:rPr>
          <w:rFonts w:cs="Tahoma"/>
          <w:b/>
          <w:caps/>
          <w:sz w:val="24"/>
          <w:szCs w:val="24"/>
          <w:lang w:val="hy-AM"/>
        </w:rPr>
        <w:t>V. Խորհրդի</w:t>
      </w:r>
      <w:r w:rsidRPr="00364A1E">
        <w:rPr>
          <w:rFonts w:cs="Arial Armenian"/>
          <w:b/>
          <w:caps/>
          <w:sz w:val="24"/>
          <w:szCs w:val="24"/>
          <w:lang w:val="hy-AM"/>
        </w:rPr>
        <w:t xml:space="preserve"> </w:t>
      </w:r>
      <w:r w:rsidRPr="00364A1E">
        <w:rPr>
          <w:rFonts w:cs="Tahoma"/>
          <w:b/>
          <w:caps/>
          <w:sz w:val="24"/>
          <w:szCs w:val="24"/>
          <w:lang w:val="hy-AM"/>
        </w:rPr>
        <w:t>նախագահը</w:t>
      </w:r>
    </w:p>
    <w:p w:rsidR="005D3057" w:rsidRPr="0067321E" w:rsidRDefault="005D3057" w:rsidP="0067321E">
      <w:pPr>
        <w:pStyle w:val="mechtex"/>
        <w:spacing w:after="120" w:line="276" w:lineRule="auto"/>
        <w:rPr>
          <w:rFonts w:ascii="GHEA Grapalat" w:hAnsi="GHEA Grapalat" w:cs="Times New Roman"/>
          <w:caps/>
          <w:sz w:val="24"/>
          <w:szCs w:val="24"/>
          <w:lang w:val="hy-AM"/>
        </w:rPr>
      </w:pP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19. Խորհրդի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նախագահն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պաշտոնե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Հայաստանի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Հանրապետության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փոխ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վարչապետն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է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Tahoma"/>
          <w:sz w:val="24"/>
          <w:szCs w:val="24"/>
          <w:lang w:val="hy-AM"/>
        </w:rPr>
        <w:t>20. Խորհրդի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նախագահը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՝</w:t>
      </w:r>
    </w:p>
    <w:p w:rsidR="00364A1E" w:rsidRDefault="005D3057" w:rsidP="00364A1E">
      <w:pPr>
        <w:pStyle w:val="norm"/>
        <w:numPr>
          <w:ilvl w:val="0"/>
          <w:numId w:val="18"/>
        </w:numPr>
        <w:tabs>
          <w:tab w:val="left" w:pos="1134"/>
        </w:tabs>
        <w:spacing w:after="120" w:line="276" w:lineRule="auto"/>
        <w:ind w:hanging="11"/>
        <w:rPr>
          <w:rFonts w:ascii="GHEA Grapalat" w:hAnsi="GHEA Grapalat"/>
          <w:sz w:val="24"/>
          <w:szCs w:val="24"/>
          <w:lang w:val="hy-AM"/>
        </w:rPr>
      </w:pP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համակարգում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է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խորհրդի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գործունեությունը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և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ապահովում</w:t>
      </w:r>
      <w:r w:rsidRPr="0067321E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pacing w:val="-8"/>
          <w:sz w:val="24"/>
          <w:szCs w:val="24"/>
          <w:lang w:val="hy-AM"/>
        </w:rPr>
        <w:t>որոշումների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կատար</w:t>
      </w:r>
      <w:r w:rsidRPr="0067321E">
        <w:rPr>
          <w:rFonts w:ascii="GHEA Grapalat" w:hAnsi="GHEA Grapalat" w:cs="Tahoma"/>
          <w:sz w:val="24"/>
          <w:szCs w:val="24"/>
          <w:lang w:val="hy-AM"/>
        </w:rPr>
        <w:softHyphen/>
        <w:t>ման նկատմամբ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7321E">
        <w:rPr>
          <w:rFonts w:ascii="GHEA Grapalat" w:hAnsi="GHEA Grapalat" w:cs="Tahoma"/>
          <w:sz w:val="24"/>
          <w:szCs w:val="24"/>
          <w:lang w:val="hy-AM"/>
        </w:rPr>
        <w:t>վերահսկողությունը</w:t>
      </w:r>
      <w:r w:rsidRPr="0067321E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364A1E" w:rsidRDefault="005D3057" w:rsidP="00364A1E">
      <w:pPr>
        <w:pStyle w:val="norm"/>
        <w:numPr>
          <w:ilvl w:val="0"/>
          <w:numId w:val="18"/>
        </w:numPr>
        <w:tabs>
          <w:tab w:val="left" w:pos="1134"/>
        </w:tabs>
        <w:spacing w:after="120" w:line="276" w:lineRule="auto"/>
        <w:ind w:hanging="11"/>
        <w:rPr>
          <w:rFonts w:ascii="GHEA Grapalat" w:hAnsi="GHEA Grapalat"/>
          <w:sz w:val="24"/>
          <w:szCs w:val="24"/>
          <w:lang w:val="hy-AM"/>
        </w:rPr>
      </w:pPr>
      <w:r w:rsidRPr="00364A1E">
        <w:rPr>
          <w:rFonts w:ascii="GHEA Grapalat" w:hAnsi="GHEA Grapalat" w:cs="Tahoma"/>
          <w:sz w:val="24"/>
          <w:szCs w:val="24"/>
          <w:lang w:val="hy-AM"/>
        </w:rPr>
        <w:t>հրավիրում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և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վարում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է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խորհրդի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նիստերը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364A1E" w:rsidRDefault="005D3057" w:rsidP="00364A1E">
      <w:pPr>
        <w:pStyle w:val="norm"/>
        <w:numPr>
          <w:ilvl w:val="0"/>
          <w:numId w:val="18"/>
        </w:numPr>
        <w:tabs>
          <w:tab w:val="left" w:pos="1134"/>
        </w:tabs>
        <w:spacing w:after="120" w:line="276" w:lineRule="auto"/>
        <w:ind w:hanging="11"/>
        <w:rPr>
          <w:rFonts w:ascii="GHEA Grapalat" w:hAnsi="GHEA Grapalat"/>
          <w:sz w:val="24"/>
          <w:szCs w:val="24"/>
          <w:lang w:val="hy-AM"/>
        </w:rPr>
      </w:pPr>
      <w:r w:rsidRPr="00364A1E">
        <w:rPr>
          <w:rFonts w:ascii="GHEA Grapalat" w:hAnsi="GHEA Grapalat" w:cs="Tahoma"/>
          <w:sz w:val="24"/>
          <w:szCs w:val="24"/>
          <w:lang w:val="hy-AM"/>
        </w:rPr>
        <w:t>ներկայացնում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է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խորհուրդն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այլ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մարմինների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64A1E">
        <w:rPr>
          <w:rFonts w:ascii="GHEA Grapalat" w:hAnsi="GHEA Grapalat" w:cs="Tahoma"/>
          <w:sz w:val="24"/>
          <w:szCs w:val="24"/>
          <w:lang w:val="hy-AM"/>
        </w:rPr>
        <w:t>օտարերկրյա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պետությունների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364A1E">
        <w:rPr>
          <w:rFonts w:ascii="GHEA Grapalat" w:hAnsi="GHEA Grapalat" w:cs="Tahoma"/>
          <w:sz w:val="24"/>
          <w:szCs w:val="24"/>
          <w:lang w:val="hy-AM"/>
        </w:rPr>
        <w:t>միջազգային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կազմակերպությունների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և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պատվիրակությունների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հետ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հարաբերություններում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364A1E" w:rsidRDefault="005D3057" w:rsidP="00364A1E">
      <w:pPr>
        <w:pStyle w:val="norm"/>
        <w:numPr>
          <w:ilvl w:val="0"/>
          <w:numId w:val="18"/>
        </w:numPr>
        <w:tabs>
          <w:tab w:val="left" w:pos="1134"/>
        </w:tabs>
        <w:spacing w:after="120" w:line="276" w:lineRule="auto"/>
        <w:ind w:hanging="11"/>
        <w:rPr>
          <w:rFonts w:ascii="GHEA Grapalat" w:hAnsi="GHEA Grapalat"/>
          <w:sz w:val="24"/>
          <w:szCs w:val="24"/>
          <w:lang w:val="hy-AM"/>
        </w:rPr>
      </w:pPr>
      <w:r w:rsidRPr="00364A1E">
        <w:rPr>
          <w:rFonts w:ascii="GHEA Grapalat" w:hAnsi="GHEA Grapalat" w:cs="Tahoma"/>
          <w:sz w:val="24"/>
          <w:szCs w:val="24"/>
          <w:lang w:val="hy-AM"/>
        </w:rPr>
        <w:t>համակարգում է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խորհրդի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քարտուղարության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աշխատանքները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5D3057" w:rsidRPr="00364A1E" w:rsidRDefault="005D3057" w:rsidP="00364A1E">
      <w:pPr>
        <w:pStyle w:val="norm"/>
        <w:numPr>
          <w:ilvl w:val="0"/>
          <w:numId w:val="18"/>
        </w:numPr>
        <w:tabs>
          <w:tab w:val="left" w:pos="1134"/>
        </w:tabs>
        <w:spacing w:after="120" w:line="276" w:lineRule="auto"/>
        <w:ind w:hanging="11"/>
        <w:rPr>
          <w:rFonts w:ascii="GHEA Grapalat" w:hAnsi="GHEA Grapalat"/>
          <w:sz w:val="24"/>
          <w:szCs w:val="24"/>
          <w:lang w:val="hy-AM"/>
        </w:rPr>
      </w:pPr>
      <w:r w:rsidRPr="00364A1E">
        <w:rPr>
          <w:rFonts w:ascii="GHEA Grapalat" w:hAnsi="GHEA Grapalat" w:cs="Tahoma"/>
          <w:sz w:val="24"/>
          <w:szCs w:val="24"/>
          <w:lang w:val="hy-AM"/>
        </w:rPr>
        <w:t>իրականացնում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է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սույն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աշխատակարգով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նախատեսված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այլ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sz w:val="24"/>
          <w:szCs w:val="24"/>
          <w:lang w:val="hy-AM"/>
        </w:rPr>
        <w:t>գործառույթներ</w:t>
      </w:r>
      <w:r w:rsidRPr="00364A1E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5D3057" w:rsidRPr="0067321E" w:rsidRDefault="005D3057" w:rsidP="0067321E">
      <w:pPr>
        <w:pStyle w:val="norm"/>
        <w:spacing w:after="120"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5D3057" w:rsidRPr="00364A1E" w:rsidRDefault="005D3057" w:rsidP="0067321E">
      <w:pPr>
        <w:pStyle w:val="mechtex"/>
        <w:spacing w:after="120" w:line="276" w:lineRule="auto"/>
        <w:rPr>
          <w:rFonts w:ascii="GHEA Grapalat" w:hAnsi="GHEA Grapalat" w:cs="Tahoma"/>
          <w:b/>
          <w:caps/>
          <w:sz w:val="24"/>
          <w:szCs w:val="24"/>
          <w:lang w:val="hy-AM"/>
        </w:rPr>
      </w:pPr>
      <w:r w:rsidRPr="00364A1E">
        <w:rPr>
          <w:rFonts w:ascii="GHEA Grapalat" w:hAnsi="GHEA Grapalat"/>
          <w:b/>
          <w:caps/>
          <w:sz w:val="24"/>
          <w:szCs w:val="24"/>
          <w:lang w:val="hy-AM"/>
        </w:rPr>
        <w:t xml:space="preserve"> VI. </w:t>
      </w:r>
      <w:r w:rsidRPr="00364A1E">
        <w:rPr>
          <w:rFonts w:ascii="GHEA Grapalat" w:hAnsi="GHEA Grapalat" w:cs="Tahoma"/>
          <w:b/>
          <w:caps/>
          <w:sz w:val="24"/>
          <w:szCs w:val="24"/>
          <w:lang w:val="hy-AM"/>
        </w:rPr>
        <w:t>Խորհրդի</w:t>
      </w:r>
      <w:r w:rsidRPr="00364A1E">
        <w:rPr>
          <w:rFonts w:ascii="GHEA Grapalat" w:hAnsi="GHEA Grapalat" w:cs="Arial Armenian"/>
          <w:b/>
          <w:caps/>
          <w:sz w:val="24"/>
          <w:szCs w:val="24"/>
          <w:lang w:val="hy-AM"/>
        </w:rPr>
        <w:t xml:space="preserve"> </w:t>
      </w:r>
      <w:r w:rsidRPr="00364A1E">
        <w:rPr>
          <w:rFonts w:ascii="GHEA Grapalat" w:hAnsi="GHEA Grapalat" w:cs="Tahoma"/>
          <w:b/>
          <w:caps/>
          <w:sz w:val="24"/>
          <w:szCs w:val="24"/>
          <w:lang w:val="hy-AM"/>
        </w:rPr>
        <w:t>Քարտուղարությունը</w:t>
      </w:r>
    </w:p>
    <w:p w:rsidR="005D3057" w:rsidRPr="003235F1" w:rsidRDefault="005D3057" w:rsidP="0067321E">
      <w:pPr>
        <w:pStyle w:val="mechtex"/>
        <w:spacing w:after="120" w:line="276" w:lineRule="auto"/>
        <w:jc w:val="left"/>
        <w:rPr>
          <w:rFonts w:ascii="GHEA Grapalat" w:hAnsi="GHEA Grapalat" w:cs="Times New Roman"/>
          <w:caps/>
          <w:sz w:val="24"/>
          <w:szCs w:val="24"/>
          <w:lang w:val="hy-AM"/>
        </w:rPr>
      </w:pPr>
    </w:p>
    <w:p w:rsidR="005D3057" w:rsidRPr="003235F1" w:rsidRDefault="005D3057" w:rsidP="0067321E">
      <w:pPr>
        <w:pStyle w:val="norm"/>
        <w:spacing w:after="120" w:line="276" w:lineRule="auto"/>
        <w:ind w:firstLine="720"/>
        <w:rPr>
          <w:rFonts w:ascii="GHEA Grapalat" w:hAnsi="GHEA Grapalat" w:cs="Tahoma"/>
          <w:spacing w:val="-8"/>
          <w:sz w:val="24"/>
          <w:szCs w:val="24"/>
          <w:lang w:val="hy-AM"/>
        </w:rPr>
      </w:pP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21. Խորհրդի քարտուղարության գործառույթներն իրականացնում է Հ</w:t>
      </w:r>
      <w:r w:rsidR="00364A1E"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այաստանի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Հ</w:t>
      </w:r>
      <w:r w:rsidR="00364A1E"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անրապետության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փոխվարչապետի գրասենակը։</w:t>
      </w:r>
      <w:bookmarkStart w:id="0" w:name="_GoBack"/>
      <w:bookmarkEnd w:id="0"/>
    </w:p>
    <w:p w:rsidR="005D3057" w:rsidRPr="003235F1" w:rsidRDefault="005D3057" w:rsidP="0067321E">
      <w:pPr>
        <w:pStyle w:val="norm"/>
        <w:spacing w:after="120" w:line="276" w:lineRule="auto"/>
        <w:ind w:firstLine="720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lastRenderedPageBreak/>
        <w:t>22</w:t>
      </w:r>
      <w:r w:rsidRPr="003235F1">
        <w:rPr>
          <w:rFonts w:ascii="Cambria Math" w:hAnsi="Cambria Math" w:cs="Cambria Math"/>
          <w:spacing w:val="-8"/>
          <w:sz w:val="24"/>
          <w:szCs w:val="24"/>
          <w:lang w:val="hy-AM"/>
        </w:rPr>
        <w:t>․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Քարտուղարության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հիմնական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նպատակն է ապահովել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խ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որհրդի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բնականոն</w:t>
      </w:r>
      <w:r w:rsidRPr="003235F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364A1E" w:rsidRPr="003235F1">
        <w:rPr>
          <w:rFonts w:ascii="GHEA Grapalat" w:hAnsi="GHEA Grapalat" w:cs="Tahoma"/>
          <w:sz w:val="24"/>
          <w:szCs w:val="24"/>
          <w:lang w:val="hy-AM"/>
        </w:rPr>
        <w:t>գործունեությունը</w:t>
      </w:r>
      <w:r w:rsidR="00364A1E"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>: Քարտուղարությունն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աջակցում է խորհրդի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նիստերի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կազմակերպմանը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,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խորհրդի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անդամների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>,</w:t>
      </w:r>
      <w:r w:rsidRPr="003235F1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235F1">
        <w:rPr>
          <w:rFonts w:ascii="GHEA Grapalat" w:hAnsi="GHEA Grapalat" w:cs="Tahoma"/>
          <w:spacing w:val="-6"/>
          <w:sz w:val="24"/>
          <w:szCs w:val="24"/>
          <w:lang w:val="hy-AM"/>
        </w:rPr>
        <w:t>թեմատիկ</w:t>
      </w:r>
      <w:r w:rsidRPr="003235F1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խմբերի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ու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փորձագիտական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խմբերի, միջազգային կազմակերպությունների, քաղաքացիական հասարակության կազմակերպությունների և այլ կազմակերպությունների</w:t>
      </w:r>
      <w:r w:rsidRPr="003235F1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3235F1">
        <w:rPr>
          <w:rFonts w:ascii="GHEA Grapalat" w:hAnsi="GHEA Grapalat" w:cs="Tahoma"/>
          <w:spacing w:val="-8"/>
          <w:sz w:val="24"/>
          <w:szCs w:val="24"/>
          <w:lang w:val="hy-AM"/>
        </w:rPr>
        <w:t>միջև կապի ապահովմանը</w:t>
      </w:r>
      <w:r w:rsidRPr="003235F1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5D3057" w:rsidRPr="0067321E" w:rsidRDefault="005D3057" w:rsidP="0067321E">
      <w:pPr>
        <w:spacing w:after="120" w:line="276" w:lineRule="auto"/>
        <w:rPr>
          <w:rFonts w:cs="Calibri"/>
          <w:sz w:val="24"/>
          <w:szCs w:val="24"/>
          <w:lang w:val="hy-AM"/>
        </w:rPr>
      </w:pPr>
      <w:r w:rsidRPr="0067321E">
        <w:rPr>
          <w:rFonts w:ascii="Calibri" w:hAnsi="Calibri" w:cs="Calibri"/>
          <w:sz w:val="24"/>
          <w:szCs w:val="24"/>
          <w:lang w:val="hy-AM"/>
        </w:rPr>
        <w:t> </w:t>
      </w:r>
    </w:p>
    <w:p w:rsidR="000E5E7C" w:rsidRPr="0011650F" w:rsidRDefault="000E5E7C" w:rsidP="00977198">
      <w:pPr>
        <w:spacing w:after="120" w:line="240" w:lineRule="auto"/>
        <w:rPr>
          <w:sz w:val="24"/>
          <w:szCs w:val="24"/>
          <w:lang w:val="hy-AM"/>
        </w:rPr>
      </w:pPr>
    </w:p>
    <w:sectPr w:rsidR="000E5E7C" w:rsidRPr="0011650F" w:rsidSect="00B42B70">
      <w:pgSz w:w="12240" w:h="15840"/>
      <w:pgMar w:top="90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 Narrow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BEA"/>
    <w:multiLevelType w:val="hybridMultilevel"/>
    <w:tmpl w:val="F6164BC8"/>
    <w:lvl w:ilvl="0" w:tplc="30544D38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048" w:hanging="360"/>
      </w:pPr>
    </w:lvl>
    <w:lvl w:ilvl="2" w:tplc="042B001B" w:tentative="1">
      <w:start w:val="1"/>
      <w:numFmt w:val="lowerRoman"/>
      <w:lvlText w:val="%3."/>
      <w:lvlJc w:val="right"/>
      <w:pPr>
        <w:ind w:left="1768" w:hanging="180"/>
      </w:pPr>
    </w:lvl>
    <w:lvl w:ilvl="3" w:tplc="042B000F" w:tentative="1">
      <w:start w:val="1"/>
      <w:numFmt w:val="decimal"/>
      <w:lvlText w:val="%4."/>
      <w:lvlJc w:val="left"/>
      <w:pPr>
        <w:ind w:left="2488" w:hanging="360"/>
      </w:pPr>
    </w:lvl>
    <w:lvl w:ilvl="4" w:tplc="042B0019" w:tentative="1">
      <w:start w:val="1"/>
      <w:numFmt w:val="lowerLetter"/>
      <w:lvlText w:val="%5."/>
      <w:lvlJc w:val="left"/>
      <w:pPr>
        <w:ind w:left="3208" w:hanging="360"/>
      </w:pPr>
    </w:lvl>
    <w:lvl w:ilvl="5" w:tplc="042B001B" w:tentative="1">
      <w:start w:val="1"/>
      <w:numFmt w:val="lowerRoman"/>
      <w:lvlText w:val="%6."/>
      <w:lvlJc w:val="right"/>
      <w:pPr>
        <w:ind w:left="3928" w:hanging="180"/>
      </w:pPr>
    </w:lvl>
    <w:lvl w:ilvl="6" w:tplc="042B000F" w:tentative="1">
      <w:start w:val="1"/>
      <w:numFmt w:val="decimal"/>
      <w:lvlText w:val="%7."/>
      <w:lvlJc w:val="left"/>
      <w:pPr>
        <w:ind w:left="4648" w:hanging="360"/>
      </w:pPr>
    </w:lvl>
    <w:lvl w:ilvl="7" w:tplc="042B0019" w:tentative="1">
      <w:start w:val="1"/>
      <w:numFmt w:val="lowerLetter"/>
      <w:lvlText w:val="%8."/>
      <w:lvlJc w:val="left"/>
      <w:pPr>
        <w:ind w:left="5368" w:hanging="360"/>
      </w:pPr>
    </w:lvl>
    <w:lvl w:ilvl="8" w:tplc="042B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28961B6"/>
    <w:multiLevelType w:val="hybridMultilevel"/>
    <w:tmpl w:val="8ED625A2"/>
    <w:lvl w:ilvl="0" w:tplc="07D6E754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0140FA9"/>
    <w:multiLevelType w:val="hybridMultilevel"/>
    <w:tmpl w:val="EB2CBF52"/>
    <w:lvl w:ilvl="0" w:tplc="801C3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501"/>
    <w:multiLevelType w:val="hybridMultilevel"/>
    <w:tmpl w:val="813404BC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27E"/>
    <w:multiLevelType w:val="hybridMultilevel"/>
    <w:tmpl w:val="1D8CCC5C"/>
    <w:lvl w:ilvl="0" w:tplc="81B6C066">
      <w:start w:val="1"/>
      <w:numFmt w:val="decimal"/>
      <w:lvlText w:val="%1)"/>
      <w:lvlJc w:val="left"/>
      <w:pPr>
        <w:ind w:left="0" w:hanging="360"/>
      </w:pPr>
      <w:rPr>
        <w:rFonts w:hint="default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76F082A"/>
    <w:multiLevelType w:val="hybridMultilevel"/>
    <w:tmpl w:val="A4ACDFB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106"/>
    <w:multiLevelType w:val="hybridMultilevel"/>
    <w:tmpl w:val="BDAC16D2"/>
    <w:lvl w:ilvl="0" w:tplc="801C3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7F58"/>
    <w:multiLevelType w:val="hybridMultilevel"/>
    <w:tmpl w:val="89FAADFC"/>
    <w:lvl w:ilvl="0" w:tplc="4E66EF44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048" w:hanging="360"/>
      </w:pPr>
    </w:lvl>
    <w:lvl w:ilvl="2" w:tplc="042B001B" w:tentative="1">
      <w:start w:val="1"/>
      <w:numFmt w:val="lowerRoman"/>
      <w:lvlText w:val="%3."/>
      <w:lvlJc w:val="right"/>
      <w:pPr>
        <w:ind w:left="1768" w:hanging="180"/>
      </w:pPr>
    </w:lvl>
    <w:lvl w:ilvl="3" w:tplc="042B000F" w:tentative="1">
      <w:start w:val="1"/>
      <w:numFmt w:val="decimal"/>
      <w:lvlText w:val="%4."/>
      <w:lvlJc w:val="left"/>
      <w:pPr>
        <w:ind w:left="2488" w:hanging="360"/>
      </w:pPr>
    </w:lvl>
    <w:lvl w:ilvl="4" w:tplc="042B0019" w:tentative="1">
      <w:start w:val="1"/>
      <w:numFmt w:val="lowerLetter"/>
      <w:lvlText w:val="%5."/>
      <w:lvlJc w:val="left"/>
      <w:pPr>
        <w:ind w:left="3208" w:hanging="360"/>
      </w:pPr>
    </w:lvl>
    <w:lvl w:ilvl="5" w:tplc="042B001B" w:tentative="1">
      <w:start w:val="1"/>
      <w:numFmt w:val="lowerRoman"/>
      <w:lvlText w:val="%6."/>
      <w:lvlJc w:val="right"/>
      <w:pPr>
        <w:ind w:left="3928" w:hanging="180"/>
      </w:pPr>
    </w:lvl>
    <w:lvl w:ilvl="6" w:tplc="042B000F" w:tentative="1">
      <w:start w:val="1"/>
      <w:numFmt w:val="decimal"/>
      <w:lvlText w:val="%7."/>
      <w:lvlJc w:val="left"/>
      <w:pPr>
        <w:ind w:left="4648" w:hanging="360"/>
      </w:pPr>
    </w:lvl>
    <w:lvl w:ilvl="7" w:tplc="042B0019" w:tentative="1">
      <w:start w:val="1"/>
      <w:numFmt w:val="lowerLetter"/>
      <w:lvlText w:val="%8."/>
      <w:lvlJc w:val="left"/>
      <w:pPr>
        <w:ind w:left="5368" w:hanging="360"/>
      </w:pPr>
    </w:lvl>
    <w:lvl w:ilvl="8" w:tplc="042B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" w15:restartNumberingAfterBreak="0">
    <w:nsid w:val="3D0401B8"/>
    <w:multiLevelType w:val="hybridMultilevel"/>
    <w:tmpl w:val="A9187D88"/>
    <w:lvl w:ilvl="0" w:tplc="B9B4DFE4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6" w:hanging="360"/>
      </w:pPr>
    </w:lvl>
    <w:lvl w:ilvl="2" w:tplc="042B001B" w:tentative="1">
      <w:start w:val="1"/>
      <w:numFmt w:val="lowerRoman"/>
      <w:lvlText w:val="%3."/>
      <w:lvlJc w:val="right"/>
      <w:pPr>
        <w:ind w:left="2506" w:hanging="180"/>
      </w:pPr>
    </w:lvl>
    <w:lvl w:ilvl="3" w:tplc="042B000F" w:tentative="1">
      <w:start w:val="1"/>
      <w:numFmt w:val="decimal"/>
      <w:lvlText w:val="%4."/>
      <w:lvlJc w:val="left"/>
      <w:pPr>
        <w:ind w:left="3226" w:hanging="360"/>
      </w:pPr>
    </w:lvl>
    <w:lvl w:ilvl="4" w:tplc="042B0019" w:tentative="1">
      <w:start w:val="1"/>
      <w:numFmt w:val="lowerLetter"/>
      <w:lvlText w:val="%5."/>
      <w:lvlJc w:val="left"/>
      <w:pPr>
        <w:ind w:left="3946" w:hanging="360"/>
      </w:pPr>
    </w:lvl>
    <w:lvl w:ilvl="5" w:tplc="042B001B" w:tentative="1">
      <w:start w:val="1"/>
      <w:numFmt w:val="lowerRoman"/>
      <w:lvlText w:val="%6."/>
      <w:lvlJc w:val="right"/>
      <w:pPr>
        <w:ind w:left="4666" w:hanging="180"/>
      </w:pPr>
    </w:lvl>
    <w:lvl w:ilvl="6" w:tplc="042B000F" w:tentative="1">
      <w:start w:val="1"/>
      <w:numFmt w:val="decimal"/>
      <w:lvlText w:val="%7."/>
      <w:lvlJc w:val="left"/>
      <w:pPr>
        <w:ind w:left="5386" w:hanging="360"/>
      </w:pPr>
    </w:lvl>
    <w:lvl w:ilvl="7" w:tplc="042B0019" w:tentative="1">
      <w:start w:val="1"/>
      <w:numFmt w:val="lowerLetter"/>
      <w:lvlText w:val="%8."/>
      <w:lvlJc w:val="left"/>
      <w:pPr>
        <w:ind w:left="6106" w:hanging="360"/>
      </w:pPr>
    </w:lvl>
    <w:lvl w:ilvl="8" w:tplc="042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4377737A"/>
    <w:multiLevelType w:val="hybridMultilevel"/>
    <w:tmpl w:val="BE6CD0F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036E4"/>
    <w:multiLevelType w:val="hybridMultilevel"/>
    <w:tmpl w:val="CE449CC8"/>
    <w:lvl w:ilvl="0" w:tplc="0809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506" w:hanging="360"/>
      </w:pPr>
    </w:lvl>
    <w:lvl w:ilvl="2" w:tplc="042B001B" w:tentative="1">
      <w:start w:val="1"/>
      <w:numFmt w:val="lowerRoman"/>
      <w:lvlText w:val="%3."/>
      <w:lvlJc w:val="right"/>
      <w:pPr>
        <w:ind w:left="3226" w:hanging="180"/>
      </w:pPr>
    </w:lvl>
    <w:lvl w:ilvl="3" w:tplc="042B000F" w:tentative="1">
      <w:start w:val="1"/>
      <w:numFmt w:val="decimal"/>
      <w:lvlText w:val="%4."/>
      <w:lvlJc w:val="left"/>
      <w:pPr>
        <w:ind w:left="3946" w:hanging="360"/>
      </w:pPr>
    </w:lvl>
    <w:lvl w:ilvl="4" w:tplc="042B0019" w:tentative="1">
      <w:start w:val="1"/>
      <w:numFmt w:val="lowerLetter"/>
      <w:lvlText w:val="%5."/>
      <w:lvlJc w:val="left"/>
      <w:pPr>
        <w:ind w:left="4666" w:hanging="360"/>
      </w:pPr>
    </w:lvl>
    <w:lvl w:ilvl="5" w:tplc="042B001B" w:tentative="1">
      <w:start w:val="1"/>
      <w:numFmt w:val="lowerRoman"/>
      <w:lvlText w:val="%6."/>
      <w:lvlJc w:val="right"/>
      <w:pPr>
        <w:ind w:left="5386" w:hanging="180"/>
      </w:pPr>
    </w:lvl>
    <w:lvl w:ilvl="6" w:tplc="042B000F" w:tentative="1">
      <w:start w:val="1"/>
      <w:numFmt w:val="decimal"/>
      <w:lvlText w:val="%7."/>
      <w:lvlJc w:val="left"/>
      <w:pPr>
        <w:ind w:left="6106" w:hanging="360"/>
      </w:pPr>
    </w:lvl>
    <w:lvl w:ilvl="7" w:tplc="042B0019" w:tentative="1">
      <w:start w:val="1"/>
      <w:numFmt w:val="lowerLetter"/>
      <w:lvlText w:val="%8."/>
      <w:lvlJc w:val="left"/>
      <w:pPr>
        <w:ind w:left="6826" w:hanging="360"/>
      </w:pPr>
    </w:lvl>
    <w:lvl w:ilvl="8" w:tplc="042B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1" w15:restartNumberingAfterBreak="0">
    <w:nsid w:val="4C907979"/>
    <w:multiLevelType w:val="hybridMultilevel"/>
    <w:tmpl w:val="BFF837D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103E6"/>
    <w:multiLevelType w:val="hybridMultilevel"/>
    <w:tmpl w:val="7E1ED5E2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43C23"/>
    <w:multiLevelType w:val="hybridMultilevel"/>
    <w:tmpl w:val="B76A06E4"/>
    <w:lvl w:ilvl="0" w:tplc="14AC6E34"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6E6E49"/>
    <w:multiLevelType w:val="hybridMultilevel"/>
    <w:tmpl w:val="7F3EDE9C"/>
    <w:lvl w:ilvl="0" w:tplc="801C36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02790A"/>
    <w:multiLevelType w:val="hybridMultilevel"/>
    <w:tmpl w:val="8BC45B4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53796"/>
    <w:multiLevelType w:val="hybridMultilevel"/>
    <w:tmpl w:val="8B3E6B6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66A1B"/>
    <w:multiLevelType w:val="hybridMultilevel"/>
    <w:tmpl w:val="9D8479CE"/>
    <w:lvl w:ilvl="0" w:tplc="5860E6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14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17"/>
  </w:num>
  <w:num w:numId="15">
    <w:abstractNumId w:val="12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6C"/>
    <w:rsid w:val="0001041C"/>
    <w:rsid w:val="00013CC0"/>
    <w:rsid w:val="0001628F"/>
    <w:rsid w:val="00027513"/>
    <w:rsid w:val="00030C34"/>
    <w:rsid w:val="000368E5"/>
    <w:rsid w:val="00055334"/>
    <w:rsid w:val="00057B99"/>
    <w:rsid w:val="00061020"/>
    <w:rsid w:val="00061792"/>
    <w:rsid w:val="00061F30"/>
    <w:rsid w:val="0007228D"/>
    <w:rsid w:val="00072E71"/>
    <w:rsid w:val="0007436C"/>
    <w:rsid w:val="00075CED"/>
    <w:rsid w:val="00092B78"/>
    <w:rsid w:val="00097316"/>
    <w:rsid w:val="000A3A97"/>
    <w:rsid w:val="000A757F"/>
    <w:rsid w:val="000B486B"/>
    <w:rsid w:val="000C1B89"/>
    <w:rsid w:val="000D0556"/>
    <w:rsid w:val="000D7834"/>
    <w:rsid w:val="000E50B1"/>
    <w:rsid w:val="000E5E7C"/>
    <w:rsid w:val="000F52A4"/>
    <w:rsid w:val="00100999"/>
    <w:rsid w:val="00100A01"/>
    <w:rsid w:val="00115DBE"/>
    <w:rsid w:val="0011650F"/>
    <w:rsid w:val="00117FBD"/>
    <w:rsid w:val="001230CE"/>
    <w:rsid w:val="0013446D"/>
    <w:rsid w:val="00135C22"/>
    <w:rsid w:val="00153F62"/>
    <w:rsid w:val="00155EF3"/>
    <w:rsid w:val="00157571"/>
    <w:rsid w:val="001637BA"/>
    <w:rsid w:val="00176438"/>
    <w:rsid w:val="001803D1"/>
    <w:rsid w:val="00185BF1"/>
    <w:rsid w:val="001900F5"/>
    <w:rsid w:val="001926E5"/>
    <w:rsid w:val="001A767B"/>
    <w:rsid w:val="001B073E"/>
    <w:rsid w:val="001B21E3"/>
    <w:rsid w:val="001B2780"/>
    <w:rsid w:val="001B5889"/>
    <w:rsid w:val="001B6F4F"/>
    <w:rsid w:val="001C4CE3"/>
    <w:rsid w:val="001D3C0C"/>
    <w:rsid w:val="001E2525"/>
    <w:rsid w:val="001E67D9"/>
    <w:rsid w:val="001F6B34"/>
    <w:rsid w:val="0020343E"/>
    <w:rsid w:val="002114E5"/>
    <w:rsid w:val="00216477"/>
    <w:rsid w:val="00220C89"/>
    <w:rsid w:val="00223BA3"/>
    <w:rsid w:val="00224D40"/>
    <w:rsid w:val="00237B28"/>
    <w:rsid w:val="00241D1C"/>
    <w:rsid w:val="00243049"/>
    <w:rsid w:val="00243B65"/>
    <w:rsid w:val="00251324"/>
    <w:rsid w:val="0025316C"/>
    <w:rsid w:val="00255A6C"/>
    <w:rsid w:val="002709A7"/>
    <w:rsid w:val="002736B2"/>
    <w:rsid w:val="00276DBE"/>
    <w:rsid w:val="00294265"/>
    <w:rsid w:val="002A67EA"/>
    <w:rsid w:val="002B7E40"/>
    <w:rsid w:val="002C23D4"/>
    <w:rsid w:val="003016B0"/>
    <w:rsid w:val="003235F1"/>
    <w:rsid w:val="003372E1"/>
    <w:rsid w:val="003407FD"/>
    <w:rsid w:val="00342BDB"/>
    <w:rsid w:val="00343A8D"/>
    <w:rsid w:val="0035618B"/>
    <w:rsid w:val="003579AA"/>
    <w:rsid w:val="00364A1E"/>
    <w:rsid w:val="0037665C"/>
    <w:rsid w:val="00381362"/>
    <w:rsid w:val="00382D36"/>
    <w:rsid w:val="00386E7F"/>
    <w:rsid w:val="00390732"/>
    <w:rsid w:val="00390CB6"/>
    <w:rsid w:val="00392AE2"/>
    <w:rsid w:val="003A6FEA"/>
    <w:rsid w:val="003B3840"/>
    <w:rsid w:val="003B4BFF"/>
    <w:rsid w:val="00402C2B"/>
    <w:rsid w:val="004074CE"/>
    <w:rsid w:val="004330C0"/>
    <w:rsid w:val="0044086C"/>
    <w:rsid w:val="00463B77"/>
    <w:rsid w:val="0047195D"/>
    <w:rsid w:val="004A59F7"/>
    <w:rsid w:val="004B02F5"/>
    <w:rsid w:val="004B3A96"/>
    <w:rsid w:val="004C0E58"/>
    <w:rsid w:val="004C6D7D"/>
    <w:rsid w:val="004F1A85"/>
    <w:rsid w:val="004F6A9A"/>
    <w:rsid w:val="00504A57"/>
    <w:rsid w:val="005152D5"/>
    <w:rsid w:val="005174C9"/>
    <w:rsid w:val="005179A2"/>
    <w:rsid w:val="005210FF"/>
    <w:rsid w:val="0053431D"/>
    <w:rsid w:val="00541772"/>
    <w:rsid w:val="0054302A"/>
    <w:rsid w:val="00543F7E"/>
    <w:rsid w:val="00552658"/>
    <w:rsid w:val="00573B7B"/>
    <w:rsid w:val="00574F9F"/>
    <w:rsid w:val="00592BBB"/>
    <w:rsid w:val="005947B2"/>
    <w:rsid w:val="00595B79"/>
    <w:rsid w:val="00596E1D"/>
    <w:rsid w:val="005B450C"/>
    <w:rsid w:val="005C0C8F"/>
    <w:rsid w:val="005C0E7A"/>
    <w:rsid w:val="005C35F7"/>
    <w:rsid w:val="005C6ACC"/>
    <w:rsid w:val="005D0776"/>
    <w:rsid w:val="005D0DF8"/>
    <w:rsid w:val="005D1EC8"/>
    <w:rsid w:val="005D3057"/>
    <w:rsid w:val="005D3896"/>
    <w:rsid w:val="005F605C"/>
    <w:rsid w:val="00607976"/>
    <w:rsid w:val="00612114"/>
    <w:rsid w:val="00615686"/>
    <w:rsid w:val="00623274"/>
    <w:rsid w:val="0062404D"/>
    <w:rsid w:val="00627936"/>
    <w:rsid w:val="00631555"/>
    <w:rsid w:val="00635DD5"/>
    <w:rsid w:val="00652475"/>
    <w:rsid w:val="00657874"/>
    <w:rsid w:val="006614DC"/>
    <w:rsid w:val="00662B0D"/>
    <w:rsid w:val="00665C07"/>
    <w:rsid w:val="00666CF2"/>
    <w:rsid w:val="006672C5"/>
    <w:rsid w:val="0067243B"/>
    <w:rsid w:val="0067321E"/>
    <w:rsid w:val="0068356C"/>
    <w:rsid w:val="006974DC"/>
    <w:rsid w:val="006A7860"/>
    <w:rsid w:val="006B14F8"/>
    <w:rsid w:val="006B664F"/>
    <w:rsid w:val="006C142F"/>
    <w:rsid w:val="006D352D"/>
    <w:rsid w:val="006D7FAC"/>
    <w:rsid w:val="006E28AA"/>
    <w:rsid w:val="006E6711"/>
    <w:rsid w:val="006F1D23"/>
    <w:rsid w:val="006F726E"/>
    <w:rsid w:val="00703ECF"/>
    <w:rsid w:val="00705249"/>
    <w:rsid w:val="0071299F"/>
    <w:rsid w:val="00735C71"/>
    <w:rsid w:val="00737399"/>
    <w:rsid w:val="00747713"/>
    <w:rsid w:val="00754639"/>
    <w:rsid w:val="00755738"/>
    <w:rsid w:val="007646E9"/>
    <w:rsid w:val="0076532F"/>
    <w:rsid w:val="00770D67"/>
    <w:rsid w:val="0077684D"/>
    <w:rsid w:val="00776C2E"/>
    <w:rsid w:val="00785DB4"/>
    <w:rsid w:val="0078608C"/>
    <w:rsid w:val="0078698F"/>
    <w:rsid w:val="00791AF5"/>
    <w:rsid w:val="00797004"/>
    <w:rsid w:val="007A21D4"/>
    <w:rsid w:val="007B175C"/>
    <w:rsid w:val="007C1152"/>
    <w:rsid w:val="007C2759"/>
    <w:rsid w:val="007C3D69"/>
    <w:rsid w:val="007C68CF"/>
    <w:rsid w:val="007D0201"/>
    <w:rsid w:val="007D7B16"/>
    <w:rsid w:val="007D7C25"/>
    <w:rsid w:val="007E0D0D"/>
    <w:rsid w:val="007E26C0"/>
    <w:rsid w:val="007E59BE"/>
    <w:rsid w:val="008009BA"/>
    <w:rsid w:val="00805350"/>
    <w:rsid w:val="00806F96"/>
    <w:rsid w:val="008138A8"/>
    <w:rsid w:val="00827693"/>
    <w:rsid w:val="008354FE"/>
    <w:rsid w:val="00841B2F"/>
    <w:rsid w:val="008605D5"/>
    <w:rsid w:val="0086282D"/>
    <w:rsid w:val="0087163A"/>
    <w:rsid w:val="0089015B"/>
    <w:rsid w:val="00895AC8"/>
    <w:rsid w:val="008B5718"/>
    <w:rsid w:val="008C2841"/>
    <w:rsid w:val="008E0246"/>
    <w:rsid w:val="008E0640"/>
    <w:rsid w:val="008E3942"/>
    <w:rsid w:val="008F26E1"/>
    <w:rsid w:val="008F2BB0"/>
    <w:rsid w:val="00901FD4"/>
    <w:rsid w:val="00904F4E"/>
    <w:rsid w:val="00905B4E"/>
    <w:rsid w:val="00907504"/>
    <w:rsid w:val="009124C0"/>
    <w:rsid w:val="00916A9D"/>
    <w:rsid w:val="00916F88"/>
    <w:rsid w:val="00924D88"/>
    <w:rsid w:val="00930CD0"/>
    <w:rsid w:val="00945B8B"/>
    <w:rsid w:val="00947DB2"/>
    <w:rsid w:val="00954121"/>
    <w:rsid w:val="009541D6"/>
    <w:rsid w:val="0096276A"/>
    <w:rsid w:val="00965F3D"/>
    <w:rsid w:val="00977198"/>
    <w:rsid w:val="009A0FEB"/>
    <w:rsid w:val="009B047D"/>
    <w:rsid w:val="009D1E9C"/>
    <w:rsid w:val="009D60EC"/>
    <w:rsid w:val="009D7154"/>
    <w:rsid w:val="009E22F9"/>
    <w:rsid w:val="009E3F6A"/>
    <w:rsid w:val="009E53BA"/>
    <w:rsid w:val="009E5B64"/>
    <w:rsid w:val="009E6225"/>
    <w:rsid w:val="009E70D7"/>
    <w:rsid w:val="00A038F9"/>
    <w:rsid w:val="00A10344"/>
    <w:rsid w:val="00A14722"/>
    <w:rsid w:val="00A26D28"/>
    <w:rsid w:val="00A470C8"/>
    <w:rsid w:val="00A54E3C"/>
    <w:rsid w:val="00A57746"/>
    <w:rsid w:val="00A57974"/>
    <w:rsid w:val="00A57F41"/>
    <w:rsid w:val="00A60CFC"/>
    <w:rsid w:val="00A84E50"/>
    <w:rsid w:val="00A86999"/>
    <w:rsid w:val="00A91DC0"/>
    <w:rsid w:val="00A95018"/>
    <w:rsid w:val="00A955D9"/>
    <w:rsid w:val="00AA05D7"/>
    <w:rsid w:val="00AA5FBD"/>
    <w:rsid w:val="00AC0824"/>
    <w:rsid w:val="00AC38E2"/>
    <w:rsid w:val="00AD4D01"/>
    <w:rsid w:val="00AE58F6"/>
    <w:rsid w:val="00AE608D"/>
    <w:rsid w:val="00AF1DDB"/>
    <w:rsid w:val="00AF5C4E"/>
    <w:rsid w:val="00AF7007"/>
    <w:rsid w:val="00B1040A"/>
    <w:rsid w:val="00B168A7"/>
    <w:rsid w:val="00B21E92"/>
    <w:rsid w:val="00B3406A"/>
    <w:rsid w:val="00B42B70"/>
    <w:rsid w:val="00B449D9"/>
    <w:rsid w:val="00B46DAF"/>
    <w:rsid w:val="00B55F8A"/>
    <w:rsid w:val="00B75A93"/>
    <w:rsid w:val="00B774DD"/>
    <w:rsid w:val="00B804A7"/>
    <w:rsid w:val="00B86DC0"/>
    <w:rsid w:val="00BA1393"/>
    <w:rsid w:val="00BA2E16"/>
    <w:rsid w:val="00BA6CA3"/>
    <w:rsid w:val="00BA6FD6"/>
    <w:rsid w:val="00BC46AB"/>
    <w:rsid w:val="00BC7854"/>
    <w:rsid w:val="00BD20EF"/>
    <w:rsid w:val="00BE10B7"/>
    <w:rsid w:val="00C07387"/>
    <w:rsid w:val="00C10514"/>
    <w:rsid w:val="00C30F1B"/>
    <w:rsid w:val="00C343E9"/>
    <w:rsid w:val="00C46A5D"/>
    <w:rsid w:val="00C50669"/>
    <w:rsid w:val="00C56A45"/>
    <w:rsid w:val="00C633AA"/>
    <w:rsid w:val="00C6646E"/>
    <w:rsid w:val="00C7137F"/>
    <w:rsid w:val="00C8060D"/>
    <w:rsid w:val="00C80E9A"/>
    <w:rsid w:val="00C8177C"/>
    <w:rsid w:val="00C818A7"/>
    <w:rsid w:val="00C86D80"/>
    <w:rsid w:val="00CB1893"/>
    <w:rsid w:val="00CB1A8E"/>
    <w:rsid w:val="00CB2F04"/>
    <w:rsid w:val="00CB37E1"/>
    <w:rsid w:val="00CB39C4"/>
    <w:rsid w:val="00CC694B"/>
    <w:rsid w:val="00CD287E"/>
    <w:rsid w:val="00CD2B51"/>
    <w:rsid w:val="00CE0EF0"/>
    <w:rsid w:val="00CE5B2E"/>
    <w:rsid w:val="00CF10C3"/>
    <w:rsid w:val="00D04AB7"/>
    <w:rsid w:val="00D06D1E"/>
    <w:rsid w:val="00D25075"/>
    <w:rsid w:val="00D3156A"/>
    <w:rsid w:val="00D34E80"/>
    <w:rsid w:val="00D368BE"/>
    <w:rsid w:val="00D510D3"/>
    <w:rsid w:val="00D57EFD"/>
    <w:rsid w:val="00D62A30"/>
    <w:rsid w:val="00D63A94"/>
    <w:rsid w:val="00D640FE"/>
    <w:rsid w:val="00D96F97"/>
    <w:rsid w:val="00D970CF"/>
    <w:rsid w:val="00DA111E"/>
    <w:rsid w:val="00DC6108"/>
    <w:rsid w:val="00DD2D82"/>
    <w:rsid w:val="00DD5556"/>
    <w:rsid w:val="00DD6CAA"/>
    <w:rsid w:val="00DE10B0"/>
    <w:rsid w:val="00E01A92"/>
    <w:rsid w:val="00E05EDC"/>
    <w:rsid w:val="00E07CB1"/>
    <w:rsid w:val="00E229E7"/>
    <w:rsid w:val="00E37AB0"/>
    <w:rsid w:val="00E678D3"/>
    <w:rsid w:val="00E77D13"/>
    <w:rsid w:val="00E87BAC"/>
    <w:rsid w:val="00E903C2"/>
    <w:rsid w:val="00E91139"/>
    <w:rsid w:val="00E931F6"/>
    <w:rsid w:val="00EB10AC"/>
    <w:rsid w:val="00EB1646"/>
    <w:rsid w:val="00EB2FEF"/>
    <w:rsid w:val="00EC0071"/>
    <w:rsid w:val="00ED6F0C"/>
    <w:rsid w:val="00ED71FA"/>
    <w:rsid w:val="00F004B8"/>
    <w:rsid w:val="00F12A72"/>
    <w:rsid w:val="00F144CD"/>
    <w:rsid w:val="00F529B6"/>
    <w:rsid w:val="00F53E28"/>
    <w:rsid w:val="00F65771"/>
    <w:rsid w:val="00F70DB1"/>
    <w:rsid w:val="00F72513"/>
    <w:rsid w:val="00F861A4"/>
    <w:rsid w:val="00F97EC3"/>
    <w:rsid w:val="00FA3808"/>
    <w:rsid w:val="00FA5314"/>
    <w:rsid w:val="00FA6399"/>
    <w:rsid w:val="00FB67E9"/>
    <w:rsid w:val="00FC0929"/>
    <w:rsid w:val="00FC4B90"/>
    <w:rsid w:val="00FD16FF"/>
    <w:rsid w:val="00FD2645"/>
    <w:rsid w:val="00FD2A75"/>
    <w:rsid w:val="00FD44B0"/>
    <w:rsid w:val="00FD4E20"/>
    <w:rsid w:val="00FD733B"/>
    <w:rsid w:val="00FD74C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6336"/>
  <w15:docId w15:val="{FB500F14-B753-405D-9A5F-EDFC574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93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841B2F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841B2F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AF1DDB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semiHidden/>
    <w:rsid w:val="00AF1DDB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norm">
    <w:name w:val="norm"/>
    <w:basedOn w:val="Normal"/>
    <w:rsid w:val="00AF1DD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sonormal0">
    <w:name w:val="msonormal"/>
    <w:basedOn w:val="Normal"/>
    <w:rsid w:val="00BA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BA1393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BA139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semiHidden/>
    <w:unhideWhenUsed/>
    <w:rsid w:val="00BA1393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BA139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customStyle="1" w:styleId="Style15">
    <w:name w:val="Style1.5"/>
    <w:basedOn w:val="Normal"/>
    <w:rsid w:val="00BA1393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">
    <w:name w:val="Style1"/>
    <w:basedOn w:val="mechtex"/>
    <w:rsid w:val="00BA1393"/>
    <w:pPr>
      <w:jc w:val="both"/>
    </w:pPr>
  </w:style>
  <w:style w:type="paragraph" w:customStyle="1" w:styleId="russtyle">
    <w:name w:val="russtyle"/>
    <w:basedOn w:val="Normal"/>
    <w:rsid w:val="00BA1393"/>
    <w:pPr>
      <w:spacing w:after="0" w:line="240" w:lineRule="auto"/>
    </w:pPr>
    <w:rPr>
      <w:rFonts w:ascii="Russian Baltica" w:eastAsia="Times New Roman" w:hAnsi="Russian Baltica" w:cs="Times New Roman"/>
      <w:szCs w:val="20"/>
      <w:lang w:eastAsia="ru-RU"/>
    </w:rPr>
  </w:style>
  <w:style w:type="paragraph" w:customStyle="1" w:styleId="Style2">
    <w:name w:val="Style2"/>
    <w:basedOn w:val="mechtex"/>
    <w:rsid w:val="00BA1393"/>
    <w:rPr>
      <w:w w:val="90"/>
    </w:rPr>
  </w:style>
  <w:style w:type="paragraph" w:customStyle="1" w:styleId="Style3">
    <w:name w:val="Style3"/>
    <w:basedOn w:val="mechtex"/>
    <w:rsid w:val="00BA1393"/>
    <w:rPr>
      <w:w w:val="90"/>
    </w:rPr>
  </w:style>
  <w:style w:type="paragraph" w:customStyle="1" w:styleId="Style6">
    <w:name w:val="Style6"/>
    <w:basedOn w:val="mechtex"/>
    <w:rsid w:val="00BA1393"/>
  </w:style>
  <w:style w:type="paragraph" w:styleId="BalloonText">
    <w:name w:val="Balloon Text"/>
    <w:basedOn w:val="Normal"/>
    <w:link w:val="BalloonTextChar"/>
    <w:uiPriority w:val="99"/>
    <w:semiHidden/>
    <w:unhideWhenUsed/>
    <w:rsid w:val="00CB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8E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8E"/>
    <w:rPr>
      <w:rFonts w:ascii="GHEA Grapalat" w:hAnsi="GHEA Grapala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5BF1"/>
    <w:rPr>
      <w:color w:val="0563C1" w:themeColor="hyperlink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qFormat/>
    <w:rsid w:val="00075CE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75CED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customStyle="1" w:styleId="comm">
    <w:name w:val="comm"/>
    <w:basedOn w:val="Normal"/>
    <w:rsid w:val="00C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69F5-BB97-4C5A-A7AA-7F682E58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Afrikyan</dc:creator>
  <cp:keywords>https:/mul2-mfa.gov.am/tasks/124148/oneclick/Draft_decision_1.docx?token=d6cf231e441724dc83a646587857c57d</cp:keywords>
  <dc:description/>
  <cp:lastModifiedBy>LEGAL</cp:lastModifiedBy>
  <cp:revision>3</cp:revision>
  <cp:lastPrinted>2019-11-27T06:04:00Z</cp:lastPrinted>
  <dcterms:created xsi:type="dcterms:W3CDTF">2020-03-04T08:32:00Z</dcterms:created>
  <dcterms:modified xsi:type="dcterms:W3CDTF">2020-03-04T08:34:00Z</dcterms:modified>
</cp:coreProperties>
</file>