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2A3" w:rsidRPr="00750300" w:rsidRDefault="002872A3" w:rsidP="00386DD8">
      <w:pPr>
        <w:spacing w:after="120"/>
        <w:ind w:right="270"/>
        <w:jc w:val="center"/>
        <w:rPr>
          <w:rFonts w:ascii="GHEA Grapalat" w:eastAsia="Calibri" w:hAnsi="GHEA Grapalat" w:cs="Times New Roman"/>
          <w:b/>
          <w:noProof/>
          <w:color w:val="000000"/>
          <w:sz w:val="24"/>
          <w:szCs w:val="24"/>
        </w:rPr>
      </w:pPr>
      <w:r w:rsidRPr="00750300">
        <w:rPr>
          <w:rFonts w:ascii="GHEA Grapalat" w:eastAsia="Calibri" w:hAnsi="GHEA Grapalat" w:cs="Times New Roman"/>
          <w:b/>
          <w:noProof/>
          <w:color w:val="000000"/>
          <w:sz w:val="24"/>
          <w:szCs w:val="24"/>
          <w:lang w:val="hy-AM"/>
        </w:rPr>
        <w:t xml:space="preserve">ՀԱՅԱՍՏԱՆԻ ՀԱՆՐԱՊԵՏՈՒԹՅԱՆ </w:t>
      </w:r>
      <w:r w:rsidRPr="00750300">
        <w:rPr>
          <w:rFonts w:ascii="GHEA Grapalat" w:eastAsia="Calibri" w:hAnsi="GHEA Grapalat" w:cs="Times New Roman"/>
          <w:b/>
          <w:noProof/>
          <w:color w:val="000000"/>
          <w:sz w:val="24"/>
          <w:szCs w:val="24"/>
        </w:rPr>
        <w:t>ԿԱՌԱՎԱՐՈՒԹՅՈՒՆ</w:t>
      </w:r>
    </w:p>
    <w:p w:rsidR="002872A3" w:rsidRPr="00750300" w:rsidRDefault="002872A3" w:rsidP="00386DD8">
      <w:pPr>
        <w:spacing w:after="120"/>
        <w:ind w:right="270"/>
        <w:jc w:val="center"/>
        <w:rPr>
          <w:rFonts w:ascii="GHEA Grapalat" w:eastAsia="Calibri" w:hAnsi="GHEA Grapalat" w:cs="Times New Roman"/>
          <w:b/>
          <w:noProof/>
          <w:color w:val="000000"/>
          <w:sz w:val="24"/>
          <w:szCs w:val="24"/>
        </w:rPr>
      </w:pPr>
      <w:r w:rsidRPr="00750300">
        <w:rPr>
          <w:rFonts w:ascii="GHEA Grapalat" w:eastAsia="Calibri" w:hAnsi="GHEA Grapalat" w:cs="Times New Roman"/>
          <w:b/>
          <w:noProof/>
          <w:color w:val="000000"/>
          <w:sz w:val="24"/>
          <w:szCs w:val="24"/>
        </w:rPr>
        <w:t>ՈՐՈՇՈՒՄ</w:t>
      </w:r>
    </w:p>
    <w:p w:rsidR="002872A3" w:rsidRPr="00750300" w:rsidRDefault="002872A3" w:rsidP="00386DD8">
      <w:pPr>
        <w:spacing w:after="120"/>
        <w:ind w:right="270"/>
        <w:jc w:val="center"/>
        <w:rPr>
          <w:rFonts w:ascii="GHEA Grapalat" w:eastAsia="Calibri" w:hAnsi="GHEA Grapalat" w:cs="Times New Roman"/>
          <w:b/>
          <w:noProof/>
          <w:color w:val="000000"/>
          <w:sz w:val="24"/>
          <w:szCs w:val="24"/>
        </w:rPr>
      </w:pPr>
      <w:r w:rsidRPr="00750300">
        <w:rPr>
          <w:rFonts w:ascii="GHEA Grapalat" w:eastAsia="Calibri" w:hAnsi="GHEA Grapalat" w:cs="Times New Roman"/>
          <w:b/>
          <w:noProof/>
          <w:color w:val="000000"/>
          <w:sz w:val="24"/>
          <w:szCs w:val="24"/>
        </w:rPr>
        <w:t>------- 20</w:t>
      </w:r>
      <w:r w:rsidR="00CC5314">
        <w:rPr>
          <w:rFonts w:ascii="GHEA Grapalat" w:eastAsia="Calibri" w:hAnsi="GHEA Grapalat" w:cs="Times New Roman"/>
          <w:b/>
          <w:noProof/>
          <w:color w:val="000000"/>
          <w:sz w:val="24"/>
          <w:szCs w:val="24"/>
        </w:rPr>
        <w:t>20</w:t>
      </w:r>
      <w:r w:rsidRPr="00750300">
        <w:rPr>
          <w:rFonts w:ascii="GHEA Grapalat" w:eastAsia="Calibri" w:hAnsi="GHEA Grapalat" w:cs="Times New Roman"/>
          <w:b/>
          <w:noProof/>
          <w:color w:val="000000"/>
          <w:sz w:val="24"/>
          <w:szCs w:val="24"/>
        </w:rPr>
        <w:t xml:space="preserve"> թվականի</w:t>
      </w:r>
      <w:r>
        <w:rPr>
          <w:rFonts w:ascii="GHEA Grapalat" w:eastAsia="Calibri" w:hAnsi="GHEA Grapalat" w:cs="Times New Roman"/>
          <w:b/>
          <w:noProof/>
          <w:color w:val="000000"/>
          <w:sz w:val="24"/>
          <w:szCs w:val="24"/>
        </w:rPr>
        <w:t xml:space="preserve"> </w:t>
      </w:r>
      <w:r w:rsidR="0008680C">
        <w:rPr>
          <w:rFonts w:ascii="GHEA Grapalat" w:eastAsia="Calibri" w:hAnsi="GHEA Grapalat" w:cs="Times New Roman"/>
          <w:b/>
          <w:noProof/>
          <w:color w:val="000000"/>
          <w:sz w:val="24"/>
          <w:szCs w:val="24"/>
        </w:rPr>
        <w:t xml:space="preserve">    </w:t>
      </w:r>
      <w:r w:rsidRPr="00750300">
        <w:rPr>
          <w:rFonts w:ascii="GHEA Grapalat" w:eastAsia="Calibri" w:hAnsi="GHEA Grapalat" w:cs="Times New Roman"/>
          <w:b/>
          <w:color w:val="000000"/>
          <w:sz w:val="24"/>
          <w:szCs w:val="24"/>
          <w:lang w:val="hy-AM"/>
        </w:rPr>
        <w:t xml:space="preserve">N </w:t>
      </w:r>
      <w:r w:rsidRPr="009102A7">
        <w:rPr>
          <w:rFonts w:ascii="GHEA Grapalat" w:eastAsia="Calibri" w:hAnsi="GHEA Grapalat" w:cs="Times New Roman"/>
          <w:b/>
          <w:color w:val="000000"/>
          <w:sz w:val="24"/>
          <w:szCs w:val="24"/>
        </w:rPr>
        <w:t>----</w:t>
      </w:r>
      <w:bookmarkStart w:id="0" w:name="number_uppercase"/>
      <w:bookmarkEnd w:id="0"/>
      <w:r w:rsidR="00B57BF0">
        <w:rPr>
          <w:rFonts w:ascii="GHEA Grapalat" w:eastAsia="Calibri" w:hAnsi="GHEA Grapalat" w:cs="Times New Roman"/>
          <w:b/>
          <w:color w:val="000000"/>
          <w:sz w:val="24"/>
          <w:szCs w:val="24"/>
        </w:rPr>
        <w:t>Ն</w:t>
      </w:r>
    </w:p>
    <w:p w:rsidR="002872A3" w:rsidRPr="00750300" w:rsidRDefault="002872A3" w:rsidP="00386DD8">
      <w:pPr>
        <w:spacing w:after="120"/>
        <w:ind w:right="270"/>
        <w:jc w:val="center"/>
        <w:rPr>
          <w:rFonts w:ascii="GHEA Grapalat" w:eastAsia="Calibri" w:hAnsi="GHEA Grapalat" w:cs="Times New Roman"/>
          <w:b/>
          <w:noProof/>
          <w:color w:val="000000"/>
          <w:sz w:val="24"/>
          <w:szCs w:val="24"/>
        </w:rPr>
      </w:pPr>
    </w:p>
    <w:p w:rsidR="00FC4092" w:rsidRDefault="00CC5314" w:rsidP="00386DD8">
      <w:pPr>
        <w:spacing w:after="0"/>
        <w:ind w:right="270"/>
        <w:jc w:val="center"/>
        <w:rPr>
          <w:rFonts w:ascii="GHEA Grapalat" w:eastAsia="Calibri" w:hAnsi="GHEA Grapalat" w:cs="Times New Roman"/>
          <w:b/>
          <w:sz w:val="24"/>
          <w:szCs w:val="24"/>
        </w:rPr>
      </w:pPr>
      <w:r w:rsidRPr="00CC5314">
        <w:rPr>
          <w:rFonts w:ascii="GHEA Grapalat" w:eastAsia="Calibri" w:hAnsi="GHEA Grapalat" w:cs="Times New Roman"/>
          <w:b/>
          <w:sz w:val="24"/>
          <w:szCs w:val="24"/>
          <w:lang w:val="hy-AM"/>
        </w:rPr>
        <w:t xml:space="preserve">ՊԵՏԱԿԱՆ </w:t>
      </w:r>
      <w:r>
        <w:rPr>
          <w:rFonts w:ascii="GHEA Grapalat" w:eastAsia="Calibri" w:hAnsi="GHEA Grapalat" w:cs="Times New Roman"/>
          <w:b/>
          <w:sz w:val="24"/>
          <w:szCs w:val="24"/>
        </w:rPr>
        <w:t>ԵՎ</w:t>
      </w:r>
      <w:r w:rsidRPr="00CC5314">
        <w:rPr>
          <w:rFonts w:ascii="GHEA Grapalat" w:eastAsia="Calibri" w:hAnsi="GHEA Grapalat" w:cs="Times New Roman"/>
          <w:b/>
          <w:sz w:val="24"/>
          <w:szCs w:val="24"/>
          <w:lang w:val="hy-AM"/>
        </w:rPr>
        <w:t xml:space="preserve"> ՏԵՂԱԿԱՆ ԻՆՔՆԱԿԱՌԱՎԱՐՄԱՆ ՄԱՐՄԻՆՆԵՐԻ ՈՒ ՀԱՐԿԱԴԻՐ </w:t>
      </w:r>
      <w:r w:rsidR="00FC4092">
        <w:rPr>
          <w:rFonts w:ascii="GHEA Grapalat" w:eastAsia="Calibri" w:hAnsi="GHEA Grapalat" w:cs="Times New Roman"/>
          <w:b/>
          <w:sz w:val="24"/>
          <w:szCs w:val="24"/>
          <w:lang w:val="hy-AM"/>
        </w:rPr>
        <w:t>ԿԱՏԱ</w:t>
      </w:r>
      <w:r w:rsidR="00FC4092">
        <w:rPr>
          <w:rFonts w:ascii="GHEA Grapalat" w:eastAsia="Calibri" w:hAnsi="GHEA Grapalat" w:cs="Times New Roman"/>
          <w:b/>
          <w:sz w:val="24"/>
          <w:szCs w:val="24"/>
        </w:rPr>
        <w:t>ՐՈՒՄՆ ԱՊԱՀՈՎՈՂ</w:t>
      </w:r>
      <w:r w:rsidRPr="00CC5314">
        <w:rPr>
          <w:rFonts w:ascii="GHEA Grapalat" w:eastAsia="Calibri" w:hAnsi="GHEA Grapalat" w:cs="Times New Roman"/>
          <w:b/>
          <w:sz w:val="24"/>
          <w:szCs w:val="24"/>
          <w:lang w:val="hy-AM"/>
        </w:rPr>
        <w:t xml:space="preserve"> ԾԱՌԱՅՈՒԹՅԱՆ ՄԻՋ</w:t>
      </w:r>
      <w:r>
        <w:rPr>
          <w:rFonts w:ascii="GHEA Grapalat" w:eastAsia="Calibri" w:hAnsi="GHEA Grapalat" w:cs="Times New Roman"/>
          <w:b/>
          <w:sz w:val="24"/>
          <w:szCs w:val="24"/>
        </w:rPr>
        <w:t>ԵՎ</w:t>
      </w:r>
      <w:r w:rsidRPr="00CC5314">
        <w:rPr>
          <w:rFonts w:ascii="GHEA Grapalat" w:eastAsia="Calibri" w:hAnsi="GHEA Grapalat" w:cs="Times New Roman"/>
          <w:b/>
          <w:sz w:val="24"/>
          <w:szCs w:val="24"/>
          <w:lang w:val="hy-AM"/>
        </w:rPr>
        <w:t xml:space="preserve"> </w:t>
      </w:r>
      <w:r>
        <w:rPr>
          <w:rFonts w:ascii="GHEA Grapalat" w:eastAsia="Calibri" w:hAnsi="GHEA Grapalat" w:cs="Times New Roman"/>
          <w:b/>
          <w:sz w:val="24"/>
          <w:szCs w:val="24"/>
        </w:rPr>
        <w:t xml:space="preserve">ԷԼԵԿՏՐՈՆԱՅԻՆ </w:t>
      </w:r>
      <w:r w:rsidRPr="00CC5314">
        <w:rPr>
          <w:rFonts w:ascii="GHEA Grapalat" w:eastAsia="Calibri" w:hAnsi="GHEA Grapalat" w:cs="Times New Roman"/>
          <w:b/>
          <w:sz w:val="24"/>
          <w:szCs w:val="24"/>
          <w:lang w:val="hy-AM"/>
        </w:rPr>
        <w:t>ՓԱՍՏԱԹՂԹԱՇՐՋԱՆԱՌՈՒԹՅ</w:t>
      </w:r>
      <w:r>
        <w:rPr>
          <w:rFonts w:ascii="GHEA Grapalat" w:eastAsia="Calibri" w:hAnsi="GHEA Grapalat" w:cs="Times New Roman"/>
          <w:b/>
          <w:sz w:val="24"/>
          <w:szCs w:val="24"/>
        </w:rPr>
        <w:t xml:space="preserve">ԱՆ ԿԱՐԳԸ, </w:t>
      </w:r>
      <w:r w:rsidR="00210FC5">
        <w:rPr>
          <w:rFonts w:ascii="GHEA Grapalat" w:eastAsia="Calibri" w:hAnsi="GHEA Grapalat" w:cs="Times New Roman"/>
          <w:b/>
          <w:sz w:val="24"/>
          <w:szCs w:val="24"/>
        </w:rPr>
        <w:t>ՏԵՂԵԿԱՏՎՈՒԹՅԱՆ ՓՈԽԱՆԱԿՄԱՆ</w:t>
      </w:r>
      <w:r>
        <w:rPr>
          <w:rFonts w:ascii="GHEA Grapalat" w:eastAsia="Calibri" w:hAnsi="GHEA Grapalat" w:cs="Times New Roman"/>
          <w:b/>
          <w:sz w:val="24"/>
          <w:szCs w:val="24"/>
        </w:rPr>
        <w:t xml:space="preserve"> ՆՊԱՏԱԿՈՎ</w:t>
      </w:r>
      <w:r w:rsidRPr="006A4EED">
        <w:rPr>
          <w:rFonts w:ascii="GHEA Grapalat" w:eastAsia="Calibri" w:hAnsi="GHEA Grapalat" w:cs="Times New Roman"/>
          <w:b/>
          <w:sz w:val="24"/>
          <w:szCs w:val="24"/>
          <w:lang w:val="hy-AM"/>
        </w:rPr>
        <w:t xml:space="preserve"> </w:t>
      </w:r>
      <w:r w:rsidR="006A4EED" w:rsidRPr="006A4EED">
        <w:rPr>
          <w:rFonts w:ascii="GHEA Grapalat" w:eastAsia="Calibri" w:hAnsi="GHEA Grapalat" w:cs="Times New Roman"/>
          <w:b/>
          <w:sz w:val="24"/>
          <w:szCs w:val="24"/>
          <w:lang w:val="hy-AM"/>
        </w:rPr>
        <w:t xml:space="preserve">ԷԼԵԿՏՐՈՆԱՅԻՆ ՀԱՐՑՈՒՄՆԵՐԻ ԻՐԱԿԱՆԱՑՄԱՆ ԿԱՐԳԸ ՍԱՀՄԱՆԵԼՈՒ </w:t>
      </w:r>
    </w:p>
    <w:p w:rsidR="00FC4092" w:rsidRDefault="00CC5314" w:rsidP="00FC4092">
      <w:pPr>
        <w:spacing w:after="0"/>
        <w:ind w:right="270"/>
        <w:jc w:val="center"/>
        <w:rPr>
          <w:rFonts w:ascii="GHEA Grapalat" w:eastAsia="Calibri" w:hAnsi="GHEA Grapalat" w:cs="Times New Roman"/>
          <w:b/>
          <w:sz w:val="24"/>
          <w:szCs w:val="24"/>
        </w:rPr>
      </w:pPr>
      <w:r>
        <w:rPr>
          <w:rFonts w:ascii="GHEA Grapalat" w:eastAsia="Calibri" w:hAnsi="GHEA Grapalat" w:cs="Times New Roman"/>
          <w:b/>
          <w:sz w:val="24"/>
          <w:szCs w:val="24"/>
        </w:rPr>
        <w:t xml:space="preserve">ԵՎ ԿԱՌԱՎԱՐՈՒԹՅԱՆ ՄԻ ՇԱՐՔ ՈՐՈՇՈՒՄՆԵՐ </w:t>
      </w:r>
    </w:p>
    <w:p w:rsidR="00903CA9" w:rsidRPr="00FC4092" w:rsidRDefault="00CC5314" w:rsidP="00FC4092">
      <w:pPr>
        <w:spacing w:after="0"/>
        <w:ind w:right="270"/>
        <w:jc w:val="center"/>
        <w:rPr>
          <w:rFonts w:ascii="GHEA Grapalat" w:eastAsia="Calibri" w:hAnsi="GHEA Grapalat" w:cs="Times New Roman"/>
          <w:b/>
          <w:sz w:val="24"/>
          <w:szCs w:val="24"/>
        </w:rPr>
      </w:pPr>
      <w:r>
        <w:rPr>
          <w:rFonts w:ascii="GHEA Grapalat" w:eastAsia="Calibri" w:hAnsi="GHEA Grapalat" w:cs="Times New Roman"/>
          <w:b/>
          <w:sz w:val="24"/>
          <w:szCs w:val="24"/>
        </w:rPr>
        <w:t xml:space="preserve">ՈՒԺԸ ԿՈՐՑՐԱԾ ՃԱՆԱՉԵԼՈՒ </w:t>
      </w:r>
      <w:r w:rsidR="006A4EED" w:rsidRPr="006A4EED">
        <w:rPr>
          <w:rFonts w:ascii="GHEA Grapalat" w:eastAsia="Calibri" w:hAnsi="GHEA Grapalat" w:cs="Times New Roman"/>
          <w:b/>
          <w:sz w:val="24"/>
          <w:szCs w:val="24"/>
          <w:lang w:val="hy-AM"/>
        </w:rPr>
        <w:t>ՄԱՍԻՆ</w:t>
      </w:r>
    </w:p>
    <w:p w:rsidR="00072D3D" w:rsidRDefault="00072D3D" w:rsidP="00386DD8">
      <w:pPr>
        <w:pStyle w:val="NormalWeb"/>
        <w:shd w:val="clear" w:color="auto" w:fill="FFFFFF"/>
        <w:tabs>
          <w:tab w:val="left" w:pos="993"/>
        </w:tabs>
        <w:spacing w:line="276" w:lineRule="auto"/>
        <w:ind w:right="270"/>
        <w:rPr>
          <w:rFonts w:asciiTheme="minorHAnsi" w:eastAsiaTheme="minorHAnsi" w:hAnsiTheme="minorHAnsi" w:cstheme="minorBidi"/>
          <w:lang w:val="en-US" w:eastAsia="en-US"/>
        </w:rPr>
      </w:pPr>
    </w:p>
    <w:p w:rsidR="00072D3D" w:rsidRPr="00A506A0" w:rsidRDefault="00072D3D" w:rsidP="00386DD8">
      <w:pPr>
        <w:pStyle w:val="NormalWeb"/>
        <w:shd w:val="clear" w:color="auto" w:fill="FFFFFF"/>
        <w:tabs>
          <w:tab w:val="left" w:pos="993"/>
        </w:tabs>
        <w:spacing w:before="0" w:beforeAutospacing="0" w:after="0" w:afterAutospacing="0" w:line="276" w:lineRule="auto"/>
        <w:ind w:right="270"/>
        <w:jc w:val="both"/>
        <w:rPr>
          <w:rFonts w:ascii="GHEA Grapalat" w:eastAsiaTheme="minorHAnsi" w:hAnsi="GHEA Grapalat" w:cs="Arial"/>
          <w:bCs/>
          <w:lang w:val="hy-AM" w:eastAsia="en-US"/>
        </w:rPr>
      </w:pPr>
      <w:r w:rsidRPr="00072D3D">
        <w:rPr>
          <w:rFonts w:ascii="GHEA Grapalat" w:eastAsiaTheme="minorHAnsi" w:hAnsi="GHEA Grapalat" w:cs="Arial"/>
          <w:bCs/>
          <w:lang w:val="hy-AM" w:eastAsia="en-US"/>
        </w:rPr>
        <w:tab/>
      </w:r>
      <w:r w:rsidR="0018781C">
        <w:rPr>
          <w:rFonts w:ascii="GHEA Grapalat" w:eastAsiaTheme="minorHAnsi" w:hAnsi="GHEA Grapalat" w:cs="Arial"/>
          <w:bCs/>
          <w:lang w:val="en-US" w:eastAsia="en-US"/>
        </w:rPr>
        <w:t xml:space="preserve">Ղեկավարվելով </w:t>
      </w:r>
      <w:r w:rsidR="0018781C" w:rsidRPr="0018781C">
        <w:rPr>
          <w:rFonts w:ascii="GHEA Grapalat" w:eastAsiaTheme="minorHAnsi" w:hAnsi="GHEA Grapalat" w:cs="Arial"/>
          <w:bCs/>
          <w:lang w:val="en-US" w:eastAsia="en-US"/>
        </w:rPr>
        <w:t xml:space="preserve">«Նորմատիվ իրավական ակտերի մասին» Հայաստանի Հանրապետության օրենքի </w:t>
      </w:r>
      <w:r w:rsidR="0081430F">
        <w:rPr>
          <w:rFonts w:ascii="GHEA Grapalat" w:eastAsiaTheme="minorHAnsi" w:hAnsi="GHEA Grapalat" w:cs="Arial"/>
          <w:bCs/>
          <w:lang w:val="en-US" w:eastAsia="en-US"/>
        </w:rPr>
        <w:t xml:space="preserve">36-րդ հոդվածով, </w:t>
      </w:r>
      <w:r w:rsidR="0018781C" w:rsidRPr="0018781C">
        <w:rPr>
          <w:rFonts w:ascii="GHEA Grapalat" w:eastAsiaTheme="minorHAnsi" w:hAnsi="GHEA Grapalat" w:cs="Arial"/>
          <w:bCs/>
          <w:lang w:val="en-US" w:eastAsia="en-US"/>
        </w:rPr>
        <w:t>37-րդ հոդվածի 1-ին մաս</w:t>
      </w:r>
      <w:r w:rsidR="0081430F">
        <w:rPr>
          <w:rFonts w:ascii="GHEA Grapalat" w:eastAsiaTheme="minorHAnsi" w:hAnsi="GHEA Grapalat" w:cs="Arial"/>
          <w:bCs/>
          <w:lang w:val="en-US" w:eastAsia="en-US"/>
        </w:rPr>
        <w:t>ով և</w:t>
      </w:r>
      <w:r w:rsidR="0018781C" w:rsidRPr="0018781C">
        <w:rPr>
          <w:rFonts w:ascii="GHEA Grapalat" w:eastAsiaTheme="minorHAnsi" w:hAnsi="GHEA Grapalat" w:cs="Arial"/>
          <w:bCs/>
          <w:lang w:val="hy-AM" w:eastAsia="en-US"/>
        </w:rPr>
        <w:t xml:space="preserve"> </w:t>
      </w:r>
      <w:r w:rsidR="0081430F">
        <w:rPr>
          <w:rFonts w:ascii="GHEA Grapalat" w:eastAsiaTheme="minorHAnsi" w:hAnsi="GHEA Grapalat" w:cs="Arial"/>
          <w:bCs/>
          <w:lang w:val="en-US" w:eastAsia="en-US"/>
        </w:rPr>
        <w:t>հ</w:t>
      </w:r>
      <w:r w:rsidRPr="00072D3D">
        <w:rPr>
          <w:rFonts w:ascii="GHEA Grapalat" w:eastAsiaTheme="minorHAnsi" w:hAnsi="GHEA Grapalat" w:cs="Arial"/>
          <w:bCs/>
          <w:lang w:val="hy-AM" w:eastAsia="en-US"/>
        </w:rPr>
        <w:t>իմք ընդունելով «Դատական ակտերի հարկադիր կատարման մասին»</w:t>
      </w:r>
      <w:r w:rsidR="0018781C">
        <w:rPr>
          <w:rFonts w:ascii="GHEA Grapalat" w:eastAsiaTheme="minorHAnsi" w:hAnsi="GHEA Grapalat" w:cs="Arial"/>
          <w:bCs/>
          <w:lang w:val="en-US" w:eastAsia="en-US"/>
        </w:rPr>
        <w:t xml:space="preserve"> </w:t>
      </w:r>
      <w:r w:rsidR="0018781C" w:rsidRPr="0018781C">
        <w:rPr>
          <w:rFonts w:ascii="GHEA Grapalat" w:eastAsiaTheme="minorHAnsi" w:hAnsi="GHEA Grapalat" w:cs="Arial"/>
          <w:bCs/>
          <w:lang w:val="en-US" w:eastAsia="en-US"/>
        </w:rPr>
        <w:t>Հայաստանի Հանրապետության</w:t>
      </w:r>
      <w:r w:rsidRPr="00072D3D">
        <w:rPr>
          <w:rFonts w:ascii="GHEA Grapalat" w:eastAsiaTheme="minorHAnsi" w:hAnsi="GHEA Grapalat" w:cs="Arial"/>
          <w:bCs/>
          <w:lang w:val="hy-AM" w:eastAsia="en-US"/>
        </w:rPr>
        <w:t xml:space="preserve"> օրենքի </w:t>
      </w:r>
      <w:r w:rsidR="00843D0B" w:rsidRPr="000E3B52">
        <w:rPr>
          <w:rFonts w:ascii="GHEA Grapalat" w:eastAsiaTheme="minorHAnsi" w:hAnsi="GHEA Grapalat" w:cs="Arial"/>
          <w:bCs/>
          <w:lang w:val="hy-AM" w:eastAsia="en-US"/>
        </w:rPr>
        <w:t xml:space="preserve">30-րդ հոդվածի 5-րդ մասը և </w:t>
      </w:r>
      <w:r w:rsidRPr="00072D3D">
        <w:rPr>
          <w:rFonts w:ascii="GHEA Grapalat" w:eastAsiaTheme="minorHAnsi" w:hAnsi="GHEA Grapalat" w:cs="Arial"/>
          <w:bCs/>
          <w:lang w:val="hy-AM" w:eastAsia="en-US"/>
        </w:rPr>
        <w:t>40-րդ հոդվածի 3-րդ մասը</w:t>
      </w:r>
      <w:r w:rsidR="00843D0B" w:rsidRPr="000E3B52">
        <w:rPr>
          <w:rFonts w:ascii="GHEA Grapalat" w:eastAsiaTheme="minorHAnsi" w:hAnsi="GHEA Grapalat" w:cs="Arial"/>
          <w:bCs/>
          <w:lang w:val="hy-AM" w:eastAsia="en-US"/>
        </w:rPr>
        <w:t xml:space="preserve">, ինչպես նաև </w:t>
      </w:r>
      <w:r w:rsidR="00843D0B" w:rsidRPr="00072D3D">
        <w:rPr>
          <w:rFonts w:ascii="GHEA Grapalat" w:eastAsiaTheme="minorHAnsi" w:hAnsi="GHEA Grapalat" w:cs="Arial"/>
          <w:bCs/>
          <w:lang w:val="hy-AM" w:eastAsia="en-US"/>
        </w:rPr>
        <w:t>«</w:t>
      </w:r>
      <w:r w:rsidR="00843D0B" w:rsidRPr="000E3B52">
        <w:rPr>
          <w:rFonts w:ascii="GHEA Grapalat" w:eastAsiaTheme="minorHAnsi" w:hAnsi="GHEA Grapalat" w:cs="Arial"/>
          <w:bCs/>
          <w:lang w:val="hy-AM" w:eastAsia="en-US"/>
        </w:rPr>
        <w:t>Վարչարարության հիմունքների և վարչական վարույթի մասին</w:t>
      </w:r>
      <w:r w:rsidR="00843D0B" w:rsidRPr="00072D3D">
        <w:rPr>
          <w:rFonts w:ascii="GHEA Grapalat" w:eastAsiaTheme="minorHAnsi" w:hAnsi="GHEA Grapalat" w:cs="Arial"/>
          <w:bCs/>
          <w:lang w:val="hy-AM" w:eastAsia="en-US"/>
        </w:rPr>
        <w:t>»</w:t>
      </w:r>
      <w:r w:rsidR="00843D0B" w:rsidRPr="000E3B52">
        <w:rPr>
          <w:rFonts w:ascii="GHEA Grapalat" w:eastAsiaTheme="minorHAnsi" w:hAnsi="GHEA Grapalat" w:cs="Arial"/>
          <w:bCs/>
          <w:lang w:val="hy-AM" w:eastAsia="en-US"/>
        </w:rPr>
        <w:t xml:space="preserve"> </w:t>
      </w:r>
      <w:r w:rsidR="0018781C" w:rsidRPr="0018781C">
        <w:rPr>
          <w:rFonts w:ascii="GHEA Grapalat" w:eastAsiaTheme="minorHAnsi" w:hAnsi="GHEA Grapalat" w:cs="Arial"/>
          <w:bCs/>
          <w:lang w:val="en-US" w:eastAsia="en-US"/>
        </w:rPr>
        <w:t xml:space="preserve">Հայաստանի Հանրապետության </w:t>
      </w:r>
      <w:r w:rsidR="00843D0B" w:rsidRPr="000E3B52">
        <w:rPr>
          <w:rFonts w:ascii="GHEA Grapalat" w:eastAsiaTheme="minorHAnsi" w:hAnsi="GHEA Grapalat" w:cs="Arial"/>
          <w:bCs/>
          <w:lang w:val="hy-AM" w:eastAsia="en-US"/>
        </w:rPr>
        <w:t>օրենքի 88-րդ հոդվածի 4.1 մասը</w:t>
      </w:r>
      <w:r w:rsidR="00A506A0" w:rsidRPr="00A506A0">
        <w:rPr>
          <w:rFonts w:ascii="GHEA Grapalat" w:eastAsiaTheme="minorHAnsi" w:hAnsi="GHEA Grapalat" w:cs="Arial"/>
          <w:bCs/>
          <w:lang w:val="hy-AM" w:eastAsia="en-US"/>
        </w:rPr>
        <w:t xml:space="preserve">՝ </w:t>
      </w:r>
      <w:r w:rsidRPr="00072D3D">
        <w:rPr>
          <w:rFonts w:ascii="GHEA Grapalat" w:eastAsiaTheme="minorHAnsi" w:hAnsi="GHEA Grapalat" w:cs="Arial"/>
          <w:bCs/>
          <w:lang w:val="hy-AM" w:eastAsia="en-US"/>
        </w:rPr>
        <w:t>Հայաստանի Հանրապետության կառավարությունը որոշում է.</w:t>
      </w:r>
    </w:p>
    <w:p w:rsidR="00EC30CD" w:rsidRDefault="00072D3D" w:rsidP="00386DD8">
      <w:pPr>
        <w:pStyle w:val="NormalWeb"/>
        <w:tabs>
          <w:tab w:val="left" w:pos="993"/>
        </w:tabs>
        <w:spacing w:before="0" w:beforeAutospacing="0" w:after="0" w:afterAutospacing="0" w:line="276" w:lineRule="auto"/>
        <w:ind w:right="270"/>
        <w:jc w:val="both"/>
        <w:rPr>
          <w:rFonts w:ascii="GHEA Grapalat" w:eastAsiaTheme="minorHAnsi" w:hAnsi="GHEA Grapalat" w:cs="Arial"/>
          <w:bCs/>
          <w:lang w:val="en-US" w:eastAsia="en-US"/>
        </w:rPr>
      </w:pPr>
      <w:r w:rsidRPr="00072D3D">
        <w:rPr>
          <w:rFonts w:ascii="GHEA Grapalat" w:eastAsiaTheme="minorHAnsi" w:hAnsi="GHEA Grapalat" w:cs="Arial"/>
          <w:bCs/>
          <w:lang w:val="hy-AM" w:eastAsia="en-US"/>
        </w:rPr>
        <w:tab/>
        <w:t xml:space="preserve">1. </w:t>
      </w:r>
      <w:r w:rsidR="009653DD" w:rsidRPr="009653DD">
        <w:rPr>
          <w:rFonts w:ascii="GHEA Grapalat" w:eastAsiaTheme="minorHAnsi" w:hAnsi="GHEA Grapalat" w:cs="Arial"/>
          <w:bCs/>
          <w:lang w:val="hy-AM" w:eastAsia="en-US"/>
        </w:rPr>
        <w:t>Հաստատել</w:t>
      </w:r>
      <w:r w:rsidR="00EC30CD">
        <w:rPr>
          <w:rFonts w:ascii="GHEA Grapalat" w:eastAsiaTheme="minorHAnsi" w:hAnsi="GHEA Grapalat" w:cs="Arial"/>
          <w:bCs/>
          <w:lang w:val="en-US" w:eastAsia="en-US"/>
        </w:rPr>
        <w:t>՝</w:t>
      </w:r>
      <w:r w:rsidR="009653DD" w:rsidRPr="009653DD">
        <w:rPr>
          <w:rFonts w:ascii="GHEA Grapalat" w:eastAsiaTheme="minorHAnsi" w:hAnsi="GHEA Grapalat" w:cs="Arial"/>
          <w:bCs/>
          <w:lang w:val="hy-AM" w:eastAsia="en-US"/>
        </w:rPr>
        <w:t xml:space="preserve"> </w:t>
      </w:r>
    </w:p>
    <w:p w:rsidR="00EC30CD" w:rsidRDefault="00EC30CD" w:rsidP="00386DD8">
      <w:pPr>
        <w:pStyle w:val="NormalWeb"/>
        <w:tabs>
          <w:tab w:val="left" w:pos="993"/>
        </w:tabs>
        <w:spacing w:before="0" w:beforeAutospacing="0" w:after="0" w:afterAutospacing="0" w:line="276" w:lineRule="auto"/>
        <w:ind w:right="270"/>
        <w:jc w:val="both"/>
        <w:rPr>
          <w:rFonts w:ascii="GHEA Grapalat" w:eastAsiaTheme="minorHAnsi" w:hAnsi="GHEA Grapalat" w:cs="Arial"/>
          <w:bCs/>
          <w:lang w:val="en-US" w:eastAsia="en-US"/>
        </w:rPr>
      </w:pPr>
      <w:r>
        <w:rPr>
          <w:rFonts w:ascii="GHEA Grapalat" w:eastAsiaTheme="minorHAnsi" w:hAnsi="GHEA Grapalat" w:cs="Arial"/>
          <w:bCs/>
          <w:lang w:val="en-US" w:eastAsia="en-US"/>
        </w:rPr>
        <w:tab/>
        <w:t xml:space="preserve">1) </w:t>
      </w:r>
      <w:r w:rsidR="00895D6B">
        <w:rPr>
          <w:rFonts w:ascii="GHEA Grapalat" w:eastAsiaTheme="minorHAnsi" w:hAnsi="GHEA Grapalat" w:cs="Arial"/>
          <w:bCs/>
          <w:lang w:val="en-US" w:eastAsia="en-US"/>
        </w:rPr>
        <w:t>Հ</w:t>
      </w:r>
      <w:r w:rsidR="00072D3D" w:rsidRPr="00072D3D">
        <w:rPr>
          <w:rFonts w:ascii="GHEA Grapalat" w:eastAsiaTheme="minorHAnsi" w:hAnsi="GHEA Grapalat" w:cs="Arial"/>
          <w:bCs/>
          <w:lang w:val="hy-AM" w:eastAsia="en-US"/>
        </w:rPr>
        <w:t xml:space="preserve">արկադիր կատարումն ապահովող ծառայության </w:t>
      </w:r>
      <w:r w:rsidR="001C4881" w:rsidRPr="001C4881">
        <w:rPr>
          <w:rFonts w:ascii="GHEA Grapalat" w:eastAsiaTheme="minorHAnsi" w:hAnsi="GHEA Grapalat" w:cs="Arial"/>
          <w:bCs/>
          <w:lang w:val="hy-AM" w:eastAsia="en-US"/>
        </w:rPr>
        <w:t xml:space="preserve">և </w:t>
      </w:r>
      <w:r>
        <w:rPr>
          <w:rFonts w:ascii="GHEA Grapalat" w:eastAsiaTheme="minorHAnsi" w:hAnsi="GHEA Grapalat" w:cs="Arial"/>
          <w:bCs/>
          <w:lang w:val="en-US" w:eastAsia="en-US"/>
        </w:rPr>
        <w:t>պետական ու տեղական ինքնակառավարման մարմինների</w:t>
      </w:r>
      <w:r w:rsidR="001C4881" w:rsidRPr="001C4881">
        <w:rPr>
          <w:rFonts w:ascii="GHEA Grapalat" w:eastAsiaTheme="minorHAnsi" w:hAnsi="GHEA Grapalat" w:cs="Arial"/>
          <w:bCs/>
          <w:lang w:val="hy-AM" w:eastAsia="en-US"/>
        </w:rPr>
        <w:t xml:space="preserve"> միջև էլեկտրոնային փաստաթղթաշրջանառության </w:t>
      </w:r>
      <w:r w:rsidR="002F6A49" w:rsidRPr="000E3B52">
        <w:rPr>
          <w:rFonts w:ascii="GHEA Grapalat" w:eastAsiaTheme="minorHAnsi" w:hAnsi="GHEA Grapalat" w:cs="Arial"/>
          <w:bCs/>
          <w:lang w:val="hy-AM" w:eastAsia="en-US"/>
        </w:rPr>
        <w:t>իրականացման կարգը` համաձայն հավելված</w:t>
      </w:r>
      <w:r>
        <w:rPr>
          <w:rFonts w:ascii="GHEA Grapalat" w:eastAsiaTheme="minorHAnsi" w:hAnsi="GHEA Grapalat" w:cs="Arial"/>
          <w:bCs/>
          <w:lang w:val="en-US" w:eastAsia="en-US"/>
        </w:rPr>
        <w:t xml:space="preserve"> N</w:t>
      </w:r>
      <w:r w:rsidR="0081430F">
        <w:rPr>
          <w:rFonts w:ascii="GHEA Grapalat" w:eastAsiaTheme="minorHAnsi" w:hAnsi="GHEA Grapalat" w:cs="Arial"/>
          <w:bCs/>
          <w:lang w:val="en-US" w:eastAsia="en-US"/>
        </w:rPr>
        <w:t xml:space="preserve"> </w:t>
      </w:r>
      <w:r>
        <w:rPr>
          <w:rFonts w:ascii="GHEA Grapalat" w:eastAsiaTheme="minorHAnsi" w:hAnsi="GHEA Grapalat" w:cs="Arial"/>
          <w:bCs/>
          <w:lang w:val="en-US" w:eastAsia="en-US"/>
        </w:rPr>
        <w:t>1-ի</w:t>
      </w:r>
      <w:r w:rsidR="0081430F">
        <w:rPr>
          <w:rFonts w:ascii="GHEA Grapalat" w:eastAsiaTheme="minorHAnsi" w:hAnsi="GHEA Grapalat" w:cs="Arial"/>
          <w:bCs/>
          <w:lang w:val="en-US" w:eastAsia="en-US"/>
        </w:rPr>
        <w:t>.</w:t>
      </w:r>
    </w:p>
    <w:p w:rsidR="00AE4D3A" w:rsidRDefault="00EC30CD" w:rsidP="00386DD8">
      <w:pPr>
        <w:pStyle w:val="NormalWeb"/>
        <w:tabs>
          <w:tab w:val="left" w:pos="993"/>
        </w:tabs>
        <w:spacing w:before="0" w:beforeAutospacing="0" w:after="0" w:afterAutospacing="0" w:line="276" w:lineRule="auto"/>
        <w:ind w:right="270"/>
        <w:jc w:val="both"/>
        <w:rPr>
          <w:rFonts w:ascii="GHEA Grapalat" w:eastAsiaTheme="minorHAnsi" w:hAnsi="GHEA Grapalat" w:cs="Arial"/>
          <w:bCs/>
          <w:lang w:val="en-US" w:eastAsia="en-US"/>
        </w:rPr>
      </w:pPr>
      <w:r>
        <w:rPr>
          <w:rFonts w:ascii="GHEA Grapalat" w:eastAsiaTheme="minorHAnsi" w:hAnsi="GHEA Grapalat" w:cs="Arial"/>
          <w:bCs/>
          <w:lang w:val="en-US" w:eastAsia="en-US"/>
        </w:rPr>
        <w:tab/>
        <w:t xml:space="preserve">2) </w:t>
      </w:r>
      <w:r w:rsidR="00895D6B">
        <w:rPr>
          <w:rFonts w:ascii="GHEA Grapalat" w:eastAsiaTheme="minorHAnsi" w:hAnsi="GHEA Grapalat" w:cs="Arial"/>
          <w:bCs/>
          <w:lang w:val="en-US" w:eastAsia="en-US"/>
        </w:rPr>
        <w:t>Հ</w:t>
      </w:r>
      <w:r w:rsidRPr="00072D3D">
        <w:rPr>
          <w:rFonts w:ascii="GHEA Grapalat" w:eastAsiaTheme="minorHAnsi" w:hAnsi="GHEA Grapalat" w:cs="Arial"/>
          <w:bCs/>
          <w:lang w:val="hy-AM" w:eastAsia="en-US"/>
        </w:rPr>
        <w:t xml:space="preserve">արկադիր կատարումն ապահովող ծառայության </w:t>
      </w:r>
      <w:r w:rsidR="00545942">
        <w:rPr>
          <w:rFonts w:ascii="GHEA Grapalat" w:eastAsiaTheme="minorHAnsi" w:hAnsi="GHEA Grapalat" w:cs="Arial"/>
          <w:bCs/>
          <w:lang w:val="en-US" w:eastAsia="en-US"/>
        </w:rPr>
        <w:t>ու</w:t>
      </w:r>
      <w:r w:rsidRPr="001C4881">
        <w:rPr>
          <w:rFonts w:ascii="GHEA Grapalat" w:eastAsiaTheme="minorHAnsi" w:hAnsi="GHEA Grapalat" w:cs="Arial"/>
          <w:bCs/>
          <w:lang w:val="hy-AM" w:eastAsia="en-US"/>
        </w:rPr>
        <w:t xml:space="preserve"> </w:t>
      </w:r>
      <w:r>
        <w:rPr>
          <w:rFonts w:ascii="GHEA Grapalat" w:eastAsiaTheme="minorHAnsi" w:hAnsi="GHEA Grapalat" w:cs="Arial"/>
          <w:bCs/>
          <w:lang w:val="en-US" w:eastAsia="en-US"/>
        </w:rPr>
        <w:t>պետական մարմինների</w:t>
      </w:r>
      <w:r w:rsidRPr="001C4881">
        <w:rPr>
          <w:rFonts w:ascii="GHEA Grapalat" w:eastAsiaTheme="minorHAnsi" w:hAnsi="GHEA Grapalat" w:cs="Arial"/>
          <w:bCs/>
          <w:lang w:val="hy-AM" w:eastAsia="en-US"/>
        </w:rPr>
        <w:t xml:space="preserve"> միջև</w:t>
      </w:r>
      <w:r w:rsidR="00545942">
        <w:rPr>
          <w:rFonts w:ascii="GHEA Grapalat" w:eastAsiaTheme="minorHAnsi" w:hAnsi="GHEA Grapalat" w:cs="Arial"/>
          <w:bCs/>
          <w:lang w:val="en-US" w:eastAsia="en-US"/>
        </w:rPr>
        <w:t xml:space="preserve"> տվյալների փոխանակման և</w:t>
      </w:r>
      <w:r w:rsidRPr="001C4881">
        <w:rPr>
          <w:rFonts w:ascii="GHEA Grapalat" w:eastAsiaTheme="minorHAnsi" w:hAnsi="GHEA Grapalat" w:cs="Arial"/>
          <w:bCs/>
          <w:lang w:val="hy-AM" w:eastAsia="en-US"/>
        </w:rPr>
        <w:t xml:space="preserve"> էլեկտրոնային </w:t>
      </w:r>
      <w:r>
        <w:rPr>
          <w:rFonts w:ascii="GHEA Grapalat" w:eastAsiaTheme="minorHAnsi" w:hAnsi="GHEA Grapalat" w:cs="Arial"/>
          <w:bCs/>
          <w:lang w:val="en-US" w:eastAsia="en-US"/>
        </w:rPr>
        <w:t>հարցումների</w:t>
      </w:r>
      <w:r w:rsidRPr="001C4881">
        <w:rPr>
          <w:rFonts w:ascii="GHEA Grapalat" w:eastAsiaTheme="minorHAnsi" w:hAnsi="GHEA Grapalat" w:cs="Arial"/>
          <w:bCs/>
          <w:lang w:val="hy-AM" w:eastAsia="en-US"/>
        </w:rPr>
        <w:t xml:space="preserve"> </w:t>
      </w:r>
      <w:r w:rsidRPr="000E3B52">
        <w:rPr>
          <w:rFonts w:ascii="GHEA Grapalat" w:eastAsiaTheme="minorHAnsi" w:hAnsi="GHEA Grapalat" w:cs="Arial"/>
          <w:bCs/>
          <w:lang w:val="hy-AM" w:eastAsia="en-US"/>
        </w:rPr>
        <w:t>իրականացման կարգը` համաձայն հավելված</w:t>
      </w:r>
      <w:r>
        <w:rPr>
          <w:rFonts w:ascii="GHEA Grapalat" w:eastAsiaTheme="minorHAnsi" w:hAnsi="GHEA Grapalat" w:cs="Arial"/>
          <w:bCs/>
          <w:lang w:val="en-US" w:eastAsia="en-US"/>
        </w:rPr>
        <w:t xml:space="preserve"> N</w:t>
      </w:r>
      <w:r w:rsidR="0081430F">
        <w:rPr>
          <w:rFonts w:ascii="GHEA Grapalat" w:eastAsiaTheme="minorHAnsi" w:hAnsi="GHEA Grapalat" w:cs="Arial"/>
          <w:bCs/>
          <w:lang w:val="en-US" w:eastAsia="en-US"/>
        </w:rPr>
        <w:t xml:space="preserve"> </w:t>
      </w:r>
      <w:r>
        <w:rPr>
          <w:rFonts w:ascii="GHEA Grapalat" w:eastAsiaTheme="minorHAnsi" w:hAnsi="GHEA Grapalat" w:cs="Arial"/>
          <w:bCs/>
          <w:lang w:val="en-US" w:eastAsia="en-US"/>
        </w:rPr>
        <w:t>2-ի</w:t>
      </w:r>
      <w:r w:rsidR="002F6A49" w:rsidRPr="001C4881">
        <w:rPr>
          <w:rFonts w:ascii="GHEA Grapalat" w:eastAsiaTheme="minorHAnsi" w:hAnsi="GHEA Grapalat" w:cs="Arial"/>
          <w:bCs/>
          <w:lang w:val="hy-AM" w:eastAsia="en-US"/>
        </w:rPr>
        <w:t>:</w:t>
      </w:r>
    </w:p>
    <w:p w:rsidR="00210FC5" w:rsidRDefault="001C4881" w:rsidP="00386DD8">
      <w:pPr>
        <w:pStyle w:val="NormalWeb"/>
        <w:tabs>
          <w:tab w:val="left" w:pos="993"/>
        </w:tabs>
        <w:spacing w:before="0" w:beforeAutospacing="0" w:after="0" w:afterAutospacing="0" w:line="276" w:lineRule="auto"/>
        <w:ind w:right="270"/>
        <w:jc w:val="both"/>
        <w:rPr>
          <w:rFonts w:ascii="GHEA Grapalat" w:eastAsiaTheme="minorHAnsi" w:hAnsi="GHEA Grapalat" w:cs="Arial"/>
          <w:bCs/>
          <w:lang w:val="en-US" w:eastAsia="en-US"/>
        </w:rPr>
      </w:pPr>
      <w:r>
        <w:rPr>
          <w:rFonts w:ascii="GHEA Grapalat" w:eastAsiaTheme="minorHAnsi" w:hAnsi="GHEA Grapalat" w:cs="Arial"/>
          <w:bCs/>
          <w:lang w:val="en-US" w:eastAsia="en-US"/>
        </w:rPr>
        <w:tab/>
        <w:t>2. Սահմանել, որ</w:t>
      </w:r>
      <w:r w:rsidR="00210FC5">
        <w:rPr>
          <w:rFonts w:ascii="GHEA Grapalat" w:eastAsiaTheme="minorHAnsi" w:hAnsi="GHEA Grapalat" w:cs="Arial"/>
          <w:bCs/>
          <w:lang w:val="en-US" w:eastAsia="en-US"/>
        </w:rPr>
        <w:t>՝</w:t>
      </w:r>
    </w:p>
    <w:p w:rsidR="00CC52C9" w:rsidRDefault="00210FC5" w:rsidP="00DB70F7">
      <w:pPr>
        <w:pStyle w:val="NormalWeb"/>
        <w:tabs>
          <w:tab w:val="left" w:pos="993"/>
        </w:tabs>
        <w:spacing w:before="0" w:beforeAutospacing="0" w:after="0" w:afterAutospacing="0" w:line="276" w:lineRule="auto"/>
        <w:ind w:right="270"/>
        <w:jc w:val="both"/>
        <w:rPr>
          <w:rFonts w:ascii="GHEA Grapalat" w:hAnsi="GHEA Grapalat" w:cs="Arial"/>
          <w:bCs/>
          <w:lang w:val="en-US"/>
        </w:rPr>
      </w:pPr>
      <w:r>
        <w:rPr>
          <w:rFonts w:ascii="GHEA Grapalat" w:eastAsiaTheme="minorHAnsi" w:hAnsi="GHEA Grapalat" w:cs="Arial"/>
          <w:bCs/>
          <w:lang w:eastAsia="en-US"/>
        </w:rPr>
        <w:tab/>
      </w:r>
      <w:r w:rsidRPr="00210FC5">
        <w:rPr>
          <w:rFonts w:ascii="GHEA Grapalat" w:eastAsiaTheme="minorHAnsi" w:hAnsi="GHEA Grapalat" w:cs="Arial"/>
          <w:bCs/>
          <w:lang w:eastAsia="en-US"/>
        </w:rPr>
        <w:t>1)</w:t>
      </w:r>
      <w:r w:rsidR="001C4881" w:rsidRPr="00210FC5">
        <w:rPr>
          <w:rFonts w:ascii="GHEA Grapalat" w:eastAsiaTheme="minorHAnsi" w:hAnsi="GHEA Grapalat" w:cs="Arial"/>
          <w:bCs/>
          <w:lang w:eastAsia="en-US"/>
        </w:rPr>
        <w:t xml:space="preserve"> </w:t>
      </w:r>
      <w:r w:rsidR="00650D91">
        <w:rPr>
          <w:rFonts w:ascii="GHEA Grapalat" w:eastAsiaTheme="minorHAnsi" w:hAnsi="GHEA Grapalat" w:cs="Arial"/>
          <w:bCs/>
          <w:lang w:val="en-US" w:eastAsia="en-US"/>
        </w:rPr>
        <w:t>Հարկադիր</w:t>
      </w:r>
      <w:r w:rsidR="00650D91" w:rsidRPr="00650D91">
        <w:rPr>
          <w:rFonts w:ascii="GHEA Grapalat" w:eastAsiaTheme="minorHAnsi" w:hAnsi="GHEA Grapalat" w:cs="Arial"/>
          <w:bCs/>
          <w:lang w:eastAsia="en-US"/>
        </w:rPr>
        <w:t xml:space="preserve"> </w:t>
      </w:r>
      <w:r w:rsidR="00650D91">
        <w:rPr>
          <w:rFonts w:ascii="GHEA Grapalat" w:eastAsiaTheme="minorHAnsi" w:hAnsi="GHEA Grapalat" w:cs="Arial"/>
          <w:bCs/>
          <w:lang w:val="en-US" w:eastAsia="en-US"/>
        </w:rPr>
        <w:t>կատարումն</w:t>
      </w:r>
      <w:r w:rsidR="00650D91" w:rsidRPr="00650D91">
        <w:rPr>
          <w:rFonts w:ascii="GHEA Grapalat" w:eastAsiaTheme="minorHAnsi" w:hAnsi="GHEA Grapalat" w:cs="Arial"/>
          <w:bCs/>
          <w:lang w:eastAsia="en-US"/>
        </w:rPr>
        <w:t xml:space="preserve"> </w:t>
      </w:r>
      <w:r w:rsidR="00650D91">
        <w:rPr>
          <w:rFonts w:ascii="GHEA Grapalat" w:eastAsiaTheme="minorHAnsi" w:hAnsi="GHEA Grapalat" w:cs="Arial"/>
          <w:bCs/>
          <w:lang w:val="en-US" w:eastAsia="en-US"/>
        </w:rPr>
        <w:t>ապահովող</w:t>
      </w:r>
      <w:r w:rsidR="00650D91" w:rsidRPr="00650D91">
        <w:rPr>
          <w:rFonts w:ascii="GHEA Grapalat" w:eastAsiaTheme="minorHAnsi" w:hAnsi="GHEA Grapalat" w:cs="Arial"/>
          <w:bCs/>
          <w:lang w:eastAsia="en-US"/>
        </w:rPr>
        <w:t xml:space="preserve"> </w:t>
      </w:r>
      <w:r w:rsidR="00650D91">
        <w:rPr>
          <w:rFonts w:ascii="GHEA Grapalat" w:eastAsiaTheme="minorHAnsi" w:hAnsi="GHEA Grapalat" w:cs="Arial"/>
          <w:bCs/>
          <w:lang w:val="en-US" w:eastAsia="en-US"/>
        </w:rPr>
        <w:t>ծառայության</w:t>
      </w:r>
      <w:r w:rsidR="00650D91" w:rsidRPr="00650D91">
        <w:rPr>
          <w:rFonts w:ascii="GHEA Grapalat" w:eastAsiaTheme="minorHAnsi" w:hAnsi="GHEA Grapalat" w:cs="Arial"/>
          <w:bCs/>
          <w:lang w:eastAsia="en-US"/>
        </w:rPr>
        <w:t xml:space="preserve"> </w:t>
      </w:r>
      <w:r w:rsidR="00650D91">
        <w:rPr>
          <w:rFonts w:ascii="GHEA Grapalat" w:eastAsiaTheme="minorHAnsi" w:hAnsi="GHEA Grapalat" w:cs="Arial"/>
          <w:bCs/>
          <w:lang w:val="en-US" w:eastAsia="en-US"/>
        </w:rPr>
        <w:t>և</w:t>
      </w:r>
      <w:r w:rsidR="00650D91" w:rsidRPr="00650D91">
        <w:rPr>
          <w:rFonts w:ascii="GHEA Grapalat" w:eastAsiaTheme="minorHAnsi" w:hAnsi="GHEA Grapalat" w:cs="Arial"/>
          <w:bCs/>
          <w:lang w:eastAsia="en-US"/>
        </w:rPr>
        <w:t xml:space="preserve"> </w:t>
      </w:r>
      <w:r w:rsidR="001C4881">
        <w:rPr>
          <w:rFonts w:ascii="GHEA Grapalat" w:hAnsi="GHEA Grapalat" w:cs="Arial"/>
          <w:bCs/>
          <w:lang w:val="en-US"/>
        </w:rPr>
        <w:t>համապատասխան</w:t>
      </w:r>
      <w:r w:rsidR="001C4881" w:rsidRPr="00210FC5">
        <w:rPr>
          <w:rFonts w:ascii="GHEA Grapalat" w:hAnsi="GHEA Grapalat" w:cs="Arial"/>
          <w:bCs/>
        </w:rPr>
        <w:t xml:space="preserve"> </w:t>
      </w:r>
      <w:r w:rsidR="001C4881">
        <w:rPr>
          <w:rFonts w:ascii="GHEA Grapalat" w:hAnsi="GHEA Grapalat" w:cs="Arial"/>
          <w:bCs/>
          <w:lang w:val="en-US"/>
        </w:rPr>
        <w:t>մարմինների</w:t>
      </w:r>
      <w:r w:rsidR="00650D91" w:rsidRPr="00650D91">
        <w:rPr>
          <w:rFonts w:ascii="GHEA Grapalat" w:hAnsi="GHEA Grapalat" w:cs="Arial"/>
          <w:bCs/>
        </w:rPr>
        <w:t xml:space="preserve"> </w:t>
      </w:r>
      <w:r w:rsidR="00650D91">
        <w:rPr>
          <w:rFonts w:ascii="GHEA Grapalat" w:hAnsi="GHEA Grapalat" w:cs="Arial"/>
          <w:bCs/>
          <w:lang w:val="en-US"/>
        </w:rPr>
        <w:t>միջև</w:t>
      </w:r>
      <w:r w:rsidR="001C4881" w:rsidRPr="00210FC5">
        <w:rPr>
          <w:rFonts w:ascii="GHEA Grapalat" w:hAnsi="GHEA Grapalat" w:cs="Arial"/>
          <w:bCs/>
        </w:rPr>
        <w:t xml:space="preserve"> </w:t>
      </w:r>
      <w:r w:rsidR="00650D91">
        <w:rPr>
          <w:rFonts w:ascii="GHEA Grapalat" w:hAnsi="GHEA Grapalat" w:cs="Arial"/>
          <w:bCs/>
          <w:lang w:val="en-US"/>
        </w:rPr>
        <w:t>հատուկ</w:t>
      </w:r>
      <w:r w:rsidR="00650D91" w:rsidRPr="00650D91">
        <w:rPr>
          <w:rFonts w:ascii="GHEA Grapalat" w:hAnsi="GHEA Grapalat" w:cs="Arial"/>
          <w:bCs/>
        </w:rPr>
        <w:t xml:space="preserve"> </w:t>
      </w:r>
      <w:r w:rsidR="00650D91">
        <w:rPr>
          <w:rFonts w:ascii="GHEA Grapalat" w:hAnsi="GHEA Grapalat" w:cs="Arial"/>
          <w:bCs/>
          <w:lang w:val="en-US"/>
        </w:rPr>
        <w:t>կապուղիների</w:t>
      </w:r>
      <w:r w:rsidR="00650D91" w:rsidRPr="00650D91">
        <w:rPr>
          <w:rFonts w:ascii="GHEA Grapalat" w:hAnsi="GHEA Grapalat" w:cs="Arial"/>
          <w:bCs/>
        </w:rPr>
        <w:t xml:space="preserve"> </w:t>
      </w:r>
      <w:r w:rsidR="00650D91">
        <w:rPr>
          <w:rFonts w:ascii="GHEA Grapalat" w:hAnsi="GHEA Grapalat" w:cs="Arial"/>
          <w:bCs/>
          <w:lang w:val="en-US"/>
        </w:rPr>
        <w:t>և</w:t>
      </w:r>
      <w:r w:rsidR="00650D91" w:rsidRPr="00650D91">
        <w:rPr>
          <w:rFonts w:ascii="GHEA Grapalat" w:hAnsi="GHEA Grapalat" w:cs="Arial"/>
          <w:bCs/>
        </w:rPr>
        <w:t xml:space="preserve"> </w:t>
      </w:r>
      <w:r w:rsidR="00650D91" w:rsidRPr="009653DD">
        <w:rPr>
          <w:rFonts w:ascii="GHEA Grapalat" w:hAnsi="GHEA Grapalat" w:cs="Arial"/>
          <w:bCs/>
          <w:lang w:val="en-US"/>
        </w:rPr>
        <w:t>էլեկտրոնային</w:t>
      </w:r>
      <w:r w:rsidR="00650D91" w:rsidRPr="00210FC5">
        <w:rPr>
          <w:rFonts w:ascii="GHEA Grapalat" w:hAnsi="GHEA Grapalat" w:cs="Arial"/>
          <w:bCs/>
        </w:rPr>
        <w:t xml:space="preserve"> </w:t>
      </w:r>
      <w:r w:rsidR="00650D91" w:rsidRPr="009653DD">
        <w:rPr>
          <w:rFonts w:ascii="GHEA Grapalat" w:hAnsi="GHEA Grapalat" w:cs="Arial"/>
          <w:bCs/>
          <w:lang w:val="en-US"/>
        </w:rPr>
        <w:t>տեղեկատվական</w:t>
      </w:r>
      <w:r w:rsidR="00650D91" w:rsidRPr="00210FC5">
        <w:rPr>
          <w:rFonts w:ascii="GHEA Grapalat" w:hAnsi="GHEA Grapalat" w:cs="Arial"/>
          <w:bCs/>
        </w:rPr>
        <w:t xml:space="preserve"> </w:t>
      </w:r>
      <w:r w:rsidR="00650D91">
        <w:rPr>
          <w:rFonts w:ascii="GHEA Grapalat" w:hAnsi="GHEA Grapalat" w:cs="Arial"/>
          <w:bCs/>
          <w:lang w:val="en-US"/>
        </w:rPr>
        <w:t>համակարգ</w:t>
      </w:r>
      <w:r w:rsidR="004D1E3E">
        <w:rPr>
          <w:rFonts w:ascii="GHEA Grapalat" w:hAnsi="GHEA Grapalat" w:cs="Arial"/>
          <w:bCs/>
          <w:lang w:val="en-US"/>
        </w:rPr>
        <w:t>եր</w:t>
      </w:r>
      <w:r w:rsidR="00650D91">
        <w:rPr>
          <w:rFonts w:ascii="GHEA Grapalat" w:hAnsi="GHEA Grapalat" w:cs="Arial"/>
          <w:bCs/>
          <w:lang w:val="en-US"/>
        </w:rPr>
        <w:t>ի</w:t>
      </w:r>
      <w:r w:rsidR="00650D91" w:rsidRPr="00650D91">
        <w:rPr>
          <w:rFonts w:ascii="GHEA Grapalat" w:hAnsi="GHEA Grapalat" w:cs="Arial"/>
          <w:bCs/>
        </w:rPr>
        <w:t xml:space="preserve"> </w:t>
      </w:r>
      <w:r w:rsidR="00650D91">
        <w:rPr>
          <w:rFonts w:ascii="GHEA Grapalat" w:hAnsi="GHEA Grapalat" w:cs="Arial"/>
          <w:bCs/>
          <w:lang w:val="en-US"/>
        </w:rPr>
        <w:t>միջոցով</w:t>
      </w:r>
      <w:r w:rsidR="00650D91" w:rsidRPr="00650D91">
        <w:rPr>
          <w:rFonts w:ascii="GHEA Grapalat" w:hAnsi="GHEA Grapalat" w:cs="Arial"/>
          <w:bCs/>
        </w:rPr>
        <w:t xml:space="preserve"> </w:t>
      </w:r>
      <w:r w:rsidR="00BB390B">
        <w:rPr>
          <w:rFonts w:ascii="GHEA Grapalat" w:hAnsi="GHEA Grapalat" w:cs="Arial"/>
          <w:bCs/>
        </w:rPr>
        <w:t xml:space="preserve">առցանց ռեժիմով </w:t>
      </w:r>
      <w:r w:rsidR="004D1E3E">
        <w:rPr>
          <w:rFonts w:ascii="GHEA Grapalat" w:hAnsi="GHEA Grapalat" w:cs="Arial"/>
          <w:bCs/>
          <w:lang w:val="en-US"/>
        </w:rPr>
        <w:t>կատարվում է էլեկտրոնային փաստաթղթաշրջանառություն, փոխանակվում են տվյալներ, կատարվում են էլեկտրոնային հարցումներ և ստացվում են պատասխաններ:</w:t>
      </w:r>
    </w:p>
    <w:p w:rsidR="00210FC5" w:rsidRPr="0081430F" w:rsidRDefault="00CC52C9" w:rsidP="00386DD8">
      <w:pPr>
        <w:pStyle w:val="NormalWeb"/>
        <w:tabs>
          <w:tab w:val="left" w:pos="993"/>
        </w:tabs>
        <w:spacing w:before="0" w:beforeAutospacing="0" w:after="0" w:afterAutospacing="0" w:line="276" w:lineRule="auto"/>
        <w:ind w:right="270"/>
        <w:jc w:val="both"/>
        <w:rPr>
          <w:rFonts w:ascii="GHEA Grapalat" w:hAnsi="GHEA Grapalat" w:cs="Arial"/>
          <w:bCs/>
          <w:lang w:val="en-US"/>
        </w:rPr>
      </w:pPr>
      <w:r>
        <w:rPr>
          <w:rFonts w:ascii="GHEA Grapalat" w:hAnsi="GHEA Grapalat" w:cs="Arial"/>
          <w:bCs/>
          <w:lang w:val="en-US"/>
        </w:rPr>
        <w:lastRenderedPageBreak/>
        <w:tab/>
      </w:r>
      <w:r w:rsidR="00670E37">
        <w:rPr>
          <w:rFonts w:ascii="GHEA Grapalat" w:hAnsi="GHEA Grapalat" w:cs="Arial"/>
          <w:bCs/>
          <w:lang w:val="en-US"/>
        </w:rPr>
        <w:t>2</w:t>
      </w:r>
      <w:r>
        <w:rPr>
          <w:rFonts w:ascii="GHEA Grapalat" w:hAnsi="GHEA Grapalat" w:cs="Arial"/>
          <w:bCs/>
          <w:lang w:val="en-US"/>
        </w:rPr>
        <w:t xml:space="preserve">) </w:t>
      </w:r>
      <w:r w:rsidR="00650D91">
        <w:rPr>
          <w:rFonts w:ascii="GHEA Grapalat" w:hAnsi="GHEA Grapalat" w:cs="Arial"/>
          <w:bCs/>
          <w:lang w:val="en-US"/>
        </w:rPr>
        <w:t>Հարկադիր</w:t>
      </w:r>
      <w:r w:rsidR="00650D91" w:rsidRPr="00650D91">
        <w:rPr>
          <w:rFonts w:ascii="GHEA Grapalat" w:hAnsi="GHEA Grapalat" w:cs="Arial"/>
          <w:bCs/>
        </w:rPr>
        <w:t xml:space="preserve"> </w:t>
      </w:r>
      <w:r w:rsidR="00650D91">
        <w:rPr>
          <w:rFonts w:ascii="GHEA Grapalat" w:hAnsi="GHEA Grapalat" w:cs="Arial"/>
          <w:bCs/>
          <w:lang w:val="en-US"/>
        </w:rPr>
        <w:t>կատարումն</w:t>
      </w:r>
      <w:r w:rsidR="00650D91" w:rsidRPr="00650D91">
        <w:rPr>
          <w:rFonts w:ascii="GHEA Grapalat" w:hAnsi="GHEA Grapalat" w:cs="Arial"/>
          <w:bCs/>
        </w:rPr>
        <w:t xml:space="preserve"> </w:t>
      </w:r>
      <w:r w:rsidR="00650D91">
        <w:rPr>
          <w:rFonts w:ascii="GHEA Grapalat" w:hAnsi="GHEA Grapalat" w:cs="Arial"/>
          <w:bCs/>
          <w:lang w:val="en-US"/>
        </w:rPr>
        <w:t>ապահովող</w:t>
      </w:r>
      <w:r w:rsidR="00650D91" w:rsidRPr="00650D91">
        <w:rPr>
          <w:rFonts w:ascii="GHEA Grapalat" w:hAnsi="GHEA Grapalat" w:cs="Arial"/>
          <w:bCs/>
        </w:rPr>
        <w:t xml:space="preserve"> </w:t>
      </w:r>
      <w:r w:rsidR="00650D91">
        <w:rPr>
          <w:rFonts w:ascii="GHEA Grapalat" w:hAnsi="GHEA Grapalat" w:cs="Arial"/>
          <w:bCs/>
          <w:lang w:val="en-US"/>
        </w:rPr>
        <w:t>ծառայության</w:t>
      </w:r>
      <w:r w:rsidR="00650D91" w:rsidRPr="00650D91">
        <w:rPr>
          <w:rFonts w:ascii="GHEA Grapalat" w:hAnsi="GHEA Grapalat" w:cs="Arial"/>
          <w:bCs/>
        </w:rPr>
        <w:t xml:space="preserve"> </w:t>
      </w:r>
      <w:r w:rsidR="00650D91">
        <w:rPr>
          <w:rFonts w:ascii="GHEA Grapalat" w:hAnsi="GHEA Grapalat" w:cs="Arial"/>
          <w:bCs/>
          <w:lang w:val="en-US"/>
        </w:rPr>
        <w:t>և</w:t>
      </w:r>
      <w:r w:rsidR="00650D91" w:rsidRPr="00650D91">
        <w:rPr>
          <w:rFonts w:ascii="GHEA Grapalat" w:hAnsi="GHEA Grapalat" w:cs="Arial"/>
          <w:bCs/>
        </w:rPr>
        <w:t xml:space="preserve"> </w:t>
      </w:r>
      <w:r w:rsidR="00650D91">
        <w:rPr>
          <w:rFonts w:ascii="GHEA Grapalat" w:hAnsi="GHEA Grapalat" w:cs="Arial"/>
          <w:bCs/>
          <w:lang w:val="en-US"/>
        </w:rPr>
        <w:t>համապատ</w:t>
      </w:r>
      <w:r w:rsidR="00066ACE">
        <w:rPr>
          <w:rFonts w:ascii="GHEA Grapalat" w:hAnsi="GHEA Grapalat" w:cs="Arial"/>
          <w:bCs/>
          <w:lang w:val="en-US"/>
        </w:rPr>
        <w:t>ա</w:t>
      </w:r>
      <w:r w:rsidR="00650D91">
        <w:rPr>
          <w:rFonts w:ascii="GHEA Grapalat" w:hAnsi="GHEA Grapalat" w:cs="Arial"/>
          <w:bCs/>
          <w:lang w:val="en-US"/>
        </w:rPr>
        <w:t>սխան</w:t>
      </w:r>
      <w:r w:rsidR="00650D91" w:rsidRPr="00650D91">
        <w:rPr>
          <w:rFonts w:ascii="GHEA Grapalat" w:hAnsi="GHEA Grapalat" w:cs="Arial"/>
          <w:bCs/>
        </w:rPr>
        <w:t xml:space="preserve"> </w:t>
      </w:r>
      <w:r w:rsidR="00650D91">
        <w:rPr>
          <w:rFonts w:ascii="GHEA Grapalat" w:hAnsi="GHEA Grapalat" w:cs="Arial"/>
          <w:bCs/>
          <w:lang w:val="en-US"/>
        </w:rPr>
        <w:t>մարմինների</w:t>
      </w:r>
      <w:r w:rsidR="00650D91" w:rsidRPr="00650D91">
        <w:rPr>
          <w:rFonts w:ascii="GHEA Grapalat" w:hAnsi="GHEA Grapalat" w:cs="Arial"/>
          <w:bCs/>
        </w:rPr>
        <w:t xml:space="preserve"> </w:t>
      </w:r>
      <w:r w:rsidR="00650D91">
        <w:rPr>
          <w:rFonts w:ascii="GHEA Grapalat" w:hAnsi="GHEA Grapalat" w:cs="Arial"/>
          <w:bCs/>
          <w:lang w:val="en-US"/>
        </w:rPr>
        <w:t>միջև</w:t>
      </w:r>
      <w:r w:rsidR="00650D91" w:rsidRPr="00650D91">
        <w:rPr>
          <w:rFonts w:ascii="GHEA Grapalat" w:hAnsi="GHEA Grapalat" w:cs="Arial"/>
          <w:bCs/>
        </w:rPr>
        <w:t xml:space="preserve"> </w:t>
      </w:r>
      <w:r w:rsidR="004D1E3E">
        <w:rPr>
          <w:rFonts w:ascii="GHEA Grapalat" w:hAnsi="GHEA Grapalat" w:cs="Arial"/>
          <w:bCs/>
          <w:lang w:val="en-US"/>
        </w:rPr>
        <w:t xml:space="preserve">էլեկտրոնային փաստաթղթաշրջանառությունն ու </w:t>
      </w:r>
      <w:r w:rsidR="00650D91">
        <w:rPr>
          <w:rFonts w:ascii="GHEA Grapalat" w:hAnsi="GHEA Grapalat" w:cs="Arial"/>
          <w:bCs/>
          <w:lang w:val="en-US"/>
        </w:rPr>
        <w:t>տվյալների</w:t>
      </w:r>
      <w:r w:rsidR="00650D91" w:rsidRPr="00650D91">
        <w:rPr>
          <w:rFonts w:ascii="GHEA Grapalat" w:hAnsi="GHEA Grapalat" w:cs="Arial"/>
          <w:bCs/>
        </w:rPr>
        <w:t xml:space="preserve"> </w:t>
      </w:r>
      <w:r w:rsidR="00650D91">
        <w:rPr>
          <w:rFonts w:ascii="GHEA Grapalat" w:hAnsi="GHEA Grapalat" w:cs="Arial"/>
          <w:bCs/>
          <w:lang w:val="en-US"/>
        </w:rPr>
        <w:t>փոխանակումն</w:t>
      </w:r>
      <w:r w:rsidR="004D1E3E">
        <w:rPr>
          <w:rFonts w:ascii="GHEA Grapalat" w:hAnsi="GHEA Grapalat" w:cs="Arial"/>
          <w:bCs/>
          <w:lang w:val="en-US"/>
        </w:rPr>
        <w:t xml:space="preserve"> ապահովվում </w:t>
      </w:r>
      <w:r w:rsidR="00650D91">
        <w:rPr>
          <w:rFonts w:ascii="GHEA Grapalat" w:hAnsi="GHEA Grapalat" w:cs="Arial"/>
          <w:bCs/>
          <w:lang w:val="en-US"/>
        </w:rPr>
        <w:t>է</w:t>
      </w:r>
      <w:r w:rsidR="00650D91" w:rsidRPr="00650D91">
        <w:rPr>
          <w:rFonts w:ascii="GHEA Grapalat" w:hAnsi="GHEA Grapalat" w:cs="Arial"/>
          <w:bCs/>
        </w:rPr>
        <w:t xml:space="preserve"> </w:t>
      </w:r>
      <w:r w:rsidR="004D1E3E" w:rsidRPr="004D1E3E">
        <w:rPr>
          <w:rFonts w:ascii="GHEA Grapalat" w:hAnsi="GHEA Grapalat" w:cs="Arial"/>
          <w:bCs/>
        </w:rPr>
        <w:t>Հայաստանի Հանրապետության կառավարության 2015 թվականի օգոստոսի 31-ի N 1093-Ն և 201</w:t>
      </w:r>
      <w:r w:rsidR="004D1E3E">
        <w:rPr>
          <w:rFonts w:ascii="GHEA Grapalat" w:hAnsi="GHEA Grapalat" w:cs="Arial"/>
          <w:bCs/>
          <w:lang w:val="en-US"/>
        </w:rPr>
        <w:t>9</w:t>
      </w:r>
      <w:r w:rsidR="004D1E3E" w:rsidRPr="004D1E3E">
        <w:rPr>
          <w:rFonts w:ascii="GHEA Grapalat" w:hAnsi="GHEA Grapalat" w:cs="Arial"/>
          <w:bCs/>
        </w:rPr>
        <w:t xml:space="preserve"> թվականի </w:t>
      </w:r>
      <w:r w:rsidR="004D1E3E">
        <w:rPr>
          <w:rFonts w:ascii="GHEA Grapalat" w:hAnsi="GHEA Grapalat" w:cs="Arial"/>
          <w:bCs/>
          <w:lang w:val="en-US"/>
        </w:rPr>
        <w:t>դեկտեմբեր</w:t>
      </w:r>
      <w:r w:rsidR="004D1E3E" w:rsidRPr="004D1E3E">
        <w:rPr>
          <w:rFonts w:ascii="GHEA Grapalat" w:hAnsi="GHEA Grapalat" w:cs="Arial"/>
          <w:bCs/>
        </w:rPr>
        <w:t>ի 1</w:t>
      </w:r>
      <w:r w:rsidR="004D1E3E">
        <w:rPr>
          <w:rFonts w:ascii="GHEA Grapalat" w:hAnsi="GHEA Grapalat" w:cs="Arial"/>
          <w:bCs/>
          <w:lang w:val="en-US"/>
        </w:rPr>
        <w:t>9</w:t>
      </w:r>
      <w:r w:rsidR="004D1E3E" w:rsidRPr="004D1E3E">
        <w:rPr>
          <w:rFonts w:ascii="GHEA Grapalat" w:hAnsi="GHEA Grapalat" w:cs="Arial"/>
          <w:bCs/>
        </w:rPr>
        <w:t xml:space="preserve">-ի N </w:t>
      </w:r>
      <w:r w:rsidR="004D1E3E">
        <w:rPr>
          <w:rFonts w:ascii="GHEA Grapalat" w:hAnsi="GHEA Grapalat" w:cs="Arial"/>
          <w:bCs/>
          <w:lang w:val="en-US"/>
        </w:rPr>
        <w:t>1849</w:t>
      </w:r>
      <w:r w:rsidR="0081430F">
        <w:rPr>
          <w:rFonts w:ascii="GHEA Grapalat" w:hAnsi="GHEA Grapalat" w:cs="Arial"/>
          <w:bCs/>
        </w:rPr>
        <w:t>-Ն որոշումներ</w:t>
      </w:r>
      <w:r w:rsidR="0081430F">
        <w:rPr>
          <w:rFonts w:ascii="GHEA Grapalat" w:hAnsi="GHEA Grapalat" w:cs="Arial"/>
          <w:bCs/>
          <w:lang w:val="en-US"/>
        </w:rPr>
        <w:t>ին համապատասխան՝</w:t>
      </w:r>
      <w:r w:rsidR="004D1E3E">
        <w:rPr>
          <w:rFonts w:ascii="GHEA Grapalat" w:hAnsi="GHEA Grapalat" w:cs="Arial"/>
          <w:bCs/>
          <w:lang w:val="en-US"/>
        </w:rPr>
        <w:t xml:space="preserve"> է</w:t>
      </w:r>
      <w:r w:rsidR="004D1E3E" w:rsidRPr="004D1E3E">
        <w:rPr>
          <w:rFonts w:ascii="GHEA Grapalat" w:hAnsi="GHEA Grapalat" w:cs="Arial"/>
          <w:bCs/>
        </w:rPr>
        <w:t>լեկտրոնային համակարգերի փոխգործելիության</w:t>
      </w:r>
      <w:r w:rsidR="004D1E3E">
        <w:rPr>
          <w:rFonts w:ascii="GHEA Grapalat" w:hAnsi="GHEA Grapalat" w:cs="Arial"/>
          <w:bCs/>
          <w:lang w:val="en-US"/>
        </w:rPr>
        <w:t xml:space="preserve"> և համապատասխան տվյալների բազաների փոխկապակցման միջոցով</w:t>
      </w:r>
      <w:r w:rsidR="00670E37">
        <w:rPr>
          <w:rFonts w:ascii="GHEA Grapalat" w:hAnsi="GHEA Grapalat" w:cs="Arial"/>
          <w:bCs/>
          <w:lang w:val="en-US"/>
        </w:rPr>
        <w:t xml:space="preserve">, </w:t>
      </w:r>
      <w:r w:rsidR="0081430F">
        <w:rPr>
          <w:rFonts w:ascii="GHEA Grapalat" w:hAnsi="GHEA Grapalat" w:cs="Arial"/>
          <w:bCs/>
          <w:lang w:val="en-US"/>
        </w:rPr>
        <w:t xml:space="preserve">ինչպես նաև </w:t>
      </w:r>
      <w:r w:rsidR="00727C60">
        <w:rPr>
          <w:rFonts w:ascii="GHEA Grapalat" w:hAnsi="GHEA Grapalat" w:cs="Arial"/>
          <w:bCs/>
        </w:rPr>
        <w:t>Հարկադիր կատարումն ապահովող ծառայության և հ</w:t>
      </w:r>
      <w:r w:rsidR="00727C60">
        <w:rPr>
          <w:rFonts w:ascii="GHEA Grapalat" w:hAnsi="GHEA Grapalat" w:cs="Arial"/>
          <w:bCs/>
          <w:lang w:val="en-US"/>
        </w:rPr>
        <w:t>ամապատասխան պետական ու տեղական ինքնակառավարման մարմինների</w:t>
      </w:r>
      <w:r w:rsidR="009B6D9B">
        <w:rPr>
          <w:rFonts w:ascii="GHEA Grapalat" w:hAnsi="GHEA Grapalat" w:cs="Arial"/>
          <w:bCs/>
          <w:lang w:val="en-US"/>
        </w:rPr>
        <w:t xml:space="preserve"> (նրանց համապատասխան ստորաբաժանումների)</w:t>
      </w:r>
      <w:r w:rsidR="00727C60">
        <w:rPr>
          <w:rFonts w:ascii="GHEA Grapalat" w:hAnsi="GHEA Grapalat" w:cs="Arial"/>
          <w:bCs/>
          <w:lang w:val="en-US"/>
        </w:rPr>
        <w:t xml:space="preserve"> կողմից</w:t>
      </w:r>
      <w:r w:rsidR="00727C60" w:rsidRPr="00727C60">
        <w:rPr>
          <w:rFonts w:ascii="GHEA Grapalat" w:hAnsi="GHEA Grapalat" w:cs="Arial"/>
          <w:bCs/>
        </w:rPr>
        <w:t xml:space="preserve"> համաձայնեցված </w:t>
      </w:r>
      <w:r w:rsidR="00727C60">
        <w:rPr>
          <w:rFonts w:ascii="GHEA Grapalat" w:hAnsi="GHEA Grapalat" w:cs="Arial"/>
          <w:bCs/>
          <w:lang w:val="en-US"/>
        </w:rPr>
        <w:t xml:space="preserve">և նրանց ղեկավարների կողմից հաստատված </w:t>
      </w:r>
      <w:r w:rsidR="00727C60" w:rsidRPr="00727C60">
        <w:rPr>
          <w:rFonts w:ascii="GHEA Grapalat" w:hAnsi="GHEA Grapalat" w:cs="Arial"/>
          <w:bCs/>
        </w:rPr>
        <w:t>արձանագրություններով</w:t>
      </w:r>
      <w:r w:rsidR="00526738" w:rsidRPr="00526738">
        <w:rPr>
          <w:rFonts w:ascii="GHEA Grapalat" w:hAnsi="GHEA Grapalat" w:cs="Arial"/>
          <w:bCs/>
          <w:lang w:val="en-US"/>
        </w:rPr>
        <w:t xml:space="preserve"> </w:t>
      </w:r>
      <w:r w:rsidR="00526738">
        <w:rPr>
          <w:rFonts w:ascii="GHEA Grapalat" w:hAnsi="GHEA Grapalat" w:cs="Arial"/>
          <w:bCs/>
          <w:lang w:val="en-US"/>
        </w:rPr>
        <w:t xml:space="preserve">(տեխնիկական </w:t>
      </w:r>
      <w:r w:rsidR="004D1E3E">
        <w:rPr>
          <w:rFonts w:ascii="GHEA Grapalat" w:hAnsi="GHEA Grapalat" w:cs="Arial"/>
          <w:bCs/>
          <w:lang w:val="en-US"/>
        </w:rPr>
        <w:t>մասն</w:t>
      </w:r>
      <w:r w:rsidR="004D1E3E" w:rsidRPr="0081430F">
        <w:rPr>
          <w:rFonts w:ascii="GHEA Grapalat" w:hAnsi="GHEA Grapalat" w:cs="Arial"/>
          <w:bCs/>
          <w:lang w:val="en-US"/>
        </w:rPr>
        <w:t>ագրեր</w:t>
      </w:r>
      <w:r w:rsidR="00526738" w:rsidRPr="0081430F">
        <w:rPr>
          <w:rFonts w:ascii="GHEA Grapalat" w:hAnsi="GHEA Grapalat" w:cs="Arial"/>
          <w:bCs/>
          <w:lang w:val="en-US"/>
        </w:rPr>
        <w:t>ով)</w:t>
      </w:r>
      <w:r w:rsidR="00727C60" w:rsidRPr="0081430F">
        <w:rPr>
          <w:rFonts w:ascii="GHEA Grapalat" w:hAnsi="GHEA Grapalat" w:cs="Arial"/>
          <w:bCs/>
        </w:rPr>
        <w:t>:</w:t>
      </w:r>
    </w:p>
    <w:p w:rsidR="007A47C5" w:rsidRDefault="00210FC5" w:rsidP="00386DD8">
      <w:pPr>
        <w:pStyle w:val="NormalWeb"/>
        <w:tabs>
          <w:tab w:val="left" w:pos="993"/>
        </w:tabs>
        <w:spacing w:before="0" w:beforeAutospacing="0" w:after="0" w:afterAutospacing="0" w:line="276" w:lineRule="auto"/>
        <w:ind w:right="270"/>
        <w:jc w:val="both"/>
        <w:rPr>
          <w:rFonts w:ascii="GHEA Grapalat" w:eastAsiaTheme="minorHAnsi" w:hAnsi="GHEA Grapalat" w:cs="Arial"/>
          <w:bCs/>
          <w:lang w:val="en-US" w:eastAsia="en-US"/>
        </w:rPr>
      </w:pPr>
      <w:r w:rsidRPr="0081430F">
        <w:rPr>
          <w:rFonts w:ascii="GHEA Grapalat" w:hAnsi="GHEA Grapalat" w:cs="Arial"/>
          <w:bCs/>
        </w:rPr>
        <w:tab/>
      </w:r>
      <w:r w:rsidR="00AE4D3A" w:rsidRPr="0081430F">
        <w:rPr>
          <w:rFonts w:ascii="GHEA Grapalat" w:eastAsiaTheme="minorHAnsi" w:hAnsi="GHEA Grapalat" w:cs="Arial"/>
          <w:bCs/>
          <w:lang w:val="en-US" w:eastAsia="en-US"/>
        </w:rPr>
        <w:t>3</w:t>
      </w:r>
      <w:r w:rsidR="00072D3D" w:rsidRPr="0081430F">
        <w:rPr>
          <w:rFonts w:ascii="GHEA Grapalat" w:eastAsiaTheme="minorHAnsi" w:hAnsi="GHEA Grapalat" w:cs="Arial"/>
          <w:bCs/>
          <w:lang w:val="hy-AM" w:eastAsia="en-US"/>
        </w:rPr>
        <w:t xml:space="preserve">. </w:t>
      </w:r>
      <w:r w:rsidR="007A47C5" w:rsidRPr="0081430F">
        <w:rPr>
          <w:rFonts w:ascii="GHEA Grapalat" w:eastAsiaTheme="minorHAnsi" w:hAnsi="GHEA Grapalat" w:cs="Arial"/>
          <w:bCs/>
          <w:lang w:val="en-US" w:eastAsia="en-US"/>
        </w:rPr>
        <w:t>Ուժը կորցրած ճանաչել</w:t>
      </w:r>
      <w:r w:rsidR="00CB255C" w:rsidRPr="0081430F">
        <w:rPr>
          <w:rFonts w:ascii="GHEA Grapalat" w:eastAsiaTheme="minorHAnsi" w:hAnsi="GHEA Grapalat" w:cs="Arial"/>
          <w:bCs/>
          <w:lang w:val="en-US" w:eastAsia="en-US"/>
        </w:rPr>
        <w:t xml:space="preserve"> Հայաստանի Հանրապետության կառավարության 2</w:t>
      </w:r>
      <w:r w:rsidR="00CB255C" w:rsidRPr="00CB255C">
        <w:rPr>
          <w:rFonts w:ascii="GHEA Grapalat" w:eastAsiaTheme="minorHAnsi" w:hAnsi="GHEA Grapalat" w:cs="Arial"/>
          <w:bCs/>
          <w:lang w:val="en-US" w:eastAsia="en-US"/>
        </w:rPr>
        <w:t>015 թվականի  նոյեմբերի</w:t>
      </w:r>
      <w:r w:rsidR="00CB255C">
        <w:rPr>
          <w:rFonts w:ascii="GHEA Grapalat" w:eastAsiaTheme="minorHAnsi" w:hAnsi="GHEA Grapalat" w:cs="Arial"/>
          <w:bCs/>
          <w:lang w:val="en-US" w:eastAsia="en-US"/>
        </w:rPr>
        <w:t xml:space="preserve"> </w:t>
      </w:r>
      <w:r w:rsidR="00CB255C" w:rsidRPr="00CB255C">
        <w:rPr>
          <w:rFonts w:ascii="GHEA Grapalat" w:eastAsiaTheme="minorHAnsi" w:hAnsi="GHEA Grapalat" w:cs="Arial"/>
          <w:bCs/>
          <w:lang w:val="en-US" w:eastAsia="en-US"/>
        </w:rPr>
        <w:t>26</w:t>
      </w:r>
      <w:r w:rsidR="00CB255C">
        <w:rPr>
          <w:rFonts w:ascii="GHEA Grapalat" w:eastAsiaTheme="minorHAnsi" w:hAnsi="GHEA Grapalat" w:cs="Arial"/>
          <w:bCs/>
          <w:lang w:val="en-US" w:eastAsia="en-US"/>
        </w:rPr>
        <w:t>-ի</w:t>
      </w:r>
      <w:r w:rsidR="00CB255C" w:rsidRPr="00CB255C">
        <w:rPr>
          <w:rFonts w:ascii="GHEA Grapalat" w:eastAsiaTheme="minorHAnsi" w:hAnsi="GHEA Grapalat" w:cs="Arial"/>
          <w:bCs/>
          <w:lang w:val="en-US" w:eastAsia="en-US"/>
        </w:rPr>
        <w:t xml:space="preserve"> </w:t>
      </w:r>
      <w:r w:rsidR="00CB255C" w:rsidRPr="00072D3D">
        <w:rPr>
          <w:rFonts w:ascii="GHEA Grapalat" w:eastAsiaTheme="minorHAnsi" w:hAnsi="GHEA Grapalat" w:cs="Arial"/>
          <w:bCs/>
          <w:lang w:val="hy-AM" w:eastAsia="en-US"/>
        </w:rPr>
        <w:t>«</w:t>
      </w:r>
      <w:r w:rsidR="00CB255C">
        <w:rPr>
          <w:rFonts w:ascii="GHEA Grapalat" w:eastAsiaTheme="minorHAnsi" w:hAnsi="GHEA Grapalat" w:cs="Arial"/>
          <w:bCs/>
          <w:lang w:val="en-US" w:eastAsia="en-US"/>
        </w:rPr>
        <w:t>Հ</w:t>
      </w:r>
      <w:r w:rsidR="00CB255C" w:rsidRPr="00CB255C">
        <w:rPr>
          <w:rFonts w:ascii="GHEA Grapalat" w:eastAsiaTheme="minorHAnsi" w:hAnsi="GHEA Grapalat" w:cs="Arial"/>
          <w:bCs/>
          <w:lang w:val="en-US" w:eastAsia="en-US"/>
        </w:rPr>
        <w:t xml:space="preserve">այաստանի </w:t>
      </w:r>
      <w:r w:rsidR="00CB255C">
        <w:rPr>
          <w:rFonts w:ascii="GHEA Grapalat" w:eastAsiaTheme="minorHAnsi" w:hAnsi="GHEA Grapalat" w:cs="Arial"/>
          <w:bCs/>
          <w:lang w:val="en-US" w:eastAsia="en-US"/>
        </w:rPr>
        <w:t>Հ</w:t>
      </w:r>
      <w:r w:rsidR="00CB255C" w:rsidRPr="00CB255C">
        <w:rPr>
          <w:rFonts w:ascii="GHEA Grapalat" w:eastAsiaTheme="minorHAnsi" w:hAnsi="GHEA Grapalat" w:cs="Arial"/>
          <w:bCs/>
          <w:lang w:val="en-US" w:eastAsia="en-US"/>
        </w:rPr>
        <w:t xml:space="preserve">անրապետության արդարադատության նախարարության դատական ակտերի հարկադիր կատարումն ապահովող ծառայության </w:t>
      </w:r>
      <w:r w:rsidR="00CB255C">
        <w:rPr>
          <w:rFonts w:ascii="GHEA Grapalat" w:eastAsiaTheme="minorHAnsi" w:hAnsi="GHEA Grapalat" w:cs="Arial"/>
          <w:bCs/>
          <w:lang w:val="en-US" w:eastAsia="en-US"/>
        </w:rPr>
        <w:t>և</w:t>
      </w:r>
      <w:r w:rsidR="00CB255C" w:rsidRPr="00CB255C">
        <w:rPr>
          <w:rFonts w:ascii="GHEA Grapalat" w:eastAsiaTheme="minorHAnsi" w:hAnsi="GHEA Grapalat" w:cs="Arial"/>
          <w:bCs/>
          <w:lang w:val="en-US" w:eastAsia="en-US"/>
        </w:rPr>
        <w:t xml:space="preserve"> </w:t>
      </w:r>
      <w:r w:rsidR="00CB255C">
        <w:rPr>
          <w:rFonts w:ascii="GHEA Grapalat" w:eastAsiaTheme="minorHAnsi" w:hAnsi="GHEA Grapalat" w:cs="Arial"/>
          <w:bCs/>
          <w:lang w:val="en-US" w:eastAsia="en-US"/>
        </w:rPr>
        <w:t>Հ</w:t>
      </w:r>
      <w:r w:rsidR="00CB255C" w:rsidRPr="00CB255C">
        <w:rPr>
          <w:rFonts w:ascii="GHEA Grapalat" w:eastAsiaTheme="minorHAnsi" w:hAnsi="GHEA Grapalat" w:cs="Arial"/>
          <w:bCs/>
          <w:lang w:val="en-US" w:eastAsia="en-US"/>
        </w:rPr>
        <w:t xml:space="preserve">այաստանի </w:t>
      </w:r>
      <w:r w:rsidR="00CB255C">
        <w:rPr>
          <w:rFonts w:ascii="GHEA Grapalat" w:eastAsiaTheme="minorHAnsi" w:hAnsi="GHEA Grapalat" w:cs="Arial"/>
          <w:bCs/>
          <w:lang w:val="en-US" w:eastAsia="en-US"/>
        </w:rPr>
        <w:t>Հ</w:t>
      </w:r>
      <w:r w:rsidR="00CB255C" w:rsidRPr="00CB255C">
        <w:rPr>
          <w:rFonts w:ascii="GHEA Grapalat" w:eastAsiaTheme="minorHAnsi" w:hAnsi="GHEA Grapalat" w:cs="Arial"/>
          <w:bCs/>
          <w:lang w:val="en-US" w:eastAsia="en-US"/>
        </w:rPr>
        <w:t xml:space="preserve">անրապետության կառավարությանն առընթեր </w:t>
      </w:r>
      <w:r w:rsidR="00CB255C">
        <w:rPr>
          <w:rFonts w:ascii="GHEA Grapalat" w:eastAsiaTheme="minorHAnsi" w:hAnsi="GHEA Grapalat" w:cs="Arial"/>
          <w:bCs/>
          <w:lang w:val="en-US" w:eastAsia="en-US"/>
        </w:rPr>
        <w:t>Հ</w:t>
      </w:r>
      <w:r w:rsidR="00CB255C" w:rsidRPr="00CB255C">
        <w:rPr>
          <w:rFonts w:ascii="GHEA Grapalat" w:eastAsiaTheme="minorHAnsi" w:hAnsi="GHEA Grapalat" w:cs="Arial"/>
          <w:bCs/>
          <w:lang w:val="en-US" w:eastAsia="en-US"/>
        </w:rPr>
        <w:t xml:space="preserve">այաստանի </w:t>
      </w:r>
      <w:r w:rsidR="00CB255C">
        <w:rPr>
          <w:rFonts w:ascii="GHEA Grapalat" w:eastAsiaTheme="minorHAnsi" w:hAnsi="GHEA Grapalat" w:cs="Arial"/>
          <w:bCs/>
          <w:lang w:val="en-US" w:eastAsia="en-US"/>
        </w:rPr>
        <w:t>Հ</w:t>
      </w:r>
      <w:r w:rsidR="00CB255C" w:rsidRPr="00CB255C">
        <w:rPr>
          <w:rFonts w:ascii="GHEA Grapalat" w:eastAsiaTheme="minorHAnsi" w:hAnsi="GHEA Grapalat" w:cs="Arial"/>
          <w:bCs/>
          <w:lang w:val="en-US" w:eastAsia="en-US"/>
        </w:rPr>
        <w:t>անրապետության ոստիկանության «</w:t>
      </w:r>
      <w:r w:rsidR="00CB255C">
        <w:rPr>
          <w:rFonts w:ascii="GHEA Grapalat" w:eastAsiaTheme="minorHAnsi" w:hAnsi="GHEA Grapalat" w:cs="Arial"/>
          <w:bCs/>
          <w:lang w:val="en-US" w:eastAsia="en-US"/>
        </w:rPr>
        <w:t>Ճ</w:t>
      </w:r>
      <w:r w:rsidR="00CB255C" w:rsidRPr="00CB255C">
        <w:rPr>
          <w:rFonts w:ascii="GHEA Grapalat" w:eastAsiaTheme="minorHAnsi" w:hAnsi="GHEA Grapalat" w:cs="Arial"/>
          <w:bCs/>
          <w:lang w:val="en-US" w:eastAsia="en-US"/>
        </w:rPr>
        <w:t>անապարհային ոստիկանություն» ծառայության միջ</w:t>
      </w:r>
      <w:r w:rsidR="00CB255C">
        <w:rPr>
          <w:rFonts w:ascii="GHEA Grapalat" w:eastAsiaTheme="minorHAnsi" w:hAnsi="GHEA Grapalat" w:cs="Arial"/>
          <w:bCs/>
          <w:lang w:val="en-US" w:eastAsia="en-US"/>
        </w:rPr>
        <w:t>և</w:t>
      </w:r>
      <w:r w:rsidR="00CB255C" w:rsidRPr="00CB255C">
        <w:rPr>
          <w:rFonts w:ascii="GHEA Grapalat" w:eastAsiaTheme="minorHAnsi" w:hAnsi="GHEA Grapalat" w:cs="Arial"/>
          <w:bCs/>
          <w:lang w:val="en-US" w:eastAsia="en-US"/>
        </w:rPr>
        <w:t xml:space="preserve"> էլեկտրոնային փաստաթղթաշրջանառության կարգը </w:t>
      </w:r>
      <w:r w:rsidR="00CB255C">
        <w:rPr>
          <w:rFonts w:ascii="GHEA Grapalat" w:eastAsiaTheme="minorHAnsi" w:hAnsi="GHEA Grapalat" w:cs="Arial"/>
          <w:bCs/>
          <w:lang w:val="en-US" w:eastAsia="en-US"/>
        </w:rPr>
        <w:t>և</w:t>
      </w:r>
      <w:r w:rsidR="00CB255C" w:rsidRPr="00CB255C">
        <w:rPr>
          <w:rFonts w:ascii="GHEA Grapalat" w:eastAsiaTheme="minorHAnsi" w:hAnsi="GHEA Grapalat" w:cs="Arial"/>
          <w:bCs/>
          <w:lang w:val="en-US" w:eastAsia="en-US"/>
        </w:rPr>
        <w:t xml:space="preserve"> էլեկտրոնային փաստաթղթերի ձ</w:t>
      </w:r>
      <w:r w:rsidR="0018781C">
        <w:rPr>
          <w:rFonts w:ascii="GHEA Grapalat" w:eastAsiaTheme="minorHAnsi" w:hAnsi="GHEA Grapalat" w:cs="Arial"/>
          <w:bCs/>
          <w:lang w:val="en-US" w:eastAsia="en-US"/>
        </w:rPr>
        <w:t>և</w:t>
      </w:r>
      <w:r w:rsidR="00CB255C" w:rsidRPr="00CB255C">
        <w:rPr>
          <w:rFonts w:ascii="GHEA Grapalat" w:eastAsiaTheme="minorHAnsi" w:hAnsi="GHEA Grapalat" w:cs="Arial"/>
          <w:bCs/>
          <w:lang w:val="en-US" w:eastAsia="en-US"/>
        </w:rPr>
        <w:t>երը հաստատելու մասին</w:t>
      </w:r>
      <w:r w:rsidR="00CB255C" w:rsidRPr="00072D3D">
        <w:rPr>
          <w:rFonts w:ascii="GHEA Grapalat" w:eastAsiaTheme="minorHAnsi" w:hAnsi="GHEA Grapalat" w:cs="Arial"/>
          <w:bCs/>
          <w:lang w:val="hy-AM" w:eastAsia="en-US"/>
        </w:rPr>
        <w:t>»</w:t>
      </w:r>
      <w:r w:rsidR="00CB255C">
        <w:rPr>
          <w:rFonts w:ascii="GHEA Grapalat" w:eastAsiaTheme="minorHAnsi" w:hAnsi="GHEA Grapalat" w:cs="Arial"/>
          <w:bCs/>
          <w:lang w:val="en-US" w:eastAsia="en-US"/>
        </w:rPr>
        <w:t xml:space="preserve"> </w:t>
      </w:r>
      <w:r w:rsidR="00CB255C" w:rsidRPr="00CB255C">
        <w:rPr>
          <w:rFonts w:ascii="GHEA Grapalat" w:eastAsiaTheme="minorHAnsi" w:hAnsi="GHEA Grapalat" w:cs="Arial"/>
          <w:bCs/>
          <w:lang w:val="en-US" w:eastAsia="en-US"/>
        </w:rPr>
        <w:t>N 1398-Ն</w:t>
      </w:r>
      <w:r w:rsidR="00CB255C">
        <w:rPr>
          <w:rFonts w:ascii="GHEA Grapalat" w:eastAsiaTheme="minorHAnsi" w:hAnsi="GHEA Grapalat" w:cs="Arial"/>
          <w:bCs/>
          <w:lang w:val="en-US" w:eastAsia="en-US"/>
        </w:rPr>
        <w:t xml:space="preserve">, </w:t>
      </w:r>
      <w:r w:rsidR="00CB255C" w:rsidRPr="00CB255C">
        <w:rPr>
          <w:rFonts w:ascii="GHEA Grapalat" w:eastAsiaTheme="minorHAnsi" w:hAnsi="GHEA Grapalat" w:cs="Arial"/>
          <w:bCs/>
          <w:lang w:val="en-US" w:eastAsia="en-US"/>
        </w:rPr>
        <w:t xml:space="preserve">2016 թվականի հունվարի </w:t>
      </w:r>
      <w:r w:rsidR="00CB255C">
        <w:rPr>
          <w:rFonts w:ascii="GHEA Grapalat" w:eastAsiaTheme="minorHAnsi" w:hAnsi="GHEA Grapalat" w:cs="Arial"/>
          <w:bCs/>
          <w:lang w:val="en-US" w:eastAsia="en-US"/>
        </w:rPr>
        <w:t xml:space="preserve">29-ի </w:t>
      </w:r>
      <w:r w:rsidR="00CB255C" w:rsidRPr="00072D3D">
        <w:rPr>
          <w:rFonts w:ascii="GHEA Grapalat" w:eastAsiaTheme="minorHAnsi" w:hAnsi="GHEA Grapalat" w:cs="Arial"/>
          <w:bCs/>
          <w:lang w:val="hy-AM" w:eastAsia="en-US"/>
        </w:rPr>
        <w:t>«</w:t>
      </w:r>
      <w:r w:rsidR="00CB255C">
        <w:rPr>
          <w:rFonts w:ascii="GHEA Grapalat" w:eastAsiaTheme="minorHAnsi" w:hAnsi="GHEA Grapalat" w:cs="Arial"/>
          <w:bCs/>
          <w:lang w:val="en-US" w:eastAsia="en-US"/>
        </w:rPr>
        <w:t>Հ</w:t>
      </w:r>
      <w:r w:rsidR="00CB255C" w:rsidRPr="00CB255C">
        <w:rPr>
          <w:rFonts w:ascii="GHEA Grapalat" w:eastAsiaTheme="minorHAnsi" w:hAnsi="GHEA Grapalat" w:cs="Arial"/>
          <w:bCs/>
          <w:lang w:val="en-US" w:eastAsia="en-US"/>
        </w:rPr>
        <w:t xml:space="preserve">այաստանի </w:t>
      </w:r>
      <w:r w:rsidR="00CB255C">
        <w:rPr>
          <w:rFonts w:ascii="GHEA Grapalat" w:eastAsiaTheme="minorHAnsi" w:hAnsi="GHEA Grapalat" w:cs="Arial"/>
          <w:bCs/>
          <w:lang w:val="en-US" w:eastAsia="en-US"/>
        </w:rPr>
        <w:t>Հ</w:t>
      </w:r>
      <w:r w:rsidR="00CB255C" w:rsidRPr="00CB255C">
        <w:rPr>
          <w:rFonts w:ascii="GHEA Grapalat" w:eastAsiaTheme="minorHAnsi" w:hAnsi="GHEA Grapalat" w:cs="Arial"/>
          <w:bCs/>
          <w:lang w:val="en-US" w:eastAsia="en-US"/>
        </w:rPr>
        <w:t xml:space="preserve">անրապետության ֆինանսների նախարարության մաքսային ծառայության </w:t>
      </w:r>
      <w:r w:rsidR="00CB255C">
        <w:rPr>
          <w:rFonts w:ascii="GHEA Grapalat" w:eastAsiaTheme="minorHAnsi" w:hAnsi="GHEA Grapalat" w:cs="Arial"/>
          <w:bCs/>
          <w:lang w:val="en-US" w:eastAsia="en-US"/>
        </w:rPr>
        <w:t>և</w:t>
      </w:r>
      <w:r w:rsidR="00CB255C" w:rsidRPr="00CB255C">
        <w:rPr>
          <w:rFonts w:ascii="GHEA Grapalat" w:eastAsiaTheme="minorHAnsi" w:hAnsi="GHEA Grapalat" w:cs="Arial"/>
          <w:bCs/>
          <w:lang w:val="en-US" w:eastAsia="en-US"/>
        </w:rPr>
        <w:t xml:space="preserve"> </w:t>
      </w:r>
      <w:r w:rsidR="00CB255C">
        <w:rPr>
          <w:rFonts w:ascii="GHEA Grapalat" w:eastAsiaTheme="minorHAnsi" w:hAnsi="GHEA Grapalat" w:cs="Arial"/>
          <w:bCs/>
          <w:lang w:val="en-US" w:eastAsia="en-US"/>
        </w:rPr>
        <w:t>Հ</w:t>
      </w:r>
      <w:r w:rsidR="00CB255C" w:rsidRPr="00CB255C">
        <w:rPr>
          <w:rFonts w:ascii="GHEA Grapalat" w:eastAsiaTheme="minorHAnsi" w:hAnsi="GHEA Grapalat" w:cs="Arial"/>
          <w:bCs/>
          <w:lang w:val="en-US" w:eastAsia="en-US"/>
        </w:rPr>
        <w:t xml:space="preserve">այաստանի </w:t>
      </w:r>
      <w:r w:rsidR="00CB255C">
        <w:rPr>
          <w:rFonts w:ascii="GHEA Grapalat" w:eastAsiaTheme="minorHAnsi" w:hAnsi="GHEA Grapalat" w:cs="Arial"/>
          <w:bCs/>
          <w:lang w:val="en-US" w:eastAsia="en-US"/>
        </w:rPr>
        <w:t>Հ</w:t>
      </w:r>
      <w:r w:rsidR="00CB255C" w:rsidRPr="00CB255C">
        <w:rPr>
          <w:rFonts w:ascii="GHEA Grapalat" w:eastAsiaTheme="minorHAnsi" w:hAnsi="GHEA Grapalat" w:cs="Arial"/>
          <w:bCs/>
          <w:lang w:val="en-US" w:eastAsia="en-US"/>
        </w:rPr>
        <w:t>անրապետության արդարադատության նախարարության դատական ակտերի հարկադիր կատարումն ապահովող ծառայության միջ</w:t>
      </w:r>
      <w:r w:rsidR="00CB255C">
        <w:rPr>
          <w:rFonts w:ascii="GHEA Grapalat" w:eastAsiaTheme="minorHAnsi" w:hAnsi="GHEA Grapalat" w:cs="Arial"/>
          <w:bCs/>
          <w:lang w:val="en-US" w:eastAsia="en-US"/>
        </w:rPr>
        <w:t>և</w:t>
      </w:r>
      <w:r w:rsidR="00CB255C" w:rsidRPr="00CB255C">
        <w:rPr>
          <w:rFonts w:ascii="GHEA Grapalat" w:eastAsiaTheme="minorHAnsi" w:hAnsi="GHEA Grapalat" w:cs="Arial"/>
          <w:bCs/>
          <w:lang w:val="en-US" w:eastAsia="en-US"/>
        </w:rPr>
        <w:t xml:space="preserve"> էլեկտրոնային եղանակով տեղեկատվության փոխանակման կարգը հաստատելու մասին</w:t>
      </w:r>
      <w:r w:rsidR="00CB255C" w:rsidRPr="00072D3D">
        <w:rPr>
          <w:rFonts w:ascii="GHEA Grapalat" w:eastAsiaTheme="minorHAnsi" w:hAnsi="GHEA Grapalat" w:cs="Arial"/>
          <w:bCs/>
          <w:lang w:val="hy-AM" w:eastAsia="en-US"/>
        </w:rPr>
        <w:t>»</w:t>
      </w:r>
      <w:r w:rsidR="00CB255C" w:rsidRPr="00CB255C">
        <w:rPr>
          <w:rFonts w:ascii="GHEA Grapalat" w:eastAsiaTheme="minorHAnsi" w:hAnsi="GHEA Grapalat" w:cs="Arial"/>
          <w:bCs/>
          <w:lang w:val="en-US" w:eastAsia="en-US"/>
        </w:rPr>
        <w:t xml:space="preserve"> N 54-Ն</w:t>
      </w:r>
      <w:r w:rsidR="0018781C">
        <w:rPr>
          <w:rFonts w:ascii="GHEA Grapalat" w:eastAsiaTheme="minorHAnsi" w:hAnsi="GHEA Grapalat" w:cs="Arial"/>
          <w:bCs/>
          <w:lang w:val="en-US" w:eastAsia="en-US"/>
        </w:rPr>
        <w:t xml:space="preserve"> և </w:t>
      </w:r>
      <w:r w:rsidR="0018781C" w:rsidRPr="00AA3B09">
        <w:rPr>
          <w:rFonts w:ascii="GHEA Grapalat" w:eastAsiaTheme="minorHAnsi" w:hAnsi="GHEA Grapalat" w:cstheme="minorBidi"/>
          <w:color w:val="000000"/>
          <w:shd w:val="clear" w:color="auto" w:fill="FFFFFF"/>
          <w:lang w:val="hy-AM"/>
        </w:rPr>
        <w:t>2019 թվակ</w:t>
      </w:r>
      <w:r w:rsidR="0018781C" w:rsidRPr="00B71671">
        <w:rPr>
          <w:rFonts w:ascii="GHEA Grapalat" w:eastAsiaTheme="minorHAnsi" w:hAnsi="GHEA Grapalat" w:cstheme="minorBidi"/>
          <w:color w:val="000000"/>
          <w:shd w:val="clear" w:color="auto" w:fill="FFFFFF"/>
          <w:lang w:val="hy-AM"/>
        </w:rPr>
        <w:t>ա</w:t>
      </w:r>
      <w:r w:rsidR="0018781C" w:rsidRPr="00AA3B09">
        <w:rPr>
          <w:rFonts w:ascii="GHEA Grapalat" w:eastAsiaTheme="minorHAnsi" w:hAnsi="GHEA Grapalat" w:cstheme="minorBidi"/>
          <w:color w:val="000000"/>
          <w:shd w:val="clear" w:color="auto" w:fill="FFFFFF"/>
          <w:lang w:val="hy-AM"/>
        </w:rPr>
        <w:t>նի հոկտեմբերի 10-ի</w:t>
      </w:r>
      <w:r w:rsidR="0018781C">
        <w:rPr>
          <w:rFonts w:ascii="GHEA Grapalat" w:eastAsiaTheme="minorHAnsi" w:hAnsi="GHEA Grapalat" w:cstheme="minorBidi"/>
          <w:color w:val="000000"/>
          <w:shd w:val="clear" w:color="auto" w:fill="FFFFFF"/>
          <w:lang w:val="en-US"/>
        </w:rPr>
        <w:t xml:space="preserve"> </w:t>
      </w:r>
      <w:r w:rsidR="0018781C" w:rsidRPr="00AA3B09">
        <w:rPr>
          <w:rFonts w:ascii="GHEA Grapalat" w:eastAsiaTheme="minorHAnsi" w:hAnsi="GHEA Grapalat" w:cs="GHEA Grapalat"/>
          <w:color w:val="000000"/>
          <w:shd w:val="clear" w:color="auto" w:fill="FFFFFF"/>
          <w:lang w:val="hy-AM"/>
        </w:rPr>
        <w:t>«</w:t>
      </w:r>
      <w:r w:rsidR="0018781C" w:rsidRPr="00AA3B09">
        <w:rPr>
          <w:rFonts w:ascii="GHEA Grapalat" w:eastAsiaTheme="minorHAnsi" w:hAnsi="GHEA Grapalat" w:cstheme="minorBidi"/>
          <w:color w:val="000000"/>
          <w:shd w:val="clear" w:color="auto" w:fill="FFFFFF"/>
          <w:lang w:val="hy-AM"/>
        </w:rPr>
        <w:t>Հայաստանի Հանրապետության աշխատանքի և սոցիալական</w:t>
      </w:r>
      <w:r w:rsidR="0018781C" w:rsidRPr="00AA3B09">
        <w:rPr>
          <w:rFonts w:ascii="Courier New" w:eastAsiaTheme="minorHAnsi" w:hAnsi="Courier New" w:cs="Courier New"/>
          <w:color w:val="000000"/>
          <w:shd w:val="clear" w:color="auto" w:fill="FFFFFF"/>
          <w:lang w:val="hy-AM"/>
        </w:rPr>
        <w:t> </w:t>
      </w:r>
      <w:r w:rsidR="0018781C" w:rsidRPr="00AA3B09">
        <w:rPr>
          <w:rFonts w:ascii="GHEA Grapalat" w:eastAsiaTheme="minorHAnsi" w:hAnsi="GHEA Grapalat" w:cstheme="minorBidi"/>
          <w:color w:val="000000"/>
          <w:shd w:val="clear" w:color="auto" w:fill="FFFFFF"/>
          <w:lang w:val="hy-AM"/>
        </w:rPr>
        <w:t>հարցերի նախարարության սոցիալական ապահովության ծառայության կողմից Հայաստանի Հանրապետության արդարադատության նախարարության</w:t>
      </w:r>
      <w:r w:rsidR="0018781C" w:rsidRPr="00AA3B09">
        <w:rPr>
          <w:rFonts w:ascii="Courier New" w:eastAsiaTheme="minorHAnsi" w:hAnsi="Courier New" w:cs="Courier New"/>
          <w:color w:val="000000"/>
          <w:shd w:val="clear" w:color="auto" w:fill="FFFFFF"/>
          <w:lang w:val="hy-AM"/>
        </w:rPr>
        <w:t> </w:t>
      </w:r>
      <w:r w:rsidR="0018781C" w:rsidRPr="00AA3B09">
        <w:rPr>
          <w:rFonts w:ascii="GHEA Grapalat" w:eastAsiaTheme="minorHAnsi" w:hAnsi="GHEA Grapalat" w:cstheme="minorBidi"/>
          <w:color w:val="000000"/>
          <w:shd w:val="clear" w:color="auto" w:fill="FFFFFF"/>
          <w:lang w:val="hy-AM"/>
        </w:rPr>
        <w:t>հարկադիր կատարումն ապահովող ծառայությանը տվյալներ տրամադրելու և Հայաստանի Հանրապետության արդարադատության նախարարության</w:t>
      </w:r>
      <w:r w:rsidR="0018781C" w:rsidRPr="00AA3B09">
        <w:rPr>
          <w:rFonts w:ascii="Courier New" w:eastAsiaTheme="minorHAnsi" w:hAnsi="Courier New" w:cs="Courier New"/>
          <w:color w:val="000000"/>
          <w:shd w:val="clear" w:color="auto" w:fill="FFFFFF"/>
          <w:lang w:val="hy-AM"/>
        </w:rPr>
        <w:t> </w:t>
      </w:r>
      <w:r w:rsidR="0018781C" w:rsidRPr="00AA3B09">
        <w:rPr>
          <w:rFonts w:ascii="GHEA Grapalat" w:eastAsiaTheme="minorHAnsi" w:hAnsi="GHEA Grapalat" w:cstheme="minorBidi"/>
          <w:color w:val="000000"/>
          <w:shd w:val="clear" w:color="auto" w:fill="FFFFFF"/>
          <w:lang w:val="hy-AM"/>
        </w:rPr>
        <w:t xml:space="preserve">հարկադիր կատարումն ապահովող ծառայությունից տվյալներ ստանալու կարգը հաստատելու մասին» </w:t>
      </w:r>
      <w:r w:rsidR="0018781C">
        <w:rPr>
          <w:rFonts w:ascii="GHEA Grapalat" w:eastAsiaTheme="minorHAnsi" w:hAnsi="GHEA Grapalat" w:cstheme="minorBidi"/>
          <w:color w:val="000000"/>
          <w:shd w:val="clear" w:color="auto" w:fill="FFFFFF"/>
          <w:lang w:val="en-US"/>
        </w:rPr>
        <w:t>N</w:t>
      </w:r>
      <w:r w:rsidR="0018781C" w:rsidRPr="00AA3B09">
        <w:rPr>
          <w:rFonts w:ascii="GHEA Grapalat" w:eastAsiaTheme="minorHAnsi" w:hAnsi="GHEA Grapalat" w:cstheme="minorBidi"/>
          <w:color w:val="000000"/>
          <w:shd w:val="clear" w:color="auto" w:fill="FFFFFF"/>
          <w:lang w:val="hy-AM"/>
        </w:rPr>
        <w:t xml:space="preserve"> 1410-</w:t>
      </w:r>
      <w:r w:rsidR="0018781C">
        <w:rPr>
          <w:rFonts w:ascii="GHEA Grapalat" w:eastAsiaTheme="minorHAnsi" w:hAnsi="GHEA Grapalat" w:cstheme="minorBidi"/>
          <w:color w:val="000000"/>
          <w:shd w:val="clear" w:color="auto" w:fill="FFFFFF"/>
          <w:lang w:val="hy-AM"/>
        </w:rPr>
        <w:t>Ն</w:t>
      </w:r>
      <w:r w:rsidR="0081430F">
        <w:rPr>
          <w:rFonts w:ascii="GHEA Grapalat" w:eastAsiaTheme="minorHAnsi" w:hAnsi="GHEA Grapalat" w:cs="Arial"/>
          <w:bCs/>
          <w:lang w:val="en-US" w:eastAsia="en-US"/>
        </w:rPr>
        <w:t xml:space="preserve"> որոշումները:</w:t>
      </w:r>
    </w:p>
    <w:p w:rsidR="008A7FB1" w:rsidRDefault="007A47C5" w:rsidP="00386DD8">
      <w:pPr>
        <w:pStyle w:val="NormalWeb"/>
        <w:tabs>
          <w:tab w:val="left" w:pos="993"/>
        </w:tabs>
        <w:spacing w:before="0" w:beforeAutospacing="0" w:after="0" w:afterAutospacing="0" w:line="276" w:lineRule="auto"/>
        <w:ind w:right="270"/>
        <w:jc w:val="both"/>
        <w:rPr>
          <w:rFonts w:ascii="GHEA Grapalat" w:eastAsiaTheme="minorHAnsi" w:hAnsi="GHEA Grapalat" w:cs="Arial"/>
          <w:bCs/>
          <w:lang w:val="en-US" w:eastAsia="en-US"/>
        </w:rPr>
      </w:pPr>
      <w:r>
        <w:rPr>
          <w:rFonts w:ascii="GHEA Grapalat" w:eastAsiaTheme="minorHAnsi" w:hAnsi="GHEA Grapalat" w:cs="Arial"/>
          <w:bCs/>
          <w:lang w:val="en-US" w:eastAsia="en-US"/>
        </w:rPr>
        <w:tab/>
        <w:t xml:space="preserve">4. </w:t>
      </w:r>
      <w:r w:rsidR="008A7FB1">
        <w:rPr>
          <w:rFonts w:ascii="GHEA Grapalat" w:eastAsiaTheme="minorHAnsi" w:hAnsi="GHEA Grapalat" w:cs="Arial"/>
          <w:bCs/>
          <w:lang w:val="en-US" w:eastAsia="en-US"/>
        </w:rPr>
        <w:t>Պետական կառավարման համակարգի համապատասխան մարմինների ղեկավարներին՝</w:t>
      </w:r>
      <w:r w:rsidR="00FC4092">
        <w:rPr>
          <w:rFonts w:ascii="GHEA Grapalat" w:eastAsiaTheme="minorHAnsi" w:hAnsi="GHEA Grapalat" w:cs="Arial"/>
          <w:bCs/>
          <w:lang w:val="en-US" w:eastAsia="en-US"/>
        </w:rPr>
        <w:t xml:space="preserve"> սույն որոշումն </w:t>
      </w:r>
      <w:r w:rsidR="006C4D5E">
        <w:rPr>
          <w:rFonts w:ascii="GHEA Grapalat" w:eastAsiaTheme="minorHAnsi" w:hAnsi="GHEA Grapalat" w:cs="Arial"/>
          <w:bCs/>
          <w:lang w:val="en-US" w:eastAsia="en-US"/>
        </w:rPr>
        <w:t>ընդունվելուց</w:t>
      </w:r>
      <w:r w:rsidR="00FC4092">
        <w:rPr>
          <w:rFonts w:ascii="GHEA Grapalat" w:eastAsiaTheme="minorHAnsi" w:hAnsi="GHEA Grapalat" w:cs="Arial"/>
          <w:bCs/>
          <w:lang w:val="en-US" w:eastAsia="en-US"/>
        </w:rPr>
        <w:t xml:space="preserve"> հետո՝ եռամսյա ժամկետում</w:t>
      </w:r>
      <w:r w:rsidR="008A7FB1">
        <w:rPr>
          <w:rFonts w:ascii="GHEA Grapalat" w:eastAsiaTheme="minorHAnsi" w:hAnsi="GHEA Grapalat" w:cs="Arial"/>
          <w:bCs/>
          <w:lang w:val="en-US" w:eastAsia="en-US"/>
        </w:rPr>
        <w:t xml:space="preserve"> </w:t>
      </w:r>
      <w:r w:rsidR="008A7FB1" w:rsidRPr="004D1E3E">
        <w:rPr>
          <w:rFonts w:ascii="GHEA Grapalat" w:hAnsi="GHEA Grapalat" w:cs="Arial"/>
          <w:bCs/>
        </w:rPr>
        <w:t>Հայաստանի Հանրապետության կառավարության 2015 թվականի օգոստոսի 31-ի N 1093-Ն և 201</w:t>
      </w:r>
      <w:r w:rsidR="008A7FB1">
        <w:rPr>
          <w:rFonts w:ascii="GHEA Grapalat" w:hAnsi="GHEA Grapalat" w:cs="Arial"/>
          <w:bCs/>
          <w:lang w:val="en-US"/>
        </w:rPr>
        <w:t>9</w:t>
      </w:r>
      <w:r w:rsidR="008A7FB1" w:rsidRPr="004D1E3E">
        <w:rPr>
          <w:rFonts w:ascii="GHEA Grapalat" w:hAnsi="GHEA Grapalat" w:cs="Arial"/>
          <w:bCs/>
        </w:rPr>
        <w:t xml:space="preserve"> թվականի </w:t>
      </w:r>
      <w:r w:rsidR="008A7FB1">
        <w:rPr>
          <w:rFonts w:ascii="GHEA Grapalat" w:hAnsi="GHEA Grapalat" w:cs="Arial"/>
          <w:bCs/>
          <w:lang w:val="en-US"/>
        </w:rPr>
        <w:t>դեկտեմբեր</w:t>
      </w:r>
      <w:r w:rsidR="008A7FB1" w:rsidRPr="004D1E3E">
        <w:rPr>
          <w:rFonts w:ascii="GHEA Grapalat" w:hAnsi="GHEA Grapalat" w:cs="Arial"/>
          <w:bCs/>
        </w:rPr>
        <w:t>ի 1</w:t>
      </w:r>
      <w:r w:rsidR="008A7FB1">
        <w:rPr>
          <w:rFonts w:ascii="GHEA Grapalat" w:hAnsi="GHEA Grapalat" w:cs="Arial"/>
          <w:bCs/>
          <w:lang w:val="en-US"/>
        </w:rPr>
        <w:t>9</w:t>
      </w:r>
      <w:r w:rsidR="008A7FB1" w:rsidRPr="004D1E3E">
        <w:rPr>
          <w:rFonts w:ascii="GHEA Grapalat" w:hAnsi="GHEA Grapalat" w:cs="Arial"/>
          <w:bCs/>
        </w:rPr>
        <w:t xml:space="preserve">-ի N </w:t>
      </w:r>
      <w:r w:rsidR="008A7FB1">
        <w:rPr>
          <w:rFonts w:ascii="GHEA Grapalat" w:hAnsi="GHEA Grapalat" w:cs="Arial"/>
          <w:bCs/>
          <w:lang w:val="en-US"/>
        </w:rPr>
        <w:t>1849</w:t>
      </w:r>
      <w:r w:rsidR="008A7FB1" w:rsidRPr="004D1E3E">
        <w:rPr>
          <w:rFonts w:ascii="GHEA Grapalat" w:hAnsi="GHEA Grapalat" w:cs="Arial"/>
          <w:bCs/>
        </w:rPr>
        <w:t>-Ն որոշումների</w:t>
      </w:r>
      <w:r w:rsidR="008A7FB1">
        <w:rPr>
          <w:rFonts w:ascii="GHEA Grapalat" w:hAnsi="GHEA Grapalat" w:cs="Arial"/>
          <w:bCs/>
          <w:lang w:val="en-US"/>
        </w:rPr>
        <w:t xml:space="preserve">ն համապատասխան՝ ապահովել </w:t>
      </w:r>
      <w:r w:rsidR="00C92ADF">
        <w:rPr>
          <w:rFonts w:ascii="GHEA Grapalat" w:hAnsi="GHEA Grapalat" w:cs="Arial"/>
          <w:bCs/>
          <w:lang w:val="en-US"/>
        </w:rPr>
        <w:t>գործող կապո</w:t>
      </w:r>
      <w:r w:rsidR="00625825">
        <w:rPr>
          <w:rFonts w:ascii="GHEA Grapalat" w:hAnsi="GHEA Grapalat" w:cs="Arial"/>
          <w:bCs/>
          <w:lang w:val="en-US"/>
        </w:rPr>
        <w:t xml:space="preserve">ւղիների և տեղեկատվական համակարգերի </w:t>
      </w:r>
      <w:r w:rsidR="00FC4092">
        <w:rPr>
          <w:rFonts w:ascii="GHEA Grapalat" w:hAnsi="GHEA Grapalat" w:cs="Arial"/>
          <w:bCs/>
          <w:lang w:val="en-US"/>
        </w:rPr>
        <w:t xml:space="preserve">փոփոխությունը և համապատասխանեցումը սույն որոշման </w:t>
      </w:r>
      <w:r w:rsidR="00FC4092">
        <w:rPr>
          <w:rFonts w:ascii="GHEA Grapalat" w:hAnsi="GHEA Grapalat" w:cs="Arial"/>
          <w:bCs/>
          <w:lang w:val="en-US"/>
        </w:rPr>
        <w:lastRenderedPageBreak/>
        <w:t>պահանջներին, ինչպես նաև</w:t>
      </w:r>
      <w:r w:rsidR="008A7FB1" w:rsidRPr="008A7FB1">
        <w:rPr>
          <w:rFonts w:ascii="GHEA Grapalat" w:eastAsiaTheme="minorHAnsi" w:hAnsi="GHEA Grapalat" w:cs="Arial"/>
          <w:bCs/>
          <w:lang w:val="en-US" w:eastAsia="en-US"/>
        </w:rPr>
        <w:t xml:space="preserve"> </w:t>
      </w:r>
      <w:r w:rsidR="00FC4092">
        <w:rPr>
          <w:rFonts w:ascii="GHEA Grapalat" w:eastAsiaTheme="minorHAnsi" w:hAnsi="GHEA Grapalat" w:cs="Arial"/>
          <w:bCs/>
          <w:lang w:val="en-US" w:eastAsia="en-US"/>
        </w:rPr>
        <w:t>անհրաժեշտության դեպքում</w:t>
      </w:r>
      <w:r w:rsidR="008A7FB1" w:rsidRPr="008A7FB1">
        <w:rPr>
          <w:rFonts w:ascii="GHEA Grapalat" w:eastAsiaTheme="minorHAnsi" w:hAnsi="GHEA Grapalat" w:cs="Arial"/>
          <w:bCs/>
          <w:lang w:val="en-US" w:eastAsia="en-US"/>
        </w:rPr>
        <w:t>` մշակել և գործարկել</w:t>
      </w:r>
      <w:r w:rsidR="008A7FB1">
        <w:rPr>
          <w:rFonts w:ascii="GHEA Grapalat" w:eastAsiaTheme="minorHAnsi" w:hAnsi="GHEA Grapalat" w:cs="Arial"/>
          <w:bCs/>
          <w:lang w:val="en-US" w:eastAsia="en-US"/>
        </w:rPr>
        <w:t xml:space="preserve"> </w:t>
      </w:r>
      <w:r w:rsidR="00FC4092">
        <w:rPr>
          <w:rFonts w:ascii="GHEA Grapalat" w:eastAsiaTheme="minorHAnsi" w:hAnsi="GHEA Grapalat" w:cs="Arial"/>
          <w:bCs/>
          <w:lang w:val="en-US" w:eastAsia="en-US"/>
        </w:rPr>
        <w:t xml:space="preserve">սույն որոշմանը համապատասխան </w:t>
      </w:r>
      <w:r w:rsidR="00FC4092" w:rsidRPr="00FC4092">
        <w:rPr>
          <w:rFonts w:ascii="GHEA Grapalat" w:eastAsiaTheme="minorHAnsi" w:hAnsi="GHEA Grapalat" w:cs="Arial"/>
          <w:bCs/>
          <w:lang w:val="en-US" w:eastAsia="en-US"/>
        </w:rPr>
        <w:t>տեղեկատվության փոխանակումն ապահովելու համար</w:t>
      </w:r>
      <w:r w:rsidR="00FC4092">
        <w:rPr>
          <w:rFonts w:ascii="GHEA Grapalat" w:eastAsiaTheme="minorHAnsi" w:hAnsi="GHEA Grapalat" w:cs="Arial"/>
          <w:bCs/>
          <w:lang w:val="en-US" w:eastAsia="en-US"/>
        </w:rPr>
        <w:t xml:space="preserve"> անհրաժեշտ նոր տեղեկատվական համակարգերը</w:t>
      </w:r>
      <w:r w:rsidR="008A7FB1">
        <w:rPr>
          <w:rFonts w:ascii="GHEA Grapalat" w:eastAsiaTheme="minorHAnsi" w:hAnsi="GHEA Grapalat" w:cs="Arial"/>
          <w:bCs/>
          <w:lang w:val="en-US" w:eastAsia="en-US"/>
        </w:rPr>
        <w:t>:</w:t>
      </w:r>
    </w:p>
    <w:p w:rsidR="00AE4D3A" w:rsidRPr="007A47C5" w:rsidRDefault="008A7FB1" w:rsidP="00386DD8">
      <w:pPr>
        <w:pStyle w:val="NormalWeb"/>
        <w:tabs>
          <w:tab w:val="left" w:pos="993"/>
        </w:tabs>
        <w:spacing w:before="0" w:beforeAutospacing="0" w:after="0" w:afterAutospacing="0" w:line="276" w:lineRule="auto"/>
        <w:ind w:right="270"/>
        <w:jc w:val="both"/>
        <w:rPr>
          <w:rFonts w:ascii="GHEA Grapalat" w:eastAsiaTheme="minorHAnsi" w:hAnsi="GHEA Grapalat" w:cs="Arial"/>
          <w:bCs/>
          <w:lang w:val="en-US" w:eastAsia="en-US"/>
        </w:rPr>
      </w:pPr>
      <w:r>
        <w:rPr>
          <w:rFonts w:ascii="GHEA Grapalat" w:eastAsiaTheme="minorHAnsi" w:hAnsi="GHEA Grapalat" w:cs="Arial"/>
          <w:bCs/>
          <w:lang w:val="en-US" w:eastAsia="en-US"/>
        </w:rPr>
        <w:tab/>
        <w:t xml:space="preserve">5. </w:t>
      </w:r>
      <w:r w:rsidR="00072D3D" w:rsidRPr="00072D3D">
        <w:rPr>
          <w:rFonts w:ascii="GHEA Grapalat" w:eastAsiaTheme="minorHAnsi" w:hAnsi="GHEA Grapalat" w:cs="Arial"/>
          <w:bCs/>
          <w:lang w:val="hy-AM" w:eastAsia="en-US"/>
        </w:rPr>
        <w:t xml:space="preserve">Սույն որոշումն ուժի մեջ է մտնում պաշտոնական </w:t>
      </w:r>
      <w:r w:rsidR="00670E37">
        <w:rPr>
          <w:rFonts w:ascii="GHEA Grapalat" w:eastAsiaTheme="minorHAnsi" w:hAnsi="GHEA Grapalat" w:cs="Arial"/>
          <w:bCs/>
          <w:lang w:val="hy-AM" w:eastAsia="en-US"/>
        </w:rPr>
        <w:t>հրապարակման</w:t>
      </w:r>
      <w:r w:rsidR="00670E37">
        <w:rPr>
          <w:rFonts w:ascii="GHEA Grapalat" w:eastAsiaTheme="minorHAnsi" w:hAnsi="GHEA Grapalat" w:cs="Arial"/>
          <w:bCs/>
          <w:lang w:val="en-US" w:eastAsia="en-US"/>
        </w:rPr>
        <w:t xml:space="preserve"> պահից՝ մեկ ամիս հետո</w:t>
      </w:r>
      <w:r w:rsidR="00072D3D" w:rsidRPr="00072D3D">
        <w:rPr>
          <w:rFonts w:ascii="GHEA Grapalat" w:eastAsiaTheme="minorHAnsi" w:hAnsi="GHEA Grapalat" w:cs="Arial"/>
          <w:bCs/>
          <w:lang w:val="hy-AM" w:eastAsia="en-US"/>
        </w:rPr>
        <w:t>:</w:t>
      </w:r>
    </w:p>
    <w:p w:rsidR="00F34C1F" w:rsidRPr="002F6A49" w:rsidRDefault="002F6A49" w:rsidP="00386DD8">
      <w:pPr>
        <w:pStyle w:val="NormalWeb"/>
        <w:tabs>
          <w:tab w:val="left" w:pos="993"/>
        </w:tabs>
        <w:spacing w:before="0" w:beforeAutospacing="0" w:after="0" w:afterAutospacing="0" w:line="276" w:lineRule="auto"/>
        <w:ind w:right="270"/>
        <w:jc w:val="both"/>
        <w:rPr>
          <w:rFonts w:ascii="GHEA Grapalat" w:eastAsiaTheme="minorHAnsi" w:hAnsi="GHEA Grapalat" w:cs="Arial"/>
          <w:bCs/>
          <w:lang w:val="hy-AM" w:eastAsia="en-US"/>
        </w:rPr>
      </w:pPr>
      <w:r w:rsidRPr="007A47C5">
        <w:rPr>
          <w:rFonts w:ascii="GHEA Grapalat" w:eastAsiaTheme="minorHAnsi" w:hAnsi="GHEA Grapalat" w:cs="Arial"/>
          <w:bCs/>
          <w:lang w:val="en-US" w:eastAsia="en-US"/>
        </w:rPr>
        <w:tab/>
      </w:r>
      <w:r w:rsidR="00AE4D3A" w:rsidRPr="007A47C5">
        <w:rPr>
          <w:rFonts w:ascii="GHEA Grapalat" w:hAnsi="GHEA Grapalat"/>
          <w:noProof/>
          <w:color w:val="000000"/>
          <w:shd w:val="clear" w:color="auto" w:fill="FFFFFF"/>
          <w:lang w:val="en-US"/>
        </w:rPr>
        <w:t xml:space="preserve"> </w:t>
      </w:r>
    </w:p>
    <w:p w:rsidR="00F34C1F" w:rsidRDefault="00F34C1F" w:rsidP="00386DD8">
      <w:pPr>
        <w:rPr>
          <w:rFonts w:ascii="GHEA Grapalat" w:eastAsia="Times New Roman" w:hAnsi="GHEA Grapalat" w:cs="Times New Roman"/>
          <w:noProof/>
          <w:color w:val="000000"/>
          <w:sz w:val="24"/>
          <w:szCs w:val="24"/>
          <w:shd w:val="clear" w:color="auto" w:fill="FFFFFF"/>
          <w:lang w:val="hy-AM" w:eastAsia="ru-RU"/>
        </w:rPr>
      </w:pPr>
      <w:r>
        <w:rPr>
          <w:rFonts w:ascii="GHEA Grapalat" w:hAnsi="GHEA Grapalat"/>
          <w:noProof/>
          <w:color w:val="000000"/>
          <w:shd w:val="clear" w:color="auto" w:fill="FFFFFF"/>
          <w:lang w:val="hy-AM"/>
        </w:rPr>
        <w:br w:type="page"/>
      </w:r>
    </w:p>
    <w:p w:rsidR="00F34C1F" w:rsidRPr="00A506A0" w:rsidRDefault="00F34C1F" w:rsidP="00386DD8">
      <w:pPr>
        <w:pStyle w:val="NormalWeb"/>
        <w:shd w:val="clear" w:color="auto" w:fill="FFFFFF"/>
        <w:tabs>
          <w:tab w:val="left" w:pos="993"/>
        </w:tabs>
        <w:spacing w:before="0" w:beforeAutospacing="0" w:after="0" w:afterAutospacing="0" w:line="276" w:lineRule="auto"/>
        <w:ind w:right="270" w:firstLine="709"/>
        <w:jc w:val="right"/>
        <w:rPr>
          <w:rFonts w:ascii="GHEA Grapalat" w:hAnsi="GHEA Grapalat"/>
          <w:noProof/>
          <w:color w:val="000000"/>
          <w:shd w:val="clear" w:color="auto" w:fill="FFFFFF"/>
          <w:lang w:val="hy-AM"/>
        </w:rPr>
      </w:pPr>
      <w:r>
        <w:rPr>
          <w:rFonts w:ascii="GHEA Grapalat" w:hAnsi="GHEA Grapalat"/>
          <w:noProof/>
          <w:color w:val="000000"/>
          <w:shd w:val="clear" w:color="auto" w:fill="FFFFFF"/>
          <w:lang w:val="hy-AM"/>
        </w:rPr>
        <w:lastRenderedPageBreak/>
        <w:tab/>
      </w:r>
      <w:r>
        <w:rPr>
          <w:rFonts w:ascii="GHEA Grapalat" w:hAnsi="GHEA Grapalat"/>
          <w:noProof/>
          <w:color w:val="000000"/>
          <w:shd w:val="clear" w:color="auto" w:fill="FFFFFF"/>
          <w:lang w:val="hy-AM"/>
        </w:rPr>
        <w:tab/>
      </w:r>
      <w:r>
        <w:rPr>
          <w:rFonts w:ascii="GHEA Grapalat" w:hAnsi="GHEA Grapalat"/>
          <w:noProof/>
          <w:color w:val="000000"/>
          <w:shd w:val="clear" w:color="auto" w:fill="FFFFFF"/>
          <w:lang w:val="hy-AM"/>
        </w:rPr>
        <w:tab/>
      </w:r>
      <w:r>
        <w:rPr>
          <w:rFonts w:ascii="GHEA Grapalat" w:hAnsi="GHEA Grapalat"/>
          <w:noProof/>
          <w:color w:val="000000"/>
          <w:shd w:val="clear" w:color="auto" w:fill="FFFFFF"/>
          <w:lang w:val="hy-AM"/>
        </w:rPr>
        <w:tab/>
      </w:r>
      <w:r>
        <w:rPr>
          <w:rFonts w:ascii="GHEA Grapalat" w:hAnsi="GHEA Grapalat"/>
          <w:noProof/>
          <w:color w:val="000000"/>
          <w:shd w:val="clear" w:color="auto" w:fill="FFFFFF"/>
          <w:lang w:val="hy-AM"/>
        </w:rPr>
        <w:tab/>
      </w:r>
      <w:r>
        <w:rPr>
          <w:rFonts w:ascii="GHEA Grapalat" w:hAnsi="GHEA Grapalat"/>
          <w:noProof/>
          <w:color w:val="000000"/>
          <w:shd w:val="clear" w:color="auto" w:fill="FFFFFF"/>
          <w:lang w:val="hy-AM"/>
        </w:rPr>
        <w:tab/>
      </w:r>
      <w:r>
        <w:rPr>
          <w:rFonts w:ascii="GHEA Grapalat" w:hAnsi="GHEA Grapalat"/>
          <w:noProof/>
          <w:color w:val="000000"/>
          <w:shd w:val="clear" w:color="auto" w:fill="FFFFFF"/>
          <w:lang w:val="hy-AM"/>
        </w:rPr>
        <w:tab/>
      </w:r>
      <w:r>
        <w:rPr>
          <w:rFonts w:ascii="GHEA Grapalat" w:hAnsi="GHEA Grapalat"/>
          <w:noProof/>
          <w:color w:val="000000"/>
          <w:shd w:val="clear" w:color="auto" w:fill="FFFFFF"/>
          <w:lang w:val="hy-AM"/>
        </w:rPr>
        <w:tab/>
      </w:r>
      <w:r>
        <w:rPr>
          <w:rFonts w:ascii="GHEA Grapalat" w:hAnsi="GHEA Grapalat"/>
          <w:noProof/>
          <w:color w:val="000000"/>
          <w:shd w:val="clear" w:color="auto" w:fill="FFFFFF"/>
          <w:lang w:val="hy-AM"/>
        </w:rPr>
        <w:tab/>
        <w:t>Հավելված</w:t>
      </w:r>
      <w:r w:rsidR="00072D3D" w:rsidRPr="00A506A0">
        <w:rPr>
          <w:rFonts w:ascii="GHEA Grapalat" w:hAnsi="GHEA Grapalat"/>
          <w:noProof/>
          <w:color w:val="000000"/>
          <w:shd w:val="clear" w:color="auto" w:fill="FFFFFF"/>
          <w:lang w:val="hy-AM"/>
        </w:rPr>
        <w:t xml:space="preserve"> 1</w:t>
      </w:r>
    </w:p>
    <w:p w:rsidR="0008680C" w:rsidRDefault="00F34C1F" w:rsidP="00386DD8">
      <w:pPr>
        <w:pStyle w:val="NormalWeb"/>
        <w:shd w:val="clear" w:color="auto" w:fill="FFFFFF"/>
        <w:tabs>
          <w:tab w:val="left" w:pos="993"/>
        </w:tabs>
        <w:spacing w:before="0" w:beforeAutospacing="0" w:after="0" w:afterAutospacing="0" w:line="276" w:lineRule="auto"/>
        <w:ind w:right="270" w:firstLine="709"/>
        <w:jc w:val="right"/>
        <w:rPr>
          <w:rFonts w:ascii="GHEA Grapalat" w:hAnsi="GHEA Grapalat"/>
          <w:noProof/>
          <w:color w:val="000000"/>
          <w:shd w:val="clear" w:color="auto" w:fill="FFFFFF"/>
          <w:lang w:val="hy-AM"/>
        </w:rPr>
      </w:pPr>
      <w:r>
        <w:rPr>
          <w:rFonts w:ascii="GHEA Grapalat" w:hAnsi="GHEA Grapalat"/>
          <w:noProof/>
          <w:color w:val="000000"/>
          <w:shd w:val="clear" w:color="auto" w:fill="FFFFFF"/>
          <w:lang w:val="hy-AM"/>
        </w:rPr>
        <w:t xml:space="preserve">ՀՀ կառավարության </w:t>
      </w:r>
      <w:r w:rsidRPr="0008680C">
        <w:rPr>
          <w:rFonts w:ascii="GHEA Grapalat" w:hAnsi="GHEA Grapalat"/>
          <w:noProof/>
          <w:color w:val="000000"/>
          <w:shd w:val="clear" w:color="auto" w:fill="FFFFFF"/>
          <w:lang w:val="hy-AM"/>
        </w:rPr>
        <w:t>20</w:t>
      </w:r>
      <w:r w:rsidR="00386DD8">
        <w:rPr>
          <w:rFonts w:ascii="GHEA Grapalat" w:hAnsi="GHEA Grapalat"/>
          <w:noProof/>
          <w:color w:val="000000"/>
          <w:shd w:val="clear" w:color="auto" w:fill="FFFFFF"/>
          <w:lang w:val="en-US"/>
        </w:rPr>
        <w:t>20</w:t>
      </w:r>
      <w:r w:rsidRPr="0008680C">
        <w:rPr>
          <w:rFonts w:ascii="GHEA Grapalat" w:hAnsi="GHEA Grapalat"/>
          <w:noProof/>
          <w:color w:val="000000"/>
          <w:shd w:val="clear" w:color="auto" w:fill="FFFFFF"/>
          <w:lang w:val="hy-AM"/>
        </w:rPr>
        <w:t xml:space="preserve"> թվականի </w:t>
      </w:r>
    </w:p>
    <w:p w:rsidR="00F34C1F" w:rsidRDefault="00F34C1F" w:rsidP="00386DD8">
      <w:pPr>
        <w:pStyle w:val="NormalWeb"/>
        <w:shd w:val="clear" w:color="auto" w:fill="FFFFFF"/>
        <w:tabs>
          <w:tab w:val="left" w:pos="993"/>
        </w:tabs>
        <w:spacing w:before="0" w:beforeAutospacing="0" w:after="0" w:afterAutospacing="0" w:line="276" w:lineRule="auto"/>
        <w:ind w:right="270" w:firstLine="709"/>
        <w:jc w:val="right"/>
        <w:rPr>
          <w:rFonts w:ascii="GHEA Grapalat" w:hAnsi="GHEA Grapalat"/>
          <w:noProof/>
          <w:color w:val="000000"/>
          <w:shd w:val="clear" w:color="auto" w:fill="FFFFFF"/>
          <w:lang w:val="hy-AM"/>
        </w:rPr>
      </w:pPr>
      <w:r w:rsidRPr="0008680C">
        <w:rPr>
          <w:rFonts w:ascii="GHEA Grapalat" w:hAnsi="GHEA Grapalat"/>
          <w:noProof/>
          <w:color w:val="000000"/>
          <w:shd w:val="clear" w:color="auto" w:fill="FFFFFF"/>
          <w:lang w:val="hy-AM"/>
        </w:rPr>
        <w:t>N</w:t>
      </w:r>
      <w:r w:rsidR="0008680C" w:rsidRPr="0008680C">
        <w:rPr>
          <w:rFonts w:ascii="GHEA Grapalat" w:hAnsi="GHEA Grapalat"/>
          <w:noProof/>
          <w:color w:val="000000"/>
          <w:shd w:val="clear" w:color="auto" w:fill="FFFFFF"/>
          <w:lang w:val="hy-AM"/>
        </w:rPr>
        <w:t xml:space="preserve">   -Ն</w:t>
      </w:r>
      <w:r w:rsidR="0008680C">
        <w:rPr>
          <w:rFonts w:ascii="GHEA Grapalat" w:hAnsi="GHEA Grapalat"/>
          <w:noProof/>
          <w:color w:val="000000"/>
          <w:shd w:val="clear" w:color="auto" w:fill="FFFFFF"/>
          <w:lang w:val="hy-AM"/>
        </w:rPr>
        <w:t xml:space="preserve"> որոշման</w:t>
      </w:r>
    </w:p>
    <w:p w:rsidR="0008680C" w:rsidRDefault="0008680C" w:rsidP="00386DD8">
      <w:pPr>
        <w:pStyle w:val="NormalWeb"/>
        <w:shd w:val="clear" w:color="auto" w:fill="FFFFFF"/>
        <w:tabs>
          <w:tab w:val="left" w:pos="993"/>
        </w:tabs>
        <w:spacing w:before="0" w:beforeAutospacing="0" w:after="0" w:afterAutospacing="0" w:line="276" w:lineRule="auto"/>
        <w:ind w:right="270" w:firstLine="709"/>
        <w:jc w:val="right"/>
        <w:rPr>
          <w:rFonts w:ascii="GHEA Grapalat" w:hAnsi="GHEA Grapalat"/>
          <w:noProof/>
          <w:color w:val="000000"/>
          <w:shd w:val="clear" w:color="auto" w:fill="FFFFFF"/>
          <w:lang w:val="hy-AM"/>
        </w:rPr>
      </w:pPr>
    </w:p>
    <w:p w:rsidR="0008680C" w:rsidRDefault="0008680C" w:rsidP="00386DD8">
      <w:pPr>
        <w:pStyle w:val="NormalWeb"/>
        <w:shd w:val="clear" w:color="auto" w:fill="FFFFFF"/>
        <w:tabs>
          <w:tab w:val="left" w:pos="993"/>
        </w:tabs>
        <w:spacing w:before="0" w:beforeAutospacing="0" w:after="0" w:afterAutospacing="0" w:line="276" w:lineRule="auto"/>
        <w:ind w:right="270" w:firstLine="709"/>
        <w:jc w:val="center"/>
        <w:rPr>
          <w:rFonts w:ascii="GHEA Grapalat" w:hAnsi="GHEA Grapalat"/>
          <w:noProof/>
          <w:color w:val="000000"/>
          <w:shd w:val="clear" w:color="auto" w:fill="FFFFFF"/>
          <w:lang w:val="hy-AM"/>
        </w:rPr>
      </w:pPr>
    </w:p>
    <w:p w:rsidR="0008680C" w:rsidRPr="004315E3" w:rsidRDefault="004E1290" w:rsidP="00386DD8">
      <w:pPr>
        <w:pStyle w:val="NormalWeb"/>
        <w:shd w:val="clear" w:color="auto" w:fill="FFFFFF"/>
        <w:tabs>
          <w:tab w:val="left" w:pos="993"/>
          <w:tab w:val="left" w:pos="3600"/>
        </w:tabs>
        <w:spacing w:before="0" w:beforeAutospacing="0" w:after="0" w:afterAutospacing="0" w:line="276" w:lineRule="auto"/>
        <w:ind w:right="270" w:firstLine="709"/>
        <w:rPr>
          <w:rFonts w:ascii="GHEA Grapalat" w:hAnsi="GHEA Grapalat"/>
          <w:b/>
          <w:bCs/>
          <w:noProof/>
          <w:color w:val="000000"/>
          <w:shd w:val="clear" w:color="auto" w:fill="FFFFFF"/>
          <w:lang w:val="hy-AM"/>
        </w:rPr>
      </w:pPr>
      <w:r>
        <w:rPr>
          <w:rFonts w:ascii="GHEA Grapalat" w:hAnsi="GHEA Grapalat"/>
          <w:b/>
          <w:bCs/>
          <w:noProof/>
          <w:color w:val="000000"/>
          <w:shd w:val="clear" w:color="auto" w:fill="FFFFFF"/>
        </w:rPr>
        <w:tab/>
      </w:r>
      <w:r>
        <w:rPr>
          <w:rFonts w:ascii="GHEA Grapalat" w:hAnsi="GHEA Grapalat"/>
          <w:b/>
          <w:bCs/>
          <w:noProof/>
          <w:color w:val="000000"/>
          <w:shd w:val="clear" w:color="auto" w:fill="FFFFFF"/>
        </w:rPr>
        <w:tab/>
      </w:r>
      <w:r>
        <w:rPr>
          <w:rFonts w:ascii="GHEA Grapalat" w:hAnsi="GHEA Grapalat"/>
          <w:b/>
          <w:bCs/>
          <w:noProof/>
          <w:color w:val="000000"/>
          <w:shd w:val="clear" w:color="auto" w:fill="FFFFFF"/>
        </w:rPr>
        <w:tab/>
      </w:r>
      <w:r w:rsidR="0008680C" w:rsidRPr="004315E3">
        <w:rPr>
          <w:rFonts w:ascii="GHEA Grapalat" w:hAnsi="GHEA Grapalat"/>
          <w:b/>
          <w:bCs/>
          <w:noProof/>
          <w:color w:val="000000"/>
          <w:shd w:val="clear" w:color="auto" w:fill="FFFFFF"/>
          <w:lang w:val="hy-AM"/>
        </w:rPr>
        <w:t>ԿԱՐԳ</w:t>
      </w:r>
    </w:p>
    <w:p w:rsidR="006F35AA" w:rsidRPr="006F35AA" w:rsidRDefault="006F35AA" w:rsidP="00386DD8">
      <w:pPr>
        <w:tabs>
          <w:tab w:val="left" w:pos="426"/>
        </w:tabs>
        <w:ind w:left="-284" w:firstLine="284"/>
        <w:jc w:val="center"/>
        <w:rPr>
          <w:rFonts w:ascii="GHEA Grapalat" w:eastAsia="Calibri" w:hAnsi="GHEA Grapalat" w:cs="Times New Roman"/>
          <w:b/>
          <w:sz w:val="24"/>
          <w:szCs w:val="24"/>
          <w:lang w:val="hy-AM"/>
        </w:rPr>
      </w:pPr>
      <w:r w:rsidRPr="006A4EED">
        <w:rPr>
          <w:rFonts w:ascii="GHEA Grapalat" w:eastAsia="Calibri" w:hAnsi="GHEA Grapalat" w:cs="Times New Roman"/>
          <w:b/>
          <w:sz w:val="24"/>
          <w:szCs w:val="24"/>
          <w:lang w:val="hy-AM"/>
        </w:rPr>
        <w:t xml:space="preserve">ՀԱՐԿԱԴԻՐ ԿԱՏԱՐՈՒՄՆ ԱՊԱՀՈՎՈՂ ԾԱՌԱՅՈՒԹՅԱՆ </w:t>
      </w:r>
      <w:r w:rsidR="000E3B52" w:rsidRPr="000E3B52">
        <w:rPr>
          <w:rFonts w:ascii="GHEA Grapalat" w:eastAsia="Calibri" w:hAnsi="GHEA Grapalat" w:cs="Times New Roman"/>
          <w:b/>
          <w:sz w:val="24"/>
          <w:szCs w:val="24"/>
          <w:lang w:val="hy-AM"/>
        </w:rPr>
        <w:t xml:space="preserve">ԵՎ </w:t>
      </w:r>
      <w:r w:rsidR="00EC30CD">
        <w:rPr>
          <w:rFonts w:ascii="GHEA Grapalat" w:eastAsia="Calibri" w:hAnsi="GHEA Grapalat" w:cs="Times New Roman"/>
          <w:b/>
          <w:sz w:val="24"/>
          <w:szCs w:val="24"/>
        </w:rPr>
        <w:t>ՊԵՏԱԿԱՆ ՈՒ ՏԵՂԱԿԱՆ ԻՆՔՆԱԿԱՌԱՎԱՐՄԱՆ ՄԱՐՄԻՆՆԵՐԻ ՄԻՋԵՎ ԷԼԵԿՏՐՈՆԱՅԻՆ</w:t>
      </w:r>
      <w:r w:rsidR="000E3B52" w:rsidRPr="000E3B52">
        <w:rPr>
          <w:rFonts w:ascii="GHEA Grapalat" w:eastAsia="Calibri" w:hAnsi="GHEA Grapalat" w:cs="Times New Roman"/>
          <w:b/>
          <w:sz w:val="24"/>
          <w:szCs w:val="24"/>
          <w:lang w:val="hy-AM"/>
        </w:rPr>
        <w:t xml:space="preserve"> </w:t>
      </w:r>
      <w:r w:rsidR="000E3B52" w:rsidRPr="00CC5314">
        <w:rPr>
          <w:rFonts w:ascii="GHEA Grapalat" w:eastAsia="Calibri" w:hAnsi="GHEA Grapalat" w:cs="Times New Roman"/>
          <w:b/>
          <w:sz w:val="24"/>
          <w:szCs w:val="24"/>
          <w:lang w:val="hy-AM"/>
        </w:rPr>
        <w:t>ՓԱՍՏԱԹՂԹԱՇՐՋԱՆԱՌՈՒԹՅ</w:t>
      </w:r>
      <w:r w:rsidR="000E3B52">
        <w:rPr>
          <w:rFonts w:ascii="GHEA Grapalat" w:eastAsia="Calibri" w:hAnsi="GHEA Grapalat" w:cs="Times New Roman"/>
          <w:b/>
          <w:sz w:val="24"/>
          <w:szCs w:val="24"/>
          <w:lang w:val="hy-AM"/>
        </w:rPr>
        <w:t>Ա</w:t>
      </w:r>
      <w:r w:rsidR="000E3B52" w:rsidRPr="000E3B52">
        <w:rPr>
          <w:rFonts w:ascii="GHEA Grapalat" w:eastAsia="Calibri" w:hAnsi="GHEA Grapalat" w:cs="Times New Roman"/>
          <w:b/>
          <w:sz w:val="24"/>
          <w:szCs w:val="24"/>
          <w:lang w:val="hy-AM"/>
        </w:rPr>
        <w:t>Ն</w:t>
      </w:r>
      <w:r w:rsidR="004070A3" w:rsidRPr="004070A3">
        <w:rPr>
          <w:rFonts w:ascii="GHEA Grapalat" w:eastAsia="Calibri" w:hAnsi="GHEA Grapalat" w:cs="Times New Roman"/>
          <w:b/>
          <w:sz w:val="24"/>
          <w:szCs w:val="24"/>
          <w:lang w:val="hy-AM"/>
        </w:rPr>
        <w:t xml:space="preserve"> </w:t>
      </w:r>
    </w:p>
    <w:p w:rsidR="001E2FCE" w:rsidRDefault="001E2FCE" w:rsidP="001E2FCE">
      <w:pPr>
        <w:pStyle w:val="NormalWeb"/>
        <w:shd w:val="clear" w:color="auto" w:fill="FFFFFF"/>
        <w:spacing w:before="0" w:beforeAutospacing="0" w:after="0" w:afterAutospacing="0" w:line="276" w:lineRule="auto"/>
        <w:jc w:val="center"/>
        <w:rPr>
          <w:rFonts w:ascii="GHEA Grapalat" w:hAnsi="GHEA Grapalat"/>
          <w:b/>
          <w:color w:val="000000"/>
          <w:lang w:val="en-US"/>
        </w:rPr>
      </w:pPr>
    </w:p>
    <w:p w:rsidR="001E2FCE" w:rsidRPr="001E2FCE" w:rsidRDefault="001E2FCE" w:rsidP="001E2FCE">
      <w:pPr>
        <w:pStyle w:val="NormalWeb"/>
        <w:tabs>
          <w:tab w:val="left" w:pos="993"/>
        </w:tabs>
        <w:spacing w:before="0" w:beforeAutospacing="0" w:after="0" w:afterAutospacing="0" w:line="276" w:lineRule="auto"/>
        <w:ind w:right="270"/>
        <w:jc w:val="center"/>
        <w:rPr>
          <w:rFonts w:ascii="GHEA Grapalat" w:hAnsi="GHEA Grapalat" w:cs="Arial"/>
          <w:b/>
          <w:bCs/>
          <w:lang w:val="en-US"/>
        </w:rPr>
      </w:pPr>
      <w:r w:rsidRPr="001E2FCE">
        <w:rPr>
          <w:rFonts w:ascii="GHEA Grapalat" w:hAnsi="GHEA Grapalat" w:cs="Arial"/>
          <w:b/>
          <w:bCs/>
          <w:lang w:val="en-US"/>
        </w:rPr>
        <w:t>I. ԸՆԴՀԱՆՈՒՐ ԴՐՈՒՅԹՆԵՐ</w:t>
      </w:r>
    </w:p>
    <w:p w:rsidR="001E2FCE" w:rsidRDefault="001E2FCE" w:rsidP="001E2FCE">
      <w:pPr>
        <w:pStyle w:val="NormalWeb"/>
        <w:tabs>
          <w:tab w:val="left" w:pos="993"/>
        </w:tabs>
        <w:spacing w:before="0" w:beforeAutospacing="0" w:after="0" w:afterAutospacing="0" w:line="276" w:lineRule="auto"/>
        <w:ind w:right="270"/>
        <w:jc w:val="both"/>
        <w:rPr>
          <w:rFonts w:ascii="GHEA Grapalat" w:hAnsi="GHEA Grapalat" w:cs="Arial"/>
          <w:bCs/>
          <w:lang w:val="en-US"/>
        </w:rPr>
      </w:pPr>
      <w:r>
        <w:rPr>
          <w:rFonts w:ascii="GHEA Grapalat" w:hAnsi="GHEA Grapalat" w:cs="Arial"/>
          <w:bCs/>
          <w:lang w:val="en-US"/>
        </w:rPr>
        <w:tab/>
        <w:t xml:space="preserve">1. </w:t>
      </w:r>
      <w:r>
        <w:rPr>
          <w:rFonts w:ascii="GHEA Grapalat" w:eastAsiaTheme="minorHAnsi" w:hAnsi="GHEA Grapalat" w:cs="Arial"/>
          <w:bCs/>
          <w:lang w:val="en-US" w:eastAsia="en-US"/>
        </w:rPr>
        <w:t>Հարկադիր</w:t>
      </w:r>
      <w:r w:rsidRPr="00650D91">
        <w:rPr>
          <w:rFonts w:ascii="GHEA Grapalat" w:eastAsiaTheme="minorHAnsi" w:hAnsi="GHEA Grapalat" w:cs="Arial"/>
          <w:bCs/>
          <w:lang w:eastAsia="en-US"/>
        </w:rPr>
        <w:t xml:space="preserve"> </w:t>
      </w:r>
      <w:r>
        <w:rPr>
          <w:rFonts w:ascii="GHEA Grapalat" w:eastAsiaTheme="minorHAnsi" w:hAnsi="GHEA Grapalat" w:cs="Arial"/>
          <w:bCs/>
          <w:lang w:val="en-US" w:eastAsia="en-US"/>
        </w:rPr>
        <w:t>կատարումն</w:t>
      </w:r>
      <w:r w:rsidRPr="00650D91">
        <w:rPr>
          <w:rFonts w:ascii="GHEA Grapalat" w:eastAsiaTheme="minorHAnsi" w:hAnsi="GHEA Grapalat" w:cs="Arial"/>
          <w:bCs/>
          <w:lang w:eastAsia="en-US"/>
        </w:rPr>
        <w:t xml:space="preserve"> </w:t>
      </w:r>
      <w:r>
        <w:rPr>
          <w:rFonts w:ascii="GHEA Grapalat" w:eastAsiaTheme="minorHAnsi" w:hAnsi="GHEA Grapalat" w:cs="Arial"/>
          <w:bCs/>
          <w:lang w:val="en-US" w:eastAsia="en-US"/>
        </w:rPr>
        <w:t>ապահովող</w:t>
      </w:r>
      <w:r w:rsidRPr="00650D91">
        <w:rPr>
          <w:rFonts w:ascii="GHEA Grapalat" w:eastAsiaTheme="minorHAnsi" w:hAnsi="GHEA Grapalat" w:cs="Arial"/>
          <w:bCs/>
          <w:lang w:eastAsia="en-US"/>
        </w:rPr>
        <w:t xml:space="preserve"> </w:t>
      </w:r>
      <w:r>
        <w:rPr>
          <w:rFonts w:ascii="GHEA Grapalat" w:eastAsiaTheme="minorHAnsi" w:hAnsi="GHEA Grapalat" w:cs="Arial"/>
          <w:bCs/>
          <w:lang w:val="en-US" w:eastAsia="en-US"/>
        </w:rPr>
        <w:t>ծառայության (այսուհետ՝ Ծառայություն)</w:t>
      </w:r>
      <w:r w:rsidRPr="00650D91">
        <w:rPr>
          <w:rFonts w:ascii="GHEA Grapalat" w:eastAsiaTheme="minorHAnsi" w:hAnsi="GHEA Grapalat" w:cs="Arial"/>
          <w:bCs/>
          <w:lang w:eastAsia="en-US"/>
        </w:rPr>
        <w:t xml:space="preserve"> </w:t>
      </w:r>
      <w:r>
        <w:rPr>
          <w:rFonts w:ascii="GHEA Grapalat" w:eastAsiaTheme="minorHAnsi" w:hAnsi="GHEA Grapalat" w:cs="Arial"/>
          <w:bCs/>
          <w:lang w:val="en-US" w:eastAsia="en-US"/>
        </w:rPr>
        <w:t>և</w:t>
      </w:r>
      <w:r w:rsidRPr="00650D91">
        <w:rPr>
          <w:rFonts w:ascii="GHEA Grapalat" w:eastAsiaTheme="minorHAnsi" w:hAnsi="GHEA Grapalat" w:cs="Arial"/>
          <w:bCs/>
          <w:lang w:eastAsia="en-US"/>
        </w:rPr>
        <w:t xml:space="preserve"> </w:t>
      </w:r>
      <w:r>
        <w:rPr>
          <w:rFonts w:ascii="GHEA Grapalat" w:hAnsi="GHEA Grapalat" w:cs="Arial"/>
          <w:bCs/>
          <w:lang w:val="en-US"/>
        </w:rPr>
        <w:t>համապատասխան</w:t>
      </w:r>
      <w:r w:rsidRPr="00210FC5">
        <w:rPr>
          <w:rFonts w:ascii="GHEA Grapalat" w:hAnsi="GHEA Grapalat" w:cs="Arial"/>
          <w:bCs/>
        </w:rPr>
        <w:t xml:space="preserve"> </w:t>
      </w:r>
      <w:r>
        <w:rPr>
          <w:rFonts w:ascii="GHEA Grapalat" w:hAnsi="GHEA Grapalat" w:cs="Arial"/>
          <w:bCs/>
          <w:lang w:val="en-US"/>
        </w:rPr>
        <w:t>մարմինների</w:t>
      </w:r>
      <w:r w:rsidRPr="00650D91">
        <w:rPr>
          <w:rFonts w:ascii="GHEA Grapalat" w:hAnsi="GHEA Grapalat" w:cs="Arial"/>
          <w:bCs/>
        </w:rPr>
        <w:t xml:space="preserve"> </w:t>
      </w:r>
      <w:r>
        <w:rPr>
          <w:rFonts w:ascii="GHEA Grapalat" w:hAnsi="GHEA Grapalat" w:cs="Arial"/>
          <w:bCs/>
          <w:lang w:val="en-US"/>
        </w:rPr>
        <w:t>միջև</w:t>
      </w:r>
      <w:r w:rsidRPr="00210FC5">
        <w:rPr>
          <w:rFonts w:ascii="GHEA Grapalat" w:hAnsi="GHEA Grapalat" w:cs="Arial"/>
          <w:bCs/>
        </w:rPr>
        <w:t xml:space="preserve"> </w:t>
      </w:r>
      <w:r>
        <w:rPr>
          <w:rFonts w:ascii="GHEA Grapalat" w:hAnsi="GHEA Grapalat" w:cs="Arial"/>
          <w:bCs/>
          <w:lang w:val="en-US"/>
        </w:rPr>
        <w:t>հատուկ</w:t>
      </w:r>
      <w:r w:rsidRPr="00650D91">
        <w:rPr>
          <w:rFonts w:ascii="GHEA Grapalat" w:hAnsi="GHEA Grapalat" w:cs="Arial"/>
          <w:bCs/>
        </w:rPr>
        <w:t xml:space="preserve"> </w:t>
      </w:r>
      <w:r>
        <w:rPr>
          <w:rFonts w:ascii="GHEA Grapalat" w:hAnsi="GHEA Grapalat" w:cs="Arial"/>
          <w:bCs/>
          <w:lang w:val="en-US"/>
        </w:rPr>
        <w:t>կապուղիների</w:t>
      </w:r>
      <w:r w:rsidRPr="00650D91">
        <w:rPr>
          <w:rFonts w:ascii="GHEA Grapalat" w:hAnsi="GHEA Grapalat" w:cs="Arial"/>
          <w:bCs/>
        </w:rPr>
        <w:t xml:space="preserve"> </w:t>
      </w:r>
      <w:r>
        <w:rPr>
          <w:rFonts w:ascii="GHEA Grapalat" w:hAnsi="GHEA Grapalat" w:cs="Arial"/>
          <w:bCs/>
          <w:lang w:val="en-US"/>
        </w:rPr>
        <w:t>և</w:t>
      </w:r>
      <w:r w:rsidRPr="00650D91">
        <w:rPr>
          <w:rFonts w:ascii="GHEA Grapalat" w:hAnsi="GHEA Grapalat" w:cs="Arial"/>
          <w:bCs/>
        </w:rPr>
        <w:t xml:space="preserve"> </w:t>
      </w:r>
      <w:r w:rsidRPr="009653DD">
        <w:rPr>
          <w:rFonts w:ascii="GHEA Grapalat" w:hAnsi="GHEA Grapalat" w:cs="Arial"/>
          <w:bCs/>
          <w:lang w:val="en-US"/>
        </w:rPr>
        <w:t>էլեկտրոնային</w:t>
      </w:r>
      <w:r w:rsidRPr="00210FC5">
        <w:rPr>
          <w:rFonts w:ascii="GHEA Grapalat" w:hAnsi="GHEA Grapalat" w:cs="Arial"/>
          <w:bCs/>
        </w:rPr>
        <w:t xml:space="preserve"> </w:t>
      </w:r>
      <w:r w:rsidRPr="009653DD">
        <w:rPr>
          <w:rFonts w:ascii="GHEA Grapalat" w:hAnsi="GHEA Grapalat" w:cs="Arial"/>
          <w:bCs/>
          <w:lang w:val="en-US"/>
        </w:rPr>
        <w:t>տեղեկատվական</w:t>
      </w:r>
      <w:r w:rsidRPr="00210FC5">
        <w:rPr>
          <w:rFonts w:ascii="GHEA Grapalat" w:hAnsi="GHEA Grapalat" w:cs="Arial"/>
          <w:bCs/>
        </w:rPr>
        <w:t xml:space="preserve"> </w:t>
      </w:r>
      <w:r>
        <w:rPr>
          <w:rFonts w:ascii="GHEA Grapalat" w:hAnsi="GHEA Grapalat" w:cs="Arial"/>
          <w:bCs/>
          <w:lang w:val="en-US"/>
        </w:rPr>
        <w:t>համակարգի</w:t>
      </w:r>
      <w:r w:rsidRPr="00650D91">
        <w:rPr>
          <w:rFonts w:ascii="GHEA Grapalat" w:hAnsi="GHEA Grapalat" w:cs="Arial"/>
          <w:bCs/>
        </w:rPr>
        <w:t xml:space="preserve"> </w:t>
      </w:r>
      <w:r>
        <w:rPr>
          <w:rFonts w:ascii="GHEA Grapalat" w:hAnsi="GHEA Grapalat" w:cs="Arial"/>
          <w:bCs/>
          <w:lang w:val="en-US"/>
        </w:rPr>
        <w:t>միջոցով</w:t>
      </w:r>
      <w:r w:rsidRPr="00650D91">
        <w:rPr>
          <w:rFonts w:ascii="GHEA Grapalat" w:hAnsi="GHEA Grapalat" w:cs="Arial"/>
          <w:bCs/>
        </w:rPr>
        <w:t xml:space="preserve"> </w:t>
      </w:r>
      <w:r>
        <w:rPr>
          <w:rFonts w:ascii="GHEA Grapalat" w:hAnsi="GHEA Grapalat" w:cs="Arial"/>
          <w:bCs/>
        </w:rPr>
        <w:t xml:space="preserve">առցանց ռեժիմով </w:t>
      </w:r>
      <w:r>
        <w:rPr>
          <w:rFonts w:ascii="GHEA Grapalat" w:hAnsi="GHEA Grapalat" w:cs="Arial"/>
          <w:bCs/>
          <w:lang w:val="en-US"/>
        </w:rPr>
        <w:t>կատարվում է էլեկտրոնային փաստաթղթաշրջանառություն:</w:t>
      </w:r>
    </w:p>
    <w:p w:rsidR="001E2FCE" w:rsidRDefault="001E2FCE" w:rsidP="001E2FCE">
      <w:pPr>
        <w:pStyle w:val="NormalWeb"/>
        <w:tabs>
          <w:tab w:val="left" w:pos="993"/>
        </w:tabs>
        <w:spacing w:before="0" w:beforeAutospacing="0" w:after="0" w:afterAutospacing="0" w:line="276" w:lineRule="auto"/>
        <w:ind w:right="270"/>
        <w:jc w:val="both"/>
        <w:rPr>
          <w:rFonts w:ascii="GHEA Grapalat" w:hAnsi="GHEA Grapalat" w:cs="Arial"/>
          <w:bCs/>
          <w:lang w:val="en-US"/>
        </w:rPr>
      </w:pPr>
      <w:r>
        <w:rPr>
          <w:rFonts w:ascii="GHEA Grapalat" w:hAnsi="GHEA Grapalat" w:cs="Arial"/>
          <w:bCs/>
          <w:lang w:val="en-US"/>
        </w:rPr>
        <w:tab/>
        <w:t>2. Էլեկտրոնային փաստաթղթաշրջանառությու</w:t>
      </w:r>
      <w:r w:rsidR="009B6D9B">
        <w:rPr>
          <w:rFonts w:ascii="GHEA Grapalat" w:hAnsi="GHEA Grapalat" w:cs="Arial"/>
          <w:bCs/>
          <w:lang w:val="en-US"/>
        </w:rPr>
        <w:t>նն իրականացվում է</w:t>
      </w:r>
      <w:r>
        <w:rPr>
          <w:rFonts w:ascii="GHEA Grapalat" w:hAnsi="GHEA Grapalat" w:cs="Arial"/>
          <w:bCs/>
          <w:lang w:val="en-US"/>
        </w:rPr>
        <w:t xml:space="preserve"> էլեկտրոնային փաստաթղթի </w:t>
      </w:r>
      <w:r w:rsidR="009B6D9B">
        <w:rPr>
          <w:rFonts w:ascii="GHEA Grapalat" w:hAnsi="GHEA Grapalat" w:cs="Arial"/>
          <w:bCs/>
          <w:lang w:val="en-US"/>
        </w:rPr>
        <w:t>և (</w:t>
      </w:r>
      <w:r>
        <w:rPr>
          <w:rFonts w:ascii="GHEA Grapalat" w:hAnsi="GHEA Grapalat" w:cs="Arial"/>
          <w:bCs/>
          <w:lang w:val="en-US"/>
        </w:rPr>
        <w:t>կամ</w:t>
      </w:r>
      <w:r w:rsidR="009B6D9B">
        <w:rPr>
          <w:rFonts w:ascii="GHEA Grapalat" w:hAnsi="GHEA Grapalat" w:cs="Arial"/>
          <w:bCs/>
          <w:lang w:val="en-US"/>
        </w:rPr>
        <w:t>)</w:t>
      </w:r>
      <w:r>
        <w:rPr>
          <w:rFonts w:ascii="GHEA Grapalat" w:hAnsi="GHEA Grapalat" w:cs="Arial"/>
          <w:bCs/>
          <w:lang w:val="en-US"/>
        </w:rPr>
        <w:t xml:space="preserve"> փաստաթղթի սքանավորված տարբերակի՝ էլեկտրոնային համակարգում ներբեռնման և վերբեռնման կամ համապատասխան տվյալների մուտագրման ձևով </w:t>
      </w:r>
      <w:r w:rsidR="009B6D9B">
        <w:rPr>
          <w:rFonts w:ascii="GHEA Grapalat" w:hAnsi="GHEA Grapalat" w:cs="Arial"/>
          <w:bCs/>
          <w:lang w:val="en-US"/>
        </w:rPr>
        <w:t>տվյալների</w:t>
      </w:r>
      <w:r>
        <w:rPr>
          <w:rFonts w:ascii="GHEA Grapalat" w:hAnsi="GHEA Grapalat" w:cs="Arial"/>
          <w:bCs/>
          <w:lang w:val="en-US"/>
        </w:rPr>
        <w:t xml:space="preserve"> </w:t>
      </w:r>
      <w:r w:rsidR="009B6D9B">
        <w:rPr>
          <w:rFonts w:ascii="GHEA Grapalat" w:hAnsi="GHEA Grapalat" w:cs="Arial"/>
          <w:bCs/>
          <w:lang w:val="en-US"/>
        </w:rPr>
        <w:t xml:space="preserve">կամ </w:t>
      </w:r>
      <w:r w:rsidR="002E46B8">
        <w:rPr>
          <w:rFonts w:ascii="GHEA Grapalat" w:hAnsi="GHEA Grapalat" w:cs="Arial"/>
          <w:bCs/>
          <w:lang w:val="en-US"/>
        </w:rPr>
        <w:t xml:space="preserve">էլեկտրոնային </w:t>
      </w:r>
      <w:r w:rsidR="009B6D9B">
        <w:rPr>
          <w:rFonts w:ascii="GHEA Grapalat" w:hAnsi="GHEA Grapalat" w:cs="Arial"/>
          <w:bCs/>
          <w:lang w:val="en-US"/>
        </w:rPr>
        <w:t xml:space="preserve">հաղորդագրության </w:t>
      </w:r>
      <w:r>
        <w:rPr>
          <w:rFonts w:ascii="GHEA Grapalat" w:hAnsi="GHEA Grapalat" w:cs="Arial"/>
          <w:bCs/>
          <w:lang w:val="en-US"/>
        </w:rPr>
        <w:t>գեներացման</w:t>
      </w:r>
      <w:r w:rsidR="009B6D9B">
        <w:rPr>
          <w:rFonts w:ascii="GHEA Grapalat" w:hAnsi="GHEA Grapalat" w:cs="Arial"/>
          <w:bCs/>
          <w:lang w:val="en-US"/>
        </w:rPr>
        <w:t xml:space="preserve"> և</w:t>
      </w:r>
      <w:r w:rsidR="002E46B8">
        <w:rPr>
          <w:rFonts w:ascii="GHEA Grapalat" w:hAnsi="GHEA Grapalat" w:cs="Arial"/>
          <w:bCs/>
          <w:lang w:val="en-US"/>
        </w:rPr>
        <w:t xml:space="preserve"> ուղարկման (ստացման)</w:t>
      </w:r>
      <w:r>
        <w:rPr>
          <w:rFonts w:ascii="GHEA Grapalat" w:hAnsi="GHEA Grapalat" w:cs="Arial"/>
          <w:bCs/>
          <w:lang w:val="en-US"/>
        </w:rPr>
        <w:t xml:space="preserve"> միջոցով:</w:t>
      </w:r>
    </w:p>
    <w:p w:rsidR="001E2FCE" w:rsidRDefault="001E2FCE" w:rsidP="001E2FCE">
      <w:pPr>
        <w:pStyle w:val="NormalWeb"/>
        <w:shd w:val="clear" w:color="auto" w:fill="FFFFFF"/>
        <w:spacing w:before="0" w:beforeAutospacing="0" w:after="0" w:afterAutospacing="0" w:line="276" w:lineRule="auto"/>
        <w:jc w:val="center"/>
        <w:rPr>
          <w:rFonts w:ascii="GHEA Grapalat" w:hAnsi="GHEA Grapalat"/>
          <w:b/>
          <w:color w:val="000000"/>
          <w:lang w:val="en-US"/>
        </w:rPr>
      </w:pPr>
    </w:p>
    <w:p w:rsidR="000E3B52" w:rsidRPr="00EC30CD" w:rsidRDefault="001E2FCE" w:rsidP="001E2FCE">
      <w:pPr>
        <w:pStyle w:val="NormalWeb"/>
        <w:shd w:val="clear" w:color="auto" w:fill="FFFFFF"/>
        <w:spacing w:before="0" w:beforeAutospacing="0" w:after="0" w:afterAutospacing="0" w:line="276" w:lineRule="auto"/>
        <w:jc w:val="center"/>
        <w:rPr>
          <w:rFonts w:ascii="GHEA Grapalat" w:hAnsi="GHEA Grapalat"/>
          <w:color w:val="000000"/>
          <w:lang w:val="en-US"/>
        </w:rPr>
      </w:pPr>
      <w:r>
        <w:rPr>
          <w:rFonts w:ascii="GHEA Grapalat" w:hAnsi="GHEA Grapalat"/>
          <w:b/>
          <w:color w:val="000000"/>
          <w:lang w:val="en-US"/>
        </w:rPr>
        <w:t>II</w:t>
      </w:r>
      <w:r w:rsidR="00EC30CD" w:rsidRPr="00EC30CD">
        <w:rPr>
          <w:rFonts w:ascii="GHEA Grapalat" w:hAnsi="GHEA Grapalat"/>
          <w:b/>
          <w:color w:val="000000"/>
          <w:lang w:val="en-US"/>
        </w:rPr>
        <w:t>.</w:t>
      </w:r>
      <w:r w:rsidR="00EC30CD">
        <w:rPr>
          <w:rFonts w:ascii="GHEA Grapalat" w:hAnsi="GHEA Grapalat"/>
          <w:color w:val="000000"/>
          <w:lang w:val="en-US"/>
        </w:rPr>
        <w:t xml:space="preserve"> </w:t>
      </w:r>
      <w:r w:rsidR="00EC30CD" w:rsidRPr="006A4EED">
        <w:rPr>
          <w:rFonts w:ascii="GHEA Grapalat" w:eastAsia="Calibri" w:hAnsi="GHEA Grapalat"/>
          <w:b/>
          <w:lang w:val="hy-AM"/>
        </w:rPr>
        <w:t xml:space="preserve">ԾԱՌԱՅՈՒԹՅԱՆ </w:t>
      </w:r>
      <w:r w:rsidR="00EC30CD" w:rsidRPr="000E3B52">
        <w:rPr>
          <w:rFonts w:ascii="GHEA Grapalat" w:eastAsia="Calibri" w:hAnsi="GHEA Grapalat"/>
          <w:b/>
          <w:lang w:val="hy-AM"/>
        </w:rPr>
        <w:t>ԵՎ</w:t>
      </w:r>
      <w:r w:rsidR="00EC30CD">
        <w:rPr>
          <w:rFonts w:ascii="GHEA Grapalat" w:eastAsia="Calibri" w:hAnsi="GHEA Grapalat"/>
          <w:b/>
          <w:lang w:val="en-US"/>
        </w:rPr>
        <w:t xml:space="preserve"> ԿԱԴԱՍՏՐԻ ԿՈՄԻՏԵԻ ՄԻՋԵՎ ԷԼԵԿՏՐՈՆԱՅԻՆ ՓԱՍՏԱԹՂԹԱՇՐՋԱՆԱՌՈՒԹՅՈՒՆԸ</w:t>
      </w:r>
    </w:p>
    <w:p w:rsidR="001E2FCE" w:rsidRDefault="001E2FCE" w:rsidP="001E2FCE">
      <w:pPr>
        <w:shd w:val="clear" w:color="auto" w:fill="FFFFFF"/>
        <w:spacing w:after="0"/>
        <w:ind w:left="-270" w:firstLine="99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w:t>
      </w:r>
      <w:r w:rsidR="000E3B52" w:rsidRPr="00731146">
        <w:rPr>
          <w:rFonts w:ascii="GHEA Grapalat" w:eastAsia="Times New Roman" w:hAnsi="GHEA Grapalat" w:cs="Times New Roman"/>
          <w:color w:val="000000"/>
          <w:sz w:val="24"/>
          <w:szCs w:val="24"/>
          <w:lang w:val="hy-AM"/>
        </w:rPr>
        <w:t xml:space="preserve">. </w:t>
      </w:r>
      <w:r w:rsidR="00731146" w:rsidRPr="005947B2">
        <w:rPr>
          <w:rFonts w:ascii="GHEA Grapalat" w:eastAsia="Times New Roman" w:hAnsi="GHEA Grapalat" w:cs="Times New Roman"/>
          <w:color w:val="000000"/>
          <w:sz w:val="24"/>
          <w:szCs w:val="24"/>
          <w:lang w:val="hy-AM"/>
        </w:rPr>
        <w:t>Հարկադիր կատարումն ապահովող ծ</w:t>
      </w:r>
      <w:r w:rsidR="000E3B52" w:rsidRPr="00731146">
        <w:rPr>
          <w:rFonts w:ascii="GHEA Grapalat" w:eastAsia="Times New Roman" w:hAnsi="GHEA Grapalat" w:cs="Times New Roman"/>
          <w:color w:val="000000"/>
          <w:sz w:val="24"/>
          <w:szCs w:val="24"/>
          <w:lang w:val="hy-AM"/>
        </w:rPr>
        <w:t>առայության</w:t>
      </w:r>
      <w:r w:rsidR="004E1290" w:rsidRPr="005947B2">
        <w:rPr>
          <w:rFonts w:ascii="GHEA Grapalat" w:eastAsia="Times New Roman" w:hAnsi="GHEA Grapalat" w:cs="Times New Roman"/>
          <w:color w:val="000000"/>
          <w:sz w:val="24"/>
          <w:szCs w:val="24"/>
          <w:lang w:val="hy-AM"/>
        </w:rPr>
        <w:t xml:space="preserve"> (այսուհետ՝ Ծառայություն)</w:t>
      </w:r>
      <w:r w:rsidR="000E3B52" w:rsidRPr="00731146">
        <w:rPr>
          <w:rFonts w:ascii="GHEA Grapalat" w:eastAsia="Times New Roman" w:hAnsi="GHEA Grapalat" w:cs="Times New Roman"/>
          <w:color w:val="000000"/>
          <w:sz w:val="24"/>
          <w:szCs w:val="24"/>
          <w:lang w:val="hy-AM"/>
        </w:rPr>
        <w:t xml:space="preserve"> կողմից </w:t>
      </w:r>
      <w:r w:rsidR="00380489">
        <w:rPr>
          <w:rFonts w:ascii="GHEA Grapalat" w:eastAsia="Times New Roman" w:hAnsi="GHEA Grapalat" w:cs="Times New Roman"/>
          <w:color w:val="000000"/>
          <w:sz w:val="24"/>
          <w:szCs w:val="24"/>
          <w:lang w:val="hy-AM"/>
        </w:rPr>
        <w:t>Կադաստրի կոմիտեին</w:t>
      </w:r>
      <w:r w:rsidR="005947B2" w:rsidRPr="005947B2">
        <w:rPr>
          <w:rFonts w:ascii="GHEA Grapalat" w:eastAsia="Times New Roman" w:hAnsi="GHEA Grapalat" w:cs="Times New Roman"/>
          <w:color w:val="000000"/>
          <w:sz w:val="24"/>
          <w:szCs w:val="24"/>
          <w:lang w:val="hy-AM"/>
        </w:rPr>
        <w:t xml:space="preserve"> ուղարկվում են </w:t>
      </w:r>
      <w:r w:rsidR="000E3B52" w:rsidRPr="00731146">
        <w:rPr>
          <w:rFonts w:ascii="GHEA Grapalat" w:eastAsia="Times New Roman" w:hAnsi="GHEA Grapalat" w:cs="Times New Roman"/>
          <w:color w:val="000000"/>
          <w:sz w:val="24"/>
          <w:szCs w:val="24"/>
          <w:lang w:val="hy-AM"/>
        </w:rPr>
        <w:t>պարտապանի գույքի վրա արգելանք դնելու մասին</w:t>
      </w:r>
      <w:r w:rsidR="00386DD8" w:rsidRPr="00386DD8">
        <w:rPr>
          <w:rFonts w:ascii="GHEA Grapalat" w:eastAsia="Times New Roman" w:hAnsi="GHEA Grapalat" w:cs="Times New Roman"/>
          <w:color w:val="000000"/>
          <w:sz w:val="24"/>
          <w:szCs w:val="24"/>
          <w:lang w:val="hy-AM"/>
        </w:rPr>
        <w:t xml:space="preserve"> </w:t>
      </w:r>
      <w:r w:rsidR="000E3B52" w:rsidRPr="00731146">
        <w:rPr>
          <w:rFonts w:ascii="GHEA Grapalat" w:eastAsia="Times New Roman" w:hAnsi="GHEA Grapalat" w:cs="Times New Roman"/>
          <w:color w:val="000000"/>
          <w:sz w:val="24"/>
          <w:szCs w:val="24"/>
          <w:lang w:val="hy-AM"/>
        </w:rPr>
        <w:t>և պարտապանի գույքի վրա դրված արգելանքը վերացնելու մասին</w:t>
      </w:r>
      <w:r w:rsidR="0086089B" w:rsidRPr="0086089B">
        <w:rPr>
          <w:rFonts w:ascii="GHEA Grapalat" w:eastAsia="Times New Roman" w:hAnsi="GHEA Grapalat" w:cs="Times New Roman"/>
          <w:color w:val="000000"/>
          <w:sz w:val="24"/>
          <w:szCs w:val="24"/>
          <w:lang w:val="hy-AM"/>
        </w:rPr>
        <w:t xml:space="preserve"> </w:t>
      </w:r>
      <w:r w:rsidR="000E3B52" w:rsidRPr="00731146">
        <w:rPr>
          <w:rFonts w:ascii="GHEA Grapalat" w:eastAsia="Times New Roman" w:hAnsi="GHEA Grapalat" w:cs="Times New Roman"/>
          <w:color w:val="000000"/>
          <w:sz w:val="24"/>
          <w:szCs w:val="24"/>
          <w:lang w:val="hy-AM"/>
        </w:rPr>
        <w:t>որոշումները:</w:t>
      </w:r>
    </w:p>
    <w:p w:rsidR="0074774C" w:rsidRDefault="002E46B8" w:rsidP="001E2FCE">
      <w:pPr>
        <w:shd w:val="clear" w:color="auto" w:fill="FFFFFF"/>
        <w:spacing w:after="0"/>
        <w:ind w:left="-270" w:firstLine="99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4. Պ</w:t>
      </w:r>
      <w:r w:rsidRPr="00731146">
        <w:rPr>
          <w:rFonts w:ascii="GHEA Grapalat" w:eastAsia="Times New Roman" w:hAnsi="GHEA Grapalat" w:cs="Times New Roman"/>
          <w:color w:val="000000"/>
          <w:sz w:val="24"/>
          <w:szCs w:val="24"/>
          <w:lang w:val="hy-AM"/>
        </w:rPr>
        <w:t xml:space="preserve">արտապանի գույքի վրա արգելանք դնելու </w:t>
      </w:r>
      <w:r w:rsidR="00557976">
        <w:rPr>
          <w:rFonts w:ascii="GHEA Grapalat" w:eastAsia="Times New Roman" w:hAnsi="GHEA Grapalat" w:cs="Times New Roman"/>
          <w:color w:val="000000"/>
          <w:sz w:val="24"/>
          <w:szCs w:val="24"/>
        </w:rPr>
        <w:t xml:space="preserve">և դրված արգելանքը վերացնելու </w:t>
      </w:r>
      <w:r w:rsidRPr="00731146">
        <w:rPr>
          <w:rFonts w:ascii="GHEA Grapalat" w:eastAsia="Times New Roman" w:hAnsi="GHEA Grapalat" w:cs="Times New Roman"/>
          <w:color w:val="000000"/>
          <w:sz w:val="24"/>
          <w:szCs w:val="24"/>
          <w:lang w:val="hy-AM"/>
        </w:rPr>
        <w:t>մասին</w:t>
      </w:r>
      <w:r>
        <w:rPr>
          <w:rFonts w:ascii="GHEA Grapalat" w:eastAsia="Times New Roman" w:hAnsi="GHEA Grapalat" w:cs="Times New Roman"/>
          <w:color w:val="000000"/>
          <w:sz w:val="24"/>
          <w:szCs w:val="24"/>
        </w:rPr>
        <w:t xml:space="preserve"> որոշում</w:t>
      </w:r>
      <w:r w:rsidR="00557976">
        <w:rPr>
          <w:rFonts w:ascii="GHEA Grapalat" w:eastAsia="Times New Roman" w:hAnsi="GHEA Grapalat" w:cs="Times New Roman"/>
          <w:color w:val="000000"/>
          <w:sz w:val="24"/>
          <w:szCs w:val="24"/>
        </w:rPr>
        <w:t>ներ</w:t>
      </w:r>
      <w:r>
        <w:rPr>
          <w:rFonts w:ascii="GHEA Grapalat" w:eastAsia="Times New Roman" w:hAnsi="GHEA Grapalat" w:cs="Times New Roman"/>
          <w:color w:val="000000"/>
          <w:sz w:val="24"/>
          <w:szCs w:val="24"/>
        </w:rPr>
        <w:t xml:space="preserve">ը </w:t>
      </w:r>
      <w:r w:rsidR="0074774C">
        <w:rPr>
          <w:rFonts w:ascii="GHEA Grapalat" w:eastAsia="Times New Roman" w:hAnsi="GHEA Grapalat" w:cs="Times New Roman"/>
          <w:color w:val="000000"/>
          <w:sz w:val="24"/>
          <w:szCs w:val="24"/>
        </w:rPr>
        <w:t xml:space="preserve">պարունակում </w:t>
      </w:r>
      <w:r w:rsidR="00557976">
        <w:rPr>
          <w:rFonts w:ascii="GHEA Grapalat" w:eastAsia="Times New Roman" w:hAnsi="GHEA Grapalat" w:cs="Times New Roman"/>
          <w:color w:val="000000"/>
          <w:sz w:val="24"/>
          <w:szCs w:val="24"/>
        </w:rPr>
        <w:t>են</w:t>
      </w:r>
      <w:r w:rsidR="0074774C">
        <w:rPr>
          <w:rFonts w:ascii="GHEA Grapalat" w:eastAsia="Times New Roman" w:hAnsi="GHEA Grapalat" w:cs="Times New Roman"/>
          <w:color w:val="000000"/>
          <w:sz w:val="24"/>
          <w:szCs w:val="24"/>
        </w:rPr>
        <w:t xml:space="preserve"> հետևյալ տվյալները՝</w:t>
      </w:r>
    </w:p>
    <w:p w:rsidR="0074774C" w:rsidRDefault="0074774C" w:rsidP="001E2FCE">
      <w:pPr>
        <w:shd w:val="clear" w:color="auto" w:fill="FFFFFF"/>
        <w:spacing w:after="0"/>
        <w:ind w:left="-270" w:firstLine="99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1) </w:t>
      </w:r>
      <w:proofErr w:type="gramStart"/>
      <w:r>
        <w:rPr>
          <w:rFonts w:ascii="GHEA Grapalat" w:eastAsia="Times New Roman" w:hAnsi="GHEA Grapalat" w:cs="Times New Roman"/>
          <w:color w:val="000000"/>
          <w:sz w:val="24"/>
          <w:szCs w:val="24"/>
        </w:rPr>
        <w:t>պարտապան</w:t>
      </w:r>
      <w:proofErr w:type="gramEnd"/>
      <w:r>
        <w:rPr>
          <w:rFonts w:ascii="GHEA Grapalat" w:eastAsia="Times New Roman" w:hAnsi="GHEA Grapalat" w:cs="Times New Roman"/>
          <w:color w:val="000000"/>
          <w:sz w:val="24"/>
          <w:szCs w:val="24"/>
        </w:rPr>
        <w:t xml:space="preserve"> ֆիզիկական անձի դեպքում՝ անուն, ազգանուն, հայրանուն, ծննդյան օր, ամիս, տարեթիվ, անձը հաստատող փաստաթղթի տվյալներ.</w:t>
      </w:r>
    </w:p>
    <w:p w:rsidR="0074774C" w:rsidRDefault="0074774C" w:rsidP="001E2FCE">
      <w:pPr>
        <w:shd w:val="clear" w:color="auto" w:fill="FFFFFF"/>
        <w:spacing w:after="0"/>
        <w:ind w:left="-270" w:firstLine="99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2) </w:t>
      </w:r>
      <w:proofErr w:type="gramStart"/>
      <w:r>
        <w:rPr>
          <w:rFonts w:ascii="GHEA Grapalat" w:eastAsia="Times New Roman" w:hAnsi="GHEA Grapalat" w:cs="Times New Roman"/>
          <w:color w:val="000000"/>
          <w:sz w:val="24"/>
          <w:szCs w:val="24"/>
        </w:rPr>
        <w:t>պարտապան</w:t>
      </w:r>
      <w:proofErr w:type="gramEnd"/>
      <w:r>
        <w:rPr>
          <w:rFonts w:ascii="GHEA Grapalat" w:eastAsia="Times New Roman" w:hAnsi="GHEA Grapalat" w:cs="Times New Roman"/>
          <w:color w:val="000000"/>
          <w:sz w:val="24"/>
          <w:szCs w:val="24"/>
        </w:rPr>
        <w:t xml:space="preserve"> իրավաբանական անձի դեպքում՝ անվանում, կազմակ</w:t>
      </w:r>
      <w:r w:rsidR="000209B3">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rPr>
        <w:t>երպաիրավական ձև, ՀՎՀՀ, պետական գրանցման համար.</w:t>
      </w:r>
    </w:p>
    <w:p w:rsidR="00557976" w:rsidRDefault="0074774C" w:rsidP="001E2FCE">
      <w:pPr>
        <w:shd w:val="clear" w:color="auto" w:fill="FFFFFF"/>
        <w:spacing w:after="0"/>
        <w:ind w:left="-270" w:firstLine="99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3) </w:t>
      </w:r>
      <w:proofErr w:type="gramStart"/>
      <w:r>
        <w:rPr>
          <w:rFonts w:ascii="GHEA Grapalat" w:eastAsia="Times New Roman" w:hAnsi="GHEA Grapalat" w:cs="Times New Roman"/>
          <w:color w:val="000000"/>
          <w:sz w:val="24"/>
          <w:szCs w:val="24"/>
        </w:rPr>
        <w:t>կոնկրետ</w:t>
      </w:r>
      <w:proofErr w:type="gramEnd"/>
      <w:r>
        <w:rPr>
          <w:rFonts w:ascii="GHEA Grapalat" w:eastAsia="Times New Roman" w:hAnsi="GHEA Grapalat" w:cs="Times New Roman"/>
          <w:color w:val="000000"/>
          <w:sz w:val="24"/>
          <w:szCs w:val="24"/>
        </w:rPr>
        <w:t xml:space="preserve"> գույքի վրա արգելան</w:t>
      </w:r>
      <w:r w:rsidR="00235D2E">
        <w:rPr>
          <w:rFonts w:ascii="GHEA Grapalat" w:eastAsia="Times New Roman" w:hAnsi="GHEA Grapalat" w:cs="Times New Roman"/>
          <w:color w:val="000000"/>
          <w:sz w:val="24"/>
          <w:szCs w:val="24"/>
        </w:rPr>
        <w:t>ք</w:t>
      </w:r>
      <w:r>
        <w:rPr>
          <w:rFonts w:ascii="GHEA Grapalat" w:eastAsia="Times New Roman" w:hAnsi="GHEA Grapalat" w:cs="Times New Roman"/>
          <w:color w:val="000000"/>
          <w:sz w:val="24"/>
          <w:szCs w:val="24"/>
        </w:rPr>
        <w:t xml:space="preserve"> դնելու մասին որոշման դեպքում՝ նաև նշում գույքի գտնվելու վայրի մասին (մ</w:t>
      </w:r>
      <w:r w:rsidRPr="0074774C">
        <w:rPr>
          <w:rFonts w:ascii="GHEA Grapalat" w:eastAsia="Times New Roman" w:hAnsi="GHEA Grapalat" w:cs="Times New Roman"/>
          <w:color w:val="000000"/>
          <w:sz w:val="24"/>
          <w:szCs w:val="24"/>
        </w:rPr>
        <w:t>արզ</w:t>
      </w:r>
      <w:r>
        <w:rPr>
          <w:rFonts w:ascii="GHEA Grapalat" w:eastAsia="Times New Roman" w:hAnsi="GHEA Grapalat" w:cs="Times New Roman"/>
          <w:color w:val="000000"/>
          <w:sz w:val="24"/>
          <w:szCs w:val="24"/>
        </w:rPr>
        <w:t>,</w:t>
      </w:r>
      <w:r w:rsidRPr="0074774C">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rPr>
        <w:t>հ</w:t>
      </w:r>
      <w:r w:rsidRPr="0074774C">
        <w:rPr>
          <w:rFonts w:ascii="GHEA Grapalat" w:eastAsia="Times New Roman" w:hAnsi="GHEA Grapalat" w:cs="Times New Roman"/>
          <w:color w:val="000000"/>
          <w:sz w:val="24"/>
          <w:szCs w:val="24"/>
        </w:rPr>
        <w:t>ամայնք</w:t>
      </w:r>
      <w:r>
        <w:rPr>
          <w:rFonts w:ascii="GHEA Grapalat" w:eastAsia="Times New Roman" w:hAnsi="GHEA Grapalat" w:cs="Times New Roman"/>
          <w:color w:val="000000"/>
          <w:sz w:val="24"/>
          <w:szCs w:val="24"/>
        </w:rPr>
        <w:t>,</w:t>
      </w:r>
      <w:r w:rsidRPr="0074774C">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rPr>
        <w:t>հ</w:t>
      </w:r>
      <w:r w:rsidRPr="0074774C">
        <w:rPr>
          <w:rFonts w:ascii="GHEA Grapalat" w:eastAsia="Times New Roman" w:hAnsi="GHEA Grapalat" w:cs="Times New Roman"/>
          <w:color w:val="000000"/>
          <w:sz w:val="24"/>
          <w:szCs w:val="24"/>
        </w:rPr>
        <w:t>ասցե</w:t>
      </w:r>
      <w:r>
        <w:rPr>
          <w:rFonts w:ascii="GHEA Grapalat" w:eastAsia="Times New Roman" w:hAnsi="GHEA Grapalat" w:cs="Times New Roman"/>
          <w:color w:val="000000"/>
          <w:sz w:val="24"/>
          <w:szCs w:val="24"/>
        </w:rPr>
        <w:t>)</w:t>
      </w:r>
    </w:p>
    <w:p w:rsidR="0074774C" w:rsidRDefault="00557976" w:rsidP="001E2FCE">
      <w:pPr>
        <w:shd w:val="clear" w:color="auto" w:fill="FFFFFF"/>
        <w:spacing w:after="0"/>
        <w:ind w:left="-270" w:firstLine="99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lastRenderedPageBreak/>
        <w:t xml:space="preserve">4) </w:t>
      </w:r>
      <w:proofErr w:type="gramStart"/>
      <w:r>
        <w:rPr>
          <w:rFonts w:ascii="GHEA Grapalat" w:eastAsia="Times New Roman" w:hAnsi="GHEA Grapalat" w:cs="Times New Roman"/>
          <w:color w:val="000000"/>
          <w:sz w:val="24"/>
          <w:szCs w:val="24"/>
        </w:rPr>
        <w:t>նշում</w:t>
      </w:r>
      <w:proofErr w:type="gramEnd"/>
      <w:r>
        <w:rPr>
          <w:rFonts w:ascii="GHEA Grapalat" w:eastAsia="Times New Roman" w:hAnsi="GHEA Grapalat" w:cs="Times New Roman"/>
          <w:color w:val="000000"/>
          <w:sz w:val="24"/>
          <w:szCs w:val="24"/>
        </w:rPr>
        <w:t>՝ համապատասխանաբար պարտապանի գույքերի կամ կոնկրետ գույքի վրա արգելանք դնելու կամ դրված արգելանքը վերացնելու մասին</w:t>
      </w:r>
      <w:r w:rsidR="0074774C">
        <w:rPr>
          <w:rFonts w:ascii="GHEA Grapalat" w:eastAsia="Times New Roman" w:hAnsi="GHEA Grapalat" w:cs="Times New Roman"/>
          <w:color w:val="000000"/>
          <w:sz w:val="24"/>
          <w:szCs w:val="24"/>
        </w:rPr>
        <w:t>:</w:t>
      </w:r>
    </w:p>
    <w:p w:rsidR="001E2FCE" w:rsidRDefault="0074774C" w:rsidP="001E2FCE">
      <w:pPr>
        <w:shd w:val="clear" w:color="auto" w:fill="FFFFFF"/>
        <w:spacing w:after="0"/>
        <w:ind w:left="-270" w:firstLine="99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5</w:t>
      </w:r>
      <w:r w:rsidR="000E3B52" w:rsidRPr="00731146">
        <w:rPr>
          <w:rFonts w:ascii="GHEA Grapalat" w:eastAsia="Times New Roman" w:hAnsi="GHEA Grapalat" w:cs="Times New Roman"/>
          <w:color w:val="000000"/>
          <w:sz w:val="24"/>
          <w:szCs w:val="24"/>
          <w:lang w:val="hy-AM"/>
        </w:rPr>
        <w:t xml:space="preserve">. </w:t>
      </w:r>
      <w:r w:rsidR="00AB502C">
        <w:rPr>
          <w:rFonts w:ascii="GHEA Grapalat" w:eastAsia="Times New Roman" w:hAnsi="GHEA Grapalat" w:cs="Times New Roman"/>
          <w:color w:val="000000"/>
          <w:sz w:val="24"/>
          <w:szCs w:val="24"/>
        </w:rPr>
        <w:t>Կադաստրի կ</w:t>
      </w:r>
      <w:r w:rsidR="000E3B52" w:rsidRPr="00731146">
        <w:rPr>
          <w:rFonts w:ascii="GHEA Grapalat" w:eastAsia="Times New Roman" w:hAnsi="GHEA Grapalat" w:cs="Times New Roman"/>
          <w:color w:val="000000"/>
          <w:sz w:val="24"/>
          <w:szCs w:val="24"/>
          <w:lang w:val="hy-AM"/>
        </w:rPr>
        <w:t xml:space="preserve">ոմիտեի կողմից </w:t>
      </w:r>
      <w:r w:rsidR="005947B2" w:rsidRPr="005947B2">
        <w:rPr>
          <w:rFonts w:ascii="GHEA Grapalat" w:eastAsia="Times New Roman" w:hAnsi="GHEA Grapalat" w:cs="Times New Roman"/>
          <w:color w:val="000000"/>
          <w:sz w:val="24"/>
          <w:szCs w:val="24"/>
          <w:lang w:val="hy-AM"/>
        </w:rPr>
        <w:t>Հարկադիր կատարումն ապահովող ծ</w:t>
      </w:r>
      <w:r w:rsidR="005947B2" w:rsidRPr="00731146">
        <w:rPr>
          <w:rFonts w:ascii="GHEA Grapalat" w:eastAsia="Times New Roman" w:hAnsi="GHEA Grapalat" w:cs="Times New Roman"/>
          <w:color w:val="000000"/>
          <w:sz w:val="24"/>
          <w:szCs w:val="24"/>
          <w:lang w:val="hy-AM"/>
        </w:rPr>
        <w:t>առայության</w:t>
      </w:r>
      <w:r w:rsidR="00ED2474" w:rsidRPr="00ED2474">
        <w:rPr>
          <w:rFonts w:ascii="GHEA Grapalat" w:eastAsia="Times New Roman" w:hAnsi="GHEA Grapalat" w:cs="Times New Roman"/>
          <w:color w:val="000000"/>
          <w:sz w:val="24"/>
          <w:szCs w:val="24"/>
          <w:lang w:val="hy-AM"/>
        </w:rPr>
        <w:t>ն ուղարկվում են</w:t>
      </w:r>
      <w:r w:rsidR="005947B2" w:rsidRPr="005947B2">
        <w:rPr>
          <w:rFonts w:ascii="GHEA Grapalat" w:eastAsia="Times New Roman" w:hAnsi="GHEA Grapalat" w:cs="Times New Roman"/>
          <w:color w:val="000000"/>
          <w:sz w:val="24"/>
          <w:szCs w:val="24"/>
          <w:lang w:val="hy-AM"/>
        </w:rPr>
        <w:t xml:space="preserve"> </w:t>
      </w:r>
      <w:r w:rsidR="000E3B52" w:rsidRPr="00731146">
        <w:rPr>
          <w:rFonts w:ascii="GHEA Grapalat" w:eastAsia="Times New Roman" w:hAnsi="GHEA Grapalat" w:cs="Times New Roman"/>
          <w:color w:val="000000"/>
          <w:sz w:val="24"/>
          <w:szCs w:val="24"/>
          <w:lang w:val="hy-AM"/>
        </w:rPr>
        <w:t>պարտապանի գույքի վրա արգելանք դնելու մասին որոշումների կ</w:t>
      </w:r>
      <w:r w:rsidR="00ED2474">
        <w:rPr>
          <w:rFonts w:ascii="GHEA Grapalat" w:eastAsia="Times New Roman" w:hAnsi="GHEA Grapalat" w:cs="Times New Roman"/>
          <w:color w:val="000000"/>
          <w:sz w:val="24"/>
          <w:szCs w:val="24"/>
          <w:lang w:val="hy-AM"/>
        </w:rPr>
        <w:t xml:space="preserve">ատարման վերաբերյալ </w:t>
      </w:r>
      <w:r w:rsidR="0086089B" w:rsidRPr="0086089B">
        <w:rPr>
          <w:rFonts w:ascii="GHEA Grapalat" w:eastAsia="Times New Roman" w:hAnsi="GHEA Grapalat" w:cs="Times New Roman"/>
          <w:color w:val="000000"/>
          <w:sz w:val="24"/>
          <w:szCs w:val="24"/>
          <w:lang w:val="hy-AM"/>
        </w:rPr>
        <w:t>հաղորդագրություններ</w:t>
      </w:r>
      <w:r w:rsidR="00ED2474" w:rsidRPr="00ED2474">
        <w:rPr>
          <w:rFonts w:ascii="GHEA Grapalat" w:eastAsia="Times New Roman" w:hAnsi="GHEA Grapalat" w:cs="Times New Roman"/>
          <w:color w:val="000000"/>
          <w:sz w:val="24"/>
          <w:szCs w:val="24"/>
          <w:lang w:val="hy-AM"/>
        </w:rPr>
        <w:t>ը</w:t>
      </w:r>
      <w:r w:rsidR="00557976">
        <w:rPr>
          <w:rFonts w:ascii="GHEA Grapalat" w:eastAsia="Times New Roman" w:hAnsi="GHEA Grapalat" w:cs="Times New Roman"/>
          <w:color w:val="000000"/>
          <w:sz w:val="24"/>
          <w:szCs w:val="24"/>
        </w:rPr>
        <w:t xml:space="preserve">, </w:t>
      </w:r>
      <w:r w:rsidR="006D7CCF">
        <w:rPr>
          <w:rFonts w:ascii="GHEA Grapalat" w:eastAsia="Times New Roman" w:hAnsi="GHEA Grapalat" w:cs="Times New Roman"/>
          <w:color w:val="000000"/>
          <w:sz w:val="24"/>
          <w:szCs w:val="24"/>
        </w:rPr>
        <w:t>որոնք պարունակում են</w:t>
      </w:r>
      <w:r w:rsidR="00557976">
        <w:rPr>
          <w:rFonts w:ascii="GHEA Grapalat" w:eastAsia="Times New Roman" w:hAnsi="GHEA Grapalat" w:cs="Times New Roman"/>
          <w:color w:val="000000"/>
          <w:sz w:val="24"/>
          <w:szCs w:val="24"/>
        </w:rPr>
        <w:t xml:space="preserve"> սույն կարգի 4-րդ կետի 1-3-րդ ենթակետերում </w:t>
      </w:r>
      <w:r w:rsidR="006D7CCF">
        <w:rPr>
          <w:rFonts w:ascii="GHEA Grapalat" w:eastAsia="Times New Roman" w:hAnsi="GHEA Grapalat" w:cs="Times New Roman"/>
          <w:color w:val="000000"/>
          <w:sz w:val="24"/>
          <w:szCs w:val="24"/>
        </w:rPr>
        <w:t>նշված</w:t>
      </w:r>
      <w:r w:rsidR="00557976">
        <w:rPr>
          <w:rFonts w:ascii="GHEA Grapalat" w:eastAsia="Times New Roman" w:hAnsi="GHEA Grapalat" w:cs="Times New Roman"/>
          <w:color w:val="000000"/>
          <w:sz w:val="24"/>
          <w:szCs w:val="24"/>
        </w:rPr>
        <w:t xml:space="preserve"> տվյալները, ինչպես նաև նշում համապատասխան գույքի</w:t>
      </w:r>
      <w:r w:rsidR="006D7CCF">
        <w:rPr>
          <w:rFonts w:ascii="GHEA Grapalat" w:eastAsia="Times New Roman" w:hAnsi="GHEA Grapalat" w:cs="Times New Roman"/>
          <w:color w:val="000000"/>
          <w:sz w:val="24"/>
          <w:szCs w:val="24"/>
        </w:rPr>
        <w:t xml:space="preserve"> արգելադրված լինելու կամ արգելադրված չլինելու դեպքում՝ դրա պատճառների մասին</w:t>
      </w:r>
      <w:r w:rsidR="000E3B52" w:rsidRPr="00731146">
        <w:rPr>
          <w:rFonts w:ascii="GHEA Grapalat" w:eastAsia="Times New Roman" w:hAnsi="GHEA Grapalat" w:cs="Times New Roman"/>
          <w:color w:val="000000"/>
          <w:sz w:val="24"/>
          <w:szCs w:val="24"/>
          <w:lang w:val="hy-AM"/>
        </w:rPr>
        <w:t>:</w:t>
      </w:r>
    </w:p>
    <w:p w:rsidR="005947B2" w:rsidRPr="005947B2" w:rsidRDefault="006D7CCF" w:rsidP="001E2FCE">
      <w:pPr>
        <w:shd w:val="clear" w:color="auto" w:fill="FFFFFF"/>
        <w:spacing w:after="0"/>
        <w:ind w:left="-270" w:firstLine="99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rPr>
        <w:t>6</w:t>
      </w:r>
      <w:r w:rsidR="000E3B52" w:rsidRPr="00731146">
        <w:rPr>
          <w:rFonts w:ascii="GHEA Grapalat" w:eastAsia="Times New Roman" w:hAnsi="GHEA Grapalat" w:cs="Times New Roman"/>
          <w:color w:val="000000"/>
          <w:sz w:val="24"/>
          <w:szCs w:val="24"/>
          <w:lang w:val="hy-AM"/>
        </w:rPr>
        <w:t xml:space="preserve">. Պարտապանի գույքի վրա արգելանք դնելու մասին և պարտապանի գույքի վրա դրված արգելանքը վերացնելու մասին որոշումներում պարտապանի վերաբերյալ բոլոր տվյալները </w:t>
      </w:r>
      <w:r w:rsidR="005947B2" w:rsidRPr="005947B2">
        <w:rPr>
          <w:rFonts w:ascii="GHEA Grapalat" w:eastAsia="Times New Roman" w:hAnsi="GHEA Grapalat" w:cs="Times New Roman"/>
          <w:color w:val="000000"/>
          <w:sz w:val="24"/>
          <w:szCs w:val="24"/>
          <w:lang w:val="hy-AM"/>
        </w:rPr>
        <w:t>Ծ</w:t>
      </w:r>
      <w:r w:rsidR="000E3B52" w:rsidRPr="00731146">
        <w:rPr>
          <w:rFonts w:ascii="GHEA Grapalat" w:eastAsia="Times New Roman" w:hAnsi="GHEA Grapalat" w:cs="Times New Roman"/>
          <w:color w:val="000000"/>
          <w:sz w:val="24"/>
          <w:szCs w:val="24"/>
          <w:lang w:val="hy-AM"/>
        </w:rPr>
        <w:t>առայության կողմից ենթակա են պարտադիր լրացման` պարտապանի նույն</w:t>
      </w:r>
      <w:r w:rsidR="005947B2">
        <w:rPr>
          <w:rFonts w:ascii="GHEA Grapalat" w:eastAsia="Times New Roman" w:hAnsi="GHEA Grapalat" w:cs="Times New Roman"/>
          <w:color w:val="000000"/>
          <w:sz w:val="24"/>
          <w:szCs w:val="24"/>
          <w:lang w:val="hy-AM"/>
        </w:rPr>
        <w:t>ականացումն ապահովելու նպատակով:</w:t>
      </w:r>
    </w:p>
    <w:p w:rsidR="000E3B52" w:rsidRPr="00731146" w:rsidRDefault="000E3B52" w:rsidP="006D7CCF">
      <w:pPr>
        <w:shd w:val="clear" w:color="auto" w:fill="FFFFFF"/>
        <w:spacing w:after="0"/>
        <w:rPr>
          <w:rFonts w:ascii="GHEA Grapalat" w:eastAsia="Times New Roman" w:hAnsi="GHEA Grapalat" w:cs="Times New Roman"/>
          <w:color w:val="000000"/>
          <w:sz w:val="24"/>
          <w:szCs w:val="24"/>
        </w:rPr>
      </w:pPr>
      <w:r w:rsidRPr="00731146">
        <w:rPr>
          <w:rFonts w:ascii="Arial" w:eastAsia="Times New Roman" w:hAnsi="Arial" w:cs="Arial"/>
          <w:color w:val="000000"/>
          <w:sz w:val="24"/>
          <w:szCs w:val="24"/>
        </w:rPr>
        <w:t> </w:t>
      </w:r>
    </w:p>
    <w:p w:rsidR="00AB502C" w:rsidRPr="001E2FCE" w:rsidRDefault="00AB502C" w:rsidP="001E2FCE">
      <w:pPr>
        <w:pStyle w:val="NormalWeb"/>
        <w:shd w:val="clear" w:color="auto" w:fill="FFFFFF"/>
        <w:spacing w:before="0" w:beforeAutospacing="0" w:after="0" w:afterAutospacing="0" w:line="276" w:lineRule="auto"/>
        <w:jc w:val="center"/>
        <w:rPr>
          <w:rFonts w:ascii="GHEA Grapalat" w:hAnsi="GHEA Grapalat"/>
          <w:noProof/>
          <w:color w:val="000000"/>
          <w:shd w:val="clear" w:color="auto" w:fill="FFFFFF"/>
          <w:lang w:val="en-US"/>
        </w:rPr>
      </w:pPr>
      <w:r>
        <w:rPr>
          <w:rFonts w:ascii="GHEA Grapalat" w:hAnsi="GHEA Grapalat"/>
          <w:b/>
          <w:color w:val="000000"/>
          <w:lang w:val="en-US"/>
        </w:rPr>
        <w:t>II</w:t>
      </w:r>
      <w:r w:rsidR="001E2FCE">
        <w:rPr>
          <w:rFonts w:ascii="GHEA Grapalat" w:hAnsi="GHEA Grapalat"/>
          <w:b/>
          <w:color w:val="000000"/>
          <w:lang w:val="en-US"/>
        </w:rPr>
        <w:t>I</w:t>
      </w:r>
      <w:r w:rsidRPr="00EC30CD">
        <w:rPr>
          <w:rFonts w:ascii="GHEA Grapalat" w:hAnsi="GHEA Grapalat"/>
          <w:b/>
          <w:color w:val="000000"/>
          <w:lang w:val="en-US"/>
        </w:rPr>
        <w:t>.</w:t>
      </w:r>
      <w:r w:rsidR="001E2FCE">
        <w:rPr>
          <w:rFonts w:ascii="GHEA Grapalat" w:hAnsi="GHEA Grapalat"/>
          <w:noProof/>
          <w:color w:val="000000"/>
          <w:shd w:val="clear" w:color="auto" w:fill="FFFFFF"/>
          <w:lang w:val="en-US"/>
        </w:rPr>
        <w:t xml:space="preserve"> </w:t>
      </w:r>
      <w:r w:rsidRPr="006A4EED">
        <w:rPr>
          <w:rFonts w:ascii="GHEA Grapalat" w:eastAsia="Calibri" w:hAnsi="GHEA Grapalat"/>
          <w:b/>
          <w:lang w:val="hy-AM"/>
        </w:rPr>
        <w:t xml:space="preserve">ԾԱՌԱՅՈՒԹՅԱՆ </w:t>
      </w:r>
      <w:r w:rsidRPr="000E3B52">
        <w:rPr>
          <w:rFonts w:ascii="GHEA Grapalat" w:eastAsia="Calibri" w:hAnsi="GHEA Grapalat"/>
          <w:b/>
          <w:lang w:val="hy-AM"/>
        </w:rPr>
        <w:t>ԵՎ</w:t>
      </w:r>
      <w:r>
        <w:rPr>
          <w:rFonts w:ascii="GHEA Grapalat" w:eastAsia="Calibri" w:hAnsi="GHEA Grapalat"/>
          <w:b/>
          <w:lang w:val="en-US"/>
        </w:rPr>
        <w:t xml:space="preserve"> ՊԵՏԱԿԱՆ ԵԿԱՄՈՒՏՆԵՐԻ ԿՈՄԻՏԵԻ ՄԻՋԵՎ ԷԼԵԿՏՐՈՆԱՅԻՆ ՓԱՍՏԱԹՂԹԱՇՐՋԱՆԱՌՈՒԹՅՈՒՆԸ</w:t>
      </w:r>
    </w:p>
    <w:p w:rsidR="00AB502C" w:rsidRDefault="00AB502C" w:rsidP="00AB502C">
      <w:pPr>
        <w:pStyle w:val="NormalWeb"/>
        <w:shd w:val="clear" w:color="auto" w:fill="FFFFFF"/>
        <w:tabs>
          <w:tab w:val="left" w:pos="993"/>
          <w:tab w:val="left" w:pos="3600"/>
        </w:tabs>
        <w:spacing w:before="0" w:beforeAutospacing="0" w:after="0" w:afterAutospacing="0" w:line="276" w:lineRule="auto"/>
        <w:ind w:right="270"/>
        <w:rPr>
          <w:rFonts w:ascii="GHEA Grapalat" w:hAnsi="GHEA Grapalat"/>
          <w:color w:val="000000"/>
        </w:rPr>
      </w:pPr>
      <w:r>
        <w:rPr>
          <w:rFonts w:ascii="GHEA Grapalat" w:hAnsi="GHEA Grapalat"/>
          <w:color w:val="000000"/>
        </w:rPr>
        <w:t xml:space="preserve"> </w:t>
      </w:r>
    </w:p>
    <w:p w:rsidR="00AB502C" w:rsidRDefault="005075C7" w:rsidP="00AB502C">
      <w:pPr>
        <w:shd w:val="clear" w:color="auto" w:fill="FFFFFF"/>
        <w:spacing w:after="0"/>
        <w:ind w:left="-270" w:firstLine="583"/>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7</w:t>
      </w:r>
      <w:r w:rsidR="00AB502C" w:rsidRPr="002E327B">
        <w:rPr>
          <w:rFonts w:ascii="GHEA Grapalat" w:eastAsia="Times New Roman" w:hAnsi="GHEA Grapalat" w:cs="Times New Roman"/>
          <w:color w:val="000000"/>
          <w:sz w:val="24"/>
          <w:szCs w:val="24"/>
          <w:lang w:val="hy-AM"/>
        </w:rPr>
        <w:t xml:space="preserve">. </w:t>
      </w:r>
      <w:r w:rsidR="00AB502C">
        <w:rPr>
          <w:rFonts w:ascii="GHEA Grapalat" w:eastAsia="Times New Roman" w:hAnsi="GHEA Grapalat" w:cs="Times New Roman"/>
          <w:color w:val="000000"/>
          <w:sz w:val="24"/>
          <w:szCs w:val="24"/>
        </w:rPr>
        <w:t xml:space="preserve">Ծառայության </w:t>
      </w:r>
      <w:r w:rsidR="00AB502C" w:rsidRPr="00731146">
        <w:rPr>
          <w:rFonts w:ascii="GHEA Grapalat" w:eastAsia="Times New Roman" w:hAnsi="GHEA Grapalat" w:cs="Times New Roman"/>
          <w:color w:val="000000"/>
          <w:sz w:val="24"/>
          <w:szCs w:val="24"/>
          <w:lang w:val="hy-AM"/>
        </w:rPr>
        <w:t xml:space="preserve">կողմից </w:t>
      </w:r>
      <w:r w:rsidR="00AB502C">
        <w:rPr>
          <w:rFonts w:ascii="GHEA Grapalat" w:eastAsia="Times New Roman" w:hAnsi="GHEA Grapalat" w:cs="Times New Roman"/>
          <w:color w:val="000000"/>
          <w:sz w:val="24"/>
          <w:szCs w:val="24"/>
        </w:rPr>
        <w:t>Պետական եկամուտների</w:t>
      </w:r>
      <w:r w:rsidR="00AB502C" w:rsidRPr="005947B2">
        <w:rPr>
          <w:rFonts w:ascii="GHEA Grapalat" w:eastAsia="Times New Roman" w:hAnsi="GHEA Grapalat" w:cs="Times New Roman"/>
          <w:color w:val="000000"/>
          <w:sz w:val="24"/>
          <w:szCs w:val="24"/>
          <w:lang w:val="hy-AM"/>
        </w:rPr>
        <w:t xml:space="preserve"> կոմիտեին ուղարկվում են </w:t>
      </w:r>
      <w:r w:rsidR="00AB502C" w:rsidRPr="00875701">
        <w:rPr>
          <w:rFonts w:ascii="GHEA Grapalat" w:eastAsia="Times New Roman" w:hAnsi="GHEA Grapalat" w:cs="Times New Roman"/>
          <w:color w:val="000000"/>
          <w:sz w:val="24"/>
          <w:szCs w:val="24"/>
        </w:rPr>
        <w:t>պարտապանի առկա և հետագայում ձեռք բերվելիք գույքի վրա արգելանք դնելու, պարտապանի գույքի վրա դրված արգելանքը վերացնելու և գործարքը թույլատրելու, պարտապանի կողմից իրականացվող որոշակի գործարք թույլատրելու մասին որոշումները</w:t>
      </w:r>
      <w:r w:rsidR="00AB502C">
        <w:rPr>
          <w:rFonts w:ascii="GHEA Grapalat" w:eastAsia="Times New Roman" w:hAnsi="GHEA Grapalat" w:cs="Times New Roman"/>
          <w:color w:val="000000"/>
          <w:sz w:val="24"/>
          <w:szCs w:val="24"/>
        </w:rPr>
        <w:t>, ինչպես նաև Ծ</w:t>
      </w:r>
      <w:r w:rsidR="00AB502C" w:rsidRPr="00875701">
        <w:rPr>
          <w:rFonts w:ascii="GHEA Grapalat" w:eastAsia="Times New Roman" w:hAnsi="GHEA Grapalat" w:cs="Times New Roman"/>
          <w:color w:val="000000"/>
          <w:sz w:val="24"/>
          <w:szCs w:val="24"/>
        </w:rPr>
        <w:t xml:space="preserve">առայության կողմից արգելանք դրվելու հետևանքով կասեցված գործարքի հետագա մաքսային ձևակերպումները թույլատրելու </w:t>
      </w:r>
      <w:r w:rsidR="00AB502C">
        <w:rPr>
          <w:rFonts w:ascii="GHEA Grapalat" w:eastAsia="Times New Roman" w:hAnsi="GHEA Grapalat" w:cs="Times New Roman"/>
          <w:color w:val="000000"/>
          <w:sz w:val="24"/>
          <w:szCs w:val="24"/>
        </w:rPr>
        <w:t xml:space="preserve">մասին որոշման ընդունման դեպքում՝ </w:t>
      </w:r>
      <w:r w:rsidR="00AB502C" w:rsidRPr="00875701">
        <w:rPr>
          <w:rFonts w:ascii="GHEA Grapalat" w:eastAsia="Times New Roman" w:hAnsi="GHEA Grapalat" w:cs="Times New Roman"/>
          <w:color w:val="000000"/>
          <w:sz w:val="24"/>
          <w:szCs w:val="24"/>
        </w:rPr>
        <w:t>գործարքը թույլատրելու վերաբերյալ հաղորդագրություն</w:t>
      </w:r>
      <w:r w:rsidR="00AB502C">
        <w:rPr>
          <w:rFonts w:ascii="GHEA Grapalat" w:eastAsia="Times New Roman" w:hAnsi="GHEA Grapalat" w:cs="Times New Roman"/>
          <w:color w:val="000000"/>
          <w:sz w:val="24"/>
          <w:szCs w:val="24"/>
        </w:rPr>
        <w:t xml:space="preserve">ները: </w:t>
      </w:r>
    </w:p>
    <w:p w:rsidR="00AB502C" w:rsidRDefault="005075C7" w:rsidP="00AB502C">
      <w:pPr>
        <w:shd w:val="clear" w:color="auto" w:fill="FFFFFF"/>
        <w:spacing w:after="0"/>
        <w:ind w:left="-270" w:firstLine="583"/>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8</w:t>
      </w:r>
      <w:r w:rsidR="00AB502C" w:rsidRPr="00731146">
        <w:rPr>
          <w:rFonts w:ascii="GHEA Grapalat" w:eastAsia="Times New Roman" w:hAnsi="GHEA Grapalat" w:cs="Times New Roman"/>
          <w:color w:val="000000"/>
          <w:sz w:val="24"/>
          <w:szCs w:val="24"/>
          <w:lang w:val="hy-AM"/>
        </w:rPr>
        <w:t>.</w:t>
      </w:r>
      <w:r w:rsidR="00AB502C">
        <w:rPr>
          <w:rFonts w:ascii="GHEA Grapalat" w:eastAsia="Times New Roman" w:hAnsi="GHEA Grapalat" w:cs="Times New Roman"/>
          <w:color w:val="000000"/>
          <w:sz w:val="24"/>
          <w:szCs w:val="24"/>
        </w:rPr>
        <w:t xml:space="preserve"> Պետական եկամուտների կոմիտեի կողմից </w:t>
      </w:r>
      <w:r w:rsidR="00AB502C" w:rsidRPr="005947B2">
        <w:rPr>
          <w:rFonts w:ascii="GHEA Grapalat" w:eastAsia="Times New Roman" w:hAnsi="GHEA Grapalat" w:cs="Times New Roman"/>
          <w:color w:val="000000"/>
          <w:sz w:val="24"/>
          <w:szCs w:val="24"/>
          <w:lang w:val="hy-AM"/>
        </w:rPr>
        <w:t>Հարկադիր կատարումն ապահովող ծ</w:t>
      </w:r>
      <w:r w:rsidR="00AB502C" w:rsidRPr="00731146">
        <w:rPr>
          <w:rFonts w:ascii="GHEA Grapalat" w:eastAsia="Times New Roman" w:hAnsi="GHEA Grapalat" w:cs="Times New Roman"/>
          <w:color w:val="000000"/>
          <w:sz w:val="24"/>
          <w:szCs w:val="24"/>
          <w:lang w:val="hy-AM"/>
        </w:rPr>
        <w:t>առայության</w:t>
      </w:r>
      <w:r w:rsidR="00AB502C" w:rsidRPr="00ED2474">
        <w:rPr>
          <w:rFonts w:ascii="GHEA Grapalat" w:eastAsia="Times New Roman" w:hAnsi="GHEA Grapalat" w:cs="Times New Roman"/>
          <w:color w:val="000000"/>
          <w:sz w:val="24"/>
          <w:szCs w:val="24"/>
          <w:lang w:val="hy-AM"/>
        </w:rPr>
        <w:t>ն ուղարկվում են</w:t>
      </w:r>
      <w:r w:rsidR="00AB502C" w:rsidRPr="005947B2">
        <w:rPr>
          <w:rFonts w:ascii="GHEA Grapalat" w:eastAsia="Times New Roman" w:hAnsi="GHEA Grapalat" w:cs="Times New Roman"/>
          <w:color w:val="000000"/>
          <w:sz w:val="24"/>
          <w:szCs w:val="24"/>
          <w:lang w:val="hy-AM"/>
        </w:rPr>
        <w:t xml:space="preserve"> </w:t>
      </w:r>
      <w:r w:rsidR="00AB502C" w:rsidRPr="00731146">
        <w:rPr>
          <w:rFonts w:ascii="GHEA Grapalat" w:eastAsia="Times New Roman" w:hAnsi="GHEA Grapalat" w:cs="Times New Roman"/>
          <w:color w:val="000000"/>
          <w:sz w:val="24"/>
          <w:szCs w:val="24"/>
          <w:lang w:val="hy-AM"/>
        </w:rPr>
        <w:t>պարտապանի գույքի վրա արգելանք դնելու մասին որոշումների կ</w:t>
      </w:r>
      <w:r w:rsidR="00AB502C">
        <w:rPr>
          <w:rFonts w:ascii="GHEA Grapalat" w:eastAsia="Times New Roman" w:hAnsi="GHEA Grapalat" w:cs="Times New Roman"/>
          <w:color w:val="000000"/>
          <w:sz w:val="24"/>
          <w:szCs w:val="24"/>
          <w:lang w:val="hy-AM"/>
        </w:rPr>
        <w:t xml:space="preserve">ատարման վերաբերյալ </w:t>
      </w:r>
      <w:r w:rsidR="00AB502C" w:rsidRPr="0086089B">
        <w:rPr>
          <w:rFonts w:ascii="GHEA Grapalat" w:eastAsia="Times New Roman" w:hAnsi="GHEA Grapalat" w:cs="Times New Roman"/>
          <w:color w:val="000000"/>
          <w:sz w:val="24"/>
          <w:szCs w:val="24"/>
          <w:lang w:val="hy-AM"/>
        </w:rPr>
        <w:t>հաղորդագրություններ</w:t>
      </w:r>
      <w:r w:rsidR="00AB502C" w:rsidRPr="00ED2474">
        <w:rPr>
          <w:rFonts w:ascii="GHEA Grapalat" w:eastAsia="Times New Roman" w:hAnsi="GHEA Grapalat" w:cs="Times New Roman"/>
          <w:color w:val="000000"/>
          <w:sz w:val="24"/>
          <w:szCs w:val="24"/>
          <w:lang w:val="hy-AM"/>
        </w:rPr>
        <w:t>ը</w:t>
      </w:r>
      <w:r w:rsidR="00AB502C" w:rsidRPr="00731146">
        <w:rPr>
          <w:rFonts w:ascii="GHEA Grapalat" w:eastAsia="Times New Roman" w:hAnsi="GHEA Grapalat" w:cs="Times New Roman"/>
          <w:color w:val="000000"/>
          <w:sz w:val="24"/>
          <w:szCs w:val="24"/>
          <w:lang w:val="hy-AM"/>
        </w:rPr>
        <w:t>:</w:t>
      </w:r>
    </w:p>
    <w:p w:rsidR="00C2759A" w:rsidRDefault="00C2759A" w:rsidP="00C2759A">
      <w:pPr>
        <w:pStyle w:val="NormalWeb"/>
        <w:shd w:val="clear" w:color="auto" w:fill="FFFFFF"/>
        <w:spacing w:before="0" w:beforeAutospacing="0" w:after="0" w:afterAutospacing="0" w:line="276" w:lineRule="auto"/>
        <w:jc w:val="center"/>
        <w:rPr>
          <w:rFonts w:ascii="GHEA Grapalat" w:hAnsi="GHEA Grapalat"/>
          <w:color w:val="000000"/>
          <w:lang w:val="en-US"/>
        </w:rPr>
      </w:pPr>
    </w:p>
    <w:p w:rsidR="00BB390B" w:rsidRPr="00526738" w:rsidRDefault="001E2FCE" w:rsidP="00526738">
      <w:pPr>
        <w:pStyle w:val="NormalWeb"/>
        <w:shd w:val="clear" w:color="auto" w:fill="FFFFFF"/>
        <w:spacing w:before="0" w:beforeAutospacing="0" w:after="0" w:afterAutospacing="0" w:line="276" w:lineRule="auto"/>
        <w:jc w:val="center"/>
        <w:rPr>
          <w:rFonts w:ascii="GHEA Grapalat" w:hAnsi="GHEA Grapalat"/>
          <w:noProof/>
          <w:color w:val="000000"/>
          <w:shd w:val="clear" w:color="auto" w:fill="FFFFFF"/>
          <w:lang w:val="en-US"/>
        </w:rPr>
      </w:pPr>
      <w:r>
        <w:rPr>
          <w:rFonts w:ascii="GHEA Grapalat" w:hAnsi="GHEA Grapalat"/>
          <w:b/>
          <w:color w:val="000000"/>
          <w:lang w:val="en-US"/>
        </w:rPr>
        <w:t>IV</w:t>
      </w:r>
      <w:r w:rsidR="00C2759A" w:rsidRPr="00EC30CD">
        <w:rPr>
          <w:rFonts w:ascii="GHEA Grapalat" w:hAnsi="GHEA Grapalat"/>
          <w:b/>
          <w:color w:val="000000"/>
          <w:lang w:val="en-US"/>
        </w:rPr>
        <w:t>.</w:t>
      </w:r>
      <w:r>
        <w:rPr>
          <w:rFonts w:ascii="GHEA Grapalat" w:hAnsi="GHEA Grapalat"/>
          <w:noProof/>
          <w:color w:val="000000"/>
          <w:shd w:val="clear" w:color="auto" w:fill="FFFFFF"/>
          <w:lang w:val="en-US"/>
        </w:rPr>
        <w:t xml:space="preserve"> </w:t>
      </w:r>
      <w:r w:rsidR="00C2759A" w:rsidRPr="006A4EED">
        <w:rPr>
          <w:rFonts w:ascii="GHEA Grapalat" w:eastAsia="Calibri" w:hAnsi="GHEA Grapalat"/>
          <w:b/>
          <w:lang w:val="hy-AM"/>
        </w:rPr>
        <w:t xml:space="preserve">ԾԱՌԱՅՈՒԹՅԱՆ </w:t>
      </w:r>
      <w:r w:rsidR="00C2759A" w:rsidRPr="000E3B52">
        <w:rPr>
          <w:rFonts w:ascii="GHEA Grapalat" w:eastAsia="Calibri" w:hAnsi="GHEA Grapalat"/>
          <w:b/>
          <w:lang w:val="hy-AM"/>
        </w:rPr>
        <w:t>ԵՎ</w:t>
      </w:r>
      <w:r w:rsidR="00C2759A">
        <w:rPr>
          <w:rFonts w:ascii="GHEA Grapalat" w:eastAsia="Calibri" w:hAnsi="GHEA Grapalat"/>
          <w:b/>
          <w:lang w:val="en-US"/>
        </w:rPr>
        <w:t xml:space="preserve"> ՈՍՏԻԿԱՆՈՒԹՅԱՆ ՄԻՋԵՎ ԷԼԵԿՏՐՈՆԱՅԻՆ ՓԱՍՏԱԹՂԹԱՇՐՋԱՆԱՌՈՒԹՅՈՒՆԸ</w:t>
      </w:r>
    </w:p>
    <w:p w:rsidR="00CF4460" w:rsidRPr="00CF4460" w:rsidRDefault="005075C7" w:rsidP="00C2759A">
      <w:pPr>
        <w:pStyle w:val="NormalWeb"/>
        <w:shd w:val="clear" w:color="auto" w:fill="FFFFFF"/>
        <w:spacing w:before="0" w:beforeAutospacing="0" w:after="0" w:afterAutospacing="0"/>
        <w:ind w:left="-270" w:firstLine="500"/>
        <w:jc w:val="both"/>
        <w:rPr>
          <w:rFonts w:ascii="GHEA Grapalat" w:hAnsi="GHEA Grapalat"/>
          <w:color w:val="000000"/>
        </w:rPr>
      </w:pPr>
      <w:r>
        <w:rPr>
          <w:rFonts w:ascii="GHEA Grapalat" w:hAnsi="GHEA Grapalat"/>
          <w:color w:val="000000"/>
          <w:lang w:val="en-US"/>
        </w:rPr>
        <w:t>9</w:t>
      </w:r>
      <w:r w:rsidR="00B56E92" w:rsidRPr="00CF4460">
        <w:rPr>
          <w:rFonts w:ascii="GHEA Grapalat" w:hAnsi="GHEA Grapalat"/>
          <w:color w:val="000000"/>
        </w:rPr>
        <w:t xml:space="preserve">. </w:t>
      </w:r>
      <w:r w:rsidR="00C2759A">
        <w:rPr>
          <w:rFonts w:ascii="GHEA Grapalat" w:hAnsi="GHEA Grapalat"/>
          <w:color w:val="000000"/>
          <w:lang w:val="en-US"/>
        </w:rPr>
        <w:t xml:space="preserve">Ծառայության </w:t>
      </w:r>
      <w:r w:rsidR="00D26954" w:rsidRPr="00CF4460">
        <w:rPr>
          <w:rFonts w:ascii="GHEA Grapalat" w:hAnsi="GHEA Grapalat"/>
          <w:color w:val="000000"/>
        </w:rPr>
        <w:t xml:space="preserve">կողմից </w:t>
      </w:r>
      <w:r w:rsidR="00CC7E62" w:rsidRPr="00CF4460">
        <w:rPr>
          <w:rFonts w:ascii="GHEA Grapalat" w:hAnsi="GHEA Grapalat"/>
          <w:color w:val="000000"/>
        </w:rPr>
        <w:t xml:space="preserve">Հայաստանի Հանրապետության ոստիկանության «Ճանապարհային ոստիկանություն» ծառայություն (այսուհետ՝ Ճանապարհային ոստիկանություն) ուղարկվում են </w:t>
      </w:r>
      <w:r w:rsidR="00B56E92" w:rsidRPr="00CF4460">
        <w:rPr>
          <w:rFonts w:ascii="GHEA Grapalat" w:hAnsi="GHEA Grapalat"/>
          <w:color w:val="000000"/>
        </w:rPr>
        <w:t xml:space="preserve">պարտապանի առկա և հետագայում ձեռք բերվելիք </w:t>
      </w:r>
      <w:r w:rsidR="00B56E92" w:rsidRPr="0058383B">
        <w:rPr>
          <w:rFonts w:ascii="GHEA Grapalat" w:hAnsi="GHEA Grapalat"/>
          <w:color w:val="000000"/>
        </w:rPr>
        <w:t>գույքի վրա արգելանք դնելու մասին</w:t>
      </w:r>
      <w:r w:rsidR="00CE3561" w:rsidRPr="0058383B">
        <w:rPr>
          <w:rFonts w:ascii="GHEA Grapalat" w:hAnsi="GHEA Grapalat"/>
          <w:color w:val="000000"/>
          <w:lang w:val="en-US"/>
        </w:rPr>
        <w:t xml:space="preserve"> և </w:t>
      </w:r>
      <w:r w:rsidR="00B56E92" w:rsidRPr="0058383B">
        <w:rPr>
          <w:rFonts w:ascii="GHEA Grapalat" w:hAnsi="GHEA Grapalat"/>
          <w:color w:val="000000"/>
        </w:rPr>
        <w:t>արգելանքը վերացնելու մասին, պարտապանի գույքի նկատմամբ հետախուզում հայտարարելու և պարտապանի գույքի նկատմամբ հայտարարված հետախուզումը դադարեցնելու մասին որոշումները</w:t>
      </w:r>
      <w:r w:rsidR="00CF4460" w:rsidRPr="0058383B">
        <w:rPr>
          <w:rFonts w:ascii="GHEA Grapalat" w:hAnsi="GHEA Grapalat"/>
          <w:color w:val="000000"/>
        </w:rPr>
        <w:t>:</w:t>
      </w:r>
    </w:p>
    <w:p w:rsidR="00235D2E" w:rsidRDefault="005075C7" w:rsidP="00235D2E">
      <w:pPr>
        <w:shd w:val="clear" w:color="auto" w:fill="FFFFFF"/>
        <w:spacing w:after="0" w:line="240" w:lineRule="auto"/>
        <w:ind w:left="-270" w:firstLine="500"/>
        <w:jc w:val="both"/>
        <w:rPr>
          <w:rFonts w:ascii="GHEA Grapalat" w:eastAsia="Times New Roman" w:hAnsi="GHEA Grapalat" w:cs="Times New Roman"/>
          <w:color w:val="000000"/>
          <w:sz w:val="24"/>
          <w:szCs w:val="24"/>
        </w:rPr>
      </w:pPr>
      <w:r>
        <w:rPr>
          <w:rFonts w:ascii="GHEA Grapalat" w:hAnsi="GHEA Grapalat"/>
          <w:color w:val="000000"/>
          <w:sz w:val="24"/>
          <w:szCs w:val="24"/>
        </w:rPr>
        <w:lastRenderedPageBreak/>
        <w:t>10</w:t>
      </w:r>
      <w:r w:rsidR="00CF4460" w:rsidRPr="00235D2E">
        <w:rPr>
          <w:rFonts w:ascii="GHEA Grapalat" w:hAnsi="GHEA Grapalat"/>
          <w:color w:val="000000"/>
          <w:sz w:val="24"/>
          <w:szCs w:val="24"/>
        </w:rPr>
        <w:t xml:space="preserve">. </w:t>
      </w:r>
      <w:r w:rsidR="00235D2E">
        <w:rPr>
          <w:rFonts w:ascii="GHEA Grapalat" w:eastAsia="Times New Roman" w:hAnsi="GHEA Grapalat" w:cs="Times New Roman"/>
          <w:color w:val="000000"/>
          <w:sz w:val="24"/>
          <w:szCs w:val="24"/>
        </w:rPr>
        <w:t>Պ</w:t>
      </w:r>
      <w:r w:rsidR="00235D2E" w:rsidRPr="00731146">
        <w:rPr>
          <w:rFonts w:ascii="GHEA Grapalat" w:eastAsia="Times New Roman" w:hAnsi="GHEA Grapalat" w:cs="Times New Roman"/>
          <w:color w:val="000000"/>
          <w:sz w:val="24"/>
          <w:szCs w:val="24"/>
          <w:lang w:val="hy-AM"/>
        </w:rPr>
        <w:t xml:space="preserve">արտապանի գույքի վրա արգելանք դնելու </w:t>
      </w:r>
      <w:r w:rsidR="00235D2E">
        <w:rPr>
          <w:rFonts w:ascii="GHEA Grapalat" w:eastAsia="Times New Roman" w:hAnsi="GHEA Grapalat" w:cs="Times New Roman"/>
          <w:color w:val="000000"/>
          <w:sz w:val="24"/>
          <w:szCs w:val="24"/>
        </w:rPr>
        <w:t xml:space="preserve">և դրված արգելանքը վերացնելու </w:t>
      </w:r>
      <w:r w:rsidR="00235D2E" w:rsidRPr="00731146">
        <w:rPr>
          <w:rFonts w:ascii="GHEA Grapalat" w:eastAsia="Times New Roman" w:hAnsi="GHEA Grapalat" w:cs="Times New Roman"/>
          <w:color w:val="000000"/>
          <w:sz w:val="24"/>
          <w:szCs w:val="24"/>
          <w:lang w:val="hy-AM"/>
        </w:rPr>
        <w:t>մասին</w:t>
      </w:r>
      <w:r w:rsidR="001154A6">
        <w:rPr>
          <w:rFonts w:ascii="GHEA Grapalat" w:eastAsia="Times New Roman" w:hAnsi="GHEA Grapalat" w:cs="Times New Roman"/>
          <w:color w:val="000000"/>
          <w:sz w:val="24"/>
          <w:szCs w:val="24"/>
        </w:rPr>
        <w:t>, ինչպես նաև</w:t>
      </w:r>
      <w:r w:rsidR="00235D2E">
        <w:rPr>
          <w:rFonts w:ascii="GHEA Grapalat" w:eastAsia="Times New Roman" w:hAnsi="GHEA Grapalat" w:cs="Times New Roman"/>
          <w:color w:val="000000"/>
          <w:sz w:val="24"/>
          <w:szCs w:val="24"/>
        </w:rPr>
        <w:t xml:space="preserve"> </w:t>
      </w:r>
      <w:r w:rsidR="001154A6" w:rsidRPr="001154A6">
        <w:rPr>
          <w:rFonts w:ascii="GHEA Grapalat" w:eastAsia="Times New Roman" w:hAnsi="GHEA Grapalat" w:cs="Times New Roman"/>
          <w:color w:val="000000"/>
          <w:sz w:val="24"/>
          <w:szCs w:val="24"/>
        </w:rPr>
        <w:t xml:space="preserve">պարտապանի գույքի նկատմամբ հետախուզում հայտարարելու և պարտապանի գույքի նկատմամբ հայտարարված հետախուզումը դադարեցնելու մասին որոշումները </w:t>
      </w:r>
      <w:r w:rsidR="00235D2E">
        <w:rPr>
          <w:rFonts w:ascii="GHEA Grapalat" w:eastAsia="Times New Roman" w:hAnsi="GHEA Grapalat" w:cs="Times New Roman"/>
          <w:color w:val="000000"/>
          <w:sz w:val="24"/>
          <w:szCs w:val="24"/>
        </w:rPr>
        <w:t>պարունակում են հետևյալ տվյալները՝</w:t>
      </w:r>
    </w:p>
    <w:p w:rsidR="00235D2E" w:rsidRDefault="00235D2E" w:rsidP="00235D2E">
      <w:pPr>
        <w:shd w:val="clear" w:color="auto" w:fill="FFFFFF"/>
        <w:spacing w:after="0" w:line="240" w:lineRule="auto"/>
        <w:ind w:left="-270" w:firstLine="99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1) </w:t>
      </w:r>
      <w:proofErr w:type="gramStart"/>
      <w:r>
        <w:rPr>
          <w:rFonts w:ascii="GHEA Grapalat" w:eastAsia="Times New Roman" w:hAnsi="GHEA Grapalat" w:cs="Times New Roman"/>
          <w:color w:val="000000"/>
          <w:sz w:val="24"/>
          <w:szCs w:val="24"/>
        </w:rPr>
        <w:t>պարտապան</w:t>
      </w:r>
      <w:proofErr w:type="gramEnd"/>
      <w:r>
        <w:rPr>
          <w:rFonts w:ascii="GHEA Grapalat" w:eastAsia="Times New Roman" w:hAnsi="GHEA Grapalat" w:cs="Times New Roman"/>
          <w:color w:val="000000"/>
          <w:sz w:val="24"/>
          <w:szCs w:val="24"/>
        </w:rPr>
        <w:t xml:space="preserve"> ֆիզիկական անձի դեպքում՝ անուն, ազգանուն, հայրանուն, ծննդյան օր, ամիս, տարեթիվ, անձը հաստատող փաստաթղթի տվյալներ.</w:t>
      </w:r>
    </w:p>
    <w:p w:rsidR="00235D2E" w:rsidRDefault="00235D2E" w:rsidP="00235D2E">
      <w:pPr>
        <w:shd w:val="clear" w:color="auto" w:fill="FFFFFF"/>
        <w:spacing w:after="0" w:line="240" w:lineRule="auto"/>
        <w:ind w:left="-270" w:firstLine="99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2) </w:t>
      </w:r>
      <w:proofErr w:type="gramStart"/>
      <w:r>
        <w:rPr>
          <w:rFonts w:ascii="GHEA Grapalat" w:eastAsia="Times New Roman" w:hAnsi="GHEA Grapalat" w:cs="Times New Roman"/>
          <w:color w:val="000000"/>
          <w:sz w:val="24"/>
          <w:szCs w:val="24"/>
        </w:rPr>
        <w:t>պարտապան</w:t>
      </w:r>
      <w:proofErr w:type="gramEnd"/>
      <w:r>
        <w:rPr>
          <w:rFonts w:ascii="GHEA Grapalat" w:eastAsia="Times New Roman" w:hAnsi="GHEA Grapalat" w:cs="Times New Roman"/>
          <w:color w:val="000000"/>
          <w:sz w:val="24"/>
          <w:szCs w:val="24"/>
        </w:rPr>
        <w:t xml:space="preserve"> իրավաբանական անձի դեպքում՝ անվանում, կազմակերպաիրավական ձև, ՀՎՀՀ, պետական գրանցման համար.</w:t>
      </w:r>
    </w:p>
    <w:p w:rsidR="00235D2E" w:rsidRDefault="00235D2E" w:rsidP="00235D2E">
      <w:pPr>
        <w:shd w:val="clear" w:color="auto" w:fill="FFFFFF"/>
        <w:spacing w:after="0" w:line="240" w:lineRule="auto"/>
        <w:ind w:left="-270" w:firstLine="990"/>
        <w:jc w:val="both"/>
        <w:rPr>
          <w:rFonts w:ascii="GHEA Grapalat" w:hAnsi="GHEA Grapalat"/>
          <w:color w:val="000000"/>
        </w:rPr>
      </w:pPr>
      <w:r>
        <w:rPr>
          <w:rFonts w:ascii="GHEA Grapalat" w:eastAsia="Times New Roman" w:hAnsi="GHEA Grapalat" w:cs="Times New Roman"/>
          <w:color w:val="000000"/>
          <w:sz w:val="24"/>
          <w:szCs w:val="24"/>
        </w:rPr>
        <w:t xml:space="preserve">3) </w:t>
      </w:r>
      <w:proofErr w:type="gramStart"/>
      <w:r>
        <w:rPr>
          <w:rFonts w:ascii="GHEA Grapalat" w:eastAsia="Times New Roman" w:hAnsi="GHEA Grapalat" w:cs="Times New Roman"/>
          <w:color w:val="000000"/>
          <w:sz w:val="24"/>
          <w:szCs w:val="24"/>
        </w:rPr>
        <w:t>պարտապանին</w:t>
      </w:r>
      <w:proofErr w:type="gramEnd"/>
      <w:r>
        <w:rPr>
          <w:rFonts w:ascii="GHEA Grapalat" w:eastAsia="Times New Roman" w:hAnsi="GHEA Grapalat" w:cs="Times New Roman"/>
          <w:color w:val="000000"/>
          <w:sz w:val="24"/>
          <w:szCs w:val="24"/>
        </w:rPr>
        <w:t xml:space="preserve"> սեփականության իրավունքով պատկանող այն տրանսպորտային միջոցի մ</w:t>
      </w:r>
      <w:r w:rsidRPr="00235D2E">
        <w:rPr>
          <w:rFonts w:ascii="GHEA Grapalat" w:eastAsia="Times New Roman" w:hAnsi="GHEA Grapalat" w:cs="Times New Roman"/>
          <w:color w:val="000000"/>
          <w:sz w:val="24"/>
          <w:szCs w:val="24"/>
        </w:rPr>
        <w:t>ակնիշը, տիպարը</w:t>
      </w:r>
      <w:r>
        <w:rPr>
          <w:rFonts w:ascii="GHEA Grapalat" w:eastAsia="Times New Roman" w:hAnsi="GHEA Grapalat" w:cs="Times New Roman"/>
          <w:color w:val="000000"/>
          <w:sz w:val="24"/>
          <w:szCs w:val="24"/>
        </w:rPr>
        <w:t>,</w:t>
      </w:r>
      <w:r w:rsidRPr="00235D2E">
        <w:rPr>
          <w:rFonts w:ascii="GHEA Grapalat" w:eastAsia="Times New Roman" w:hAnsi="GHEA Grapalat" w:cs="Times New Roman"/>
          <w:color w:val="000000"/>
          <w:sz w:val="24"/>
          <w:szCs w:val="24"/>
        </w:rPr>
        <w:t xml:space="preserve"> </w:t>
      </w:r>
      <w:r w:rsidR="001154A6">
        <w:rPr>
          <w:rFonts w:ascii="GHEA Grapalat" w:eastAsia="Times New Roman" w:hAnsi="GHEA Grapalat" w:cs="Times New Roman"/>
          <w:color w:val="000000"/>
          <w:sz w:val="24"/>
          <w:szCs w:val="24"/>
        </w:rPr>
        <w:t>արտադրության (</w:t>
      </w:r>
      <w:r>
        <w:rPr>
          <w:rFonts w:ascii="GHEA Grapalat" w:eastAsia="Times New Roman" w:hAnsi="GHEA Grapalat" w:cs="Times New Roman"/>
          <w:color w:val="000000"/>
          <w:sz w:val="24"/>
          <w:szCs w:val="24"/>
        </w:rPr>
        <w:t>թ</w:t>
      </w:r>
      <w:r w:rsidRPr="00235D2E">
        <w:rPr>
          <w:rFonts w:ascii="GHEA Grapalat" w:eastAsia="Times New Roman" w:hAnsi="GHEA Grapalat" w:cs="Times New Roman"/>
          <w:color w:val="000000"/>
          <w:sz w:val="24"/>
          <w:szCs w:val="24"/>
        </w:rPr>
        <w:t>ողարկման</w:t>
      </w:r>
      <w:r w:rsidR="001154A6">
        <w:rPr>
          <w:rFonts w:ascii="GHEA Grapalat" w:eastAsia="Times New Roman" w:hAnsi="GHEA Grapalat" w:cs="Times New Roman"/>
          <w:color w:val="000000"/>
          <w:sz w:val="24"/>
          <w:szCs w:val="24"/>
        </w:rPr>
        <w:t>)</w:t>
      </w:r>
      <w:r w:rsidRPr="00235D2E">
        <w:rPr>
          <w:rFonts w:ascii="GHEA Grapalat" w:eastAsia="Times New Roman" w:hAnsi="GHEA Grapalat" w:cs="Times New Roman"/>
          <w:color w:val="000000"/>
          <w:sz w:val="24"/>
          <w:szCs w:val="24"/>
        </w:rPr>
        <w:t xml:space="preserve"> տարեթիվը</w:t>
      </w:r>
      <w:r>
        <w:rPr>
          <w:rFonts w:ascii="GHEA Grapalat" w:eastAsia="Times New Roman" w:hAnsi="GHEA Grapalat" w:cs="Times New Roman"/>
          <w:color w:val="000000"/>
          <w:sz w:val="24"/>
          <w:szCs w:val="24"/>
        </w:rPr>
        <w:t>,</w:t>
      </w:r>
      <w:r w:rsidRPr="00235D2E">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rPr>
        <w:t>ն</w:t>
      </w:r>
      <w:r w:rsidRPr="00235D2E">
        <w:rPr>
          <w:rFonts w:ascii="GHEA Grapalat" w:eastAsia="Times New Roman" w:hAnsi="GHEA Grapalat" w:cs="Times New Roman"/>
          <w:color w:val="000000"/>
          <w:sz w:val="24"/>
          <w:szCs w:val="24"/>
        </w:rPr>
        <w:t>ույնացման համարը (VIN)</w:t>
      </w:r>
      <w:r>
        <w:rPr>
          <w:rFonts w:ascii="GHEA Grapalat" w:eastAsia="Times New Roman" w:hAnsi="GHEA Grapalat" w:cs="Times New Roman"/>
          <w:color w:val="000000"/>
          <w:sz w:val="24"/>
          <w:szCs w:val="24"/>
        </w:rPr>
        <w:t>,</w:t>
      </w:r>
      <w:r w:rsidRPr="00235D2E">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rPr>
        <w:t>շ</w:t>
      </w:r>
      <w:r w:rsidRPr="00235D2E">
        <w:rPr>
          <w:rFonts w:ascii="GHEA Grapalat" w:eastAsia="Times New Roman" w:hAnsi="GHEA Grapalat" w:cs="Times New Roman"/>
          <w:color w:val="000000"/>
          <w:sz w:val="24"/>
          <w:szCs w:val="24"/>
        </w:rPr>
        <w:t>արժիչի համարը</w:t>
      </w:r>
      <w:r>
        <w:rPr>
          <w:rFonts w:ascii="GHEA Grapalat" w:eastAsia="Times New Roman" w:hAnsi="GHEA Grapalat" w:cs="Times New Roman"/>
          <w:color w:val="000000"/>
          <w:sz w:val="24"/>
          <w:szCs w:val="24"/>
        </w:rPr>
        <w:t>,</w:t>
      </w:r>
      <w:r w:rsidRPr="00235D2E">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rPr>
        <w:t>շ</w:t>
      </w:r>
      <w:r w:rsidRPr="00235D2E">
        <w:rPr>
          <w:rFonts w:ascii="GHEA Grapalat" w:eastAsia="Times New Roman" w:hAnsi="GHEA Grapalat" w:cs="Times New Roman"/>
          <w:color w:val="000000"/>
          <w:sz w:val="24"/>
          <w:szCs w:val="24"/>
        </w:rPr>
        <w:t>ասսիի համարը</w:t>
      </w:r>
      <w:r>
        <w:rPr>
          <w:rFonts w:ascii="GHEA Grapalat" w:eastAsia="Times New Roman" w:hAnsi="GHEA Grapalat" w:cs="Times New Roman"/>
          <w:color w:val="000000"/>
          <w:sz w:val="24"/>
          <w:szCs w:val="24"/>
        </w:rPr>
        <w:t xml:space="preserve"> և</w:t>
      </w:r>
      <w:r w:rsidRPr="00235D2E">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rPr>
        <w:t>հ</w:t>
      </w:r>
      <w:r w:rsidRPr="00235D2E">
        <w:rPr>
          <w:rFonts w:ascii="GHEA Grapalat" w:eastAsia="Times New Roman" w:hAnsi="GHEA Grapalat" w:cs="Times New Roman"/>
          <w:color w:val="000000"/>
          <w:sz w:val="24"/>
          <w:szCs w:val="24"/>
        </w:rPr>
        <w:t>աշվառման համարանիշը</w:t>
      </w:r>
      <w:r>
        <w:rPr>
          <w:rFonts w:ascii="GHEA Grapalat" w:eastAsia="Times New Roman" w:hAnsi="GHEA Grapalat" w:cs="Times New Roman"/>
          <w:color w:val="000000"/>
          <w:sz w:val="24"/>
          <w:szCs w:val="24"/>
        </w:rPr>
        <w:t>:</w:t>
      </w:r>
    </w:p>
    <w:p w:rsidR="00776626" w:rsidRDefault="001E2FCE" w:rsidP="00235D2E">
      <w:pPr>
        <w:pStyle w:val="NormalWeb"/>
        <w:shd w:val="clear" w:color="auto" w:fill="FFFFFF"/>
        <w:spacing w:before="0" w:beforeAutospacing="0" w:after="0" w:afterAutospacing="0"/>
        <w:ind w:left="-270" w:firstLine="699"/>
        <w:jc w:val="both"/>
        <w:rPr>
          <w:rFonts w:ascii="GHEA Grapalat" w:hAnsi="GHEA Grapalat"/>
          <w:color w:val="000000"/>
          <w:lang w:val="en-US"/>
        </w:rPr>
      </w:pPr>
      <w:r>
        <w:rPr>
          <w:rFonts w:ascii="GHEA Grapalat" w:hAnsi="GHEA Grapalat"/>
          <w:color w:val="000000"/>
          <w:lang w:val="en-US"/>
        </w:rPr>
        <w:t>1</w:t>
      </w:r>
      <w:r w:rsidR="005075C7">
        <w:rPr>
          <w:rFonts w:ascii="GHEA Grapalat" w:hAnsi="GHEA Grapalat"/>
          <w:color w:val="000000"/>
          <w:lang w:val="en-US"/>
        </w:rPr>
        <w:t>1</w:t>
      </w:r>
      <w:r w:rsidR="00776626">
        <w:rPr>
          <w:rFonts w:ascii="GHEA Grapalat" w:hAnsi="GHEA Grapalat"/>
          <w:color w:val="000000"/>
          <w:lang w:val="en-US"/>
        </w:rPr>
        <w:t xml:space="preserve">. </w:t>
      </w:r>
      <w:r w:rsidR="00776626" w:rsidRPr="00CF4460">
        <w:rPr>
          <w:rFonts w:ascii="GHEA Grapalat" w:hAnsi="GHEA Grapalat"/>
          <w:color w:val="000000"/>
        </w:rPr>
        <w:t>Ճանապարհային ոստիկանության կողմից Ծառայությանն ուղարկվում են պարտապանի գույքի վրա արգելանք դնելու մասին որոշումների կատարման վերաբերյալ հաղորդագրությունները:</w:t>
      </w:r>
      <w:r w:rsidR="00776626">
        <w:rPr>
          <w:rFonts w:ascii="GHEA Grapalat" w:hAnsi="GHEA Grapalat"/>
          <w:color w:val="000000"/>
          <w:lang w:val="en-US"/>
        </w:rPr>
        <w:t xml:space="preserve"> Հաղորդագրությունները պարունակում են տեղեկություններ պարտապանին սեփականության իրավունքով պատկանող տրանսպորտային միջոցի մասին, ինչպես նաև տեղեկություն համապատասխան տրանսպորտային միջոցի վրա արգելանք դրված լինելու, իսկ արգելանք դրված չլինելու դեպքում՝ պարզաբանում չարգելադրելու պատճառների մասին:</w:t>
      </w:r>
    </w:p>
    <w:p w:rsidR="00C2759A" w:rsidRPr="001154A6" w:rsidRDefault="00E43041" w:rsidP="001154A6">
      <w:pPr>
        <w:shd w:val="clear" w:color="auto" w:fill="FFFFFF"/>
        <w:spacing w:after="0" w:line="240" w:lineRule="auto"/>
        <w:jc w:val="both"/>
        <w:rPr>
          <w:rFonts w:ascii="GHEA Grapalat" w:eastAsia="Times New Roman" w:hAnsi="GHEA Grapalat" w:cs="Times New Roman"/>
          <w:color w:val="000000"/>
          <w:sz w:val="24"/>
          <w:szCs w:val="24"/>
          <w:lang w:eastAsia="hy-AM"/>
        </w:rPr>
      </w:pPr>
      <w:r w:rsidRPr="00887B9E">
        <w:rPr>
          <w:rFonts w:ascii="Calibri" w:eastAsia="Times New Roman" w:hAnsi="Calibri" w:cs="Calibri"/>
          <w:color w:val="000000"/>
          <w:sz w:val="24"/>
          <w:szCs w:val="24"/>
          <w:lang w:val="hy-AM" w:eastAsia="hy-AM"/>
        </w:rPr>
        <w:t> </w:t>
      </w:r>
    </w:p>
    <w:p w:rsidR="00C2759A" w:rsidRPr="00055E68" w:rsidRDefault="00055E68" w:rsidP="00055E68">
      <w:pPr>
        <w:jc w:val="center"/>
        <w:rPr>
          <w:rFonts w:ascii="GHEA Grapalat" w:eastAsia="Calibri" w:hAnsi="GHEA Grapalat" w:cs="Times New Roman"/>
          <w:b/>
          <w:sz w:val="24"/>
          <w:szCs w:val="24"/>
        </w:rPr>
      </w:pPr>
      <w:r>
        <w:rPr>
          <w:rFonts w:ascii="GHEA Grapalat" w:hAnsi="GHEA Grapalat"/>
          <w:b/>
          <w:color w:val="000000"/>
          <w:sz w:val="24"/>
          <w:szCs w:val="24"/>
        </w:rPr>
        <w:t xml:space="preserve">V. </w:t>
      </w:r>
      <w:r w:rsidRPr="00055E68">
        <w:rPr>
          <w:rFonts w:ascii="GHEA Grapalat" w:eastAsia="Calibri" w:hAnsi="GHEA Grapalat" w:cs="Times New Roman"/>
          <w:b/>
          <w:sz w:val="24"/>
          <w:szCs w:val="24"/>
        </w:rPr>
        <w:t xml:space="preserve">ԱՆԲՈՂՈՔԱՐԿԵԼԻ </w:t>
      </w:r>
      <w:r w:rsidRPr="00055E68">
        <w:rPr>
          <w:rFonts w:ascii="GHEA Grapalat" w:hAnsi="GHEA Grapalat"/>
          <w:b/>
          <w:color w:val="000000"/>
          <w:sz w:val="24"/>
          <w:szCs w:val="24"/>
        </w:rPr>
        <w:t xml:space="preserve">ՎԱՐՉԱԿԱՆ ԱԿՏԵՐԻ </w:t>
      </w:r>
      <w:r w:rsidR="005F6904">
        <w:rPr>
          <w:rFonts w:ascii="GHEA Grapalat" w:hAnsi="GHEA Grapalat"/>
          <w:b/>
          <w:color w:val="000000"/>
          <w:sz w:val="24"/>
          <w:szCs w:val="24"/>
        </w:rPr>
        <w:t xml:space="preserve">ԿԱՏԱՐՄԱՆ ՎԱՐՈՒՅԹՈՎ </w:t>
      </w:r>
      <w:r>
        <w:rPr>
          <w:rFonts w:ascii="GHEA Grapalat" w:hAnsi="GHEA Grapalat"/>
          <w:b/>
          <w:color w:val="000000"/>
          <w:sz w:val="24"/>
          <w:szCs w:val="24"/>
        </w:rPr>
        <w:t xml:space="preserve">ԷԼԵԿՏՐՈՆԱՅԻՆ </w:t>
      </w:r>
      <w:r w:rsidR="005F6904">
        <w:rPr>
          <w:rFonts w:ascii="GHEA Grapalat" w:hAnsi="GHEA Grapalat"/>
          <w:b/>
          <w:color w:val="000000"/>
          <w:sz w:val="24"/>
          <w:szCs w:val="24"/>
        </w:rPr>
        <w:t>ՓԱՍՏԱԹՂԹԱՇՐՋԱՆԱՌՈՒԹՅՈՒՆԸ</w:t>
      </w:r>
    </w:p>
    <w:p w:rsidR="00055E68" w:rsidRDefault="00055E68" w:rsidP="00055E68">
      <w:pPr>
        <w:pStyle w:val="NormalWeb"/>
        <w:shd w:val="clear" w:color="auto" w:fill="FFFFFF"/>
        <w:spacing w:before="0" w:beforeAutospacing="0" w:after="0" w:afterAutospacing="0"/>
        <w:jc w:val="both"/>
        <w:rPr>
          <w:rFonts w:ascii="GHEA Grapalat" w:hAnsi="GHEA Grapalat"/>
          <w:color w:val="000000"/>
          <w:lang w:val="en-US"/>
        </w:rPr>
      </w:pPr>
    </w:p>
    <w:p w:rsidR="00C2759A" w:rsidRDefault="00055E68" w:rsidP="00055E68">
      <w:pPr>
        <w:pStyle w:val="NormalWeb"/>
        <w:shd w:val="clear" w:color="auto" w:fill="FFFFFF"/>
        <w:spacing w:before="0" w:beforeAutospacing="0" w:after="0" w:afterAutospacing="0"/>
        <w:ind w:firstLine="500"/>
        <w:jc w:val="both"/>
        <w:rPr>
          <w:rFonts w:ascii="GHEA Grapalat" w:hAnsi="GHEA Grapalat"/>
          <w:color w:val="000000"/>
          <w:lang w:val="en-US"/>
        </w:rPr>
      </w:pPr>
      <w:r>
        <w:rPr>
          <w:rFonts w:ascii="GHEA Grapalat" w:hAnsi="GHEA Grapalat"/>
          <w:color w:val="000000"/>
          <w:lang w:val="en-US"/>
        </w:rPr>
        <w:t>1</w:t>
      </w:r>
      <w:r w:rsidR="005075C7">
        <w:rPr>
          <w:rFonts w:ascii="GHEA Grapalat" w:hAnsi="GHEA Grapalat"/>
          <w:color w:val="000000"/>
          <w:lang w:val="en-US"/>
        </w:rPr>
        <w:t>2</w:t>
      </w:r>
      <w:r>
        <w:rPr>
          <w:rFonts w:ascii="GHEA Grapalat" w:hAnsi="GHEA Grapalat"/>
          <w:color w:val="000000"/>
          <w:lang w:val="en-US"/>
        </w:rPr>
        <w:t xml:space="preserve">. Որպես վարչական մարմին հանդես եկող պետական և տեղական ինքնակառավարման մարմինների </w:t>
      </w:r>
      <w:r w:rsidR="00C2759A" w:rsidRPr="00CF4460">
        <w:rPr>
          <w:rFonts w:ascii="GHEA Grapalat" w:hAnsi="GHEA Grapalat"/>
          <w:color w:val="000000"/>
        </w:rPr>
        <w:t>կողմից Ծառայության</w:t>
      </w:r>
      <w:r>
        <w:rPr>
          <w:rFonts w:ascii="GHEA Grapalat" w:hAnsi="GHEA Grapalat"/>
          <w:color w:val="000000"/>
          <w:lang w:val="en-US"/>
        </w:rPr>
        <w:t>ը էլեկտրոնային եղանակով</w:t>
      </w:r>
      <w:r w:rsidR="00C2759A" w:rsidRPr="00CF4460">
        <w:rPr>
          <w:rFonts w:ascii="GHEA Grapalat" w:hAnsi="GHEA Grapalat"/>
          <w:color w:val="000000"/>
        </w:rPr>
        <w:t xml:space="preserve"> </w:t>
      </w:r>
      <w:r>
        <w:rPr>
          <w:rFonts w:ascii="GHEA Grapalat" w:hAnsi="GHEA Grapalat"/>
          <w:color w:val="000000"/>
          <w:lang w:val="en-US"/>
        </w:rPr>
        <w:t>կարող են ուղարկվել</w:t>
      </w:r>
      <w:r w:rsidR="00C2759A">
        <w:rPr>
          <w:rFonts w:ascii="GHEA Grapalat" w:hAnsi="GHEA Grapalat"/>
          <w:color w:val="000000"/>
          <w:lang w:val="en-US"/>
        </w:rPr>
        <w:t>՝</w:t>
      </w:r>
      <w:r w:rsidR="00C2759A" w:rsidRPr="00A203F0">
        <w:rPr>
          <w:rFonts w:ascii="GHEA Grapalat" w:hAnsi="GHEA Grapalat"/>
          <w:color w:val="000000"/>
        </w:rPr>
        <w:t xml:space="preserve"> </w:t>
      </w:r>
    </w:p>
    <w:p w:rsidR="00C2759A" w:rsidRDefault="00055E68" w:rsidP="00C2759A">
      <w:pPr>
        <w:pStyle w:val="NormalWeb"/>
        <w:shd w:val="clear" w:color="auto" w:fill="FFFFFF"/>
        <w:spacing w:before="0" w:beforeAutospacing="0" w:after="0" w:afterAutospacing="0"/>
        <w:ind w:firstLine="500"/>
        <w:jc w:val="both"/>
        <w:rPr>
          <w:rFonts w:ascii="GHEA Grapalat" w:hAnsi="GHEA Grapalat"/>
          <w:color w:val="000000"/>
          <w:lang w:val="en-US"/>
        </w:rPr>
      </w:pPr>
      <w:r>
        <w:rPr>
          <w:rFonts w:ascii="GHEA Grapalat" w:hAnsi="GHEA Grapalat"/>
          <w:color w:val="000000"/>
          <w:lang w:val="en-US"/>
        </w:rPr>
        <w:t xml:space="preserve">1) </w:t>
      </w:r>
      <w:proofErr w:type="gramStart"/>
      <w:r w:rsidR="00C2759A">
        <w:rPr>
          <w:rFonts w:ascii="GHEA Grapalat" w:hAnsi="GHEA Grapalat"/>
          <w:color w:val="000000"/>
          <w:lang w:val="en-US"/>
        </w:rPr>
        <w:t>օրենքով</w:t>
      </w:r>
      <w:proofErr w:type="gramEnd"/>
      <w:r w:rsidR="00C2759A">
        <w:rPr>
          <w:rFonts w:ascii="GHEA Grapalat" w:hAnsi="GHEA Grapalat"/>
          <w:color w:val="000000"/>
          <w:lang w:val="en-US"/>
        </w:rPr>
        <w:t xml:space="preserve"> նախատեսված դեպքերում</w:t>
      </w:r>
      <w:r w:rsidR="00C2759A" w:rsidRPr="00EA2730">
        <w:rPr>
          <w:rFonts w:ascii="GHEA Grapalat" w:hAnsi="GHEA Grapalat"/>
          <w:color w:val="000000"/>
          <w:lang w:val="en-US"/>
        </w:rPr>
        <w:t xml:space="preserve"> պարտավոր անձի գույքի վրա արգելանք դնելու մասին որոշում</w:t>
      </w:r>
      <w:r w:rsidR="00C2759A">
        <w:rPr>
          <w:rFonts w:ascii="GHEA Grapalat" w:hAnsi="GHEA Grapalat"/>
          <w:color w:val="000000"/>
          <w:lang w:val="en-US"/>
        </w:rPr>
        <w:t>ները</w:t>
      </w:r>
      <w:r w:rsidR="00C2759A" w:rsidRPr="00EA2730">
        <w:rPr>
          <w:rFonts w:ascii="GHEA Grapalat" w:hAnsi="GHEA Grapalat"/>
          <w:color w:val="000000"/>
          <w:lang w:val="en-US"/>
        </w:rPr>
        <w:t xml:space="preserve"> և դրանց ընդունման համ</w:t>
      </w:r>
      <w:r w:rsidR="00C2759A">
        <w:rPr>
          <w:rFonts w:ascii="GHEA Grapalat" w:hAnsi="GHEA Grapalat"/>
          <w:color w:val="000000"/>
          <w:lang w:val="en-US"/>
        </w:rPr>
        <w:t>ար հիմք հանդիսացած ապացույցները.</w:t>
      </w:r>
    </w:p>
    <w:p w:rsidR="00C2759A" w:rsidRDefault="00C2759A" w:rsidP="00C2759A">
      <w:pPr>
        <w:pStyle w:val="NormalWeb"/>
        <w:shd w:val="clear" w:color="auto" w:fill="FFFFFF"/>
        <w:spacing w:before="0" w:beforeAutospacing="0" w:after="0" w:afterAutospacing="0"/>
        <w:ind w:firstLine="500"/>
        <w:jc w:val="both"/>
        <w:rPr>
          <w:rFonts w:ascii="GHEA Grapalat" w:hAnsi="GHEA Grapalat"/>
          <w:color w:val="000000"/>
          <w:lang w:val="en-US"/>
        </w:rPr>
      </w:pPr>
      <w:r>
        <w:rPr>
          <w:rFonts w:ascii="GHEA Grapalat" w:hAnsi="GHEA Grapalat"/>
          <w:color w:val="000000"/>
          <w:lang w:val="en-US"/>
        </w:rPr>
        <w:t xml:space="preserve">2) </w:t>
      </w:r>
      <w:proofErr w:type="gramStart"/>
      <w:r w:rsidRPr="00776626">
        <w:rPr>
          <w:rFonts w:ascii="GHEA Grapalat" w:hAnsi="GHEA Grapalat"/>
          <w:color w:val="000000"/>
          <w:lang w:val="en-US"/>
        </w:rPr>
        <w:t>անբողոքարկելի</w:t>
      </w:r>
      <w:proofErr w:type="gramEnd"/>
      <w:r w:rsidRPr="00776626">
        <w:rPr>
          <w:rFonts w:ascii="GHEA Grapalat" w:hAnsi="GHEA Grapalat"/>
          <w:color w:val="000000"/>
          <w:lang w:val="en-US"/>
        </w:rPr>
        <w:t xml:space="preserve"> վարչական ակտերի հիման </w:t>
      </w:r>
      <w:r>
        <w:rPr>
          <w:rFonts w:ascii="GHEA Grapalat" w:hAnsi="GHEA Grapalat"/>
          <w:color w:val="000000"/>
          <w:lang w:val="en-US"/>
        </w:rPr>
        <w:t>կատարման ենթակա դ</w:t>
      </w:r>
      <w:r w:rsidRPr="00776626">
        <w:rPr>
          <w:rFonts w:ascii="GHEA Grapalat" w:hAnsi="GHEA Grapalat"/>
          <w:color w:val="000000"/>
          <w:lang w:val="en-US"/>
        </w:rPr>
        <w:t xml:space="preserve">րամական պահանջները </w:t>
      </w:r>
      <w:r>
        <w:rPr>
          <w:rFonts w:ascii="GHEA Grapalat" w:hAnsi="GHEA Grapalat"/>
          <w:color w:val="000000"/>
          <w:lang w:val="en-US"/>
        </w:rPr>
        <w:t xml:space="preserve">հարկադիր կատարման ներկայացնելիս՝ այդ պահանջները </w:t>
      </w:r>
      <w:r w:rsidRPr="00776626">
        <w:rPr>
          <w:rFonts w:ascii="GHEA Grapalat" w:hAnsi="GHEA Grapalat"/>
          <w:color w:val="000000"/>
          <w:lang w:val="en-US"/>
        </w:rPr>
        <w:t xml:space="preserve">հավաստող համապատասխան վարչական ակտը, </w:t>
      </w:r>
      <w:r>
        <w:rPr>
          <w:rFonts w:ascii="GHEA Grapalat" w:hAnsi="GHEA Grapalat"/>
          <w:color w:val="000000"/>
          <w:lang w:val="en-US"/>
        </w:rPr>
        <w:t>վարչական</w:t>
      </w:r>
      <w:r w:rsidRPr="00776626">
        <w:rPr>
          <w:rFonts w:ascii="GHEA Grapalat" w:hAnsi="GHEA Grapalat"/>
          <w:color w:val="000000"/>
          <w:lang w:val="en-US"/>
        </w:rPr>
        <w:t xml:space="preserve"> ակտի մասին օրենքով սահմանված կարգով իրազեկելը կամ </w:t>
      </w:r>
      <w:r>
        <w:rPr>
          <w:rFonts w:ascii="GHEA Grapalat" w:hAnsi="GHEA Grapalat"/>
          <w:color w:val="000000"/>
          <w:lang w:val="en-US"/>
        </w:rPr>
        <w:t xml:space="preserve">այդ ակտը </w:t>
      </w:r>
      <w:r w:rsidRPr="00776626">
        <w:rPr>
          <w:rFonts w:ascii="GHEA Grapalat" w:hAnsi="GHEA Grapalat"/>
          <w:color w:val="000000"/>
          <w:lang w:val="en-US"/>
        </w:rPr>
        <w:t>հասցեատիրոջը հանձնելը կամ այլ կերպ պատշաճ ծանուցելը հավաստող ապացույցները և կատարման վերաբերյալ գրություն</w:t>
      </w:r>
      <w:r>
        <w:rPr>
          <w:rFonts w:ascii="GHEA Grapalat" w:hAnsi="GHEA Grapalat"/>
          <w:color w:val="000000"/>
          <w:lang w:val="en-US"/>
        </w:rPr>
        <w:t>ը:</w:t>
      </w:r>
    </w:p>
    <w:p w:rsidR="00FD2D7F" w:rsidRDefault="00FD2D7F" w:rsidP="00FD2D7F">
      <w:pPr>
        <w:pStyle w:val="NormalWeb"/>
        <w:shd w:val="clear" w:color="auto" w:fill="FFFFFF"/>
        <w:spacing w:before="0" w:beforeAutospacing="0" w:after="0" w:afterAutospacing="0" w:line="276" w:lineRule="auto"/>
        <w:ind w:firstLine="500"/>
        <w:jc w:val="both"/>
        <w:rPr>
          <w:rFonts w:ascii="GHEA Grapalat" w:hAnsi="GHEA Grapalat"/>
          <w:color w:val="000000"/>
          <w:lang w:val="en-US"/>
        </w:rPr>
      </w:pPr>
      <w:r>
        <w:rPr>
          <w:rFonts w:ascii="GHEA Grapalat" w:hAnsi="GHEA Grapalat"/>
          <w:color w:val="000000"/>
          <w:lang w:val="en-US"/>
        </w:rPr>
        <w:t>1</w:t>
      </w:r>
      <w:r w:rsidR="005075C7">
        <w:rPr>
          <w:rFonts w:ascii="GHEA Grapalat" w:hAnsi="GHEA Grapalat"/>
          <w:color w:val="000000"/>
          <w:lang w:val="en-US"/>
        </w:rPr>
        <w:t>3</w:t>
      </w:r>
      <w:r>
        <w:rPr>
          <w:rFonts w:ascii="GHEA Grapalat" w:hAnsi="GHEA Grapalat"/>
          <w:color w:val="000000"/>
          <w:lang w:val="en-US"/>
        </w:rPr>
        <w:t>. Կատարման վերաբերյալ գրությունը կարող է ներկայացվել էլեկտրոնային հաղորդագրության միջոցով, որը պետք է ներառի՝</w:t>
      </w:r>
    </w:p>
    <w:p w:rsidR="00FD2D7F" w:rsidRPr="00FD2D7F" w:rsidRDefault="00FD2D7F" w:rsidP="00FD2D7F">
      <w:pPr>
        <w:pStyle w:val="NormalWeb"/>
        <w:spacing w:before="0" w:beforeAutospacing="0" w:after="0" w:afterAutospacing="0" w:line="276" w:lineRule="auto"/>
        <w:ind w:firstLine="500"/>
        <w:jc w:val="both"/>
        <w:rPr>
          <w:rFonts w:ascii="GHEA Grapalat" w:hAnsi="GHEA Grapalat"/>
          <w:color w:val="000000"/>
        </w:rPr>
      </w:pPr>
      <w:r w:rsidRPr="00FD2D7F">
        <w:rPr>
          <w:rFonts w:ascii="GHEA Grapalat" w:hAnsi="GHEA Grapalat"/>
          <w:color w:val="000000"/>
        </w:rPr>
        <w:t>1) վարչական մարմնի անվանումը.</w:t>
      </w:r>
    </w:p>
    <w:p w:rsidR="00FD2D7F" w:rsidRPr="00FD2D7F" w:rsidRDefault="00FD2D7F" w:rsidP="00FD2D7F">
      <w:pPr>
        <w:pStyle w:val="NormalWeb"/>
        <w:spacing w:before="0" w:beforeAutospacing="0" w:after="0" w:afterAutospacing="0" w:line="276" w:lineRule="auto"/>
        <w:ind w:firstLine="500"/>
        <w:jc w:val="both"/>
        <w:rPr>
          <w:rFonts w:ascii="GHEA Grapalat" w:hAnsi="GHEA Grapalat"/>
          <w:color w:val="000000"/>
        </w:rPr>
      </w:pPr>
      <w:r w:rsidRPr="00FD2D7F">
        <w:rPr>
          <w:rFonts w:ascii="GHEA Grapalat" w:hAnsi="GHEA Grapalat"/>
          <w:color w:val="000000"/>
        </w:rPr>
        <w:t xml:space="preserve">2) </w:t>
      </w:r>
      <w:r>
        <w:rPr>
          <w:rFonts w:ascii="GHEA Grapalat" w:hAnsi="GHEA Grapalat"/>
          <w:color w:val="000000"/>
          <w:lang w:val="en-US"/>
        </w:rPr>
        <w:t xml:space="preserve">ներկայացման </w:t>
      </w:r>
      <w:r w:rsidRPr="00FD2D7F">
        <w:rPr>
          <w:rFonts w:ascii="GHEA Grapalat" w:hAnsi="GHEA Grapalat"/>
          <w:color w:val="000000"/>
        </w:rPr>
        <w:t>տարին, ամիսը և ամսաթիվը.</w:t>
      </w:r>
    </w:p>
    <w:p w:rsidR="00FD2D7F" w:rsidRDefault="00FD2D7F" w:rsidP="00FD2D7F">
      <w:pPr>
        <w:pStyle w:val="NormalWeb"/>
        <w:spacing w:before="0" w:beforeAutospacing="0" w:after="0" w:afterAutospacing="0" w:line="276" w:lineRule="auto"/>
        <w:ind w:firstLine="500"/>
        <w:jc w:val="both"/>
        <w:rPr>
          <w:rFonts w:ascii="GHEA Grapalat" w:hAnsi="GHEA Grapalat"/>
          <w:color w:val="000000"/>
          <w:lang w:val="en-US"/>
        </w:rPr>
      </w:pPr>
      <w:r w:rsidRPr="00FD2D7F">
        <w:rPr>
          <w:rFonts w:ascii="GHEA Grapalat" w:hAnsi="GHEA Grapalat"/>
          <w:color w:val="000000"/>
        </w:rPr>
        <w:t xml:space="preserve">3) վարչական ակտի համարը, որի հիման վրա դրամական պահանջը ներկայացվել է կատարման, </w:t>
      </w:r>
    </w:p>
    <w:p w:rsidR="00FD2D7F" w:rsidRPr="00FD2D7F" w:rsidRDefault="00FD2D7F" w:rsidP="00FD2D7F">
      <w:pPr>
        <w:pStyle w:val="NormalWeb"/>
        <w:spacing w:before="0" w:beforeAutospacing="0" w:after="0" w:afterAutospacing="0" w:line="276" w:lineRule="auto"/>
        <w:ind w:firstLine="500"/>
        <w:jc w:val="both"/>
        <w:rPr>
          <w:rFonts w:ascii="GHEA Grapalat" w:hAnsi="GHEA Grapalat"/>
          <w:color w:val="000000"/>
        </w:rPr>
      </w:pPr>
      <w:r>
        <w:rPr>
          <w:rFonts w:ascii="GHEA Grapalat" w:hAnsi="GHEA Grapalat"/>
          <w:color w:val="000000"/>
          <w:lang w:val="en-US"/>
        </w:rPr>
        <w:lastRenderedPageBreak/>
        <w:t xml:space="preserve">4) </w:t>
      </w:r>
      <w:proofErr w:type="gramStart"/>
      <w:r w:rsidRPr="00FD2D7F">
        <w:rPr>
          <w:rFonts w:ascii="GHEA Grapalat" w:hAnsi="GHEA Grapalat"/>
          <w:color w:val="000000"/>
        </w:rPr>
        <w:t>գանձման</w:t>
      </w:r>
      <w:proofErr w:type="gramEnd"/>
      <w:r w:rsidRPr="00FD2D7F">
        <w:rPr>
          <w:rFonts w:ascii="GHEA Grapalat" w:hAnsi="GHEA Grapalat"/>
          <w:color w:val="000000"/>
        </w:rPr>
        <w:t xml:space="preserve"> ենթակա գումարի չափը.</w:t>
      </w:r>
    </w:p>
    <w:p w:rsidR="00FD2D7F" w:rsidRPr="00FD2D7F" w:rsidRDefault="005F6904" w:rsidP="00FD2D7F">
      <w:pPr>
        <w:pStyle w:val="NormalWeb"/>
        <w:spacing w:before="0" w:beforeAutospacing="0" w:after="0" w:afterAutospacing="0" w:line="276" w:lineRule="auto"/>
        <w:ind w:firstLine="500"/>
        <w:jc w:val="both"/>
        <w:rPr>
          <w:rFonts w:ascii="GHEA Grapalat" w:hAnsi="GHEA Grapalat"/>
          <w:color w:val="000000"/>
        </w:rPr>
      </w:pPr>
      <w:r>
        <w:rPr>
          <w:rFonts w:ascii="GHEA Grapalat" w:hAnsi="GHEA Grapalat"/>
          <w:color w:val="000000"/>
          <w:lang w:val="en-US"/>
        </w:rPr>
        <w:t>5</w:t>
      </w:r>
      <w:r w:rsidR="00FD2D7F" w:rsidRPr="00FD2D7F">
        <w:rPr>
          <w:rFonts w:ascii="GHEA Grapalat" w:hAnsi="GHEA Grapalat"/>
          <w:color w:val="000000"/>
        </w:rPr>
        <w:t xml:space="preserve">) </w:t>
      </w:r>
      <w:proofErr w:type="gramStart"/>
      <w:r w:rsidR="00FD2D7F" w:rsidRPr="00FD2D7F">
        <w:rPr>
          <w:rFonts w:ascii="GHEA Grapalat" w:hAnsi="GHEA Grapalat"/>
          <w:color w:val="000000"/>
        </w:rPr>
        <w:t>վարչական</w:t>
      </w:r>
      <w:proofErr w:type="gramEnd"/>
      <w:r w:rsidR="00FD2D7F" w:rsidRPr="00FD2D7F">
        <w:rPr>
          <w:rFonts w:ascii="GHEA Grapalat" w:hAnsi="GHEA Grapalat"/>
          <w:color w:val="000000"/>
        </w:rPr>
        <w:t xml:space="preserve"> ակտն ընդունելու տարին, ամիսը և ամսաթիվը.</w:t>
      </w:r>
    </w:p>
    <w:p w:rsidR="00FD2D7F" w:rsidRPr="00FD2D7F" w:rsidRDefault="005F6904" w:rsidP="00FD2D7F">
      <w:pPr>
        <w:pStyle w:val="NormalWeb"/>
        <w:spacing w:before="0" w:beforeAutospacing="0" w:after="0" w:afterAutospacing="0" w:line="276" w:lineRule="auto"/>
        <w:ind w:firstLine="500"/>
        <w:jc w:val="both"/>
        <w:rPr>
          <w:rFonts w:ascii="GHEA Grapalat" w:hAnsi="GHEA Grapalat"/>
          <w:color w:val="000000"/>
        </w:rPr>
      </w:pPr>
      <w:r>
        <w:rPr>
          <w:rFonts w:ascii="GHEA Grapalat" w:hAnsi="GHEA Grapalat"/>
          <w:color w:val="000000"/>
          <w:lang w:val="en-US"/>
        </w:rPr>
        <w:t>6</w:t>
      </w:r>
      <w:r w:rsidR="00FD2D7F" w:rsidRPr="00FD2D7F">
        <w:rPr>
          <w:rFonts w:ascii="GHEA Grapalat" w:hAnsi="GHEA Grapalat"/>
          <w:color w:val="000000"/>
        </w:rPr>
        <w:t xml:space="preserve">) </w:t>
      </w:r>
      <w:proofErr w:type="gramStart"/>
      <w:r w:rsidR="00FD2D7F" w:rsidRPr="00FD2D7F">
        <w:rPr>
          <w:rFonts w:ascii="GHEA Grapalat" w:hAnsi="GHEA Grapalat"/>
          <w:color w:val="000000"/>
        </w:rPr>
        <w:t>վարչական</w:t>
      </w:r>
      <w:proofErr w:type="gramEnd"/>
      <w:r w:rsidR="00FD2D7F" w:rsidRPr="00FD2D7F">
        <w:rPr>
          <w:rFonts w:ascii="GHEA Grapalat" w:hAnsi="GHEA Grapalat"/>
          <w:color w:val="000000"/>
        </w:rPr>
        <w:t xml:space="preserve"> ակտն անբողոքարկելի դառնալու տարին, ամիսը և ամսաթիվը.</w:t>
      </w:r>
    </w:p>
    <w:p w:rsidR="00FD2D7F" w:rsidRDefault="005F6904" w:rsidP="00FD2D7F">
      <w:pPr>
        <w:pStyle w:val="NormalWeb"/>
        <w:spacing w:before="0" w:beforeAutospacing="0" w:after="0" w:afterAutospacing="0" w:line="276" w:lineRule="auto"/>
        <w:ind w:firstLine="500"/>
        <w:jc w:val="both"/>
        <w:rPr>
          <w:rFonts w:ascii="GHEA Grapalat" w:hAnsi="GHEA Grapalat"/>
          <w:color w:val="000000"/>
          <w:lang w:val="en-US"/>
        </w:rPr>
      </w:pPr>
      <w:r>
        <w:rPr>
          <w:rFonts w:ascii="GHEA Grapalat" w:hAnsi="GHEA Grapalat"/>
          <w:color w:val="000000"/>
          <w:lang w:val="en-US"/>
        </w:rPr>
        <w:t>7</w:t>
      </w:r>
      <w:r w:rsidR="00FD2D7F" w:rsidRPr="00FD2D7F">
        <w:rPr>
          <w:rFonts w:ascii="GHEA Grapalat" w:hAnsi="GHEA Grapalat"/>
          <w:color w:val="000000"/>
        </w:rPr>
        <w:t xml:space="preserve">) </w:t>
      </w:r>
      <w:proofErr w:type="gramStart"/>
      <w:r w:rsidR="00FD2D7F" w:rsidRPr="00FD2D7F">
        <w:rPr>
          <w:rFonts w:ascii="GHEA Grapalat" w:hAnsi="GHEA Grapalat"/>
          <w:color w:val="000000"/>
        </w:rPr>
        <w:t>պարտավոր</w:t>
      </w:r>
      <w:proofErr w:type="gramEnd"/>
      <w:r w:rsidR="00FD2D7F" w:rsidRPr="00FD2D7F">
        <w:rPr>
          <w:rFonts w:ascii="GHEA Grapalat" w:hAnsi="GHEA Grapalat"/>
          <w:color w:val="000000"/>
        </w:rPr>
        <w:t xml:space="preserve"> անձի </w:t>
      </w:r>
      <w:r w:rsidR="00FD2D7F">
        <w:rPr>
          <w:rFonts w:ascii="GHEA Grapalat" w:hAnsi="GHEA Grapalat"/>
          <w:color w:val="000000"/>
          <w:lang w:val="en-US"/>
        </w:rPr>
        <w:t xml:space="preserve">տվյալները. ֆիզիկական անձի դեպքում՝ </w:t>
      </w:r>
      <w:r w:rsidR="00FD2D7F" w:rsidRPr="00FD2D7F">
        <w:rPr>
          <w:rFonts w:ascii="GHEA Grapalat" w:hAnsi="GHEA Grapalat"/>
          <w:color w:val="000000"/>
        </w:rPr>
        <w:t>անունը, հայրանունը, ազգանունը, բնակության (</w:t>
      </w:r>
      <w:r w:rsidR="00FD2D7F">
        <w:rPr>
          <w:rFonts w:ascii="GHEA Grapalat" w:hAnsi="GHEA Grapalat"/>
          <w:color w:val="000000"/>
          <w:lang w:val="en-US"/>
        </w:rPr>
        <w:t>հաշվառման</w:t>
      </w:r>
      <w:r w:rsidR="00FD2D7F">
        <w:rPr>
          <w:rFonts w:ascii="GHEA Grapalat" w:hAnsi="GHEA Grapalat"/>
          <w:color w:val="000000"/>
        </w:rPr>
        <w:t>) հասցեն</w:t>
      </w:r>
      <w:r w:rsidR="00FD2D7F">
        <w:rPr>
          <w:rFonts w:ascii="GHEA Grapalat" w:hAnsi="GHEA Grapalat"/>
          <w:color w:val="000000"/>
          <w:lang w:val="en-US"/>
        </w:rPr>
        <w:t>,</w:t>
      </w:r>
      <w:r w:rsidR="00FD2D7F" w:rsidRPr="00FD2D7F">
        <w:rPr>
          <w:rFonts w:ascii="GHEA Grapalat" w:hAnsi="GHEA Grapalat"/>
          <w:color w:val="000000"/>
        </w:rPr>
        <w:t xml:space="preserve"> </w:t>
      </w:r>
      <w:r w:rsidR="00FD2D7F">
        <w:rPr>
          <w:rFonts w:ascii="GHEA Grapalat" w:hAnsi="GHEA Grapalat"/>
          <w:color w:val="000000"/>
          <w:lang w:val="en-US"/>
        </w:rPr>
        <w:t>անձը հաստատող փաստաթղթի</w:t>
      </w:r>
      <w:r w:rsidR="00FD2D7F" w:rsidRPr="00FD2D7F">
        <w:rPr>
          <w:rFonts w:ascii="GHEA Grapalat" w:hAnsi="GHEA Grapalat"/>
          <w:color w:val="000000"/>
        </w:rPr>
        <w:t xml:space="preserve"> տվյալները կամ հանրային ծառայությունների համարանիշը</w:t>
      </w:r>
      <w:r w:rsidR="00FD2D7F">
        <w:rPr>
          <w:rFonts w:ascii="GHEA Grapalat" w:hAnsi="GHEA Grapalat"/>
          <w:color w:val="000000"/>
          <w:lang w:val="en-US"/>
        </w:rPr>
        <w:t xml:space="preserve"> (առկայության դեպքում),</w:t>
      </w:r>
      <w:r w:rsidR="00FD2D7F" w:rsidRPr="00FD2D7F">
        <w:rPr>
          <w:rFonts w:ascii="GHEA Grapalat" w:hAnsi="GHEA Grapalat"/>
          <w:color w:val="000000"/>
        </w:rPr>
        <w:t xml:space="preserve"> իրավաբանական անձի</w:t>
      </w:r>
      <w:r w:rsidR="00FD2D7F">
        <w:rPr>
          <w:rFonts w:ascii="GHEA Grapalat" w:hAnsi="GHEA Grapalat"/>
          <w:color w:val="000000"/>
          <w:lang w:val="en-US"/>
        </w:rPr>
        <w:t xml:space="preserve"> դեպքում՝</w:t>
      </w:r>
      <w:r w:rsidR="00FD2D7F" w:rsidRPr="00FD2D7F">
        <w:rPr>
          <w:rFonts w:ascii="GHEA Grapalat" w:hAnsi="GHEA Grapalat"/>
          <w:color w:val="000000"/>
        </w:rPr>
        <w:t xml:space="preserve"> անվանումը, </w:t>
      </w:r>
      <w:r w:rsidR="00FD2D7F">
        <w:rPr>
          <w:rFonts w:ascii="GHEA Grapalat" w:hAnsi="GHEA Grapalat"/>
          <w:color w:val="000000"/>
        </w:rPr>
        <w:t>գտնվելու վայրի հասցեն</w:t>
      </w:r>
      <w:r w:rsidR="00FD2D7F" w:rsidRPr="00FD2D7F">
        <w:rPr>
          <w:rFonts w:ascii="GHEA Grapalat" w:hAnsi="GHEA Grapalat"/>
          <w:color w:val="000000"/>
        </w:rPr>
        <w:t>, հարկ վճարողի հաշվառման համարը և պետական գրանցմ</w:t>
      </w:r>
      <w:r w:rsidR="00FD2D7F">
        <w:rPr>
          <w:rFonts w:ascii="GHEA Grapalat" w:hAnsi="GHEA Grapalat"/>
          <w:color w:val="000000"/>
        </w:rPr>
        <w:t>ան կամ պետական հաշվառման համարը</w:t>
      </w:r>
      <w:r w:rsidR="00FD2D7F">
        <w:rPr>
          <w:rFonts w:ascii="GHEA Grapalat" w:hAnsi="GHEA Grapalat"/>
          <w:color w:val="000000"/>
          <w:lang w:val="en-US"/>
        </w:rPr>
        <w:t>.</w:t>
      </w:r>
    </w:p>
    <w:p w:rsidR="00FD2D7F" w:rsidRPr="00FD2D7F" w:rsidRDefault="005F6904" w:rsidP="00FD2D7F">
      <w:pPr>
        <w:pStyle w:val="NormalWeb"/>
        <w:spacing w:before="0" w:beforeAutospacing="0" w:after="0" w:afterAutospacing="0" w:line="276" w:lineRule="auto"/>
        <w:ind w:firstLine="500"/>
        <w:jc w:val="both"/>
        <w:rPr>
          <w:rFonts w:ascii="GHEA Grapalat" w:hAnsi="GHEA Grapalat"/>
          <w:color w:val="000000"/>
        </w:rPr>
      </w:pPr>
      <w:r>
        <w:rPr>
          <w:rFonts w:ascii="GHEA Grapalat" w:hAnsi="GHEA Grapalat"/>
          <w:color w:val="000000"/>
          <w:lang w:val="en-US"/>
        </w:rPr>
        <w:t>8</w:t>
      </w:r>
      <w:r w:rsidR="00FD2D7F" w:rsidRPr="00FD2D7F">
        <w:rPr>
          <w:rFonts w:ascii="GHEA Grapalat" w:hAnsi="GHEA Grapalat"/>
          <w:color w:val="000000"/>
        </w:rPr>
        <w:t xml:space="preserve">) </w:t>
      </w:r>
      <w:proofErr w:type="gramStart"/>
      <w:r w:rsidR="00FD2D7F" w:rsidRPr="00FD2D7F">
        <w:rPr>
          <w:rFonts w:ascii="GHEA Grapalat" w:hAnsi="GHEA Grapalat"/>
          <w:color w:val="000000"/>
        </w:rPr>
        <w:t>վարչական</w:t>
      </w:r>
      <w:proofErr w:type="gramEnd"/>
      <w:r w:rsidR="00FD2D7F" w:rsidRPr="00FD2D7F">
        <w:rPr>
          <w:rFonts w:ascii="GHEA Grapalat" w:hAnsi="GHEA Grapalat"/>
          <w:color w:val="000000"/>
        </w:rPr>
        <w:t xml:space="preserve"> մարմնի գանձապետական հաշվեհամարը:</w:t>
      </w:r>
    </w:p>
    <w:p w:rsidR="00FD2D7F" w:rsidRPr="00EA2730" w:rsidRDefault="005F6904" w:rsidP="00C2759A">
      <w:pPr>
        <w:pStyle w:val="NormalWeb"/>
        <w:shd w:val="clear" w:color="auto" w:fill="FFFFFF"/>
        <w:spacing w:before="0" w:beforeAutospacing="0" w:after="0" w:afterAutospacing="0"/>
        <w:ind w:firstLine="500"/>
        <w:jc w:val="both"/>
        <w:rPr>
          <w:rFonts w:ascii="GHEA Grapalat" w:hAnsi="GHEA Grapalat"/>
          <w:color w:val="000000"/>
          <w:lang w:val="en-US"/>
        </w:rPr>
      </w:pPr>
      <w:r>
        <w:rPr>
          <w:rFonts w:ascii="GHEA Grapalat" w:hAnsi="GHEA Grapalat"/>
          <w:color w:val="000000"/>
          <w:lang w:val="en-US"/>
        </w:rPr>
        <w:t>1</w:t>
      </w:r>
      <w:r w:rsidR="005075C7">
        <w:rPr>
          <w:rFonts w:ascii="GHEA Grapalat" w:hAnsi="GHEA Grapalat"/>
          <w:color w:val="000000"/>
          <w:lang w:val="en-US"/>
        </w:rPr>
        <w:t>4</w:t>
      </w:r>
      <w:r>
        <w:rPr>
          <w:rFonts w:ascii="GHEA Grapalat" w:hAnsi="GHEA Grapalat"/>
          <w:color w:val="000000"/>
          <w:lang w:val="en-US"/>
        </w:rPr>
        <w:t>. Անբողոքարկելի վարչական ակտի կատարման ժամանակ օրենքով սահմանված դեպքերում և կարգով կատարողական վարույթը կարճվելու դեպքում Ծառայությունը կարճելու մասին որոշումը էլեկտրոնային եղանակով ուղարկում է համապաստախան վարչական ակտը կայացրած պետական կամ տեղական ինքնակառավարման մարմնին:</w:t>
      </w:r>
    </w:p>
    <w:p w:rsidR="00BE14BA" w:rsidRPr="005B6E9A" w:rsidRDefault="00BE14BA" w:rsidP="00055E68">
      <w:pPr>
        <w:jc w:val="center"/>
        <w:rPr>
          <w:rFonts w:ascii="GHEA Grapalat" w:eastAsia="Times New Roman" w:hAnsi="GHEA Grapalat" w:cs="Times New Roman"/>
          <w:noProof/>
          <w:color w:val="000000"/>
          <w:sz w:val="24"/>
          <w:szCs w:val="24"/>
          <w:shd w:val="clear" w:color="auto" w:fill="FFFFFF"/>
          <w:lang w:val="hy-AM" w:eastAsia="ru-RU"/>
        </w:rPr>
      </w:pPr>
      <w:r>
        <w:rPr>
          <w:rFonts w:ascii="GHEA Grapalat" w:hAnsi="GHEA Grapalat"/>
          <w:noProof/>
          <w:color w:val="000000"/>
          <w:shd w:val="clear" w:color="auto" w:fill="FFFFFF"/>
          <w:lang w:val="hy-AM"/>
        </w:rPr>
        <w:br w:type="page"/>
      </w:r>
    </w:p>
    <w:p w:rsidR="00EC30CD" w:rsidRPr="00EC30CD" w:rsidRDefault="00EC30CD" w:rsidP="00EC30CD">
      <w:pPr>
        <w:pStyle w:val="NormalWeb"/>
        <w:shd w:val="clear" w:color="auto" w:fill="FFFFFF"/>
        <w:tabs>
          <w:tab w:val="left" w:pos="993"/>
        </w:tabs>
        <w:spacing w:before="0" w:beforeAutospacing="0" w:after="0" w:afterAutospacing="0" w:line="276" w:lineRule="auto"/>
        <w:ind w:right="270"/>
        <w:jc w:val="right"/>
        <w:rPr>
          <w:rFonts w:ascii="GHEA Grapalat" w:hAnsi="GHEA Grapalat"/>
          <w:noProof/>
          <w:color w:val="000000"/>
          <w:shd w:val="clear" w:color="auto" w:fill="FFFFFF"/>
          <w:lang w:val="en-US"/>
        </w:rPr>
      </w:pPr>
      <w:r>
        <w:rPr>
          <w:rFonts w:ascii="GHEA Grapalat" w:hAnsi="GHEA Grapalat"/>
          <w:noProof/>
          <w:color w:val="000000"/>
          <w:shd w:val="clear" w:color="auto" w:fill="FFFFFF"/>
          <w:lang w:val="hy-AM"/>
        </w:rPr>
        <w:lastRenderedPageBreak/>
        <w:t>Հավելված</w:t>
      </w:r>
      <w:r w:rsidRPr="00A506A0">
        <w:rPr>
          <w:rFonts w:ascii="GHEA Grapalat" w:hAnsi="GHEA Grapalat"/>
          <w:noProof/>
          <w:color w:val="000000"/>
          <w:shd w:val="clear" w:color="auto" w:fill="FFFFFF"/>
          <w:lang w:val="hy-AM"/>
        </w:rPr>
        <w:t xml:space="preserve"> </w:t>
      </w:r>
      <w:r>
        <w:rPr>
          <w:rFonts w:ascii="GHEA Grapalat" w:hAnsi="GHEA Grapalat"/>
          <w:noProof/>
          <w:color w:val="000000"/>
          <w:shd w:val="clear" w:color="auto" w:fill="FFFFFF"/>
          <w:lang w:val="en-US"/>
        </w:rPr>
        <w:t>2</w:t>
      </w:r>
    </w:p>
    <w:p w:rsidR="00EC30CD" w:rsidRDefault="00EC30CD" w:rsidP="00EC30CD">
      <w:pPr>
        <w:pStyle w:val="NormalWeb"/>
        <w:shd w:val="clear" w:color="auto" w:fill="FFFFFF"/>
        <w:tabs>
          <w:tab w:val="left" w:pos="993"/>
        </w:tabs>
        <w:spacing w:before="0" w:beforeAutospacing="0" w:after="0" w:afterAutospacing="0" w:line="276" w:lineRule="auto"/>
        <w:ind w:right="270" w:firstLine="709"/>
        <w:jc w:val="right"/>
        <w:rPr>
          <w:rFonts w:ascii="GHEA Grapalat" w:hAnsi="GHEA Grapalat"/>
          <w:noProof/>
          <w:color w:val="000000"/>
          <w:shd w:val="clear" w:color="auto" w:fill="FFFFFF"/>
          <w:lang w:val="hy-AM"/>
        </w:rPr>
      </w:pPr>
      <w:r>
        <w:rPr>
          <w:rFonts w:ascii="GHEA Grapalat" w:hAnsi="GHEA Grapalat"/>
          <w:noProof/>
          <w:color w:val="000000"/>
          <w:shd w:val="clear" w:color="auto" w:fill="FFFFFF"/>
          <w:lang w:val="hy-AM"/>
        </w:rPr>
        <w:t xml:space="preserve">ՀՀ կառավարության </w:t>
      </w:r>
      <w:r w:rsidRPr="0008680C">
        <w:rPr>
          <w:rFonts w:ascii="GHEA Grapalat" w:hAnsi="GHEA Grapalat"/>
          <w:noProof/>
          <w:color w:val="000000"/>
          <w:shd w:val="clear" w:color="auto" w:fill="FFFFFF"/>
          <w:lang w:val="hy-AM"/>
        </w:rPr>
        <w:t>20</w:t>
      </w:r>
      <w:r>
        <w:rPr>
          <w:rFonts w:ascii="GHEA Grapalat" w:hAnsi="GHEA Grapalat"/>
          <w:noProof/>
          <w:color w:val="000000"/>
          <w:shd w:val="clear" w:color="auto" w:fill="FFFFFF"/>
          <w:lang w:val="en-US"/>
        </w:rPr>
        <w:t>20</w:t>
      </w:r>
      <w:r w:rsidRPr="0008680C">
        <w:rPr>
          <w:rFonts w:ascii="GHEA Grapalat" w:hAnsi="GHEA Grapalat"/>
          <w:noProof/>
          <w:color w:val="000000"/>
          <w:shd w:val="clear" w:color="auto" w:fill="FFFFFF"/>
          <w:lang w:val="hy-AM"/>
        </w:rPr>
        <w:t xml:space="preserve"> թվականի </w:t>
      </w:r>
    </w:p>
    <w:p w:rsidR="00EC30CD" w:rsidRDefault="00EC30CD" w:rsidP="00EC30CD">
      <w:pPr>
        <w:pStyle w:val="NormalWeb"/>
        <w:shd w:val="clear" w:color="auto" w:fill="FFFFFF"/>
        <w:tabs>
          <w:tab w:val="left" w:pos="993"/>
        </w:tabs>
        <w:spacing w:before="0" w:beforeAutospacing="0" w:after="0" w:afterAutospacing="0" w:line="276" w:lineRule="auto"/>
        <w:ind w:right="270" w:firstLine="709"/>
        <w:jc w:val="right"/>
        <w:rPr>
          <w:rFonts w:ascii="GHEA Grapalat" w:hAnsi="GHEA Grapalat"/>
          <w:noProof/>
          <w:color w:val="000000"/>
          <w:shd w:val="clear" w:color="auto" w:fill="FFFFFF"/>
          <w:lang w:val="hy-AM"/>
        </w:rPr>
      </w:pPr>
      <w:r w:rsidRPr="0008680C">
        <w:rPr>
          <w:rFonts w:ascii="GHEA Grapalat" w:hAnsi="GHEA Grapalat"/>
          <w:noProof/>
          <w:color w:val="000000"/>
          <w:shd w:val="clear" w:color="auto" w:fill="FFFFFF"/>
          <w:lang w:val="hy-AM"/>
        </w:rPr>
        <w:t>N   -Ն</w:t>
      </w:r>
      <w:r>
        <w:rPr>
          <w:rFonts w:ascii="GHEA Grapalat" w:hAnsi="GHEA Grapalat"/>
          <w:noProof/>
          <w:color w:val="000000"/>
          <w:shd w:val="clear" w:color="auto" w:fill="FFFFFF"/>
          <w:lang w:val="hy-AM"/>
        </w:rPr>
        <w:t xml:space="preserve"> որոշման</w:t>
      </w:r>
    </w:p>
    <w:p w:rsidR="00AB502C" w:rsidRDefault="00AB502C" w:rsidP="00AB502C">
      <w:pPr>
        <w:pStyle w:val="NormalWeb"/>
        <w:shd w:val="clear" w:color="auto" w:fill="FFFFFF"/>
        <w:tabs>
          <w:tab w:val="left" w:pos="993"/>
        </w:tabs>
        <w:spacing w:before="0" w:beforeAutospacing="0" w:after="0" w:afterAutospacing="0" w:line="276" w:lineRule="auto"/>
        <w:ind w:right="270" w:firstLine="709"/>
        <w:jc w:val="center"/>
        <w:rPr>
          <w:rFonts w:ascii="GHEA Grapalat" w:hAnsi="GHEA Grapalat"/>
          <w:noProof/>
          <w:color w:val="000000"/>
          <w:shd w:val="clear" w:color="auto" w:fill="FFFFFF"/>
          <w:lang w:val="hy-AM"/>
        </w:rPr>
      </w:pPr>
    </w:p>
    <w:p w:rsidR="00AB502C" w:rsidRPr="00545942" w:rsidRDefault="00AB502C" w:rsidP="00AB502C">
      <w:pPr>
        <w:pStyle w:val="NormalWeb"/>
        <w:shd w:val="clear" w:color="auto" w:fill="FFFFFF"/>
        <w:tabs>
          <w:tab w:val="left" w:pos="993"/>
          <w:tab w:val="left" w:pos="3600"/>
        </w:tabs>
        <w:spacing w:before="0" w:beforeAutospacing="0" w:after="0" w:afterAutospacing="0" w:line="276" w:lineRule="auto"/>
        <w:ind w:right="270" w:firstLine="709"/>
        <w:rPr>
          <w:rFonts w:ascii="GHEA Grapalat" w:hAnsi="GHEA Grapalat"/>
          <w:b/>
          <w:bCs/>
          <w:noProof/>
          <w:color w:val="000000"/>
          <w:shd w:val="clear" w:color="auto" w:fill="FFFFFF"/>
          <w:lang w:val="hy-AM"/>
        </w:rPr>
      </w:pPr>
      <w:r>
        <w:rPr>
          <w:rFonts w:ascii="GHEA Grapalat" w:hAnsi="GHEA Grapalat"/>
          <w:b/>
          <w:bCs/>
          <w:noProof/>
          <w:color w:val="000000"/>
          <w:shd w:val="clear" w:color="auto" w:fill="FFFFFF"/>
        </w:rPr>
        <w:tab/>
      </w:r>
      <w:r>
        <w:rPr>
          <w:rFonts w:ascii="GHEA Grapalat" w:hAnsi="GHEA Grapalat"/>
          <w:b/>
          <w:bCs/>
          <w:noProof/>
          <w:color w:val="000000"/>
          <w:shd w:val="clear" w:color="auto" w:fill="FFFFFF"/>
        </w:rPr>
        <w:tab/>
      </w:r>
      <w:r>
        <w:rPr>
          <w:rFonts w:ascii="GHEA Grapalat" w:hAnsi="GHEA Grapalat"/>
          <w:b/>
          <w:bCs/>
          <w:noProof/>
          <w:color w:val="000000"/>
          <w:shd w:val="clear" w:color="auto" w:fill="FFFFFF"/>
        </w:rPr>
        <w:tab/>
      </w:r>
      <w:r w:rsidRPr="00545942">
        <w:rPr>
          <w:rFonts w:ascii="GHEA Grapalat" w:hAnsi="GHEA Grapalat"/>
          <w:b/>
          <w:bCs/>
          <w:noProof/>
          <w:color w:val="000000"/>
          <w:shd w:val="clear" w:color="auto" w:fill="FFFFFF"/>
          <w:lang w:val="hy-AM"/>
        </w:rPr>
        <w:t>ԿԱՐԳ</w:t>
      </w:r>
    </w:p>
    <w:p w:rsidR="00EC30CD" w:rsidRPr="00545942" w:rsidRDefault="00545942" w:rsidP="00AB502C">
      <w:pPr>
        <w:tabs>
          <w:tab w:val="left" w:pos="426"/>
        </w:tabs>
        <w:ind w:left="-284" w:firstLine="284"/>
        <w:jc w:val="center"/>
        <w:rPr>
          <w:rFonts w:ascii="GHEA Grapalat" w:eastAsia="Calibri" w:hAnsi="GHEA Grapalat" w:cs="Times New Roman"/>
          <w:b/>
          <w:sz w:val="24"/>
          <w:szCs w:val="24"/>
        </w:rPr>
      </w:pPr>
      <w:r w:rsidRPr="00545942">
        <w:rPr>
          <w:rFonts w:ascii="GHEA Grapalat" w:hAnsi="GHEA Grapalat" w:cs="Arial"/>
          <w:b/>
          <w:bCs/>
          <w:sz w:val="24"/>
          <w:szCs w:val="24"/>
        </w:rPr>
        <w:t>Հ</w:t>
      </w:r>
      <w:r w:rsidRPr="00545942">
        <w:rPr>
          <w:rFonts w:ascii="GHEA Grapalat" w:hAnsi="GHEA Grapalat" w:cs="Arial"/>
          <w:b/>
          <w:bCs/>
          <w:sz w:val="24"/>
          <w:szCs w:val="24"/>
          <w:lang w:val="hy-AM"/>
        </w:rPr>
        <w:t xml:space="preserve">ԱՐԿԱԴԻՐ ԿԱՏԱՐՈՒՄՆ ԱՊԱՀՈՎՈՂ ԾԱՌԱՅՈՒԹՅԱՆ </w:t>
      </w:r>
      <w:r>
        <w:rPr>
          <w:rFonts w:ascii="GHEA Grapalat" w:hAnsi="GHEA Grapalat" w:cs="Arial"/>
          <w:b/>
          <w:bCs/>
          <w:sz w:val="24"/>
          <w:szCs w:val="24"/>
        </w:rPr>
        <w:t xml:space="preserve">ՈՒ </w:t>
      </w:r>
      <w:r w:rsidRPr="00545942">
        <w:rPr>
          <w:rFonts w:ascii="GHEA Grapalat" w:hAnsi="GHEA Grapalat" w:cs="Arial"/>
          <w:b/>
          <w:bCs/>
          <w:sz w:val="24"/>
          <w:szCs w:val="24"/>
        </w:rPr>
        <w:t>ՊԵՏԱԿԱՆ ՄԱՐՄԻՆՆԵՐԻ</w:t>
      </w:r>
      <w:r w:rsidRPr="00545942">
        <w:rPr>
          <w:rFonts w:ascii="GHEA Grapalat" w:hAnsi="GHEA Grapalat" w:cs="Arial"/>
          <w:b/>
          <w:bCs/>
          <w:sz w:val="24"/>
          <w:szCs w:val="24"/>
          <w:lang w:val="hy-AM"/>
        </w:rPr>
        <w:t xml:space="preserve"> ՄԻՋ</w:t>
      </w:r>
      <w:r w:rsidRPr="00545942">
        <w:rPr>
          <w:rFonts w:ascii="GHEA Grapalat" w:hAnsi="GHEA Grapalat" w:cs="Arial"/>
          <w:b/>
          <w:bCs/>
          <w:sz w:val="24"/>
          <w:szCs w:val="24"/>
        </w:rPr>
        <w:t xml:space="preserve">ԵՎ </w:t>
      </w:r>
      <w:r>
        <w:rPr>
          <w:rFonts w:ascii="GHEA Grapalat" w:hAnsi="GHEA Grapalat" w:cs="Arial"/>
          <w:b/>
          <w:bCs/>
          <w:sz w:val="24"/>
          <w:szCs w:val="24"/>
        </w:rPr>
        <w:t>ՏՎՅԱԼՆԵՐԻ</w:t>
      </w:r>
      <w:r w:rsidRPr="00545942">
        <w:rPr>
          <w:rFonts w:ascii="GHEA Grapalat" w:hAnsi="GHEA Grapalat" w:cs="Arial"/>
          <w:b/>
          <w:bCs/>
          <w:sz w:val="24"/>
          <w:szCs w:val="24"/>
        </w:rPr>
        <w:t xml:space="preserve"> ՓՈԽԱՆԱԿՄԱՆ</w:t>
      </w:r>
      <w:r>
        <w:rPr>
          <w:rFonts w:ascii="GHEA Grapalat" w:hAnsi="GHEA Grapalat" w:cs="Arial"/>
          <w:b/>
          <w:bCs/>
          <w:sz w:val="24"/>
          <w:szCs w:val="24"/>
        </w:rPr>
        <w:t xml:space="preserve"> ԵՎ</w:t>
      </w:r>
      <w:r w:rsidRPr="00545942">
        <w:rPr>
          <w:rFonts w:ascii="GHEA Grapalat" w:hAnsi="GHEA Grapalat" w:cs="Arial"/>
          <w:b/>
          <w:bCs/>
          <w:sz w:val="24"/>
          <w:szCs w:val="24"/>
          <w:lang w:val="hy-AM"/>
        </w:rPr>
        <w:t xml:space="preserve"> ԷԼԵԿՏՐՈՆԱՅԻՆ </w:t>
      </w:r>
      <w:r w:rsidRPr="00545942">
        <w:rPr>
          <w:rFonts w:ascii="GHEA Grapalat" w:hAnsi="GHEA Grapalat" w:cs="Arial"/>
          <w:b/>
          <w:bCs/>
          <w:sz w:val="24"/>
          <w:szCs w:val="24"/>
        </w:rPr>
        <w:t>ՀԱՐՑՈՒՄՆԵՐԻ</w:t>
      </w:r>
      <w:r w:rsidRPr="00545942">
        <w:rPr>
          <w:rFonts w:ascii="GHEA Grapalat" w:hAnsi="GHEA Grapalat" w:cs="Arial"/>
          <w:b/>
          <w:bCs/>
          <w:sz w:val="24"/>
          <w:szCs w:val="24"/>
          <w:lang w:val="hy-AM"/>
        </w:rPr>
        <w:t xml:space="preserve"> ԻՐԱԿԱՆԱՑՄԱՆ</w:t>
      </w:r>
      <w:r w:rsidRPr="00545942">
        <w:rPr>
          <w:rFonts w:ascii="GHEA Grapalat" w:eastAsia="Calibri" w:hAnsi="GHEA Grapalat" w:cs="Times New Roman"/>
          <w:b/>
          <w:sz w:val="24"/>
          <w:szCs w:val="24"/>
          <w:lang w:val="hy-AM"/>
        </w:rPr>
        <w:t xml:space="preserve"> </w:t>
      </w:r>
    </w:p>
    <w:p w:rsidR="00AB502C" w:rsidRDefault="00DB70F7" w:rsidP="00AB502C">
      <w:pPr>
        <w:pStyle w:val="NormalWeb"/>
        <w:shd w:val="clear" w:color="auto" w:fill="FFFFFF"/>
        <w:spacing w:before="0" w:beforeAutospacing="0" w:after="0" w:afterAutospacing="0" w:line="276" w:lineRule="auto"/>
        <w:ind w:left="-270"/>
        <w:jc w:val="center"/>
        <w:rPr>
          <w:rFonts w:ascii="GHEA Grapalat" w:hAnsi="GHEA Grapalat"/>
          <w:color w:val="000000"/>
          <w:lang w:val="en-US"/>
        </w:rPr>
      </w:pPr>
      <w:r>
        <w:rPr>
          <w:rFonts w:ascii="GHEA Grapalat" w:hAnsi="GHEA Grapalat"/>
          <w:b/>
          <w:color w:val="000000"/>
          <w:lang w:val="en-US"/>
        </w:rPr>
        <w:t>I. ԸՆԴՀԱՆՈՒՐ ԴՐՈՒՅԹՆԵՐ</w:t>
      </w:r>
    </w:p>
    <w:p w:rsidR="00DB70F7" w:rsidRDefault="00DB70F7" w:rsidP="00DB70F7">
      <w:pPr>
        <w:pStyle w:val="NormalWeb"/>
        <w:tabs>
          <w:tab w:val="left" w:pos="993"/>
        </w:tabs>
        <w:spacing w:before="0" w:beforeAutospacing="0" w:after="0" w:afterAutospacing="0" w:line="276" w:lineRule="auto"/>
        <w:ind w:right="270"/>
        <w:jc w:val="both"/>
        <w:rPr>
          <w:rFonts w:ascii="GHEA Grapalat" w:hAnsi="GHEA Grapalat" w:cs="Arial"/>
          <w:bCs/>
          <w:lang w:val="en-US"/>
        </w:rPr>
      </w:pPr>
      <w:r>
        <w:rPr>
          <w:rFonts w:ascii="GHEA Grapalat" w:hAnsi="GHEA Grapalat" w:cs="Arial"/>
          <w:bCs/>
          <w:lang w:val="en-US"/>
        </w:rPr>
        <w:tab/>
        <w:t>1. Հարկադիր կատարումն ապահովող ծառայության (այսուհետ՝ Ծառայություն) և պետական մարմինների միջև կատարվում</w:t>
      </w:r>
      <w:r w:rsidRPr="00650D91">
        <w:rPr>
          <w:rFonts w:ascii="GHEA Grapalat" w:hAnsi="GHEA Grapalat" w:cs="Arial"/>
          <w:bCs/>
        </w:rPr>
        <w:t xml:space="preserve"> </w:t>
      </w:r>
      <w:r>
        <w:rPr>
          <w:rFonts w:ascii="GHEA Grapalat" w:hAnsi="GHEA Grapalat" w:cs="Arial"/>
          <w:bCs/>
          <w:lang w:val="en-US"/>
        </w:rPr>
        <w:t>է</w:t>
      </w:r>
      <w:r w:rsidRPr="00650D91">
        <w:rPr>
          <w:rFonts w:ascii="GHEA Grapalat" w:hAnsi="GHEA Grapalat" w:cs="Arial"/>
          <w:bCs/>
        </w:rPr>
        <w:t xml:space="preserve"> </w:t>
      </w:r>
      <w:r>
        <w:rPr>
          <w:rFonts w:ascii="GHEA Grapalat" w:hAnsi="GHEA Grapalat" w:cs="Arial"/>
          <w:bCs/>
          <w:lang w:val="en-US"/>
        </w:rPr>
        <w:t>տվյալների էլեկտրոնային փոխանակում՝ էլեկտրոնային</w:t>
      </w:r>
      <w:r w:rsidRPr="00210FC5">
        <w:rPr>
          <w:rFonts w:ascii="GHEA Grapalat" w:hAnsi="GHEA Grapalat" w:cs="Arial"/>
          <w:bCs/>
        </w:rPr>
        <w:t xml:space="preserve"> </w:t>
      </w:r>
      <w:r w:rsidRPr="009653DD">
        <w:rPr>
          <w:rFonts w:ascii="GHEA Grapalat" w:hAnsi="GHEA Grapalat" w:cs="Arial"/>
          <w:bCs/>
          <w:lang w:val="en-US"/>
        </w:rPr>
        <w:t>հարցում</w:t>
      </w:r>
      <w:r>
        <w:rPr>
          <w:rFonts w:ascii="GHEA Grapalat" w:hAnsi="GHEA Grapalat" w:cs="Arial"/>
          <w:bCs/>
          <w:lang w:val="en-US"/>
        </w:rPr>
        <w:t>ների</w:t>
      </w:r>
      <w:r w:rsidRPr="00210FC5">
        <w:rPr>
          <w:rFonts w:ascii="GHEA Grapalat" w:hAnsi="GHEA Grapalat" w:cs="Arial"/>
          <w:bCs/>
        </w:rPr>
        <w:t xml:space="preserve"> </w:t>
      </w:r>
      <w:r w:rsidR="00670E37">
        <w:rPr>
          <w:rFonts w:ascii="GHEA Grapalat" w:hAnsi="GHEA Grapalat" w:cs="Arial"/>
          <w:bCs/>
          <w:lang w:val="en-US"/>
        </w:rPr>
        <w:t xml:space="preserve">և դրանց պատասխանների </w:t>
      </w:r>
      <w:r>
        <w:rPr>
          <w:rFonts w:ascii="GHEA Grapalat" w:hAnsi="GHEA Grapalat" w:cs="Arial"/>
          <w:bCs/>
          <w:lang w:val="en-US"/>
        </w:rPr>
        <w:t>միջոցով</w:t>
      </w:r>
      <w:r w:rsidR="00670E37">
        <w:rPr>
          <w:rFonts w:ascii="GHEA Grapalat" w:hAnsi="GHEA Grapalat" w:cs="Arial"/>
          <w:bCs/>
          <w:lang w:val="en-US"/>
        </w:rPr>
        <w:t xml:space="preserve"> (այսուհետ՝ հարցում)</w:t>
      </w:r>
      <w:r>
        <w:rPr>
          <w:rFonts w:ascii="GHEA Grapalat" w:hAnsi="GHEA Grapalat" w:cs="Arial"/>
          <w:bCs/>
          <w:lang w:val="en-US"/>
        </w:rPr>
        <w:t>:</w:t>
      </w:r>
    </w:p>
    <w:p w:rsidR="00DB70F7" w:rsidRDefault="00670E37" w:rsidP="00DB70F7">
      <w:pPr>
        <w:pStyle w:val="NormalWeb"/>
        <w:tabs>
          <w:tab w:val="left" w:pos="993"/>
        </w:tabs>
        <w:spacing w:before="0" w:beforeAutospacing="0" w:after="0" w:afterAutospacing="0" w:line="276" w:lineRule="auto"/>
        <w:ind w:right="270"/>
        <w:jc w:val="both"/>
        <w:rPr>
          <w:rFonts w:ascii="GHEA Grapalat" w:hAnsi="GHEA Grapalat" w:cs="Arial"/>
          <w:bCs/>
          <w:lang w:val="en-US"/>
        </w:rPr>
      </w:pPr>
      <w:r>
        <w:rPr>
          <w:rFonts w:ascii="GHEA Grapalat" w:hAnsi="GHEA Grapalat" w:cs="Arial"/>
          <w:bCs/>
          <w:lang w:val="en-US"/>
        </w:rPr>
        <w:tab/>
        <w:t xml:space="preserve">2. Հարցումների կատարումն </w:t>
      </w:r>
      <w:r w:rsidR="00DB70F7">
        <w:rPr>
          <w:rFonts w:ascii="GHEA Grapalat" w:hAnsi="GHEA Grapalat" w:cs="Arial"/>
          <w:bCs/>
          <w:lang w:val="en-US"/>
        </w:rPr>
        <w:t xml:space="preserve">իրականացվում է </w:t>
      </w:r>
      <w:r w:rsidR="00DB70F7" w:rsidRPr="009653DD">
        <w:rPr>
          <w:rFonts w:ascii="GHEA Grapalat" w:hAnsi="GHEA Grapalat" w:cs="Arial"/>
          <w:bCs/>
          <w:lang w:val="en-US"/>
        </w:rPr>
        <w:t>էլեկտրոնային</w:t>
      </w:r>
      <w:r w:rsidR="00DB70F7" w:rsidRPr="00210FC5">
        <w:rPr>
          <w:rFonts w:ascii="GHEA Grapalat" w:hAnsi="GHEA Grapalat" w:cs="Arial"/>
          <w:bCs/>
        </w:rPr>
        <w:t xml:space="preserve"> </w:t>
      </w:r>
      <w:r w:rsidR="00DB70F7" w:rsidRPr="009653DD">
        <w:rPr>
          <w:rFonts w:ascii="GHEA Grapalat" w:hAnsi="GHEA Grapalat" w:cs="Arial"/>
          <w:bCs/>
          <w:lang w:val="en-US"/>
        </w:rPr>
        <w:t>տեղեկատվական</w:t>
      </w:r>
      <w:r w:rsidR="00DB70F7" w:rsidRPr="00210FC5">
        <w:rPr>
          <w:rFonts w:ascii="GHEA Grapalat" w:hAnsi="GHEA Grapalat" w:cs="Arial"/>
          <w:bCs/>
        </w:rPr>
        <w:t xml:space="preserve"> </w:t>
      </w:r>
      <w:r w:rsidR="00DB70F7">
        <w:rPr>
          <w:rFonts w:ascii="GHEA Grapalat" w:hAnsi="GHEA Grapalat" w:cs="Arial"/>
          <w:bCs/>
          <w:lang w:val="en-US"/>
        </w:rPr>
        <w:t xml:space="preserve">համակարգերում տվյալների </w:t>
      </w:r>
      <w:r>
        <w:rPr>
          <w:rFonts w:ascii="GHEA Grapalat" w:hAnsi="GHEA Grapalat" w:cs="Arial"/>
          <w:bCs/>
          <w:lang w:val="en-US"/>
        </w:rPr>
        <w:t>մուտքագրման</w:t>
      </w:r>
      <w:r w:rsidR="000209B3">
        <w:rPr>
          <w:rFonts w:ascii="GHEA Grapalat" w:hAnsi="GHEA Grapalat" w:cs="Arial"/>
          <w:bCs/>
          <w:lang w:val="en-US"/>
        </w:rPr>
        <w:t>, ծրագրային հարցումների</w:t>
      </w:r>
      <w:r>
        <w:rPr>
          <w:rFonts w:ascii="GHEA Grapalat" w:hAnsi="GHEA Grapalat" w:cs="Arial"/>
          <w:bCs/>
          <w:lang w:val="en-US"/>
        </w:rPr>
        <w:t xml:space="preserve"> և</w:t>
      </w:r>
      <w:r w:rsidR="000209B3">
        <w:rPr>
          <w:rFonts w:ascii="GHEA Grapalat" w:hAnsi="GHEA Grapalat" w:cs="Arial"/>
          <w:bCs/>
          <w:lang w:val="en-US"/>
        </w:rPr>
        <w:t xml:space="preserve"> տվյալների առցանց</w:t>
      </w:r>
      <w:r>
        <w:rPr>
          <w:rFonts w:ascii="GHEA Grapalat" w:hAnsi="GHEA Grapalat" w:cs="Arial"/>
          <w:bCs/>
          <w:lang w:val="en-US"/>
        </w:rPr>
        <w:t xml:space="preserve"> դիտարկման ձևով:</w:t>
      </w:r>
    </w:p>
    <w:p w:rsidR="00DB70F7" w:rsidRDefault="00DB70F7" w:rsidP="00AB502C">
      <w:pPr>
        <w:pStyle w:val="NormalWeb"/>
        <w:shd w:val="clear" w:color="auto" w:fill="FFFFFF"/>
        <w:spacing w:before="0" w:beforeAutospacing="0" w:after="0" w:afterAutospacing="0" w:line="276" w:lineRule="auto"/>
        <w:ind w:left="-270"/>
        <w:jc w:val="center"/>
        <w:rPr>
          <w:rFonts w:ascii="GHEA Grapalat" w:hAnsi="GHEA Grapalat"/>
          <w:color w:val="000000"/>
          <w:lang w:val="en-US"/>
        </w:rPr>
      </w:pPr>
    </w:p>
    <w:p w:rsidR="00AB502C" w:rsidRPr="00DB70F7" w:rsidRDefault="00DB70F7" w:rsidP="00AB502C">
      <w:pPr>
        <w:shd w:val="clear" w:color="auto" w:fill="FFFFFF"/>
        <w:spacing w:after="0"/>
        <w:jc w:val="center"/>
        <w:rPr>
          <w:rFonts w:ascii="GHEA Grapalat" w:eastAsia="Calibri" w:hAnsi="GHEA Grapalat"/>
          <w:b/>
          <w:sz w:val="24"/>
        </w:rPr>
      </w:pPr>
      <w:r>
        <w:rPr>
          <w:rFonts w:ascii="GHEA Grapalat" w:eastAsia="Calibri" w:hAnsi="GHEA Grapalat"/>
          <w:b/>
          <w:sz w:val="24"/>
        </w:rPr>
        <w:t xml:space="preserve">II. </w:t>
      </w:r>
      <w:r w:rsidR="00AB502C" w:rsidRPr="00DB70F7">
        <w:rPr>
          <w:rFonts w:ascii="GHEA Grapalat" w:eastAsia="Calibri" w:hAnsi="GHEA Grapalat"/>
          <w:b/>
          <w:sz w:val="24"/>
        </w:rPr>
        <w:t xml:space="preserve">ԿԱԴԱՍՏՐԻ </w:t>
      </w:r>
      <w:r w:rsidR="000B131C" w:rsidRPr="00DB70F7">
        <w:rPr>
          <w:rFonts w:ascii="GHEA Grapalat" w:eastAsia="Calibri" w:hAnsi="GHEA Grapalat"/>
          <w:b/>
          <w:sz w:val="24"/>
        </w:rPr>
        <w:t>ԿՈՄԻՏԵ ԿԱՏԱՐՎՈՂ</w:t>
      </w:r>
      <w:r w:rsidR="00AB502C" w:rsidRPr="00DB70F7">
        <w:rPr>
          <w:rFonts w:ascii="GHEA Grapalat" w:eastAsia="Calibri" w:hAnsi="GHEA Grapalat"/>
          <w:b/>
          <w:sz w:val="24"/>
        </w:rPr>
        <w:t xml:space="preserve"> </w:t>
      </w:r>
      <w:r w:rsidR="000B131C" w:rsidRPr="00DB70F7">
        <w:rPr>
          <w:rFonts w:ascii="GHEA Grapalat" w:eastAsia="Calibri" w:hAnsi="GHEA Grapalat"/>
          <w:b/>
          <w:sz w:val="24"/>
        </w:rPr>
        <w:t>ՀԱՐՑՈՒՄՆԵՐԸ</w:t>
      </w:r>
    </w:p>
    <w:p w:rsidR="00AB502C" w:rsidRDefault="00AB502C" w:rsidP="00AB502C">
      <w:pPr>
        <w:shd w:val="clear" w:color="auto" w:fill="FFFFFF"/>
        <w:spacing w:after="0"/>
        <w:jc w:val="both"/>
        <w:rPr>
          <w:rFonts w:ascii="GHEA Grapalat" w:eastAsia="Times New Roman" w:hAnsi="GHEA Grapalat" w:cs="Times New Roman"/>
          <w:color w:val="000000"/>
          <w:sz w:val="24"/>
          <w:szCs w:val="24"/>
        </w:rPr>
      </w:pPr>
    </w:p>
    <w:p w:rsidR="00EC30CD" w:rsidRPr="00ED2474" w:rsidRDefault="00DB70F7" w:rsidP="0082058B">
      <w:pPr>
        <w:shd w:val="clear" w:color="auto" w:fill="FFFFFF"/>
        <w:spacing w:after="0"/>
        <w:ind w:left="-270" w:firstLine="54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rPr>
        <w:t>3</w:t>
      </w:r>
      <w:r w:rsidR="00EC30CD" w:rsidRPr="005947B2">
        <w:rPr>
          <w:rFonts w:ascii="GHEA Grapalat" w:eastAsia="Times New Roman" w:hAnsi="GHEA Grapalat" w:cs="Times New Roman"/>
          <w:color w:val="000000"/>
          <w:sz w:val="24"/>
          <w:szCs w:val="24"/>
          <w:lang w:val="hy-AM"/>
        </w:rPr>
        <w:t xml:space="preserve">. </w:t>
      </w:r>
      <w:r w:rsidR="00EC30CD">
        <w:rPr>
          <w:rFonts w:ascii="GHEA Grapalat" w:eastAsia="Times New Roman" w:hAnsi="GHEA Grapalat" w:cs="Times New Roman"/>
          <w:color w:val="000000"/>
          <w:sz w:val="24"/>
          <w:szCs w:val="24"/>
        </w:rPr>
        <w:t>Պարտապանի և (կամ) նրա գույքի վերաբերյալ տվյալներ ստանալու համար հ</w:t>
      </w:r>
      <w:r w:rsidR="00EC30CD" w:rsidRPr="005947B2">
        <w:rPr>
          <w:rFonts w:ascii="GHEA Grapalat" w:eastAsia="Times New Roman" w:hAnsi="GHEA Grapalat" w:cs="Times New Roman"/>
          <w:color w:val="000000"/>
          <w:sz w:val="24"/>
          <w:szCs w:val="24"/>
          <w:lang w:val="hy-AM"/>
        </w:rPr>
        <w:t xml:space="preserve">արցում </w:t>
      </w:r>
      <w:r w:rsidR="00EC30CD" w:rsidRPr="002E327B">
        <w:rPr>
          <w:rFonts w:ascii="GHEA Grapalat" w:eastAsia="Times New Roman" w:hAnsi="GHEA Grapalat" w:cs="Times New Roman"/>
          <w:color w:val="000000"/>
          <w:sz w:val="24"/>
          <w:szCs w:val="24"/>
          <w:lang w:val="hy-AM"/>
        </w:rPr>
        <w:t>կատարելու</w:t>
      </w:r>
      <w:r w:rsidR="00EC30CD" w:rsidRPr="005947B2">
        <w:rPr>
          <w:rFonts w:ascii="GHEA Grapalat" w:eastAsia="Times New Roman" w:hAnsi="GHEA Grapalat" w:cs="Times New Roman"/>
          <w:color w:val="000000"/>
          <w:sz w:val="24"/>
          <w:szCs w:val="24"/>
          <w:lang w:val="hy-AM"/>
        </w:rPr>
        <w:t xml:space="preserve"> նպատակով Ծառայությունը տեղեկատվական համակարգում մուտքագրում է</w:t>
      </w:r>
      <w:r w:rsidR="00EC30CD" w:rsidRPr="00ED2474">
        <w:rPr>
          <w:rFonts w:ascii="GHEA Grapalat" w:eastAsia="Times New Roman" w:hAnsi="GHEA Grapalat" w:cs="Times New Roman"/>
          <w:color w:val="000000"/>
          <w:sz w:val="24"/>
          <w:szCs w:val="24"/>
          <w:lang w:val="hy-AM"/>
        </w:rPr>
        <w:t>՝</w:t>
      </w:r>
    </w:p>
    <w:p w:rsidR="00EC30CD" w:rsidRDefault="00EC30CD" w:rsidP="00EC30CD">
      <w:pPr>
        <w:shd w:val="clear" w:color="auto" w:fill="FFFFFF"/>
        <w:spacing w:after="0"/>
        <w:ind w:left="-270" w:firstLine="583"/>
        <w:jc w:val="both"/>
        <w:rPr>
          <w:rFonts w:ascii="GHEA Grapalat" w:eastAsia="Times New Roman" w:hAnsi="GHEA Grapalat" w:cs="Times New Roman"/>
          <w:color w:val="000000"/>
          <w:sz w:val="24"/>
          <w:szCs w:val="24"/>
        </w:rPr>
      </w:pPr>
      <w:r w:rsidRPr="00ED2474">
        <w:rPr>
          <w:rFonts w:ascii="GHEA Grapalat" w:eastAsia="Times New Roman" w:hAnsi="GHEA Grapalat" w:cs="Times New Roman"/>
          <w:color w:val="000000"/>
          <w:sz w:val="24"/>
          <w:szCs w:val="24"/>
          <w:lang w:val="hy-AM"/>
        </w:rPr>
        <w:t xml:space="preserve">1) </w:t>
      </w:r>
      <w:r w:rsidRPr="005947B2">
        <w:rPr>
          <w:rFonts w:ascii="GHEA Grapalat" w:eastAsia="Times New Roman" w:hAnsi="GHEA Grapalat" w:cs="Times New Roman"/>
          <w:color w:val="000000"/>
          <w:sz w:val="24"/>
          <w:szCs w:val="24"/>
          <w:lang w:val="hy-AM"/>
        </w:rPr>
        <w:t xml:space="preserve">ֆիզիկական </w:t>
      </w:r>
      <w:r>
        <w:rPr>
          <w:rFonts w:ascii="GHEA Grapalat" w:eastAsia="Times New Roman" w:hAnsi="GHEA Grapalat" w:cs="Times New Roman"/>
          <w:color w:val="000000"/>
          <w:sz w:val="24"/>
          <w:szCs w:val="24"/>
          <w:lang w:val="hy-AM"/>
        </w:rPr>
        <w:t xml:space="preserve">անձի </w:t>
      </w:r>
      <w:r>
        <w:rPr>
          <w:rFonts w:ascii="GHEA Grapalat" w:eastAsia="Times New Roman" w:hAnsi="GHEA Grapalat" w:cs="Times New Roman"/>
          <w:color w:val="000000"/>
          <w:sz w:val="24"/>
          <w:szCs w:val="24"/>
        </w:rPr>
        <w:t xml:space="preserve">դեպքում՝ </w:t>
      </w:r>
      <w:r>
        <w:rPr>
          <w:rFonts w:ascii="GHEA Grapalat" w:eastAsia="Times New Roman" w:hAnsi="GHEA Grapalat" w:cs="Times New Roman"/>
          <w:color w:val="000000"/>
          <w:sz w:val="24"/>
          <w:szCs w:val="24"/>
          <w:lang w:val="hy-AM"/>
        </w:rPr>
        <w:t>անուն, ազգանուն, հայրանուն</w:t>
      </w:r>
      <w:r>
        <w:rPr>
          <w:rFonts w:ascii="GHEA Grapalat" w:eastAsia="Times New Roman" w:hAnsi="GHEA Grapalat" w:cs="Times New Roman"/>
          <w:color w:val="000000"/>
          <w:sz w:val="24"/>
          <w:szCs w:val="24"/>
        </w:rPr>
        <w:t>,</w:t>
      </w:r>
      <w:r w:rsidRPr="00ED2474">
        <w:rPr>
          <w:rFonts w:ascii="GHEA Grapalat" w:eastAsia="Times New Roman" w:hAnsi="GHEA Grapalat" w:cs="Times New Roman"/>
          <w:color w:val="000000"/>
          <w:sz w:val="24"/>
          <w:szCs w:val="24"/>
          <w:lang w:val="hy-AM"/>
        </w:rPr>
        <w:t xml:space="preserve"> </w:t>
      </w:r>
      <w:r w:rsidRPr="005947B2">
        <w:rPr>
          <w:rFonts w:ascii="GHEA Grapalat" w:eastAsia="Times New Roman" w:hAnsi="GHEA Grapalat" w:cs="Times New Roman"/>
          <w:color w:val="000000"/>
          <w:sz w:val="24"/>
          <w:szCs w:val="24"/>
          <w:lang w:val="hy-AM"/>
        </w:rPr>
        <w:t>անձնագրի սերիա և համար</w:t>
      </w:r>
      <w:r>
        <w:rPr>
          <w:rFonts w:ascii="GHEA Grapalat" w:eastAsia="Times New Roman" w:hAnsi="GHEA Grapalat" w:cs="Times New Roman"/>
          <w:color w:val="000000"/>
          <w:sz w:val="24"/>
          <w:szCs w:val="24"/>
          <w:lang w:val="hy-AM"/>
        </w:rPr>
        <w:t xml:space="preserve"> կամ նույնականացման քարտի համար</w:t>
      </w:r>
      <w:r>
        <w:rPr>
          <w:rFonts w:ascii="GHEA Grapalat" w:eastAsia="Times New Roman" w:hAnsi="GHEA Grapalat" w:cs="Times New Roman"/>
          <w:color w:val="000000"/>
          <w:sz w:val="24"/>
          <w:szCs w:val="24"/>
        </w:rPr>
        <w:t xml:space="preserve"> (</w:t>
      </w:r>
      <w:r w:rsidRPr="005947B2">
        <w:rPr>
          <w:rFonts w:ascii="GHEA Grapalat" w:eastAsia="Times New Roman" w:hAnsi="GHEA Grapalat" w:cs="Times New Roman"/>
          <w:color w:val="000000"/>
          <w:sz w:val="24"/>
          <w:szCs w:val="24"/>
          <w:lang w:val="hy-AM"/>
        </w:rPr>
        <w:t>առկայության դ</w:t>
      </w:r>
      <w:r>
        <w:rPr>
          <w:rFonts w:ascii="GHEA Grapalat" w:eastAsia="Times New Roman" w:hAnsi="GHEA Grapalat" w:cs="Times New Roman"/>
          <w:color w:val="000000"/>
          <w:sz w:val="24"/>
          <w:szCs w:val="24"/>
          <w:lang w:val="hy-AM"/>
        </w:rPr>
        <w:t>եպքում՝ սոցիալական քարտի համար</w:t>
      </w:r>
      <w:r w:rsidRPr="00ED2474">
        <w:rPr>
          <w:rFonts w:ascii="GHEA Grapalat" w:eastAsia="Times New Roman" w:hAnsi="GHEA Grapalat" w:cs="Times New Roman"/>
          <w:color w:val="000000"/>
          <w:sz w:val="24"/>
          <w:szCs w:val="24"/>
          <w:lang w:val="hy-AM"/>
        </w:rPr>
        <w:t xml:space="preserve"> կամ </w:t>
      </w:r>
      <w:r w:rsidRPr="005947B2">
        <w:rPr>
          <w:rFonts w:ascii="GHEA Grapalat" w:eastAsia="Times New Roman" w:hAnsi="GHEA Grapalat" w:cs="Times New Roman"/>
          <w:color w:val="000000"/>
          <w:sz w:val="24"/>
          <w:szCs w:val="24"/>
          <w:lang w:val="hy-AM"/>
        </w:rPr>
        <w:t>հանրայ</w:t>
      </w:r>
      <w:r>
        <w:rPr>
          <w:rFonts w:ascii="GHEA Grapalat" w:eastAsia="Times New Roman" w:hAnsi="GHEA Grapalat" w:cs="Times New Roman"/>
          <w:color w:val="000000"/>
          <w:sz w:val="24"/>
          <w:szCs w:val="24"/>
          <w:lang w:val="hy-AM"/>
        </w:rPr>
        <w:t>ին ծառայությունների համարանիշ</w:t>
      </w:r>
      <w:r>
        <w:rPr>
          <w:rFonts w:ascii="GHEA Grapalat" w:eastAsia="Times New Roman" w:hAnsi="GHEA Grapalat" w:cs="Times New Roman"/>
          <w:color w:val="000000"/>
          <w:sz w:val="24"/>
          <w:szCs w:val="24"/>
        </w:rPr>
        <w:t>)</w:t>
      </w:r>
    </w:p>
    <w:p w:rsidR="00EC30CD" w:rsidRDefault="00EC30CD" w:rsidP="00EC30CD">
      <w:pPr>
        <w:shd w:val="clear" w:color="auto" w:fill="FFFFFF"/>
        <w:spacing w:after="0"/>
        <w:ind w:left="-270" w:firstLine="583"/>
        <w:jc w:val="both"/>
        <w:rPr>
          <w:rFonts w:ascii="GHEA Grapalat" w:eastAsia="Times New Roman" w:hAnsi="GHEA Grapalat" w:cs="Times New Roman"/>
          <w:color w:val="000000"/>
          <w:sz w:val="24"/>
          <w:szCs w:val="24"/>
          <w:lang w:val="ru-RU"/>
        </w:rPr>
      </w:pPr>
      <w:r w:rsidRPr="00ED2474">
        <w:rPr>
          <w:rFonts w:ascii="GHEA Grapalat" w:eastAsia="Times New Roman" w:hAnsi="GHEA Grapalat" w:cs="Times New Roman"/>
          <w:color w:val="000000"/>
          <w:sz w:val="24"/>
          <w:szCs w:val="24"/>
          <w:lang w:val="hy-AM"/>
        </w:rPr>
        <w:t xml:space="preserve">2) </w:t>
      </w:r>
      <w:r>
        <w:rPr>
          <w:rFonts w:ascii="GHEA Grapalat" w:eastAsia="Times New Roman" w:hAnsi="GHEA Grapalat" w:cs="Times New Roman"/>
          <w:color w:val="000000"/>
          <w:sz w:val="24"/>
          <w:szCs w:val="24"/>
        </w:rPr>
        <w:t xml:space="preserve">իրավաբանական </w:t>
      </w:r>
      <w:r w:rsidRPr="005947B2">
        <w:rPr>
          <w:rFonts w:ascii="GHEA Grapalat" w:eastAsia="Times New Roman" w:hAnsi="GHEA Grapalat" w:cs="Times New Roman"/>
          <w:color w:val="000000"/>
          <w:sz w:val="24"/>
          <w:szCs w:val="24"/>
          <w:lang w:val="hy-AM"/>
        </w:rPr>
        <w:t>անձի</w:t>
      </w:r>
      <w:r>
        <w:rPr>
          <w:rFonts w:ascii="GHEA Grapalat" w:eastAsia="Times New Roman" w:hAnsi="GHEA Grapalat" w:cs="Times New Roman"/>
          <w:color w:val="000000"/>
          <w:sz w:val="24"/>
          <w:szCs w:val="24"/>
        </w:rPr>
        <w:t xml:space="preserve"> դեպքում՝ անվանում, </w:t>
      </w:r>
      <w:r w:rsidRPr="005947B2">
        <w:rPr>
          <w:rFonts w:ascii="GHEA Grapalat" w:eastAsia="Times New Roman" w:hAnsi="GHEA Grapalat" w:cs="Times New Roman"/>
          <w:color w:val="000000"/>
          <w:sz w:val="24"/>
          <w:szCs w:val="24"/>
          <w:lang w:val="hy-AM"/>
        </w:rPr>
        <w:t>ՀՎՀՀ և պետական գրանցման համար</w:t>
      </w:r>
      <w:r w:rsidRPr="00ED2474">
        <w:rPr>
          <w:rFonts w:ascii="GHEA Grapalat" w:eastAsia="Times New Roman" w:hAnsi="GHEA Grapalat" w:cs="Times New Roman"/>
          <w:color w:val="000000"/>
          <w:sz w:val="24"/>
          <w:szCs w:val="24"/>
          <w:lang w:val="hy-AM"/>
        </w:rPr>
        <w:t>:</w:t>
      </w:r>
    </w:p>
    <w:p w:rsidR="00EC30CD" w:rsidRPr="006A3FAB" w:rsidRDefault="00DB70F7" w:rsidP="00EC30CD">
      <w:pPr>
        <w:shd w:val="clear" w:color="auto" w:fill="FFFFFF"/>
        <w:spacing w:after="0"/>
        <w:ind w:left="-270" w:firstLine="583"/>
        <w:jc w:val="both"/>
        <w:rPr>
          <w:rFonts w:ascii="GHEA Grapalat" w:eastAsia="Times New Roman" w:hAnsi="GHEA Grapalat" w:cs="Times New Roman"/>
          <w:color w:val="000000"/>
          <w:sz w:val="24"/>
          <w:szCs w:val="24"/>
          <w:lang w:val="ru-RU"/>
        </w:rPr>
      </w:pPr>
      <w:r>
        <w:rPr>
          <w:rFonts w:ascii="GHEA Grapalat" w:eastAsia="Times New Roman" w:hAnsi="GHEA Grapalat" w:cs="Times New Roman"/>
          <w:color w:val="000000"/>
          <w:sz w:val="24"/>
          <w:szCs w:val="24"/>
        </w:rPr>
        <w:t>4</w:t>
      </w:r>
      <w:r w:rsidR="00EC30CD" w:rsidRPr="006A3FAB">
        <w:rPr>
          <w:rFonts w:ascii="GHEA Grapalat" w:eastAsia="Times New Roman" w:hAnsi="GHEA Grapalat" w:cs="Times New Roman"/>
          <w:color w:val="000000"/>
          <w:sz w:val="24"/>
          <w:szCs w:val="24"/>
          <w:lang w:val="ru-RU"/>
        </w:rPr>
        <w:t xml:space="preserve">. </w:t>
      </w:r>
      <w:r w:rsidR="00EC30CD" w:rsidRPr="006A3FAB">
        <w:rPr>
          <w:rFonts w:ascii="GHEA Grapalat" w:eastAsia="Times New Roman" w:hAnsi="GHEA Grapalat" w:cs="Times New Roman"/>
          <w:color w:val="000000"/>
          <w:sz w:val="24"/>
          <w:szCs w:val="24"/>
        </w:rPr>
        <w:t>Կատարված</w:t>
      </w:r>
      <w:r w:rsidR="00EC30CD" w:rsidRPr="006A3FAB">
        <w:rPr>
          <w:rFonts w:ascii="GHEA Grapalat" w:eastAsia="Times New Roman" w:hAnsi="GHEA Grapalat" w:cs="Times New Roman"/>
          <w:color w:val="000000"/>
          <w:sz w:val="24"/>
          <w:szCs w:val="24"/>
          <w:lang w:val="ru-RU"/>
        </w:rPr>
        <w:t xml:space="preserve"> </w:t>
      </w:r>
      <w:r w:rsidR="00EC30CD" w:rsidRPr="006A3FAB">
        <w:rPr>
          <w:rFonts w:ascii="GHEA Grapalat" w:eastAsia="Times New Roman" w:hAnsi="GHEA Grapalat" w:cs="Times New Roman"/>
          <w:color w:val="000000"/>
          <w:sz w:val="24"/>
          <w:szCs w:val="24"/>
        </w:rPr>
        <w:t>հարցմանն</w:t>
      </w:r>
      <w:r w:rsidR="00EC30CD" w:rsidRPr="006A3FAB">
        <w:rPr>
          <w:rFonts w:ascii="GHEA Grapalat" w:eastAsia="Times New Roman" w:hAnsi="GHEA Grapalat" w:cs="Times New Roman"/>
          <w:color w:val="000000"/>
          <w:sz w:val="24"/>
          <w:szCs w:val="24"/>
          <w:lang w:val="ru-RU"/>
        </w:rPr>
        <w:t xml:space="preserve"> </w:t>
      </w:r>
      <w:r w:rsidR="00EC30CD" w:rsidRPr="006A3FAB">
        <w:rPr>
          <w:rFonts w:ascii="GHEA Grapalat" w:eastAsia="Times New Roman" w:hAnsi="GHEA Grapalat" w:cs="Times New Roman"/>
          <w:color w:val="000000"/>
          <w:sz w:val="24"/>
          <w:szCs w:val="24"/>
        </w:rPr>
        <w:t>ի</w:t>
      </w:r>
      <w:r w:rsidR="00EC30CD" w:rsidRPr="006A3FAB">
        <w:rPr>
          <w:rFonts w:ascii="GHEA Grapalat" w:eastAsia="Times New Roman" w:hAnsi="GHEA Grapalat" w:cs="Times New Roman"/>
          <w:color w:val="000000"/>
          <w:sz w:val="24"/>
          <w:szCs w:val="24"/>
          <w:lang w:val="ru-RU"/>
        </w:rPr>
        <w:t xml:space="preserve"> </w:t>
      </w:r>
      <w:r w:rsidR="00EC30CD" w:rsidRPr="006A3FAB">
        <w:rPr>
          <w:rFonts w:ascii="GHEA Grapalat" w:eastAsia="Times New Roman" w:hAnsi="GHEA Grapalat" w:cs="Times New Roman"/>
          <w:color w:val="000000"/>
          <w:sz w:val="24"/>
          <w:szCs w:val="24"/>
        </w:rPr>
        <w:t>պատասխան</w:t>
      </w:r>
      <w:r w:rsidR="00EC30CD" w:rsidRPr="006A3FAB">
        <w:rPr>
          <w:rFonts w:ascii="GHEA Grapalat" w:eastAsia="Times New Roman" w:hAnsi="GHEA Grapalat" w:cs="Times New Roman"/>
          <w:color w:val="000000"/>
          <w:sz w:val="24"/>
          <w:szCs w:val="24"/>
          <w:lang w:val="ru-RU"/>
        </w:rPr>
        <w:t xml:space="preserve"> </w:t>
      </w:r>
      <w:r w:rsidR="00EC30CD" w:rsidRPr="006A3FAB">
        <w:rPr>
          <w:rFonts w:ascii="GHEA Grapalat" w:eastAsia="Times New Roman" w:hAnsi="GHEA Grapalat" w:cs="Times New Roman"/>
          <w:color w:val="000000"/>
          <w:sz w:val="24"/>
          <w:szCs w:val="24"/>
        </w:rPr>
        <w:t>Ծառայությունը</w:t>
      </w:r>
      <w:r w:rsidR="00EC30CD" w:rsidRPr="006A3FAB">
        <w:rPr>
          <w:rFonts w:ascii="GHEA Grapalat" w:eastAsia="Times New Roman" w:hAnsi="GHEA Grapalat" w:cs="Times New Roman"/>
          <w:color w:val="000000"/>
          <w:sz w:val="24"/>
          <w:szCs w:val="24"/>
          <w:lang w:val="ru-RU"/>
        </w:rPr>
        <w:t xml:space="preserve"> </w:t>
      </w:r>
      <w:r w:rsidR="00EC30CD" w:rsidRPr="006A3FAB">
        <w:rPr>
          <w:rFonts w:ascii="GHEA Grapalat" w:eastAsia="Times New Roman" w:hAnsi="GHEA Grapalat" w:cs="Times New Roman"/>
          <w:color w:val="000000"/>
          <w:sz w:val="24"/>
          <w:szCs w:val="24"/>
        </w:rPr>
        <w:t>տեղեկատվական</w:t>
      </w:r>
      <w:r w:rsidR="00EC30CD" w:rsidRPr="006A3FAB">
        <w:rPr>
          <w:rFonts w:ascii="GHEA Grapalat" w:eastAsia="Times New Roman" w:hAnsi="GHEA Grapalat" w:cs="Times New Roman"/>
          <w:color w:val="000000"/>
          <w:sz w:val="24"/>
          <w:szCs w:val="24"/>
          <w:lang w:val="ru-RU"/>
        </w:rPr>
        <w:t xml:space="preserve"> </w:t>
      </w:r>
      <w:r w:rsidR="00EC30CD" w:rsidRPr="006A3FAB">
        <w:rPr>
          <w:rFonts w:ascii="GHEA Grapalat" w:eastAsia="Times New Roman" w:hAnsi="GHEA Grapalat" w:cs="Times New Roman"/>
          <w:color w:val="000000"/>
          <w:sz w:val="24"/>
          <w:szCs w:val="24"/>
        </w:rPr>
        <w:t>համակարգի</w:t>
      </w:r>
      <w:r w:rsidR="00EC30CD" w:rsidRPr="006A3FAB">
        <w:rPr>
          <w:rFonts w:ascii="GHEA Grapalat" w:eastAsia="Times New Roman" w:hAnsi="GHEA Grapalat" w:cs="Times New Roman"/>
          <w:color w:val="000000"/>
          <w:sz w:val="24"/>
          <w:szCs w:val="24"/>
          <w:lang w:val="ru-RU"/>
        </w:rPr>
        <w:t xml:space="preserve"> </w:t>
      </w:r>
      <w:r w:rsidR="00EC30CD" w:rsidRPr="006A3FAB">
        <w:rPr>
          <w:rFonts w:ascii="GHEA Grapalat" w:eastAsia="Times New Roman" w:hAnsi="GHEA Grapalat" w:cs="Times New Roman"/>
          <w:color w:val="000000"/>
          <w:sz w:val="24"/>
          <w:szCs w:val="24"/>
        </w:rPr>
        <w:t>միջոցով</w:t>
      </w:r>
      <w:r w:rsidR="00EC30CD" w:rsidRPr="006A3FAB">
        <w:rPr>
          <w:rFonts w:ascii="GHEA Grapalat" w:eastAsia="Times New Roman" w:hAnsi="GHEA Grapalat" w:cs="Times New Roman"/>
          <w:color w:val="000000"/>
          <w:sz w:val="24"/>
          <w:szCs w:val="24"/>
          <w:lang w:val="ru-RU"/>
        </w:rPr>
        <w:t xml:space="preserve"> </w:t>
      </w:r>
      <w:r w:rsidR="00EC30CD" w:rsidRPr="006A3FAB">
        <w:rPr>
          <w:rFonts w:ascii="GHEA Grapalat" w:eastAsia="Times New Roman" w:hAnsi="GHEA Grapalat" w:cs="Times New Roman"/>
          <w:color w:val="000000"/>
          <w:sz w:val="24"/>
          <w:szCs w:val="24"/>
        </w:rPr>
        <w:t>կարող</w:t>
      </w:r>
      <w:r w:rsidR="00EC30CD" w:rsidRPr="006A3FAB">
        <w:rPr>
          <w:rFonts w:ascii="GHEA Grapalat" w:eastAsia="Times New Roman" w:hAnsi="GHEA Grapalat" w:cs="Times New Roman"/>
          <w:color w:val="000000"/>
          <w:sz w:val="24"/>
          <w:szCs w:val="24"/>
          <w:lang w:val="ru-RU"/>
        </w:rPr>
        <w:t xml:space="preserve"> </w:t>
      </w:r>
      <w:r w:rsidR="00EC30CD" w:rsidRPr="006A3FAB">
        <w:rPr>
          <w:rFonts w:ascii="GHEA Grapalat" w:eastAsia="Times New Roman" w:hAnsi="GHEA Grapalat" w:cs="Times New Roman"/>
          <w:color w:val="000000"/>
          <w:sz w:val="24"/>
          <w:szCs w:val="24"/>
        </w:rPr>
        <w:t>է</w:t>
      </w:r>
      <w:r w:rsidR="00EC30CD" w:rsidRPr="006A3FAB">
        <w:rPr>
          <w:rFonts w:ascii="GHEA Grapalat" w:eastAsia="Times New Roman" w:hAnsi="GHEA Grapalat" w:cs="Times New Roman"/>
          <w:color w:val="000000"/>
          <w:sz w:val="24"/>
          <w:szCs w:val="24"/>
          <w:lang w:val="ru-RU"/>
        </w:rPr>
        <w:t xml:space="preserve"> </w:t>
      </w:r>
      <w:r w:rsidR="00EC30CD" w:rsidRPr="006A3FAB">
        <w:rPr>
          <w:rFonts w:ascii="GHEA Grapalat" w:eastAsia="Times New Roman" w:hAnsi="GHEA Grapalat" w:cs="Times New Roman"/>
          <w:color w:val="000000"/>
          <w:sz w:val="24"/>
          <w:szCs w:val="24"/>
        </w:rPr>
        <w:t>ստանալ</w:t>
      </w:r>
      <w:r w:rsidR="00EC30CD" w:rsidRPr="006A3FAB">
        <w:rPr>
          <w:rFonts w:ascii="GHEA Grapalat" w:eastAsia="Times New Roman" w:hAnsi="GHEA Grapalat" w:cs="Times New Roman"/>
          <w:color w:val="000000"/>
          <w:sz w:val="24"/>
          <w:szCs w:val="24"/>
          <w:lang w:val="ru-RU"/>
        </w:rPr>
        <w:t xml:space="preserve"> </w:t>
      </w:r>
      <w:r w:rsidR="00EC30CD" w:rsidRPr="006A3FAB">
        <w:rPr>
          <w:rFonts w:ascii="GHEA Grapalat" w:eastAsia="Times New Roman" w:hAnsi="GHEA Grapalat" w:cs="Times New Roman"/>
          <w:color w:val="000000"/>
          <w:sz w:val="24"/>
          <w:szCs w:val="24"/>
        </w:rPr>
        <w:t>հետևյալ</w:t>
      </w:r>
      <w:r w:rsidR="00EC30CD" w:rsidRPr="006A3FAB">
        <w:rPr>
          <w:rFonts w:ascii="GHEA Grapalat" w:eastAsia="Times New Roman" w:hAnsi="GHEA Grapalat" w:cs="Times New Roman"/>
          <w:color w:val="000000"/>
          <w:sz w:val="24"/>
          <w:szCs w:val="24"/>
          <w:lang w:val="ru-RU"/>
        </w:rPr>
        <w:t xml:space="preserve"> </w:t>
      </w:r>
      <w:r w:rsidR="00EC30CD" w:rsidRPr="006A3FAB">
        <w:rPr>
          <w:rFonts w:ascii="GHEA Grapalat" w:eastAsia="Times New Roman" w:hAnsi="GHEA Grapalat" w:cs="Times New Roman"/>
          <w:color w:val="000000"/>
          <w:sz w:val="24"/>
          <w:szCs w:val="24"/>
        </w:rPr>
        <w:t>տվյալները՝</w:t>
      </w:r>
    </w:p>
    <w:p w:rsidR="00EC30CD" w:rsidRPr="006A3FAB" w:rsidRDefault="00EC30CD" w:rsidP="00EC30CD">
      <w:pPr>
        <w:shd w:val="clear" w:color="auto" w:fill="FFFFFF"/>
        <w:spacing w:after="0"/>
        <w:ind w:left="-270" w:firstLine="583"/>
        <w:jc w:val="both"/>
        <w:rPr>
          <w:rFonts w:ascii="GHEA Grapalat" w:eastAsia="Times New Roman" w:hAnsi="GHEA Grapalat" w:cs="Times New Roman"/>
          <w:color w:val="000000"/>
          <w:sz w:val="24"/>
          <w:szCs w:val="24"/>
          <w:lang w:val="ru-RU"/>
        </w:rPr>
      </w:pPr>
      <w:r w:rsidRPr="006A3FAB">
        <w:rPr>
          <w:rFonts w:ascii="GHEA Grapalat" w:eastAsia="Times New Roman" w:hAnsi="GHEA Grapalat" w:cs="Times New Roman"/>
          <w:color w:val="000000"/>
          <w:sz w:val="24"/>
          <w:szCs w:val="24"/>
          <w:lang w:val="ru-RU"/>
        </w:rPr>
        <w:t xml:space="preserve">1) </w:t>
      </w:r>
      <w:r w:rsidRPr="006A3FAB">
        <w:rPr>
          <w:rFonts w:ascii="GHEA Grapalat" w:eastAsia="Times New Roman" w:hAnsi="GHEA Grapalat" w:cs="Times New Roman"/>
          <w:color w:val="000000"/>
          <w:sz w:val="24"/>
          <w:szCs w:val="24"/>
        </w:rPr>
        <w:t>պ</w:t>
      </w:r>
      <w:r w:rsidRPr="006A3FAB">
        <w:rPr>
          <w:rFonts w:ascii="GHEA Grapalat" w:eastAsia="Times New Roman" w:hAnsi="GHEA Grapalat" w:cs="Times New Roman"/>
          <w:color w:val="000000"/>
          <w:sz w:val="24"/>
          <w:szCs w:val="24"/>
          <w:lang w:val="ru-RU"/>
        </w:rPr>
        <w:t>արտապանին պատկանող անշարժ գույքի գտնվելու վայրը (հասցեն).</w:t>
      </w:r>
      <w:r w:rsidRPr="006A3FAB">
        <w:rPr>
          <w:rFonts w:ascii="GHEA Grapalat" w:eastAsia="Times New Roman" w:hAnsi="GHEA Grapalat" w:cs="Times New Roman"/>
          <w:color w:val="000000"/>
          <w:sz w:val="24"/>
          <w:szCs w:val="24"/>
          <w:lang w:val="ru-RU"/>
        </w:rPr>
        <w:tab/>
      </w:r>
    </w:p>
    <w:p w:rsidR="00EC30CD" w:rsidRPr="006A3FAB" w:rsidRDefault="00EC30CD" w:rsidP="00EC30CD">
      <w:pPr>
        <w:shd w:val="clear" w:color="auto" w:fill="FFFFFF"/>
        <w:spacing w:after="0"/>
        <w:ind w:left="-270" w:firstLine="583"/>
        <w:jc w:val="both"/>
        <w:rPr>
          <w:rFonts w:ascii="GHEA Grapalat" w:eastAsia="Times New Roman" w:hAnsi="GHEA Grapalat" w:cs="Times New Roman"/>
          <w:color w:val="000000"/>
          <w:sz w:val="24"/>
          <w:szCs w:val="24"/>
          <w:lang w:val="ru-RU"/>
        </w:rPr>
      </w:pPr>
      <w:r w:rsidRPr="006A3FAB">
        <w:rPr>
          <w:rFonts w:ascii="GHEA Grapalat" w:eastAsia="Times New Roman" w:hAnsi="GHEA Grapalat" w:cs="Times New Roman"/>
          <w:color w:val="000000"/>
          <w:sz w:val="24"/>
          <w:szCs w:val="24"/>
          <w:lang w:val="ru-RU"/>
        </w:rPr>
        <w:t>2) անշարժ գույքի տեսակը, նշանակությունը (բնակելի, հասարակական արտադրական, այլ).</w:t>
      </w:r>
      <w:r w:rsidRPr="006A3FAB">
        <w:rPr>
          <w:rFonts w:ascii="GHEA Grapalat" w:eastAsia="Times New Roman" w:hAnsi="GHEA Grapalat" w:cs="Times New Roman"/>
          <w:color w:val="000000"/>
          <w:sz w:val="24"/>
          <w:szCs w:val="24"/>
          <w:lang w:val="ru-RU"/>
        </w:rPr>
        <w:tab/>
      </w:r>
    </w:p>
    <w:p w:rsidR="00EC30CD" w:rsidRPr="006A3FAB" w:rsidRDefault="00EC30CD" w:rsidP="00EC30CD">
      <w:pPr>
        <w:shd w:val="clear" w:color="auto" w:fill="FFFFFF"/>
        <w:spacing w:after="0"/>
        <w:ind w:left="-270" w:firstLine="583"/>
        <w:jc w:val="both"/>
        <w:rPr>
          <w:rFonts w:ascii="GHEA Grapalat" w:eastAsia="Times New Roman" w:hAnsi="GHEA Grapalat" w:cs="Times New Roman"/>
          <w:color w:val="000000"/>
          <w:sz w:val="24"/>
          <w:szCs w:val="24"/>
          <w:lang w:val="ru-RU"/>
        </w:rPr>
      </w:pPr>
      <w:r w:rsidRPr="006A3FAB">
        <w:rPr>
          <w:rFonts w:ascii="GHEA Grapalat" w:eastAsia="Times New Roman" w:hAnsi="GHEA Grapalat" w:cs="Times New Roman"/>
          <w:color w:val="000000"/>
          <w:sz w:val="24"/>
          <w:szCs w:val="24"/>
          <w:lang w:val="ru-RU"/>
        </w:rPr>
        <w:t>3) անշարժ գույքի մակերեսը (քմ, հա).</w:t>
      </w:r>
    </w:p>
    <w:p w:rsidR="00EC30CD" w:rsidRPr="007A47C5" w:rsidRDefault="00EC30CD" w:rsidP="00EC30CD">
      <w:pPr>
        <w:shd w:val="clear" w:color="auto" w:fill="FFFFFF"/>
        <w:spacing w:after="0"/>
        <w:ind w:left="-270" w:firstLine="583"/>
        <w:jc w:val="both"/>
        <w:rPr>
          <w:rFonts w:ascii="GHEA Grapalat" w:eastAsia="Times New Roman" w:hAnsi="GHEA Grapalat" w:cs="Times New Roman"/>
          <w:color w:val="000000"/>
          <w:sz w:val="24"/>
          <w:szCs w:val="24"/>
          <w:lang w:val="ru-RU"/>
        </w:rPr>
      </w:pPr>
      <w:r w:rsidRPr="006A3FAB">
        <w:rPr>
          <w:rFonts w:ascii="GHEA Grapalat" w:eastAsia="Times New Roman" w:hAnsi="GHEA Grapalat" w:cs="Times New Roman"/>
          <w:color w:val="000000"/>
          <w:sz w:val="24"/>
          <w:szCs w:val="24"/>
          <w:lang w:val="ru-RU"/>
        </w:rPr>
        <w:t xml:space="preserve">4) անշարժ գույքի նկատմամբ </w:t>
      </w:r>
      <w:r w:rsidRPr="006A3FAB">
        <w:rPr>
          <w:rFonts w:ascii="GHEA Grapalat" w:eastAsia="Times New Roman" w:hAnsi="GHEA Grapalat" w:cs="Times New Roman"/>
          <w:color w:val="000000"/>
          <w:sz w:val="24"/>
          <w:szCs w:val="24"/>
        </w:rPr>
        <w:t>գրանցված</w:t>
      </w:r>
      <w:r w:rsidRPr="006A3FAB">
        <w:rPr>
          <w:rFonts w:ascii="GHEA Grapalat" w:eastAsia="Times New Roman" w:hAnsi="GHEA Grapalat" w:cs="Times New Roman"/>
          <w:color w:val="000000"/>
          <w:sz w:val="24"/>
          <w:szCs w:val="24"/>
          <w:lang w:val="ru-RU"/>
        </w:rPr>
        <w:t xml:space="preserve"> իրավունք</w:t>
      </w:r>
      <w:r w:rsidRPr="006A3FAB">
        <w:rPr>
          <w:rFonts w:ascii="GHEA Grapalat" w:eastAsia="Times New Roman" w:hAnsi="GHEA Grapalat" w:cs="Times New Roman"/>
          <w:color w:val="000000"/>
          <w:sz w:val="24"/>
          <w:szCs w:val="24"/>
        </w:rPr>
        <w:t>ները</w:t>
      </w:r>
      <w:r w:rsidRPr="006A3FAB">
        <w:rPr>
          <w:rFonts w:ascii="GHEA Grapalat" w:eastAsia="Times New Roman" w:hAnsi="GHEA Grapalat" w:cs="Times New Roman"/>
          <w:color w:val="000000"/>
          <w:sz w:val="24"/>
          <w:szCs w:val="24"/>
          <w:lang w:val="ru-RU"/>
        </w:rPr>
        <w:t xml:space="preserve"> </w:t>
      </w:r>
      <w:r w:rsidRPr="006A3FAB">
        <w:rPr>
          <w:rFonts w:ascii="GHEA Grapalat" w:eastAsia="Times New Roman" w:hAnsi="GHEA Grapalat" w:cs="Times New Roman"/>
          <w:color w:val="000000"/>
          <w:sz w:val="24"/>
          <w:szCs w:val="24"/>
        </w:rPr>
        <w:t>և</w:t>
      </w:r>
      <w:r w:rsidRPr="006A3FAB">
        <w:rPr>
          <w:rFonts w:ascii="GHEA Grapalat" w:eastAsia="Times New Roman" w:hAnsi="GHEA Grapalat" w:cs="Times New Roman"/>
          <w:color w:val="000000"/>
          <w:sz w:val="24"/>
          <w:szCs w:val="24"/>
          <w:lang w:val="ru-RU"/>
        </w:rPr>
        <w:t xml:space="preserve"> </w:t>
      </w:r>
      <w:r w:rsidRPr="006A3FAB">
        <w:rPr>
          <w:rFonts w:ascii="GHEA Grapalat" w:eastAsia="Times New Roman" w:hAnsi="GHEA Grapalat" w:cs="Times New Roman"/>
          <w:color w:val="000000"/>
          <w:sz w:val="24"/>
          <w:szCs w:val="24"/>
        </w:rPr>
        <w:t>սահմանափակումները</w:t>
      </w:r>
      <w:r>
        <w:rPr>
          <w:rFonts w:ascii="GHEA Grapalat" w:eastAsia="Times New Roman" w:hAnsi="GHEA Grapalat" w:cs="Times New Roman"/>
          <w:color w:val="000000"/>
          <w:sz w:val="24"/>
          <w:szCs w:val="24"/>
          <w:lang w:val="ru-RU"/>
        </w:rPr>
        <w:t xml:space="preserve"> (</w:t>
      </w:r>
      <w:r>
        <w:rPr>
          <w:rFonts w:ascii="GHEA Grapalat" w:eastAsia="Times New Roman" w:hAnsi="GHEA Grapalat" w:cs="Times New Roman"/>
          <w:color w:val="000000"/>
          <w:sz w:val="24"/>
          <w:szCs w:val="24"/>
        </w:rPr>
        <w:t>սեփականություն՝</w:t>
      </w:r>
      <w:r w:rsidRPr="007A47C5">
        <w:rPr>
          <w:rFonts w:ascii="GHEA Grapalat" w:eastAsia="Times New Roman" w:hAnsi="GHEA Grapalat" w:cs="Times New Roman"/>
          <w:color w:val="000000"/>
          <w:sz w:val="24"/>
          <w:szCs w:val="24"/>
          <w:lang w:val="ru-RU"/>
        </w:rPr>
        <w:t xml:space="preserve"> </w:t>
      </w:r>
      <w:r>
        <w:rPr>
          <w:rFonts w:ascii="GHEA Grapalat" w:eastAsia="Times New Roman" w:hAnsi="GHEA Grapalat" w:cs="Times New Roman"/>
          <w:color w:val="000000"/>
          <w:sz w:val="24"/>
          <w:szCs w:val="24"/>
        </w:rPr>
        <w:t>այդ</w:t>
      </w:r>
      <w:r w:rsidRPr="007A47C5">
        <w:rPr>
          <w:rFonts w:ascii="GHEA Grapalat" w:eastAsia="Times New Roman" w:hAnsi="GHEA Grapalat" w:cs="Times New Roman"/>
          <w:color w:val="000000"/>
          <w:sz w:val="24"/>
          <w:szCs w:val="24"/>
          <w:lang w:val="ru-RU"/>
        </w:rPr>
        <w:t xml:space="preserve"> </w:t>
      </w:r>
      <w:r>
        <w:rPr>
          <w:rFonts w:ascii="GHEA Grapalat" w:eastAsia="Times New Roman" w:hAnsi="GHEA Grapalat" w:cs="Times New Roman"/>
          <w:color w:val="000000"/>
          <w:sz w:val="24"/>
          <w:szCs w:val="24"/>
        </w:rPr>
        <w:t>թվում</w:t>
      </w:r>
      <w:r w:rsidRPr="007A47C5">
        <w:rPr>
          <w:rFonts w:ascii="GHEA Grapalat" w:eastAsia="Times New Roman" w:hAnsi="GHEA Grapalat" w:cs="Times New Roman"/>
          <w:color w:val="000000"/>
          <w:sz w:val="24"/>
          <w:szCs w:val="24"/>
          <w:lang w:val="ru-RU"/>
        </w:rPr>
        <w:t xml:space="preserve"> </w:t>
      </w:r>
      <w:r>
        <w:rPr>
          <w:rFonts w:ascii="GHEA Grapalat" w:eastAsia="Times New Roman" w:hAnsi="GHEA Grapalat" w:cs="Times New Roman"/>
          <w:color w:val="000000"/>
          <w:sz w:val="24"/>
          <w:szCs w:val="24"/>
        </w:rPr>
        <w:t>ընդհանուր</w:t>
      </w:r>
      <w:r w:rsidRPr="007A47C5">
        <w:rPr>
          <w:rFonts w:ascii="GHEA Grapalat" w:eastAsia="Times New Roman" w:hAnsi="GHEA Grapalat" w:cs="Times New Roman"/>
          <w:color w:val="000000"/>
          <w:sz w:val="24"/>
          <w:szCs w:val="24"/>
          <w:lang w:val="ru-RU"/>
        </w:rPr>
        <w:t xml:space="preserve"> </w:t>
      </w:r>
      <w:r>
        <w:rPr>
          <w:rFonts w:ascii="GHEA Grapalat" w:eastAsia="Times New Roman" w:hAnsi="GHEA Grapalat" w:cs="Times New Roman"/>
          <w:color w:val="000000"/>
          <w:sz w:val="24"/>
          <w:szCs w:val="24"/>
        </w:rPr>
        <w:t>կամ</w:t>
      </w:r>
      <w:r w:rsidRPr="007A47C5">
        <w:rPr>
          <w:rFonts w:ascii="GHEA Grapalat" w:eastAsia="Times New Roman" w:hAnsi="GHEA Grapalat" w:cs="Times New Roman"/>
          <w:color w:val="000000"/>
          <w:sz w:val="24"/>
          <w:szCs w:val="24"/>
          <w:lang w:val="ru-RU"/>
        </w:rPr>
        <w:t xml:space="preserve"> </w:t>
      </w:r>
      <w:r>
        <w:rPr>
          <w:rFonts w:ascii="GHEA Grapalat" w:eastAsia="Times New Roman" w:hAnsi="GHEA Grapalat" w:cs="Times New Roman"/>
          <w:color w:val="000000"/>
          <w:sz w:val="24"/>
          <w:szCs w:val="24"/>
        </w:rPr>
        <w:t>համատեղ</w:t>
      </w:r>
      <w:r w:rsidRPr="007A47C5">
        <w:rPr>
          <w:rFonts w:ascii="GHEA Grapalat" w:eastAsia="Times New Roman" w:hAnsi="GHEA Grapalat" w:cs="Times New Roman"/>
          <w:color w:val="000000"/>
          <w:sz w:val="24"/>
          <w:szCs w:val="24"/>
          <w:lang w:val="ru-RU"/>
        </w:rPr>
        <w:t xml:space="preserve">, </w:t>
      </w:r>
      <w:r>
        <w:rPr>
          <w:rFonts w:ascii="GHEA Grapalat" w:eastAsia="Times New Roman" w:hAnsi="GHEA Grapalat" w:cs="Times New Roman"/>
          <w:color w:val="000000"/>
          <w:sz w:val="24"/>
          <w:szCs w:val="24"/>
        </w:rPr>
        <w:t>վարձակալություն</w:t>
      </w:r>
      <w:r w:rsidRPr="007A47C5">
        <w:rPr>
          <w:rFonts w:ascii="GHEA Grapalat" w:eastAsia="Times New Roman" w:hAnsi="GHEA Grapalat" w:cs="Times New Roman"/>
          <w:color w:val="000000"/>
          <w:sz w:val="24"/>
          <w:szCs w:val="24"/>
          <w:lang w:val="ru-RU"/>
        </w:rPr>
        <w:t xml:space="preserve">, </w:t>
      </w:r>
      <w:r>
        <w:rPr>
          <w:rFonts w:ascii="GHEA Grapalat" w:eastAsia="Times New Roman" w:hAnsi="GHEA Grapalat" w:cs="Times New Roman"/>
          <w:color w:val="000000"/>
          <w:sz w:val="24"/>
          <w:szCs w:val="24"/>
        </w:rPr>
        <w:t>գրավ</w:t>
      </w:r>
      <w:r w:rsidRPr="007A47C5">
        <w:rPr>
          <w:rFonts w:ascii="GHEA Grapalat" w:eastAsia="Times New Roman" w:hAnsi="GHEA Grapalat" w:cs="Times New Roman"/>
          <w:color w:val="000000"/>
          <w:sz w:val="24"/>
          <w:szCs w:val="24"/>
          <w:lang w:val="ru-RU"/>
        </w:rPr>
        <w:t xml:space="preserve">, </w:t>
      </w:r>
      <w:r>
        <w:rPr>
          <w:rFonts w:ascii="GHEA Grapalat" w:eastAsia="Times New Roman" w:hAnsi="GHEA Grapalat" w:cs="Times New Roman"/>
          <w:color w:val="000000"/>
          <w:sz w:val="24"/>
          <w:szCs w:val="24"/>
        </w:rPr>
        <w:t>այլ</w:t>
      </w:r>
      <w:r>
        <w:rPr>
          <w:rFonts w:ascii="GHEA Grapalat" w:eastAsia="Times New Roman" w:hAnsi="GHEA Grapalat" w:cs="Times New Roman"/>
          <w:color w:val="000000"/>
          <w:sz w:val="24"/>
          <w:szCs w:val="24"/>
          <w:lang w:val="ru-RU"/>
        </w:rPr>
        <w:t>)</w:t>
      </w:r>
      <w:r w:rsidRPr="007A47C5">
        <w:rPr>
          <w:rFonts w:ascii="GHEA Grapalat" w:eastAsia="Times New Roman" w:hAnsi="GHEA Grapalat" w:cs="Times New Roman"/>
          <w:color w:val="000000"/>
          <w:sz w:val="24"/>
          <w:szCs w:val="24"/>
          <w:lang w:val="ru-RU"/>
        </w:rPr>
        <w:t xml:space="preserve">: </w:t>
      </w:r>
    </w:p>
    <w:p w:rsidR="00EC30CD" w:rsidRDefault="00EC30CD">
      <w:pPr>
        <w:rPr>
          <w:rFonts w:ascii="GHEA Grapalat" w:hAnsi="GHEA Grapalat" w:cs="Arial"/>
          <w:b/>
          <w:sz w:val="24"/>
          <w:szCs w:val="24"/>
          <w:highlight w:val="yellow"/>
        </w:rPr>
      </w:pPr>
    </w:p>
    <w:p w:rsidR="000B131C" w:rsidRPr="00DB70F7" w:rsidRDefault="00DB70F7" w:rsidP="00DB70F7">
      <w:pPr>
        <w:pStyle w:val="NormalWeb"/>
        <w:shd w:val="clear" w:color="auto" w:fill="FFFFFF"/>
        <w:spacing w:before="0" w:beforeAutospacing="0" w:after="0" w:afterAutospacing="0" w:line="276" w:lineRule="auto"/>
        <w:ind w:left="-270"/>
        <w:jc w:val="center"/>
        <w:rPr>
          <w:rFonts w:ascii="GHEA Grapalat" w:hAnsi="GHEA Grapalat"/>
          <w:color w:val="000000"/>
          <w:lang w:val="en-US"/>
        </w:rPr>
      </w:pPr>
      <w:r>
        <w:rPr>
          <w:rFonts w:ascii="GHEA Grapalat" w:hAnsi="GHEA Grapalat"/>
          <w:b/>
          <w:color w:val="000000"/>
          <w:lang w:val="en-US"/>
        </w:rPr>
        <w:t xml:space="preserve">III. </w:t>
      </w:r>
      <w:r w:rsidR="000B131C">
        <w:rPr>
          <w:rFonts w:ascii="GHEA Grapalat" w:eastAsia="Calibri" w:hAnsi="GHEA Grapalat"/>
          <w:b/>
        </w:rPr>
        <w:t>ՊԵՏԱԿԱՆ ԵԿԱՄՈՒՏՆԵՐԻ ԿՈՄԻՏԵ ԿԱՏԱՐՎՈՂ ՀԱՐՑՈՒՄՆԵՐԸ</w:t>
      </w:r>
    </w:p>
    <w:p w:rsidR="000B131C" w:rsidRPr="000B131C" w:rsidRDefault="000B131C" w:rsidP="000B131C">
      <w:pPr>
        <w:shd w:val="clear" w:color="auto" w:fill="FFFFFF"/>
        <w:spacing w:after="0"/>
        <w:jc w:val="center"/>
        <w:rPr>
          <w:rFonts w:ascii="GHEA Grapalat" w:eastAsia="Calibri" w:hAnsi="GHEA Grapalat"/>
          <w:b/>
        </w:rPr>
      </w:pPr>
    </w:p>
    <w:p w:rsidR="000B131C" w:rsidRPr="00875701" w:rsidRDefault="00DB70F7" w:rsidP="000B131C">
      <w:pPr>
        <w:shd w:val="clear" w:color="auto" w:fill="FFFFFF"/>
        <w:spacing w:after="0"/>
        <w:ind w:left="-270" w:firstLine="583"/>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5</w:t>
      </w:r>
      <w:r w:rsidR="000B131C">
        <w:rPr>
          <w:rFonts w:ascii="GHEA Grapalat" w:eastAsia="Times New Roman" w:hAnsi="GHEA Grapalat" w:cs="Times New Roman"/>
          <w:color w:val="000000"/>
          <w:sz w:val="24"/>
          <w:szCs w:val="24"/>
        </w:rPr>
        <w:t>. Ծառայությունը</w:t>
      </w:r>
      <w:r w:rsidR="000B131C" w:rsidRPr="005947B2">
        <w:rPr>
          <w:rFonts w:ascii="GHEA Grapalat" w:eastAsia="Times New Roman" w:hAnsi="GHEA Grapalat" w:cs="Times New Roman"/>
          <w:color w:val="000000"/>
          <w:sz w:val="24"/>
          <w:szCs w:val="24"/>
          <w:lang w:val="hy-AM"/>
        </w:rPr>
        <w:t xml:space="preserve"> </w:t>
      </w:r>
      <w:r w:rsidR="000B131C">
        <w:rPr>
          <w:rFonts w:ascii="GHEA Grapalat" w:eastAsia="Times New Roman" w:hAnsi="GHEA Grapalat" w:cs="Times New Roman"/>
          <w:color w:val="000000"/>
          <w:sz w:val="24"/>
          <w:szCs w:val="24"/>
        </w:rPr>
        <w:t xml:space="preserve">Պետական եկամուտների կոմիտեից տվյալներ ստանալու համար </w:t>
      </w:r>
      <w:r w:rsidR="000B131C" w:rsidRPr="002E327B">
        <w:rPr>
          <w:rFonts w:ascii="GHEA Grapalat" w:eastAsia="Times New Roman" w:hAnsi="GHEA Grapalat" w:cs="Times New Roman"/>
          <w:color w:val="000000"/>
          <w:sz w:val="24"/>
          <w:szCs w:val="24"/>
          <w:lang w:val="hy-AM"/>
        </w:rPr>
        <w:t>հ</w:t>
      </w:r>
      <w:r w:rsidR="000B131C" w:rsidRPr="005947B2">
        <w:rPr>
          <w:rFonts w:ascii="GHEA Grapalat" w:eastAsia="Times New Roman" w:hAnsi="GHEA Grapalat" w:cs="Times New Roman"/>
          <w:color w:val="000000"/>
          <w:sz w:val="24"/>
          <w:szCs w:val="24"/>
          <w:lang w:val="hy-AM"/>
        </w:rPr>
        <w:t xml:space="preserve">արցում </w:t>
      </w:r>
      <w:r w:rsidR="000B131C" w:rsidRPr="002E327B">
        <w:rPr>
          <w:rFonts w:ascii="GHEA Grapalat" w:eastAsia="Times New Roman" w:hAnsi="GHEA Grapalat" w:cs="Times New Roman"/>
          <w:color w:val="000000"/>
          <w:sz w:val="24"/>
          <w:szCs w:val="24"/>
          <w:lang w:val="hy-AM"/>
        </w:rPr>
        <w:t>կատարելու</w:t>
      </w:r>
      <w:r w:rsidR="000B131C" w:rsidRPr="005947B2">
        <w:rPr>
          <w:rFonts w:ascii="GHEA Grapalat" w:eastAsia="Times New Roman" w:hAnsi="GHEA Grapalat" w:cs="Times New Roman"/>
          <w:color w:val="000000"/>
          <w:sz w:val="24"/>
          <w:szCs w:val="24"/>
          <w:lang w:val="hy-AM"/>
        </w:rPr>
        <w:t xml:space="preserve"> նպատակով տեղեկատվական համակարգում մուտքագրում է</w:t>
      </w:r>
      <w:r w:rsidR="000B131C" w:rsidRPr="00ED2474">
        <w:rPr>
          <w:rFonts w:ascii="GHEA Grapalat" w:eastAsia="Times New Roman" w:hAnsi="GHEA Grapalat" w:cs="Times New Roman"/>
          <w:color w:val="000000"/>
          <w:sz w:val="24"/>
          <w:szCs w:val="24"/>
          <w:lang w:val="hy-AM"/>
        </w:rPr>
        <w:t>՝</w:t>
      </w:r>
    </w:p>
    <w:p w:rsidR="000B131C" w:rsidRPr="002E327B" w:rsidRDefault="000B131C" w:rsidP="000B131C">
      <w:pPr>
        <w:pStyle w:val="NormalWeb"/>
        <w:shd w:val="clear" w:color="auto" w:fill="FFFFFF"/>
        <w:spacing w:before="0" w:beforeAutospacing="0" w:after="0" w:afterAutospacing="0"/>
        <w:ind w:firstLine="468"/>
        <w:jc w:val="both"/>
        <w:rPr>
          <w:rFonts w:ascii="GHEA Grapalat" w:hAnsi="GHEA Grapalat"/>
          <w:color w:val="000000"/>
          <w:lang w:val="hy-AM" w:eastAsia="en-US"/>
        </w:rPr>
      </w:pPr>
      <w:r w:rsidRPr="002E327B">
        <w:rPr>
          <w:rFonts w:ascii="GHEA Grapalat" w:hAnsi="GHEA Grapalat"/>
          <w:color w:val="000000"/>
          <w:lang w:val="hy-AM" w:eastAsia="en-US"/>
        </w:rPr>
        <w:t xml:space="preserve">1) </w:t>
      </w:r>
      <w:r>
        <w:rPr>
          <w:rFonts w:ascii="GHEA Grapalat" w:hAnsi="GHEA Grapalat"/>
          <w:color w:val="000000"/>
          <w:lang w:val="en-US" w:eastAsia="en-US"/>
        </w:rPr>
        <w:t>ի</w:t>
      </w:r>
      <w:r w:rsidRPr="002E327B">
        <w:rPr>
          <w:rFonts w:ascii="GHEA Grapalat" w:hAnsi="GHEA Grapalat"/>
          <w:color w:val="000000"/>
          <w:lang w:val="hy-AM" w:eastAsia="en-US"/>
        </w:rPr>
        <w:t>րավաբանական անձի դեպքում՝</w:t>
      </w:r>
    </w:p>
    <w:p w:rsidR="000B131C" w:rsidRPr="004F6940" w:rsidRDefault="000B131C" w:rsidP="000B131C">
      <w:pPr>
        <w:pStyle w:val="NormalWeb"/>
        <w:shd w:val="clear" w:color="auto" w:fill="FFFFFF"/>
        <w:spacing w:before="0" w:beforeAutospacing="0" w:after="0" w:afterAutospacing="0"/>
        <w:ind w:firstLine="935"/>
        <w:jc w:val="both"/>
        <w:rPr>
          <w:rFonts w:ascii="GHEA Grapalat" w:hAnsi="GHEA Grapalat"/>
          <w:color w:val="000000"/>
          <w:lang w:val="hy-AM" w:eastAsia="en-US"/>
        </w:rPr>
      </w:pPr>
      <w:r w:rsidRPr="002E327B">
        <w:rPr>
          <w:rFonts w:ascii="GHEA Grapalat" w:hAnsi="GHEA Grapalat"/>
          <w:color w:val="000000"/>
          <w:lang w:val="hy-AM" w:eastAsia="en-US"/>
        </w:rPr>
        <w:t xml:space="preserve">ա. </w:t>
      </w:r>
      <w:proofErr w:type="gramStart"/>
      <w:r>
        <w:rPr>
          <w:rFonts w:ascii="GHEA Grapalat" w:hAnsi="GHEA Grapalat"/>
          <w:color w:val="000000"/>
          <w:lang w:val="en-US" w:eastAsia="en-US"/>
        </w:rPr>
        <w:t>հ</w:t>
      </w:r>
      <w:r w:rsidRPr="002E327B">
        <w:rPr>
          <w:rFonts w:ascii="GHEA Grapalat" w:hAnsi="GHEA Grapalat"/>
          <w:color w:val="000000"/>
          <w:lang w:val="hy-AM" w:eastAsia="en-US"/>
        </w:rPr>
        <w:t>արկ</w:t>
      </w:r>
      <w:proofErr w:type="gramEnd"/>
      <w:r w:rsidRPr="002E327B">
        <w:rPr>
          <w:rFonts w:ascii="GHEA Grapalat" w:hAnsi="GHEA Grapalat"/>
          <w:color w:val="000000"/>
          <w:lang w:val="hy-AM" w:eastAsia="en-US"/>
        </w:rPr>
        <w:t xml:space="preserve"> վճարողի հաշվառման համար (ՀՎՀՀ)</w:t>
      </w:r>
      <w:r w:rsidRPr="004F6940">
        <w:rPr>
          <w:rFonts w:ascii="GHEA Grapalat" w:hAnsi="GHEA Grapalat"/>
          <w:color w:val="000000"/>
          <w:lang w:val="hy-AM" w:eastAsia="en-US"/>
        </w:rPr>
        <w:t>.</w:t>
      </w:r>
    </w:p>
    <w:p w:rsidR="000B131C" w:rsidRPr="004F6940" w:rsidRDefault="000B131C" w:rsidP="000B131C">
      <w:pPr>
        <w:pStyle w:val="NormalWeb"/>
        <w:shd w:val="clear" w:color="auto" w:fill="FFFFFF"/>
        <w:spacing w:before="0" w:beforeAutospacing="0" w:after="0" w:afterAutospacing="0"/>
        <w:ind w:firstLine="935"/>
        <w:jc w:val="both"/>
        <w:rPr>
          <w:rFonts w:ascii="GHEA Grapalat" w:hAnsi="GHEA Grapalat"/>
          <w:color w:val="000000"/>
          <w:lang w:val="hy-AM" w:eastAsia="en-US"/>
        </w:rPr>
      </w:pPr>
      <w:r w:rsidRPr="004F6940">
        <w:rPr>
          <w:rFonts w:ascii="GHEA Grapalat" w:hAnsi="GHEA Grapalat"/>
          <w:color w:val="000000"/>
          <w:lang w:val="hy-AM" w:eastAsia="en-US"/>
        </w:rPr>
        <w:t>բ.</w:t>
      </w:r>
      <w:r w:rsidRPr="002E327B">
        <w:rPr>
          <w:rFonts w:ascii="GHEA Grapalat" w:hAnsi="GHEA Grapalat"/>
          <w:color w:val="000000"/>
          <w:lang w:val="hy-AM" w:eastAsia="en-US"/>
        </w:rPr>
        <w:t xml:space="preserve"> </w:t>
      </w:r>
      <w:proofErr w:type="gramStart"/>
      <w:r>
        <w:rPr>
          <w:rFonts w:ascii="GHEA Grapalat" w:hAnsi="GHEA Grapalat"/>
          <w:color w:val="000000"/>
          <w:lang w:val="en-US" w:eastAsia="en-US"/>
        </w:rPr>
        <w:t>հարցման</w:t>
      </w:r>
      <w:proofErr w:type="gramEnd"/>
      <w:r>
        <w:rPr>
          <w:rFonts w:ascii="GHEA Grapalat" w:hAnsi="GHEA Grapalat"/>
          <w:color w:val="000000"/>
          <w:lang w:val="en-US" w:eastAsia="en-US"/>
        </w:rPr>
        <w:t xml:space="preserve"> ժ</w:t>
      </w:r>
      <w:r w:rsidRPr="002E327B">
        <w:rPr>
          <w:rFonts w:ascii="GHEA Grapalat" w:hAnsi="GHEA Grapalat"/>
          <w:color w:val="000000"/>
          <w:lang w:val="hy-AM" w:eastAsia="en-US"/>
        </w:rPr>
        <w:t>ամանակահատված</w:t>
      </w:r>
      <w:r w:rsidRPr="004F6940">
        <w:rPr>
          <w:rFonts w:ascii="GHEA Grapalat" w:hAnsi="GHEA Grapalat"/>
          <w:color w:val="000000"/>
          <w:lang w:val="hy-AM" w:eastAsia="en-US"/>
        </w:rPr>
        <w:t>.</w:t>
      </w:r>
    </w:p>
    <w:p w:rsidR="000B131C" w:rsidRPr="004F6940" w:rsidRDefault="000B131C" w:rsidP="000B131C">
      <w:pPr>
        <w:pStyle w:val="NormalWeb"/>
        <w:shd w:val="clear" w:color="auto" w:fill="FFFFFF"/>
        <w:spacing w:before="0" w:beforeAutospacing="0" w:after="0" w:afterAutospacing="0"/>
        <w:ind w:firstLine="468"/>
        <w:jc w:val="both"/>
        <w:rPr>
          <w:rFonts w:ascii="GHEA Grapalat" w:hAnsi="GHEA Grapalat"/>
          <w:color w:val="000000"/>
          <w:lang w:val="hy-AM" w:eastAsia="en-US"/>
        </w:rPr>
      </w:pPr>
      <w:r w:rsidRPr="002E327B">
        <w:rPr>
          <w:rFonts w:ascii="GHEA Grapalat" w:hAnsi="GHEA Grapalat"/>
          <w:color w:val="000000"/>
          <w:lang w:val="hy-AM" w:eastAsia="en-US"/>
        </w:rPr>
        <w:t xml:space="preserve">2) </w:t>
      </w:r>
      <w:r>
        <w:rPr>
          <w:rFonts w:ascii="GHEA Grapalat" w:hAnsi="GHEA Grapalat"/>
          <w:color w:val="000000"/>
          <w:lang w:val="en-US" w:eastAsia="en-US"/>
        </w:rPr>
        <w:t>ֆ</w:t>
      </w:r>
      <w:r w:rsidRPr="002E327B">
        <w:rPr>
          <w:rFonts w:ascii="GHEA Grapalat" w:hAnsi="GHEA Grapalat"/>
          <w:color w:val="000000"/>
          <w:lang w:val="hy-AM" w:eastAsia="en-US"/>
        </w:rPr>
        <w:t>իզիկական անձի դեպքում</w:t>
      </w:r>
      <w:r w:rsidRPr="004F6940">
        <w:rPr>
          <w:rFonts w:ascii="GHEA Grapalat" w:hAnsi="GHEA Grapalat"/>
          <w:color w:val="000000"/>
          <w:lang w:val="hy-AM" w:eastAsia="en-US"/>
        </w:rPr>
        <w:t>՝</w:t>
      </w:r>
    </w:p>
    <w:p w:rsidR="000B131C" w:rsidRPr="004F6940" w:rsidRDefault="000B131C" w:rsidP="000B131C">
      <w:pPr>
        <w:pStyle w:val="NormalWeb"/>
        <w:shd w:val="clear" w:color="auto" w:fill="FFFFFF"/>
        <w:spacing w:before="0" w:beforeAutospacing="0" w:after="0" w:afterAutospacing="0"/>
        <w:ind w:firstLine="935"/>
        <w:jc w:val="both"/>
        <w:rPr>
          <w:rFonts w:ascii="GHEA Grapalat" w:hAnsi="GHEA Grapalat"/>
          <w:color w:val="000000"/>
          <w:lang w:val="hy-AM" w:eastAsia="en-US"/>
        </w:rPr>
      </w:pPr>
      <w:r w:rsidRPr="002E327B">
        <w:rPr>
          <w:rFonts w:ascii="GHEA Grapalat" w:hAnsi="GHEA Grapalat"/>
          <w:color w:val="000000"/>
          <w:lang w:val="hy-AM" w:eastAsia="en-US"/>
        </w:rPr>
        <w:t xml:space="preserve">ա. </w:t>
      </w:r>
      <w:proofErr w:type="gramStart"/>
      <w:r>
        <w:rPr>
          <w:rFonts w:ascii="GHEA Grapalat" w:hAnsi="GHEA Grapalat"/>
          <w:color w:val="000000"/>
          <w:lang w:val="en-US" w:eastAsia="en-US"/>
        </w:rPr>
        <w:t>հ</w:t>
      </w:r>
      <w:r w:rsidRPr="002E327B">
        <w:rPr>
          <w:rFonts w:ascii="GHEA Grapalat" w:hAnsi="GHEA Grapalat"/>
          <w:color w:val="000000"/>
          <w:lang w:val="hy-AM" w:eastAsia="en-US"/>
        </w:rPr>
        <w:t>անրային</w:t>
      </w:r>
      <w:proofErr w:type="gramEnd"/>
      <w:r w:rsidRPr="002E327B">
        <w:rPr>
          <w:rFonts w:ascii="GHEA Grapalat" w:hAnsi="GHEA Grapalat"/>
          <w:color w:val="000000"/>
          <w:lang w:val="hy-AM" w:eastAsia="en-US"/>
        </w:rPr>
        <w:t xml:space="preserve"> ծառայության համարանիշներ (ՀԾՀ), կամ հանրային ծառայության համարանիշ չունենալու մասին տեղեկանքի համար</w:t>
      </w:r>
      <w:r w:rsidRPr="004F6940">
        <w:rPr>
          <w:rFonts w:ascii="GHEA Grapalat" w:hAnsi="GHEA Grapalat"/>
          <w:color w:val="000000"/>
          <w:lang w:val="hy-AM" w:eastAsia="en-US"/>
        </w:rPr>
        <w:t>.</w:t>
      </w:r>
    </w:p>
    <w:p w:rsidR="000B131C" w:rsidRPr="009778E4" w:rsidRDefault="000B131C" w:rsidP="000B131C">
      <w:pPr>
        <w:pStyle w:val="NormalWeb"/>
        <w:shd w:val="clear" w:color="auto" w:fill="FFFFFF"/>
        <w:spacing w:before="0" w:beforeAutospacing="0" w:after="0" w:afterAutospacing="0"/>
        <w:ind w:firstLine="935"/>
        <w:jc w:val="both"/>
        <w:rPr>
          <w:rFonts w:ascii="GHEA Grapalat" w:hAnsi="GHEA Grapalat"/>
          <w:color w:val="000000"/>
          <w:lang w:val="en-US" w:eastAsia="en-US"/>
        </w:rPr>
      </w:pPr>
      <w:r w:rsidRPr="004F6940">
        <w:rPr>
          <w:rFonts w:ascii="GHEA Grapalat" w:hAnsi="GHEA Grapalat"/>
          <w:color w:val="000000"/>
          <w:lang w:val="hy-AM" w:eastAsia="en-US"/>
        </w:rPr>
        <w:t>բ.</w:t>
      </w:r>
      <w:r w:rsidRPr="002E327B">
        <w:rPr>
          <w:rFonts w:ascii="GHEA Grapalat" w:hAnsi="GHEA Grapalat"/>
          <w:color w:val="000000"/>
          <w:lang w:val="hy-AM" w:eastAsia="en-US"/>
        </w:rPr>
        <w:t xml:space="preserve"> </w:t>
      </w:r>
      <w:proofErr w:type="gramStart"/>
      <w:r>
        <w:rPr>
          <w:rFonts w:ascii="GHEA Grapalat" w:hAnsi="GHEA Grapalat"/>
          <w:color w:val="000000"/>
          <w:lang w:val="en-US" w:eastAsia="en-US"/>
        </w:rPr>
        <w:t>հարցման</w:t>
      </w:r>
      <w:proofErr w:type="gramEnd"/>
      <w:r>
        <w:rPr>
          <w:rFonts w:ascii="GHEA Grapalat" w:hAnsi="GHEA Grapalat"/>
          <w:color w:val="000000"/>
          <w:lang w:val="en-US" w:eastAsia="en-US"/>
        </w:rPr>
        <w:t xml:space="preserve"> ժ</w:t>
      </w:r>
      <w:r w:rsidRPr="002E327B">
        <w:rPr>
          <w:rFonts w:ascii="GHEA Grapalat" w:hAnsi="GHEA Grapalat"/>
          <w:color w:val="000000"/>
          <w:lang w:val="hy-AM" w:eastAsia="en-US"/>
        </w:rPr>
        <w:t>ամանակահատված</w:t>
      </w:r>
      <w:r w:rsidRPr="004F6940">
        <w:rPr>
          <w:rFonts w:ascii="GHEA Grapalat" w:hAnsi="GHEA Grapalat"/>
          <w:color w:val="000000"/>
          <w:lang w:val="hy-AM" w:eastAsia="en-US"/>
        </w:rPr>
        <w:t>:</w:t>
      </w:r>
    </w:p>
    <w:p w:rsidR="0082058B" w:rsidRDefault="00DB70F7" w:rsidP="000B131C">
      <w:pPr>
        <w:shd w:val="clear" w:color="auto" w:fill="FFFFFF"/>
        <w:spacing w:after="0"/>
        <w:ind w:left="-270" w:firstLine="583"/>
        <w:jc w:val="both"/>
        <w:rPr>
          <w:rFonts w:ascii="GHEA Grapalat" w:eastAsia="Times New Roman" w:hAnsi="GHEA Grapalat" w:cs="Times New Roman"/>
          <w:color w:val="000000"/>
          <w:sz w:val="24"/>
          <w:szCs w:val="24"/>
        </w:rPr>
      </w:pPr>
      <w:r>
        <w:rPr>
          <w:rFonts w:ascii="GHEA Grapalat" w:hAnsi="GHEA Grapalat"/>
          <w:color w:val="000000"/>
          <w:sz w:val="24"/>
        </w:rPr>
        <w:t>6</w:t>
      </w:r>
      <w:r w:rsidR="000B131C" w:rsidRPr="0082058B">
        <w:rPr>
          <w:rFonts w:ascii="GHEA Grapalat" w:hAnsi="GHEA Grapalat"/>
          <w:color w:val="000000"/>
          <w:sz w:val="24"/>
          <w:lang w:val="hy-AM"/>
        </w:rPr>
        <w:t>.</w:t>
      </w:r>
      <w:r w:rsidR="000B131C" w:rsidRPr="0082058B">
        <w:rPr>
          <w:rFonts w:ascii="GHEA Grapalat" w:hAnsi="GHEA Grapalat"/>
          <w:color w:val="000000"/>
          <w:lang w:val="hy-AM"/>
        </w:rPr>
        <w:t xml:space="preserve"> </w:t>
      </w:r>
      <w:r w:rsidR="000B131C" w:rsidRPr="0082058B">
        <w:rPr>
          <w:rFonts w:ascii="GHEA Grapalat" w:eastAsia="Times New Roman" w:hAnsi="GHEA Grapalat" w:cs="Times New Roman"/>
          <w:color w:val="000000"/>
          <w:sz w:val="24"/>
          <w:szCs w:val="24"/>
        </w:rPr>
        <w:t>Հարցմանն</w:t>
      </w:r>
      <w:r w:rsidR="000B131C" w:rsidRPr="0082058B">
        <w:rPr>
          <w:rFonts w:ascii="GHEA Grapalat" w:eastAsia="Times New Roman" w:hAnsi="GHEA Grapalat" w:cs="Times New Roman"/>
          <w:color w:val="000000"/>
          <w:sz w:val="24"/>
          <w:szCs w:val="24"/>
          <w:lang w:val="ru-RU"/>
        </w:rPr>
        <w:t xml:space="preserve"> </w:t>
      </w:r>
      <w:r w:rsidR="000B131C" w:rsidRPr="0082058B">
        <w:rPr>
          <w:rFonts w:ascii="GHEA Grapalat" w:eastAsia="Times New Roman" w:hAnsi="GHEA Grapalat" w:cs="Times New Roman"/>
          <w:color w:val="000000"/>
          <w:sz w:val="24"/>
          <w:szCs w:val="24"/>
        </w:rPr>
        <w:t>ի</w:t>
      </w:r>
      <w:r w:rsidR="000B131C" w:rsidRPr="0082058B">
        <w:rPr>
          <w:rFonts w:ascii="GHEA Grapalat" w:eastAsia="Times New Roman" w:hAnsi="GHEA Grapalat" w:cs="Times New Roman"/>
          <w:color w:val="000000"/>
          <w:sz w:val="24"/>
          <w:szCs w:val="24"/>
          <w:lang w:val="ru-RU"/>
        </w:rPr>
        <w:t xml:space="preserve"> </w:t>
      </w:r>
      <w:r w:rsidR="000B131C" w:rsidRPr="0082058B">
        <w:rPr>
          <w:rFonts w:ascii="GHEA Grapalat" w:eastAsia="Times New Roman" w:hAnsi="GHEA Grapalat" w:cs="Times New Roman"/>
          <w:color w:val="000000"/>
          <w:sz w:val="24"/>
          <w:szCs w:val="24"/>
        </w:rPr>
        <w:t>պատասխան</w:t>
      </w:r>
      <w:r w:rsidR="000B131C" w:rsidRPr="0082058B">
        <w:rPr>
          <w:rFonts w:ascii="GHEA Grapalat" w:eastAsia="Times New Roman" w:hAnsi="GHEA Grapalat" w:cs="Times New Roman"/>
          <w:color w:val="000000"/>
          <w:sz w:val="24"/>
          <w:szCs w:val="24"/>
          <w:lang w:val="ru-RU"/>
        </w:rPr>
        <w:t xml:space="preserve"> </w:t>
      </w:r>
      <w:r w:rsidR="000B131C" w:rsidRPr="0082058B">
        <w:rPr>
          <w:rFonts w:ascii="GHEA Grapalat" w:eastAsia="Times New Roman" w:hAnsi="GHEA Grapalat" w:cs="Times New Roman"/>
          <w:color w:val="000000"/>
          <w:sz w:val="24"/>
          <w:szCs w:val="24"/>
        </w:rPr>
        <w:t>Ծառայությունը</w:t>
      </w:r>
      <w:r w:rsidR="000B131C" w:rsidRPr="0082058B">
        <w:rPr>
          <w:rFonts w:ascii="GHEA Grapalat" w:eastAsia="Times New Roman" w:hAnsi="GHEA Grapalat" w:cs="Times New Roman"/>
          <w:color w:val="000000"/>
          <w:sz w:val="24"/>
          <w:szCs w:val="24"/>
          <w:lang w:val="ru-RU"/>
        </w:rPr>
        <w:t xml:space="preserve"> </w:t>
      </w:r>
      <w:r w:rsidR="000B131C" w:rsidRPr="0082058B">
        <w:rPr>
          <w:rFonts w:ascii="GHEA Grapalat" w:eastAsia="Times New Roman" w:hAnsi="GHEA Grapalat" w:cs="Times New Roman"/>
          <w:color w:val="000000"/>
          <w:sz w:val="24"/>
          <w:szCs w:val="24"/>
        </w:rPr>
        <w:t>տեղեկատվական</w:t>
      </w:r>
      <w:r w:rsidR="000B131C" w:rsidRPr="0082058B">
        <w:rPr>
          <w:rFonts w:ascii="GHEA Grapalat" w:eastAsia="Times New Roman" w:hAnsi="GHEA Grapalat" w:cs="Times New Roman"/>
          <w:color w:val="000000"/>
          <w:sz w:val="24"/>
          <w:szCs w:val="24"/>
          <w:lang w:val="ru-RU"/>
        </w:rPr>
        <w:t xml:space="preserve"> </w:t>
      </w:r>
      <w:r w:rsidR="000B131C" w:rsidRPr="0082058B">
        <w:rPr>
          <w:rFonts w:ascii="GHEA Grapalat" w:eastAsia="Times New Roman" w:hAnsi="GHEA Grapalat" w:cs="Times New Roman"/>
          <w:color w:val="000000"/>
          <w:sz w:val="24"/>
          <w:szCs w:val="24"/>
        </w:rPr>
        <w:t>համակարգի</w:t>
      </w:r>
      <w:r w:rsidR="000B131C" w:rsidRPr="0082058B">
        <w:rPr>
          <w:rFonts w:ascii="GHEA Grapalat" w:eastAsia="Times New Roman" w:hAnsi="GHEA Grapalat" w:cs="Times New Roman"/>
          <w:color w:val="000000"/>
          <w:sz w:val="24"/>
          <w:szCs w:val="24"/>
          <w:lang w:val="ru-RU"/>
        </w:rPr>
        <w:t xml:space="preserve"> </w:t>
      </w:r>
      <w:r w:rsidR="000B131C" w:rsidRPr="0082058B">
        <w:rPr>
          <w:rFonts w:ascii="GHEA Grapalat" w:eastAsia="Times New Roman" w:hAnsi="GHEA Grapalat" w:cs="Times New Roman"/>
          <w:color w:val="000000"/>
          <w:sz w:val="24"/>
          <w:szCs w:val="24"/>
        </w:rPr>
        <w:t>միջոցով</w:t>
      </w:r>
      <w:r w:rsidR="000B131C" w:rsidRPr="0082058B">
        <w:rPr>
          <w:rFonts w:ascii="GHEA Grapalat" w:eastAsia="Times New Roman" w:hAnsi="GHEA Grapalat" w:cs="Times New Roman"/>
          <w:color w:val="000000"/>
          <w:sz w:val="24"/>
          <w:szCs w:val="24"/>
          <w:lang w:val="ru-RU"/>
        </w:rPr>
        <w:t xml:space="preserve"> </w:t>
      </w:r>
      <w:r w:rsidR="000B131C" w:rsidRPr="0082058B">
        <w:rPr>
          <w:rFonts w:ascii="GHEA Grapalat" w:eastAsia="Times New Roman" w:hAnsi="GHEA Grapalat" w:cs="Times New Roman"/>
          <w:color w:val="000000"/>
          <w:sz w:val="24"/>
          <w:szCs w:val="24"/>
        </w:rPr>
        <w:t>կարող</w:t>
      </w:r>
      <w:r w:rsidR="000B131C" w:rsidRPr="0082058B">
        <w:rPr>
          <w:rFonts w:ascii="GHEA Grapalat" w:eastAsia="Times New Roman" w:hAnsi="GHEA Grapalat" w:cs="Times New Roman"/>
          <w:color w:val="000000"/>
          <w:sz w:val="24"/>
          <w:szCs w:val="24"/>
          <w:lang w:val="ru-RU"/>
        </w:rPr>
        <w:t xml:space="preserve"> </w:t>
      </w:r>
      <w:r w:rsidR="000B131C" w:rsidRPr="0082058B">
        <w:rPr>
          <w:rFonts w:ascii="GHEA Grapalat" w:eastAsia="Times New Roman" w:hAnsi="GHEA Grapalat" w:cs="Times New Roman"/>
          <w:color w:val="000000"/>
          <w:sz w:val="24"/>
          <w:szCs w:val="24"/>
        </w:rPr>
        <w:t>է</w:t>
      </w:r>
      <w:r w:rsidR="000B131C" w:rsidRPr="0082058B">
        <w:rPr>
          <w:rFonts w:ascii="GHEA Grapalat" w:eastAsia="Times New Roman" w:hAnsi="GHEA Grapalat" w:cs="Times New Roman"/>
          <w:color w:val="000000"/>
          <w:sz w:val="24"/>
          <w:szCs w:val="24"/>
          <w:lang w:val="ru-RU"/>
        </w:rPr>
        <w:t xml:space="preserve"> </w:t>
      </w:r>
      <w:r w:rsidR="000B131C" w:rsidRPr="0082058B">
        <w:rPr>
          <w:rFonts w:ascii="GHEA Grapalat" w:eastAsia="Times New Roman" w:hAnsi="GHEA Grapalat" w:cs="Times New Roman"/>
          <w:color w:val="000000"/>
          <w:sz w:val="24"/>
          <w:szCs w:val="24"/>
        </w:rPr>
        <w:t>ստանալ</w:t>
      </w:r>
      <w:r w:rsidR="0082058B">
        <w:rPr>
          <w:rFonts w:ascii="GHEA Grapalat" w:eastAsia="Times New Roman" w:hAnsi="GHEA Grapalat" w:cs="Times New Roman"/>
          <w:color w:val="000000"/>
          <w:sz w:val="24"/>
          <w:szCs w:val="24"/>
        </w:rPr>
        <w:t>՝</w:t>
      </w:r>
    </w:p>
    <w:p w:rsidR="000B131C" w:rsidRDefault="0082058B" w:rsidP="000B131C">
      <w:pPr>
        <w:shd w:val="clear" w:color="auto" w:fill="FFFFFF"/>
        <w:spacing w:after="0"/>
        <w:ind w:left="-270" w:firstLine="583"/>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1) </w:t>
      </w:r>
      <w:proofErr w:type="gramStart"/>
      <w:r>
        <w:rPr>
          <w:rFonts w:ascii="GHEA Grapalat" w:eastAsia="Times New Roman" w:hAnsi="GHEA Grapalat" w:cs="Times New Roman"/>
          <w:color w:val="000000"/>
          <w:sz w:val="24"/>
          <w:szCs w:val="24"/>
        </w:rPr>
        <w:t>հարկային</w:t>
      </w:r>
      <w:proofErr w:type="gramEnd"/>
      <w:r>
        <w:rPr>
          <w:rFonts w:ascii="GHEA Grapalat" w:eastAsia="Times New Roman" w:hAnsi="GHEA Grapalat" w:cs="Times New Roman"/>
          <w:color w:val="000000"/>
          <w:sz w:val="24"/>
          <w:szCs w:val="24"/>
        </w:rPr>
        <w:t xml:space="preserve"> տվյալները՝ </w:t>
      </w:r>
      <w:r w:rsidR="000B131C" w:rsidRPr="0082058B">
        <w:rPr>
          <w:rFonts w:ascii="GHEA Grapalat" w:eastAsia="Times New Roman" w:hAnsi="GHEA Grapalat" w:cs="Times New Roman"/>
          <w:color w:val="000000"/>
          <w:sz w:val="24"/>
          <w:szCs w:val="24"/>
          <w:lang w:val="ru-RU"/>
        </w:rPr>
        <w:t xml:space="preserve"> </w:t>
      </w:r>
      <w:r>
        <w:rPr>
          <w:rFonts w:ascii="GHEA Grapalat" w:eastAsia="Times New Roman" w:hAnsi="GHEA Grapalat" w:cs="Times New Roman"/>
          <w:color w:val="000000"/>
          <w:sz w:val="24"/>
          <w:szCs w:val="24"/>
        </w:rPr>
        <w:t xml:space="preserve">պարտապան </w:t>
      </w:r>
      <w:r w:rsidR="000B131C" w:rsidRPr="0082058B">
        <w:rPr>
          <w:rFonts w:ascii="GHEA Grapalat" w:eastAsia="Times New Roman" w:hAnsi="GHEA Grapalat" w:cs="Times New Roman"/>
          <w:color w:val="000000"/>
          <w:sz w:val="24"/>
          <w:szCs w:val="24"/>
        </w:rPr>
        <w:t>ի</w:t>
      </w:r>
      <w:r w:rsidR="000B131C" w:rsidRPr="0082058B">
        <w:rPr>
          <w:rFonts w:ascii="GHEA Grapalat" w:eastAsia="Times New Roman" w:hAnsi="GHEA Grapalat" w:cs="Times New Roman"/>
          <w:color w:val="000000"/>
          <w:sz w:val="24"/>
          <w:szCs w:val="24"/>
          <w:lang w:val="hy-AM"/>
        </w:rPr>
        <w:t xml:space="preserve">րավաբանական անձի </w:t>
      </w:r>
      <w:r>
        <w:rPr>
          <w:rFonts w:ascii="GHEA Grapalat" w:eastAsia="Times New Roman" w:hAnsi="GHEA Grapalat" w:cs="Times New Roman"/>
          <w:color w:val="000000"/>
          <w:sz w:val="24"/>
          <w:szCs w:val="24"/>
        </w:rPr>
        <w:t>(</w:t>
      </w:r>
      <w:r w:rsidRPr="0082058B">
        <w:rPr>
          <w:rFonts w:ascii="GHEA Grapalat" w:eastAsia="Times New Roman" w:hAnsi="GHEA Grapalat" w:cs="Times New Roman"/>
          <w:color w:val="000000"/>
          <w:sz w:val="24"/>
          <w:szCs w:val="24"/>
        </w:rPr>
        <w:t>Ձև 1</w:t>
      </w:r>
      <w:r>
        <w:rPr>
          <w:rFonts w:ascii="GHEA Grapalat" w:eastAsia="Times New Roman" w:hAnsi="GHEA Grapalat" w:cs="Times New Roman"/>
          <w:color w:val="000000"/>
          <w:sz w:val="24"/>
          <w:szCs w:val="24"/>
        </w:rPr>
        <w:t>) և ֆիզիկական անձի (</w:t>
      </w:r>
      <w:r w:rsidRPr="0082058B">
        <w:rPr>
          <w:rFonts w:ascii="GHEA Grapalat" w:eastAsia="Times New Roman" w:hAnsi="GHEA Grapalat" w:cs="Times New Roman"/>
          <w:color w:val="000000"/>
          <w:sz w:val="24"/>
          <w:szCs w:val="24"/>
        </w:rPr>
        <w:t xml:space="preserve">Ձև </w:t>
      </w:r>
      <w:r>
        <w:rPr>
          <w:rFonts w:ascii="GHEA Grapalat" w:eastAsia="Times New Roman" w:hAnsi="GHEA Grapalat" w:cs="Times New Roman"/>
          <w:color w:val="000000"/>
          <w:sz w:val="24"/>
          <w:szCs w:val="24"/>
        </w:rPr>
        <w:t>2) մասով.</w:t>
      </w:r>
    </w:p>
    <w:p w:rsidR="0082058B" w:rsidRDefault="0082058B" w:rsidP="0082058B">
      <w:pPr>
        <w:shd w:val="clear" w:color="auto" w:fill="FFFFFF"/>
        <w:spacing w:after="0"/>
        <w:ind w:left="-270" w:firstLine="583"/>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2) </w:t>
      </w:r>
      <w:proofErr w:type="gramStart"/>
      <w:r>
        <w:rPr>
          <w:rFonts w:ascii="GHEA Grapalat" w:eastAsia="Times New Roman" w:hAnsi="GHEA Grapalat" w:cs="Times New Roman"/>
          <w:color w:val="000000"/>
          <w:sz w:val="24"/>
          <w:szCs w:val="24"/>
        </w:rPr>
        <w:t>մաքսային</w:t>
      </w:r>
      <w:proofErr w:type="gramEnd"/>
      <w:r>
        <w:rPr>
          <w:rFonts w:ascii="GHEA Grapalat" w:eastAsia="Times New Roman" w:hAnsi="GHEA Grapalat" w:cs="Times New Roman"/>
          <w:color w:val="000000"/>
          <w:sz w:val="24"/>
          <w:szCs w:val="24"/>
        </w:rPr>
        <w:t xml:space="preserve"> տվյալները՝</w:t>
      </w:r>
      <w:r w:rsidRPr="0082058B">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rPr>
        <w:t xml:space="preserve">պարտապան </w:t>
      </w:r>
      <w:r w:rsidRPr="0082058B">
        <w:rPr>
          <w:rFonts w:ascii="GHEA Grapalat" w:eastAsia="Times New Roman" w:hAnsi="GHEA Grapalat" w:cs="Times New Roman"/>
          <w:color w:val="000000"/>
          <w:sz w:val="24"/>
          <w:szCs w:val="24"/>
        </w:rPr>
        <w:t>ի</w:t>
      </w:r>
      <w:r w:rsidRPr="0082058B">
        <w:rPr>
          <w:rFonts w:ascii="GHEA Grapalat" w:eastAsia="Times New Roman" w:hAnsi="GHEA Grapalat" w:cs="Times New Roman"/>
          <w:color w:val="000000"/>
          <w:sz w:val="24"/>
          <w:szCs w:val="24"/>
          <w:lang w:val="hy-AM"/>
        </w:rPr>
        <w:t xml:space="preserve">րավաբանական անձի </w:t>
      </w:r>
      <w:r>
        <w:rPr>
          <w:rFonts w:ascii="GHEA Grapalat" w:eastAsia="Times New Roman" w:hAnsi="GHEA Grapalat" w:cs="Times New Roman"/>
          <w:color w:val="000000"/>
          <w:sz w:val="24"/>
          <w:szCs w:val="24"/>
        </w:rPr>
        <w:t>(</w:t>
      </w:r>
      <w:r w:rsidRPr="0082058B">
        <w:rPr>
          <w:rFonts w:ascii="GHEA Grapalat" w:eastAsia="Times New Roman" w:hAnsi="GHEA Grapalat" w:cs="Times New Roman"/>
          <w:color w:val="000000"/>
          <w:sz w:val="24"/>
          <w:szCs w:val="24"/>
        </w:rPr>
        <w:t xml:space="preserve">Ձև </w:t>
      </w:r>
      <w:r>
        <w:rPr>
          <w:rFonts w:ascii="GHEA Grapalat" w:eastAsia="Times New Roman" w:hAnsi="GHEA Grapalat" w:cs="Times New Roman"/>
          <w:color w:val="000000"/>
          <w:sz w:val="24"/>
          <w:szCs w:val="24"/>
        </w:rPr>
        <w:t>3) և ֆիզիկական անձի (</w:t>
      </w:r>
      <w:r w:rsidRPr="0082058B">
        <w:rPr>
          <w:rFonts w:ascii="GHEA Grapalat" w:eastAsia="Times New Roman" w:hAnsi="GHEA Grapalat" w:cs="Times New Roman"/>
          <w:color w:val="000000"/>
          <w:sz w:val="24"/>
          <w:szCs w:val="24"/>
        </w:rPr>
        <w:t xml:space="preserve">Ձև </w:t>
      </w:r>
      <w:r>
        <w:rPr>
          <w:rFonts w:ascii="GHEA Grapalat" w:eastAsia="Times New Roman" w:hAnsi="GHEA Grapalat" w:cs="Times New Roman"/>
          <w:color w:val="000000"/>
          <w:sz w:val="24"/>
          <w:szCs w:val="24"/>
        </w:rPr>
        <w:t>4) մասով:</w:t>
      </w:r>
    </w:p>
    <w:p w:rsidR="0082058B" w:rsidRPr="0082058B" w:rsidRDefault="0082058B" w:rsidP="0082058B">
      <w:pPr>
        <w:shd w:val="clear" w:color="auto" w:fill="FFFFFF"/>
        <w:spacing w:after="0"/>
        <w:jc w:val="both"/>
        <w:rPr>
          <w:rFonts w:ascii="GHEA Grapalat" w:eastAsia="Times New Roman" w:hAnsi="GHEA Grapalat" w:cs="Times New Roman"/>
          <w:color w:val="000000"/>
          <w:sz w:val="24"/>
          <w:szCs w:val="24"/>
        </w:rPr>
      </w:pPr>
    </w:p>
    <w:p w:rsidR="0082058B" w:rsidRPr="0082058B" w:rsidRDefault="0082058B" w:rsidP="0082058B">
      <w:pPr>
        <w:shd w:val="clear" w:color="auto" w:fill="FFFFFF"/>
        <w:spacing w:after="0"/>
        <w:ind w:left="-270" w:firstLine="583"/>
        <w:jc w:val="right"/>
        <w:rPr>
          <w:rFonts w:ascii="GHEA Grapalat" w:eastAsia="Times New Roman" w:hAnsi="GHEA Grapalat" w:cs="Times New Roman"/>
          <w:b/>
          <w:i/>
          <w:color w:val="000000"/>
          <w:sz w:val="24"/>
          <w:szCs w:val="24"/>
          <w:u w:val="single"/>
          <w:lang w:val="ru-RU"/>
        </w:rPr>
      </w:pPr>
      <w:r w:rsidRPr="0082058B">
        <w:rPr>
          <w:rFonts w:ascii="GHEA Grapalat" w:eastAsia="Times New Roman" w:hAnsi="GHEA Grapalat" w:cs="Times New Roman"/>
          <w:b/>
          <w:i/>
          <w:color w:val="000000"/>
          <w:sz w:val="24"/>
          <w:szCs w:val="24"/>
          <w:u w:val="single"/>
        </w:rPr>
        <w:t>Ձև 1</w:t>
      </w:r>
    </w:p>
    <w:p w:rsidR="0082058B" w:rsidRDefault="0082058B" w:rsidP="0082058B">
      <w:pPr>
        <w:ind w:firstLine="720"/>
        <w:jc w:val="center"/>
        <w:rPr>
          <w:rFonts w:ascii="GHEA Grapalat" w:hAnsi="GHEA Grapalat" w:cs="Arial"/>
          <w:b/>
          <w:sz w:val="24"/>
          <w:szCs w:val="24"/>
        </w:rPr>
      </w:pPr>
      <w:r w:rsidRPr="006727E8">
        <w:rPr>
          <w:rFonts w:ascii="GHEA Grapalat" w:hAnsi="GHEA Grapalat" w:cs="Arial"/>
          <w:b/>
          <w:sz w:val="24"/>
          <w:szCs w:val="24"/>
          <w:lang w:val="hy-AM"/>
        </w:rPr>
        <w:t xml:space="preserve">Պարտապան </w:t>
      </w:r>
      <w:r>
        <w:rPr>
          <w:rFonts w:ascii="GHEA Grapalat" w:hAnsi="GHEA Grapalat" w:cs="Arial"/>
          <w:b/>
          <w:sz w:val="24"/>
          <w:szCs w:val="24"/>
        </w:rPr>
        <w:t>իրավաբանակա</w:t>
      </w:r>
      <w:r w:rsidRPr="006727E8">
        <w:rPr>
          <w:rFonts w:ascii="GHEA Grapalat" w:hAnsi="GHEA Grapalat" w:cs="Arial"/>
          <w:b/>
          <w:sz w:val="24"/>
          <w:szCs w:val="24"/>
          <w:lang w:val="hy-AM"/>
        </w:rPr>
        <w:t>ն անձ</w:t>
      </w:r>
    </w:p>
    <w:p w:rsidR="000B131C" w:rsidRDefault="000B131C" w:rsidP="000B131C">
      <w:pPr>
        <w:ind w:firstLine="720"/>
        <w:jc w:val="both"/>
        <w:rPr>
          <w:rFonts w:ascii="GHEA Grapalat" w:hAnsi="GHEA Grapalat" w:cs="Arial"/>
          <w:b/>
          <w:sz w:val="24"/>
          <w:szCs w:val="24"/>
          <w:lang w:val="hy-AM"/>
        </w:rPr>
      </w:pPr>
      <w:r w:rsidRPr="006727E8">
        <w:rPr>
          <w:rFonts w:ascii="GHEA Grapalat" w:hAnsi="GHEA Grapalat" w:cs="Arial"/>
          <w:b/>
          <w:sz w:val="24"/>
          <w:szCs w:val="24"/>
          <w:lang w:val="hy-AM"/>
        </w:rPr>
        <w:t>1</w:t>
      </w:r>
      <w:r w:rsidR="0082058B">
        <w:rPr>
          <w:rFonts w:ascii="GHEA Grapalat" w:hAnsi="GHEA Grapalat" w:cs="Arial"/>
          <w:b/>
          <w:sz w:val="24"/>
          <w:szCs w:val="24"/>
        </w:rPr>
        <w:t>.</w:t>
      </w:r>
      <w:r w:rsidRPr="006727E8">
        <w:rPr>
          <w:rFonts w:ascii="GHEA Grapalat" w:hAnsi="GHEA Grapalat" w:cs="Arial"/>
          <w:b/>
          <w:sz w:val="24"/>
          <w:szCs w:val="24"/>
          <w:lang w:val="hy-AM"/>
        </w:rPr>
        <w:t xml:space="preserve"> Իրավաբանական անձի տվյալները</w:t>
      </w:r>
    </w:p>
    <w:p w:rsidR="000B131C" w:rsidRDefault="000B131C" w:rsidP="000B131C">
      <w:pPr>
        <w:pStyle w:val="ListParagraph"/>
        <w:numPr>
          <w:ilvl w:val="0"/>
          <w:numId w:val="9"/>
        </w:numPr>
        <w:spacing w:after="0"/>
        <w:jc w:val="both"/>
        <w:rPr>
          <w:rFonts w:ascii="GHEA Grapalat" w:hAnsi="GHEA Grapalat" w:cs="Arial"/>
          <w:sz w:val="24"/>
          <w:szCs w:val="24"/>
          <w:lang w:val="hy-AM"/>
        </w:rPr>
      </w:pPr>
      <w:r w:rsidRPr="006727E8">
        <w:rPr>
          <w:rFonts w:ascii="GHEA Grapalat" w:hAnsi="GHEA Grapalat" w:cs="Arial"/>
          <w:sz w:val="24"/>
          <w:szCs w:val="24"/>
          <w:lang w:val="hy-AM"/>
        </w:rPr>
        <w:t xml:space="preserve">Կազմակերպության անվանումը՝ </w:t>
      </w:r>
    </w:p>
    <w:p w:rsidR="000B131C" w:rsidRDefault="000B131C" w:rsidP="000B131C">
      <w:pPr>
        <w:pStyle w:val="ListParagraph"/>
        <w:numPr>
          <w:ilvl w:val="0"/>
          <w:numId w:val="9"/>
        </w:numPr>
        <w:spacing w:after="0"/>
        <w:jc w:val="both"/>
        <w:rPr>
          <w:rFonts w:ascii="GHEA Grapalat" w:hAnsi="GHEA Grapalat" w:cs="Arial"/>
          <w:sz w:val="24"/>
          <w:szCs w:val="24"/>
          <w:lang w:val="hy-AM"/>
        </w:rPr>
      </w:pPr>
      <w:r w:rsidRPr="006727E8">
        <w:rPr>
          <w:rFonts w:ascii="GHEA Grapalat" w:hAnsi="GHEA Grapalat" w:cs="Arial"/>
          <w:sz w:val="24"/>
          <w:szCs w:val="24"/>
          <w:lang w:val="hy-AM"/>
        </w:rPr>
        <w:t>ՀՎՀՀ՝</w:t>
      </w:r>
    </w:p>
    <w:p w:rsidR="000B131C" w:rsidRDefault="000B131C" w:rsidP="000B131C">
      <w:pPr>
        <w:pStyle w:val="ListParagraph"/>
        <w:numPr>
          <w:ilvl w:val="0"/>
          <w:numId w:val="9"/>
        </w:numPr>
        <w:spacing w:after="0"/>
        <w:jc w:val="both"/>
        <w:rPr>
          <w:rFonts w:ascii="GHEA Grapalat" w:hAnsi="GHEA Grapalat" w:cs="Arial"/>
          <w:sz w:val="24"/>
          <w:szCs w:val="24"/>
          <w:lang w:val="hy-AM"/>
        </w:rPr>
      </w:pPr>
      <w:r w:rsidRPr="006727E8">
        <w:rPr>
          <w:rFonts w:ascii="GHEA Grapalat" w:hAnsi="GHEA Grapalat" w:cs="Arial"/>
          <w:sz w:val="24"/>
          <w:szCs w:val="24"/>
          <w:lang w:val="hy-AM"/>
        </w:rPr>
        <w:t>Վիճակը՝</w:t>
      </w:r>
    </w:p>
    <w:p w:rsidR="000B131C" w:rsidRDefault="000B131C" w:rsidP="000B131C">
      <w:pPr>
        <w:pStyle w:val="ListParagraph"/>
        <w:numPr>
          <w:ilvl w:val="0"/>
          <w:numId w:val="9"/>
        </w:numPr>
        <w:spacing w:after="0"/>
        <w:jc w:val="both"/>
        <w:rPr>
          <w:rFonts w:ascii="GHEA Grapalat" w:hAnsi="GHEA Grapalat" w:cs="Arial"/>
          <w:sz w:val="24"/>
          <w:szCs w:val="24"/>
          <w:lang w:val="hy-AM"/>
        </w:rPr>
      </w:pPr>
      <w:r w:rsidRPr="006727E8">
        <w:rPr>
          <w:rFonts w:ascii="GHEA Grapalat" w:hAnsi="GHEA Grapalat" w:cs="Arial"/>
          <w:sz w:val="24"/>
          <w:szCs w:val="24"/>
          <w:lang w:val="hy-AM"/>
        </w:rPr>
        <w:t>Կազմա</w:t>
      </w:r>
      <w:r>
        <w:rPr>
          <w:rFonts w:ascii="GHEA Grapalat" w:hAnsi="GHEA Grapalat" w:cs="Arial"/>
          <w:sz w:val="24"/>
          <w:szCs w:val="24"/>
          <w:lang w:val="en-US"/>
        </w:rPr>
        <w:t>կերպա</w:t>
      </w:r>
      <w:r w:rsidRPr="006727E8">
        <w:rPr>
          <w:rFonts w:ascii="GHEA Grapalat" w:hAnsi="GHEA Grapalat" w:cs="Arial"/>
          <w:sz w:val="24"/>
          <w:szCs w:val="24"/>
          <w:lang w:val="hy-AM"/>
        </w:rPr>
        <w:t>իրավական տեսակը՝</w:t>
      </w:r>
    </w:p>
    <w:p w:rsidR="000B131C" w:rsidRDefault="000B131C" w:rsidP="000B131C">
      <w:pPr>
        <w:pStyle w:val="ListParagraph"/>
        <w:numPr>
          <w:ilvl w:val="0"/>
          <w:numId w:val="9"/>
        </w:numPr>
        <w:spacing w:after="0"/>
        <w:jc w:val="both"/>
        <w:rPr>
          <w:rFonts w:ascii="GHEA Grapalat" w:hAnsi="GHEA Grapalat" w:cs="Arial"/>
          <w:sz w:val="24"/>
          <w:szCs w:val="24"/>
          <w:lang w:val="hy-AM"/>
        </w:rPr>
      </w:pPr>
      <w:r w:rsidRPr="006727E8">
        <w:rPr>
          <w:rFonts w:ascii="GHEA Grapalat" w:hAnsi="GHEA Grapalat" w:cs="Arial"/>
          <w:sz w:val="24"/>
          <w:szCs w:val="24"/>
          <w:lang w:val="hy-AM"/>
        </w:rPr>
        <w:t>Հասցե՝</w:t>
      </w:r>
    </w:p>
    <w:p w:rsidR="000B131C" w:rsidRDefault="000B131C" w:rsidP="000B131C">
      <w:pPr>
        <w:pStyle w:val="ListParagraph"/>
        <w:numPr>
          <w:ilvl w:val="0"/>
          <w:numId w:val="9"/>
        </w:numPr>
        <w:spacing w:after="0"/>
        <w:jc w:val="both"/>
        <w:rPr>
          <w:rFonts w:ascii="GHEA Grapalat" w:hAnsi="GHEA Grapalat" w:cs="Arial"/>
          <w:sz w:val="24"/>
          <w:szCs w:val="24"/>
          <w:lang w:val="hy-AM"/>
        </w:rPr>
      </w:pPr>
      <w:r w:rsidRPr="006727E8">
        <w:rPr>
          <w:rFonts w:ascii="GHEA Grapalat" w:hAnsi="GHEA Grapalat" w:cs="Arial"/>
          <w:sz w:val="24"/>
          <w:szCs w:val="24"/>
          <w:lang w:val="hy-AM"/>
        </w:rPr>
        <w:t>Հաշիվներ՝</w:t>
      </w:r>
    </w:p>
    <w:p w:rsidR="000B131C" w:rsidRDefault="000B131C" w:rsidP="000B131C">
      <w:pPr>
        <w:pStyle w:val="ListParagraph"/>
        <w:numPr>
          <w:ilvl w:val="0"/>
          <w:numId w:val="9"/>
        </w:numPr>
        <w:spacing w:after="0"/>
        <w:jc w:val="both"/>
        <w:rPr>
          <w:rFonts w:ascii="GHEA Grapalat" w:hAnsi="GHEA Grapalat" w:cs="Arial"/>
          <w:sz w:val="24"/>
          <w:szCs w:val="24"/>
          <w:lang w:val="hy-AM"/>
        </w:rPr>
      </w:pPr>
      <w:r w:rsidRPr="006727E8">
        <w:rPr>
          <w:rFonts w:ascii="GHEA Grapalat" w:hAnsi="GHEA Grapalat" w:cs="Arial"/>
          <w:sz w:val="24"/>
          <w:szCs w:val="24"/>
          <w:lang w:val="hy-AM"/>
        </w:rPr>
        <w:t>Զբաղվածությունը՝</w:t>
      </w:r>
    </w:p>
    <w:p w:rsidR="000B131C" w:rsidRDefault="000B131C" w:rsidP="000B131C">
      <w:pPr>
        <w:pStyle w:val="ListParagraph"/>
        <w:numPr>
          <w:ilvl w:val="0"/>
          <w:numId w:val="9"/>
        </w:numPr>
        <w:spacing w:after="0"/>
        <w:jc w:val="both"/>
        <w:rPr>
          <w:rFonts w:ascii="GHEA Grapalat" w:hAnsi="GHEA Grapalat" w:cs="Arial"/>
          <w:sz w:val="24"/>
          <w:szCs w:val="24"/>
          <w:lang w:val="hy-AM"/>
        </w:rPr>
      </w:pPr>
      <w:r w:rsidRPr="006727E8">
        <w:rPr>
          <w:rFonts w:ascii="GHEA Grapalat" w:hAnsi="GHEA Grapalat" w:cs="Arial"/>
          <w:sz w:val="24"/>
          <w:szCs w:val="24"/>
          <w:lang w:val="hy-AM"/>
        </w:rPr>
        <w:t>Դրամարկղային գիրք՝</w:t>
      </w:r>
    </w:p>
    <w:p w:rsidR="000B131C" w:rsidRDefault="000B131C" w:rsidP="000B131C">
      <w:pPr>
        <w:pStyle w:val="ListParagraph"/>
        <w:numPr>
          <w:ilvl w:val="0"/>
          <w:numId w:val="9"/>
        </w:numPr>
        <w:spacing w:after="0"/>
        <w:jc w:val="both"/>
        <w:rPr>
          <w:rFonts w:ascii="GHEA Grapalat" w:hAnsi="GHEA Grapalat" w:cs="Arial"/>
          <w:sz w:val="24"/>
          <w:szCs w:val="24"/>
          <w:lang w:val="hy-AM"/>
        </w:rPr>
      </w:pPr>
      <w:r w:rsidRPr="006727E8">
        <w:rPr>
          <w:rFonts w:ascii="GHEA Grapalat" w:hAnsi="GHEA Grapalat" w:cs="Arial"/>
          <w:sz w:val="24"/>
          <w:szCs w:val="24"/>
          <w:lang w:val="hy-AM"/>
        </w:rPr>
        <w:t>Հարկման կարգը՝</w:t>
      </w:r>
    </w:p>
    <w:p w:rsidR="000B131C" w:rsidRDefault="000B131C" w:rsidP="000B131C">
      <w:pPr>
        <w:jc w:val="both"/>
        <w:rPr>
          <w:rFonts w:ascii="GHEA Grapalat" w:hAnsi="GHEA Grapalat" w:cs="Arial"/>
          <w:sz w:val="24"/>
          <w:szCs w:val="24"/>
          <w:lang w:val="hy-AM"/>
        </w:rPr>
      </w:pPr>
    </w:p>
    <w:p w:rsidR="000B131C" w:rsidRDefault="000B131C" w:rsidP="000B131C">
      <w:pPr>
        <w:ind w:firstLine="720"/>
        <w:jc w:val="both"/>
        <w:rPr>
          <w:rFonts w:ascii="GHEA Grapalat" w:hAnsi="GHEA Grapalat" w:cs="Arial"/>
          <w:b/>
          <w:sz w:val="24"/>
          <w:szCs w:val="24"/>
          <w:lang w:val="hy-AM"/>
        </w:rPr>
      </w:pPr>
      <w:r w:rsidRPr="006727E8">
        <w:rPr>
          <w:rFonts w:ascii="GHEA Grapalat" w:hAnsi="GHEA Grapalat" w:cs="Arial"/>
          <w:b/>
          <w:sz w:val="24"/>
          <w:szCs w:val="24"/>
          <w:lang w:val="hy-AM"/>
        </w:rPr>
        <w:t>2</w:t>
      </w:r>
      <w:r w:rsidR="0082058B">
        <w:rPr>
          <w:rFonts w:ascii="GHEA Grapalat" w:hAnsi="GHEA Grapalat" w:cs="Arial"/>
          <w:b/>
          <w:sz w:val="24"/>
          <w:szCs w:val="24"/>
        </w:rPr>
        <w:t>.</w:t>
      </w:r>
      <w:r w:rsidRPr="006727E8">
        <w:rPr>
          <w:rFonts w:ascii="GHEA Grapalat" w:hAnsi="GHEA Grapalat" w:cs="Arial"/>
          <w:b/>
          <w:sz w:val="24"/>
          <w:szCs w:val="24"/>
          <w:lang w:val="hy-AM"/>
        </w:rPr>
        <w:t xml:space="preserve"> Շահութահարկի հաշվարկի ակտիվներ և պարտավորություններ</w:t>
      </w:r>
    </w:p>
    <w:p w:rsidR="000B131C" w:rsidRPr="00CE65B0" w:rsidRDefault="000B131C" w:rsidP="000B131C">
      <w:pPr>
        <w:pStyle w:val="ListParagraph"/>
        <w:numPr>
          <w:ilvl w:val="0"/>
          <w:numId w:val="10"/>
        </w:numPr>
        <w:spacing w:after="0"/>
        <w:jc w:val="both"/>
        <w:rPr>
          <w:rFonts w:ascii="GHEA Grapalat" w:hAnsi="GHEA Grapalat" w:cs="Arial"/>
          <w:sz w:val="24"/>
          <w:szCs w:val="24"/>
          <w:lang w:val="hy-AM"/>
        </w:rPr>
      </w:pPr>
      <w:r w:rsidRPr="006727E8">
        <w:rPr>
          <w:rFonts w:ascii="GHEA Grapalat" w:hAnsi="GHEA Grapalat" w:cs="Arial"/>
          <w:sz w:val="24"/>
          <w:szCs w:val="24"/>
          <w:lang w:val="hy-AM"/>
        </w:rPr>
        <w:t>Տրված կանխավճարներ՝</w:t>
      </w:r>
    </w:p>
    <w:p w:rsidR="000B131C" w:rsidRPr="00CE65B0" w:rsidRDefault="000B131C" w:rsidP="000B131C">
      <w:pPr>
        <w:pStyle w:val="ListParagraph"/>
        <w:numPr>
          <w:ilvl w:val="0"/>
          <w:numId w:val="10"/>
        </w:numPr>
        <w:spacing w:after="0"/>
        <w:jc w:val="both"/>
        <w:rPr>
          <w:rFonts w:ascii="GHEA Grapalat" w:hAnsi="GHEA Grapalat" w:cs="Arial"/>
          <w:sz w:val="24"/>
          <w:szCs w:val="24"/>
          <w:lang w:val="hy-AM"/>
        </w:rPr>
      </w:pPr>
      <w:r w:rsidRPr="006727E8">
        <w:rPr>
          <w:rFonts w:ascii="GHEA Grapalat" w:hAnsi="GHEA Grapalat" w:cs="Arial"/>
          <w:sz w:val="24"/>
          <w:szCs w:val="24"/>
          <w:lang w:val="hy-AM"/>
        </w:rPr>
        <w:lastRenderedPageBreak/>
        <w:t>Մնացորդը հաշվետու տարվա հունվարի 1-ի դրությամբ՝</w:t>
      </w:r>
    </w:p>
    <w:p w:rsidR="000B131C" w:rsidRPr="00CE65B0" w:rsidRDefault="000B131C" w:rsidP="000B131C">
      <w:pPr>
        <w:pStyle w:val="ListParagraph"/>
        <w:numPr>
          <w:ilvl w:val="0"/>
          <w:numId w:val="10"/>
        </w:numPr>
        <w:spacing w:after="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10"/>
        </w:numPr>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մասահատումները՝</w:t>
      </w:r>
    </w:p>
    <w:p w:rsidR="000B131C" w:rsidRPr="00CE65B0" w:rsidRDefault="000B131C" w:rsidP="000B131C">
      <w:pPr>
        <w:pStyle w:val="ListParagraph"/>
        <w:numPr>
          <w:ilvl w:val="0"/>
          <w:numId w:val="10"/>
        </w:numPr>
        <w:spacing w:after="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pStyle w:val="ListParagraph"/>
        <w:numPr>
          <w:ilvl w:val="0"/>
          <w:numId w:val="10"/>
        </w:numPr>
        <w:spacing w:after="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10"/>
        </w:numPr>
        <w:spacing w:after="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Pr="00CE65B0" w:rsidRDefault="000B131C" w:rsidP="000B131C">
      <w:pPr>
        <w:pStyle w:val="ListParagraph"/>
        <w:numPr>
          <w:ilvl w:val="0"/>
          <w:numId w:val="10"/>
        </w:numPr>
        <w:spacing w:after="0"/>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10"/>
        </w:numPr>
        <w:spacing w:after="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ind w:left="993"/>
        <w:jc w:val="both"/>
        <w:rPr>
          <w:rFonts w:ascii="GHEA Grapalat" w:hAnsi="GHEA Grapalat" w:cs="Arial"/>
          <w:b/>
          <w:sz w:val="24"/>
          <w:szCs w:val="24"/>
          <w:lang w:val="hy-AM"/>
        </w:rPr>
      </w:pPr>
    </w:p>
    <w:p w:rsidR="000B131C" w:rsidRDefault="000B131C" w:rsidP="000B131C">
      <w:pPr>
        <w:tabs>
          <w:tab w:val="left" w:pos="993"/>
        </w:tabs>
        <w:ind w:left="993"/>
        <w:jc w:val="both"/>
        <w:rPr>
          <w:rFonts w:ascii="GHEA Grapalat" w:hAnsi="GHEA Grapalat" w:cs="Arial"/>
          <w:b/>
          <w:sz w:val="24"/>
          <w:szCs w:val="24"/>
          <w:lang w:val="hy-AM"/>
        </w:rPr>
      </w:pPr>
      <w:r w:rsidRPr="006727E8">
        <w:rPr>
          <w:rFonts w:ascii="GHEA Grapalat" w:hAnsi="GHEA Grapalat" w:cs="Arial"/>
          <w:b/>
          <w:sz w:val="24"/>
          <w:szCs w:val="24"/>
          <w:lang w:val="hy-AM"/>
        </w:rPr>
        <w:t>3</w:t>
      </w:r>
      <w:r w:rsidR="0082058B">
        <w:rPr>
          <w:rFonts w:ascii="GHEA Grapalat" w:hAnsi="GHEA Grapalat" w:cs="Arial"/>
          <w:b/>
          <w:sz w:val="24"/>
          <w:szCs w:val="24"/>
        </w:rPr>
        <w:t>.</w:t>
      </w:r>
      <w:r w:rsidRPr="006727E8">
        <w:rPr>
          <w:rFonts w:ascii="GHEA Grapalat" w:hAnsi="GHEA Grapalat" w:cs="Arial"/>
          <w:b/>
          <w:sz w:val="24"/>
          <w:szCs w:val="24"/>
          <w:lang w:val="hy-AM"/>
        </w:rPr>
        <w:t xml:space="preserve"> Ոչ նյութական ակտիվներ</w:t>
      </w:r>
    </w:p>
    <w:p w:rsidR="000B131C" w:rsidRPr="00CE65B0" w:rsidRDefault="000B131C" w:rsidP="000B131C">
      <w:pPr>
        <w:pStyle w:val="ListParagraph"/>
        <w:numPr>
          <w:ilvl w:val="0"/>
          <w:numId w:val="11"/>
        </w:numPr>
        <w:tabs>
          <w:tab w:val="left" w:pos="993"/>
        </w:tabs>
        <w:spacing w:after="0"/>
        <w:ind w:left="1276"/>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11"/>
        </w:numPr>
        <w:tabs>
          <w:tab w:val="left" w:pos="993"/>
        </w:tabs>
        <w:spacing w:after="0"/>
        <w:ind w:left="1276"/>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Pr="00CE65B0" w:rsidRDefault="000B131C" w:rsidP="000B131C">
      <w:pPr>
        <w:pStyle w:val="ListParagraph"/>
        <w:numPr>
          <w:ilvl w:val="0"/>
          <w:numId w:val="11"/>
        </w:numPr>
        <w:tabs>
          <w:tab w:val="left" w:pos="993"/>
        </w:tabs>
        <w:spacing w:after="0"/>
        <w:ind w:left="1276"/>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11"/>
        </w:numPr>
        <w:tabs>
          <w:tab w:val="left" w:pos="993"/>
        </w:tabs>
        <w:spacing w:after="0"/>
        <w:ind w:left="1276"/>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pStyle w:val="ListParagraph"/>
        <w:numPr>
          <w:ilvl w:val="0"/>
          <w:numId w:val="11"/>
        </w:numPr>
        <w:tabs>
          <w:tab w:val="left" w:pos="993"/>
        </w:tabs>
        <w:spacing w:after="0"/>
        <w:ind w:left="1276"/>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11"/>
        </w:numPr>
        <w:tabs>
          <w:tab w:val="left" w:pos="993"/>
        </w:tabs>
        <w:spacing w:after="0"/>
        <w:ind w:left="1276"/>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Pr="00CE65B0" w:rsidRDefault="000B131C" w:rsidP="000B131C">
      <w:pPr>
        <w:pStyle w:val="ListParagraph"/>
        <w:numPr>
          <w:ilvl w:val="0"/>
          <w:numId w:val="11"/>
        </w:numPr>
        <w:tabs>
          <w:tab w:val="left" w:pos="993"/>
        </w:tabs>
        <w:spacing w:after="0"/>
        <w:ind w:left="1276"/>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tabs>
          <w:tab w:val="left" w:pos="993"/>
        </w:tabs>
        <w:spacing w:after="0"/>
        <w:ind w:left="851"/>
        <w:jc w:val="both"/>
        <w:rPr>
          <w:rFonts w:ascii="GHEA Grapalat" w:hAnsi="GHEA Grapalat" w:cs="Arial"/>
          <w:sz w:val="24"/>
          <w:szCs w:val="24"/>
          <w:lang w:val="hy-AM"/>
        </w:rPr>
      </w:pPr>
    </w:p>
    <w:p w:rsidR="000B131C" w:rsidRPr="00CE65B0" w:rsidRDefault="000B131C" w:rsidP="000B131C">
      <w:pPr>
        <w:tabs>
          <w:tab w:val="left" w:pos="993"/>
        </w:tabs>
        <w:ind w:left="1353"/>
        <w:jc w:val="both"/>
        <w:rPr>
          <w:rFonts w:ascii="GHEA Grapalat" w:hAnsi="GHEA Grapalat" w:cs="Arial"/>
          <w:sz w:val="24"/>
          <w:szCs w:val="24"/>
          <w:lang w:val="hy-AM"/>
        </w:rPr>
      </w:pPr>
    </w:p>
    <w:p w:rsidR="000B131C" w:rsidRDefault="000B131C" w:rsidP="000B131C">
      <w:pPr>
        <w:tabs>
          <w:tab w:val="left" w:pos="993"/>
        </w:tabs>
        <w:ind w:left="1418" w:hanging="502"/>
        <w:jc w:val="both"/>
        <w:rPr>
          <w:rFonts w:ascii="GHEA Grapalat" w:hAnsi="GHEA Grapalat" w:cs="Arial"/>
          <w:b/>
          <w:sz w:val="24"/>
          <w:szCs w:val="24"/>
          <w:lang w:val="hy-AM"/>
        </w:rPr>
      </w:pPr>
      <w:r w:rsidRPr="006727E8">
        <w:rPr>
          <w:rFonts w:ascii="GHEA Grapalat" w:hAnsi="GHEA Grapalat" w:cs="Arial"/>
          <w:b/>
          <w:sz w:val="24"/>
          <w:szCs w:val="24"/>
          <w:lang w:val="hy-AM"/>
        </w:rPr>
        <w:t>4</w:t>
      </w:r>
      <w:r w:rsidR="0082058B">
        <w:rPr>
          <w:rFonts w:ascii="GHEA Grapalat" w:hAnsi="GHEA Grapalat" w:cs="Arial"/>
          <w:b/>
          <w:sz w:val="24"/>
          <w:szCs w:val="24"/>
        </w:rPr>
        <w:t>.</w:t>
      </w:r>
      <w:r w:rsidRPr="006727E8">
        <w:rPr>
          <w:rFonts w:ascii="GHEA Grapalat" w:hAnsi="GHEA Grapalat" w:cs="Arial"/>
          <w:b/>
          <w:sz w:val="24"/>
          <w:szCs w:val="24"/>
          <w:lang w:val="hy-AM"/>
        </w:rPr>
        <w:t xml:space="preserve"> Հիմնական միջոցներ</w:t>
      </w:r>
    </w:p>
    <w:p w:rsidR="000B131C" w:rsidRPr="00CE65B0" w:rsidRDefault="000B131C" w:rsidP="000B131C">
      <w:pPr>
        <w:pStyle w:val="ListParagraph"/>
        <w:numPr>
          <w:ilvl w:val="0"/>
          <w:numId w:val="12"/>
        </w:numPr>
        <w:tabs>
          <w:tab w:val="left" w:pos="993"/>
        </w:tabs>
        <w:spacing w:after="0"/>
        <w:ind w:left="1418" w:hanging="502"/>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12"/>
        </w:numPr>
        <w:tabs>
          <w:tab w:val="left" w:pos="993"/>
        </w:tabs>
        <w:spacing w:after="0"/>
        <w:ind w:left="1418" w:hanging="502"/>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Pr="00CE65B0" w:rsidRDefault="000B131C" w:rsidP="000B131C">
      <w:pPr>
        <w:pStyle w:val="ListParagraph"/>
        <w:numPr>
          <w:ilvl w:val="0"/>
          <w:numId w:val="12"/>
        </w:numPr>
        <w:tabs>
          <w:tab w:val="left" w:pos="993"/>
        </w:tabs>
        <w:spacing w:after="0"/>
        <w:ind w:left="1418" w:hanging="502"/>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12"/>
        </w:numPr>
        <w:tabs>
          <w:tab w:val="left" w:pos="993"/>
        </w:tabs>
        <w:spacing w:after="0"/>
        <w:ind w:left="1418" w:hanging="502"/>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pStyle w:val="ListParagraph"/>
        <w:numPr>
          <w:ilvl w:val="0"/>
          <w:numId w:val="12"/>
        </w:numPr>
        <w:tabs>
          <w:tab w:val="left" w:pos="993"/>
        </w:tabs>
        <w:spacing w:after="0"/>
        <w:ind w:left="1418" w:hanging="502"/>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12"/>
        </w:numPr>
        <w:tabs>
          <w:tab w:val="left" w:pos="1276"/>
        </w:tabs>
        <w:spacing w:after="0"/>
        <w:ind w:left="1418" w:hanging="502"/>
        <w:jc w:val="both"/>
        <w:rPr>
          <w:rFonts w:ascii="GHEA Grapalat" w:hAnsi="GHEA Grapalat" w:cs="Arial"/>
          <w:b/>
          <w:sz w:val="24"/>
          <w:szCs w:val="24"/>
          <w:lang w:val="hy-AM"/>
        </w:rPr>
      </w:pPr>
      <w:r w:rsidRPr="006727E8">
        <w:rPr>
          <w:rFonts w:ascii="GHEA Grapalat" w:hAnsi="GHEA Grapalat" w:cs="Arial"/>
          <w:sz w:val="24"/>
          <w:szCs w:val="24"/>
          <w:lang w:val="hy-AM"/>
        </w:rPr>
        <w:t xml:space="preserve">  Մուտք/ավելացում, այդ թվում՝ անհատույց ստացված՝</w:t>
      </w:r>
    </w:p>
    <w:p w:rsidR="000B131C" w:rsidRPr="00CE65B0" w:rsidRDefault="000B131C" w:rsidP="000B131C">
      <w:pPr>
        <w:pStyle w:val="ListParagraph"/>
        <w:numPr>
          <w:ilvl w:val="0"/>
          <w:numId w:val="12"/>
        </w:numPr>
        <w:tabs>
          <w:tab w:val="left" w:pos="993"/>
        </w:tabs>
        <w:spacing w:after="0"/>
        <w:ind w:left="1418" w:hanging="502"/>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12"/>
        </w:numPr>
        <w:tabs>
          <w:tab w:val="left" w:pos="993"/>
        </w:tabs>
        <w:spacing w:after="0"/>
        <w:ind w:left="1418" w:hanging="502"/>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tabs>
          <w:tab w:val="left" w:pos="993"/>
        </w:tabs>
        <w:ind w:left="1418" w:hanging="502"/>
        <w:jc w:val="both"/>
        <w:rPr>
          <w:rFonts w:ascii="GHEA Grapalat" w:hAnsi="GHEA Grapalat" w:cs="Arial"/>
          <w:sz w:val="24"/>
          <w:szCs w:val="24"/>
          <w:lang w:val="hy-AM"/>
        </w:rPr>
      </w:pPr>
    </w:p>
    <w:p w:rsidR="000B131C" w:rsidRDefault="000B131C" w:rsidP="000B131C">
      <w:pPr>
        <w:tabs>
          <w:tab w:val="left" w:pos="1276"/>
        </w:tabs>
        <w:ind w:left="1418" w:hanging="502"/>
        <w:jc w:val="both"/>
        <w:rPr>
          <w:rFonts w:ascii="GHEA Grapalat" w:hAnsi="GHEA Grapalat" w:cs="Arial"/>
          <w:b/>
          <w:sz w:val="24"/>
          <w:szCs w:val="24"/>
          <w:lang w:val="hy-AM"/>
        </w:rPr>
      </w:pPr>
      <w:r w:rsidRPr="006727E8">
        <w:rPr>
          <w:rFonts w:ascii="GHEA Grapalat" w:hAnsi="GHEA Grapalat" w:cs="Arial"/>
          <w:b/>
          <w:sz w:val="24"/>
          <w:szCs w:val="24"/>
          <w:lang w:val="hy-AM"/>
        </w:rPr>
        <w:t>5</w:t>
      </w:r>
      <w:r w:rsidR="0082058B">
        <w:rPr>
          <w:rFonts w:ascii="GHEA Grapalat" w:hAnsi="GHEA Grapalat" w:cs="Arial"/>
          <w:b/>
          <w:sz w:val="24"/>
          <w:szCs w:val="24"/>
        </w:rPr>
        <w:t>.</w:t>
      </w:r>
      <w:r w:rsidRPr="006727E8">
        <w:rPr>
          <w:rFonts w:ascii="GHEA Grapalat" w:hAnsi="GHEA Grapalat" w:cs="Arial"/>
          <w:b/>
          <w:sz w:val="24"/>
          <w:szCs w:val="24"/>
          <w:lang w:val="hy-AM"/>
        </w:rPr>
        <w:t xml:space="preserve"> Կենսաբանական ակտիվներ</w:t>
      </w:r>
    </w:p>
    <w:p w:rsidR="000B131C" w:rsidRPr="00CE65B0" w:rsidRDefault="000B131C" w:rsidP="000B131C">
      <w:pPr>
        <w:pStyle w:val="ListParagraph"/>
        <w:numPr>
          <w:ilvl w:val="0"/>
          <w:numId w:val="13"/>
        </w:numPr>
        <w:tabs>
          <w:tab w:val="left" w:pos="993"/>
        </w:tabs>
        <w:spacing w:after="0"/>
        <w:ind w:left="1418" w:hanging="502"/>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13"/>
        </w:numPr>
        <w:tabs>
          <w:tab w:val="left" w:pos="993"/>
        </w:tabs>
        <w:spacing w:after="0"/>
        <w:ind w:left="1418" w:hanging="502"/>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Pr="00CE65B0" w:rsidRDefault="000B131C" w:rsidP="000B131C">
      <w:pPr>
        <w:pStyle w:val="ListParagraph"/>
        <w:numPr>
          <w:ilvl w:val="0"/>
          <w:numId w:val="13"/>
        </w:numPr>
        <w:tabs>
          <w:tab w:val="left" w:pos="993"/>
        </w:tabs>
        <w:spacing w:after="0"/>
        <w:ind w:left="1418" w:hanging="502"/>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13"/>
        </w:numPr>
        <w:tabs>
          <w:tab w:val="left" w:pos="993"/>
        </w:tabs>
        <w:spacing w:after="0"/>
        <w:ind w:left="1418" w:hanging="502"/>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pStyle w:val="ListParagraph"/>
        <w:numPr>
          <w:ilvl w:val="0"/>
          <w:numId w:val="13"/>
        </w:numPr>
        <w:tabs>
          <w:tab w:val="left" w:pos="993"/>
        </w:tabs>
        <w:spacing w:after="0"/>
        <w:ind w:left="1418" w:hanging="502"/>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13"/>
        </w:numPr>
        <w:tabs>
          <w:tab w:val="left" w:pos="993"/>
        </w:tabs>
        <w:spacing w:after="0"/>
        <w:ind w:left="1418" w:hanging="502"/>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Pr="00CE65B0" w:rsidRDefault="000B131C" w:rsidP="000B131C">
      <w:pPr>
        <w:pStyle w:val="ListParagraph"/>
        <w:numPr>
          <w:ilvl w:val="0"/>
          <w:numId w:val="13"/>
        </w:numPr>
        <w:tabs>
          <w:tab w:val="left" w:pos="993"/>
        </w:tabs>
        <w:spacing w:after="0"/>
        <w:ind w:left="1418" w:hanging="502"/>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13"/>
        </w:numPr>
        <w:tabs>
          <w:tab w:val="left" w:pos="993"/>
        </w:tabs>
        <w:spacing w:after="0"/>
        <w:ind w:left="1418" w:hanging="502"/>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tabs>
          <w:tab w:val="left" w:pos="993"/>
        </w:tabs>
        <w:ind w:left="1418" w:hanging="502"/>
        <w:jc w:val="both"/>
        <w:rPr>
          <w:rFonts w:ascii="GHEA Grapalat" w:hAnsi="GHEA Grapalat" w:cs="Arial"/>
          <w:sz w:val="24"/>
          <w:szCs w:val="24"/>
          <w:lang w:val="hy-AM"/>
        </w:rPr>
      </w:pPr>
    </w:p>
    <w:p w:rsidR="000B131C" w:rsidRDefault="000B131C" w:rsidP="000B131C">
      <w:pPr>
        <w:tabs>
          <w:tab w:val="left" w:pos="1276"/>
        </w:tabs>
        <w:ind w:left="1418" w:hanging="502"/>
        <w:jc w:val="both"/>
        <w:rPr>
          <w:rFonts w:ascii="GHEA Grapalat" w:hAnsi="GHEA Grapalat" w:cs="Arial"/>
          <w:b/>
          <w:sz w:val="24"/>
          <w:szCs w:val="24"/>
          <w:lang w:val="hy-AM"/>
        </w:rPr>
      </w:pPr>
      <w:r w:rsidRPr="006727E8">
        <w:rPr>
          <w:rFonts w:ascii="GHEA Grapalat" w:hAnsi="GHEA Grapalat" w:cs="Arial"/>
          <w:b/>
          <w:sz w:val="24"/>
          <w:szCs w:val="24"/>
          <w:lang w:val="hy-AM"/>
        </w:rPr>
        <w:t>6</w:t>
      </w:r>
      <w:r w:rsidR="0082058B">
        <w:rPr>
          <w:rFonts w:ascii="GHEA Grapalat" w:hAnsi="GHEA Grapalat" w:cs="Arial"/>
          <w:b/>
          <w:sz w:val="24"/>
          <w:szCs w:val="24"/>
        </w:rPr>
        <w:t>.</w:t>
      </w:r>
      <w:r w:rsidRPr="006727E8">
        <w:rPr>
          <w:rFonts w:ascii="GHEA Grapalat" w:hAnsi="GHEA Grapalat" w:cs="Arial"/>
          <w:b/>
          <w:sz w:val="24"/>
          <w:szCs w:val="24"/>
          <w:lang w:val="hy-AM"/>
        </w:rPr>
        <w:t xml:space="preserve"> Դրամական միջոցներ</w:t>
      </w:r>
    </w:p>
    <w:p w:rsidR="000B131C" w:rsidRPr="00CE65B0" w:rsidRDefault="000B131C" w:rsidP="000B131C">
      <w:pPr>
        <w:pStyle w:val="ListParagraph"/>
        <w:numPr>
          <w:ilvl w:val="0"/>
          <w:numId w:val="14"/>
        </w:numPr>
        <w:tabs>
          <w:tab w:val="left" w:pos="993"/>
        </w:tabs>
        <w:spacing w:after="0"/>
        <w:ind w:left="1418" w:hanging="502"/>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14"/>
        </w:numPr>
        <w:tabs>
          <w:tab w:val="left" w:pos="993"/>
        </w:tabs>
        <w:spacing w:after="0"/>
        <w:ind w:left="1418" w:hanging="502"/>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Pr="00CE65B0" w:rsidRDefault="000B131C" w:rsidP="000B131C">
      <w:pPr>
        <w:pStyle w:val="ListParagraph"/>
        <w:numPr>
          <w:ilvl w:val="0"/>
          <w:numId w:val="14"/>
        </w:numPr>
        <w:tabs>
          <w:tab w:val="left" w:pos="993"/>
        </w:tabs>
        <w:spacing w:after="0"/>
        <w:ind w:left="1418" w:hanging="502"/>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14"/>
        </w:numPr>
        <w:tabs>
          <w:tab w:val="left" w:pos="993"/>
        </w:tabs>
        <w:spacing w:after="0"/>
        <w:ind w:left="1418" w:hanging="502"/>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pStyle w:val="ListParagraph"/>
        <w:numPr>
          <w:ilvl w:val="0"/>
          <w:numId w:val="14"/>
        </w:numPr>
        <w:tabs>
          <w:tab w:val="left" w:pos="993"/>
        </w:tabs>
        <w:spacing w:after="0"/>
        <w:ind w:left="1418" w:hanging="502"/>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14"/>
        </w:numPr>
        <w:tabs>
          <w:tab w:val="left" w:pos="993"/>
        </w:tabs>
        <w:spacing w:after="0"/>
        <w:ind w:left="1418" w:hanging="502"/>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14"/>
        </w:numPr>
        <w:tabs>
          <w:tab w:val="left" w:pos="993"/>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14"/>
        </w:numPr>
        <w:tabs>
          <w:tab w:val="left" w:pos="993"/>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tabs>
          <w:tab w:val="left" w:pos="993"/>
        </w:tabs>
        <w:ind w:left="2325"/>
        <w:jc w:val="both"/>
        <w:rPr>
          <w:rFonts w:ascii="GHEA Grapalat" w:hAnsi="GHEA Grapalat" w:cs="Arial"/>
          <w:sz w:val="24"/>
          <w:szCs w:val="24"/>
          <w:lang w:val="hy-AM"/>
        </w:rPr>
      </w:pPr>
    </w:p>
    <w:p w:rsidR="000B131C" w:rsidRDefault="000B131C" w:rsidP="000B131C">
      <w:pPr>
        <w:tabs>
          <w:tab w:val="left" w:pos="993"/>
        </w:tabs>
        <w:ind w:left="993"/>
        <w:jc w:val="both"/>
        <w:rPr>
          <w:rFonts w:ascii="GHEA Grapalat" w:hAnsi="GHEA Grapalat" w:cs="Arial"/>
          <w:b/>
          <w:sz w:val="24"/>
          <w:szCs w:val="24"/>
          <w:lang w:val="hy-AM"/>
        </w:rPr>
      </w:pPr>
      <w:r w:rsidRPr="006727E8">
        <w:rPr>
          <w:rFonts w:ascii="GHEA Grapalat" w:hAnsi="GHEA Grapalat" w:cs="Arial"/>
          <w:b/>
          <w:sz w:val="24"/>
          <w:szCs w:val="24"/>
          <w:lang w:val="hy-AM"/>
        </w:rPr>
        <w:t>7</w:t>
      </w:r>
      <w:r w:rsidR="0082058B">
        <w:rPr>
          <w:rFonts w:ascii="GHEA Grapalat" w:hAnsi="GHEA Grapalat" w:cs="Arial"/>
          <w:b/>
          <w:sz w:val="24"/>
          <w:szCs w:val="24"/>
        </w:rPr>
        <w:t>.</w:t>
      </w:r>
      <w:r w:rsidRPr="006727E8">
        <w:rPr>
          <w:rFonts w:ascii="GHEA Grapalat" w:hAnsi="GHEA Grapalat" w:cs="Arial"/>
          <w:b/>
          <w:sz w:val="24"/>
          <w:szCs w:val="24"/>
          <w:lang w:val="hy-AM"/>
        </w:rPr>
        <w:t xml:space="preserve"> Պատրաստի արտադրանք</w:t>
      </w:r>
    </w:p>
    <w:p w:rsidR="000B131C" w:rsidRDefault="000B131C" w:rsidP="000B131C">
      <w:pPr>
        <w:pStyle w:val="ListParagraph"/>
        <w:numPr>
          <w:ilvl w:val="0"/>
          <w:numId w:val="15"/>
        </w:numPr>
        <w:tabs>
          <w:tab w:val="left" w:pos="993"/>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15"/>
        </w:numPr>
        <w:tabs>
          <w:tab w:val="left" w:pos="993"/>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15"/>
        </w:numPr>
        <w:tabs>
          <w:tab w:val="left" w:pos="993"/>
        </w:tabs>
        <w:spacing w:after="0"/>
        <w:ind w:left="993" w:firstLine="0"/>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15"/>
        </w:numPr>
        <w:tabs>
          <w:tab w:val="left" w:pos="993"/>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pStyle w:val="ListParagraph"/>
        <w:numPr>
          <w:ilvl w:val="0"/>
          <w:numId w:val="15"/>
        </w:numPr>
        <w:tabs>
          <w:tab w:val="left" w:pos="993"/>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15"/>
        </w:numPr>
        <w:tabs>
          <w:tab w:val="left" w:pos="993"/>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15"/>
        </w:numPr>
        <w:tabs>
          <w:tab w:val="left" w:pos="993"/>
        </w:tabs>
        <w:spacing w:after="0"/>
        <w:ind w:left="993" w:firstLine="0"/>
        <w:jc w:val="both"/>
        <w:rPr>
          <w:rFonts w:ascii="GHEA Grapalat" w:hAnsi="GHEA Grapalat" w:cs="Arial"/>
          <w:b/>
          <w:sz w:val="24"/>
          <w:szCs w:val="24"/>
          <w:lang w:val="hy-AM"/>
        </w:rPr>
      </w:pPr>
      <w:r w:rsidRPr="006727E8">
        <w:rPr>
          <w:rFonts w:ascii="GHEA Grapalat" w:hAnsi="GHEA Grapalat" w:cs="Arial"/>
          <w:sz w:val="24"/>
          <w:szCs w:val="24"/>
          <w:lang w:val="hy-AM"/>
        </w:rPr>
        <w:lastRenderedPageBreak/>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15"/>
        </w:numPr>
        <w:tabs>
          <w:tab w:val="left" w:pos="993"/>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pStyle w:val="ListParagraph"/>
        <w:tabs>
          <w:tab w:val="left" w:pos="993"/>
        </w:tabs>
        <w:spacing w:after="0"/>
        <w:ind w:left="993"/>
        <w:jc w:val="both"/>
        <w:rPr>
          <w:rFonts w:ascii="GHEA Grapalat" w:hAnsi="GHEA Grapalat" w:cs="Arial"/>
          <w:sz w:val="24"/>
          <w:szCs w:val="24"/>
          <w:lang w:val="hy-AM"/>
        </w:rPr>
      </w:pPr>
    </w:p>
    <w:p w:rsidR="000B131C" w:rsidRDefault="000B131C" w:rsidP="000B131C">
      <w:pPr>
        <w:pStyle w:val="ListParagraph"/>
        <w:tabs>
          <w:tab w:val="left" w:pos="993"/>
        </w:tabs>
        <w:spacing w:after="0"/>
        <w:ind w:left="993"/>
        <w:jc w:val="both"/>
        <w:rPr>
          <w:rFonts w:ascii="GHEA Grapalat" w:hAnsi="GHEA Grapalat" w:cs="Arial"/>
          <w:b/>
          <w:sz w:val="24"/>
          <w:szCs w:val="24"/>
          <w:lang w:val="hy-AM"/>
        </w:rPr>
      </w:pPr>
      <w:r w:rsidRPr="006727E8">
        <w:rPr>
          <w:rFonts w:ascii="GHEA Grapalat" w:hAnsi="GHEA Grapalat" w:cs="Arial"/>
          <w:b/>
          <w:sz w:val="24"/>
          <w:szCs w:val="24"/>
          <w:lang w:val="hy-AM"/>
        </w:rPr>
        <w:t>8</w:t>
      </w:r>
      <w:r w:rsidR="0082058B">
        <w:rPr>
          <w:rFonts w:ascii="GHEA Grapalat" w:hAnsi="GHEA Grapalat" w:cs="Arial"/>
          <w:b/>
          <w:sz w:val="24"/>
          <w:szCs w:val="24"/>
          <w:lang w:val="en-US"/>
        </w:rPr>
        <w:t>.</w:t>
      </w:r>
      <w:r w:rsidRPr="006727E8">
        <w:rPr>
          <w:rFonts w:ascii="GHEA Grapalat" w:hAnsi="GHEA Grapalat" w:cs="Arial"/>
          <w:b/>
          <w:sz w:val="24"/>
          <w:szCs w:val="24"/>
          <w:lang w:val="hy-AM"/>
        </w:rPr>
        <w:t xml:space="preserve"> Կրեդիտորական պարտքեր բյուջեներին</w:t>
      </w:r>
    </w:p>
    <w:p w:rsidR="000B131C" w:rsidRDefault="000B131C" w:rsidP="000B131C">
      <w:pPr>
        <w:pStyle w:val="ListParagraph"/>
        <w:tabs>
          <w:tab w:val="left" w:pos="993"/>
        </w:tabs>
        <w:spacing w:after="0"/>
        <w:ind w:left="993"/>
        <w:jc w:val="both"/>
        <w:rPr>
          <w:rFonts w:ascii="GHEA Grapalat" w:hAnsi="GHEA Grapalat" w:cs="Arial"/>
          <w:b/>
          <w:sz w:val="24"/>
          <w:szCs w:val="24"/>
          <w:lang w:val="hy-AM"/>
        </w:rPr>
      </w:pPr>
    </w:p>
    <w:p w:rsidR="000B131C" w:rsidRDefault="000B131C" w:rsidP="000B131C">
      <w:pPr>
        <w:pStyle w:val="ListParagraph"/>
        <w:numPr>
          <w:ilvl w:val="0"/>
          <w:numId w:val="16"/>
        </w:numPr>
        <w:tabs>
          <w:tab w:val="left" w:pos="993"/>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16"/>
        </w:numPr>
        <w:tabs>
          <w:tab w:val="left" w:pos="993"/>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16"/>
        </w:numPr>
        <w:tabs>
          <w:tab w:val="left" w:pos="993"/>
        </w:tabs>
        <w:spacing w:after="0"/>
        <w:ind w:left="993" w:firstLine="0"/>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16"/>
        </w:numPr>
        <w:tabs>
          <w:tab w:val="left" w:pos="993"/>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pStyle w:val="ListParagraph"/>
        <w:numPr>
          <w:ilvl w:val="0"/>
          <w:numId w:val="16"/>
        </w:numPr>
        <w:tabs>
          <w:tab w:val="left" w:pos="993"/>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16"/>
        </w:numPr>
        <w:tabs>
          <w:tab w:val="left" w:pos="993"/>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16"/>
        </w:numPr>
        <w:tabs>
          <w:tab w:val="left" w:pos="993"/>
        </w:tabs>
        <w:spacing w:after="0"/>
        <w:ind w:left="993" w:firstLine="0"/>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16"/>
        </w:numPr>
        <w:tabs>
          <w:tab w:val="left" w:pos="993"/>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tabs>
          <w:tab w:val="left" w:pos="993"/>
        </w:tabs>
        <w:ind w:left="993"/>
        <w:jc w:val="both"/>
        <w:rPr>
          <w:rFonts w:ascii="GHEA Grapalat" w:hAnsi="GHEA Grapalat" w:cs="Arial"/>
          <w:b/>
          <w:sz w:val="24"/>
          <w:szCs w:val="24"/>
          <w:lang w:val="hy-AM"/>
        </w:rPr>
      </w:pPr>
    </w:p>
    <w:p w:rsidR="000B131C" w:rsidRDefault="000B131C" w:rsidP="000B131C">
      <w:pPr>
        <w:tabs>
          <w:tab w:val="left" w:pos="993"/>
        </w:tabs>
        <w:ind w:left="993"/>
        <w:jc w:val="both"/>
        <w:rPr>
          <w:rFonts w:ascii="GHEA Grapalat" w:hAnsi="GHEA Grapalat" w:cs="Arial"/>
          <w:b/>
          <w:sz w:val="24"/>
          <w:szCs w:val="24"/>
          <w:lang w:val="hy-AM"/>
        </w:rPr>
      </w:pPr>
      <w:r w:rsidRPr="006727E8">
        <w:rPr>
          <w:rFonts w:ascii="GHEA Grapalat" w:hAnsi="GHEA Grapalat" w:cs="Arial"/>
          <w:b/>
          <w:sz w:val="24"/>
          <w:szCs w:val="24"/>
          <w:lang w:val="hy-AM"/>
        </w:rPr>
        <w:t>9</w:t>
      </w:r>
      <w:r w:rsidR="0082058B">
        <w:rPr>
          <w:rFonts w:ascii="GHEA Grapalat" w:hAnsi="GHEA Grapalat" w:cs="Arial"/>
          <w:b/>
          <w:sz w:val="24"/>
          <w:szCs w:val="24"/>
        </w:rPr>
        <w:t>.</w:t>
      </w:r>
      <w:r w:rsidRPr="006727E8">
        <w:rPr>
          <w:rFonts w:ascii="GHEA Grapalat" w:hAnsi="GHEA Grapalat" w:cs="Arial"/>
          <w:b/>
          <w:sz w:val="24"/>
          <w:szCs w:val="24"/>
          <w:lang w:val="hy-AM"/>
        </w:rPr>
        <w:t xml:space="preserve"> Կրեդիտորական պարտքեր գնումների մասով</w:t>
      </w:r>
    </w:p>
    <w:p w:rsidR="000B131C" w:rsidRDefault="000B131C" w:rsidP="000B131C">
      <w:pPr>
        <w:pStyle w:val="ListParagraph"/>
        <w:numPr>
          <w:ilvl w:val="0"/>
          <w:numId w:val="17"/>
        </w:numPr>
        <w:tabs>
          <w:tab w:val="left" w:pos="993"/>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17"/>
        </w:numPr>
        <w:tabs>
          <w:tab w:val="left" w:pos="993"/>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17"/>
        </w:numPr>
        <w:tabs>
          <w:tab w:val="left" w:pos="993"/>
        </w:tabs>
        <w:spacing w:after="0"/>
        <w:ind w:left="993" w:firstLine="0"/>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17"/>
        </w:numPr>
        <w:tabs>
          <w:tab w:val="left" w:pos="993"/>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pStyle w:val="ListParagraph"/>
        <w:numPr>
          <w:ilvl w:val="0"/>
          <w:numId w:val="17"/>
        </w:numPr>
        <w:tabs>
          <w:tab w:val="left" w:pos="993"/>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17"/>
        </w:numPr>
        <w:tabs>
          <w:tab w:val="left" w:pos="993"/>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17"/>
        </w:numPr>
        <w:tabs>
          <w:tab w:val="left" w:pos="993"/>
        </w:tabs>
        <w:spacing w:after="0"/>
        <w:ind w:left="993" w:firstLine="0"/>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82058B" w:rsidRDefault="000B131C" w:rsidP="0082058B">
      <w:pPr>
        <w:pStyle w:val="ListParagraph"/>
        <w:numPr>
          <w:ilvl w:val="0"/>
          <w:numId w:val="17"/>
        </w:numPr>
        <w:tabs>
          <w:tab w:val="left" w:pos="993"/>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82058B" w:rsidRPr="0082058B" w:rsidRDefault="0082058B" w:rsidP="0082058B">
      <w:pPr>
        <w:pStyle w:val="ListParagraph"/>
        <w:tabs>
          <w:tab w:val="left" w:pos="993"/>
        </w:tabs>
        <w:spacing w:after="0"/>
        <w:ind w:left="993"/>
        <w:jc w:val="both"/>
        <w:rPr>
          <w:rFonts w:ascii="GHEA Grapalat" w:hAnsi="GHEA Grapalat" w:cs="Arial"/>
          <w:sz w:val="24"/>
          <w:szCs w:val="24"/>
          <w:lang w:val="hy-AM"/>
        </w:rPr>
      </w:pPr>
    </w:p>
    <w:p w:rsidR="000B131C" w:rsidRDefault="000B131C" w:rsidP="000B131C">
      <w:pPr>
        <w:tabs>
          <w:tab w:val="left" w:pos="1134"/>
        </w:tabs>
        <w:ind w:left="993"/>
        <w:jc w:val="both"/>
        <w:rPr>
          <w:rFonts w:ascii="GHEA Grapalat" w:hAnsi="GHEA Grapalat" w:cs="Arial"/>
          <w:b/>
          <w:sz w:val="24"/>
          <w:szCs w:val="24"/>
          <w:lang w:val="hy-AM"/>
        </w:rPr>
      </w:pPr>
      <w:r w:rsidRPr="006727E8">
        <w:rPr>
          <w:rFonts w:ascii="GHEA Grapalat" w:hAnsi="GHEA Grapalat" w:cs="Arial"/>
          <w:b/>
          <w:sz w:val="24"/>
          <w:szCs w:val="24"/>
        </w:rPr>
        <w:t>10</w:t>
      </w:r>
      <w:r w:rsidR="0082058B">
        <w:rPr>
          <w:rFonts w:ascii="GHEA Grapalat" w:hAnsi="GHEA Grapalat" w:cs="Arial"/>
          <w:b/>
          <w:sz w:val="24"/>
          <w:szCs w:val="24"/>
        </w:rPr>
        <w:t>.</w:t>
      </w:r>
      <w:r w:rsidRPr="006727E8">
        <w:rPr>
          <w:rFonts w:ascii="GHEA Grapalat" w:hAnsi="GHEA Grapalat" w:cs="Arial"/>
          <w:b/>
          <w:sz w:val="24"/>
          <w:szCs w:val="24"/>
        </w:rPr>
        <w:t xml:space="preserve"> </w:t>
      </w:r>
      <w:r w:rsidRPr="006727E8">
        <w:rPr>
          <w:rFonts w:ascii="GHEA Grapalat" w:hAnsi="GHEA Grapalat" w:cs="Arial"/>
          <w:b/>
          <w:sz w:val="24"/>
          <w:szCs w:val="24"/>
          <w:lang w:val="hy-AM"/>
        </w:rPr>
        <w:t>Կրեդիտորական պարտքեր շահաբաժինների մասով</w:t>
      </w:r>
    </w:p>
    <w:p w:rsidR="000B131C" w:rsidRDefault="000B131C" w:rsidP="000B131C">
      <w:pPr>
        <w:pStyle w:val="ListParagraph"/>
        <w:numPr>
          <w:ilvl w:val="0"/>
          <w:numId w:val="18"/>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18"/>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18"/>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18"/>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lastRenderedPageBreak/>
        <w:t>Մնացորդը հաշվետու տարվա դեկտեմբերի 31-ի դրությամբ՝</w:t>
      </w:r>
    </w:p>
    <w:p w:rsidR="000B131C" w:rsidRDefault="000B131C" w:rsidP="000B131C">
      <w:pPr>
        <w:pStyle w:val="ListParagraph"/>
        <w:numPr>
          <w:ilvl w:val="0"/>
          <w:numId w:val="18"/>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18"/>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18"/>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18"/>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tabs>
          <w:tab w:val="left" w:pos="1134"/>
        </w:tabs>
        <w:ind w:left="1134"/>
        <w:jc w:val="both"/>
        <w:rPr>
          <w:rFonts w:ascii="GHEA Grapalat" w:hAnsi="GHEA Grapalat" w:cs="Arial"/>
          <w:sz w:val="24"/>
          <w:szCs w:val="24"/>
          <w:lang w:val="hy-AM"/>
        </w:rPr>
      </w:pPr>
    </w:p>
    <w:p w:rsidR="000B131C" w:rsidRDefault="000B131C" w:rsidP="000B131C">
      <w:pPr>
        <w:tabs>
          <w:tab w:val="left" w:pos="1134"/>
        </w:tabs>
        <w:ind w:left="1353"/>
        <w:jc w:val="both"/>
        <w:rPr>
          <w:rFonts w:ascii="GHEA Grapalat" w:hAnsi="GHEA Grapalat" w:cs="Arial"/>
          <w:b/>
          <w:sz w:val="24"/>
          <w:szCs w:val="24"/>
          <w:lang w:val="hy-AM"/>
        </w:rPr>
      </w:pPr>
      <w:r w:rsidRPr="006727E8">
        <w:rPr>
          <w:rFonts w:ascii="GHEA Grapalat" w:hAnsi="GHEA Grapalat" w:cs="Arial"/>
          <w:b/>
          <w:sz w:val="24"/>
          <w:szCs w:val="24"/>
          <w:lang w:val="hy-AM"/>
        </w:rPr>
        <w:t>11</w:t>
      </w:r>
      <w:r w:rsidR="0082058B">
        <w:rPr>
          <w:rFonts w:ascii="GHEA Grapalat" w:hAnsi="GHEA Grapalat" w:cs="Arial"/>
          <w:b/>
          <w:sz w:val="24"/>
          <w:szCs w:val="24"/>
        </w:rPr>
        <w:t>.</w:t>
      </w:r>
      <w:r w:rsidRPr="006727E8">
        <w:rPr>
          <w:rFonts w:ascii="GHEA Grapalat" w:hAnsi="GHEA Grapalat" w:cs="Arial"/>
          <w:b/>
          <w:sz w:val="24"/>
          <w:szCs w:val="24"/>
          <w:lang w:val="hy-AM"/>
        </w:rPr>
        <w:t xml:space="preserve"> Այլ կրեդիտորական պարտքեր</w:t>
      </w:r>
    </w:p>
    <w:p w:rsidR="000B131C" w:rsidRPr="00CE65B0" w:rsidRDefault="000B131C" w:rsidP="000B131C">
      <w:pPr>
        <w:pStyle w:val="ListParagraph"/>
        <w:numPr>
          <w:ilvl w:val="0"/>
          <w:numId w:val="19"/>
        </w:numPr>
        <w:tabs>
          <w:tab w:val="left" w:pos="1134"/>
          <w:tab w:val="left" w:pos="1276"/>
        </w:tabs>
        <w:spacing w:after="0"/>
        <w:ind w:left="156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19"/>
        </w:numPr>
        <w:tabs>
          <w:tab w:val="left" w:pos="1134"/>
          <w:tab w:val="left" w:pos="1276"/>
        </w:tabs>
        <w:spacing w:after="0"/>
        <w:ind w:left="156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19"/>
        </w:numPr>
        <w:tabs>
          <w:tab w:val="left" w:pos="1134"/>
          <w:tab w:val="left" w:pos="1276"/>
        </w:tabs>
        <w:spacing w:after="0"/>
        <w:ind w:left="1560"/>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19"/>
        </w:numPr>
        <w:tabs>
          <w:tab w:val="left" w:pos="1134"/>
          <w:tab w:val="left" w:pos="1276"/>
        </w:tabs>
        <w:spacing w:after="0"/>
        <w:ind w:left="156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pStyle w:val="ListParagraph"/>
        <w:numPr>
          <w:ilvl w:val="0"/>
          <w:numId w:val="19"/>
        </w:numPr>
        <w:tabs>
          <w:tab w:val="left" w:pos="1134"/>
          <w:tab w:val="left" w:pos="1276"/>
        </w:tabs>
        <w:spacing w:after="0"/>
        <w:ind w:left="156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19"/>
        </w:numPr>
        <w:tabs>
          <w:tab w:val="left" w:pos="1134"/>
          <w:tab w:val="left" w:pos="1276"/>
        </w:tabs>
        <w:spacing w:after="0"/>
        <w:ind w:left="156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19"/>
        </w:numPr>
        <w:tabs>
          <w:tab w:val="left" w:pos="1134"/>
          <w:tab w:val="left" w:pos="1276"/>
        </w:tabs>
        <w:spacing w:after="0"/>
        <w:ind w:left="1560"/>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19"/>
        </w:numPr>
        <w:tabs>
          <w:tab w:val="left" w:pos="1134"/>
          <w:tab w:val="left" w:pos="1276"/>
        </w:tabs>
        <w:spacing w:after="0"/>
        <w:ind w:left="156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tabs>
          <w:tab w:val="left" w:pos="1134"/>
        </w:tabs>
        <w:ind w:left="2073"/>
        <w:jc w:val="both"/>
        <w:rPr>
          <w:rFonts w:ascii="GHEA Grapalat" w:hAnsi="GHEA Grapalat" w:cs="Arial"/>
          <w:sz w:val="24"/>
          <w:szCs w:val="24"/>
          <w:lang w:val="hy-AM"/>
        </w:rPr>
      </w:pPr>
    </w:p>
    <w:p w:rsidR="000B131C" w:rsidRDefault="000B131C" w:rsidP="000B131C">
      <w:pPr>
        <w:tabs>
          <w:tab w:val="left" w:pos="1134"/>
        </w:tabs>
        <w:ind w:left="2073"/>
        <w:jc w:val="both"/>
        <w:rPr>
          <w:rFonts w:ascii="GHEA Grapalat" w:hAnsi="GHEA Grapalat" w:cs="Arial"/>
          <w:b/>
          <w:sz w:val="24"/>
          <w:szCs w:val="24"/>
          <w:lang w:val="hy-AM"/>
        </w:rPr>
      </w:pPr>
      <w:r w:rsidRPr="006727E8">
        <w:rPr>
          <w:rFonts w:ascii="GHEA Grapalat" w:hAnsi="GHEA Grapalat" w:cs="Arial"/>
          <w:b/>
          <w:sz w:val="24"/>
          <w:szCs w:val="24"/>
          <w:lang w:val="hy-AM"/>
        </w:rPr>
        <w:t>12</w:t>
      </w:r>
      <w:r w:rsidR="0082058B">
        <w:rPr>
          <w:rFonts w:ascii="GHEA Grapalat" w:hAnsi="GHEA Grapalat" w:cs="Arial"/>
          <w:b/>
          <w:sz w:val="24"/>
          <w:szCs w:val="24"/>
        </w:rPr>
        <w:t>.</w:t>
      </w:r>
      <w:r w:rsidRPr="006727E8">
        <w:rPr>
          <w:rFonts w:ascii="GHEA Grapalat" w:hAnsi="GHEA Grapalat" w:cs="Arial"/>
          <w:b/>
          <w:sz w:val="24"/>
          <w:szCs w:val="24"/>
          <w:lang w:val="hy-AM"/>
        </w:rPr>
        <w:t xml:space="preserve"> Կրեդիտորական պարտքեր</w:t>
      </w:r>
      <w:r w:rsidRPr="006727E8">
        <w:rPr>
          <w:rFonts w:ascii="GHEA Grapalat" w:hAnsi="GHEA Grapalat" w:cs="Arial"/>
          <w:b/>
          <w:sz w:val="24"/>
          <w:szCs w:val="24"/>
        </w:rPr>
        <w:t xml:space="preserve"> </w:t>
      </w:r>
      <w:r w:rsidRPr="006727E8">
        <w:rPr>
          <w:rFonts w:ascii="GHEA Grapalat" w:hAnsi="GHEA Grapalat" w:cs="Arial"/>
          <w:b/>
          <w:sz w:val="24"/>
          <w:szCs w:val="24"/>
          <w:lang w:val="hy-AM"/>
        </w:rPr>
        <w:t>աշխատավարձի մասով</w:t>
      </w:r>
    </w:p>
    <w:p w:rsidR="000B131C" w:rsidRPr="00CE65B0" w:rsidRDefault="000B131C" w:rsidP="000B131C">
      <w:pPr>
        <w:pStyle w:val="ListParagraph"/>
        <w:numPr>
          <w:ilvl w:val="0"/>
          <w:numId w:val="20"/>
        </w:numPr>
        <w:tabs>
          <w:tab w:val="left" w:pos="1134"/>
        </w:tabs>
        <w:spacing w:after="0"/>
        <w:ind w:left="1701"/>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20"/>
        </w:numPr>
        <w:tabs>
          <w:tab w:val="left" w:pos="1134"/>
        </w:tabs>
        <w:spacing w:after="0"/>
        <w:ind w:left="1701"/>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20"/>
        </w:numPr>
        <w:tabs>
          <w:tab w:val="left" w:pos="1134"/>
        </w:tabs>
        <w:spacing w:after="0"/>
        <w:ind w:left="1701"/>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20"/>
        </w:numPr>
        <w:tabs>
          <w:tab w:val="left" w:pos="1134"/>
        </w:tabs>
        <w:spacing w:after="0"/>
        <w:ind w:left="1701"/>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pStyle w:val="ListParagraph"/>
        <w:numPr>
          <w:ilvl w:val="0"/>
          <w:numId w:val="20"/>
        </w:numPr>
        <w:tabs>
          <w:tab w:val="left" w:pos="1134"/>
        </w:tabs>
        <w:spacing w:after="0"/>
        <w:ind w:left="1701"/>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20"/>
        </w:numPr>
        <w:tabs>
          <w:tab w:val="left" w:pos="1134"/>
        </w:tabs>
        <w:spacing w:after="0"/>
        <w:ind w:left="1701"/>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20"/>
        </w:numPr>
        <w:tabs>
          <w:tab w:val="left" w:pos="1134"/>
        </w:tabs>
        <w:spacing w:after="0"/>
        <w:ind w:left="1701"/>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20"/>
        </w:numPr>
        <w:tabs>
          <w:tab w:val="left" w:pos="1134"/>
        </w:tabs>
        <w:spacing w:after="0"/>
        <w:ind w:left="1701"/>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tabs>
          <w:tab w:val="left" w:pos="1134"/>
        </w:tabs>
        <w:ind w:left="2073"/>
        <w:jc w:val="both"/>
        <w:rPr>
          <w:rFonts w:ascii="GHEA Grapalat" w:hAnsi="GHEA Grapalat" w:cs="Arial"/>
          <w:sz w:val="24"/>
          <w:szCs w:val="24"/>
          <w:lang w:val="hy-AM"/>
        </w:rPr>
      </w:pPr>
    </w:p>
    <w:p w:rsidR="000B131C" w:rsidRDefault="000B131C" w:rsidP="000B131C">
      <w:pPr>
        <w:tabs>
          <w:tab w:val="left" w:pos="993"/>
          <w:tab w:val="left" w:pos="1701"/>
        </w:tabs>
        <w:ind w:left="2073"/>
        <w:jc w:val="both"/>
        <w:rPr>
          <w:rFonts w:ascii="GHEA Grapalat" w:hAnsi="GHEA Grapalat" w:cs="Arial"/>
          <w:b/>
          <w:sz w:val="24"/>
          <w:szCs w:val="24"/>
          <w:lang w:val="hy-AM"/>
        </w:rPr>
      </w:pPr>
      <w:r w:rsidRPr="006727E8">
        <w:rPr>
          <w:rFonts w:ascii="GHEA Grapalat" w:hAnsi="GHEA Grapalat" w:cs="Arial"/>
          <w:b/>
          <w:sz w:val="24"/>
          <w:szCs w:val="24"/>
          <w:lang w:val="hy-AM"/>
        </w:rPr>
        <w:t>13</w:t>
      </w:r>
      <w:r w:rsidR="0082058B">
        <w:rPr>
          <w:rFonts w:ascii="GHEA Grapalat" w:hAnsi="GHEA Grapalat" w:cs="Arial"/>
          <w:b/>
          <w:sz w:val="24"/>
          <w:szCs w:val="24"/>
        </w:rPr>
        <w:t>.</w:t>
      </w:r>
      <w:r w:rsidRPr="006727E8">
        <w:rPr>
          <w:rFonts w:ascii="GHEA Grapalat" w:hAnsi="GHEA Grapalat" w:cs="Arial"/>
          <w:b/>
          <w:sz w:val="24"/>
          <w:szCs w:val="24"/>
          <w:lang w:val="hy-AM"/>
        </w:rPr>
        <w:t xml:space="preserve"> Կրեդիտորական պարքտեր սոցիալական վճարների մասով</w:t>
      </w:r>
    </w:p>
    <w:p w:rsidR="000B131C" w:rsidRPr="00CE65B0" w:rsidRDefault="000B131C" w:rsidP="000B131C">
      <w:pPr>
        <w:pStyle w:val="ListParagraph"/>
        <w:numPr>
          <w:ilvl w:val="0"/>
          <w:numId w:val="21"/>
        </w:numPr>
        <w:tabs>
          <w:tab w:val="left" w:pos="1134"/>
        </w:tabs>
        <w:spacing w:after="0"/>
        <w:ind w:left="1701"/>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21"/>
        </w:numPr>
        <w:tabs>
          <w:tab w:val="left" w:pos="1134"/>
        </w:tabs>
        <w:spacing w:after="0"/>
        <w:ind w:left="1701"/>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Pr="00CE65B0" w:rsidRDefault="000B131C" w:rsidP="000B131C">
      <w:pPr>
        <w:pStyle w:val="ListParagraph"/>
        <w:numPr>
          <w:ilvl w:val="0"/>
          <w:numId w:val="21"/>
        </w:numPr>
        <w:tabs>
          <w:tab w:val="left" w:pos="1134"/>
        </w:tabs>
        <w:spacing w:after="0"/>
        <w:ind w:left="1701"/>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21"/>
        </w:numPr>
        <w:tabs>
          <w:tab w:val="left" w:pos="1134"/>
        </w:tabs>
        <w:spacing w:after="0"/>
        <w:ind w:left="1701"/>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pStyle w:val="ListParagraph"/>
        <w:numPr>
          <w:ilvl w:val="0"/>
          <w:numId w:val="21"/>
        </w:numPr>
        <w:tabs>
          <w:tab w:val="left" w:pos="1134"/>
        </w:tabs>
        <w:spacing w:after="0"/>
        <w:ind w:left="1701"/>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21"/>
        </w:numPr>
        <w:tabs>
          <w:tab w:val="left" w:pos="1134"/>
        </w:tabs>
        <w:spacing w:after="0"/>
        <w:ind w:left="1701"/>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 ՝</w:t>
      </w:r>
    </w:p>
    <w:p w:rsidR="000B131C" w:rsidRPr="00CE65B0" w:rsidRDefault="000B131C" w:rsidP="000B131C">
      <w:pPr>
        <w:pStyle w:val="ListParagraph"/>
        <w:numPr>
          <w:ilvl w:val="0"/>
          <w:numId w:val="21"/>
        </w:numPr>
        <w:tabs>
          <w:tab w:val="left" w:pos="1134"/>
        </w:tabs>
        <w:spacing w:after="0"/>
        <w:ind w:left="1701"/>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21"/>
        </w:numPr>
        <w:tabs>
          <w:tab w:val="left" w:pos="1134"/>
        </w:tabs>
        <w:spacing w:after="0"/>
        <w:ind w:left="1701"/>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tabs>
          <w:tab w:val="left" w:pos="993"/>
          <w:tab w:val="left" w:pos="1701"/>
        </w:tabs>
        <w:ind w:left="2433"/>
        <w:jc w:val="both"/>
        <w:rPr>
          <w:rFonts w:ascii="GHEA Grapalat" w:hAnsi="GHEA Grapalat" w:cs="Arial"/>
          <w:b/>
          <w:sz w:val="24"/>
          <w:szCs w:val="24"/>
          <w:lang w:val="hy-AM"/>
        </w:rPr>
      </w:pPr>
    </w:p>
    <w:p w:rsidR="000B131C" w:rsidRDefault="0082058B" w:rsidP="000B131C">
      <w:pPr>
        <w:tabs>
          <w:tab w:val="left" w:pos="993"/>
          <w:tab w:val="left" w:pos="1701"/>
        </w:tabs>
        <w:jc w:val="both"/>
        <w:rPr>
          <w:rFonts w:ascii="GHEA Grapalat" w:hAnsi="GHEA Grapalat" w:cs="Arial"/>
          <w:b/>
          <w:sz w:val="24"/>
          <w:szCs w:val="24"/>
          <w:lang w:val="hy-AM"/>
        </w:rPr>
      </w:pPr>
      <w:r>
        <w:rPr>
          <w:rFonts w:ascii="GHEA Grapalat" w:hAnsi="GHEA Grapalat" w:cs="Arial"/>
          <w:b/>
          <w:sz w:val="24"/>
          <w:szCs w:val="24"/>
        </w:rPr>
        <w:tab/>
      </w:r>
      <w:r w:rsidR="000B131C" w:rsidRPr="006727E8">
        <w:rPr>
          <w:rFonts w:ascii="GHEA Grapalat" w:hAnsi="GHEA Grapalat" w:cs="Arial"/>
          <w:b/>
          <w:sz w:val="24"/>
          <w:szCs w:val="24"/>
          <w:lang w:val="hy-AM"/>
        </w:rPr>
        <w:t>14</w:t>
      </w:r>
      <w:r>
        <w:rPr>
          <w:rFonts w:ascii="GHEA Grapalat" w:hAnsi="GHEA Grapalat" w:cs="Arial"/>
          <w:b/>
          <w:sz w:val="24"/>
          <w:szCs w:val="24"/>
        </w:rPr>
        <w:t>.</w:t>
      </w:r>
      <w:r w:rsidR="000B131C" w:rsidRPr="006727E8">
        <w:rPr>
          <w:rFonts w:ascii="GHEA Grapalat" w:hAnsi="GHEA Grapalat" w:cs="Arial"/>
          <w:b/>
          <w:sz w:val="24"/>
          <w:szCs w:val="24"/>
          <w:lang w:val="hy-AM"/>
        </w:rPr>
        <w:t xml:space="preserve"> Դեբիտորական պարտքեր բյուջեներին</w:t>
      </w:r>
    </w:p>
    <w:p w:rsidR="000B131C" w:rsidRPr="00CE65B0" w:rsidRDefault="000B131C" w:rsidP="000B131C">
      <w:pPr>
        <w:pStyle w:val="ListParagraph"/>
        <w:numPr>
          <w:ilvl w:val="0"/>
          <w:numId w:val="22"/>
        </w:numPr>
        <w:tabs>
          <w:tab w:val="left" w:pos="1134"/>
        </w:tabs>
        <w:spacing w:after="0"/>
        <w:ind w:left="1701"/>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22"/>
        </w:numPr>
        <w:tabs>
          <w:tab w:val="left" w:pos="1134"/>
        </w:tabs>
        <w:spacing w:after="0"/>
        <w:ind w:left="1701"/>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Pr="00CE65B0" w:rsidRDefault="000B131C" w:rsidP="000B131C">
      <w:pPr>
        <w:pStyle w:val="ListParagraph"/>
        <w:numPr>
          <w:ilvl w:val="0"/>
          <w:numId w:val="22"/>
        </w:numPr>
        <w:tabs>
          <w:tab w:val="left" w:pos="1134"/>
        </w:tabs>
        <w:spacing w:after="0"/>
        <w:ind w:left="1701"/>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22"/>
        </w:numPr>
        <w:tabs>
          <w:tab w:val="left" w:pos="1134"/>
        </w:tabs>
        <w:spacing w:after="0"/>
        <w:ind w:left="1701"/>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pStyle w:val="ListParagraph"/>
        <w:numPr>
          <w:ilvl w:val="0"/>
          <w:numId w:val="22"/>
        </w:numPr>
        <w:tabs>
          <w:tab w:val="left" w:pos="1134"/>
        </w:tabs>
        <w:spacing w:after="0"/>
        <w:ind w:left="1701"/>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22"/>
        </w:numPr>
        <w:tabs>
          <w:tab w:val="left" w:pos="1134"/>
        </w:tabs>
        <w:spacing w:after="0"/>
        <w:ind w:left="1701"/>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 ՝</w:t>
      </w:r>
    </w:p>
    <w:p w:rsidR="000B131C" w:rsidRPr="00CE65B0" w:rsidRDefault="000B131C" w:rsidP="000B131C">
      <w:pPr>
        <w:pStyle w:val="ListParagraph"/>
        <w:numPr>
          <w:ilvl w:val="0"/>
          <w:numId w:val="22"/>
        </w:numPr>
        <w:tabs>
          <w:tab w:val="left" w:pos="1134"/>
        </w:tabs>
        <w:spacing w:after="0"/>
        <w:ind w:left="1701"/>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22"/>
        </w:numPr>
        <w:tabs>
          <w:tab w:val="left" w:pos="1134"/>
        </w:tabs>
        <w:spacing w:after="0"/>
        <w:ind w:left="1701"/>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tabs>
          <w:tab w:val="left" w:pos="1134"/>
        </w:tabs>
        <w:ind w:left="2793"/>
        <w:jc w:val="both"/>
        <w:rPr>
          <w:rFonts w:ascii="GHEA Grapalat" w:hAnsi="GHEA Grapalat" w:cs="Arial"/>
          <w:sz w:val="24"/>
          <w:szCs w:val="24"/>
          <w:lang w:val="hy-AM"/>
        </w:rPr>
      </w:pPr>
    </w:p>
    <w:p w:rsidR="000B131C" w:rsidRDefault="0082058B" w:rsidP="0082058B">
      <w:pPr>
        <w:tabs>
          <w:tab w:val="left" w:pos="1134"/>
        </w:tabs>
        <w:jc w:val="both"/>
        <w:rPr>
          <w:rFonts w:ascii="GHEA Grapalat" w:hAnsi="GHEA Grapalat" w:cs="Arial"/>
          <w:b/>
          <w:sz w:val="24"/>
          <w:szCs w:val="24"/>
          <w:lang w:val="hy-AM"/>
        </w:rPr>
      </w:pPr>
      <w:r>
        <w:rPr>
          <w:rFonts w:ascii="GHEA Grapalat" w:hAnsi="GHEA Grapalat" w:cs="Arial"/>
          <w:b/>
          <w:sz w:val="24"/>
          <w:szCs w:val="24"/>
        </w:rPr>
        <w:tab/>
      </w:r>
      <w:r w:rsidR="000B131C" w:rsidRPr="006727E8">
        <w:rPr>
          <w:rFonts w:ascii="GHEA Grapalat" w:hAnsi="GHEA Grapalat" w:cs="Arial"/>
          <w:b/>
          <w:sz w:val="24"/>
          <w:szCs w:val="24"/>
          <w:lang w:val="hy-AM"/>
        </w:rPr>
        <w:t>15</w:t>
      </w:r>
      <w:r>
        <w:rPr>
          <w:rFonts w:ascii="GHEA Grapalat" w:hAnsi="GHEA Grapalat" w:cs="Arial"/>
          <w:b/>
          <w:sz w:val="24"/>
          <w:szCs w:val="24"/>
        </w:rPr>
        <w:t>.</w:t>
      </w:r>
      <w:r w:rsidR="000B131C" w:rsidRPr="006727E8">
        <w:rPr>
          <w:rFonts w:ascii="GHEA Grapalat" w:hAnsi="GHEA Grapalat" w:cs="Arial"/>
          <w:b/>
          <w:sz w:val="24"/>
          <w:szCs w:val="24"/>
          <w:lang w:val="hy-AM"/>
        </w:rPr>
        <w:t xml:space="preserve"> Դեբիտորական պարտքեր շահաբաժինների մասով</w:t>
      </w:r>
    </w:p>
    <w:p w:rsidR="000B131C" w:rsidRPr="00CE65B0" w:rsidRDefault="000B131C" w:rsidP="000B131C">
      <w:pPr>
        <w:pStyle w:val="ListParagraph"/>
        <w:numPr>
          <w:ilvl w:val="0"/>
          <w:numId w:val="23"/>
        </w:numPr>
        <w:tabs>
          <w:tab w:val="left" w:pos="1134"/>
        </w:tabs>
        <w:spacing w:after="0"/>
        <w:ind w:left="1134" w:hanging="142"/>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23"/>
        </w:numPr>
        <w:tabs>
          <w:tab w:val="left" w:pos="1134"/>
        </w:tabs>
        <w:spacing w:after="0"/>
        <w:ind w:left="1134" w:hanging="142"/>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Pr="00CE65B0" w:rsidRDefault="000B131C" w:rsidP="000B131C">
      <w:pPr>
        <w:pStyle w:val="ListParagraph"/>
        <w:numPr>
          <w:ilvl w:val="0"/>
          <w:numId w:val="23"/>
        </w:numPr>
        <w:tabs>
          <w:tab w:val="left" w:pos="1134"/>
        </w:tabs>
        <w:spacing w:after="0"/>
        <w:ind w:left="1134" w:hanging="142"/>
        <w:jc w:val="both"/>
        <w:rPr>
          <w:rFonts w:ascii="GHEA Grapalat" w:hAnsi="GHEA Grapalat" w:cs="Arial"/>
          <w:b/>
          <w:sz w:val="24"/>
          <w:szCs w:val="24"/>
          <w:lang w:val="hy-AM"/>
        </w:rPr>
      </w:pPr>
      <w:r w:rsidRPr="006727E8">
        <w:rPr>
          <w:rFonts w:ascii="GHEA Grapalat" w:hAnsi="GHEA Grapalat" w:cs="Arial"/>
          <w:sz w:val="24"/>
          <w:szCs w:val="24"/>
          <w:lang w:val="hy-AM"/>
        </w:rPr>
        <w:lastRenderedPageBreak/>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23"/>
        </w:numPr>
        <w:tabs>
          <w:tab w:val="left" w:pos="1134"/>
        </w:tabs>
        <w:spacing w:after="0"/>
        <w:ind w:left="1134" w:hanging="142"/>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pStyle w:val="ListParagraph"/>
        <w:numPr>
          <w:ilvl w:val="0"/>
          <w:numId w:val="23"/>
        </w:numPr>
        <w:tabs>
          <w:tab w:val="left" w:pos="1134"/>
        </w:tabs>
        <w:spacing w:after="0"/>
        <w:ind w:left="1134" w:hanging="142"/>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23"/>
        </w:numPr>
        <w:tabs>
          <w:tab w:val="left" w:pos="1134"/>
        </w:tabs>
        <w:spacing w:after="0"/>
        <w:ind w:left="1134" w:hanging="142"/>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 ՝</w:t>
      </w:r>
    </w:p>
    <w:p w:rsidR="000B131C" w:rsidRPr="00CE65B0" w:rsidRDefault="000B131C" w:rsidP="000B131C">
      <w:pPr>
        <w:pStyle w:val="ListParagraph"/>
        <w:numPr>
          <w:ilvl w:val="0"/>
          <w:numId w:val="23"/>
        </w:numPr>
        <w:tabs>
          <w:tab w:val="left" w:pos="1134"/>
        </w:tabs>
        <w:spacing w:after="0"/>
        <w:ind w:left="1134" w:hanging="142"/>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23"/>
        </w:numPr>
        <w:tabs>
          <w:tab w:val="left" w:pos="1134"/>
        </w:tabs>
        <w:spacing w:after="0"/>
        <w:ind w:left="1134" w:hanging="142"/>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tabs>
          <w:tab w:val="left" w:pos="1134"/>
        </w:tabs>
        <w:ind w:left="1134" w:hanging="142"/>
        <w:jc w:val="both"/>
        <w:rPr>
          <w:rFonts w:ascii="GHEA Grapalat" w:hAnsi="GHEA Grapalat" w:cs="Arial"/>
          <w:sz w:val="24"/>
          <w:szCs w:val="24"/>
          <w:lang w:val="hy-AM"/>
        </w:rPr>
      </w:pPr>
    </w:p>
    <w:p w:rsidR="000B131C" w:rsidRDefault="000B131C" w:rsidP="000B131C">
      <w:pPr>
        <w:tabs>
          <w:tab w:val="left" w:pos="1134"/>
        </w:tabs>
        <w:ind w:left="1134" w:hanging="142"/>
        <w:jc w:val="both"/>
        <w:rPr>
          <w:rFonts w:ascii="GHEA Grapalat" w:hAnsi="GHEA Grapalat" w:cs="Arial"/>
          <w:b/>
          <w:sz w:val="24"/>
          <w:szCs w:val="24"/>
          <w:lang w:val="hy-AM"/>
        </w:rPr>
      </w:pPr>
      <w:r w:rsidRPr="006727E8">
        <w:rPr>
          <w:rFonts w:ascii="GHEA Grapalat" w:hAnsi="GHEA Grapalat" w:cs="Arial"/>
          <w:b/>
          <w:sz w:val="24"/>
          <w:szCs w:val="24"/>
          <w:lang w:val="hy-AM"/>
        </w:rPr>
        <w:t>16</w:t>
      </w:r>
      <w:r w:rsidR="0082058B">
        <w:rPr>
          <w:rFonts w:ascii="GHEA Grapalat" w:hAnsi="GHEA Grapalat" w:cs="Arial"/>
          <w:b/>
          <w:sz w:val="24"/>
          <w:szCs w:val="24"/>
        </w:rPr>
        <w:t>.</w:t>
      </w:r>
      <w:r w:rsidRPr="006727E8">
        <w:rPr>
          <w:rFonts w:ascii="GHEA Grapalat" w:hAnsi="GHEA Grapalat" w:cs="Arial"/>
          <w:b/>
          <w:sz w:val="24"/>
          <w:szCs w:val="24"/>
          <w:lang w:val="hy-AM"/>
        </w:rPr>
        <w:t xml:space="preserve"> Այլ դեբիտորական պարտքեր</w:t>
      </w:r>
    </w:p>
    <w:p w:rsidR="000B131C" w:rsidRPr="00CE65B0" w:rsidRDefault="000B131C" w:rsidP="000B131C">
      <w:pPr>
        <w:pStyle w:val="ListParagraph"/>
        <w:numPr>
          <w:ilvl w:val="0"/>
          <w:numId w:val="24"/>
        </w:numPr>
        <w:tabs>
          <w:tab w:val="left" w:pos="1134"/>
        </w:tabs>
        <w:spacing w:after="0"/>
        <w:ind w:left="1134" w:hanging="142"/>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24"/>
        </w:numPr>
        <w:tabs>
          <w:tab w:val="left" w:pos="1134"/>
        </w:tabs>
        <w:spacing w:after="0"/>
        <w:ind w:left="1134" w:hanging="142"/>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Pr="00CE65B0" w:rsidRDefault="000B131C" w:rsidP="000B131C">
      <w:pPr>
        <w:pStyle w:val="ListParagraph"/>
        <w:numPr>
          <w:ilvl w:val="0"/>
          <w:numId w:val="24"/>
        </w:numPr>
        <w:tabs>
          <w:tab w:val="left" w:pos="1134"/>
        </w:tabs>
        <w:spacing w:after="0"/>
        <w:ind w:left="1134" w:hanging="142"/>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24"/>
        </w:numPr>
        <w:tabs>
          <w:tab w:val="left" w:pos="1134"/>
        </w:tabs>
        <w:spacing w:after="0"/>
        <w:ind w:left="1134" w:hanging="142"/>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pStyle w:val="ListParagraph"/>
        <w:numPr>
          <w:ilvl w:val="0"/>
          <w:numId w:val="24"/>
        </w:numPr>
        <w:tabs>
          <w:tab w:val="left" w:pos="1134"/>
        </w:tabs>
        <w:spacing w:after="0"/>
        <w:ind w:left="1134" w:hanging="142"/>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24"/>
        </w:numPr>
        <w:tabs>
          <w:tab w:val="left" w:pos="1134"/>
        </w:tabs>
        <w:spacing w:after="0"/>
        <w:ind w:left="1134" w:hanging="142"/>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Pr="00CE65B0" w:rsidRDefault="000B131C" w:rsidP="000B131C">
      <w:pPr>
        <w:pStyle w:val="ListParagraph"/>
        <w:numPr>
          <w:ilvl w:val="0"/>
          <w:numId w:val="24"/>
        </w:numPr>
        <w:tabs>
          <w:tab w:val="left" w:pos="1134"/>
        </w:tabs>
        <w:spacing w:after="0"/>
        <w:ind w:left="1134" w:hanging="142"/>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24"/>
        </w:numPr>
        <w:tabs>
          <w:tab w:val="left" w:pos="1134"/>
        </w:tabs>
        <w:spacing w:after="0"/>
        <w:ind w:left="1134" w:hanging="142"/>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tabs>
          <w:tab w:val="left" w:pos="1134"/>
        </w:tabs>
        <w:ind w:left="3513"/>
        <w:jc w:val="both"/>
        <w:rPr>
          <w:rFonts w:ascii="GHEA Grapalat" w:hAnsi="GHEA Grapalat" w:cs="Arial"/>
          <w:sz w:val="24"/>
          <w:szCs w:val="24"/>
          <w:lang w:val="hy-AM"/>
        </w:rPr>
      </w:pPr>
    </w:p>
    <w:p w:rsidR="000B131C" w:rsidRDefault="000B131C" w:rsidP="000B131C">
      <w:pPr>
        <w:tabs>
          <w:tab w:val="left" w:pos="1134"/>
        </w:tabs>
        <w:ind w:left="851"/>
        <w:jc w:val="both"/>
        <w:rPr>
          <w:rFonts w:ascii="GHEA Grapalat" w:hAnsi="GHEA Grapalat" w:cs="Arial"/>
          <w:b/>
          <w:sz w:val="24"/>
          <w:szCs w:val="24"/>
          <w:lang w:val="hy-AM"/>
        </w:rPr>
      </w:pPr>
      <w:r w:rsidRPr="006727E8">
        <w:rPr>
          <w:rFonts w:ascii="GHEA Grapalat" w:hAnsi="GHEA Grapalat" w:cs="Arial"/>
          <w:b/>
          <w:sz w:val="24"/>
          <w:szCs w:val="24"/>
          <w:lang w:val="hy-AM"/>
        </w:rPr>
        <w:t>17</w:t>
      </w:r>
      <w:r w:rsidR="0082058B">
        <w:rPr>
          <w:rFonts w:ascii="GHEA Grapalat" w:hAnsi="GHEA Grapalat" w:cs="Arial"/>
          <w:b/>
          <w:sz w:val="24"/>
          <w:szCs w:val="24"/>
        </w:rPr>
        <w:t>.</w:t>
      </w:r>
      <w:r w:rsidRPr="006727E8">
        <w:rPr>
          <w:rFonts w:ascii="GHEA Grapalat" w:hAnsi="GHEA Grapalat" w:cs="Arial"/>
          <w:b/>
          <w:sz w:val="24"/>
          <w:szCs w:val="24"/>
          <w:lang w:val="hy-AM"/>
        </w:rPr>
        <w:t xml:space="preserve"> Դեբիտորական պարտքեր աշխատավարձի մասով</w:t>
      </w:r>
    </w:p>
    <w:p w:rsidR="000B131C" w:rsidRDefault="000B131C" w:rsidP="000B131C">
      <w:pPr>
        <w:pStyle w:val="ListParagraph"/>
        <w:numPr>
          <w:ilvl w:val="0"/>
          <w:numId w:val="25"/>
        </w:numPr>
        <w:tabs>
          <w:tab w:val="left" w:pos="1134"/>
        </w:tabs>
        <w:spacing w:after="0"/>
        <w:ind w:left="851"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25"/>
        </w:numPr>
        <w:tabs>
          <w:tab w:val="left" w:pos="1134"/>
        </w:tabs>
        <w:spacing w:after="0"/>
        <w:ind w:left="851" w:firstLine="0"/>
        <w:jc w:val="both"/>
        <w:rPr>
          <w:rFonts w:ascii="GHEA Grapalat" w:hAnsi="GHEA Grapalat" w:cs="Arial"/>
          <w:b/>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25"/>
        </w:numPr>
        <w:tabs>
          <w:tab w:val="left" w:pos="1134"/>
        </w:tabs>
        <w:spacing w:after="0"/>
        <w:ind w:left="851" w:firstLine="0"/>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25"/>
        </w:numPr>
        <w:tabs>
          <w:tab w:val="left" w:pos="1134"/>
        </w:tabs>
        <w:spacing w:after="0"/>
        <w:ind w:left="851"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pStyle w:val="ListParagraph"/>
        <w:numPr>
          <w:ilvl w:val="0"/>
          <w:numId w:val="25"/>
        </w:numPr>
        <w:tabs>
          <w:tab w:val="left" w:pos="1134"/>
        </w:tabs>
        <w:spacing w:after="0"/>
        <w:ind w:left="851"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25"/>
        </w:numPr>
        <w:tabs>
          <w:tab w:val="left" w:pos="1134"/>
        </w:tabs>
        <w:spacing w:after="0"/>
        <w:ind w:left="851" w:firstLine="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25"/>
        </w:numPr>
        <w:tabs>
          <w:tab w:val="left" w:pos="1134"/>
        </w:tabs>
        <w:spacing w:after="0"/>
        <w:ind w:left="851" w:firstLine="0"/>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25"/>
        </w:numPr>
        <w:tabs>
          <w:tab w:val="left" w:pos="1134"/>
        </w:tabs>
        <w:spacing w:after="0"/>
        <w:ind w:left="851"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tabs>
          <w:tab w:val="left" w:pos="1134"/>
        </w:tabs>
        <w:ind w:left="3873"/>
        <w:jc w:val="both"/>
        <w:rPr>
          <w:rFonts w:ascii="GHEA Grapalat" w:hAnsi="GHEA Grapalat" w:cs="Arial"/>
          <w:sz w:val="24"/>
          <w:szCs w:val="24"/>
          <w:lang w:val="hy-AM"/>
        </w:rPr>
      </w:pPr>
    </w:p>
    <w:p w:rsidR="000B131C" w:rsidRDefault="000B131C" w:rsidP="000B131C">
      <w:pPr>
        <w:tabs>
          <w:tab w:val="left" w:pos="1134"/>
        </w:tabs>
        <w:ind w:left="993"/>
        <w:jc w:val="both"/>
        <w:rPr>
          <w:rFonts w:ascii="GHEA Grapalat" w:hAnsi="GHEA Grapalat" w:cs="Arial"/>
          <w:b/>
          <w:sz w:val="24"/>
          <w:szCs w:val="24"/>
          <w:lang w:val="hy-AM"/>
        </w:rPr>
      </w:pPr>
      <w:r w:rsidRPr="006727E8">
        <w:rPr>
          <w:rFonts w:ascii="GHEA Grapalat" w:hAnsi="GHEA Grapalat" w:cs="Arial"/>
          <w:b/>
          <w:sz w:val="24"/>
          <w:szCs w:val="24"/>
          <w:lang w:val="hy-AM"/>
        </w:rPr>
        <w:lastRenderedPageBreak/>
        <w:t>18</w:t>
      </w:r>
      <w:r w:rsidR="0082058B">
        <w:rPr>
          <w:rFonts w:ascii="GHEA Grapalat" w:hAnsi="GHEA Grapalat" w:cs="Arial"/>
          <w:b/>
          <w:sz w:val="24"/>
          <w:szCs w:val="24"/>
        </w:rPr>
        <w:t>.</w:t>
      </w:r>
      <w:r w:rsidRPr="006727E8">
        <w:rPr>
          <w:rFonts w:ascii="GHEA Grapalat" w:hAnsi="GHEA Grapalat" w:cs="Arial"/>
          <w:b/>
          <w:sz w:val="24"/>
          <w:szCs w:val="24"/>
          <w:lang w:val="hy-AM"/>
        </w:rPr>
        <w:t xml:space="preserve"> Դեբիտորական պարքտեր սոցիալան վճարների մասով</w:t>
      </w:r>
    </w:p>
    <w:p w:rsidR="000B131C" w:rsidRPr="00CE65B0" w:rsidRDefault="000B131C" w:rsidP="000B131C">
      <w:pPr>
        <w:pStyle w:val="ListParagraph"/>
        <w:numPr>
          <w:ilvl w:val="0"/>
          <w:numId w:val="26"/>
        </w:numPr>
        <w:tabs>
          <w:tab w:val="left" w:pos="1134"/>
        </w:tabs>
        <w:spacing w:after="0"/>
        <w:ind w:left="993"/>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26"/>
        </w:numPr>
        <w:tabs>
          <w:tab w:val="left" w:pos="1134"/>
        </w:tabs>
        <w:spacing w:after="0"/>
        <w:ind w:left="993"/>
        <w:jc w:val="both"/>
        <w:rPr>
          <w:rFonts w:ascii="GHEA Grapalat" w:hAnsi="GHEA Grapalat" w:cs="Arial"/>
          <w:b/>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Pr="00CE65B0" w:rsidRDefault="000B131C" w:rsidP="000B131C">
      <w:pPr>
        <w:pStyle w:val="ListParagraph"/>
        <w:numPr>
          <w:ilvl w:val="0"/>
          <w:numId w:val="26"/>
        </w:numPr>
        <w:tabs>
          <w:tab w:val="left" w:pos="1134"/>
        </w:tabs>
        <w:spacing w:after="0"/>
        <w:ind w:left="993"/>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26"/>
        </w:numPr>
        <w:tabs>
          <w:tab w:val="left" w:pos="1134"/>
        </w:tabs>
        <w:spacing w:after="0"/>
        <w:ind w:left="993"/>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pStyle w:val="ListParagraph"/>
        <w:numPr>
          <w:ilvl w:val="0"/>
          <w:numId w:val="26"/>
        </w:numPr>
        <w:tabs>
          <w:tab w:val="left" w:pos="1134"/>
        </w:tabs>
        <w:spacing w:after="0"/>
        <w:ind w:left="993"/>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26"/>
        </w:numPr>
        <w:tabs>
          <w:tab w:val="left" w:pos="1134"/>
        </w:tabs>
        <w:spacing w:after="0"/>
        <w:ind w:left="993"/>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Pr="00CE65B0" w:rsidRDefault="000B131C" w:rsidP="000B131C">
      <w:pPr>
        <w:pStyle w:val="ListParagraph"/>
        <w:numPr>
          <w:ilvl w:val="0"/>
          <w:numId w:val="26"/>
        </w:numPr>
        <w:tabs>
          <w:tab w:val="left" w:pos="1134"/>
        </w:tabs>
        <w:spacing w:after="0"/>
        <w:ind w:left="993"/>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26"/>
        </w:numPr>
        <w:tabs>
          <w:tab w:val="left" w:pos="1134"/>
        </w:tabs>
        <w:spacing w:after="0"/>
        <w:ind w:left="993"/>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tabs>
          <w:tab w:val="left" w:pos="1134"/>
        </w:tabs>
        <w:ind w:left="993"/>
        <w:jc w:val="both"/>
        <w:rPr>
          <w:rFonts w:ascii="GHEA Grapalat" w:hAnsi="GHEA Grapalat" w:cs="Arial"/>
          <w:sz w:val="24"/>
          <w:szCs w:val="24"/>
          <w:lang w:val="hy-AM"/>
        </w:rPr>
      </w:pPr>
    </w:p>
    <w:p w:rsidR="000B131C" w:rsidRDefault="000B131C" w:rsidP="000B131C">
      <w:pPr>
        <w:tabs>
          <w:tab w:val="left" w:pos="1134"/>
        </w:tabs>
        <w:ind w:left="993"/>
        <w:jc w:val="both"/>
        <w:rPr>
          <w:rFonts w:ascii="GHEA Grapalat" w:hAnsi="GHEA Grapalat" w:cs="Arial"/>
          <w:b/>
          <w:sz w:val="24"/>
          <w:szCs w:val="24"/>
          <w:lang w:val="hy-AM"/>
        </w:rPr>
      </w:pPr>
      <w:r w:rsidRPr="006727E8">
        <w:rPr>
          <w:rFonts w:ascii="GHEA Grapalat" w:hAnsi="GHEA Grapalat" w:cs="Arial"/>
          <w:b/>
          <w:sz w:val="24"/>
          <w:szCs w:val="24"/>
          <w:lang w:val="hy-AM"/>
        </w:rPr>
        <w:t>19</w:t>
      </w:r>
      <w:r w:rsidR="0082058B">
        <w:rPr>
          <w:rFonts w:ascii="GHEA Grapalat" w:hAnsi="GHEA Grapalat" w:cs="Arial"/>
          <w:b/>
          <w:sz w:val="24"/>
          <w:szCs w:val="24"/>
        </w:rPr>
        <w:t>.</w:t>
      </w:r>
      <w:r w:rsidRPr="006727E8">
        <w:rPr>
          <w:rFonts w:ascii="GHEA Grapalat" w:hAnsi="GHEA Grapalat" w:cs="Arial"/>
          <w:b/>
          <w:sz w:val="24"/>
          <w:szCs w:val="24"/>
          <w:lang w:val="hy-AM"/>
        </w:rPr>
        <w:t xml:space="preserve"> Ապրանքներ</w:t>
      </w:r>
    </w:p>
    <w:p w:rsidR="000B131C" w:rsidRPr="00CE65B0" w:rsidRDefault="000B131C" w:rsidP="000B131C">
      <w:pPr>
        <w:pStyle w:val="ListParagraph"/>
        <w:numPr>
          <w:ilvl w:val="0"/>
          <w:numId w:val="27"/>
        </w:numPr>
        <w:tabs>
          <w:tab w:val="left" w:pos="1134"/>
        </w:tabs>
        <w:spacing w:after="0"/>
        <w:ind w:left="993"/>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27"/>
        </w:numPr>
        <w:tabs>
          <w:tab w:val="left" w:pos="1134"/>
        </w:tabs>
        <w:spacing w:after="0"/>
        <w:ind w:left="993"/>
        <w:jc w:val="both"/>
        <w:rPr>
          <w:rFonts w:ascii="GHEA Grapalat" w:hAnsi="GHEA Grapalat" w:cs="Arial"/>
          <w:b/>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Pr="00CE65B0" w:rsidRDefault="000B131C" w:rsidP="000B131C">
      <w:pPr>
        <w:pStyle w:val="ListParagraph"/>
        <w:numPr>
          <w:ilvl w:val="0"/>
          <w:numId w:val="27"/>
        </w:numPr>
        <w:tabs>
          <w:tab w:val="left" w:pos="1134"/>
        </w:tabs>
        <w:spacing w:after="0"/>
        <w:ind w:left="993"/>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27"/>
        </w:numPr>
        <w:tabs>
          <w:tab w:val="left" w:pos="1134"/>
        </w:tabs>
        <w:spacing w:after="0"/>
        <w:ind w:left="993"/>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pStyle w:val="ListParagraph"/>
        <w:numPr>
          <w:ilvl w:val="0"/>
          <w:numId w:val="27"/>
        </w:numPr>
        <w:tabs>
          <w:tab w:val="left" w:pos="1134"/>
        </w:tabs>
        <w:spacing w:after="0"/>
        <w:ind w:left="993"/>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27"/>
        </w:numPr>
        <w:tabs>
          <w:tab w:val="left" w:pos="1134"/>
        </w:tabs>
        <w:spacing w:after="0"/>
        <w:ind w:left="993"/>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Pr="00CE65B0" w:rsidRDefault="000B131C" w:rsidP="000B131C">
      <w:pPr>
        <w:pStyle w:val="ListParagraph"/>
        <w:numPr>
          <w:ilvl w:val="0"/>
          <w:numId w:val="27"/>
        </w:numPr>
        <w:tabs>
          <w:tab w:val="left" w:pos="1134"/>
        </w:tabs>
        <w:spacing w:after="0"/>
        <w:ind w:left="993"/>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27"/>
        </w:numPr>
        <w:tabs>
          <w:tab w:val="left" w:pos="1134"/>
        </w:tabs>
        <w:spacing w:after="0"/>
        <w:ind w:left="993"/>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tabs>
          <w:tab w:val="left" w:pos="1134"/>
        </w:tabs>
        <w:ind w:left="4593"/>
        <w:jc w:val="both"/>
        <w:rPr>
          <w:rFonts w:ascii="GHEA Grapalat" w:hAnsi="GHEA Grapalat" w:cs="Arial"/>
          <w:sz w:val="24"/>
          <w:szCs w:val="24"/>
          <w:lang w:val="hy-AM"/>
        </w:rPr>
      </w:pPr>
    </w:p>
    <w:p w:rsidR="000B131C" w:rsidRDefault="000B131C" w:rsidP="000B131C">
      <w:pPr>
        <w:pStyle w:val="ListParagraph"/>
        <w:tabs>
          <w:tab w:val="left" w:pos="1134"/>
        </w:tabs>
        <w:spacing w:after="0"/>
        <w:ind w:left="993"/>
        <w:jc w:val="both"/>
        <w:rPr>
          <w:rFonts w:ascii="GHEA Grapalat" w:hAnsi="GHEA Grapalat" w:cs="Arial"/>
          <w:b/>
          <w:sz w:val="24"/>
          <w:szCs w:val="24"/>
          <w:lang w:val="hy-AM"/>
        </w:rPr>
      </w:pPr>
      <w:r w:rsidRPr="006727E8">
        <w:rPr>
          <w:rFonts w:ascii="GHEA Grapalat" w:hAnsi="GHEA Grapalat" w:cs="Arial"/>
          <w:b/>
          <w:sz w:val="24"/>
          <w:szCs w:val="24"/>
          <w:lang w:val="hy-AM"/>
        </w:rPr>
        <w:t>20</w:t>
      </w:r>
      <w:r w:rsidR="0082058B">
        <w:rPr>
          <w:rFonts w:ascii="GHEA Grapalat" w:hAnsi="GHEA Grapalat" w:cs="Arial"/>
          <w:b/>
          <w:sz w:val="24"/>
          <w:szCs w:val="24"/>
          <w:lang w:val="en-US"/>
        </w:rPr>
        <w:t>.</w:t>
      </w:r>
      <w:r w:rsidRPr="006727E8">
        <w:rPr>
          <w:rFonts w:ascii="GHEA Grapalat" w:hAnsi="GHEA Grapalat" w:cs="Arial"/>
          <w:b/>
          <w:sz w:val="24"/>
          <w:szCs w:val="24"/>
          <w:lang w:val="hy-AM"/>
        </w:rPr>
        <w:t xml:space="preserve"> Ներդրումներ (այդ թվում՝ տրված վարկեր, փոխառություններ)</w:t>
      </w:r>
    </w:p>
    <w:p w:rsidR="000B131C" w:rsidRPr="00CE65B0" w:rsidRDefault="000B131C" w:rsidP="000B131C">
      <w:pPr>
        <w:pStyle w:val="ListParagraph"/>
        <w:numPr>
          <w:ilvl w:val="0"/>
          <w:numId w:val="28"/>
        </w:numPr>
        <w:tabs>
          <w:tab w:val="left" w:pos="1134"/>
        </w:tabs>
        <w:spacing w:after="0"/>
        <w:ind w:left="993" w:hanging="284"/>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28"/>
        </w:numPr>
        <w:tabs>
          <w:tab w:val="left" w:pos="1134"/>
        </w:tabs>
        <w:spacing w:after="0"/>
        <w:ind w:left="851" w:firstLine="0"/>
        <w:jc w:val="both"/>
        <w:rPr>
          <w:rFonts w:ascii="GHEA Grapalat" w:hAnsi="GHEA Grapalat" w:cs="Arial"/>
          <w:b/>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28"/>
        </w:numPr>
        <w:tabs>
          <w:tab w:val="left" w:pos="1134"/>
        </w:tabs>
        <w:spacing w:after="0"/>
        <w:ind w:left="851" w:firstLine="0"/>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28"/>
        </w:numPr>
        <w:tabs>
          <w:tab w:val="left" w:pos="1134"/>
        </w:tabs>
        <w:spacing w:after="0"/>
        <w:ind w:left="851"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pStyle w:val="ListParagraph"/>
        <w:numPr>
          <w:ilvl w:val="0"/>
          <w:numId w:val="28"/>
        </w:numPr>
        <w:tabs>
          <w:tab w:val="left" w:pos="1134"/>
        </w:tabs>
        <w:spacing w:after="0"/>
        <w:ind w:left="851"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28"/>
        </w:numPr>
        <w:tabs>
          <w:tab w:val="left" w:pos="1134"/>
        </w:tabs>
        <w:spacing w:after="0"/>
        <w:ind w:left="851" w:firstLine="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28"/>
        </w:numPr>
        <w:tabs>
          <w:tab w:val="left" w:pos="851"/>
        </w:tabs>
        <w:spacing w:after="0"/>
        <w:ind w:left="851" w:firstLine="0"/>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28"/>
        </w:numPr>
        <w:tabs>
          <w:tab w:val="left" w:pos="851"/>
        </w:tabs>
        <w:spacing w:after="0"/>
        <w:ind w:left="851" w:firstLine="0"/>
        <w:jc w:val="both"/>
        <w:rPr>
          <w:rFonts w:ascii="GHEA Grapalat" w:hAnsi="GHEA Grapalat" w:cs="Arial"/>
          <w:sz w:val="24"/>
          <w:szCs w:val="24"/>
          <w:lang w:val="hy-AM"/>
        </w:rPr>
      </w:pPr>
      <w:r w:rsidRPr="006727E8">
        <w:rPr>
          <w:rFonts w:ascii="GHEA Grapalat" w:hAnsi="GHEA Grapalat" w:cs="Arial"/>
          <w:sz w:val="24"/>
          <w:szCs w:val="24"/>
          <w:lang w:val="hy-AM"/>
        </w:rPr>
        <w:lastRenderedPageBreak/>
        <w:t>Մնացորդը հաշվետու տարվա դեկտեմբերի 31-ի դրությամբ՝</w:t>
      </w:r>
    </w:p>
    <w:p w:rsidR="000B131C" w:rsidRPr="00CE65B0" w:rsidRDefault="000B131C" w:rsidP="000B131C">
      <w:pPr>
        <w:tabs>
          <w:tab w:val="left" w:pos="851"/>
        </w:tabs>
        <w:ind w:left="5313"/>
        <w:jc w:val="both"/>
        <w:rPr>
          <w:rFonts w:ascii="GHEA Grapalat" w:hAnsi="GHEA Grapalat" w:cs="Arial"/>
          <w:sz w:val="24"/>
          <w:szCs w:val="24"/>
          <w:lang w:val="hy-AM"/>
        </w:rPr>
      </w:pPr>
    </w:p>
    <w:p w:rsidR="000B131C" w:rsidRDefault="000B131C" w:rsidP="000B131C">
      <w:pPr>
        <w:tabs>
          <w:tab w:val="left" w:pos="851"/>
          <w:tab w:val="left" w:pos="993"/>
        </w:tabs>
        <w:ind w:left="1134"/>
        <w:jc w:val="both"/>
        <w:rPr>
          <w:rFonts w:ascii="GHEA Grapalat" w:hAnsi="GHEA Grapalat" w:cs="Arial"/>
          <w:b/>
          <w:sz w:val="24"/>
          <w:szCs w:val="24"/>
          <w:lang w:val="hy-AM"/>
        </w:rPr>
      </w:pPr>
      <w:r w:rsidRPr="006727E8">
        <w:rPr>
          <w:rFonts w:ascii="GHEA Grapalat" w:hAnsi="GHEA Grapalat" w:cs="Arial"/>
          <w:b/>
          <w:sz w:val="24"/>
          <w:szCs w:val="24"/>
          <w:lang w:val="hy-AM"/>
        </w:rPr>
        <w:t>21</w:t>
      </w:r>
      <w:r w:rsidR="0082058B">
        <w:rPr>
          <w:rFonts w:ascii="GHEA Grapalat" w:hAnsi="GHEA Grapalat" w:cs="Arial"/>
          <w:b/>
          <w:sz w:val="24"/>
          <w:szCs w:val="24"/>
        </w:rPr>
        <w:t>.</w:t>
      </w:r>
      <w:r w:rsidRPr="006727E8">
        <w:rPr>
          <w:rFonts w:ascii="GHEA Grapalat" w:hAnsi="GHEA Grapalat" w:cs="Arial"/>
          <w:b/>
          <w:sz w:val="24"/>
          <w:szCs w:val="24"/>
          <w:lang w:val="hy-AM"/>
        </w:rPr>
        <w:t xml:space="preserve"> Անավարտ արտադրություն</w:t>
      </w:r>
    </w:p>
    <w:p w:rsidR="000B131C" w:rsidRDefault="000B131C" w:rsidP="000B131C">
      <w:pPr>
        <w:pStyle w:val="ListParagraph"/>
        <w:numPr>
          <w:ilvl w:val="0"/>
          <w:numId w:val="29"/>
        </w:numPr>
        <w:tabs>
          <w:tab w:val="left" w:pos="851"/>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29"/>
        </w:numPr>
        <w:tabs>
          <w:tab w:val="left" w:pos="851"/>
        </w:tabs>
        <w:spacing w:after="0"/>
        <w:ind w:left="993" w:firstLine="0"/>
        <w:jc w:val="both"/>
        <w:rPr>
          <w:rFonts w:ascii="GHEA Grapalat" w:hAnsi="GHEA Grapalat" w:cs="Arial"/>
          <w:b/>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29"/>
        </w:numPr>
        <w:tabs>
          <w:tab w:val="left" w:pos="851"/>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29"/>
        </w:numPr>
        <w:tabs>
          <w:tab w:val="left" w:pos="851"/>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pStyle w:val="ListParagraph"/>
        <w:numPr>
          <w:ilvl w:val="0"/>
          <w:numId w:val="29"/>
        </w:numPr>
        <w:tabs>
          <w:tab w:val="left" w:pos="851"/>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29"/>
        </w:numPr>
        <w:tabs>
          <w:tab w:val="left" w:pos="851"/>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29"/>
        </w:numPr>
        <w:tabs>
          <w:tab w:val="left" w:pos="851"/>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29"/>
        </w:numPr>
        <w:tabs>
          <w:tab w:val="left" w:pos="851"/>
        </w:tabs>
        <w:spacing w:after="0"/>
        <w:ind w:left="993"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tabs>
          <w:tab w:val="left" w:pos="851"/>
        </w:tabs>
        <w:ind w:left="5673"/>
        <w:jc w:val="both"/>
        <w:rPr>
          <w:rFonts w:ascii="GHEA Grapalat" w:hAnsi="GHEA Grapalat" w:cs="Arial"/>
          <w:sz w:val="24"/>
          <w:szCs w:val="24"/>
          <w:lang w:val="hy-AM"/>
        </w:rPr>
      </w:pPr>
    </w:p>
    <w:p w:rsidR="000B131C" w:rsidRDefault="000B131C" w:rsidP="000B131C">
      <w:pPr>
        <w:tabs>
          <w:tab w:val="left" w:pos="851"/>
        </w:tabs>
        <w:ind w:left="993"/>
        <w:jc w:val="both"/>
        <w:rPr>
          <w:rFonts w:ascii="GHEA Grapalat" w:hAnsi="GHEA Grapalat" w:cs="Arial"/>
          <w:b/>
          <w:sz w:val="24"/>
          <w:szCs w:val="24"/>
          <w:lang w:val="hy-AM"/>
        </w:rPr>
      </w:pPr>
      <w:r w:rsidRPr="006727E8">
        <w:rPr>
          <w:rFonts w:ascii="GHEA Grapalat" w:hAnsi="GHEA Grapalat" w:cs="Arial"/>
          <w:b/>
          <w:sz w:val="24"/>
          <w:szCs w:val="24"/>
          <w:lang w:val="hy-AM"/>
        </w:rPr>
        <w:t>22</w:t>
      </w:r>
      <w:r w:rsidR="0082058B">
        <w:rPr>
          <w:rFonts w:ascii="GHEA Grapalat" w:hAnsi="GHEA Grapalat" w:cs="Arial"/>
          <w:b/>
          <w:sz w:val="24"/>
          <w:szCs w:val="24"/>
        </w:rPr>
        <w:t>.</w:t>
      </w:r>
      <w:r w:rsidRPr="006727E8">
        <w:rPr>
          <w:rFonts w:ascii="GHEA Grapalat" w:hAnsi="GHEA Grapalat" w:cs="Arial"/>
          <w:b/>
          <w:sz w:val="24"/>
          <w:szCs w:val="24"/>
          <w:lang w:val="hy-AM"/>
        </w:rPr>
        <w:t xml:space="preserve"> Ոչ նյութական ակտիվներ</w:t>
      </w:r>
    </w:p>
    <w:p w:rsidR="000B131C" w:rsidRDefault="000B131C" w:rsidP="000B131C">
      <w:pPr>
        <w:pStyle w:val="ListParagraph"/>
        <w:numPr>
          <w:ilvl w:val="0"/>
          <w:numId w:val="30"/>
        </w:numPr>
        <w:tabs>
          <w:tab w:val="left" w:pos="851"/>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30"/>
        </w:numPr>
        <w:tabs>
          <w:tab w:val="left" w:pos="851"/>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30"/>
        </w:numPr>
        <w:tabs>
          <w:tab w:val="left" w:pos="851"/>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30"/>
        </w:numPr>
        <w:tabs>
          <w:tab w:val="left" w:pos="851"/>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pStyle w:val="ListParagraph"/>
        <w:numPr>
          <w:ilvl w:val="0"/>
          <w:numId w:val="30"/>
        </w:numPr>
        <w:tabs>
          <w:tab w:val="left" w:pos="851"/>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30"/>
        </w:numPr>
        <w:tabs>
          <w:tab w:val="left" w:pos="851"/>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30"/>
        </w:numPr>
        <w:tabs>
          <w:tab w:val="left" w:pos="851"/>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30"/>
        </w:numPr>
        <w:tabs>
          <w:tab w:val="left" w:pos="851"/>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tabs>
          <w:tab w:val="left" w:pos="851"/>
        </w:tabs>
        <w:ind w:left="1353"/>
        <w:jc w:val="both"/>
        <w:rPr>
          <w:rFonts w:ascii="GHEA Grapalat" w:hAnsi="GHEA Grapalat" w:cs="Arial"/>
          <w:b/>
          <w:sz w:val="24"/>
          <w:szCs w:val="24"/>
          <w:lang w:val="hy-AM"/>
        </w:rPr>
      </w:pPr>
    </w:p>
    <w:p w:rsidR="000B131C" w:rsidRDefault="000B131C" w:rsidP="000B131C">
      <w:pPr>
        <w:tabs>
          <w:tab w:val="left" w:pos="1134"/>
        </w:tabs>
        <w:ind w:left="1134"/>
        <w:jc w:val="both"/>
        <w:rPr>
          <w:rFonts w:ascii="GHEA Grapalat" w:hAnsi="GHEA Grapalat" w:cs="Arial"/>
          <w:b/>
          <w:sz w:val="24"/>
          <w:szCs w:val="24"/>
          <w:lang w:val="hy-AM"/>
        </w:rPr>
      </w:pPr>
      <w:r w:rsidRPr="006727E8">
        <w:rPr>
          <w:rFonts w:ascii="GHEA Grapalat" w:hAnsi="GHEA Grapalat" w:cs="Arial"/>
          <w:b/>
          <w:sz w:val="24"/>
          <w:szCs w:val="24"/>
          <w:lang w:val="hy-AM"/>
        </w:rPr>
        <w:t>23</w:t>
      </w:r>
      <w:r w:rsidR="0082058B">
        <w:rPr>
          <w:rFonts w:ascii="GHEA Grapalat" w:hAnsi="GHEA Grapalat" w:cs="Arial"/>
          <w:b/>
          <w:sz w:val="24"/>
          <w:szCs w:val="24"/>
        </w:rPr>
        <w:t>.</w:t>
      </w:r>
      <w:r w:rsidRPr="006727E8">
        <w:rPr>
          <w:rFonts w:ascii="GHEA Grapalat" w:hAnsi="GHEA Grapalat" w:cs="Arial"/>
          <w:b/>
          <w:sz w:val="24"/>
          <w:szCs w:val="24"/>
          <w:lang w:val="hy-AM"/>
        </w:rPr>
        <w:t xml:space="preserve"> Այլ պարտավորություններ</w:t>
      </w:r>
    </w:p>
    <w:p w:rsidR="000B131C" w:rsidRDefault="000B131C" w:rsidP="000B131C">
      <w:pPr>
        <w:pStyle w:val="ListParagraph"/>
        <w:numPr>
          <w:ilvl w:val="0"/>
          <w:numId w:val="31"/>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31"/>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31"/>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31"/>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pStyle w:val="ListParagraph"/>
        <w:numPr>
          <w:ilvl w:val="0"/>
          <w:numId w:val="31"/>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31"/>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lastRenderedPageBreak/>
        <w:t>Մուտք/ավելացում, այդ թվում՝ անհատույց ստացված՝</w:t>
      </w:r>
    </w:p>
    <w:p w:rsidR="000B131C" w:rsidRDefault="000B131C" w:rsidP="000B131C">
      <w:pPr>
        <w:pStyle w:val="ListParagraph"/>
        <w:numPr>
          <w:ilvl w:val="0"/>
          <w:numId w:val="31"/>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31"/>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tabs>
          <w:tab w:val="left" w:pos="1134"/>
        </w:tabs>
        <w:ind w:left="1713"/>
        <w:jc w:val="both"/>
        <w:rPr>
          <w:rFonts w:ascii="GHEA Grapalat" w:hAnsi="GHEA Grapalat" w:cs="Arial"/>
          <w:b/>
          <w:sz w:val="24"/>
          <w:szCs w:val="24"/>
          <w:lang w:val="hy-AM"/>
        </w:rPr>
      </w:pPr>
    </w:p>
    <w:p w:rsidR="000B131C" w:rsidRDefault="000B131C" w:rsidP="000B131C">
      <w:pPr>
        <w:tabs>
          <w:tab w:val="left" w:pos="1134"/>
        </w:tabs>
        <w:ind w:left="1134"/>
        <w:jc w:val="both"/>
        <w:rPr>
          <w:rFonts w:ascii="GHEA Grapalat" w:hAnsi="GHEA Grapalat" w:cs="Arial"/>
          <w:b/>
          <w:sz w:val="24"/>
          <w:szCs w:val="24"/>
          <w:lang w:val="hy-AM"/>
        </w:rPr>
      </w:pPr>
      <w:r w:rsidRPr="006727E8">
        <w:rPr>
          <w:rFonts w:ascii="GHEA Grapalat" w:hAnsi="GHEA Grapalat" w:cs="Arial"/>
          <w:b/>
          <w:sz w:val="24"/>
          <w:szCs w:val="24"/>
          <w:lang w:val="hy-AM"/>
        </w:rPr>
        <w:t>24</w:t>
      </w:r>
      <w:r w:rsidR="0082058B">
        <w:rPr>
          <w:rFonts w:ascii="GHEA Grapalat" w:hAnsi="GHEA Grapalat" w:cs="Arial"/>
          <w:b/>
          <w:sz w:val="24"/>
          <w:szCs w:val="24"/>
        </w:rPr>
        <w:t>.</w:t>
      </w:r>
      <w:r w:rsidRPr="006727E8">
        <w:rPr>
          <w:rFonts w:ascii="GHEA Grapalat" w:hAnsi="GHEA Grapalat" w:cs="Arial"/>
          <w:b/>
          <w:sz w:val="24"/>
          <w:szCs w:val="24"/>
          <w:lang w:val="hy-AM"/>
        </w:rPr>
        <w:t xml:space="preserve"> Այլ ակտիվներ</w:t>
      </w:r>
    </w:p>
    <w:p w:rsidR="000B131C" w:rsidRDefault="000B131C" w:rsidP="000B131C">
      <w:pPr>
        <w:pStyle w:val="ListParagraph"/>
        <w:numPr>
          <w:ilvl w:val="0"/>
          <w:numId w:val="32"/>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32"/>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32"/>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32"/>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pStyle w:val="ListParagraph"/>
        <w:numPr>
          <w:ilvl w:val="0"/>
          <w:numId w:val="32"/>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32"/>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32"/>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32"/>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tabs>
          <w:tab w:val="left" w:pos="1134"/>
        </w:tabs>
        <w:ind w:left="2073"/>
        <w:jc w:val="both"/>
        <w:rPr>
          <w:rFonts w:ascii="GHEA Grapalat" w:hAnsi="GHEA Grapalat" w:cs="Arial"/>
          <w:b/>
          <w:sz w:val="24"/>
          <w:szCs w:val="24"/>
          <w:lang w:val="hy-AM"/>
        </w:rPr>
      </w:pPr>
    </w:p>
    <w:p w:rsidR="000B131C" w:rsidRDefault="000B131C" w:rsidP="000B131C">
      <w:pPr>
        <w:tabs>
          <w:tab w:val="left" w:pos="1134"/>
        </w:tabs>
        <w:ind w:left="1134"/>
        <w:jc w:val="both"/>
        <w:rPr>
          <w:rFonts w:ascii="GHEA Grapalat" w:hAnsi="GHEA Grapalat" w:cs="Arial"/>
          <w:b/>
          <w:sz w:val="24"/>
          <w:szCs w:val="24"/>
          <w:lang w:val="hy-AM"/>
        </w:rPr>
      </w:pPr>
      <w:r w:rsidRPr="006727E8">
        <w:rPr>
          <w:rFonts w:ascii="GHEA Grapalat" w:hAnsi="GHEA Grapalat" w:cs="Arial"/>
          <w:b/>
          <w:sz w:val="24"/>
          <w:szCs w:val="24"/>
          <w:lang w:val="hy-AM"/>
        </w:rPr>
        <w:t>25</w:t>
      </w:r>
      <w:r w:rsidR="0082058B">
        <w:rPr>
          <w:rFonts w:ascii="GHEA Grapalat" w:hAnsi="GHEA Grapalat" w:cs="Arial"/>
          <w:b/>
          <w:sz w:val="24"/>
          <w:szCs w:val="24"/>
        </w:rPr>
        <w:t>.</w:t>
      </w:r>
      <w:r w:rsidRPr="006727E8">
        <w:rPr>
          <w:rFonts w:ascii="GHEA Grapalat" w:hAnsi="GHEA Grapalat" w:cs="Arial"/>
          <w:b/>
          <w:sz w:val="24"/>
          <w:szCs w:val="24"/>
          <w:lang w:val="hy-AM"/>
        </w:rPr>
        <w:t xml:space="preserve"> Սեփական կապիտալի այլ տարրեր</w:t>
      </w:r>
    </w:p>
    <w:p w:rsidR="000B131C" w:rsidRDefault="000B131C" w:rsidP="000B131C">
      <w:pPr>
        <w:pStyle w:val="ListParagraph"/>
        <w:numPr>
          <w:ilvl w:val="0"/>
          <w:numId w:val="33"/>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33"/>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33"/>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33"/>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pStyle w:val="ListParagraph"/>
        <w:numPr>
          <w:ilvl w:val="0"/>
          <w:numId w:val="33"/>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33"/>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33"/>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33"/>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tabs>
          <w:tab w:val="left" w:pos="1134"/>
        </w:tabs>
        <w:ind w:left="2433"/>
        <w:jc w:val="both"/>
        <w:rPr>
          <w:rFonts w:ascii="GHEA Grapalat" w:hAnsi="GHEA Grapalat" w:cs="Arial"/>
          <w:b/>
          <w:sz w:val="24"/>
          <w:szCs w:val="24"/>
          <w:lang w:val="hy-AM"/>
        </w:rPr>
      </w:pPr>
    </w:p>
    <w:p w:rsidR="000B131C" w:rsidRDefault="000B131C" w:rsidP="000B131C">
      <w:pPr>
        <w:tabs>
          <w:tab w:val="left" w:pos="1134"/>
        </w:tabs>
        <w:ind w:left="1134"/>
        <w:jc w:val="both"/>
        <w:rPr>
          <w:rFonts w:ascii="GHEA Grapalat" w:hAnsi="GHEA Grapalat" w:cs="Arial"/>
          <w:b/>
          <w:sz w:val="24"/>
          <w:szCs w:val="24"/>
          <w:lang w:val="hy-AM"/>
        </w:rPr>
      </w:pPr>
      <w:r w:rsidRPr="006727E8">
        <w:rPr>
          <w:rFonts w:ascii="GHEA Grapalat" w:hAnsi="GHEA Grapalat" w:cs="Arial"/>
          <w:b/>
          <w:sz w:val="24"/>
          <w:szCs w:val="24"/>
          <w:lang w:val="hy-AM"/>
        </w:rPr>
        <w:t>26</w:t>
      </w:r>
      <w:r w:rsidR="0082058B">
        <w:rPr>
          <w:rFonts w:ascii="GHEA Grapalat" w:hAnsi="GHEA Grapalat" w:cs="Arial"/>
          <w:b/>
          <w:sz w:val="24"/>
          <w:szCs w:val="24"/>
        </w:rPr>
        <w:t>.</w:t>
      </w:r>
      <w:r w:rsidRPr="006727E8">
        <w:rPr>
          <w:rFonts w:ascii="GHEA Grapalat" w:hAnsi="GHEA Grapalat" w:cs="Arial"/>
          <w:b/>
          <w:sz w:val="24"/>
          <w:szCs w:val="24"/>
          <w:lang w:val="hy-AM"/>
        </w:rPr>
        <w:t xml:space="preserve"> Առհաշիվ անձանց տրման ենթակա գումարներ</w:t>
      </w:r>
    </w:p>
    <w:p w:rsidR="000B131C" w:rsidRDefault="000B131C" w:rsidP="000B131C">
      <w:pPr>
        <w:pStyle w:val="ListParagraph"/>
        <w:numPr>
          <w:ilvl w:val="0"/>
          <w:numId w:val="34"/>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34"/>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34"/>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lastRenderedPageBreak/>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34"/>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pStyle w:val="ListParagraph"/>
        <w:numPr>
          <w:ilvl w:val="0"/>
          <w:numId w:val="34"/>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34"/>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34"/>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34"/>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tabs>
          <w:tab w:val="left" w:pos="1134"/>
        </w:tabs>
        <w:ind w:left="2793"/>
        <w:jc w:val="both"/>
        <w:rPr>
          <w:rFonts w:ascii="GHEA Grapalat" w:hAnsi="GHEA Grapalat" w:cs="Arial"/>
          <w:b/>
          <w:sz w:val="24"/>
          <w:szCs w:val="24"/>
          <w:lang w:val="hy-AM"/>
        </w:rPr>
      </w:pPr>
    </w:p>
    <w:p w:rsidR="000B131C" w:rsidRDefault="000B131C" w:rsidP="000B131C">
      <w:pPr>
        <w:tabs>
          <w:tab w:val="left" w:pos="1134"/>
        </w:tabs>
        <w:ind w:left="1134"/>
        <w:jc w:val="both"/>
        <w:rPr>
          <w:rFonts w:ascii="GHEA Grapalat" w:hAnsi="GHEA Grapalat" w:cs="Arial"/>
          <w:b/>
          <w:sz w:val="24"/>
          <w:szCs w:val="24"/>
          <w:lang w:val="hy-AM"/>
        </w:rPr>
      </w:pPr>
      <w:r w:rsidRPr="006727E8">
        <w:rPr>
          <w:rFonts w:ascii="GHEA Grapalat" w:hAnsi="GHEA Grapalat" w:cs="Arial"/>
          <w:b/>
          <w:sz w:val="24"/>
          <w:szCs w:val="24"/>
          <w:lang w:val="hy-AM"/>
        </w:rPr>
        <w:t>27</w:t>
      </w:r>
      <w:r w:rsidR="0082058B">
        <w:rPr>
          <w:rFonts w:ascii="GHEA Grapalat" w:hAnsi="GHEA Grapalat" w:cs="Arial"/>
          <w:b/>
          <w:sz w:val="24"/>
          <w:szCs w:val="24"/>
        </w:rPr>
        <w:t>.</w:t>
      </w:r>
      <w:r w:rsidRPr="006727E8">
        <w:rPr>
          <w:rFonts w:ascii="GHEA Grapalat" w:hAnsi="GHEA Grapalat" w:cs="Arial"/>
          <w:b/>
          <w:sz w:val="24"/>
          <w:szCs w:val="24"/>
          <w:lang w:val="hy-AM"/>
        </w:rPr>
        <w:t xml:space="preserve"> Առհաշիվ անձանցից ստացման ենթակա գումարներ</w:t>
      </w:r>
    </w:p>
    <w:p w:rsidR="000B131C" w:rsidRDefault="000B131C" w:rsidP="000B131C">
      <w:pPr>
        <w:pStyle w:val="ListParagraph"/>
        <w:numPr>
          <w:ilvl w:val="0"/>
          <w:numId w:val="35"/>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35"/>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35"/>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35"/>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pStyle w:val="ListParagraph"/>
        <w:numPr>
          <w:ilvl w:val="0"/>
          <w:numId w:val="35"/>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35"/>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35"/>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35"/>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tabs>
          <w:tab w:val="left" w:pos="1134"/>
        </w:tabs>
        <w:ind w:left="1134"/>
        <w:jc w:val="both"/>
        <w:rPr>
          <w:rFonts w:ascii="GHEA Grapalat" w:hAnsi="GHEA Grapalat" w:cs="Arial"/>
          <w:b/>
          <w:sz w:val="24"/>
          <w:szCs w:val="24"/>
          <w:lang w:val="hy-AM"/>
        </w:rPr>
      </w:pPr>
    </w:p>
    <w:p w:rsidR="000B131C" w:rsidRDefault="000B131C" w:rsidP="000B131C">
      <w:pPr>
        <w:tabs>
          <w:tab w:val="left" w:pos="1134"/>
        </w:tabs>
        <w:ind w:left="1134"/>
        <w:jc w:val="both"/>
        <w:rPr>
          <w:rFonts w:ascii="GHEA Grapalat" w:hAnsi="GHEA Grapalat" w:cs="Arial"/>
          <w:b/>
          <w:sz w:val="24"/>
          <w:szCs w:val="24"/>
          <w:lang w:val="hy-AM"/>
        </w:rPr>
      </w:pPr>
      <w:r w:rsidRPr="006727E8">
        <w:rPr>
          <w:rFonts w:ascii="GHEA Grapalat" w:hAnsi="GHEA Grapalat" w:cs="Arial"/>
          <w:b/>
          <w:sz w:val="24"/>
          <w:szCs w:val="24"/>
          <w:lang w:val="hy-AM"/>
        </w:rPr>
        <w:t>28</w:t>
      </w:r>
      <w:r w:rsidR="0082058B">
        <w:rPr>
          <w:rFonts w:ascii="GHEA Grapalat" w:hAnsi="GHEA Grapalat" w:cs="Arial"/>
          <w:b/>
          <w:sz w:val="24"/>
          <w:szCs w:val="24"/>
        </w:rPr>
        <w:t>.</w:t>
      </w:r>
      <w:r w:rsidRPr="006727E8">
        <w:rPr>
          <w:rFonts w:ascii="GHEA Grapalat" w:hAnsi="GHEA Grapalat" w:cs="Arial"/>
          <w:b/>
          <w:sz w:val="24"/>
          <w:szCs w:val="24"/>
          <w:lang w:val="hy-AM"/>
        </w:rPr>
        <w:t xml:space="preserve"> Հումք </w:t>
      </w:r>
      <w:r w:rsidRPr="006727E8">
        <w:rPr>
          <w:rFonts w:ascii="GHEA Grapalat" w:hAnsi="GHEA Grapalat" w:cs="Arial"/>
          <w:b/>
          <w:sz w:val="24"/>
          <w:szCs w:val="24"/>
          <w:lang w:val="ru-RU"/>
        </w:rPr>
        <w:t>(</w:t>
      </w:r>
      <w:r w:rsidRPr="006727E8">
        <w:rPr>
          <w:rFonts w:ascii="GHEA Grapalat" w:hAnsi="GHEA Grapalat" w:cs="Arial"/>
          <w:b/>
          <w:sz w:val="24"/>
          <w:szCs w:val="24"/>
          <w:lang w:val="hy-AM"/>
        </w:rPr>
        <w:t>նյութեր</w:t>
      </w:r>
      <w:r w:rsidRPr="006727E8">
        <w:rPr>
          <w:rFonts w:ascii="GHEA Grapalat" w:hAnsi="GHEA Grapalat" w:cs="Arial"/>
          <w:b/>
          <w:sz w:val="24"/>
          <w:szCs w:val="24"/>
          <w:lang w:val="ru-RU"/>
        </w:rPr>
        <w:t>)</w:t>
      </w:r>
      <w:r w:rsidRPr="006727E8">
        <w:rPr>
          <w:rFonts w:ascii="GHEA Grapalat" w:hAnsi="GHEA Grapalat" w:cs="Arial"/>
          <w:b/>
          <w:sz w:val="24"/>
          <w:szCs w:val="24"/>
          <w:lang w:val="hy-AM"/>
        </w:rPr>
        <w:t xml:space="preserve"> կիսապատրաստուկներ</w:t>
      </w:r>
    </w:p>
    <w:p w:rsidR="000B131C" w:rsidRDefault="000B131C" w:rsidP="000B131C">
      <w:pPr>
        <w:pStyle w:val="ListParagraph"/>
        <w:numPr>
          <w:ilvl w:val="0"/>
          <w:numId w:val="36"/>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36"/>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36"/>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36"/>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pStyle w:val="ListParagraph"/>
        <w:numPr>
          <w:ilvl w:val="0"/>
          <w:numId w:val="36"/>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36"/>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36"/>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36"/>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tabs>
          <w:tab w:val="left" w:pos="1134"/>
        </w:tabs>
        <w:ind w:left="1494"/>
        <w:jc w:val="both"/>
        <w:rPr>
          <w:rFonts w:ascii="GHEA Grapalat" w:hAnsi="GHEA Grapalat" w:cs="Arial"/>
          <w:b/>
          <w:sz w:val="24"/>
          <w:szCs w:val="24"/>
          <w:lang w:val="hy-AM"/>
        </w:rPr>
      </w:pPr>
    </w:p>
    <w:p w:rsidR="000B131C" w:rsidRDefault="000B131C" w:rsidP="000B131C">
      <w:pPr>
        <w:tabs>
          <w:tab w:val="left" w:pos="1134"/>
        </w:tabs>
        <w:ind w:left="1134"/>
        <w:jc w:val="both"/>
        <w:rPr>
          <w:rFonts w:ascii="GHEA Grapalat" w:hAnsi="GHEA Grapalat" w:cs="Arial"/>
          <w:b/>
          <w:sz w:val="24"/>
          <w:szCs w:val="24"/>
          <w:lang w:val="hy-AM"/>
        </w:rPr>
      </w:pPr>
      <w:r w:rsidRPr="006727E8">
        <w:rPr>
          <w:rFonts w:ascii="GHEA Grapalat" w:hAnsi="GHEA Grapalat" w:cs="Arial"/>
          <w:b/>
          <w:sz w:val="24"/>
          <w:szCs w:val="24"/>
          <w:lang w:val="hy-AM"/>
        </w:rPr>
        <w:lastRenderedPageBreak/>
        <w:t>29</w:t>
      </w:r>
      <w:r w:rsidR="0082058B">
        <w:rPr>
          <w:rFonts w:ascii="GHEA Grapalat" w:hAnsi="GHEA Grapalat" w:cs="Arial"/>
          <w:b/>
          <w:sz w:val="24"/>
          <w:szCs w:val="24"/>
        </w:rPr>
        <w:t>.</w:t>
      </w:r>
      <w:r w:rsidRPr="006727E8">
        <w:rPr>
          <w:rFonts w:ascii="GHEA Grapalat" w:hAnsi="GHEA Grapalat" w:cs="Arial"/>
          <w:b/>
          <w:sz w:val="24"/>
          <w:szCs w:val="24"/>
          <w:lang w:val="hy-AM"/>
        </w:rPr>
        <w:t xml:space="preserve"> Ստացված կանխավճարներ</w:t>
      </w:r>
    </w:p>
    <w:p w:rsidR="000B131C" w:rsidRDefault="000B131C" w:rsidP="000B131C">
      <w:pPr>
        <w:pStyle w:val="ListParagraph"/>
        <w:numPr>
          <w:ilvl w:val="0"/>
          <w:numId w:val="37"/>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37"/>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37"/>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37"/>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pStyle w:val="ListParagraph"/>
        <w:numPr>
          <w:ilvl w:val="0"/>
          <w:numId w:val="37"/>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37"/>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37"/>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37"/>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tabs>
          <w:tab w:val="left" w:pos="1134"/>
        </w:tabs>
        <w:ind w:left="1854"/>
        <w:jc w:val="both"/>
        <w:rPr>
          <w:rFonts w:ascii="GHEA Grapalat" w:hAnsi="GHEA Grapalat" w:cs="Arial"/>
          <w:b/>
          <w:sz w:val="24"/>
          <w:szCs w:val="24"/>
          <w:lang w:val="hy-AM"/>
        </w:rPr>
      </w:pPr>
    </w:p>
    <w:p w:rsidR="000B131C" w:rsidRDefault="000B131C" w:rsidP="000B131C">
      <w:pPr>
        <w:tabs>
          <w:tab w:val="left" w:pos="1134"/>
        </w:tabs>
        <w:ind w:left="1134"/>
        <w:jc w:val="both"/>
        <w:rPr>
          <w:rFonts w:ascii="GHEA Grapalat" w:hAnsi="GHEA Grapalat" w:cs="Arial"/>
          <w:b/>
          <w:sz w:val="24"/>
          <w:szCs w:val="24"/>
          <w:lang w:val="hy-AM"/>
        </w:rPr>
      </w:pPr>
      <w:r w:rsidRPr="006727E8">
        <w:rPr>
          <w:rFonts w:ascii="GHEA Grapalat" w:hAnsi="GHEA Grapalat" w:cs="Arial"/>
          <w:b/>
          <w:sz w:val="24"/>
          <w:szCs w:val="24"/>
          <w:lang w:val="hy-AM"/>
        </w:rPr>
        <w:t>30</w:t>
      </w:r>
      <w:r w:rsidR="0082058B">
        <w:rPr>
          <w:rFonts w:ascii="GHEA Grapalat" w:hAnsi="GHEA Grapalat" w:cs="Arial"/>
          <w:b/>
          <w:sz w:val="24"/>
          <w:szCs w:val="24"/>
        </w:rPr>
        <w:t>.</w:t>
      </w:r>
      <w:r w:rsidRPr="006727E8">
        <w:rPr>
          <w:rFonts w:ascii="GHEA Grapalat" w:hAnsi="GHEA Grapalat" w:cs="Arial"/>
          <w:b/>
          <w:sz w:val="24"/>
          <w:szCs w:val="24"/>
          <w:lang w:val="hy-AM"/>
        </w:rPr>
        <w:t xml:space="preserve"> Ստացված վարկեր և փոխառություններ</w:t>
      </w:r>
    </w:p>
    <w:p w:rsidR="000B131C" w:rsidRDefault="000B131C" w:rsidP="000B131C">
      <w:pPr>
        <w:pStyle w:val="ListParagraph"/>
        <w:numPr>
          <w:ilvl w:val="0"/>
          <w:numId w:val="38"/>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38"/>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38"/>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38"/>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pStyle w:val="ListParagraph"/>
        <w:numPr>
          <w:ilvl w:val="0"/>
          <w:numId w:val="38"/>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38"/>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38"/>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38"/>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tabs>
          <w:tab w:val="left" w:pos="1134"/>
        </w:tabs>
        <w:ind w:left="2214"/>
        <w:jc w:val="both"/>
        <w:rPr>
          <w:rFonts w:ascii="GHEA Grapalat" w:hAnsi="GHEA Grapalat" w:cs="Arial"/>
          <w:b/>
          <w:sz w:val="24"/>
          <w:szCs w:val="24"/>
          <w:lang w:val="hy-AM"/>
        </w:rPr>
      </w:pPr>
    </w:p>
    <w:p w:rsidR="000B131C" w:rsidRDefault="000B131C" w:rsidP="000B131C">
      <w:pPr>
        <w:tabs>
          <w:tab w:val="left" w:pos="1134"/>
        </w:tabs>
        <w:ind w:left="1134"/>
        <w:jc w:val="both"/>
        <w:rPr>
          <w:rFonts w:ascii="GHEA Grapalat" w:hAnsi="GHEA Grapalat" w:cs="Arial"/>
          <w:b/>
          <w:sz w:val="24"/>
          <w:szCs w:val="24"/>
          <w:lang w:val="hy-AM"/>
        </w:rPr>
      </w:pPr>
      <w:r w:rsidRPr="006727E8">
        <w:rPr>
          <w:rFonts w:ascii="GHEA Grapalat" w:hAnsi="GHEA Grapalat" w:cs="Arial"/>
          <w:b/>
          <w:sz w:val="24"/>
          <w:szCs w:val="24"/>
          <w:lang w:val="hy-AM"/>
        </w:rPr>
        <w:t>31</w:t>
      </w:r>
      <w:r w:rsidR="0082058B">
        <w:rPr>
          <w:rFonts w:ascii="GHEA Grapalat" w:hAnsi="GHEA Grapalat" w:cs="Arial"/>
          <w:b/>
          <w:sz w:val="24"/>
          <w:szCs w:val="24"/>
        </w:rPr>
        <w:t>.</w:t>
      </w:r>
      <w:r w:rsidRPr="006727E8">
        <w:rPr>
          <w:rFonts w:ascii="GHEA Grapalat" w:hAnsi="GHEA Grapalat" w:cs="Arial"/>
          <w:b/>
          <w:sz w:val="24"/>
          <w:szCs w:val="24"/>
          <w:lang w:val="hy-AM"/>
        </w:rPr>
        <w:t xml:space="preserve"> Չբաշխված շահույթ</w:t>
      </w:r>
    </w:p>
    <w:p w:rsidR="000B131C" w:rsidRDefault="000B131C" w:rsidP="000B131C">
      <w:pPr>
        <w:pStyle w:val="ListParagraph"/>
        <w:numPr>
          <w:ilvl w:val="0"/>
          <w:numId w:val="39"/>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39"/>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39"/>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39"/>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pStyle w:val="ListParagraph"/>
        <w:numPr>
          <w:ilvl w:val="0"/>
          <w:numId w:val="39"/>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39"/>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39"/>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lastRenderedPageBreak/>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39"/>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tabs>
          <w:tab w:val="left" w:pos="1134"/>
        </w:tabs>
        <w:ind w:left="2574"/>
        <w:jc w:val="both"/>
        <w:rPr>
          <w:rFonts w:ascii="GHEA Grapalat" w:hAnsi="GHEA Grapalat" w:cs="Arial"/>
          <w:b/>
          <w:sz w:val="24"/>
          <w:szCs w:val="24"/>
          <w:lang w:val="hy-AM"/>
        </w:rPr>
      </w:pPr>
    </w:p>
    <w:p w:rsidR="000B131C" w:rsidRDefault="000B131C" w:rsidP="000B131C">
      <w:pPr>
        <w:tabs>
          <w:tab w:val="left" w:pos="1134"/>
        </w:tabs>
        <w:ind w:left="1134"/>
        <w:jc w:val="both"/>
        <w:rPr>
          <w:rFonts w:ascii="GHEA Grapalat" w:hAnsi="GHEA Grapalat" w:cs="Arial"/>
          <w:b/>
          <w:sz w:val="24"/>
          <w:szCs w:val="24"/>
          <w:lang w:val="hy-AM"/>
        </w:rPr>
      </w:pPr>
      <w:r w:rsidRPr="006727E8">
        <w:rPr>
          <w:rFonts w:ascii="GHEA Grapalat" w:hAnsi="GHEA Grapalat" w:cs="Arial"/>
          <w:b/>
          <w:sz w:val="24"/>
          <w:szCs w:val="24"/>
          <w:lang w:val="hy-AM"/>
        </w:rPr>
        <w:t>32</w:t>
      </w:r>
      <w:r w:rsidR="0082058B">
        <w:rPr>
          <w:rFonts w:ascii="GHEA Grapalat" w:hAnsi="GHEA Grapalat" w:cs="Arial"/>
          <w:b/>
          <w:sz w:val="24"/>
          <w:szCs w:val="24"/>
        </w:rPr>
        <w:t>.</w:t>
      </w:r>
      <w:r w:rsidRPr="006727E8">
        <w:rPr>
          <w:rFonts w:ascii="GHEA Grapalat" w:hAnsi="GHEA Grapalat" w:cs="Arial"/>
          <w:b/>
          <w:sz w:val="24"/>
          <w:szCs w:val="24"/>
          <w:lang w:val="hy-AM"/>
        </w:rPr>
        <w:t xml:space="preserve"> Կանոնադրական կապիտալ</w:t>
      </w:r>
    </w:p>
    <w:p w:rsidR="000B131C" w:rsidRDefault="000B131C" w:rsidP="000B131C">
      <w:pPr>
        <w:pStyle w:val="ListParagraph"/>
        <w:numPr>
          <w:ilvl w:val="0"/>
          <w:numId w:val="40"/>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40"/>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40"/>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40"/>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pStyle w:val="ListParagraph"/>
        <w:numPr>
          <w:ilvl w:val="0"/>
          <w:numId w:val="40"/>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40"/>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40"/>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40"/>
        </w:numPr>
        <w:tabs>
          <w:tab w:val="left" w:pos="113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tabs>
          <w:tab w:val="left" w:pos="1134"/>
        </w:tabs>
        <w:ind w:left="2934"/>
        <w:jc w:val="both"/>
        <w:rPr>
          <w:rFonts w:ascii="GHEA Grapalat" w:hAnsi="GHEA Grapalat" w:cs="Arial"/>
          <w:b/>
          <w:sz w:val="24"/>
          <w:szCs w:val="24"/>
          <w:lang w:val="hy-AM"/>
        </w:rPr>
      </w:pPr>
    </w:p>
    <w:p w:rsidR="000B131C" w:rsidRDefault="000B131C" w:rsidP="000B131C">
      <w:pPr>
        <w:tabs>
          <w:tab w:val="left" w:pos="1134"/>
        </w:tabs>
        <w:ind w:left="1854"/>
        <w:jc w:val="both"/>
        <w:rPr>
          <w:rFonts w:ascii="GHEA Grapalat" w:hAnsi="GHEA Grapalat" w:cs="Arial"/>
          <w:b/>
          <w:sz w:val="24"/>
          <w:szCs w:val="24"/>
          <w:lang w:val="hy-AM"/>
        </w:rPr>
      </w:pPr>
      <w:r w:rsidRPr="006727E8">
        <w:rPr>
          <w:rFonts w:ascii="GHEA Grapalat" w:hAnsi="GHEA Grapalat" w:cs="Arial"/>
          <w:b/>
          <w:sz w:val="24"/>
          <w:szCs w:val="24"/>
          <w:lang w:val="hy-AM"/>
        </w:rPr>
        <w:t>33</w:t>
      </w:r>
      <w:r w:rsidR="0082058B">
        <w:rPr>
          <w:rFonts w:ascii="GHEA Grapalat" w:hAnsi="GHEA Grapalat" w:cs="Arial"/>
          <w:b/>
          <w:sz w:val="24"/>
          <w:szCs w:val="24"/>
        </w:rPr>
        <w:t>.</w:t>
      </w:r>
      <w:r w:rsidRPr="006727E8">
        <w:rPr>
          <w:rFonts w:ascii="GHEA Grapalat" w:hAnsi="GHEA Grapalat" w:cs="Arial"/>
          <w:b/>
          <w:sz w:val="24"/>
          <w:szCs w:val="24"/>
          <w:lang w:val="hy-AM"/>
        </w:rPr>
        <w:t xml:space="preserve"> Ընդամենը ակտիվներ (1-18-րդ կետերի հանրագումար)</w:t>
      </w:r>
    </w:p>
    <w:p w:rsidR="000B131C" w:rsidRPr="00CE65B0" w:rsidRDefault="000B131C" w:rsidP="000B131C">
      <w:pPr>
        <w:pStyle w:val="ListParagraph"/>
        <w:numPr>
          <w:ilvl w:val="0"/>
          <w:numId w:val="41"/>
        </w:numPr>
        <w:tabs>
          <w:tab w:val="left" w:pos="1134"/>
        </w:tabs>
        <w:spacing w:after="0"/>
        <w:ind w:left="1418"/>
        <w:jc w:val="both"/>
        <w:rPr>
          <w:rFonts w:ascii="GHEA Grapalat" w:hAnsi="GHEA Grapalat" w:cs="Arial"/>
          <w:b/>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41"/>
        </w:numPr>
        <w:tabs>
          <w:tab w:val="left" w:pos="1134"/>
        </w:tabs>
        <w:spacing w:after="0"/>
        <w:ind w:left="1418"/>
        <w:jc w:val="both"/>
        <w:rPr>
          <w:rFonts w:ascii="GHEA Grapalat" w:hAnsi="GHEA Grapalat" w:cs="Arial"/>
          <w:b/>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Pr="00CE65B0" w:rsidRDefault="000B131C" w:rsidP="000B131C">
      <w:pPr>
        <w:pStyle w:val="ListParagraph"/>
        <w:numPr>
          <w:ilvl w:val="0"/>
          <w:numId w:val="41"/>
        </w:numPr>
        <w:tabs>
          <w:tab w:val="left" w:pos="1134"/>
        </w:tabs>
        <w:spacing w:after="0"/>
        <w:ind w:left="1418"/>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41"/>
        </w:numPr>
        <w:tabs>
          <w:tab w:val="left" w:pos="1134"/>
        </w:tabs>
        <w:spacing w:after="0"/>
        <w:ind w:left="1418"/>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Pr="00CE65B0" w:rsidRDefault="000B131C" w:rsidP="000B131C">
      <w:pPr>
        <w:pStyle w:val="ListParagraph"/>
        <w:numPr>
          <w:ilvl w:val="0"/>
          <w:numId w:val="41"/>
        </w:numPr>
        <w:tabs>
          <w:tab w:val="left" w:pos="1134"/>
        </w:tabs>
        <w:spacing w:after="0"/>
        <w:ind w:left="1418"/>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41"/>
        </w:numPr>
        <w:tabs>
          <w:tab w:val="left" w:pos="1134"/>
        </w:tabs>
        <w:spacing w:after="0"/>
        <w:ind w:left="1418"/>
        <w:jc w:val="both"/>
        <w:rPr>
          <w:rFonts w:ascii="GHEA Grapalat" w:hAnsi="GHEA Grapalat" w:cs="Arial"/>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Pr="00CE65B0" w:rsidRDefault="000B131C" w:rsidP="000B131C">
      <w:pPr>
        <w:pStyle w:val="ListParagraph"/>
        <w:numPr>
          <w:ilvl w:val="0"/>
          <w:numId w:val="41"/>
        </w:numPr>
        <w:tabs>
          <w:tab w:val="left" w:pos="1134"/>
        </w:tabs>
        <w:spacing w:after="0"/>
        <w:ind w:left="1418"/>
        <w:jc w:val="both"/>
        <w:rPr>
          <w:rFonts w:ascii="GHEA Grapalat" w:hAnsi="GHEA Grapalat" w:cs="Arial"/>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41"/>
        </w:numPr>
        <w:tabs>
          <w:tab w:val="left" w:pos="1134"/>
        </w:tabs>
        <w:spacing w:after="0"/>
        <w:ind w:left="1418"/>
        <w:jc w:val="both"/>
        <w:rPr>
          <w:rFonts w:ascii="GHEA Grapalat" w:hAnsi="GHEA Grapalat" w:cs="Arial"/>
          <w:b/>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tabs>
          <w:tab w:val="left" w:pos="1134"/>
        </w:tabs>
        <w:ind w:left="2934"/>
        <w:jc w:val="both"/>
        <w:rPr>
          <w:rFonts w:ascii="GHEA Grapalat" w:hAnsi="GHEA Grapalat" w:cs="Arial"/>
          <w:b/>
          <w:sz w:val="24"/>
          <w:szCs w:val="24"/>
          <w:lang w:val="hy-AM"/>
        </w:rPr>
      </w:pPr>
    </w:p>
    <w:p w:rsidR="000B131C" w:rsidRDefault="0082058B" w:rsidP="0082058B">
      <w:pPr>
        <w:tabs>
          <w:tab w:val="left" w:pos="1134"/>
        </w:tabs>
        <w:jc w:val="both"/>
        <w:rPr>
          <w:rFonts w:ascii="GHEA Grapalat" w:hAnsi="GHEA Grapalat" w:cs="Arial"/>
          <w:b/>
          <w:sz w:val="24"/>
          <w:szCs w:val="24"/>
          <w:lang w:val="hy-AM"/>
        </w:rPr>
      </w:pPr>
      <w:r>
        <w:rPr>
          <w:rFonts w:ascii="GHEA Grapalat" w:hAnsi="GHEA Grapalat" w:cs="Arial"/>
          <w:b/>
          <w:sz w:val="24"/>
          <w:szCs w:val="24"/>
        </w:rPr>
        <w:tab/>
      </w:r>
      <w:r w:rsidR="000B131C" w:rsidRPr="006727E8">
        <w:rPr>
          <w:rFonts w:ascii="GHEA Grapalat" w:hAnsi="GHEA Grapalat" w:cs="Arial"/>
          <w:b/>
          <w:sz w:val="24"/>
          <w:szCs w:val="24"/>
          <w:lang w:val="hy-AM"/>
        </w:rPr>
        <w:t>34</w:t>
      </w:r>
      <w:r>
        <w:rPr>
          <w:rFonts w:ascii="GHEA Grapalat" w:hAnsi="GHEA Grapalat" w:cs="Arial"/>
          <w:b/>
          <w:sz w:val="24"/>
          <w:szCs w:val="24"/>
        </w:rPr>
        <w:t>.</w:t>
      </w:r>
      <w:r w:rsidR="000B131C" w:rsidRPr="006727E8">
        <w:rPr>
          <w:rFonts w:ascii="GHEA Grapalat" w:hAnsi="GHEA Grapalat" w:cs="Arial"/>
          <w:b/>
          <w:sz w:val="24"/>
          <w:szCs w:val="24"/>
          <w:lang w:val="hy-AM"/>
        </w:rPr>
        <w:t xml:space="preserve"> Ընդամենը պարտավորություններ (20-29-րդ կետերի հանրագումար)</w:t>
      </w:r>
    </w:p>
    <w:p w:rsidR="000B131C" w:rsidRPr="00CE65B0" w:rsidRDefault="000B131C" w:rsidP="000B131C">
      <w:pPr>
        <w:pStyle w:val="ListParagraph"/>
        <w:numPr>
          <w:ilvl w:val="0"/>
          <w:numId w:val="42"/>
        </w:numPr>
        <w:tabs>
          <w:tab w:val="left" w:pos="1134"/>
          <w:tab w:val="left" w:pos="1494"/>
        </w:tabs>
        <w:spacing w:after="0"/>
        <w:ind w:left="1418"/>
        <w:jc w:val="both"/>
        <w:rPr>
          <w:rFonts w:ascii="GHEA Grapalat" w:hAnsi="GHEA Grapalat" w:cs="Arial"/>
          <w:b/>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Pr="00CE65B0" w:rsidRDefault="000B131C" w:rsidP="000B131C">
      <w:pPr>
        <w:pStyle w:val="ListParagraph"/>
        <w:numPr>
          <w:ilvl w:val="0"/>
          <w:numId w:val="42"/>
        </w:numPr>
        <w:tabs>
          <w:tab w:val="left" w:pos="1134"/>
          <w:tab w:val="left" w:pos="1494"/>
        </w:tabs>
        <w:spacing w:after="0"/>
        <w:ind w:left="1418"/>
        <w:jc w:val="both"/>
        <w:rPr>
          <w:rFonts w:ascii="GHEA Grapalat" w:hAnsi="GHEA Grapalat" w:cs="Arial"/>
          <w:b/>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Pr="00CE65B0" w:rsidRDefault="000B131C" w:rsidP="000B131C">
      <w:pPr>
        <w:pStyle w:val="ListParagraph"/>
        <w:numPr>
          <w:ilvl w:val="0"/>
          <w:numId w:val="42"/>
        </w:numPr>
        <w:tabs>
          <w:tab w:val="left" w:pos="1134"/>
          <w:tab w:val="left" w:pos="1494"/>
        </w:tabs>
        <w:spacing w:after="0"/>
        <w:ind w:left="1418"/>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Pr="00CE65B0" w:rsidRDefault="000B131C" w:rsidP="000B131C">
      <w:pPr>
        <w:pStyle w:val="ListParagraph"/>
        <w:numPr>
          <w:ilvl w:val="0"/>
          <w:numId w:val="42"/>
        </w:numPr>
        <w:tabs>
          <w:tab w:val="left" w:pos="1134"/>
          <w:tab w:val="left" w:pos="1494"/>
        </w:tabs>
        <w:spacing w:after="0"/>
        <w:ind w:left="1418"/>
        <w:jc w:val="both"/>
        <w:rPr>
          <w:rFonts w:ascii="GHEA Grapalat" w:hAnsi="GHEA Grapalat" w:cs="Arial"/>
          <w:sz w:val="24"/>
          <w:szCs w:val="24"/>
          <w:lang w:val="hy-AM"/>
        </w:rPr>
      </w:pPr>
      <w:r w:rsidRPr="006727E8">
        <w:rPr>
          <w:rFonts w:ascii="GHEA Grapalat" w:hAnsi="GHEA Grapalat" w:cs="Arial"/>
          <w:sz w:val="24"/>
          <w:szCs w:val="24"/>
          <w:lang w:val="hy-AM"/>
        </w:rPr>
        <w:lastRenderedPageBreak/>
        <w:t>Մնացորդը հաշվետու տարվա դեկտեմբերի 31-ի դրությամբ՝</w:t>
      </w:r>
    </w:p>
    <w:p w:rsidR="000B131C" w:rsidRPr="00CE65B0" w:rsidRDefault="000B131C" w:rsidP="000B131C">
      <w:pPr>
        <w:pStyle w:val="ListParagraph"/>
        <w:numPr>
          <w:ilvl w:val="0"/>
          <w:numId w:val="42"/>
        </w:numPr>
        <w:tabs>
          <w:tab w:val="left" w:pos="1134"/>
          <w:tab w:val="left" w:pos="1494"/>
        </w:tabs>
        <w:spacing w:after="0"/>
        <w:ind w:left="1418"/>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42"/>
        </w:numPr>
        <w:tabs>
          <w:tab w:val="left" w:pos="1134"/>
          <w:tab w:val="left" w:pos="1494"/>
        </w:tabs>
        <w:spacing w:after="0"/>
        <w:ind w:left="1418"/>
        <w:jc w:val="both"/>
        <w:rPr>
          <w:rFonts w:ascii="GHEA Grapalat" w:hAnsi="GHEA Grapalat" w:cs="Arial"/>
          <w:b/>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42"/>
        </w:numPr>
        <w:tabs>
          <w:tab w:val="left" w:pos="1134"/>
          <w:tab w:val="left" w:pos="1494"/>
        </w:tabs>
        <w:spacing w:after="0"/>
        <w:ind w:left="1418"/>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42"/>
        </w:numPr>
        <w:tabs>
          <w:tab w:val="left" w:pos="1134"/>
          <w:tab w:val="left" w:pos="1494"/>
        </w:tabs>
        <w:spacing w:after="0"/>
        <w:ind w:left="1418"/>
        <w:jc w:val="both"/>
        <w:rPr>
          <w:rFonts w:ascii="GHEA Grapalat" w:hAnsi="GHEA Grapalat" w:cs="Arial"/>
          <w:b/>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tabs>
          <w:tab w:val="left" w:pos="1134"/>
          <w:tab w:val="left" w:pos="1494"/>
        </w:tabs>
        <w:ind w:left="1494"/>
        <w:jc w:val="both"/>
        <w:rPr>
          <w:rFonts w:ascii="GHEA Grapalat" w:hAnsi="GHEA Grapalat" w:cs="Arial"/>
          <w:b/>
          <w:sz w:val="24"/>
          <w:szCs w:val="24"/>
          <w:lang w:val="hy-AM"/>
        </w:rPr>
      </w:pPr>
    </w:p>
    <w:p w:rsidR="000B131C" w:rsidRDefault="000B131C" w:rsidP="000B131C">
      <w:pPr>
        <w:tabs>
          <w:tab w:val="left" w:pos="1134"/>
          <w:tab w:val="left" w:pos="1494"/>
        </w:tabs>
        <w:ind w:left="1418"/>
        <w:jc w:val="both"/>
        <w:rPr>
          <w:rFonts w:ascii="GHEA Grapalat" w:hAnsi="GHEA Grapalat" w:cs="Arial"/>
          <w:b/>
          <w:sz w:val="24"/>
          <w:szCs w:val="24"/>
          <w:lang w:val="hy-AM"/>
        </w:rPr>
      </w:pPr>
      <w:r w:rsidRPr="006727E8">
        <w:rPr>
          <w:rFonts w:ascii="GHEA Grapalat" w:hAnsi="GHEA Grapalat" w:cs="Arial"/>
          <w:b/>
          <w:sz w:val="24"/>
          <w:szCs w:val="24"/>
          <w:lang w:val="hy-AM"/>
        </w:rPr>
        <w:t>35</w:t>
      </w:r>
      <w:r w:rsidR="0082058B">
        <w:rPr>
          <w:rFonts w:ascii="GHEA Grapalat" w:hAnsi="GHEA Grapalat" w:cs="Arial"/>
          <w:b/>
          <w:sz w:val="24"/>
          <w:szCs w:val="24"/>
        </w:rPr>
        <w:t>.</w:t>
      </w:r>
      <w:r w:rsidRPr="006727E8">
        <w:rPr>
          <w:rFonts w:ascii="GHEA Grapalat" w:hAnsi="GHEA Grapalat" w:cs="Arial"/>
          <w:b/>
          <w:sz w:val="24"/>
          <w:szCs w:val="24"/>
          <w:lang w:val="hy-AM"/>
        </w:rPr>
        <w:t xml:space="preserve"> Ընդամենը սեփական կապիտալ (31-33-րդ կետերի հանրագումար)</w:t>
      </w:r>
    </w:p>
    <w:p w:rsidR="000B131C" w:rsidRDefault="000B131C" w:rsidP="000B131C">
      <w:pPr>
        <w:pStyle w:val="ListParagraph"/>
        <w:numPr>
          <w:ilvl w:val="0"/>
          <w:numId w:val="43"/>
        </w:numPr>
        <w:tabs>
          <w:tab w:val="left" w:pos="1134"/>
          <w:tab w:val="left" w:pos="149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43"/>
        </w:numPr>
        <w:tabs>
          <w:tab w:val="left" w:pos="1134"/>
          <w:tab w:val="left" w:pos="149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43"/>
        </w:numPr>
        <w:tabs>
          <w:tab w:val="left" w:pos="1134"/>
          <w:tab w:val="left" w:pos="149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43"/>
        </w:numPr>
        <w:tabs>
          <w:tab w:val="left" w:pos="1134"/>
          <w:tab w:val="left" w:pos="149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pStyle w:val="ListParagraph"/>
        <w:numPr>
          <w:ilvl w:val="0"/>
          <w:numId w:val="43"/>
        </w:numPr>
        <w:tabs>
          <w:tab w:val="left" w:pos="1134"/>
          <w:tab w:val="left" w:pos="149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Մնացորդը հաշվետու տարվա հունվարի 1-ի դրությամբ՝</w:t>
      </w:r>
    </w:p>
    <w:p w:rsidR="000B131C" w:rsidRDefault="000B131C" w:rsidP="000B131C">
      <w:pPr>
        <w:pStyle w:val="ListParagraph"/>
        <w:numPr>
          <w:ilvl w:val="0"/>
          <w:numId w:val="43"/>
        </w:numPr>
        <w:tabs>
          <w:tab w:val="left" w:pos="1134"/>
          <w:tab w:val="left" w:pos="149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Մուտք/ավելացում, այդ թվում՝ անհատույց ստացված՝</w:t>
      </w:r>
    </w:p>
    <w:p w:rsidR="000B131C" w:rsidRDefault="000B131C" w:rsidP="000B131C">
      <w:pPr>
        <w:pStyle w:val="ListParagraph"/>
        <w:numPr>
          <w:ilvl w:val="0"/>
          <w:numId w:val="43"/>
        </w:numPr>
        <w:tabs>
          <w:tab w:val="left" w:pos="1134"/>
          <w:tab w:val="left" w:pos="149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Ելք/պակասեցում, այդ թվում՝ իրացված անհատույց օտարված, դուրս գրված, կորսված, մաշվածությունը կամ ամորտիզացիոն մասհատումները</w:t>
      </w:r>
    </w:p>
    <w:p w:rsidR="000B131C" w:rsidRDefault="000B131C" w:rsidP="000B131C">
      <w:pPr>
        <w:pStyle w:val="ListParagraph"/>
        <w:numPr>
          <w:ilvl w:val="0"/>
          <w:numId w:val="43"/>
        </w:numPr>
        <w:tabs>
          <w:tab w:val="left" w:pos="1134"/>
          <w:tab w:val="left" w:pos="1494"/>
        </w:tabs>
        <w:spacing w:after="0"/>
        <w:ind w:left="1134" w:firstLine="0"/>
        <w:jc w:val="both"/>
        <w:rPr>
          <w:rFonts w:ascii="GHEA Grapalat" w:hAnsi="GHEA Grapalat" w:cs="Arial"/>
          <w:b/>
          <w:sz w:val="24"/>
          <w:szCs w:val="24"/>
          <w:lang w:val="hy-AM"/>
        </w:rPr>
      </w:pPr>
      <w:r w:rsidRPr="006727E8">
        <w:rPr>
          <w:rFonts w:ascii="GHEA Grapalat" w:hAnsi="GHEA Grapalat" w:cs="Arial"/>
          <w:sz w:val="24"/>
          <w:szCs w:val="24"/>
          <w:lang w:val="hy-AM"/>
        </w:rPr>
        <w:t>Մնացորդը հաշվետու տարվա դեկտեմբերի 31-ի դրությամբ՝</w:t>
      </w:r>
    </w:p>
    <w:p w:rsidR="000B131C" w:rsidRDefault="000B131C" w:rsidP="000B131C">
      <w:pPr>
        <w:tabs>
          <w:tab w:val="left" w:pos="1134"/>
          <w:tab w:val="left" w:pos="1494"/>
        </w:tabs>
        <w:ind w:left="1778"/>
        <w:jc w:val="both"/>
        <w:rPr>
          <w:rFonts w:ascii="GHEA Grapalat" w:hAnsi="GHEA Grapalat" w:cs="Arial"/>
          <w:b/>
          <w:sz w:val="24"/>
          <w:szCs w:val="24"/>
          <w:lang w:val="hy-AM"/>
        </w:rPr>
      </w:pPr>
    </w:p>
    <w:p w:rsidR="000B131C" w:rsidRDefault="0082058B" w:rsidP="0082058B">
      <w:pPr>
        <w:tabs>
          <w:tab w:val="left" w:pos="1134"/>
          <w:tab w:val="left" w:pos="1494"/>
        </w:tabs>
        <w:jc w:val="both"/>
        <w:rPr>
          <w:rFonts w:ascii="GHEA Grapalat" w:hAnsi="GHEA Grapalat" w:cs="Arial"/>
          <w:b/>
          <w:sz w:val="24"/>
          <w:szCs w:val="24"/>
          <w:lang w:val="hy-AM"/>
        </w:rPr>
      </w:pPr>
      <w:r>
        <w:rPr>
          <w:rFonts w:ascii="GHEA Grapalat" w:hAnsi="GHEA Grapalat" w:cs="Arial"/>
          <w:b/>
          <w:sz w:val="24"/>
          <w:szCs w:val="24"/>
        </w:rPr>
        <w:tab/>
      </w:r>
      <w:r w:rsidR="000B131C" w:rsidRPr="006727E8">
        <w:rPr>
          <w:rFonts w:ascii="GHEA Grapalat" w:hAnsi="GHEA Grapalat" w:cs="Arial"/>
          <w:b/>
          <w:sz w:val="24"/>
          <w:szCs w:val="24"/>
        </w:rPr>
        <w:t>36</w:t>
      </w:r>
      <w:r>
        <w:rPr>
          <w:rFonts w:ascii="GHEA Grapalat" w:hAnsi="GHEA Grapalat" w:cs="Arial"/>
          <w:b/>
          <w:sz w:val="24"/>
          <w:szCs w:val="24"/>
        </w:rPr>
        <w:t>.</w:t>
      </w:r>
      <w:r w:rsidR="000B131C" w:rsidRPr="006727E8">
        <w:rPr>
          <w:rFonts w:ascii="GHEA Grapalat" w:hAnsi="GHEA Grapalat" w:cs="Arial"/>
          <w:b/>
          <w:sz w:val="24"/>
          <w:szCs w:val="24"/>
          <w:lang w:val="hy-AM"/>
        </w:rPr>
        <w:t xml:space="preserve"> Համախառն եկամուտ</w:t>
      </w:r>
    </w:p>
    <w:p w:rsidR="000B131C" w:rsidRDefault="000B131C" w:rsidP="000B131C">
      <w:pPr>
        <w:pStyle w:val="ListParagraph"/>
        <w:numPr>
          <w:ilvl w:val="0"/>
          <w:numId w:val="44"/>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ԱՁ ԱԱՀ վճարողներ և նոտարներ՝</w:t>
      </w:r>
    </w:p>
    <w:p w:rsidR="000B131C" w:rsidRDefault="000B131C" w:rsidP="000B131C">
      <w:pPr>
        <w:pStyle w:val="ListParagraph"/>
        <w:numPr>
          <w:ilvl w:val="0"/>
          <w:numId w:val="44"/>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ԱՁ շրջանառության հարկ վճարողներ՝</w:t>
      </w:r>
    </w:p>
    <w:p w:rsidR="000B131C" w:rsidRDefault="000B131C" w:rsidP="000B131C">
      <w:pPr>
        <w:pStyle w:val="ListParagraph"/>
        <w:numPr>
          <w:ilvl w:val="0"/>
          <w:numId w:val="44"/>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ԱՁ ընտանեկան ձեռնարկատիրության սուբյեկտ հանդիսացողներ՝</w:t>
      </w:r>
    </w:p>
    <w:p w:rsidR="000B131C" w:rsidRDefault="000B131C" w:rsidP="000B131C">
      <w:pPr>
        <w:pStyle w:val="ListParagraph"/>
        <w:numPr>
          <w:ilvl w:val="0"/>
          <w:numId w:val="44"/>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Ինքնուրույն հարկ վճարող ֆիզիկական անձինք՝</w:t>
      </w:r>
    </w:p>
    <w:p w:rsidR="0082058B" w:rsidRDefault="0082058B" w:rsidP="0082058B">
      <w:pPr>
        <w:tabs>
          <w:tab w:val="left" w:pos="1134"/>
        </w:tabs>
        <w:jc w:val="both"/>
        <w:rPr>
          <w:rFonts w:ascii="GHEA Grapalat" w:hAnsi="GHEA Grapalat" w:cs="Arial"/>
          <w:b/>
          <w:sz w:val="24"/>
          <w:szCs w:val="24"/>
        </w:rPr>
      </w:pPr>
    </w:p>
    <w:p w:rsidR="000B131C" w:rsidRDefault="0082058B" w:rsidP="0082058B">
      <w:pPr>
        <w:tabs>
          <w:tab w:val="left" w:pos="1134"/>
        </w:tabs>
        <w:jc w:val="both"/>
        <w:rPr>
          <w:rFonts w:ascii="GHEA Grapalat" w:hAnsi="GHEA Grapalat" w:cs="Arial"/>
          <w:b/>
          <w:sz w:val="24"/>
          <w:szCs w:val="24"/>
          <w:lang w:val="hy-AM"/>
        </w:rPr>
      </w:pPr>
      <w:r>
        <w:rPr>
          <w:rFonts w:ascii="GHEA Grapalat" w:hAnsi="GHEA Grapalat" w:cs="Arial"/>
          <w:b/>
          <w:sz w:val="24"/>
          <w:szCs w:val="24"/>
        </w:rPr>
        <w:tab/>
      </w:r>
      <w:r w:rsidR="000B131C" w:rsidRPr="006727E8">
        <w:rPr>
          <w:rFonts w:ascii="GHEA Grapalat" w:hAnsi="GHEA Grapalat" w:cs="Arial"/>
          <w:b/>
          <w:sz w:val="24"/>
          <w:szCs w:val="24"/>
          <w:lang w:val="hy-AM"/>
        </w:rPr>
        <w:t>37</w:t>
      </w:r>
      <w:r>
        <w:rPr>
          <w:rFonts w:ascii="GHEA Grapalat" w:hAnsi="GHEA Grapalat" w:cs="Arial"/>
          <w:b/>
          <w:sz w:val="24"/>
          <w:szCs w:val="24"/>
        </w:rPr>
        <w:t>.</w:t>
      </w:r>
      <w:r w:rsidR="000B131C" w:rsidRPr="006727E8">
        <w:rPr>
          <w:rFonts w:ascii="GHEA Grapalat" w:hAnsi="GHEA Grapalat" w:cs="Arial"/>
          <w:b/>
          <w:sz w:val="24"/>
          <w:szCs w:val="24"/>
          <w:lang w:val="hy-AM"/>
        </w:rPr>
        <w:t xml:space="preserve"> Ղեկավարներ </w:t>
      </w:r>
    </w:p>
    <w:p w:rsidR="000B131C" w:rsidRDefault="000B131C" w:rsidP="000B131C">
      <w:pPr>
        <w:pStyle w:val="ListParagraph"/>
        <w:numPr>
          <w:ilvl w:val="0"/>
          <w:numId w:val="45"/>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Անուն ազգանուն հայրանուն՝</w:t>
      </w:r>
    </w:p>
    <w:p w:rsidR="000B131C" w:rsidRDefault="000B131C" w:rsidP="000B131C">
      <w:pPr>
        <w:pStyle w:val="ListParagraph"/>
        <w:numPr>
          <w:ilvl w:val="0"/>
          <w:numId w:val="45"/>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ՀԾՀ՝</w:t>
      </w:r>
    </w:p>
    <w:p w:rsidR="000B131C" w:rsidRDefault="000B131C" w:rsidP="000B131C">
      <w:pPr>
        <w:pStyle w:val="ListParagraph"/>
        <w:numPr>
          <w:ilvl w:val="0"/>
          <w:numId w:val="45"/>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Երկիր՝</w:t>
      </w:r>
    </w:p>
    <w:p w:rsidR="000B131C" w:rsidRDefault="000B131C" w:rsidP="000B131C">
      <w:pPr>
        <w:pStyle w:val="ListParagraph"/>
        <w:numPr>
          <w:ilvl w:val="0"/>
          <w:numId w:val="45"/>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Շրջան՝</w:t>
      </w:r>
    </w:p>
    <w:p w:rsidR="000B131C" w:rsidRDefault="000B131C" w:rsidP="000B131C">
      <w:pPr>
        <w:pStyle w:val="ListParagraph"/>
        <w:numPr>
          <w:ilvl w:val="0"/>
          <w:numId w:val="45"/>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Քաղաք՝</w:t>
      </w:r>
    </w:p>
    <w:p w:rsidR="000B131C" w:rsidRDefault="000B131C" w:rsidP="000B131C">
      <w:pPr>
        <w:pStyle w:val="ListParagraph"/>
        <w:numPr>
          <w:ilvl w:val="0"/>
          <w:numId w:val="45"/>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Հասցե՝</w:t>
      </w:r>
    </w:p>
    <w:p w:rsidR="000B131C" w:rsidRDefault="000B131C" w:rsidP="000B131C">
      <w:pPr>
        <w:pStyle w:val="ListParagraph"/>
        <w:numPr>
          <w:ilvl w:val="0"/>
          <w:numId w:val="45"/>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Հեռախոս՝</w:t>
      </w:r>
    </w:p>
    <w:p w:rsidR="000B131C" w:rsidRDefault="000B131C" w:rsidP="000B131C">
      <w:pPr>
        <w:pStyle w:val="ListParagraph"/>
        <w:numPr>
          <w:ilvl w:val="0"/>
          <w:numId w:val="45"/>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lastRenderedPageBreak/>
        <w:t>Էլ. փոստ՝</w:t>
      </w:r>
    </w:p>
    <w:p w:rsidR="0082058B" w:rsidRDefault="0082058B" w:rsidP="0082058B">
      <w:pPr>
        <w:tabs>
          <w:tab w:val="left" w:pos="1134"/>
        </w:tabs>
        <w:ind w:left="1134"/>
        <w:jc w:val="both"/>
        <w:rPr>
          <w:rFonts w:ascii="GHEA Grapalat" w:hAnsi="GHEA Grapalat" w:cs="Arial"/>
          <w:b/>
          <w:sz w:val="24"/>
          <w:szCs w:val="24"/>
        </w:rPr>
      </w:pPr>
    </w:p>
    <w:p w:rsidR="000B131C" w:rsidRDefault="000B131C" w:rsidP="0082058B">
      <w:pPr>
        <w:tabs>
          <w:tab w:val="left" w:pos="1134"/>
        </w:tabs>
        <w:ind w:left="1134"/>
        <w:jc w:val="both"/>
        <w:rPr>
          <w:rFonts w:ascii="GHEA Grapalat" w:hAnsi="GHEA Grapalat" w:cs="Arial"/>
          <w:b/>
          <w:sz w:val="24"/>
          <w:szCs w:val="24"/>
          <w:lang w:val="hy-AM"/>
        </w:rPr>
      </w:pPr>
      <w:r w:rsidRPr="006727E8">
        <w:rPr>
          <w:rFonts w:ascii="GHEA Grapalat" w:hAnsi="GHEA Grapalat" w:cs="Arial"/>
          <w:b/>
          <w:sz w:val="24"/>
          <w:szCs w:val="24"/>
          <w:lang w:val="hy-AM"/>
        </w:rPr>
        <w:t>38</w:t>
      </w:r>
      <w:r w:rsidR="0082058B">
        <w:rPr>
          <w:rFonts w:ascii="GHEA Grapalat" w:hAnsi="GHEA Grapalat" w:cs="Arial"/>
          <w:b/>
          <w:sz w:val="24"/>
          <w:szCs w:val="24"/>
        </w:rPr>
        <w:t>.</w:t>
      </w:r>
      <w:r w:rsidRPr="006727E8">
        <w:rPr>
          <w:rFonts w:ascii="GHEA Grapalat" w:hAnsi="GHEA Grapalat" w:cs="Arial"/>
          <w:b/>
          <w:sz w:val="24"/>
          <w:szCs w:val="24"/>
          <w:lang w:val="hy-AM"/>
        </w:rPr>
        <w:t xml:space="preserve"> Հաշվապահներ</w:t>
      </w:r>
    </w:p>
    <w:p w:rsidR="000B131C" w:rsidRDefault="000B131C" w:rsidP="000B131C">
      <w:pPr>
        <w:pStyle w:val="ListParagraph"/>
        <w:numPr>
          <w:ilvl w:val="0"/>
          <w:numId w:val="46"/>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Անուն ազգանուն հայրանուն՝</w:t>
      </w:r>
    </w:p>
    <w:p w:rsidR="000B131C" w:rsidRDefault="000B131C" w:rsidP="000B131C">
      <w:pPr>
        <w:pStyle w:val="ListParagraph"/>
        <w:numPr>
          <w:ilvl w:val="0"/>
          <w:numId w:val="46"/>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ՀԾՀ՝</w:t>
      </w:r>
    </w:p>
    <w:p w:rsidR="000B131C" w:rsidRDefault="000B131C" w:rsidP="000B131C">
      <w:pPr>
        <w:pStyle w:val="ListParagraph"/>
        <w:numPr>
          <w:ilvl w:val="0"/>
          <w:numId w:val="46"/>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Երկիր՝</w:t>
      </w:r>
    </w:p>
    <w:p w:rsidR="000B131C" w:rsidRDefault="000B131C" w:rsidP="000B131C">
      <w:pPr>
        <w:pStyle w:val="ListParagraph"/>
        <w:numPr>
          <w:ilvl w:val="0"/>
          <w:numId w:val="46"/>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Շրջան՝</w:t>
      </w:r>
    </w:p>
    <w:p w:rsidR="000B131C" w:rsidRDefault="000B131C" w:rsidP="000B131C">
      <w:pPr>
        <w:pStyle w:val="ListParagraph"/>
        <w:numPr>
          <w:ilvl w:val="0"/>
          <w:numId w:val="46"/>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Քաղաք՝</w:t>
      </w:r>
    </w:p>
    <w:p w:rsidR="000B131C" w:rsidRDefault="000B131C" w:rsidP="000B131C">
      <w:pPr>
        <w:pStyle w:val="ListParagraph"/>
        <w:numPr>
          <w:ilvl w:val="0"/>
          <w:numId w:val="46"/>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Հասցե՝</w:t>
      </w:r>
    </w:p>
    <w:p w:rsidR="000B131C" w:rsidRDefault="000B131C" w:rsidP="000B131C">
      <w:pPr>
        <w:pStyle w:val="ListParagraph"/>
        <w:numPr>
          <w:ilvl w:val="0"/>
          <w:numId w:val="46"/>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Հեռախոս՝</w:t>
      </w:r>
    </w:p>
    <w:p w:rsidR="000B131C" w:rsidRDefault="000B131C" w:rsidP="000B131C">
      <w:pPr>
        <w:pStyle w:val="ListParagraph"/>
        <w:numPr>
          <w:ilvl w:val="0"/>
          <w:numId w:val="46"/>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Էլ. փոստ՝</w:t>
      </w:r>
    </w:p>
    <w:p w:rsidR="0082058B" w:rsidRDefault="0082058B" w:rsidP="0082058B">
      <w:pPr>
        <w:tabs>
          <w:tab w:val="left" w:pos="1134"/>
        </w:tabs>
        <w:ind w:left="1134"/>
        <w:jc w:val="both"/>
        <w:rPr>
          <w:rFonts w:ascii="GHEA Grapalat" w:hAnsi="GHEA Grapalat" w:cs="Arial"/>
          <w:b/>
          <w:sz w:val="24"/>
          <w:szCs w:val="24"/>
        </w:rPr>
      </w:pPr>
    </w:p>
    <w:p w:rsidR="000B131C" w:rsidRDefault="000B131C" w:rsidP="0082058B">
      <w:pPr>
        <w:tabs>
          <w:tab w:val="left" w:pos="1134"/>
        </w:tabs>
        <w:ind w:left="1134"/>
        <w:jc w:val="both"/>
        <w:rPr>
          <w:rFonts w:ascii="GHEA Grapalat" w:hAnsi="GHEA Grapalat" w:cs="Arial"/>
          <w:b/>
          <w:sz w:val="24"/>
          <w:szCs w:val="24"/>
          <w:lang w:val="hy-AM"/>
        </w:rPr>
      </w:pPr>
      <w:r w:rsidRPr="006727E8">
        <w:rPr>
          <w:rFonts w:ascii="GHEA Grapalat" w:hAnsi="GHEA Grapalat" w:cs="Arial"/>
          <w:b/>
          <w:sz w:val="24"/>
          <w:szCs w:val="24"/>
          <w:lang w:val="hy-AM"/>
        </w:rPr>
        <w:t>39</w:t>
      </w:r>
      <w:r w:rsidR="0082058B">
        <w:rPr>
          <w:rFonts w:ascii="GHEA Grapalat" w:hAnsi="GHEA Grapalat" w:cs="Arial"/>
          <w:b/>
          <w:sz w:val="24"/>
          <w:szCs w:val="24"/>
        </w:rPr>
        <w:t>.</w:t>
      </w:r>
      <w:r w:rsidRPr="006727E8">
        <w:rPr>
          <w:rFonts w:ascii="GHEA Grapalat" w:hAnsi="GHEA Grapalat" w:cs="Arial"/>
          <w:b/>
          <w:sz w:val="24"/>
          <w:szCs w:val="24"/>
          <w:lang w:val="hy-AM"/>
        </w:rPr>
        <w:t xml:space="preserve"> ՀԴՄ</w:t>
      </w:r>
      <w:r w:rsidR="0082058B">
        <w:rPr>
          <w:rFonts w:ascii="GHEA Grapalat" w:hAnsi="GHEA Grapalat" w:cs="Arial"/>
          <w:b/>
          <w:sz w:val="24"/>
          <w:szCs w:val="24"/>
        </w:rPr>
        <w:t>/</w:t>
      </w:r>
      <w:r w:rsidRPr="006727E8">
        <w:rPr>
          <w:rFonts w:ascii="GHEA Grapalat" w:hAnsi="GHEA Grapalat" w:cs="Arial"/>
          <w:b/>
          <w:sz w:val="24"/>
          <w:szCs w:val="24"/>
          <w:lang w:val="hy-AM"/>
        </w:rPr>
        <w:t>ներ</w:t>
      </w:r>
    </w:p>
    <w:p w:rsidR="000B131C" w:rsidRDefault="000B131C" w:rsidP="000B131C">
      <w:pPr>
        <w:pStyle w:val="ListParagraph"/>
        <w:numPr>
          <w:ilvl w:val="0"/>
          <w:numId w:val="47"/>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ՀԴՄ/ների կարգավիճակներ՝</w:t>
      </w:r>
    </w:p>
    <w:p w:rsidR="000B131C" w:rsidRDefault="000B131C" w:rsidP="000B131C">
      <w:pPr>
        <w:pStyle w:val="ListParagraph"/>
        <w:numPr>
          <w:ilvl w:val="0"/>
          <w:numId w:val="47"/>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ՀԴՄ/ների ֆիսկալ հասույթներ՝</w:t>
      </w:r>
    </w:p>
    <w:p w:rsidR="000B131C" w:rsidRDefault="000B131C" w:rsidP="000B131C">
      <w:pPr>
        <w:pStyle w:val="ListParagraph"/>
        <w:numPr>
          <w:ilvl w:val="0"/>
          <w:numId w:val="47"/>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ՀԴՄ/ների կարգավիճակների ամսաթվեր՝</w:t>
      </w:r>
    </w:p>
    <w:p w:rsidR="0082058B" w:rsidRPr="0082058B" w:rsidRDefault="0082058B" w:rsidP="0082058B">
      <w:pPr>
        <w:pStyle w:val="ListParagraph"/>
        <w:shd w:val="clear" w:color="auto" w:fill="FFFFFF"/>
        <w:spacing w:after="0"/>
        <w:ind w:left="3578"/>
        <w:jc w:val="right"/>
        <w:rPr>
          <w:rFonts w:ascii="GHEA Grapalat" w:eastAsia="Times New Roman" w:hAnsi="GHEA Grapalat"/>
          <w:b/>
          <w:i/>
          <w:color w:val="000000"/>
          <w:sz w:val="24"/>
          <w:szCs w:val="24"/>
          <w:u w:val="single"/>
          <w:lang w:val="en-US"/>
        </w:rPr>
      </w:pPr>
      <w:r w:rsidRPr="0082058B">
        <w:rPr>
          <w:rFonts w:ascii="GHEA Grapalat" w:eastAsia="Times New Roman" w:hAnsi="GHEA Grapalat"/>
          <w:b/>
          <w:i/>
          <w:color w:val="000000"/>
          <w:sz w:val="24"/>
          <w:szCs w:val="24"/>
          <w:u w:val="single"/>
        </w:rPr>
        <w:t xml:space="preserve">Ձև </w:t>
      </w:r>
      <w:r>
        <w:rPr>
          <w:rFonts w:ascii="GHEA Grapalat" w:eastAsia="Times New Roman" w:hAnsi="GHEA Grapalat"/>
          <w:b/>
          <w:i/>
          <w:color w:val="000000"/>
          <w:sz w:val="24"/>
          <w:szCs w:val="24"/>
          <w:u w:val="single"/>
          <w:lang w:val="en-US"/>
        </w:rPr>
        <w:t>2</w:t>
      </w:r>
    </w:p>
    <w:p w:rsidR="000B131C" w:rsidRDefault="000B131C" w:rsidP="000B131C">
      <w:pPr>
        <w:tabs>
          <w:tab w:val="left" w:pos="1134"/>
        </w:tabs>
        <w:ind w:left="1134"/>
        <w:jc w:val="both"/>
        <w:rPr>
          <w:rFonts w:ascii="GHEA Grapalat" w:hAnsi="GHEA Grapalat" w:cs="Arial"/>
          <w:b/>
          <w:sz w:val="24"/>
          <w:szCs w:val="24"/>
          <w:lang w:val="hy-AM"/>
        </w:rPr>
      </w:pPr>
    </w:p>
    <w:p w:rsidR="000B131C" w:rsidRPr="0082058B" w:rsidRDefault="000B131C" w:rsidP="0082058B">
      <w:pPr>
        <w:tabs>
          <w:tab w:val="left" w:pos="1134"/>
        </w:tabs>
        <w:ind w:left="1134"/>
        <w:jc w:val="center"/>
        <w:rPr>
          <w:rFonts w:ascii="GHEA Grapalat" w:hAnsi="GHEA Grapalat" w:cs="Arial"/>
          <w:b/>
          <w:sz w:val="24"/>
          <w:szCs w:val="24"/>
        </w:rPr>
      </w:pPr>
      <w:r w:rsidRPr="006727E8">
        <w:rPr>
          <w:rFonts w:ascii="GHEA Grapalat" w:hAnsi="GHEA Grapalat" w:cs="Arial"/>
          <w:b/>
          <w:sz w:val="24"/>
          <w:szCs w:val="24"/>
          <w:lang w:val="hy-AM"/>
        </w:rPr>
        <w:t>Պարտապան ֆիզիկական անձ</w:t>
      </w:r>
      <w:r w:rsidR="0082058B">
        <w:rPr>
          <w:rFonts w:ascii="GHEA Grapalat" w:hAnsi="GHEA Grapalat" w:cs="Arial"/>
          <w:b/>
          <w:sz w:val="24"/>
          <w:szCs w:val="24"/>
          <w:lang w:val="hy-AM"/>
        </w:rPr>
        <w:t xml:space="preserve">                    </w:t>
      </w:r>
    </w:p>
    <w:p w:rsidR="000B131C" w:rsidRDefault="000B131C" w:rsidP="000B131C">
      <w:pPr>
        <w:pStyle w:val="ListParagraph"/>
        <w:numPr>
          <w:ilvl w:val="0"/>
          <w:numId w:val="48"/>
        </w:numPr>
        <w:tabs>
          <w:tab w:val="left" w:pos="1134"/>
        </w:tabs>
        <w:spacing w:after="0"/>
        <w:ind w:left="1560"/>
        <w:jc w:val="both"/>
        <w:rPr>
          <w:rFonts w:ascii="GHEA Grapalat" w:hAnsi="GHEA Grapalat" w:cs="Arial"/>
          <w:sz w:val="24"/>
          <w:szCs w:val="24"/>
          <w:lang w:val="hy-AM"/>
        </w:rPr>
      </w:pPr>
      <w:r w:rsidRPr="006727E8">
        <w:rPr>
          <w:rFonts w:ascii="GHEA Grapalat" w:hAnsi="GHEA Grapalat" w:cs="Arial"/>
          <w:sz w:val="24"/>
          <w:szCs w:val="24"/>
          <w:lang w:val="hy-AM"/>
        </w:rPr>
        <w:t>Անուն՝</w:t>
      </w:r>
    </w:p>
    <w:p w:rsidR="000B131C" w:rsidRDefault="000B131C" w:rsidP="000B131C">
      <w:pPr>
        <w:pStyle w:val="ListParagraph"/>
        <w:numPr>
          <w:ilvl w:val="0"/>
          <w:numId w:val="48"/>
        </w:numPr>
        <w:tabs>
          <w:tab w:val="left" w:pos="1134"/>
        </w:tabs>
        <w:spacing w:after="0"/>
        <w:ind w:left="1560"/>
        <w:jc w:val="both"/>
        <w:rPr>
          <w:rFonts w:ascii="GHEA Grapalat" w:hAnsi="GHEA Grapalat" w:cs="Arial"/>
          <w:sz w:val="24"/>
          <w:szCs w:val="24"/>
          <w:lang w:val="hy-AM"/>
        </w:rPr>
      </w:pPr>
      <w:r w:rsidRPr="006727E8">
        <w:rPr>
          <w:rFonts w:ascii="GHEA Grapalat" w:hAnsi="GHEA Grapalat" w:cs="Arial"/>
          <w:sz w:val="24"/>
          <w:szCs w:val="24"/>
          <w:lang w:val="hy-AM"/>
        </w:rPr>
        <w:t>Հայրանուն՝</w:t>
      </w:r>
    </w:p>
    <w:p w:rsidR="000B131C" w:rsidRDefault="000B131C" w:rsidP="000B131C">
      <w:pPr>
        <w:pStyle w:val="ListParagraph"/>
        <w:numPr>
          <w:ilvl w:val="0"/>
          <w:numId w:val="48"/>
        </w:numPr>
        <w:tabs>
          <w:tab w:val="left" w:pos="1134"/>
        </w:tabs>
        <w:spacing w:after="0"/>
        <w:ind w:left="1560"/>
        <w:jc w:val="both"/>
        <w:rPr>
          <w:rFonts w:ascii="GHEA Grapalat" w:hAnsi="GHEA Grapalat" w:cs="Arial"/>
          <w:sz w:val="24"/>
          <w:szCs w:val="24"/>
          <w:lang w:val="hy-AM"/>
        </w:rPr>
      </w:pPr>
      <w:r w:rsidRPr="006727E8">
        <w:rPr>
          <w:rFonts w:ascii="GHEA Grapalat" w:hAnsi="GHEA Grapalat" w:cs="Arial"/>
          <w:sz w:val="24"/>
          <w:szCs w:val="24"/>
          <w:lang w:val="hy-AM"/>
        </w:rPr>
        <w:t>Ազգանուն՝</w:t>
      </w:r>
    </w:p>
    <w:p w:rsidR="000B131C" w:rsidRDefault="000B131C" w:rsidP="000B131C">
      <w:pPr>
        <w:pStyle w:val="ListParagraph"/>
        <w:numPr>
          <w:ilvl w:val="0"/>
          <w:numId w:val="48"/>
        </w:numPr>
        <w:tabs>
          <w:tab w:val="left" w:pos="1134"/>
        </w:tabs>
        <w:spacing w:after="0"/>
        <w:ind w:left="1560"/>
        <w:jc w:val="both"/>
        <w:rPr>
          <w:rFonts w:ascii="GHEA Grapalat" w:hAnsi="GHEA Grapalat" w:cs="Arial"/>
          <w:sz w:val="24"/>
          <w:szCs w:val="24"/>
          <w:lang w:val="hy-AM"/>
        </w:rPr>
      </w:pPr>
      <w:r w:rsidRPr="006727E8">
        <w:rPr>
          <w:rFonts w:ascii="GHEA Grapalat" w:hAnsi="GHEA Grapalat" w:cs="Arial"/>
          <w:sz w:val="24"/>
          <w:szCs w:val="24"/>
          <w:lang w:val="hy-AM"/>
        </w:rPr>
        <w:t>Ծննդյան ամսաթիվ՝</w:t>
      </w:r>
    </w:p>
    <w:p w:rsidR="000B131C" w:rsidRDefault="000B131C" w:rsidP="000B131C">
      <w:pPr>
        <w:pStyle w:val="ListParagraph"/>
        <w:numPr>
          <w:ilvl w:val="0"/>
          <w:numId w:val="48"/>
        </w:numPr>
        <w:tabs>
          <w:tab w:val="left" w:pos="1134"/>
        </w:tabs>
        <w:spacing w:after="0"/>
        <w:ind w:left="1560"/>
        <w:jc w:val="both"/>
        <w:rPr>
          <w:rFonts w:ascii="GHEA Grapalat" w:hAnsi="GHEA Grapalat" w:cs="Arial"/>
          <w:sz w:val="24"/>
          <w:szCs w:val="24"/>
          <w:lang w:val="hy-AM"/>
        </w:rPr>
      </w:pPr>
      <w:r w:rsidRPr="006727E8">
        <w:rPr>
          <w:rFonts w:ascii="GHEA Grapalat" w:hAnsi="GHEA Grapalat" w:cs="Arial"/>
          <w:sz w:val="24"/>
          <w:szCs w:val="24"/>
          <w:lang w:val="hy-AM"/>
        </w:rPr>
        <w:t>Անձնագիր՝</w:t>
      </w:r>
    </w:p>
    <w:p w:rsidR="000B131C" w:rsidRDefault="000B131C" w:rsidP="000B131C">
      <w:pPr>
        <w:pStyle w:val="ListParagraph"/>
        <w:numPr>
          <w:ilvl w:val="0"/>
          <w:numId w:val="48"/>
        </w:numPr>
        <w:tabs>
          <w:tab w:val="left" w:pos="1134"/>
        </w:tabs>
        <w:spacing w:after="0"/>
        <w:ind w:left="1560"/>
        <w:jc w:val="both"/>
        <w:rPr>
          <w:rFonts w:ascii="GHEA Grapalat" w:hAnsi="GHEA Grapalat" w:cs="Arial"/>
          <w:sz w:val="24"/>
          <w:szCs w:val="24"/>
          <w:lang w:val="hy-AM"/>
        </w:rPr>
      </w:pPr>
      <w:r w:rsidRPr="006727E8">
        <w:rPr>
          <w:rFonts w:ascii="GHEA Grapalat" w:hAnsi="GHEA Grapalat" w:cs="Arial"/>
          <w:sz w:val="24"/>
          <w:szCs w:val="24"/>
          <w:lang w:val="hy-AM"/>
        </w:rPr>
        <w:t>ՀՎՀՀ՝</w:t>
      </w:r>
    </w:p>
    <w:p w:rsidR="000B131C" w:rsidRDefault="000B131C" w:rsidP="000B131C">
      <w:pPr>
        <w:pStyle w:val="ListParagraph"/>
        <w:numPr>
          <w:ilvl w:val="0"/>
          <w:numId w:val="48"/>
        </w:numPr>
        <w:tabs>
          <w:tab w:val="left" w:pos="1134"/>
        </w:tabs>
        <w:spacing w:after="0"/>
        <w:ind w:left="1560"/>
        <w:jc w:val="both"/>
        <w:rPr>
          <w:rFonts w:ascii="GHEA Grapalat" w:hAnsi="GHEA Grapalat" w:cs="Arial"/>
          <w:sz w:val="24"/>
          <w:szCs w:val="24"/>
          <w:lang w:val="hy-AM"/>
        </w:rPr>
      </w:pPr>
      <w:r w:rsidRPr="006727E8">
        <w:rPr>
          <w:rFonts w:ascii="GHEA Grapalat" w:hAnsi="GHEA Grapalat" w:cs="Arial"/>
          <w:sz w:val="24"/>
          <w:szCs w:val="24"/>
          <w:lang w:val="hy-AM"/>
        </w:rPr>
        <w:t>Աշխատավայր՝</w:t>
      </w:r>
    </w:p>
    <w:p w:rsidR="000B131C" w:rsidRDefault="000B131C" w:rsidP="000B131C">
      <w:pPr>
        <w:pStyle w:val="ListParagraph"/>
        <w:numPr>
          <w:ilvl w:val="0"/>
          <w:numId w:val="48"/>
        </w:numPr>
        <w:tabs>
          <w:tab w:val="left" w:pos="1134"/>
        </w:tabs>
        <w:spacing w:after="0"/>
        <w:ind w:left="1560"/>
        <w:jc w:val="both"/>
        <w:rPr>
          <w:rFonts w:ascii="GHEA Grapalat" w:hAnsi="GHEA Grapalat" w:cs="Arial"/>
          <w:sz w:val="24"/>
          <w:szCs w:val="24"/>
          <w:lang w:val="hy-AM"/>
        </w:rPr>
      </w:pPr>
      <w:r w:rsidRPr="006727E8">
        <w:rPr>
          <w:rFonts w:ascii="GHEA Grapalat" w:hAnsi="GHEA Grapalat" w:cs="Arial"/>
          <w:sz w:val="24"/>
          <w:szCs w:val="24"/>
          <w:lang w:val="hy-AM"/>
        </w:rPr>
        <w:t>Պաշտոն՝</w:t>
      </w:r>
    </w:p>
    <w:p w:rsidR="000B131C" w:rsidRDefault="000B131C" w:rsidP="000B131C">
      <w:pPr>
        <w:pStyle w:val="ListParagraph"/>
        <w:numPr>
          <w:ilvl w:val="0"/>
          <w:numId w:val="48"/>
        </w:numPr>
        <w:tabs>
          <w:tab w:val="left" w:pos="1134"/>
        </w:tabs>
        <w:spacing w:after="0"/>
        <w:ind w:left="1560"/>
        <w:jc w:val="both"/>
        <w:rPr>
          <w:rFonts w:ascii="GHEA Grapalat" w:hAnsi="GHEA Grapalat" w:cs="Arial"/>
          <w:sz w:val="24"/>
          <w:szCs w:val="24"/>
          <w:lang w:val="hy-AM"/>
        </w:rPr>
      </w:pPr>
      <w:r w:rsidRPr="006727E8">
        <w:rPr>
          <w:rFonts w:ascii="GHEA Grapalat" w:hAnsi="GHEA Grapalat" w:cs="Arial"/>
          <w:sz w:val="24"/>
          <w:szCs w:val="24"/>
          <w:lang w:val="hy-AM"/>
        </w:rPr>
        <w:t>Եկամուտ՝</w:t>
      </w:r>
    </w:p>
    <w:p w:rsidR="000B131C" w:rsidRDefault="000B131C" w:rsidP="000B131C">
      <w:pPr>
        <w:pStyle w:val="ListParagraph"/>
        <w:numPr>
          <w:ilvl w:val="0"/>
          <w:numId w:val="48"/>
        </w:numPr>
        <w:tabs>
          <w:tab w:val="left" w:pos="1134"/>
        </w:tabs>
        <w:spacing w:after="0"/>
        <w:ind w:left="1560"/>
        <w:jc w:val="both"/>
        <w:rPr>
          <w:rFonts w:ascii="GHEA Grapalat" w:hAnsi="GHEA Grapalat" w:cs="Arial"/>
          <w:sz w:val="24"/>
          <w:szCs w:val="24"/>
          <w:lang w:val="hy-AM"/>
        </w:rPr>
      </w:pPr>
      <w:r w:rsidRPr="006727E8">
        <w:rPr>
          <w:rFonts w:ascii="GHEA Grapalat" w:hAnsi="GHEA Grapalat" w:cs="Arial"/>
          <w:sz w:val="24"/>
          <w:szCs w:val="24"/>
          <w:lang w:val="hy-AM"/>
        </w:rPr>
        <w:t>Գործատուի հաշվեհամարները՝</w:t>
      </w:r>
    </w:p>
    <w:p w:rsidR="000B131C" w:rsidRPr="0082058B" w:rsidRDefault="000B131C" w:rsidP="000B131C">
      <w:pPr>
        <w:tabs>
          <w:tab w:val="left" w:pos="1134"/>
        </w:tabs>
        <w:jc w:val="both"/>
        <w:rPr>
          <w:rFonts w:ascii="GHEA Grapalat" w:hAnsi="GHEA Grapalat" w:cs="Arial"/>
          <w:sz w:val="24"/>
          <w:szCs w:val="24"/>
        </w:rPr>
      </w:pPr>
    </w:p>
    <w:p w:rsidR="000B131C" w:rsidRDefault="0082058B" w:rsidP="009B6D9B">
      <w:pPr>
        <w:pStyle w:val="ListParagraph"/>
        <w:shd w:val="clear" w:color="auto" w:fill="FFFFFF"/>
        <w:spacing w:after="0"/>
        <w:ind w:left="3578"/>
        <w:jc w:val="right"/>
        <w:rPr>
          <w:rFonts w:ascii="GHEA Grapalat" w:eastAsia="Times New Roman" w:hAnsi="GHEA Grapalat"/>
          <w:b/>
          <w:i/>
          <w:color w:val="000000"/>
          <w:sz w:val="24"/>
          <w:szCs w:val="24"/>
          <w:u w:val="single"/>
          <w:lang w:val="en-US"/>
        </w:rPr>
      </w:pPr>
      <w:r w:rsidRPr="0082058B">
        <w:rPr>
          <w:rFonts w:ascii="GHEA Grapalat" w:eastAsia="Times New Roman" w:hAnsi="GHEA Grapalat"/>
          <w:b/>
          <w:i/>
          <w:color w:val="000000"/>
          <w:sz w:val="24"/>
          <w:szCs w:val="24"/>
          <w:u w:val="single"/>
        </w:rPr>
        <w:t xml:space="preserve">Ձև </w:t>
      </w:r>
      <w:r>
        <w:rPr>
          <w:rFonts w:ascii="GHEA Grapalat" w:eastAsia="Times New Roman" w:hAnsi="GHEA Grapalat"/>
          <w:b/>
          <w:i/>
          <w:color w:val="000000"/>
          <w:sz w:val="24"/>
          <w:szCs w:val="24"/>
          <w:u w:val="single"/>
          <w:lang w:val="en-US"/>
        </w:rPr>
        <w:t>3</w:t>
      </w:r>
    </w:p>
    <w:p w:rsidR="009B6D9B" w:rsidRPr="009B6D9B" w:rsidRDefault="009B6D9B" w:rsidP="009B6D9B">
      <w:pPr>
        <w:pStyle w:val="ListParagraph"/>
        <w:shd w:val="clear" w:color="auto" w:fill="FFFFFF"/>
        <w:spacing w:after="0"/>
        <w:ind w:left="3578"/>
        <w:jc w:val="right"/>
        <w:rPr>
          <w:rFonts w:ascii="GHEA Grapalat" w:eastAsia="Times New Roman" w:hAnsi="GHEA Grapalat"/>
          <w:b/>
          <w:i/>
          <w:color w:val="000000"/>
          <w:sz w:val="24"/>
          <w:szCs w:val="24"/>
          <w:u w:val="single"/>
          <w:lang w:val="en-US"/>
        </w:rPr>
      </w:pPr>
    </w:p>
    <w:p w:rsidR="000B131C" w:rsidRPr="0082058B" w:rsidRDefault="000B131C" w:rsidP="0082058B">
      <w:pPr>
        <w:tabs>
          <w:tab w:val="left" w:pos="1134"/>
        </w:tabs>
        <w:jc w:val="center"/>
        <w:rPr>
          <w:rFonts w:ascii="GHEA Grapalat" w:hAnsi="GHEA Grapalat" w:cs="Arial"/>
          <w:b/>
          <w:sz w:val="24"/>
          <w:szCs w:val="24"/>
        </w:rPr>
      </w:pPr>
      <w:r w:rsidRPr="006727E8">
        <w:rPr>
          <w:rFonts w:ascii="GHEA Grapalat" w:hAnsi="GHEA Grapalat" w:cs="Arial"/>
          <w:b/>
          <w:sz w:val="24"/>
          <w:szCs w:val="24"/>
          <w:lang w:val="hy-AM"/>
        </w:rPr>
        <w:lastRenderedPageBreak/>
        <w:t>Պարտապան-իրավաբանական անձ</w:t>
      </w:r>
    </w:p>
    <w:p w:rsidR="000B131C" w:rsidRDefault="000B131C" w:rsidP="000B131C">
      <w:pPr>
        <w:pStyle w:val="ListParagraph"/>
        <w:numPr>
          <w:ilvl w:val="0"/>
          <w:numId w:val="49"/>
        </w:numPr>
        <w:tabs>
          <w:tab w:val="left" w:pos="1134"/>
        </w:tabs>
        <w:spacing w:after="0"/>
        <w:ind w:left="1276" w:hanging="142"/>
        <w:jc w:val="both"/>
        <w:rPr>
          <w:rFonts w:ascii="GHEA Grapalat" w:hAnsi="GHEA Grapalat" w:cs="Arial"/>
          <w:sz w:val="24"/>
          <w:szCs w:val="24"/>
          <w:lang w:val="hy-AM"/>
        </w:rPr>
      </w:pPr>
      <w:r w:rsidRPr="006727E8">
        <w:rPr>
          <w:rFonts w:ascii="GHEA Grapalat" w:hAnsi="GHEA Grapalat" w:cs="Arial"/>
          <w:sz w:val="24"/>
          <w:szCs w:val="24"/>
          <w:lang w:val="hy-AM"/>
        </w:rPr>
        <w:t>իրավաբանական անձի անվանումը</w:t>
      </w:r>
    </w:p>
    <w:p w:rsidR="000B131C" w:rsidRDefault="0082058B" w:rsidP="000B131C">
      <w:pPr>
        <w:pStyle w:val="ListParagraph"/>
        <w:numPr>
          <w:ilvl w:val="0"/>
          <w:numId w:val="49"/>
        </w:numPr>
        <w:tabs>
          <w:tab w:val="left" w:pos="1134"/>
        </w:tabs>
        <w:spacing w:after="0"/>
        <w:ind w:left="1276" w:hanging="142"/>
        <w:jc w:val="both"/>
        <w:rPr>
          <w:rFonts w:ascii="GHEA Grapalat" w:hAnsi="GHEA Grapalat" w:cs="Arial"/>
          <w:sz w:val="24"/>
          <w:szCs w:val="24"/>
          <w:lang w:val="hy-AM"/>
        </w:rPr>
      </w:pPr>
      <w:r>
        <w:rPr>
          <w:rFonts w:ascii="GHEA Grapalat" w:hAnsi="GHEA Grapalat" w:cs="Arial"/>
          <w:sz w:val="24"/>
          <w:szCs w:val="24"/>
          <w:lang w:val="en-US"/>
        </w:rPr>
        <w:t>i</w:t>
      </w:r>
      <w:r w:rsidR="000B131C" w:rsidRPr="006727E8">
        <w:rPr>
          <w:rFonts w:ascii="GHEA Grapalat" w:hAnsi="GHEA Grapalat" w:cs="Arial"/>
          <w:sz w:val="24"/>
          <w:szCs w:val="24"/>
          <w:lang w:val="hy-AM"/>
        </w:rPr>
        <w:t>րավաբանական անձի տիպը</w:t>
      </w:r>
    </w:p>
    <w:p w:rsidR="000B131C" w:rsidRDefault="000B131C" w:rsidP="000B131C">
      <w:pPr>
        <w:pStyle w:val="ListParagraph"/>
        <w:numPr>
          <w:ilvl w:val="0"/>
          <w:numId w:val="49"/>
        </w:numPr>
        <w:tabs>
          <w:tab w:val="left" w:pos="1134"/>
        </w:tabs>
        <w:spacing w:after="0"/>
        <w:ind w:left="1276" w:hanging="142"/>
        <w:jc w:val="both"/>
        <w:rPr>
          <w:rFonts w:ascii="GHEA Grapalat" w:hAnsi="GHEA Grapalat" w:cs="Arial"/>
          <w:sz w:val="24"/>
          <w:szCs w:val="24"/>
          <w:lang w:val="hy-AM"/>
        </w:rPr>
      </w:pPr>
      <w:r w:rsidRPr="006727E8">
        <w:rPr>
          <w:rFonts w:ascii="GHEA Grapalat" w:hAnsi="GHEA Grapalat" w:cs="Arial"/>
          <w:sz w:val="24"/>
          <w:szCs w:val="24"/>
          <w:lang w:val="hy-AM"/>
        </w:rPr>
        <w:t>ՀՎՀՀ</w:t>
      </w:r>
    </w:p>
    <w:p w:rsidR="000B131C" w:rsidRDefault="000B131C" w:rsidP="000B131C">
      <w:pPr>
        <w:pStyle w:val="ListParagraph"/>
        <w:numPr>
          <w:ilvl w:val="0"/>
          <w:numId w:val="49"/>
        </w:numPr>
        <w:tabs>
          <w:tab w:val="left" w:pos="1134"/>
        </w:tabs>
        <w:spacing w:after="0"/>
        <w:ind w:left="1276" w:hanging="142"/>
        <w:jc w:val="both"/>
        <w:rPr>
          <w:rFonts w:ascii="GHEA Grapalat" w:hAnsi="GHEA Grapalat" w:cs="Arial"/>
          <w:sz w:val="24"/>
          <w:szCs w:val="24"/>
          <w:lang w:val="hy-AM"/>
        </w:rPr>
      </w:pPr>
      <w:r w:rsidRPr="006727E8">
        <w:rPr>
          <w:rFonts w:ascii="GHEA Grapalat" w:hAnsi="GHEA Grapalat" w:cs="Arial"/>
          <w:sz w:val="24"/>
          <w:szCs w:val="24"/>
          <w:lang w:val="hy-AM"/>
        </w:rPr>
        <w:t>Պետ.ռեգ. գրանցման համար</w:t>
      </w:r>
    </w:p>
    <w:p w:rsidR="000B131C" w:rsidRDefault="000B131C" w:rsidP="000B131C">
      <w:pPr>
        <w:pStyle w:val="ListParagraph"/>
        <w:numPr>
          <w:ilvl w:val="0"/>
          <w:numId w:val="49"/>
        </w:numPr>
        <w:tabs>
          <w:tab w:val="left" w:pos="1134"/>
        </w:tabs>
        <w:spacing w:after="0"/>
        <w:ind w:left="1276" w:hanging="142"/>
        <w:jc w:val="both"/>
        <w:rPr>
          <w:rFonts w:ascii="GHEA Grapalat" w:hAnsi="GHEA Grapalat" w:cs="Arial"/>
          <w:sz w:val="24"/>
          <w:szCs w:val="24"/>
          <w:lang w:val="hy-AM"/>
        </w:rPr>
      </w:pPr>
      <w:r w:rsidRPr="006727E8">
        <w:rPr>
          <w:rFonts w:ascii="GHEA Grapalat" w:hAnsi="GHEA Grapalat" w:cs="Arial"/>
          <w:sz w:val="24"/>
          <w:szCs w:val="24"/>
          <w:lang w:val="hy-AM"/>
        </w:rPr>
        <w:t>Պետ. ռեգ. վկայական</w:t>
      </w:r>
    </w:p>
    <w:p w:rsidR="000B131C" w:rsidRPr="0082058B" w:rsidRDefault="000B131C" w:rsidP="000B131C">
      <w:pPr>
        <w:pStyle w:val="ListParagraph"/>
        <w:numPr>
          <w:ilvl w:val="0"/>
          <w:numId w:val="49"/>
        </w:numPr>
        <w:tabs>
          <w:tab w:val="left" w:pos="1134"/>
        </w:tabs>
        <w:spacing w:after="0"/>
        <w:ind w:left="1276" w:hanging="142"/>
        <w:jc w:val="both"/>
        <w:rPr>
          <w:rFonts w:ascii="GHEA Grapalat" w:hAnsi="GHEA Grapalat" w:cs="Arial"/>
          <w:sz w:val="24"/>
          <w:szCs w:val="24"/>
          <w:lang w:val="hy-AM"/>
        </w:rPr>
      </w:pPr>
      <w:r w:rsidRPr="006727E8">
        <w:rPr>
          <w:rFonts w:ascii="GHEA Grapalat" w:hAnsi="GHEA Grapalat" w:cs="Arial"/>
          <w:sz w:val="24"/>
          <w:szCs w:val="24"/>
          <w:lang w:val="hy-AM"/>
        </w:rPr>
        <w:t>իրավաբանական հասցե</w:t>
      </w:r>
    </w:p>
    <w:p w:rsidR="0082058B" w:rsidRDefault="0082058B" w:rsidP="0082058B">
      <w:pPr>
        <w:tabs>
          <w:tab w:val="left" w:pos="1134"/>
        </w:tabs>
        <w:spacing w:after="0"/>
        <w:jc w:val="both"/>
        <w:rPr>
          <w:rFonts w:ascii="GHEA Grapalat" w:hAnsi="GHEA Grapalat" w:cs="Arial"/>
          <w:sz w:val="24"/>
          <w:szCs w:val="24"/>
        </w:rPr>
      </w:pPr>
    </w:p>
    <w:p w:rsidR="0082058B" w:rsidRPr="0082058B" w:rsidRDefault="0082058B" w:rsidP="0082058B">
      <w:pPr>
        <w:tabs>
          <w:tab w:val="left" w:pos="1134"/>
        </w:tabs>
        <w:spacing w:after="0"/>
        <w:jc w:val="both"/>
        <w:rPr>
          <w:rFonts w:ascii="GHEA Grapalat" w:hAnsi="GHEA Grapalat" w:cs="Arial"/>
          <w:sz w:val="24"/>
          <w:szCs w:val="24"/>
        </w:rPr>
      </w:pPr>
    </w:p>
    <w:p w:rsidR="0082058B" w:rsidRPr="0082058B" w:rsidRDefault="0082058B" w:rsidP="0082058B">
      <w:pPr>
        <w:pStyle w:val="ListParagraph"/>
        <w:shd w:val="clear" w:color="auto" w:fill="FFFFFF"/>
        <w:spacing w:after="0"/>
        <w:jc w:val="right"/>
        <w:rPr>
          <w:rFonts w:ascii="GHEA Grapalat" w:eastAsia="Times New Roman" w:hAnsi="GHEA Grapalat"/>
          <w:b/>
          <w:i/>
          <w:color w:val="000000"/>
          <w:sz w:val="24"/>
          <w:szCs w:val="24"/>
          <w:u w:val="single"/>
          <w:lang w:val="en-US"/>
        </w:rPr>
      </w:pPr>
      <w:r w:rsidRPr="0082058B">
        <w:rPr>
          <w:rFonts w:ascii="GHEA Grapalat" w:eastAsia="Times New Roman" w:hAnsi="GHEA Grapalat"/>
          <w:b/>
          <w:i/>
          <w:color w:val="000000"/>
          <w:sz w:val="24"/>
          <w:szCs w:val="24"/>
          <w:u w:val="single"/>
        </w:rPr>
        <w:t xml:space="preserve">Ձև </w:t>
      </w:r>
      <w:r>
        <w:rPr>
          <w:rFonts w:ascii="GHEA Grapalat" w:eastAsia="Times New Roman" w:hAnsi="GHEA Grapalat"/>
          <w:b/>
          <w:i/>
          <w:color w:val="000000"/>
          <w:sz w:val="24"/>
          <w:szCs w:val="24"/>
          <w:u w:val="single"/>
          <w:lang w:val="en-US"/>
        </w:rPr>
        <w:t>4</w:t>
      </w:r>
    </w:p>
    <w:p w:rsidR="000B131C" w:rsidRPr="0082058B" w:rsidRDefault="0082058B" w:rsidP="009B6D9B">
      <w:pPr>
        <w:tabs>
          <w:tab w:val="left" w:pos="1134"/>
        </w:tabs>
        <w:jc w:val="center"/>
        <w:rPr>
          <w:rFonts w:ascii="GHEA Grapalat" w:hAnsi="GHEA Grapalat" w:cs="Arial"/>
          <w:b/>
          <w:sz w:val="24"/>
          <w:szCs w:val="24"/>
        </w:rPr>
      </w:pPr>
      <w:r w:rsidRPr="006727E8">
        <w:rPr>
          <w:rFonts w:ascii="GHEA Grapalat" w:hAnsi="GHEA Grapalat" w:cs="Arial"/>
          <w:b/>
          <w:sz w:val="24"/>
          <w:szCs w:val="24"/>
          <w:lang w:val="hy-AM"/>
        </w:rPr>
        <w:t>Պարտապան-</w:t>
      </w:r>
      <w:r>
        <w:rPr>
          <w:rFonts w:ascii="GHEA Grapalat" w:hAnsi="GHEA Grapalat" w:cs="Arial"/>
          <w:b/>
          <w:sz w:val="24"/>
          <w:szCs w:val="24"/>
        </w:rPr>
        <w:t>ֆիզիկական</w:t>
      </w:r>
      <w:r w:rsidRPr="006727E8">
        <w:rPr>
          <w:rFonts w:ascii="GHEA Grapalat" w:hAnsi="GHEA Grapalat" w:cs="Arial"/>
          <w:b/>
          <w:sz w:val="24"/>
          <w:szCs w:val="24"/>
          <w:lang w:val="hy-AM"/>
        </w:rPr>
        <w:t xml:space="preserve"> անձ</w:t>
      </w:r>
    </w:p>
    <w:p w:rsidR="000B131C" w:rsidRDefault="0082058B" w:rsidP="000B131C">
      <w:pPr>
        <w:pStyle w:val="ListParagraph"/>
        <w:numPr>
          <w:ilvl w:val="0"/>
          <w:numId w:val="50"/>
        </w:numPr>
        <w:tabs>
          <w:tab w:val="left" w:pos="1134"/>
        </w:tabs>
        <w:spacing w:after="0"/>
        <w:ind w:left="1134" w:firstLine="0"/>
        <w:jc w:val="both"/>
        <w:rPr>
          <w:rFonts w:ascii="GHEA Grapalat" w:hAnsi="GHEA Grapalat" w:cs="Arial"/>
          <w:sz w:val="24"/>
          <w:szCs w:val="24"/>
          <w:lang w:val="hy-AM"/>
        </w:rPr>
      </w:pPr>
      <w:r>
        <w:rPr>
          <w:rFonts w:ascii="GHEA Grapalat" w:hAnsi="GHEA Grapalat" w:cs="Arial"/>
          <w:sz w:val="24"/>
          <w:szCs w:val="24"/>
          <w:lang w:val="en-US"/>
        </w:rPr>
        <w:t>Անուն, ազգանուն, հայրանուն</w:t>
      </w:r>
    </w:p>
    <w:p w:rsidR="000B131C" w:rsidRDefault="000B131C" w:rsidP="000B131C">
      <w:pPr>
        <w:pStyle w:val="ListParagraph"/>
        <w:numPr>
          <w:ilvl w:val="0"/>
          <w:numId w:val="50"/>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Ծննդյան օր, ամիս, տարեթիվ</w:t>
      </w:r>
    </w:p>
    <w:p w:rsidR="000B131C" w:rsidRDefault="000B131C" w:rsidP="000B131C">
      <w:pPr>
        <w:pStyle w:val="ListParagraph"/>
        <w:numPr>
          <w:ilvl w:val="0"/>
          <w:numId w:val="50"/>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Անձնագրի համար</w:t>
      </w:r>
    </w:p>
    <w:p w:rsidR="000B131C" w:rsidRDefault="000B131C" w:rsidP="000B131C">
      <w:pPr>
        <w:pStyle w:val="ListParagraph"/>
        <w:numPr>
          <w:ilvl w:val="0"/>
          <w:numId w:val="50"/>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ՀԾՀ/ սոցքարտ</w:t>
      </w:r>
    </w:p>
    <w:p w:rsidR="000B131C" w:rsidRDefault="000B131C" w:rsidP="000B131C">
      <w:pPr>
        <w:pStyle w:val="ListParagraph"/>
        <w:numPr>
          <w:ilvl w:val="0"/>
          <w:numId w:val="50"/>
        </w:numPr>
        <w:tabs>
          <w:tab w:val="left" w:pos="1134"/>
        </w:tabs>
        <w:spacing w:after="0"/>
        <w:ind w:left="1134" w:firstLine="0"/>
        <w:jc w:val="both"/>
        <w:rPr>
          <w:rFonts w:ascii="GHEA Grapalat" w:hAnsi="GHEA Grapalat" w:cs="Arial"/>
          <w:sz w:val="24"/>
          <w:szCs w:val="24"/>
          <w:lang w:val="hy-AM"/>
        </w:rPr>
      </w:pPr>
      <w:r w:rsidRPr="006727E8">
        <w:rPr>
          <w:rFonts w:ascii="GHEA Grapalat" w:hAnsi="GHEA Grapalat" w:cs="Arial"/>
          <w:sz w:val="24"/>
          <w:szCs w:val="24"/>
          <w:lang w:val="hy-AM"/>
        </w:rPr>
        <w:t>Հաշվառման</w:t>
      </w:r>
      <w:r w:rsidR="0082058B">
        <w:rPr>
          <w:rFonts w:ascii="GHEA Grapalat" w:hAnsi="GHEA Grapalat" w:cs="Arial"/>
          <w:sz w:val="24"/>
          <w:szCs w:val="24"/>
          <w:lang w:val="en-US"/>
        </w:rPr>
        <w:t xml:space="preserve"> </w:t>
      </w:r>
      <w:r w:rsidRPr="006727E8">
        <w:rPr>
          <w:rFonts w:ascii="GHEA Grapalat" w:hAnsi="GHEA Grapalat" w:cs="Arial"/>
          <w:sz w:val="24"/>
          <w:szCs w:val="24"/>
          <w:lang w:val="hy-AM"/>
        </w:rPr>
        <w:t>հասցե</w:t>
      </w:r>
    </w:p>
    <w:p w:rsidR="000B131C" w:rsidRDefault="000B131C" w:rsidP="000B131C">
      <w:pPr>
        <w:tabs>
          <w:tab w:val="left" w:pos="1134"/>
        </w:tabs>
        <w:ind w:left="360"/>
        <w:jc w:val="both"/>
        <w:rPr>
          <w:rFonts w:ascii="GHEA Grapalat" w:hAnsi="GHEA Grapalat" w:cs="Arial"/>
          <w:b/>
          <w:sz w:val="24"/>
          <w:szCs w:val="24"/>
          <w:lang w:val="hy-AM"/>
        </w:rPr>
      </w:pPr>
    </w:p>
    <w:p w:rsidR="000B131C" w:rsidRPr="00247650" w:rsidRDefault="00247650" w:rsidP="00247650">
      <w:pPr>
        <w:spacing w:after="0"/>
        <w:jc w:val="center"/>
        <w:rPr>
          <w:rFonts w:ascii="GHEA Grapalat" w:eastAsia="Times New Roman" w:hAnsi="GHEA Grapalat" w:cs="Times New Roman"/>
          <w:noProof/>
          <w:color w:val="000000"/>
          <w:sz w:val="24"/>
          <w:szCs w:val="24"/>
          <w:shd w:val="clear" w:color="auto" w:fill="FFFFFF"/>
          <w:lang w:val="hy-AM" w:eastAsia="ru-RU"/>
        </w:rPr>
      </w:pPr>
      <w:r>
        <w:rPr>
          <w:rFonts w:ascii="GHEA Grapalat" w:hAnsi="GHEA Grapalat"/>
          <w:b/>
          <w:color w:val="000000"/>
          <w:sz w:val="24"/>
          <w:szCs w:val="24"/>
        </w:rPr>
        <w:t>IV.</w:t>
      </w:r>
      <w:r>
        <w:rPr>
          <w:rFonts w:ascii="GHEA Grapalat" w:eastAsia="Times New Roman" w:hAnsi="GHEA Grapalat" w:cs="Times New Roman"/>
          <w:noProof/>
          <w:color w:val="000000"/>
          <w:sz w:val="24"/>
          <w:szCs w:val="24"/>
          <w:shd w:val="clear" w:color="auto" w:fill="FFFFFF"/>
          <w:lang w:eastAsia="ru-RU"/>
        </w:rPr>
        <w:t xml:space="preserve"> </w:t>
      </w:r>
      <w:r w:rsidR="00C2759A" w:rsidRPr="00DB70F7">
        <w:rPr>
          <w:rFonts w:ascii="GHEA Grapalat" w:eastAsia="Calibri" w:hAnsi="GHEA Grapalat"/>
          <w:b/>
          <w:sz w:val="24"/>
          <w:szCs w:val="24"/>
        </w:rPr>
        <w:t>ՈՍՏԻԿԱՆՈՒԹՅՈՒՆ ԿԱՏԱՐՎՈՂ ՀԱՐՑՈՒՄՆԵՐԸ</w:t>
      </w:r>
    </w:p>
    <w:p w:rsidR="00C2759A" w:rsidRPr="00EA2730" w:rsidRDefault="00C2759A" w:rsidP="00DB70F7">
      <w:pPr>
        <w:pStyle w:val="NormalWeb"/>
        <w:shd w:val="clear" w:color="auto" w:fill="FFFFFF"/>
        <w:spacing w:before="0" w:beforeAutospacing="0" w:after="0" w:afterAutospacing="0"/>
        <w:ind w:firstLine="500"/>
        <w:jc w:val="both"/>
        <w:rPr>
          <w:rFonts w:ascii="GHEA Grapalat" w:hAnsi="GHEA Grapalat"/>
          <w:color w:val="000000"/>
          <w:lang w:val="en-US"/>
        </w:rPr>
      </w:pPr>
    </w:p>
    <w:p w:rsidR="00C2759A" w:rsidRPr="005B3884" w:rsidRDefault="00DB70F7" w:rsidP="00C2759A">
      <w:pPr>
        <w:pStyle w:val="NormalWeb"/>
        <w:shd w:val="clear" w:color="auto" w:fill="FFFFFF"/>
        <w:spacing w:before="0" w:beforeAutospacing="0" w:after="0" w:afterAutospacing="0"/>
        <w:ind w:firstLine="500"/>
        <w:jc w:val="both"/>
        <w:rPr>
          <w:rFonts w:ascii="GHEA Grapalat" w:hAnsi="GHEA Grapalat"/>
          <w:color w:val="000000"/>
          <w:lang w:val="en-US"/>
        </w:rPr>
      </w:pPr>
      <w:r>
        <w:rPr>
          <w:rFonts w:ascii="GHEA Grapalat" w:hAnsi="GHEA Grapalat"/>
          <w:color w:val="000000"/>
          <w:lang w:val="en-US"/>
        </w:rPr>
        <w:t>7</w:t>
      </w:r>
      <w:r w:rsidR="00C2759A" w:rsidRPr="00CF4460">
        <w:rPr>
          <w:rFonts w:ascii="GHEA Grapalat" w:hAnsi="GHEA Grapalat"/>
          <w:color w:val="000000"/>
        </w:rPr>
        <w:t xml:space="preserve">. </w:t>
      </w:r>
      <w:r w:rsidR="005B6E9A">
        <w:rPr>
          <w:rFonts w:ascii="GHEA Grapalat" w:hAnsi="GHEA Grapalat"/>
          <w:color w:val="000000"/>
          <w:lang w:val="en-US"/>
        </w:rPr>
        <w:t>Ո</w:t>
      </w:r>
      <w:r w:rsidR="00C2759A" w:rsidRPr="00CF4460">
        <w:rPr>
          <w:rFonts w:ascii="GHEA Grapalat" w:hAnsi="GHEA Grapalat"/>
          <w:color w:val="000000"/>
        </w:rPr>
        <w:t xml:space="preserve">ստիկանության </w:t>
      </w:r>
      <w:r w:rsidR="00C2759A" w:rsidRPr="005B3884">
        <w:rPr>
          <w:rFonts w:ascii="GHEA Grapalat" w:hAnsi="GHEA Grapalat"/>
          <w:color w:val="000000"/>
        </w:rPr>
        <w:t>Անձնագրային և վիզաների վարչությունից պարտապանի վերաբերյալ տվյալներ, ինչպես նաև Ճանապարհային ոստիկանությունից պարտապանի և (կամ) նրա գույքի վերաբերյալ տվյալներ ստանալու համար</w:t>
      </w:r>
      <w:r w:rsidR="00C2759A" w:rsidRPr="005B3884">
        <w:rPr>
          <w:rFonts w:ascii="GHEA Grapalat" w:hAnsi="GHEA Grapalat"/>
          <w:color w:val="000000"/>
          <w:lang w:val="en-US"/>
        </w:rPr>
        <w:t xml:space="preserve"> </w:t>
      </w:r>
      <w:r w:rsidR="00C2759A" w:rsidRPr="005B3884">
        <w:rPr>
          <w:rFonts w:ascii="GHEA Grapalat" w:hAnsi="GHEA Grapalat"/>
          <w:color w:val="000000"/>
        </w:rPr>
        <w:t>Ծառայությունը կատարում է հարցում՝ տեղեկատվական համակարգում մուտքագրելով՝</w:t>
      </w:r>
    </w:p>
    <w:p w:rsidR="00C2759A" w:rsidRPr="005B3884" w:rsidRDefault="00C2759A" w:rsidP="00C2759A">
      <w:pPr>
        <w:pStyle w:val="NormalWeb"/>
        <w:shd w:val="clear" w:color="auto" w:fill="FFFFFF"/>
        <w:spacing w:before="0" w:beforeAutospacing="0" w:after="0" w:afterAutospacing="0"/>
        <w:ind w:firstLine="500"/>
        <w:jc w:val="both"/>
        <w:rPr>
          <w:rFonts w:ascii="GHEA Grapalat" w:hAnsi="GHEA Grapalat"/>
          <w:color w:val="000000"/>
          <w:lang w:val="en-US"/>
        </w:rPr>
      </w:pPr>
      <w:r w:rsidRPr="005B3884">
        <w:rPr>
          <w:rFonts w:ascii="GHEA Grapalat" w:hAnsi="GHEA Grapalat"/>
          <w:color w:val="000000"/>
        </w:rPr>
        <w:t xml:space="preserve">1) </w:t>
      </w:r>
      <w:r w:rsidRPr="005B3884">
        <w:rPr>
          <w:rFonts w:ascii="GHEA Grapalat" w:hAnsi="GHEA Grapalat"/>
          <w:color w:val="000000"/>
          <w:lang w:val="hy-AM"/>
        </w:rPr>
        <w:t xml:space="preserve">ֆիզիկական անձի </w:t>
      </w:r>
      <w:r w:rsidRPr="005B3884">
        <w:rPr>
          <w:rFonts w:ascii="GHEA Grapalat" w:hAnsi="GHEA Grapalat"/>
          <w:color w:val="000000"/>
        </w:rPr>
        <w:t xml:space="preserve">դեպքում՝ </w:t>
      </w:r>
      <w:r w:rsidRPr="005B3884">
        <w:rPr>
          <w:rFonts w:ascii="GHEA Grapalat" w:hAnsi="GHEA Grapalat"/>
          <w:color w:val="000000"/>
          <w:lang w:val="hy-AM"/>
        </w:rPr>
        <w:t>անուն, ազգանուն, հայրանուն</w:t>
      </w:r>
      <w:r w:rsidRPr="005B3884">
        <w:rPr>
          <w:rFonts w:ascii="GHEA Grapalat" w:hAnsi="GHEA Grapalat"/>
          <w:color w:val="000000"/>
        </w:rPr>
        <w:t>,</w:t>
      </w:r>
      <w:r w:rsidRPr="005B3884">
        <w:rPr>
          <w:rFonts w:ascii="GHEA Grapalat" w:hAnsi="GHEA Grapalat"/>
          <w:color w:val="000000"/>
          <w:lang w:val="hy-AM"/>
        </w:rPr>
        <w:t xml:space="preserve"> </w:t>
      </w:r>
      <w:r w:rsidRPr="005B3884">
        <w:rPr>
          <w:rFonts w:ascii="GHEA Grapalat" w:hAnsi="GHEA Grapalat"/>
          <w:color w:val="000000"/>
        </w:rPr>
        <w:t>ծննդյան օր, ամիս, տարեթիվ, անձնագրի կամ նույնականացման քարտի համար</w:t>
      </w:r>
      <w:r w:rsidRPr="005B3884">
        <w:rPr>
          <w:rFonts w:ascii="GHEA Grapalat" w:hAnsi="GHEA Grapalat"/>
          <w:color w:val="000000"/>
          <w:lang w:val="en-US"/>
        </w:rPr>
        <w:t>.</w:t>
      </w:r>
    </w:p>
    <w:p w:rsidR="00C2759A" w:rsidRPr="005B3884" w:rsidRDefault="00C2759A" w:rsidP="00C2759A">
      <w:pPr>
        <w:pStyle w:val="NormalWeb"/>
        <w:shd w:val="clear" w:color="auto" w:fill="FFFFFF"/>
        <w:spacing w:before="0" w:beforeAutospacing="0" w:after="0" w:afterAutospacing="0"/>
        <w:ind w:firstLine="500"/>
        <w:jc w:val="both"/>
        <w:rPr>
          <w:rFonts w:ascii="GHEA Grapalat" w:hAnsi="GHEA Grapalat"/>
          <w:color w:val="000000"/>
          <w:lang w:val="en-US"/>
        </w:rPr>
      </w:pPr>
      <w:r w:rsidRPr="005B3884">
        <w:rPr>
          <w:rFonts w:ascii="GHEA Grapalat" w:hAnsi="GHEA Grapalat"/>
          <w:color w:val="000000"/>
        </w:rPr>
        <w:t xml:space="preserve">2) </w:t>
      </w:r>
      <w:r w:rsidRPr="005B3884">
        <w:rPr>
          <w:rFonts w:ascii="GHEA Grapalat" w:hAnsi="GHEA Grapalat"/>
          <w:color w:val="000000"/>
          <w:lang w:val="hy-AM"/>
        </w:rPr>
        <w:t xml:space="preserve">իրավաբանական անձի </w:t>
      </w:r>
      <w:r w:rsidRPr="005B3884">
        <w:rPr>
          <w:rFonts w:ascii="GHEA Grapalat" w:hAnsi="GHEA Grapalat"/>
          <w:color w:val="000000"/>
        </w:rPr>
        <w:t xml:space="preserve">դեպքում՝ </w:t>
      </w:r>
      <w:r w:rsidRPr="005B3884">
        <w:rPr>
          <w:rFonts w:ascii="GHEA Grapalat" w:hAnsi="GHEA Grapalat"/>
          <w:color w:val="000000"/>
          <w:lang w:val="hy-AM"/>
        </w:rPr>
        <w:t>անվանում</w:t>
      </w:r>
      <w:r w:rsidRPr="005B3884">
        <w:rPr>
          <w:rFonts w:ascii="GHEA Grapalat" w:hAnsi="GHEA Grapalat"/>
          <w:color w:val="000000"/>
        </w:rPr>
        <w:t>, կազմակերպաիրավական ձև, ՀՎՀՀ, պետական գրանցման համար</w:t>
      </w:r>
      <w:r w:rsidRPr="005B3884">
        <w:rPr>
          <w:rFonts w:ascii="GHEA Grapalat" w:hAnsi="GHEA Grapalat"/>
          <w:color w:val="000000"/>
          <w:lang w:val="en-US"/>
        </w:rPr>
        <w:t>:</w:t>
      </w:r>
    </w:p>
    <w:p w:rsidR="00C2759A" w:rsidRPr="005B3884" w:rsidRDefault="00DB70F7" w:rsidP="00C2759A">
      <w:pPr>
        <w:shd w:val="clear" w:color="auto" w:fill="FFFFFF"/>
        <w:spacing w:after="0"/>
        <w:ind w:left="-270" w:firstLine="583"/>
        <w:jc w:val="both"/>
        <w:rPr>
          <w:rFonts w:ascii="GHEA Grapalat" w:eastAsia="Times New Roman" w:hAnsi="GHEA Grapalat" w:cs="Times New Roman"/>
          <w:color w:val="000000"/>
          <w:sz w:val="24"/>
          <w:szCs w:val="24"/>
          <w:lang w:val="ru-RU"/>
        </w:rPr>
      </w:pPr>
      <w:r w:rsidRPr="005B3884">
        <w:rPr>
          <w:rFonts w:ascii="GHEA Grapalat" w:eastAsia="Times New Roman" w:hAnsi="GHEA Grapalat" w:cs="Times New Roman"/>
          <w:color w:val="000000"/>
          <w:sz w:val="24"/>
          <w:szCs w:val="24"/>
        </w:rPr>
        <w:t>8</w:t>
      </w:r>
      <w:r w:rsidR="00C2759A" w:rsidRPr="005B3884">
        <w:rPr>
          <w:rFonts w:ascii="GHEA Grapalat" w:eastAsia="Times New Roman" w:hAnsi="GHEA Grapalat" w:cs="Times New Roman"/>
          <w:color w:val="000000"/>
          <w:sz w:val="24"/>
          <w:szCs w:val="24"/>
          <w:lang w:val="ru-RU"/>
        </w:rPr>
        <w:t xml:space="preserve">. </w:t>
      </w:r>
      <w:r w:rsidR="00C2759A" w:rsidRPr="005B3884">
        <w:rPr>
          <w:rFonts w:ascii="GHEA Grapalat" w:eastAsia="Times New Roman" w:hAnsi="GHEA Grapalat" w:cs="Times New Roman"/>
          <w:color w:val="000000"/>
          <w:sz w:val="24"/>
          <w:szCs w:val="24"/>
        </w:rPr>
        <w:t>Կատարված</w:t>
      </w:r>
      <w:r w:rsidR="00C2759A" w:rsidRPr="005B3884">
        <w:rPr>
          <w:rFonts w:ascii="GHEA Grapalat" w:eastAsia="Times New Roman" w:hAnsi="GHEA Grapalat" w:cs="Times New Roman"/>
          <w:color w:val="000000"/>
          <w:sz w:val="24"/>
          <w:szCs w:val="24"/>
          <w:lang w:val="ru-RU"/>
        </w:rPr>
        <w:t xml:space="preserve"> </w:t>
      </w:r>
      <w:r w:rsidR="00C2759A" w:rsidRPr="005B3884">
        <w:rPr>
          <w:rFonts w:ascii="GHEA Grapalat" w:eastAsia="Times New Roman" w:hAnsi="GHEA Grapalat" w:cs="Times New Roman"/>
          <w:color w:val="000000"/>
          <w:sz w:val="24"/>
          <w:szCs w:val="24"/>
        </w:rPr>
        <w:t>հարցմանն</w:t>
      </w:r>
      <w:r w:rsidR="00C2759A" w:rsidRPr="005B3884">
        <w:rPr>
          <w:rFonts w:ascii="GHEA Grapalat" w:eastAsia="Times New Roman" w:hAnsi="GHEA Grapalat" w:cs="Times New Roman"/>
          <w:color w:val="000000"/>
          <w:sz w:val="24"/>
          <w:szCs w:val="24"/>
          <w:lang w:val="ru-RU"/>
        </w:rPr>
        <w:t xml:space="preserve"> </w:t>
      </w:r>
      <w:r w:rsidR="00C2759A" w:rsidRPr="005B3884">
        <w:rPr>
          <w:rFonts w:ascii="GHEA Grapalat" w:eastAsia="Times New Roman" w:hAnsi="GHEA Grapalat" w:cs="Times New Roman"/>
          <w:color w:val="000000"/>
          <w:sz w:val="24"/>
          <w:szCs w:val="24"/>
        </w:rPr>
        <w:t>ի</w:t>
      </w:r>
      <w:r w:rsidR="00C2759A" w:rsidRPr="005B3884">
        <w:rPr>
          <w:rFonts w:ascii="GHEA Grapalat" w:eastAsia="Times New Roman" w:hAnsi="GHEA Grapalat" w:cs="Times New Roman"/>
          <w:color w:val="000000"/>
          <w:sz w:val="24"/>
          <w:szCs w:val="24"/>
          <w:lang w:val="ru-RU"/>
        </w:rPr>
        <w:t xml:space="preserve"> </w:t>
      </w:r>
      <w:r w:rsidR="00C2759A" w:rsidRPr="005B3884">
        <w:rPr>
          <w:rFonts w:ascii="GHEA Grapalat" w:eastAsia="Times New Roman" w:hAnsi="GHEA Grapalat" w:cs="Times New Roman"/>
          <w:color w:val="000000"/>
          <w:sz w:val="24"/>
          <w:szCs w:val="24"/>
        </w:rPr>
        <w:t>պատասխան</w:t>
      </w:r>
      <w:r w:rsidR="00C2759A" w:rsidRPr="005B3884">
        <w:rPr>
          <w:rFonts w:ascii="GHEA Grapalat" w:eastAsia="Times New Roman" w:hAnsi="GHEA Grapalat" w:cs="Times New Roman"/>
          <w:color w:val="000000"/>
          <w:sz w:val="24"/>
          <w:szCs w:val="24"/>
          <w:lang w:val="ru-RU"/>
        </w:rPr>
        <w:t xml:space="preserve"> </w:t>
      </w:r>
      <w:r w:rsidR="00C2759A" w:rsidRPr="005B3884">
        <w:rPr>
          <w:rFonts w:ascii="GHEA Grapalat" w:eastAsia="Times New Roman" w:hAnsi="GHEA Grapalat" w:cs="Times New Roman"/>
          <w:color w:val="000000"/>
          <w:sz w:val="24"/>
          <w:szCs w:val="24"/>
        </w:rPr>
        <w:t>Ծառայությունը</w:t>
      </w:r>
      <w:r w:rsidR="00C2759A" w:rsidRPr="005B3884">
        <w:rPr>
          <w:rFonts w:ascii="GHEA Grapalat" w:eastAsia="Times New Roman" w:hAnsi="GHEA Grapalat" w:cs="Times New Roman"/>
          <w:color w:val="000000"/>
          <w:sz w:val="24"/>
          <w:szCs w:val="24"/>
          <w:lang w:val="ru-RU"/>
        </w:rPr>
        <w:t xml:space="preserve"> </w:t>
      </w:r>
      <w:r w:rsidR="00C2759A" w:rsidRPr="005B3884">
        <w:rPr>
          <w:rFonts w:ascii="GHEA Grapalat" w:eastAsia="Times New Roman" w:hAnsi="GHEA Grapalat" w:cs="Times New Roman"/>
          <w:color w:val="000000"/>
          <w:sz w:val="24"/>
          <w:szCs w:val="24"/>
        </w:rPr>
        <w:t>տեղեկատվական</w:t>
      </w:r>
      <w:r w:rsidR="00C2759A" w:rsidRPr="005B3884">
        <w:rPr>
          <w:rFonts w:ascii="GHEA Grapalat" w:eastAsia="Times New Roman" w:hAnsi="GHEA Grapalat" w:cs="Times New Roman"/>
          <w:color w:val="000000"/>
          <w:sz w:val="24"/>
          <w:szCs w:val="24"/>
          <w:lang w:val="ru-RU"/>
        </w:rPr>
        <w:t xml:space="preserve"> </w:t>
      </w:r>
      <w:r w:rsidR="00C2759A" w:rsidRPr="005B3884">
        <w:rPr>
          <w:rFonts w:ascii="GHEA Grapalat" w:eastAsia="Times New Roman" w:hAnsi="GHEA Grapalat" w:cs="Times New Roman"/>
          <w:color w:val="000000"/>
          <w:sz w:val="24"/>
          <w:szCs w:val="24"/>
        </w:rPr>
        <w:t>համակարգի</w:t>
      </w:r>
      <w:r w:rsidR="00C2759A" w:rsidRPr="005B3884">
        <w:rPr>
          <w:rFonts w:ascii="GHEA Grapalat" w:eastAsia="Times New Roman" w:hAnsi="GHEA Grapalat" w:cs="Times New Roman"/>
          <w:color w:val="000000"/>
          <w:sz w:val="24"/>
          <w:szCs w:val="24"/>
          <w:lang w:val="ru-RU"/>
        </w:rPr>
        <w:t xml:space="preserve"> </w:t>
      </w:r>
      <w:r w:rsidR="00C2759A" w:rsidRPr="005B3884">
        <w:rPr>
          <w:rFonts w:ascii="GHEA Grapalat" w:eastAsia="Times New Roman" w:hAnsi="GHEA Grapalat" w:cs="Times New Roman"/>
          <w:color w:val="000000"/>
          <w:sz w:val="24"/>
          <w:szCs w:val="24"/>
        </w:rPr>
        <w:t>միջոցով</w:t>
      </w:r>
      <w:r w:rsidR="005B6E9A" w:rsidRPr="005B3884">
        <w:rPr>
          <w:rFonts w:ascii="GHEA Grapalat" w:hAnsi="GHEA Grapalat"/>
          <w:color w:val="000000"/>
        </w:rPr>
        <w:t xml:space="preserve"> </w:t>
      </w:r>
      <w:r w:rsidR="005B6E9A" w:rsidRPr="005B3884">
        <w:rPr>
          <w:rFonts w:ascii="GHEA Grapalat" w:eastAsia="Times New Roman" w:hAnsi="GHEA Grapalat" w:cs="Times New Roman"/>
          <w:color w:val="000000"/>
          <w:sz w:val="24"/>
          <w:szCs w:val="24"/>
        </w:rPr>
        <w:t>Ճանապարհային ոստիկանությունից</w:t>
      </w:r>
      <w:r w:rsidR="00C2759A" w:rsidRPr="005B3884">
        <w:rPr>
          <w:rFonts w:ascii="GHEA Grapalat" w:eastAsia="Times New Roman" w:hAnsi="GHEA Grapalat" w:cs="Times New Roman"/>
          <w:color w:val="000000"/>
          <w:sz w:val="24"/>
          <w:szCs w:val="24"/>
        </w:rPr>
        <w:t xml:space="preserve"> կարող</w:t>
      </w:r>
      <w:r w:rsidR="00C2759A" w:rsidRPr="005B3884">
        <w:rPr>
          <w:rFonts w:ascii="GHEA Grapalat" w:eastAsia="Times New Roman" w:hAnsi="GHEA Grapalat" w:cs="Times New Roman"/>
          <w:color w:val="000000"/>
          <w:sz w:val="24"/>
          <w:szCs w:val="24"/>
          <w:lang w:val="ru-RU"/>
        </w:rPr>
        <w:t xml:space="preserve"> </w:t>
      </w:r>
      <w:r w:rsidR="00C2759A" w:rsidRPr="005B3884">
        <w:rPr>
          <w:rFonts w:ascii="GHEA Grapalat" w:eastAsia="Times New Roman" w:hAnsi="GHEA Grapalat" w:cs="Times New Roman"/>
          <w:color w:val="000000"/>
          <w:sz w:val="24"/>
          <w:szCs w:val="24"/>
        </w:rPr>
        <w:t>է</w:t>
      </w:r>
      <w:r w:rsidR="00C2759A" w:rsidRPr="005B3884">
        <w:rPr>
          <w:rFonts w:ascii="GHEA Grapalat" w:eastAsia="Times New Roman" w:hAnsi="GHEA Grapalat" w:cs="Times New Roman"/>
          <w:color w:val="000000"/>
          <w:sz w:val="24"/>
          <w:szCs w:val="24"/>
          <w:lang w:val="ru-RU"/>
        </w:rPr>
        <w:t xml:space="preserve"> </w:t>
      </w:r>
      <w:r w:rsidR="00C2759A" w:rsidRPr="005B3884">
        <w:rPr>
          <w:rFonts w:ascii="GHEA Grapalat" w:eastAsia="Times New Roman" w:hAnsi="GHEA Grapalat" w:cs="Times New Roman"/>
          <w:color w:val="000000"/>
          <w:sz w:val="24"/>
          <w:szCs w:val="24"/>
        </w:rPr>
        <w:t>ստանալ պարտապանին սեփականության իրավունքով պատկանող տրանսպորտային միջոցների վերաբերյալ</w:t>
      </w:r>
      <w:r w:rsidR="00C2759A" w:rsidRPr="005B3884">
        <w:rPr>
          <w:rFonts w:ascii="GHEA Grapalat" w:eastAsia="Times New Roman" w:hAnsi="GHEA Grapalat" w:cs="Times New Roman"/>
          <w:color w:val="000000"/>
          <w:sz w:val="24"/>
          <w:szCs w:val="24"/>
          <w:lang w:val="ru-RU"/>
        </w:rPr>
        <w:t xml:space="preserve"> </w:t>
      </w:r>
      <w:r w:rsidR="00C2759A" w:rsidRPr="005B3884">
        <w:rPr>
          <w:rFonts w:ascii="GHEA Grapalat" w:eastAsia="Times New Roman" w:hAnsi="GHEA Grapalat" w:cs="Times New Roman"/>
          <w:color w:val="000000"/>
          <w:sz w:val="24"/>
          <w:szCs w:val="24"/>
        </w:rPr>
        <w:t>հետևյալ</w:t>
      </w:r>
      <w:r w:rsidR="00C2759A" w:rsidRPr="005B3884">
        <w:rPr>
          <w:rFonts w:ascii="GHEA Grapalat" w:eastAsia="Times New Roman" w:hAnsi="GHEA Grapalat" w:cs="Times New Roman"/>
          <w:color w:val="000000"/>
          <w:sz w:val="24"/>
          <w:szCs w:val="24"/>
          <w:lang w:val="ru-RU"/>
        </w:rPr>
        <w:t xml:space="preserve"> </w:t>
      </w:r>
      <w:r w:rsidR="00C2759A" w:rsidRPr="005B3884">
        <w:rPr>
          <w:rFonts w:ascii="GHEA Grapalat" w:eastAsia="Times New Roman" w:hAnsi="GHEA Grapalat" w:cs="Times New Roman"/>
          <w:color w:val="000000"/>
          <w:sz w:val="24"/>
          <w:szCs w:val="24"/>
        </w:rPr>
        <w:t>տվյալները՝</w:t>
      </w:r>
    </w:p>
    <w:p w:rsidR="00C2759A" w:rsidRPr="005B3884" w:rsidRDefault="00C2759A" w:rsidP="00C2759A">
      <w:pPr>
        <w:pStyle w:val="NormalWeb"/>
        <w:shd w:val="clear" w:color="auto" w:fill="FFFFFF"/>
        <w:spacing w:before="0" w:beforeAutospacing="0" w:after="0" w:afterAutospacing="0"/>
        <w:ind w:firstLine="500"/>
        <w:jc w:val="both"/>
        <w:rPr>
          <w:rFonts w:ascii="GHEA Grapalat" w:hAnsi="GHEA Grapalat"/>
          <w:color w:val="000000"/>
          <w:lang w:val="en-US"/>
        </w:rPr>
      </w:pPr>
      <w:r w:rsidRPr="005B3884">
        <w:rPr>
          <w:rFonts w:ascii="GHEA Grapalat" w:hAnsi="GHEA Grapalat"/>
          <w:color w:val="000000"/>
          <w:lang w:val="en-US"/>
        </w:rPr>
        <w:t xml:space="preserve">1) </w:t>
      </w:r>
      <w:proofErr w:type="gramStart"/>
      <w:r w:rsidRPr="005B3884">
        <w:rPr>
          <w:rFonts w:ascii="GHEA Grapalat" w:hAnsi="GHEA Grapalat"/>
          <w:color w:val="000000"/>
          <w:lang w:val="en-US"/>
        </w:rPr>
        <w:t>մակնիշը</w:t>
      </w:r>
      <w:proofErr w:type="gramEnd"/>
      <w:r w:rsidRPr="005B3884">
        <w:rPr>
          <w:rFonts w:ascii="GHEA Grapalat" w:hAnsi="GHEA Grapalat"/>
          <w:color w:val="000000"/>
          <w:lang w:val="en-US"/>
        </w:rPr>
        <w:t>, տիպարը, թողարկման տարեթիվը, նույնացման համարը (VIN).</w:t>
      </w:r>
    </w:p>
    <w:p w:rsidR="00C2759A" w:rsidRPr="005B3884" w:rsidRDefault="00C2759A" w:rsidP="00C2759A">
      <w:pPr>
        <w:pStyle w:val="NormalWeb"/>
        <w:shd w:val="clear" w:color="auto" w:fill="FFFFFF"/>
        <w:spacing w:before="0" w:beforeAutospacing="0" w:after="0" w:afterAutospacing="0"/>
        <w:ind w:firstLine="500"/>
        <w:jc w:val="both"/>
        <w:rPr>
          <w:rFonts w:ascii="GHEA Grapalat" w:hAnsi="GHEA Grapalat"/>
          <w:color w:val="000000"/>
          <w:lang w:val="en-US"/>
        </w:rPr>
      </w:pPr>
      <w:r w:rsidRPr="005B3884">
        <w:rPr>
          <w:rFonts w:ascii="GHEA Grapalat" w:hAnsi="GHEA Grapalat"/>
          <w:color w:val="000000"/>
          <w:lang w:val="en-US"/>
        </w:rPr>
        <w:t xml:space="preserve">2) </w:t>
      </w:r>
      <w:proofErr w:type="gramStart"/>
      <w:r w:rsidRPr="005B3884">
        <w:rPr>
          <w:rFonts w:ascii="GHEA Grapalat" w:hAnsi="GHEA Grapalat"/>
          <w:color w:val="000000"/>
          <w:lang w:val="en-US"/>
        </w:rPr>
        <w:t>շարժիչի</w:t>
      </w:r>
      <w:proofErr w:type="gramEnd"/>
      <w:r w:rsidRPr="005B3884">
        <w:rPr>
          <w:rFonts w:ascii="GHEA Grapalat" w:hAnsi="GHEA Grapalat"/>
          <w:color w:val="000000"/>
          <w:lang w:val="en-US"/>
        </w:rPr>
        <w:t xml:space="preserve"> համարը, շասսիի համարը, հաշվառման համարանիշը. </w:t>
      </w:r>
    </w:p>
    <w:p w:rsidR="00C2759A" w:rsidRPr="005B3884" w:rsidRDefault="00C2759A" w:rsidP="00C2759A">
      <w:pPr>
        <w:pStyle w:val="NormalWeb"/>
        <w:shd w:val="clear" w:color="auto" w:fill="FFFFFF"/>
        <w:spacing w:before="0" w:beforeAutospacing="0" w:after="0" w:afterAutospacing="0"/>
        <w:ind w:firstLine="500"/>
        <w:jc w:val="both"/>
        <w:rPr>
          <w:rFonts w:ascii="GHEA Grapalat" w:hAnsi="GHEA Grapalat"/>
          <w:color w:val="000000"/>
          <w:lang w:val="en-US"/>
        </w:rPr>
      </w:pPr>
      <w:r w:rsidRPr="005B3884">
        <w:rPr>
          <w:rFonts w:ascii="GHEA Grapalat" w:hAnsi="GHEA Grapalat"/>
          <w:color w:val="000000"/>
          <w:lang w:val="en-US"/>
        </w:rPr>
        <w:t xml:space="preserve">3) </w:t>
      </w:r>
      <w:proofErr w:type="gramStart"/>
      <w:r w:rsidRPr="005B3884">
        <w:rPr>
          <w:rFonts w:ascii="GHEA Grapalat" w:hAnsi="GHEA Grapalat"/>
          <w:color w:val="000000"/>
          <w:lang w:val="en-US"/>
        </w:rPr>
        <w:t>կիրառված</w:t>
      </w:r>
      <w:proofErr w:type="gramEnd"/>
      <w:r w:rsidRPr="005B3884">
        <w:rPr>
          <w:rFonts w:ascii="GHEA Grapalat" w:hAnsi="GHEA Grapalat"/>
          <w:color w:val="000000"/>
          <w:lang w:val="en-US"/>
        </w:rPr>
        <w:t xml:space="preserve"> սահմանափակումները. </w:t>
      </w:r>
    </w:p>
    <w:p w:rsidR="00C2759A" w:rsidRPr="005B3884" w:rsidRDefault="00C2759A" w:rsidP="00C2759A">
      <w:pPr>
        <w:pStyle w:val="NormalWeb"/>
        <w:shd w:val="clear" w:color="auto" w:fill="FFFFFF"/>
        <w:spacing w:before="0" w:beforeAutospacing="0" w:after="0" w:afterAutospacing="0"/>
        <w:ind w:firstLine="500"/>
        <w:jc w:val="both"/>
        <w:rPr>
          <w:rFonts w:ascii="GHEA Grapalat" w:hAnsi="GHEA Grapalat"/>
          <w:color w:val="000000"/>
          <w:lang w:val="en-US"/>
        </w:rPr>
      </w:pPr>
      <w:r w:rsidRPr="005B3884">
        <w:rPr>
          <w:rFonts w:ascii="GHEA Grapalat" w:hAnsi="GHEA Grapalat"/>
          <w:color w:val="000000"/>
          <w:lang w:val="en-US"/>
        </w:rPr>
        <w:lastRenderedPageBreak/>
        <w:t xml:space="preserve">4) </w:t>
      </w:r>
      <w:proofErr w:type="gramStart"/>
      <w:r w:rsidRPr="005B3884">
        <w:rPr>
          <w:rFonts w:ascii="GHEA Grapalat" w:hAnsi="GHEA Grapalat"/>
          <w:color w:val="000000"/>
          <w:lang w:val="en-US"/>
        </w:rPr>
        <w:t>համասեփականատերերի</w:t>
      </w:r>
      <w:proofErr w:type="gramEnd"/>
      <w:r w:rsidRPr="005B3884">
        <w:rPr>
          <w:rFonts w:ascii="GHEA Grapalat" w:hAnsi="GHEA Grapalat"/>
          <w:color w:val="000000"/>
          <w:lang w:val="en-US"/>
        </w:rPr>
        <w:t xml:space="preserve"> մասին տվյալներ (առկայության դեպքում), այդ թվում՝ համատեղ կամ բաժնային համասեփականատերերի տվյալները, բաժնային համասեփականատերերի բաժինները:</w:t>
      </w:r>
    </w:p>
    <w:p w:rsidR="005B6E9A" w:rsidRPr="005B3884" w:rsidRDefault="00DB70F7" w:rsidP="005B6E9A">
      <w:pPr>
        <w:pStyle w:val="NormalWeb"/>
        <w:shd w:val="clear" w:color="auto" w:fill="FFFFFF"/>
        <w:spacing w:before="0" w:beforeAutospacing="0" w:after="0" w:afterAutospacing="0"/>
        <w:ind w:firstLine="500"/>
        <w:jc w:val="both"/>
        <w:rPr>
          <w:rFonts w:ascii="GHEA Grapalat" w:hAnsi="GHEA Grapalat"/>
          <w:color w:val="000000"/>
          <w:lang w:val="en-US"/>
        </w:rPr>
      </w:pPr>
      <w:r w:rsidRPr="005B3884">
        <w:rPr>
          <w:rFonts w:ascii="GHEA Grapalat" w:hAnsi="GHEA Grapalat"/>
          <w:color w:val="000000"/>
          <w:lang w:val="en-US"/>
        </w:rPr>
        <w:t>9</w:t>
      </w:r>
      <w:r w:rsidR="005B6E9A" w:rsidRPr="005B3884">
        <w:rPr>
          <w:rFonts w:ascii="GHEA Grapalat" w:hAnsi="GHEA Grapalat"/>
          <w:color w:val="000000"/>
        </w:rPr>
        <w:t xml:space="preserve">. Կատարված հարցմանն ի պատասխան Ծառայությունը տեղեկատվական համակարգի միջոցով Անձնագրային և վիզաների վարչությունից կարող է ստանալ պարտապանի վերաբերյալ </w:t>
      </w:r>
      <w:r w:rsidR="005B6E9A" w:rsidRPr="005B3884">
        <w:rPr>
          <w:rFonts w:ascii="GHEA Grapalat" w:hAnsi="GHEA Grapalat"/>
          <w:color w:val="000000"/>
          <w:lang w:val="en-US"/>
        </w:rPr>
        <w:t xml:space="preserve">հետևյալ </w:t>
      </w:r>
      <w:r w:rsidR="005B6E9A" w:rsidRPr="005B3884">
        <w:rPr>
          <w:rFonts w:ascii="GHEA Grapalat" w:hAnsi="GHEA Grapalat"/>
          <w:color w:val="000000"/>
        </w:rPr>
        <w:t>տվյալներ</w:t>
      </w:r>
      <w:r w:rsidR="005B6E9A" w:rsidRPr="005B3884">
        <w:rPr>
          <w:rFonts w:ascii="GHEA Grapalat" w:hAnsi="GHEA Grapalat"/>
          <w:color w:val="000000"/>
          <w:lang w:val="en-US"/>
        </w:rPr>
        <w:t xml:space="preserve">ը՝ </w:t>
      </w:r>
    </w:p>
    <w:p w:rsidR="005B6E9A" w:rsidRPr="005B3884" w:rsidRDefault="005B6E9A" w:rsidP="005B6E9A">
      <w:pPr>
        <w:pStyle w:val="NormalWeb"/>
        <w:shd w:val="clear" w:color="auto" w:fill="FFFFFF"/>
        <w:spacing w:before="0" w:beforeAutospacing="0" w:after="0" w:afterAutospacing="0"/>
        <w:ind w:firstLine="500"/>
        <w:jc w:val="both"/>
        <w:rPr>
          <w:rFonts w:ascii="GHEA Grapalat" w:hAnsi="GHEA Grapalat"/>
          <w:color w:val="000000"/>
          <w:lang w:val="en-US"/>
        </w:rPr>
      </w:pPr>
      <w:r w:rsidRPr="005B3884">
        <w:rPr>
          <w:rFonts w:ascii="GHEA Grapalat" w:hAnsi="GHEA Grapalat"/>
          <w:color w:val="000000"/>
          <w:lang w:val="en-US"/>
        </w:rPr>
        <w:t xml:space="preserve">1) </w:t>
      </w:r>
      <w:proofErr w:type="gramStart"/>
      <w:r w:rsidRPr="005B3884">
        <w:rPr>
          <w:rFonts w:ascii="GHEA Grapalat" w:hAnsi="GHEA Grapalat"/>
          <w:color w:val="000000"/>
          <w:lang w:val="en-US"/>
        </w:rPr>
        <w:t>անուն</w:t>
      </w:r>
      <w:proofErr w:type="gramEnd"/>
      <w:r w:rsidRPr="005B3884">
        <w:rPr>
          <w:rFonts w:ascii="GHEA Grapalat" w:hAnsi="GHEA Grapalat"/>
          <w:color w:val="000000"/>
          <w:lang w:val="en-US"/>
        </w:rPr>
        <w:t>, ազգանուն, հայրանուն</w:t>
      </w:r>
      <w:r w:rsidR="001E2FCE" w:rsidRPr="005B3884">
        <w:rPr>
          <w:rFonts w:ascii="GHEA Grapalat" w:hAnsi="GHEA Grapalat"/>
          <w:color w:val="000000"/>
          <w:lang w:val="en-US"/>
        </w:rPr>
        <w:t>.</w:t>
      </w:r>
      <w:r w:rsidRPr="005B3884">
        <w:rPr>
          <w:rFonts w:ascii="GHEA Grapalat" w:hAnsi="GHEA Grapalat"/>
          <w:color w:val="000000"/>
          <w:lang w:val="en-US"/>
        </w:rPr>
        <w:t xml:space="preserve"> </w:t>
      </w:r>
    </w:p>
    <w:p w:rsidR="005B6E9A" w:rsidRPr="005B3884" w:rsidRDefault="001E2FCE" w:rsidP="005B6E9A">
      <w:pPr>
        <w:pStyle w:val="NormalWeb"/>
        <w:shd w:val="clear" w:color="auto" w:fill="FFFFFF"/>
        <w:spacing w:before="0" w:beforeAutospacing="0" w:after="0" w:afterAutospacing="0"/>
        <w:ind w:firstLine="500"/>
        <w:jc w:val="both"/>
        <w:rPr>
          <w:rFonts w:ascii="GHEA Grapalat" w:hAnsi="GHEA Grapalat"/>
          <w:color w:val="000000"/>
          <w:lang w:val="en-US"/>
        </w:rPr>
      </w:pPr>
      <w:r w:rsidRPr="005B3884">
        <w:rPr>
          <w:rFonts w:ascii="GHEA Grapalat" w:hAnsi="GHEA Grapalat"/>
          <w:color w:val="000000"/>
          <w:lang w:val="en-US"/>
        </w:rPr>
        <w:t xml:space="preserve">2) </w:t>
      </w:r>
      <w:proofErr w:type="gramStart"/>
      <w:r w:rsidR="005B6E9A" w:rsidRPr="005B3884">
        <w:rPr>
          <w:rFonts w:ascii="GHEA Grapalat" w:hAnsi="GHEA Grapalat"/>
          <w:color w:val="000000"/>
          <w:lang w:val="en-US"/>
        </w:rPr>
        <w:t>ծննդյան</w:t>
      </w:r>
      <w:proofErr w:type="gramEnd"/>
      <w:r w:rsidR="005B6E9A" w:rsidRPr="005B3884">
        <w:rPr>
          <w:rFonts w:ascii="GHEA Grapalat" w:hAnsi="GHEA Grapalat"/>
          <w:color w:val="000000"/>
          <w:lang w:val="en-US"/>
        </w:rPr>
        <w:t xml:space="preserve"> օր, ամիս, տարեթիվ</w:t>
      </w:r>
      <w:r w:rsidRPr="005B3884">
        <w:rPr>
          <w:rFonts w:ascii="GHEA Grapalat" w:hAnsi="GHEA Grapalat"/>
          <w:color w:val="000000"/>
          <w:lang w:val="en-US"/>
        </w:rPr>
        <w:t>.</w:t>
      </w:r>
    </w:p>
    <w:p w:rsidR="001E2FCE" w:rsidRPr="005B3884" w:rsidRDefault="001E2FCE" w:rsidP="001E2FCE">
      <w:pPr>
        <w:pStyle w:val="NormalWeb"/>
        <w:shd w:val="clear" w:color="auto" w:fill="FFFFFF"/>
        <w:spacing w:before="0" w:beforeAutospacing="0" w:after="0" w:afterAutospacing="0"/>
        <w:ind w:firstLine="500"/>
        <w:jc w:val="both"/>
        <w:rPr>
          <w:rFonts w:ascii="GHEA Grapalat" w:hAnsi="GHEA Grapalat"/>
          <w:color w:val="000000"/>
          <w:lang w:val="en-US"/>
        </w:rPr>
      </w:pPr>
      <w:r w:rsidRPr="005B3884">
        <w:rPr>
          <w:rFonts w:ascii="GHEA Grapalat" w:hAnsi="GHEA Grapalat"/>
          <w:color w:val="000000"/>
          <w:lang w:val="en-US"/>
        </w:rPr>
        <w:t xml:space="preserve">3) </w:t>
      </w:r>
      <w:proofErr w:type="gramStart"/>
      <w:r w:rsidRPr="005B3884">
        <w:rPr>
          <w:rFonts w:ascii="GHEA Grapalat" w:hAnsi="GHEA Grapalat"/>
          <w:color w:val="000000"/>
          <w:lang w:val="en-US"/>
        </w:rPr>
        <w:t>անձը</w:t>
      </w:r>
      <w:proofErr w:type="gramEnd"/>
      <w:r w:rsidRPr="005B3884">
        <w:rPr>
          <w:rFonts w:ascii="GHEA Grapalat" w:hAnsi="GHEA Grapalat"/>
          <w:color w:val="000000"/>
          <w:lang w:val="en-US"/>
        </w:rPr>
        <w:t xml:space="preserve"> </w:t>
      </w:r>
      <w:r w:rsidR="005B6E9A" w:rsidRPr="005B3884">
        <w:rPr>
          <w:rFonts w:ascii="GHEA Grapalat" w:hAnsi="GHEA Grapalat"/>
          <w:color w:val="000000"/>
          <w:lang w:val="en-US"/>
        </w:rPr>
        <w:t>հաստատող փաստաթուղթ (տեսակ, սերիա, թիվ, տրամադրման ամսաթիվ, տրամադրող ստորաբաժանում, վավերականության ժամկետը), վիճակ</w:t>
      </w:r>
      <w:r w:rsidRPr="005B3884">
        <w:rPr>
          <w:rFonts w:ascii="GHEA Grapalat" w:hAnsi="GHEA Grapalat"/>
          <w:color w:val="000000"/>
          <w:lang w:val="en-US"/>
        </w:rPr>
        <w:t>.</w:t>
      </w:r>
      <w:r w:rsidR="005B6E9A" w:rsidRPr="005B3884">
        <w:rPr>
          <w:rFonts w:ascii="GHEA Grapalat" w:hAnsi="GHEA Grapalat"/>
          <w:color w:val="000000"/>
          <w:lang w:val="en-US"/>
        </w:rPr>
        <w:t xml:space="preserve"> </w:t>
      </w:r>
    </w:p>
    <w:p w:rsidR="001E2FCE" w:rsidRPr="005B3884" w:rsidRDefault="001E2FCE" w:rsidP="001E2FCE">
      <w:pPr>
        <w:pStyle w:val="NormalWeb"/>
        <w:shd w:val="clear" w:color="auto" w:fill="FFFFFF"/>
        <w:spacing w:before="0" w:beforeAutospacing="0" w:after="0" w:afterAutospacing="0"/>
        <w:ind w:firstLine="500"/>
        <w:jc w:val="both"/>
        <w:rPr>
          <w:rFonts w:ascii="GHEA Grapalat" w:hAnsi="GHEA Grapalat"/>
          <w:color w:val="000000"/>
          <w:lang w:val="en-US"/>
        </w:rPr>
      </w:pPr>
      <w:r w:rsidRPr="005B3884">
        <w:rPr>
          <w:rFonts w:ascii="GHEA Grapalat" w:hAnsi="GHEA Grapalat"/>
          <w:color w:val="000000"/>
          <w:lang w:val="en-US"/>
        </w:rPr>
        <w:t xml:space="preserve">4) </w:t>
      </w:r>
      <w:proofErr w:type="gramStart"/>
      <w:r w:rsidR="005B6E9A" w:rsidRPr="005B3884">
        <w:rPr>
          <w:rFonts w:ascii="GHEA Grapalat" w:hAnsi="GHEA Grapalat"/>
          <w:color w:val="000000"/>
          <w:lang w:val="en-US"/>
        </w:rPr>
        <w:t>հանրային</w:t>
      </w:r>
      <w:proofErr w:type="gramEnd"/>
      <w:r w:rsidR="005B6E9A" w:rsidRPr="005B3884">
        <w:rPr>
          <w:rFonts w:ascii="GHEA Grapalat" w:hAnsi="GHEA Grapalat"/>
          <w:color w:val="000000"/>
          <w:lang w:val="en-US"/>
        </w:rPr>
        <w:t xml:space="preserve"> ծառայությունների համարանիշ (առկայության դեպքում)</w:t>
      </w:r>
      <w:r w:rsidRPr="005B3884">
        <w:rPr>
          <w:rFonts w:ascii="GHEA Grapalat" w:hAnsi="GHEA Grapalat"/>
          <w:color w:val="000000"/>
          <w:lang w:val="en-US"/>
        </w:rPr>
        <w:t>.</w:t>
      </w:r>
      <w:r w:rsidR="005B6E9A" w:rsidRPr="005B3884">
        <w:rPr>
          <w:rFonts w:ascii="GHEA Grapalat" w:hAnsi="GHEA Grapalat"/>
          <w:color w:val="000000"/>
          <w:lang w:val="en-US"/>
        </w:rPr>
        <w:t xml:space="preserve"> </w:t>
      </w:r>
    </w:p>
    <w:p w:rsidR="005B6E9A" w:rsidRPr="005B3884" w:rsidRDefault="001E2FCE" w:rsidP="001E2FCE">
      <w:pPr>
        <w:pStyle w:val="NormalWeb"/>
        <w:shd w:val="clear" w:color="auto" w:fill="FFFFFF"/>
        <w:spacing w:before="0" w:beforeAutospacing="0" w:after="0" w:afterAutospacing="0"/>
        <w:ind w:firstLine="500"/>
        <w:jc w:val="both"/>
        <w:rPr>
          <w:rFonts w:ascii="GHEA Grapalat" w:hAnsi="GHEA Grapalat"/>
          <w:color w:val="000000"/>
          <w:lang w:val="en-US"/>
        </w:rPr>
      </w:pPr>
      <w:r w:rsidRPr="005B3884">
        <w:rPr>
          <w:rFonts w:ascii="GHEA Grapalat" w:hAnsi="GHEA Grapalat"/>
          <w:color w:val="000000"/>
          <w:lang w:val="en-US"/>
        </w:rPr>
        <w:t xml:space="preserve">5) </w:t>
      </w:r>
      <w:proofErr w:type="gramStart"/>
      <w:r w:rsidR="005B6E9A" w:rsidRPr="005B3884">
        <w:rPr>
          <w:rFonts w:ascii="GHEA Grapalat" w:hAnsi="GHEA Grapalat"/>
          <w:color w:val="000000"/>
          <w:lang w:val="en-US"/>
        </w:rPr>
        <w:t>հաշվառման</w:t>
      </w:r>
      <w:proofErr w:type="gramEnd"/>
      <w:r w:rsidR="005B6E9A" w:rsidRPr="005B3884">
        <w:rPr>
          <w:rFonts w:ascii="GHEA Grapalat" w:hAnsi="GHEA Grapalat"/>
          <w:color w:val="000000"/>
          <w:lang w:val="en-US"/>
        </w:rPr>
        <w:t xml:space="preserve"> տվյալներ՝ հաշվառման հասցե</w:t>
      </w:r>
      <w:r w:rsidRPr="005B3884">
        <w:rPr>
          <w:rFonts w:ascii="GHEA Grapalat" w:hAnsi="GHEA Grapalat"/>
          <w:color w:val="000000"/>
          <w:lang w:val="en-US"/>
        </w:rPr>
        <w:t>,</w:t>
      </w:r>
      <w:r w:rsidR="005B6E9A" w:rsidRPr="005B3884">
        <w:rPr>
          <w:rFonts w:ascii="GHEA Grapalat" w:hAnsi="GHEA Grapalat"/>
          <w:color w:val="000000"/>
          <w:lang w:val="en-US"/>
        </w:rPr>
        <w:t xml:space="preserve"> հաշվառման ամսաթիվ</w:t>
      </w:r>
      <w:r w:rsidRPr="005B3884">
        <w:rPr>
          <w:rFonts w:ascii="GHEA Grapalat" w:hAnsi="GHEA Grapalat"/>
          <w:color w:val="000000"/>
          <w:lang w:val="en-US"/>
        </w:rPr>
        <w:t>,</w:t>
      </w:r>
      <w:r w:rsidR="005B6E9A" w:rsidRPr="005B3884">
        <w:rPr>
          <w:rFonts w:ascii="GHEA Grapalat" w:hAnsi="GHEA Grapalat"/>
          <w:color w:val="000000"/>
          <w:lang w:val="en-US"/>
        </w:rPr>
        <w:t xml:space="preserve"> հաշվառման ժամկետ</w:t>
      </w:r>
      <w:r w:rsidRPr="005B3884">
        <w:rPr>
          <w:rFonts w:ascii="GHEA Grapalat" w:hAnsi="GHEA Grapalat"/>
          <w:color w:val="000000"/>
          <w:lang w:val="en-US"/>
        </w:rPr>
        <w:t>,</w:t>
      </w:r>
      <w:r w:rsidR="005B6E9A" w:rsidRPr="005B3884">
        <w:rPr>
          <w:rFonts w:ascii="GHEA Grapalat" w:hAnsi="GHEA Grapalat"/>
          <w:color w:val="000000"/>
          <w:lang w:val="en-US"/>
        </w:rPr>
        <w:t xml:space="preserve"> հաշվառման կարգ</w:t>
      </w:r>
      <w:r w:rsidRPr="005B3884">
        <w:rPr>
          <w:rFonts w:ascii="GHEA Grapalat" w:hAnsi="GHEA Grapalat"/>
          <w:color w:val="000000"/>
          <w:lang w:val="en-US"/>
        </w:rPr>
        <w:t>,</w:t>
      </w:r>
      <w:r w:rsidR="005B6E9A" w:rsidRPr="005B3884">
        <w:rPr>
          <w:rFonts w:ascii="GHEA Grapalat" w:hAnsi="GHEA Grapalat"/>
          <w:color w:val="000000"/>
          <w:lang w:val="en-US"/>
        </w:rPr>
        <w:t xml:space="preserve"> </w:t>
      </w:r>
      <w:r w:rsidRPr="005B3884">
        <w:rPr>
          <w:rFonts w:ascii="GHEA Grapalat" w:hAnsi="GHEA Grapalat"/>
          <w:color w:val="000000"/>
          <w:lang w:val="en-US"/>
        </w:rPr>
        <w:t>հ</w:t>
      </w:r>
      <w:r w:rsidR="005B6E9A" w:rsidRPr="005B3884">
        <w:rPr>
          <w:rFonts w:ascii="GHEA Grapalat" w:hAnsi="GHEA Grapalat"/>
          <w:color w:val="000000"/>
          <w:lang w:val="en-US"/>
        </w:rPr>
        <w:t>աշվառումից հանելու ամս</w:t>
      </w:r>
      <w:r w:rsidRPr="005B3884">
        <w:rPr>
          <w:rFonts w:ascii="GHEA Grapalat" w:hAnsi="GHEA Grapalat"/>
          <w:color w:val="000000"/>
          <w:lang w:val="en-US"/>
        </w:rPr>
        <w:t>աթիվ, հ</w:t>
      </w:r>
      <w:r w:rsidR="005B6E9A" w:rsidRPr="005B3884">
        <w:rPr>
          <w:rFonts w:ascii="GHEA Grapalat" w:hAnsi="GHEA Grapalat"/>
          <w:color w:val="000000"/>
          <w:lang w:val="en-US"/>
        </w:rPr>
        <w:t>աշվառումից հանելու/հաշվառման ընդունելու պատճառ</w:t>
      </w:r>
      <w:r w:rsidRPr="005B3884">
        <w:rPr>
          <w:rFonts w:ascii="GHEA Grapalat" w:hAnsi="GHEA Grapalat"/>
          <w:color w:val="000000"/>
          <w:lang w:val="en-US"/>
        </w:rPr>
        <w:t>,</w:t>
      </w:r>
      <w:r w:rsidR="005B6E9A" w:rsidRPr="005B3884">
        <w:rPr>
          <w:rFonts w:ascii="GHEA Grapalat" w:hAnsi="GHEA Grapalat"/>
          <w:color w:val="000000"/>
          <w:lang w:val="en-US"/>
        </w:rPr>
        <w:t xml:space="preserve"> </w:t>
      </w:r>
      <w:r w:rsidRPr="005B3884">
        <w:rPr>
          <w:rFonts w:ascii="GHEA Grapalat" w:hAnsi="GHEA Grapalat"/>
          <w:color w:val="000000"/>
          <w:lang w:val="en-US"/>
        </w:rPr>
        <w:t>հ</w:t>
      </w:r>
      <w:r w:rsidR="005B6E9A" w:rsidRPr="005B3884">
        <w:rPr>
          <w:rFonts w:ascii="GHEA Grapalat" w:hAnsi="GHEA Grapalat"/>
          <w:color w:val="000000"/>
          <w:lang w:val="en-US"/>
        </w:rPr>
        <w:t>աշվառման ընդունող/հաշվառումից հանող բաժին</w:t>
      </w:r>
      <w:r w:rsidRPr="005B3884">
        <w:rPr>
          <w:rFonts w:ascii="GHEA Grapalat" w:hAnsi="GHEA Grapalat"/>
          <w:color w:val="000000"/>
          <w:lang w:val="en-US"/>
        </w:rPr>
        <w:t>:</w:t>
      </w:r>
    </w:p>
    <w:p w:rsidR="000B131C" w:rsidRPr="005B3884" w:rsidRDefault="000B131C">
      <w:pPr>
        <w:rPr>
          <w:rFonts w:ascii="GHEA Grapalat" w:hAnsi="GHEA Grapalat" w:cs="Arial"/>
          <w:b/>
          <w:sz w:val="24"/>
          <w:szCs w:val="24"/>
        </w:rPr>
      </w:pPr>
    </w:p>
    <w:p w:rsidR="00247650" w:rsidRDefault="00247650" w:rsidP="00247650">
      <w:pPr>
        <w:spacing w:after="0" w:line="240" w:lineRule="auto"/>
        <w:jc w:val="center"/>
        <w:rPr>
          <w:rFonts w:ascii="GHEA Grapalat" w:eastAsia="Times New Roman" w:hAnsi="GHEA Grapalat" w:cs="Times New Roman"/>
          <w:b/>
          <w:bCs/>
          <w:color w:val="000000"/>
          <w:sz w:val="24"/>
          <w:szCs w:val="24"/>
          <w:shd w:val="clear" w:color="auto" w:fill="FFFFFF"/>
          <w:lang w:val="hy-AM" w:eastAsia="hy-AM"/>
        </w:rPr>
      </w:pPr>
      <w:r w:rsidRPr="005B3884">
        <w:rPr>
          <w:rFonts w:ascii="GHEA Grapalat" w:eastAsia="Times New Roman" w:hAnsi="GHEA Grapalat" w:cs="Times New Roman"/>
          <w:b/>
          <w:bCs/>
          <w:color w:val="000000"/>
          <w:sz w:val="24"/>
          <w:szCs w:val="24"/>
          <w:shd w:val="clear" w:color="auto" w:fill="FFFFFF"/>
          <w:lang w:eastAsia="hy-AM"/>
        </w:rPr>
        <w:t xml:space="preserve">V. </w:t>
      </w:r>
      <w:r w:rsidR="00545942" w:rsidRPr="005B3884">
        <w:rPr>
          <w:rFonts w:ascii="GHEA Grapalat" w:eastAsia="Times New Roman" w:hAnsi="GHEA Grapalat" w:cs="Times New Roman"/>
          <w:b/>
          <w:bCs/>
          <w:color w:val="000000"/>
          <w:sz w:val="24"/>
          <w:szCs w:val="24"/>
          <w:shd w:val="clear" w:color="auto" w:fill="FFFFFF"/>
          <w:lang w:eastAsia="hy-AM"/>
        </w:rPr>
        <w:t xml:space="preserve">ԾԱՌԱՅՈՒԹՅԱՆ ԵՎ </w:t>
      </w:r>
      <w:r w:rsidRPr="005B3884">
        <w:rPr>
          <w:rFonts w:ascii="GHEA Grapalat" w:eastAsia="Times New Roman" w:hAnsi="GHEA Grapalat" w:cs="Times New Roman"/>
          <w:b/>
          <w:bCs/>
          <w:color w:val="000000"/>
          <w:sz w:val="24"/>
          <w:szCs w:val="24"/>
          <w:shd w:val="clear" w:color="auto" w:fill="FFFFFF"/>
          <w:lang w:val="hy-AM" w:eastAsia="hy-AM"/>
        </w:rPr>
        <w:t>ՍՈՑԻԱԼԱԿԱՆ ԱՊԱՀՈՎՈՒԹՅԱՆ ԾԱՌԱՅՈՒԹՅ</w:t>
      </w:r>
      <w:r w:rsidR="00545942" w:rsidRPr="005B3884">
        <w:rPr>
          <w:rFonts w:ascii="GHEA Grapalat" w:eastAsia="Times New Roman" w:hAnsi="GHEA Grapalat" w:cs="Times New Roman"/>
          <w:b/>
          <w:bCs/>
          <w:color w:val="000000"/>
          <w:sz w:val="24"/>
          <w:szCs w:val="24"/>
          <w:shd w:val="clear" w:color="auto" w:fill="FFFFFF"/>
          <w:lang w:eastAsia="hy-AM"/>
        </w:rPr>
        <w:t>Ա</w:t>
      </w:r>
      <w:r w:rsidRPr="005B3884">
        <w:rPr>
          <w:rFonts w:ascii="GHEA Grapalat" w:eastAsia="Times New Roman" w:hAnsi="GHEA Grapalat" w:cs="Times New Roman"/>
          <w:b/>
          <w:bCs/>
          <w:color w:val="000000"/>
          <w:sz w:val="24"/>
          <w:szCs w:val="24"/>
          <w:shd w:val="clear" w:color="auto" w:fill="FFFFFF"/>
          <w:lang w:val="hy-AM" w:eastAsia="hy-AM"/>
        </w:rPr>
        <w:t xml:space="preserve">Ն </w:t>
      </w:r>
      <w:r w:rsidR="00545942" w:rsidRPr="005B3884">
        <w:rPr>
          <w:rFonts w:ascii="GHEA Grapalat" w:eastAsia="Calibri" w:hAnsi="GHEA Grapalat"/>
          <w:b/>
          <w:sz w:val="24"/>
          <w:szCs w:val="24"/>
        </w:rPr>
        <w:t>ՄԻՋԵՎ</w:t>
      </w:r>
      <w:r w:rsidRPr="005B3884">
        <w:rPr>
          <w:rFonts w:ascii="GHEA Grapalat" w:eastAsia="Calibri" w:hAnsi="GHEA Grapalat"/>
          <w:b/>
          <w:sz w:val="24"/>
          <w:szCs w:val="24"/>
        </w:rPr>
        <w:t xml:space="preserve"> </w:t>
      </w:r>
      <w:r w:rsidR="00545942" w:rsidRPr="005B3884">
        <w:rPr>
          <w:rFonts w:ascii="GHEA Grapalat" w:eastAsia="Calibri" w:hAnsi="GHEA Grapalat"/>
          <w:b/>
          <w:sz w:val="24"/>
          <w:szCs w:val="24"/>
        </w:rPr>
        <w:t>ՏՎՅԱԼՆԵՐԻ ՓՈԽԱՆԱԿՈՒՄԸ ԵՎ ՀԱՐՑՈՒՄՆԵՐԸ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Calibri" w:eastAsia="Times New Roman" w:hAnsi="Calibri" w:cs="Calibri"/>
          <w:color w:val="000000"/>
          <w:sz w:val="24"/>
          <w:szCs w:val="24"/>
          <w:lang w:val="hy-AM" w:eastAsia="hy-AM"/>
        </w:rPr>
        <w:t> </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eastAsia="hy-AM"/>
        </w:rPr>
      </w:pPr>
      <w:r>
        <w:rPr>
          <w:rFonts w:ascii="GHEA Grapalat" w:eastAsia="Times New Roman" w:hAnsi="GHEA Grapalat" w:cs="Times New Roman"/>
          <w:color w:val="000000"/>
          <w:sz w:val="24"/>
          <w:szCs w:val="24"/>
          <w:lang w:eastAsia="hy-AM"/>
        </w:rPr>
        <w:t>10</w:t>
      </w:r>
      <w:r w:rsidRPr="00887B9E">
        <w:rPr>
          <w:rFonts w:ascii="GHEA Grapalat" w:eastAsia="Times New Roman" w:hAnsi="GHEA Grapalat" w:cs="Times New Roman"/>
          <w:color w:val="000000"/>
          <w:sz w:val="24"/>
          <w:szCs w:val="24"/>
          <w:lang w:val="hy-AM" w:eastAsia="hy-AM"/>
        </w:rPr>
        <w:t xml:space="preserve">. </w:t>
      </w:r>
      <w:r>
        <w:rPr>
          <w:rFonts w:ascii="GHEA Grapalat" w:eastAsia="Times New Roman" w:hAnsi="GHEA Grapalat" w:cs="Times New Roman"/>
          <w:color w:val="000000"/>
          <w:sz w:val="24"/>
          <w:szCs w:val="24"/>
          <w:lang w:eastAsia="hy-AM"/>
        </w:rPr>
        <w:t xml:space="preserve">Սոցիալական ապահովության ծառայությունից </w:t>
      </w:r>
      <w:r w:rsidRPr="00887B9E">
        <w:rPr>
          <w:rFonts w:ascii="GHEA Grapalat" w:eastAsia="Times New Roman" w:hAnsi="GHEA Grapalat" w:cs="Times New Roman"/>
          <w:color w:val="000000"/>
          <w:sz w:val="24"/>
          <w:szCs w:val="24"/>
          <w:lang w:val="hy-AM" w:eastAsia="hy-AM"/>
        </w:rPr>
        <w:t xml:space="preserve">պարտապանի դրամական վճարներ ստանալու </w:t>
      </w:r>
      <w:r>
        <w:rPr>
          <w:rFonts w:ascii="GHEA Grapalat" w:eastAsia="Times New Roman" w:hAnsi="GHEA Grapalat" w:cs="Times New Roman"/>
          <w:color w:val="000000"/>
          <w:sz w:val="24"/>
          <w:szCs w:val="24"/>
          <w:lang w:eastAsia="hy-AM"/>
        </w:rPr>
        <w:t>վերաբերյալ տվյալներ ստանալու համար</w:t>
      </w:r>
      <w:r w:rsidRPr="00887B9E">
        <w:rPr>
          <w:rFonts w:ascii="GHEA Grapalat" w:eastAsia="Times New Roman" w:hAnsi="GHEA Grapalat" w:cs="Times New Roman"/>
          <w:color w:val="000000"/>
          <w:sz w:val="24"/>
          <w:szCs w:val="24"/>
          <w:lang w:val="hy-AM" w:eastAsia="hy-AM"/>
        </w:rPr>
        <w:t xml:space="preserve"> </w:t>
      </w:r>
      <w:r>
        <w:rPr>
          <w:rFonts w:ascii="GHEA Grapalat" w:eastAsia="Times New Roman" w:hAnsi="GHEA Grapalat" w:cs="Times New Roman"/>
          <w:color w:val="000000"/>
          <w:sz w:val="24"/>
          <w:szCs w:val="24"/>
          <w:lang w:eastAsia="hy-AM"/>
        </w:rPr>
        <w:t>Ծա</w:t>
      </w:r>
      <w:r w:rsidRPr="00887B9E">
        <w:rPr>
          <w:rFonts w:ascii="GHEA Grapalat" w:eastAsia="Times New Roman" w:hAnsi="GHEA Grapalat" w:cs="Times New Roman"/>
          <w:color w:val="000000"/>
          <w:sz w:val="24"/>
          <w:szCs w:val="24"/>
          <w:lang w:val="hy-AM" w:eastAsia="hy-AM"/>
        </w:rPr>
        <w:t xml:space="preserve">ռայությունը </w:t>
      </w:r>
      <w:r>
        <w:rPr>
          <w:rFonts w:ascii="GHEA Grapalat" w:eastAsia="Times New Roman" w:hAnsi="GHEA Grapalat" w:cs="Times New Roman"/>
          <w:color w:val="000000"/>
          <w:sz w:val="24"/>
          <w:szCs w:val="24"/>
          <w:lang w:eastAsia="hy-AM"/>
        </w:rPr>
        <w:t xml:space="preserve">կատարում է հարցում՝ տեղեկատվական համակարգում մուտքագրելով հետևյալ տվյալները՝ </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1) հարցման համարը, օրը, ամիսը, տարեթիվը.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2) կատարողական թերթի համարը (վարչական ակտի համարը), կատարողական մակագրության թերթի համարը.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3) կատարողական վարույթն իրականացնող ստորաբաժանման անվանումը.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4) հարկադիր կատարողի անունը, ազգանունը.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5) պարտապանի (շահառուի) անունը, ազգանունը, հայրանունը (առկայության դեպքում), ծննդյան օրը, ամիսը, տարեթիվը.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6) պարտապանի (շահառուի) անձը հաստատող փաստաթղթի սերիան ու համարը, հանրային ծառայությունների համարանիշը կամ հանրային ծառայությունների համարանիշ չստանալու մասին տեղեկանքի համարը: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Pr>
          <w:rFonts w:ascii="GHEA Grapalat" w:eastAsia="Times New Roman" w:hAnsi="GHEA Grapalat" w:cs="Times New Roman"/>
          <w:color w:val="000000"/>
          <w:sz w:val="24"/>
          <w:szCs w:val="24"/>
          <w:lang w:eastAsia="hy-AM"/>
        </w:rPr>
        <w:t>11</w:t>
      </w:r>
      <w:r w:rsidRPr="00887B9E">
        <w:rPr>
          <w:rFonts w:ascii="GHEA Grapalat" w:eastAsia="Times New Roman" w:hAnsi="GHEA Grapalat" w:cs="Times New Roman"/>
          <w:color w:val="000000"/>
          <w:sz w:val="24"/>
          <w:szCs w:val="24"/>
          <w:lang w:val="hy-AM" w:eastAsia="hy-AM"/>
        </w:rPr>
        <w:t xml:space="preserve">. </w:t>
      </w:r>
      <w:r w:rsidRPr="00247650">
        <w:rPr>
          <w:rFonts w:ascii="GHEA Grapalat" w:eastAsia="Times New Roman" w:hAnsi="GHEA Grapalat" w:cs="Times New Roman"/>
          <w:color w:val="000000"/>
          <w:sz w:val="24"/>
          <w:szCs w:val="24"/>
          <w:lang w:eastAsia="hy-AM"/>
        </w:rPr>
        <w:t>Կատարված հարցմանն ի պատասխան Ծառայությունը տեղեկատվական համակարգի միջոցով</w:t>
      </w:r>
      <w:r>
        <w:rPr>
          <w:rFonts w:ascii="GHEA Grapalat" w:eastAsia="Times New Roman" w:hAnsi="GHEA Grapalat" w:cs="Times New Roman"/>
          <w:color w:val="000000"/>
          <w:sz w:val="24"/>
          <w:szCs w:val="24"/>
          <w:lang w:eastAsia="hy-AM"/>
        </w:rPr>
        <w:t xml:space="preserve"> կարող է ստանալ</w:t>
      </w:r>
      <w:r w:rsidRPr="00887B9E">
        <w:rPr>
          <w:rFonts w:ascii="GHEA Grapalat" w:eastAsia="Times New Roman" w:hAnsi="GHEA Grapalat" w:cs="Times New Roman"/>
          <w:color w:val="000000"/>
          <w:sz w:val="24"/>
          <w:szCs w:val="24"/>
          <w:lang w:val="hy-AM" w:eastAsia="hy-AM"/>
        </w:rPr>
        <w:t xml:space="preserve"> հետևյալ տվյալները՝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1) դրամական վճար ստանալու իրավունք ունեցող շահառուին վերաբերող տվյալները՝ անկախ պատասխանը ձևավորելու օրվա դրությամբ վճարումը դադարեցված լինելու հանգամանքից.</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2) պատասխանի համարը, օրը, ամիսը, տարեթիվը.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lastRenderedPageBreak/>
        <w:t>3) շահառուին վճարվող դրամական վճարների և դրանց չափերի վերաբերյալ տեղեկատվությունը.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4) դրամական վճարի վճարման եղանակը, վճարող կազմակերպության անվանումը (բանկի անվանումը</w:t>
      </w:r>
      <w:r>
        <w:rPr>
          <w:rFonts w:ascii="GHEA Grapalat" w:eastAsia="Times New Roman" w:hAnsi="GHEA Grapalat" w:cs="Times New Roman"/>
          <w:color w:val="000000"/>
          <w:sz w:val="24"/>
          <w:szCs w:val="24"/>
          <w:lang w:eastAsia="hy-AM"/>
        </w:rPr>
        <w:t xml:space="preserve"> կամ</w:t>
      </w:r>
      <w:r w:rsidRPr="00887B9E">
        <w:rPr>
          <w:rFonts w:ascii="GHEA Grapalat" w:eastAsia="Times New Roman" w:hAnsi="GHEA Grapalat" w:cs="Times New Roman"/>
          <w:color w:val="000000"/>
          <w:sz w:val="24"/>
          <w:szCs w:val="24"/>
          <w:lang w:val="hy-AM" w:eastAsia="hy-AM"/>
        </w:rPr>
        <w:t xml:space="preserve"> «Հայփոստ» ՓԲԸ).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5) անկանխիկ վճարման եղանակի դեպքում՝ գանձապետական հաշվեհամարը, որից փոխանցվելու է տվյալ վճարատեսակը.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6) շահառուի դրամական վճարի վճարումը դադարեցնելու օրը, ամիսը, տարեթիվը.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7) շահառուի դրամական վճարի վերջին վճարման օրը, ամիսը, տարեթիվը:</w:t>
      </w:r>
    </w:p>
    <w:p w:rsidR="00247650" w:rsidRDefault="00247650" w:rsidP="0054594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Calibri" w:eastAsia="Times New Roman" w:hAnsi="Calibri" w:cs="Calibri"/>
          <w:color w:val="000000"/>
          <w:sz w:val="24"/>
          <w:szCs w:val="24"/>
          <w:lang w:val="hy-AM" w:eastAsia="hy-AM"/>
        </w:rPr>
        <w:t> </w:t>
      </w:r>
      <w:r>
        <w:rPr>
          <w:rFonts w:ascii="GHEA Grapalat" w:eastAsia="Times New Roman" w:hAnsi="GHEA Grapalat" w:cs="Times New Roman"/>
          <w:color w:val="000000"/>
          <w:sz w:val="24"/>
          <w:szCs w:val="24"/>
          <w:lang w:eastAsia="hy-AM"/>
        </w:rPr>
        <w:t>12</w:t>
      </w:r>
      <w:r w:rsidRPr="00887B9E">
        <w:rPr>
          <w:rFonts w:ascii="GHEA Grapalat" w:eastAsia="Times New Roman" w:hAnsi="GHEA Grapalat" w:cs="Times New Roman"/>
          <w:color w:val="000000"/>
          <w:sz w:val="24"/>
          <w:szCs w:val="24"/>
          <w:lang w:val="hy-AM" w:eastAsia="hy-AM"/>
        </w:rPr>
        <w:t>. Հարցման և պատասխանի համարները, դրանք ուղարկելու օրը, ամիսը, տարեթիվը ինքնաշխատ եղանակով գեներացնում է տեղեկատվական համակարգը:</w:t>
      </w:r>
      <w:r w:rsidRPr="00887B9E">
        <w:rPr>
          <w:rFonts w:ascii="Calibri" w:eastAsia="Times New Roman" w:hAnsi="Calibri" w:cs="Calibri"/>
          <w:color w:val="000000"/>
          <w:sz w:val="24"/>
          <w:szCs w:val="24"/>
          <w:lang w:val="hy-AM" w:eastAsia="hy-AM"/>
        </w:rPr>
        <w:t> </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1</w:t>
      </w:r>
      <w:r w:rsidR="00545942">
        <w:rPr>
          <w:rFonts w:ascii="GHEA Grapalat" w:eastAsia="Times New Roman" w:hAnsi="GHEA Grapalat" w:cs="Times New Roman"/>
          <w:color w:val="000000"/>
          <w:sz w:val="24"/>
          <w:szCs w:val="24"/>
          <w:lang w:eastAsia="hy-AM"/>
        </w:rPr>
        <w:t>3</w:t>
      </w:r>
      <w:r w:rsidRPr="00887B9E">
        <w:rPr>
          <w:rFonts w:ascii="GHEA Grapalat" w:eastAsia="Times New Roman" w:hAnsi="GHEA Grapalat" w:cs="Times New Roman"/>
          <w:color w:val="000000"/>
          <w:sz w:val="24"/>
          <w:szCs w:val="24"/>
          <w:lang w:val="hy-AM" w:eastAsia="hy-AM"/>
        </w:rPr>
        <w:t>. Հարկադիր կատարումն ապահովող ծառայությունը բռնագանձման որոշում ընդունելու դեպքում տեղեկատվական համակարգի միջոցով եռօրյա ժամկետում Սոցիալական ապահովության ծառայությանն է տրամադրում հետևյալ տվյալները՝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1) կատարողական թերթի համարը (վարչական ակտի համարը), կատարողական մակագրության թերթի համարը.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2) որոշման համարը, օրը, ամիսը, տարեթիվը.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3) որոշման տվյալները Սոցիալական ապահովության ծառայությանը տրամադրելու օրը, ամիսը, տարեթիվը.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4) դատական (վարչական) ակտի պահանջը.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5) այն ֆիզիկական կամ իրավաբանական անձի տվյալները, որի օգտին իրականացվելու է պահումը. իրավաբանական անձի դեպքում՝ հարկ վճարողի անվանումը, հարկ վճարողի հաշվառման համարը (ՀՎՀՀ), ֆիզիկական անձի դեպքում՝ ֆիզիկական անձի անունը, ազգանունը, հայրանունը, անձը հաստատող փաստաթղթի սերիան ու համարը, հանրային ծառայությունների համարանիշը կամ հանրային ծառայությունների համարանիշ չստանալու մասին տեղեկանքի համարը.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6) պարտապանի (շահառուի) անունը, ազգանունը, հայրանունը (առկայության դեպքում), ծննդյան օրը, ամիսը, տարեթիվը, անձը հաստատող փաստաթղթի սերիան ու համարը, հանրային ծառայությունների համարանիշը կամ հանրային ծառայությունների համարանիշ չստանալու մասին տեղեկանքի համարը.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7) այն հաշվեհամարը, որին փոխանցվելու է պահման ենթակա գումարը.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8) պահման ենթակա գումարի ընդհանուր չափը.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9) ամսական պահման ենթակա գումարի չափը (% կամ գումար).</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10) որոշման պահանջի կատարման առաջնահերթության վերաբերյալ նշում («0» կամ «1» թվանշանների նշագրումով)` «0»-ն դիտվելու է որպես ոչ առաջնահերթ, «1»-ը՝ առաջնահերթ:</w:t>
      </w:r>
    </w:p>
    <w:p w:rsidR="00247650" w:rsidRDefault="0081430F"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Pr>
          <w:rFonts w:ascii="GHEA Grapalat" w:eastAsia="Times New Roman" w:hAnsi="GHEA Grapalat" w:cs="Times New Roman"/>
          <w:color w:val="000000"/>
          <w:sz w:val="24"/>
          <w:szCs w:val="24"/>
          <w:lang w:val="hy-AM" w:eastAsia="hy-AM"/>
        </w:rPr>
        <w:t>1</w:t>
      </w:r>
      <w:r>
        <w:rPr>
          <w:rFonts w:ascii="GHEA Grapalat" w:eastAsia="Times New Roman" w:hAnsi="GHEA Grapalat" w:cs="Times New Roman"/>
          <w:color w:val="000000"/>
          <w:sz w:val="24"/>
          <w:szCs w:val="24"/>
          <w:lang w:eastAsia="hy-AM"/>
        </w:rPr>
        <w:t>4</w:t>
      </w:r>
      <w:r w:rsidR="00247650" w:rsidRPr="00887B9E">
        <w:rPr>
          <w:rFonts w:ascii="GHEA Grapalat" w:eastAsia="Times New Roman" w:hAnsi="GHEA Grapalat" w:cs="Times New Roman"/>
          <w:color w:val="000000"/>
          <w:sz w:val="24"/>
          <w:szCs w:val="24"/>
          <w:lang w:val="hy-AM" w:eastAsia="hy-AM"/>
        </w:rPr>
        <w:t xml:space="preserve">. Եթե </w:t>
      </w:r>
      <w:r w:rsidR="00545942">
        <w:rPr>
          <w:rFonts w:ascii="GHEA Grapalat" w:eastAsia="Times New Roman" w:hAnsi="GHEA Grapalat" w:cs="Times New Roman"/>
          <w:color w:val="000000"/>
          <w:sz w:val="24"/>
          <w:szCs w:val="24"/>
          <w:lang w:eastAsia="hy-AM"/>
        </w:rPr>
        <w:t>Ծ</w:t>
      </w:r>
      <w:r w:rsidR="00247650" w:rsidRPr="00887B9E">
        <w:rPr>
          <w:rFonts w:ascii="GHEA Grapalat" w:eastAsia="Times New Roman" w:hAnsi="GHEA Grapalat" w:cs="Times New Roman"/>
          <w:color w:val="000000"/>
          <w:sz w:val="24"/>
          <w:szCs w:val="24"/>
          <w:lang w:val="hy-AM" w:eastAsia="hy-AM"/>
        </w:rPr>
        <w:t>առայության կողմից նույն շահառուի վերաբերյալ մեկից ավելի բռնագանձման որոշում է կայացվում, և առաջնահերթության վերաբերյալ գրառում չկա, ապա Սոցիալական ապահովության ծառայությունը պահումը կատարում է ըստ տրամադրված որոշումների հերթականության:</w:t>
      </w:r>
    </w:p>
    <w:p w:rsidR="00247650" w:rsidRDefault="0081430F"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Pr>
          <w:rFonts w:ascii="GHEA Grapalat" w:eastAsia="Times New Roman" w:hAnsi="GHEA Grapalat" w:cs="Times New Roman"/>
          <w:color w:val="000000"/>
          <w:sz w:val="24"/>
          <w:szCs w:val="24"/>
          <w:lang w:val="hy-AM" w:eastAsia="hy-AM"/>
        </w:rPr>
        <w:t>1</w:t>
      </w:r>
      <w:r>
        <w:rPr>
          <w:rFonts w:ascii="GHEA Grapalat" w:eastAsia="Times New Roman" w:hAnsi="GHEA Grapalat" w:cs="Times New Roman"/>
          <w:color w:val="000000"/>
          <w:sz w:val="24"/>
          <w:szCs w:val="24"/>
          <w:lang w:eastAsia="hy-AM"/>
        </w:rPr>
        <w:t>5</w:t>
      </w:r>
      <w:r w:rsidR="00247650" w:rsidRPr="00887B9E">
        <w:rPr>
          <w:rFonts w:ascii="GHEA Grapalat" w:eastAsia="Times New Roman" w:hAnsi="GHEA Grapalat" w:cs="Times New Roman"/>
          <w:color w:val="000000"/>
          <w:sz w:val="24"/>
          <w:szCs w:val="24"/>
          <w:lang w:val="hy-AM" w:eastAsia="hy-AM"/>
        </w:rPr>
        <w:t xml:space="preserve">. Առաջնահերթության վերաբերյալ տվյալի առկայության դեպքում Սոցիալական ապահովության ծառայությունը պահումը կատարում է առաջնահերթություն տված </w:t>
      </w:r>
      <w:r w:rsidR="00247650" w:rsidRPr="00887B9E">
        <w:rPr>
          <w:rFonts w:ascii="GHEA Grapalat" w:eastAsia="Times New Roman" w:hAnsi="GHEA Grapalat" w:cs="Times New Roman"/>
          <w:color w:val="000000"/>
          <w:sz w:val="24"/>
          <w:szCs w:val="24"/>
          <w:lang w:val="hy-AM" w:eastAsia="hy-AM"/>
        </w:rPr>
        <w:lastRenderedPageBreak/>
        <w:t>որոշման մեջ առկա տվյալների համաձայն, որի ավարտից հետո պահումը շարունակում է ըստ հերթականության՝ առկա որոշումների հիման վրա` ըստ դրանց հերթականության:</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1</w:t>
      </w:r>
      <w:r w:rsidR="0081430F">
        <w:rPr>
          <w:rFonts w:ascii="GHEA Grapalat" w:eastAsia="Times New Roman" w:hAnsi="GHEA Grapalat" w:cs="Times New Roman"/>
          <w:color w:val="000000"/>
          <w:sz w:val="24"/>
          <w:szCs w:val="24"/>
          <w:lang w:eastAsia="hy-AM"/>
        </w:rPr>
        <w:t>6</w:t>
      </w:r>
      <w:r w:rsidRPr="00887B9E">
        <w:rPr>
          <w:rFonts w:ascii="GHEA Grapalat" w:eastAsia="Times New Roman" w:hAnsi="GHEA Grapalat" w:cs="Times New Roman"/>
          <w:color w:val="000000"/>
          <w:sz w:val="24"/>
          <w:szCs w:val="24"/>
          <w:lang w:val="hy-AM" w:eastAsia="hy-AM"/>
        </w:rPr>
        <w:t xml:space="preserve">. </w:t>
      </w:r>
      <w:r w:rsidR="00545942">
        <w:rPr>
          <w:rFonts w:ascii="GHEA Grapalat" w:eastAsia="Times New Roman" w:hAnsi="GHEA Grapalat" w:cs="Times New Roman"/>
          <w:color w:val="000000"/>
          <w:sz w:val="24"/>
          <w:szCs w:val="24"/>
          <w:lang w:eastAsia="hy-AM"/>
        </w:rPr>
        <w:t>Ծ</w:t>
      </w:r>
      <w:r w:rsidRPr="00887B9E">
        <w:rPr>
          <w:rFonts w:ascii="GHEA Grapalat" w:eastAsia="Times New Roman" w:hAnsi="GHEA Grapalat" w:cs="Times New Roman"/>
          <w:color w:val="000000"/>
          <w:sz w:val="24"/>
          <w:szCs w:val="24"/>
          <w:lang w:val="hy-AM" w:eastAsia="hy-AM"/>
        </w:rPr>
        <w:t>առայության կողմից մեկից ավելի առաջնահերթության նշումով բռնագանձման որոշման տվյալներ տրամադրելու դեպքում՝ Սոցիալական ապահովության ծառայությունն առաջնահերթ պահում է կատարում՝ համաձայն ավելի ուշ կայացրած որոշմամբ տրամադրված տվյալների։</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1</w:t>
      </w:r>
      <w:r w:rsidR="0081430F">
        <w:rPr>
          <w:rFonts w:ascii="GHEA Grapalat" w:eastAsia="Times New Roman" w:hAnsi="GHEA Grapalat" w:cs="Times New Roman"/>
          <w:color w:val="000000"/>
          <w:sz w:val="24"/>
          <w:szCs w:val="24"/>
          <w:lang w:eastAsia="hy-AM"/>
        </w:rPr>
        <w:t>7</w:t>
      </w:r>
      <w:r w:rsidRPr="00887B9E">
        <w:rPr>
          <w:rFonts w:ascii="GHEA Grapalat" w:eastAsia="Times New Roman" w:hAnsi="GHEA Grapalat" w:cs="Times New Roman"/>
          <w:color w:val="000000"/>
          <w:sz w:val="24"/>
          <w:szCs w:val="24"/>
          <w:lang w:val="hy-AM" w:eastAsia="hy-AM"/>
        </w:rPr>
        <w:t xml:space="preserve">. Եթե </w:t>
      </w:r>
      <w:r w:rsidR="00545942">
        <w:rPr>
          <w:rFonts w:ascii="GHEA Grapalat" w:eastAsia="Times New Roman" w:hAnsi="GHEA Grapalat" w:cs="Times New Roman"/>
          <w:color w:val="000000"/>
          <w:sz w:val="24"/>
          <w:szCs w:val="24"/>
          <w:lang w:eastAsia="hy-AM"/>
        </w:rPr>
        <w:t>Ծ</w:t>
      </w:r>
      <w:r w:rsidRPr="00887B9E">
        <w:rPr>
          <w:rFonts w:ascii="GHEA Grapalat" w:eastAsia="Times New Roman" w:hAnsi="GHEA Grapalat" w:cs="Times New Roman"/>
          <w:color w:val="000000"/>
          <w:sz w:val="24"/>
          <w:szCs w:val="24"/>
          <w:lang w:val="hy-AM" w:eastAsia="hy-AM"/>
        </w:rPr>
        <w:t>առայությունը տվյալ կատարողական վարույթով կայացրած որոշման մեջ կատարում է փոփոխություն (կայացնում է նոր որոշում), ապա փոփոխության վերաբերյալ երկօրյա ժամկետում Սոցիալական ապահովության ծառայությանն է տրամադրում հետևյալ տվյալները՝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1) կատարողական վարույթը կասեցնելու վերաբերյալ.</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2) կատարողական վարույթն ավարտելու վերաբերյալ.</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3) կատարողական վարույթը հետաձգելու վերաբերյալ.</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4) պարտապանի կողմից պարտավորությունն ամբողջությամբ կամ մասամբ կատարելու վերաբերյալ.</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5) անհրաժեշտության դեպքում` նաև այլ տվյալներ:</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1</w:t>
      </w:r>
      <w:r w:rsidR="0081430F">
        <w:rPr>
          <w:rFonts w:ascii="GHEA Grapalat" w:eastAsia="Times New Roman" w:hAnsi="GHEA Grapalat" w:cs="Times New Roman"/>
          <w:color w:val="000000"/>
          <w:sz w:val="24"/>
          <w:szCs w:val="24"/>
          <w:lang w:eastAsia="hy-AM"/>
        </w:rPr>
        <w:t>8</w:t>
      </w:r>
      <w:r w:rsidRPr="00887B9E">
        <w:rPr>
          <w:rFonts w:ascii="GHEA Grapalat" w:eastAsia="Times New Roman" w:hAnsi="GHEA Grapalat" w:cs="Times New Roman"/>
          <w:color w:val="000000"/>
          <w:sz w:val="24"/>
          <w:szCs w:val="24"/>
          <w:lang w:val="hy-AM" w:eastAsia="hy-AM"/>
        </w:rPr>
        <w:t xml:space="preserve">. Սոցիալական ապահովության ծառայությունը </w:t>
      </w:r>
      <w:r w:rsidR="00545942">
        <w:rPr>
          <w:rFonts w:ascii="GHEA Grapalat" w:eastAsia="Times New Roman" w:hAnsi="GHEA Grapalat" w:cs="Times New Roman"/>
          <w:color w:val="000000"/>
          <w:sz w:val="24"/>
          <w:szCs w:val="24"/>
          <w:lang w:eastAsia="hy-AM"/>
        </w:rPr>
        <w:t>Ծ</w:t>
      </w:r>
      <w:r w:rsidRPr="00887B9E">
        <w:rPr>
          <w:rFonts w:ascii="GHEA Grapalat" w:eastAsia="Times New Roman" w:hAnsi="GHEA Grapalat" w:cs="Times New Roman"/>
          <w:color w:val="000000"/>
          <w:sz w:val="24"/>
          <w:szCs w:val="24"/>
          <w:lang w:val="hy-AM" w:eastAsia="hy-AM"/>
        </w:rPr>
        <w:t>առայության տրամադրած որոշման տվյալները ինքնաշխատ եղանակով ներառում է պետական կենսաթոշակային համակարգի տվյալների շտեմարան, որի հիման վրա շահառուների դրամական վճարներից օրենքով սահմանված կարգով կատարվում է պահում։</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1</w:t>
      </w:r>
      <w:r w:rsidR="0081430F">
        <w:rPr>
          <w:rFonts w:ascii="GHEA Grapalat" w:eastAsia="Times New Roman" w:hAnsi="GHEA Grapalat" w:cs="Times New Roman"/>
          <w:color w:val="000000"/>
          <w:sz w:val="24"/>
          <w:szCs w:val="24"/>
          <w:lang w:eastAsia="hy-AM"/>
        </w:rPr>
        <w:t>9</w:t>
      </w:r>
      <w:r w:rsidRPr="00887B9E">
        <w:rPr>
          <w:rFonts w:ascii="GHEA Grapalat" w:eastAsia="Times New Roman" w:hAnsi="GHEA Grapalat" w:cs="Times New Roman"/>
          <w:color w:val="000000"/>
          <w:sz w:val="24"/>
          <w:szCs w:val="24"/>
          <w:lang w:val="hy-AM" w:eastAsia="hy-AM"/>
        </w:rPr>
        <w:t>. Պահման ենթակա գործերի ցանկը և պահվող գումարների վերաբերյալ տեղեկատվությունը ձևավորում է Սոցիալական ապահովության ծառայությունը և մինչև յուրաքանչյուր ամսվա վերջին աշխատանքային օրը էլեկտրոնային եղանակով՝ համակարգի միջոցով, տրամադրում է Հարկադիր կատարումն ապահովող ծառայությանը։</w:t>
      </w:r>
    </w:p>
    <w:p w:rsidR="00247650" w:rsidRDefault="0081430F"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Pr>
          <w:rFonts w:ascii="GHEA Grapalat" w:eastAsia="Times New Roman" w:hAnsi="GHEA Grapalat" w:cs="Times New Roman"/>
          <w:color w:val="000000"/>
          <w:sz w:val="24"/>
          <w:szCs w:val="24"/>
          <w:lang w:eastAsia="hy-AM"/>
        </w:rPr>
        <w:t>20</w:t>
      </w:r>
      <w:r w:rsidR="00247650" w:rsidRPr="00887B9E">
        <w:rPr>
          <w:rFonts w:ascii="GHEA Grapalat" w:eastAsia="Times New Roman" w:hAnsi="GHEA Grapalat" w:cs="Times New Roman"/>
          <w:color w:val="000000"/>
          <w:sz w:val="24"/>
          <w:szCs w:val="24"/>
          <w:lang w:val="hy-AM" w:eastAsia="hy-AM"/>
        </w:rPr>
        <w:t>. Պահման ենթակա գործերի ցանկ պետք է ներառվեն հետևյալ տվյալները՝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1) կատարողական թերթի համարը (վարչական ակտի համարը), կատարողական մակագրության թերթի համարը.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2) որոշման համարը, օրը, ամիսը, տարեթիվը.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3) դատական (վարչական) ակտի պահանջը.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4) այն ֆիզիկական կամ իրավաբանական անձի տվյալները, որի օգտին իրականացվելու է պահումը. իրավաբանական անձի դեպքում՝ հարկ վճարողի անվանումը, հարկ վճարողի հաշվառման համարը (ՀՎՀՀ), ֆիզիկական անձի դեպքում՝ ֆիզիկական անձի անունը, ազգանունը, հայրանունը, անձը հաստատող փաստաթղթի սերիան ու համարը, հանրային ծառայությունների համարանիշը կամ հանրային ծառայությունների համարանիշ չստանալու մասին տեղեկանքի համարը.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5) շահառուի անունը, ազգանունը, հայրանունը (առկայության դեպքում), ծննդյան օրը, ամիսը, տարեթիվը, անձը հաստատող փաստաթղթի սերիան ու համարը, հանրային ծառայությունների համարանիշը կամ հանրային ծառայությունների համարանիշ չստանալու մասին տեղեկանքի համարը.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lastRenderedPageBreak/>
        <w:t>6) հաշվեհամարը, որին փոխանցվելու է պահվող գումարը.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7) պահված գումարի չափը:</w:t>
      </w:r>
    </w:p>
    <w:p w:rsidR="00247650" w:rsidRDefault="0081430F"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Pr>
          <w:rFonts w:ascii="GHEA Grapalat" w:eastAsia="Times New Roman" w:hAnsi="GHEA Grapalat" w:cs="Times New Roman"/>
          <w:color w:val="000000"/>
          <w:sz w:val="24"/>
          <w:szCs w:val="24"/>
          <w:lang w:eastAsia="hy-AM"/>
        </w:rPr>
        <w:t>21</w:t>
      </w:r>
      <w:r w:rsidR="00247650" w:rsidRPr="00887B9E">
        <w:rPr>
          <w:rFonts w:ascii="GHEA Grapalat" w:eastAsia="Times New Roman" w:hAnsi="GHEA Grapalat" w:cs="Times New Roman"/>
          <w:color w:val="000000"/>
          <w:sz w:val="24"/>
          <w:szCs w:val="24"/>
          <w:lang w:val="hy-AM" w:eastAsia="hy-AM"/>
        </w:rPr>
        <w:t>. Շահառուի, որի վճարվող դրամական վճարների գումարներից Սոցիալական ապահովության ծառայությունը կատարում է պահում, դրամական վճարների իրավունքի փոփոխություններով պայմանավորված` Սոցիալական ապահովության ծառայությունը Հարկադիր կատարումն ապահովող ծառայությանն է տրամադրում նաև հետևյալ տեղեկատվությունը՝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1) շահառուի դրամական վճար ստանալու իրավունքի դադարեցման, վճարման դադարեցման, ստանալու իրավունքի վերականգման, վճարման վերսկսման վերաբերյալ.</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2) շահառուի կենսաթոշակի տեսակի փոփոխության վերաբերյալ.</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3) պահում կատարելու պարտավորության կատարման (մարման) վերաբերյալ:</w:t>
      </w:r>
    </w:p>
    <w:p w:rsidR="00247650" w:rsidRDefault="0081430F"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Pr>
          <w:rFonts w:ascii="GHEA Grapalat" w:eastAsia="Times New Roman" w:hAnsi="GHEA Grapalat" w:cs="Times New Roman"/>
          <w:color w:val="000000"/>
          <w:sz w:val="24"/>
          <w:szCs w:val="24"/>
          <w:lang w:eastAsia="hy-AM"/>
        </w:rPr>
        <w:t>22</w:t>
      </w:r>
      <w:r w:rsidR="00247650" w:rsidRPr="00887B9E">
        <w:rPr>
          <w:rFonts w:ascii="GHEA Grapalat" w:eastAsia="Times New Roman" w:hAnsi="GHEA Grapalat" w:cs="Times New Roman"/>
          <w:color w:val="000000"/>
          <w:sz w:val="24"/>
          <w:szCs w:val="24"/>
          <w:lang w:val="hy-AM" w:eastAsia="hy-AM"/>
        </w:rPr>
        <w:t>. Շահառուի դրամական վճարներից պահում կատարելու պարտավորությունը մարելու դեպքում Սոցիալական ապահովության ծառայությունն այդ մասին գրավոր տեղեկացնում է նրան (եթե առկա է շահառուի գրավոր դիմումը</w:t>
      </w:r>
      <w:proofErr w:type="gramStart"/>
      <w:r w:rsidR="00247650" w:rsidRPr="00887B9E">
        <w:rPr>
          <w:rFonts w:ascii="GHEA Grapalat" w:eastAsia="Times New Roman" w:hAnsi="GHEA Grapalat" w:cs="Times New Roman"/>
          <w:color w:val="000000"/>
          <w:sz w:val="24"/>
          <w:szCs w:val="24"/>
          <w:lang w:val="hy-AM" w:eastAsia="hy-AM"/>
        </w:rPr>
        <w:t>)՝</w:t>
      </w:r>
      <w:proofErr w:type="gramEnd"/>
      <w:r w:rsidR="00247650" w:rsidRPr="00887B9E">
        <w:rPr>
          <w:rFonts w:ascii="GHEA Grapalat" w:eastAsia="Times New Roman" w:hAnsi="GHEA Grapalat" w:cs="Times New Roman"/>
          <w:color w:val="000000"/>
          <w:sz w:val="24"/>
          <w:szCs w:val="24"/>
          <w:lang w:val="hy-AM" w:eastAsia="hy-AM"/>
        </w:rPr>
        <w:t xml:space="preserve"> նշելով.</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1) կատարողական թերթի համարը (վարչական ակտի համարը), կատարողական մակագրության թերթի համարը.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2) որոշման համարը, օրը, ամիսը, տարեթիվը.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3) դատական (վարչական) ակտի պահանջը.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4) այն ֆիզիկական կամ իրավաբանական անձի տվյալները, որի օգտին իրականացվել է պահումը.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5) պահված գումարի ընդհանուր չափը.</w:t>
      </w:r>
    </w:p>
    <w:p w:rsidR="00247650" w:rsidRDefault="00247650" w:rsidP="00247650">
      <w:pPr>
        <w:shd w:val="clear" w:color="auto" w:fill="FFFFFF"/>
        <w:spacing w:after="0" w:line="240" w:lineRule="auto"/>
        <w:ind w:firstLine="375"/>
        <w:jc w:val="both"/>
        <w:rPr>
          <w:rFonts w:ascii="GHEA Grapalat" w:eastAsia="Times New Roman" w:hAnsi="GHEA Grapalat" w:cs="Times New Roman"/>
          <w:color w:val="000000"/>
          <w:sz w:val="24"/>
          <w:szCs w:val="24"/>
          <w:lang w:val="hy-AM" w:eastAsia="hy-AM"/>
        </w:rPr>
      </w:pPr>
      <w:r w:rsidRPr="00887B9E">
        <w:rPr>
          <w:rFonts w:ascii="GHEA Grapalat" w:eastAsia="Times New Roman" w:hAnsi="GHEA Grapalat" w:cs="Times New Roman"/>
          <w:color w:val="000000"/>
          <w:sz w:val="24"/>
          <w:szCs w:val="24"/>
          <w:lang w:val="hy-AM" w:eastAsia="hy-AM"/>
        </w:rPr>
        <w:t>6) պահված գումարի ամսական չափը.</w:t>
      </w:r>
    </w:p>
    <w:p w:rsidR="00247650" w:rsidRDefault="00247650" w:rsidP="00247650">
      <w:pPr>
        <w:spacing w:after="0" w:line="360" w:lineRule="auto"/>
        <w:jc w:val="both"/>
        <w:rPr>
          <w:rFonts w:ascii="GHEA Grapalat" w:hAnsi="GHEA Grapalat"/>
          <w:bCs/>
          <w:sz w:val="24"/>
          <w:szCs w:val="24"/>
          <w:lang w:val="hy-AM"/>
        </w:rPr>
      </w:pPr>
      <w:r w:rsidRPr="00887B9E">
        <w:rPr>
          <w:rFonts w:ascii="GHEA Grapalat" w:eastAsia="Times New Roman" w:hAnsi="GHEA Grapalat" w:cs="Times New Roman"/>
          <w:color w:val="000000"/>
          <w:sz w:val="24"/>
          <w:szCs w:val="24"/>
          <w:lang w:val="hy-AM" w:eastAsia="hy-AM"/>
        </w:rPr>
        <w:t xml:space="preserve">      7) պահում կատարելու վերջին ամիսը, տարեթիվը:</w:t>
      </w:r>
    </w:p>
    <w:p w:rsidR="00AE6079" w:rsidRDefault="00AE6079" w:rsidP="00AE6079">
      <w:pPr>
        <w:spacing w:after="0"/>
        <w:jc w:val="center"/>
        <w:rPr>
          <w:rFonts w:ascii="GHEA Grapalat" w:hAnsi="GHEA Grapalat"/>
          <w:b/>
          <w:color w:val="000000"/>
          <w:sz w:val="24"/>
          <w:szCs w:val="24"/>
        </w:rPr>
      </w:pPr>
    </w:p>
    <w:p w:rsidR="00AE6079" w:rsidRPr="00247650" w:rsidRDefault="00AE6079" w:rsidP="00AE6079">
      <w:pPr>
        <w:spacing w:after="0"/>
        <w:jc w:val="center"/>
        <w:rPr>
          <w:rFonts w:ascii="GHEA Grapalat" w:eastAsia="Times New Roman" w:hAnsi="GHEA Grapalat" w:cs="Times New Roman"/>
          <w:noProof/>
          <w:color w:val="000000"/>
          <w:sz w:val="24"/>
          <w:szCs w:val="24"/>
          <w:shd w:val="clear" w:color="auto" w:fill="FFFFFF"/>
          <w:lang w:val="hy-AM" w:eastAsia="ru-RU"/>
        </w:rPr>
      </w:pPr>
      <w:r>
        <w:rPr>
          <w:rFonts w:ascii="GHEA Grapalat" w:hAnsi="GHEA Grapalat"/>
          <w:b/>
          <w:color w:val="000000"/>
          <w:sz w:val="24"/>
          <w:szCs w:val="24"/>
        </w:rPr>
        <w:t>VI.</w:t>
      </w:r>
      <w:r>
        <w:rPr>
          <w:rFonts w:ascii="GHEA Grapalat" w:eastAsia="Times New Roman" w:hAnsi="GHEA Grapalat" w:cs="Times New Roman"/>
          <w:noProof/>
          <w:color w:val="000000"/>
          <w:sz w:val="24"/>
          <w:szCs w:val="24"/>
          <w:shd w:val="clear" w:color="auto" w:fill="FFFFFF"/>
          <w:lang w:eastAsia="ru-RU"/>
        </w:rPr>
        <w:t xml:space="preserve"> </w:t>
      </w:r>
      <w:r w:rsidRPr="00AE6079">
        <w:rPr>
          <w:rFonts w:ascii="GHEA Grapalat" w:eastAsia="Calibri" w:hAnsi="GHEA Grapalat"/>
          <w:b/>
          <w:sz w:val="24"/>
          <w:szCs w:val="24"/>
        </w:rPr>
        <w:t>ՔԱՂԱՔԱՑԻԱԿԱՆ ԿԱՑՈՒԹՅԱՆ ԱԿՏԵՐԻ ԳՐԱՆՑՄԱՆ ԳՈՐԾԱԿԱԼՈՒԹՅՈՒ</w:t>
      </w:r>
      <w:r>
        <w:rPr>
          <w:rFonts w:ascii="GHEA Grapalat" w:eastAsia="Calibri" w:hAnsi="GHEA Grapalat"/>
          <w:b/>
          <w:sz w:val="24"/>
          <w:szCs w:val="24"/>
        </w:rPr>
        <w:t>Ն</w:t>
      </w:r>
      <w:r w:rsidRPr="00DB70F7">
        <w:rPr>
          <w:rFonts w:ascii="GHEA Grapalat" w:eastAsia="Calibri" w:hAnsi="GHEA Grapalat"/>
          <w:b/>
          <w:sz w:val="24"/>
          <w:szCs w:val="24"/>
        </w:rPr>
        <w:t xml:space="preserve"> ԿԱՏԱՐՎՈՂ ՀԱՐՑՈՒՄՆԵՐԸ</w:t>
      </w:r>
    </w:p>
    <w:p w:rsidR="00AE6079" w:rsidRDefault="00AE6079" w:rsidP="00AE6079">
      <w:pPr>
        <w:shd w:val="clear" w:color="auto" w:fill="FFFFFF"/>
        <w:spacing w:after="0" w:line="240" w:lineRule="auto"/>
        <w:ind w:firstLine="375"/>
        <w:jc w:val="both"/>
        <w:rPr>
          <w:rFonts w:ascii="GHEA Grapalat" w:eastAsia="Times New Roman" w:hAnsi="GHEA Grapalat" w:cs="Times New Roman"/>
          <w:color w:val="000000"/>
          <w:sz w:val="24"/>
          <w:szCs w:val="24"/>
          <w:lang w:eastAsia="hy-AM"/>
        </w:rPr>
      </w:pPr>
    </w:p>
    <w:p w:rsidR="00AE6079" w:rsidRDefault="00AE6079" w:rsidP="00AE6079">
      <w:pPr>
        <w:spacing w:after="0"/>
        <w:ind w:firstLine="720"/>
        <w:jc w:val="both"/>
        <w:rPr>
          <w:rFonts w:ascii="GHEA Grapalat" w:eastAsia="Times New Roman" w:hAnsi="GHEA Grapalat" w:cs="Times New Roman"/>
          <w:color w:val="000000"/>
          <w:sz w:val="24"/>
          <w:szCs w:val="24"/>
          <w:lang w:eastAsia="hy-AM"/>
        </w:rPr>
      </w:pPr>
      <w:r>
        <w:rPr>
          <w:rFonts w:ascii="GHEA Grapalat" w:eastAsia="Times New Roman" w:hAnsi="GHEA Grapalat" w:cs="Times New Roman"/>
          <w:color w:val="000000"/>
          <w:sz w:val="24"/>
          <w:szCs w:val="24"/>
          <w:lang w:eastAsia="hy-AM"/>
        </w:rPr>
        <w:t>2</w:t>
      </w:r>
      <w:r w:rsidR="005075C7">
        <w:rPr>
          <w:rFonts w:ascii="GHEA Grapalat" w:eastAsia="Times New Roman" w:hAnsi="GHEA Grapalat" w:cs="Times New Roman"/>
          <w:color w:val="000000"/>
          <w:sz w:val="24"/>
          <w:szCs w:val="24"/>
          <w:lang w:eastAsia="hy-AM"/>
        </w:rPr>
        <w:t>3</w:t>
      </w:r>
      <w:r w:rsidRPr="00887B9E">
        <w:rPr>
          <w:rFonts w:ascii="GHEA Grapalat" w:eastAsia="Times New Roman" w:hAnsi="GHEA Grapalat" w:cs="Times New Roman"/>
          <w:color w:val="000000"/>
          <w:sz w:val="24"/>
          <w:szCs w:val="24"/>
          <w:lang w:val="hy-AM" w:eastAsia="hy-AM"/>
        </w:rPr>
        <w:t xml:space="preserve">. </w:t>
      </w:r>
      <w:r>
        <w:rPr>
          <w:rFonts w:ascii="GHEA Grapalat" w:eastAsia="Times New Roman" w:hAnsi="GHEA Grapalat" w:cs="Times New Roman"/>
          <w:color w:val="000000"/>
          <w:sz w:val="24"/>
          <w:szCs w:val="24"/>
          <w:lang w:eastAsia="hy-AM"/>
        </w:rPr>
        <w:t>Քաղաքացիական կացության ակտերի գրանցման գործակալությունից ֆիզիկական անձ</w:t>
      </w:r>
      <w:r w:rsidRPr="00887B9E">
        <w:rPr>
          <w:rFonts w:ascii="GHEA Grapalat" w:eastAsia="Times New Roman" w:hAnsi="GHEA Grapalat" w:cs="Times New Roman"/>
          <w:color w:val="000000"/>
          <w:sz w:val="24"/>
          <w:szCs w:val="24"/>
          <w:lang w:val="hy-AM" w:eastAsia="hy-AM"/>
        </w:rPr>
        <w:t xml:space="preserve">ի </w:t>
      </w:r>
      <w:r>
        <w:rPr>
          <w:rFonts w:ascii="GHEA Grapalat" w:eastAsia="Times New Roman" w:hAnsi="GHEA Grapalat" w:cs="Times New Roman"/>
          <w:color w:val="000000"/>
          <w:sz w:val="24"/>
          <w:szCs w:val="24"/>
          <w:lang w:eastAsia="hy-AM"/>
        </w:rPr>
        <w:t>վերաբերյալ տվյալներ ստանալու համար</w:t>
      </w:r>
      <w:r w:rsidRPr="00887B9E">
        <w:rPr>
          <w:rFonts w:ascii="GHEA Grapalat" w:eastAsia="Times New Roman" w:hAnsi="GHEA Grapalat" w:cs="Times New Roman"/>
          <w:color w:val="000000"/>
          <w:sz w:val="24"/>
          <w:szCs w:val="24"/>
          <w:lang w:val="hy-AM" w:eastAsia="hy-AM"/>
        </w:rPr>
        <w:t xml:space="preserve"> </w:t>
      </w:r>
      <w:r>
        <w:rPr>
          <w:rFonts w:ascii="GHEA Grapalat" w:eastAsia="Times New Roman" w:hAnsi="GHEA Grapalat" w:cs="Times New Roman"/>
          <w:color w:val="000000"/>
          <w:sz w:val="24"/>
          <w:szCs w:val="24"/>
          <w:lang w:eastAsia="hy-AM"/>
        </w:rPr>
        <w:t>Ծա</w:t>
      </w:r>
      <w:r w:rsidRPr="00887B9E">
        <w:rPr>
          <w:rFonts w:ascii="GHEA Grapalat" w:eastAsia="Times New Roman" w:hAnsi="GHEA Grapalat" w:cs="Times New Roman"/>
          <w:color w:val="000000"/>
          <w:sz w:val="24"/>
          <w:szCs w:val="24"/>
          <w:lang w:val="hy-AM" w:eastAsia="hy-AM"/>
        </w:rPr>
        <w:t xml:space="preserve">ռայությունը </w:t>
      </w:r>
      <w:r>
        <w:rPr>
          <w:rFonts w:ascii="GHEA Grapalat" w:eastAsia="Times New Roman" w:hAnsi="GHEA Grapalat" w:cs="Times New Roman"/>
          <w:color w:val="000000"/>
          <w:sz w:val="24"/>
          <w:szCs w:val="24"/>
          <w:lang w:eastAsia="hy-AM"/>
        </w:rPr>
        <w:t xml:space="preserve">կատարում է հարցում՝ տեղեկատվական համակարգում մուտքագրելով հետևյալ տվյալները՝ </w:t>
      </w:r>
    </w:p>
    <w:p w:rsidR="00AE6079" w:rsidRDefault="00AE6079" w:rsidP="00AE6079">
      <w:pPr>
        <w:spacing w:after="0"/>
        <w:ind w:firstLine="720"/>
        <w:jc w:val="both"/>
        <w:rPr>
          <w:rFonts w:ascii="GHEA Grapalat" w:eastAsia="Times New Roman" w:hAnsi="GHEA Grapalat" w:cs="Times New Roman"/>
          <w:color w:val="000000"/>
          <w:sz w:val="24"/>
          <w:szCs w:val="24"/>
          <w:lang w:eastAsia="hy-AM"/>
        </w:rPr>
      </w:pPr>
      <w:r>
        <w:rPr>
          <w:rFonts w:ascii="GHEA Grapalat" w:eastAsia="Times New Roman" w:hAnsi="GHEA Grapalat" w:cs="Times New Roman"/>
          <w:color w:val="000000"/>
          <w:sz w:val="24"/>
          <w:szCs w:val="24"/>
          <w:lang w:eastAsia="hy-AM"/>
        </w:rPr>
        <w:t xml:space="preserve">1) </w:t>
      </w:r>
      <w:proofErr w:type="gramStart"/>
      <w:r w:rsidRPr="00AE6079">
        <w:rPr>
          <w:rFonts w:ascii="GHEA Grapalat" w:eastAsia="Times New Roman" w:hAnsi="GHEA Grapalat" w:cs="Times New Roman"/>
          <w:color w:val="000000"/>
          <w:sz w:val="24"/>
          <w:szCs w:val="24"/>
          <w:lang w:val="hy-AM" w:eastAsia="hy-AM"/>
        </w:rPr>
        <w:t>անուն</w:t>
      </w:r>
      <w:proofErr w:type="gramEnd"/>
      <w:r w:rsidRPr="00AE6079">
        <w:rPr>
          <w:rFonts w:ascii="GHEA Grapalat" w:eastAsia="Times New Roman" w:hAnsi="GHEA Grapalat" w:cs="Times New Roman"/>
          <w:color w:val="000000"/>
          <w:sz w:val="24"/>
          <w:szCs w:val="24"/>
          <w:lang w:val="hy-AM" w:eastAsia="hy-AM"/>
        </w:rPr>
        <w:t xml:space="preserve">, ազգանուն, հայրանուն </w:t>
      </w:r>
    </w:p>
    <w:p w:rsidR="00AE6079" w:rsidRDefault="00AE6079" w:rsidP="00AE6079">
      <w:pPr>
        <w:spacing w:after="0"/>
        <w:ind w:firstLine="720"/>
        <w:jc w:val="both"/>
        <w:rPr>
          <w:rFonts w:ascii="GHEA Grapalat" w:eastAsia="Times New Roman" w:hAnsi="GHEA Grapalat" w:cs="Times New Roman"/>
          <w:color w:val="000000"/>
          <w:sz w:val="24"/>
          <w:szCs w:val="24"/>
          <w:lang w:eastAsia="hy-AM"/>
        </w:rPr>
      </w:pPr>
      <w:r>
        <w:rPr>
          <w:rFonts w:ascii="GHEA Grapalat" w:eastAsia="Times New Roman" w:hAnsi="GHEA Grapalat" w:cs="Times New Roman"/>
          <w:color w:val="000000"/>
          <w:sz w:val="24"/>
          <w:szCs w:val="24"/>
          <w:lang w:eastAsia="hy-AM"/>
        </w:rPr>
        <w:t xml:space="preserve">2) </w:t>
      </w:r>
      <w:proofErr w:type="gramStart"/>
      <w:r>
        <w:rPr>
          <w:rFonts w:ascii="GHEA Grapalat" w:eastAsia="Times New Roman" w:hAnsi="GHEA Grapalat" w:cs="Times New Roman"/>
          <w:color w:val="000000"/>
          <w:sz w:val="24"/>
          <w:szCs w:val="24"/>
          <w:lang w:eastAsia="hy-AM"/>
        </w:rPr>
        <w:t>անձը</w:t>
      </w:r>
      <w:proofErr w:type="gramEnd"/>
      <w:r>
        <w:rPr>
          <w:rFonts w:ascii="GHEA Grapalat" w:eastAsia="Times New Roman" w:hAnsi="GHEA Grapalat" w:cs="Times New Roman"/>
          <w:color w:val="000000"/>
          <w:sz w:val="24"/>
          <w:szCs w:val="24"/>
          <w:lang w:eastAsia="hy-AM"/>
        </w:rPr>
        <w:t xml:space="preserve"> հաստատող փաստաթղթի տվյալներ, </w:t>
      </w:r>
      <w:r w:rsidRPr="00AE6079">
        <w:rPr>
          <w:rFonts w:ascii="GHEA Grapalat" w:eastAsia="Times New Roman" w:hAnsi="GHEA Grapalat" w:cs="Times New Roman"/>
          <w:color w:val="000000"/>
          <w:sz w:val="24"/>
          <w:szCs w:val="24"/>
          <w:lang w:val="hy-AM" w:eastAsia="hy-AM"/>
        </w:rPr>
        <w:t>հանրա</w:t>
      </w:r>
      <w:r>
        <w:rPr>
          <w:rFonts w:ascii="GHEA Grapalat" w:eastAsia="Times New Roman" w:hAnsi="GHEA Grapalat" w:cs="Times New Roman"/>
          <w:color w:val="000000"/>
          <w:sz w:val="24"/>
          <w:szCs w:val="24"/>
          <w:lang w:val="hy-AM" w:eastAsia="hy-AM"/>
        </w:rPr>
        <w:t>յին ծառայությունների համարանիշ</w:t>
      </w:r>
      <w:r>
        <w:rPr>
          <w:rFonts w:ascii="GHEA Grapalat" w:eastAsia="Times New Roman" w:hAnsi="GHEA Grapalat" w:cs="Times New Roman"/>
          <w:color w:val="000000"/>
          <w:sz w:val="24"/>
          <w:szCs w:val="24"/>
          <w:lang w:eastAsia="hy-AM"/>
        </w:rPr>
        <w:t xml:space="preserve"> (առկայության դեպքում):</w:t>
      </w:r>
    </w:p>
    <w:p w:rsidR="00AE6079" w:rsidRDefault="00AE6079" w:rsidP="00AE6079">
      <w:pPr>
        <w:spacing w:after="0"/>
        <w:ind w:firstLine="720"/>
        <w:jc w:val="both"/>
        <w:rPr>
          <w:rFonts w:ascii="GHEA Grapalat" w:eastAsia="Times New Roman" w:hAnsi="GHEA Grapalat" w:cs="Times New Roman"/>
          <w:color w:val="000000"/>
          <w:sz w:val="24"/>
          <w:szCs w:val="24"/>
          <w:lang w:eastAsia="hy-AM"/>
        </w:rPr>
      </w:pPr>
      <w:r>
        <w:rPr>
          <w:rFonts w:ascii="GHEA Grapalat" w:eastAsia="Times New Roman" w:hAnsi="GHEA Grapalat" w:cs="Times New Roman"/>
          <w:color w:val="000000"/>
          <w:sz w:val="24"/>
          <w:szCs w:val="24"/>
          <w:lang w:eastAsia="hy-AM"/>
        </w:rPr>
        <w:t>2</w:t>
      </w:r>
      <w:r w:rsidR="005075C7">
        <w:rPr>
          <w:rFonts w:ascii="GHEA Grapalat" w:eastAsia="Times New Roman" w:hAnsi="GHEA Grapalat" w:cs="Times New Roman"/>
          <w:color w:val="000000"/>
          <w:sz w:val="24"/>
          <w:szCs w:val="24"/>
          <w:lang w:eastAsia="hy-AM"/>
        </w:rPr>
        <w:t>4</w:t>
      </w:r>
      <w:r>
        <w:rPr>
          <w:rFonts w:ascii="GHEA Grapalat" w:eastAsia="Times New Roman" w:hAnsi="GHEA Grapalat" w:cs="Times New Roman"/>
          <w:color w:val="000000"/>
          <w:sz w:val="24"/>
          <w:szCs w:val="24"/>
          <w:lang w:eastAsia="hy-AM"/>
        </w:rPr>
        <w:t xml:space="preserve">. </w:t>
      </w:r>
      <w:r w:rsidRPr="00247650">
        <w:rPr>
          <w:rFonts w:ascii="GHEA Grapalat" w:eastAsia="Times New Roman" w:hAnsi="GHEA Grapalat" w:cs="Times New Roman"/>
          <w:color w:val="000000"/>
          <w:sz w:val="24"/>
          <w:szCs w:val="24"/>
          <w:lang w:eastAsia="hy-AM"/>
        </w:rPr>
        <w:t>Կատարված հարցմանն ի պատասխան Ծառայությունը տեղեկատվական համակարգի միջոցով</w:t>
      </w:r>
      <w:r>
        <w:rPr>
          <w:rFonts w:ascii="GHEA Grapalat" w:eastAsia="Times New Roman" w:hAnsi="GHEA Grapalat" w:cs="Times New Roman"/>
          <w:color w:val="000000"/>
          <w:sz w:val="24"/>
          <w:szCs w:val="24"/>
          <w:lang w:eastAsia="hy-AM"/>
        </w:rPr>
        <w:t xml:space="preserve"> կարող է ստանալ</w:t>
      </w:r>
      <w:r w:rsidRPr="00887B9E">
        <w:rPr>
          <w:rFonts w:ascii="GHEA Grapalat" w:eastAsia="Times New Roman" w:hAnsi="GHEA Grapalat" w:cs="Times New Roman"/>
          <w:color w:val="000000"/>
          <w:sz w:val="24"/>
          <w:szCs w:val="24"/>
          <w:lang w:val="hy-AM" w:eastAsia="hy-AM"/>
        </w:rPr>
        <w:t xml:space="preserve"> հետևյալ տվյալները՝</w:t>
      </w:r>
    </w:p>
    <w:p w:rsidR="00AE6079" w:rsidRDefault="00AE6079" w:rsidP="00AE6079">
      <w:pPr>
        <w:spacing w:after="0"/>
        <w:ind w:firstLine="720"/>
        <w:jc w:val="both"/>
        <w:rPr>
          <w:rFonts w:ascii="GHEA Grapalat" w:eastAsia="Times New Roman" w:hAnsi="GHEA Grapalat" w:cs="Times New Roman"/>
          <w:color w:val="000000"/>
          <w:sz w:val="24"/>
          <w:szCs w:val="24"/>
          <w:lang w:eastAsia="hy-AM"/>
        </w:rPr>
      </w:pPr>
      <w:r>
        <w:rPr>
          <w:rFonts w:ascii="GHEA Grapalat" w:eastAsia="Times New Roman" w:hAnsi="GHEA Grapalat" w:cs="Times New Roman"/>
          <w:color w:val="000000"/>
          <w:sz w:val="24"/>
          <w:szCs w:val="24"/>
          <w:lang w:eastAsia="hy-AM"/>
        </w:rPr>
        <w:t xml:space="preserve">1) </w:t>
      </w:r>
      <w:proofErr w:type="gramStart"/>
      <w:r>
        <w:rPr>
          <w:rFonts w:ascii="GHEA Grapalat" w:eastAsia="Times New Roman" w:hAnsi="GHEA Grapalat" w:cs="Times New Roman"/>
          <w:color w:val="000000"/>
          <w:sz w:val="24"/>
          <w:szCs w:val="24"/>
          <w:lang w:eastAsia="hy-AM"/>
        </w:rPr>
        <w:t>անձի</w:t>
      </w:r>
      <w:proofErr w:type="gramEnd"/>
      <w:r>
        <w:rPr>
          <w:rFonts w:ascii="GHEA Grapalat" w:eastAsia="Times New Roman" w:hAnsi="GHEA Grapalat" w:cs="Times New Roman"/>
          <w:color w:val="000000"/>
          <w:sz w:val="24"/>
          <w:szCs w:val="24"/>
          <w:lang w:eastAsia="hy-AM"/>
        </w:rPr>
        <w:t xml:space="preserve"> ա</w:t>
      </w:r>
      <w:r w:rsidRPr="00AE6079">
        <w:rPr>
          <w:rFonts w:ascii="GHEA Grapalat" w:eastAsia="Times New Roman" w:hAnsi="GHEA Grapalat" w:cs="Times New Roman"/>
          <w:color w:val="000000"/>
          <w:sz w:val="24"/>
          <w:szCs w:val="24"/>
          <w:lang w:val="hy-AM" w:eastAsia="hy-AM"/>
        </w:rPr>
        <w:t>նվան փոփոխություն</w:t>
      </w:r>
      <w:r>
        <w:rPr>
          <w:rFonts w:ascii="GHEA Grapalat" w:eastAsia="Times New Roman" w:hAnsi="GHEA Grapalat" w:cs="Times New Roman"/>
          <w:color w:val="000000"/>
          <w:sz w:val="24"/>
          <w:szCs w:val="24"/>
          <w:lang w:eastAsia="hy-AM"/>
        </w:rPr>
        <w:t>.</w:t>
      </w:r>
      <w:r w:rsidRPr="00AE6079">
        <w:rPr>
          <w:rFonts w:ascii="GHEA Grapalat" w:eastAsia="Times New Roman" w:hAnsi="GHEA Grapalat" w:cs="Times New Roman"/>
          <w:color w:val="000000"/>
          <w:sz w:val="24"/>
          <w:szCs w:val="24"/>
          <w:lang w:val="hy-AM" w:eastAsia="hy-AM"/>
        </w:rPr>
        <w:tab/>
      </w:r>
    </w:p>
    <w:p w:rsidR="00AE6079" w:rsidRDefault="00AE6079" w:rsidP="00AE6079">
      <w:pPr>
        <w:spacing w:after="0"/>
        <w:ind w:firstLine="720"/>
        <w:jc w:val="both"/>
        <w:rPr>
          <w:rFonts w:ascii="GHEA Grapalat" w:eastAsia="Times New Roman" w:hAnsi="GHEA Grapalat" w:cs="Times New Roman"/>
          <w:color w:val="000000"/>
          <w:sz w:val="24"/>
          <w:szCs w:val="24"/>
          <w:lang w:eastAsia="hy-AM"/>
        </w:rPr>
      </w:pPr>
      <w:r>
        <w:rPr>
          <w:rFonts w:ascii="GHEA Grapalat" w:eastAsia="Times New Roman" w:hAnsi="GHEA Grapalat" w:cs="Times New Roman"/>
          <w:color w:val="000000"/>
          <w:sz w:val="24"/>
          <w:szCs w:val="24"/>
          <w:lang w:eastAsia="hy-AM"/>
        </w:rPr>
        <w:t xml:space="preserve">2) </w:t>
      </w:r>
      <w:proofErr w:type="gramStart"/>
      <w:r>
        <w:rPr>
          <w:rFonts w:ascii="GHEA Grapalat" w:eastAsia="Times New Roman" w:hAnsi="GHEA Grapalat" w:cs="Times New Roman"/>
          <w:color w:val="000000"/>
          <w:sz w:val="24"/>
          <w:szCs w:val="24"/>
          <w:lang w:eastAsia="hy-AM"/>
        </w:rPr>
        <w:t>ընտանեկան</w:t>
      </w:r>
      <w:proofErr w:type="gramEnd"/>
      <w:r>
        <w:rPr>
          <w:rFonts w:ascii="GHEA Grapalat" w:eastAsia="Times New Roman" w:hAnsi="GHEA Grapalat" w:cs="Times New Roman"/>
          <w:color w:val="000000"/>
          <w:sz w:val="24"/>
          <w:szCs w:val="24"/>
          <w:lang w:eastAsia="hy-AM"/>
        </w:rPr>
        <w:t xml:space="preserve"> դրություն.</w:t>
      </w:r>
    </w:p>
    <w:p w:rsidR="00AE6079" w:rsidRDefault="00AE6079" w:rsidP="00AE6079">
      <w:pPr>
        <w:spacing w:after="0"/>
        <w:ind w:firstLine="720"/>
        <w:jc w:val="both"/>
        <w:rPr>
          <w:rFonts w:ascii="GHEA Grapalat" w:eastAsia="Times New Roman" w:hAnsi="GHEA Grapalat" w:cs="Times New Roman"/>
          <w:color w:val="000000"/>
          <w:sz w:val="24"/>
          <w:szCs w:val="24"/>
          <w:lang w:eastAsia="hy-AM"/>
        </w:rPr>
      </w:pPr>
      <w:r>
        <w:rPr>
          <w:rFonts w:ascii="GHEA Grapalat" w:eastAsia="Times New Roman" w:hAnsi="GHEA Grapalat" w:cs="Times New Roman"/>
          <w:color w:val="000000"/>
          <w:sz w:val="24"/>
          <w:szCs w:val="24"/>
          <w:lang w:eastAsia="hy-AM"/>
        </w:rPr>
        <w:lastRenderedPageBreak/>
        <w:t xml:space="preserve">3) </w:t>
      </w:r>
      <w:proofErr w:type="gramStart"/>
      <w:r>
        <w:rPr>
          <w:rFonts w:ascii="GHEA Grapalat" w:eastAsia="Times New Roman" w:hAnsi="GHEA Grapalat" w:cs="Times New Roman"/>
          <w:color w:val="000000"/>
          <w:sz w:val="24"/>
          <w:szCs w:val="24"/>
          <w:lang w:eastAsia="hy-AM"/>
        </w:rPr>
        <w:t>անձի</w:t>
      </w:r>
      <w:proofErr w:type="gramEnd"/>
      <w:r>
        <w:rPr>
          <w:rFonts w:ascii="GHEA Grapalat" w:eastAsia="Times New Roman" w:hAnsi="GHEA Grapalat" w:cs="Times New Roman"/>
          <w:color w:val="000000"/>
          <w:sz w:val="24"/>
          <w:szCs w:val="24"/>
          <w:lang w:eastAsia="hy-AM"/>
        </w:rPr>
        <w:t xml:space="preserve"> մ</w:t>
      </w:r>
      <w:r w:rsidRPr="00AE6079">
        <w:rPr>
          <w:rFonts w:ascii="GHEA Grapalat" w:eastAsia="Times New Roman" w:hAnsi="GHEA Grapalat" w:cs="Times New Roman"/>
          <w:color w:val="000000"/>
          <w:sz w:val="24"/>
          <w:szCs w:val="24"/>
          <w:lang w:val="hy-AM" w:eastAsia="hy-AM"/>
        </w:rPr>
        <w:t>ահ</w:t>
      </w:r>
      <w:r>
        <w:rPr>
          <w:rFonts w:ascii="GHEA Grapalat" w:eastAsia="Times New Roman" w:hAnsi="GHEA Grapalat" w:cs="Times New Roman"/>
          <w:color w:val="000000"/>
          <w:sz w:val="24"/>
          <w:szCs w:val="24"/>
          <w:lang w:eastAsia="hy-AM"/>
        </w:rPr>
        <w:t xml:space="preserve">վան վերաբերյալ տվյալներ (մահվան ամսաթիվ, </w:t>
      </w:r>
      <w:r w:rsidRPr="00AE6079">
        <w:rPr>
          <w:rFonts w:ascii="GHEA Grapalat" w:eastAsia="Times New Roman" w:hAnsi="GHEA Grapalat" w:cs="Times New Roman"/>
          <w:color w:val="000000"/>
          <w:sz w:val="24"/>
          <w:szCs w:val="24"/>
          <w:lang w:val="hy-AM" w:eastAsia="hy-AM"/>
        </w:rPr>
        <w:t>մահվան վկայականի սերիա և համար</w:t>
      </w:r>
      <w:r>
        <w:rPr>
          <w:rFonts w:ascii="GHEA Grapalat" w:eastAsia="Times New Roman" w:hAnsi="GHEA Grapalat" w:cs="Times New Roman"/>
          <w:color w:val="000000"/>
          <w:sz w:val="24"/>
          <w:szCs w:val="24"/>
          <w:lang w:eastAsia="hy-AM"/>
        </w:rPr>
        <w:t>).</w:t>
      </w:r>
    </w:p>
    <w:p w:rsidR="000B131C" w:rsidRPr="00354A9C" w:rsidRDefault="00AE6079" w:rsidP="00AE6079">
      <w:pPr>
        <w:spacing w:after="0"/>
        <w:ind w:firstLine="720"/>
        <w:jc w:val="both"/>
        <w:rPr>
          <w:rFonts w:ascii="GHEA Grapalat" w:eastAsia="Times New Roman" w:hAnsi="GHEA Grapalat" w:cs="Times New Roman"/>
          <w:color w:val="000000"/>
          <w:sz w:val="24"/>
          <w:szCs w:val="24"/>
          <w:lang w:eastAsia="hy-AM"/>
        </w:rPr>
      </w:pPr>
      <w:r w:rsidRPr="00354A9C">
        <w:rPr>
          <w:rFonts w:ascii="GHEA Grapalat" w:eastAsia="Times New Roman" w:hAnsi="GHEA Grapalat" w:cs="Times New Roman"/>
          <w:color w:val="000000"/>
          <w:sz w:val="24"/>
          <w:szCs w:val="24"/>
          <w:lang w:eastAsia="hy-AM"/>
        </w:rPr>
        <w:t>4)</w:t>
      </w:r>
      <w:r w:rsidRPr="00354A9C">
        <w:rPr>
          <w:rFonts w:ascii="GHEA Grapalat" w:eastAsia="Times New Roman" w:hAnsi="GHEA Grapalat" w:cs="Times New Roman"/>
          <w:color w:val="000000"/>
          <w:sz w:val="24"/>
          <w:szCs w:val="24"/>
          <w:lang w:val="hy-AM" w:eastAsia="hy-AM"/>
        </w:rPr>
        <w:t xml:space="preserve"> </w:t>
      </w:r>
      <w:proofErr w:type="gramStart"/>
      <w:r w:rsidRPr="00354A9C">
        <w:rPr>
          <w:rFonts w:ascii="GHEA Grapalat" w:eastAsia="Times New Roman" w:hAnsi="GHEA Grapalat" w:cs="Times New Roman"/>
          <w:color w:val="000000"/>
          <w:sz w:val="24"/>
          <w:szCs w:val="24"/>
          <w:lang w:val="hy-AM" w:eastAsia="hy-AM"/>
        </w:rPr>
        <w:t>վերջին</w:t>
      </w:r>
      <w:proofErr w:type="gramEnd"/>
      <w:r w:rsidRPr="00354A9C">
        <w:rPr>
          <w:rFonts w:ascii="GHEA Grapalat" w:eastAsia="Times New Roman" w:hAnsi="GHEA Grapalat" w:cs="Times New Roman"/>
          <w:color w:val="000000"/>
          <w:sz w:val="24"/>
          <w:szCs w:val="24"/>
          <w:lang w:val="hy-AM" w:eastAsia="hy-AM"/>
        </w:rPr>
        <w:t xml:space="preserve"> բնակության վայր</w:t>
      </w:r>
      <w:r w:rsidRPr="00354A9C">
        <w:rPr>
          <w:rFonts w:ascii="GHEA Grapalat" w:eastAsia="Times New Roman" w:hAnsi="GHEA Grapalat" w:cs="Times New Roman"/>
          <w:color w:val="000000"/>
          <w:sz w:val="24"/>
          <w:szCs w:val="24"/>
          <w:lang w:eastAsia="hy-AM"/>
        </w:rPr>
        <w:t>:</w:t>
      </w:r>
    </w:p>
    <w:p w:rsidR="00AE6079" w:rsidRPr="00354A9C" w:rsidRDefault="00AE6079" w:rsidP="00AE6079">
      <w:pPr>
        <w:spacing w:after="0"/>
        <w:ind w:firstLine="720"/>
        <w:jc w:val="both"/>
        <w:rPr>
          <w:rFonts w:ascii="GHEA Grapalat" w:eastAsia="Times New Roman" w:hAnsi="GHEA Grapalat" w:cs="Times New Roman"/>
          <w:color w:val="000000"/>
          <w:sz w:val="24"/>
          <w:szCs w:val="24"/>
          <w:lang w:eastAsia="hy-AM"/>
        </w:rPr>
      </w:pPr>
    </w:p>
    <w:p w:rsidR="005B3884" w:rsidRPr="00354A9C" w:rsidRDefault="005B3884" w:rsidP="005B3884">
      <w:pPr>
        <w:spacing w:after="0"/>
        <w:jc w:val="center"/>
        <w:rPr>
          <w:rFonts w:ascii="GHEA Grapalat" w:eastAsia="Times New Roman" w:hAnsi="GHEA Grapalat" w:cs="Times New Roman"/>
          <w:noProof/>
          <w:color w:val="000000"/>
          <w:sz w:val="24"/>
          <w:szCs w:val="24"/>
          <w:shd w:val="clear" w:color="auto" w:fill="FFFFFF"/>
          <w:lang w:val="hy-AM" w:eastAsia="ru-RU"/>
        </w:rPr>
      </w:pPr>
      <w:r w:rsidRPr="00354A9C">
        <w:rPr>
          <w:rFonts w:ascii="GHEA Grapalat" w:hAnsi="GHEA Grapalat"/>
          <w:b/>
          <w:color w:val="000000"/>
          <w:sz w:val="24"/>
          <w:szCs w:val="24"/>
        </w:rPr>
        <w:t>VI</w:t>
      </w:r>
      <w:r w:rsidR="0081430F" w:rsidRPr="00354A9C">
        <w:rPr>
          <w:rFonts w:ascii="GHEA Grapalat" w:hAnsi="GHEA Grapalat"/>
          <w:b/>
          <w:color w:val="000000"/>
          <w:sz w:val="24"/>
          <w:szCs w:val="24"/>
        </w:rPr>
        <w:t>I</w:t>
      </w:r>
      <w:r w:rsidRPr="00354A9C">
        <w:rPr>
          <w:rFonts w:ascii="GHEA Grapalat" w:hAnsi="GHEA Grapalat"/>
          <w:b/>
          <w:color w:val="000000"/>
          <w:sz w:val="24"/>
          <w:szCs w:val="24"/>
        </w:rPr>
        <w:t>.</w:t>
      </w:r>
      <w:r w:rsidRPr="00354A9C">
        <w:rPr>
          <w:rFonts w:ascii="GHEA Grapalat" w:eastAsia="Times New Roman" w:hAnsi="GHEA Grapalat" w:cs="Times New Roman"/>
          <w:noProof/>
          <w:color w:val="000000"/>
          <w:sz w:val="24"/>
          <w:szCs w:val="24"/>
          <w:shd w:val="clear" w:color="auto" w:fill="FFFFFF"/>
          <w:lang w:eastAsia="ru-RU"/>
        </w:rPr>
        <w:t xml:space="preserve"> </w:t>
      </w:r>
      <w:r w:rsidRPr="00354A9C">
        <w:rPr>
          <w:rFonts w:ascii="GHEA Grapalat" w:eastAsia="Calibri" w:hAnsi="GHEA Grapalat"/>
          <w:b/>
          <w:sz w:val="24"/>
          <w:szCs w:val="24"/>
        </w:rPr>
        <w:t>ԻՐԱՎԱԲԱՆԱԿԱՆ ԱՆՁԱՆՑ ՊԵՏԱԿԱՆ ՌԵԳԻՍՏՐԻ ԳՈՐԾԱԿԱԼՈՒԹՅՈՒՆ ԿԱՏԱՐՎՈՂ ՀԱՐՑՈՒՄՆԵՐԸ</w:t>
      </w:r>
    </w:p>
    <w:p w:rsidR="00AE6079" w:rsidRPr="00354A9C" w:rsidRDefault="00AE6079" w:rsidP="00AE6079">
      <w:pPr>
        <w:spacing w:after="0"/>
        <w:ind w:firstLine="720"/>
        <w:jc w:val="both"/>
        <w:rPr>
          <w:rFonts w:ascii="GHEA Grapalat" w:eastAsia="Times New Roman" w:hAnsi="GHEA Grapalat" w:cs="Times New Roman"/>
          <w:color w:val="000000"/>
          <w:sz w:val="24"/>
          <w:szCs w:val="24"/>
          <w:lang w:eastAsia="hy-AM"/>
        </w:rPr>
      </w:pPr>
    </w:p>
    <w:p w:rsidR="005B3884" w:rsidRPr="00354A9C" w:rsidRDefault="005B3884" w:rsidP="005B3884">
      <w:pPr>
        <w:spacing w:after="0"/>
        <w:ind w:firstLine="720"/>
        <w:jc w:val="both"/>
        <w:rPr>
          <w:rFonts w:ascii="GHEA Grapalat" w:eastAsia="Times New Roman" w:hAnsi="GHEA Grapalat" w:cs="Times New Roman"/>
          <w:color w:val="000000"/>
          <w:sz w:val="24"/>
          <w:szCs w:val="24"/>
          <w:lang w:eastAsia="hy-AM"/>
        </w:rPr>
      </w:pPr>
      <w:r w:rsidRPr="00354A9C">
        <w:rPr>
          <w:rFonts w:ascii="GHEA Grapalat" w:eastAsia="Times New Roman" w:hAnsi="GHEA Grapalat" w:cs="Times New Roman"/>
          <w:color w:val="000000"/>
          <w:sz w:val="24"/>
          <w:szCs w:val="24"/>
          <w:lang w:eastAsia="hy-AM"/>
        </w:rPr>
        <w:t>2</w:t>
      </w:r>
      <w:r w:rsidR="005075C7">
        <w:rPr>
          <w:rFonts w:ascii="GHEA Grapalat" w:eastAsia="Times New Roman" w:hAnsi="GHEA Grapalat" w:cs="Times New Roman"/>
          <w:color w:val="000000"/>
          <w:sz w:val="24"/>
          <w:szCs w:val="24"/>
          <w:lang w:eastAsia="hy-AM"/>
        </w:rPr>
        <w:t>5</w:t>
      </w:r>
      <w:r w:rsidRPr="00354A9C">
        <w:rPr>
          <w:rFonts w:ascii="GHEA Grapalat" w:eastAsia="Times New Roman" w:hAnsi="GHEA Grapalat" w:cs="Times New Roman"/>
          <w:color w:val="000000"/>
          <w:sz w:val="24"/>
          <w:szCs w:val="24"/>
          <w:lang w:val="hy-AM" w:eastAsia="hy-AM"/>
        </w:rPr>
        <w:t xml:space="preserve">. </w:t>
      </w:r>
      <w:r w:rsidRPr="00354A9C">
        <w:rPr>
          <w:rFonts w:ascii="GHEA Grapalat" w:eastAsia="Times New Roman" w:hAnsi="GHEA Grapalat" w:cs="Times New Roman"/>
          <w:color w:val="000000"/>
          <w:sz w:val="24"/>
          <w:szCs w:val="24"/>
          <w:lang w:eastAsia="hy-AM"/>
        </w:rPr>
        <w:t>Իրավաբանական անձանց պետական ռեգիստրի գործակալությունից տվյալներ ստանալու համար</w:t>
      </w:r>
      <w:r w:rsidRPr="00354A9C">
        <w:rPr>
          <w:rFonts w:ascii="GHEA Grapalat" w:eastAsia="Times New Roman" w:hAnsi="GHEA Grapalat" w:cs="Times New Roman"/>
          <w:color w:val="000000"/>
          <w:sz w:val="24"/>
          <w:szCs w:val="24"/>
          <w:lang w:val="hy-AM" w:eastAsia="hy-AM"/>
        </w:rPr>
        <w:t xml:space="preserve"> </w:t>
      </w:r>
      <w:r w:rsidRPr="00354A9C">
        <w:rPr>
          <w:rFonts w:ascii="GHEA Grapalat" w:eastAsia="Times New Roman" w:hAnsi="GHEA Grapalat" w:cs="Times New Roman"/>
          <w:color w:val="000000"/>
          <w:sz w:val="24"/>
          <w:szCs w:val="24"/>
          <w:lang w:eastAsia="hy-AM"/>
        </w:rPr>
        <w:t>Ծա</w:t>
      </w:r>
      <w:r w:rsidRPr="00354A9C">
        <w:rPr>
          <w:rFonts w:ascii="GHEA Grapalat" w:eastAsia="Times New Roman" w:hAnsi="GHEA Grapalat" w:cs="Times New Roman"/>
          <w:color w:val="000000"/>
          <w:sz w:val="24"/>
          <w:szCs w:val="24"/>
          <w:lang w:val="hy-AM" w:eastAsia="hy-AM"/>
        </w:rPr>
        <w:t xml:space="preserve">ռայությունը </w:t>
      </w:r>
      <w:r w:rsidRPr="00354A9C">
        <w:rPr>
          <w:rFonts w:ascii="GHEA Grapalat" w:eastAsia="Times New Roman" w:hAnsi="GHEA Grapalat" w:cs="Times New Roman"/>
          <w:color w:val="000000"/>
          <w:sz w:val="24"/>
          <w:szCs w:val="24"/>
          <w:lang w:eastAsia="hy-AM"/>
        </w:rPr>
        <w:t xml:space="preserve">կատարում է հարցում՝ տեղեկատվական համակարգում մուտքագրելով հետևյալ տվյալները՝ </w:t>
      </w:r>
    </w:p>
    <w:p w:rsidR="00354A9C" w:rsidRPr="00354A9C" w:rsidRDefault="00354A9C" w:rsidP="00354A9C">
      <w:pPr>
        <w:pStyle w:val="NormalWeb"/>
        <w:shd w:val="clear" w:color="auto" w:fill="FFFFFF"/>
        <w:spacing w:before="0" w:beforeAutospacing="0" w:after="0" w:afterAutospacing="0"/>
        <w:ind w:firstLine="500"/>
        <w:jc w:val="both"/>
        <w:rPr>
          <w:rFonts w:ascii="GHEA Grapalat" w:hAnsi="GHEA Grapalat"/>
          <w:color w:val="000000"/>
          <w:lang w:val="en-US"/>
        </w:rPr>
      </w:pPr>
      <w:r w:rsidRPr="00354A9C">
        <w:rPr>
          <w:rFonts w:ascii="GHEA Grapalat" w:hAnsi="GHEA Grapalat"/>
          <w:color w:val="000000"/>
        </w:rPr>
        <w:t xml:space="preserve">1) </w:t>
      </w:r>
      <w:r w:rsidRPr="00354A9C">
        <w:rPr>
          <w:rFonts w:ascii="GHEA Grapalat" w:hAnsi="GHEA Grapalat"/>
          <w:color w:val="000000"/>
          <w:lang w:val="hy-AM"/>
        </w:rPr>
        <w:t xml:space="preserve">ֆիզիկական անձի </w:t>
      </w:r>
      <w:r w:rsidRPr="00354A9C">
        <w:rPr>
          <w:rFonts w:ascii="GHEA Grapalat" w:hAnsi="GHEA Grapalat"/>
          <w:color w:val="000000"/>
        </w:rPr>
        <w:t xml:space="preserve">դեպքում՝ </w:t>
      </w:r>
      <w:r w:rsidRPr="00354A9C">
        <w:rPr>
          <w:rFonts w:ascii="GHEA Grapalat" w:hAnsi="GHEA Grapalat"/>
          <w:color w:val="000000"/>
          <w:lang w:val="hy-AM"/>
        </w:rPr>
        <w:t>անուն, ազգանուն, հայրանուն</w:t>
      </w:r>
      <w:r w:rsidRPr="00354A9C">
        <w:rPr>
          <w:rFonts w:ascii="GHEA Grapalat" w:hAnsi="GHEA Grapalat"/>
          <w:color w:val="000000"/>
        </w:rPr>
        <w:t>,</w:t>
      </w:r>
      <w:r w:rsidRPr="00354A9C">
        <w:rPr>
          <w:rFonts w:ascii="GHEA Grapalat" w:hAnsi="GHEA Grapalat"/>
          <w:color w:val="000000"/>
          <w:lang w:val="hy-AM"/>
        </w:rPr>
        <w:t xml:space="preserve"> </w:t>
      </w:r>
      <w:r w:rsidRPr="00354A9C">
        <w:rPr>
          <w:rFonts w:ascii="GHEA Grapalat" w:hAnsi="GHEA Grapalat"/>
          <w:color w:val="000000"/>
        </w:rPr>
        <w:t>ծննդյան օր, ամիս, տարեթիվ, անձնագրի կամ նույնականացման քարտի համար</w:t>
      </w:r>
      <w:r w:rsidRPr="00354A9C">
        <w:rPr>
          <w:rFonts w:ascii="GHEA Grapalat" w:hAnsi="GHEA Grapalat"/>
          <w:color w:val="000000"/>
          <w:lang w:val="en-US"/>
        </w:rPr>
        <w:t>.</w:t>
      </w:r>
    </w:p>
    <w:p w:rsidR="00354A9C" w:rsidRPr="00354A9C" w:rsidRDefault="00354A9C" w:rsidP="00354A9C">
      <w:pPr>
        <w:pStyle w:val="NormalWeb"/>
        <w:shd w:val="clear" w:color="auto" w:fill="FFFFFF"/>
        <w:spacing w:before="0" w:beforeAutospacing="0" w:after="0" w:afterAutospacing="0"/>
        <w:ind w:firstLine="500"/>
        <w:jc w:val="both"/>
        <w:rPr>
          <w:rFonts w:ascii="GHEA Grapalat" w:hAnsi="GHEA Grapalat"/>
          <w:color w:val="000000"/>
          <w:lang w:val="en-US"/>
        </w:rPr>
      </w:pPr>
      <w:r w:rsidRPr="00354A9C">
        <w:rPr>
          <w:rFonts w:ascii="GHEA Grapalat" w:hAnsi="GHEA Grapalat"/>
          <w:color w:val="000000"/>
        </w:rPr>
        <w:t xml:space="preserve">2) </w:t>
      </w:r>
      <w:r w:rsidRPr="00354A9C">
        <w:rPr>
          <w:rFonts w:ascii="GHEA Grapalat" w:hAnsi="GHEA Grapalat"/>
          <w:color w:val="000000"/>
          <w:lang w:val="hy-AM"/>
        </w:rPr>
        <w:t xml:space="preserve">իրավաբանական անձի </w:t>
      </w:r>
      <w:r w:rsidRPr="00354A9C">
        <w:rPr>
          <w:rFonts w:ascii="GHEA Grapalat" w:hAnsi="GHEA Grapalat"/>
          <w:color w:val="000000"/>
        </w:rPr>
        <w:t xml:space="preserve">դեպքում՝ </w:t>
      </w:r>
      <w:r w:rsidRPr="00354A9C">
        <w:rPr>
          <w:rFonts w:ascii="GHEA Grapalat" w:hAnsi="GHEA Grapalat"/>
          <w:color w:val="000000"/>
          <w:lang w:val="hy-AM"/>
        </w:rPr>
        <w:t>անվանում</w:t>
      </w:r>
      <w:r w:rsidRPr="00354A9C">
        <w:rPr>
          <w:rFonts w:ascii="GHEA Grapalat" w:hAnsi="GHEA Grapalat"/>
          <w:color w:val="000000"/>
        </w:rPr>
        <w:t>, կազմակերպաիրավական ձև, ՀՎՀՀ, պետական գրանցման համար</w:t>
      </w:r>
      <w:r w:rsidRPr="00354A9C">
        <w:rPr>
          <w:rFonts w:ascii="GHEA Grapalat" w:hAnsi="GHEA Grapalat"/>
          <w:color w:val="000000"/>
          <w:lang w:val="en-US"/>
        </w:rPr>
        <w:t>:</w:t>
      </w:r>
    </w:p>
    <w:p w:rsidR="005B3884" w:rsidRPr="00354A9C" w:rsidRDefault="005B3884" w:rsidP="005B3884">
      <w:pPr>
        <w:spacing w:after="0"/>
        <w:ind w:firstLine="720"/>
        <w:jc w:val="both"/>
        <w:rPr>
          <w:rFonts w:ascii="GHEA Grapalat" w:eastAsia="Times New Roman" w:hAnsi="GHEA Grapalat" w:cs="Times New Roman"/>
          <w:color w:val="000000"/>
          <w:sz w:val="24"/>
          <w:szCs w:val="24"/>
          <w:lang w:eastAsia="hy-AM"/>
        </w:rPr>
      </w:pPr>
      <w:r w:rsidRPr="00354A9C">
        <w:rPr>
          <w:rFonts w:ascii="GHEA Grapalat" w:eastAsia="Times New Roman" w:hAnsi="GHEA Grapalat" w:cs="Times New Roman"/>
          <w:color w:val="000000"/>
          <w:sz w:val="24"/>
          <w:szCs w:val="24"/>
          <w:lang w:eastAsia="hy-AM"/>
        </w:rPr>
        <w:t>2</w:t>
      </w:r>
      <w:r w:rsidR="005075C7">
        <w:rPr>
          <w:rFonts w:ascii="GHEA Grapalat" w:eastAsia="Times New Roman" w:hAnsi="GHEA Grapalat" w:cs="Times New Roman"/>
          <w:color w:val="000000"/>
          <w:sz w:val="24"/>
          <w:szCs w:val="24"/>
          <w:lang w:eastAsia="hy-AM"/>
        </w:rPr>
        <w:t>6</w:t>
      </w:r>
      <w:r w:rsidRPr="00354A9C">
        <w:rPr>
          <w:rFonts w:ascii="GHEA Grapalat" w:eastAsia="Times New Roman" w:hAnsi="GHEA Grapalat" w:cs="Times New Roman"/>
          <w:color w:val="000000"/>
          <w:sz w:val="24"/>
          <w:szCs w:val="24"/>
          <w:lang w:eastAsia="hy-AM"/>
        </w:rPr>
        <w:t>. Կատարված հարցմանն ի պատասխան Ծառայությունը տեղեկատվական համակարգի միջոցով կարող է ստանալ</w:t>
      </w:r>
      <w:r w:rsidRPr="00354A9C">
        <w:rPr>
          <w:rFonts w:ascii="GHEA Grapalat" w:eastAsia="Times New Roman" w:hAnsi="GHEA Grapalat" w:cs="Times New Roman"/>
          <w:color w:val="000000"/>
          <w:sz w:val="24"/>
          <w:szCs w:val="24"/>
          <w:lang w:val="hy-AM" w:eastAsia="hy-AM"/>
        </w:rPr>
        <w:t xml:space="preserve"> հետևյալ տվյալները՝</w:t>
      </w:r>
    </w:p>
    <w:p w:rsidR="00354A9C" w:rsidRPr="00354A9C" w:rsidRDefault="005B3884" w:rsidP="00354A9C">
      <w:pPr>
        <w:spacing w:after="0"/>
        <w:ind w:firstLine="720"/>
        <w:jc w:val="both"/>
        <w:rPr>
          <w:rFonts w:ascii="GHEA Grapalat" w:eastAsia="Times New Roman" w:hAnsi="GHEA Grapalat" w:cs="Times New Roman"/>
          <w:color w:val="000000"/>
          <w:sz w:val="24"/>
          <w:szCs w:val="24"/>
          <w:lang w:eastAsia="hy-AM"/>
        </w:rPr>
      </w:pPr>
      <w:r w:rsidRPr="00354A9C">
        <w:rPr>
          <w:rFonts w:ascii="GHEA Grapalat" w:eastAsia="Times New Roman" w:hAnsi="GHEA Grapalat" w:cs="Times New Roman"/>
          <w:color w:val="000000"/>
          <w:sz w:val="24"/>
          <w:szCs w:val="24"/>
          <w:lang w:eastAsia="hy-AM"/>
        </w:rPr>
        <w:t xml:space="preserve">1) </w:t>
      </w:r>
      <w:proofErr w:type="gramStart"/>
      <w:r w:rsidR="00354A9C" w:rsidRPr="00354A9C">
        <w:rPr>
          <w:rFonts w:ascii="GHEA Grapalat" w:eastAsia="Times New Roman" w:hAnsi="GHEA Grapalat" w:cs="Times New Roman"/>
          <w:color w:val="000000"/>
          <w:sz w:val="24"/>
          <w:szCs w:val="24"/>
          <w:lang w:eastAsia="hy-AM"/>
        </w:rPr>
        <w:t>իրավաբանական</w:t>
      </w:r>
      <w:proofErr w:type="gramEnd"/>
      <w:r w:rsidR="00354A9C" w:rsidRPr="00354A9C">
        <w:rPr>
          <w:rFonts w:ascii="GHEA Grapalat" w:eastAsia="Times New Roman" w:hAnsi="GHEA Grapalat" w:cs="Times New Roman"/>
          <w:color w:val="000000"/>
          <w:sz w:val="24"/>
          <w:szCs w:val="24"/>
          <w:lang w:eastAsia="hy-AM"/>
        </w:rPr>
        <w:t xml:space="preserve"> </w:t>
      </w:r>
      <w:r w:rsidRPr="00354A9C">
        <w:rPr>
          <w:rFonts w:ascii="GHEA Grapalat" w:eastAsia="Times New Roman" w:hAnsi="GHEA Grapalat" w:cs="Times New Roman"/>
          <w:color w:val="000000"/>
          <w:sz w:val="24"/>
          <w:szCs w:val="24"/>
          <w:lang w:eastAsia="hy-AM"/>
        </w:rPr>
        <w:t xml:space="preserve">անձի </w:t>
      </w:r>
      <w:r w:rsidR="00354A9C" w:rsidRPr="00354A9C">
        <w:rPr>
          <w:rFonts w:ascii="GHEA Grapalat" w:eastAsia="Times New Roman" w:hAnsi="GHEA Grapalat" w:cs="Times New Roman"/>
          <w:color w:val="000000"/>
          <w:sz w:val="24"/>
          <w:szCs w:val="24"/>
          <w:lang w:eastAsia="hy-AM"/>
        </w:rPr>
        <w:t>անվանում.</w:t>
      </w:r>
    </w:p>
    <w:p w:rsidR="00354A9C" w:rsidRPr="00354A9C" w:rsidRDefault="00354A9C" w:rsidP="00354A9C">
      <w:pPr>
        <w:spacing w:after="0"/>
        <w:ind w:firstLine="720"/>
        <w:jc w:val="both"/>
        <w:rPr>
          <w:rFonts w:ascii="GHEA Grapalat" w:eastAsia="Times New Roman" w:hAnsi="GHEA Grapalat" w:cs="Times New Roman"/>
          <w:color w:val="000000"/>
          <w:sz w:val="24"/>
          <w:szCs w:val="24"/>
          <w:lang w:eastAsia="hy-AM"/>
        </w:rPr>
      </w:pPr>
      <w:r w:rsidRPr="00354A9C">
        <w:rPr>
          <w:rFonts w:ascii="GHEA Grapalat" w:eastAsia="Times New Roman" w:hAnsi="GHEA Grapalat" w:cs="Times New Roman"/>
          <w:color w:val="000000"/>
          <w:sz w:val="24"/>
          <w:szCs w:val="24"/>
          <w:lang w:eastAsia="hy-AM"/>
        </w:rPr>
        <w:t xml:space="preserve">2) </w:t>
      </w:r>
      <w:proofErr w:type="gramStart"/>
      <w:r w:rsidRPr="00354A9C">
        <w:rPr>
          <w:rFonts w:ascii="GHEA Grapalat" w:eastAsia="Times New Roman" w:hAnsi="GHEA Grapalat" w:cs="Times New Roman"/>
          <w:color w:val="000000"/>
          <w:sz w:val="24"/>
          <w:szCs w:val="24"/>
          <w:lang w:eastAsia="hy-AM"/>
        </w:rPr>
        <w:t>իրավաբանական</w:t>
      </w:r>
      <w:proofErr w:type="gramEnd"/>
      <w:r w:rsidRPr="00354A9C">
        <w:rPr>
          <w:rFonts w:ascii="GHEA Grapalat" w:eastAsia="Times New Roman" w:hAnsi="GHEA Grapalat" w:cs="Times New Roman"/>
          <w:color w:val="000000"/>
          <w:sz w:val="24"/>
          <w:szCs w:val="24"/>
          <w:lang w:eastAsia="hy-AM"/>
        </w:rPr>
        <w:t xml:space="preserve"> անձի կազմակերպաիրավական ձև</w:t>
      </w:r>
      <w:r>
        <w:rPr>
          <w:rFonts w:ascii="GHEA Grapalat" w:eastAsia="Times New Roman" w:hAnsi="GHEA Grapalat" w:cs="Times New Roman"/>
          <w:color w:val="000000"/>
          <w:sz w:val="24"/>
          <w:szCs w:val="24"/>
          <w:lang w:eastAsia="hy-AM"/>
        </w:rPr>
        <w:t>.</w:t>
      </w:r>
    </w:p>
    <w:p w:rsidR="00354A9C" w:rsidRPr="00354A9C" w:rsidRDefault="00354A9C" w:rsidP="00354A9C">
      <w:pPr>
        <w:spacing w:after="0"/>
        <w:ind w:firstLine="720"/>
        <w:jc w:val="both"/>
        <w:rPr>
          <w:rFonts w:ascii="GHEA Grapalat" w:eastAsia="Times New Roman" w:hAnsi="GHEA Grapalat" w:cs="Times New Roman"/>
          <w:color w:val="000000"/>
          <w:sz w:val="24"/>
          <w:szCs w:val="24"/>
          <w:lang w:eastAsia="hy-AM"/>
        </w:rPr>
      </w:pPr>
      <w:r w:rsidRPr="00354A9C">
        <w:rPr>
          <w:rFonts w:ascii="GHEA Grapalat" w:eastAsia="Times New Roman" w:hAnsi="GHEA Grapalat" w:cs="Times New Roman"/>
          <w:color w:val="000000"/>
          <w:sz w:val="24"/>
          <w:szCs w:val="24"/>
          <w:lang w:eastAsia="hy-AM"/>
        </w:rPr>
        <w:t xml:space="preserve">3) </w:t>
      </w:r>
      <w:proofErr w:type="gramStart"/>
      <w:r w:rsidRPr="00354A9C">
        <w:rPr>
          <w:rFonts w:ascii="GHEA Grapalat" w:eastAsia="Times New Roman" w:hAnsi="GHEA Grapalat" w:cs="Times New Roman"/>
          <w:color w:val="000000"/>
          <w:sz w:val="24"/>
          <w:szCs w:val="24"/>
          <w:lang w:eastAsia="hy-AM"/>
        </w:rPr>
        <w:t>իրավաբանական</w:t>
      </w:r>
      <w:proofErr w:type="gramEnd"/>
      <w:r w:rsidRPr="00354A9C">
        <w:rPr>
          <w:rFonts w:ascii="GHEA Grapalat" w:eastAsia="Times New Roman" w:hAnsi="GHEA Grapalat" w:cs="Times New Roman"/>
          <w:color w:val="000000"/>
          <w:sz w:val="24"/>
          <w:szCs w:val="24"/>
          <w:lang w:eastAsia="hy-AM"/>
        </w:rPr>
        <w:t xml:space="preserve"> անձի կանոնադրական կապիտալ</w:t>
      </w:r>
      <w:r>
        <w:rPr>
          <w:rFonts w:ascii="GHEA Grapalat" w:eastAsia="Times New Roman" w:hAnsi="GHEA Grapalat" w:cs="Times New Roman"/>
          <w:color w:val="000000"/>
          <w:sz w:val="24"/>
          <w:szCs w:val="24"/>
          <w:lang w:eastAsia="hy-AM"/>
        </w:rPr>
        <w:t>.</w:t>
      </w:r>
    </w:p>
    <w:p w:rsidR="00354A9C" w:rsidRPr="00354A9C" w:rsidRDefault="00354A9C" w:rsidP="00354A9C">
      <w:pPr>
        <w:spacing w:after="0"/>
        <w:ind w:firstLine="720"/>
        <w:jc w:val="both"/>
        <w:rPr>
          <w:rFonts w:ascii="GHEA Grapalat" w:eastAsia="Times New Roman" w:hAnsi="GHEA Grapalat" w:cs="Times New Roman"/>
          <w:color w:val="000000"/>
          <w:sz w:val="24"/>
          <w:szCs w:val="24"/>
          <w:lang w:eastAsia="hy-AM"/>
        </w:rPr>
      </w:pPr>
      <w:r w:rsidRPr="00354A9C">
        <w:rPr>
          <w:rFonts w:ascii="GHEA Grapalat" w:eastAsia="Times New Roman" w:hAnsi="GHEA Grapalat" w:cs="Times New Roman"/>
          <w:color w:val="000000"/>
          <w:sz w:val="24"/>
          <w:szCs w:val="24"/>
          <w:lang w:eastAsia="hy-AM"/>
        </w:rPr>
        <w:t xml:space="preserve">4) </w:t>
      </w:r>
      <w:proofErr w:type="gramStart"/>
      <w:r w:rsidRPr="00354A9C">
        <w:rPr>
          <w:rFonts w:ascii="GHEA Grapalat" w:eastAsia="Times New Roman" w:hAnsi="GHEA Grapalat" w:cs="Times New Roman"/>
          <w:color w:val="000000"/>
          <w:sz w:val="24"/>
          <w:szCs w:val="24"/>
          <w:lang w:eastAsia="hy-AM"/>
        </w:rPr>
        <w:t>իրավաբանական</w:t>
      </w:r>
      <w:proofErr w:type="gramEnd"/>
      <w:r w:rsidRPr="00354A9C">
        <w:rPr>
          <w:rFonts w:ascii="GHEA Grapalat" w:eastAsia="Times New Roman" w:hAnsi="GHEA Grapalat" w:cs="Times New Roman"/>
          <w:color w:val="000000"/>
          <w:sz w:val="24"/>
          <w:szCs w:val="24"/>
          <w:lang w:eastAsia="hy-AM"/>
        </w:rPr>
        <w:t xml:space="preserve"> անձի բաժնեմասերի ընդհանուր քանակ</w:t>
      </w:r>
      <w:r>
        <w:rPr>
          <w:rFonts w:ascii="GHEA Grapalat" w:eastAsia="Times New Roman" w:hAnsi="GHEA Grapalat" w:cs="Times New Roman"/>
          <w:color w:val="000000"/>
          <w:sz w:val="24"/>
          <w:szCs w:val="24"/>
          <w:lang w:eastAsia="hy-AM"/>
        </w:rPr>
        <w:t>.</w:t>
      </w:r>
      <w:r w:rsidRPr="00354A9C">
        <w:rPr>
          <w:rFonts w:ascii="GHEA Grapalat" w:eastAsia="Times New Roman" w:hAnsi="GHEA Grapalat" w:cs="Times New Roman"/>
          <w:color w:val="000000"/>
          <w:sz w:val="24"/>
          <w:szCs w:val="24"/>
          <w:lang w:eastAsia="hy-AM"/>
        </w:rPr>
        <w:t xml:space="preserve"> </w:t>
      </w:r>
    </w:p>
    <w:p w:rsidR="00354A9C" w:rsidRPr="00354A9C" w:rsidRDefault="00354A9C" w:rsidP="00354A9C">
      <w:pPr>
        <w:spacing w:after="0"/>
        <w:ind w:firstLine="720"/>
        <w:jc w:val="both"/>
        <w:rPr>
          <w:rFonts w:ascii="GHEA Grapalat" w:eastAsia="Times New Roman" w:hAnsi="GHEA Grapalat" w:cs="Times New Roman"/>
          <w:color w:val="000000"/>
          <w:sz w:val="24"/>
          <w:szCs w:val="24"/>
          <w:lang w:eastAsia="hy-AM"/>
        </w:rPr>
      </w:pPr>
      <w:r w:rsidRPr="00354A9C">
        <w:rPr>
          <w:rFonts w:ascii="GHEA Grapalat" w:eastAsia="Times New Roman" w:hAnsi="GHEA Grapalat" w:cs="Times New Roman"/>
          <w:color w:val="000000"/>
          <w:sz w:val="24"/>
          <w:szCs w:val="24"/>
          <w:lang w:eastAsia="hy-AM"/>
        </w:rPr>
        <w:t xml:space="preserve">5) </w:t>
      </w:r>
      <w:proofErr w:type="gramStart"/>
      <w:r w:rsidRPr="00354A9C">
        <w:rPr>
          <w:rFonts w:ascii="GHEA Grapalat" w:eastAsia="Times New Roman" w:hAnsi="GHEA Grapalat" w:cs="Times New Roman"/>
          <w:color w:val="000000"/>
          <w:sz w:val="24"/>
          <w:szCs w:val="24"/>
          <w:lang w:eastAsia="hy-AM"/>
        </w:rPr>
        <w:t>պարտապանին</w:t>
      </w:r>
      <w:proofErr w:type="gramEnd"/>
      <w:r w:rsidRPr="00354A9C">
        <w:rPr>
          <w:rFonts w:ascii="GHEA Grapalat" w:eastAsia="Times New Roman" w:hAnsi="GHEA Grapalat" w:cs="Times New Roman"/>
          <w:color w:val="000000"/>
          <w:sz w:val="24"/>
          <w:szCs w:val="24"/>
          <w:lang w:eastAsia="hy-AM"/>
        </w:rPr>
        <w:t xml:space="preserve"> պատկանող բաժնեմասի չափ</w:t>
      </w:r>
      <w:r>
        <w:rPr>
          <w:rFonts w:ascii="GHEA Grapalat" w:eastAsia="Times New Roman" w:hAnsi="GHEA Grapalat" w:cs="Times New Roman"/>
          <w:color w:val="000000"/>
          <w:sz w:val="24"/>
          <w:szCs w:val="24"/>
          <w:lang w:eastAsia="hy-AM"/>
        </w:rPr>
        <w:t>.</w:t>
      </w:r>
    </w:p>
    <w:p w:rsidR="00354A9C" w:rsidRPr="00354A9C" w:rsidRDefault="00354A9C" w:rsidP="00354A9C">
      <w:pPr>
        <w:spacing w:after="0"/>
        <w:ind w:firstLine="720"/>
        <w:jc w:val="both"/>
        <w:rPr>
          <w:rFonts w:ascii="GHEA Grapalat" w:eastAsia="Times New Roman" w:hAnsi="GHEA Grapalat" w:cs="Times New Roman"/>
          <w:color w:val="000000"/>
          <w:sz w:val="24"/>
          <w:szCs w:val="24"/>
          <w:lang w:eastAsia="hy-AM"/>
        </w:rPr>
      </w:pPr>
      <w:r w:rsidRPr="00354A9C">
        <w:rPr>
          <w:rFonts w:ascii="GHEA Grapalat" w:eastAsia="Times New Roman" w:hAnsi="GHEA Grapalat" w:cs="Times New Roman"/>
          <w:color w:val="000000"/>
          <w:sz w:val="24"/>
          <w:szCs w:val="24"/>
          <w:lang w:eastAsia="hy-AM"/>
        </w:rPr>
        <w:t xml:space="preserve">6) </w:t>
      </w:r>
      <w:proofErr w:type="gramStart"/>
      <w:r w:rsidRPr="00354A9C">
        <w:rPr>
          <w:rFonts w:ascii="GHEA Grapalat" w:eastAsia="Times New Roman" w:hAnsi="GHEA Grapalat" w:cs="Times New Roman"/>
          <w:color w:val="000000"/>
          <w:sz w:val="24"/>
          <w:szCs w:val="24"/>
          <w:lang w:eastAsia="hy-AM"/>
        </w:rPr>
        <w:t>իրավաբանական</w:t>
      </w:r>
      <w:proofErr w:type="gramEnd"/>
      <w:r w:rsidRPr="00354A9C">
        <w:rPr>
          <w:rFonts w:ascii="GHEA Grapalat" w:eastAsia="Times New Roman" w:hAnsi="GHEA Grapalat" w:cs="Times New Roman"/>
          <w:color w:val="000000"/>
          <w:sz w:val="24"/>
          <w:szCs w:val="24"/>
          <w:lang w:eastAsia="hy-AM"/>
        </w:rPr>
        <w:t xml:space="preserve"> անձի hիմնադիրի առկա տվյալներ</w:t>
      </w:r>
      <w:r>
        <w:rPr>
          <w:rFonts w:ascii="GHEA Grapalat" w:eastAsia="Times New Roman" w:hAnsi="GHEA Grapalat" w:cs="Times New Roman"/>
          <w:color w:val="000000"/>
          <w:sz w:val="24"/>
          <w:szCs w:val="24"/>
          <w:lang w:eastAsia="hy-AM"/>
        </w:rPr>
        <w:t>.</w:t>
      </w:r>
    </w:p>
    <w:p w:rsidR="00354A9C" w:rsidRPr="00354A9C" w:rsidRDefault="00354A9C" w:rsidP="00354A9C">
      <w:pPr>
        <w:spacing w:after="0"/>
        <w:ind w:firstLine="720"/>
        <w:jc w:val="both"/>
        <w:rPr>
          <w:rFonts w:ascii="GHEA Grapalat" w:eastAsia="Times New Roman" w:hAnsi="GHEA Grapalat" w:cs="Times New Roman"/>
          <w:color w:val="000000"/>
          <w:sz w:val="24"/>
          <w:szCs w:val="24"/>
          <w:lang w:eastAsia="hy-AM"/>
        </w:rPr>
      </w:pPr>
      <w:r w:rsidRPr="00354A9C">
        <w:rPr>
          <w:rFonts w:ascii="GHEA Grapalat" w:eastAsia="Times New Roman" w:hAnsi="GHEA Grapalat" w:cs="Times New Roman"/>
          <w:color w:val="000000"/>
          <w:sz w:val="24"/>
          <w:szCs w:val="24"/>
          <w:lang w:eastAsia="hy-AM"/>
        </w:rPr>
        <w:t xml:space="preserve">7) </w:t>
      </w:r>
      <w:proofErr w:type="gramStart"/>
      <w:r w:rsidRPr="00354A9C">
        <w:rPr>
          <w:rFonts w:ascii="GHEA Grapalat" w:eastAsia="Times New Roman" w:hAnsi="GHEA Grapalat" w:cs="Times New Roman"/>
          <w:color w:val="000000"/>
          <w:sz w:val="24"/>
          <w:szCs w:val="24"/>
          <w:lang w:eastAsia="hy-AM"/>
        </w:rPr>
        <w:t>իրավաբանական</w:t>
      </w:r>
      <w:proofErr w:type="gramEnd"/>
      <w:r w:rsidRPr="00354A9C">
        <w:rPr>
          <w:rFonts w:ascii="GHEA Grapalat" w:eastAsia="Times New Roman" w:hAnsi="GHEA Grapalat" w:cs="Times New Roman"/>
          <w:color w:val="000000"/>
          <w:sz w:val="24"/>
          <w:szCs w:val="24"/>
          <w:lang w:eastAsia="hy-AM"/>
        </w:rPr>
        <w:t xml:space="preserve"> անձի գործադիր մարմնի ղեկավարի առկա  տվյալներ</w:t>
      </w:r>
      <w:r>
        <w:rPr>
          <w:rFonts w:ascii="GHEA Grapalat" w:eastAsia="Times New Roman" w:hAnsi="GHEA Grapalat" w:cs="Times New Roman"/>
          <w:color w:val="000000"/>
          <w:sz w:val="24"/>
          <w:szCs w:val="24"/>
          <w:lang w:eastAsia="hy-AM"/>
        </w:rPr>
        <w:t>.</w:t>
      </w:r>
    </w:p>
    <w:p w:rsidR="005B3884" w:rsidRPr="00354A9C" w:rsidRDefault="00354A9C" w:rsidP="00354A9C">
      <w:pPr>
        <w:spacing w:after="0"/>
        <w:ind w:firstLine="720"/>
        <w:jc w:val="both"/>
        <w:rPr>
          <w:rFonts w:ascii="GHEA Grapalat" w:eastAsia="Times New Roman" w:hAnsi="GHEA Grapalat" w:cs="Times New Roman"/>
          <w:color w:val="000000"/>
          <w:sz w:val="24"/>
          <w:szCs w:val="24"/>
          <w:lang w:eastAsia="hy-AM"/>
        </w:rPr>
      </w:pPr>
      <w:r w:rsidRPr="00354A9C">
        <w:rPr>
          <w:rFonts w:ascii="GHEA Grapalat" w:eastAsia="Times New Roman" w:hAnsi="GHEA Grapalat" w:cs="Times New Roman"/>
          <w:color w:val="000000"/>
          <w:sz w:val="24"/>
          <w:szCs w:val="24"/>
          <w:lang w:eastAsia="hy-AM"/>
        </w:rPr>
        <w:t xml:space="preserve">8) </w:t>
      </w:r>
      <w:proofErr w:type="gramStart"/>
      <w:r w:rsidRPr="00354A9C">
        <w:rPr>
          <w:rFonts w:ascii="GHEA Grapalat" w:eastAsia="Times New Roman" w:hAnsi="GHEA Grapalat" w:cs="Times New Roman"/>
          <w:color w:val="000000"/>
          <w:sz w:val="24"/>
          <w:szCs w:val="24"/>
          <w:lang w:eastAsia="hy-AM"/>
        </w:rPr>
        <w:t>իրավաբանական</w:t>
      </w:r>
      <w:proofErr w:type="gramEnd"/>
      <w:r w:rsidRPr="00354A9C">
        <w:rPr>
          <w:rFonts w:ascii="GHEA Grapalat" w:eastAsia="Times New Roman" w:hAnsi="GHEA Grapalat" w:cs="Times New Roman"/>
          <w:color w:val="000000"/>
          <w:sz w:val="24"/>
          <w:szCs w:val="24"/>
          <w:lang w:eastAsia="hy-AM"/>
        </w:rPr>
        <w:t xml:space="preserve"> հասցե և կոնտակտներ:</w:t>
      </w:r>
    </w:p>
    <w:p w:rsidR="005B3884" w:rsidRPr="005B3884" w:rsidRDefault="005B3884">
      <w:pPr>
        <w:rPr>
          <w:rFonts w:ascii="GHEA Grapalat" w:hAnsi="GHEA Grapalat" w:cs="Arial"/>
          <w:b/>
          <w:sz w:val="24"/>
          <w:szCs w:val="24"/>
          <w:highlight w:val="yellow"/>
          <w:lang w:val="hy-AM"/>
        </w:rPr>
      </w:pPr>
      <w:r w:rsidRPr="005B3884">
        <w:rPr>
          <w:rFonts w:ascii="GHEA Grapalat" w:hAnsi="GHEA Grapalat" w:cs="Arial"/>
          <w:b/>
          <w:sz w:val="24"/>
          <w:szCs w:val="24"/>
          <w:highlight w:val="yellow"/>
          <w:lang w:val="hy-AM"/>
        </w:rPr>
        <w:br w:type="page"/>
      </w:r>
    </w:p>
    <w:p w:rsidR="004D180F" w:rsidRPr="00374FB1" w:rsidRDefault="004D180F" w:rsidP="00386DD8">
      <w:pPr>
        <w:spacing w:after="0"/>
        <w:jc w:val="center"/>
        <w:rPr>
          <w:rFonts w:ascii="GHEA Grapalat" w:hAnsi="GHEA Grapalat"/>
          <w:b/>
          <w:sz w:val="24"/>
          <w:szCs w:val="24"/>
          <w:lang w:val="hy-AM"/>
        </w:rPr>
      </w:pPr>
      <w:r w:rsidRPr="00374FB1">
        <w:rPr>
          <w:rFonts w:ascii="GHEA Grapalat" w:hAnsi="GHEA Grapalat" w:cs="Arial"/>
          <w:b/>
          <w:sz w:val="24"/>
          <w:szCs w:val="24"/>
          <w:lang w:val="hy-AM"/>
        </w:rPr>
        <w:lastRenderedPageBreak/>
        <w:t>ՀԻՄՆԱՎՈՐՈՒՄ</w:t>
      </w:r>
    </w:p>
    <w:p w:rsidR="00374FB1" w:rsidRDefault="00CD7FE1" w:rsidP="00374FB1">
      <w:pPr>
        <w:spacing w:after="0"/>
        <w:ind w:right="270"/>
        <w:jc w:val="center"/>
        <w:rPr>
          <w:rFonts w:ascii="GHEA Grapalat" w:eastAsia="Calibri" w:hAnsi="GHEA Grapalat" w:cs="Times New Roman"/>
          <w:b/>
          <w:sz w:val="24"/>
          <w:szCs w:val="24"/>
        </w:rPr>
      </w:pPr>
      <w:r w:rsidRPr="00374FB1">
        <w:rPr>
          <w:rFonts w:ascii="GHEA Grapalat" w:hAnsi="GHEA Grapalat"/>
          <w:b/>
          <w:bCs/>
          <w:sz w:val="24"/>
          <w:lang w:val="hy-AM"/>
        </w:rPr>
        <w:t>«</w:t>
      </w:r>
      <w:r w:rsidR="00374FB1" w:rsidRPr="00CC5314">
        <w:rPr>
          <w:rFonts w:ascii="GHEA Grapalat" w:eastAsia="Calibri" w:hAnsi="GHEA Grapalat" w:cs="Times New Roman"/>
          <w:b/>
          <w:sz w:val="24"/>
          <w:szCs w:val="24"/>
          <w:lang w:val="hy-AM"/>
        </w:rPr>
        <w:t xml:space="preserve">ՊԵՏԱԿԱՆ </w:t>
      </w:r>
      <w:r w:rsidR="00374FB1">
        <w:rPr>
          <w:rFonts w:ascii="GHEA Grapalat" w:eastAsia="Calibri" w:hAnsi="GHEA Grapalat" w:cs="Times New Roman"/>
          <w:b/>
          <w:sz w:val="24"/>
          <w:szCs w:val="24"/>
        </w:rPr>
        <w:t>ԵՎ</w:t>
      </w:r>
      <w:r w:rsidR="00374FB1" w:rsidRPr="00CC5314">
        <w:rPr>
          <w:rFonts w:ascii="GHEA Grapalat" w:eastAsia="Calibri" w:hAnsi="GHEA Grapalat" w:cs="Times New Roman"/>
          <w:b/>
          <w:sz w:val="24"/>
          <w:szCs w:val="24"/>
          <w:lang w:val="hy-AM"/>
        </w:rPr>
        <w:t xml:space="preserve"> ՏԵՂԱԿԱՆ ԻՆՔՆԱԿԱՌԱՎԱՐՄԱՆ ՄԱՐՄԻՆՆԵՐԻ ՈՒ ՀԱՐԿԱԴԻՐ </w:t>
      </w:r>
      <w:r w:rsidR="00374FB1">
        <w:rPr>
          <w:rFonts w:ascii="GHEA Grapalat" w:eastAsia="Calibri" w:hAnsi="GHEA Grapalat" w:cs="Times New Roman"/>
          <w:b/>
          <w:sz w:val="24"/>
          <w:szCs w:val="24"/>
          <w:lang w:val="hy-AM"/>
        </w:rPr>
        <w:t>ԿԱՏԱ</w:t>
      </w:r>
      <w:r w:rsidR="00374FB1">
        <w:rPr>
          <w:rFonts w:ascii="GHEA Grapalat" w:eastAsia="Calibri" w:hAnsi="GHEA Grapalat" w:cs="Times New Roman"/>
          <w:b/>
          <w:sz w:val="24"/>
          <w:szCs w:val="24"/>
        </w:rPr>
        <w:t>ՐՈՒՄՆ ԱՊԱՀՈՎՈՂ</w:t>
      </w:r>
      <w:r w:rsidR="00374FB1" w:rsidRPr="00CC5314">
        <w:rPr>
          <w:rFonts w:ascii="GHEA Grapalat" w:eastAsia="Calibri" w:hAnsi="GHEA Grapalat" w:cs="Times New Roman"/>
          <w:b/>
          <w:sz w:val="24"/>
          <w:szCs w:val="24"/>
          <w:lang w:val="hy-AM"/>
        </w:rPr>
        <w:t xml:space="preserve"> ԾԱՌԱՅՈՒԹՅԱՆ ՄԻՋ</w:t>
      </w:r>
      <w:r w:rsidR="00374FB1">
        <w:rPr>
          <w:rFonts w:ascii="GHEA Grapalat" w:eastAsia="Calibri" w:hAnsi="GHEA Grapalat" w:cs="Times New Roman"/>
          <w:b/>
          <w:sz w:val="24"/>
          <w:szCs w:val="24"/>
        </w:rPr>
        <w:t>ԵՎ</w:t>
      </w:r>
      <w:r w:rsidR="00374FB1" w:rsidRPr="00CC5314">
        <w:rPr>
          <w:rFonts w:ascii="GHEA Grapalat" w:eastAsia="Calibri" w:hAnsi="GHEA Grapalat" w:cs="Times New Roman"/>
          <w:b/>
          <w:sz w:val="24"/>
          <w:szCs w:val="24"/>
          <w:lang w:val="hy-AM"/>
        </w:rPr>
        <w:t xml:space="preserve"> </w:t>
      </w:r>
      <w:r w:rsidR="00374FB1">
        <w:rPr>
          <w:rFonts w:ascii="GHEA Grapalat" w:eastAsia="Calibri" w:hAnsi="GHEA Grapalat" w:cs="Times New Roman"/>
          <w:b/>
          <w:sz w:val="24"/>
          <w:szCs w:val="24"/>
        </w:rPr>
        <w:t xml:space="preserve">ԷԼԵԿՏՐՈՆԱՅԻՆ </w:t>
      </w:r>
      <w:r w:rsidR="00374FB1" w:rsidRPr="00CC5314">
        <w:rPr>
          <w:rFonts w:ascii="GHEA Grapalat" w:eastAsia="Calibri" w:hAnsi="GHEA Grapalat" w:cs="Times New Roman"/>
          <w:b/>
          <w:sz w:val="24"/>
          <w:szCs w:val="24"/>
          <w:lang w:val="hy-AM"/>
        </w:rPr>
        <w:t>ՓԱՍՏԱԹՂԹԱՇՐՋԱՆԱՌՈՒԹՅ</w:t>
      </w:r>
      <w:r w:rsidR="00374FB1">
        <w:rPr>
          <w:rFonts w:ascii="GHEA Grapalat" w:eastAsia="Calibri" w:hAnsi="GHEA Grapalat" w:cs="Times New Roman"/>
          <w:b/>
          <w:sz w:val="24"/>
          <w:szCs w:val="24"/>
        </w:rPr>
        <w:t>ԱՆ ԿԱՐԳԸ, ՏԵՂԵԿԱՏՎՈՒԹՅԱՆ ՓՈԽԱՆԱԿՄԱՆ ՆՊԱՏԱԿՈՎ</w:t>
      </w:r>
      <w:r w:rsidR="00374FB1" w:rsidRPr="006A4EED">
        <w:rPr>
          <w:rFonts w:ascii="GHEA Grapalat" w:eastAsia="Calibri" w:hAnsi="GHEA Grapalat" w:cs="Times New Roman"/>
          <w:b/>
          <w:sz w:val="24"/>
          <w:szCs w:val="24"/>
          <w:lang w:val="hy-AM"/>
        </w:rPr>
        <w:t xml:space="preserve"> ԷԼԵԿՏՐՈՆԱՅԻՆ ՀԱՐՑՈՒՄՆԵՐԻ ԻՐԱԿԱՆԱՑՄԱՆ ԿԱՐԳԸ ՍԱՀՄԱՆԵԼՈՒ </w:t>
      </w:r>
    </w:p>
    <w:p w:rsidR="00374FB1" w:rsidRDefault="00374FB1" w:rsidP="00374FB1">
      <w:pPr>
        <w:spacing w:after="0"/>
        <w:ind w:right="270"/>
        <w:jc w:val="center"/>
        <w:rPr>
          <w:rFonts w:ascii="GHEA Grapalat" w:eastAsia="Calibri" w:hAnsi="GHEA Grapalat" w:cs="Times New Roman"/>
          <w:b/>
          <w:sz w:val="24"/>
          <w:szCs w:val="24"/>
        </w:rPr>
      </w:pPr>
      <w:r>
        <w:rPr>
          <w:rFonts w:ascii="GHEA Grapalat" w:eastAsia="Calibri" w:hAnsi="GHEA Grapalat" w:cs="Times New Roman"/>
          <w:b/>
          <w:sz w:val="24"/>
          <w:szCs w:val="24"/>
        </w:rPr>
        <w:t xml:space="preserve">ԵՎ ԿԱՌԱՎԱՐՈՒԹՅԱՆ ՄԻ ՇԱՐՔ ՈՐՈՇՈՒՄՆԵՐ </w:t>
      </w:r>
    </w:p>
    <w:p w:rsidR="002D33AC" w:rsidRPr="00374FB1" w:rsidRDefault="00374FB1" w:rsidP="00374FB1">
      <w:pPr>
        <w:spacing w:after="0"/>
        <w:ind w:right="270"/>
        <w:jc w:val="center"/>
        <w:rPr>
          <w:rFonts w:ascii="GHEA Grapalat" w:eastAsia="Calibri" w:hAnsi="GHEA Grapalat" w:cs="Times New Roman"/>
          <w:b/>
          <w:sz w:val="24"/>
          <w:szCs w:val="24"/>
        </w:rPr>
      </w:pPr>
      <w:r>
        <w:rPr>
          <w:rFonts w:ascii="GHEA Grapalat" w:eastAsia="Calibri" w:hAnsi="GHEA Grapalat" w:cs="Times New Roman"/>
          <w:b/>
          <w:sz w:val="24"/>
          <w:szCs w:val="24"/>
        </w:rPr>
        <w:t xml:space="preserve">ՈՒԺԸ ԿՈՐՑՐԱԾ ՃԱՆԱՉԵԼՈՒ </w:t>
      </w:r>
      <w:r w:rsidRPr="006A4EED">
        <w:rPr>
          <w:rFonts w:ascii="GHEA Grapalat" w:eastAsia="Calibri" w:hAnsi="GHEA Grapalat" w:cs="Times New Roman"/>
          <w:b/>
          <w:sz w:val="24"/>
          <w:szCs w:val="24"/>
          <w:lang w:val="hy-AM"/>
        </w:rPr>
        <w:t>ՄԱՍԻՆ</w:t>
      </w:r>
      <w:r w:rsidR="00CD7FE1" w:rsidRPr="00374FB1">
        <w:rPr>
          <w:rFonts w:ascii="GHEA Grapalat" w:hAnsi="GHEA Grapalat"/>
          <w:b/>
          <w:bCs/>
          <w:sz w:val="24"/>
          <w:lang w:val="hy-AM"/>
        </w:rPr>
        <w:t>»</w:t>
      </w:r>
    </w:p>
    <w:p w:rsidR="00CD7FE1" w:rsidRPr="00374FB1" w:rsidRDefault="00CD7FE1" w:rsidP="00386DD8">
      <w:pPr>
        <w:spacing w:after="0"/>
        <w:ind w:right="270"/>
        <w:jc w:val="center"/>
        <w:rPr>
          <w:rFonts w:ascii="GHEA Grapalat" w:hAnsi="GHEA Grapalat"/>
          <w:b/>
          <w:sz w:val="24"/>
          <w:szCs w:val="24"/>
          <w:lang w:val="hy-AM"/>
        </w:rPr>
      </w:pPr>
      <w:r w:rsidRPr="00374FB1">
        <w:rPr>
          <w:rFonts w:ascii="GHEA Grapalat" w:hAnsi="GHEA Grapalat"/>
          <w:b/>
          <w:bCs/>
          <w:sz w:val="24"/>
          <w:lang w:val="hy-AM"/>
        </w:rPr>
        <w:t>ԿԱՌԱՎԱՐՈՒԹՅԱՆ ՈՐՈՇՄԱՆ ԸՆԴՈՒՆՄԱՆ</w:t>
      </w:r>
    </w:p>
    <w:p w:rsidR="004315E3" w:rsidRPr="00374FB1" w:rsidRDefault="004315E3" w:rsidP="00386DD8">
      <w:pPr>
        <w:jc w:val="both"/>
        <w:rPr>
          <w:rFonts w:ascii="GHEA Grapalat" w:hAnsi="GHEA Grapalat"/>
          <w:b/>
          <w:sz w:val="24"/>
          <w:lang w:val="hy-AM"/>
        </w:rPr>
      </w:pPr>
    </w:p>
    <w:p w:rsidR="00096651" w:rsidRPr="00374FB1" w:rsidRDefault="004315E3" w:rsidP="00386DD8">
      <w:pPr>
        <w:ind w:firstLine="720"/>
        <w:jc w:val="both"/>
        <w:rPr>
          <w:rFonts w:ascii="GHEA Grapalat" w:hAnsi="GHEA Grapalat"/>
          <w:b/>
          <w:sz w:val="24"/>
          <w:lang w:val="hy-AM"/>
        </w:rPr>
      </w:pPr>
      <w:r w:rsidRPr="00374FB1">
        <w:rPr>
          <w:rFonts w:ascii="GHEA Grapalat" w:hAnsi="GHEA Grapalat"/>
          <w:b/>
          <w:sz w:val="24"/>
          <w:lang w:val="hy-AM"/>
        </w:rPr>
        <w:t>1. Ընթացիկ իրավիճակը և իրավական ակտի ընդունման անհրաժեշտությունը.</w:t>
      </w:r>
    </w:p>
    <w:p w:rsidR="006D0E7C" w:rsidRPr="00374FB1" w:rsidRDefault="006D0E7C" w:rsidP="00374FB1">
      <w:pPr>
        <w:spacing w:after="0"/>
        <w:ind w:firstLine="720"/>
        <w:jc w:val="both"/>
        <w:rPr>
          <w:rFonts w:ascii="GHEA Grapalat" w:hAnsi="GHEA Grapalat"/>
          <w:bCs/>
          <w:sz w:val="24"/>
          <w:lang w:val="hy-AM"/>
        </w:rPr>
      </w:pPr>
      <w:r w:rsidRPr="00374FB1">
        <w:rPr>
          <w:rFonts w:ascii="GHEA Grapalat" w:hAnsi="GHEA Grapalat"/>
          <w:bCs/>
          <w:sz w:val="24"/>
          <w:lang w:val="hy-AM"/>
        </w:rPr>
        <w:t xml:space="preserve">Ներկայում պետական կառավարման </w:t>
      </w:r>
      <w:r w:rsidR="00374FB1" w:rsidRPr="00374FB1">
        <w:rPr>
          <w:rFonts w:ascii="GHEA Grapalat" w:hAnsi="GHEA Grapalat"/>
          <w:bCs/>
          <w:sz w:val="24"/>
        </w:rPr>
        <w:t xml:space="preserve">համակարգի </w:t>
      </w:r>
      <w:r w:rsidR="008873EE" w:rsidRPr="00374FB1">
        <w:rPr>
          <w:rFonts w:ascii="GHEA Grapalat" w:hAnsi="GHEA Grapalat"/>
          <w:bCs/>
          <w:sz w:val="24"/>
          <w:lang w:val="hy-AM"/>
        </w:rPr>
        <w:t xml:space="preserve">մի </w:t>
      </w:r>
      <w:r w:rsidR="00374FB1" w:rsidRPr="00374FB1">
        <w:rPr>
          <w:rFonts w:ascii="GHEA Grapalat" w:hAnsi="GHEA Grapalat"/>
          <w:bCs/>
          <w:sz w:val="24"/>
        </w:rPr>
        <w:t>շարք</w:t>
      </w:r>
      <w:r w:rsidR="008873EE" w:rsidRPr="00374FB1">
        <w:rPr>
          <w:rFonts w:ascii="GHEA Grapalat" w:hAnsi="GHEA Grapalat"/>
          <w:bCs/>
          <w:sz w:val="24"/>
          <w:lang w:val="hy-AM"/>
        </w:rPr>
        <w:t xml:space="preserve"> </w:t>
      </w:r>
      <w:r w:rsidRPr="00374FB1">
        <w:rPr>
          <w:rFonts w:ascii="GHEA Grapalat" w:hAnsi="GHEA Grapalat"/>
          <w:bCs/>
          <w:sz w:val="24"/>
          <w:lang w:val="hy-AM"/>
        </w:rPr>
        <w:t xml:space="preserve">մարմինների և Հարկադիր կատարումն ապահովող ծառայության միջև փաստաթղթաշրջանառությունը </w:t>
      </w:r>
      <w:r w:rsidR="008873EE" w:rsidRPr="00374FB1">
        <w:rPr>
          <w:rFonts w:ascii="GHEA Grapalat" w:hAnsi="GHEA Grapalat"/>
          <w:bCs/>
          <w:sz w:val="24"/>
          <w:lang w:val="hy-AM"/>
        </w:rPr>
        <w:t>որոշ</w:t>
      </w:r>
      <w:r w:rsidRPr="00374FB1">
        <w:rPr>
          <w:rFonts w:ascii="GHEA Grapalat" w:hAnsi="GHEA Grapalat"/>
          <w:bCs/>
          <w:sz w:val="24"/>
          <w:lang w:val="hy-AM"/>
        </w:rPr>
        <w:t xml:space="preserve"> գործառույթների մասով իրականացվում է</w:t>
      </w:r>
      <w:r w:rsidR="008873EE" w:rsidRPr="00374FB1">
        <w:rPr>
          <w:rFonts w:ascii="GHEA Grapalat" w:hAnsi="GHEA Grapalat"/>
          <w:bCs/>
          <w:sz w:val="24"/>
          <w:lang w:val="hy-AM"/>
        </w:rPr>
        <w:t xml:space="preserve"> նաև</w:t>
      </w:r>
      <w:r w:rsidRPr="00374FB1">
        <w:rPr>
          <w:rFonts w:ascii="GHEA Grapalat" w:hAnsi="GHEA Grapalat"/>
          <w:bCs/>
          <w:sz w:val="24"/>
          <w:lang w:val="hy-AM"/>
        </w:rPr>
        <w:t xml:space="preserve"> էլեկտրոնային եղանակով` Կառավարության </w:t>
      </w:r>
      <w:r w:rsidR="008873EE" w:rsidRPr="00374FB1">
        <w:rPr>
          <w:rFonts w:ascii="GHEA Grapalat" w:hAnsi="GHEA Grapalat"/>
          <w:bCs/>
          <w:sz w:val="24"/>
          <w:lang w:val="hy-AM"/>
        </w:rPr>
        <w:t xml:space="preserve">համապատասխան </w:t>
      </w:r>
      <w:r w:rsidRPr="00374FB1">
        <w:rPr>
          <w:rFonts w:ascii="GHEA Grapalat" w:hAnsi="GHEA Grapalat"/>
          <w:bCs/>
          <w:sz w:val="24"/>
          <w:lang w:val="hy-AM"/>
        </w:rPr>
        <w:t>որոշումների, ինչպես նաև Արդարադատության նախարարի և այլ մարմինների համատեղ հրամանների հիման վրա: Փաստաթղթաշրջանառության նման կարգով են իրականացվում նաև պարտապանի և նրա գույքի վերաբերյալ որոշ պետական մարմիններին հարցումների իրականացումը:</w:t>
      </w:r>
      <w:r w:rsidR="008873EE" w:rsidRPr="00374FB1">
        <w:rPr>
          <w:rFonts w:ascii="GHEA Grapalat" w:hAnsi="GHEA Grapalat"/>
          <w:bCs/>
          <w:sz w:val="24"/>
          <w:lang w:val="hy-AM"/>
        </w:rPr>
        <w:t xml:space="preserve"> Նման ոչ միասնական և չհամակարգված կարգավորումները՝ նախատեսված տարբեր ժամանակահատվածներում և տարբեր ակտերով, ազդում է փաստաթղթաշրջանառության համակարգի արդյունավետության վրա, պարունակում է այդ ակտերում հնարավոր հակասությունների առկայության ռիսկեր, փաստաթղթաշրջանառության գործընթացը դարձնում է ոչ համակարգված և ոչ միասնական չափանիշներով իրականացվող:</w:t>
      </w:r>
    </w:p>
    <w:p w:rsidR="006A265A" w:rsidRPr="00374FB1" w:rsidRDefault="006D0E7C" w:rsidP="00374FB1">
      <w:pPr>
        <w:spacing w:after="0"/>
        <w:ind w:firstLine="720"/>
        <w:jc w:val="both"/>
        <w:rPr>
          <w:rFonts w:ascii="GHEA Grapalat" w:hAnsi="GHEA Grapalat"/>
          <w:bCs/>
          <w:sz w:val="24"/>
          <w:lang w:val="hy-AM"/>
        </w:rPr>
      </w:pPr>
      <w:r w:rsidRPr="00374FB1">
        <w:rPr>
          <w:rFonts w:ascii="GHEA Grapalat" w:hAnsi="GHEA Grapalat"/>
          <w:bCs/>
          <w:sz w:val="24"/>
          <w:lang w:val="hy-AM"/>
        </w:rPr>
        <w:t>Այս առումով մինչև 2019 թվականի հուլիսի 9-ի փոփոխությունները, «Դատական ակտերի հարկադիր կատարման մասին» օրենքի 31-րդ հոդվածի 5-րդ մասը սահմանում էր</w:t>
      </w:r>
      <w:r w:rsidR="008873EE" w:rsidRPr="00374FB1">
        <w:rPr>
          <w:rFonts w:ascii="GHEA Grapalat" w:hAnsi="GHEA Grapalat"/>
          <w:bCs/>
          <w:sz w:val="24"/>
          <w:lang w:val="hy-AM"/>
        </w:rPr>
        <w:t>, որ</w:t>
      </w:r>
      <w:r w:rsidRPr="00374FB1">
        <w:rPr>
          <w:rFonts w:ascii="GHEA Grapalat" w:hAnsi="GHEA Grapalat"/>
          <w:bCs/>
          <w:sz w:val="24"/>
          <w:lang w:val="hy-AM"/>
        </w:rPr>
        <w:t xml:space="preserve"> պարտապանի գույքի հետախուզումն իրականացվում է անշարժ գույքի կադաստր, պետական ռեգիստր, դեպոզիտարիա, հարկային, մաքսային, պետավտոտեսչության մարմիններին հարցումներ կատարելու միջոցով:</w:t>
      </w:r>
      <w:r w:rsidR="008873EE" w:rsidRPr="00374FB1">
        <w:rPr>
          <w:rFonts w:ascii="GHEA Grapalat" w:hAnsi="GHEA Grapalat"/>
          <w:bCs/>
          <w:sz w:val="24"/>
          <w:lang w:val="hy-AM"/>
        </w:rPr>
        <w:t xml:space="preserve"> </w:t>
      </w:r>
    </w:p>
    <w:p w:rsidR="006D0E7C" w:rsidRPr="00374FB1" w:rsidRDefault="008873EE" w:rsidP="00386DD8">
      <w:pPr>
        <w:spacing w:after="0"/>
        <w:ind w:firstLine="720"/>
        <w:jc w:val="both"/>
        <w:rPr>
          <w:rFonts w:ascii="GHEA Grapalat" w:hAnsi="GHEA Grapalat"/>
          <w:bCs/>
          <w:sz w:val="24"/>
          <w:lang w:val="hy-AM"/>
        </w:rPr>
      </w:pPr>
      <w:r w:rsidRPr="00374FB1">
        <w:rPr>
          <w:rFonts w:ascii="GHEA Grapalat" w:hAnsi="GHEA Grapalat"/>
          <w:bCs/>
          <w:sz w:val="24"/>
          <w:lang w:val="hy-AM"/>
        </w:rPr>
        <w:t>2019 թվականի հուլիսի 9-ի փոփոխություններով հստակեցվել է, որ նշված հարցումները կարող են կատարվել էլեկտրոնային եղանակով, իսկ Էլեկտրոնային եղանակով հարցումների և դրանց պատասխանների ձևերը, ինչպես նաև հարցումների իրականացման կարգը սահմանելու է Կառավարությունը:</w:t>
      </w:r>
    </w:p>
    <w:p w:rsidR="00374FB1" w:rsidRPr="00374FB1" w:rsidRDefault="00374FB1" w:rsidP="00386DD8">
      <w:pPr>
        <w:spacing w:after="0"/>
        <w:ind w:firstLine="720"/>
        <w:jc w:val="both"/>
        <w:rPr>
          <w:rFonts w:ascii="GHEA Grapalat" w:hAnsi="GHEA Grapalat"/>
          <w:bCs/>
          <w:sz w:val="24"/>
          <w:lang w:val="hy-AM"/>
        </w:rPr>
      </w:pPr>
      <w:r w:rsidRPr="00374FB1">
        <w:rPr>
          <w:rFonts w:ascii="GHEA Grapalat" w:hAnsi="GHEA Grapalat"/>
          <w:bCs/>
          <w:sz w:val="24"/>
          <w:lang w:val="hy-AM"/>
        </w:rPr>
        <w:lastRenderedPageBreak/>
        <w:t>Բացի այդ, կատարված փոփոխություններով «Դատական ակտերի հարկադիր կատարման մասին» Հայաստանի Հանրապետության օրենքի 30-րդ հոդվածի 5-րդ մասով սահմանվել է պետական և տեղական ինքնակառավարման մարմինների ու հարկադիր կատարման ծառայության միջև փաստաթղթաշրջանառությունը էլեկտրոնային եղանակով իրականացնելու հնարավորությունը, որի կարգը սահմանում է Հայաստանի Հանրապետության կառավարությունը: Մյուս կողմից՝ «Վարչարարության հիմունքների և վարչական վարույթի մասին» Հայաստանի Հանրապետության օրենքի՝ 2019 թվականի հուլիսի 9-ի փոփոխություններով 88-րդ հոդվածը լրացվել է 4.1 մասով՝ հնարավորություն ընձեռելով անբողոքարկելի վարչական ակտերի հիման վրա դրամական պահանջների հարկադիր կատարման վերաբերյալ գրությունը և օրենքով նախատեսված այլ փաստաթղթերը հարկադիր կատարումն ապահովող ծառայություն էլեկտրոնային եղանակով ուղարկելու, և հարկադիր կատարումն ապահովող ծառայությունից փաստաթղթերը էլեկտրոնային եղանակով ստանալու հնարավորությունը, որի կարգը ևս սահմանում է Հայաստանի Հանրապետության կառավարությունը:</w:t>
      </w:r>
    </w:p>
    <w:p w:rsidR="00374FB1" w:rsidRDefault="008873EE" w:rsidP="00374FB1">
      <w:pPr>
        <w:spacing w:after="0"/>
        <w:ind w:firstLine="720"/>
        <w:jc w:val="both"/>
        <w:rPr>
          <w:rFonts w:ascii="GHEA Grapalat" w:hAnsi="GHEA Grapalat"/>
          <w:bCs/>
          <w:sz w:val="24"/>
        </w:rPr>
      </w:pPr>
      <w:r w:rsidRPr="00374FB1">
        <w:rPr>
          <w:rFonts w:ascii="GHEA Grapalat" w:hAnsi="GHEA Grapalat"/>
          <w:bCs/>
          <w:sz w:val="24"/>
          <w:lang w:val="hy-AM"/>
        </w:rPr>
        <w:t xml:space="preserve">Այսպիսով, </w:t>
      </w:r>
      <w:r w:rsidR="00374FB1" w:rsidRPr="00374FB1">
        <w:rPr>
          <w:rFonts w:ascii="GHEA Grapalat" w:hAnsi="GHEA Grapalat"/>
          <w:bCs/>
          <w:sz w:val="24"/>
          <w:lang w:val="hy-AM"/>
        </w:rPr>
        <w:t xml:space="preserve">կատարված փոփոխություններով նախատեսվել են իրավական հիմքեր՝ պետական և տեղական ինքնակառավարման մարմինների և Հարկադիր կատարումն ապահովող ծառայության միջև էլեկտրոնային փաստաթղթա՛րջանառույան և էլեկտրոնային հարցումների իրականացման կարգը մեկ միասնական իրավական ակտով սահմանելու համար՝ նոր լուծումներով և միասնական չափանիշներով: </w:t>
      </w:r>
    </w:p>
    <w:p w:rsidR="00374FB1" w:rsidRPr="00374FB1" w:rsidRDefault="00374FB1" w:rsidP="00374FB1">
      <w:pPr>
        <w:spacing w:after="0"/>
        <w:ind w:firstLine="720"/>
        <w:jc w:val="both"/>
        <w:rPr>
          <w:rFonts w:ascii="GHEA Grapalat" w:hAnsi="GHEA Grapalat"/>
          <w:bCs/>
          <w:sz w:val="24"/>
        </w:rPr>
      </w:pPr>
      <w:r>
        <w:rPr>
          <w:rFonts w:ascii="GHEA Grapalat" w:hAnsi="GHEA Grapalat"/>
          <w:bCs/>
          <w:sz w:val="24"/>
        </w:rPr>
        <w:t>Նոր կարգ սահմանելուն զուգահեռ՝ անհրաժեշտ է լինելու նաև ուժը կորցրած ճանաչել Հայաստանի Հանրապետության կառավարության մի շարք որոշումներ, որոնցով կարգավորվել են այս կամ այն մարմնի և Հարկադիր կատարումն ապահովող ծառայության միջև էլեկտրոնային փաստաթղթաշրջանառության և հարցումների իրականացումը:</w:t>
      </w:r>
    </w:p>
    <w:p w:rsidR="006D0E7C" w:rsidRPr="00374FB1" w:rsidRDefault="00374FB1" w:rsidP="00386DD8">
      <w:pPr>
        <w:ind w:firstLine="720"/>
        <w:jc w:val="both"/>
        <w:rPr>
          <w:rFonts w:ascii="GHEA Grapalat" w:hAnsi="GHEA Grapalat"/>
          <w:bCs/>
          <w:sz w:val="24"/>
          <w:lang w:val="hy-AM"/>
        </w:rPr>
      </w:pPr>
      <w:r>
        <w:rPr>
          <w:rFonts w:ascii="GHEA Grapalat" w:hAnsi="GHEA Grapalat"/>
          <w:bCs/>
          <w:sz w:val="24"/>
        </w:rPr>
        <w:t xml:space="preserve">Վերոնշյալը վկայում է պետական և տեղական ինքնակառավարման մարմինների և Հարկադիր կատարումն ապահովող ծառայության միջև էլեկտրոնային </w:t>
      </w:r>
      <w:r w:rsidR="0017373F">
        <w:rPr>
          <w:rFonts w:ascii="GHEA Grapalat" w:hAnsi="GHEA Grapalat"/>
          <w:bCs/>
          <w:sz w:val="24"/>
        </w:rPr>
        <w:t>փաստաթղթաշ</w:t>
      </w:r>
      <w:r>
        <w:rPr>
          <w:rFonts w:ascii="GHEA Grapalat" w:hAnsi="GHEA Grapalat"/>
          <w:bCs/>
          <w:sz w:val="24"/>
        </w:rPr>
        <w:t>րջանառության և էլեկտրոնային հարցումների իրականացման կարգը սահմանող՝ Հայաստանի Հանրապետության կառավարության որոշում ընդունելու և կառավարության մի շարք որոշումներ ուժը կորցրած ճանաչելու անհրաժեշտության մասին:</w:t>
      </w:r>
    </w:p>
    <w:p w:rsidR="00A35876" w:rsidRPr="00374FB1" w:rsidRDefault="004315E3" w:rsidP="00386DD8">
      <w:pPr>
        <w:spacing w:after="0"/>
        <w:ind w:firstLine="720"/>
        <w:rPr>
          <w:rFonts w:ascii="GHEA Grapalat" w:hAnsi="GHEA Grapalat"/>
          <w:b/>
          <w:sz w:val="24"/>
          <w:lang w:val="hy-AM"/>
        </w:rPr>
      </w:pPr>
      <w:r w:rsidRPr="00374FB1">
        <w:rPr>
          <w:rFonts w:ascii="GHEA Grapalat" w:hAnsi="GHEA Grapalat"/>
          <w:b/>
          <w:sz w:val="24"/>
          <w:lang w:val="hy-AM"/>
        </w:rPr>
        <w:t>2. Առաջարկվող կարգավորման բնույթը</w:t>
      </w:r>
    </w:p>
    <w:p w:rsidR="00CD7FE1" w:rsidRPr="0017373F" w:rsidRDefault="00F279C9" w:rsidP="0017373F">
      <w:pPr>
        <w:spacing w:after="0"/>
        <w:ind w:right="270" w:firstLine="720"/>
        <w:jc w:val="both"/>
        <w:rPr>
          <w:rFonts w:ascii="GHEA Grapalat" w:eastAsia="Calibri" w:hAnsi="GHEA Grapalat" w:cs="Times New Roman"/>
          <w:sz w:val="24"/>
          <w:szCs w:val="24"/>
        </w:rPr>
      </w:pPr>
      <w:r w:rsidRPr="00374FB1">
        <w:rPr>
          <w:rFonts w:ascii="GHEA Grapalat" w:eastAsia="Calibri" w:hAnsi="GHEA Grapalat" w:cs="Times New Roman"/>
          <w:sz w:val="24"/>
          <w:szCs w:val="24"/>
          <w:lang w:val="hy-AM"/>
        </w:rPr>
        <w:t>«</w:t>
      </w:r>
      <w:r w:rsidR="0017373F">
        <w:rPr>
          <w:rFonts w:ascii="GHEA Grapalat" w:eastAsia="Calibri" w:hAnsi="GHEA Grapalat" w:cs="Times New Roman"/>
          <w:sz w:val="24"/>
          <w:szCs w:val="24"/>
        </w:rPr>
        <w:t>Պ</w:t>
      </w:r>
      <w:r w:rsidR="0017373F" w:rsidRPr="0017373F">
        <w:rPr>
          <w:rFonts w:ascii="GHEA Grapalat" w:eastAsia="Calibri" w:hAnsi="GHEA Grapalat" w:cs="Times New Roman"/>
          <w:sz w:val="24"/>
          <w:szCs w:val="24"/>
          <w:lang w:val="hy-AM"/>
        </w:rPr>
        <w:t xml:space="preserve">ետական </w:t>
      </w:r>
      <w:r w:rsidR="0017373F">
        <w:rPr>
          <w:rFonts w:ascii="GHEA Grapalat" w:eastAsia="Calibri" w:hAnsi="GHEA Grapalat" w:cs="Times New Roman"/>
          <w:sz w:val="24"/>
          <w:szCs w:val="24"/>
        </w:rPr>
        <w:t>և</w:t>
      </w:r>
      <w:r w:rsidR="0017373F" w:rsidRPr="0017373F">
        <w:rPr>
          <w:rFonts w:ascii="GHEA Grapalat" w:eastAsia="Calibri" w:hAnsi="GHEA Grapalat" w:cs="Times New Roman"/>
          <w:sz w:val="24"/>
          <w:szCs w:val="24"/>
          <w:lang w:val="hy-AM"/>
        </w:rPr>
        <w:t xml:space="preserve"> տեղական ինքնակառավարման մարմինների ու հարկադիր կատա</w:t>
      </w:r>
      <w:r w:rsidR="0017373F" w:rsidRPr="0017373F">
        <w:rPr>
          <w:rFonts w:ascii="GHEA Grapalat" w:eastAsia="Calibri" w:hAnsi="GHEA Grapalat" w:cs="Times New Roman"/>
          <w:sz w:val="24"/>
          <w:szCs w:val="24"/>
        </w:rPr>
        <w:t>րումն ապահովող</w:t>
      </w:r>
      <w:r w:rsidR="0017373F" w:rsidRPr="0017373F">
        <w:rPr>
          <w:rFonts w:ascii="GHEA Grapalat" w:eastAsia="Calibri" w:hAnsi="GHEA Grapalat" w:cs="Times New Roman"/>
          <w:sz w:val="24"/>
          <w:szCs w:val="24"/>
          <w:lang w:val="hy-AM"/>
        </w:rPr>
        <w:t xml:space="preserve"> ծառայության միջ</w:t>
      </w:r>
      <w:r w:rsidR="0017373F">
        <w:rPr>
          <w:rFonts w:ascii="GHEA Grapalat" w:eastAsia="Calibri" w:hAnsi="GHEA Grapalat" w:cs="Times New Roman"/>
          <w:sz w:val="24"/>
          <w:szCs w:val="24"/>
        </w:rPr>
        <w:t>և</w:t>
      </w:r>
      <w:r w:rsidR="0017373F" w:rsidRPr="0017373F">
        <w:rPr>
          <w:rFonts w:ascii="GHEA Grapalat" w:eastAsia="Calibri" w:hAnsi="GHEA Grapalat" w:cs="Times New Roman"/>
          <w:sz w:val="24"/>
          <w:szCs w:val="24"/>
          <w:lang w:val="hy-AM"/>
        </w:rPr>
        <w:t xml:space="preserve"> </w:t>
      </w:r>
      <w:r w:rsidR="0017373F" w:rsidRPr="0017373F">
        <w:rPr>
          <w:rFonts w:ascii="GHEA Grapalat" w:eastAsia="Calibri" w:hAnsi="GHEA Grapalat" w:cs="Times New Roman"/>
          <w:sz w:val="24"/>
          <w:szCs w:val="24"/>
        </w:rPr>
        <w:t xml:space="preserve">էլեկտրոնային </w:t>
      </w:r>
      <w:r w:rsidR="0017373F" w:rsidRPr="0017373F">
        <w:rPr>
          <w:rFonts w:ascii="GHEA Grapalat" w:eastAsia="Calibri" w:hAnsi="GHEA Grapalat" w:cs="Times New Roman"/>
          <w:sz w:val="24"/>
          <w:szCs w:val="24"/>
          <w:lang w:val="hy-AM"/>
        </w:rPr>
        <w:t>փաստաթղթաշրջանառությ</w:t>
      </w:r>
      <w:r w:rsidR="0017373F" w:rsidRPr="0017373F">
        <w:rPr>
          <w:rFonts w:ascii="GHEA Grapalat" w:eastAsia="Calibri" w:hAnsi="GHEA Grapalat" w:cs="Times New Roman"/>
          <w:sz w:val="24"/>
          <w:szCs w:val="24"/>
        </w:rPr>
        <w:t xml:space="preserve">ան կարգը, տեղեկատվության փոխանակման </w:t>
      </w:r>
      <w:r w:rsidR="0017373F" w:rsidRPr="0017373F">
        <w:rPr>
          <w:rFonts w:ascii="GHEA Grapalat" w:eastAsia="Calibri" w:hAnsi="GHEA Grapalat" w:cs="Times New Roman"/>
          <w:sz w:val="24"/>
          <w:szCs w:val="24"/>
        </w:rPr>
        <w:lastRenderedPageBreak/>
        <w:t>նպատակով</w:t>
      </w:r>
      <w:r w:rsidR="0017373F" w:rsidRPr="0017373F">
        <w:rPr>
          <w:rFonts w:ascii="GHEA Grapalat" w:eastAsia="Calibri" w:hAnsi="GHEA Grapalat" w:cs="Times New Roman"/>
          <w:sz w:val="24"/>
          <w:szCs w:val="24"/>
          <w:lang w:val="hy-AM"/>
        </w:rPr>
        <w:t xml:space="preserve"> էլեկտրոնային հարցումների իրականացման կարգը սահմանելու</w:t>
      </w:r>
      <w:r w:rsidR="0017373F">
        <w:rPr>
          <w:rFonts w:ascii="GHEA Grapalat" w:eastAsia="Calibri" w:hAnsi="GHEA Grapalat" w:cs="Times New Roman"/>
          <w:sz w:val="24"/>
          <w:szCs w:val="24"/>
        </w:rPr>
        <w:t xml:space="preserve"> և Հայաստանի Հանրապետության կ</w:t>
      </w:r>
      <w:r w:rsidR="0017373F" w:rsidRPr="0017373F">
        <w:rPr>
          <w:rFonts w:ascii="GHEA Grapalat" w:eastAsia="Calibri" w:hAnsi="GHEA Grapalat" w:cs="Times New Roman"/>
          <w:sz w:val="24"/>
          <w:szCs w:val="24"/>
        </w:rPr>
        <w:t xml:space="preserve">առավարության մի շարք որոշումներ </w:t>
      </w:r>
      <w:r w:rsidR="0017373F">
        <w:rPr>
          <w:rFonts w:ascii="GHEA Grapalat" w:eastAsia="Calibri" w:hAnsi="GHEA Grapalat" w:cs="Times New Roman"/>
          <w:sz w:val="24"/>
          <w:szCs w:val="24"/>
        </w:rPr>
        <w:t>ո</w:t>
      </w:r>
      <w:r w:rsidR="0017373F" w:rsidRPr="0017373F">
        <w:rPr>
          <w:rFonts w:ascii="GHEA Grapalat" w:eastAsia="Calibri" w:hAnsi="GHEA Grapalat" w:cs="Times New Roman"/>
          <w:sz w:val="24"/>
          <w:szCs w:val="24"/>
        </w:rPr>
        <w:t xml:space="preserve">ւժը կորցրած ճանաչելու </w:t>
      </w:r>
      <w:r w:rsidR="0017373F" w:rsidRPr="0017373F">
        <w:rPr>
          <w:rFonts w:ascii="GHEA Grapalat" w:eastAsia="Calibri" w:hAnsi="GHEA Grapalat" w:cs="Times New Roman"/>
          <w:sz w:val="24"/>
          <w:szCs w:val="24"/>
          <w:lang w:val="hy-AM"/>
        </w:rPr>
        <w:t>մասին</w:t>
      </w:r>
      <w:r w:rsidRPr="00374FB1">
        <w:rPr>
          <w:rFonts w:ascii="GHEA Grapalat" w:eastAsia="Calibri" w:hAnsi="GHEA Grapalat" w:cs="Times New Roman"/>
          <w:sz w:val="24"/>
          <w:szCs w:val="24"/>
          <w:lang w:val="hy-AM"/>
        </w:rPr>
        <w:t xml:space="preserve">» </w:t>
      </w:r>
      <w:r w:rsidR="0017373F">
        <w:rPr>
          <w:rFonts w:ascii="GHEA Grapalat" w:eastAsia="Calibri" w:hAnsi="GHEA Grapalat" w:cs="Times New Roman"/>
          <w:sz w:val="24"/>
          <w:szCs w:val="24"/>
        </w:rPr>
        <w:t>Հայաստանի Հանրապետության կ</w:t>
      </w:r>
      <w:r w:rsidRPr="00374FB1">
        <w:rPr>
          <w:rFonts w:ascii="GHEA Grapalat" w:eastAsia="Calibri" w:hAnsi="GHEA Grapalat" w:cs="Times New Roman"/>
          <w:sz w:val="24"/>
          <w:szCs w:val="24"/>
          <w:lang w:val="hy-AM"/>
        </w:rPr>
        <w:t xml:space="preserve">առավարության որոշման </w:t>
      </w:r>
      <w:r w:rsidR="002766CF" w:rsidRPr="00374FB1">
        <w:rPr>
          <w:rFonts w:ascii="GHEA Grapalat" w:eastAsia="Calibri" w:hAnsi="GHEA Grapalat" w:cs="Times New Roman"/>
          <w:sz w:val="24"/>
          <w:szCs w:val="24"/>
          <w:lang w:val="hy-AM"/>
        </w:rPr>
        <w:t>նախագծով (այսուհետ՝ Նախագիծ)</w:t>
      </w:r>
      <w:r w:rsidR="001A4BA5" w:rsidRPr="00374FB1">
        <w:rPr>
          <w:rFonts w:ascii="GHEA Grapalat" w:hAnsi="GHEA Grapalat"/>
          <w:bCs/>
          <w:sz w:val="24"/>
          <w:lang w:val="hy-AM"/>
        </w:rPr>
        <w:t xml:space="preserve"> </w:t>
      </w:r>
      <w:r w:rsidR="00CD7FE1" w:rsidRPr="00374FB1">
        <w:rPr>
          <w:rFonts w:ascii="GHEA Grapalat" w:hAnsi="GHEA Grapalat"/>
          <w:bCs/>
          <w:sz w:val="24"/>
          <w:lang w:val="hy-AM"/>
        </w:rPr>
        <w:t>սահմանվել են՝</w:t>
      </w:r>
    </w:p>
    <w:p w:rsidR="0017373F" w:rsidRPr="0017373F" w:rsidRDefault="00CD7FE1" w:rsidP="00386DD8">
      <w:pPr>
        <w:pStyle w:val="ListParagraph"/>
        <w:numPr>
          <w:ilvl w:val="0"/>
          <w:numId w:val="7"/>
        </w:numPr>
        <w:spacing w:after="0"/>
        <w:ind w:left="0" w:firstLine="720"/>
        <w:jc w:val="both"/>
        <w:rPr>
          <w:rFonts w:ascii="GHEA Grapalat" w:hAnsi="GHEA Grapalat"/>
          <w:bCs/>
          <w:sz w:val="24"/>
          <w:lang w:val="hy-AM"/>
        </w:rPr>
      </w:pPr>
      <w:r w:rsidRPr="00374FB1">
        <w:rPr>
          <w:rFonts w:ascii="GHEA Grapalat" w:hAnsi="GHEA Grapalat"/>
          <w:bCs/>
          <w:sz w:val="24"/>
          <w:lang w:val="hy-AM"/>
        </w:rPr>
        <w:t xml:space="preserve">Հարկադիր կատարումն ապահովող ծառայության </w:t>
      </w:r>
      <w:r w:rsidR="0017373F">
        <w:rPr>
          <w:rFonts w:ascii="GHEA Grapalat" w:hAnsi="GHEA Grapalat"/>
          <w:bCs/>
          <w:sz w:val="24"/>
          <w:lang w:val="en-US"/>
        </w:rPr>
        <w:t>և</w:t>
      </w:r>
      <w:r w:rsidRPr="00374FB1">
        <w:rPr>
          <w:rFonts w:ascii="GHEA Grapalat" w:hAnsi="GHEA Grapalat"/>
          <w:bCs/>
          <w:sz w:val="24"/>
          <w:lang w:val="hy-AM"/>
        </w:rPr>
        <w:t xml:space="preserve"> </w:t>
      </w:r>
      <w:r w:rsidR="0017373F">
        <w:rPr>
          <w:rFonts w:ascii="GHEA Grapalat" w:hAnsi="GHEA Grapalat"/>
          <w:bCs/>
          <w:sz w:val="24"/>
          <w:lang w:val="en-US"/>
        </w:rPr>
        <w:t>պետական կառավարման համակարգի մի շարք մարմինների, մասնավորապես՝ Կադաստրի կոմիտեի, Պետական եկամուտների կոմիտեի, Ոստիկանության, Սոցիալական ապահովության ծառայության միջև էլեկտրոնային փաստաթղթաշրջանառության կարգը.</w:t>
      </w:r>
    </w:p>
    <w:p w:rsidR="00CD7FE1" w:rsidRPr="00374FB1" w:rsidRDefault="0017373F" w:rsidP="00386DD8">
      <w:pPr>
        <w:pStyle w:val="ListParagraph"/>
        <w:numPr>
          <w:ilvl w:val="0"/>
          <w:numId w:val="7"/>
        </w:numPr>
        <w:spacing w:after="0"/>
        <w:ind w:left="0" w:firstLine="720"/>
        <w:jc w:val="both"/>
        <w:rPr>
          <w:rFonts w:ascii="GHEA Grapalat" w:hAnsi="GHEA Grapalat"/>
          <w:bCs/>
          <w:sz w:val="24"/>
          <w:lang w:val="hy-AM"/>
        </w:rPr>
      </w:pPr>
      <w:proofErr w:type="gramStart"/>
      <w:r>
        <w:rPr>
          <w:rFonts w:ascii="GHEA Grapalat" w:hAnsi="GHEA Grapalat"/>
          <w:bCs/>
          <w:sz w:val="24"/>
          <w:lang w:val="en-US"/>
        </w:rPr>
        <w:t>որպես</w:t>
      </w:r>
      <w:proofErr w:type="gramEnd"/>
      <w:r>
        <w:rPr>
          <w:rFonts w:ascii="GHEA Grapalat" w:hAnsi="GHEA Grapalat"/>
          <w:bCs/>
          <w:sz w:val="24"/>
          <w:lang w:val="en-US"/>
        </w:rPr>
        <w:t xml:space="preserve"> վարչական մարմին հանդես եկող՝ պետական և տեղական ինքնակառավարման մարմինների և </w:t>
      </w:r>
      <w:r w:rsidRPr="00374FB1">
        <w:rPr>
          <w:rFonts w:ascii="GHEA Grapalat" w:hAnsi="GHEA Grapalat"/>
          <w:bCs/>
          <w:sz w:val="24"/>
          <w:lang w:val="hy-AM"/>
        </w:rPr>
        <w:t>Հարկադիր կատարումն ապահովող ծառայության</w:t>
      </w:r>
      <w:r>
        <w:rPr>
          <w:rFonts w:ascii="GHEA Grapalat" w:hAnsi="GHEA Grapalat"/>
          <w:bCs/>
          <w:sz w:val="24"/>
          <w:lang w:val="en-US"/>
        </w:rPr>
        <w:t xml:space="preserve"> միջև </w:t>
      </w:r>
      <w:r w:rsidRPr="00374FB1">
        <w:rPr>
          <w:rFonts w:ascii="GHEA Grapalat" w:hAnsi="GHEA Grapalat"/>
          <w:bCs/>
          <w:sz w:val="24"/>
          <w:lang w:val="hy-AM"/>
        </w:rPr>
        <w:t>անբողոքարկելի վարչական ակտերի հիման վրա դրամական պահանջների հարկադիր կատարման վերաբերյալ գրությունը և օրենքով նախատեսված այլ փաստաթղթեր</w:t>
      </w:r>
      <w:r>
        <w:rPr>
          <w:rFonts w:ascii="GHEA Grapalat" w:hAnsi="GHEA Grapalat"/>
          <w:bCs/>
          <w:sz w:val="24"/>
          <w:lang w:val="en-US"/>
        </w:rPr>
        <w:t>ի էլեկտրոնային շրջանառության կարգը.</w:t>
      </w:r>
    </w:p>
    <w:p w:rsidR="0017373F" w:rsidRPr="0017373F" w:rsidRDefault="0017373F" w:rsidP="00386DD8">
      <w:pPr>
        <w:pStyle w:val="ListParagraph"/>
        <w:numPr>
          <w:ilvl w:val="0"/>
          <w:numId w:val="7"/>
        </w:numPr>
        <w:spacing w:after="0"/>
        <w:ind w:left="0" w:firstLine="720"/>
        <w:jc w:val="both"/>
        <w:rPr>
          <w:rFonts w:ascii="GHEA Grapalat" w:hAnsi="GHEA Grapalat"/>
          <w:bCs/>
          <w:sz w:val="24"/>
          <w:lang w:val="hy-AM"/>
        </w:rPr>
      </w:pPr>
      <w:r>
        <w:rPr>
          <w:rFonts w:ascii="GHEA Grapalat" w:hAnsi="GHEA Grapalat" w:cs="Sylfaen"/>
          <w:bCs/>
          <w:sz w:val="24"/>
          <w:lang w:val="en-US"/>
        </w:rPr>
        <w:t>Հարկադիր կատարումն ապահովող ծառայության և պետական մարմինների, մասնավորապես՝</w:t>
      </w:r>
      <w:r w:rsidR="00CD7FE1" w:rsidRPr="00374FB1">
        <w:rPr>
          <w:rFonts w:ascii="GHEA Grapalat" w:hAnsi="GHEA Grapalat" w:cs="Sylfaen"/>
          <w:bCs/>
          <w:sz w:val="24"/>
          <w:lang w:val="hy-AM"/>
        </w:rPr>
        <w:t xml:space="preserve"> </w:t>
      </w:r>
      <w:r>
        <w:rPr>
          <w:rFonts w:ascii="GHEA Grapalat" w:hAnsi="GHEA Grapalat"/>
          <w:bCs/>
          <w:sz w:val="24"/>
          <w:lang w:val="en-US"/>
        </w:rPr>
        <w:t xml:space="preserve">Կադաստրի կոմիտեի, Պետական եկամուտների կոմիտեի, Ոստիկանության, Սոցիալական ապահովության ծառայության, Քաղաքացիական կացության ակտերի գրանցման գործակալության և Իրավաբանական անձանց պետական ռեգիստր </w:t>
      </w:r>
      <w:r w:rsidR="00CD7FE1" w:rsidRPr="00374FB1">
        <w:rPr>
          <w:rFonts w:ascii="GHEA Grapalat" w:hAnsi="GHEA Grapalat" w:cs="Sylfaen"/>
          <w:bCs/>
          <w:sz w:val="24"/>
          <w:lang w:val="hy-AM"/>
        </w:rPr>
        <w:t>կատարվող հարցումներ</w:t>
      </w:r>
      <w:r>
        <w:rPr>
          <w:rFonts w:ascii="GHEA Grapalat" w:hAnsi="GHEA Grapalat" w:cs="Sylfaen"/>
          <w:bCs/>
          <w:sz w:val="24"/>
          <w:lang w:val="en-US"/>
        </w:rPr>
        <w:t>ը</w:t>
      </w:r>
      <w:r w:rsidR="00CD7FE1" w:rsidRPr="00374FB1">
        <w:rPr>
          <w:rFonts w:ascii="GHEA Grapalat" w:hAnsi="GHEA Grapalat" w:cs="Sylfaen"/>
          <w:bCs/>
          <w:sz w:val="24"/>
          <w:lang w:val="hy-AM"/>
        </w:rPr>
        <w:t xml:space="preserve"> և</w:t>
      </w:r>
      <w:r w:rsidR="00CD7FE1" w:rsidRPr="00374FB1">
        <w:rPr>
          <w:rFonts w:ascii="GHEA Grapalat" w:hAnsi="GHEA Grapalat"/>
          <w:bCs/>
          <w:sz w:val="24"/>
          <w:lang w:val="hy-AM"/>
        </w:rPr>
        <w:t xml:space="preserve"> </w:t>
      </w:r>
      <w:r>
        <w:rPr>
          <w:rFonts w:ascii="GHEA Grapalat" w:hAnsi="GHEA Grapalat"/>
          <w:bCs/>
          <w:sz w:val="24"/>
          <w:lang w:val="en-US"/>
        </w:rPr>
        <w:t>դրանց իրակականացման կարգը.</w:t>
      </w:r>
    </w:p>
    <w:p w:rsidR="00153703" w:rsidRPr="00374FB1" w:rsidRDefault="00066ACE" w:rsidP="00386DD8">
      <w:pPr>
        <w:pStyle w:val="ListParagraph"/>
        <w:numPr>
          <w:ilvl w:val="0"/>
          <w:numId w:val="7"/>
        </w:numPr>
        <w:spacing w:after="0"/>
        <w:ind w:left="0" w:firstLine="720"/>
        <w:jc w:val="both"/>
        <w:rPr>
          <w:rFonts w:ascii="GHEA Grapalat" w:hAnsi="GHEA Grapalat"/>
          <w:bCs/>
          <w:sz w:val="24"/>
          <w:lang w:val="hy-AM"/>
        </w:rPr>
      </w:pPr>
      <w:r>
        <w:rPr>
          <w:rFonts w:ascii="GHEA Grapalat" w:hAnsi="GHEA Grapalat"/>
          <w:bCs/>
          <w:sz w:val="24"/>
          <w:lang w:val="en-US"/>
        </w:rPr>
        <w:t>է</w:t>
      </w:r>
      <w:r w:rsidR="0017373F">
        <w:rPr>
          <w:rFonts w:ascii="GHEA Grapalat" w:hAnsi="GHEA Grapalat"/>
          <w:bCs/>
          <w:sz w:val="24"/>
          <w:lang w:val="en-US"/>
        </w:rPr>
        <w:t>լեկտրոնային փաստաթղթաշրջանառության և էլեկտրոնային հարցումների իրականացման հիմնական պայմանները, մասնավորապես՝</w:t>
      </w:r>
      <w:r w:rsidRPr="00066ACE">
        <w:rPr>
          <w:rFonts w:ascii="GHEA Grapalat" w:eastAsiaTheme="minorHAnsi" w:hAnsi="GHEA Grapalat" w:cs="Arial"/>
          <w:bCs/>
          <w:lang w:val="en-US" w:eastAsia="en-US"/>
        </w:rPr>
        <w:t xml:space="preserve"> </w:t>
      </w:r>
      <w:r>
        <w:rPr>
          <w:rFonts w:ascii="GHEA Grapalat" w:eastAsiaTheme="minorHAnsi" w:hAnsi="GHEA Grapalat" w:cs="Arial"/>
          <w:bCs/>
          <w:lang w:val="en-US" w:eastAsia="en-US"/>
        </w:rPr>
        <w:t xml:space="preserve">դրանք </w:t>
      </w:r>
      <w:r w:rsidRPr="00066ACE">
        <w:rPr>
          <w:rFonts w:ascii="GHEA Grapalat" w:hAnsi="GHEA Grapalat"/>
          <w:bCs/>
          <w:sz w:val="24"/>
          <w:lang w:val="en-US"/>
        </w:rPr>
        <w:t>Հայաստանի Հանրապետության կառավարության 2015 թվականի օգոստոսի 31-ի N 1093-Ն և 2019 թվականի դեկտեմբերի 19-ի N 1849-Ն որոշումներին համապատասխան՝ էլեկտրոնային համակարգերի փոխգործելիության և համապատասխան տվյալների բազաների փոխկապակցման միջոցով, ինչպես նաև Հարկադիր կատարումն ապահովող ծառայության և համապատասխան պետական ու տեղական ինքնակառավարման մարմինների (նրանց համապատասխան ստորաբաժանումների) կողմից համաձայնեցված և նրանց ղեկավարների կողմից հաստատված արձանագրություններով (տեխնիկական մասնագրերով)</w:t>
      </w:r>
      <w:r>
        <w:rPr>
          <w:rFonts w:ascii="GHEA Grapalat" w:hAnsi="GHEA Grapalat"/>
          <w:bCs/>
          <w:sz w:val="24"/>
          <w:lang w:val="en-US"/>
        </w:rPr>
        <w:t xml:space="preserve"> իրականացնելու հնարավորությունը</w:t>
      </w:r>
      <w:r w:rsidR="00CD7FE1" w:rsidRPr="00374FB1">
        <w:rPr>
          <w:rFonts w:ascii="GHEA Grapalat" w:hAnsi="GHEA Grapalat"/>
          <w:bCs/>
          <w:sz w:val="24"/>
          <w:lang w:val="hy-AM"/>
        </w:rPr>
        <w:t>:</w:t>
      </w:r>
    </w:p>
    <w:p w:rsidR="001A4BA5" w:rsidRPr="00374FB1" w:rsidRDefault="001A4BA5" w:rsidP="00386DD8">
      <w:pPr>
        <w:spacing w:after="0"/>
        <w:ind w:firstLine="720"/>
        <w:jc w:val="both"/>
        <w:rPr>
          <w:rFonts w:ascii="GHEA Grapalat" w:hAnsi="GHEA Grapalat"/>
          <w:bCs/>
          <w:sz w:val="24"/>
          <w:lang w:val="hy-AM"/>
        </w:rPr>
      </w:pPr>
    </w:p>
    <w:p w:rsidR="00153703" w:rsidRPr="00374FB1" w:rsidRDefault="00153703" w:rsidP="00386DD8">
      <w:pPr>
        <w:ind w:firstLine="720"/>
        <w:rPr>
          <w:rFonts w:ascii="GHEA Grapalat" w:hAnsi="GHEA Grapalat"/>
          <w:b/>
          <w:sz w:val="24"/>
          <w:lang w:val="hy-AM"/>
        </w:rPr>
      </w:pPr>
      <w:r w:rsidRPr="00374FB1">
        <w:rPr>
          <w:rFonts w:ascii="GHEA Grapalat" w:hAnsi="GHEA Grapalat"/>
          <w:b/>
          <w:sz w:val="24"/>
          <w:lang w:val="hy-AM"/>
        </w:rPr>
        <w:t>3.</w:t>
      </w:r>
      <w:r w:rsidRPr="00374FB1">
        <w:rPr>
          <w:rFonts w:ascii="Cambria" w:hAnsi="Cambria" w:cs="Cambria"/>
          <w:b/>
          <w:sz w:val="24"/>
          <w:lang w:val="hy-AM"/>
        </w:rPr>
        <w:t> </w:t>
      </w:r>
      <w:r w:rsidRPr="00374FB1">
        <w:rPr>
          <w:rFonts w:ascii="GHEA Grapalat" w:hAnsi="GHEA Grapalat"/>
          <w:b/>
          <w:sz w:val="24"/>
          <w:lang w:val="hy-AM"/>
        </w:rPr>
        <w:t>Նախագծի մշակման գործընթացում ներգրավված ինստիտուտները</w:t>
      </w:r>
    </w:p>
    <w:p w:rsidR="00153703" w:rsidRPr="00374FB1" w:rsidRDefault="00153703" w:rsidP="00386DD8">
      <w:pPr>
        <w:ind w:firstLine="720"/>
        <w:jc w:val="both"/>
        <w:rPr>
          <w:rFonts w:ascii="GHEA Grapalat" w:hAnsi="GHEA Grapalat"/>
          <w:bCs/>
          <w:sz w:val="24"/>
          <w:lang w:val="hy-AM"/>
        </w:rPr>
      </w:pPr>
      <w:r w:rsidRPr="00374FB1">
        <w:rPr>
          <w:rFonts w:ascii="GHEA Grapalat" w:hAnsi="GHEA Grapalat"/>
          <w:bCs/>
          <w:sz w:val="24"/>
          <w:lang w:val="hy-AM"/>
        </w:rPr>
        <w:t>Նախագիծը մշակվել է Արդարադատության նախարարության «Օրենս</w:t>
      </w:r>
      <w:r w:rsidRPr="00374FB1">
        <w:rPr>
          <w:rFonts w:ascii="GHEA Grapalat" w:hAnsi="GHEA Grapalat"/>
          <w:bCs/>
          <w:sz w:val="24"/>
          <w:lang w:val="hy-AM"/>
        </w:rPr>
        <w:softHyphen/>
        <w:t>դրու</w:t>
      </w:r>
      <w:r w:rsidRPr="00374FB1">
        <w:rPr>
          <w:rFonts w:ascii="GHEA Grapalat" w:hAnsi="GHEA Grapalat"/>
          <w:bCs/>
          <w:sz w:val="24"/>
          <w:lang w:val="hy-AM"/>
        </w:rPr>
        <w:softHyphen/>
        <w:t>թ</w:t>
      </w:r>
      <w:r w:rsidRPr="00374FB1">
        <w:rPr>
          <w:rFonts w:ascii="GHEA Grapalat" w:hAnsi="GHEA Grapalat"/>
          <w:bCs/>
          <w:sz w:val="24"/>
          <w:lang w:val="hy-AM"/>
        </w:rPr>
        <w:softHyphen/>
        <w:t>յան</w:t>
      </w:r>
      <w:r w:rsidRPr="00374FB1">
        <w:rPr>
          <w:rFonts w:ascii="Cambria" w:hAnsi="Cambria" w:cs="Cambria"/>
          <w:bCs/>
          <w:sz w:val="24"/>
          <w:lang w:val="hy-AM"/>
        </w:rPr>
        <w:t> </w:t>
      </w:r>
      <w:r w:rsidRPr="00374FB1">
        <w:rPr>
          <w:rFonts w:ascii="GHEA Grapalat" w:hAnsi="GHEA Grapalat"/>
          <w:bCs/>
          <w:sz w:val="24"/>
          <w:lang w:val="hy-AM"/>
        </w:rPr>
        <w:t>զարգացման և իրավական հետազոտու</w:t>
      </w:r>
      <w:r w:rsidRPr="00374FB1">
        <w:rPr>
          <w:rFonts w:ascii="GHEA Grapalat" w:hAnsi="GHEA Grapalat"/>
          <w:bCs/>
          <w:sz w:val="24"/>
          <w:lang w:val="hy-AM"/>
        </w:rPr>
        <w:softHyphen/>
        <w:t>թյուն</w:t>
      </w:r>
      <w:r w:rsidRPr="00374FB1">
        <w:rPr>
          <w:rFonts w:ascii="GHEA Grapalat" w:hAnsi="GHEA Grapalat"/>
          <w:bCs/>
          <w:sz w:val="24"/>
          <w:lang w:val="hy-AM"/>
        </w:rPr>
        <w:softHyphen/>
        <w:t>նե</w:t>
      </w:r>
      <w:r w:rsidRPr="00374FB1">
        <w:rPr>
          <w:rFonts w:ascii="GHEA Grapalat" w:hAnsi="GHEA Grapalat"/>
          <w:bCs/>
          <w:sz w:val="24"/>
          <w:lang w:val="hy-AM"/>
        </w:rPr>
        <w:softHyphen/>
        <w:t>րի կենտրոն» հիմնադրամի կող</w:t>
      </w:r>
      <w:r w:rsidRPr="00374FB1">
        <w:rPr>
          <w:rFonts w:ascii="GHEA Grapalat" w:hAnsi="GHEA Grapalat"/>
          <w:bCs/>
          <w:sz w:val="24"/>
          <w:lang w:val="hy-AM"/>
        </w:rPr>
        <w:softHyphen/>
        <w:t>մից:</w:t>
      </w:r>
    </w:p>
    <w:p w:rsidR="00153703" w:rsidRPr="00374FB1" w:rsidRDefault="00153703" w:rsidP="00386DD8">
      <w:pPr>
        <w:jc w:val="both"/>
        <w:rPr>
          <w:rFonts w:ascii="GHEA Grapalat" w:hAnsi="GHEA Grapalat"/>
          <w:bCs/>
          <w:sz w:val="24"/>
          <w:lang w:val="hy-AM"/>
        </w:rPr>
      </w:pPr>
    </w:p>
    <w:p w:rsidR="00153703" w:rsidRPr="00374FB1" w:rsidRDefault="00153703" w:rsidP="00386DD8">
      <w:pPr>
        <w:ind w:firstLine="720"/>
        <w:rPr>
          <w:rFonts w:ascii="GHEA Grapalat" w:hAnsi="GHEA Grapalat"/>
          <w:b/>
          <w:sz w:val="24"/>
          <w:lang w:val="hy-AM"/>
        </w:rPr>
      </w:pPr>
      <w:r w:rsidRPr="00374FB1">
        <w:rPr>
          <w:rFonts w:ascii="Cambria" w:hAnsi="Cambria" w:cs="Cambria"/>
          <w:b/>
          <w:sz w:val="24"/>
          <w:lang w:val="hy-AM"/>
        </w:rPr>
        <w:t> </w:t>
      </w:r>
      <w:r w:rsidRPr="00374FB1">
        <w:rPr>
          <w:rFonts w:ascii="GHEA Grapalat" w:hAnsi="GHEA Grapalat"/>
          <w:b/>
          <w:sz w:val="24"/>
          <w:lang w:val="hy-AM"/>
        </w:rPr>
        <w:t>4.</w:t>
      </w:r>
      <w:r w:rsidRPr="00374FB1">
        <w:rPr>
          <w:rFonts w:ascii="Cambria" w:hAnsi="Cambria" w:cs="Cambria"/>
          <w:b/>
          <w:sz w:val="24"/>
          <w:lang w:val="hy-AM"/>
        </w:rPr>
        <w:t> </w:t>
      </w:r>
      <w:r w:rsidRPr="00374FB1">
        <w:rPr>
          <w:rFonts w:ascii="GHEA Grapalat" w:hAnsi="GHEA Grapalat"/>
          <w:b/>
          <w:sz w:val="24"/>
          <w:lang w:val="hy-AM"/>
        </w:rPr>
        <w:t>Ակնկալվող արդյունքը</w:t>
      </w:r>
    </w:p>
    <w:p w:rsidR="00153703" w:rsidRPr="00374FB1" w:rsidRDefault="00153703" w:rsidP="00386DD8">
      <w:pPr>
        <w:ind w:firstLine="720"/>
        <w:jc w:val="both"/>
        <w:rPr>
          <w:rFonts w:ascii="GHEA Grapalat" w:hAnsi="GHEA Grapalat"/>
          <w:bCs/>
          <w:sz w:val="24"/>
          <w:lang w:val="hy-AM"/>
        </w:rPr>
      </w:pPr>
      <w:r w:rsidRPr="00374FB1">
        <w:rPr>
          <w:rFonts w:ascii="GHEA Grapalat" w:hAnsi="GHEA Grapalat"/>
          <w:bCs/>
          <w:sz w:val="24"/>
          <w:lang w:val="hy-AM"/>
        </w:rPr>
        <w:t>Նախագծի ընդունման դեպքում ակնկալվում է</w:t>
      </w:r>
      <w:r w:rsidR="00CD7FE1" w:rsidRPr="00374FB1">
        <w:rPr>
          <w:rFonts w:ascii="GHEA Grapalat" w:hAnsi="GHEA Grapalat"/>
          <w:bCs/>
          <w:sz w:val="24"/>
          <w:lang w:val="hy-AM"/>
        </w:rPr>
        <w:t xml:space="preserve"> միասնական ակտով և չափանիշներով </w:t>
      </w:r>
      <w:r w:rsidR="00066ACE">
        <w:rPr>
          <w:rFonts w:ascii="GHEA Grapalat" w:hAnsi="GHEA Grapalat"/>
          <w:bCs/>
          <w:sz w:val="24"/>
        </w:rPr>
        <w:t xml:space="preserve">կարգավորել Հարկադիր կատարումն ապահովող ծառայության և այլ պետական ու տեղական ինքնակառավարման մարմինների միջև փաստաթղթաշրջանառության և էլեկտրոնային </w:t>
      </w:r>
      <w:r w:rsidR="00CD7FE1" w:rsidRPr="00374FB1">
        <w:rPr>
          <w:rFonts w:ascii="GHEA Grapalat" w:hAnsi="GHEA Grapalat"/>
          <w:bCs/>
          <w:sz w:val="24"/>
          <w:lang w:val="hy-AM"/>
        </w:rPr>
        <w:t xml:space="preserve">հարցումների </w:t>
      </w:r>
      <w:r w:rsidR="00066ACE">
        <w:rPr>
          <w:rFonts w:ascii="GHEA Grapalat" w:hAnsi="GHEA Grapalat"/>
          <w:bCs/>
          <w:sz w:val="24"/>
        </w:rPr>
        <w:t>հետ կապված հարաբերությունները</w:t>
      </w:r>
      <w:r w:rsidRPr="00374FB1">
        <w:rPr>
          <w:rFonts w:ascii="GHEA Grapalat" w:hAnsi="GHEA Grapalat"/>
          <w:bCs/>
          <w:sz w:val="24"/>
          <w:lang w:val="hy-AM"/>
        </w:rPr>
        <w:t>:</w:t>
      </w:r>
    </w:p>
    <w:p w:rsidR="00153703" w:rsidRPr="00374FB1" w:rsidRDefault="00153703" w:rsidP="00386DD8">
      <w:pPr>
        <w:rPr>
          <w:rFonts w:ascii="GHEA Grapalat" w:hAnsi="GHEA Grapalat"/>
          <w:bCs/>
          <w:sz w:val="24"/>
          <w:lang w:val="hy-AM"/>
        </w:rPr>
      </w:pPr>
      <w:r w:rsidRPr="00374FB1">
        <w:rPr>
          <w:rFonts w:ascii="GHEA Grapalat" w:hAnsi="GHEA Grapalat"/>
          <w:bCs/>
          <w:sz w:val="24"/>
          <w:lang w:val="hy-AM"/>
        </w:rPr>
        <w:br w:type="page"/>
      </w:r>
    </w:p>
    <w:p w:rsidR="00153703" w:rsidRPr="0017373F" w:rsidRDefault="00153703" w:rsidP="00386DD8">
      <w:pPr>
        <w:spacing w:after="0"/>
        <w:jc w:val="center"/>
        <w:rPr>
          <w:rFonts w:ascii="GHEA Grapalat" w:eastAsia="GHEA Grapalat" w:hAnsi="GHEA Grapalat" w:cs="GHEA Grapalat"/>
          <w:b/>
          <w:bCs/>
          <w:sz w:val="24"/>
          <w:szCs w:val="24"/>
          <w:lang w:val="hy-AM"/>
        </w:rPr>
      </w:pPr>
      <w:r w:rsidRPr="0017373F">
        <w:rPr>
          <w:rFonts w:ascii="GHEA Grapalat" w:hAnsi="GHEA Grapalat"/>
          <w:b/>
          <w:bCs/>
          <w:sz w:val="24"/>
          <w:szCs w:val="24"/>
          <w:lang w:val="hy-AM"/>
        </w:rPr>
        <w:lastRenderedPageBreak/>
        <w:t xml:space="preserve">ՏԵՂԵԿԱՆՔ </w:t>
      </w:r>
    </w:p>
    <w:p w:rsidR="00374FB1" w:rsidRPr="0017373F" w:rsidRDefault="006A265A" w:rsidP="00374FB1">
      <w:pPr>
        <w:spacing w:after="0"/>
        <w:ind w:right="270"/>
        <w:jc w:val="center"/>
        <w:rPr>
          <w:rFonts w:ascii="GHEA Grapalat" w:eastAsia="Calibri" w:hAnsi="GHEA Grapalat" w:cs="Times New Roman"/>
          <w:b/>
          <w:sz w:val="24"/>
          <w:szCs w:val="24"/>
        </w:rPr>
      </w:pPr>
      <w:r w:rsidRPr="0017373F">
        <w:rPr>
          <w:rFonts w:ascii="GHEA Grapalat" w:hAnsi="GHEA Grapalat"/>
          <w:b/>
          <w:bCs/>
          <w:sz w:val="24"/>
          <w:lang w:val="hy-AM"/>
        </w:rPr>
        <w:t>«</w:t>
      </w:r>
      <w:r w:rsidR="00374FB1" w:rsidRPr="0017373F">
        <w:rPr>
          <w:rFonts w:ascii="GHEA Grapalat" w:eastAsia="Calibri" w:hAnsi="GHEA Grapalat" w:cs="Times New Roman"/>
          <w:b/>
          <w:sz w:val="24"/>
          <w:szCs w:val="24"/>
          <w:lang w:val="hy-AM"/>
        </w:rPr>
        <w:t xml:space="preserve">ՊԵՏԱԿԱՆ </w:t>
      </w:r>
      <w:r w:rsidR="00374FB1" w:rsidRPr="0017373F">
        <w:rPr>
          <w:rFonts w:ascii="GHEA Grapalat" w:eastAsia="Calibri" w:hAnsi="GHEA Grapalat" w:cs="Times New Roman"/>
          <w:b/>
          <w:sz w:val="24"/>
          <w:szCs w:val="24"/>
        </w:rPr>
        <w:t>ԵՎ</w:t>
      </w:r>
      <w:r w:rsidR="00374FB1" w:rsidRPr="0017373F">
        <w:rPr>
          <w:rFonts w:ascii="GHEA Grapalat" w:eastAsia="Calibri" w:hAnsi="GHEA Grapalat" w:cs="Times New Roman"/>
          <w:b/>
          <w:sz w:val="24"/>
          <w:szCs w:val="24"/>
          <w:lang w:val="hy-AM"/>
        </w:rPr>
        <w:t xml:space="preserve"> ՏԵՂԱԿԱՆ ԻՆՔՆԱԿԱՌԱՎԱՐՄԱՆ ՄԱՐՄԻՆՆԵՐԻ ՈՒ ՀԱՐԿԱԴԻՐ ԿԱՏԱ</w:t>
      </w:r>
      <w:r w:rsidR="00374FB1" w:rsidRPr="0017373F">
        <w:rPr>
          <w:rFonts w:ascii="GHEA Grapalat" w:eastAsia="Calibri" w:hAnsi="GHEA Grapalat" w:cs="Times New Roman"/>
          <w:b/>
          <w:sz w:val="24"/>
          <w:szCs w:val="24"/>
        </w:rPr>
        <w:t>ՐՈՒՄՆ ԱՊԱՀՈՎՈՂ</w:t>
      </w:r>
      <w:r w:rsidR="00374FB1" w:rsidRPr="0017373F">
        <w:rPr>
          <w:rFonts w:ascii="GHEA Grapalat" w:eastAsia="Calibri" w:hAnsi="GHEA Grapalat" w:cs="Times New Roman"/>
          <w:b/>
          <w:sz w:val="24"/>
          <w:szCs w:val="24"/>
          <w:lang w:val="hy-AM"/>
        </w:rPr>
        <w:t xml:space="preserve"> ԾԱՌԱՅՈՒԹՅԱՆ ՄԻՋ</w:t>
      </w:r>
      <w:r w:rsidR="00374FB1" w:rsidRPr="0017373F">
        <w:rPr>
          <w:rFonts w:ascii="GHEA Grapalat" w:eastAsia="Calibri" w:hAnsi="GHEA Grapalat" w:cs="Times New Roman"/>
          <w:b/>
          <w:sz w:val="24"/>
          <w:szCs w:val="24"/>
        </w:rPr>
        <w:t>ԵՎ</w:t>
      </w:r>
      <w:r w:rsidR="00374FB1" w:rsidRPr="0017373F">
        <w:rPr>
          <w:rFonts w:ascii="GHEA Grapalat" w:eastAsia="Calibri" w:hAnsi="GHEA Grapalat" w:cs="Times New Roman"/>
          <w:b/>
          <w:sz w:val="24"/>
          <w:szCs w:val="24"/>
          <w:lang w:val="hy-AM"/>
        </w:rPr>
        <w:t xml:space="preserve"> </w:t>
      </w:r>
      <w:r w:rsidR="00374FB1" w:rsidRPr="0017373F">
        <w:rPr>
          <w:rFonts w:ascii="GHEA Grapalat" w:eastAsia="Calibri" w:hAnsi="GHEA Grapalat" w:cs="Times New Roman"/>
          <w:b/>
          <w:sz w:val="24"/>
          <w:szCs w:val="24"/>
        </w:rPr>
        <w:t xml:space="preserve">ԷԼԵԿՏՐՈՆԱՅԻՆ </w:t>
      </w:r>
      <w:r w:rsidR="00374FB1" w:rsidRPr="0017373F">
        <w:rPr>
          <w:rFonts w:ascii="GHEA Grapalat" w:eastAsia="Calibri" w:hAnsi="GHEA Grapalat" w:cs="Times New Roman"/>
          <w:b/>
          <w:sz w:val="24"/>
          <w:szCs w:val="24"/>
          <w:lang w:val="hy-AM"/>
        </w:rPr>
        <w:t>ՓԱՍՏԱԹՂԹԱՇՐՋԱՆԱՌՈՒԹՅ</w:t>
      </w:r>
      <w:r w:rsidR="00374FB1" w:rsidRPr="0017373F">
        <w:rPr>
          <w:rFonts w:ascii="GHEA Grapalat" w:eastAsia="Calibri" w:hAnsi="GHEA Grapalat" w:cs="Times New Roman"/>
          <w:b/>
          <w:sz w:val="24"/>
          <w:szCs w:val="24"/>
        </w:rPr>
        <w:t>ԱՆ ԿԱՐԳԸ, ՏԵՂԵԿԱՏՎՈՒԹՅԱՆ ՓՈԽԱՆԱԿՄԱՆ ՆՊԱՏԱԿՈՎ</w:t>
      </w:r>
      <w:r w:rsidR="00374FB1" w:rsidRPr="0017373F">
        <w:rPr>
          <w:rFonts w:ascii="GHEA Grapalat" w:eastAsia="Calibri" w:hAnsi="GHEA Grapalat" w:cs="Times New Roman"/>
          <w:b/>
          <w:sz w:val="24"/>
          <w:szCs w:val="24"/>
          <w:lang w:val="hy-AM"/>
        </w:rPr>
        <w:t xml:space="preserve"> ԷԼԵԿՏՐՈՆԱՅԻՆ ՀԱՐՑՈՒՄՆԵՐԻ ԻՐԱԿԱՆԱՑՄԱՆ ԿԱՐԳԸ ՍԱՀՄԱՆԵԼՈՒ </w:t>
      </w:r>
    </w:p>
    <w:p w:rsidR="002D33AC" w:rsidRPr="00374FB1" w:rsidRDefault="00374FB1" w:rsidP="0017373F">
      <w:pPr>
        <w:spacing w:after="0"/>
        <w:ind w:right="270"/>
        <w:jc w:val="center"/>
        <w:rPr>
          <w:rFonts w:ascii="GHEA Grapalat" w:eastAsia="Calibri" w:hAnsi="GHEA Grapalat" w:cs="Times New Roman"/>
          <w:b/>
          <w:sz w:val="24"/>
          <w:szCs w:val="24"/>
        </w:rPr>
      </w:pPr>
      <w:r w:rsidRPr="0017373F">
        <w:rPr>
          <w:rFonts w:ascii="GHEA Grapalat" w:eastAsia="Calibri" w:hAnsi="GHEA Grapalat" w:cs="Times New Roman"/>
          <w:b/>
          <w:sz w:val="24"/>
          <w:szCs w:val="24"/>
        </w:rPr>
        <w:t xml:space="preserve">ԵՎ </w:t>
      </w:r>
      <w:r w:rsidR="0017373F" w:rsidRPr="0017373F">
        <w:rPr>
          <w:rFonts w:ascii="GHEA Grapalat" w:hAnsi="GHEA Grapalat"/>
          <w:b/>
          <w:bCs/>
          <w:sz w:val="24"/>
        </w:rPr>
        <w:t>ՀԱՅԱՍՏԱՆԻ ՀԱՆՐԱՊԵՏՈՒԹՅԱՆ</w:t>
      </w:r>
      <w:r w:rsidR="0017373F" w:rsidRPr="0017373F">
        <w:rPr>
          <w:rFonts w:ascii="GHEA Grapalat" w:eastAsia="Calibri" w:hAnsi="GHEA Grapalat" w:cs="Times New Roman"/>
          <w:b/>
          <w:sz w:val="24"/>
          <w:szCs w:val="24"/>
        </w:rPr>
        <w:t xml:space="preserve"> </w:t>
      </w:r>
      <w:r w:rsidRPr="0017373F">
        <w:rPr>
          <w:rFonts w:ascii="GHEA Grapalat" w:eastAsia="Calibri" w:hAnsi="GHEA Grapalat" w:cs="Times New Roman"/>
          <w:b/>
          <w:sz w:val="24"/>
          <w:szCs w:val="24"/>
        </w:rPr>
        <w:t xml:space="preserve">ԿԱՌԱՎԱՐՈՒԹՅԱՆ ՄԻ ՇԱՐՔ ՈՐՈՇՈՒՄՆԵՐ ՈՒԺԸ ԿՈՐՑՐԱԾ ՃԱՆԱՉԵԼՈՒ </w:t>
      </w:r>
      <w:r w:rsidRPr="0017373F">
        <w:rPr>
          <w:rFonts w:ascii="GHEA Grapalat" w:eastAsia="Calibri" w:hAnsi="GHEA Grapalat" w:cs="Times New Roman"/>
          <w:b/>
          <w:sz w:val="24"/>
          <w:szCs w:val="24"/>
          <w:lang w:val="hy-AM"/>
        </w:rPr>
        <w:t>ՄԱՍԻՆ</w:t>
      </w:r>
      <w:r w:rsidR="006A265A" w:rsidRPr="0017373F">
        <w:rPr>
          <w:rFonts w:ascii="GHEA Grapalat" w:hAnsi="GHEA Grapalat"/>
          <w:b/>
          <w:bCs/>
          <w:sz w:val="24"/>
          <w:lang w:val="hy-AM"/>
        </w:rPr>
        <w:t>»</w:t>
      </w:r>
      <w:r w:rsidR="00CD7FE1" w:rsidRPr="0017373F">
        <w:rPr>
          <w:rFonts w:ascii="GHEA Grapalat" w:hAnsi="GHEA Grapalat"/>
          <w:b/>
          <w:bCs/>
          <w:sz w:val="24"/>
          <w:lang w:val="hy-AM"/>
        </w:rPr>
        <w:t xml:space="preserve"> </w:t>
      </w:r>
      <w:r w:rsidR="0017373F" w:rsidRPr="0017373F">
        <w:rPr>
          <w:rFonts w:ascii="GHEA Grapalat" w:hAnsi="GHEA Grapalat"/>
          <w:b/>
          <w:bCs/>
          <w:sz w:val="24"/>
        </w:rPr>
        <w:t>ՀԱՅԱՍՏԱՆԻ ՀԱՆՐԱՊԵՏՈՒԹՅԱՆ</w:t>
      </w:r>
      <w:r w:rsidR="0017373F" w:rsidRPr="0017373F">
        <w:rPr>
          <w:rFonts w:ascii="GHEA Grapalat" w:hAnsi="GHEA Grapalat"/>
          <w:b/>
          <w:bCs/>
          <w:sz w:val="24"/>
          <w:lang w:val="hy-AM"/>
        </w:rPr>
        <w:t xml:space="preserve"> </w:t>
      </w:r>
      <w:r w:rsidR="00CD7FE1" w:rsidRPr="0017373F">
        <w:rPr>
          <w:rFonts w:ascii="GHEA Grapalat" w:hAnsi="GHEA Grapalat"/>
          <w:b/>
          <w:bCs/>
          <w:sz w:val="24"/>
          <w:lang w:val="hy-AM"/>
        </w:rPr>
        <w:t>ԿԱՌԱՎԱՐՈՒԹՅԱՆ ՈՐՈՇՄԱՆ</w:t>
      </w:r>
      <w:r w:rsidR="00F279C9" w:rsidRPr="0017373F">
        <w:rPr>
          <w:rFonts w:ascii="GHEA Grapalat" w:hAnsi="GHEA Grapalat"/>
          <w:b/>
          <w:bCs/>
          <w:sz w:val="24"/>
          <w:lang w:val="hy-AM"/>
        </w:rPr>
        <w:t xml:space="preserve"> ԸՆԴՈՒՆՄԱՆ </w:t>
      </w:r>
      <w:r w:rsidR="00F279C9" w:rsidRPr="0017373F">
        <w:rPr>
          <w:rFonts w:ascii="GHEA Grapalat" w:hAnsi="GHEA Grapalat"/>
          <w:b/>
          <w:bCs/>
          <w:sz w:val="24"/>
          <w:szCs w:val="24"/>
          <w:lang w:val="hy-AM"/>
        </w:rPr>
        <w:t>ԿԱՊԱԿՑՈՒԹՅԱՄԲ</w:t>
      </w:r>
      <w:r w:rsidR="00F279C9" w:rsidRPr="0017373F">
        <w:rPr>
          <w:rFonts w:ascii="GHEA Grapalat" w:hAnsi="GHEA Grapalat"/>
          <w:b/>
          <w:bCs/>
          <w:sz w:val="24"/>
          <w:szCs w:val="24"/>
          <w:lang w:val="pt-PT"/>
        </w:rPr>
        <w:t xml:space="preserve"> </w:t>
      </w:r>
      <w:r w:rsidR="00F279C9" w:rsidRPr="0017373F">
        <w:rPr>
          <w:rFonts w:ascii="GHEA Grapalat" w:hAnsi="GHEA Grapalat"/>
          <w:b/>
          <w:bCs/>
          <w:sz w:val="24"/>
          <w:szCs w:val="24"/>
          <w:lang w:val="hy-AM"/>
        </w:rPr>
        <w:t>ԱՅԼ</w:t>
      </w:r>
      <w:r w:rsidR="00F279C9" w:rsidRPr="0017373F">
        <w:rPr>
          <w:rFonts w:ascii="GHEA Grapalat" w:hAnsi="GHEA Grapalat"/>
          <w:b/>
          <w:bCs/>
          <w:sz w:val="24"/>
          <w:szCs w:val="24"/>
          <w:lang w:val="pt-PT"/>
        </w:rPr>
        <w:t xml:space="preserve"> </w:t>
      </w:r>
      <w:r w:rsidR="00F279C9" w:rsidRPr="0017373F">
        <w:rPr>
          <w:rFonts w:ascii="GHEA Grapalat" w:hAnsi="GHEA Grapalat"/>
          <w:b/>
          <w:bCs/>
          <w:sz w:val="24"/>
          <w:szCs w:val="24"/>
          <w:lang w:val="hy-AM"/>
        </w:rPr>
        <w:t>ՆՈՐՄԱՏԻՎ</w:t>
      </w:r>
      <w:r w:rsidR="00F279C9" w:rsidRPr="0017373F">
        <w:rPr>
          <w:rFonts w:ascii="GHEA Grapalat" w:hAnsi="GHEA Grapalat"/>
          <w:b/>
          <w:bCs/>
          <w:sz w:val="24"/>
          <w:szCs w:val="24"/>
          <w:lang w:val="pt-PT"/>
        </w:rPr>
        <w:t xml:space="preserve"> </w:t>
      </w:r>
      <w:r w:rsidR="00F279C9" w:rsidRPr="0017373F">
        <w:rPr>
          <w:rFonts w:ascii="GHEA Grapalat" w:hAnsi="GHEA Grapalat"/>
          <w:b/>
          <w:bCs/>
          <w:sz w:val="24"/>
          <w:szCs w:val="24"/>
          <w:lang w:val="hy-AM"/>
        </w:rPr>
        <w:t>ԻՐԱՎԱԿԱՆ</w:t>
      </w:r>
      <w:r w:rsidR="00F279C9" w:rsidRPr="0017373F">
        <w:rPr>
          <w:rFonts w:ascii="GHEA Grapalat" w:hAnsi="GHEA Grapalat"/>
          <w:b/>
          <w:bCs/>
          <w:sz w:val="24"/>
          <w:szCs w:val="24"/>
          <w:lang w:val="pt-PT"/>
        </w:rPr>
        <w:t xml:space="preserve"> </w:t>
      </w:r>
      <w:r w:rsidR="00F279C9" w:rsidRPr="0017373F">
        <w:rPr>
          <w:rFonts w:ascii="GHEA Grapalat" w:hAnsi="GHEA Grapalat"/>
          <w:b/>
          <w:bCs/>
          <w:sz w:val="24"/>
          <w:szCs w:val="24"/>
          <w:lang w:val="hy-AM"/>
        </w:rPr>
        <w:t>ԱԿՏԵՐԻ</w:t>
      </w:r>
      <w:r w:rsidR="00F279C9" w:rsidRPr="0017373F">
        <w:rPr>
          <w:rFonts w:ascii="GHEA Grapalat" w:hAnsi="GHEA Grapalat"/>
          <w:b/>
          <w:bCs/>
          <w:sz w:val="24"/>
          <w:szCs w:val="24"/>
          <w:lang w:val="pt-PT"/>
        </w:rPr>
        <w:t xml:space="preserve"> </w:t>
      </w:r>
      <w:r w:rsidR="00F279C9" w:rsidRPr="0017373F">
        <w:rPr>
          <w:rFonts w:ascii="GHEA Grapalat" w:hAnsi="GHEA Grapalat"/>
          <w:b/>
          <w:bCs/>
          <w:sz w:val="24"/>
          <w:szCs w:val="24"/>
          <w:lang w:val="hy-AM"/>
        </w:rPr>
        <w:t>ԸՆԴՈՒՆՄԱՆ</w:t>
      </w:r>
      <w:r w:rsidR="00F279C9" w:rsidRPr="0017373F">
        <w:rPr>
          <w:rFonts w:ascii="GHEA Grapalat" w:hAnsi="GHEA Grapalat"/>
          <w:b/>
          <w:bCs/>
          <w:sz w:val="24"/>
          <w:szCs w:val="24"/>
          <w:lang w:val="pt-PT"/>
        </w:rPr>
        <w:t xml:space="preserve"> </w:t>
      </w:r>
      <w:r w:rsidR="00F279C9" w:rsidRPr="0017373F">
        <w:rPr>
          <w:rFonts w:ascii="GHEA Grapalat" w:hAnsi="GHEA Grapalat"/>
          <w:b/>
          <w:bCs/>
          <w:sz w:val="24"/>
          <w:szCs w:val="24"/>
          <w:lang w:val="hy-AM"/>
        </w:rPr>
        <w:t>ԱՆՀՐԱԺԵՇՏՈՒԹՅԱՆ</w:t>
      </w:r>
      <w:r w:rsidR="00F279C9" w:rsidRPr="0017373F">
        <w:rPr>
          <w:rFonts w:ascii="GHEA Grapalat" w:hAnsi="GHEA Grapalat"/>
          <w:b/>
          <w:bCs/>
          <w:sz w:val="24"/>
          <w:szCs w:val="24"/>
          <w:lang w:val="pt-PT"/>
        </w:rPr>
        <w:t xml:space="preserve"> </w:t>
      </w:r>
      <w:r w:rsidR="00F279C9" w:rsidRPr="0017373F">
        <w:rPr>
          <w:rFonts w:ascii="GHEA Grapalat" w:hAnsi="GHEA Grapalat"/>
          <w:b/>
          <w:bCs/>
          <w:sz w:val="24"/>
          <w:szCs w:val="24"/>
          <w:lang w:val="hy-AM"/>
        </w:rPr>
        <w:t>ՄԱՍԻՆ</w:t>
      </w:r>
    </w:p>
    <w:p w:rsidR="00153703" w:rsidRPr="00BE14BA" w:rsidRDefault="00153703" w:rsidP="00386DD8">
      <w:pPr>
        <w:spacing w:after="0"/>
        <w:jc w:val="center"/>
        <w:rPr>
          <w:rFonts w:ascii="GHEA Grapalat" w:eastAsia="GHEA Grapalat" w:hAnsi="GHEA Grapalat" w:cs="GHEA Grapalat"/>
          <w:b/>
          <w:bCs/>
          <w:sz w:val="24"/>
          <w:szCs w:val="24"/>
          <w:highlight w:val="yellow"/>
          <w:lang w:val="pt-PT"/>
        </w:rPr>
      </w:pPr>
    </w:p>
    <w:p w:rsidR="00153703" w:rsidRPr="00BE14BA" w:rsidRDefault="00153703" w:rsidP="00386DD8">
      <w:pPr>
        <w:spacing w:after="0"/>
        <w:jc w:val="center"/>
        <w:rPr>
          <w:rFonts w:ascii="GHEA Grapalat" w:eastAsia="GHEA Grapalat" w:hAnsi="GHEA Grapalat" w:cs="GHEA Grapalat"/>
          <w:b/>
          <w:bCs/>
          <w:highlight w:val="yellow"/>
          <w:lang w:val="pt-PT"/>
        </w:rPr>
      </w:pPr>
    </w:p>
    <w:p w:rsidR="00531021" w:rsidRDefault="00226873" w:rsidP="00386DD8">
      <w:pPr>
        <w:ind w:firstLine="720"/>
        <w:jc w:val="both"/>
        <w:rPr>
          <w:rFonts w:ascii="GHEA Grapalat" w:hAnsi="GHEA Grapalat"/>
          <w:bCs/>
          <w:sz w:val="24"/>
          <w:szCs w:val="24"/>
          <w:lang w:val="pt-PT"/>
        </w:rPr>
      </w:pPr>
      <w:r w:rsidRPr="00374FB1">
        <w:rPr>
          <w:rFonts w:ascii="GHEA Grapalat" w:eastAsia="Calibri" w:hAnsi="GHEA Grapalat" w:cs="Times New Roman"/>
          <w:sz w:val="24"/>
          <w:szCs w:val="24"/>
          <w:lang w:val="hy-AM"/>
        </w:rPr>
        <w:t>«</w:t>
      </w:r>
      <w:r>
        <w:rPr>
          <w:rFonts w:ascii="GHEA Grapalat" w:eastAsia="Calibri" w:hAnsi="GHEA Grapalat" w:cs="Times New Roman"/>
          <w:sz w:val="24"/>
          <w:szCs w:val="24"/>
        </w:rPr>
        <w:t>Պ</w:t>
      </w:r>
      <w:r w:rsidRPr="0017373F">
        <w:rPr>
          <w:rFonts w:ascii="GHEA Grapalat" w:eastAsia="Calibri" w:hAnsi="GHEA Grapalat" w:cs="Times New Roman"/>
          <w:sz w:val="24"/>
          <w:szCs w:val="24"/>
          <w:lang w:val="hy-AM"/>
        </w:rPr>
        <w:t xml:space="preserve">ետական </w:t>
      </w:r>
      <w:r>
        <w:rPr>
          <w:rFonts w:ascii="GHEA Grapalat" w:eastAsia="Calibri" w:hAnsi="GHEA Grapalat" w:cs="Times New Roman"/>
          <w:sz w:val="24"/>
          <w:szCs w:val="24"/>
        </w:rPr>
        <w:t>և</w:t>
      </w:r>
      <w:r w:rsidRPr="0017373F">
        <w:rPr>
          <w:rFonts w:ascii="GHEA Grapalat" w:eastAsia="Calibri" w:hAnsi="GHEA Grapalat" w:cs="Times New Roman"/>
          <w:sz w:val="24"/>
          <w:szCs w:val="24"/>
          <w:lang w:val="hy-AM"/>
        </w:rPr>
        <w:t xml:space="preserve"> տեղական ինքնակառավարման մարմինների ու հարկադիր կատա</w:t>
      </w:r>
      <w:r w:rsidRPr="0017373F">
        <w:rPr>
          <w:rFonts w:ascii="GHEA Grapalat" w:eastAsia="Calibri" w:hAnsi="GHEA Grapalat" w:cs="Times New Roman"/>
          <w:sz w:val="24"/>
          <w:szCs w:val="24"/>
        </w:rPr>
        <w:t>րումն ապահովող</w:t>
      </w:r>
      <w:r w:rsidRPr="0017373F">
        <w:rPr>
          <w:rFonts w:ascii="GHEA Grapalat" w:eastAsia="Calibri" w:hAnsi="GHEA Grapalat" w:cs="Times New Roman"/>
          <w:sz w:val="24"/>
          <w:szCs w:val="24"/>
          <w:lang w:val="hy-AM"/>
        </w:rPr>
        <w:t xml:space="preserve"> ծառայության միջ</w:t>
      </w:r>
      <w:r>
        <w:rPr>
          <w:rFonts w:ascii="GHEA Grapalat" w:eastAsia="Calibri" w:hAnsi="GHEA Grapalat" w:cs="Times New Roman"/>
          <w:sz w:val="24"/>
          <w:szCs w:val="24"/>
        </w:rPr>
        <w:t>և</w:t>
      </w:r>
      <w:r w:rsidRPr="0017373F">
        <w:rPr>
          <w:rFonts w:ascii="GHEA Grapalat" w:eastAsia="Calibri" w:hAnsi="GHEA Grapalat" w:cs="Times New Roman"/>
          <w:sz w:val="24"/>
          <w:szCs w:val="24"/>
          <w:lang w:val="hy-AM"/>
        </w:rPr>
        <w:t xml:space="preserve"> </w:t>
      </w:r>
      <w:r w:rsidRPr="0017373F">
        <w:rPr>
          <w:rFonts w:ascii="GHEA Grapalat" w:eastAsia="Calibri" w:hAnsi="GHEA Grapalat" w:cs="Times New Roman"/>
          <w:sz w:val="24"/>
          <w:szCs w:val="24"/>
        </w:rPr>
        <w:t xml:space="preserve">էլեկտրոնային </w:t>
      </w:r>
      <w:r w:rsidRPr="0017373F">
        <w:rPr>
          <w:rFonts w:ascii="GHEA Grapalat" w:eastAsia="Calibri" w:hAnsi="GHEA Grapalat" w:cs="Times New Roman"/>
          <w:sz w:val="24"/>
          <w:szCs w:val="24"/>
          <w:lang w:val="hy-AM"/>
        </w:rPr>
        <w:t>փաստաթղթաշրջանառությ</w:t>
      </w:r>
      <w:r w:rsidRPr="0017373F">
        <w:rPr>
          <w:rFonts w:ascii="GHEA Grapalat" w:eastAsia="Calibri" w:hAnsi="GHEA Grapalat" w:cs="Times New Roman"/>
          <w:sz w:val="24"/>
          <w:szCs w:val="24"/>
        </w:rPr>
        <w:t>ան կարգը, տեղեկատվության փոխանակման նպատակով</w:t>
      </w:r>
      <w:r w:rsidRPr="0017373F">
        <w:rPr>
          <w:rFonts w:ascii="GHEA Grapalat" w:eastAsia="Calibri" w:hAnsi="GHEA Grapalat" w:cs="Times New Roman"/>
          <w:sz w:val="24"/>
          <w:szCs w:val="24"/>
          <w:lang w:val="hy-AM"/>
        </w:rPr>
        <w:t xml:space="preserve"> էլեկտրոնային հարցումների իրականացման կարգը </w:t>
      </w:r>
      <w:r w:rsidRPr="00226873">
        <w:rPr>
          <w:rFonts w:ascii="GHEA Grapalat" w:eastAsia="Calibri" w:hAnsi="GHEA Grapalat" w:cs="Times New Roman"/>
          <w:sz w:val="24"/>
          <w:szCs w:val="24"/>
          <w:lang w:val="hy-AM"/>
        </w:rPr>
        <w:t>սահմանելու</w:t>
      </w:r>
      <w:r w:rsidRPr="00226873">
        <w:rPr>
          <w:rFonts w:ascii="GHEA Grapalat" w:eastAsia="Calibri" w:hAnsi="GHEA Grapalat" w:cs="Times New Roman"/>
          <w:sz w:val="24"/>
          <w:szCs w:val="24"/>
        </w:rPr>
        <w:t xml:space="preserve"> և Հայաստանի Հանրապետության կառավարության մի շարք որոշումներ ուժը կորցրած ճանաչելու </w:t>
      </w:r>
      <w:r w:rsidRPr="00226873">
        <w:rPr>
          <w:rFonts w:ascii="GHEA Grapalat" w:eastAsia="Calibri" w:hAnsi="GHEA Grapalat" w:cs="Times New Roman"/>
          <w:sz w:val="24"/>
          <w:szCs w:val="24"/>
          <w:lang w:val="hy-AM"/>
        </w:rPr>
        <w:t xml:space="preserve">մասին» </w:t>
      </w:r>
      <w:r w:rsidRPr="00226873">
        <w:rPr>
          <w:rFonts w:ascii="GHEA Grapalat" w:eastAsia="Calibri" w:hAnsi="GHEA Grapalat" w:cs="Times New Roman"/>
          <w:sz w:val="24"/>
          <w:szCs w:val="24"/>
        </w:rPr>
        <w:t>Հայաստանի Հանրապետության կ</w:t>
      </w:r>
      <w:r w:rsidRPr="00226873">
        <w:rPr>
          <w:rFonts w:ascii="GHEA Grapalat" w:eastAsia="Calibri" w:hAnsi="GHEA Grapalat" w:cs="Times New Roman"/>
          <w:sz w:val="24"/>
          <w:szCs w:val="24"/>
          <w:lang w:val="hy-AM"/>
        </w:rPr>
        <w:t xml:space="preserve">առավարության </w:t>
      </w:r>
      <w:r w:rsidR="002766CF" w:rsidRPr="00226873">
        <w:rPr>
          <w:rFonts w:ascii="GHEA Grapalat" w:hAnsi="GHEA Grapalat"/>
          <w:bCs/>
          <w:sz w:val="24"/>
          <w:szCs w:val="24"/>
        </w:rPr>
        <w:t>որոշման</w:t>
      </w:r>
      <w:r w:rsidR="002766CF" w:rsidRPr="00226873">
        <w:rPr>
          <w:rFonts w:ascii="GHEA Grapalat" w:hAnsi="GHEA Grapalat"/>
          <w:bCs/>
          <w:sz w:val="24"/>
          <w:szCs w:val="24"/>
          <w:lang w:val="pt-PT"/>
        </w:rPr>
        <w:t xml:space="preserve"> </w:t>
      </w:r>
      <w:r w:rsidR="002766CF" w:rsidRPr="00226873">
        <w:rPr>
          <w:rFonts w:ascii="GHEA Grapalat" w:hAnsi="GHEA Grapalat"/>
          <w:bCs/>
          <w:sz w:val="24"/>
          <w:szCs w:val="24"/>
        </w:rPr>
        <w:t>ընդունման</w:t>
      </w:r>
      <w:r w:rsidR="002766CF" w:rsidRPr="00226873">
        <w:rPr>
          <w:rFonts w:ascii="GHEA Grapalat" w:hAnsi="GHEA Grapalat"/>
          <w:bCs/>
          <w:sz w:val="24"/>
          <w:szCs w:val="24"/>
          <w:lang w:val="pt-PT"/>
        </w:rPr>
        <w:t xml:space="preserve"> </w:t>
      </w:r>
      <w:r w:rsidR="002766CF" w:rsidRPr="00226873">
        <w:rPr>
          <w:rFonts w:ascii="GHEA Grapalat" w:hAnsi="GHEA Grapalat"/>
          <w:bCs/>
          <w:sz w:val="24"/>
          <w:szCs w:val="24"/>
        </w:rPr>
        <w:t>կապակցությամբ</w:t>
      </w:r>
      <w:r w:rsidR="002766CF" w:rsidRPr="00226873">
        <w:rPr>
          <w:rFonts w:ascii="GHEA Grapalat" w:hAnsi="GHEA Grapalat"/>
          <w:bCs/>
          <w:sz w:val="24"/>
          <w:szCs w:val="24"/>
          <w:lang w:val="pt-PT"/>
        </w:rPr>
        <w:t xml:space="preserve"> </w:t>
      </w:r>
      <w:r w:rsidRPr="00226873">
        <w:rPr>
          <w:rFonts w:ascii="GHEA Grapalat" w:hAnsi="GHEA Grapalat"/>
          <w:bCs/>
          <w:sz w:val="24"/>
          <w:szCs w:val="24"/>
          <w:lang w:val="pt-PT"/>
        </w:rPr>
        <w:t>անհրաժեշտ է</w:t>
      </w:r>
      <w:r w:rsidR="00531021">
        <w:rPr>
          <w:rFonts w:ascii="GHEA Grapalat" w:hAnsi="GHEA Grapalat"/>
          <w:bCs/>
          <w:sz w:val="24"/>
          <w:szCs w:val="24"/>
          <w:lang w:val="pt-PT"/>
        </w:rPr>
        <w:t xml:space="preserve"> համապատասխան մարմինների կողմից ընդունել</w:t>
      </w:r>
      <w:r w:rsidRPr="00226873">
        <w:rPr>
          <w:rFonts w:ascii="GHEA Grapalat" w:hAnsi="GHEA Grapalat"/>
          <w:bCs/>
          <w:sz w:val="24"/>
          <w:szCs w:val="24"/>
          <w:lang w:val="pt-PT"/>
        </w:rPr>
        <w:t xml:space="preserve"> Հա</w:t>
      </w:r>
      <w:r>
        <w:rPr>
          <w:rFonts w:ascii="GHEA Grapalat" w:hAnsi="GHEA Grapalat"/>
          <w:bCs/>
          <w:sz w:val="24"/>
          <w:szCs w:val="24"/>
          <w:lang w:val="pt-PT"/>
        </w:rPr>
        <w:t xml:space="preserve">յաստանի Հանրապետության արդարադատության նախարարի </w:t>
      </w:r>
      <w:r w:rsidR="00531021">
        <w:rPr>
          <w:rFonts w:ascii="GHEA Grapalat" w:hAnsi="GHEA Grapalat"/>
          <w:bCs/>
          <w:sz w:val="24"/>
          <w:szCs w:val="24"/>
          <w:lang w:val="pt-PT"/>
        </w:rPr>
        <w:t>2011</w:t>
      </w:r>
      <w:r w:rsidR="00531021" w:rsidRPr="00226873">
        <w:rPr>
          <w:rFonts w:ascii="GHEA Grapalat" w:hAnsi="GHEA Grapalat"/>
          <w:bCs/>
          <w:sz w:val="24"/>
          <w:szCs w:val="24"/>
          <w:lang w:val="pt-PT"/>
        </w:rPr>
        <w:t>թ.</w:t>
      </w:r>
      <w:r w:rsidR="00531021">
        <w:rPr>
          <w:rFonts w:ascii="GHEA Grapalat" w:hAnsi="GHEA Grapalat"/>
          <w:bCs/>
          <w:sz w:val="24"/>
          <w:szCs w:val="24"/>
          <w:lang w:val="pt-PT"/>
        </w:rPr>
        <w:t xml:space="preserve"> </w:t>
      </w:r>
      <w:r w:rsidRPr="00226873">
        <w:rPr>
          <w:rFonts w:ascii="GHEA Grapalat" w:hAnsi="GHEA Grapalat"/>
          <w:bCs/>
          <w:sz w:val="24"/>
          <w:szCs w:val="24"/>
          <w:lang w:val="pt-PT"/>
        </w:rPr>
        <w:t>սեպտեմբերի</w:t>
      </w:r>
      <w:r w:rsidR="00531021">
        <w:rPr>
          <w:rFonts w:ascii="GHEA Grapalat" w:hAnsi="GHEA Grapalat"/>
          <w:bCs/>
          <w:sz w:val="24"/>
          <w:szCs w:val="24"/>
          <w:lang w:val="pt-PT"/>
        </w:rPr>
        <w:t xml:space="preserve"> </w:t>
      </w:r>
      <w:r w:rsidR="00531021" w:rsidRPr="00226873">
        <w:rPr>
          <w:rFonts w:ascii="GHEA Grapalat" w:hAnsi="GHEA Grapalat"/>
          <w:bCs/>
          <w:sz w:val="24"/>
          <w:szCs w:val="24"/>
          <w:lang w:val="pt-PT"/>
        </w:rPr>
        <w:t>15</w:t>
      </w:r>
      <w:r w:rsidR="00531021">
        <w:rPr>
          <w:rFonts w:ascii="GHEA Grapalat" w:hAnsi="GHEA Grapalat"/>
          <w:bCs/>
          <w:sz w:val="24"/>
          <w:szCs w:val="24"/>
          <w:lang w:val="pt-PT"/>
        </w:rPr>
        <w:t xml:space="preserve">-ի </w:t>
      </w:r>
      <w:r w:rsidRPr="00226873">
        <w:rPr>
          <w:rFonts w:ascii="GHEA Grapalat" w:hAnsi="GHEA Grapalat"/>
          <w:bCs/>
          <w:sz w:val="24"/>
          <w:szCs w:val="24"/>
          <w:lang w:val="pt-PT"/>
        </w:rPr>
        <w:t>N 147-Ն</w:t>
      </w:r>
      <w:r w:rsidR="00531021">
        <w:rPr>
          <w:rFonts w:ascii="GHEA Grapalat" w:hAnsi="GHEA Grapalat"/>
          <w:bCs/>
          <w:sz w:val="24"/>
          <w:szCs w:val="24"/>
          <w:lang w:val="pt-PT"/>
        </w:rPr>
        <w:t xml:space="preserve"> և Պ</w:t>
      </w:r>
      <w:r w:rsidR="00531021" w:rsidRPr="00226873">
        <w:rPr>
          <w:rFonts w:ascii="GHEA Grapalat" w:hAnsi="GHEA Grapalat"/>
          <w:bCs/>
          <w:sz w:val="24"/>
          <w:szCs w:val="24"/>
          <w:lang w:val="pt-PT"/>
        </w:rPr>
        <w:t xml:space="preserve">ետական եկամուտների կոմիտեի </w:t>
      </w:r>
      <w:r w:rsidR="00531021">
        <w:rPr>
          <w:rFonts w:ascii="GHEA Grapalat" w:hAnsi="GHEA Grapalat"/>
          <w:bCs/>
          <w:sz w:val="24"/>
          <w:szCs w:val="24"/>
          <w:lang w:val="pt-PT"/>
        </w:rPr>
        <w:t>ղեկավարի</w:t>
      </w:r>
      <w:r w:rsidR="00531021" w:rsidRPr="00531021">
        <w:rPr>
          <w:rFonts w:ascii="GHEA Grapalat" w:hAnsi="GHEA Grapalat"/>
          <w:bCs/>
          <w:sz w:val="24"/>
          <w:szCs w:val="24"/>
          <w:lang w:val="pt-PT"/>
        </w:rPr>
        <w:t xml:space="preserve"> 2011 թ. սեպտեմբերի 28</w:t>
      </w:r>
      <w:r w:rsidR="00531021">
        <w:rPr>
          <w:rFonts w:ascii="GHEA Grapalat" w:hAnsi="GHEA Grapalat"/>
          <w:bCs/>
          <w:sz w:val="24"/>
          <w:szCs w:val="24"/>
          <w:lang w:val="pt-PT"/>
        </w:rPr>
        <w:t>-ի</w:t>
      </w:r>
      <w:r w:rsidR="00531021" w:rsidRPr="00531021">
        <w:rPr>
          <w:rFonts w:ascii="GHEA Grapalat" w:hAnsi="GHEA Grapalat"/>
          <w:bCs/>
          <w:sz w:val="24"/>
          <w:szCs w:val="24"/>
          <w:lang w:val="pt-PT"/>
        </w:rPr>
        <w:t xml:space="preserve"> </w:t>
      </w:r>
      <w:r w:rsidR="00531021">
        <w:rPr>
          <w:rFonts w:ascii="GHEA Grapalat" w:hAnsi="GHEA Grapalat"/>
          <w:bCs/>
          <w:sz w:val="24"/>
          <w:szCs w:val="24"/>
          <w:lang w:val="pt-PT"/>
        </w:rPr>
        <w:t>N</w:t>
      </w:r>
      <w:r w:rsidR="00531021" w:rsidRPr="00531021">
        <w:rPr>
          <w:rFonts w:ascii="GHEA Grapalat" w:hAnsi="GHEA Grapalat"/>
          <w:bCs/>
          <w:sz w:val="24"/>
          <w:szCs w:val="24"/>
          <w:lang w:val="pt-PT"/>
        </w:rPr>
        <w:t>2770-Ն</w:t>
      </w:r>
      <w:r w:rsidR="00531021">
        <w:rPr>
          <w:rFonts w:ascii="GHEA Grapalat" w:hAnsi="GHEA Grapalat"/>
          <w:bCs/>
          <w:sz w:val="24"/>
          <w:szCs w:val="24"/>
          <w:lang w:val="pt-PT"/>
        </w:rPr>
        <w:t xml:space="preserve"> համատեղ հրամանը, </w:t>
      </w:r>
      <w:r w:rsidR="00531021" w:rsidRPr="00226873">
        <w:rPr>
          <w:rFonts w:ascii="GHEA Grapalat" w:hAnsi="GHEA Grapalat"/>
          <w:bCs/>
          <w:sz w:val="24"/>
          <w:szCs w:val="24"/>
          <w:lang w:val="pt-PT"/>
        </w:rPr>
        <w:t>Հա</w:t>
      </w:r>
      <w:r w:rsidR="00531021">
        <w:rPr>
          <w:rFonts w:ascii="GHEA Grapalat" w:hAnsi="GHEA Grapalat"/>
          <w:bCs/>
          <w:sz w:val="24"/>
          <w:szCs w:val="24"/>
          <w:lang w:val="pt-PT"/>
        </w:rPr>
        <w:t>յաստանի Հանրապետության արդարադատության նախարարի 2010</w:t>
      </w:r>
      <w:r w:rsidR="00531021" w:rsidRPr="00531021">
        <w:rPr>
          <w:rFonts w:ascii="GHEA Grapalat" w:hAnsi="GHEA Grapalat"/>
          <w:bCs/>
          <w:sz w:val="24"/>
          <w:szCs w:val="24"/>
          <w:lang w:val="pt-PT"/>
        </w:rPr>
        <w:t xml:space="preserve">թ. նոյեմբերի </w:t>
      </w:r>
      <w:r w:rsidR="00531021">
        <w:rPr>
          <w:rFonts w:ascii="GHEA Grapalat" w:hAnsi="GHEA Grapalat"/>
          <w:bCs/>
          <w:sz w:val="24"/>
          <w:szCs w:val="24"/>
          <w:lang w:val="pt-PT"/>
        </w:rPr>
        <w:t xml:space="preserve">16-ի </w:t>
      </w:r>
      <w:r w:rsidR="00531021" w:rsidRPr="00531021">
        <w:rPr>
          <w:rFonts w:ascii="GHEA Grapalat" w:hAnsi="GHEA Grapalat"/>
          <w:bCs/>
          <w:sz w:val="24"/>
          <w:szCs w:val="24"/>
          <w:lang w:val="pt-PT"/>
        </w:rPr>
        <w:t>N 398-Ն</w:t>
      </w:r>
      <w:r w:rsidR="00531021">
        <w:rPr>
          <w:rFonts w:ascii="GHEA Grapalat" w:hAnsi="GHEA Grapalat"/>
          <w:bCs/>
          <w:sz w:val="24"/>
          <w:szCs w:val="24"/>
          <w:lang w:val="pt-PT"/>
        </w:rPr>
        <w:t xml:space="preserve"> և</w:t>
      </w:r>
      <w:r w:rsidR="00531021" w:rsidRPr="00531021">
        <w:rPr>
          <w:rFonts w:ascii="GHEA Grapalat" w:hAnsi="GHEA Grapalat"/>
          <w:bCs/>
          <w:sz w:val="24"/>
          <w:szCs w:val="24"/>
          <w:lang w:val="pt-PT"/>
        </w:rPr>
        <w:t xml:space="preserve"> </w:t>
      </w:r>
      <w:r w:rsidR="00531021">
        <w:rPr>
          <w:rFonts w:ascii="GHEA Grapalat" w:hAnsi="GHEA Grapalat"/>
          <w:bCs/>
          <w:sz w:val="24"/>
          <w:szCs w:val="24"/>
          <w:lang w:val="pt-PT"/>
        </w:rPr>
        <w:t>Կադաստրի</w:t>
      </w:r>
      <w:r w:rsidR="00531021" w:rsidRPr="00226873">
        <w:rPr>
          <w:rFonts w:ascii="GHEA Grapalat" w:hAnsi="GHEA Grapalat"/>
          <w:bCs/>
          <w:sz w:val="24"/>
          <w:szCs w:val="24"/>
          <w:lang w:val="pt-PT"/>
        </w:rPr>
        <w:t xml:space="preserve"> կոմիտեի </w:t>
      </w:r>
      <w:r w:rsidR="00531021">
        <w:rPr>
          <w:rFonts w:ascii="GHEA Grapalat" w:hAnsi="GHEA Grapalat"/>
          <w:bCs/>
          <w:sz w:val="24"/>
          <w:szCs w:val="24"/>
          <w:lang w:val="pt-PT"/>
        </w:rPr>
        <w:t>ղեկավարի 2010</w:t>
      </w:r>
      <w:r w:rsidR="00531021" w:rsidRPr="00531021">
        <w:rPr>
          <w:rFonts w:ascii="GHEA Grapalat" w:hAnsi="GHEA Grapalat"/>
          <w:bCs/>
          <w:sz w:val="24"/>
          <w:szCs w:val="24"/>
          <w:lang w:val="pt-PT"/>
        </w:rPr>
        <w:t xml:space="preserve">թ. նոյեմբերի </w:t>
      </w:r>
      <w:r w:rsidR="00531021">
        <w:rPr>
          <w:rFonts w:ascii="GHEA Grapalat" w:hAnsi="GHEA Grapalat"/>
          <w:bCs/>
          <w:sz w:val="24"/>
          <w:szCs w:val="24"/>
          <w:lang w:val="pt-PT"/>
        </w:rPr>
        <w:t xml:space="preserve">12-ի </w:t>
      </w:r>
      <w:r w:rsidR="00531021" w:rsidRPr="00531021">
        <w:rPr>
          <w:rFonts w:ascii="GHEA Grapalat" w:hAnsi="GHEA Grapalat"/>
          <w:bCs/>
          <w:sz w:val="24"/>
          <w:szCs w:val="24"/>
          <w:lang w:val="pt-PT"/>
        </w:rPr>
        <w:t xml:space="preserve">N 220-Ն </w:t>
      </w:r>
      <w:r w:rsidR="00531021">
        <w:rPr>
          <w:rFonts w:ascii="GHEA Grapalat" w:hAnsi="GHEA Grapalat"/>
          <w:bCs/>
          <w:sz w:val="24"/>
          <w:szCs w:val="24"/>
          <w:lang w:val="pt-PT"/>
        </w:rPr>
        <w:t xml:space="preserve">համատեղ հրամանը </w:t>
      </w:r>
      <w:r w:rsidR="00531021" w:rsidRPr="00226873">
        <w:rPr>
          <w:rFonts w:ascii="GHEA Grapalat" w:hAnsi="GHEA Grapalat"/>
          <w:bCs/>
          <w:sz w:val="24"/>
          <w:szCs w:val="24"/>
          <w:lang w:val="pt-PT"/>
        </w:rPr>
        <w:t>ուժը կորցրած ճանաչել</w:t>
      </w:r>
      <w:r w:rsidR="00531021">
        <w:rPr>
          <w:rFonts w:ascii="GHEA Grapalat" w:hAnsi="GHEA Grapalat"/>
          <w:bCs/>
          <w:sz w:val="24"/>
          <w:szCs w:val="24"/>
          <w:lang w:val="pt-PT"/>
        </w:rPr>
        <w:t>ու մասին ենթաօրենսդրական իրավական ակտեր:</w:t>
      </w:r>
    </w:p>
    <w:p w:rsidR="002766CF" w:rsidRPr="000E3B52" w:rsidRDefault="002766CF" w:rsidP="00386DD8">
      <w:pPr>
        <w:jc w:val="both"/>
        <w:rPr>
          <w:rFonts w:ascii="GHEA Grapalat" w:hAnsi="GHEA Grapalat"/>
          <w:bCs/>
          <w:sz w:val="24"/>
          <w:szCs w:val="24"/>
          <w:lang w:val="pt-PT"/>
        </w:rPr>
      </w:pPr>
    </w:p>
    <w:p w:rsidR="002766CF" w:rsidRPr="000E3B52" w:rsidRDefault="002766CF" w:rsidP="00386DD8">
      <w:pPr>
        <w:rPr>
          <w:rFonts w:ascii="GHEA Grapalat" w:hAnsi="GHEA Grapalat"/>
          <w:b/>
          <w:bCs/>
          <w:sz w:val="24"/>
          <w:szCs w:val="24"/>
          <w:lang w:val="pt-PT"/>
        </w:rPr>
      </w:pPr>
      <w:r w:rsidRPr="000E3B52">
        <w:rPr>
          <w:rFonts w:ascii="GHEA Grapalat" w:hAnsi="GHEA Grapalat"/>
          <w:b/>
          <w:bCs/>
          <w:sz w:val="24"/>
          <w:szCs w:val="24"/>
          <w:lang w:val="pt-PT"/>
        </w:rPr>
        <w:br w:type="page"/>
      </w:r>
    </w:p>
    <w:p w:rsidR="00153703" w:rsidRPr="002766CF" w:rsidRDefault="00153703" w:rsidP="00386DD8">
      <w:pPr>
        <w:spacing w:after="0"/>
        <w:jc w:val="center"/>
        <w:rPr>
          <w:rFonts w:ascii="GHEA Grapalat" w:eastAsia="Calibri" w:hAnsi="GHEA Grapalat" w:cs="Times New Roman"/>
          <w:b/>
          <w:sz w:val="24"/>
          <w:szCs w:val="24"/>
          <w:lang w:val="hy-AM"/>
        </w:rPr>
      </w:pPr>
      <w:r w:rsidRPr="002766CF">
        <w:rPr>
          <w:rFonts w:ascii="GHEA Grapalat" w:eastAsia="Calibri" w:hAnsi="GHEA Grapalat" w:cs="Times New Roman"/>
          <w:b/>
          <w:sz w:val="24"/>
          <w:szCs w:val="24"/>
          <w:lang w:val="hy-AM"/>
        </w:rPr>
        <w:lastRenderedPageBreak/>
        <w:t>ՏԵՂԵԿԱՆՔ</w:t>
      </w:r>
    </w:p>
    <w:p w:rsidR="00374FB1" w:rsidRDefault="00F279C9" w:rsidP="00374FB1">
      <w:pPr>
        <w:spacing w:after="0"/>
        <w:ind w:right="270"/>
        <w:jc w:val="center"/>
        <w:rPr>
          <w:rFonts w:ascii="GHEA Grapalat" w:eastAsia="Calibri" w:hAnsi="GHEA Grapalat" w:cs="Times New Roman"/>
          <w:b/>
          <w:sz w:val="24"/>
          <w:szCs w:val="24"/>
        </w:rPr>
      </w:pPr>
      <w:r w:rsidRPr="002766CF">
        <w:rPr>
          <w:rFonts w:ascii="GHEA Grapalat" w:eastAsia="Calibri" w:hAnsi="GHEA Grapalat" w:cs="Times New Roman"/>
          <w:b/>
          <w:sz w:val="24"/>
          <w:szCs w:val="24"/>
          <w:lang w:val="hy-AM"/>
        </w:rPr>
        <w:t>«</w:t>
      </w:r>
      <w:r w:rsidR="00374FB1" w:rsidRPr="00CC5314">
        <w:rPr>
          <w:rFonts w:ascii="GHEA Grapalat" w:eastAsia="Calibri" w:hAnsi="GHEA Grapalat" w:cs="Times New Roman"/>
          <w:b/>
          <w:sz w:val="24"/>
          <w:szCs w:val="24"/>
          <w:lang w:val="hy-AM"/>
        </w:rPr>
        <w:t xml:space="preserve">ՊԵՏԱԿԱՆ </w:t>
      </w:r>
      <w:r w:rsidR="00374FB1">
        <w:rPr>
          <w:rFonts w:ascii="GHEA Grapalat" w:eastAsia="Calibri" w:hAnsi="GHEA Grapalat" w:cs="Times New Roman"/>
          <w:b/>
          <w:sz w:val="24"/>
          <w:szCs w:val="24"/>
        </w:rPr>
        <w:t>ԵՎ</w:t>
      </w:r>
      <w:r w:rsidR="00374FB1" w:rsidRPr="00CC5314">
        <w:rPr>
          <w:rFonts w:ascii="GHEA Grapalat" w:eastAsia="Calibri" w:hAnsi="GHEA Grapalat" w:cs="Times New Roman"/>
          <w:b/>
          <w:sz w:val="24"/>
          <w:szCs w:val="24"/>
          <w:lang w:val="hy-AM"/>
        </w:rPr>
        <w:t xml:space="preserve"> ՏԵՂԱԿԱՆ ԻՆՔՆԱԿԱՌԱՎԱՐՄԱՆ ՄԱՐՄԻՆՆԵՐԻ ՈՒ ՀԱՐԿԱԴԻՐ </w:t>
      </w:r>
      <w:r w:rsidR="00374FB1">
        <w:rPr>
          <w:rFonts w:ascii="GHEA Grapalat" w:eastAsia="Calibri" w:hAnsi="GHEA Grapalat" w:cs="Times New Roman"/>
          <w:b/>
          <w:sz w:val="24"/>
          <w:szCs w:val="24"/>
          <w:lang w:val="hy-AM"/>
        </w:rPr>
        <w:t>ԿԱՏԱ</w:t>
      </w:r>
      <w:r w:rsidR="00374FB1">
        <w:rPr>
          <w:rFonts w:ascii="GHEA Grapalat" w:eastAsia="Calibri" w:hAnsi="GHEA Grapalat" w:cs="Times New Roman"/>
          <w:b/>
          <w:sz w:val="24"/>
          <w:szCs w:val="24"/>
        </w:rPr>
        <w:t>ՐՈՒՄՆ ԱՊԱՀՈՎՈՂ</w:t>
      </w:r>
      <w:r w:rsidR="00374FB1" w:rsidRPr="00CC5314">
        <w:rPr>
          <w:rFonts w:ascii="GHEA Grapalat" w:eastAsia="Calibri" w:hAnsi="GHEA Grapalat" w:cs="Times New Roman"/>
          <w:b/>
          <w:sz w:val="24"/>
          <w:szCs w:val="24"/>
          <w:lang w:val="hy-AM"/>
        </w:rPr>
        <w:t xml:space="preserve"> ԾԱՌԱՅՈՒԹՅԱՆ ՄԻՋ</w:t>
      </w:r>
      <w:r w:rsidR="00374FB1">
        <w:rPr>
          <w:rFonts w:ascii="GHEA Grapalat" w:eastAsia="Calibri" w:hAnsi="GHEA Grapalat" w:cs="Times New Roman"/>
          <w:b/>
          <w:sz w:val="24"/>
          <w:szCs w:val="24"/>
        </w:rPr>
        <w:t>ԵՎ</w:t>
      </w:r>
      <w:r w:rsidR="00374FB1" w:rsidRPr="00CC5314">
        <w:rPr>
          <w:rFonts w:ascii="GHEA Grapalat" w:eastAsia="Calibri" w:hAnsi="GHEA Grapalat" w:cs="Times New Roman"/>
          <w:b/>
          <w:sz w:val="24"/>
          <w:szCs w:val="24"/>
          <w:lang w:val="hy-AM"/>
        </w:rPr>
        <w:t xml:space="preserve"> </w:t>
      </w:r>
      <w:r w:rsidR="00374FB1">
        <w:rPr>
          <w:rFonts w:ascii="GHEA Grapalat" w:eastAsia="Calibri" w:hAnsi="GHEA Grapalat" w:cs="Times New Roman"/>
          <w:b/>
          <w:sz w:val="24"/>
          <w:szCs w:val="24"/>
        </w:rPr>
        <w:t xml:space="preserve">ԷԼԵԿՏՐՈՆԱՅԻՆ </w:t>
      </w:r>
      <w:r w:rsidR="00374FB1" w:rsidRPr="00CC5314">
        <w:rPr>
          <w:rFonts w:ascii="GHEA Grapalat" w:eastAsia="Calibri" w:hAnsi="GHEA Grapalat" w:cs="Times New Roman"/>
          <w:b/>
          <w:sz w:val="24"/>
          <w:szCs w:val="24"/>
          <w:lang w:val="hy-AM"/>
        </w:rPr>
        <w:t>ՓԱՍՏԱԹՂԹԱՇՐՋԱՆԱՌՈՒԹՅ</w:t>
      </w:r>
      <w:r w:rsidR="00374FB1">
        <w:rPr>
          <w:rFonts w:ascii="GHEA Grapalat" w:eastAsia="Calibri" w:hAnsi="GHEA Grapalat" w:cs="Times New Roman"/>
          <w:b/>
          <w:sz w:val="24"/>
          <w:szCs w:val="24"/>
        </w:rPr>
        <w:t>ԱՆ ԿԱՐԳԸ, ՏԵՂԵԿԱՏՎՈՒԹՅԱՆ ՓՈԽԱՆԱԿՄԱՆ ՆՊԱՏԱԿՈՎ</w:t>
      </w:r>
      <w:r w:rsidR="00374FB1" w:rsidRPr="006A4EED">
        <w:rPr>
          <w:rFonts w:ascii="GHEA Grapalat" w:eastAsia="Calibri" w:hAnsi="GHEA Grapalat" w:cs="Times New Roman"/>
          <w:b/>
          <w:sz w:val="24"/>
          <w:szCs w:val="24"/>
          <w:lang w:val="hy-AM"/>
        </w:rPr>
        <w:t xml:space="preserve"> ԷԼԵԿՏՐՈՆԱՅԻՆ ՀԱՐՑՈՒՄՆԵՐԻ ԻՐԱԿԱՆԱՑՄԱՆ ԿԱՐԳԸ ՍԱՀՄԱՆԵԼՈՒ </w:t>
      </w:r>
    </w:p>
    <w:p w:rsidR="00153703" w:rsidRPr="00374FB1" w:rsidRDefault="00374FB1" w:rsidP="0017373F">
      <w:pPr>
        <w:spacing w:after="0"/>
        <w:ind w:right="270"/>
        <w:jc w:val="center"/>
        <w:rPr>
          <w:rFonts w:ascii="GHEA Grapalat" w:eastAsia="Calibri" w:hAnsi="GHEA Grapalat" w:cs="Times New Roman"/>
          <w:b/>
          <w:sz w:val="24"/>
          <w:szCs w:val="24"/>
        </w:rPr>
      </w:pPr>
      <w:r>
        <w:rPr>
          <w:rFonts w:ascii="GHEA Grapalat" w:eastAsia="Calibri" w:hAnsi="GHEA Grapalat" w:cs="Times New Roman"/>
          <w:b/>
          <w:sz w:val="24"/>
          <w:szCs w:val="24"/>
        </w:rPr>
        <w:t xml:space="preserve">ԵՎ </w:t>
      </w:r>
      <w:r w:rsidR="0017373F" w:rsidRPr="0017373F">
        <w:rPr>
          <w:rFonts w:ascii="GHEA Grapalat" w:hAnsi="GHEA Grapalat"/>
          <w:b/>
          <w:bCs/>
          <w:sz w:val="24"/>
        </w:rPr>
        <w:t>ՀԱՅԱՍՏԱՆԻ ՀԱՆՐԱՊԵՏՈՒԹՅԱՆ</w:t>
      </w:r>
      <w:r w:rsidR="0017373F">
        <w:rPr>
          <w:rFonts w:ascii="GHEA Grapalat" w:eastAsia="Calibri" w:hAnsi="GHEA Grapalat" w:cs="Times New Roman"/>
          <w:b/>
          <w:sz w:val="24"/>
          <w:szCs w:val="24"/>
        </w:rPr>
        <w:t xml:space="preserve"> </w:t>
      </w:r>
      <w:r>
        <w:rPr>
          <w:rFonts w:ascii="GHEA Grapalat" w:eastAsia="Calibri" w:hAnsi="GHEA Grapalat" w:cs="Times New Roman"/>
          <w:b/>
          <w:sz w:val="24"/>
          <w:szCs w:val="24"/>
        </w:rPr>
        <w:t xml:space="preserve">ԿԱՌԱՎԱՐՈՒԹՅԱՆ ՄԻ ՇԱՐՔ ՈՐՈՇՈՒՄՆԵՐ ՈՒԺԸ ԿՈՐՑՐԱԾ ՃԱՆԱՉԵԼՈՒ </w:t>
      </w:r>
      <w:r w:rsidRPr="006A4EED">
        <w:rPr>
          <w:rFonts w:ascii="GHEA Grapalat" w:eastAsia="Calibri" w:hAnsi="GHEA Grapalat" w:cs="Times New Roman"/>
          <w:b/>
          <w:sz w:val="24"/>
          <w:szCs w:val="24"/>
          <w:lang w:val="hy-AM"/>
        </w:rPr>
        <w:t>ՄԱՍԻՆ</w:t>
      </w:r>
      <w:r w:rsidR="00F279C9" w:rsidRPr="002766CF">
        <w:rPr>
          <w:rFonts w:ascii="GHEA Grapalat" w:eastAsia="Calibri" w:hAnsi="GHEA Grapalat" w:cs="Times New Roman"/>
          <w:b/>
          <w:sz w:val="24"/>
          <w:szCs w:val="24"/>
          <w:lang w:val="hy-AM"/>
        </w:rPr>
        <w:t xml:space="preserve">» </w:t>
      </w:r>
      <w:r w:rsidR="0017373F" w:rsidRPr="0017373F">
        <w:rPr>
          <w:rFonts w:ascii="GHEA Grapalat" w:hAnsi="GHEA Grapalat"/>
          <w:b/>
          <w:bCs/>
          <w:sz w:val="24"/>
        </w:rPr>
        <w:t>ՀԱՅԱՍՏԱՆԻ ՀԱՆՐԱՊԵՏՈՒԹՅԱՆ</w:t>
      </w:r>
      <w:r w:rsidR="0017373F" w:rsidRPr="002766CF">
        <w:rPr>
          <w:rFonts w:ascii="GHEA Grapalat" w:eastAsia="Calibri" w:hAnsi="GHEA Grapalat" w:cs="Times New Roman"/>
          <w:b/>
          <w:sz w:val="24"/>
          <w:szCs w:val="24"/>
          <w:lang w:val="hy-AM"/>
        </w:rPr>
        <w:t xml:space="preserve"> </w:t>
      </w:r>
      <w:r w:rsidR="00F279C9" w:rsidRPr="002766CF">
        <w:rPr>
          <w:rFonts w:ascii="GHEA Grapalat" w:eastAsia="Calibri" w:hAnsi="GHEA Grapalat" w:cs="Times New Roman"/>
          <w:b/>
          <w:sz w:val="24"/>
          <w:szCs w:val="24"/>
          <w:lang w:val="hy-AM"/>
        </w:rPr>
        <w:t>ԿԱՌԱՎԱՐՈՒԹՅԱՆ ՈՐՈՇՄԱՆ ԸՆԴՈՒՆՄԱՆ ԿԱՊԱԿՑՈՒԹՅԱՄԲ ՊԵՏԱԿԱՆ ԿԱՄ ՏԵՂԱԿԱՆ ԻՆՔՆԱԿԱՌԱՎԱՐՄԱՆ ՄԱՐՄՆԻ ԲՅՈՒՋԵՈՒՄ ԵԿԱՄՈՒՏՆԵՐԻ ԵՎ ԾԱԽՍԵՐԻ ԷԱԿԱՆ ԱՎԵԼԱՑՄԱՆ ԿԱՄ ՆՎԱԶԵՑՄԱՆ ՄԱՍԻՆ</w:t>
      </w:r>
    </w:p>
    <w:p w:rsidR="00F279C9" w:rsidRPr="006D0E7C" w:rsidRDefault="00F279C9" w:rsidP="00386DD8">
      <w:pPr>
        <w:spacing w:after="0"/>
        <w:jc w:val="center"/>
        <w:rPr>
          <w:rFonts w:ascii="GHEA Grapalat" w:eastAsia="GHEA Grapalat" w:hAnsi="GHEA Grapalat" w:cs="GHEA Grapalat"/>
          <w:lang w:val="pt-PT"/>
        </w:rPr>
      </w:pPr>
    </w:p>
    <w:p w:rsidR="00153703" w:rsidRPr="00153703" w:rsidRDefault="00C24BC0" w:rsidP="00386DD8">
      <w:pPr>
        <w:spacing w:after="0"/>
        <w:ind w:firstLine="720"/>
        <w:jc w:val="both"/>
        <w:rPr>
          <w:rFonts w:ascii="GHEA Grapalat" w:hAnsi="GHEA Grapalat"/>
          <w:sz w:val="24"/>
          <w:szCs w:val="24"/>
          <w:lang w:val="pt-PT"/>
        </w:rPr>
      </w:pPr>
      <w:r w:rsidRPr="00374FB1">
        <w:rPr>
          <w:rFonts w:ascii="GHEA Grapalat" w:eastAsia="Calibri" w:hAnsi="GHEA Grapalat" w:cs="Times New Roman"/>
          <w:sz w:val="24"/>
          <w:szCs w:val="24"/>
          <w:lang w:val="hy-AM"/>
        </w:rPr>
        <w:t>«</w:t>
      </w:r>
      <w:r>
        <w:rPr>
          <w:rFonts w:ascii="GHEA Grapalat" w:eastAsia="Calibri" w:hAnsi="GHEA Grapalat" w:cs="Times New Roman"/>
          <w:sz w:val="24"/>
          <w:szCs w:val="24"/>
        </w:rPr>
        <w:t>Պ</w:t>
      </w:r>
      <w:r w:rsidRPr="0017373F">
        <w:rPr>
          <w:rFonts w:ascii="GHEA Grapalat" w:eastAsia="Calibri" w:hAnsi="GHEA Grapalat" w:cs="Times New Roman"/>
          <w:sz w:val="24"/>
          <w:szCs w:val="24"/>
          <w:lang w:val="hy-AM"/>
        </w:rPr>
        <w:t xml:space="preserve">ետական </w:t>
      </w:r>
      <w:r>
        <w:rPr>
          <w:rFonts w:ascii="GHEA Grapalat" w:eastAsia="Calibri" w:hAnsi="GHEA Grapalat" w:cs="Times New Roman"/>
          <w:sz w:val="24"/>
          <w:szCs w:val="24"/>
        </w:rPr>
        <w:t>և</w:t>
      </w:r>
      <w:r w:rsidRPr="0017373F">
        <w:rPr>
          <w:rFonts w:ascii="GHEA Grapalat" w:eastAsia="Calibri" w:hAnsi="GHEA Grapalat" w:cs="Times New Roman"/>
          <w:sz w:val="24"/>
          <w:szCs w:val="24"/>
          <w:lang w:val="hy-AM"/>
        </w:rPr>
        <w:t xml:space="preserve"> տեղական ինքնակառավարման մարմինների ու հարկադիր կատա</w:t>
      </w:r>
      <w:r w:rsidRPr="0017373F">
        <w:rPr>
          <w:rFonts w:ascii="GHEA Grapalat" w:eastAsia="Calibri" w:hAnsi="GHEA Grapalat" w:cs="Times New Roman"/>
          <w:sz w:val="24"/>
          <w:szCs w:val="24"/>
        </w:rPr>
        <w:t>րումն ապահովող</w:t>
      </w:r>
      <w:r w:rsidRPr="0017373F">
        <w:rPr>
          <w:rFonts w:ascii="GHEA Grapalat" w:eastAsia="Calibri" w:hAnsi="GHEA Grapalat" w:cs="Times New Roman"/>
          <w:sz w:val="24"/>
          <w:szCs w:val="24"/>
          <w:lang w:val="hy-AM"/>
        </w:rPr>
        <w:t xml:space="preserve"> ծառայության միջ</w:t>
      </w:r>
      <w:r>
        <w:rPr>
          <w:rFonts w:ascii="GHEA Grapalat" w:eastAsia="Calibri" w:hAnsi="GHEA Grapalat" w:cs="Times New Roman"/>
          <w:sz w:val="24"/>
          <w:szCs w:val="24"/>
        </w:rPr>
        <w:t>և</w:t>
      </w:r>
      <w:r w:rsidRPr="0017373F">
        <w:rPr>
          <w:rFonts w:ascii="GHEA Grapalat" w:eastAsia="Calibri" w:hAnsi="GHEA Grapalat" w:cs="Times New Roman"/>
          <w:sz w:val="24"/>
          <w:szCs w:val="24"/>
          <w:lang w:val="hy-AM"/>
        </w:rPr>
        <w:t xml:space="preserve"> </w:t>
      </w:r>
      <w:r w:rsidRPr="0017373F">
        <w:rPr>
          <w:rFonts w:ascii="GHEA Grapalat" w:eastAsia="Calibri" w:hAnsi="GHEA Grapalat" w:cs="Times New Roman"/>
          <w:sz w:val="24"/>
          <w:szCs w:val="24"/>
        </w:rPr>
        <w:t xml:space="preserve">էլեկտրոնային </w:t>
      </w:r>
      <w:r w:rsidRPr="0017373F">
        <w:rPr>
          <w:rFonts w:ascii="GHEA Grapalat" w:eastAsia="Calibri" w:hAnsi="GHEA Grapalat" w:cs="Times New Roman"/>
          <w:sz w:val="24"/>
          <w:szCs w:val="24"/>
          <w:lang w:val="hy-AM"/>
        </w:rPr>
        <w:t>փաստաթղթաշրջանառությ</w:t>
      </w:r>
      <w:r w:rsidRPr="0017373F">
        <w:rPr>
          <w:rFonts w:ascii="GHEA Grapalat" w:eastAsia="Calibri" w:hAnsi="GHEA Grapalat" w:cs="Times New Roman"/>
          <w:sz w:val="24"/>
          <w:szCs w:val="24"/>
        </w:rPr>
        <w:t>ան կարգը, տեղեկատվության փոխանակման նպատակով</w:t>
      </w:r>
      <w:r w:rsidRPr="0017373F">
        <w:rPr>
          <w:rFonts w:ascii="GHEA Grapalat" w:eastAsia="Calibri" w:hAnsi="GHEA Grapalat" w:cs="Times New Roman"/>
          <w:sz w:val="24"/>
          <w:szCs w:val="24"/>
          <w:lang w:val="hy-AM"/>
        </w:rPr>
        <w:t xml:space="preserve"> էլեկտրոնային հարցումների իրականացման կարգը </w:t>
      </w:r>
      <w:r w:rsidRPr="00226873">
        <w:rPr>
          <w:rFonts w:ascii="GHEA Grapalat" w:eastAsia="Calibri" w:hAnsi="GHEA Grapalat" w:cs="Times New Roman"/>
          <w:sz w:val="24"/>
          <w:szCs w:val="24"/>
          <w:lang w:val="hy-AM"/>
        </w:rPr>
        <w:t>սահմանելու</w:t>
      </w:r>
      <w:r w:rsidRPr="00226873">
        <w:rPr>
          <w:rFonts w:ascii="GHEA Grapalat" w:eastAsia="Calibri" w:hAnsi="GHEA Grapalat" w:cs="Times New Roman"/>
          <w:sz w:val="24"/>
          <w:szCs w:val="24"/>
        </w:rPr>
        <w:t xml:space="preserve"> և Հայաստանի Հանրապետության կառավարության մի շարք որոշումներ ուժը կորցրած ճանաչելու </w:t>
      </w:r>
      <w:r w:rsidRPr="00226873">
        <w:rPr>
          <w:rFonts w:ascii="GHEA Grapalat" w:eastAsia="Calibri" w:hAnsi="GHEA Grapalat" w:cs="Times New Roman"/>
          <w:sz w:val="24"/>
          <w:szCs w:val="24"/>
          <w:lang w:val="hy-AM"/>
        </w:rPr>
        <w:t xml:space="preserve">մասին» </w:t>
      </w:r>
      <w:r w:rsidRPr="00226873">
        <w:rPr>
          <w:rFonts w:ascii="GHEA Grapalat" w:eastAsia="Calibri" w:hAnsi="GHEA Grapalat" w:cs="Times New Roman"/>
          <w:sz w:val="24"/>
          <w:szCs w:val="24"/>
        </w:rPr>
        <w:t>Հայաստանի Հանրապետության կ</w:t>
      </w:r>
      <w:r w:rsidRPr="00226873">
        <w:rPr>
          <w:rFonts w:ascii="GHEA Grapalat" w:eastAsia="Calibri" w:hAnsi="GHEA Grapalat" w:cs="Times New Roman"/>
          <w:sz w:val="24"/>
          <w:szCs w:val="24"/>
          <w:lang w:val="hy-AM"/>
        </w:rPr>
        <w:t xml:space="preserve">առավարության </w:t>
      </w:r>
      <w:r w:rsidRPr="00226873">
        <w:rPr>
          <w:rFonts w:ascii="GHEA Grapalat" w:hAnsi="GHEA Grapalat"/>
          <w:bCs/>
          <w:sz w:val="24"/>
          <w:szCs w:val="24"/>
        </w:rPr>
        <w:t>որոշման</w:t>
      </w:r>
      <w:r w:rsidR="00153703" w:rsidRPr="006D0E7C">
        <w:rPr>
          <w:rFonts w:ascii="GHEA Grapalat" w:hAnsi="GHEA Grapalat"/>
          <w:bCs/>
          <w:sz w:val="24"/>
          <w:szCs w:val="24"/>
          <w:lang w:val="hy-AM"/>
        </w:rPr>
        <w:t xml:space="preserve"> ընդունման կապակցությամբ Հայաստանի Հանրապետության պետական կամ տեղական ինքնակառավարման մարմնի բյուջեի ծախսերի և եկամուտների էական ավելացում կամ նվազեցում չի նախատեսվում:</w:t>
      </w:r>
    </w:p>
    <w:p w:rsidR="004315E3" w:rsidRPr="00153703" w:rsidRDefault="004315E3" w:rsidP="00386DD8">
      <w:pPr>
        <w:ind w:firstLine="720"/>
        <w:jc w:val="both"/>
        <w:rPr>
          <w:rFonts w:ascii="GHEA Grapalat" w:hAnsi="GHEA Grapalat"/>
          <w:bCs/>
          <w:sz w:val="24"/>
          <w:lang w:val="pt-PT"/>
        </w:rPr>
      </w:pPr>
    </w:p>
    <w:sectPr w:rsidR="004315E3" w:rsidRPr="00153703" w:rsidSect="00D333FD">
      <w:headerReference w:type="default" r:id="rId9"/>
      <w:footerReference w:type="default" r:id="rId10"/>
      <w:headerReference w:type="first" r:id="rId11"/>
      <w:pgSz w:w="12240" w:h="15840"/>
      <w:pgMar w:top="460" w:right="850" w:bottom="990" w:left="1701" w:header="27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D6B" w:rsidRDefault="00895D6B" w:rsidP="005E0AB9">
      <w:pPr>
        <w:spacing w:after="0" w:line="240" w:lineRule="auto"/>
      </w:pPr>
      <w:r>
        <w:separator/>
      </w:r>
    </w:p>
  </w:endnote>
  <w:endnote w:type="continuationSeparator" w:id="0">
    <w:p w:rsidR="00895D6B" w:rsidRDefault="00895D6B" w:rsidP="005E0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t">
    <w:panose1 w:val="0402E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HEA Grapalat" w:hAnsi="GHEA Grapalat"/>
      </w:rPr>
      <w:id w:val="10844472"/>
      <w:docPartObj>
        <w:docPartGallery w:val="Page Numbers (Bottom of Page)"/>
        <w:docPartUnique/>
      </w:docPartObj>
    </w:sdtPr>
    <w:sdtContent>
      <w:p w:rsidR="00895D6B" w:rsidRPr="00FC4092" w:rsidRDefault="00990395">
        <w:pPr>
          <w:pStyle w:val="Footer"/>
          <w:jc w:val="center"/>
          <w:rPr>
            <w:rFonts w:ascii="GHEA Grapalat" w:hAnsi="GHEA Grapalat"/>
          </w:rPr>
        </w:pPr>
        <w:r w:rsidRPr="00FC4092">
          <w:rPr>
            <w:rFonts w:ascii="GHEA Grapalat" w:hAnsi="GHEA Grapalat"/>
          </w:rPr>
          <w:fldChar w:fldCharType="begin"/>
        </w:r>
        <w:r w:rsidR="00895D6B" w:rsidRPr="00FC4092">
          <w:rPr>
            <w:rFonts w:ascii="GHEA Grapalat" w:hAnsi="GHEA Grapalat"/>
          </w:rPr>
          <w:instrText xml:space="preserve"> PAGE   \* MERGEFORMAT </w:instrText>
        </w:r>
        <w:r w:rsidRPr="00FC4092">
          <w:rPr>
            <w:rFonts w:ascii="GHEA Grapalat" w:hAnsi="GHEA Grapalat"/>
          </w:rPr>
          <w:fldChar w:fldCharType="separate"/>
        </w:r>
        <w:r w:rsidR="005075C7">
          <w:rPr>
            <w:rFonts w:ascii="GHEA Grapalat" w:hAnsi="GHEA Grapalat"/>
            <w:noProof/>
          </w:rPr>
          <w:t>30</w:t>
        </w:r>
        <w:r w:rsidRPr="00FC4092">
          <w:rPr>
            <w:rFonts w:ascii="GHEA Grapalat" w:hAnsi="GHEA Grapalat"/>
          </w:rPr>
          <w:fldChar w:fldCharType="end"/>
        </w:r>
      </w:p>
    </w:sdtContent>
  </w:sdt>
  <w:p w:rsidR="00895D6B" w:rsidRPr="00FC4092" w:rsidRDefault="00895D6B">
    <w:pPr>
      <w:pStyle w:val="Footer"/>
      <w:rPr>
        <w:rFonts w:ascii="GHEA Grapalat" w:hAnsi="GHEA Grapala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D6B" w:rsidRDefault="00895D6B" w:rsidP="005E0AB9">
      <w:pPr>
        <w:spacing w:after="0" w:line="240" w:lineRule="auto"/>
      </w:pPr>
      <w:r>
        <w:separator/>
      </w:r>
    </w:p>
  </w:footnote>
  <w:footnote w:type="continuationSeparator" w:id="0">
    <w:p w:rsidR="00895D6B" w:rsidRDefault="00895D6B" w:rsidP="005E0A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D6B" w:rsidRDefault="00895D6B" w:rsidP="005E0AB9">
    <w:pPr>
      <w:pStyle w:val="Header"/>
      <w:pBdr>
        <w:top w:val="none" w:sz="0" w:space="0" w:color="000000"/>
        <w:left w:val="single" w:sz="18" w:space="4" w:color="FF0000"/>
        <w:bottom w:val="none" w:sz="0" w:space="0" w:color="000000"/>
        <w:right w:val="none" w:sz="0" w:space="0" w:color="000000"/>
      </w:pBdr>
      <w:ind w:left="-180"/>
      <w:rPr>
        <w:rFonts w:ascii="Sylfaen" w:eastAsia="SimSun" w:hAnsi="Sylfaen" w:cs="Sylfaen"/>
        <w:b/>
        <w:szCs w:val="24"/>
      </w:rPr>
    </w:pPr>
    <w:r>
      <w:rPr>
        <w:rFonts w:ascii="GHEA Grapalat" w:hAnsi="GHEA Grapalat"/>
        <w:noProof/>
      </w:rPr>
      <w:drawing>
        <wp:anchor distT="0" distB="0" distL="114935" distR="114935" simplePos="0" relativeHeight="251660288" behindDoc="0" locked="0" layoutInCell="1" allowOverlap="1">
          <wp:simplePos x="0" y="0"/>
          <wp:positionH relativeFrom="column">
            <wp:posOffset>-685800</wp:posOffset>
          </wp:positionH>
          <wp:positionV relativeFrom="paragraph">
            <wp:posOffset>-8890</wp:posOffset>
          </wp:positionV>
          <wp:extent cx="454660" cy="44196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4660" cy="441960"/>
                  </a:xfrm>
                  <a:prstGeom prst="rect">
                    <a:avLst/>
                  </a:prstGeom>
                  <a:solidFill>
                    <a:srgbClr val="FFFFFF">
                      <a:alpha val="0"/>
                    </a:srgbClr>
                  </a:solidFill>
                  <a:ln w="9525">
                    <a:noFill/>
                    <a:miter lim="800000"/>
                    <a:headEnd/>
                    <a:tailEnd/>
                  </a:ln>
                </pic:spPr>
              </pic:pic>
            </a:graphicData>
          </a:graphic>
        </wp:anchor>
      </w:drawing>
    </w:r>
    <w:r w:rsidRPr="00BC2834">
      <w:rPr>
        <w:rFonts w:ascii="GHEA Grapalat" w:eastAsia="SimSun" w:hAnsi="GHEA Grapalat" w:cs="Sylfaen"/>
        <w:b/>
        <w:szCs w:val="24"/>
        <w:lang w:val="hy-AM"/>
      </w:rPr>
      <w:t>Ա</w:t>
    </w:r>
    <w:r w:rsidRPr="00BC2834">
      <w:rPr>
        <w:rFonts w:ascii="GHEA Grapalat" w:eastAsia="SimSun" w:hAnsi="GHEA Grapalat" w:cs="Sylfaen"/>
        <w:szCs w:val="24"/>
        <w:lang w:val="hy-AM"/>
      </w:rPr>
      <w:t>րդարադատության</w:t>
    </w:r>
    <w:r>
      <w:rPr>
        <w:rFonts w:ascii="Sylfaen" w:eastAsia="SimSun" w:hAnsi="Sylfaen" w:cs="Sylfaen"/>
        <w:szCs w:val="24"/>
      </w:rPr>
      <w:t xml:space="preserve">                                                                                                </w:t>
    </w:r>
    <w:r>
      <w:rPr>
        <w:rFonts w:ascii="Sylfaen" w:eastAsia="SimSun" w:hAnsi="Sylfaen" w:cs="Sylfaen"/>
        <w:szCs w:val="24"/>
      </w:rPr>
      <w:tab/>
      <w:t xml:space="preserve">   </w:t>
    </w:r>
    <w:r w:rsidRPr="00BC2834">
      <w:rPr>
        <w:rFonts w:ascii="GHEA Grapalat" w:eastAsia="SimSun" w:hAnsi="GHEA Grapalat" w:cs="Sylfaen"/>
        <w:szCs w:val="24"/>
      </w:rPr>
      <w:t>ՆԱԽԱԳԻԾ</w:t>
    </w:r>
    <w:r>
      <w:rPr>
        <w:rFonts w:ascii="Sylfaen" w:eastAsia="SimSun" w:hAnsi="Sylfaen" w:cs="Sylfaen"/>
        <w:szCs w:val="24"/>
      </w:rPr>
      <w:t xml:space="preserve">                                                                                                                                                                                                                          </w:t>
    </w:r>
  </w:p>
  <w:p w:rsidR="00895D6B" w:rsidRPr="00BC2834" w:rsidRDefault="00895D6B" w:rsidP="005E0AB9">
    <w:pPr>
      <w:pStyle w:val="Header"/>
      <w:pBdr>
        <w:top w:val="none" w:sz="0" w:space="0" w:color="000000"/>
        <w:left w:val="single" w:sz="18" w:space="4" w:color="0000FF"/>
        <w:bottom w:val="none" w:sz="0" w:space="0" w:color="000000"/>
        <w:right w:val="none" w:sz="0" w:space="0" w:color="000000"/>
      </w:pBdr>
      <w:ind w:left="-180"/>
      <w:rPr>
        <w:rFonts w:ascii="GHEA Grapalat" w:eastAsia="Art" w:hAnsi="GHEA Grapalat" w:cs="Art"/>
        <w:sz w:val="18"/>
        <w:szCs w:val="18"/>
      </w:rPr>
    </w:pPr>
    <w:r w:rsidRPr="00BC2834">
      <w:rPr>
        <w:rFonts w:ascii="GHEA Grapalat" w:eastAsia="SimSun" w:hAnsi="GHEA Grapalat" w:cs="Sylfaen"/>
        <w:b/>
        <w:szCs w:val="24"/>
      </w:rPr>
      <w:t>Ն</w:t>
    </w:r>
    <w:r w:rsidRPr="00BC2834">
      <w:rPr>
        <w:rFonts w:ascii="GHEA Grapalat" w:eastAsia="SimSun" w:hAnsi="GHEA Grapalat" w:cs="Sylfaen"/>
        <w:szCs w:val="24"/>
      </w:rPr>
      <w:t xml:space="preserve">ախարարություն                      </w:t>
    </w:r>
  </w:p>
  <w:p w:rsidR="00895D6B" w:rsidRDefault="00895D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D6B" w:rsidRDefault="00895D6B" w:rsidP="00A35876">
    <w:pPr>
      <w:pStyle w:val="Header"/>
      <w:pBdr>
        <w:top w:val="none" w:sz="0" w:space="0" w:color="000000"/>
        <w:left w:val="single" w:sz="18" w:space="4" w:color="FF0000"/>
        <w:bottom w:val="none" w:sz="0" w:space="0" w:color="000000"/>
        <w:right w:val="none" w:sz="0" w:space="0" w:color="000000"/>
      </w:pBdr>
      <w:ind w:left="-180"/>
      <w:rPr>
        <w:rFonts w:ascii="Sylfaen" w:eastAsia="SimSun" w:hAnsi="Sylfaen" w:cs="Sylfaen"/>
        <w:b/>
        <w:szCs w:val="24"/>
      </w:rPr>
    </w:pPr>
    <w:r>
      <w:rPr>
        <w:rFonts w:ascii="GHEA Grapalat" w:hAnsi="GHEA Grapalat"/>
        <w:noProof/>
      </w:rPr>
      <w:drawing>
        <wp:anchor distT="0" distB="0" distL="114935" distR="114935" simplePos="0" relativeHeight="251662336" behindDoc="0" locked="0" layoutInCell="1" allowOverlap="1">
          <wp:simplePos x="0" y="0"/>
          <wp:positionH relativeFrom="column">
            <wp:posOffset>-685800</wp:posOffset>
          </wp:positionH>
          <wp:positionV relativeFrom="paragraph">
            <wp:posOffset>-8890</wp:posOffset>
          </wp:positionV>
          <wp:extent cx="454660" cy="441960"/>
          <wp:effectExtent l="1905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4660" cy="441960"/>
                  </a:xfrm>
                  <a:prstGeom prst="rect">
                    <a:avLst/>
                  </a:prstGeom>
                  <a:solidFill>
                    <a:srgbClr val="FFFFFF">
                      <a:alpha val="0"/>
                    </a:srgbClr>
                  </a:solidFill>
                  <a:ln w="9525">
                    <a:noFill/>
                    <a:miter lim="800000"/>
                    <a:headEnd/>
                    <a:tailEnd/>
                  </a:ln>
                </pic:spPr>
              </pic:pic>
            </a:graphicData>
          </a:graphic>
        </wp:anchor>
      </w:drawing>
    </w:r>
    <w:r w:rsidRPr="00BC2834">
      <w:rPr>
        <w:rFonts w:ascii="GHEA Grapalat" w:eastAsia="SimSun" w:hAnsi="GHEA Grapalat" w:cs="Sylfaen"/>
        <w:b/>
        <w:szCs w:val="24"/>
        <w:lang w:val="hy-AM"/>
      </w:rPr>
      <w:t>Ա</w:t>
    </w:r>
    <w:r w:rsidRPr="00BC2834">
      <w:rPr>
        <w:rFonts w:ascii="GHEA Grapalat" w:eastAsia="SimSun" w:hAnsi="GHEA Grapalat" w:cs="Sylfaen"/>
        <w:szCs w:val="24"/>
        <w:lang w:val="hy-AM"/>
      </w:rPr>
      <w:t>րդարադատության</w:t>
    </w:r>
    <w:r>
      <w:rPr>
        <w:rFonts w:ascii="Sylfaen" w:eastAsia="SimSun" w:hAnsi="Sylfaen" w:cs="Sylfaen"/>
        <w:szCs w:val="24"/>
      </w:rPr>
      <w:t xml:space="preserve">                                                                                                </w:t>
    </w:r>
    <w:r>
      <w:rPr>
        <w:rFonts w:ascii="Sylfaen" w:eastAsia="SimSun" w:hAnsi="Sylfaen" w:cs="Sylfaen"/>
        <w:szCs w:val="24"/>
      </w:rPr>
      <w:tab/>
      <w:t xml:space="preserve">   </w:t>
    </w:r>
    <w:r w:rsidRPr="00BC2834">
      <w:rPr>
        <w:rFonts w:ascii="GHEA Grapalat" w:eastAsia="SimSun" w:hAnsi="GHEA Grapalat" w:cs="Sylfaen"/>
        <w:szCs w:val="24"/>
      </w:rPr>
      <w:t>ՆԱԽԱԳԻԾ</w:t>
    </w:r>
    <w:r>
      <w:rPr>
        <w:rFonts w:ascii="Sylfaen" w:eastAsia="SimSun" w:hAnsi="Sylfaen" w:cs="Sylfaen"/>
        <w:szCs w:val="24"/>
      </w:rPr>
      <w:t xml:space="preserve">                                                                                                                                                                                                                          </w:t>
    </w:r>
  </w:p>
  <w:p w:rsidR="00895D6B" w:rsidRPr="00BC2834" w:rsidRDefault="00895D6B" w:rsidP="00A35876">
    <w:pPr>
      <w:pStyle w:val="Header"/>
      <w:pBdr>
        <w:top w:val="none" w:sz="0" w:space="0" w:color="000000"/>
        <w:left w:val="single" w:sz="18" w:space="4" w:color="0000FF"/>
        <w:bottom w:val="none" w:sz="0" w:space="0" w:color="000000"/>
        <w:right w:val="none" w:sz="0" w:space="0" w:color="000000"/>
      </w:pBdr>
      <w:ind w:left="-180"/>
      <w:rPr>
        <w:rFonts w:ascii="GHEA Grapalat" w:eastAsia="Art" w:hAnsi="GHEA Grapalat" w:cs="Art"/>
        <w:sz w:val="18"/>
        <w:szCs w:val="18"/>
      </w:rPr>
    </w:pPr>
    <w:r w:rsidRPr="00BC2834">
      <w:rPr>
        <w:rFonts w:ascii="GHEA Grapalat" w:eastAsia="SimSun" w:hAnsi="GHEA Grapalat" w:cs="Sylfaen"/>
        <w:b/>
        <w:szCs w:val="24"/>
      </w:rPr>
      <w:t>Ն</w:t>
    </w:r>
    <w:r w:rsidRPr="00BC2834">
      <w:rPr>
        <w:rFonts w:ascii="GHEA Grapalat" w:eastAsia="SimSun" w:hAnsi="GHEA Grapalat" w:cs="Sylfaen"/>
        <w:szCs w:val="24"/>
      </w:rPr>
      <w:t xml:space="preserve">ախարարություն                      </w:t>
    </w:r>
  </w:p>
  <w:p w:rsidR="00895D6B" w:rsidRDefault="00895D6B" w:rsidP="00A35876">
    <w:pPr>
      <w:pStyle w:val="Header"/>
    </w:pPr>
  </w:p>
  <w:p w:rsidR="00895D6B" w:rsidRDefault="00895D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AD8"/>
    <w:multiLevelType w:val="hybridMultilevel"/>
    <w:tmpl w:val="AB820A0A"/>
    <w:lvl w:ilvl="0" w:tplc="83724852">
      <w:start w:val="1"/>
      <w:numFmt w:val="decimal"/>
      <w:lvlText w:val="%1)"/>
      <w:lvlJc w:val="left"/>
      <w:pPr>
        <w:ind w:left="2325" w:hanging="360"/>
      </w:pPr>
      <w:rPr>
        <w:b w:val="0"/>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
    <w:nsid w:val="01CD3613"/>
    <w:multiLevelType w:val="multilevel"/>
    <w:tmpl w:val="2E1AE536"/>
    <w:lvl w:ilvl="0">
      <w:start w:val="1"/>
      <w:numFmt w:val="decimal"/>
      <w:lvlText w:val="%1."/>
      <w:lvlJc w:val="left"/>
      <w:pPr>
        <w:ind w:left="1066" w:hanging="360"/>
      </w:pPr>
      <w:rPr>
        <w:rFonts w:hint="default"/>
      </w:rPr>
    </w:lvl>
    <w:lvl w:ilvl="1">
      <w:start w:val="4"/>
      <w:numFmt w:val="decimal"/>
      <w:isLgl/>
      <w:lvlText w:val="%1.%2."/>
      <w:lvlJc w:val="left"/>
      <w:pPr>
        <w:ind w:left="1100" w:hanging="380"/>
      </w:pPr>
      <w:rPr>
        <w:rFonts w:hint="default"/>
        <w:b/>
      </w:rPr>
    </w:lvl>
    <w:lvl w:ilvl="2">
      <w:start w:val="1"/>
      <w:numFmt w:val="decimal"/>
      <w:isLgl/>
      <w:lvlText w:val="%1.%2.%3."/>
      <w:lvlJc w:val="left"/>
      <w:pPr>
        <w:ind w:left="1454" w:hanging="720"/>
      </w:pPr>
      <w:rPr>
        <w:rFonts w:hint="default"/>
        <w:b/>
      </w:rPr>
    </w:lvl>
    <w:lvl w:ilvl="3">
      <w:start w:val="1"/>
      <w:numFmt w:val="decimal"/>
      <w:isLgl/>
      <w:lvlText w:val="%1.%2.%3.%4."/>
      <w:lvlJc w:val="left"/>
      <w:pPr>
        <w:ind w:left="1468" w:hanging="720"/>
      </w:pPr>
      <w:rPr>
        <w:rFonts w:hint="default"/>
        <w:b/>
      </w:rPr>
    </w:lvl>
    <w:lvl w:ilvl="4">
      <w:start w:val="1"/>
      <w:numFmt w:val="decimal"/>
      <w:isLgl/>
      <w:lvlText w:val="%1.%2.%3.%4.%5."/>
      <w:lvlJc w:val="left"/>
      <w:pPr>
        <w:ind w:left="1842" w:hanging="1080"/>
      </w:pPr>
      <w:rPr>
        <w:rFonts w:hint="default"/>
        <w:b/>
      </w:rPr>
    </w:lvl>
    <w:lvl w:ilvl="5">
      <w:start w:val="1"/>
      <w:numFmt w:val="decimal"/>
      <w:isLgl/>
      <w:lvlText w:val="%1.%2.%3.%4.%5.%6."/>
      <w:lvlJc w:val="left"/>
      <w:pPr>
        <w:ind w:left="1856" w:hanging="1080"/>
      </w:pPr>
      <w:rPr>
        <w:rFonts w:hint="default"/>
        <w:b/>
      </w:rPr>
    </w:lvl>
    <w:lvl w:ilvl="6">
      <w:start w:val="1"/>
      <w:numFmt w:val="decimal"/>
      <w:isLgl/>
      <w:lvlText w:val="%1.%2.%3.%4.%5.%6.%7."/>
      <w:lvlJc w:val="left"/>
      <w:pPr>
        <w:ind w:left="2230" w:hanging="1440"/>
      </w:pPr>
      <w:rPr>
        <w:rFonts w:hint="default"/>
        <w:b/>
      </w:rPr>
    </w:lvl>
    <w:lvl w:ilvl="7">
      <w:start w:val="1"/>
      <w:numFmt w:val="decimal"/>
      <w:isLgl/>
      <w:lvlText w:val="%1.%2.%3.%4.%5.%6.%7.%8."/>
      <w:lvlJc w:val="left"/>
      <w:pPr>
        <w:ind w:left="2244" w:hanging="1440"/>
      </w:pPr>
      <w:rPr>
        <w:rFonts w:hint="default"/>
        <w:b/>
      </w:rPr>
    </w:lvl>
    <w:lvl w:ilvl="8">
      <w:start w:val="1"/>
      <w:numFmt w:val="decimal"/>
      <w:isLgl/>
      <w:lvlText w:val="%1.%2.%3.%4.%5.%6.%7.%8.%9."/>
      <w:lvlJc w:val="left"/>
      <w:pPr>
        <w:ind w:left="2618" w:hanging="1800"/>
      </w:pPr>
      <w:rPr>
        <w:rFonts w:hint="default"/>
        <w:b/>
      </w:rPr>
    </w:lvl>
  </w:abstractNum>
  <w:abstractNum w:abstractNumId="2">
    <w:nsid w:val="02BB7026"/>
    <w:multiLevelType w:val="hybridMultilevel"/>
    <w:tmpl w:val="2B06FA7E"/>
    <w:lvl w:ilvl="0" w:tplc="5F804C60">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6A23361"/>
    <w:multiLevelType w:val="hybridMultilevel"/>
    <w:tmpl w:val="3D266362"/>
    <w:lvl w:ilvl="0" w:tplc="6318EE50">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753C97"/>
    <w:multiLevelType w:val="hybridMultilevel"/>
    <w:tmpl w:val="E93424E6"/>
    <w:lvl w:ilvl="0" w:tplc="09820D9E">
      <w:start w:val="1"/>
      <w:numFmt w:val="decimal"/>
      <w:lvlText w:val="%1)"/>
      <w:lvlJc w:val="left"/>
      <w:pPr>
        <w:ind w:left="3153" w:hanging="360"/>
      </w:pPr>
      <w:rPr>
        <w:b w:val="0"/>
      </w:rPr>
    </w:lvl>
    <w:lvl w:ilvl="1" w:tplc="04090019" w:tentative="1">
      <w:start w:val="1"/>
      <w:numFmt w:val="lowerLetter"/>
      <w:lvlText w:val="%2."/>
      <w:lvlJc w:val="left"/>
      <w:pPr>
        <w:ind w:left="3873" w:hanging="360"/>
      </w:pPr>
    </w:lvl>
    <w:lvl w:ilvl="2" w:tplc="0409001B" w:tentative="1">
      <w:start w:val="1"/>
      <w:numFmt w:val="lowerRoman"/>
      <w:lvlText w:val="%3."/>
      <w:lvlJc w:val="right"/>
      <w:pPr>
        <w:ind w:left="4593" w:hanging="180"/>
      </w:pPr>
    </w:lvl>
    <w:lvl w:ilvl="3" w:tplc="0409000F" w:tentative="1">
      <w:start w:val="1"/>
      <w:numFmt w:val="decimal"/>
      <w:lvlText w:val="%4."/>
      <w:lvlJc w:val="left"/>
      <w:pPr>
        <w:ind w:left="5313" w:hanging="360"/>
      </w:pPr>
    </w:lvl>
    <w:lvl w:ilvl="4" w:tplc="04090019" w:tentative="1">
      <w:start w:val="1"/>
      <w:numFmt w:val="lowerLetter"/>
      <w:lvlText w:val="%5."/>
      <w:lvlJc w:val="left"/>
      <w:pPr>
        <w:ind w:left="6033" w:hanging="360"/>
      </w:pPr>
    </w:lvl>
    <w:lvl w:ilvl="5" w:tplc="0409001B" w:tentative="1">
      <w:start w:val="1"/>
      <w:numFmt w:val="lowerRoman"/>
      <w:lvlText w:val="%6."/>
      <w:lvlJc w:val="right"/>
      <w:pPr>
        <w:ind w:left="6753" w:hanging="180"/>
      </w:pPr>
    </w:lvl>
    <w:lvl w:ilvl="6" w:tplc="0409000F" w:tentative="1">
      <w:start w:val="1"/>
      <w:numFmt w:val="decimal"/>
      <w:lvlText w:val="%7."/>
      <w:lvlJc w:val="left"/>
      <w:pPr>
        <w:ind w:left="7473" w:hanging="360"/>
      </w:pPr>
    </w:lvl>
    <w:lvl w:ilvl="7" w:tplc="04090019" w:tentative="1">
      <w:start w:val="1"/>
      <w:numFmt w:val="lowerLetter"/>
      <w:lvlText w:val="%8."/>
      <w:lvlJc w:val="left"/>
      <w:pPr>
        <w:ind w:left="8193" w:hanging="360"/>
      </w:pPr>
    </w:lvl>
    <w:lvl w:ilvl="8" w:tplc="0409001B" w:tentative="1">
      <w:start w:val="1"/>
      <w:numFmt w:val="lowerRoman"/>
      <w:lvlText w:val="%9."/>
      <w:lvlJc w:val="right"/>
      <w:pPr>
        <w:ind w:left="8913" w:hanging="180"/>
      </w:pPr>
    </w:lvl>
  </w:abstractNum>
  <w:abstractNum w:abstractNumId="5">
    <w:nsid w:val="07DC2C9D"/>
    <w:multiLevelType w:val="hybridMultilevel"/>
    <w:tmpl w:val="6E7056F2"/>
    <w:lvl w:ilvl="0" w:tplc="FBCC81E6">
      <w:start w:val="1"/>
      <w:numFmt w:val="decimal"/>
      <w:lvlText w:val="%1)"/>
      <w:lvlJc w:val="left"/>
      <w:pPr>
        <w:ind w:left="2793" w:hanging="360"/>
      </w:pPr>
      <w:rPr>
        <w:b w:val="0"/>
      </w:rPr>
    </w:lvl>
    <w:lvl w:ilvl="1" w:tplc="04090019" w:tentative="1">
      <w:start w:val="1"/>
      <w:numFmt w:val="lowerLetter"/>
      <w:lvlText w:val="%2."/>
      <w:lvlJc w:val="left"/>
      <w:pPr>
        <w:ind w:left="3513" w:hanging="360"/>
      </w:pPr>
    </w:lvl>
    <w:lvl w:ilvl="2" w:tplc="0409001B" w:tentative="1">
      <w:start w:val="1"/>
      <w:numFmt w:val="lowerRoman"/>
      <w:lvlText w:val="%3."/>
      <w:lvlJc w:val="right"/>
      <w:pPr>
        <w:ind w:left="4233" w:hanging="180"/>
      </w:pPr>
    </w:lvl>
    <w:lvl w:ilvl="3" w:tplc="0409000F" w:tentative="1">
      <w:start w:val="1"/>
      <w:numFmt w:val="decimal"/>
      <w:lvlText w:val="%4."/>
      <w:lvlJc w:val="left"/>
      <w:pPr>
        <w:ind w:left="4953" w:hanging="360"/>
      </w:pPr>
    </w:lvl>
    <w:lvl w:ilvl="4" w:tplc="04090019" w:tentative="1">
      <w:start w:val="1"/>
      <w:numFmt w:val="lowerLetter"/>
      <w:lvlText w:val="%5."/>
      <w:lvlJc w:val="left"/>
      <w:pPr>
        <w:ind w:left="5673" w:hanging="360"/>
      </w:pPr>
    </w:lvl>
    <w:lvl w:ilvl="5" w:tplc="0409001B" w:tentative="1">
      <w:start w:val="1"/>
      <w:numFmt w:val="lowerRoman"/>
      <w:lvlText w:val="%6."/>
      <w:lvlJc w:val="right"/>
      <w:pPr>
        <w:ind w:left="6393" w:hanging="180"/>
      </w:pPr>
    </w:lvl>
    <w:lvl w:ilvl="6" w:tplc="0409000F" w:tentative="1">
      <w:start w:val="1"/>
      <w:numFmt w:val="decimal"/>
      <w:lvlText w:val="%7."/>
      <w:lvlJc w:val="left"/>
      <w:pPr>
        <w:ind w:left="7113" w:hanging="360"/>
      </w:pPr>
    </w:lvl>
    <w:lvl w:ilvl="7" w:tplc="04090019" w:tentative="1">
      <w:start w:val="1"/>
      <w:numFmt w:val="lowerLetter"/>
      <w:lvlText w:val="%8."/>
      <w:lvlJc w:val="left"/>
      <w:pPr>
        <w:ind w:left="7833" w:hanging="360"/>
      </w:pPr>
    </w:lvl>
    <w:lvl w:ilvl="8" w:tplc="0409001B" w:tentative="1">
      <w:start w:val="1"/>
      <w:numFmt w:val="lowerRoman"/>
      <w:lvlText w:val="%9."/>
      <w:lvlJc w:val="right"/>
      <w:pPr>
        <w:ind w:left="8553" w:hanging="180"/>
      </w:pPr>
    </w:lvl>
  </w:abstractNum>
  <w:abstractNum w:abstractNumId="6">
    <w:nsid w:val="081119ED"/>
    <w:multiLevelType w:val="hybridMultilevel"/>
    <w:tmpl w:val="95742A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5078B0"/>
    <w:multiLevelType w:val="hybridMultilevel"/>
    <w:tmpl w:val="86A4CEEE"/>
    <w:lvl w:ilvl="0" w:tplc="04090011">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8">
    <w:nsid w:val="0A6E5E6C"/>
    <w:multiLevelType w:val="hybridMultilevel"/>
    <w:tmpl w:val="D8B41F32"/>
    <w:lvl w:ilvl="0" w:tplc="1FC295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013304"/>
    <w:multiLevelType w:val="hybridMultilevel"/>
    <w:tmpl w:val="CC2EA1E0"/>
    <w:lvl w:ilvl="0" w:tplc="7C3A5D28">
      <w:start w:val="1"/>
      <w:numFmt w:val="decimal"/>
      <w:lvlText w:val="%1)"/>
      <w:lvlJc w:val="left"/>
      <w:pPr>
        <w:ind w:left="3585" w:hanging="360"/>
      </w:pPr>
      <w:rPr>
        <w:b w:val="0"/>
      </w:r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10">
    <w:nsid w:val="0C10028E"/>
    <w:multiLevelType w:val="hybridMultilevel"/>
    <w:tmpl w:val="A8BA957A"/>
    <w:lvl w:ilvl="0" w:tplc="FCAE5BB2">
      <w:start w:val="1"/>
      <w:numFmt w:val="decimal"/>
      <w:lvlText w:val="%1)"/>
      <w:lvlJc w:val="left"/>
      <w:pPr>
        <w:ind w:left="3153" w:hanging="360"/>
      </w:pPr>
      <w:rPr>
        <w:b w:val="0"/>
      </w:rPr>
    </w:lvl>
    <w:lvl w:ilvl="1" w:tplc="04090019" w:tentative="1">
      <w:start w:val="1"/>
      <w:numFmt w:val="lowerLetter"/>
      <w:lvlText w:val="%2."/>
      <w:lvlJc w:val="left"/>
      <w:pPr>
        <w:ind w:left="3873" w:hanging="360"/>
      </w:pPr>
    </w:lvl>
    <w:lvl w:ilvl="2" w:tplc="0409001B" w:tentative="1">
      <w:start w:val="1"/>
      <w:numFmt w:val="lowerRoman"/>
      <w:lvlText w:val="%3."/>
      <w:lvlJc w:val="right"/>
      <w:pPr>
        <w:ind w:left="4593" w:hanging="180"/>
      </w:pPr>
    </w:lvl>
    <w:lvl w:ilvl="3" w:tplc="0409000F" w:tentative="1">
      <w:start w:val="1"/>
      <w:numFmt w:val="decimal"/>
      <w:lvlText w:val="%4."/>
      <w:lvlJc w:val="left"/>
      <w:pPr>
        <w:ind w:left="5313" w:hanging="360"/>
      </w:pPr>
    </w:lvl>
    <w:lvl w:ilvl="4" w:tplc="04090019" w:tentative="1">
      <w:start w:val="1"/>
      <w:numFmt w:val="lowerLetter"/>
      <w:lvlText w:val="%5."/>
      <w:lvlJc w:val="left"/>
      <w:pPr>
        <w:ind w:left="6033" w:hanging="360"/>
      </w:pPr>
    </w:lvl>
    <w:lvl w:ilvl="5" w:tplc="0409001B" w:tentative="1">
      <w:start w:val="1"/>
      <w:numFmt w:val="lowerRoman"/>
      <w:lvlText w:val="%6."/>
      <w:lvlJc w:val="right"/>
      <w:pPr>
        <w:ind w:left="6753" w:hanging="180"/>
      </w:pPr>
    </w:lvl>
    <w:lvl w:ilvl="6" w:tplc="0409000F" w:tentative="1">
      <w:start w:val="1"/>
      <w:numFmt w:val="decimal"/>
      <w:lvlText w:val="%7."/>
      <w:lvlJc w:val="left"/>
      <w:pPr>
        <w:ind w:left="7473" w:hanging="360"/>
      </w:pPr>
    </w:lvl>
    <w:lvl w:ilvl="7" w:tplc="04090019" w:tentative="1">
      <w:start w:val="1"/>
      <w:numFmt w:val="lowerLetter"/>
      <w:lvlText w:val="%8."/>
      <w:lvlJc w:val="left"/>
      <w:pPr>
        <w:ind w:left="8193" w:hanging="360"/>
      </w:pPr>
    </w:lvl>
    <w:lvl w:ilvl="8" w:tplc="0409001B" w:tentative="1">
      <w:start w:val="1"/>
      <w:numFmt w:val="lowerRoman"/>
      <w:lvlText w:val="%9."/>
      <w:lvlJc w:val="right"/>
      <w:pPr>
        <w:ind w:left="8913" w:hanging="180"/>
      </w:pPr>
    </w:lvl>
  </w:abstractNum>
  <w:abstractNum w:abstractNumId="11">
    <w:nsid w:val="124931DB"/>
    <w:multiLevelType w:val="hybridMultilevel"/>
    <w:tmpl w:val="77986032"/>
    <w:lvl w:ilvl="0" w:tplc="F496A848">
      <w:start w:val="1"/>
      <w:numFmt w:val="decimal"/>
      <w:lvlText w:val="%1)"/>
      <w:lvlJc w:val="left"/>
      <w:pPr>
        <w:ind w:left="2574" w:hanging="360"/>
      </w:pPr>
      <w:rPr>
        <w:b w:val="0"/>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2">
    <w:nsid w:val="14843AB7"/>
    <w:multiLevelType w:val="hybridMultilevel"/>
    <w:tmpl w:val="C004047C"/>
    <w:lvl w:ilvl="0" w:tplc="595A6BA2">
      <w:start w:val="1"/>
      <w:numFmt w:val="decimal"/>
      <w:lvlText w:val="%1)"/>
      <w:lvlJc w:val="left"/>
      <w:pPr>
        <w:ind w:left="2073" w:hanging="360"/>
      </w:pPr>
      <w:rPr>
        <w:b w:val="0"/>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3">
    <w:nsid w:val="1EDA361E"/>
    <w:multiLevelType w:val="hybridMultilevel"/>
    <w:tmpl w:val="519C2B26"/>
    <w:lvl w:ilvl="0" w:tplc="D1623FB8">
      <w:start w:val="1"/>
      <w:numFmt w:val="decimal"/>
      <w:lvlText w:val="%1)"/>
      <w:lvlJc w:val="left"/>
      <w:pPr>
        <w:ind w:left="4233" w:hanging="360"/>
      </w:pPr>
      <w:rPr>
        <w:b w:val="0"/>
      </w:rPr>
    </w:lvl>
    <w:lvl w:ilvl="1" w:tplc="04090019" w:tentative="1">
      <w:start w:val="1"/>
      <w:numFmt w:val="lowerLetter"/>
      <w:lvlText w:val="%2."/>
      <w:lvlJc w:val="left"/>
      <w:pPr>
        <w:ind w:left="4953" w:hanging="360"/>
      </w:pPr>
    </w:lvl>
    <w:lvl w:ilvl="2" w:tplc="0409001B" w:tentative="1">
      <w:start w:val="1"/>
      <w:numFmt w:val="lowerRoman"/>
      <w:lvlText w:val="%3."/>
      <w:lvlJc w:val="right"/>
      <w:pPr>
        <w:ind w:left="5673" w:hanging="180"/>
      </w:pPr>
    </w:lvl>
    <w:lvl w:ilvl="3" w:tplc="0409000F" w:tentative="1">
      <w:start w:val="1"/>
      <w:numFmt w:val="decimal"/>
      <w:lvlText w:val="%4."/>
      <w:lvlJc w:val="left"/>
      <w:pPr>
        <w:ind w:left="6393" w:hanging="360"/>
      </w:pPr>
    </w:lvl>
    <w:lvl w:ilvl="4" w:tplc="04090019" w:tentative="1">
      <w:start w:val="1"/>
      <w:numFmt w:val="lowerLetter"/>
      <w:lvlText w:val="%5."/>
      <w:lvlJc w:val="left"/>
      <w:pPr>
        <w:ind w:left="7113" w:hanging="360"/>
      </w:pPr>
    </w:lvl>
    <w:lvl w:ilvl="5" w:tplc="0409001B" w:tentative="1">
      <w:start w:val="1"/>
      <w:numFmt w:val="lowerRoman"/>
      <w:lvlText w:val="%6."/>
      <w:lvlJc w:val="right"/>
      <w:pPr>
        <w:ind w:left="7833" w:hanging="180"/>
      </w:pPr>
    </w:lvl>
    <w:lvl w:ilvl="6" w:tplc="0409000F" w:tentative="1">
      <w:start w:val="1"/>
      <w:numFmt w:val="decimal"/>
      <w:lvlText w:val="%7."/>
      <w:lvlJc w:val="left"/>
      <w:pPr>
        <w:ind w:left="8553" w:hanging="360"/>
      </w:pPr>
    </w:lvl>
    <w:lvl w:ilvl="7" w:tplc="04090019" w:tentative="1">
      <w:start w:val="1"/>
      <w:numFmt w:val="lowerLetter"/>
      <w:lvlText w:val="%8."/>
      <w:lvlJc w:val="left"/>
      <w:pPr>
        <w:ind w:left="9273" w:hanging="360"/>
      </w:pPr>
    </w:lvl>
    <w:lvl w:ilvl="8" w:tplc="0409001B" w:tentative="1">
      <w:start w:val="1"/>
      <w:numFmt w:val="lowerRoman"/>
      <w:lvlText w:val="%9."/>
      <w:lvlJc w:val="right"/>
      <w:pPr>
        <w:ind w:left="9993" w:hanging="180"/>
      </w:pPr>
    </w:lvl>
  </w:abstractNum>
  <w:abstractNum w:abstractNumId="14">
    <w:nsid w:val="1FC04D6D"/>
    <w:multiLevelType w:val="hybridMultilevel"/>
    <w:tmpl w:val="005E6218"/>
    <w:lvl w:ilvl="0" w:tplc="9E047B3A">
      <w:start w:val="1"/>
      <w:numFmt w:val="decimal"/>
      <w:lvlText w:val="%1)"/>
      <w:lvlJc w:val="left"/>
      <w:pPr>
        <w:ind w:left="1965" w:hanging="360"/>
      </w:pPr>
      <w:rPr>
        <w:b w:val="0"/>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5">
    <w:nsid w:val="26802E7D"/>
    <w:multiLevelType w:val="hybridMultilevel"/>
    <w:tmpl w:val="A9C224BA"/>
    <w:lvl w:ilvl="0" w:tplc="39A6161E">
      <w:start w:val="1"/>
      <w:numFmt w:val="decimal"/>
      <w:lvlText w:val="%1)"/>
      <w:lvlJc w:val="left"/>
      <w:pPr>
        <w:ind w:left="3873" w:hanging="360"/>
      </w:pPr>
      <w:rPr>
        <w:b w:val="0"/>
      </w:rPr>
    </w:lvl>
    <w:lvl w:ilvl="1" w:tplc="04090019" w:tentative="1">
      <w:start w:val="1"/>
      <w:numFmt w:val="lowerLetter"/>
      <w:lvlText w:val="%2."/>
      <w:lvlJc w:val="left"/>
      <w:pPr>
        <w:ind w:left="4593" w:hanging="360"/>
      </w:pPr>
    </w:lvl>
    <w:lvl w:ilvl="2" w:tplc="0409001B" w:tentative="1">
      <w:start w:val="1"/>
      <w:numFmt w:val="lowerRoman"/>
      <w:lvlText w:val="%3."/>
      <w:lvlJc w:val="right"/>
      <w:pPr>
        <w:ind w:left="5313" w:hanging="180"/>
      </w:pPr>
    </w:lvl>
    <w:lvl w:ilvl="3" w:tplc="0409000F" w:tentative="1">
      <w:start w:val="1"/>
      <w:numFmt w:val="decimal"/>
      <w:lvlText w:val="%4."/>
      <w:lvlJc w:val="left"/>
      <w:pPr>
        <w:ind w:left="6033" w:hanging="360"/>
      </w:pPr>
    </w:lvl>
    <w:lvl w:ilvl="4" w:tplc="04090019" w:tentative="1">
      <w:start w:val="1"/>
      <w:numFmt w:val="lowerLetter"/>
      <w:lvlText w:val="%5."/>
      <w:lvlJc w:val="left"/>
      <w:pPr>
        <w:ind w:left="6753" w:hanging="360"/>
      </w:pPr>
    </w:lvl>
    <w:lvl w:ilvl="5" w:tplc="0409001B" w:tentative="1">
      <w:start w:val="1"/>
      <w:numFmt w:val="lowerRoman"/>
      <w:lvlText w:val="%6."/>
      <w:lvlJc w:val="right"/>
      <w:pPr>
        <w:ind w:left="7473" w:hanging="180"/>
      </w:pPr>
    </w:lvl>
    <w:lvl w:ilvl="6" w:tplc="0409000F" w:tentative="1">
      <w:start w:val="1"/>
      <w:numFmt w:val="decimal"/>
      <w:lvlText w:val="%7."/>
      <w:lvlJc w:val="left"/>
      <w:pPr>
        <w:ind w:left="8193" w:hanging="360"/>
      </w:pPr>
    </w:lvl>
    <w:lvl w:ilvl="7" w:tplc="04090019" w:tentative="1">
      <w:start w:val="1"/>
      <w:numFmt w:val="lowerLetter"/>
      <w:lvlText w:val="%8."/>
      <w:lvlJc w:val="left"/>
      <w:pPr>
        <w:ind w:left="8913" w:hanging="360"/>
      </w:pPr>
    </w:lvl>
    <w:lvl w:ilvl="8" w:tplc="0409001B" w:tentative="1">
      <w:start w:val="1"/>
      <w:numFmt w:val="lowerRoman"/>
      <w:lvlText w:val="%9."/>
      <w:lvlJc w:val="right"/>
      <w:pPr>
        <w:ind w:left="9633" w:hanging="180"/>
      </w:pPr>
    </w:lvl>
  </w:abstractNum>
  <w:abstractNum w:abstractNumId="16">
    <w:nsid w:val="26EA0FDB"/>
    <w:multiLevelType w:val="hybridMultilevel"/>
    <w:tmpl w:val="F23201DE"/>
    <w:lvl w:ilvl="0" w:tplc="E29AEC98">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2D694D66"/>
    <w:multiLevelType w:val="hybridMultilevel"/>
    <w:tmpl w:val="CEBC9464"/>
    <w:lvl w:ilvl="0" w:tplc="5B72B07A">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2DC2285B"/>
    <w:multiLevelType w:val="hybridMultilevel"/>
    <w:tmpl w:val="EFBC9B16"/>
    <w:lvl w:ilvl="0" w:tplc="01E06E2C">
      <w:start w:val="1"/>
      <w:numFmt w:val="decimal"/>
      <w:lvlText w:val="%1)"/>
      <w:lvlJc w:val="left"/>
      <w:pPr>
        <w:ind w:left="3294" w:hanging="360"/>
      </w:pPr>
      <w:rPr>
        <w:b w:val="0"/>
      </w:rPr>
    </w:lvl>
    <w:lvl w:ilvl="1" w:tplc="04090019" w:tentative="1">
      <w:start w:val="1"/>
      <w:numFmt w:val="lowerLetter"/>
      <w:lvlText w:val="%2."/>
      <w:lvlJc w:val="left"/>
      <w:pPr>
        <w:ind w:left="4014" w:hanging="360"/>
      </w:pPr>
    </w:lvl>
    <w:lvl w:ilvl="2" w:tplc="0409001B" w:tentative="1">
      <w:start w:val="1"/>
      <w:numFmt w:val="lowerRoman"/>
      <w:lvlText w:val="%3."/>
      <w:lvlJc w:val="right"/>
      <w:pPr>
        <w:ind w:left="4734" w:hanging="180"/>
      </w:pPr>
    </w:lvl>
    <w:lvl w:ilvl="3" w:tplc="0409000F" w:tentative="1">
      <w:start w:val="1"/>
      <w:numFmt w:val="decimal"/>
      <w:lvlText w:val="%4."/>
      <w:lvlJc w:val="left"/>
      <w:pPr>
        <w:ind w:left="5454" w:hanging="360"/>
      </w:pPr>
    </w:lvl>
    <w:lvl w:ilvl="4" w:tplc="04090019" w:tentative="1">
      <w:start w:val="1"/>
      <w:numFmt w:val="lowerLetter"/>
      <w:lvlText w:val="%5."/>
      <w:lvlJc w:val="left"/>
      <w:pPr>
        <w:ind w:left="6174" w:hanging="360"/>
      </w:pPr>
    </w:lvl>
    <w:lvl w:ilvl="5" w:tplc="0409001B" w:tentative="1">
      <w:start w:val="1"/>
      <w:numFmt w:val="lowerRoman"/>
      <w:lvlText w:val="%6."/>
      <w:lvlJc w:val="right"/>
      <w:pPr>
        <w:ind w:left="6894" w:hanging="180"/>
      </w:pPr>
    </w:lvl>
    <w:lvl w:ilvl="6" w:tplc="0409000F" w:tentative="1">
      <w:start w:val="1"/>
      <w:numFmt w:val="decimal"/>
      <w:lvlText w:val="%7."/>
      <w:lvlJc w:val="left"/>
      <w:pPr>
        <w:ind w:left="7614" w:hanging="360"/>
      </w:pPr>
    </w:lvl>
    <w:lvl w:ilvl="7" w:tplc="04090019" w:tentative="1">
      <w:start w:val="1"/>
      <w:numFmt w:val="lowerLetter"/>
      <w:lvlText w:val="%8."/>
      <w:lvlJc w:val="left"/>
      <w:pPr>
        <w:ind w:left="8334" w:hanging="360"/>
      </w:pPr>
    </w:lvl>
    <w:lvl w:ilvl="8" w:tplc="0409001B" w:tentative="1">
      <w:start w:val="1"/>
      <w:numFmt w:val="lowerRoman"/>
      <w:lvlText w:val="%9."/>
      <w:lvlJc w:val="right"/>
      <w:pPr>
        <w:ind w:left="9054" w:hanging="180"/>
      </w:pPr>
    </w:lvl>
  </w:abstractNum>
  <w:abstractNum w:abstractNumId="19">
    <w:nsid w:val="2E48474C"/>
    <w:multiLevelType w:val="hybridMultilevel"/>
    <w:tmpl w:val="09A8C0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376127"/>
    <w:multiLevelType w:val="hybridMultilevel"/>
    <w:tmpl w:val="A56A515C"/>
    <w:lvl w:ilvl="0" w:tplc="04090011">
      <w:start w:val="1"/>
      <w:numFmt w:val="decimal"/>
      <w:lvlText w:val="%1)"/>
      <w:lvlJc w:val="left"/>
      <w:pPr>
        <w:ind w:left="3578" w:hanging="360"/>
      </w:pPr>
    </w:lvl>
    <w:lvl w:ilvl="1" w:tplc="04090019" w:tentative="1">
      <w:start w:val="1"/>
      <w:numFmt w:val="lowerLetter"/>
      <w:lvlText w:val="%2."/>
      <w:lvlJc w:val="left"/>
      <w:pPr>
        <w:ind w:left="4298" w:hanging="360"/>
      </w:pPr>
    </w:lvl>
    <w:lvl w:ilvl="2" w:tplc="0409001B" w:tentative="1">
      <w:start w:val="1"/>
      <w:numFmt w:val="lowerRoman"/>
      <w:lvlText w:val="%3."/>
      <w:lvlJc w:val="right"/>
      <w:pPr>
        <w:ind w:left="5018" w:hanging="180"/>
      </w:pPr>
    </w:lvl>
    <w:lvl w:ilvl="3" w:tplc="0409000F" w:tentative="1">
      <w:start w:val="1"/>
      <w:numFmt w:val="decimal"/>
      <w:lvlText w:val="%4."/>
      <w:lvlJc w:val="left"/>
      <w:pPr>
        <w:ind w:left="5738" w:hanging="360"/>
      </w:pPr>
    </w:lvl>
    <w:lvl w:ilvl="4" w:tplc="04090019" w:tentative="1">
      <w:start w:val="1"/>
      <w:numFmt w:val="lowerLetter"/>
      <w:lvlText w:val="%5."/>
      <w:lvlJc w:val="left"/>
      <w:pPr>
        <w:ind w:left="6458" w:hanging="360"/>
      </w:pPr>
    </w:lvl>
    <w:lvl w:ilvl="5" w:tplc="0409001B" w:tentative="1">
      <w:start w:val="1"/>
      <w:numFmt w:val="lowerRoman"/>
      <w:lvlText w:val="%6."/>
      <w:lvlJc w:val="right"/>
      <w:pPr>
        <w:ind w:left="7178" w:hanging="180"/>
      </w:pPr>
    </w:lvl>
    <w:lvl w:ilvl="6" w:tplc="0409000F" w:tentative="1">
      <w:start w:val="1"/>
      <w:numFmt w:val="decimal"/>
      <w:lvlText w:val="%7."/>
      <w:lvlJc w:val="left"/>
      <w:pPr>
        <w:ind w:left="7898" w:hanging="360"/>
      </w:pPr>
    </w:lvl>
    <w:lvl w:ilvl="7" w:tplc="04090019" w:tentative="1">
      <w:start w:val="1"/>
      <w:numFmt w:val="lowerLetter"/>
      <w:lvlText w:val="%8."/>
      <w:lvlJc w:val="left"/>
      <w:pPr>
        <w:ind w:left="8618" w:hanging="360"/>
      </w:pPr>
    </w:lvl>
    <w:lvl w:ilvl="8" w:tplc="0409001B" w:tentative="1">
      <w:start w:val="1"/>
      <w:numFmt w:val="lowerRoman"/>
      <w:lvlText w:val="%9."/>
      <w:lvlJc w:val="right"/>
      <w:pPr>
        <w:ind w:left="9338" w:hanging="180"/>
      </w:pPr>
    </w:lvl>
  </w:abstractNum>
  <w:abstractNum w:abstractNumId="21">
    <w:nsid w:val="40D03201"/>
    <w:multiLevelType w:val="hybridMultilevel"/>
    <w:tmpl w:val="44C0D852"/>
    <w:lvl w:ilvl="0" w:tplc="629ECE86">
      <w:start w:val="1"/>
      <w:numFmt w:val="decimal"/>
      <w:lvlText w:val="%1)"/>
      <w:lvlJc w:val="left"/>
      <w:pPr>
        <w:ind w:left="4593" w:hanging="360"/>
      </w:pPr>
      <w:rPr>
        <w:b w:val="0"/>
      </w:rPr>
    </w:lvl>
    <w:lvl w:ilvl="1" w:tplc="04090019" w:tentative="1">
      <w:start w:val="1"/>
      <w:numFmt w:val="lowerLetter"/>
      <w:lvlText w:val="%2."/>
      <w:lvlJc w:val="left"/>
      <w:pPr>
        <w:ind w:left="5313" w:hanging="360"/>
      </w:pPr>
    </w:lvl>
    <w:lvl w:ilvl="2" w:tplc="0409001B" w:tentative="1">
      <w:start w:val="1"/>
      <w:numFmt w:val="lowerRoman"/>
      <w:lvlText w:val="%3."/>
      <w:lvlJc w:val="right"/>
      <w:pPr>
        <w:ind w:left="6033" w:hanging="180"/>
      </w:pPr>
    </w:lvl>
    <w:lvl w:ilvl="3" w:tplc="0409000F" w:tentative="1">
      <w:start w:val="1"/>
      <w:numFmt w:val="decimal"/>
      <w:lvlText w:val="%4."/>
      <w:lvlJc w:val="left"/>
      <w:pPr>
        <w:ind w:left="6753" w:hanging="360"/>
      </w:pPr>
    </w:lvl>
    <w:lvl w:ilvl="4" w:tplc="04090019" w:tentative="1">
      <w:start w:val="1"/>
      <w:numFmt w:val="lowerLetter"/>
      <w:lvlText w:val="%5."/>
      <w:lvlJc w:val="left"/>
      <w:pPr>
        <w:ind w:left="7473" w:hanging="360"/>
      </w:pPr>
    </w:lvl>
    <w:lvl w:ilvl="5" w:tplc="0409001B" w:tentative="1">
      <w:start w:val="1"/>
      <w:numFmt w:val="lowerRoman"/>
      <w:lvlText w:val="%6."/>
      <w:lvlJc w:val="right"/>
      <w:pPr>
        <w:ind w:left="8193" w:hanging="180"/>
      </w:pPr>
    </w:lvl>
    <w:lvl w:ilvl="6" w:tplc="0409000F" w:tentative="1">
      <w:start w:val="1"/>
      <w:numFmt w:val="decimal"/>
      <w:lvlText w:val="%7."/>
      <w:lvlJc w:val="left"/>
      <w:pPr>
        <w:ind w:left="8913" w:hanging="360"/>
      </w:pPr>
    </w:lvl>
    <w:lvl w:ilvl="7" w:tplc="04090019" w:tentative="1">
      <w:start w:val="1"/>
      <w:numFmt w:val="lowerLetter"/>
      <w:lvlText w:val="%8."/>
      <w:lvlJc w:val="left"/>
      <w:pPr>
        <w:ind w:left="9633" w:hanging="360"/>
      </w:pPr>
    </w:lvl>
    <w:lvl w:ilvl="8" w:tplc="0409001B" w:tentative="1">
      <w:start w:val="1"/>
      <w:numFmt w:val="lowerRoman"/>
      <w:lvlText w:val="%9."/>
      <w:lvlJc w:val="right"/>
      <w:pPr>
        <w:ind w:left="10353" w:hanging="180"/>
      </w:pPr>
    </w:lvl>
  </w:abstractNum>
  <w:abstractNum w:abstractNumId="22">
    <w:nsid w:val="44C31E7E"/>
    <w:multiLevelType w:val="hybridMultilevel"/>
    <w:tmpl w:val="1170752A"/>
    <w:lvl w:ilvl="0" w:tplc="A5B6A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043AB8"/>
    <w:multiLevelType w:val="hybridMultilevel"/>
    <w:tmpl w:val="141E2AE4"/>
    <w:lvl w:ilvl="0" w:tplc="BE8A4346">
      <w:start w:val="1"/>
      <w:numFmt w:val="decimal"/>
      <w:lvlText w:val="%1)"/>
      <w:lvlJc w:val="left"/>
      <w:pPr>
        <w:ind w:left="3218" w:hanging="360"/>
      </w:pPr>
      <w:rPr>
        <w:b w:val="0"/>
      </w:rPr>
    </w:lvl>
    <w:lvl w:ilvl="1" w:tplc="04090019" w:tentative="1">
      <w:start w:val="1"/>
      <w:numFmt w:val="lowerLetter"/>
      <w:lvlText w:val="%2."/>
      <w:lvlJc w:val="left"/>
      <w:pPr>
        <w:ind w:left="3938" w:hanging="360"/>
      </w:pPr>
    </w:lvl>
    <w:lvl w:ilvl="2" w:tplc="0409001B" w:tentative="1">
      <w:start w:val="1"/>
      <w:numFmt w:val="lowerRoman"/>
      <w:lvlText w:val="%3."/>
      <w:lvlJc w:val="right"/>
      <w:pPr>
        <w:ind w:left="4658" w:hanging="180"/>
      </w:pPr>
    </w:lvl>
    <w:lvl w:ilvl="3" w:tplc="0409000F" w:tentative="1">
      <w:start w:val="1"/>
      <w:numFmt w:val="decimal"/>
      <w:lvlText w:val="%4."/>
      <w:lvlJc w:val="left"/>
      <w:pPr>
        <w:ind w:left="5378" w:hanging="360"/>
      </w:pPr>
    </w:lvl>
    <w:lvl w:ilvl="4" w:tplc="04090019" w:tentative="1">
      <w:start w:val="1"/>
      <w:numFmt w:val="lowerLetter"/>
      <w:lvlText w:val="%5."/>
      <w:lvlJc w:val="left"/>
      <w:pPr>
        <w:ind w:left="6098" w:hanging="360"/>
      </w:pPr>
    </w:lvl>
    <w:lvl w:ilvl="5" w:tplc="0409001B" w:tentative="1">
      <w:start w:val="1"/>
      <w:numFmt w:val="lowerRoman"/>
      <w:lvlText w:val="%6."/>
      <w:lvlJc w:val="right"/>
      <w:pPr>
        <w:ind w:left="6818" w:hanging="180"/>
      </w:pPr>
    </w:lvl>
    <w:lvl w:ilvl="6" w:tplc="0409000F" w:tentative="1">
      <w:start w:val="1"/>
      <w:numFmt w:val="decimal"/>
      <w:lvlText w:val="%7."/>
      <w:lvlJc w:val="left"/>
      <w:pPr>
        <w:ind w:left="7538" w:hanging="360"/>
      </w:pPr>
    </w:lvl>
    <w:lvl w:ilvl="7" w:tplc="04090019" w:tentative="1">
      <w:start w:val="1"/>
      <w:numFmt w:val="lowerLetter"/>
      <w:lvlText w:val="%8."/>
      <w:lvlJc w:val="left"/>
      <w:pPr>
        <w:ind w:left="8258" w:hanging="360"/>
      </w:pPr>
    </w:lvl>
    <w:lvl w:ilvl="8" w:tplc="0409001B" w:tentative="1">
      <w:start w:val="1"/>
      <w:numFmt w:val="lowerRoman"/>
      <w:lvlText w:val="%9."/>
      <w:lvlJc w:val="right"/>
      <w:pPr>
        <w:ind w:left="8978" w:hanging="180"/>
      </w:pPr>
    </w:lvl>
  </w:abstractNum>
  <w:abstractNum w:abstractNumId="24">
    <w:nsid w:val="4F135EAA"/>
    <w:multiLevelType w:val="hybridMultilevel"/>
    <w:tmpl w:val="6CCC3E42"/>
    <w:lvl w:ilvl="0" w:tplc="FDA65E5A">
      <w:start w:val="1"/>
      <w:numFmt w:val="decimal"/>
      <w:lvlText w:val="%1)"/>
      <w:lvlJc w:val="left"/>
      <w:pPr>
        <w:ind w:left="2574" w:hanging="360"/>
      </w:pPr>
      <w:rPr>
        <w:b w:val="0"/>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5">
    <w:nsid w:val="4FCC0265"/>
    <w:multiLevelType w:val="hybridMultilevel"/>
    <w:tmpl w:val="D9F4E59C"/>
    <w:lvl w:ilvl="0" w:tplc="3126C4C8">
      <w:start w:val="1"/>
      <w:numFmt w:val="decimal"/>
      <w:lvlText w:val="%1)"/>
      <w:lvlJc w:val="left"/>
      <w:pPr>
        <w:ind w:left="2433" w:hanging="360"/>
      </w:pPr>
      <w:rPr>
        <w:b w:val="0"/>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26">
    <w:nsid w:val="57E53C1A"/>
    <w:multiLevelType w:val="hybridMultilevel"/>
    <w:tmpl w:val="A7141F24"/>
    <w:lvl w:ilvl="0" w:tplc="0BF06C6E">
      <w:start w:val="1"/>
      <w:numFmt w:val="decimal"/>
      <w:lvlText w:val="%1)"/>
      <w:lvlJc w:val="left"/>
      <w:pPr>
        <w:ind w:left="2214" w:hanging="360"/>
      </w:pPr>
      <w:rPr>
        <w:b w:val="0"/>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7">
    <w:nsid w:val="5A885D6D"/>
    <w:multiLevelType w:val="hybridMultilevel"/>
    <w:tmpl w:val="5A5A9F8C"/>
    <w:lvl w:ilvl="0" w:tplc="6FD48EAE">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nsid w:val="5A972908"/>
    <w:multiLevelType w:val="hybridMultilevel"/>
    <w:tmpl w:val="94BC65E4"/>
    <w:lvl w:ilvl="0" w:tplc="456459C6">
      <w:start w:val="1"/>
      <w:numFmt w:val="decimal"/>
      <w:lvlText w:val="%1)"/>
      <w:lvlJc w:val="left"/>
      <w:pPr>
        <w:ind w:left="2934" w:hanging="360"/>
      </w:pPr>
      <w:rPr>
        <w:b w:val="0"/>
      </w:r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29">
    <w:nsid w:val="5D4E5658"/>
    <w:multiLevelType w:val="hybridMultilevel"/>
    <w:tmpl w:val="B4DE252C"/>
    <w:lvl w:ilvl="0" w:tplc="8634F35C">
      <w:start w:val="1"/>
      <w:numFmt w:val="decimal"/>
      <w:lvlText w:val="%1)"/>
      <w:lvlJc w:val="left"/>
      <w:pPr>
        <w:ind w:left="2498" w:hanging="360"/>
      </w:pPr>
      <w:rPr>
        <w:b w:val="0"/>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30">
    <w:nsid w:val="60F90A7D"/>
    <w:multiLevelType w:val="hybridMultilevel"/>
    <w:tmpl w:val="0CB844E2"/>
    <w:lvl w:ilvl="0" w:tplc="E2FED4B2">
      <w:start w:val="1"/>
      <w:numFmt w:val="decimal"/>
      <w:lvlText w:val="%1)"/>
      <w:lvlJc w:val="left"/>
      <w:pPr>
        <w:ind w:left="3045" w:hanging="360"/>
      </w:pPr>
      <w:rPr>
        <w:b w:val="0"/>
      </w:rPr>
    </w:lvl>
    <w:lvl w:ilvl="1" w:tplc="04090019" w:tentative="1">
      <w:start w:val="1"/>
      <w:numFmt w:val="lowerLetter"/>
      <w:lvlText w:val="%2."/>
      <w:lvlJc w:val="left"/>
      <w:pPr>
        <w:ind w:left="3765" w:hanging="360"/>
      </w:pPr>
    </w:lvl>
    <w:lvl w:ilvl="2" w:tplc="0409001B" w:tentative="1">
      <w:start w:val="1"/>
      <w:numFmt w:val="lowerRoman"/>
      <w:lvlText w:val="%3."/>
      <w:lvlJc w:val="right"/>
      <w:pPr>
        <w:ind w:left="4485" w:hanging="180"/>
      </w:pPr>
    </w:lvl>
    <w:lvl w:ilvl="3" w:tplc="0409000F" w:tentative="1">
      <w:start w:val="1"/>
      <w:numFmt w:val="decimal"/>
      <w:lvlText w:val="%4."/>
      <w:lvlJc w:val="left"/>
      <w:pPr>
        <w:ind w:left="5205" w:hanging="360"/>
      </w:pPr>
    </w:lvl>
    <w:lvl w:ilvl="4" w:tplc="04090019" w:tentative="1">
      <w:start w:val="1"/>
      <w:numFmt w:val="lowerLetter"/>
      <w:lvlText w:val="%5."/>
      <w:lvlJc w:val="left"/>
      <w:pPr>
        <w:ind w:left="5925" w:hanging="360"/>
      </w:pPr>
    </w:lvl>
    <w:lvl w:ilvl="5" w:tplc="0409001B" w:tentative="1">
      <w:start w:val="1"/>
      <w:numFmt w:val="lowerRoman"/>
      <w:lvlText w:val="%6."/>
      <w:lvlJc w:val="right"/>
      <w:pPr>
        <w:ind w:left="6645" w:hanging="180"/>
      </w:pPr>
    </w:lvl>
    <w:lvl w:ilvl="6" w:tplc="0409000F" w:tentative="1">
      <w:start w:val="1"/>
      <w:numFmt w:val="decimal"/>
      <w:lvlText w:val="%7."/>
      <w:lvlJc w:val="left"/>
      <w:pPr>
        <w:ind w:left="7365" w:hanging="360"/>
      </w:pPr>
    </w:lvl>
    <w:lvl w:ilvl="7" w:tplc="04090019" w:tentative="1">
      <w:start w:val="1"/>
      <w:numFmt w:val="lowerLetter"/>
      <w:lvlText w:val="%8."/>
      <w:lvlJc w:val="left"/>
      <w:pPr>
        <w:ind w:left="8085" w:hanging="360"/>
      </w:pPr>
    </w:lvl>
    <w:lvl w:ilvl="8" w:tplc="0409001B" w:tentative="1">
      <w:start w:val="1"/>
      <w:numFmt w:val="lowerRoman"/>
      <w:lvlText w:val="%9."/>
      <w:lvlJc w:val="right"/>
      <w:pPr>
        <w:ind w:left="8805" w:hanging="180"/>
      </w:pPr>
    </w:lvl>
  </w:abstractNum>
  <w:abstractNum w:abstractNumId="31">
    <w:nsid w:val="62DB458F"/>
    <w:multiLevelType w:val="hybridMultilevel"/>
    <w:tmpl w:val="6248C314"/>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721BBD"/>
    <w:multiLevelType w:val="hybridMultilevel"/>
    <w:tmpl w:val="7A3608E2"/>
    <w:lvl w:ilvl="0" w:tplc="081C7E12">
      <w:start w:val="1"/>
      <w:numFmt w:val="decimal"/>
      <w:lvlText w:val="%1)"/>
      <w:lvlJc w:val="left"/>
      <w:pPr>
        <w:ind w:left="2073" w:hanging="360"/>
      </w:pPr>
      <w:rPr>
        <w:b w:val="0"/>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3">
    <w:nsid w:val="66AB6941"/>
    <w:multiLevelType w:val="hybridMultilevel"/>
    <w:tmpl w:val="1FC4F95E"/>
    <w:lvl w:ilvl="0" w:tplc="14D47E10">
      <w:start w:val="1"/>
      <w:numFmt w:val="decimal"/>
      <w:lvlText w:val="%1)"/>
      <w:lvlJc w:val="left"/>
      <w:pPr>
        <w:ind w:left="2073" w:hanging="360"/>
      </w:pPr>
      <w:rPr>
        <w:b w:val="0"/>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4">
    <w:nsid w:val="677F4731"/>
    <w:multiLevelType w:val="hybridMultilevel"/>
    <w:tmpl w:val="F0522330"/>
    <w:lvl w:ilvl="0" w:tplc="5E1A89FE">
      <w:start w:val="1"/>
      <w:numFmt w:val="decimal"/>
      <w:lvlText w:val="%1)"/>
      <w:lvlJc w:val="left"/>
      <w:pPr>
        <w:ind w:left="3513" w:hanging="360"/>
      </w:pPr>
      <w:rPr>
        <w:b w:val="0"/>
      </w:rPr>
    </w:lvl>
    <w:lvl w:ilvl="1" w:tplc="04090019" w:tentative="1">
      <w:start w:val="1"/>
      <w:numFmt w:val="lowerLetter"/>
      <w:lvlText w:val="%2."/>
      <w:lvlJc w:val="left"/>
      <w:pPr>
        <w:ind w:left="4233" w:hanging="360"/>
      </w:pPr>
    </w:lvl>
    <w:lvl w:ilvl="2" w:tplc="0409001B" w:tentative="1">
      <w:start w:val="1"/>
      <w:numFmt w:val="lowerRoman"/>
      <w:lvlText w:val="%3."/>
      <w:lvlJc w:val="right"/>
      <w:pPr>
        <w:ind w:left="4953" w:hanging="180"/>
      </w:pPr>
    </w:lvl>
    <w:lvl w:ilvl="3" w:tplc="0409000F" w:tentative="1">
      <w:start w:val="1"/>
      <w:numFmt w:val="decimal"/>
      <w:lvlText w:val="%4."/>
      <w:lvlJc w:val="left"/>
      <w:pPr>
        <w:ind w:left="5673" w:hanging="360"/>
      </w:pPr>
    </w:lvl>
    <w:lvl w:ilvl="4" w:tplc="04090019" w:tentative="1">
      <w:start w:val="1"/>
      <w:numFmt w:val="lowerLetter"/>
      <w:lvlText w:val="%5."/>
      <w:lvlJc w:val="left"/>
      <w:pPr>
        <w:ind w:left="6393" w:hanging="360"/>
      </w:pPr>
    </w:lvl>
    <w:lvl w:ilvl="5" w:tplc="0409001B" w:tentative="1">
      <w:start w:val="1"/>
      <w:numFmt w:val="lowerRoman"/>
      <w:lvlText w:val="%6."/>
      <w:lvlJc w:val="right"/>
      <w:pPr>
        <w:ind w:left="7113" w:hanging="180"/>
      </w:pPr>
    </w:lvl>
    <w:lvl w:ilvl="6" w:tplc="0409000F" w:tentative="1">
      <w:start w:val="1"/>
      <w:numFmt w:val="decimal"/>
      <w:lvlText w:val="%7."/>
      <w:lvlJc w:val="left"/>
      <w:pPr>
        <w:ind w:left="7833" w:hanging="360"/>
      </w:pPr>
    </w:lvl>
    <w:lvl w:ilvl="7" w:tplc="04090019" w:tentative="1">
      <w:start w:val="1"/>
      <w:numFmt w:val="lowerLetter"/>
      <w:lvlText w:val="%8."/>
      <w:lvlJc w:val="left"/>
      <w:pPr>
        <w:ind w:left="8553" w:hanging="360"/>
      </w:pPr>
    </w:lvl>
    <w:lvl w:ilvl="8" w:tplc="0409001B" w:tentative="1">
      <w:start w:val="1"/>
      <w:numFmt w:val="lowerRoman"/>
      <w:lvlText w:val="%9."/>
      <w:lvlJc w:val="right"/>
      <w:pPr>
        <w:ind w:left="9273" w:hanging="180"/>
      </w:pPr>
    </w:lvl>
  </w:abstractNum>
  <w:abstractNum w:abstractNumId="35">
    <w:nsid w:val="67B15141"/>
    <w:multiLevelType w:val="hybridMultilevel"/>
    <w:tmpl w:val="946C626E"/>
    <w:lvl w:ilvl="0" w:tplc="F0E07248">
      <w:start w:val="1"/>
      <w:numFmt w:val="decimal"/>
      <w:lvlText w:val="%1)"/>
      <w:lvlJc w:val="left"/>
      <w:pPr>
        <w:ind w:left="1696" w:hanging="630"/>
      </w:pPr>
      <w:rPr>
        <w:rFonts w:hint="default"/>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6">
    <w:nsid w:val="68BA7949"/>
    <w:multiLevelType w:val="hybridMultilevel"/>
    <w:tmpl w:val="B95A6A48"/>
    <w:lvl w:ilvl="0" w:tplc="B05E9C46">
      <w:start w:val="1"/>
      <w:numFmt w:val="decimal"/>
      <w:lvlText w:val="%1)"/>
      <w:lvlJc w:val="left"/>
      <w:pPr>
        <w:ind w:left="2793" w:hanging="360"/>
      </w:pPr>
      <w:rPr>
        <w:b w:val="0"/>
      </w:rPr>
    </w:lvl>
    <w:lvl w:ilvl="1" w:tplc="04090019" w:tentative="1">
      <w:start w:val="1"/>
      <w:numFmt w:val="lowerLetter"/>
      <w:lvlText w:val="%2."/>
      <w:lvlJc w:val="left"/>
      <w:pPr>
        <w:ind w:left="3513" w:hanging="360"/>
      </w:pPr>
    </w:lvl>
    <w:lvl w:ilvl="2" w:tplc="0409001B" w:tentative="1">
      <w:start w:val="1"/>
      <w:numFmt w:val="lowerRoman"/>
      <w:lvlText w:val="%3."/>
      <w:lvlJc w:val="right"/>
      <w:pPr>
        <w:ind w:left="4233" w:hanging="180"/>
      </w:pPr>
    </w:lvl>
    <w:lvl w:ilvl="3" w:tplc="0409000F" w:tentative="1">
      <w:start w:val="1"/>
      <w:numFmt w:val="decimal"/>
      <w:lvlText w:val="%4."/>
      <w:lvlJc w:val="left"/>
      <w:pPr>
        <w:ind w:left="4953" w:hanging="360"/>
      </w:pPr>
    </w:lvl>
    <w:lvl w:ilvl="4" w:tplc="04090019" w:tentative="1">
      <w:start w:val="1"/>
      <w:numFmt w:val="lowerLetter"/>
      <w:lvlText w:val="%5."/>
      <w:lvlJc w:val="left"/>
      <w:pPr>
        <w:ind w:left="5673" w:hanging="360"/>
      </w:pPr>
    </w:lvl>
    <w:lvl w:ilvl="5" w:tplc="0409001B" w:tentative="1">
      <w:start w:val="1"/>
      <w:numFmt w:val="lowerRoman"/>
      <w:lvlText w:val="%6."/>
      <w:lvlJc w:val="right"/>
      <w:pPr>
        <w:ind w:left="6393" w:hanging="180"/>
      </w:pPr>
    </w:lvl>
    <w:lvl w:ilvl="6" w:tplc="0409000F" w:tentative="1">
      <w:start w:val="1"/>
      <w:numFmt w:val="decimal"/>
      <w:lvlText w:val="%7."/>
      <w:lvlJc w:val="left"/>
      <w:pPr>
        <w:ind w:left="7113" w:hanging="360"/>
      </w:pPr>
    </w:lvl>
    <w:lvl w:ilvl="7" w:tplc="04090019" w:tentative="1">
      <w:start w:val="1"/>
      <w:numFmt w:val="lowerLetter"/>
      <w:lvlText w:val="%8."/>
      <w:lvlJc w:val="left"/>
      <w:pPr>
        <w:ind w:left="7833" w:hanging="360"/>
      </w:pPr>
    </w:lvl>
    <w:lvl w:ilvl="8" w:tplc="0409001B" w:tentative="1">
      <w:start w:val="1"/>
      <w:numFmt w:val="lowerRoman"/>
      <w:lvlText w:val="%9."/>
      <w:lvlJc w:val="right"/>
      <w:pPr>
        <w:ind w:left="8553" w:hanging="180"/>
      </w:pPr>
    </w:lvl>
  </w:abstractNum>
  <w:abstractNum w:abstractNumId="37">
    <w:nsid w:val="6D7F6BD0"/>
    <w:multiLevelType w:val="hybridMultilevel"/>
    <w:tmpl w:val="104C8D36"/>
    <w:lvl w:ilvl="0" w:tplc="D32AAC56">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8">
    <w:nsid w:val="6DE35A73"/>
    <w:multiLevelType w:val="hybridMultilevel"/>
    <w:tmpl w:val="7F4C2162"/>
    <w:lvl w:ilvl="0" w:tplc="014C302A">
      <w:start w:val="1"/>
      <w:numFmt w:val="decimal"/>
      <w:lvlText w:val="%1)"/>
      <w:lvlJc w:val="left"/>
      <w:pPr>
        <w:ind w:left="2138" w:hanging="360"/>
      </w:pPr>
      <w:rPr>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9">
    <w:nsid w:val="6F154C7F"/>
    <w:multiLevelType w:val="hybridMultilevel"/>
    <w:tmpl w:val="E67A6FA8"/>
    <w:lvl w:ilvl="0" w:tplc="497EC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B46E87"/>
    <w:multiLevelType w:val="hybridMultilevel"/>
    <w:tmpl w:val="CFBE60CC"/>
    <w:lvl w:ilvl="0" w:tplc="DBAAA1FE">
      <w:start w:val="1"/>
      <w:numFmt w:val="decimal"/>
      <w:lvlText w:val="%1)"/>
      <w:lvlJc w:val="left"/>
      <w:pPr>
        <w:ind w:left="1353" w:hanging="360"/>
      </w:pPr>
      <w:rPr>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nsid w:val="7297669E"/>
    <w:multiLevelType w:val="hybridMultilevel"/>
    <w:tmpl w:val="076873E6"/>
    <w:lvl w:ilvl="0" w:tplc="D1F4207C">
      <w:start w:val="1"/>
      <w:numFmt w:val="decimal"/>
      <w:lvlText w:val="%1)"/>
      <w:lvlJc w:val="left"/>
      <w:pPr>
        <w:ind w:left="5673" w:hanging="360"/>
      </w:pPr>
      <w:rPr>
        <w:b w:val="0"/>
      </w:rPr>
    </w:lvl>
    <w:lvl w:ilvl="1" w:tplc="04090019" w:tentative="1">
      <w:start w:val="1"/>
      <w:numFmt w:val="lowerLetter"/>
      <w:lvlText w:val="%2."/>
      <w:lvlJc w:val="left"/>
      <w:pPr>
        <w:ind w:left="6393" w:hanging="360"/>
      </w:pPr>
    </w:lvl>
    <w:lvl w:ilvl="2" w:tplc="0409001B" w:tentative="1">
      <w:start w:val="1"/>
      <w:numFmt w:val="lowerRoman"/>
      <w:lvlText w:val="%3."/>
      <w:lvlJc w:val="right"/>
      <w:pPr>
        <w:ind w:left="7113" w:hanging="180"/>
      </w:pPr>
    </w:lvl>
    <w:lvl w:ilvl="3" w:tplc="0409000F" w:tentative="1">
      <w:start w:val="1"/>
      <w:numFmt w:val="decimal"/>
      <w:lvlText w:val="%4."/>
      <w:lvlJc w:val="left"/>
      <w:pPr>
        <w:ind w:left="7833" w:hanging="360"/>
      </w:pPr>
    </w:lvl>
    <w:lvl w:ilvl="4" w:tplc="04090019" w:tentative="1">
      <w:start w:val="1"/>
      <w:numFmt w:val="lowerLetter"/>
      <w:lvlText w:val="%5."/>
      <w:lvlJc w:val="left"/>
      <w:pPr>
        <w:ind w:left="8553" w:hanging="360"/>
      </w:pPr>
    </w:lvl>
    <w:lvl w:ilvl="5" w:tplc="0409001B" w:tentative="1">
      <w:start w:val="1"/>
      <w:numFmt w:val="lowerRoman"/>
      <w:lvlText w:val="%6."/>
      <w:lvlJc w:val="right"/>
      <w:pPr>
        <w:ind w:left="9273" w:hanging="180"/>
      </w:pPr>
    </w:lvl>
    <w:lvl w:ilvl="6" w:tplc="0409000F" w:tentative="1">
      <w:start w:val="1"/>
      <w:numFmt w:val="decimal"/>
      <w:lvlText w:val="%7."/>
      <w:lvlJc w:val="left"/>
      <w:pPr>
        <w:ind w:left="9993" w:hanging="360"/>
      </w:pPr>
    </w:lvl>
    <w:lvl w:ilvl="7" w:tplc="04090019" w:tentative="1">
      <w:start w:val="1"/>
      <w:numFmt w:val="lowerLetter"/>
      <w:lvlText w:val="%8."/>
      <w:lvlJc w:val="left"/>
      <w:pPr>
        <w:ind w:left="10713" w:hanging="360"/>
      </w:pPr>
    </w:lvl>
    <w:lvl w:ilvl="8" w:tplc="0409001B" w:tentative="1">
      <w:start w:val="1"/>
      <w:numFmt w:val="lowerRoman"/>
      <w:lvlText w:val="%9."/>
      <w:lvlJc w:val="right"/>
      <w:pPr>
        <w:ind w:left="11433" w:hanging="180"/>
      </w:pPr>
    </w:lvl>
  </w:abstractNum>
  <w:abstractNum w:abstractNumId="42">
    <w:nsid w:val="780A6FAC"/>
    <w:multiLevelType w:val="hybridMultilevel"/>
    <w:tmpl w:val="38AEDA78"/>
    <w:lvl w:ilvl="0" w:tplc="AA26E510">
      <w:start w:val="1"/>
      <w:numFmt w:val="decimal"/>
      <w:lvlText w:val="%1)"/>
      <w:lvlJc w:val="left"/>
      <w:pPr>
        <w:ind w:left="2858" w:hanging="360"/>
      </w:pPr>
      <w:rPr>
        <w:b w:val="0"/>
      </w:r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43">
    <w:nsid w:val="780B1433"/>
    <w:multiLevelType w:val="hybridMultilevel"/>
    <w:tmpl w:val="3E3C10DC"/>
    <w:lvl w:ilvl="0" w:tplc="0882E20E">
      <w:start w:val="1"/>
      <w:numFmt w:val="decimal"/>
      <w:lvlText w:val="%1)"/>
      <w:lvlJc w:val="left"/>
      <w:pPr>
        <w:ind w:left="2685" w:hanging="360"/>
      </w:pPr>
      <w:rPr>
        <w:b w:val="0"/>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44">
    <w:nsid w:val="797E205F"/>
    <w:multiLevelType w:val="hybridMultilevel"/>
    <w:tmpl w:val="84F4F9AA"/>
    <w:lvl w:ilvl="0" w:tplc="97982DE6">
      <w:start w:val="1"/>
      <w:numFmt w:val="decimal"/>
      <w:lvlText w:val="%1)"/>
      <w:lvlJc w:val="left"/>
      <w:pPr>
        <w:ind w:left="4953" w:hanging="360"/>
      </w:pPr>
      <w:rPr>
        <w:b w:val="0"/>
      </w:rPr>
    </w:lvl>
    <w:lvl w:ilvl="1" w:tplc="04090019" w:tentative="1">
      <w:start w:val="1"/>
      <w:numFmt w:val="lowerLetter"/>
      <w:lvlText w:val="%2."/>
      <w:lvlJc w:val="left"/>
      <w:pPr>
        <w:ind w:left="5673" w:hanging="360"/>
      </w:pPr>
    </w:lvl>
    <w:lvl w:ilvl="2" w:tplc="0409001B" w:tentative="1">
      <w:start w:val="1"/>
      <w:numFmt w:val="lowerRoman"/>
      <w:lvlText w:val="%3."/>
      <w:lvlJc w:val="right"/>
      <w:pPr>
        <w:ind w:left="6393" w:hanging="180"/>
      </w:pPr>
    </w:lvl>
    <w:lvl w:ilvl="3" w:tplc="0409000F" w:tentative="1">
      <w:start w:val="1"/>
      <w:numFmt w:val="decimal"/>
      <w:lvlText w:val="%4."/>
      <w:lvlJc w:val="left"/>
      <w:pPr>
        <w:ind w:left="7113" w:hanging="360"/>
      </w:pPr>
    </w:lvl>
    <w:lvl w:ilvl="4" w:tplc="04090019" w:tentative="1">
      <w:start w:val="1"/>
      <w:numFmt w:val="lowerLetter"/>
      <w:lvlText w:val="%5."/>
      <w:lvlJc w:val="left"/>
      <w:pPr>
        <w:ind w:left="7833" w:hanging="360"/>
      </w:pPr>
    </w:lvl>
    <w:lvl w:ilvl="5" w:tplc="0409001B" w:tentative="1">
      <w:start w:val="1"/>
      <w:numFmt w:val="lowerRoman"/>
      <w:lvlText w:val="%6."/>
      <w:lvlJc w:val="right"/>
      <w:pPr>
        <w:ind w:left="8553" w:hanging="180"/>
      </w:pPr>
    </w:lvl>
    <w:lvl w:ilvl="6" w:tplc="0409000F" w:tentative="1">
      <w:start w:val="1"/>
      <w:numFmt w:val="decimal"/>
      <w:lvlText w:val="%7."/>
      <w:lvlJc w:val="left"/>
      <w:pPr>
        <w:ind w:left="9273" w:hanging="360"/>
      </w:pPr>
    </w:lvl>
    <w:lvl w:ilvl="7" w:tplc="04090019" w:tentative="1">
      <w:start w:val="1"/>
      <w:numFmt w:val="lowerLetter"/>
      <w:lvlText w:val="%8."/>
      <w:lvlJc w:val="left"/>
      <w:pPr>
        <w:ind w:left="9993" w:hanging="360"/>
      </w:pPr>
    </w:lvl>
    <w:lvl w:ilvl="8" w:tplc="0409001B" w:tentative="1">
      <w:start w:val="1"/>
      <w:numFmt w:val="lowerRoman"/>
      <w:lvlText w:val="%9."/>
      <w:lvlJc w:val="right"/>
      <w:pPr>
        <w:ind w:left="10713" w:hanging="180"/>
      </w:pPr>
    </w:lvl>
  </w:abstractNum>
  <w:abstractNum w:abstractNumId="45">
    <w:nsid w:val="7A0017AD"/>
    <w:multiLevelType w:val="hybridMultilevel"/>
    <w:tmpl w:val="EF9838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BC74D8C"/>
    <w:multiLevelType w:val="hybridMultilevel"/>
    <w:tmpl w:val="5C92E7FA"/>
    <w:lvl w:ilvl="0" w:tplc="04090011">
      <w:start w:val="1"/>
      <w:numFmt w:val="decimal"/>
      <w:lvlText w:val="%1)"/>
      <w:lvlJc w:val="left"/>
      <w:pPr>
        <w:ind w:left="1655" w:hanging="360"/>
      </w:pPr>
    </w:lvl>
    <w:lvl w:ilvl="1" w:tplc="04090019" w:tentative="1">
      <w:start w:val="1"/>
      <w:numFmt w:val="lowerLetter"/>
      <w:lvlText w:val="%2."/>
      <w:lvlJc w:val="left"/>
      <w:pPr>
        <w:ind w:left="2375" w:hanging="360"/>
      </w:p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47">
    <w:nsid w:val="7C9F3ECE"/>
    <w:multiLevelType w:val="hybridMultilevel"/>
    <w:tmpl w:val="8300F632"/>
    <w:lvl w:ilvl="0" w:tplc="7E7A799A">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8">
    <w:nsid w:val="7D9E5D46"/>
    <w:multiLevelType w:val="hybridMultilevel"/>
    <w:tmpl w:val="2634F2B2"/>
    <w:lvl w:ilvl="0" w:tplc="361C285E">
      <w:start w:val="1"/>
      <w:numFmt w:val="decimal"/>
      <w:lvlText w:val="%1)"/>
      <w:lvlJc w:val="left"/>
      <w:pPr>
        <w:ind w:left="2433" w:hanging="360"/>
      </w:pPr>
      <w:rPr>
        <w:b w:val="0"/>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49">
    <w:nsid w:val="7E071C56"/>
    <w:multiLevelType w:val="hybridMultilevel"/>
    <w:tmpl w:val="9204409E"/>
    <w:lvl w:ilvl="0" w:tplc="7F8A6438">
      <w:start w:val="1"/>
      <w:numFmt w:val="decimal"/>
      <w:lvlText w:val="%1)"/>
      <w:lvlJc w:val="left"/>
      <w:pPr>
        <w:ind w:left="6033" w:hanging="360"/>
      </w:pPr>
      <w:rPr>
        <w:b w:val="0"/>
      </w:rPr>
    </w:lvl>
    <w:lvl w:ilvl="1" w:tplc="04090019" w:tentative="1">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num w:numId="1">
    <w:abstractNumId w:val="39"/>
  </w:num>
  <w:num w:numId="2">
    <w:abstractNumId w:val="22"/>
  </w:num>
  <w:num w:numId="3">
    <w:abstractNumId w:val="6"/>
  </w:num>
  <w:num w:numId="4">
    <w:abstractNumId w:val="45"/>
  </w:num>
  <w:num w:numId="5">
    <w:abstractNumId w:val="1"/>
  </w:num>
  <w:num w:numId="6">
    <w:abstractNumId w:val="35"/>
  </w:num>
  <w:num w:numId="7">
    <w:abstractNumId w:val="3"/>
  </w:num>
  <w:num w:numId="8">
    <w:abstractNumId w:val="46"/>
  </w:num>
  <w:num w:numId="9">
    <w:abstractNumId w:val="19"/>
  </w:num>
  <w:num w:numId="10">
    <w:abstractNumId w:val="40"/>
  </w:num>
  <w:num w:numId="11">
    <w:abstractNumId w:val="37"/>
  </w:num>
  <w:num w:numId="12">
    <w:abstractNumId w:val="14"/>
  </w:num>
  <w:num w:numId="13">
    <w:abstractNumId w:val="0"/>
  </w:num>
  <w:num w:numId="14">
    <w:abstractNumId w:val="43"/>
  </w:num>
  <w:num w:numId="15">
    <w:abstractNumId w:val="30"/>
  </w:num>
  <w:num w:numId="16">
    <w:abstractNumId w:val="17"/>
  </w:num>
  <w:num w:numId="17">
    <w:abstractNumId w:val="32"/>
  </w:num>
  <w:num w:numId="18">
    <w:abstractNumId w:val="16"/>
  </w:num>
  <w:num w:numId="19">
    <w:abstractNumId w:val="33"/>
  </w:num>
  <w:num w:numId="20">
    <w:abstractNumId w:val="48"/>
  </w:num>
  <w:num w:numId="21">
    <w:abstractNumId w:val="5"/>
  </w:num>
  <w:num w:numId="22">
    <w:abstractNumId w:val="10"/>
  </w:num>
  <w:num w:numId="23">
    <w:abstractNumId w:val="34"/>
  </w:num>
  <w:num w:numId="24">
    <w:abstractNumId w:val="15"/>
  </w:num>
  <w:num w:numId="25">
    <w:abstractNumId w:val="13"/>
  </w:num>
  <w:num w:numId="26">
    <w:abstractNumId w:val="21"/>
  </w:num>
  <w:num w:numId="27">
    <w:abstractNumId w:val="44"/>
  </w:num>
  <w:num w:numId="28">
    <w:abstractNumId w:val="41"/>
  </w:num>
  <w:num w:numId="29">
    <w:abstractNumId w:val="49"/>
  </w:num>
  <w:num w:numId="30">
    <w:abstractNumId w:val="27"/>
  </w:num>
  <w:num w:numId="31">
    <w:abstractNumId w:val="12"/>
  </w:num>
  <w:num w:numId="32">
    <w:abstractNumId w:val="25"/>
  </w:num>
  <w:num w:numId="33">
    <w:abstractNumId w:val="36"/>
  </w:num>
  <w:num w:numId="34">
    <w:abstractNumId w:val="4"/>
  </w:num>
  <w:num w:numId="35">
    <w:abstractNumId w:val="9"/>
  </w:num>
  <w:num w:numId="36">
    <w:abstractNumId w:val="2"/>
  </w:num>
  <w:num w:numId="37">
    <w:abstractNumId w:val="26"/>
  </w:num>
  <w:num w:numId="38">
    <w:abstractNumId w:val="11"/>
  </w:num>
  <w:num w:numId="39">
    <w:abstractNumId w:val="28"/>
  </w:num>
  <w:num w:numId="40">
    <w:abstractNumId w:val="18"/>
  </w:num>
  <w:num w:numId="41">
    <w:abstractNumId w:val="24"/>
  </w:num>
  <w:num w:numId="42">
    <w:abstractNumId w:val="47"/>
  </w:num>
  <w:num w:numId="43">
    <w:abstractNumId w:val="38"/>
  </w:num>
  <w:num w:numId="44">
    <w:abstractNumId w:val="29"/>
  </w:num>
  <w:num w:numId="45">
    <w:abstractNumId w:val="42"/>
  </w:num>
  <w:num w:numId="46">
    <w:abstractNumId w:val="23"/>
  </w:num>
  <w:num w:numId="47">
    <w:abstractNumId w:val="20"/>
  </w:num>
  <w:num w:numId="48">
    <w:abstractNumId w:val="7"/>
  </w:num>
  <w:num w:numId="49">
    <w:abstractNumId w:val="31"/>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5E0AB9"/>
    <w:rsid w:val="0000188B"/>
    <w:rsid w:val="000023FE"/>
    <w:rsid w:val="0000567E"/>
    <w:rsid w:val="000209B3"/>
    <w:rsid w:val="00033D6A"/>
    <w:rsid w:val="00040297"/>
    <w:rsid w:val="00046493"/>
    <w:rsid w:val="0004674F"/>
    <w:rsid w:val="0004706A"/>
    <w:rsid w:val="00047AEB"/>
    <w:rsid w:val="00051B20"/>
    <w:rsid w:val="00051BE6"/>
    <w:rsid w:val="000533E3"/>
    <w:rsid w:val="00055E68"/>
    <w:rsid w:val="00066ACE"/>
    <w:rsid w:val="00072D3D"/>
    <w:rsid w:val="00082DEF"/>
    <w:rsid w:val="0008680C"/>
    <w:rsid w:val="00096651"/>
    <w:rsid w:val="000A12A9"/>
    <w:rsid w:val="000A2077"/>
    <w:rsid w:val="000B131C"/>
    <w:rsid w:val="000B23B2"/>
    <w:rsid w:val="000B2BFF"/>
    <w:rsid w:val="000B563D"/>
    <w:rsid w:val="000E34DB"/>
    <w:rsid w:val="000E3B52"/>
    <w:rsid w:val="000F32A3"/>
    <w:rsid w:val="000F50E0"/>
    <w:rsid w:val="00104CC1"/>
    <w:rsid w:val="001154A6"/>
    <w:rsid w:val="001221F2"/>
    <w:rsid w:val="001225CF"/>
    <w:rsid w:val="00130091"/>
    <w:rsid w:val="00145B9C"/>
    <w:rsid w:val="00153703"/>
    <w:rsid w:val="00155A9E"/>
    <w:rsid w:val="00160C8B"/>
    <w:rsid w:val="0017373F"/>
    <w:rsid w:val="00174F70"/>
    <w:rsid w:val="00185058"/>
    <w:rsid w:val="0018781C"/>
    <w:rsid w:val="00190D62"/>
    <w:rsid w:val="001950A9"/>
    <w:rsid w:val="001A4BA5"/>
    <w:rsid w:val="001B290A"/>
    <w:rsid w:val="001B2B8E"/>
    <w:rsid w:val="001B625E"/>
    <w:rsid w:val="001B7F73"/>
    <w:rsid w:val="001C4881"/>
    <w:rsid w:val="001E1F64"/>
    <w:rsid w:val="001E1FB9"/>
    <w:rsid w:val="001E2FCE"/>
    <w:rsid w:val="001E4A2E"/>
    <w:rsid w:val="001F5982"/>
    <w:rsid w:val="002023F8"/>
    <w:rsid w:val="0020523A"/>
    <w:rsid w:val="00210FC5"/>
    <w:rsid w:val="00221DDF"/>
    <w:rsid w:val="00223A77"/>
    <w:rsid w:val="00226873"/>
    <w:rsid w:val="002317F3"/>
    <w:rsid w:val="00235D2E"/>
    <w:rsid w:val="00240283"/>
    <w:rsid w:val="00241842"/>
    <w:rsid w:val="00247650"/>
    <w:rsid w:val="00254A77"/>
    <w:rsid w:val="002635F6"/>
    <w:rsid w:val="00265F1C"/>
    <w:rsid w:val="0027362E"/>
    <w:rsid w:val="00273880"/>
    <w:rsid w:val="0027544E"/>
    <w:rsid w:val="002766CF"/>
    <w:rsid w:val="00280A55"/>
    <w:rsid w:val="00283B7A"/>
    <w:rsid w:val="00284FB0"/>
    <w:rsid w:val="002872A3"/>
    <w:rsid w:val="00287EA0"/>
    <w:rsid w:val="00294D07"/>
    <w:rsid w:val="0029647D"/>
    <w:rsid w:val="002A17ED"/>
    <w:rsid w:val="002A1DBF"/>
    <w:rsid w:val="002A4FF6"/>
    <w:rsid w:val="002A6232"/>
    <w:rsid w:val="002B44CC"/>
    <w:rsid w:val="002C6A84"/>
    <w:rsid w:val="002D33AC"/>
    <w:rsid w:val="002D4599"/>
    <w:rsid w:val="002E29C8"/>
    <w:rsid w:val="002E327B"/>
    <w:rsid w:val="002E40CB"/>
    <w:rsid w:val="002E46B8"/>
    <w:rsid w:val="002F0D15"/>
    <w:rsid w:val="002F6A49"/>
    <w:rsid w:val="00304F29"/>
    <w:rsid w:val="00325967"/>
    <w:rsid w:val="00334189"/>
    <w:rsid w:val="003379B9"/>
    <w:rsid w:val="003417C6"/>
    <w:rsid w:val="00354A9C"/>
    <w:rsid w:val="00354BF6"/>
    <w:rsid w:val="003623FD"/>
    <w:rsid w:val="00364B0F"/>
    <w:rsid w:val="00374FB1"/>
    <w:rsid w:val="00380489"/>
    <w:rsid w:val="00386DD8"/>
    <w:rsid w:val="0039575C"/>
    <w:rsid w:val="003A5B6A"/>
    <w:rsid w:val="003B4DEB"/>
    <w:rsid w:val="003C1341"/>
    <w:rsid w:val="003E1B7F"/>
    <w:rsid w:val="003E655D"/>
    <w:rsid w:val="003F47BA"/>
    <w:rsid w:val="004070A3"/>
    <w:rsid w:val="0041509F"/>
    <w:rsid w:val="00415F18"/>
    <w:rsid w:val="00416684"/>
    <w:rsid w:val="00424E45"/>
    <w:rsid w:val="004315E3"/>
    <w:rsid w:val="00436879"/>
    <w:rsid w:val="0045585A"/>
    <w:rsid w:val="00467D22"/>
    <w:rsid w:val="004777B1"/>
    <w:rsid w:val="0048177C"/>
    <w:rsid w:val="00483C8E"/>
    <w:rsid w:val="004A32A5"/>
    <w:rsid w:val="004A5AC2"/>
    <w:rsid w:val="004B06E6"/>
    <w:rsid w:val="004C49E4"/>
    <w:rsid w:val="004D1507"/>
    <w:rsid w:val="004D180F"/>
    <w:rsid w:val="004D1E3E"/>
    <w:rsid w:val="004D7A69"/>
    <w:rsid w:val="004E1290"/>
    <w:rsid w:val="004E7405"/>
    <w:rsid w:val="004F6940"/>
    <w:rsid w:val="00506FA7"/>
    <w:rsid w:val="005075C7"/>
    <w:rsid w:val="005159EB"/>
    <w:rsid w:val="005179EC"/>
    <w:rsid w:val="00526738"/>
    <w:rsid w:val="00531021"/>
    <w:rsid w:val="005433DD"/>
    <w:rsid w:val="00544781"/>
    <w:rsid w:val="00545942"/>
    <w:rsid w:val="00550974"/>
    <w:rsid w:val="00555EC8"/>
    <w:rsid w:val="00557976"/>
    <w:rsid w:val="00566C2D"/>
    <w:rsid w:val="005701C4"/>
    <w:rsid w:val="0057343C"/>
    <w:rsid w:val="0058383B"/>
    <w:rsid w:val="005844E9"/>
    <w:rsid w:val="00584D7A"/>
    <w:rsid w:val="00585682"/>
    <w:rsid w:val="0059030F"/>
    <w:rsid w:val="005947B2"/>
    <w:rsid w:val="005A0B47"/>
    <w:rsid w:val="005B3884"/>
    <w:rsid w:val="005B6E9A"/>
    <w:rsid w:val="005D0612"/>
    <w:rsid w:val="005E0AB9"/>
    <w:rsid w:val="005E204A"/>
    <w:rsid w:val="005E2420"/>
    <w:rsid w:val="005E41E2"/>
    <w:rsid w:val="005E5BC9"/>
    <w:rsid w:val="005F14AE"/>
    <w:rsid w:val="005F3556"/>
    <w:rsid w:val="005F6904"/>
    <w:rsid w:val="0060120C"/>
    <w:rsid w:val="006104BF"/>
    <w:rsid w:val="006147B2"/>
    <w:rsid w:val="00616E16"/>
    <w:rsid w:val="00625825"/>
    <w:rsid w:val="0063160E"/>
    <w:rsid w:val="00641C24"/>
    <w:rsid w:val="006467BA"/>
    <w:rsid w:val="00650D91"/>
    <w:rsid w:val="00655098"/>
    <w:rsid w:val="0065612C"/>
    <w:rsid w:val="00663DBD"/>
    <w:rsid w:val="00664284"/>
    <w:rsid w:val="00670E37"/>
    <w:rsid w:val="00672A60"/>
    <w:rsid w:val="00695596"/>
    <w:rsid w:val="006A221F"/>
    <w:rsid w:val="006A265A"/>
    <w:rsid w:val="006A27F2"/>
    <w:rsid w:val="006A3FAB"/>
    <w:rsid w:val="006A4EED"/>
    <w:rsid w:val="006B1982"/>
    <w:rsid w:val="006C4D5E"/>
    <w:rsid w:val="006D0E7C"/>
    <w:rsid w:val="006D57E1"/>
    <w:rsid w:val="006D7CCF"/>
    <w:rsid w:val="006F35AA"/>
    <w:rsid w:val="006F6108"/>
    <w:rsid w:val="006F7CDA"/>
    <w:rsid w:val="00702D38"/>
    <w:rsid w:val="007064E2"/>
    <w:rsid w:val="00714E81"/>
    <w:rsid w:val="00716AD8"/>
    <w:rsid w:val="00721700"/>
    <w:rsid w:val="00721892"/>
    <w:rsid w:val="00723057"/>
    <w:rsid w:val="00725AE5"/>
    <w:rsid w:val="00727C60"/>
    <w:rsid w:val="00730387"/>
    <w:rsid w:val="00730F03"/>
    <w:rsid w:val="00731146"/>
    <w:rsid w:val="00732208"/>
    <w:rsid w:val="00734474"/>
    <w:rsid w:val="00742C19"/>
    <w:rsid w:val="0074774C"/>
    <w:rsid w:val="00752D86"/>
    <w:rsid w:val="0076703B"/>
    <w:rsid w:val="00776626"/>
    <w:rsid w:val="00781167"/>
    <w:rsid w:val="00781475"/>
    <w:rsid w:val="0079061C"/>
    <w:rsid w:val="007941F1"/>
    <w:rsid w:val="00796DE6"/>
    <w:rsid w:val="007A2F31"/>
    <w:rsid w:val="007A47C5"/>
    <w:rsid w:val="007A7AA3"/>
    <w:rsid w:val="007B03A6"/>
    <w:rsid w:val="007B6F7F"/>
    <w:rsid w:val="007D2A19"/>
    <w:rsid w:val="0081430F"/>
    <w:rsid w:val="008173E1"/>
    <w:rsid w:val="0082058B"/>
    <w:rsid w:val="00820806"/>
    <w:rsid w:val="00825701"/>
    <w:rsid w:val="00827706"/>
    <w:rsid w:val="00835EC8"/>
    <w:rsid w:val="00843D0B"/>
    <w:rsid w:val="0085031F"/>
    <w:rsid w:val="00851E8D"/>
    <w:rsid w:val="0086041E"/>
    <w:rsid w:val="0086089B"/>
    <w:rsid w:val="008615E5"/>
    <w:rsid w:val="00862CF7"/>
    <w:rsid w:val="00875701"/>
    <w:rsid w:val="00880A1C"/>
    <w:rsid w:val="00883110"/>
    <w:rsid w:val="008873EE"/>
    <w:rsid w:val="0089190B"/>
    <w:rsid w:val="00893341"/>
    <w:rsid w:val="00895D6B"/>
    <w:rsid w:val="008A7FB1"/>
    <w:rsid w:val="008B0A9C"/>
    <w:rsid w:val="008B12C6"/>
    <w:rsid w:val="008B1403"/>
    <w:rsid w:val="008B2FE0"/>
    <w:rsid w:val="008B500A"/>
    <w:rsid w:val="008B5039"/>
    <w:rsid w:val="008B56E4"/>
    <w:rsid w:val="008B7E62"/>
    <w:rsid w:val="008D0F30"/>
    <w:rsid w:val="008D3DDC"/>
    <w:rsid w:val="008D5950"/>
    <w:rsid w:val="008E2DDF"/>
    <w:rsid w:val="008F3332"/>
    <w:rsid w:val="008F3F24"/>
    <w:rsid w:val="00903CA9"/>
    <w:rsid w:val="00920B18"/>
    <w:rsid w:val="009223C5"/>
    <w:rsid w:val="0092533D"/>
    <w:rsid w:val="009413B1"/>
    <w:rsid w:val="00941F95"/>
    <w:rsid w:val="00944EA2"/>
    <w:rsid w:val="00962753"/>
    <w:rsid w:val="009653DD"/>
    <w:rsid w:val="00965C4A"/>
    <w:rsid w:val="009667F8"/>
    <w:rsid w:val="00967D9B"/>
    <w:rsid w:val="00974559"/>
    <w:rsid w:val="009757C6"/>
    <w:rsid w:val="009778E4"/>
    <w:rsid w:val="00980E57"/>
    <w:rsid w:val="009817CE"/>
    <w:rsid w:val="009860E0"/>
    <w:rsid w:val="00990395"/>
    <w:rsid w:val="009904CA"/>
    <w:rsid w:val="009911AE"/>
    <w:rsid w:val="009B6D9B"/>
    <w:rsid w:val="009C0C9B"/>
    <w:rsid w:val="009D01AD"/>
    <w:rsid w:val="009E3C71"/>
    <w:rsid w:val="009F1F56"/>
    <w:rsid w:val="009F4B43"/>
    <w:rsid w:val="009F6F8C"/>
    <w:rsid w:val="00A020F0"/>
    <w:rsid w:val="00A05945"/>
    <w:rsid w:val="00A203F0"/>
    <w:rsid w:val="00A31875"/>
    <w:rsid w:val="00A33418"/>
    <w:rsid w:val="00A35876"/>
    <w:rsid w:val="00A407B3"/>
    <w:rsid w:val="00A506A0"/>
    <w:rsid w:val="00A55975"/>
    <w:rsid w:val="00A563E5"/>
    <w:rsid w:val="00A67608"/>
    <w:rsid w:val="00A854A4"/>
    <w:rsid w:val="00A90334"/>
    <w:rsid w:val="00A906A5"/>
    <w:rsid w:val="00A96708"/>
    <w:rsid w:val="00AA6D26"/>
    <w:rsid w:val="00AB0595"/>
    <w:rsid w:val="00AB1FAA"/>
    <w:rsid w:val="00AB379F"/>
    <w:rsid w:val="00AB502C"/>
    <w:rsid w:val="00AB738A"/>
    <w:rsid w:val="00AD4FEB"/>
    <w:rsid w:val="00AE4D3A"/>
    <w:rsid w:val="00AE6079"/>
    <w:rsid w:val="00AE709F"/>
    <w:rsid w:val="00AF5CDC"/>
    <w:rsid w:val="00B13E17"/>
    <w:rsid w:val="00B21A50"/>
    <w:rsid w:val="00B27FCF"/>
    <w:rsid w:val="00B34FB7"/>
    <w:rsid w:val="00B3632C"/>
    <w:rsid w:val="00B41A67"/>
    <w:rsid w:val="00B47E4D"/>
    <w:rsid w:val="00B56E92"/>
    <w:rsid w:val="00B57B2C"/>
    <w:rsid w:val="00B57BF0"/>
    <w:rsid w:val="00B61C36"/>
    <w:rsid w:val="00B626D5"/>
    <w:rsid w:val="00B80EC3"/>
    <w:rsid w:val="00B8669B"/>
    <w:rsid w:val="00B86803"/>
    <w:rsid w:val="00BB390B"/>
    <w:rsid w:val="00BE14BA"/>
    <w:rsid w:val="00C05E04"/>
    <w:rsid w:val="00C11BD0"/>
    <w:rsid w:val="00C24BC0"/>
    <w:rsid w:val="00C2759A"/>
    <w:rsid w:val="00C41B28"/>
    <w:rsid w:val="00C43958"/>
    <w:rsid w:val="00C45F09"/>
    <w:rsid w:val="00C64317"/>
    <w:rsid w:val="00C65DDB"/>
    <w:rsid w:val="00C76A38"/>
    <w:rsid w:val="00C825FF"/>
    <w:rsid w:val="00C837E3"/>
    <w:rsid w:val="00C91DC0"/>
    <w:rsid w:val="00C92ADF"/>
    <w:rsid w:val="00CA6601"/>
    <w:rsid w:val="00CB012C"/>
    <w:rsid w:val="00CB12ED"/>
    <w:rsid w:val="00CB255C"/>
    <w:rsid w:val="00CB4DC9"/>
    <w:rsid w:val="00CB6805"/>
    <w:rsid w:val="00CC52C9"/>
    <w:rsid w:val="00CC5314"/>
    <w:rsid w:val="00CC7E62"/>
    <w:rsid w:val="00CD090C"/>
    <w:rsid w:val="00CD7FE1"/>
    <w:rsid w:val="00CE3561"/>
    <w:rsid w:val="00CE72CB"/>
    <w:rsid w:val="00CF4460"/>
    <w:rsid w:val="00CF4FF8"/>
    <w:rsid w:val="00D060F2"/>
    <w:rsid w:val="00D26570"/>
    <w:rsid w:val="00D26954"/>
    <w:rsid w:val="00D333FD"/>
    <w:rsid w:val="00D361B0"/>
    <w:rsid w:val="00D454F9"/>
    <w:rsid w:val="00D567FD"/>
    <w:rsid w:val="00D56FC8"/>
    <w:rsid w:val="00D5795F"/>
    <w:rsid w:val="00D60525"/>
    <w:rsid w:val="00D619D2"/>
    <w:rsid w:val="00D61F70"/>
    <w:rsid w:val="00D80454"/>
    <w:rsid w:val="00D868E5"/>
    <w:rsid w:val="00D929DB"/>
    <w:rsid w:val="00DA0E54"/>
    <w:rsid w:val="00DB2901"/>
    <w:rsid w:val="00DB53EB"/>
    <w:rsid w:val="00DB6201"/>
    <w:rsid w:val="00DB6BF6"/>
    <w:rsid w:val="00DB70F7"/>
    <w:rsid w:val="00DB717E"/>
    <w:rsid w:val="00DC4708"/>
    <w:rsid w:val="00DC702A"/>
    <w:rsid w:val="00DD4877"/>
    <w:rsid w:val="00DF1F35"/>
    <w:rsid w:val="00E071A2"/>
    <w:rsid w:val="00E22953"/>
    <w:rsid w:val="00E23BDB"/>
    <w:rsid w:val="00E2786A"/>
    <w:rsid w:val="00E32DD4"/>
    <w:rsid w:val="00E43041"/>
    <w:rsid w:val="00E50D65"/>
    <w:rsid w:val="00E51077"/>
    <w:rsid w:val="00E52C53"/>
    <w:rsid w:val="00E56A5B"/>
    <w:rsid w:val="00E8021A"/>
    <w:rsid w:val="00E827FB"/>
    <w:rsid w:val="00E92A37"/>
    <w:rsid w:val="00E951C4"/>
    <w:rsid w:val="00EA2730"/>
    <w:rsid w:val="00EA4EAA"/>
    <w:rsid w:val="00EA78B0"/>
    <w:rsid w:val="00EC30CD"/>
    <w:rsid w:val="00EC5486"/>
    <w:rsid w:val="00EC6CB5"/>
    <w:rsid w:val="00EC75D4"/>
    <w:rsid w:val="00ED2474"/>
    <w:rsid w:val="00ED6130"/>
    <w:rsid w:val="00EE5E3A"/>
    <w:rsid w:val="00EE67A4"/>
    <w:rsid w:val="00EF7D09"/>
    <w:rsid w:val="00F020E3"/>
    <w:rsid w:val="00F149F0"/>
    <w:rsid w:val="00F152E4"/>
    <w:rsid w:val="00F239AC"/>
    <w:rsid w:val="00F279C9"/>
    <w:rsid w:val="00F32274"/>
    <w:rsid w:val="00F34C1F"/>
    <w:rsid w:val="00F43FE3"/>
    <w:rsid w:val="00F51723"/>
    <w:rsid w:val="00F60956"/>
    <w:rsid w:val="00F7141E"/>
    <w:rsid w:val="00F74793"/>
    <w:rsid w:val="00F9574B"/>
    <w:rsid w:val="00FA24E8"/>
    <w:rsid w:val="00FA503F"/>
    <w:rsid w:val="00FB2A6C"/>
    <w:rsid w:val="00FB4C1C"/>
    <w:rsid w:val="00FC3E19"/>
    <w:rsid w:val="00FC4092"/>
    <w:rsid w:val="00FD0F4B"/>
    <w:rsid w:val="00FD2D7F"/>
    <w:rsid w:val="00FE0E60"/>
    <w:rsid w:val="00FE4B5A"/>
    <w:rsid w:val="00FF4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01"/>
  </w:style>
  <w:style w:type="paragraph" w:styleId="Heading2">
    <w:name w:val="heading 2"/>
    <w:basedOn w:val="Normal"/>
    <w:link w:val="Heading2Char"/>
    <w:qFormat/>
    <w:rsid w:val="005E0AB9"/>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qFormat/>
    <w:rsid w:val="005E0AB9"/>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AB9"/>
    <w:pPr>
      <w:tabs>
        <w:tab w:val="center" w:pos="4844"/>
        <w:tab w:val="right" w:pos="9689"/>
      </w:tabs>
      <w:spacing w:after="0" w:line="240" w:lineRule="auto"/>
    </w:pPr>
  </w:style>
  <w:style w:type="character" w:customStyle="1" w:styleId="HeaderChar">
    <w:name w:val="Header Char"/>
    <w:basedOn w:val="DefaultParagraphFont"/>
    <w:link w:val="Header"/>
    <w:uiPriority w:val="99"/>
    <w:rsid w:val="005E0AB9"/>
  </w:style>
  <w:style w:type="paragraph" w:styleId="Footer">
    <w:name w:val="footer"/>
    <w:basedOn w:val="Normal"/>
    <w:link w:val="FooterChar"/>
    <w:uiPriority w:val="99"/>
    <w:unhideWhenUsed/>
    <w:rsid w:val="005E0AB9"/>
    <w:pPr>
      <w:tabs>
        <w:tab w:val="center" w:pos="4844"/>
        <w:tab w:val="right" w:pos="9689"/>
      </w:tabs>
      <w:spacing w:after="0" w:line="240" w:lineRule="auto"/>
    </w:pPr>
  </w:style>
  <w:style w:type="character" w:customStyle="1" w:styleId="FooterChar">
    <w:name w:val="Footer Char"/>
    <w:basedOn w:val="DefaultParagraphFont"/>
    <w:link w:val="Footer"/>
    <w:uiPriority w:val="99"/>
    <w:rsid w:val="005E0AB9"/>
  </w:style>
  <w:style w:type="character" w:customStyle="1" w:styleId="Heading2Char">
    <w:name w:val="Heading 2 Char"/>
    <w:basedOn w:val="DefaultParagraphFont"/>
    <w:link w:val="Heading2"/>
    <w:rsid w:val="005E0AB9"/>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rsid w:val="005E0AB9"/>
    <w:rPr>
      <w:rFonts w:ascii="Times New Roman" w:eastAsia="Times New Roman" w:hAnsi="Times New Roman" w:cs="Times New Roman"/>
      <w:b/>
      <w:bCs/>
      <w:sz w:val="27"/>
      <w:szCs w:val="27"/>
      <w:lang w:val="ru-RU" w:eastAsia="ru-RU"/>
    </w:rPr>
  </w:style>
  <w:style w:type="character" w:styleId="Strong">
    <w:name w:val="Strong"/>
    <w:basedOn w:val="DefaultParagraphFont"/>
    <w:uiPriority w:val="22"/>
    <w:qFormat/>
    <w:rsid w:val="005E0AB9"/>
    <w:rPr>
      <w:b/>
      <w:bCs/>
    </w:rPr>
  </w:style>
  <w:style w:type="paragraph" w:customStyle="1" w:styleId="Body">
    <w:name w:val="Body"/>
    <w:rsid w:val="004D180F"/>
    <w:pPr>
      <w:spacing w:after="0" w:line="240" w:lineRule="auto"/>
    </w:pPr>
    <w:rPr>
      <w:rFonts w:ascii="Helvetica Neue" w:eastAsia="Arial Unicode MS" w:hAnsi="Helvetica Neue" w:cs="Arial Unicode MS"/>
      <w:color w:val="000000"/>
    </w:rPr>
  </w:style>
  <w:style w:type="paragraph" w:styleId="NormalWeb">
    <w:name w:val="Normal (Web)"/>
    <w:aliases w:val="webb"/>
    <w:basedOn w:val="Normal"/>
    <w:link w:val="NormalWebChar"/>
    <w:uiPriority w:val="99"/>
    <w:unhideWhenUsed/>
    <w:qFormat/>
    <w:rsid w:val="004D18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webb Char"/>
    <w:link w:val="NormalWeb"/>
    <w:uiPriority w:val="99"/>
    <w:locked/>
    <w:rsid w:val="004D180F"/>
    <w:rPr>
      <w:rFonts w:ascii="Times New Roman" w:eastAsia="Times New Roman" w:hAnsi="Times New Roman" w:cs="Times New Roman"/>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Абзац списка1"/>
    <w:basedOn w:val="Normal"/>
    <w:link w:val="ListParagraphChar"/>
    <w:uiPriority w:val="34"/>
    <w:qFormat/>
    <w:rsid w:val="004D180F"/>
    <w:pPr>
      <w:ind w:left="720"/>
      <w:contextualSpacing/>
    </w:pPr>
    <w:rPr>
      <w:rFonts w:ascii="Calibri" w:eastAsia="Calibri" w:hAnsi="Calibri" w:cs="Times New Roman"/>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
    <w:link w:val="ListParagraph"/>
    <w:uiPriority w:val="34"/>
    <w:rsid w:val="004D180F"/>
    <w:rPr>
      <w:rFonts w:ascii="Calibri" w:eastAsia="Calibri" w:hAnsi="Calibri" w:cs="Times New Roman"/>
      <w:lang w:val="ru-RU" w:eastAsia="ru-RU"/>
    </w:rPr>
  </w:style>
  <w:style w:type="character" w:styleId="CommentReference">
    <w:name w:val="annotation reference"/>
    <w:basedOn w:val="DefaultParagraphFont"/>
    <w:uiPriority w:val="99"/>
    <w:semiHidden/>
    <w:unhideWhenUsed/>
    <w:rsid w:val="003F47BA"/>
    <w:rPr>
      <w:sz w:val="16"/>
      <w:szCs w:val="16"/>
    </w:rPr>
  </w:style>
  <w:style w:type="paragraph" w:styleId="CommentText">
    <w:name w:val="annotation text"/>
    <w:basedOn w:val="Normal"/>
    <w:link w:val="CommentTextChar"/>
    <w:uiPriority w:val="99"/>
    <w:semiHidden/>
    <w:unhideWhenUsed/>
    <w:rsid w:val="003F47BA"/>
    <w:pPr>
      <w:spacing w:line="240" w:lineRule="auto"/>
    </w:pPr>
    <w:rPr>
      <w:sz w:val="20"/>
      <w:szCs w:val="20"/>
    </w:rPr>
  </w:style>
  <w:style w:type="character" w:customStyle="1" w:styleId="CommentTextChar">
    <w:name w:val="Comment Text Char"/>
    <w:basedOn w:val="DefaultParagraphFont"/>
    <w:link w:val="CommentText"/>
    <w:uiPriority w:val="99"/>
    <w:semiHidden/>
    <w:rsid w:val="003F47BA"/>
    <w:rPr>
      <w:sz w:val="20"/>
      <w:szCs w:val="20"/>
    </w:rPr>
  </w:style>
  <w:style w:type="paragraph" w:styleId="CommentSubject">
    <w:name w:val="annotation subject"/>
    <w:basedOn w:val="CommentText"/>
    <w:next w:val="CommentText"/>
    <w:link w:val="CommentSubjectChar"/>
    <w:uiPriority w:val="99"/>
    <w:semiHidden/>
    <w:unhideWhenUsed/>
    <w:rsid w:val="003F47BA"/>
    <w:rPr>
      <w:b/>
      <w:bCs/>
    </w:rPr>
  </w:style>
  <w:style w:type="character" w:customStyle="1" w:styleId="CommentSubjectChar">
    <w:name w:val="Comment Subject Char"/>
    <w:basedOn w:val="CommentTextChar"/>
    <w:link w:val="CommentSubject"/>
    <w:uiPriority w:val="99"/>
    <w:semiHidden/>
    <w:rsid w:val="003F47BA"/>
    <w:rPr>
      <w:b/>
      <w:bCs/>
      <w:sz w:val="20"/>
      <w:szCs w:val="20"/>
    </w:rPr>
  </w:style>
  <w:style w:type="paragraph" w:styleId="BalloonText">
    <w:name w:val="Balloon Text"/>
    <w:basedOn w:val="Normal"/>
    <w:link w:val="BalloonTextChar"/>
    <w:uiPriority w:val="99"/>
    <w:semiHidden/>
    <w:unhideWhenUsed/>
    <w:rsid w:val="003F4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7BA"/>
    <w:rPr>
      <w:rFonts w:ascii="Tahoma" w:hAnsi="Tahoma" w:cs="Tahoma"/>
      <w:sz w:val="16"/>
      <w:szCs w:val="16"/>
    </w:rPr>
  </w:style>
  <w:style w:type="paragraph" w:styleId="FootnoteText">
    <w:name w:val="footnote text"/>
    <w:basedOn w:val="Normal"/>
    <w:link w:val="FootnoteTextChar"/>
    <w:uiPriority w:val="99"/>
    <w:semiHidden/>
    <w:unhideWhenUsed/>
    <w:rsid w:val="008B5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00A"/>
    <w:rPr>
      <w:sz w:val="20"/>
      <w:szCs w:val="20"/>
    </w:rPr>
  </w:style>
  <w:style w:type="character" w:styleId="FootnoteReference">
    <w:name w:val="footnote reference"/>
    <w:basedOn w:val="DefaultParagraphFont"/>
    <w:uiPriority w:val="99"/>
    <w:semiHidden/>
    <w:unhideWhenUsed/>
    <w:rsid w:val="008B500A"/>
    <w:rPr>
      <w:vertAlign w:val="superscript"/>
    </w:rPr>
  </w:style>
  <w:style w:type="character" w:styleId="Hyperlink">
    <w:name w:val="Hyperlink"/>
    <w:basedOn w:val="DefaultParagraphFont"/>
    <w:uiPriority w:val="99"/>
    <w:unhideWhenUsed/>
    <w:rsid w:val="008B500A"/>
    <w:rPr>
      <w:color w:val="0000FF"/>
      <w:u w:val="single"/>
    </w:rPr>
  </w:style>
  <w:style w:type="character" w:styleId="FollowedHyperlink">
    <w:name w:val="FollowedHyperlink"/>
    <w:basedOn w:val="DefaultParagraphFont"/>
    <w:uiPriority w:val="99"/>
    <w:semiHidden/>
    <w:unhideWhenUsed/>
    <w:rsid w:val="00C64317"/>
    <w:rPr>
      <w:color w:val="800080" w:themeColor="followedHyperlink"/>
      <w:u w:val="single"/>
    </w:rPr>
  </w:style>
  <w:style w:type="character" w:customStyle="1" w:styleId="apple-converted-space">
    <w:name w:val="apple-converted-space"/>
    <w:basedOn w:val="DefaultParagraphFont"/>
    <w:rsid w:val="002872A3"/>
  </w:style>
  <w:style w:type="table" w:styleId="TableGrid">
    <w:name w:val="Table Grid"/>
    <w:basedOn w:val="TableNormal"/>
    <w:uiPriority w:val="59"/>
    <w:rsid w:val="000023F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basedOn w:val="DefaultParagraphFont"/>
    <w:link w:val="1"/>
    <w:uiPriority w:val="99"/>
    <w:rsid w:val="00781167"/>
    <w:rPr>
      <w:rFonts w:ascii="Tahoma" w:hAnsi="Tahoma" w:cs="Tahoma"/>
      <w:sz w:val="13"/>
      <w:szCs w:val="13"/>
      <w:shd w:val="clear" w:color="auto" w:fill="FFFFFF"/>
    </w:rPr>
  </w:style>
  <w:style w:type="character" w:customStyle="1" w:styleId="85pt">
    <w:name w:val="Основной текст + 8.5 pt"/>
    <w:basedOn w:val="a"/>
    <w:uiPriority w:val="99"/>
    <w:rsid w:val="00781167"/>
    <w:rPr>
      <w:sz w:val="17"/>
      <w:szCs w:val="17"/>
    </w:rPr>
  </w:style>
  <w:style w:type="character" w:customStyle="1" w:styleId="a0">
    <w:name w:val="Основной текст"/>
    <w:basedOn w:val="a"/>
    <w:uiPriority w:val="99"/>
    <w:rsid w:val="00781167"/>
  </w:style>
  <w:style w:type="character" w:customStyle="1" w:styleId="10pt">
    <w:name w:val="Основной текст + 10 pt"/>
    <w:aliases w:val="Интервал 0 pt"/>
    <w:basedOn w:val="a"/>
    <w:uiPriority w:val="99"/>
    <w:rsid w:val="00781167"/>
    <w:rPr>
      <w:spacing w:val="10"/>
      <w:sz w:val="20"/>
      <w:szCs w:val="20"/>
    </w:rPr>
  </w:style>
  <w:style w:type="character" w:customStyle="1" w:styleId="7pt">
    <w:name w:val="Основной текст + 7 pt"/>
    <w:aliases w:val="Курсив"/>
    <w:basedOn w:val="a"/>
    <w:uiPriority w:val="99"/>
    <w:rsid w:val="00781167"/>
    <w:rPr>
      <w:i/>
      <w:iCs/>
      <w:sz w:val="14"/>
      <w:szCs w:val="14"/>
    </w:rPr>
  </w:style>
  <w:style w:type="character" w:customStyle="1" w:styleId="7pt1">
    <w:name w:val="Основной текст + 7 pt1"/>
    <w:basedOn w:val="a"/>
    <w:uiPriority w:val="99"/>
    <w:rsid w:val="00781167"/>
    <w:rPr>
      <w:sz w:val="14"/>
      <w:szCs w:val="14"/>
    </w:rPr>
  </w:style>
  <w:style w:type="character" w:customStyle="1" w:styleId="a1">
    <w:name w:val="Основной текст + Полужирный"/>
    <w:aliases w:val="Курсив1"/>
    <w:basedOn w:val="a"/>
    <w:uiPriority w:val="99"/>
    <w:rsid w:val="00781167"/>
    <w:rPr>
      <w:b/>
      <w:bCs/>
      <w:i/>
      <w:iCs/>
    </w:rPr>
  </w:style>
  <w:style w:type="paragraph" w:customStyle="1" w:styleId="1">
    <w:name w:val="Основной текст1"/>
    <w:basedOn w:val="Normal"/>
    <w:link w:val="a"/>
    <w:uiPriority w:val="99"/>
    <w:rsid w:val="00781167"/>
    <w:pPr>
      <w:widowControl w:val="0"/>
      <w:shd w:val="clear" w:color="auto" w:fill="FFFFFF"/>
      <w:spacing w:before="300" w:after="0" w:line="187" w:lineRule="exact"/>
      <w:jc w:val="both"/>
    </w:pPr>
    <w:rPr>
      <w:rFonts w:ascii="Tahoma" w:hAnsi="Tahoma" w:cs="Tahoma"/>
      <w:sz w:val="13"/>
      <w:szCs w:val="13"/>
    </w:rPr>
  </w:style>
  <w:style w:type="character" w:styleId="Emphasis">
    <w:name w:val="Emphasis"/>
    <w:basedOn w:val="DefaultParagraphFont"/>
    <w:uiPriority w:val="20"/>
    <w:qFormat/>
    <w:rsid w:val="000E3B52"/>
    <w:rPr>
      <w:i/>
      <w:iCs/>
    </w:rPr>
  </w:style>
</w:styles>
</file>

<file path=word/webSettings.xml><?xml version="1.0" encoding="utf-8"?>
<w:webSettings xmlns:r="http://schemas.openxmlformats.org/officeDocument/2006/relationships" xmlns:w="http://schemas.openxmlformats.org/wordprocessingml/2006/main">
  <w:divs>
    <w:div w:id="69892700">
      <w:bodyDiv w:val="1"/>
      <w:marLeft w:val="0"/>
      <w:marRight w:val="0"/>
      <w:marTop w:val="0"/>
      <w:marBottom w:val="0"/>
      <w:divBdr>
        <w:top w:val="none" w:sz="0" w:space="0" w:color="auto"/>
        <w:left w:val="none" w:sz="0" w:space="0" w:color="auto"/>
        <w:bottom w:val="none" w:sz="0" w:space="0" w:color="auto"/>
        <w:right w:val="none" w:sz="0" w:space="0" w:color="auto"/>
      </w:divBdr>
    </w:div>
    <w:div w:id="127211012">
      <w:bodyDiv w:val="1"/>
      <w:marLeft w:val="0"/>
      <w:marRight w:val="0"/>
      <w:marTop w:val="0"/>
      <w:marBottom w:val="0"/>
      <w:divBdr>
        <w:top w:val="none" w:sz="0" w:space="0" w:color="auto"/>
        <w:left w:val="none" w:sz="0" w:space="0" w:color="auto"/>
        <w:bottom w:val="none" w:sz="0" w:space="0" w:color="auto"/>
        <w:right w:val="none" w:sz="0" w:space="0" w:color="auto"/>
      </w:divBdr>
    </w:div>
    <w:div w:id="180045606">
      <w:bodyDiv w:val="1"/>
      <w:marLeft w:val="0"/>
      <w:marRight w:val="0"/>
      <w:marTop w:val="0"/>
      <w:marBottom w:val="0"/>
      <w:divBdr>
        <w:top w:val="none" w:sz="0" w:space="0" w:color="auto"/>
        <w:left w:val="none" w:sz="0" w:space="0" w:color="auto"/>
        <w:bottom w:val="none" w:sz="0" w:space="0" w:color="auto"/>
        <w:right w:val="none" w:sz="0" w:space="0" w:color="auto"/>
      </w:divBdr>
    </w:div>
    <w:div w:id="255134352">
      <w:bodyDiv w:val="1"/>
      <w:marLeft w:val="0"/>
      <w:marRight w:val="0"/>
      <w:marTop w:val="0"/>
      <w:marBottom w:val="0"/>
      <w:divBdr>
        <w:top w:val="none" w:sz="0" w:space="0" w:color="auto"/>
        <w:left w:val="none" w:sz="0" w:space="0" w:color="auto"/>
        <w:bottom w:val="none" w:sz="0" w:space="0" w:color="auto"/>
        <w:right w:val="none" w:sz="0" w:space="0" w:color="auto"/>
      </w:divBdr>
    </w:div>
    <w:div w:id="269356633">
      <w:bodyDiv w:val="1"/>
      <w:marLeft w:val="0"/>
      <w:marRight w:val="0"/>
      <w:marTop w:val="0"/>
      <w:marBottom w:val="0"/>
      <w:divBdr>
        <w:top w:val="none" w:sz="0" w:space="0" w:color="auto"/>
        <w:left w:val="none" w:sz="0" w:space="0" w:color="auto"/>
        <w:bottom w:val="none" w:sz="0" w:space="0" w:color="auto"/>
        <w:right w:val="none" w:sz="0" w:space="0" w:color="auto"/>
      </w:divBdr>
    </w:div>
    <w:div w:id="319313567">
      <w:bodyDiv w:val="1"/>
      <w:marLeft w:val="0"/>
      <w:marRight w:val="0"/>
      <w:marTop w:val="0"/>
      <w:marBottom w:val="0"/>
      <w:divBdr>
        <w:top w:val="none" w:sz="0" w:space="0" w:color="auto"/>
        <w:left w:val="none" w:sz="0" w:space="0" w:color="auto"/>
        <w:bottom w:val="none" w:sz="0" w:space="0" w:color="auto"/>
        <w:right w:val="none" w:sz="0" w:space="0" w:color="auto"/>
      </w:divBdr>
    </w:div>
    <w:div w:id="592590690">
      <w:bodyDiv w:val="1"/>
      <w:marLeft w:val="0"/>
      <w:marRight w:val="0"/>
      <w:marTop w:val="0"/>
      <w:marBottom w:val="0"/>
      <w:divBdr>
        <w:top w:val="none" w:sz="0" w:space="0" w:color="auto"/>
        <w:left w:val="none" w:sz="0" w:space="0" w:color="auto"/>
        <w:bottom w:val="none" w:sz="0" w:space="0" w:color="auto"/>
        <w:right w:val="none" w:sz="0" w:space="0" w:color="auto"/>
      </w:divBdr>
    </w:div>
    <w:div w:id="609289019">
      <w:bodyDiv w:val="1"/>
      <w:marLeft w:val="0"/>
      <w:marRight w:val="0"/>
      <w:marTop w:val="0"/>
      <w:marBottom w:val="0"/>
      <w:divBdr>
        <w:top w:val="none" w:sz="0" w:space="0" w:color="auto"/>
        <w:left w:val="none" w:sz="0" w:space="0" w:color="auto"/>
        <w:bottom w:val="none" w:sz="0" w:space="0" w:color="auto"/>
        <w:right w:val="none" w:sz="0" w:space="0" w:color="auto"/>
      </w:divBdr>
    </w:div>
    <w:div w:id="655574760">
      <w:bodyDiv w:val="1"/>
      <w:marLeft w:val="0"/>
      <w:marRight w:val="0"/>
      <w:marTop w:val="0"/>
      <w:marBottom w:val="0"/>
      <w:divBdr>
        <w:top w:val="none" w:sz="0" w:space="0" w:color="auto"/>
        <w:left w:val="none" w:sz="0" w:space="0" w:color="auto"/>
        <w:bottom w:val="none" w:sz="0" w:space="0" w:color="auto"/>
        <w:right w:val="none" w:sz="0" w:space="0" w:color="auto"/>
      </w:divBdr>
    </w:div>
    <w:div w:id="703751755">
      <w:bodyDiv w:val="1"/>
      <w:marLeft w:val="0"/>
      <w:marRight w:val="0"/>
      <w:marTop w:val="0"/>
      <w:marBottom w:val="0"/>
      <w:divBdr>
        <w:top w:val="none" w:sz="0" w:space="0" w:color="auto"/>
        <w:left w:val="none" w:sz="0" w:space="0" w:color="auto"/>
        <w:bottom w:val="none" w:sz="0" w:space="0" w:color="auto"/>
        <w:right w:val="none" w:sz="0" w:space="0" w:color="auto"/>
      </w:divBdr>
    </w:div>
    <w:div w:id="814223333">
      <w:bodyDiv w:val="1"/>
      <w:marLeft w:val="0"/>
      <w:marRight w:val="0"/>
      <w:marTop w:val="0"/>
      <w:marBottom w:val="0"/>
      <w:divBdr>
        <w:top w:val="none" w:sz="0" w:space="0" w:color="auto"/>
        <w:left w:val="none" w:sz="0" w:space="0" w:color="auto"/>
        <w:bottom w:val="none" w:sz="0" w:space="0" w:color="auto"/>
        <w:right w:val="none" w:sz="0" w:space="0" w:color="auto"/>
      </w:divBdr>
    </w:div>
    <w:div w:id="903682201">
      <w:bodyDiv w:val="1"/>
      <w:marLeft w:val="0"/>
      <w:marRight w:val="0"/>
      <w:marTop w:val="0"/>
      <w:marBottom w:val="0"/>
      <w:divBdr>
        <w:top w:val="none" w:sz="0" w:space="0" w:color="auto"/>
        <w:left w:val="none" w:sz="0" w:space="0" w:color="auto"/>
        <w:bottom w:val="none" w:sz="0" w:space="0" w:color="auto"/>
        <w:right w:val="none" w:sz="0" w:space="0" w:color="auto"/>
      </w:divBdr>
    </w:div>
    <w:div w:id="935941379">
      <w:bodyDiv w:val="1"/>
      <w:marLeft w:val="0"/>
      <w:marRight w:val="0"/>
      <w:marTop w:val="0"/>
      <w:marBottom w:val="0"/>
      <w:divBdr>
        <w:top w:val="none" w:sz="0" w:space="0" w:color="auto"/>
        <w:left w:val="none" w:sz="0" w:space="0" w:color="auto"/>
        <w:bottom w:val="none" w:sz="0" w:space="0" w:color="auto"/>
        <w:right w:val="none" w:sz="0" w:space="0" w:color="auto"/>
      </w:divBdr>
    </w:div>
    <w:div w:id="1023478204">
      <w:bodyDiv w:val="1"/>
      <w:marLeft w:val="0"/>
      <w:marRight w:val="0"/>
      <w:marTop w:val="0"/>
      <w:marBottom w:val="0"/>
      <w:divBdr>
        <w:top w:val="none" w:sz="0" w:space="0" w:color="auto"/>
        <w:left w:val="none" w:sz="0" w:space="0" w:color="auto"/>
        <w:bottom w:val="none" w:sz="0" w:space="0" w:color="auto"/>
        <w:right w:val="none" w:sz="0" w:space="0" w:color="auto"/>
      </w:divBdr>
    </w:div>
    <w:div w:id="1088042793">
      <w:bodyDiv w:val="1"/>
      <w:marLeft w:val="0"/>
      <w:marRight w:val="0"/>
      <w:marTop w:val="0"/>
      <w:marBottom w:val="0"/>
      <w:divBdr>
        <w:top w:val="none" w:sz="0" w:space="0" w:color="auto"/>
        <w:left w:val="none" w:sz="0" w:space="0" w:color="auto"/>
        <w:bottom w:val="none" w:sz="0" w:space="0" w:color="auto"/>
        <w:right w:val="none" w:sz="0" w:space="0" w:color="auto"/>
      </w:divBdr>
    </w:div>
    <w:div w:id="1144659762">
      <w:bodyDiv w:val="1"/>
      <w:marLeft w:val="0"/>
      <w:marRight w:val="0"/>
      <w:marTop w:val="0"/>
      <w:marBottom w:val="0"/>
      <w:divBdr>
        <w:top w:val="none" w:sz="0" w:space="0" w:color="auto"/>
        <w:left w:val="none" w:sz="0" w:space="0" w:color="auto"/>
        <w:bottom w:val="none" w:sz="0" w:space="0" w:color="auto"/>
        <w:right w:val="none" w:sz="0" w:space="0" w:color="auto"/>
      </w:divBdr>
    </w:div>
    <w:div w:id="1199662928">
      <w:bodyDiv w:val="1"/>
      <w:marLeft w:val="0"/>
      <w:marRight w:val="0"/>
      <w:marTop w:val="0"/>
      <w:marBottom w:val="0"/>
      <w:divBdr>
        <w:top w:val="none" w:sz="0" w:space="0" w:color="auto"/>
        <w:left w:val="none" w:sz="0" w:space="0" w:color="auto"/>
        <w:bottom w:val="none" w:sz="0" w:space="0" w:color="auto"/>
        <w:right w:val="none" w:sz="0" w:space="0" w:color="auto"/>
      </w:divBdr>
    </w:div>
    <w:div w:id="1415785572">
      <w:bodyDiv w:val="1"/>
      <w:marLeft w:val="0"/>
      <w:marRight w:val="0"/>
      <w:marTop w:val="0"/>
      <w:marBottom w:val="0"/>
      <w:divBdr>
        <w:top w:val="none" w:sz="0" w:space="0" w:color="auto"/>
        <w:left w:val="none" w:sz="0" w:space="0" w:color="auto"/>
        <w:bottom w:val="none" w:sz="0" w:space="0" w:color="auto"/>
        <w:right w:val="none" w:sz="0" w:space="0" w:color="auto"/>
      </w:divBdr>
    </w:div>
    <w:div w:id="1523082083">
      <w:bodyDiv w:val="1"/>
      <w:marLeft w:val="0"/>
      <w:marRight w:val="0"/>
      <w:marTop w:val="0"/>
      <w:marBottom w:val="0"/>
      <w:divBdr>
        <w:top w:val="none" w:sz="0" w:space="0" w:color="auto"/>
        <w:left w:val="none" w:sz="0" w:space="0" w:color="auto"/>
        <w:bottom w:val="none" w:sz="0" w:space="0" w:color="auto"/>
        <w:right w:val="none" w:sz="0" w:space="0" w:color="auto"/>
      </w:divBdr>
    </w:div>
    <w:div w:id="1614482729">
      <w:bodyDiv w:val="1"/>
      <w:marLeft w:val="0"/>
      <w:marRight w:val="0"/>
      <w:marTop w:val="0"/>
      <w:marBottom w:val="0"/>
      <w:divBdr>
        <w:top w:val="none" w:sz="0" w:space="0" w:color="auto"/>
        <w:left w:val="none" w:sz="0" w:space="0" w:color="auto"/>
        <w:bottom w:val="none" w:sz="0" w:space="0" w:color="auto"/>
        <w:right w:val="none" w:sz="0" w:space="0" w:color="auto"/>
      </w:divBdr>
    </w:div>
    <w:div w:id="1650746339">
      <w:bodyDiv w:val="1"/>
      <w:marLeft w:val="0"/>
      <w:marRight w:val="0"/>
      <w:marTop w:val="0"/>
      <w:marBottom w:val="0"/>
      <w:divBdr>
        <w:top w:val="none" w:sz="0" w:space="0" w:color="auto"/>
        <w:left w:val="none" w:sz="0" w:space="0" w:color="auto"/>
        <w:bottom w:val="none" w:sz="0" w:space="0" w:color="auto"/>
        <w:right w:val="none" w:sz="0" w:space="0" w:color="auto"/>
      </w:divBdr>
    </w:div>
    <w:div w:id="1873225558">
      <w:bodyDiv w:val="1"/>
      <w:marLeft w:val="0"/>
      <w:marRight w:val="0"/>
      <w:marTop w:val="0"/>
      <w:marBottom w:val="0"/>
      <w:divBdr>
        <w:top w:val="none" w:sz="0" w:space="0" w:color="auto"/>
        <w:left w:val="none" w:sz="0" w:space="0" w:color="auto"/>
        <w:bottom w:val="none" w:sz="0" w:space="0" w:color="auto"/>
        <w:right w:val="none" w:sz="0" w:space="0" w:color="auto"/>
      </w:divBdr>
    </w:div>
    <w:div w:id="1882553704">
      <w:bodyDiv w:val="1"/>
      <w:marLeft w:val="0"/>
      <w:marRight w:val="0"/>
      <w:marTop w:val="0"/>
      <w:marBottom w:val="0"/>
      <w:divBdr>
        <w:top w:val="none" w:sz="0" w:space="0" w:color="auto"/>
        <w:left w:val="none" w:sz="0" w:space="0" w:color="auto"/>
        <w:bottom w:val="none" w:sz="0" w:space="0" w:color="auto"/>
        <w:right w:val="none" w:sz="0" w:space="0" w:color="auto"/>
      </w:divBdr>
    </w:div>
    <w:div w:id="1911847784">
      <w:bodyDiv w:val="1"/>
      <w:marLeft w:val="0"/>
      <w:marRight w:val="0"/>
      <w:marTop w:val="0"/>
      <w:marBottom w:val="0"/>
      <w:divBdr>
        <w:top w:val="none" w:sz="0" w:space="0" w:color="auto"/>
        <w:left w:val="none" w:sz="0" w:space="0" w:color="auto"/>
        <w:bottom w:val="none" w:sz="0" w:space="0" w:color="auto"/>
        <w:right w:val="none" w:sz="0" w:space="0" w:color="auto"/>
      </w:divBdr>
    </w:div>
    <w:div w:id="2043020177">
      <w:bodyDiv w:val="1"/>
      <w:marLeft w:val="0"/>
      <w:marRight w:val="0"/>
      <w:marTop w:val="0"/>
      <w:marBottom w:val="0"/>
      <w:divBdr>
        <w:top w:val="none" w:sz="0" w:space="0" w:color="auto"/>
        <w:left w:val="none" w:sz="0" w:space="0" w:color="auto"/>
        <w:bottom w:val="none" w:sz="0" w:space="0" w:color="auto"/>
        <w:right w:val="none" w:sz="0" w:space="0" w:color="auto"/>
      </w:divBdr>
    </w:div>
    <w:div w:id="2089767177">
      <w:bodyDiv w:val="1"/>
      <w:marLeft w:val="0"/>
      <w:marRight w:val="0"/>
      <w:marTop w:val="0"/>
      <w:marBottom w:val="0"/>
      <w:divBdr>
        <w:top w:val="none" w:sz="0" w:space="0" w:color="auto"/>
        <w:left w:val="none" w:sz="0" w:space="0" w:color="auto"/>
        <w:bottom w:val="none" w:sz="0" w:space="0" w:color="auto"/>
        <w:right w:val="none" w:sz="0" w:space="0" w:color="auto"/>
      </w:divBdr>
    </w:div>
    <w:div w:id="212280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E3850-57F7-4669-BEF7-F11D20EEFE42}">
  <ds:schemaRefs>
    <ds:schemaRef ds:uri="http://schemas.openxmlformats.org/officeDocument/2006/bibliography"/>
  </ds:schemaRefs>
</ds:datastoreItem>
</file>

<file path=customXml/itemProps2.xml><?xml version="1.0" encoding="utf-8"?>
<ds:datastoreItem xmlns:ds="http://schemas.openxmlformats.org/officeDocument/2006/customXml" ds:itemID="{A04CDF3E-00F1-4D54-BEB0-E54EC932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7768</Words>
  <Characters>44281</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Mulberry 2.0</cp:keywords>
  <cp:lastModifiedBy>T-Dadunc</cp:lastModifiedBy>
  <cp:revision>2</cp:revision>
  <dcterms:created xsi:type="dcterms:W3CDTF">2020-02-19T16:11:00Z</dcterms:created>
  <dcterms:modified xsi:type="dcterms:W3CDTF">2020-02-19T16:11:00Z</dcterms:modified>
</cp:coreProperties>
</file>