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B9F92" w14:textId="77777777" w:rsidR="00515092" w:rsidRPr="00387B76" w:rsidRDefault="00515092" w:rsidP="00C8520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87B76">
        <w:rPr>
          <w:rFonts w:ascii="GHEA Grapalat" w:hAnsi="GHEA Grapalat" w:cs="Sylfaen"/>
          <w:b/>
          <w:sz w:val="24"/>
          <w:szCs w:val="24"/>
          <w:lang w:val="af-ZA"/>
        </w:rPr>
        <w:t>ՀԻՄՆԱՎՈՐՈՒՄ</w:t>
      </w:r>
    </w:p>
    <w:p w14:paraId="6A9F7BD4" w14:textId="3175A1E7" w:rsidR="00D8018F" w:rsidRPr="00387B76" w:rsidRDefault="00DD6EEF" w:rsidP="00C8520A">
      <w:pPr>
        <w:shd w:val="clear" w:color="auto" w:fill="FFFFFF"/>
        <w:spacing w:after="0" w:line="240" w:lineRule="auto"/>
        <w:ind w:firstLine="270"/>
        <w:jc w:val="center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387B76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«</w:t>
      </w:r>
      <w:r w:rsidRPr="00387B7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ԲՆԱԿՉՈՒԹՅԱՆ ՍԱՆԻՏԱՐԱՀԱՄԱՃԱՐԱԿԱՅԻՆ ԱՆՎՏԱՆԳՈՒԹՅԱՆ ԱՊԱՀՈՎՄԱՆ ՄԱՍԻՆ</w:t>
      </w:r>
      <w:r w:rsidRPr="00387B7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» </w:t>
      </w:r>
      <w:r w:rsidR="00D8018F" w:rsidRPr="00387B7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</w:t>
      </w:r>
      <w:r w:rsidR="008A61D2" w:rsidRPr="00387B7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ԱՅԱՍՏԱՆԻ ՀԱՆՐԱՊԵՏՈՒԹՅԱՆ ՕՐԵՆՔ</w:t>
      </w:r>
      <w:r w:rsidR="00D8018F" w:rsidRPr="00387B7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ՈՒՄ ՓՈՓՈԽՈՒԹՅՈՒՆՆԵՐ ԵՎ ԼՐԱՑՈՒՄՆԵՐ ԿԱՏԱՐԵԼՈՒ ԵՎ</w:t>
      </w:r>
    </w:p>
    <w:p w14:paraId="007575A4" w14:textId="4A2496A2" w:rsidR="00515092" w:rsidRPr="00387B76" w:rsidRDefault="00AE4538" w:rsidP="00C8520A">
      <w:pPr>
        <w:shd w:val="clear" w:color="auto" w:fill="FFFFFF"/>
        <w:spacing w:after="0" w:line="240" w:lineRule="auto"/>
        <w:ind w:firstLine="27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87B76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«</w:t>
      </w:r>
      <w:r w:rsidRPr="00387B7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ԿԱՌԱՎԱՐՈՒԹՅԱՆ ԿԱՌՈՒՑՎԱԾՔԻ ԵՎ ԳՈՐԾՈՒՆԵՈՒԹՅԱՆ ՄԱՍԻՆ</w:t>
      </w:r>
      <w:r w:rsidRPr="00387B76">
        <w:rPr>
          <w:rFonts w:ascii="GHEA Grapalat" w:hAnsi="GHEA Grapalat" w:cs="Arial"/>
          <w:sz w:val="24"/>
          <w:szCs w:val="24"/>
          <w:lang w:val="hy-AM"/>
        </w:rPr>
        <w:t>»</w:t>
      </w:r>
      <w:r w:rsidRPr="00387B7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Հ</w:t>
      </w:r>
      <w:r w:rsidR="008A61D2" w:rsidRPr="00387B7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ԱՅԱՍՏԱՆԻ ՀԱՆՐԱՊԵՏՈՒԹՅԱՆ ՕՐԵՆՔ</w:t>
      </w:r>
      <w:r w:rsidRPr="00387B7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ՈՒՄ </w:t>
      </w:r>
      <w:r w:rsidR="00FD7BA5" w:rsidRPr="00387B7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</w:t>
      </w:r>
      <w:r w:rsidR="00DD6EEF" w:rsidRPr="00387B7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Խ</w:t>
      </w:r>
      <w:r w:rsidR="00FD7BA5" w:rsidRPr="00387B7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ՈՒԹՅՈՒՆ </w:t>
      </w:r>
      <w:r w:rsidR="00D8018F" w:rsidRPr="00387B7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ԵՎ ԼՐԱՑՈՒՄ</w:t>
      </w:r>
      <w:r w:rsidR="00DD6EEF" w:rsidRPr="00387B7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FD7BA5" w:rsidRPr="00387B7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ԿԱՏԱՐԵԼՈՒ ՄԱՍԻՆ</w:t>
      </w:r>
      <w:r w:rsidR="00D8018F" w:rsidRPr="00387B7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»</w:t>
      </w:r>
      <w:r w:rsidR="00FD7BA5" w:rsidRPr="00387B7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515092" w:rsidRPr="00387B7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</w:t>
      </w:r>
      <w:r w:rsidR="00515092" w:rsidRPr="00387B76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="00515092" w:rsidRPr="00387B7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ՀԱՆՐԱՊԵՏՈՒԹՅԱՆ</w:t>
      </w:r>
      <w:r w:rsidR="00515092" w:rsidRPr="00387B76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="00FD7BA5" w:rsidRPr="00387B7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ՕՐԵՆՔ</w:t>
      </w:r>
      <w:r w:rsidRPr="00387B7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ՆԵՐԻ</w:t>
      </w:r>
      <w:r w:rsidR="00515092" w:rsidRPr="00387B76">
        <w:rPr>
          <w:rFonts w:ascii="GHEA Grapalat" w:hAnsi="GHEA Grapalat" w:cs="Sylfaen"/>
          <w:b/>
          <w:sz w:val="24"/>
          <w:szCs w:val="24"/>
          <w:lang w:val="hy-AM"/>
        </w:rPr>
        <w:t xml:space="preserve"> ՆԱԽԱԳԾ</w:t>
      </w:r>
      <w:r w:rsidRPr="00387B76">
        <w:rPr>
          <w:rFonts w:ascii="GHEA Grapalat" w:hAnsi="GHEA Grapalat" w:cs="Sylfaen"/>
          <w:b/>
          <w:sz w:val="24"/>
          <w:szCs w:val="24"/>
          <w:lang w:val="hy-AM"/>
        </w:rPr>
        <w:t>ԵՐ</w:t>
      </w:r>
      <w:r w:rsidR="00515092" w:rsidRPr="00387B76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515092" w:rsidRPr="00387B7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D8018F" w:rsidRPr="00387B76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</w:p>
    <w:p w14:paraId="352EC0A3" w14:textId="77777777" w:rsidR="00515092" w:rsidRPr="00387B76" w:rsidRDefault="00515092" w:rsidP="00515092">
      <w:pPr>
        <w:tabs>
          <w:tab w:val="left" w:pos="0"/>
        </w:tabs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5DA0FF90" w14:textId="77777777" w:rsidR="00515092" w:rsidRPr="00387B76" w:rsidRDefault="00515092" w:rsidP="00264F9C">
      <w:pPr>
        <w:autoSpaceDE w:val="0"/>
        <w:autoSpaceDN w:val="0"/>
        <w:adjustRightInd w:val="0"/>
        <w:spacing w:after="0" w:line="360" w:lineRule="auto"/>
        <w:ind w:left="180"/>
        <w:jc w:val="both"/>
        <w:rPr>
          <w:rFonts w:ascii="GHEA Grapalat" w:hAnsi="GHEA Grapalat" w:cs="Sylfaen"/>
          <w:b/>
          <w:spacing w:val="-8"/>
          <w:sz w:val="24"/>
          <w:szCs w:val="24"/>
          <w:u w:val="single"/>
          <w:lang w:val="hy-AM"/>
        </w:rPr>
      </w:pPr>
      <w:r w:rsidRPr="00387B76">
        <w:rPr>
          <w:rFonts w:ascii="GHEA Grapalat" w:hAnsi="GHEA Grapalat"/>
          <w:sz w:val="24"/>
          <w:szCs w:val="24"/>
          <w:lang w:val="hy-AM"/>
        </w:rPr>
        <w:tab/>
      </w:r>
      <w:r w:rsidR="00264F9C" w:rsidRPr="00387B76">
        <w:rPr>
          <w:rFonts w:ascii="GHEA Grapalat" w:hAnsi="GHEA Grapalat"/>
          <w:b/>
          <w:sz w:val="24"/>
          <w:szCs w:val="24"/>
          <w:lang w:val="hy-AM"/>
        </w:rPr>
        <w:t>1</w:t>
      </w:r>
      <w:r w:rsidR="00264F9C" w:rsidRPr="00387B76">
        <w:rPr>
          <w:rFonts w:ascii="GHEA Grapalat" w:hAnsi="GHEA Grapalat"/>
          <w:sz w:val="24"/>
          <w:szCs w:val="24"/>
          <w:lang w:val="hy-AM"/>
        </w:rPr>
        <w:t>.</w:t>
      </w:r>
      <w:r w:rsidR="00DD6EEF" w:rsidRPr="00387B76">
        <w:rPr>
          <w:sz w:val="24"/>
          <w:szCs w:val="24"/>
          <w:lang w:val="hy-AM"/>
        </w:rPr>
        <w:t xml:space="preserve"> </w:t>
      </w:r>
      <w:r w:rsidR="00DD6EEF" w:rsidRPr="00387B76">
        <w:rPr>
          <w:rFonts w:ascii="GHEA Grapalat" w:hAnsi="GHEA Grapalat" w:cs="Sylfaen"/>
          <w:b/>
          <w:spacing w:val="-8"/>
          <w:sz w:val="24"/>
          <w:szCs w:val="24"/>
          <w:u w:val="single"/>
          <w:lang w:val="af-ZA"/>
        </w:rPr>
        <w:t>Ընթացիկ իրավիճակը և ակտի ընդունման անհրաժեշտությունը</w:t>
      </w:r>
    </w:p>
    <w:p w14:paraId="04790E32" w14:textId="77777777" w:rsidR="00E27A6F" w:rsidRPr="00387B76" w:rsidRDefault="00AE4538" w:rsidP="00FD7BA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387B7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Սույն նախագիծը մշակվել է հիմք ընդունելով </w:t>
      </w:r>
      <w:r w:rsidRPr="00387B76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hy-AM"/>
        </w:rPr>
        <w:t> </w:t>
      </w:r>
      <w:r w:rsidRPr="00387B76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>նախարարական</w:t>
      </w:r>
      <w:r w:rsidRPr="00387B7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Pr="00387B76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>սոցիալական</w:t>
      </w:r>
      <w:r w:rsidRPr="00387B7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Pr="00387B76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>կոմիտեի</w:t>
      </w:r>
      <w:r w:rsidRPr="00387B7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02.08.2019 </w:t>
      </w:r>
      <w:r w:rsidRPr="00387B76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>թվականի</w:t>
      </w:r>
      <w:r w:rsidRPr="00387B7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Pr="00387B76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>արձանագրության</w:t>
      </w:r>
      <w:r w:rsidRPr="00387B7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/N </w:t>
      </w:r>
      <w:r w:rsidRPr="00387B76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/>
        </w:rPr>
        <w:t>ԿԱ</w:t>
      </w:r>
      <w:r w:rsidRPr="00387B7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/125-2019/ կետ 5.2-ը՝ «Հայաստանի Հանրապետության բնակչության սանիտարահամաճարակային անվտանգու</w:t>
      </w:r>
      <w:r w:rsidRPr="00387B7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softHyphen/>
        <w:t>թյան ապահով</w:t>
      </w:r>
      <w:r w:rsidRPr="00387B7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softHyphen/>
        <w:t xml:space="preserve">ման մասին» ՀՀ օրենքը վերանայելու վերաբերյալ: </w:t>
      </w:r>
    </w:p>
    <w:p w14:paraId="33224BE9" w14:textId="50712C40" w:rsidR="00493B45" w:rsidRPr="00387B76" w:rsidRDefault="00AE4538" w:rsidP="00AE4538">
      <w:pPr>
        <w:pStyle w:val="BodyText"/>
        <w:rPr>
          <w:rFonts w:ascii="GHEA Grapalat" w:hAnsi="GHEA Grapalat"/>
          <w:bCs/>
          <w:color w:val="000000" w:themeColor="text1"/>
          <w:szCs w:val="24"/>
          <w:lang w:val="pt-BR"/>
        </w:rPr>
      </w:pPr>
      <w:r w:rsidRPr="00387B76">
        <w:rPr>
          <w:rFonts w:ascii="GHEA Grapalat" w:hAnsi="GHEA Grapalat"/>
          <w:bCs/>
          <w:color w:val="FF0000"/>
          <w:szCs w:val="24"/>
          <w:lang w:val="pt-BR"/>
        </w:rPr>
        <w:tab/>
      </w:r>
      <w:r w:rsidR="00493B45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«ՀՀ 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բնակչության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սանիտարահամաճարակային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անվտանգության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ապահովման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</w:t>
      </w:r>
      <w:r w:rsidR="00493B45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>մասին» ՀՀ օրենքը</w:t>
      </w:r>
      <w:r w:rsidR="00323BC9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 xml:space="preserve"> </w:t>
      </w:r>
      <w:r w:rsidR="00323BC9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>(</w:t>
      </w:r>
      <w:r w:rsidR="00323BC9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այսուհետ՝ օրենք</w:t>
      </w:r>
      <w:r w:rsidR="00323BC9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>)</w:t>
      </w:r>
      <w:r w:rsidR="00493B45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, </w:t>
      </w:r>
      <w:r w:rsidR="00493B45" w:rsidRPr="00387B76">
        <w:rPr>
          <w:rFonts w:ascii="GHEA Grapalat" w:hAnsi="GHEA Grapalat"/>
          <w:color w:val="000000" w:themeColor="text1"/>
          <w:szCs w:val="24"/>
          <w:lang w:val="hy-AM"/>
        </w:rPr>
        <w:t>լ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ինելով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ՀՀ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անկախությունից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հետո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ընդունված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առաջին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օրենքներից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մեկը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, </w:t>
      </w:r>
      <w:r w:rsidR="00493B45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ունի</w:t>
      </w:r>
      <w:r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արդիականացման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կարիք՝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հաշվի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առնելով</w:t>
      </w:r>
      <w:r w:rsidR="00323BC9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 xml:space="preserve"> օրենսդրության,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</w:t>
      </w:r>
      <w:r w:rsidR="00493B45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պետական</w:t>
      </w:r>
      <w:r w:rsidR="00493B45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</w:t>
      </w:r>
      <w:r w:rsidR="00493B45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կառավարման</w:t>
      </w:r>
      <w:r w:rsidR="00493B45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և </w:t>
      </w:r>
      <w:r w:rsidR="00493B45" w:rsidRPr="00387B76">
        <w:rPr>
          <w:rFonts w:ascii="GHEA Grapalat" w:hAnsi="GHEA Grapalat"/>
          <w:color w:val="000000" w:themeColor="text1"/>
          <w:szCs w:val="24"/>
          <w:lang w:val="hy-AM"/>
        </w:rPr>
        <w:t>այլ մարմինների և կազմակերպությունների</w:t>
      </w:r>
      <w:r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</w:t>
      </w:r>
      <w:r w:rsidR="00493B45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իրավասությունների</w:t>
      </w:r>
      <w:r w:rsidR="00493B45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</w:t>
      </w:r>
      <w:r w:rsidR="00493B45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և</w:t>
      </w:r>
      <w:r w:rsidR="00493B45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</w:t>
      </w:r>
      <w:r w:rsidR="00493B45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պարտականությունների</w:t>
      </w:r>
      <w:r w:rsidR="00493B45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 </w:t>
      </w:r>
      <w:r w:rsidR="00493B45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փոփոխությունները</w:t>
      </w:r>
      <w:r w:rsidR="00493B45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, 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Հայաստանի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Հա</w:t>
      </w:r>
      <w:proofErr w:type="spellStart"/>
      <w:r w:rsidR="00966265" w:rsidRPr="00387B76">
        <w:rPr>
          <w:rFonts w:ascii="GHEA Grapalat" w:hAnsi="GHEA Grapalat"/>
          <w:bCs/>
          <w:color w:val="000000" w:themeColor="text1"/>
          <w:szCs w:val="24"/>
        </w:rPr>
        <w:t>նր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ապետության</w:t>
      </w:r>
      <w:proofErr w:type="spellEnd"/>
      <w:r w:rsidR="00DB7D31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միջազգային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նոր 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պարտավորությունները</w:t>
      </w:r>
      <w:r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(</w:t>
      </w:r>
      <w:r w:rsidRPr="00387B76">
        <w:rPr>
          <w:rFonts w:ascii="GHEA Grapalat" w:hAnsi="GHEA Grapalat"/>
          <w:color w:val="000000" w:themeColor="text1"/>
          <w:szCs w:val="24"/>
          <w:lang w:val="hy-AM"/>
        </w:rPr>
        <w:t>2015 թվականի հունվարի 2-ին</w:t>
      </w:r>
      <w:r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</w:t>
      </w:r>
      <w:r w:rsidRPr="00387B76">
        <w:rPr>
          <w:rFonts w:ascii="GHEA Grapalat" w:hAnsi="GHEA Grapalat"/>
          <w:color w:val="000000" w:themeColor="text1"/>
          <w:szCs w:val="24"/>
          <w:lang w:val="hy-AM"/>
        </w:rPr>
        <w:t xml:space="preserve">ուժի մեջ մտած 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>Եվրասիական տնտեսական միության պայմանագիրը</w:t>
      </w:r>
      <w:r w:rsidR="00DB7D31" w:rsidRPr="00387B76">
        <w:rPr>
          <w:rFonts w:ascii="GHEA Grapalat" w:hAnsi="GHEA Grapalat"/>
          <w:color w:val="000000" w:themeColor="text1"/>
          <w:szCs w:val="24"/>
          <w:lang w:val="hy-AM"/>
        </w:rPr>
        <w:t>)</w:t>
      </w:r>
      <w:r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, 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>Միջազգային առողջապահական կանոնների</w:t>
      </w:r>
      <w:r w:rsidR="00323BC9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 xml:space="preserve"> </w:t>
      </w:r>
      <w:r w:rsidR="00323BC9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>(2005</w:t>
      </w:r>
      <w:r w:rsidR="00323BC9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թ.</w:t>
      </w:r>
      <w:r w:rsidR="00323BC9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>)</w:t>
      </w:r>
      <w:r w:rsidR="00DB7D31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 պահանջները</w:t>
      </w:r>
      <w:r w:rsidR="00493B45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>, օրենսդրության գործնականում կիրառման փորձը  և այլն</w:t>
      </w:r>
      <w:r w:rsidR="000D78BA" w:rsidRPr="00387B76">
        <w:rPr>
          <w:rFonts w:ascii="GHEA Grapalat" w:hAnsi="GHEA Grapalat"/>
          <w:bCs/>
          <w:color w:val="000000" w:themeColor="text1"/>
          <w:szCs w:val="24"/>
          <w:lang w:val="pt-BR"/>
        </w:rPr>
        <w:t xml:space="preserve">: </w:t>
      </w:r>
    </w:p>
    <w:p w14:paraId="45C708E1" w14:textId="36F08A00" w:rsidR="00493B45" w:rsidRPr="00387B76" w:rsidRDefault="00AE4538" w:rsidP="00AE4538">
      <w:pPr>
        <w:pStyle w:val="ListParagraph"/>
        <w:spacing w:after="0" w:line="360" w:lineRule="auto"/>
        <w:ind w:left="-142" w:firstLine="142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87B76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="00323BC9" w:rsidRPr="00387B76">
        <w:rPr>
          <w:rFonts w:ascii="GHEA Grapalat" w:hAnsi="GHEA Grapalat"/>
          <w:color w:val="000000" w:themeColor="text1"/>
          <w:sz w:val="24"/>
          <w:szCs w:val="24"/>
          <w:lang w:val="hy-AM"/>
        </w:rPr>
        <w:t>Օրենքը</w:t>
      </w:r>
      <w:r w:rsidR="00493B45" w:rsidRPr="00387B76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493B45" w:rsidRPr="00387B76">
        <w:rPr>
          <w:rFonts w:ascii="GHEA Grapalat" w:hAnsi="GHEA Grapalat"/>
          <w:color w:val="000000" w:themeColor="text1"/>
          <w:sz w:val="24"/>
          <w:szCs w:val="24"/>
          <w:lang w:val="hy-AM"/>
        </w:rPr>
        <w:t>լիարժեք</w:t>
      </w:r>
      <w:r w:rsidR="00493B45" w:rsidRPr="00387B76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և հստակ </w:t>
      </w:r>
      <w:r w:rsidR="00493B45" w:rsidRPr="00387B76">
        <w:rPr>
          <w:rFonts w:ascii="GHEA Grapalat" w:hAnsi="GHEA Grapalat"/>
          <w:color w:val="000000" w:themeColor="text1"/>
          <w:sz w:val="24"/>
          <w:szCs w:val="24"/>
          <w:lang w:val="hy-AM"/>
        </w:rPr>
        <w:t>չի</w:t>
      </w:r>
      <w:r w:rsidR="00493B45" w:rsidRPr="00387B76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493B45" w:rsidRPr="00387B76">
        <w:rPr>
          <w:rFonts w:ascii="GHEA Grapalat" w:hAnsi="GHEA Grapalat"/>
          <w:color w:val="000000" w:themeColor="text1"/>
          <w:sz w:val="24"/>
          <w:szCs w:val="24"/>
          <w:lang w:val="hy-AM"/>
        </w:rPr>
        <w:t>սահմանում</w:t>
      </w:r>
      <w:r w:rsidR="00493B45" w:rsidRPr="00387B76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493B45" w:rsidRPr="00387B7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սանիտարահամաճարակային</w:t>
      </w:r>
      <w:r w:rsidR="00493B45" w:rsidRPr="00387B76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493B45" w:rsidRPr="00387B7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անվտանգության</w:t>
      </w:r>
      <w:r w:rsidR="00493B45" w:rsidRPr="00387B76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493B45" w:rsidRPr="00387B7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ապահովման</w:t>
      </w:r>
      <w:r w:rsidR="00C06A11" w:rsidRPr="00387B7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՝ </w:t>
      </w:r>
      <w:r w:rsidR="00C06A11" w:rsidRPr="00387B76">
        <w:rPr>
          <w:rFonts w:ascii="GHEA Grapalat" w:hAnsi="GHEA Grapalat" w:cs="Sylfaen"/>
          <w:iCs/>
          <w:sz w:val="24"/>
          <w:szCs w:val="24"/>
          <w:lang w:val="af-ZA"/>
        </w:rPr>
        <w:t>մարդու</w:t>
      </w:r>
      <w:r w:rsidR="00C06A11" w:rsidRPr="00387B76">
        <w:rPr>
          <w:rFonts w:ascii="GHEA Grapalat" w:hAnsi="GHEA Grapalat" w:cs="Times Armenian"/>
          <w:iCs/>
          <w:sz w:val="24"/>
          <w:szCs w:val="24"/>
          <w:lang w:val="af-ZA"/>
        </w:rPr>
        <w:t xml:space="preserve"> (</w:t>
      </w:r>
      <w:r w:rsidR="00C06A11" w:rsidRPr="00387B76">
        <w:rPr>
          <w:rFonts w:ascii="GHEA Grapalat" w:hAnsi="GHEA Grapalat" w:cs="Sylfaen"/>
          <w:iCs/>
          <w:sz w:val="24"/>
          <w:szCs w:val="24"/>
          <w:lang w:val="af-ZA"/>
        </w:rPr>
        <w:t>հանրության</w:t>
      </w:r>
      <w:r w:rsidR="00C06A11" w:rsidRPr="00387B76">
        <w:rPr>
          <w:rFonts w:ascii="GHEA Grapalat" w:hAnsi="GHEA Grapalat" w:cs="Times Armenian"/>
          <w:iCs/>
          <w:sz w:val="24"/>
          <w:szCs w:val="24"/>
          <w:lang w:val="af-ZA"/>
        </w:rPr>
        <w:t xml:space="preserve">) </w:t>
      </w:r>
      <w:r w:rsidR="00C06A11" w:rsidRPr="00387B76">
        <w:rPr>
          <w:rFonts w:ascii="GHEA Grapalat" w:hAnsi="GHEA Grapalat" w:cs="Sylfaen"/>
          <w:iCs/>
          <w:sz w:val="24"/>
          <w:szCs w:val="24"/>
          <w:lang w:val="af-ZA"/>
        </w:rPr>
        <w:t>առողջության</w:t>
      </w:r>
      <w:r w:rsidR="00C06A11" w:rsidRPr="00387B7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="00C06A11" w:rsidRPr="00387B76">
        <w:rPr>
          <w:rFonts w:ascii="GHEA Grapalat" w:hAnsi="GHEA Grapalat" w:cs="Sylfaen"/>
          <w:iCs/>
          <w:sz w:val="24"/>
          <w:szCs w:val="24"/>
          <w:lang w:val="af-ZA"/>
        </w:rPr>
        <w:t>վրա</w:t>
      </w:r>
      <w:r w:rsidR="00C06A11" w:rsidRPr="00387B7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="00C06A11" w:rsidRPr="00387B76">
        <w:rPr>
          <w:rFonts w:ascii="GHEA Grapalat" w:hAnsi="GHEA Grapalat" w:cs="Sylfaen"/>
          <w:iCs/>
          <w:sz w:val="24"/>
          <w:szCs w:val="24"/>
          <w:lang w:val="af-ZA"/>
        </w:rPr>
        <w:t>շրջակա</w:t>
      </w:r>
      <w:r w:rsidR="00C06A11" w:rsidRPr="00387B7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="00C06A11" w:rsidRPr="00387B76">
        <w:rPr>
          <w:rFonts w:ascii="GHEA Grapalat" w:hAnsi="GHEA Grapalat" w:cs="Sylfaen"/>
          <w:iCs/>
          <w:sz w:val="24"/>
          <w:szCs w:val="24"/>
          <w:lang w:val="af-ZA"/>
        </w:rPr>
        <w:t>միջավայրի</w:t>
      </w:r>
      <w:r w:rsidR="00C06A11" w:rsidRPr="00387B7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="00C06A11" w:rsidRPr="00387B76">
        <w:rPr>
          <w:rFonts w:ascii="GHEA Grapalat" w:hAnsi="GHEA Grapalat" w:cs="Sylfaen"/>
          <w:iCs/>
          <w:sz w:val="24"/>
          <w:szCs w:val="24"/>
          <w:lang w:val="af-ZA"/>
        </w:rPr>
        <w:t>գործոնների</w:t>
      </w:r>
      <w:r w:rsidR="00C06A11" w:rsidRPr="00387B7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="00C06A11" w:rsidRPr="00387B76">
        <w:rPr>
          <w:rFonts w:ascii="GHEA Grapalat" w:hAnsi="GHEA Grapalat" w:cs="Sylfaen"/>
          <w:iCs/>
          <w:sz w:val="24"/>
          <w:szCs w:val="24"/>
          <w:lang w:val="af-ZA"/>
        </w:rPr>
        <w:t>վնասակար</w:t>
      </w:r>
      <w:r w:rsidR="00C06A11" w:rsidRPr="00387B7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="00C06A11" w:rsidRPr="00387B76">
        <w:rPr>
          <w:rFonts w:ascii="GHEA Grapalat" w:hAnsi="GHEA Grapalat" w:cs="Sylfaen"/>
          <w:iCs/>
          <w:sz w:val="24"/>
          <w:szCs w:val="24"/>
          <w:lang w:val="af-ZA"/>
        </w:rPr>
        <w:t>ազդեցության</w:t>
      </w:r>
      <w:r w:rsidR="00C06A11" w:rsidRPr="00387B7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="00C06A11" w:rsidRPr="00387B76">
        <w:rPr>
          <w:rFonts w:ascii="GHEA Grapalat" w:hAnsi="GHEA Grapalat" w:cs="Sylfaen"/>
          <w:iCs/>
          <w:sz w:val="24"/>
          <w:szCs w:val="24"/>
          <w:lang w:val="af-ZA"/>
        </w:rPr>
        <w:t>նվազեցման</w:t>
      </w:r>
      <w:r w:rsidR="00C06A11" w:rsidRPr="00387B76">
        <w:rPr>
          <w:rFonts w:ascii="GHEA Grapalat" w:hAnsi="GHEA Grapalat" w:cs="Sylfaen"/>
          <w:iCs/>
          <w:sz w:val="24"/>
          <w:szCs w:val="24"/>
          <w:lang w:val="hy-AM"/>
        </w:rPr>
        <w:t>ը</w:t>
      </w:r>
      <w:r w:rsidR="00C06A11" w:rsidRPr="00387B76">
        <w:rPr>
          <w:rFonts w:ascii="GHEA Grapalat" w:hAnsi="GHEA Grapalat" w:cs="Times Armenian"/>
          <w:iCs/>
          <w:sz w:val="24"/>
          <w:szCs w:val="24"/>
          <w:lang w:val="af-ZA"/>
        </w:rPr>
        <w:t xml:space="preserve">, </w:t>
      </w:r>
      <w:r w:rsidR="00C06A11" w:rsidRPr="00387B76">
        <w:rPr>
          <w:rFonts w:ascii="GHEA Grapalat" w:hAnsi="GHEA Grapalat" w:cs="Sylfaen"/>
          <w:iCs/>
          <w:sz w:val="24"/>
          <w:szCs w:val="24"/>
          <w:lang w:val="af-ZA"/>
        </w:rPr>
        <w:t>կանխարգելման</w:t>
      </w:r>
      <w:r w:rsidR="00C06A11" w:rsidRPr="00387B76">
        <w:rPr>
          <w:rFonts w:ascii="GHEA Grapalat" w:hAnsi="GHEA Grapalat" w:cs="Sylfaen"/>
          <w:iCs/>
          <w:sz w:val="24"/>
          <w:szCs w:val="24"/>
          <w:lang w:val="hy-AM"/>
        </w:rPr>
        <w:t>ը</w:t>
      </w:r>
      <w:r w:rsidR="00C06A11" w:rsidRPr="00387B76">
        <w:rPr>
          <w:rFonts w:ascii="GHEA Grapalat" w:hAnsi="GHEA Grapalat" w:cs="Sylfaen"/>
          <w:iCs/>
          <w:sz w:val="24"/>
          <w:szCs w:val="24"/>
          <w:lang w:val="af-ZA"/>
        </w:rPr>
        <w:t>,</w:t>
      </w:r>
      <w:r w:rsidR="00C06A11" w:rsidRPr="00387B7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="00C06A11" w:rsidRPr="00387B76">
        <w:rPr>
          <w:rFonts w:ascii="GHEA Grapalat" w:hAnsi="GHEA Grapalat" w:cs="Sylfaen"/>
          <w:iCs/>
          <w:sz w:val="24"/>
          <w:szCs w:val="24"/>
          <w:lang w:val="af-ZA"/>
        </w:rPr>
        <w:t>բացառման</w:t>
      </w:r>
      <w:r w:rsidR="00C06A11" w:rsidRPr="00387B76">
        <w:rPr>
          <w:rFonts w:ascii="GHEA Grapalat" w:hAnsi="GHEA Grapalat" w:cs="Sylfaen"/>
          <w:iCs/>
          <w:sz w:val="24"/>
          <w:szCs w:val="24"/>
          <w:lang w:val="hy-AM"/>
        </w:rPr>
        <w:t>ը</w:t>
      </w:r>
      <w:r w:rsidR="00C06A11" w:rsidRPr="00387B76">
        <w:rPr>
          <w:rFonts w:ascii="GHEA Grapalat" w:hAnsi="GHEA Grapalat" w:cs="Times Armenian"/>
          <w:iCs/>
          <w:sz w:val="24"/>
          <w:szCs w:val="24"/>
          <w:lang w:val="af-ZA"/>
        </w:rPr>
        <w:t xml:space="preserve">, </w:t>
      </w:r>
      <w:r w:rsidR="00C06A11" w:rsidRPr="00387B76">
        <w:rPr>
          <w:rFonts w:ascii="GHEA Grapalat" w:hAnsi="GHEA Grapalat" w:cs="Sylfaen"/>
          <w:iCs/>
          <w:sz w:val="24"/>
          <w:szCs w:val="24"/>
          <w:lang w:val="af-ZA"/>
        </w:rPr>
        <w:t>վարակիչ</w:t>
      </w:r>
      <w:r w:rsidR="00C06A11" w:rsidRPr="00387B7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="00C06A11" w:rsidRPr="00387B76">
        <w:rPr>
          <w:rFonts w:ascii="GHEA Grapalat" w:hAnsi="GHEA Grapalat" w:cs="Sylfaen"/>
          <w:iCs/>
          <w:sz w:val="24"/>
          <w:szCs w:val="24"/>
          <w:lang w:val="af-ZA"/>
        </w:rPr>
        <w:t>ու</w:t>
      </w:r>
      <w:r w:rsidR="00C06A11" w:rsidRPr="00387B7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="00C06A11" w:rsidRPr="00387B76">
        <w:rPr>
          <w:rFonts w:ascii="GHEA Grapalat" w:hAnsi="GHEA Grapalat" w:cs="Sylfaen"/>
          <w:iCs/>
          <w:sz w:val="24"/>
          <w:szCs w:val="24"/>
          <w:lang w:val="af-ZA"/>
        </w:rPr>
        <w:t>ոչ</w:t>
      </w:r>
      <w:r w:rsidR="00C06A11" w:rsidRPr="00387B7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="00C06A11" w:rsidRPr="00387B76">
        <w:rPr>
          <w:rFonts w:ascii="GHEA Grapalat" w:hAnsi="GHEA Grapalat" w:cs="Sylfaen"/>
          <w:iCs/>
          <w:sz w:val="24"/>
          <w:szCs w:val="24"/>
          <w:lang w:val="af-ZA"/>
        </w:rPr>
        <w:t>վարակիչ</w:t>
      </w:r>
      <w:r w:rsidR="00C06A11" w:rsidRPr="00387B7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="00C06A11" w:rsidRPr="00387B76">
        <w:rPr>
          <w:rFonts w:ascii="GHEA Grapalat" w:hAnsi="GHEA Grapalat" w:cs="Sylfaen"/>
          <w:iCs/>
          <w:sz w:val="24"/>
          <w:szCs w:val="24"/>
          <w:lang w:val="af-ZA"/>
        </w:rPr>
        <w:t>հիվանդությունների</w:t>
      </w:r>
      <w:r w:rsidR="00C06A11" w:rsidRPr="00387B7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="00C06A11" w:rsidRPr="00387B76">
        <w:rPr>
          <w:rFonts w:ascii="GHEA Grapalat" w:hAnsi="GHEA Grapalat" w:cs="Sylfaen"/>
          <w:iCs/>
          <w:sz w:val="24"/>
          <w:szCs w:val="24"/>
          <w:lang w:val="af-ZA"/>
        </w:rPr>
        <w:t>առաջացման</w:t>
      </w:r>
      <w:r w:rsidR="00C06A11" w:rsidRPr="00387B76">
        <w:rPr>
          <w:rFonts w:ascii="GHEA Grapalat" w:hAnsi="GHEA Grapalat" w:cs="Sylfaen"/>
          <w:iCs/>
          <w:sz w:val="24"/>
          <w:szCs w:val="24"/>
          <w:lang w:val="hy-AM"/>
        </w:rPr>
        <w:t>ը</w:t>
      </w:r>
      <w:r w:rsidR="00C06A11" w:rsidRPr="00387B7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="00C06A11" w:rsidRPr="00387B76">
        <w:rPr>
          <w:rFonts w:ascii="GHEA Grapalat" w:hAnsi="GHEA Grapalat" w:cs="Sylfaen"/>
          <w:iCs/>
          <w:sz w:val="24"/>
          <w:szCs w:val="24"/>
          <w:lang w:val="af-ZA"/>
        </w:rPr>
        <w:t>և</w:t>
      </w:r>
      <w:r w:rsidR="00C06A11" w:rsidRPr="00387B7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="00C06A11" w:rsidRPr="00387B76">
        <w:rPr>
          <w:rFonts w:ascii="GHEA Grapalat" w:hAnsi="GHEA Grapalat" w:cs="Sylfaen"/>
          <w:iCs/>
          <w:sz w:val="24"/>
          <w:szCs w:val="24"/>
          <w:lang w:val="af-ZA"/>
        </w:rPr>
        <w:t>տարածման</w:t>
      </w:r>
      <w:r w:rsidR="00C06A11" w:rsidRPr="00387B7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="00C06A11" w:rsidRPr="00387B76">
        <w:rPr>
          <w:rFonts w:ascii="GHEA Grapalat" w:hAnsi="GHEA Grapalat" w:cs="Sylfaen"/>
          <w:iCs/>
          <w:sz w:val="24"/>
          <w:szCs w:val="24"/>
          <w:lang w:val="af-ZA"/>
        </w:rPr>
        <w:t>կանխման</w:t>
      </w:r>
      <w:r w:rsidR="00C06A11" w:rsidRPr="00387B76">
        <w:rPr>
          <w:rFonts w:ascii="GHEA Grapalat" w:hAnsi="GHEA Grapalat" w:cs="Sylfaen"/>
          <w:iCs/>
          <w:sz w:val="24"/>
          <w:szCs w:val="24"/>
          <w:lang w:val="hy-AM"/>
        </w:rPr>
        <w:t>ն</w:t>
      </w:r>
      <w:r w:rsidR="00C06A11" w:rsidRPr="00387B7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="00C06A11" w:rsidRPr="00387B76">
        <w:rPr>
          <w:rFonts w:ascii="GHEA Grapalat" w:hAnsi="GHEA Grapalat" w:cs="Sylfaen"/>
          <w:iCs/>
          <w:sz w:val="24"/>
          <w:szCs w:val="24"/>
          <w:lang w:val="af-ZA"/>
        </w:rPr>
        <w:t>ու</w:t>
      </w:r>
      <w:r w:rsidR="00C06A11" w:rsidRPr="00387B7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="00C06A11" w:rsidRPr="00387B76">
        <w:rPr>
          <w:rFonts w:ascii="GHEA Grapalat" w:hAnsi="GHEA Grapalat" w:cs="Sylfaen"/>
          <w:iCs/>
          <w:sz w:val="24"/>
          <w:szCs w:val="24"/>
          <w:lang w:val="af-ZA"/>
        </w:rPr>
        <w:t>վերացման</w:t>
      </w:r>
      <w:r w:rsidR="00C06A11" w:rsidRPr="00387B76">
        <w:rPr>
          <w:rFonts w:ascii="GHEA Grapalat" w:hAnsi="GHEA Grapalat" w:cs="Sylfaen"/>
          <w:iCs/>
          <w:sz w:val="24"/>
          <w:szCs w:val="24"/>
          <w:lang w:val="hy-AM"/>
        </w:rPr>
        <w:t>ն ուղղված</w:t>
      </w:r>
      <w:r w:rsidR="00C06A11" w:rsidRPr="00387B76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 </w:t>
      </w:r>
      <w:r w:rsidR="00493B45" w:rsidRPr="00387B76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>մի շարք պահանջ</w:t>
      </w:r>
      <w:r w:rsidR="00F43403" w:rsidRPr="00387B76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>ներ</w:t>
      </w:r>
      <w:r w:rsidR="00786099" w:rsidRPr="00387B7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և չի հստակեցնում ոլորտները, որոնց վերաբերվում է որոշ սանիտարական կանոնների պահանջները</w:t>
      </w:r>
      <w:r w:rsidR="00C06A11" w:rsidRPr="00387B76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>:</w:t>
      </w:r>
    </w:p>
    <w:p w14:paraId="7FAC7467" w14:textId="64FC86C7" w:rsidR="00AC72C2" w:rsidRPr="00387B76" w:rsidRDefault="00AC72C2" w:rsidP="00AC72C2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87B76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Հայաստանի Հանրապետությունում գործում են </w:t>
      </w:r>
      <w:proofErr w:type="spellStart"/>
      <w:r w:rsidRPr="00387B76">
        <w:rPr>
          <w:rFonts w:ascii="GHEA Grapalat" w:hAnsi="GHEA Grapalat" w:cs="Sylfaen"/>
          <w:sz w:val="24"/>
          <w:szCs w:val="24"/>
          <w:lang w:val="hy-AM"/>
        </w:rPr>
        <w:t>Եվրասիական</w:t>
      </w:r>
      <w:proofErr w:type="spellEnd"/>
      <w:r w:rsidRPr="00387B76">
        <w:rPr>
          <w:rFonts w:ascii="GHEA Grapalat" w:hAnsi="GHEA Grapalat" w:cs="Sylfaen"/>
          <w:sz w:val="24"/>
          <w:szCs w:val="24"/>
          <w:lang w:val="hy-AM"/>
        </w:rPr>
        <w:t xml:space="preserve"> տնտեսական միության </w:t>
      </w:r>
      <w:r w:rsidR="00C06A11" w:rsidRPr="00387B76">
        <w:rPr>
          <w:rFonts w:ascii="GHEA Grapalat" w:hAnsi="GHEA Grapalat" w:cs="Sylfaen"/>
          <w:sz w:val="24"/>
          <w:szCs w:val="24"/>
          <w:lang w:val="hy-AM"/>
        </w:rPr>
        <w:t>տեխ</w:t>
      </w:r>
      <w:r w:rsidRPr="00387B76">
        <w:rPr>
          <w:rFonts w:ascii="GHEA Grapalat" w:hAnsi="GHEA Grapalat" w:cs="Sylfaen"/>
          <w:sz w:val="24"/>
          <w:szCs w:val="24"/>
          <w:lang w:val="hy-AM"/>
        </w:rPr>
        <w:t xml:space="preserve">նիկական </w:t>
      </w:r>
      <w:proofErr w:type="spellStart"/>
      <w:r w:rsidRPr="00387B76">
        <w:rPr>
          <w:rFonts w:ascii="GHEA Grapalat" w:hAnsi="GHEA Grapalat" w:cs="Sylfaen"/>
          <w:sz w:val="24"/>
          <w:szCs w:val="24"/>
          <w:lang w:val="hy-AM"/>
        </w:rPr>
        <w:t>կանոնակարգերը</w:t>
      </w:r>
      <w:proofErr w:type="spellEnd"/>
      <w:r w:rsidRPr="00387B76">
        <w:rPr>
          <w:rFonts w:ascii="GHEA Grapalat" w:hAnsi="GHEA Grapalat" w:cs="Sylfaen"/>
          <w:sz w:val="24"/>
          <w:szCs w:val="24"/>
          <w:lang w:val="hy-AM"/>
        </w:rPr>
        <w:t xml:space="preserve">, որտեղ արդեն իսկ ամրագրված են անվտանգության պահանջներ՝ պարենային և ոչ պարենային արտադրանքի համար, իսկ նշված տեխնիկական </w:t>
      </w:r>
      <w:proofErr w:type="spellStart"/>
      <w:r w:rsidRPr="00387B76">
        <w:rPr>
          <w:rFonts w:ascii="GHEA Grapalat" w:hAnsi="GHEA Grapalat" w:cs="Sylfaen"/>
          <w:sz w:val="24"/>
          <w:szCs w:val="24"/>
          <w:lang w:val="hy-AM"/>
        </w:rPr>
        <w:t>կանոնակարգերի</w:t>
      </w:r>
      <w:proofErr w:type="spellEnd"/>
      <w:r w:rsidRPr="00387B76">
        <w:rPr>
          <w:rFonts w:ascii="GHEA Grapalat" w:hAnsi="GHEA Grapalat" w:cs="Sylfaen"/>
          <w:sz w:val="24"/>
          <w:szCs w:val="24"/>
          <w:lang w:val="hy-AM"/>
        </w:rPr>
        <w:t xml:space="preserve"> պահանջների կատարման նկատմամբ լիազորությունները վերապահված են այլ գերատեսչությունների</w:t>
      </w:r>
      <w:r w:rsidR="00966265" w:rsidRPr="00387B76">
        <w:rPr>
          <w:rFonts w:ascii="GHEA Grapalat" w:hAnsi="GHEA Grapalat" w:cs="Sylfaen"/>
          <w:sz w:val="24"/>
          <w:szCs w:val="24"/>
          <w:lang w:val="hy-AM"/>
        </w:rPr>
        <w:t>ն</w:t>
      </w:r>
      <w:r w:rsidRPr="00387B76">
        <w:rPr>
          <w:rFonts w:ascii="GHEA Grapalat" w:hAnsi="GHEA Grapalat" w:cs="Sylfaen"/>
          <w:sz w:val="24"/>
          <w:szCs w:val="24"/>
          <w:lang w:val="hy-AM"/>
        </w:rPr>
        <w:t xml:space="preserve"> և տեսչական մարմիններին՝ համաձայն Հայաստանի Հանրապետության օրենսդրության:</w:t>
      </w:r>
    </w:p>
    <w:p w14:paraId="17C779D6" w14:textId="4D1F8FA7" w:rsidR="00AC72C2" w:rsidRPr="00387B76" w:rsidRDefault="00C31997" w:rsidP="00AC72C2">
      <w:pPr>
        <w:shd w:val="clear" w:color="auto" w:fill="FFFFFF"/>
        <w:spacing w:after="0" w:line="360" w:lineRule="auto"/>
        <w:ind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387B76">
        <w:rPr>
          <w:rFonts w:ascii="GHEA Grapalat" w:hAnsi="GHEA Grapalat" w:cs="Sylfaen"/>
          <w:sz w:val="24"/>
          <w:szCs w:val="24"/>
          <w:lang w:val="hy-AM"/>
        </w:rPr>
        <w:tab/>
      </w:r>
      <w:r w:rsidR="00C06A11" w:rsidRPr="00387B76">
        <w:rPr>
          <w:rFonts w:ascii="GHEA Grapalat" w:hAnsi="GHEA Grapalat" w:cs="Sylfaen"/>
          <w:sz w:val="24"/>
          <w:szCs w:val="24"/>
          <w:lang w:val="hy-AM"/>
        </w:rPr>
        <w:t>Ներկայիս</w:t>
      </w:r>
      <w:r w:rsidR="00AC72C2" w:rsidRPr="00387B76">
        <w:rPr>
          <w:rFonts w:ascii="GHEA Grapalat" w:hAnsi="GHEA Grapalat" w:cs="Sylfaen"/>
          <w:sz w:val="24"/>
          <w:szCs w:val="24"/>
          <w:lang w:val="hy-AM"/>
        </w:rPr>
        <w:t xml:space="preserve"> օրենքով </w:t>
      </w:r>
      <w:r w:rsidR="00EE70CE" w:rsidRPr="00387B76">
        <w:rPr>
          <w:rFonts w:ascii="GHEA Grapalat" w:hAnsi="GHEA Grapalat" w:cs="Sylfaen"/>
          <w:sz w:val="24"/>
          <w:szCs w:val="24"/>
          <w:lang w:val="hy-AM"/>
        </w:rPr>
        <w:t xml:space="preserve">ամբողջական կարգավորված չէ նաև </w:t>
      </w:r>
      <w:r w:rsidR="00AC72C2" w:rsidRPr="00387B76">
        <w:rPr>
          <w:rFonts w:ascii="GHEA Grapalat" w:hAnsi="GHEA Grapalat" w:cs="Sylfaen"/>
          <w:sz w:val="24"/>
          <w:szCs w:val="24"/>
          <w:lang w:val="hy-AM"/>
        </w:rPr>
        <w:t>սանիտարահիգիենիկ փորձաքննության</w:t>
      </w:r>
      <w:r w:rsidR="00EE70CE" w:rsidRPr="00387B76">
        <w:rPr>
          <w:rFonts w:ascii="GHEA Grapalat" w:hAnsi="GHEA Grapalat" w:cs="Sylfaen"/>
          <w:sz w:val="24"/>
          <w:szCs w:val="24"/>
          <w:lang w:val="hy-AM"/>
        </w:rPr>
        <w:t xml:space="preserve"> հետ կապված իրավահարաբերությունները</w:t>
      </w:r>
      <w:r w:rsidR="00C250CA" w:rsidRPr="00387B7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:</w:t>
      </w:r>
    </w:p>
    <w:p w14:paraId="5A99CA7A" w14:textId="4ED6D528" w:rsidR="003D3F29" w:rsidRPr="00387B76" w:rsidRDefault="00C31997" w:rsidP="00C31997">
      <w:pPr>
        <w:shd w:val="clear" w:color="auto" w:fill="FFFFFF"/>
        <w:spacing w:after="0" w:line="360" w:lineRule="auto"/>
        <w:ind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87B7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="00F83EF6" w:rsidRPr="00387B7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Հանրապետությունում</w:t>
      </w:r>
      <w:r w:rsidR="00C250CA" w:rsidRPr="00387B7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C1C47" w:rsidRPr="00387B7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գործող </w:t>
      </w:r>
      <w:r w:rsidR="00C250CA" w:rsidRPr="00387B7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լաբորատորիաները </w:t>
      </w:r>
      <w:r w:rsidR="006C1C47" w:rsidRPr="00387B7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պատշաճ կերպով չեն ապահովում ՀՀ բնակչության սանիտարահամաճարակային անվտանգությունը, քանի որ </w:t>
      </w:r>
      <w:r w:rsidR="00C250CA" w:rsidRPr="00387B7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գործում են տարբեր գերատեսչությունների ենթակայությամբ, տարբեր իրավական կարգավիճակով, չունե</w:t>
      </w:r>
      <w:r w:rsidR="006C1C47" w:rsidRPr="00387B7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 պատշաճ ուղղորդում, գնահատում </w:t>
      </w:r>
      <w:r w:rsidR="00C250CA" w:rsidRPr="00387B7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 զարգանում են խիստ անհամաչափ, առանց որակի և անվտանգության գերակայության, չեն ապահովում լաբորատոր հետազոտությունների և դրանց արդյունքների վերաբերյալ լիարժեք, ինչպես նաև անվտանգ տեղեկատվությունը</w:t>
      </w:r>
      <w:r w:rsidR="006C1C47" w:rsidRPr="00387B7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  <w:r w:rsidR="00C250CA" w:rsidRPr="00387B7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14:paraId="787ADD1D" w14:textId="16F47A93" w:rsidR="006B7CF9" w:rsidRPr="00387B76" w:rsidRDefault="006C1C47" w:rsidP="00C31997">
      <w:pPr>
        <w:spacing w:before="120" w:after="0" w:line="360" w:lineRule="auto"/>
        <w:ind w:firstLine="420"/>
        <w:jc w:val="both"/>
        <w:rPr>
          <w:rFonts w:ascii="GHEA Grapalat" w:hAnsi="GHEA Grapalat"/>
          <w:sz w:val="24"/>
          <w:szCs w:val="24"/>
          <w:lang w:val="af-ZA"/>
        </w:rPr>
      </w:pPr>
      <w:r w:rsidRPr="00387B76">
        <w:rPr>
          <w:rFonts w:ascii="GHEA Grapalat" w:hAnsi="GHEA Grapalat"/>
          <w:color w:val="000000"/>
          <w:sz w:val="24"/>
          <w:szCs w:val="24"/>
          <w:lang w:val="hy-AM"/>
        </w:rPr>
        <w:t xml:space="preserve">Բնակչության սանիտարահամաճարակային անվտանգության և </w:t>
      </w:r>
      <w:r w:rsidRPr="00387B76">
        <w:rPr>
          <w:rFonts w:ascii="GHEA Grapalat" w:hAnsi="GHEA Grapalat"/>
          <w:sz w:val="24"/>
          <w:szCs w:val="24"/>
          <w:lang w:val="af-ZA"/>
        </w:rPr>
        <w:t>հանրային առողջության ապահովման  մի մասն է</w:t>
      </w:r>
      <w:r w:rsidRPr="00387B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7B76">
        <w:rPr>
          <w:rFonts w:ascii="GHEA Grapalat" w:hAnsi="GHEA Grapalat"/>
          <w:color w:val="000000"/>
          <w:sz w:val="24"/>
          <w:szCs w:val="24"/>
          <w:lang w:val="hy-AM"/>
        </w:rPr>
        <w:t xml:space="preserve">կազմում </w:t>
      </w:r>
      <w:r w:rsidR="006B7CF9" w:rsidRPr="00387B76">
        <w:rPr>
          <w:rFonts w:ascii="GHEA Grapalat" w:hAnsi="GHEA Grapalat"/>
          <w:sz w:val="24"/>
          <w:szCs w:val="24"/>
          <w:lang w:val="af-ZA"/>
        </w:rPr>
        <w:t>սննդամթերքի անվտանգությունը</w:t>
      </w:r>
      <w:r w:rsidR="006B7CF9" w:rsidRPr="00387B76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6B7CF9" w:rsidRPr="00387B76">
        <w:rPr>
          <w:rFonts w:ascii="GHEA Grapalat" w:hAnsi="GHEA Grapalat"/>
          <w:color w:val="000000"/>
          <w:sz w:val="24"/>
          <w:szCs w:val="24"/>
          <w:lang w:val="hy-AM"/>
        </w:rPr>
        <w:t>ս</w:t>
      </w:r>
      <w:r w:rsidR="006B7CF9" w:rsidRPr="00387B76">
        <w:rPr>
          <w:rFonts w:ascii="GHEA Grapalat" w:hAnsi="GHEA Grapalat"/>
          <w:sz w:val="24"/>
          <w:szCs w:val="24"/>
          <w:lang w:val="af-ZA"/>
        </w:rPr>
        <w:t>նուցումը</w:t>
      </w:r>
      <w:r w:rsidRPr="00387B76">
        <w:rPr>
          <w:rFonts w:ascii="GHEA Grapalat" w:hAnsi="GHEA Grapalat"/>
          <w:sz w:val="24"/>
          <w:szCs w:val="24"/>
          <w:lang w:val="af-ZA"/>
        </w:rPr>
        <w:t xml:space="preserve">, որը </w:t>
      </w:r>
      <w:r w:rsidR="006B7CF9" w:rsidRPr="00387B76">
        <w:rPr>
          <w:rFonts w:ascii="GHEA Grapalat" w:hAnsi="GHEA Grapalat"/>
          <w:sz w:val="24"/>
          <w:szCs w:val="24"/>
          <w:lang w:val="af-ZA"/>
        </w:rPr>
        <w:t>պահանջում է համալիր բժշկագիտական գիտելիքների և մոտեցումների կիրառում:</w:t>
      </w:r>
    </w:p>
    <w:p w14:paraId="71EA79B6" w14:textId="722AB9CA" w:rsidR="006C1C47" w:rsidRPr="00387B76" w:rsidRDefault="006B7CF9" w:rsidP="00957C74">
      <w:pPr>
        <w:pStyle w:val="ListParagraph"/>
        <w:spacing w:after="0"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 w:rsidRPr="00387B76">
        <w:rPr>
          <w:rFonts w:ascii="GHEA Grapalat" w:hAnsi="GHEA Grapalat"/>
          <w:sz w:val="24"/>
          <w:szCs w:val="24"/>
          <w:lang w:val="hy-AM"/>
        </w:rPr>
        <w:tab/>
      </w:r>
      <w:r w:rsidRPr="00387B76">
        <w:rPr>
          <w:rFonts w:ascii="GHEA Grapalat" w:hAnsi="GHEA Grapalat"/>
          <w:sz w:val="24"/>
          <w:szCs w:val="24"/>
          <w:lang w:val="hy-AM"/>
        </w:rPr>
        <w:tab/>
      </w:r>
      <w:proofErr w:type="spellStart"/>
      <w:r w:rsidR="004D31A5" w:rsidRPr="00387B76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4D31A5" w:rsidRPr="00387B76">
        <w:rPr>
          <w:rFonts w:ascii="GHEA Grapalat" w:hAnsi="GHEA Grapalat"/>
          <w:sz w:val="24"/>
          <w:szCs w:val="24"/>
          <w:lang w:val="hy-AM"/>
        </w:rPr>
        <w:t xml:space="preserve"> 2006 թվականը սննդամթերքի </w:t>
      </w:r>
      <w:r w:rsidRPr="00387B76">
        <w:rPr>
          <w:rFonts w:ascii="GHEA Grapalat" w:hAnsi="GHEA Grapalat"/>
          <w:sz w:val="24"/>
          <w:szCs w:val="24"/>
          <w:lang w:val="hy-AM"/>
        </w:rPr>
        <w:t xml:space="preserve">անվտանգության ապահովման ոլորտում «ՀՀ բնակչության </w:t>
      </w:r>
      <w:proofErr w:type="spellStart"/>
      <w:r w:rsidRPr="00387B76">
        <w:rPr>
          <w:rFonts w:ascii="GHEA Grapalat" w:hAnsi="GHEA Grapalat"/>
          <w:sz w:val="24"/>
          <w:szCs w:val="24"/>
          <w:lang w:val="hy-AM"/>
        </w:rPr>
        <w:t>սանիտարահամաճարակայի</w:t>
      </w:r>
      <w:proofErr w:type="spellEnd"/>
      <w:r w:rsidRPr="00387B76">
        <w:rPr>
          <w:rFonts w:ascii="GHEA Grapalat" w:hAnsi="GHEA Grapalat"/>
          <w:sz w:val="24"/>
          <w:szCs w:val="24"/>
          <w:lang w:val="hy-AM"/>
        </w:rPr>
        <w:t xml:space="preserve"> անվտանգության ապահովման մասին»  ՀՀ օրենքով լիազորությունները վերապահված էր Հայաստանի Հանրապետության </w:t>
      </w:r>
      <w:r w:rsidR="00957C74" w:rsidRPr="00387B76">
        <w:rPr>
          <w:rFonts w:ascii="GHEA Grapalat" w:hAnsi="GHEA Grapalat"/>
          <w:sz w:val="24"/>
          <w:szCs w:val="24"/>
          <w:lang w:val="hy-AM"/>
        </w:rPr>
        <w:t>առողջապահության նախարարությանը (իր կազմում գործող  պ</w:t>
      </w:r>
      <w:r w:rsidRPr="00387B76">
        <w:rPr>
          <w:rFonts w:ascii="GHEA Grapalat" w:hAnsi="GHEA Grapalat"/>
          <w:sz w:val="24"/>
          <w:szCs w:val="24"/>
          <w:lang w:val="hy-AM"/>
        </w:rPr>
        <w:t>ետական հիգիենիկ և հակահամաճարակային ծառայության</w:t>
      </w:r>
      <w:r w:rsidR="00957C74" w:rsidRPr="00387B76">
        <w:rPr>
          <w:rFonts w:ascii="GHEA Grapalat" w:hAnsi="GHEA Grapalat"/>
          <w:sz w:val="24"/>
          <w:szCs w:val="24"/>
          <w:lang w:val="hy-AM"/>
        </w:rPr>
        <w:t>ը), սա</w:t>
      </w:r>
      <w:r w:rsidRPr="00387B76">
        <w:rPr>
          <w:rFonts w:ascii="GHEA Grapalat" w:hAnsi="GHEA Grapalat"/>
          <w:sz w:val="24"/>
          <w:szCs w:val="24"/>
          <w:lang w:val="hy-AM"/>
        </w:rPr>
        <w:t xml:space="preserve">կայն 2006 </w:t>
      </w:r>
      <w:r w:rsidR="006C1C47" w:rsidRPr="00387B76">
        <w:rPr>
          <w:rFonts w:ascii="GHEA Grapalat" w:hAnsi="GHEA Grapalat"/>
          <w:sz w:val="24"/>
          <w:szCs w:val="24"/>
          <w:lang w:val="hy-AM"/>
        </w:rPr>
        <w:t xml:space="preserve">թվականից </w:t>
      </w:r>
      <w:r w:rsidRPr="00387B76">
        <w:rPr>
          <w:rFonts w:ascii="GHEA Grapalat" w:hAnsi="GHEA Grapalat"/>
          <w:sz w:val="24"/>
          <w:szCs w:val="24"/>
          <w:lang w:val="hy-AM"/>
        </w:rPr>
        <w:t xml:space="preserve">հետո սննդամթերքի անվտանգության ապահովման ոլորտում լիազորությունները վերապահվեցին </w:t>
      </w:r>
      <w:r w:rsidR="004D31A5" w:rsidRPr="00387B76">
        <w:rPr>
          <w:rFonts w:ascii="GHEA Grapalat" w:hAnsi="GHEA Grapalat"/>
          <w:sz w:val="24"/>
          <w:szCs w:val="24"/>
          <w:lang w:val="hy-AM"/>
        </w:rPr>
        <w:t>գյուղատնտեսության ոլորտի պետական կառավարման մարմնի</w:t>
      </w:r>
      <w:r w:rsidRPr="00387B76">
        <w:rPr>
          <w:rFonts w:ascii="GHEA Grapalat" w:hAnsi="GHEA Grapalat"/>
          <w:sz w:val="24"/>
          <w:szCs w:val="24"/>
          <w:lang w:val="hy-AM"/>
        </w:rPr>
        <w:t>ն</w:t>
      </w:r>
      <w:r w:rsidR="00957C74" w:rsidRPr="00387B76">
        <w:rPr>
          <w:rFonts w:ascii="GHEA Grapalat" w:hAnsi="GHEA Grapalat"/>
          <w:sz w:val="24"/>
          <w:szCs w:val="24"/>
          <w:lang w:val="hy-AM"/>
        </w:rPr>
        <w:t xml:space="preserve"> (իր կազմում գործող  </w:t>
      </w:r>
      <w:proofErr w:type="spellStart"/>
      <w:r w:rsidR="00957C74" w:rsidRPr="00387B76">
        <w:rPr>
          <w:rFonts w:ascii="GHEA Grapalat" w:hAnsi="GHEA Grapalat"/>
          <w:sz w:val="24"/>
          <w:szCs w:val="24"/>
          <w:lang w:val="hy-AM"/>
        </w:rPr>
        <w:lastRenderedPageBreak/>
        <w:t>սննդամթերքոի</w:t>
      </w:r>
      <w:proofErr w:type="spellEnd"/>
      <w:r w:rsidR="00957C74" w:rsidRPr="00387B76">
        <w:rPr>
          <w:rFonts w:ascii="GHEA Grapalat" w:hAnsi="GHEA Grapalat"/>
          <w:sz w:val="24"/>
          <w:szCs w:val="24"/>
          <w:lang w:val="hy-AM"/>
        </w:rPr>
        <w:t xml:space="preserve"> անվտանգության պետական ծառայությանը)</w:t>
      </w:r>
      <w:r w:rsidRPr="00387B76">
        <w:rPr>
          <w:rFonts w:ascii="GHEA Grapalat" w:hAnsi="GHEA Grapalat"/>
          <w:sz w:val="24"/>
          <w:szCs w:val="24"/>
          <w:lang w:val="hy-AM"/>
        </w:rPr>
        <w:t xml:space="preserve">: </w:t>
      </w:r>
      <w:r w:rsidR="00C31997" w:rsidRPr="00387B76">
        <w:rPr>
          <w:rFonts w:ascii="GHEA Grapalat" w:hAnsi="GHEA Grapalat"/>
          <w:sz w:val="24"/>
          <w:szCs w:val="24"/>
          <w:lang w:val="hy-AM"/>
        </w:rPr>
        <w:t xml:space="preserve">Ներկայումս սննդամթերքի անվտանգության ապահովման լիազոր մարմին է ճանաչված Էկոնոմիկայի նախարարությունը: </w:t>
      </w:r>
      <w:r w:rsidR="006C1C47" w:rsidRPr="00387B76">
        <w:rPr>
          <w:rFonts w:ascii="GHEA Grapalat" w:hAnsi="GHEA Grapalat"/>
          <w:sz w:val="24"/>
          <w:szCs w:val="24"/>
          <w:lang w:val="hy-AM"/>
        </w:rPr>
        <w:t xml:space="preserve">Անցած ժամանակահատվածում սննդամթերքի անվտանգության վիճակը չբարելավվեց։ Մշտապես արձանագրվում են սննդային գործոնով պայմանավորված աղիքային վարակների </w:t>
      </w:r>
      <w:proofErr w:type="spellStart"/>
      <w:r w:rsidR="006C1C47" w:rsidRPr="00387B76">
        <w:rPr>
          <w:rFonts w:ascii="GHEA Grapalat" w:hAnsi="GHEA Grapalat"/>
          <w:sz w:val="24"/>
          <w:szCs w:val="24"/>
          <w:lang w:val="hy-AM"/>
        </w:rPr>
        <w:t>բռնկումններ</w:t>
      </w:r>
      <w:proofErr w:type="spellEnd"/>
      <w:r w:rsidR="006C1C47" w:rsidRPr="00387B76">
        <w:rPr>
          <w:rFonts w:ascii="GHEA Grapalat" w:hAnsi="GHEA Grapalat"/>
          <w:sz w:val="24"/>
          <w:szCs w:val="24"/>
          <w:lang w:val="hy-AM"/>
        </w:rPr>
        <w:t xml:space="preserve"> և զանգվածային թունավորումների դեպքեր, հատկապես հանրային սննդի կազմակերպություններում։ </w:t>
      </w:r>
      <w:r w:rsidR="006C1C47" w:rsidRPr="00387B76">
        <w:rPr>
          <w:rFonts w:ascii="GHEA Grapalat" w:hAnsi="GHEA Grapalat" w:cs="Arial"/>
          <w:sz w:val="24"/>
          <w:szCs w:val="24"/>
          <w:lang w:val="hy-AM"/>
        </w:rPr>
        <w:t xml:space="preserve">Հաշվի առնելով, որ </w:t>
      </w:r>
      <w:r w:rsidR="006C1C47" w:rsidRPr="00387B76">
        <w:rPr>
          <w:rFonts w:ascii="GHEA Grapalat" w:hAnsi="GHEA Grapalat" w:cs="Sylfaen"/>
          <w:sz w:val="24"/>
          <w:szCs w:val="24"/>
          <w:lang w:val="hy-AM" w:eastAsia="ru-RU"/>
        </w:rPr>
        <w:t>ս</w:t>
      </w:r>
      <w:r w:rsidR="006C1C47" w:rsidRPr="00387B76">
        <w:rPr>
          <w:rFonts w:ascii="GHEA Grapalat" w:hAnsi="GHEA Grapalat" w:cs="Sylfaen"/>
          <w:sz w:val="24"/>
          <w:szCs w:val="24"/>
          <w:lang w:val="af-ZA" w:eastAsia="ru-RU"/>
        </w:rPr>
        <w:t>նունդը</w:t>
      </w:r>
      <w:r w:rsidR="006C1C47" w:rsidRPr="00387B76">
        <w:rPr>
          <w:rFonts w:ascii="GHEA Grapalat" w:hAnsi="GHEA Grapalat" w:cs="Sylfaen"/>
          <w:sz w:val="24"/>
          <w:szCs w:val="24"/>
          <w:lang w:val="hy-AM" w:eastAsia="ru-RU"/>
        </w:rPr>
        <w:t>,</w:t>
      </w:r>
      <w:r w:rsidR="006C1C47" w:rsidRPr="00387B76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6C1C47" w:rsidRPr="00387B76">
        <w:rPr>
          <w:rFonts w:ascii="GHEA Grapalat" w:hAnsi="GHEA Grapalat" w:cs="Sylfaen"/>
          <w:sz w:val="24"/>
          <w:szCs w:val="24"/>
          <w:lang w:val="af-ZA" w:eastAsia="ru-RU"/>
        </w:rPr>
        <w:t>լինելով</w:t>
      </w:r>
      <w:r w:rsidR="006C1C47" w:rsidRPr="00387B76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6C1C47" w:rsidRPr="00387B76">
        <w:rPr>
          <w:rFonts w:ascii="GHEA Grapalat" w:hAnsi="GHEA Grapalat" w:cs="Sylfaen"/>
          <w:sz w:val="24"/>
          <w:szCs w:val="24"/>
          <w:lang w:val="af-ZA" w:eastAsia="ru-RU"/>
        </w:rPr>
        <w:t>վարակի</w:t>
      </w:r>
      <w:r w:rsidR="006C1C47" w:rsidRPr="00387B76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6C1C47" w:rsidRPr="00387B76">
        <w:rPr>
          <w:rFonts w:ascii="GHEA Grapalat" w:hAnsi="GHEA Grapalat" w:cs="Sylfaen"/>
          <w:sz w:val="24"/>
          <w:szCs w:val="24"/>
          <w:lang w:val="af-ZA" w:eastAsia="ru-RU"/>
        </w:rPr>
        <w:t>հարուցիչների</w:t>
      </w:r>
      <w:r w:rsidR="006C1C47" w:rsidRPr="00387B76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6C1C47" w:rsidRPr="00387B76">
        <w:rPr>
          <w:rFonts w:ascii="GHEA Grapalat" w:hAnsi="GHEA Grapalat" w:cs="Sylfaen"/>
          <w:sz w:val="24"/>
          <w:szCs w:val="24"/>
          <w:lang w:val="af-ZA" w:eastAsia="ru-RU"/>
        </w:rPr>
        <w:t>փոխանցման</w:t>
      </w:r>
      <w:r w:rsidR="006C1C47" w:rsidRPr="00387B76">
        <w:rPr>
          <w:rFonts w:ascii="GHEA Grapalat" w:hAnsi="GHEA Grapalat"/>
          <w:sz w:val="24"/>
          <w:szCs w:val="24"/>
          <w:lang w:val="af-ZA" w:eastAsia="ru-RU"/>
        </w:rPr>
        <w:t xml:space="preserve">  </w:t>
      </w:r>
      <w:r w:rsidR="006C1C47" w:rsidRPr="00387B76">
        <w:rPr>
          <w:rFonts w:ascii="GHEA Grapalat" w:hAnsi="GHEA Grapalat" w:cs="Sylfaen"/>
          <w:sz w:val="24"/>
          <w:szCs w:val="24"/>
          <w:lang w:val="af-ZA" w:eastAsia="ru-RU"/>
        </w:rPr>
        <w:t>և</w:t>
      </w:r>
      <w:r w:rsidR="006C1C47" w:rsidRPr="00387B76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6C1C47" w:rsidRPr="00387B76">
        <w:rPr>
          <w:rFonts w:ascii="GHEA Grapalat" w:hAnsi="GHEA Grapalat" w:cs="Sylfaen"/>
          <w:sz w:val="24"/>
          <w:szCs w:val="24"/>
          <w:lang w:val="af-ZA" w:eastAsia="ru-RU"/>
        </w:rPr>
        <w:t>բազմացման</w:t>
      </w:r>
      <w:r w:rsidR="006C1C47" w:rsidRPr="00387B76">
        <w:rPr>
          <w:rFonts w:ascii="GHEA Grapalat" w:hAnsi="GHEA Grapalat"/>
          <w:sz w:val="24"/>
          <w:szCs w:val="24"/>
          <w:lang w:val="af-ZA" w:eastAsia="ru-RU"/>
        </w:rPr>
        <w:t xml:space="preserve">  </w:t>
      </w:r>
      <w:r w:rsidR="006C1C47" w:rsidRPr="00387B76">
        <w:rPr>
          <w:rFonts w:ascii="GHEA Grapalat" w:hAnsi="GHEA Grapalat" w:cs="Sylfaen"/>
          <w:sz w:val="24"/>
          <w:szCs w:val="24"/>
          <w:lang w:val="af-ZA" w:eastAsia="ru-RU"/>
        </w:rPr>
        <w:t>գործոն</w:t>
      </w:r>
      <w:r w:rsidR="006C1C47" w:rsidRPr="00387B76">
        <w:rPr>
          <w:rFonts w:ascii="GHEA Grapalat" w:hAnsi="GHEA Grapalat" w:cs="Sylfaen"/>
          <w:sz w:val="24"/>
          <w:szCs w:val="24"/>
          <w:lang w:val="hy-AM" w:eastAsia="ru-RU"/>
        </w:rPr>
        <w:t>,</w:t>
      </w:r>
      <w:r w:rsidR="006C1C47" w:rsidRPr="00387B76">
        <w:rPr>
          <w:rFonts w:ascii="GHEA Grapalat" w:hAnsi="GHEA Grapalat" w:cs="Sylfaen"/>
          <w:sz w:val="24"/>
          <w:szCs w:val="24"/>
          <w:lang w:val="af-ZA" w:eastAsia="ru-RU"/>
        </w:rPr>
        <w:t xml:space="preserve"> մեծ</w:t>
      </w:r>
      <w:r w:rsidR="006C1C47" w:rsidRPr="00387B76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6C1C47" w:rsidRPr="00387B76">
        <w:rPr>
          <w:rFonts w:ascii="GHEA Grapalat" w:hAnsi="GHEA Grapalat" w:cs="Sylfaen"/>
          <w:sz w:val="24"/>
          <w:szCs w:val="24"/>
          <w:lang w:val="af-ZA" w:eastAsia="ru-RU"/>
        </w:rPr>
        <w:t>դեր</w:t>
      </w:r>
      <w:r w:rsidR="006C1C47" w:rsidRPr="00387B76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6C1C47" w:rsidRPr="00387B76">
        <w:rPr>
          <w:rFonts w:ascii="GHEA Grapalat" w:hAnsi="GHEA Grapalat" w:cs="Sylfaen"/>
          <w:sz w:val="24"/>
          <w:szCs w:val="24"/>
          <w:lang w:val="af-ZA" w:eastAsia="ru-RU"/>
        </w:rPr>
        <w:t>է</w:t>
      </w:r>
      <w:r w:rsidR="006C1C47" w:rsidRPr="00387B76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6C1C47" w:rsidRPr="00387B76">
        <w:rPr>
          <w:rFonts w:ascii="GHEA Grapalat" w:hAnsi="GHEA Grapalat" w:cs="Sylfaen"/>
          <w:sz w:val="24"/>
          <w:szCs w:val="24"/>
          <w:lang w:val="af-ZA" w:eastAsia="ru-RU"/>
        </w:rPr>
        <w:t>խաղում</w:t>
      </w:r>
      <w:r w:rsidR="006C1C47" w:rsidRPr="00387B76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6C1C47" w:rsidRPr="00387B76">
        <w:rPr>
          <w:rFonts w:ascii="GHEA Grapalat" w:hAnsi="GHEA Grapalat" w:cs="Sylfaen"/>
          <w:sz w:val="24"/>
          <w:szCs w:val="24"/>
          <w:lang w:val="af-ZA" w:eastAsia="ru-RU"/>
        </w:rPr>
        <w:t>վարակիչ</w:t>
      </w:r>
      <w:r w:rsidR="006C1C47" w:rsidRPr="00387B76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6C1C47" w:rsidRPr="00387B76">
        <w:rPr>
          <w:rFonts w:ascii="GHEA Grapalat" w:hAnsi="GHEA Grapalat" w:cs="Sylfaen"/>
          <w:sz w:val="24"/>
          <w:szCs w:val="24"/>
          <w:lang w:val="af-ZA" w:eastAsia="ru-RU"/>
        </w:rPr>
        <w:t>հիվանդությունների</w:t>
      </w:r>
      <w:r w:rsidR="006C1C47" w:rsidRPr="00387B76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6C1C47" w:rsidRPr="00387B76">
        <w:rPr>
          <w:rFonts w:ascii="GHEA Grapalat" w:hAnsi="GHEA Grapalat" w:cs="Sylfaen"/>
          <w:sz w:val="24"/>
          <w:szCs w:val="24"/>
          <w:lang w:val="af-ZA" w:eastAsia="ru-RU"/>
        </w:rPr>
        <w:t>տարածման</w:t>
      </w:r>
      <w:r w:rsidR="006C1C47" w:rsidRPr="00387B76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6C1C47" w:rsidRPr="00387B76">
        <w:rPr>
          <w:rFonts w:ascii="GHEA Grapalat" w:hAnsi="GHEA Grapalat" w:cs="Sylfaen"/>
          <w:sz w:val="24"/>
          <w:szCs w:val="24"/>
          <w:lang w:val="af-ZA" w:eastAsia="ru-RU"/>
        </w:rPr>
        <w:t>համար</w:t>
      </w:r>
      <w:r w:rsidR="006C1C47" w:rsidRPr="00387B76">
        <w:rPr>
          <w:rFonts w:ascii="GHEA Grapalat" w:hAnsi="GHEA Grapalat"/>
          <w:sz w:val="24"/>
          <w:szCs w:val="24"/>
          <w:lang w:val="af-ZA" w:eastAsia="ru-RU"/>
        </w:rPr>
        <w:t xml:space="preserve">: </w:t>
      </w:r>
      <w:proofErr w:type="spellStart"/>
      <w:r w:rsidR="006C1C47" w:rsidRPr="00387B76">
        <w:rPr>
          <w:rFonts w:ascii="GHEA Grapalat" w:hAnsi="GHEA Grapalat"/>
          <w:sz w:val="24"/>
          <w:szCs w:val="24"/>
          <w:lang w:val="hy-AM" w:eastAsia="ru-RU"/>
        </w:rPr>
        <w:t>Եվ</w:t>
      </w:r>
      <w:proofErr w:type="spellEnd"/>
      <w:r w:rsidR="006C1C47" w:rsidRPr="00387B76">
        <w:rPr>
          <w:rFonts w:ascii="GHEA Grapalat" w:hAnsi="GHEA Grapalat"/>
          <w:sz w:val="24"/>
          <w:szCs w:val="24"/>
          <w:lang w:val="hy-AM" w:eastAsia="ru-RU"/>
        </w:rPr>
        <w:t xml:space="preserve">, ինչպես սահմանված է </w:t>
      </w:r>
      <w:r w:rsidR="006C1C47" w:rsidRPr="00387B76">
        <w:rPr>
          <w:rFonts w:ascii="GHEA Grapalat" w:hAnsi="GHEA Grapalat"/>
          <w:color w:val="000000"/>
          <w:sz w:val="24"/>
          <w:szCs w:val="24"/>
          <w:lang w:val="hy-AM"/>
        </w:rPr>
        <w:t>«Սննդամթերքի անվտանգության մասին</w:t>
      </w:r>
      <w:r w:rsidR="006C1C47" w:rsidRPr="00387B76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="006C1C47" w:rsidRPr="00387B76">
        <w:rPr>
          <w:rFonts w:ascii="GHEA Grapalat" w:hAnsi="GHEA Grapalat"/>
          <w:color w:val="000000"/>
          <w:sz w:val="24"/>
          <w:szCs w:val="24"/>
          <w:lang w:val="hy-AM"/>
        </w:rPr>
        <w:t xml:space="preserve"> ՀՀ օրենքում, </w:t>
      </w:r>
      <w:r w:rsidR="006C1C47" w:rsidRPr="00387B7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af-ZA"/>
        </w:rPr>
        <w:t>«</w:t>
      </w:r>
      <w:r w:rsidR="006C1C47" w:rsidRPr="00387B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սննդամթերքի</w:t>
      </w:r>
      <w:r w:rsidR="006C1C47" w:rsidRPr="00387B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C1C47" w:rsidRPr="00387B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անվտանգություն</w:t>
      </w:r>
      <w:r w:rsidR="006C1C47" w:rsidRPr="00387B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`</w:t>
      </w:r>
      <w:r w:rsidR="006C1C47" w:rsidRPr="00387B76">
        <w:rPr>
          <w:rFonts w:ascii="Calibri" w:hAnsi="Calibri" w:cs="Calibri"/>
          <w:color w:val="000000"/>
          <w:sz w:val="24"/>
          <w:szCs w:val="24"/>
          <w:shd w:val="clear" w:color="auto" w:fill="FFFFFF"/>
          <w:lang w:val="af-ZA"/>
        </w:rPr>
        <w:t> 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սննդամթերքի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վիճակ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որը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հավաստում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մարդու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կյանքի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առողջության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ապագա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սերունդների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կյանքի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առողջության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վրա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վնասակար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ներգործության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կապված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անընդունելի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ռիսկի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բացակայությունը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.»</w:t>
      </w:r>
      <w:r w:rsidR="006C1C47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6C1C47" w:rsidRPr="00387B76">
        <w:rPr>
          <w:rFonts w:ascii="GHEA Grapalat" w:hAnsi="GHEA Grapalat" w:cs="Sylfaen"/>
          <w:sz w:val="24"/>
          <w:szCs w:val="24"/>
          <w:lang w:val="hy-AM" w:eastAsia="ru-RU"/>
        </w:rPr>
        <w:t xml:space="preserve">Այդպիսով այն </w:t>
      </w:r>
      <w:r w:rsidR="006C1C47" w:rsidRPr="00387B76">
        <w:rPr>
          <w:rFonts w:ascii="GHEA Grapalat" w:hAnsi="GHEA Grapalat" w:cs="Sylfaen"/>
          <w:sz w:val="24"/>
          <w:szCs w:val="24"/>
          <w:lang w:val="af-ZA" w:eastAsia="ru-RU"/>
        </w:rPr>
        <w:t>բնակչության</w:t>
      </w:r>
      <w:r w:rsidR="006C1C47" w:rsidRPr="00387B76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6C1C47" w:rsidRPr="00387B76">
        <w:rPr>
          <w:rFonts w:ascii="GHEA Grapalat" w:hAnsi="GHEA Grapalat" w:cs="Sylfaen"/>
          <w:sz w:val="24"/>
          <w:szCs w:val="24"/>
          <w:lang w:val="af-ZA" w:eastAsia="ru-RU"/>
        </w:rPr>
        <w:t>սանիտարահամաճարակային</w:t>
      </w:r>
      <w:r w:rsidR="006C1C47" w:rsidRPr="00387B76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6C1C47" w:rsidRPr="00387B76">
        <w:rPr>
          <w:rFonts w:ascii="GHEA Grapalat" w:hAnsi="GHEA Grapalat" w:cs="Sylfaen"/>
          <w:sz w:val="24"/>
          <w:szCs w:val="24"/>
          <w:lang w:val="af-ZA" w:eastAsia="ru-RU"/>
        </w:rPr>
        <w:t>անվտանգության</w:t>
      </w:r>
      <w:r w:rsidR="006C1C47" w:rsidRPr="00387B76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6C1C47" w:rsidRPr="00387B76">
        <w:rPr>
          <w:rFonts w:ascii="GHEA Grapalat" w:hAnsi="GHEA Grapalat" w:cs="Sylfaen"/>
          <w:sz w:val="24"/>
          <w:szCs w:val="24"/>
          <w:lang w:val="af-ZA" w:eastAsia="ru-RU"/>
        </w:rPr>
        <w:t>և</w:t>
      </w:r>
      <w:r w:rsidR="006C1C47" w:rsidRPr="00387B76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6C1C47" w:rsidRPr="00387B76">
        <w:rPr>
          <w:rFonts w:ascii="GHEA Grapalat" w:hAnsi="GHEA Grapalat" w:cs="Sylfaen"/>
          <w:sz w:val="24"/>
          <w:szCs w:val="24"/>
          <w:lang w:val="af-ZA" w:eastAsia="ru-RU"/>
        </w:rPr>
        <w:t>հանրային</w:t>
      </w:r>
      <w:r w:rsidR="006C1C47" w:rsidRPr="00387B76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6C1C47" w:rsidRPr="00387B76">
        <w:rPr>
          <w:rFonts w:ascii="GHEA Grapalat" w:hAnsi="GHEA Grapalat" w:cs="Sylfaen"/>
          <w:sz w:val="24"/>
          <w:szCs w:val="24"/>
          <w:lang w:val="af-ZA" w:eastAsia="ru-RU"/>
        </w:rPr>
        <w:t>առողջության</w:t>
      </w:r>
      <w:r w:rsidR="006C1C47" w:rsidRPr="00387B76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6C1C47" w:rsidRPr="00387B76">
        <w:rPr>
          <w:rFonts w:ascii="GHEA Grapalat" w:hAnsi="GHEA Grapalat" w:cs="Sylfaen"/>
          <w:sz w:val="24"/>
          <w:szCs w:val="24"/>
          <w:lang w:val="af-ZA" w:eastAsia="ru-RU"/>
        </w:rPr>
        <w:t>ապահովման</w:t>
      </w:r>
      <w:r w:rsidR="006C1C47" w:rsidRPr="00387B76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6C1C47" w:rsidRPr="00387B76">
        <w:rPr>
          <w:rFonts w:ascii="GHEA Grapalat" w:hAnsi="GHEA Grapalat" w:cs="Sylfaen"/>
          <w:sz w:val="24"/>
          <w:szCs w:val="24"/>
          <w:lang w:val="af-ZA" w:eastAsia="ru-RU"/>
        </w:rPr>
        <w:t>անբաժանելի</w:t>
      </w:r>
      <w:r w:rsidR="006C1C47" w:rsidRPr="00387B76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6C1C47" w:rsidRPr="00387B76">
        <w:rPr>
          <w:rFonts w:ascii="GHEA Grapalat" w:hAnsi="GHEA Grapalat" w:cs="Sylfaen"/>
          <w:sz w:val="24"/>
          <w:szCs w:val="24"/>
          <w:lang w:val="af-ZA" w:eastAsia="ru-RU"/>
        </w:rPr>
        <w:t>մասն</w:t>
      </w:r>
      <w:r w:rsidR="006C1C47" w:rsidRPr="00387B76">
        <w:rPr>
          <w:rFonts w:ascii="GHEA Grapalat" w:hAnsi="GHEA Grapalat" w:cs="Sylfaen"/>
          <w:sz w:val="24"/>
          <w:szCs w:val="24"/>
          <w:lang w:val="hy-AM" w:eastAsia="ru-RU"/>
        </w:rPr>
        <w:t xml:space="preserve"> և</w:t>
      </w:r>
      <w:r w:rsidR="006C1C47" w:rsidRPr="00387B76">
        <w:rPr>
          <w:rFonts w:ascii="GHEA Grapalat" w:hAnsi="GHEA Grapalat"/>
          <w:sz w:val="24"/>
          <w:szCs w:val="24"/>
          <w:lang w:val="hy-AM"/>
        </w:rPr>
        <w:t xml:space="preserve"> անհրաժեշտ է  սննդամթերքի անվտանգության ապահովման լիազոր մարմին ճանաչել առողջապահության նախարարությանը:</w:t>
      </w:r>
    </w:p>
    <w:p w14:paraId="53A43C26" w14:textId="77777777" w:rsidR="00C31997" w:rsidRPr="00387B76" w:rsidRDefault="00C31997" w:rsidP="006C1C47">
      <w:pPr>
        <w:pStyle w:val="ListParagraph"/>
        <w:spacing w:after="0" w:line="360" w:lineRule="auto"/>
        <w:ind w:left="-142"/>
        <w:jc w:val="both"/>
        <w:rPr>
          <w:rFonts w:ascii="GHEA Grapalat" w:hAnsi="GHEA Grapalat" w:cs="Sylfaen"/>
          <w:b/>
          <w:spacing w:val="-8"/>
          <w:sz w:val="24"/>
          <w:szCs w:val="24"/>
          <w:u w:val="single"/>
          <w:lang w:val="af-ZA"/>
        </w:rPr>
      </w:pPr>
    </w:p>
    <w:p w14:paraId="4B30116B" w14:textId="3B30A12E" w:rsidR="00957C74" w:rsidRPr="00387B76" w:rsidRDefault="006B7CF9" w:rsidP="006C1C47">
      <w:pPr>
        <w:pStyle w:val="ListParagraph"/>
        <w:spacing w:after="0" w:line="360" w:lineRule="auto"/>
        <w:ind w:left="-142"/>
        <w:jc w:val="both"/>
        <w:rPr>
          <w:rFonts w:ascii="GHEA Grapalat" w:hAnsi="GHEA Grapalat" w:cs="Sylfaen"/>
          <w:b/>
          <w:spacing w:val="-8"/>
          <w:sz w:val="24"/>
          <w:szCs w:val="24"/>
          <w:u w:val="single"/>
          <w:lang w:val="af-ZA"/>
        </w:rPr>
      </w:pPr>
      <w:r w:rsidRPr="00387B76">
        <w:rPr>
          <w:rFonts w:ascii="GHEA Grapalat" w:hAnsi="GHEA Grapalat" w:cs="Sylfaen"/>
          <w:b/>
          <w:spacing w:val="-8"/>
          <w:sz w:val="24"/>
          <w:szCs w:val="24"/>
          <w:u w:val="single"/>
          <w:lang w:val="af-ZA"/>
        </w:rPr>
        <w:t>2.</w:t>
      </w:r>
      <w:r w:rsidRPr="00387B76">
        <w:rPr>
          <w:rFonts w:ascii="GHEA Grapalat" w:hAnsi="GHEA Grapalat" w:cs="Sylfaen"/>
          <w:b/>
          <w:spacing w:val="-8"/>
          <w:sz w:val="24"/>
          <w:szCs w:val="24"/>
          <w:u w:val="single"/>
          <w:lang w:val="hy-AM"/>
        </w:rPr>
        <w:t xml:space="preserve"> </w:t>
      </w:r>
      <w:r w:rsidR="00DD6EEF" w:rsidRPr="00387B76">
        <w:rPr>
          <w:rFonts w:ascii="GHEA Grapalat" w:hAnsi="GHEA Grapalat" w:cs="Sylfaen"/>
          <w:b/>
          <w:spacing w:val="-8"/>
          <w:sz w:val="24"/>
          <w:szCs w:val="24"/>
          <w:u w:val="single"/>
          <w:lang w:val="af-ZA"/>
        </w:rPr>
        <w:t>Կարգավորման նպատակը և բնույթը</w:t>
      </w:r>
    </w:p>
    <w:p w14:paraId="0E190320" w14:textId="12305C79" w:rsidR="003D3F29" w:rsidRPr="00387B76" w:rsidRDefault="001104FC" w:rsidP="003D3F29">
      <w:pPr>
        <w:pStyle w:val="BodyText"/>
        <w:rPr>
          <w:rFonts w:ascii="GHEA Grapalat" w:hAnsi="GHEA Grapalat"/>
          <w:szCs w:val="24"/>
          <w:lang w:val="af-ZA"/>
        </w:rPr>
      </w:pPr>
      <w:r w:rsidRPr="00387B76">
        <w:rPr>
          <w:rFonts w:ascii="GHEA Grapalat" w:hAnsi="GHEA Grapalat"/>
          <w:szCs w:val="24"/>
          <w:lang w:val="hy-AM"/>
        </w:rPr>
        <w:tab/>
      </w:r>
      <w:r w:rsidR="00A67133" w:rsidRPr="00387B76">
        <w:rPr>
          <w:rFonts w:ascii="GHEA Grapalat" w:hAnsi="GHEA Grapalat"/>
          <w:szCs w:val="24"/>
          <w:lang w:val="hy-AM"/>
        </w:rPr>
        <w:t xml:space="preserve"> </w:t>
      </w:r>
      <w:r w:rsidR="00DE4E96" w:rsidRPr="00387B76">
        <w:rPr>
          <w:rFonts w:ascii="GHEA Grapalat" w:hAnsi="GHEA Grapalat"/>
          <w:szCs w:val="24"/>
          <w:lang w:val="hy-AM"/>
        </w:rPr>
        <w:t>Նախագծով</w:t>
      </w:r>
      <w:r w:rsidR="00DE4E96" w:rsidRPr="00387B76">
        <w:rPr>
          <w:rFonts w:ascii="GHEA Grapalat" w:hAnsi="GHEA Grapalat"/>
          <w:szCs w:val="24"/>
          <w:lang w:val="af-ZA"/>
        </w:rPr>
        <w:t xml:space="preserve"> </w:t>
      </w:r>
      <w:r w:rsidR="00DE4E96" w:rsidRPr="00387B76">
        <w:rPr>
          <w:rFonts w:ascii="GHEA Grapalat" w:hAnsi="GHEA Grapalat"/>
          <w:szCs w:val="24"/>
          <w:lang w:val="hy-AM"/>
        </w:rPr>
        <w:t>հստակեցվում</w:t>
      </w:r>
      <w:r w:rsidR="00DE4E96" w:rsidRPr="00387B76">
        <w:rPr>
          <w:rFonts w:ascii="GHEA Grapalat" w:hAnsi="GHEA Grapalat"/>
          <w:szCs w:val="24"/>
          <w:lang w:val="af-ZA"/>
        </w:rPr>
        <w:t xml:space="preserve"> </w:t>
      </w:r>
      <w:r w:rsidR="00DE4E96" w:rsidRPr="00387B76">
        <w:rPr>
          <w:rFonts w:ascii="GHEA Grapalat" w:hAnsi="GHEA Grapalat"/>
          <w:szCs w:val="24"/>
          <w:lang w:val="hy-AM"/>
        </w:rPr>
        <w:t>են</w:t>
      </w:r>
      <w:r w:rsidR="00DE4E96" w:rsidRPr="00387B76">
        <w:rPr>
          <w:rFonts w:ascii="GHEA Grapalat" w:hAnsi="GHEA Grapalat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Cs w:val="24"/>
          <w:lang w:val="hy-AM"/>
        </w:rPr>
        <w:t>ՀՀ</w:t>
      </w:r>
      <w:r w:rsidR="003D3F29" w:rsidRPr="00387B76">
        <w:rPr>
          <w:rFonts w:ascii="GHEA Grapalat" w:hAnsi="GHEA Grapalat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Cs w:val="24"/>
          <w:lang w:val="hy-AM"/>
        </w:rPr>
        <w:t>կառավարության</w:t>
      </w:r>
      <w:r w:rsidR="003D3F29" w:rsidRPr="00387B76">
        <w:rPr>
          <w:rFonts w:ascii="GHEA Grapalat" w:hAnsi="GHEA Grapalat"/>
          <w:szCs w:val="24"/>
          <w:lang w:val="af-ZA"/>
        </w:rPr>
        <w:t xml:space="preserve">, </w:t>
      </w:r>
      <w:r w:rsidR="003D3F29" w:rsidRPr="00387B76">
        <w:rPr>
          <w:rFonts w:ascii="GHEA Grapalat" w:hAnsi="GHEA Grapalat"/>
          <w:szCs w:val="24"/>
          <w:lang w:val="hy-AM"/>
        </w:rPr>
        <w:t>առողջապահության</w:t>
      </w:r>
      <w:r w:rsidR="003D3F29" w:rsidRPr="00387B76">
        <w:rPr>
          <w:rFonts w:ascii="GHEA Grapalat" w:hAnsi="GHEA Grapalat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Cs w:val="24"/>
          <w:lang w:val="hy-AM"/>
        </w:rPr>
        <w:t>ոլորտում</w:t>
      </w:r>
      <w:r w:rsidR="003D3F29" w:rsidRPr="00387B76">
        <w:rPr>
          <w:rFonts w:ascii="GHEA Grapalat" w:hAnsi="GHEA Grapalat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Cs w:val="24"/>
          <w:lang w:val="hy-AM"/>
        </w:rPr>
        <w:t>լիազոր</w:t>
      </w:r>
      <w:r w:rsidR="003D3F29" w:rsidRPr="00387B76">
        <w:rPr>
          <w:rFonts w:ascii="GHEA Grapalat" w:hAnsi="GHEA Grapalat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Cs w:val="24"/>
          <w:lang w:val="hy-AM"/>
        </w:rPr>
        <w:t>մարմնի</w:t>
      </w:r>
      <w:r w:rsidR="003D3F29" w:rsidRPr="00387B76">
        <w:rPr>
          <w:rFonts w:ascii="GHEA Grapalat" w:hAnsi="GHEA Grapalat"/>
          <w:szCs w:val="24"/>
          <w:lang w:val="af-ZA"/>
        </w:rPr>
        <w:t xml:space="preserve">, </w:t>
      </w:r>
      <w:r w:rsidR="003D3F29" w:rsidRPr="00387B76">
        <w:rPr>
          <w:rFonts w:ascii="GHEA Grapalat" w:hAnsi="GHEA Grapalat"/>
          <w:szCs w:val="24"/>
          <w:lang w:val="hy-AM"/>
        </w:rPr>
        <w:t>տարածքային</w:t>
      </w:r>
      <w:r w:rsidR="003D3F29" w:rsidRPr="00387B76">
        <w:rPr>
          <w:rFonts w:ascii="GHEA Grapalat" w:hAnsi="GHEA Grapalat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Cs w:val="24"/>
          <w:lang w:val="hy-AM"/>
        </w:rPr>
        <w:t>կառավարման</w:t>
      </w:r>
      <w:r w:rsidR="003D3F29" w:rsidRPr="00387B76">
        <w:rPr>
          <w:rFonts w:ascii="GHEA Grapalat" w:hAnsi="GHEA Grapalat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Cs w:val="24"/>
          <w:lang w:val="hy-AM"/>
        </w:rPr>
        <w:t>և</w:t>
      </w:r>
      <w:r w:rsidR="003D3F29" w:rsidRPr="00387B76">
        <w:rPr>
          <w:rFonts w:ascii="GHEA Grapalat" w:hAnsi="GHEA Grapalat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Cs w:val="24"/>
          <w:lang w:val="hy-AM"/>
        </w:rPr>
        <w:t>տեղական</w:t>
      </w:r>
      <w:r w:rsidR="003D3F29" w:rsidRPr="00387B76">
        <w:rPr>
          <w:rFonts w:ascii="GHEA Grapalat" w:hAnsi="GHEA Grapalat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Cs w:val="24"/>
          <w:lang w:val="hy-AM"/>
        </w:rPr>
        <w:t>ինքնակառավարման</w:t>
      </w:r>
      <w:r w:rsidR="003D3F29" w:rsidRPr="00387B76">
        <w:rPr>
          <w:rFonts w:ascii="GHEA Grapalat" w:hAnsi="GHEA Grapalat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Cs w:val="24"/>
          <w:lang w:val="hy-AM"/>
        </w:rPr>
        <w:t>մարմինների</w:t>
      </w:r>
      <w:r w:rsidR="00DE4E96" w:rsidRPr="00387B76">
        <w:rPr>
          <w:rFonts w:ascii="GHEA Grapalat" w:hAnsi="GHEA Grapalat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Cs w:val="24"/>
          <w:lang w:val="hy-AM"/>
        </w:rPr>
        <w:t>լիազորությունները</w:t>
      </w:r>
      <w:r w:rsidR="003D3F29" w:rsidRPr="00387B76">
        <w:rPr>
          <w:rFonts w:ascii="GHEA Grapalat" w:hAnsi="GHEA Grapalat"/>
          <w:szCs w:val="24"/>
          <w:lang w:val="af-ZA"/>
        </w:rPr>
        <w:t xml:space="preserve">, </w:t>
      </w:r>
      <w:r w:rsidR="003D3F29" w:rsidRPr="00387B76">
        <w:rPr>
          <w:rFonts w:ascii="GHEA Grapalat" w:hAnsi="GHEA Grapalat"/>
          <w:szCs w:val="24"/>
          <w:lang w:val="hy-AM"/>
        </w:rPr>
        <w:t>իրավասություններն</w:t>
      </w:r>
      <w:r w:rsidR="003D3F29" w:rsidRPr="00387B76">
        <w:rPr>
          <w:rFonts w:ascii="GHEA Grapalat" w:hAnsi="GHEA Grapalat"/>
          <w:szCs w:val="24"/>
          <w:lang w:val="af-ZA"/>
        </w:rPr>
        <w:t xml:space="preserve"> </w:t>
      </w:r>
      <w:r w:rsidRPr="00387B76">
        <w:rPr>
          <w:rFonts w:ascii="GHEA Grapalat" w:hAnsi="GHEA Grapalat"/>
          <w:szCs w:val="24"/>
          <w:lang w:val="hy-AM"/>
        </w:rPr>
        <w:t>ու</w:t>
      </w:r>
      <w:r w:rsidR="003D3F29" w:rsidRPr="00387B76">
        <w:rPr>
          <w:rFonts w:ascii="GHEA Grapalat" w:hAnsi="GHEA Grapalat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Cs w:val="24"/>
          <w:lang w:val="hy-AM"/>
        </w:rPr>
        <w:t>պարտականությունները</w:t>
      </w:r>
      <w:r w:rsidR="00DE4E96" w:rsidRPr="00387B76">
        <w:rPr>
          <w:rFonts w:ascii="GHEA Grapalat" w:hAnsi="GHEA Grapalat"/>
          <w:szCs w:val="24"/>
          <w:lang w:val="af-ZA"/>
        </w:rPr>
        <w:t xml:space="preserve">, </w:t>
      </w:r>
      <w:r w:rsidR="00DE4E96" w:rsidRPr="00387B76">
        <w:rPr>
          <w:rFonts w:ascii="GHEA Grapalat" w:hAnsi="GHEA Grapalat"/>
          <w:szCs w:val="24"/>
          <w:lang w:val="hy-AM"/>
        </w:rPr>
        <w:t>դրանց</w:t>
      </w:r>
      <w:r w:rsidR="00DE4E96" w:rsidRPr="00387B76">
        <w:rPr>
          <w:rFonts w:ascii="GHEA Grapalat" w:hAnsi="GHEA Grapalat"/>
          <w:szCs w:val="24"/>
          <w:lang w:val="af-ZA"/>
        </w:rPr>
        <w:t xml:space="preserve"> </w:t>
      </w:r>
      <w:r w:rsidR="00DE4E96" w:rsidRPr="00387B76">
        <w:rPr>
          <w:rFonts w:ascii="GHEA Grapalat" w:hAnsi="GHEA Grapalat"/>
          <w:szCs w:val="24"/>
          <w:lang w:val="hy-AM"/>
        </w:rPr>
        <w:t>համագործակցության</w:t>
      </w:r>
      <w:r w:rsidR="00DE4E96" w:rsidRPr="00387B76">
        <w:rPr>
          <w:rFonts w:ascii="GHEA Grapalat" w:hAnsi="GHEA Grapalat"/>
          <w:szCs w:val="24"/>
          <w:lang w:val="af-ZA"/>
        </w:rPr>
        <w:t xml:space="preserve"> </w:t>
      </w:r>
      <w:r w:rsidR="00DE4E96" w:rsidRPr="00387B76">
        <w:rPr>
          <w:rFonts w:ascii="GHEA Grapalat" w:hAnsi="GHEA Grapalat"/>
          <w:szCs w:val="24"/>
          <w:lang w:val="hy-AM"/>
        </w:rPr>
        <w:t>հիմունքները</w:t>
      </w:r>
      <w:r w:rsidR="003D3F29" w:rsidRPr="00387B76">
        <w:rPr>
          <w:rFonts w:ascii="GHEA Grapalat" w:hAnsi="GHEA Grapalat"/>
          <w:szCs w:val="24"/>
          <w:lang w:val="af-ZA"/>
        </w:rPr>
        <w:t xml:space="preserve">: </w:t>
      </w:r>
    </w:p>
    <w:p w14:paraId="7099A083" w14:textId="4421B20A" w:rsidR="00C06A11" w:rsidRPr="00387B76" w:rsidRDefault="00C06A11" w:rsidP="00C06A11">
      <w:pPr>
        <w:pStyle w:val="ListParagraph"/>
        <w:spacing w:after="0" w:line="360" w:lineRule="auto"/>
        <w:ind w:left="-142" w:firstLine="142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87B76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="00083E9C" w:rsidRPr="00387B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Հստակ </w:t>
      </w:r>
      <w:proofErr w:type="spellStart"/>
      <w:r w:rsidR="00A67133" w:rsidRPr="00387B76">
        <w:rPr>
          <w:rFonts w:ascii="GHEA Grapalat" w:hAnsi="GHEA Grapalat"/>
          <w:color w:val="000000" w:themeColor="text1"/>
          <w:sz w:val="24"/>
          <w:szCs w:val="24"/>
          <w:lang w:val="hy-AM"/>
        </w:rPr>
        <w:t>ձևակերպվում</w:t>
      </w:r>
      <w:proofErr w:type="spellEnd"/>
      <w:r w:rsidR="00083E9C" w:rsidRPr="00387B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են </w:t>
      </w:r>
      <w:r w:rsidR="001104FC" w:rsidRPr="00387B76">
        <w:rPr>
          <w:rFonts w:ascii="GHEA Grapalat" w:hAnsi="GHEA Grapalat"/>
          <w:color w:val="000000" w:themeColor="text1"/>
          <w:sz w:val="24"/>
          <w:szCs w:val="24"/>
          <w:lang w:val="hy-AM"/>
        </w:rPr>
        <w:t>սանիտարահամաճարակային անվտանգության ապահովման մի շարք պահանջներ՝</w:t>
      </w:r>
      <w:r w:rsidRPr="00387B7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387B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վարակիչ և ոչ վարակիչ հիվանդությունների, թունավորումների հաշվառման, հաղորդման, </w:t>
      </w:r>
      <w:r w:rsidRPr="00387B76">
        <w:rPr>
          <w:rFonts w:ascii="GHEA Grapalat" w:hAnsi="GHEA Grapalat" w:cs="Sylfaen"/>
          <w:iCs/>
          <w:color w:val="000000" w:themeColor="text1"/>
          <w:sz w:val="24"/>
          <w:szCs w:val="24"/>
          <w:lang w:val="af-ZA"/>
        </w:rPr>
        <w:t>իրականացվ</w:t>
      </w:r>
      <w:r w:rsidRPr="00387B76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>ող</w:t>
      </w:r>
      <w:r w:rsidRPr="00387B76">
        <w:rPr>
          <w:rFonts w:ascii="GHEA Grapalat" w:hAnsi="GHEA Grapalat" w:cs="Sylfaen"/>
          <w:iCs/>
          <w:color w:val="000000" w:themeColor="text1"/>
          <w:sz w:val="24"/>
          <w:szCs w:val="24"/>
          <w:lang w:val="af-ZA"/>
        </w:rPr>
        <w:t xml:space="preserve"> կանխարգելիչ</w:t>
      </w:r>
      <w:r w:rsidRPr="00387B76">
        <w:rPr>
          <w:rFonts w:ascii="GHEA Grapalat" w:hAnsi="GHEA Grapalat"/>
          <w:iCs/>
          <w:color w:val="000000" w:themeColor="text1"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iCs/>
          <w:color w:val="000000" w:themeColor="text1"/>
          <w:sz w:val="24"/>
          <w:szCs w:val="24"/>
          <w:lang w:val="af-ZA"/>
        </w:rPr>
        <w:t>և հակահամաճարակային</w:t>
      </w:r>
      <w:r w:rsidRPr="00387B76">
        <w:rPr>
          <w:rFonts w:ascii="GHEA Grapalat" w:hAnsi="GHEA Grapalat"/>
          <w:iCs/>
          <w:color w:val="000000" w:themeColor="text1"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iCs/>
          <w:color w:val="000000" w:themeColor="text1"/>
          <w:sz w:val="24"/>
          <w:szCs w:val="24"/>
          <w:lang w:val="af-ZA"/>
        </w:rPr>
        <w:t>միջոցառումներ</w:t>
      </w:r>
      <w:r w:rsidRPr="00387B76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 xml:space="preserve">ի </w:t>
      </w:r>
      <w:r w:rsidRPr="00387B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կազմակերպման և իրականացման, </w:t>
      </w:r>
      <w:r w:rsidRPr="00387B76">
        <w:rPr>
          <w:rFonts w:ascii="GHEA Grapalat" w:hAnsi="GHEA Grapalat" w:cs="Sylfaen"/>
          <w:iCs/>
          <w:color w:val="000000" w:themeColor="text1"/>
          <w:sz w:val="24"/>
          <w:szCs w:val="24"/>
          <w:lang w:val="af-ZA"/>
        </w:rPr>
        <w:t>մարդու</w:t>
      </w:r>
      <w:r w:rsidRPr="00387B76">
        <w:rPr>
          <w:rFonts w:ascii="GHEA Grapalat" w:hAnsi="GHEA Grapalat" w:cs="Times Armenian"/>
          <w:iCs/>
          <w:color w:val="000000" w:themeColor="text1"/>
          <w:sz w:val="24"/>
          <w:szCs w:val="24"/>
          <w:lang w:val="af-ZA"/>
        </w:rPr>
        <w:t xml:space="preserve"> (</w:t>
      </w:r>
      <w:r w:rsidRPr="00387B76">
        <w:rPr>
          <w:rFonts w:ascii="GHEA Grapalat" w:hAnsi="GHEA Grapalat" w:cs="Sylfaen"/>
          <w:iCs/>
          <w:color w:val="000000" w:themeColor="text1"/>
          <w:sz w:val="24"/>
          <w:szCs w:val="24"/>
          <w:lang w:val="af-ZA"/>
        </w:rPr>
        <w:t>հանրության</w:t>
      </w:r>
      <w:r w:rsidRPr="00387B76">
        <w:rPr>
          <w:rFonts w:ascii="GHEA Grapalat" w:hAnsi="GHEA Grapalat" w:cs="Times Armenian"/>
          <w:iCs/>
          <w:color w:val="000000" w:themeColor="text1"/>
          <w:sz w:val="24"/>
          <w:szCs w:val="24"/>
          <w:lang w:val="af-ZA"/>
        </w:rPr>
        <w:t xml:space="preserve">) </w:t>
      </w:r>
      <w:r w:rsidRPr="00387B76">
        <w:rPr>
          <w:rFonts w:ascii="GHEA Grapalat" w:hAnsi="GHEA Grapalat" w:cs="Sylfaen"/>
          <w:iCs/>
          <w:color w:val="000000" w:themeColor="text1"/>
          <w:sz w:val="24"/>
          <w:szCs w:val="24"/>
          <w:lang w:val="af-ZA"/>
        </w:rPr>
        <w:t>առողջության</w:t>
      </w:r>
      <w:r w:rsidRPr="00387B76">
        <w:rPr>
          <w:rFonts w:ascii="GHEA Grapalat" w:hAnsi="GHEA Grapalat" w:cs="Times Armenian"/>
          <w:iCs/>
          <w:color w:val="000000" w:themeColor="text1"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iCs/>
          <w:color w:val="000000" w:themeColor="text1"/>
          <w:sz w:val="24"/>
          <w:szCs w:val="24"/>
          <w:lang w:val="af-ZA"/>
        </w:rPr>
        <w:t>վրա</w:t>
      </w:r>
      <w:r w:rsidRPr="00387B76">
        <w:rPr>
          <w:rFonts w:ascii="GHEA Grapalat" w:hAnsi="GHEA Grapalat" w:cs="Times Armenian"/>
          <w:iCs/>
          <w:color w:val="000000" w:themeColor="text1"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iCs/>
          <w:color w:val="000000" w:themeColor="text1"/>
          <w:sz w:val="24"/>
          <w:szCs w:val="24"/>
          <w:lang w:val="af-ZA"/>
        </w:rPr>
        <w:t>շրջակա</w:t>
      </w:r>
      <w:r w:rsidRPr="00387B76">
        <w:rPr>
          <w:rFonts w:ascii="GHEA Grapalat" w:hAnsi="GHEA Grapalat" w:cs="Times Armenian"/>
          <w:iCs/>
          <w:color w:val="000000" w:themeColor="text1"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iCs/>
          <w:color w:val="000000" w:themeColor="text1"/>
          <w:sz w:val="24"/>
          <w:szCs w:val="24"/>
          <w:lang w:val="af-ZA"/>
        </w:rPr>
        <w:t>միջավայրի</w:t>
      </w:r>
      <w:r w:rsidRPr="00387B76">
        <w:rPr>
          <w:rFonts w:ascii="GHEA Grapalat" w:hAnsi="GHEA Grapalat" w:cs="Times Armenian"/>
          <w:iCs/>
          <w:color w:val="000000" w:themeColor="text1"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iCs/>
          <w:color w:val="000000" w:themeColor="text1"/>
          <w:sz w:val="24"/>
          <w:szCs w:val="24"/>
          <w:lang w:val="af-ZA"/>
        </w:rPr>
        <w:t>գործոնների</w:t>
      </w:r>
      <w:r w:rsidRPr="00387B76">
        <w:rPr>
          <w:rFonts w:ascii="GHEA Grapalat" w:hAnsi="GHEA Grapalat" w:cs="Times Armenian"/>
          <w:iCs/>
          <w:color w:val="000000" w:themeColor="text1"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iCs/>
          <w:color w:val="000000" w:themeColor="text1"/>
          <w:sz w:val="24"/>
          <w:szCs w:val="24"/>
          <w:lang w:val="af-ZA"/>
        </w:rPr>
        <w:t>վնասակար</w:t>
      </w:r>
      <w:r w:rsidRPr="00387B76">
        <w:rPr>
          <w:rFonts w:ascii="GHEA Grapalat" w:hAnsi="GHEA Grapalat" w:cs="Times Armenian"/>
          <w:iCs/>
          <w:color w:val="000000" w:themeColor="text1"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iCs/>
          <w:color w:val="000000" w:themeColor="text1"/>
          <w:sz w:val="24"/>
          <w:szCs w:val="24"/>
          <w:lang w:val="af-ZA"/>
        </w:rPr>
        <w:lastRenderedPageBreak/>
        <w:t>ազդեցության</w:t>
      </w:r>
      <w:r w:rsidRPr="00387B76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 xml:space="preserve">, </w:t>
      </w:r>
      <w:r w:rsidRPr="00387B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ինչպես նաև </w:t>
      </w:r>
      <w:r w:rsidRPr="00387B7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վարակիչ</w:t>
      </w:r>
      <w:r w:rsidRPr="00387B76">
        <w:rPr>
          <w:rFonts w:ascii="GHEA Grapalat" w:hAnsi="GHEA Grapalat" w:cs="Arial Armenian"/>
          <w:color w:val="000000" w:themeColor="text1"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հիվանդություններով</w:t>
      </w:r>
      <w:r w:rsidRPr="00387B76">
        <w:rPr>
          <w:rFonts w:ascii="GHEA Grapalat" w:hAnsi="GHEA Grapalat" w:cs="Arial Armenian"/>
          <w:color w:val="000000" w:themeColor="text1"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հիվանդների</w:t>
      </w:r>
      <w:r w:rsidRPr="00387B76">
        <w:rPr>
          <w:rFonts w:ascii="GHEA Grapalat" w:hAnsi="GHEA Grapalat" w:cs="Arial Armenian"/>
          <w:color w:val="000000" w:themeColor="text1"/>
          <w:sz w:val="24"/>
          <w:szCs w:val="24"/>
          <w:lang w:val="af-ZA"/>
        </w:rPr>
        <w:t xml:space="preserve">, </w:t>
      </w:r>
      <w:r w:rsidRPr="00387B7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դրանց</w:t>
      </w:r>
      <w:r w:rsidRPr="00387B76">
        <w:rPr>
          <w:rFonts w:ascii="GHEA Grapalat" w:hAnsi="GHEA Grapalat" w:cs="Arial Armenian"/>
          <w:color w:val="000000" w:themeColor="text1"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հետազոտման</w:t>
      </w:r>
      <w:r w:rsidRPr="00387B76">
        <w:rPr>
          <w:rFonts w:ascii="GHEA Grapalat" w:hAnsi="GHEA Grapalat" w:cs="Arial Armenian"/>
          <w:color w:val="000000" w:themeColor="text1"/>
          <w:sz w:val="24"/>
          <w:szCs w:val="24"/>
          <w:lang w:val="af-ZA"/>
        </w:rPr>
        <w:t xml:space="preserve">, </w:t>
      </w:r>
      <w:r w:rsidRPr="00387B7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բժշկական</w:t>
      </w:r>
      <w:r w:rsidRPr="00387B76">
        <w:rPr>
          <w:rFonts w:ascii="GHEA Grapalat" w:hAnsi="GHEA Grapalat" w:cs="Arial Armenian"/>
          <w:color w:val="000000" w:themeColor="text1"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զննությո</w:t>
      </w:r>
      <w:r w:rsidRPr="00387B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ւ</w:t>
      </w:r>
      <w:r w:rsidRPr="00387B7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նների</w:t>
      </w:r>
      <w:r w:rsidRPr="00387B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իրականաց</w:t>
      </w:r>
      <w:r w:rsidRPr="00387B7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ման,</w:t>
      </w:r>
      <w:r w:rsidRPr="00387B76">
        <w:rPr>
          <w:rFonts w:ascii="GHEA Grapalat" w:hAnsi="GHEA Grapalat" w:cs="Arial Armenian"/>
          <w:color w:val="000000" w:themeColor="text1"/>
          <w:sz w:val="24"/>
          <w:szCs w:val="24"/>
          <w:lang w:val="hy-AM"/>
        </w:rPr>
        <w:t xml:space="preserve"> </w:t>
      </w:r>
      <w:r w:rsidRPr="00387B7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բուժման,  այդ հիվանդությունների </w:t>
      </w:r>
      <w:r w:rsidRPr="00387B7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Հայաստանի Հանրապետության տարածք ներմուծման, դրանց ծագման ու տարածման վտանգի,  բռնկումների, համաճարակների, </w:t>
      </w:r>
      <w:proofErr w:type="spellStart"/>
      <w:r w:rsidRPr="00387B7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համավարակների</w:t>
      </w:r>
      <w:proofErr w:type="spellEnd"/>
      <w:r w:rsidRPr="00387B7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առաջացման դեպքում սահմանափակող միջոցառումների</w:t>
      </w:r>
      <w:r w:rsidRPr="00387B7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387B7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կիրառման</w:t>
      </w:r>
      <w:r w:rsidRPr="00387B7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/>
        </w:rPr>
        <w:t xml:space="preserve"> (կարանտին)</w:t>
      </w:r>
      <w:r w:rsidRPr="00387B7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Pr="00387B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Հանրապետությունում սանիտարահամաճարակային հսկողության և պետական գրանցման ենթակա ապրանքների կիրառման, </w:t>
      </w:r>
      <w:r w:rsidRPr="00387B76">
        <w:rPr>
          <w:rFonts w:ascii="GHEA Grapalat" w:hAnsi="GHEA Grapalat" w:cs="Sylfaen"/>
          <w:sz w:val="24"/>
          <w:szCs w:val="24"/>
          <w:lang w:val="af-ZA"/>
        </w:rPr>
        <w:t>մարդու</w:t>
      </w:r>
      <w:r w:rsidRPr="00387B7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sz w:val="24"/>
          <w:szCs w:val="24"/>
          <w:lang w:val="af-ZA"/>
        </w:rPr>
        <w:t>համար</w:t>
      </w:r>
      <w:r w:rsidRPr="00387B7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sz w:val="24"/>
          <w:szCs w:val="24"/>
          <w:lang w:val="af-ZA"/>
        </w:rPr>
        <w:t>ախտածնության</w:t>
      </w:r>
      <w:r w:rsidRPr="00387B76">
        <w:rPr>
          <w:rFonts w:ascii="GHEA Grapalat" w:hAnsi="GHEA Grapalat" w:cs="Arial Armenian"/>
          <w:sz w:val="24"/>
          <w:szCs w:val="24"/>
          <w:lang w:val="af-ZA"/>
        </w:rPr>
        <w:t xml:space="preserve"> 1-4-</w:t>
      </w:r>
      <w:r w:rsidRPr="00387B76">
        <w:rPr>
          <w:rFonts w:ascii="GHEA Grapalat" w:hAnsi="GHEA Grapalat" w:cs="Sylfaen"/>
          <w:sz w:val="24"/>
          <w:szCs w:val="24"/>
          <w:lang w:val="af-ZA"/>
        </w:rPr>
        <w:t>րդ</w:t>
      </w:r>
      <w:r w:rsidRPr="00387B7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sz w:val="24"/>
          <w:szCs w:val="24"/>
          <w:lang w:val="af-ZA"/>
        </w:rPr>
        <w:t>խմբերի</w:t>
      </w:r>
      <w:r w:rsidRPr="00387B7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sz w:val="24"/>
          <w:szCs w:val="24"/>
          <w:lang w:val="af-ZA"/>
        </w:rPr>
        <w:t>միկրոօրգանիզմների</w:t>
      </w:r>
      <w:r w:rsidRPr="00387B7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sz w:val="24"/>
          <w:szCs w:val="24"/>
          <w:lang w:val="af-ZA"/>
        </w:rPr>
        <w:t>արտադրության</w:t>
      </w:r>
      <w:r w:rsidRPr="00387B76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387B76">
        <w:rPr>
          <w:rFonts w:ascii="GHEA Grapalat" w:hAnsi="GHEA Grapalat" w:cs="Sylfaen"/>
          <w:sz w:val="24"/>
          <w:szCs w:val="24"/>
          <w:lang w:val="af-ZA"/>
        </w:rPr>
        <w:t>մշակման</w:t>
      </w:r>
      <w:r w:rsidRPr="00387B76">
        <w:rPr>
          <w:rFonts w:ascii="GHEA Grapalat" w:hAnsi="GHEA Grapalat" w:cs="Arial Armenian"/>
          <w:sz w:val="24"/>
          <w:szCs w:val="24"/>
          <w:lang w:val="af-ZA"/>
        </w:rPr>
        <w:t>,</w:t>
      </w:r>
      <w:r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sz w:val="24"/>
          <w:szCs w:val="24"/>
          <w:lang w:val="af-ZA"/>
        </w:rPr>
        <w:t>տեղափոխմ</w:t>
      </w:r>
      <w:r w:rsidRPr="00387B76">
        <w:rPr>
          <w:rFonts w:ascii="GHEA Grapalat" w:hAnsi="GHEA Grapalat" w:cs="Sylfaen"/>
          <w:sz w:val="24"/>
          <w:szCs w:val="24"/>
          <w:lang w:val="hy-AM"/>
        </w:rPr>
        <w:t>ան</w:t>
      </w:r>
      <w:r w:rsidRPr="00387B76">
        <w:rPr>
          <w:rFonts w:ascii="GHEA Grapalat" w:hAnsi="GHEA Grapalat"/>
          <w:sz w:val="24"/>
          <w:szCs w:val="24"/>
          <w:lang w:val="af-ZA"/>
        </w:rPr>
        <w:t>,</w:t>
      </w:r>
      <w:r w:rsidRPr="00387B76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387B76">
        <w:rPr>
          <w:rFonts w:ascii="GHEA Grapalat" w:hAnsi="GHEA Grapalat"/>
          <w:sz w:val="24"/>
          <w:szCs w:val="24"/>
          <w:lang w:val="hy-AM"/>
        </w:rPr>
        <w:t>դեպոնացման</w:t>
      </w:r>
      <w:proofErr w:type="spellEnd"/>
      <w:r w:rsidRPr="00387B76">
        <w:rPr>
          <w:rFonts w:ascii="GHEA Grapalat" w:hAnsi="GHEA Grapalat"/>
          <w:sz w:val="24"/>
          <w:szCs w:val="24"/>
          <w:lang w:val="hy-AM"/>
        </w:rPr>
        <w:t>,</w:t>
      </w:r>
      <w:r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sz w:val="24"/>
          <w:szCs w:val="24"/>
          <w:lang w:val="af-ZA"/>
        </w:rPr>
        <w:t>օգտագործման</w:t>
      </w:r>
      <w:r w:rsidRPr="00387B76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387B76">
        <w:rPr>
          <w:rFonts w:ascii="GHEA Grapalat" w:hAnsi="GHEA Grapalat" w:cs="Sylfaen"/>
          <w:sz w:val="24"/>
          <w:szCs w:val="24"/>
          <w:lang w:val="af-ZA"/>
        </w:rPr>
        <w:t xml:space="preserve"> պահպանման</w:t>
      </w:r>
      <w:r w:rsidRPr="00387B7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sz w:val="24"/>
          <w:szCs w:val="24"/>
          <w:lang w:val="af-ZA"/>
        </w:rPr>
        <w:t>և</w:t>
      </w:r>
      <w:r w:rsidRPr="00387B7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sz w:val="24"/>
          <w:szCs w:val="24"/>
          <w:lang w:val="hy-AM"/>
        </w:rPr>
        <w:t>ոչնչացման վերաբերյալ</w:t>
      </w:r>
      <w:r w:rsidRPr="00387B76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50AFC324" w14:textId="17E18EEF" w:rsidR="00041671" w:rsidRPr="00387B76" w:rsidRDefault="00041671" w:rsidP="00041671">
      <w:pPr>
        <w:pStyle w:val="BodyText"/>
        <w:ind w:firstLine="720"/>
        <w:rPr>
          <w:rFonts w:ascii="GHEA Grapalat" w:hAnsi="GHEA Grapalat"/>
          <w:szCs w:val="24"/>
          <w:lang w:val="hy-AM"/>
        </w:rPr>
      </w:pPr>
      <w:r w:rsidRPr="00387B76">
        <w:rPr>
          <w:rFonts w:ascii="GHEA Grapalat" w:hAnsi="GHEA Grapalat"/>
          <w:szCs w:val="24"/>
          <w:lang w:val="hy-AM"/>
        </w:rPr>
        <w:t xml:space="preserve">Նախագծով </w:t>
      </w:r>
      <w:r w:rsidR="003942AE" w:rsidRPr="00387B76">
        <w:rPr>
          <w:rFonts w:ascii="GHEA Grapalat" w:hAnsi="GHEA Grapalat"/>
          <w:szCs w:val="24"/>
          <w:lang w:val="hy-AM"/>
        </w:rPr>
        <w:t>լրացվում</w:t>
      </w:r>
      <w:r w:rsidR="00386BBA" w:rsidRPr="00387B76">
        <w:rPr>
          <w:rFonts w:ascii="GHEA Grapalat" w:hAnsi="GHEA Grapalat"/>
          <w:szCs w:val="24"/>
          <w:lang w:val="hy-AM"/>
        </w:rPr>
        <w:t xml:space="preserve"> </w:t>
      </w:r>
      <w:r w:rsidRPr="00387B76">
        <w:rPr>
          <w:rFonts w:ascii="GHEA Grapalat" w:hAnsi="GHEA Grapalat"/>
          <w:szCs w:val="24"/>
          <w:lang w:val="hy-AM"/>
        </w:rPr>
        <w:t xml:space="preserve">է </w:t>
      </w:r>
      <w:r w:rsidR="00C06A11" w:rsidRPr="00387B76">
        <w:rPr>
          <w:rFonts w:ascii="GHEA Grapalat" w:hAnsi="GHEA Grapalat"/>
          <w:szCs w:val="24"/>
          <w:lang w:val="hy-AM"/>
        </w:rPr>
        <w:t>մասնագիտական գործունեության հետ կապված` աշխատանքային պայմանները և աշխատանքի պայմանների հիգիենիկ դասակարգումը և առողջության համար վնասակար գործոնների թույլատրելի նվազագույն մակարդակը</w:t>
      </w:r>
      <w:r w:rsidRPr="00387B76">
        <w:rPr>
          <w:rFonts w:ascii="GHEA Grapalat" w:hAnsi="GHEA Grapalat"/>
          <w:szCs w:val="24"/>
          <w:lang w:val="hy-AM"/>
        </w:rPr>
        <w:t xml:space="preserve">, </w:t>
      </w:r>
      <w:proofErr w:type="spellStart"/>
      <w:r w:rsidRPr="00387B76">
        <w:rPr>
          <w:rFonts w:ascii="GHEA Grapalat" w:hAnsi="GHEA Grapalat" w:cs="Sylfaen"/>
          <w:szCs w:val="24"/>
          <w:lang w:val="hy-AM"/>
        </w:rPr>
        <w:t>ջրամատակարարող</w:t>
      </w:r>
      <w:proofErr w:type="spellEnd"/>
      <w:r w:rsidRPr="00387B76">
        <w:rPr>
          <w:rFonts w:ascii="GHEA Grapalat" w:hAnsi="GHEA Grapalat" w:cs="Sylfaen"/>
          <w:szCs w:val="24"/>
          <w:lang w:val="hy-AM"/>
        </w:rPr>
        <w:t xml:space="preserve"> կազմակերպությունների և տեղական ինքնակառավարման մարմինների</w:t>
      </w:r>
      <w:r w:rsidRPr="00387B76">
        <w:rPr>
          <w:rFonts w:ascii="GHEA Grapalat" w:hAnsi="GHEA Grapalat"/>
          <w:szCs w:val="24"/>
          <w:lang w:val="hy-AM"/>
        </w:rPr>
        <w:t xml:space="preserve"> լիազորություններ</w:t>
      </w:r>
      <w:r w:rsidR="003942AE" w:rsidRPr="00387B76">
        <w:rPr>
          <w:rFonts w:ascii="GHEA Grapalat" w:hAnsi="GHEA Grapalat"/>
          <w:szCs w:val="24"/>
          <w:lang w:val="hy-AM"/>
        </w:rPr>
        <w:t>ը</w:t>
      </w:r>
      <w:r w:rsidRPr="00387B76">
        <w:rPr>
          <w:rFonts w:ascii="GHEA Grapalat" w:hAnsi="GHEA Grapalat"/>
          <w:szCs w:val="24"/>
          <w:lang w:val="hy-AM"/>
        </w:rPr>
        <w:t xml:space="preserve"> </w:t>
      </w:r>
      <w:r w:rsidRPr="00387B76">
        <w:rPr>
          <w:rFonts w:ascii="GHEA Grapalat" w:hAnsi="GHEA Grapalat"/>
          <w:color w:val="000000"/>
          <w:szCs w:val="24"/>
          <w:lang w:val="hy-AM" w:eastAsia="en-GB"/>
        </w:rPr>
        <w:t>ջրամատակարարման</w:t>
      </w:r>
      <w:r w:rsidRPr="00387B76">
        <w:rPr>
          <w:rFonts w:ascii="GHEA Grapalat" w:hAnsi="GHEA Grapalat"/>
          <w:color w:val="000000"/>
          <w:szCs w:val="24"/>
          <w:lang w:val="af-ZA" w:eastAsia="en-GB"/>
        </w:rPr>
        <w:t xml:space="preserve"> </w:t>
      </w:r>
      <w:r w:rsidRPr="00387B76">
        <w:rPr>
          <w:rFonts w:ascii="GHEA Grapalat" w:hAnsi="GHEA Grapalat"/>
          <w:color w:val="000000"/>
          <w:szCs w:val="24"/>
          <w:lang w:val="hy-AM" w:eastAsia="en-GB"/>
        </w:rPr>
        <w:t>համակարգի</w:t>
      </w:r>
      <w:r w:rsidRPr="00387B76">
        <w:rPr>
          <w:rFonts w:ascii="GHEA Grapalat" w:hAnsi="GHEA Grapalat"/>
          <w:color w:val="000000"/>
          <w:szCs w:val="24"/>
          <w:lang w:val="af-ZA" w:eastAsia="en-GB"/>
        </w:rPr>
        <w:t xml:space="preserve"> </w:t>
      </w:r>
      <w:r w:rsidRPr="00387B76">
        <w:rPr>
          <w:rFonts w:ascii="GHEA Grapalat" w:hAnsi="GHEA Grapalat"/>
          <w:color w:val="000000"/>
          <w:szCs w:val="24"/>
          <w:lang w:val="hy-AM" w:eastAsia="en-GB"/>
        </w:rPr>
        <w:t>պահպանման</w:t>
      </w:r>
      <w:r w:rsidRPr="00387B76">
        <w:rPr>
          <w:rFonts w:ascii="GHEA Grapalat" w:hAnsi="GHEA Grapalat"/>
          <w:color w:val="000000"/>
          <w:szCs w:val="24"/>
          <w:lang w:val="af-ZA" w:eastAsia="en-GB"/>
        </w:rPr>
        <w:t xml:space="preserve">, </w:t>
      </w:r>
      <w:r w:rsidRPr="00387B76">
        <w:rPr>
          <w:rFonts w:ascii="GHEA Grapalat" w:hAnsi="GHEA Grapalat"/>
          <w:color w:val="000000"/>
          <w:szCs w:val="24"/>
          <w:lang w:val="hy-AM" w:eastAsia="en-GB"/>
        </w:rPr>
        <w:t>զարգացման</w:t>
      </w:r>
      <w:r w:rsidRPr="00387B76">
        <w:rPr>
          <w:rFonts w:ascii="GHEA Grapalat" w:hAnsi="GHEA Grapalat"/>
          <w:color w:val="000000"/>
          <w:szCs w:val="24"/>
          <w:lang w:val="af-ZA" w:eastAsia="en-GB"/>
        </w:rPr>
        <w:t xml:space="preserve"> </w:t>
      </w:r>
      <w:r w:rsidRPr="00387B76">
        <w:rPr>
          <w:rFonts w:ascii="GHEA Grapalat" w:hAnsi="GHEA Grapalat"/>
          <w:color w:val="000000"/>
          <w:szCs w:val="24"/>
          <w:lang w:val="hy-AM" w:eastAsia="en-GB"/>
        </w:rPr>
        <w:t>և</w:t>
      </w:r>
      <w:r w:rsidRPr="00387B76">
        <w:rPr>
          <w:rFonts w:ascii="GHEA Grapalat" w:hAnsi="GHEA Grapalat"/>
          <w:color w:val="000000"/>
          <w:szCs w:val="24"/>
          <w:lang w:val="af-ZA" w:eastAsia="en-GB"/>
        </w:rPr>
        <w:t xml:space="preserve"> </w:t>
      </w:r>
      <w:r w:rsidRPr="00387B76">
        <w:rPr>
          <w:rFonts w:ascii="GHEA Grapalat" w:hAnsi="GHEA Grapalat"/>
          <w:color w:val="000000"/>
          <w:szCs w:val="24"/>
          <w:lang w:val="hy-AM" w:eastAsia="en-GB"/>
        </w:rPr>
        <w:t xml:space="preserve">բնակչությանը </w:t>
      </w:r>
      <w:r w:rsidRPr="00387B76">
        <w:rPr>
          <w:rFonts w:ascii="GHEA Grapalat" w:hAnsi="GHEA Grapalat"/>
          <w:szCs w:val="24"/>
          <w:lang w:val="hy-AM"/>
        </w:rPr>
        <w:t>խմելու</w:t>
      </w:r>
      <w:r w:rsidRPr="00387B76">
        <w:rPr>
          <w:rFonts w:ascii="GHEA Grapalat" w:hAnsi="GHEA Grapalat"/>
          <w:szCs w:val="24"/>
          <w:lang w:val="af-ZA"/>
        </w:rPr>
        <w:t xml:space="preserve"> </w:t>
      </w:r>
      <w:r w:rsidRPr="00387B76">
        <w:rPr>
          <w:rFonts w:ascii="GHEA Grapalat" w:hAnsi="GHEA Grapalat"/>
          <w:szCs w:val="24"/>
          <w:lang w:val="hy-AM"/>
        </w:rPr>
        <w:t>ջրի</w:t>
      </w:r>
      <w:r w:rsidRPr="00387B76">
        <w:rPr>
          <w:rFonts w:ascii="GHEA Grapalat" w:hAnsi="GHEA Grapalat"/>
          <w:szCs w:val="24"/>
          <w:lang w:val="af-ZA"/>
        </w:rPr>
        <w:t xml:space="preserve"> </w:t>
      </w:r>
      <w:r w:rsidRPr="00387B76">
        <w:rPr>
          <w:rFonts w:ascii="GHEA Grapalat" w:hAnsi="GHEA Grapalat"/>
          <w:szCs w:val="24"/>
          <w:lang w:val="hy-AM"/>
        </w:rPr>
        <w:t>որակի</w:t>
      </w:r>
      <w:r w:rsidRPr="00387B76">
        <w:rPr>
          <w:rFonts w:ascii="GHEA Grapalat" w:hAnsi="GHEA Grapalat"/>
          <w:szCs w:val="24"/>
          <w:lang w:val="af-ZA"/>
        </w:rPr>
        <w:t xml:space="preserve"> </w:t>
      </w:r>
      <w:r w:rsidRPr="00387B76">
        <w:rPr>
          <w:rFonts w:ascii="GHEA Grapalat" w:hAnsi="GHEA Grapalat"/>
          <w:szCs w:val="24"/>
          <w:lang w:val="hy-AM"/>
        </w:rPr>
        <w:t>պահանջներին</w:t>
      </w:r>
      <w:r w:rsidRPr="00387B76">
        <w:rPr>
          <w:rFonts w:ascii="GHEA Grapalat" w:hAnsi="GHEA Grapalat"/>
          <w:szCs w:val="24"/>
          <w:lang w:val="af-ZA"/>
        </w:rPr>
        <w:t xml:space="preserve"> </w:t>
      </w:r>
      <w:r w:rsidRPr="00387B76">
        <w:rPr>
          <w:rFonts w:ascii="GHEA Grapalat" w:hAnsi="GHEA Grapalat"/>
          <w:szCs w:val="24"/>
          <w:lang w:val="hy-AM"/>
        </w:rPr>
        <w:t xml:space="preserve">համապատասխան </w:t>
      </w:r>
      <w:r w:rsidRPr="00387B76">
        <w:rPr>
          <w:rFonts w:ascii="GHEA Grapalat" w:hAnsi="GHEA Grapalat"/>
          <w:color w:val="000000"/>
          <w:szCs w:val="24"/>
          <w:lang w:val="hy-AM" w:eastAsia="en-GB"/>
        </w:rPr>
        <w:t>ջրով</w:t>
      </w:r>
      <w:r w:rsidRPr="00387B76">
        <w:rPr>
          <w:rFonts w:ascii="GHEA Grapalat" w:hAnsi="GHEA Grapalat"/>
          <w:color w:val="000000"/>
          <w:szCs w:val="24"/>
          <w:lang w:val="af-ZA" w:eastAsia="en-GB"/>
        </w:rPr>
        <w:t xml:space="preserve"> </w:t>
      </w:r>
      <w:r w:rsidRPr="00387B76">
        <w:rPr>
          <w:rFonts w:ascii="GHEA Grapalat" w:hAnsi="GHEA Grapalat"/>
          <w:color w:val="000000"/>
          <w:szCs w:val="24"/>
          <w:lang w:val="hy-AM" w:eastAsia="en-GB"/>
        </w:rPr>
        <w:t>ապահովելու</w:t>
      </w:r>
      <w:r w:rsidRPr="00387B76">
        <w:rPr>
          <w:rFonts w:ascii="GHEA Grapalat" w:hAnsi="GHEA Grapalat"/>
          <w:color w:val="000000"/>
          <w:szCs w:val="24"/>
          <w:lang w:val="af-ZA" w:eastAsia="en-GB"/>
        </w:rPr>
        <w:t xml:space="preserve"> </w:t>
      </w:r>
      <w:r w:rsidRPr="00387B76">
        <w:rPr>
          <w:rFonts w:ascii="GHEA Grapalat" w:hAnsi="GHEA Grapalat"/>
          <w:color w:val="000000"/>
          <w:szCs w:val="24"/>
          <w:lang w:val="hy-AM" w:eastAsia="en-GB"/>
        </w:rPr>
        <w:t>ուղղությամբ</w:t>
      </w:r>
      <w:r w:rsidR="003942AE" w:rsidRPr="00387B76">
        <w:rPr>
          <w:rFonts w:ascii="GHEA Grapalat" w:hAnsi="GHEA Grapalat"/>
          <w:color w:val="000000"/>
          <w:szCs w:val="24"/>
          <w:lang w:val="hy-AM" w:eastAsia="en-GB"/>
        </w:rPr>
        <w:t xml:space="preserve"> են </w:t>
      </w:r>
      <w:r w:rsidRPr="00387B76">
        <w:rPr>
          <w:rFonts w:ascii="GHEA Grapalat" w:hAnsi="GHEA Grapalat" w:cs="Sylfaen"/>
          <w:szCs w:val="24"/>
          <w:lang w:val="hy-AM"/>
        </w:rPr>
        <w:t>բ</w:t>
      </w:r>
      <w:r w:rsidRPr="00387B76">
        <w:rPr>
          <w:rFonts w:ascii="GHEA Grapalat" w:hAnsi="GHEA Grapalat" w:cs="Sylfaen"/>
          <w:szCs w:val="24"/>
          <w:lang w:val="af-ZA"/>
        </w:rPr>
        <w:t>ժշկական</w:t>
      </w:r>
      <w:r w:rsidRPr="00387B76">
        <w:rPr>
          <w:rFonts w:ascii="GHEA Grapalat" w:hAnsi="GHEA Grapalat" w:cs="Arial Armenian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szCs w:val="24"/>
          <w:lang w:val="af-ZA"/>
        </w:rPr>
        <w:t>օգնության</w:t>
      </w:r>
      <w:r w:rsidRPr="00387B76">
        <w:rPr>
          <w:rFonts w:ascii="GHEA Grapalat" w:hAnsi="GHEA Grapalat" w:cs="Arial Armenian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szCs w:val="24"/>
          <w:lang w:val="af-ZA"/>
        </w:rPr>
        <w:t>և</w:t>
      </w:r>
      <w:r w:rsidRPr="00387B76">
        <w:rPr>
          <w:rFonts w:ascii="GHEA Grapalat" w:hAnsi="GHEA Grapalat" w:cs="Arial Armenian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szCs w:val="24"/>
          <w:lang w:val="af-ZA"/>
        </w:rPr>
        <w:t>սպասարկման</w:t>
      </w:r>
      <w:r w:rsidRPr="00387B76">
        <w:rPr>
          <w:rFonts w:ascii="GHEA Grapalat" w:hAnsi="GHEA Grapalat" w:cs="Arial Armenian"/>
          <w:szCs w:val="24"/>
          <w:lang w:val="af-ZA"/>
        </w:rPr>
        <w:t xml:space="preserve">, </w:t>
      </w:r>
      <w:r w:rsidRPr="00387B76">
        <w:rPr>
          <w:rFonts w:ascii="GHEA Grapalat" w:hAnsi="GHEA Grapalat"/>
          <w:szCs w:val="24"/>
          <w:lang w:val="hy-AM"/>
        </w:rPr>
        <w:t>կրթության, խնամքի, կենցաղային, հ</w:t>
      </w:r>
      <w:r w:rsidRPr="00387B76">
        <w:rPr>
          <w:rFonts w:ascii="GHEA Grapalat" w:hAnsi="GHEA Grapalat" w:cs="Sylfaen"/>
          <w:bCs/>
          <w:szCs w:val="24"/>
          <w:lang w:val="af-ZA"/>
        </w:rPr>
        <w:t>յուրանոցային</w:t>
      </w:r>
      <w:r w:rsidRPr="00387B76">
        <w:rPr>
          <w:rFonts w:ascii="GHEA Grapalat" w:hAnsi="GHEA Grapalat" w:cs="Arial Armenian"/>
          <w:bCs/>
          <w:szCs w:val="24"/>
          <w:lang w:val="af-ZA"/>
        </w:rPr>
        <w:t xml:space="preserve">, </w:t>
      </w:r>
      <w:r w:rsidRPr="00387B76">
        <w:rPr>
          <w:rFonts w:ascii="GHEA Grapalat" w:hAnsi="GHEA Grapalat" w:cs="Sylfaen"/>
          <w:bCs/>
          <w:szCs w:val="24"/>
          <w:lang w:val="af-ZA"/>
        </w:rPr>
        <w:t>հանգստի</w:t>
      </w:r>
      <w:r w:rsidRPr="00387B76">
        <w:rPr>
          <w:rFonts w:ascii="GHEA Grapalat" w:hAnsi="GHEA Grapalat" w:cs="Arial Armenian"/>
          <w:bCs/>
          <w:szCs w:val="24"/>
          <w:lang w:val="af-ZA"/>
        </w:rPr>
        <w:t xml:space="preserve">, </w:t>
      </w:r>
      <w:r w:rsidRPr="00387B76">
        <w:rPr>
          <w:rFonts w:ascii="GHEA Grapalat" w:hAnsi="GHEA Grapalat" w:cs="Sylfaen"/>
          <w:bCs/>
          <w:szCs w:val="24"/>
          <w:lang w:val="af-ZA"/>
        </w:rPr>
        <w:t>զբոսաշրջության</w:t>
      </w:r>
      <w:r w:rsidRPr="00387B76">
        <w:rPr>
          <w:rFonts w:ascii="GHEA Grapalat" w:hAnsi="GHEA Grapalat" w:cs="Arial Armenian"/>
          <w:bCs/>
          <w:szCs w:val="24"/>
          <w:lang w:val="af-ZA"/>
        </w:rPr>
        <w:t xml:space="preserve">, </w:t>
      </w:r>
      <w:r w:rsidRPr="00387B76">
        <w:rPr>
          <w:rFonts w:ascii="GHEA Grapalat" w:hAnsi="GHEA Grapalat" w:cs="Sylfaen"/>
          <w:bCs/>
          <w:szCs w:val="24"/>
          <w:lang w:val="af-ZA"/>
        </w:rPr>
        <w:t>սպորտի</w:t>
      </w:r>
      <w:r w:rsidRPr="00387B76">
        <w:rPr>
          <w:rFonts w:ascii="GHEA Grapalat" w:hAnsi="GHEA Grapalat"/>
          <w:szCs w:val="24"/>
          <w:lang w:val="hy-AM"/>
        </w:rPr>
        <w:t xml:space="preserve"> ծառայությունների</w:t>
      </w:r>
      <w:r w:rsidR="003942AE" w:rsidRPr="00387B76">
        <w:rPr>
          <w:rFonts w:ascii="GHEA Grapalat" w:hAnsi="GHEA Grapalat"/>
          <w:szCs w:val="24"/>
          <w:lang w:val="hy-AM"/>
        </w:rPr>
        <w:t xml:space="preserve">՝ բնակչության սանիտարահամաճարակային անվտանգության և առողջության ապահովման </w:t>
      </w:r>
      <w:r w:rsidR="00EE70CE" w:rsidRPr="00387B76">
        <w:rPr>
          <w:rFonts w:ascii="GHEA Grapalat" w:hAnsi="GHEA Grapalat"/>
          <w:szCs w:val="24"/>
          <w:lang w:val="hy-AM"/>
        </w:rPr>
        <w:t>պահանջներ</w:t>
      </w:r>
      <w:r w:rsidR="003942AE" w:rsidRPr="00387B76">
        <w:rPr>
          <w:rFonts w:ascii="GHEA Grapalat" w:hAnsi="GHEA Grapalat"/>
          <w:szCs w:val="24"/>
          <w:lang w:val="hy-AM"/>
        </w:rPr>
        <w:t>ը</w:t>
      </w:r>
      <w:r w:rsidR="00EE70CE" w:rsidRPr="00387B76">
        <w:rPr>
          <w:rFonts w:ascii="GHEA Grapalat" w:hAnsi="GHEA Grapalat"/>
          <w:szCs w:val="24"/>
          <w:lang w:val="hy-AM"/>
        </w:rPr>
        <w:t>:</w:t>
      </w:r>
    </w:p>
    <w:p w14:paraId="01DE182B" w14:textId="616C10CF" w:rsidR="00EE70CE" w:rsidRPr="00387B76" w:rsidRDefault="00EE70CE" w:rsidP="00041671">
      <w:pPr>
        <w:pStyle w:val="BodyText"/>
        <w:ind w:firstLine="720"/>
        <w:rPr>
          <w:rFonts w:ascii="GHEA Grapalat" w:hAnsi="GHEA Grapalat"/>
          <w:color w:val="000000"/>
          <w:szCs w:val="24"/>
          <w:lang w:val="hy-AM" w:eastAsia="en-GB"/>
        </w:rPr>
      </w:pPr>
      <w:r w:rsidRPr="00387B76">
        <w:rPr>
          <w:rFonts w:ascii="GHEA Grapalat" w:hAnsi="GHEA Grapalat" w:cs="Sylfaen"/>
          <w:szCs w:val="24"/>
          <w:lang w:val="hy-AM"/>
        </w:rPr>
        <w:t xml:space="preserve">Նախագծով </w:t>
      </w:r>
      <w:r w:rsidR="003942AE" w:rsidRPr="00387B76">
        <w:rPr>
          <w:rFonts w:ascii="GHEA Grapalat" w:hAnsi="GHEA Grapalat" w:cs="Sylfaen"/>
          <w:szCs w:val="24"/>
          <w:lang w:val="hy-AM"/>
        </w:rPr>
        <w:t xml:space="preserve">հստակեցվում </w:t>
      </w:r>
      <w:r w:rsidRPr="00387B76">
        <w:rPr>
          <w:rFonts w:ascii="GHEA Grapalat" w:hAnsi="GHEA Grapalat" w:cs="Sylfaen"/>
          <w:szCs w:val="24"/>
          <w:lang w:val="hy-AM"/>
        </w:rPr>
        <w:t xml:space="preserve">է սանիտարահիգիենիկ փորձաքննության բնույթն ու նպատակը, նշվում են պարտադիր սանիտարահիգիենիկ փորձաքննության </w:t>
      </w:r>
      <w:r w:rsidRPr="00387B76">
        <w:rPr>
          <w:rFonts w:ascii="GHEA Grapalat" w:hAnsi="GHEA Grapalat"/>
          <w:color w:val="000000"/>
          <w:szCs w:val="24"/>
          <w:lang w:val="hy-AM" w:eastAsia="en-GB"/>
        </w:rPr>
        <w:t xml:space="preserve">դեպքերը, </w:t>
      </w:r>
      <w:r w:rsidR="003942AE" w:rsidRPr="00387B76">
        <w:rPr>
          <w:rFonts w:ascii="GHEA Grapalat" w:hAnsi="GHEA Grapalat"/>
          <w:color w:val="000000"/>
          <w:szCs w:val="24"/>
          <w:lang w:val="hy-AM" w:eastAsia="en-GB"/>
        </w:rPr>
        <w:t>սահմանվում է</w:t>
      </w:r>
      <w:r w:rsidR="00386BBA" w:rsidRPr="00387B76">
        <w:rPr>
          <w:rFonts w:ascii="GHEA Grapalat" w:hAnsi="GHEA Grapalat"/>
          <w:color w:val="000000"/>
          <w:szCs w:val="24"/>
          <w:lang w:val="hy-AM" w:eastAsia="en-GB"/>
        </w:rPr>
        <w:t xml:space="preserve"> </w:t>
      </w:r>
      <w:proofErr w:type="spellStart"/>
      <w:r w:rsidR="00C31997" w:rsidRPr="00387B76">
        <w:rPr>
          <w:rFonts w:ascii="GHEA Grapalat" w:hAnsi="GHEA Grapalat"/>
          <w:color w:val="000000"/>
          <w:szCs w:val="24"/>
          <w:lang w:val="hy-AM" w:eastAsia="en-GB"/>
        </w:rPr>
        <w:t>սանիտահիգիենիկ</w:t>
      </w:r>
      <w:proofErr w:type="spellEnd"/>
      <w:r w:rsidR="00C31997" w:rsidRPr="00387B76">
        <w:rPr>
          <w:rFonts w:ascii="GHEA Grapalat" w:hAnsi="GHEA Grapalat"/>
          <w:color w:val="000000"/>
          <w:szCs w:val="24"/>
          <w:lang w:val="hy-AM" w:eastAsia="en-GB"/>
        </w:rPr>
        <w:t xml:space="preserve"> փորձաքննությունն</w:t>
      </w:r>
      <w:r w:rsidRPr="00387B76">
        <w:rPr>
          <w:rFonts w:ascii="GHEA Grapalat" w:hAnsi="GHEA Grapalat"/>
          <w:color w:val="000000"/>
          <w:szCs w:val="24"/>
          <w:lang w:val="hy-AM" w:eastAsia="en-GB"/>
        </w:rPr>
        <w:t xml:space="preserve"> իրավաբանական անձանց և անհատ ձեռնարկատերերի կողմից իրականաց</w:t>
      </w:r>
      <w:r w:rsidR="003942AE" w:rsidRPr="00387B76">
        <w:rPr>
          <w:rFonts w:ascii="GHEA Grapalat" w:hAnsi="GHEA Grapalat"/>
          <w:color w:val="000000"/>
          <w:szCs w:val="24"/>
          <w:lang w:val="hy-AM" w:eastAsia="en-GB"/>
        </w:rPr>
        <w:t>ն</w:t>
      </w:r>
      <w:r w:rsidRPr="00387B76">
        <w:rPr>
          <w:rFonts w:ascii="GHEA Grapalat" w:hAnsi="GHEA Grapalat"/>
          <w:color w:val="000000"/>
          <w:szCs w:val="24"/>
          <w:lang w:val="hy-AM" w:eastAsia="en-GB"/>
        </w:rPr>
        <w:t>ելու դեպք</w:t>
      </w:r>
      <w:r w:rsidR="003942AE" w:rsidRPr="00387B76">
        <w:rPr>
          <w:rFonts w:ascii="GHEA Grapalat" w:hAnsi="GHEA Grapalat"/>
          <w:color w:val="000000"/>
          <w:szCs w:val="24"/>
          <w:lang w:val="hy-AM" w:eastAsia="en-GB"/>
        </w:rPr>
        <w:t>երը</w:t>
      </w:r>
      <w:r w:rsidRPr="00387B76">
        <w:rPr>
          <w:rFonts w:ascii="GHEA Grapalat" w:hAnsi="GHEA Grapalat"/>
          <w:color w:val="000000"/>
          <w:szCs w:val="24"/>
          <w:lang w:val="hy-AM" w:eastAsia="en-GB"/>
        </w:rPr>
        <w:t>, վերջիններիս  համար</w:t>
      </w:r>
      <w:r w:rsidRPr="00387B76">
        <w:rPr>
          <w:rFonts w:ascii="GHEA Grapalat" w:hAnsi="GHEA Grapalat" w:cs="Sylfaen"/>
          <w:szCs w:val="24"/>
          <w:lang w:val="hy-AM"/>
        </w:rPr>
        <w:t xml:space="preserve"> </w:t>
      </w:r>
      <w:r w:rsidRPr="00387B76">
        <w:rPr>
          <w:rFonts w:ascii="GHEA Grapalat" w:hAnsi="GHEA Grapalat"/>
          <w:color w:val="000000"/>
          <w:szCs w:val="24"/>
          <w:lang w:val="hy-AM" w:eastAsia="en-GB"/>
        </w:rPr>
        <w:t>սահմանվում է  լիցենզավորման պահանջ:</w:t>
      </w:r>
    </w:p>
    <w:p w14:paraId="4051E62A" w14:textId="441DD5F2" w:rsidR="00BF49A1" w:rsidRPr="00387B76" w:rsidRDefault="00C31997" w:rsidP="00C31997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387B76">
        <w:rPr>
          <w:rFonts w:ascii="GHEA Grapalat" w:hAnsi="GHEA Grapalat"/>
          <w:iCs/>
          <w:sz w:val="24"/>
          <w:szCs w:val="24"/>
          <w:lang w:val="hy-AM"/>
        </w:rPr>
        <w:lastRenderedPageBreak/>
        <w:tab/>
      </w:r>
      <w:r w:rsidR="00BF49A1" w:rsidRPr="00387B76">
        <w:rPr>
          <w:rFonts w:ascii="GHEA Grapalat" w:hAnsi="GHEA Grapalat"/>
          <w:iCs/>
          <w:sz w:val="24"/>
          <w:szCs w:val="24"/>
          <w:lang w:val="hy-AM"/>
        </w:rPr>
        <w:t>Սահմանվում է նաև ազգային լաբորատոր համակարգի և համընդհանուր լաբորատոր ցանցի միջոցով լաբորատոր ոլորտի գործունեության համակարգման պահանջ</w:t>
      </w:r>
      <w:r w:rsidRPr="00387B76">
        <w:rPr>
          <w:rFonts w:ascii="GHEA Grapalat" w:hAnsi="GHEA Grapalat"/>
          <w:iCs/>
          <w:sz w:val="24"/>
          <w:szCs w:val="24"/>
          <w:lang w:val="hy-AM"/>
        </w:rPr>
        <w:t>՝</w:t>
      </w:r>
      <w:r w:rsidR="00570F65" w:rsidRPr="00387B76">
        <w:rPr>
          <w:rFonts w:ascii="GHEA Grapalat" w:hAnsi="GHEA Grapalat"/>
          <w:iCs/>
          <w:sz w:val="24"/>
          <w:szCs w:val="24"/>
          <w:lang w:val="hy-AM"/>
        </w:rPr>
        <w:t xml:space="preserve"> կառավարությանը վերապահելով Ազգային լաբորատոր </w:t>
      </w:r>
      <w:r w:rsidRPr="00387B76">
        <w:rPr>
          <w:rFonts w:ascii="GHEA Grapalat" w:hAnsi="GHEA Grapalat"/>
          <w:iCs/>
          <w:sz w:val="24"/>
          <w:szCs w:val="24"/>
          <w:lang w:val="hy-AM"/>
        </w:rPr>
        <w:t>համակարգ</w:t>
      </w:r>
      <w:r w:rsidR="00570F65" w:rsidRPr="00387B76">
        <w:rPr>
          <w:rFonts w:ascii="GHEA Grapalat" w:hAnsi="GHEA Grapalat"/>
          <w:iCs/>
          <w:sz w:val="24"/>
          <w:szCs w:val="24"/>
          <w:lang w:val="hy-AM"/>
        </w:rPr>
        <w:t xml:space="preserve"> և համընդհանուր լաբորատոր </w:t>
      </w:r>
      <w:r w:rsidRPr="00387B76">
        <w:rPr>
          <w:rFonts w:ascii="GHEA Grapalat" w:hAnsi="GHEA Grapalat"/>
          <w:iCs/>
          <w:sz w:val="24"/>
          <w:szCs w:val="24"/>
          <w:lang w:val="hy-AM"/>
        </w:rPr>
        <w:t>ցանց</w:t>
      </w:r>
      <w:r w:rsidR="00570F65" w:rsidRPr="00387B76">
        <w:rPr>
          <w:rFonts w:ascii="GHEA Grapalat" w:hAnsi="GHEA Grapalat"/>
          <w:iCs/>
          <w:sz w:val="24"/>
          <w:szCs w:val="24"/>
          <w:lang w:val="hy-AM"/>
        </w:rPr>
        <w:t xml:space="preserve"> ստեղծելու  և դրա լիազորությունները սահմանելու լիազորություն:</w:t>
      </w:r>
    </w:p>
    <w:p w14:paraId="20F7AA1C" w14:textId="77777777" w:rsidR="00EE70CE" w:rsidRPr="00387B76" w:rsidRDefault="00041671" w:rsidP="00EE70CE">
      <w:pPr>
        <w:pStyle w:val="BodyText"/>
        <w:ind w:firstLine="720"/>
        <w:rPr>
          <w:rFonts w:ascii="GHEA Grapalat" w:hAnsi="GHEA Grapalat"/>
          <w:szCs w:val="24"/>
          <w:lang w:val="hy-AM"/>
        </w:rPr>
      </w:pPr>
      <w:r w:rsidRPr="00387B76">
        <w:rPr>
          <w:rFonts w:ascii="GHEA Grapalat" w:hAnsi="GHEA Grapalat"/>
          <w:color w:val="000000"/>
          <w:szCs w:val="24"/>
          <w:lang w:val="hy-AM" w:eastAsia="en-GB"/>
        </w:rPr>
        <w:t xml:space="preserve">Նախագծով մի շարք հոդվածներ </w:t>
      </w:r>
      <w:proofErr w:type="spellStart"/>
      <w:r w:rsidRPr="00387B76">
        <w:rPr>
          <w:rFonts w:ascii="GHEA Grapalat" w:hAnsi="GHEA Grapalat"/>
          <w:szCs w:val="24"/>
          <w:lang w:val="hy-AM"/>
        </w:rPr>
        <w:t>համապատասխանեցվել</w:t>
      </w:r>
      <w:proofErr w:type="spellEnd"/>
      <w:r w:rsidRPr="00387B76">
        <w:rPr>
          <w:rFonts w:ascii="GHEA Grapalat" w:hAnsi="GHEA Grapalat"/>
          <w:szCs w:val="24"/>
          <w:lang w:val="hy-AM"/>
        </w:rPr>
        <w:t xml:space="preserve"> են գործող օրենսդրության պահանջներին</w:t>
      </w:r>
      <w:r w:rsidR="00EE70CE" w:rsidRPr="00387B76">
        <w:rPr>
          <w:rFonts w:ascii="GHEA Grapalat" w:hAnsi="GHEA Grapalat"/>
          <w:szCs w:val="24"/>
          <w:lang w:val="hy-AM"/>
        </w:rPr>
        <w:t>,</w:t>
      </w:r>
      <w:r w:rsidRPr="00387B76">
        <w:rPr>
          <w:rFonts w:ascii="GHEA Grapalat" w:hAnsi="GHEA Grapalat"/>
          <w:szCs w:val="24"/>
          <w:lang w:val="hy-AM"/>
        </w:rPr>
        <w:t xml:space="preserve"> վերացվել են </w:t>
      </w:r>
      <w:r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«Հայաստանի Հանրապետության բնակչության սանիտարահամաճարակային անվտանգու</w:t>
      </w:r>
      <w:r w:rsidRPr="00387B76">
        <w:rPr>
          <w:rFonts w:ascii="GHEA Grapalat" w:hAnsi="GHEA Grapalat"/>
          <w:bCs/>
          <w:color w:val="000000" w:themeColor="text1"/>
          <w:szCs w:val="24"/>
          <w:lang w:val="hy-AM"/>
        </w:rPr>
        <w:softHyphen/>
        <w:t>թյան ապահով</w:t>
      </w:r>
      <w:r w:rsidRPr="00387B76">
        <w:rPr>
          <w:rFonts w:ascii="GHEA Grapalat" w:hAnsi="GHEA Grapalat"/>
          <w:bCs/>
          <w:color w:val="000000" w:themeColor="text1"/>
          <w:szCs w:val="24"/>
          <w:lang w:val="hy-AM"/>
        </w:rPr>
        <w:softHyphen/>
        <w:t xml:space="preserve">ման մասին» ՀՀ օրենքի և այլ օրենսդրական ակտերի </w:t>
      </w:r>
      <w:proofErr w:type="spellStart"/>
      <w:r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միջև</w:t>
      </w:r>
      <w:proofErr w:type="spellEnd"/>
      <w:r w:rsidRPr="00387B76">
        <w:rPr>
          <w:rFonts w:ascii="GHEA Grapalat" w:hAnsi="GHEA Grapalat"/>
          <w:szCs w:val="24"/>
          <w:lang w:val="hy-AM"/>
        </w:rPr>
        <w:t xml:space="preserve"> առկա հակասությունները</w:t>
      </w:r>
      <w:r w:rsidR="00EE70CE" w:rsidRPr="00387B76">
        <w:rPr>
          <w:rFonts w:ascii="GHEA Grapalat" w:hAnsi="GHEA Grapalat"/>
          <w:szCs w:val="24"/>
          <w:lang w:val="hy-AM"/>
        </w:rPr>
        <w:t xml:space="preserve">, կատարվել է </w:t>
      </w:r>
      <w:r w:rsidR="00EE70CE" w:rsidRPr="00387B76">
        <w:rPr>
          <w:rFonts w:ascii="GHEA Grapalat" w:hAnsi="GHEA Grapalat"/>
          <w:bCs/>
          <w:color w:val="000000" w:themeColor="text1"/>
          <w:szCs w:val="24"/>
          <w:lang w:val="hy-AM"/>
        </w:rPr>
        <w:t>«Հայաստանի Հանրապետության բնակչության սանիտարահամաճարակային անվտանգու</w:t>
      </w:r>
      <w:r w:rsidR="00EE70CE" w:rsidRPr="00387B76">
        <w:rPr>
          <w:rFonts w:ascii="GHEA Grapalat" w:hAnsi="GHEA Grapalat"/>
          <w:bCs/>
          <w:color w:val="000000" w:themeColor="text1"/>
          <w:szCs w:val="24"/>
          <w:lang w:val="hy-AM"/>
        </w:rPr>
        <w:softHyphen/>
        <w:t>թյան ապահով</w:t>
      </w:r>
      <w:r w:rsidR="00EE70CE" w:rsidRPr="00387B76">
        <w:rPr>
          <w:rFonts w:ascii="GHEA Grapalat" w:hAnsi="GHEA Grapalat"/>
          <w:bCs/>
          <w:color w:val="000000" w:themeColor="text1"/>
          <w:szCs w:val="24"/>
          <w:lang w:val="hy-AM"/>
        </w:rPr>
        <w:softHyphen/>
        <w:t xml:space="preserve">ման մասին» ՀՀ օրենքի </w:t>
      </w:r>
      <w:r w:rsidR="00EE70CE" w:rsidRPr="00387B76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 xml:space="preserve">խմբագրական </w:t>
      </w:r>
      <w:proofErr w:type="spellStart"/>
      <w:r w:rsidR="00EE70CE" w:rsidRPr="00387B76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>լեզվաոճական</w:t>
      </w:r>
      <w:proofErr w:type="spellEnd"/>
      <w:r w:rsidR="00EE70CE" w:rsidRPr="00387B76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 xml:space="preserve"> փոփոխություններ</w:t>
      </w:r>
      <w:r w:rsidRPr="00387B76">
        <w:rPr>
          <w:rFonts w:ascii="GHEA Grapalat" w:hAnsi="GHEA Grapalat"/>
          <w:szCs w:val="24"/>
          <w:lang w:val="hy-AM"/>
        </w:rPr>
        <w:t>:</w:t>
      </w:r>
    </w:p>
    <w:p w14:paraId="5845BE46" w14:textId="4D22DA5A" w:rsidR="00EE70CE" w:rsidRPr="00387B76" w:rsidRDefault="00C31997" w:rsidP="00BF49A1">
      <w:pPr>
        <w:pStyle w:val="BodyText"/>
        <w:ind w:firstLine="720"/>
        <w:rPr>
          <w:rFonts w:ascii="GHEA Grapalat" w:hAnsi="GHEA Grapalat"/>
          <w:szCs w:val="24"/>
          <w:lang w:val="hy-AM" w:eastAsia="ru-RU"/>
        </w:rPr>
      </w:pPr>
      <w:r w:rsidRPr="00387B76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Ն</w:t>
      </w:r>
      <w:r w:rsidR="00BF49A1" w:rsidRPr="00387B76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ախագծով</w:t>
      </w:r>
      <w:r w:rsidR="00BF49A1" w:rsidRPr="00387B76">
        <w:rPr>
          <w:rFonts w:ascii="GHEA Grapalat" w:hAnsi="GHEA Grapalat" w:cs="Sylfaen"/>
          <w:b/>
          <w:spacing w:val="-8"/>
          <w:szCs w:val="24"/>
          <w:lang w:val="hy-AM"/>
        </w:rPr>
        <w:t xml:space="preserve"> </w:t>
      </w:r>
      <w:r w:rsidR="00BF49A1" w:rsidRPr="00387B76">
        <w:rPr>
          <w:rFonts w:ascii="GHEA Grapalat" w:hAnsi="GHEA Grapalat" w:cs="Sylfaen"/>
          <w:spacing w:val="-8"/>
          <w:szCs w:val="24"/>
          <w:lang w:val="hy-AM"/>
        </w:rPr>
        <w:t>ա</w:t>
      </w:r>
      <w:r w:rsidR="00EE70CE" w:rsidRPr="00387B76">
        <w:rPr>
          <w:rFonts w:ascii="GHEA Grapalat" w:hAnsi="GHEA Grapalat"/>
          <w:szCs w:val="24"/>
          <w:lang w:val="hy-AM"/>
        </w:rPr>
        <w:t xml:space="preserve">ռաջարկվում է սննդամթերքի անվտանգության ապահովման լիազոր մարմին ճանաչել առողջապահության նախարարությանը՝ ներկայիս Էկոնոմիկայի նախարարության փոխարեն: </w:t>
      </w:r>
    </w:p>
    <w:p w14:paraId="06A175ED" w14:textId="77777777" w:rsidR="00957C74" w:rsidRPr="00387B76" w:rsidRDefault="00957C74" w:rsidP="0072750E">
      <w:pPr>
        <w:pStyle w:val="BodyText"/>
        <w:ind w:firstLine="720"/>
        <w:rPr>
          <w:rFonts w:ascii="GHEA Grapalat" w:hAnsi="GHEA Grapalat"/>
          <w:szCs w:val="24"/>
          <w:lang w:val="hy-AM"/>
        </w:rPr>
      </w:pPr>
    </w:p>
    <w:p w14:paraId="7B35A730" w14:textId="3D70138B" w:rsidR="00515092" w:rsidRPr="00387B76" w:rsidRDefault="005C0FEE" w:rsidP="005C0FEE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b/>
          <w:spacing w:val="-8"/>
          <w:u w:val="single"/>
          <w:lang w:val="af-ZA"/>
        </w:rPr>
      </w:pPr>
      <w:r w:rsidRPr="00387B76">
        <w:rPr>
          <w:rFonts w:ascii="GHEA Grapalat" w:hAnsi="GHEA Grapalat"/>
          <w:lang w:val="hy-AM" w:eastAsia="ru-RU"/>
        </w:rPr>
        <w:t xml:space="preserve">   </w:t>
      </w:r>
      <w:r w:rsidR="0038503D" w:rsidRPr="00387B76">
        <w:rPr>
          <w:rFonts w:ascii="GHEA Grapalat" w:hAnsi="GHEA Grapalat"/>
          <w:lang w:val="hy-AM" w:eastAsia="ru-RU"/>
        </w:rPr>
        <w:t xml:space="preserve"> </w:t>
      </w:r>
      <w:r w:rsidR="001E3607" w:rsidRPr="00387B76">
        <w:rPr>
          <w:rFonts w:ascii="GHEA Grapalat" w:hAnsi="GHEA Grapalat" w:cs="Sylfaen"/>
          <w:b/>
          <w:spacing w:val="-8"/>
          <w:u w:val="single"/>
          <w:lang w:val="af-ZA"/>
        </w:rPr>
        <w:t>3.</w:t>
      </w:r>
      <w:r w:rsidR="00026017" w:rsidRPr="00387B76">
        <w:rPr>
          <w:rFonts w:ascii="GHEA Grapalat" w:hAnsi="GHEA Grapalat" w:cs="Sylfaen"/>
          <w:b/>
          <w:spacing w:val="-8"/>
          <w:u w:val="single"/>
          <w:lang w:val="af-ZA"/>
        </w:rPr>
        <w:t xml:space="preserve"> </w:t>
      </w:r>
      <w:r w:rsidR="00515092" w:rsidRPr="00387B76">
        <w:rPr>
          <w:rFonts w:ascii="GHEA Grapalat" w:hAnsi="GHEA Grapalat" w:cs="Sylfaen"/>
          <w:b/>
          <w:spacing w:val="-8"/>
          <w:u w:val="single"/>
          <w:lang w:val="af-ZA"/>
        </w:rPr>
        <w:t>Նախագծի մշակ</w:t>
      </w:r>
      <w:r w:rsidR="004172D5">
        <w:rPr>
          <w:rFonts w:ascii="GHEA Grapalat" w:hAnsi="GHEA Grapalat" w:cs="Sylfaen"/>
          <w:b/>
          <w:spacing w:val="-8"/>
          <w:u w:val="single"/>
          <w:lang w:val="af-ZA"/>
        </w:rPr>
        <w:t>ման գործընթացում ներգրավված ինս</w:t>
      </w:r>
      <w:r w:rsidR="00515092" w:rsidRPr="00387B76">
        <w:rPr>
          <w:rFonts w:ascii="GHEA Grapalat" w:hAnsi="GHEA Grapalat" w:cs="Sylfaen"/>
          <w:b/>
          <w:spacing w:val="-8"/>
          <w:u w:val="single"/>
          <w:lang w:val="af-ZA"/>
        </w:rPr>
        <w:t>տ</w:t>
      </w:r>
      <w:r w:rsidR="004172D5">
        <w:rPr>
          <w:rFonts w:ascii="GHEA Grapalat" w:hAnsi="GHEA Grapalat" w:cs="Sylfaen"/>
          <w:b/>
          <w:spacing w:val="-8"/>
          <w:u w:val="single"/>
          <w:lang w:val="hy-AM"/>
        </w:rPr>
        <w:t>ի</w:t>
      </w:r>
      <w:r w:rsidR="00515092" w:rsidRPr="00387B76">
        <w:rPr>
          <w:rFonts w:ascii="GHEA Grapalat" w:hAnsi="GHEA Grapalat" w:cs="Sylfaen"/>
          <w:b/>
          <w:spacing w:val="-8"/>
          <w:u w:val="single"/>
          <w:lang w:val="af-ZA"/>
        </w:rPr>
        <w:t>ուտները, անձինք</w:t>
      </w:r>
    </w:p>
    <w:p w14:paraId="545BCF14" w14:textId="768FA749" w:rsidR="001E3607" w:rsidRPr="00387B76" w:rsidRDefault="00515092" w:rsidP="00515092">
      <w:pPr>
        <w:spacing w:after="0" w:line="360" w:lineRule="auto"/>
        <w:ind w:firstLine="498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387B76">
        <w:rPr>
          <w:rFonts w:ascii="GHEA Grapalat" w:eastAsia="Calibri" w:hAnsi="GHEA Grapalat"/>
          <w:sz w:val="24"/>
          <w:szCs w:val="24"/>
          <w:lang w:val="hy-AM"/>
        </w:rPr>
        <w:t xml:space="preserve">Նախագիծը մշակվել է </w:t>
      </w:r>
      <w:r w:rsidR="00FD7BA5" w:rsidRPr="00387B76">
        <w:rPr>
          <w:rFonts w:ascii="GHEA Grapalat" w:eastAsia="Calibri" w:hAnsi="GHEA Grapalat"/>
          <w:sz w:val="24"/>
          <w:szCs w:val="24"/>
          <w:lang w:val="hy-AM"/>
        </w:rPr>
        <w:t>Առողջապահության նախարարության և «Հիվանդությունների վերահսկման և կանխարգելման ազգային կենտրոն» ՊՈԱԿ-</w:t>
      </w:r>
      <w:r w:rsidR="004172D5">
        <w:rPr>
          <w:rFonts w:ascii="GHEA Grapalat" w:eastAsia="Calibri" w:hAnsi="GHEA Grapalat"/>
          <w:sz w:val="24"/>
          <w:szCs w:val="24"/>
          <w:lang w:val="hy-AM"/>
        </w:rPr>
        <w:t>ի աշխատակիցների</w:t>
      </w:r>
      <w:bookmarkStart w:id="0" w:name="_GoBack"/>
      <w:bookmarkEnd w:id="0"/>
      <w:r w:rsidR="00FD7BA5" w:rsidRPr="00387B76">
        <w:rPr>
          <w:rFonts w:ascii="GHEA Grapalat" w:eastAsia="Calibri" w:hAnsi="GHEA Grapalat"/>
          <w:sz w:val="24"/>
          <w:szCs w:val="24"/>
          <w:lang w:val="hy-AM"/>
        </w:rPr>
        <w:t xml:space="preserve"> կողմից</w:t>
      </w:r>
      <w:r w:rsidRPr="00387B76">
        <w:rPr>
          <w:rFonts w:ascii="GHEA Grapalat" w:eastAsia="Calibri" w:hAnsi="GHEA Grapalat"/>
          <w:sz w:val="24"/>
          <w:szCs w:val="24"/>
          <w:lang w:val="hy-AM"/>
        </w:rPr>
        <w:t>:</w:t>
      </w:r>
      <w:r w:rsidR="00BF49A1" w:rsidRPr="00387B76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14:paraId="612408CE" w14:textId="77777777" w:rsidR="00515092" w:rsidRPr="00387B76" w:rsidRDefault="005B203C" w:rsidP="001E3607">
      <w:pPr>
        <w:autoSpaceDE w:val="0"/>
        <w:autoSpaceDN w:val="0"/>
        <w:adjustRightInd w:val="0"/>
        <w:spacing w:after="0" w:line="360" w:lineRule="auto"/>
        <w:ind w:left="180"/>
        <w:jc w:val="both"/>
        <w:rPr>
          <w:rFonts w:ascii="GHEA Grapalat" w:hAnsi="GHEA Grapalat" w:cs="Sylfaen"/>
          <w:b/>
          <w:spacing w:val="-8"/>
          <w:sz w:val="24"/>
          <w:szCs w:val="24"/>
          <w:u w:val="single"/>
          <w:lang w:val="af-ZA"/>
        </w:rPr>
      </w:pPr>
      <w:r w:rsidRPr="00387B76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     </w:t>
      </w:r>
      <w:r w:rsidR="001E3607" w:rsidRPr="00387B76">
        <w:rPr>
          <w:rFonts w:ascii="GHEA Grapalat" w:hAnsi="GHEA Grapalat" w:cs="Sylfaen"/>
          <w:b/>
          <w:spacing w:val="-8"/>
          <w:sz w:val="24"/>
          <w:szCs w:val="24"/>
          <w:u w:val="single"/>
          <w:lang w:val="af-ZA"/>
        </w:rPr>
        <w:t>4.</w:t>
      </w:r>
      <w:r w:rsidR="00DD6EEF" w:rsidRPr="00387B76">
        <w:rPr>
          <w:rFonts w:ascii="GHEA Grapalat" w:hAnsi="GHEA Grapalat" w:cs="Sylfaen"/>
          <w:b/>
          <w:spacing w:val="-8"/>
          <w:sz w:val="24"/>
          <w:szCs w:val="24"/>
          <w:u w:val="single"/>
          <w:lang w:val="hy-AM"/>
        </w:rPr>
        <w:t xml:space="preserve"> </w:t>
      </w:r>
      <w:r w:rsidR="00515092" w:rsidRPr="00387B76">
        <w:rPr>
          <w:rFonts w:ascii="GHEA Grapalat" w:hAnsi="GHEA Grapalat" w:cs="Sylfaen"/>
          <w:b/>
          <w:spacing w:val="-8"/>
          <w:sz w:val="24"/>
          <w:szCs w:val="24"/>
          <w:u w:val="single"/>
          <w:lang w:val="af-ZA"/>
        </w:rPr>
        <w:t>Ակնկալվող արդյունքը</w:t>
      </w:r>
    </w:p>
    <w:p w14:paraId="3E72BF2C" w14:textId="0CD78636" w:rsidR="00EF2232" w:rsidRPr="00387B76" w:rsidRDefault="004D3DF2" w:rsidP="00BF49A1">
      <w:pPr>
        <w:suppressAutoHyphens/>
        <w:spacing w:line="360" w:lineRule="auto"/>
        <w:ind w:firstLine="709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387B76">
        <w:rPr>
          <w:rFonts w:ascii="GHEA Grapalat" w:eastAsia="Calibri" w:hAnsi="GHEA Grapalat" w:cs="Calibri"/>
          <w:sz w:val="24"/>
          <w:szCs w:val="24"/>
          <w:lang w:val="hy-AM"/>
        </w:rPr>
        <w:t>Նախագծի</w:t>
      </w:r>
      <w:r w:rsidRPr="00387B7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 w:rsidRPr="00387B76">
        <w:rPr>
          <w:rFonts w:ascii="GHEA Grapalat" w:eastAsia="Calibri" w:hAnsi="GHEA Grapalat" w:cs="Calibri"/>
          <w:sz w:val="24"/>
          <w:szCs w:val="24"/>
          <w:lang w:val="hy-AM"/>
        </w:rPr>
        <w:t>ընդունմամբ</w:t>
      </w:r>
      <w:proofErr w:type="spellEnd"/>
      <w:r w:rsidR="003D3F29" w:rsidRPr="00387B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49A1" w:rsidRPr="00387B76">
        <w:rPr>
          <w:rFonts w:ascii="GHEA Grapalat" w:hAnsi="GHEA Grapalat" w:cs="Sylfaen"/>
          <w:sz w:val="24"/>
          <w:szCs w:val="24"/>
          <w:lang w:val="hy-AM"/>
        </w:rPr>
        <w:t>կսահմանվեն</w:t>
      </w:r>
      <w:r w:rsidR="00BF49A1" w:rsidRPr="00387B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սանիտարահամաճարակային անվտանգության ապահովման մի շարք պահանջները, </w:t>
      </w:r>
      <w:r w:rsidR="00BF49A1" w:rsidRPr="00387B76">
        <w:rPr>
          <w:rFonts w:ascii="GHEA Grapalat" w:hAnsi="GHEA Grapalat"/>
          <w:sz w:val="24"/>
          <w:szCs w:val="24"/>
          <w:lang w:val="hy-AM"/>
        </w:rPr>
        <w:t>իրավաբանական անձանց կամ անհատ ձեռնարկատերերին հնարավորություն կտրվի Հայաստանի Հանրապետության օրենսդրությամբ սահմանված կարգով բժշկական օգնության և սպասարկման՝ ոչ բուժական բնույթի ծառայությունների մատուցման լիցենզիա ստանալու դեպքում իրականացնել սանիտարահիգիենիկ փորձաքննություն,</w:t>
      </w:r>
      <w:r w:rsidR="00BF49A1" w:rsidRPr="00387B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F49A1" w:rsidRPr="00387B76">
        <w:rPr>
          <w:rFonts w:ascii="GHEA Grapalat" w:hAnsi="GHEA Grapalat" w:cs="Sylfaen"/>
          <w:spacing w:val="-8"/>
          <w:sz w:val="24"/>
          <w:szCs w:val="24"/>
          <w:lang w:val="hy-AM"/>
        </w:rPr>
        <w:lastRenderedPageBreak/>
        <w:t xml:space="preserve">բնակավայրերի սանիտարական վիճակի պահպանումը և հսկողությունը կիրականացվի </w:t>
      </w:r>
      <w:r w:rsidR="00BF49A1" w:rsidRPr="00387B76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 օրենսդրության պահանջներին համապատասխան,</w:t>
      </w:r>
      <w:r w:rsidR="00BF49A1" w:rsidRPr="00387B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 w:cs="Sylfaen"/>
          <w:sz w:val="24"/>
          <w:szCs w:val="24"/>
          <w:lang w:val="af-ZA"/>
        </w:rPr>
        <w:t>կկանոնակարգ</w:t>
      </w:r>
      <w:r w:rsidR="00BF49A1" w:rsidRPr="00387B76">
        <w:rPr>
          <w:rFonts w:ascii="GHEA Grapalat" w:hAnsi="GHEA Grapalat" w:cs="Sylfaen"/>
          <w:sz w:val="24"/>
          <w:szCs w:val="24"/>
          <w:lang w:val="hy-AM"/>
        </w:rPr>
        <w:t>վ</w:t>
      </w:r>
      <w:r w:rsidR="003D3F29" w:rsidRPr="00387B76">
        <w:rPr>
          <w:rFonts w:ascii="GHEA Grapalat" w:hAnsi="GHEA Grapalat" w:cs="Sylfaen"/>
          <w:sz w:val="24"/>
          <w:szCs w:val="24"/>
          <w:lang w:val="af-ZA"/>
        </w:rPr>
        <w:t xml:space="preserve">ի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բնակչության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առողջության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վտանգների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,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վարակիչ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հիվանդությունների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,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դրանց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հարուցիչների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,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մարդու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առողջության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համար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վտանգ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ներկայացնող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ապրանքի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և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բեռների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երկիր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D3F29" w:rsidRPr="00387B76">
        <w:rPr>
          <w:rFonts w:ascii="GHEA Grapalat" w:hAnsi="GHEA Grapalat"/>
          <w:sz w:val="24"/>
          <w:szCs w:val="24"/>
          <w:lang w:val="hy-AM"/>
        </w:rPr>
        <w:t>ներբերման</w:t>
      </w:r>
      <w:proofErr w:type="spellEnd"/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և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տարածման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կանխարգելման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աշխատանքները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և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կապահովի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պետական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սահմանի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անցման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կետերում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բժշկական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,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կանխարգելիչ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հակահամաճարակային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և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սահմանափակող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միջոցառումների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կազմակերպումն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և</w:t>
      </w:r>
      <w:r w:rsidR="003D3F29" w:rsidRPr="00387B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F29" w:rsidRPr="00387B76">
        <w:rPr>
          <w:rFonts w:ascii="GHEA Grapalat" w:hAnsi="GHEA Grapalat"/>
          <w:sz w:val="24"/>
          <w:szCs w:val="24"/>
          <w:lang w:val="hy-AM"/>
        </w:rPr>
        <w:t>ի</w:t>
      </w:r>
      <w:r w:rsidR="003D3F29" w:rsidRPr="00387B76">
        <w:rPr>
          <w:rFonts w:ascii="GHEA Grapalat" w:hAnsi="GHEA Grapalat" w:cs="Sylfaen"/>
          <w:sz w:val="24"/>
          <w:szCs w:val="24"/>
          <w:lang w:val="af-ZA"/>
        </w:rPr>
        <w:t>րականացումն` միջազգային պահանջներին համապատասխան, սանիտարա-կարանտինային հսկողության միջոցով</w:t>
      </w:r>
      <w:r w:rsidR="00BF49A1" w:rsidRPr="00387B7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BF49A1" w:rsidRPr="00387B76">
        <w:rPr>
          <w:rFonts w:ascii="GHEA Grapalat" w:hAnsi="GHEA Grapalat" w:cs="Sylfaen"/>
          <w:sz w:val="24"/>
          <w:szCs w:val="24"/>
          <w:lang w:val="hy-AM"/>
        </w:rPr>
        <w:t xml:space="preserve">կկանոնակարգվի առողջապահության բնագավառում </w:t>
      </w:r>
      <w:r w:rsidR="00BF49A1" w:rsidRPr="00387B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սանիտարահամաճարակային հսկողության (վերահսկողության) ենթակա մի շարք ապրանքների պետական գրանցման</w:t>
      </w:r>
      <w:r w:rsidR="00BF49A1" w:rsidRPr="00387B76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F49A1" w:rsidRPr="00387B76">
        <w:rPr>
          <w:rFonts w:ascii="GHEA Grapalat" w:hAnsi="GHEA Grapalat"/>
          <w:sz w:val="24"/>
          <w:szCs w:val="24"/>
          <w:lang w:val="hy-AM"/>
        </w:rPr>
        <w:t>հետ կապված հարաբերությունները:</w:t>
      </w:r>
      <w:r w:rsidR="00BF49A1" w:rsidRPr="00387B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F49A1" w:rsidRPr="00387B76">
        <w:rPr>
          <w:rFonts w:ascii="GHEA Grapalat" w:eastAsia="Calibri" w:hAnsi="GHEA Grapalat" w:cs="Calibri"/>
          <w:sz w:val="24"/>
          <w:szCs w:val="24"/>
          <w:lang w:val="hy-AM"/>
        </w:rPr>
        <w:t>Ս</w:t>
      </w:r>
      <w:r w:rsidR="0072750E" w:rsidRPr="00387B76">
        <w:rPr>
          <w:rFonts w:ascii="GHEA Grapalat" w:eastAsia="Calibri" w:hAnsi="GHEA Grapalat" w:cs="Calibri"/>
          <w:sz w:val="24"/>
          <w:szCs w:val="24"/>
          <w:lang w:val="hy-AM"/>
        </w:rPr>
        <w:t>ննդամթերքի անվտանգության ապահովման ոլորտի քաղաքականությունը կմշակվի առողջապահության բնագավառի պետական կառավարման լիազոր մարմնի կող</w:t>
      </w:r>
      <w:r w:rsidR="00F46E90" w:rsidRPr="00387B76">
        <w:rPr>
          <w:rFonts w:ascii="GHEA Grapalat" w:eastAsia="Calibri" w:hAnsi="GHEA Grapalat" w:cs="Calibri"/>
          <w:sz w:val="24"/>
          <w:szCs w:val="24"/>
          <w:lang w:val="hy-AM"/>
        </w:rPr>
        <w:t>մ</w:t>
      </w:r>
      <w:r w:rsidR="0072750E" w:rsidRPr="00387B76">
        <w:rPr>
          <w:rFonts w:ascii="GHEA Grapalat" w:eastAsia="Calibri" w:hAnsi="GHEA Grapalat" w:cs="Calibri"/>
          <w:sz w:val="24"/>
          <w:szCs w:val="24"/>
          <w:lang w:val="hy-AM"/>
        </w:rPr>
        <w:t>ից</w:t>
      </w:r>
      <w:r w:rsidR="00F46E90" w:rsidRPr="00387B76">
        <w:rPr>
          <w:rFonts w:ascii="GHEA Grapalat" w:eastAsia="Calibri" w:hAnsi="GHEA Grapalat" w:cs="Calibri"/>
          <w:sz w:val="24"/>
          <w:szCs w:val="24"/>
          <w:lang w:val="hy-AM"/>
        </w:rPr>
        <w:t>՝</w:t>
      </w:r>
      <w:r w:rsidR="00DD6EEF" w:rsidRPr="00387B76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F46E90" w:rsidRPr="00387B76">
        <w:rPr>
          <w:rFonts w:ascii="GHEA Grapalat" w:eastAsia="Calibri" w:hAnsi="GHEA Grapalat" w:cs="Calibri"/>
          <w:sz w:val="24"/>
          <w:szCs w:val="24"/>
          <w:lang w:val="hy-AM"/>
        </w:rPr>
        <w:t xml:space="preserve">ելնելով </w:t>
      </w:r>
      <w:r w:rsidR="002513FA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բնակչության</w:t>
      </w:r>
      <w:r w:rsidR="002513FA" w:rsidRPr="00387B76">
        <w:rPr>
          <w:rFonts w:ascii="Calibri" w:hAnsi="Calibri" w:cs="Calibri"/>
          <w:color w:val="000000"/>
          <w:sz w:val="24"/>
          <w:szCs w:val="24"/>
          <w:shd w:val="clear" w:color="auto" w:fill="FFFFFF"/>
          <w:lang w:val="af-ZA"/>
        </w:rPr>
        <w:t> </w:t>
      </w:r>
      <w:r w:rsidR="002513FA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առողջության</w:t>
      </w:r>
      <w:r w:rsidR="002513FA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513FA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պահպանման</w:t>
      </w:r>
      <w:r w:rsidR="002513FA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2513FA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հիվանդությունների</w:t>
      </w:r>
      <w:r w:rsidR="002513FA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513FA" w:rsidRPr="00387B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կանխարգելման</w:t>
      </w:r>
      <w:r w:rsidR="002513FA" w:rsidRPr="00387B76">
        <w:rPr>
          <w:rFonts w:ascii="Calibri" w:hAnsi="Calibri" w:cs="Calibri"/>
          <w:color w:val="000000"/>
          <w:sz w:val="24"/>
          <w:szCs w:val="24"/>
          <w:shd w:val="clear" w:color="auto" w:fill="FFFFFF"/>
          <w:lang w:val="af-ZA"/>
        </w:rPr>
        <w:t> </w:t>
      </w:r>
      <w:r w:rsidR="002513FA" w:rsidRPr="00387B7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750E" w:rsidRPr="00387B76">
        <w:rPr>
          <w:rFonts w:ascii="GHEA Grapalat" w:eastAsia="Calibri" w:hAnsi="GHEA Grapalat" w:cs="Calibri"/>
          <w:sz w:val="24"/>
          <w:szCs w:val="24"/>
          <w:lang w:val="hy-AM"/>
        </w:rPr>
        <w:t xml:space="preserve">և սանիտարահամաճարակային անվտանգության ապահովման շահերից: </w:t>
      </w:r>
    </w:p>
    <w:p w14:paraId="43448801" w14:textId="372265A8" w:rsidR="00362AC9" w:rsidRPr="00387B76" w:rsidRDefault="00362AC9" w:rsidP="00BF49A1">
      <w:pPr>
        <w:suppressAutoHyphens/>
        <w:spacing w:line="360" w:lineRule="auto"/>
        <w:ind w:firstLine="709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</w:p>
    <w:p w14:paraId="7476E87C" w14:textId="477338C1" w:rsidR="00362AC9" w:rsidRPr="00387B76" w:rsidRDefault="00362AC9" w:rsidP="00BF49A1">
      <w:pPr>
        <w:suppressAutoHyphens/>
        <w:spacing w:line="360" w:lineRule="auto"/>
        <w:ind w:firstLine="709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</w:p>
    <w:p w14:paraId="2A553029" w14:textId="0ED79B15" w:rsidR="00C31997" w:rsidRPr="00387B76" w:rsidRDefault="00C31997" w:rsidP="00BF49A1">
      <w:pPr>
        <w:suppressAutoHyphens/>
        <w:spacing w:line="360" w:lineRule="auto"/>
        <w:ind w:firstLine="709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</w:p>
    <w:p w14:paraId="5C6A3A34" w14:textId="09436A43" w:rsidR="00C8520A" w:rsidRPr="00387B76" w:rsidRDefault="00C8520A" w:rsidP="00BF49A1">
      <w:pPr>
        <w:suppressAutoHyphens/>
        <w:spacing w:line="360" w:lineRule="auto"/>
        <w:ind w:firstLine="709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</w:p>
    <w:p w14:paraId="7A503ADE" w14:textId="77777777" w:rsidR="00C8520A" w:rsidRPr="00387B76" w:rsidRDefault="00C8520A" w:rsidP="00BF49A1">
      <w:pPr>
        <w:suppressAutoHyphens/>
        <w:spacing w:line="360" w:lineRule="auto"/>
        <w:ind w:firstLine="709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</w:p>
    <w:p w14:paraId="51143D15" w14:textId="77777777" w:rsidR="00C8520A" w:rsidRPr="00387B76" w:rsidRDefault="00C8520A" w:rsidP="00362AC9">
      <w:pPr>
        <w:spacing w:after="20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et-EE"/>
        </w:rPr>
      </w:pPr>
    </w:p>
    <w:p w14:paraId="6C453A4F" w14:textId="77777777" w:rsidR="00C8520A" w:rsidRPr="00387B76" w:rsidRDefault="00C8520A" w:rsidP="00362AC9">
      <w:pPr>
        <w:spacing w:after="20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et-EE"/>
        </w:rPr>
      </w:pPr>
    </w:p>
    <w:p w14:paraId="026B8E31" w14:textId="77777777" w:rsidR="00C8520A" w:rsidRPr="00387B76" w:rsidRDefault="00C8520A" w:rsidP="00362AC9">
      <w:pPr>
        <w:spacing w:after="20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et-EE"/>
        </w:rPr>
      </w:pPr>
    </w:p>
    <w:p w14:paraId="4848C472" w14:textId="36DAC95C" w:rsidR="00362AC9" w:rsidRPr="00387B76" w:rsidRDefault="00362AC9" w:rsidP="00362AC9">
      <w:pPr>
        <w:spacing w:after="20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387B76">
        <w:rPr>
          <w:rFonts w:ascii="GHEA Grapalat" w:eastAsia="Calibri" w:hAnsi="GHEA Grapalat" w:cs="Sylfaen"/>
          <w:b/>
          <w:sz w:val="24"/>
          <w:szCs w:val="24"/>
          <w:lang w:val="et-EE"/>
        </w:rPr>
        <w:lastRenderedPageBreak/>
        <w:t>ՏԵՂԵԿԱՆՔ</w:t>
      </w:r>
    </w:p>
    <w:p w14:paraId="2AA531CA" w14:textId="77777777" w:rsidR="00362AC9" w:rsidRPr="00387B76" w:rsidRDefault="00362AC9" w:rsidP="00C8520A">
      <w:pPr>
        <w:shd w:val="clear" w:color="auto" w:fill="FFFFFF"/>
        <w:spacing w:after="0" w:line="240" w:lineRule="auto"/>
        <w:ind w:firstLine="27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87B76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«</w:t>
      </w:r>
      <w:r w:rsidRPr="00387B7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ԲՆԱԿՉՈՒԹՅԱՆ ՍԱՆԻՏԱՐԱՀԱՄԱՃԱՐԱԿԱՅԻՆ ԱՆՎՏԱՆԳՈՒԹՅԱՆ ԱՊԱՀՈՎՄԱՆ ՄԱՍԻՆ</w:t>
      </w:r>
      <w:r w:rsidRPr="00387B7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» </w:t>
      </w:r>
      <w:r w:rsidRPr="00387B7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ՕՐԵՆՔՈՒՄ  ՓՈՓՈԽՈՒԹՅՈՒՆՆԵՐ ԵՎ ԼՐԱՑՈՒՄՆԵՐ ԿԱՏԱՐԵԼՈՒ ՄԱՍԻՆ» ԵՎ </w:t>
      </w:r>
    </w:p>
    <w:p w14:paraId="1E73ED33" w14:textId="77777777" w:rsidR="00362AC9" w:rsidRPr="00387B76" w:rsidRDefault="00362AC9" w:rsidP="00C8520A">
      <w:pPr>
        <w:shd w:val="clear" w:color="auto" w:fill="FFFFFF"/>
        <w:spacing w:after="0" w:line="240" w:lineRule="auto"/>
        <w:ind w:firstLine="270"/>
        <w:jc w:val="center"/>
        <w:rPr>
          <w:rFonts w:ascii="GHEA Grapalat" w:hAnsi="GHEA Grapalat"/>
          <w:sz w:val="24"/>
          <w:szCs w:val="24"/>
          <w:lang w:val="hy-AM"/>
        </w:rPr>
      </w:pPr>
      <w:r w:rsidRPr="00387B76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«</w:t>
      </w:r>
      <w:r w:rsidRPr="00387B76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 ԿԱՌՈՒՑՎԱԾՔԻ ԵՎ ԳՈՐԾՈՒՆԵՈՒԹՅԱՆ ՄԱՍԻՆ</w:t>
      </w:r>
      <w:r w:rsidRPr="00387B76">
        <w:rPr>
          <w:rFonts w:ascii="GHEA Grapalat" w:hAnsi="GHEA Grapalat" w:cs="Arial"/>
          <w:sz w:val="24"/>
          <w:szCs w:val="24"/>
          <w:lang w:val="hy-AM"/>
        </w:rPr>
        <w:t>»</w:t>
      </w:r>
      <w:r w:rsidRPr="00387B7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ՀԱՅԱՍՏԱՆԻ</w:t>
      </w:r>
      <w:r w:rsidRPr="00387B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387B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b/>
          <w:bCs/>
          <w:sz w:val="24"/>
          <w:szCs w:val="24"/>
          <w:lang w:val="hy-AM"/>
        </w:rPr>
        <w:t>ՕՐԵՆՔՈՒՄ</w:t>
      </w:r>
      <w:r w:rsidRPr="00387B7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87B76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ՓՈՓՈԽՈՒԹՅՈՒՆ ԵՎ ԼՐԱՑՈՒՄ ԿԱՏԱՐԵԼՈՒ ՄԱՍԻՆ»</w:t>
      </w:r>
      <w:r w:rsidRPr="00387B76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ՕՐԵՆՔՆԵՐԻ ՆԱԽԱԳԾԵՐԻ</w:t>
      </w:r>
      <w:r w:rsidRPr="00387B7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87B76">
        <w:rPr>
          <w:rFonts w:ascii="GHEA Grapalat" w:eastAsia="Calibri" w:hAnsi="GHEA Grapalat"/>
          <w:b/>
          <w:sz w:val="24"/>
          <w:szCs w:val="24"/>
          <w:lang w:val="hy-AM"/>
        </w:rPr>
        <w:t>ԸՆԴՈՒՆՄԱՆ</w:t>
      </w:r>
      <w:r w:rsidRPr="00387B76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Pr="00387B76">
        <w:rPr>
          <w:rFonts w:ascii="GHEA Grapalat" w:eastAsia="Calibri" w:hAnsi="GHEA Grapalat"/>
          <w:b/>
          <w:sz w:val="24"/>
          <w:szCs w:val="24"/>
          <w:lang w:val="hy-AM"/>
        </w:rPr>
        <w:t>Կ</w:t>
      </w:r>
      <w:r w:rsidRPr="00387B76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ԱՊԱԿՑՈՒԹՅԱՄԲ</w:t>
      </w:r>
      <w:r w:rsidRPr="00387B76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  <w:r w:rsidRPr="00387B76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ԻՐԱՎԱԿԱՆ</w:t>
      </w:r>
      <w:r w:rsidRPr="00387B76">
        <w:rPr>
          <w:rFonts w:ascii="GHEA Grapalat" w:eastAsia="Calibri" w:hAnsi="GHEA Grapalat"/>
          <w:b/>
          <w:bCs/>
          <w:sz w:val="24"/>
          <w:szCs w:val="24"/>
          <w:lang w:val="cs-CZ"/>
        </w:rPr>
        <w:t xml:space="preserve"> </w:t>
      </w:r>
      <w:r w:rsidRPr="00387B76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ԱԿՏԵՐՈՒՄ ՓՈՓՈԽՈՒԹՅՈՒՆ</w:t>
      </w:r>
      <w:r w:rsidRPr="00387B76">
        <w:rPr>
          <w:rFonts w:ascii="GHEA Grapalat" w:eastAsia="Calibri" w:hAnsi="GHEA Grapalat"/>
          <w:b/>
          <w:bCs/>
          <w:sz w:val="24"/>
          <w:szCs w:val="24"/>
          <w:lang w:val="cs-CZ"/>
        </w:rPr>
        <w:t xml:space="preserve">  </w:t>
      </w:r>
      <w:r w:rsidRPr="00387B76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ԿԱՏԱՐԵԼՈՒ</w:t>
      </w:r>
      <w:r w:rsidRPr="00387B76">
        <w:rPr>
          <w:rFonts w:ascii="GHEA Grapalat" w:eastAsia="Calibri" w:hAnsi="GHEA Grapalat"/>
          <w:b/>
          <w:bCs/>
          <w:sz w:val="24"/>
          <w:szCs w:val="24"/>
          <w:lang w:val="cs-CZ"/>
        </w:rPr>
        <w:t xml:space="preserve"> </w:t>
      </w:r>
      <w:r w:rsidRPr="00387B76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ԿԱՄ</w:t>
      </w:r>
      <w:r w:rsidRPr="00387B76">
        <w:rPr>
          <w:rFonts w:ascii="GHEA Grapalat" w:eastAsia="Calibri" w:hAnsi="GHEA Grapalat"/>
          <w:b/>
          <w:bCs/>
          <w:sz w:val="24"/>
          <w:szCs w:val="24"/>
          <w:lang w:val="cs-CZ"/>
        </w:rPr>
        <w:t xml:space="preserve"> </w:t>
      </w:r>
      <w:r w:rsidRPr="00387B76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ՆՈՐ</w:t>
      </w:r>
      <w:r w:rsidRPr="00387B76">
        <w:rPr>
          <w:rFonts w:ascii="GHEA Grapalat" w:eastAsia="Calibri" w:hAnsi="GHEA Grapalat"/>
          <w:b/>
          <w:bCs/>
          <w:sz w:val="24"/>
          <w:szCs w:val="24"/>
          <w:lang w:val="cs-CZ"/>
        </w:rPr>
        <w:t xml:space="preserve"> </w:t>
      </w:r>
      <w:r w:rsidRPr="00387B76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ԻՐԱՎԱԿԱՆ</w:t>
      </w:r>
      <w:r w:rsidRPr="00387B76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  <w:r w:rsidRPr="00387B76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ԱԿՏԵՐԻ</w:t>
      </w:r>
      <w:r w:rsidRPr="00387B76">
        <w:rPr>
          <w:rFonts w:ascii="GHEA Grapalat" w:eastAsia="Calibri" w:hAnsi="GHEA Grapalat"/>
          <w:b/>
          <w:bCs/>
          <w:sz w:val="24"/>
          <w:szCs w:val="24"/>
          <w:lang w:val="cs-CZ"/>
        </w:rPr>
        <w:t xml:space="preserve"> </w:t>
      </w:r>
      <w:r w:rsidRPr="00387B76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ԸՆԴՈՒՆՄԱՆ </w:t>
      </w:r>
      <w:r w:rsidRPr="00387B76">
        <w:rPr>
          <w:rFonts w:ascii="GHEA Grapalat" w:eastAsia="Calibri" w:hAnsi="GHEA Grapalat"/>
          <w:b/>
          <w:bCs/>
          <w:sz w:val="24"/>
          <w:szCs w:val="24"/>
          <w:lang w:val="hy-AM"/>
        </w:rPr>
        <w:t>ԱՆՀՐԱԺԵՇՏՈՒԹՅԱՆ ՎԵՐԱԲԵՐՅԱԼ</w:t>
      </w:r>
    </w:p>
    <w:p w14:paraId="605F76B2" w14:textId="77777777" w:rsidR="00362AC9" w:rsidRPr="00387B76" w:rsidRDefault="00362AC9" w:rsidP="00362AC9">
      <w:pPr>
        <w:spacing w:after="200" w:line="360" w:lineRule="auto"/>
        <w:ind w:firstLine="360"/>
        <w:jc w:val="both"/>
        <w:rPr>
          <w:rFonts w:ascii="GHEA Grapalat" w:hAnsi="GHEA Grapalat" w:cs="Arial"/>
          <w:color w:val="000000" w:themeColor="text1"/>
          <w:sz w:val="24"/>
          <w:szCs w:val="24"/>
          <w:lang w:val="af-ZA"/>
        </w:rPr>
      </w:pPr>
    </w:p>
    <w:p w14:paraId="49597B35" w14:textId="77777777" w:rsidR="00362AC9" w:rsidRPr="00387B76" w:rsidRDefault="00362AC9" w:rsidP="00362AC9">
      <w:pPr>
        <w:spacing w:after="200" w:line="360" w:lineRule="auto"/>
        <w:ind w:firstLine="360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387B76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«</w:t>
      </w:r>
      <w:r w:rsidRPr="00387B76">
        <w:rPr>
          <w:rFonts w:ascii="GHEA Grapalat" w:hAnsi="GHEA Grapalat"/>
          <w:bCs/>
          <w:sz w:val="24"/>
          <w:szCs w:val="24"/>
          <w:lang w:val="af-ZA"/>
        </w:rPr>
        <w:t>Հ</w:t>
      </w:r>
      <w:proofErr w:type="spellStart"/>
      <w:r w:rsidRPr="00387B76">
        <w:rPr>
          <w:rFonts w:ascii="GHEA Grapalat" w:hAnsi="GHEA Grapalat"/>
          <w:bCs/>
          <w:sz w:val="24"/>
          <w:szCs w:val="24"/>
          <w:lang w:val="hy-AM"/>
        </w:rPr>
        <w:t>այաստանի</w:t>
      </w:r>
      <w:proofErr w:type="spellEnd"/>
      <w:r w:rsidRPr="00387B76">
        <w:rPr>
          <w:rFonts w:ascii="GHEA Grapalat" w:hAnsi="GHEA Grapalat"/>
          <w:bCs/>
          <w:sz w:val="24"/>
          <w:szCs w:val="24"/>
          <w:lang w:val="hy-AM"/>
        </w:rPr>
        <w:t xml:space="preserve"> Հանրապետության բնակչության սանիտարահամաճարակային անվտանգության ապահովման մասին</w:t>
      </w:r>
      <w:r w:rsidRPr="00387B7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»</w:t>
      </w:r>
      <w:r w:rsidRPr="00387B76">
        <w:rPr>
          <w:rFonts w:ascii="GHEA Grapalat" w:hAnsi="GHEA Grapalat" w:cs="Sylfaen"/>
          <w:bCs/>
          <w:sz w:val="24"/>
          <w:szCs w:val="24"/>
          <w:lang w:val="hy-AM"/>
        </w:rPr>
        <w:t xml:space="preserve"> Հայաստանի Հանրապետության օրենքում փոփոխություններ և լրացումներ կատարելու մասին</w:t>
      </w:r>
      <w:r w:rsidRPr="00387B7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»</w:t>
      </w:r>
      <w:r w:rsidRPr="00387B7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387B7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և </w:t>
      </w:r>
      <w:r w:rsidRPr="00387B76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«</w:t>
      </w:r>
      <w:r w:rsidRPr="00387B76">
        <w:rPr>
          <w:rFonts w:ascii="GHEA Grapalat" w:hAnsi="GHEA Grapalat" w:cs="Sylfaen"/>
          <w:bCs/>
          <w:sz w:val="24"/>
          <w:szCs w:val="24"/>
          <w:lang w:val="hy-AM"/>
        </w:rPr>
        <w:t>Կառավարության կառուցվածքի և գործունեության մասին</w:t>
      </w:r>
      <w:r w:rsidRPr="00387B76">
        <w:rPr>
          <w:rFonts w:ascii="GHEA Grapalat" w:hAnsi="GHEA Grapalat" w:cs="Arial"/>
          <w:sz w:val="24"/>
          <w:szCs w:val="24"/>
          <w:lang w:val="hy-AM"/>
        </w:rPr>
        <w:t>»</w:t>
      </w:r>
      <w:r w:rsidRPr="00387B76">
        <w:rPr>
          <w:rFonts w:ascii="GHEA Grapalat" w:hAnsi="GHEA Grapalat" w:cs="Sylfaen"/>
          <w:bCs/>
          <w:sz w:val="24"/>
          <w:szCs w:val="24"/>
          <w:lang w:val="hy-AM"/>
        </w:rPr>
        <w:t xml:space="preserve"> Հայաստանի Հանրապետության օրենքում փոփոխություն և լրացում կատարելու մասին</w:t>
      </w:r>
      <w:r w:rsidRPr="00387B7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»</w:t>
      </w:r>
      <w:r w:rsidRPr="00387B76">
        <w:rPr>
          <w:rFonts w:ascii="GHEA Grapalat" w:hAnsi="GHEA Grapalat" w:cs="Sylfaen"/>
          <w:bCs/>
          <w:sz w:val="24"/>
          <w:szCs w:val="24"/>
          <w:lang w:val="hy-AM"/>
        </w:rPr>
        <w:t xml:space="preserve"> Հայաստանի</w:t>
      </w:r>
      <w:r w:rsidRPr="00387B7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387B7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bCs/>
          <w:sz w:val="24"/>
          <w:szCs w:val="24"/>
          <w:lang w:val="hy-AM"/>
        </w:rPr>
        <w:t>օրենքների</w:t>
      </w:r>
      <w:r w:rsidRPr="00387B76">
        <w:rPr>
          <w:rFonts w:ascii="GHEA Grapalat" w:hAnsi="GHEA Grapalat" w:cs="Sylfaen"/>
          <w:sz w:val="24"/>
          <w:szCs w:val="24"/>
          <w:lang w:val="hy-AM"/>
        </w:rPr>
        <w:t xml:space="preserve"> նախագծերի</w:t>
      </w:r>
      <w:r w:rsidRPr="00387B7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87B76">
        <w:rPr>
          <w:rFonts w:ascii="GHEA Grapalat" w:eastAsia="Calibri" w:hAnsi="GHEA Grapalat"/>
          <w:sz w:val="24"/>
          <w:szCs w:val="24"/>
          <w:lang w:val="et-EE"/>
        </w:rPr>
        <w:t>ընդունումն այլ իրավական ակտերում փոփոխություններ և լրացումներ կատարելու անհրաժեշտություն կառաջացնի:</w:t>
      </w:r>
    </w:p>
    <w:p w14:paraId="08D8735A" w14:textId="77777777" w:rsidR="00362AC9" w:rsidRPr="00387B76" w:rsidRDefault="00362AC9" w:rsidP="00C8520A">
      <w:pPr>
        <w:spacing w:after="20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387B76">
        <w:rPr>
          <w:rFonts w:ascii="GHEA Grapalat" w:eastAsia="Calibri" w:hAnsi="GHEA Grapalat" w:cs="Sylfaen"/>
          <w:b/>
          <w:sz w:val="24"/>
          <w:szCs w:val="24"/>
          <w:lang w:val="et-EE"/>
        </w:rPr>
        <w:t>ՏԵՂԵԿԱՆՔ</w:t>
      </w:r>
    </w:p>
    <w:p w14:paraId="72CE0807" w14:textId="77777777" w:rsidR="00362AC9" w:rsidRPr="00387B76" w:rsidRDefault="00362AC9" w:rsidP="00C8520A">
      <w:pPr>
        <w:shd w:val="clear" w:color="auto" w:fill="FFFFFF"/>
        <w:spacing w:line="240" w:lineRule="auto"/>
        <w:ind w:firstLine="27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87B76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«</w:t>
      </w:r>
      <w:r w:rsidRPr="00387B7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ԲՆԱԿՉՈՒԹՅԱՆ ՍԱՆԻՏԱՐԱՀԱՄԱՃԱՐԱԿԱՅԻՆ ԱՆՎՏԱՆԳՈՒԹՅԱՆ ԱՊԱՀՈՎՄԱՆ ՄԱՍԻՆ</w:t>
      </w:r>
      <w:r w:rsidRPr="00387B7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» </w:t>
      </w:r>
      <w:r w:rsidRPr="00387B7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ՕՐԵՆՔՈՒՄ  ՓՈՓՈԽՈՒԹՅՈՒՆՆԵՐ ԵՎ ԼՐԱՑՈՒՄՆԵՐ ԿԱՏԱՐԵԼՈՒ ՄԱՍԻՆ» ԵՎ </w:t>
      </w:r>
    </w:p>
    <w:p w14:paraId="6516E78E" w14:textId="77777777" w:rsidR="00362AC9" w:rsidRPr="00387B76" w:rsidRDefault="00362AC9" w:rsidP="00C8520A">
      <w:pPr>
        <w:shd w:val="clear" w:color="auto" w:fill="FFFFFF"/>
        <w:spacing w:line="240" w:lineRule="auto"/>
        <w:ind w:firstLine="270"/>
        <w:jc w:val="center"/>
        <w:rPr>
          <w:rFonts w:ascii="GHEA Grapalat" w:hAnsi="GHEA Grapalat"/>
          <w:sz w:val="24"/>
          <w:szCs w:val="24"/>
          <w:lang w:val="et-EE"/>
        </w:rPr>
      </w:pPr>
      <w:r w:rsidRPr="00387B76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«</w:t>
      </w:r>
      <w:r w:rsidRPr="00387B76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 ԿԱՌՈՒՑՎԱԾՔԻ ԵՎ ԳՈՐԾՈՒՆԵՈՒԹՅԱՆ ՄԱՍԻՆ</w:t>
      </w:r>
      <w:r w:rsidRPr="00387B76">
        <w:rPr>
          <w:rFonts w:ascii="GHEA Grapalat" w:hAnsi="GHEA Grapalat" w:cs="Arial"/>
          <w:sz w:val="24"/>
          <w:szCs w:val="24"/>
          <w:lang w:val="hy-AM"/>
        </w:rPr>
        <w:t>»</w:t>
      </w:r>
      <w:r w:rsidRPr="00387B7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ՀԱՅԱՍՏԱՆԻ</w:t>
      </w:r>
      <w:r w:rsidRPr="00387B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387B7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b/>
          <w:bCs/>
          <w:sz w:val="24"/>
          <w:szCs w:val="24"/>
          <w:lang w:val="hy-AM"/>
        </w:rPr>
        <w:t>ՕՐԵՆՔՈՒՄ</w:t>
      </w:r>
      <w:r w:rsidRPr="00387B7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87B76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ՓՈՓՈԽՈՒԹՅՈՒՆ ԵՎ ԼՐԱՑՈՒՄ ԿԱՏԱՐԵԼՈՒ ՄԱՍԻՆ»</w:t>
      </w:r>
      <w:r w:rsidRPr="00387B76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ՕՐԵՆՔՆԵՐԻ ՆԱԽԱԳԾԵՐԻ</w:t>
      </w:r>
      <w:r w:rsidRPr="00387B7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87B76">
        <w:rPr>
          <w:rFonts w:ascii="GHEA Grapalat" w:eastAsia="Calibri" w:hAnsi="GHEA Grapalat"/>
          <w:b/>
          <w:sz w:val="24"/>
          <w:szCs w:val="24"/>
          <w:lang w:val="hy-AM"/>
        </w:rPr>
        <w:t>ԸՆԴՈՒՆՄԱՆ</w:t>
      </w:r>
      <w:r w:rsidRPr="00387B76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Pr="00387B76">
        <w:rPr>
          <w:rFonts w:ascii="GHEA Grapalat" w:eastAsia="Calibri" w:hAnsi="GHEA Grapalat"/>
          <w:b/>
          <w:sz w:val="24"/>
          <w:szCs w:val="24"/>
          <w:lang w:val="hy-AM"/>
        </w:rPr>
        <w:t>Կ</w:t>
      </w:r>
      <w:r w:rsidRPr="00387B76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ԱՊԱԿՑՈՒԹՅԱՄԲ</w:t>
      </w:r>
      <w:r w:rsidRPr="00387B76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  <w:r w:rsidRPr="00387B76">
        <w:rPr>
          <w:rFonts w:ascii="GHEA Grapalat" w:eastAsia="Calibri" w:hAnsi="GHEA Grapalat" w:cs="Sylfaen"/>
          <w:b/>
          <w:bCs/>
          <w:sz w:val="24"/>
          <w:szCs w:val="24"/>
          <w:lang w:val="cs-CZ"/>
        </w:rPr>
        <w:t>ՊԵՏԱԿԱՆ</w:t>
      </w:r>
      <w:r w:rsidRPr="00387B76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ԿԱՄ ՏԵՂԱԿԱՆ ԻՆՔՆԱԿԱՌԱՎԱՐՄԱՆ ՄԱՐՄՆԻ</w:t>
      </w:r>
      <w:r w:rsidRPr="00387B76">
        <w:rPr>
          <w:rFonts w:ascii="GHEA Grapalat" w:eastAsia="Calibri" w:hAnsi="GHEA Grapalat"/>
          <w:b/>
          <w:bCs/>
          <w:sz w:val="24"/>
          <w:szCs w:val="24"/>
          <w:lang w:val="cs-CZ"/>
        </w:rPr>
        <w:t xml:space="preserve"> </w:t>
      </w:r>
      <w:r w:rsidRPr="00387B76">
        <w:rPr>
          <w:rFonts w:ascii="GHEA Grapalat" w:eastAsia="Calibri" w:hAnsi="GHEA Grapalat" w:cs="Sylfaen"/>
          <w:b/>
          <w:bCs/>
          <w:sz w:val="24"/>
          <w:szCs w:val="24"/>
          <w:lang w:val="cs-CZ"/>
        </w:rPr>
        <w:t>ԲՅՈՒՋԵՈՒՄ</w:t>
      </w:r>
      <w:r w:rsidRPr="00387B76">
        <w:rPr>
          <w:rFonts w:ascii="GHEA Grapalat" w:eastAsia="Calibri" w:hAnsi="GHEA Grapalat"/>
          <w:b/>
          <w:bCs/>
          <w:sz w:val="24"/>
          <w:szCs w:val="24"/>
          <w:lang w:val="cs-CZ"/>
        </w:rPr>
        <w:t xml:space="preserve"> </w:t>
      </w:r>
      <w:r w:rsidRPr="00387B76">
        <w:rPr>
          <w:rFonts w:ascii="GHEA Grapalat" w:eastAsia="Calibri" w:hAnsi="GHEA Grapalat" w:cs="Sylfaen"/>
          <w:b/>
          <w:bCs/>
          <w:sz w:val="24"/>
          <w:szCs w:val="24"/>
          <w:lang w:val="cs-CZ"/>
        </w:rPr>
        <w:t>ԾԱԽՍԵՐԻ</w:t>
      </w:r>
      <w:r w:rsidRPr="00387B76">
        <w:rPr>
          <w:rFonts w:ascii="GHEA Grapalat" w:eastAsia="Calibri" w:hAnsi="GHEA Grapalat"/>
          <w:b/>
          <w:bCs/>
          <w:sz w:val="24"/>
          <w:szCs w:val="24"/>
          <w:lang w:val="cs-CZ"/>
        </w:rPr>
        <w:t xml:space="preserve"> </w:t>
      </w:r>
      <w:r w:rsidRPr="00387B76">
        <w:rPr>
          <w:rFonts w:ascii="GHEA Grapalat" w:eastAsia="Calibri" w:hAnsi="GHEA Grapalat" w:cs="Sylfaen"/>
          <w:b/>
          <w:bCs/>
          <w:sz w:val="24"/>
          <w:szCs w:val="24"/>
          <w:lang w:val="cs-CZ"/>
        </w:rPr>
        <w:t>ԵՎ</w:t>
      </w:r>
      <w:r w:rsidRPr="00387B76">
        <w:rPr>
          <w:rFonts w:ascii="GHEA Grapalat" w:eastAsia="Calibri" w:hAnsi="GHEA Grapalat"/>
          <w:b/>
          <w:bCs/>
          <w:sz w:val="24"/>
          <w:szCs w:val="24"/>
          <w:lang w:val="cs-CZ"/>
        </w:rPr>
        <w:t xml:space="preserve"> </w:t>
      </w:r>
      <w:r w:rsidRPr="00387B76">
        <w:rPr>
          <w:rFonts w:ascii="GHEA Grapalat" w:eastAsia="Calibri" w:hAnsi="GHEA Grapalat" w:cs="Sylfaen"/>
          <w:b/>
          <w:bCs/>
          <w:sz w:val="24"/>
          <w:szCs w:val="24"/>
          <w:lang w:val="cs-CZ"/>
        </w:rPr>
        <w:t>ԵԿԱՄՈՒՏՆԵՐԻ</w:t>
      </w:r>
      <w:r w:rsidRPr="00387B76">
        <w:rPr>
          <w:rFonts w:ascii="GHEA Grapalat" w:eastAsia="Calibri" w:hAnsi="GHEA Grapalat"/>
          <w:b/>
          <w:bCs/>
          <w:sz w:val="24"/>
          <w:szCs w:val="24"/>
          <w:lang w:val="cs-CZ"/>
        </w:rPr>
        <w:t xml:space="preserve"> </w:t>
      </w:r>
      <w:r w:rsidRPr="00387B76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ԷԱԿԱՆ </w:t>
      </w:r>
      <w:r w:rsidRPr="00387B76">
        <w:rPr>
          <w:rFonts w:ascii="GHEA Grapalat" w:eastAsia="Calibri" w:hAnsi="GHEA Grapalat" w:cs="Sylfaen"/>
          <w:b/>
          <w:bCs/>
          <w:sz w:val="24"/>
          <w:szCs w:val="24"/>
          <w:lang w:val="cs-CZ"/>
        </w:rPr>
        <w:t>ԱՎԵԼԱՑՄԱՆ</w:t>
      </w:r>
      <w:r w:rsidRPr="00387B76">
        <w:rPr>
          <w:rFonts w:ascii="GHEA Grapalat" w:eastAsia="Calibri" w:hAnsi="GHEA Grapalat"/>
          <w:b/>
          <w:bCs/>
          <w:sz w:val="24"/>
          <w:szCs w:val="24"/>
          <w:lang w:val="cs-CZ"/>
        </w:rPr>
        <w:t xml:space="preserve"> </w:t>
      </w:r>
      <w:r w:rsidRPr="00387B76">
        <w:rPr>
          <w:rFonts w:ascii="GHEA Grapalat" w:eastAsia="Calibri" w:hAnsi="GHEA Grapalat" w:cs="Sylfaen"/>
          <w:b/>
          <w:bCs/>
          <w:sz w:val="24"/>
          <w:szCs w:val="24"/>
          <w:lang w:val="cs-CZ"/>
        </w:rPr>
        <w:t>ԿԱՄ</w:t>
      </w:r>
      <w:r w:rsidRPr="00387B76">
        <w:rPr>
          <w:rFonts w:ascii="GHEA Grapalat" w:eastAsia="Calibri" w:hAnsi="GHEA Grapalat"/>
          <w:b/>
          <w:bCs/>
          <w:sz w:val="24"/>
          <w:szCs w:val="24"/>
          <w:lang w:val="cs-CZ"/>
        </w:rPr>
        <w:t xml:space="preserve"> </w:t>
      </w:r>
      <w:r w:rsidRPr="00387B76">
        <w:rPr>
          <w:rFonts w:ascii="GHEA Grapalat" w:eastAsia="Calibri" w:hAnsi="GHEA Grapalat" w:cs="Sylfaen"/>
          <w:b/>
          <w:bCs/>
          <w:sz w:val="24"/>
          <w:szCs w:val="24"/>
          <w:lang w:val="cs-CZ"/>
        </w:rPr>
        <w:t>ՆՎԱԶԵՑՄԱՆ</w:t>
      </w:r>
      <w:r w:rsidRPr="00387B76">
        <w:rPr>
          <w:rFonts w:ascii="GHEA Grapalat" w:eastAsia="Calibri" w:hAnsi="GHEA Grapalat"/>
          <w:b/>
          <w:bCs/>
          <w:sz w:val="24"/>
          <w:szCs w:val="24"/>
          <w:lang w:val="cs-CZ"/>
        </w:rPr>
        <w:t xml:space="preserve"> </w:t>
      </w:r>
      <w:r w:rsidRPr="00387B76">
        <w:rPr>
          <w:rFonts w:ascii="GHEA Grapalat" w:eastAsia="Calibri" w:hAnsi="GHEA Grapalat" w:cs="Sylfaen"/>
          <w:b/>
          <w:bCs/>
          <w:sz w:val="24"/>
          <w:szCs w:val="24"/>
          <w:lang w:val="cs-CZ"/>
        </w:rPr>
        <w:t>ՎԵՐԱԲԵՐՅԱ</w:t>
      </w:r>
      <w:r w:rsidRPr="00387B76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Լ</w:t>
      </w:r>
      <w:r w:rsidRPr="00387B76">
        <w:rPr>
          <w:rFonts w:ascii="GHEA Grapalat" w:hAnsi="GHEA Grapalat"/>
          <w:sz w:val="24"/>
          <w:szCs w:val="24"/>
          <w:lang w:val="et-EE"/>
        </w:rPr>
        <w:t xml:space="preserve">    </w:t>
      </w:r>
    </w:p>
    <w:p w14:paraId="3ABE2BE5" w14:textId="77777777" w:rsidR="00362AC9" w:rsidRPr="00387B76" w:rsidRDefault="00362AC9" w:rsidP="00362AC9">
      <w:pPr>
        <w:shd w:val="clear" w:color="auto" w:fill="FFFFFF"/>
        <w:spacing w:line="360" w:lineRule="auto"/>
        <w:ind w:firstLine="270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</w:p>
    <w:p w14:paraId="2CA6CCF4" w14:textId="77777777" w:rsidR="00362AC9" w:rsidRPr="00387B76" w:rsidRDefault="00362AC9" w:rsidP="00362AC9">
      <w:pPr>
        <w:spacing w:line="360" w:lineRule="auto"/>
        <w:jc w:val="both"/>
        <w:rPr>
          <w:sz w:val="24"/>
          <w:szCs w:val="24"/>
          <w:lang w:val="et-EE"/>
        </w:rPr>
      </w:pPr>
      <w:r w:rsidRPr="00387B76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lastRenderedPageBreak/>
        <w:t>««</w:t>
      </w:r>
      <w:r w:rsidRPr="00387B76">
        <w:rPr>
          <w:rFonts w:ascii="GHEA Grapalat" w:hAnsi="GHEA Grapalat"/>
          <w:bCs/>
          <w:sz w:val="24"/>
          <w:szCs w:val="24"/>
          <w:lang w:val="af-ZA"/>
        </w:rPr>
        <w:t>Հ</w:t>
      </w:r>
      <w:proofErr w:type="spellStart"/>
      <w:r w:rsidRPr="00387B76">
        <w:rPr>
          <w:rFonts w:ascii="GHEA Grapalat" w:hAnsi="GHEA Grapalat"/>
          <w:bCs/>
          <w:sz w:val="24"/>
          <w:szCs w:val="24"/>
          <w:lang w:val="hy-AM"/>
        </w:rPr>
        <w:t>այաստանի</w:t>
      </w:r>
      <w:proofErr w:type="spellEnd"/>
      <w:r w:rsidRPr="00387B76">
        <w:rPr>
          <w:rFonts w:ascii="GHEA Grapalat" w:hAnsi="GHEA Grapalat"/>
          <w:bCs/>
          <w:sz w:val="24"/>
          <w:szCs w:val="24"/>
          <w:lang w:val="hy-AM"/>
        </w:rPr>
        <w:t xml:space="preserve"> Հանրապետության բնակչության սանիտարահամաճարակային անվտանգության ապահովման մասին</w:t>
      </w:r>
      <w:r w:rsidRPr="00387B7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»</w:t>
      </w:r>
      <w:r w:rsidRPr="00387B76">
        <w:rPr>
          <w:rFonts w:ascii="GHEA Grapalat" w:hAnsi="GHEA Grapalat" w:cs="Sylfaen"/>
          <w:bCs/>
          <w:sz w:val="24"/>
          <w:szCs w:val="24"/>
          <w:lang w:val="hy-AM"/>
        </w:rPr>
        <w:t xml:space="preserve"> Հայաստանի Հանրապետության օրենքում փոփոխություններ և լրացումներ կատարելու մասին</w:t>
      </w:r>
      <w:r w:rsidRPr="00387B7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»</w:t>
      </w:r>
      <w:r w:rsidRPr="00387B7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387B7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և </w:t>
      </w:r>
      <w:r w:rsidRPr="00387B76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««</w:t>
      </w:r>
      <w:r w:rsidRPr="00387B76">
        <w:rPr>
          <w:rFonts w:ascii="GHEA Grapalat" w:hAnsi="GHEA Grapalat" w:cs="Sylfaen"/>
          <w:bCs/>
          <w:sz w:val="24"/>
          <w:szCs w:val="24"/>
          <w:lang w:val="hy-AM"/>
        </w:rPr>
        <w:t>Կառավարության կառուցվածքի և գործունեության մասին</w:t>
      </w:r>
      <w:r w:rsidRPr="00387B76">
        <w:rPr>
          <w:rFonts w:ascii="GHEA Grapalat" w:hAnsi="GHEA Grapalat" w:cs="Arial"/>
          <w:sz w:val="24"/>
          <w:szCs w:val="24"/>
          <w:lang w:val="hy-AM"/>
        </w:rPr>
        <w:t>»</w:t>
      </w:r>
      <w:r w:rsidRPr="00387B76">
        <w:rPr>
          <w:rFonts w:ascii="GHEA Grapalat" w:hAnsi="GHEA Grapalat" w:cs="Sylfaen"/>
          <w:bCs/>
          <w:sz w:val="24"/>
          <w:szCs w:val="24"/>
          <w:lang w:val="hy-AM"/>
        </w:rPr>
        <w:t xml:space="preserve"> Հայաստանի Հանրապետության օրենքում փոփոխություն և լրացում կատարելու մասին</w:t>
      </w:r>
      <w:r w:rsidRPr="00387B7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»</w:t>
      </w:r>
      <w:r w:rsidRPr="00387B76">
        <w:rPr>
          <w:rFonts w:ascii="GHEA Grapalat" w:hAnsi="GHEA Grapalat" w:cs="Sylfaen"/>
          <w:bCs/>
          <w:sz w:val="24"/>
          <w:szCs w:val="24"/>
          <w:lang w:val="hy-AM"/>
        </w:rPr>
        <w:t xml:space="preserve"> Հայաստանի</w:t>
      </w:r>
      <w:r w:rsidRPr="00387B7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387B7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 w:cs="Sylfaen"/>
          <w:bCs/>
          <w:sz w:val="24"/>
          <w:szCs w:val="24"/>
          <w:lang w:val="hy-AM"/>
        </w:rPr>
        <w:t>օրենքների</w:t>
      </w:r>
      <w:r w:rsidRPr="00387B76">
        <w:rPr>
          <w:rFonts w:ascii="GHEA Grapalat" w:hAnsi="GHEA Grapalat" w:cs="Sylfaen"/>
          <w:sz w:val="24"/>
          <w:szCs w:val="24"/>
          <w:lang w:val="hy-AM"/>
        </w:rPr>
        <w:t xml:space="preserve"> նախագծերի</w:t>
      </w:r>
      <w:r w:rsidRPr="00387B7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87B76">
        <w:rPr>
          <w:rFonts w:ascii="GHEA Grapalat" w:eastAsia="Calibri" w:hAnsi="GHEA Grapalat"/>
          <w:sz w:val="24"/>
          <w:szCs w:val="24"/>
          <w:lang w:val="et-EE"/>
        </w:rPr>
        <w:t xml:space="preserve">ընդունումը </w:t>
      </w:r>
      <w:r w:rsidRPr="00387B76">
        <w:rPr>
          <w:rFonts w:ascii="GHEA Grapalat" w:hAnsi="GHEA Grapalat"/>
          <w:bCs/>
          <w:sz w:val="24"/>
          <w:szCs w:val="24"/>
          <w:lang w:val="hy-AM"/>
        </w:rPr>
        <w:t>Հայաստանի</w:t>
      </w:r>
      <w:r w:rsidRPr="00387B7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/>
          <w:bCs/>
          <w:sz w:val="24"/>
          <w:szCs w:val="24"/>
          <w:lang w:val="hy-AM"/>
        </w:rPr>
        <w:t>Հանրապետության</w:t>
      </w:r>
      <w:r w:rsidRPr="00387B7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/>
          <w:bCs/>
          <w:sz w:val="24"/>
          <w:szCs w:val="24"/>
          <w:lang w:val="hy-AM"/>
        </w:rPr>
        <w:t>պետական կամ տեղական ինքնակառավարման մարմնի</w:t>
      </w:r>
      <w:r w:rsidRPr="00387B7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/>
          <w:bCs/>
          <w:sz w:val="24"/>
          <w:szCs w:val="24"/>
          <w:lang w:val="hy-AM"/>
        </w:rPr>
        <w:t>բյուջեում</w:t>
      </w:r>
      <w:r w:rsidRPr="00387B7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/>
          <w:bCs/>
          <w:sz w:val="24"/>
          <w:szCs w:val="24"/>
          <w:lang w:val="hy-AM"/>
        </w:rPr>
        <w:t>ծախսերի</w:t>
      </w:r>
      <w:r w:rsidRPr="00387B7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/>
          <w:bCs/>
          <w:sz w:val="24"/>
          <w:szCs w:val="24"/>
          <w:lang w:val="hy-AM"/>
        </w:rPr>
        <w:t>և</w:t>
      </w:r>
      <w:r w:rsidRPr="00387B7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/>
          <w:bCs/>
          <w:sz w:val="24"/>
          <w:szCs w:val="24"/>
          <w:lang w:val="hy-AM"/>
        </w:rPr>
        <w:t>եկամուտների</w:t>
      </w:r>
      <w:r w:rsidRPr="00387B7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/>
          <w:bCs/>
          <w:sz w:val="24"/>
          <w:szCs w:val="24"/>
          <w:lang w:val="hy-AM"/>
        </w:rPr>
        <w:t>էական</w:t>
      </w:r>
      <w:r w:rsidRPr="00387B7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/>
          <w:bCs/>
          <w:sz w:val="24"/>
          <w:szCs w:val="24"/>
          <w:lang w:val="hy-AM"/>
        </w:rPr>
        <w:t>ավելացում</w:t>
      </w:r>
      <w:r w:rsidRPr="00387B7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/>
          <w:bCs/>
          <w:sz w:val="24"/>
          <w:szCs w:val="24"/>
          <w:lang w:val="hy-AM"/>
        </w:rPr>
        <w:t>կամ</w:t>
      </w:r>
      <w:r w:rsidRPr="00387B7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/>
          <w:bCs/>
          <w:sz w:val="24"/>
          <w:szCs w:val="24"/>
          <w:lang w:val="hy-AM"/>
        </w:rPr>
        <w:t>նվազեցում</w:t>
      </w:r>
      <w:r w:rsidRPr="00387B7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/>
          <w:bCs/>
          <w:sz w:val="24"/>
          <w:szCs w:val="24"/>
          <w:lang w:val="hy-AM"/>
        </w:rPr>
        <w:t>չի</w:t>
      </w:r>
      <w:r w:rsidRPr="00387B7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387B76">
        <w:rPr>
          <w:rFonts w:ascii="GHEA Grapalat" w:hAnsi="GHEA Grapalat"/>
          <w:bCs/>
          <w:sz w:val="24"/>
          <w:szCs w:val="24"/>
          <w:lang w:val="hy-AM"/>
        </w:rPr>
        <w:t>նախատեսվում:</w:t>
      </w:r>
    </w:p>
    <w:p w14:paraId="15BE8032" w14:textId="77777777" w:rsidR="00362AC9" w:rsidRPr="00387B76" w:rsidRDefault="00362AC9" w:rsidP="00BF49A1">
      <w:pPr>
        <w:suppressAutoHyphens/>
        <w:spacing w:line="360" w:lineRule="auto"/>
        <w:ind w:firstLine="709"/>
        <w:jc w:val="both"/>
        <w:rPr>
          <w:rFonts w:ascii="GHEA Grapalat" w:eastAsia="GHEA Grapalat" w:hAnsi="GHEA Grapalat" w:cs="GHEA Grapalat"/>
          <w:sz w:val="24"/>
          <w:szCs w:val="24"/>
          <w:lang w:val="et-EE"/>
        </w:rPr>
      </w:pPr>
    </w:p>
    <w:sectPr w:rsidR="00362AC9" w:rsidRPr="00387B76" w:rsidSect="00C8520A">
      <w:pgSz w:w="12240" w:h="15840"/>
      <w:pgMar w:top="1134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06776"/>
    <w:multiLevelType w:val="hybridMultilevel"/>
    <w:tmpl w:val="D9AA1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20AAD"/>
    <w:multiLevelType w:val="multilevel"/>
    <w:tmpl w:val="D34A3E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39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09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44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cs="Times New Roman"/>
      </w:rPr>
    </w:lvl>
  </w:abstractNum>
  <w:abstractNum w:abstractNumId="2" w15:restartNumberingAfterBreak="0">
    <w:nsid w:val="45F1037D"/>
    <w:multiLevelType w:val="hybridMultilevel"/>
    <w:tmpl w:val="F8509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B3CB4"/>
    <w:multiLevelType w:val="hybridMultilevel"/>
    <w:tmpl w:val="3CB20A28"/>
    <w:lvl w:ilvl="0" w:tplc="CD9204B6">
      <w:start w:val="1"/>
      <w:numFmt w:val="decimal"/>
      <w:lvlText w:val="%1."/>
      <w:lvlJc w:val="left"/>
      <w:pPr>
        <w:ind w:left="1069" w:hanging="360"/>
      </w:pPr>
      <w:rPr>
        <w:rFonts w:eastAsia="GHEA Grapalat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38"/>
    <w:rsid w:val="000145CC"/>
    <w:rsid w:val="00026017"/>
    <w:rsid w:val="00033AEC"/>
    <w:rsid w:val="00041671"/>
    <w:rsid w:val="00083E9C"/>
    <w:rsid w:val="000D78BA"/>
    <w:rsid w:val="000F125E"/>
    <w:rsid w:val="001104FC"/>
    <w:rsid w:val="00137354"/>
    <w:rsid w:val="00151FF3"/>
    <w:rsid w:val="00154F6E"/>
    <w:rsid w:val="001649E0"/>
    <w:rsid w:val="00186B41"/>
    <w:rsid w:val="00191D1C"/>
    <w:rsid w:val="001B5EE2"/>
    <w:rsid w:val="001D7DC4"/>
    <w:rsid w:val="001E3607"/>
    <w:rsid w:val="001E77F1"/>
    <w:rsid w:val="0020276B"/>
    <w:rsid w:val="002513FA"/>
    <w:rsid w:val="00264F9C"/>
    <w:rsid w:val="002722FB"/>
    <w:rsid w:val="002B7BF9"/>
    <w:rsid w:val="002D33AB"/>
    <w:rsid w:val="002E5A47"/>
    <w:rsid w:val="002F18BD"/>
    <w:rsid w:val="00312776"/>
    <w:rsid w:val="00323BC9"/>
    <w:rsid w:val="00362AC9"/>
    <w:rsid w:val="00367BAC"/>
    <w:rsid w:val="00371F38"/>
    <w:rsid w:val="0038503D"/>
    <w:rsid w:val="00386BBA"/>
    <w:rsid w:val="00387B76"/>
    <w:rsid w:val="00391BEC"/>
    <w:rsid w:val="003942AE"/>
    <w:rsid w:val="003B5A53"/>
    <w:rsid w:val="003D3F29"/>
    <w:rsid w:val="003E410C"/>
    <w:rsid w:val="00413540"/>
    <w:rsid w:val="00416C33"/>
    <w:rsid w:val="004172D5"/>
    <w:rsid w:val="0046156C"/>
    <w:rsid w:val="00482C7E"/>
    <w:rsid w:val="00493B45"/>
    <w:rsid w:val="004D31A5"/>
    <w:rsid w:val="004D3DF2"/>
    <w:rsid w:val="004D5DEB"/>
    <w:rsid w:val="004F3BDC"/>
    <w:rsid w:val="00515092"/>
    <w:rsid w:val="005542CD"/>
    <w:rsid w:val="00560B36"/>
    <w:rsid w:val="00564B1B"/>
    <w:rsid w:val="00570F65"/>
    <w:rsid w:val="005B203C"/>
    <w:rsid w:val="005C0FEE"/>
    <w:rsid w:val="0062792E"/>
    <w:rsid w:val="00647F8F"/>
    <w:rsid w:val="00671764"/>
    <w:rsid w:val="006A703F"/>
    <w:rsid w:val="006B71C0"/>
    <w:rsid w:val="006B7CF9"/>
    <w:rsid w:val="006C00BD"/>
    <w:rsid w:val="006C1C47"/>
    <w:rsid w:val="0070188D"/>
    <w:rsid w:val="00715BA0"/>
    <w:rsid w:val="0072750E"/>
    <w:rsid w:val="00754255"/>
    <w:rsid w:val="00786099"/>
    <w:rsid w:val="007B7D93"/>
    <w:rsid w:val="007E71CE"/>
    <w:rsid w:val="00805D19"/>
    <w:rsid w:val="00813E0F"/>
    <w:rsid w:val="0084372B"/>
    <w:rsid w:val="00877BB4"/>
    <w:rsid w:val="008A61D2"/>
    <w:rsid w:val="008D79CD"/>
    <w:rsid w:val="00922097"/>
    <w:rsid w:val="0093067B"/>
    <w:rsid w:val="00933FC2"/>
    <w:rsid w:val="00957C74"/>
    <w:rsid w:val="00966265"/>
    <w:rsid w:val="00984607"/>
    <w:rsid w:val="00987091"/>
    <w:rsid w:val="009D50E9"/>
    <w:rsid w:val="00A342A3"/>
    <w:rsid w:val="00A400A6"/>
    <w:rsid w:val="00A53559"/>
    <w:rsid w:val="00A67133"/>
    <w:rsid w:val="00A74C96"/>
    <w:rsid w:val="00A77EE4"/>
    <w:rsid w:val="00A91757"/>
    <w:rsid w:val="00AA2DAC"/>
    <w:rsid w:val="00AC72C2"/>
    <w:rsid w:val="00AD6E0C"/>
    <w:rsid w:val="00AE4538"/>
    <w:rsid w:val="00BA067C"/>
    <w:rsid w:val="00BA5935"/>
    <w:rsid w:val="00BF49A1"/>
    <w:rsid w:val="00C06A11"/>
    <w:rsid w:val="00C23D93"/>
    <w:rsid w:val="00C250CA"/>
    <w:rsid w:val="00C2717B"/>
    <w:rsid w:val="00C31997"/>
    <w:rsid w:val="00C3673D"/>
    <w:rsid w:val="00C8520A"/>
    <w:rsid w:val="00CD2EE3"/>
    <w:rsid w:val="00CD7A1E"/>
    <w:rsid w:val="00CF3EBD"/>
    <w:rsid w:val="00D22B7D"/>
    <w:rsid w:val="00D31A4F"/>
    <w:rsid w:val="00D50D5F"/>
    <w:rsid w:val="00D54D7A"/>
    <w:rsid w:val="00D63939"/>
    <w:rsid w:val="00D77832"/>
    <w:rsid w:val="00D8018F"/>
    <w:rsid w:val="00DB0E82"/>
    <w:rsid w:val="00DB7D31"/>
    <w:rsid w:val="00DD226B"/>
    <w:rsid w:val="00DD5C26"/>
    <w:rsid w:val="00DD6EEF"/>
    <w:rsid w:val="00DE4E96"/>
    <w:rsid w:val="00E27A6F"/>
    <w:rsid w:val="00E44407"/>
    <w:rsid w:val="00E45857"/>
    <w:rsid w:val="00E64713"/>
    <w:rsid w:val="00E8481F"/>
    <w:rsid w:val="00ED5DBB"/>
    <w:rsid w:val="00EE272D"/>
    <w:rsid w:val="00EE70CE"/>
    <w:rsid w:val="00EF2232"/>
    <w:rsid w:val="00F27CF8"/>
    <w:rsid w:val="00F43403"/>
    <w:rsid w:val="00F46E90"/>
    <w:rsid w:val="00F7171A"/>
    <w:rsid w:val="00F83EF6"/>
    <w:rsid w:val="00F93643"/>
    <w:rsid w:val="00FA1F82"/>
    <w:rsid w:val="00FA56F6"/>
    <w:rsid w:val="00FC63E9"/>
    <w:rsid w:val="00FD7BA5"/>
    <w:rsid w:val="00FF1C5A"/>
    <w:rsid w:val="00FF1E03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DBA62"/>
  <w15:chartTrackingRefBased/>
  <w15:docId w15:val="{E1E378E0-5CD6-4581-A41C-05EA1E0D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092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5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400A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FD7BA5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LatArm" w:eastAsia="Times New Roman" w:hAnsi="Times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D7BA5"/>
    <w:rPr>
      <w:rFonts w:ascii="Times LatArm" w:eastAsia="Times New Roman" w:hAnsi="Times LatArm" w:cs="Times New Roman"/>
      <w:sz w:val="24"/>
      <w:szCs w:val="20"/>
    </w:rPr>
  </w:style>
  <w:style w:type="character" w:styleId="Strong">
    <w:name w:val="Strong"/>
    <w:uiPriority w:val="22"/>
    <w:qFormat/>
    <w:rsid w:val="00FD7B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540"/>
    <w:rPr>
      <w:rFonts w:ascii="Segoe UI" w:hAnsi="Segoe UI" w:cs="Segoe UI"/>
      <w:sz w:val="18"/>
      <w:szCs w:val="18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D3F2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D3F29"/>
    <w:rPr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77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E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EE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EE4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AC9AB-939C-4745-9CD2-8F43ADCF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https://mul-moh.gov.am/tasks/docs/attachment.php?id=469332&amp;fn=Himnavorum_texekanqner.docx&amp;out=1&amp;token=</cp:keywords>
</cp:coreProperties>
</file>