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52" w:rsidRDefault="00294452" w:rsidP="00294452">
      <w:pPr>
        <w:tabs>
          <w:tab w:val="left" w:pos="-810"/>
        </w:tabs>
        <w:spacing w:line="240" w:lineRule="auto"/>
        <w:ind w:firstLine="284"/>
        <w:jc w:val="right"/>
        <w:rPr>
          <w:rFonts w:ascii="GHEA Grapalat" w:eastAsia="Calibri" w:hAnsi="GHEA Grapalat" w:cs="Sylfaen"/>
          <w:b/>
          <w:bCs/>
          <w:sz w:val="24"/>
          <w:szCs w:val="24"/>
          <w:lang w:val="hy-AM"/>
        </w:rPr>
      </w:pPr>
      <w:r>
        <w:rPr>
          <w:rFonts w:ascii="GHEA Grapalat" w:eastAsia="Calibri" w:hAnsi="GHEA Grapalat" w:cs="Sylfaen"/>
          <w:b/>
          <w:bCs/>
          <w:sz w:val="24"/>
          <w:szCs w:val="24"/>
          <w:lang w:val="hy-AM"/>
        </w:rPr>
        <w:t>ՆԱԽԱԳԻԾ</w:t>
      </w:r>
    </w:p>
    <w:p w:rsidR="00294452" w:rsidRDefault="00294452" w:rsidP="00294452">
      <w:pPr>
        <w:tabs>
          <w:tab w:val="left" w:pos="-810"/>
        </w:tabs>
        <w:spacing w:line="240" w:lineRule="auto"/>
        <w:ind w:firstLine="284"/>
        <w:jc w:val="center"/>
        <w:rPr>
          <w:rFonts w:ascii="GHEA Grapalat" w:eastAsia="Calibri" w:hAnsi="GHEA Grapalat"/>
          <w:b/>
          <w:bCs/>
          <w:sz w:val="24"/>
          <w:szCs w:val="24"/>
          <w:lang w:val="hy-AM"/>
        </w:rPr>
      </w:pPr>
      <w:r>
        <w:rPr>
          <w:rFonts w:ascii="GHEA Grapalat" w:eastAsia="Calibri" w:hAnsi="GHEA Grapalat" w:cs="Sylfaen"/>
          <w:b/>
          <w:bCs/>
          <w:sz w:val="24"/>
          <w:szCs w:val="24"/>
          <w:lang w:val="hy-AM"/>
        </w:rPr>
        <w:t>ՀԱՅԱՍՏԱՆԻ ՀԱՆՐԱՊԵՏՈՒԹՅԱՆ ԿԱՌԱՎԱՐՈՒԹՅՈՒՆ</w:t>
      </w:r>
    </w:p>
    <w:p w:rsidR="00294452" w:rsidRPr="00294452" w:rsidRDefault="00294452" w:rsidP="00294452">
      <w:pPr>
        <w:tabs>
          <w:tab w:val="left" w:pos="-810"/>
        </w:tabs>
        <w:spacing w:line="240" w:lineRule="auto"/>
        <w:ind w:firstLine="284"/>
        <w:jc w:val="center"/>
        <w:rPr>
          <w:rFonts w:ascii="GHEA Grapalat" w:eastAsia="Calibri" w:hAnsi="GHEA Grapalat"/>
          <w:b/>
          <w:bCs/>
          <w:sz w:val="24"/>
          <w:szCs w:val="24"/>
          <w:lang w:val="hy-AM"/>
        </w:rPr>
      </w:pPr>
      <w:r>
        <w:rPr>
          <w:rFonts w:ascii="GHEA Grapalat" w:eastAsia="Calibri" w:hAnsi="GHEA Grapalat" w:cs="Sylfaen"/>
          <w:b/>
          <w:bCs/>
          <w:sz w:val="24"/>
          <w:szCs w:val="24"/>
          <w:lang w:val="hy-AM"/>
        </w:rPr>
        <w:t>ՈՐՈՇՈՒՄ</w:t>
      </w:r>
    </w:p>
    <w:p w:rsidR="00294452" w:rsidRDefault="00294452" w:rsidP="00EE3E75">
      <w:pPr>
        <w:tabs>
          <w:tab w:val="left" w:pos="-810"/>
        </w:tabs>
        <w:spacing w:line="240" w:lineRule="auto"/>
        <w:ind w:firstLine="284"/>
        <w:jc w:val="center"/>
        <w:rPr>
          <w:rFonts w:ascii="GHEA Grapalat" w:eastAsia="Calibri" w:hAnsi="GHEA Grapalat"/>
          <w:b/>
          <w:sz w:val="24"/>
          <w:szCs w:val="24"/>
          <w:lang w:val="hy-AM"/>
        </w:rPr>
      </w:pPr>
      <w:r>
        <w:rPr>
          <w:rFonts w:ascii="GHEA Grapalat" w:eastAsia="Calibri" w:hAnsi="GHEA Grapalat"/>
          <w:b/>
          <w:sz w:val="24"/>
          <w:szCs w:val="24"/>
          <w:lang w:val="hy-AM"/>
        </w:rPr>
        <w:t>«       »                      201</w:t>
      </w:r>
      <w:r w:rsidR="00EE3E75">
        <w:rPr>
          <w:rFonts w:ascii="GHEA Grapalat" w:eastAsia="Calibri" w:hAnsi="GHEA Grapalat"/>
          <w:b/>
          <w:sz w:val="24"/>
          <w:szCs w:val="24"/>
          <w:lang w:val="en-US"/>
        </w:rPr>
        <w:t>9</w:t>
      </w:r>
      <w:r>
        <w:rPr>
          <w:rFonts w:ascii="GHEA Grapalat" w:eastAsia="Calibri" w:hAnsi="GHEA Grapalat"/>
          <w:b/>
          <w:sz w:val="24"/>
          <w:szCs w:val="24"/>
          <w:lang w:val="hy-AM"/>
        </w:rPr>
        <w:t xml:space="preserve">  թվականի    N      -Ն</w:t>
      </w:r>
    </w:p>
    <w:p w:rsidR="00294452" w:rsidRDefault="00294452" w:rsidP="00294452">
      <w:pPr>
        <w:tabs>
          <w:tab w:val="left" w:pos="-810"/>
        </w:tabs>
        <w:spacing w:line="240" w:lineRule="auto"/>
        <w:ind w:firstLine="284"/>
        <w:jc w:val="both"/>
        <w:rPr>
          <w:rFonts w:ascii="GHEA Grapalat" w:eastAsia="Calibri" w:hAnsi="GHEA Grapalat"/>
          <w:b/>
          <w:sz w:val="24"/>
          <w:szCs w:val="24"/>
          <w:lang w:val="hy-AM"/>
        </w:rPr>
      </w:pPr>
    </w:p>
    <w:p w:rsidR="00294452" w:rsidRPr="00B80E78" w:rsidRDefault="00294452" w:rsidP="00294452">
      <w:pPr>
        <w:tabs>
          <w:tab w:val="left" w:pos="-810"/>
        </w:tabs>
        <w:spacing w:line="240" w:lineRule="auto"/>
        <w:jc w:val="center"/>
        <w:rPr>
          <w:rFonts w:ascii="GHEA Grapalat" w:eastAsia="Calibri" w:hAnsi="GHEA Grapalat"/>
          <w:b/>
          <w:sz w:val="24"/>
          <w:szCs w:val="24"/>
          <w:lang w:val="hy-AM"/>
        </w:rPr>
      </w:pPr>
      <w:bookmarkStart w:id="0" w:name="_Hlk520382444"/>
      <w:r w:rsidRPr="00B80E78">
        <w:rPr>
          <w:rFonts w:ascii="GHEA Grapalat" w:eastAsia="Calibri" w:hAnsi="GHEA Grapalat"/>
          <w:b/>
          <w:sz w:val="24"/>
          <w:szCs w:val="24"/>
          <w:lang w:val="hy-AM"/>
        </w:rPr>
        <w:t>ՀԱՅԱՍՏԱՆԻ ՀԱՆՐԱՊԵՏՈՒԹՅԱՆ ԿԱՌԱՎԱՐՈՒԹՅԱՆ 2</w:t>
      </w:r>
      <w:r>
        <w:rPr>
          <w:rFonts w:ascii="GHEA Grapalat" w:eastAsia="Calibri" w:hAnsi="GHEA Grapalat"/>
          <w:b/>
          <w:sz w:val="24"/>
          <w:szCs w:val="24"/>
          <w:lang w:val="hy-AM"/>
        </w:rPr>
        <w:t>003</w:t>
      </w:r>
      <w:r w:rsidRPr="00B80E78">
        <w:rPr>
          <w:rFonts w:ascii="GHEA Grapalat" w:eastAsia="Calibri" w:hAnsi="GHEA Grapalat"/>
          <w:b/>
          <w:sz w:val="24"/>
          <w:szCs w:val="24"/>
          <w:lang w:val="hy-AM"/>
        </w:rPr>
        <w:t xml:space="preserve"> ԹՎԱԿԱՆԻ </w:t>
      </w:r>
      <w:r>
        <w:rPr>
          <w:rFonts w:ascii="GHEA Grapalat" w:eastAsia="Calibri" w:hAnsi="GHEA Grapalat"/>
          <w:b/>
          <w:sz w:val="24"/>
          <w:szCs w:val="24"/>
          <w:lang w:val="hy-AM"/>
        </w:rPr>
        <w:t>ԴԵԿՏԵՄԲԵՐԻ 4-</w:t>
      </w:r>
      <w:r w:rsidRPr="00B80E78">
        <w:rPr>
          <w:rFonts w:ascii="GHEA Grapalat" w:eastAsia="Calibri" w:hAnsi="GHEA Grapalat"/>
          <w:b/>
          <w:sz w:val="24"/>
          <w:szCs w:val="24"/>
          <w:lang w:val="hy-AM"/>
        </w:rPr>
        <w:t xml:space="preserve">Ի </w:t>
      </w:r>
      <w:r w:rsidR="00953E3E" w:rsidRPr="00361004">
        <w:rPr>
          <w:rFonts w:ascii="GHEA Grapalat" w:eastAsia="Times New Roman" w:hAnsi="GHEA Grapalat" w:cs="IRTEK Courier"/>
          <w:b/>
          <w:color w:val="000000"/>
          <w:sz w:val="24"/>
          <w:szCs w:val="24"/>
          <w:lang w:val="hy-AM"/>
        </w:rPr>
        <w:t>N</w:t>
      </w:r>
      <w:r w:rsidRPr="00B80E78">
        <w:rPr>
          <w:rFonts w:ascii="GHEA Grapalat" w:eastAsia="Calibri" w:hAnsi="GHEA Grapalat"/>
          <w:b/>
          <w:sz w:val="24"/>
          <w:szCs w:val="24"/>
          <w:lang w:val="hy-AM"/>
        </w:rPr>
        <w:t xml:space="preserve"> </w:t>
      </w:r>
      <w:r>
        <w:rPr>
          <w:rFonts w:ascii="GHEA Grapalat" w:eastAsia="Calibri" w:hAnsi="GHEA Grapalat"/>
          <w:b/>
          <w:sz w:val="24"/>
          <w:szCs w:val="24"/>
          <w:lang w:val="hy-AM"/>
        </w:rPr>
        <w:t xml:space="preserve"> 1636</w:t>
      </w:r>
      <w:r w:rsidRPr="00B80E78">
        <w:rPr>
          <w:rFonts w:ascii="GHEA Grapalat" w:eastAsia="Calibri" w:hAnsi="GHEA Grapalat"/>
          <w:b/>
          <w:sz w:val="24"/>
          <w:szCs w:val="24"/>
          <w:lang w:val="hy-AM"/>
        </w:rPr>
        <w:t>-Ն ՈՐՈՇՄԱՆ ՄԵՋ</w:t>
      </w:r>
      <w:r w:rsidR="009D7187" w:rsidRPr="00D209FA">
        <w:rPr>
          <w:rFonts w:ascii="GHEA Grapalat" w:eastAsia="Calibri" w:hAnsi="GHEA Grapalat"/>
          <w:b/>
          <w:sz w:val="24"/>
          <w:szCs w:val="24"/>
          <w:lang w:val="hy-AM"/>
        </w:rPr>
        <w:t xml:space="preserve"> </w:t>
      </w:r>
      <w:r w:rsidR="004341C2">
        <w:rPr>
          <w:rFonts w:ascii="GHEA Grapalat" w:eastAsia="Calibri" w:hAnsi="GHEA Grapalat"/>
          <w:b/>
          <w:sz w:val="24"/>
          <w:szCs w:val="24"/>
          <w:lang w:val="hy-AM"/>
        </w:rPr>
        <w:t>ՓՈՓՈԽՈՒԹՅՈՒՆՆԵՐ</w:t>
      </w:r>
      <w:bookmarkEnd w:id="0"/>
      <w:r w:rsidR="009D7187" w:rsidRPr="00D209FA">
        <w:rPr>
          <w:rFonts w:ascii="GHEA Grapalat" w:eastAsia="Calibri" w:hAnsi="GHEA Grapalat"/>
          <w:b/>
          <w:sz w:val="24"/>
          <w:szCs w:val="24"/>
          <w:lang w:val="hy-AM"/>
        </w:rPr>
        <w:t xml:space="preserve"> </w:t>
      </w:r>
      <w:r w:rsidRPr="00B80E78">
        <w:rPr>
          <w:rFonts w:ascii="GHEA Grapalat" w:eastAsia="Calibri" w:hAnsi="GHEA Grapalat"/>
          <w:b/>
          <w:sz w:val="24"/>
          <w:szCs w:val="24"/>
          <w:lang w:val="hy-AM"/>
        </w:rPr>
        <w:t>ԿԱՏԱՐԵԼՈՒ ՄԱՍԻՆ</w:t>
      </w:r>
    </w:p>
    <w:p w:rsidR="00294452" w:rsidRPr="00294452" w:rsidRDefault="00294452" w:rsidP="00294452">
      <w:pPr>
        <w:pStyle w:val="NormalWeb"/>
        <w:shd w:val="clear" w:color="auto" w:fill="FFFFFF"/>
        <w:spacing w:before="0" w:beforeAutospacing="0" w:after="0" w:afterAutospacing="0"/>
        <w:rPr>
          <w:rFonts w:ascii="GHEA Grapalat" w:hAnsi="GHEA Grapalat"/>
          <w:color w:val="000000"/>
          <w:lang w:val="hy-AM"/>
        </w:rPr>
      </w:pPr>
    </w:p>
    <w:p w:rsidR="00294452" w:rsidRPr="00DF2B96" w:rsidRDefault="00294452" w:rsidP="00D154A1">
      <w:pPr>
        <w:pStyle w:val="NormalWeb"/>
        <w:shd w:val="clear" w:color="auto" w:fill="FFFFFF"/>
        <w:spacing w:before="0" w:beforeAutospacing="0" w:after="0" w:afterAutospacing="0" w:line="360" w:lineRule="auto"/>
        <w:ind w:firstLine="375"/>
        <w:jc w:val="both"/>
        <w:rPr>
          <w:rStyle w:val="Strong"/>
          <w:rFonts w:ascii="GHEA Grapalat" w:hAnsi="GHEA Grapalat"/>
          <w:b w:val="0"/>
          <w:color w:val="000000"/>
          <w:shd w:val="clear" w:color="auto" w:fill="FFFFFF"/>
          <w:lang w:val="hy-AM"/>
        </w:rPr>
      </w:pPr>
      <w:r w:rsidRPr="00294452">
        <w:rPr>
          <w:rFonts w:ascii="Calibri" w:hAnsi="Calibri" w:cs="Calibri"/>
          <w:color w:val="000000"/>
          <w:lang w:val="hy-AM"/>
        </w:rPr>
        <w:t> </w:t>
      </w:r>
      <w:r w:rsidR="002377A1" w:rsidRPr="00D209FA">
        <w:rPr>
          <w:rFonts w:ascii="GHEA Grapalat" w:hAnsi="GHEA Grapalat" w:cs="Sylfaen"/>
          <w:lang w:val="hy-AM"/>
        </w:rPr>
        <w:tab/>
      </w:r>
      <w:r w:rsidR="006A4F13">
        <w:rPr>
          <w:rFonts w:ascii="GHEA Grapalat" w:hAnsi="GHEA Grapalat" w:cs="Sylfaen"/>
          <w:lang w:val="hy-AM"/>
        </w:rPr>
        <w:t>Հիմք ընդունելով</w:t>
      </w:r>
      <w:r w:rsidR="006A4F13" w:rsidRPr="00AC1189">
        <w:rPr>
          <w:rFonts w:ascii="GHEA Grapalat" w:hAnsi="GHEA Grapalat" w:cs="Sylfaen"/>
          <w:lang w:val="hy-AM"/>
        </w:rPr>
        <w:t xml:space="preserve"> «Նորմատիվ իրավական ակտերի մասին» օրենքի 34-րդ հոդված</w:t>
      </w:r>
      <w:r w:rsidR="006A4F13">
        <w:rPr>
          <w:rFonts w:ascii="GHEA Grapalat" w:hAnsi="GHEA Grapalat" w:cs="Sylfaen"/>
          <w:lang w:val="hy-AM"/>
        </w:rPr>
        <w:t>ը</w:t>
      </w:r>
      <w:r w:rsidR="00D154A1">
        <w:rPr>
          <w:rFonts w:ascii="GHEA Grapalat" w:hAnsi="GHEA Grapalat"/>
          <w:lang w:val="en-US"/>
        </w:rPr>
        <w:t>՝</w:t>
      </w:r>
      <w:r w:rsidR="006A4F13">
        <w:rPr>
          <w:rFonts w:ascii="GHEA Grapalat" w:hAnsi="GHEA Grapalat"/>
          <w:lang w:val="hy-AM"/>
        </w:rPr>
        <w:t xml:space="preserve"> </w:t>
      </w:r>
      <w:r w:rsidRPr="00DF2B96">
        <w:rPr>
          <w:rStyle w:val="Strong"/>
          <w:rFonts w:ascii="GHEA Grapalat" w:hAnsi="GHEA Grapalat"/>
          <w:b w:val="0"/>
          <w:color w:val="000000"/>
          <w:shd w:val="clear" w:color="auto" w:fill="FFFFFF"/>
          <w:lang w:val="hy-AM"/>
        </w:rPr>
        <w:t xml:space="preserve">Հայաստանի Հանրապետության կառավարությունը </w:t>
      </w:r>
      <w:r w:rsidRPr="00240A0D">
        <w:rPr>
          <w:rStyle w:val="Strong"/>
          <w:rFonts w:ascii="GHEA Grapalat" w:hAnsi="GHEA Grapalat"/>
          <w:i/>
          <w:color w:val="000000"/>
          <w:shd w:val="clear" w:color="auto" w:fill="FFFFFF"/>
          <w:lang w:val="hy-AM"/>
        </w:rPr>
        <w:t>որոշում է.</w:t>
      </w:r>
    </w:p>
    <w:p w:rsidR="00C80E07" w:rsidRDefault="00294452" w:rsidP="00D154A1">
      <w:pPr>
        <w:pStyle w:val="NormalWeb"/>
        <w:shd w:val="clear" w:color="auto" w:fill="FFFFFF"/>
        <w:spacing w:before="0" w:beforeAutospacing="0" w:after="0" w:afterAutospacing="0" w:line="360" w:lineRule="auto"/>
        <w:ind w:firstLine="708"/>
        <w:jc w:val="both"/>
        <w:rPr>
          <w:rFonts w:ascii="GHEA Grapalat" w:hAnsi="GHEA Grapalat"/>
          <w:color w:val="000000"/>
          <w:shd w:val="clear" w:color="auto" w:fill="FFFFFF"/>
          <w:lang w:val="en-US"/>
        </w:rPr>
      </w:pPr>
      <w:r w:rsidRPr="004341C2">
        <w:rPr>
          <w:rStyle w:val="Strong"/>
          <w:rFonts w:ascii="GHEA Grapalat" w:hAnsi="GHEA Grapalat"/>
          <w:b w:val="0"/>
          <w:color w:val="000000"/>
          <w:shd w:val="clear" w:color="auto" w:fill="FFFFFF"/>
          <w:lang w:val="hy-AM"/>
        </w:rPr>
        <w:t>1.</w:t>
      </w:r>
      <w:r w:rsidR="00FF4BC5" w:rsidRPr="00D209FA">
        <w:rPr>
          <w:rStyle w:val="Strong"/>
          <w:rFonts w:ascii="GHEA Grapalat" w:hAnsi="GHEA Grapalat"/>
          <w:b w:val="0"/>
          <w:color w:val="000000"/>
          <w:shd w:val="clear" w:color="auto" w:fill="FFFFFF"/>
          <w:lang w:val="hy-AM"/>
        </w:rPr>
        <w:t xml:space="preserve"> </w:t>
      </w:r>
      <w:r w:rsidRPr="004341C2">
        <w:rPr>
          <w:rStyle w:val="Strong"/>
          <w:rFonts w:ascii="GHEA Grapalat" w:hAnsi="GHEA Grapalat"/>
          <w:b w:val="0"/>
          <w:color w:val="000000"/>
          <w:shd w:val="clear" w:color="auto" w:fill="FFFFFF"/>
          <w:lang w:val="hy-AM"/>
        </w:rPr>
        <w:t xml:space="preserve">Հայաստանի Հանրապետության կառավարության 2003 թվականի դեկտեմբերի 4-ի </w:t>
      </w:r>
      <w:r w:rsidRPr="004341C2">
        <w:rPr>
          <w:rStyle w:val="Strong"/>
          <w:rFonts w:ascii="GHEA Grapalat" w:hAnsi="GHEA Grapalat" w:cs="Arial"/>
          <w:b w:val="0"/>
          <w:color w:val="000000"/>
          <w:shd w:val="clear" w:color="auto" w:fill="FFFFFF"/>
          <w:lang w:val="hy-AM"/>
        </w:rPr>
        <w:t>«</w:t>
      </w:r>
      <w:r w:rsidRPr="004341C2">
        <w:rPr>
          <w:rStyle w:val="Strong"/>
          <w:rFonts w:ascii="GHEA Grapalat" w:eastAsiaTheme="minorEastAsia" w:hAnsi="GHEA Grapalat"/>
          <w:b w:val="0"/>
          <w:color w:val="000000"/>
          <w:lang w:val="hy-AM"/>
        </w:rPr>
        <w:t>Միջգերատեսչական բժշկական հանձնաժողովներ ստեղծելու կարգը հաստատելու մասին</w:t>
      </w:r>
      <w:r w:rsidRPr="004341C2">
        <w:rPr>
          <w:rStyle w:val="Strong"/>
          <w:rFonts w:ascii="GHEA Grapalat" w:hAnsi="GHEA Grapalat" w:cs="Arial"/>
          <w:b w:val="0"/>
          <w:color w:val="000000"/>
          <w:shd w:val="clear" w:color="auto" w:fill="FFFFFF"/>
          <w:lang w:val="hy-AM"/>
        </w:rPr>
        <w:t>»</w:t>
      </w:r>
      <w:r w:rsidRPr="004341C2">
        <w:rPr>
          <w:rStyle w:val="Strong"/>
          <w:rFonts w:ascii="GHEA Grapalat" w:hAnsi="GHEA Grapalat"/>
          <w:b w:val="0"/>
          <w:color w:val="000000"/>
          <w:shd w:val="clear" w:color="auto" w:fill="FFFFFF"/>
          <w:lang w:val="hy-AM"/>
        </w:rPr>
        <w:t xml:space="preserve"> </w:t>
      </w:r>
      <w:r w:rsidR="00AD717F">
        <w:rPr>
          <w:rStyle w:val="Strong"/>
          <w:rFonts w:ascii="GHEA Grapalat" w:hAnsi="GHEA Grapalat"/>
          <w:b w:val="0"/>
          <w:color w:val="000000"/>
          <w:shd w:val="clear" w:color="auto" w:fill="FFFFFF"/>
          <w:lang w:val="hy-AM"/>
        </w:rPr>
        <w:t>N</w:t>
      </w:r>
      <w:r w:rsidRPr="004341C2">
        <w:rPr>
          <w:rStyle w:val="Strong"/>
          <w:rFonts w:ascii="GHEA Grapalat" w:hAnsi="GHEA Grapalat"/>
          <w:b w:val="0"/>
          <w:color w:val="000000"/>
          <w:shd w:val="clear" w:color="auto" w:fill="FFFFFF"/>
          <w:lang w:val="hy-AM"/>
        </w:rPr>
        <w:t xml:space="preserve"> </w:t>
      </w:r>
      <w:r w:rsidR="0041009E" w:rsidRPr="0041009E">
        <w:rPr>
          <w:rStyle w:val="Strong"/>
          <w:rFonts w:ascii="GHEA Grapalat" w:hAnsi="GHEA Grapalat"/>
          <w:b w:val="0"/>
          <w:color w:val="000000"/>
          <w:shd w:val="clear" w:color="auto" w:fill="FFFFFF"/>
          <w:lang w:val="hy-AM"/>
        </w:rPr>
        <w:t>1636</w:t>
      </w:r>
      <w:r w:rsidRPr="004341C2">
        <w:rPr>
          <w:rStyle w:val="Strong"/>
          <w:rFonts w:ascii="GHEA Grapalat" w:hAnsi="GHEA Grapalat"/>
          <w:b w:val="0"/>
          <w:color w:val="000000"/>
          <w:shd w:val="clear" w:color="auto" w:fill="FFFFFF"/>
          <w:lang w:val="hy-AM"/>
        </w:rPr>
        <w:t>-Ն որոշմա</w:t>
      </w:r>
      <w:bookmarkStart w:id="1" w:name="_Hlk520197327"/>
      <w:r w:rsidR="00B564BC">
        <w:rPr>
          <w:rStyle w:val="Strong"/>
          <w:rFonts w:ascii="GHEA Grapalat" w:hAnsi="GHEA Grapalat"/>
          <w:b w:val="0"/>
          <w:color w:val="000000"/>
          <w:shd w:val="clear" w:color="auto" w:fill="FFFFFF"/>
          <w:lang w:val="en-US"/>
        </w:rPr>
        <w:t>մբ հաստատված</w:t>
      </w:r>
      <w:r w:rsidRPr="004341C2">
        <w:rPr>
          <w:rStyle w:val="Strong"/>
          <w:rFonts w:ascii="GHEA Grapalat" w:hAnsi="GHEA Grapalat"/>
          <w:b w:val="0"/>
          <w:bCs w:val="0"/>
          <w:color w:val="000000"/>
          <w:lang w:val="hy-AM"/>
        </w:rPr>
        <w:t xml:space="preserve"> </w:t>
      </w:r>
      <w:bookmarkEnd w:id="1"/>
      <w:r w:rsidR="004E05CE" w:rsidRPr="004341C2">
        <w:rPr>
          <w:rStyle w:val="Strong"/>
          <w:rFonts w:ascii="GHEA Grapalat" w:hAnsi="GHEA Grapalat"/>
          <w:b w:val="0"/>
          <w:bCs w:val="0"/>
          <w:color w:val="000000"/>
          <w:lang w:val="hy-AM"/>
        </w:rPr>
        <w:t>հավելվածի 1-ին</w:t>
      </w:r>
      <w:r w:rsidR="001C3D59">
        <w:rPr>
          <w:rStyle w:val="Strong"/>
          <w:rFonts w:ascii="GHEA Grapalat" w:hAnsi="GHEA Grapalat"/>
          <w:b w:val="0"/>
          <w:bCs w:val="0"/>
          <w:color w:val="000000"/>
          <w:lang w:val="en-US"/>
        </w:rPr>
        <w:t xml:space="preserve"> և 2-րդ</w:t>
      </w:r>
      <w:r w:rsidR="004E05CE" w:rsidRPr="004341C2">
        <w:rPr>
          <w:rStyle w:val="Strong"/>
          <w:rFonts w:ascii="GHEA Grapalat" w:hAnsi="GHEA Grapalat"/>
          <w:b w:val="0"/>
          <w:bCs w:val="0"/>
          <w:color w:val="000000"/>
          <w:lang w:val="hy-AM"/>
        </w:rPr>
        <w:t xml:space="preserve"> կետ</w:t>
      </w:r>
      <w:r w:rsidR="001C3D59">
        <w:rPr>
          <w:rStyle w:val="Strong"/>
          <w:rFonts w:ascii="GHEA Grapalat" w:hAnsi="GHEA Grapalat"/>
          <w:b w:val="0"/>
          <w:bCs w:val="0"/>
          <w:color w:val="000000"/>
          <w:lang w:val="en-US"/>
        </w:rPr>
        <w:t>եր</w:t>
      </w:r>
      <w:r w:rsidR="00C80E07">
        <w:rPr>
          <w:rStyle w:val="Strong"/>
          <w:rFonts w:ascii="GHEA Grapalat" w:hAnsi="GHEA Grapalat"/>
          <w:b w:val="0"/>
          <w:bCs w:val="0"/>
          <w:color w:val="000000"/>
          <w:lang w:val="en-US"/>
        </w:rPr>
        <w:t xml:space="preserve">ում </w:t>
      </w:r>
      <w:r w:rsidR="00C80E07" w:rsidRPr="0041009E">
        <w:rPr>
          <w:rStyle w:val="Strong"/>
          <w:rFonts w:ascii="GHEA Grapalat" w:hAnsi="GHEA Grapalat"/>
          <w:b w:val="0"/>
          <w:bCs w:val="0"/>
          <w:color w:val="000000"/>
          <w:lang w:val="hy-AM"/>
        </w:rPr>
        <w:t>«</w:t>
      </w:r>
      <w:r w:rsidR="001C3D59" w:rsidRPr="001C3D59">
        <w:rPr>
          <w:rFonts w:ascii="GHEA Grapalat" w:hAnsi="GHEA Grapalat"/>
          <w:color w:val="000000"/>
          <w:shd w:val="clear" w:color="auto" w:fill="FFFFFF"/>
          <w:lang w:val="hy-AM"/>
        </w:rPr>
        <w:t>Հայաստանի Հանրապետության արդարադատության նախարարության քրեակատարողական ծառայությունից</w:t>
      </w:r>
      <w:r w:rsidR="00C80E07" w:rsidRPr="0041009E">
        <w:rPr>
          <w:rFonts w:ascii="GHEA Grapalat" w:hAnsi="GHEA Grapalat"/>
          <w:color w:val="000000"/>
          <w:shd w:val="clear" w:color="auto" w:fill="FFFFFF"/>
          <w:lang w:val="hy-AM"/>
        </w:rPr>
        <w:t>»</w:t>
      </w:r>
      <w:r w:rsidR="001C3D59">
        <w:rPr>
          <w:rFonts w:ascii="GHEA Grapalat" w:hAnsi="GHEA Grapalat"/>
          <w:color w:val="000000"/>
          <w:shd w:val="clear" w:color="auto" w:fill="FFFFFF"/>
          <w:lang w:val="en-US"/>
        </w:rPr>
        <w:t xml:space="preserve"> բառերը փոխարինել </w:t>
      </w:r>
      <w:r w:rsidR="001C3D59" w:rsidRPr="0041009E">
        <w:rPr>
          <w:rStyle w:val="Strong"/>
          <w:rFonts w:ascii="GHEA Grapalat" w:hAnsi="GHEA Grapalat"/>
          <w:b w:val="0"/>
          <w:bCs w:val="0"/>
          <w:color w:val="000000"/>
          <w:lang w:val="hy-AM"/>
        </w:rPr>
        <w:t>«</w:t>
      </w:r>
      <w:r w:rsidR="001C3D59">
        <w:rPr>
          <w:rFonts w:ascii="GHEA Grapalat" w:hAnsi="GHEA Grapalat"/>
          <w:color w:val="000000"/>
          <w:shd w:val="clear" w:color="auto" w:fill="FFFFFF"/>
          <w:lang w:val="en-US"/>
        </w:rPr>
        <w:t>Քրեակատարողական բժշկության կենտրոն</w:t>
      </w:r>
      <w:r w:rsidR="001C3D59" w:rsidRPr="0041009E">
        <w:rPr>
          <w:rFonts w:ascii="GHEA Grapalat" w:hAnsi="GHEA Grapalat"/>
          <w:color w:val="000000"/>
          <w:shd w:val="clear" w:color="auto" w:fill="FFFFFF"/>
          <w:lang w:val="hy-AM"/>
        </w:rPr>
        <w:t>»</w:t>
      </w:r>
      <w:r w:rsidR="001C3D59" w:rsidRPr="001C3D59">
        <w:rPr>
          <w:rFonts w:ascii="GHEA Grapalat" w:hAnsi="GHEA Grapalat"/>
          <w:color w:val="000000"/>
          <w:shd w:val="clear" w:color="auto" w:fill="FFFFFF"/>
          <w:lang w:val="hy-AM"/>
        </w:rPr>
        <w:t xml:space="preserve"> </w:t>
      </w:r>
      <w:r w:rsidR="001C3D59">
        <w:rPr>
          <w:rFonts w:ascii="GHEA Grapalat" w:hAnsi="GHEA Grapalat"/>
          <w:color w:val="000000"/>
          <w:shd w:val="clear" w:color="auto" w:fill="FFFFFF"/>
          <w:lang w:val="en-US"/>
        </w:rPr>
        <w:t>պետական ոչ առևտրային կազմակերպությունից</w:t>
      </w:r>
      <w:r w:rsidR="001C3D59" w:rsidRPr="0041009E">
        <w:rPr>
          <w:rFonts w:ascii="GHEA Grapalat" w:hAnsi="GHEA Grapalat"/>
          <w:color w:val="000000"/>
          <w:shd w:val="clear" w:color="auto" w:fill="FFFFFF"/>
          <w:lang w:val="hy-AM"/>
        </w:rPr>
        <w:t>»</w:t>
      </w:r>
      <w:r w:rsidR="001C3D59">
        <w:rPr>
          <w:rFonts w:ascii="GHEA Grapalat" w:hAnsi="GHEA Grapalat"/>
          <w:color w:val="000000"/>
          <w:shd w:val="clear" w:color="auto" w:fill="FFFFFF"/>
          <w:lang w:val="en-US"/>
        </w:rPr>
        <w:t xml:space="preserve"> բառերով.</w:t>
      </w:r>
    </w:p>
    <w:p w:rsidR="002377A1" w:rsidRPr="003B2193" w:rsidRDefault="0041009E" w:rsidP="00D154A1">
      <w:pPr>
        <w:spacing w:after="0" w:line="360" w:lineRule="auto"/>
        <w:ind w:firstLine="708"/>
        <w:jc w:val="both"/>
        <w:rPr>
          <w:rFonts w:ascii="GHEA Grapalat" w:hAnsi="GHEA Grapalat"/>
          <w:bCs/>
          <w:sz w:val="24"/>
          <w:szCs w:val="24"/>
          <w:lang w:val="hy-AM"/>
        </w:rPr>
      </w:pPr>
      <w:r w:rsidRPr="0041009E">
        <w:rPr>
          <w:rFonts w:ascii="GHEA Grapalat" w:hAnsi="GHEA Grapalat" w:cs="Sylfaen"/>
          <w:bCs/>
          <w:sz w:val="24"/>
          <w:szCs w:val="24"/>
          <w:lang w:val="hy-AM"/>
        </w:rPr>
        <w:t>2.</w:t>
      </w:r>
      <w:r w:rsidR="002377A1" w:rsidRPr="00D209FA">
        <w:rPr>
          <w:rFonts w:ascii="GHEA Grapalat" w:hAnsi="GHEA Grapalat" w:cs="Sylfaen"/>
          <w:bCs/>
          <w:sz w:val="24"/>
          <w:szCs w:val="24"/>
          <w:lang w:val="hy-AM"/>
        </w:rPr>
        <w:t xml:space="preserve"> </w:t>
      </w:r>
      <w:r w:rsidR="008B3779" w:rsidRPr="008B3779">
        <w:rPr>
          <w:rFonts w:ascii="GHEA Grapalat" w:hAnsi="GHEA Grapalat" w:cs="Sylfaen"/>
          <w:bCs/>
          <w:sz w:val="24"/>
          <w:szCs w:val="24"/>
          <w:lang w:val="hy-AM"/>
        </w:rPr>
        <w:t xml:space="preserve">Սույն որոշումը ուժի մեջ է մտնում </w:t>
      </w:r>
      <w:r w:rsidR="001C3D59">
        <w:rPr>
          <w:rFonts w:ascii="GHEA Grapalat" w:hAnsi="GHEA Grapalat" w:cs="Sylfaen"/>
          <w:bCs/>
          <w:sz w:val="24"/>
          <w:szCs w:val="24"/>
          <w:lang w:val="en-US"/>
        </w:rPr>
        <w:t>պաշտոնական հրապարակմանը հաջորդող օրվանից</w:t>
      </w:r>
      <w:r w:rsidR="008662BF" w:rsidRPr="00F6222F">
        <w:rPr>
          <w:rFonts w:ascii="GHEA Grapalat" w:hAnsi="GHEA Grapalat" w:cs="Sylfaen"/>
          <w:bCs/>
          <w:sz w:val="24"/>
          <w:szCs w:val="24"/>
          <w:lang w:val="hy-AM"/>
        </w:rPr>
        <w:t>:</w:t>
      </w:r>
    </w:p>
    <w:p w:rsidR="002F16D1" w:rsidRDefault="002F16D1" w:rsidP="00D154A1">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B45B67">
      <w:pPr>
        <w:jc w:val="center"/>
        <w:rPr>
          <w:rFonts w:ascii="GHEA Grapalat" w:hAnsi="GHEA Grapalat" w:cs="Sylfaen"/>
          <w:b/>
          <w:noProof/>
          <w:lang w:val="en-US"/>
        </w:rPr>
      </w:pPr>
    </w:p>
    <w:p w:rsidR="00B45B67" w:rsidRPr="00567BBF" w:rsidRDefault="00B45B67" w:rsidP="00B45B67">
      <w:pPr>
        <w:spacing w:after="0"/>
        <w:jc w:val="center"/>
        <w:rPr>
          <w:rFonts w:ascii="GHEA Grapalat" w:hAnsi="GHEA Grapalat" w:cs="Sylfaen"/>
          <w:b/>
          <w:noProof/>
          <w:sz w:val="24"/>
          <w:szCs w:val="24"/>
        </w:rPr>
      </w:pPr>
      <w:r w:rsidRPr="00567BBF">
        <w:rPr>
          <w:rFonts w:ascii="GHEA Grapalat" w:hAnsi="GHEA Grapalat" w:cs="Sylfaen"/>
          <w:b/>
          <w:noProof/>
          <w:sz w:val="24"/>
          <w:szCs w:val="24"/>
          <w:lang w:val="hy-AM"/>
        </w:rPr>
        <w:lastRenderedPageBreak/>
        <w:t>ՀԻՄՆԱՎՈՐՈՒՄ</w:t>
      </w:r>
    </w:p>
    <w:p w:rsidR="00B45B67" w:rsidRPr="00567BBF" w:rsidRDefault="00B45B67" w:rsidP="00B45B67">
      <w:pPr>
        <w:jc w:val="center"/>
        <w:rPr>
          <w:rFonts w:ascii="GHEA Grapalat" w:eastAsia="Calibri" w:hAnsi="GHEA Grapalat"/>
          <w:b/>
          <w:noProof/>
          <w:sz w:val="24"/>
          <w:szCs w:val="24"/>
          <w:lang w:val="hy-AM"/>
        </w:rPr>
      </w:pPr>
      <w:bookmarkStart w:id="2" w:name="_Hlk513804237"/>
      <w:r w:rsidRPr="00567BBF">
        <w:rPr>
          <w:rFonts w:ascii="GHEA Grapalat" w:eastAsia="Calibri" w:hAnsi="GHEA Grapalat"/>
          <w:b/>
          <w:noProof/>
          <w:sz w:val="24"/>
          <w:szCs w:val="24"/>
          <w:lang w:val="hy-AM"/>
        </w:rPr>
        <w:t>«ՀԱՅԱՍՏԱՆԻ ՀԱՆՐԱՊԵՏՈՒԹՅԱՆ ԿԱՌԱՎԱՐՈՒԹՅԱՆ 2003 ԹՎԱԿԱՆԻ ԴԵԿՏԵՄԲԵՐԻ 4-Ի N 1636-Ն ՈՐՈՇՄԱՆ ՄԵՋ ՓՈՓՈԽՈՒԹՅՈՒՆՆԵՐ ԿԱՏԱՐԵԼՈՒ ՄԱՍԻՆ</w:t>
      </w:r>
      <w:r w:rsidRPr="00567BBF">
        <w:rPr>
          <w:rFonts w:ascii="GHEA Grapalat" w:hAnsi="GHEA Grapalat" w:cs="Sylfaen"/>
          <w:b/>
          <w:noProof/>
          <w:sz w:val="24"/>
          <w:szCs w:val="24"/>
          <w:lang w:val="hy-AM"/>
        </w:rPr>
        <w:t xml:space="preserve">» </w:t>
      </w:r>
      <w:r w:rsidRPr="00567BBF">
        <w:rPr>
          <w:rFonts w:ascii="GHEA Grapalat" w:hAnsi="GHEA Grapalat"/>
          <w:b/>
          <w:bCs/>
          <w:noProof/>
          <w:color w:val="000000"/>
          <w:sz w:val="24"/>
          <w:szCs w:val="24"/>
          <w:lang w:val="hy-AM"/>
        </w:rPr>
        <w:t xml:space="preserve">ՀԱՅԱՍՏԱՆԻ ՀԱՆՐԱՊԵՏՈՒԹՅԱՆ ԿԱՌԱՎԱՐՈՒԹՅԱՆ </w:t>
      </w:r>
      <w:bookmarkEnd w:id="2"/>
      <w:r w:rsidRPr="00567BBF">
        <w:rPr>
          <w:rFonts w:ascii="GHEA Grapalat" w:hAnsi="GHEA Grapalat"/>
          <w:b/>
          <w:bCs/>
          <w:noProof/>
          <w:color w:val="000000"/>
          <w:sz w:val="24"/>
          <w:szCs w:val="24"/>
          <w:lang w:val="hy-AM"/>
        </w:rPr>
        <w:t>ՈՐՈՇՄԱՆ ՆԱԽԱԳԾԻ</w:t>
      </w:r>
    </w:p>
    <w:p w:rsidR="00B45B67" w:rsidRPr="00567BBF" w:rsidRDefault="00B45B67" w:rsidP="00B45B67">
      <w:pPr>
        <w:shd w:val="clear" w:color="auto" w:fill="FFFFFF"/>
        <w:spacing w:after="0"/>
        <w:jc w:val="center"/>
        <w:rPr>
          <w:rFonts w:ascii="GHEA Grapalat" w:hAnsi="GHEA Grapalat"/>
          <w:noProof/>
          <w:color w:val="000000"/>
          <w:sz w:val="24"/>
          <w:szCs w:val="24"/>
          <w:lang w:val="hy-AM"/>
        </w:rPr>
      </w:pPr>
    </w:p>
    <w:p w:rsidR="00B45B67" w:rsidRPr="00567BBF" w:rsidRDefault="00B45B67" w:rsidP="00EE486B">
      <w:pPr>
        <w:autoSpaceDE w:val="0"/>
        <w:autoSpaceDN w:val="0"/>
        <w:adjustRightInd w:val="0"/>
        <w:spacing w:after="0"/>
        <w:ind w:firstLine="708"/>
        <w:jc w:val="both"/>
        <w:rPr>
          <w:rFonts w:ascii="GHEA Grapalat" w:hAnsi="GHEA Grapalat" w:cs="GHEA Grapalat"/>
          <w:b/>
          <w:bCs/>
          <w:i/>
          <w:noProof/>
          <w:color w:val="000000"/>
          <w:sz w:val="24"/>
          <w:szCs w:val="24"/>
          <w:u w:val="single"/>
          <w:lang w:val="hy-AM" w:eastAsia="fr-FR"/>
        </w:rPr>
      </w:pPr>
      <w:r w:rsidRPr="00567BBF">
        <w:rPr>
          <w:rFonts w:ascii="GHEA Grapalat" w:hAnsi="GHEA Grapalat" w:cs="GHEA Grapalat"/>
          <w:b/>
          <w:bCs/>
          <w:i/>
          <w:noProof/>
          <w:color w:val="000000"/>
          <w:sz w:val="24"/>
          <w:szCs w:val="24"/>
          <w:u w:val="single"/>
          <w:lang w:val="hy-AM" w:eastAsia="fr-FR"/>
        </w:rPr>
        <w:t>1.Ընթացիկ իրավիճակը և իրավական ակտի ընդունման անհրաժեշտությունը</w:t>
      </w:r>
    </w:p>
    <w:p w:rsidR="008A64B6" w:rsidRPr="00567BBF" w:rsidRDefault="008A64B6" w:rsidP="00EE486B">
      <w:pPr>
        <w:pStyle w:val="ListParagraph"/>
        <w:tabs>
          <w:tab w:val="left" w:pos="0"/>
        </w:tabs>
        <w:spacing w:after="0"/>
        <w:ind w:left="0"/>
        <w:jc w:val="both"/>
        <w:rPr>
          <w:rFonts w:ascii="GHEA Grapalat" w:eastAsia="Calibri" w:hAnsi="GHEA Grapalat" w:cs="Times New Roman"/>
          <w:noProof/>
          <w:color w:val="000000"/>
          <w:sz w:val="24"/>
          <w:szCs w:val="24"/>
          <w:lang w:val="hy-AM"/>
        </w:rPr>
      </w:pPr>
      <w:bookmarkStart w:id="3" w:name="_Hlk520452897"/>
      <w:r w:rsidRPr="00567BBF">
        <w:rPr>
          <w:rFonts w:ascii="GHEA Grapalat" w:hAnsi="GHEA Grapalat"/>
          <w:noProof/>
          <w:sz w:val="24"/>
          <w:szCs w:val="24"/>
          <w:lang w:val="en-US"/>
        </w:rPr>
        <w:tab/>
      </w:r>
      <w:r w:rsidRPr="00567BBF">
        <w:rPr>
          <w:rFonts w:ascii="GHEA Grapalat" w:hAnsi="GHEA Grapalat"/>
          <w:noProof/>
          <w:sz w:val="24"/>
          <w:szCs w:val="24"/>
          <w:lang w:val="hy-AM"/>
        </w:rPr>
        <w:t xml:space="preserve">Բանտային առողջապահության ոլորտում բարեփոխումների իրականացումը հանդիսանում է ՀՀ կառավարության քաղաքականության առանցքային ուղղություններից մեկը:  </w:t>
      </w:r>
      <w:r w:rsidRPr="00567BBF">
        <w:rPr>
          <w:rFonts w:ascii="GHEA Grapalat" w:eastAsia="Calibri" w:hAnsi="GHEA Grapalat" w:cs="Times New Roman"/>
          <w:noProof/>
          <w:color w:val="000000"/>
          <w:sz w:val="24"/>
          <w:szCs w:val="24"/>
          <w:lang w:val="hy-AM"/>
        </w:rPr>
        <w:t xml:space="preserve">Քրեակատարողական հիմնարկներում գտնվող անձանց առողջության պահպանման և բժշկական օգնության իրավունքների երաշխավորումը դիտարկվում է որպես </w:t>
      </w:r>
      <w:r w:rsidRPr="00567BBF">
        <w:rPr>
          <w:rFonts w:ascii="GHEA Grapalat" w:eastAsia="Calibri" w:hAnsi="GHEA Grapalat" w:cs="Times New Roman"/>
          <w:bCs/>
          <w:noProof/>
          <w:color w:val="000000"/>
          <w:sz w:val="24"/>
          <w:szCs w:val="24"/>
          <w:lang w:val="hy-AM"/>
        </w:rPr>
        <w:t xml:space="preserve">առաջնային և հրատապ լուծում պահանջող հարց: </w:t>
      </w:r>
    </w:p>
    <w:p w:rsidR="008A64B6" w:rsidRPr="00567BBF" w:rsidRDefault="008A64B6" w:rsidP="00EE486B">
      <w:pPr>
        <w:pStyle w:val="ListParagraph"/>
        <w:shd w:val="clear" w:color="auto" w:fill="FFFFFF"/>
        <w:spacing w:after="0"/>
        <w:ind w:left="0" w:firstLine="720"/>
        <w:jc w:val="both"/>
        <w:rPr>
          <w:rFonts w:ascii="GHEA Grapalat" w:eastAsia="Times New Roman" w:hAnsi="GHEA Grapalat" w:cs="Times New Roman"/>
          <w:noProof/>
          <w:color w:val="000000"/>
          <w:sz w:val="24"/>
          <w:szCs w:val="24"/>
          <w:lang w:val="hy-AM"/>
        </w:rPr>
      </w:pPr>
      <w:r w:rsidRPr="00567BBF">
        <w:rPr>
          <w:rFonts w:ascii="GHEA Grapalat" w:eastAsia="Times New Roman" w:hAnsi="GHEA Grapalat" w:cs="Times New Roman"/>
          <w:noProof/>
          <w:color w:val="000000"/>
          <w:sz w:val="24"/>
          <w:szCs w:val="24"/>
          <w:lang w:val="hy-AM"/>
        </w:rPr>
        <w:t xml:space="preserve">Կարևորելով նշված ոլորտում բարեփոխումների իրականացման անհրաժեշտությունը և հիմքում ունենալով այն, որ քրեակատարողական հիմնարկներում բժշկական ծառայությունների արդիականացման խնդրի լուծումը մեծապես կախված է քրեակատարողական առողջապահական համակարգի ինստիտուցիոնալ արդյունավետության ապահովման հետ՝ </w:t>
      </w:r>
      <w:r w:rsidRPr="00567BBF">
        <w:rPr>
          <w:rFonts w:ascii="GHEA Grapalat" w:eastAsia="Calibri" w:hAnsi="GHEA Grapalat" w:cs="Times New Roman"/>
          <w:noProof/>
          <w:color w:val="000000"/>
          <w:sz w:val="24"/>
          <w:szCs w:val="24"/>
          <w:lang w:val="hy-AM"/>
        </w:rPr>
        <w:t>ՀՀ կ</w:t>
      </w:r>
      <w:r w:rsidRPr="00567BBF">
        <w:rPr>
          <w:rFonts w:ascii="GHEA Grapalat" w:eastAsia="Times New Roman" w:hAnsi="GHEA Grapalat" w:cs="Times New Roman"/>
          <w:noProof/>
          <w:color w:val="000000"/>
          <w:sz w:val="24"/>
          <w:szCs w:val="24"/>
          <w:lang w:val="hy-AM"/>
        </w:rPr>
        <w:t xml:space="preserve">առավարությունն արդեն իսկ </w:t>
      </w:r>
      <w:r w:rsidRPr="00567BBF">
        <w:rPr>
          <w:rFonts w:ascii="GHEA Grapalat" w:eastAsia="Times New Roman" w:hAnsi="GHEA Grapalat" w:cs="Times New Roman"/>
          <w:b/>
          <w:noProof/>
          <w:color w:val="000000"/>
          <w:sz w:val="24"/>
          <w:szCs w:val="24"/>
          <w:lang w:val="hy-AM"/>
        </w:rPr>
        <w:t xml:space="preserve">ՀՀ </w:t>
      </w:r>
      <w:r w:rsidR="006F6BF2">
        <w:rPr>
          <w:rFonts w:ascii="GHEA Grapalat" w:eastAsia="Times New Roman" w:hAnsi="GHEA Grapalat" w:cs="Times New Roman"/>
          <w:b/>
          <w:noProof/>
          <w:color w:val="000000"/>
          <w:sz w:val="24"/>
          <w:szCs w:val="24"/>
          <w:lang w:val="en-US"/>
        </w:rPr>
        <w:t>ԱՆ</w:t>
      </w:r>
      <w:r w:rsidRPr="00567BBF">
        <w:rPr>
          <w:rFonts w:ascii="GHEA Grapalat" w:eastAsia="Times New Roman" w:hAnsi="GHEA Grapalat" w:cs="Times New Roman"/>
          <w:b/>
          <w:noProof/>
          <w:color w:val="000000"/>
          <w:sz w:val="24"/>
          <w:szCs w:val="24"/>
          <w:lang w:val="hy-AM"/>
        </w:rPr>
        <w:t xml:space="preserve"> քրեակատարողական ծառայությունից անկախ ստեղծված «Քրեակատարողական բժշկության կենտրոն» ՊՈԱԿ-ին (այսուհետ՝ ՊՈԱԿ) հատկացրել է անհրաժեշտ ֆինանսական միջոցներ</w:t>
      </w:r>
      <w:r w:rsidRPr="00567BBF">
        <w:rPr>
          <w:rFonts w:ascii="GHEA Grapalat" w:eastAsia="Times New Roman" w:hAnsi="GHEA Grapalat" w:cs="Times New Roman"/>
          <w:noProof/>
          <w:color w:val="000000"/>
          <w:sz w:val="24"/>
          <w:szCs w:val="24"/>
          <w:lang w:val="hy-AM"/>
        </w:rPr>
        <w:t xml:space="preserve">. </w:t>
      </w:r>
      <w:r w:rsidRPr="00567BBF">
        <w:rPr>
          <w:rFonts w:ascii="GHEA Grapalat" w:eastAsia="Calibri" w:hAnsi="GHEA Grapalat" w:cs="Times New Roman"/>
          <w:noProof/>
          <w:color w:val="000000"/>
          <w:sz w:val="24"/>
          <w:szCs w:val="24"/>
          <w:lang w:val="hy-AM"/>
        </w:rPr>
        <w:t xml:space="preserve">ՀՀ կառավարության 2018 թվականի մարտի 1-ի </w:t>
      </w:r>
      <w:r w:rsidRPr="00567BBF">
        <w:rPr>
          <w:rFonts w:ascii="GHEA Grapalat" w:eastAsia="Calibri" w:hAnsi="GHEA Grapalat" w:cs="Times New Roman"/>
          <w:noProof/>
          <w:color w:val="000000"/>
          <w:sz w:val="24"/>
          <w:szCs w:val="24"/>
          <w:shd w:val="clear" w:color="auto" w:fill="FFFFFF"/>
          <w:lang w:val="hy-AM"/>
        </w:rPr>
        <w:t xml:space="preserve">N 204-Ն որոշմամբ ստեղծվել է </w:t>
      </w:r>
      <w:r w:rsidR="006E61AF">
        <w:rPr>
          <w:rFonts w:ascii="GHEA Grapalat" w:eastAsia="Calibri" w:hAnsi="GHEA Grapalat" w:cs="Calibri"/>
          <w:noProof/>
          <w:sz w:val="24"/>
          <w:szCs w:val="24"/>
          <w:lang w:val="en-US"/>
        </w:rPr>
        <w:t>ՊՈԱԿ-ը</w:t>
      </w:r>
      <w:r w:rsidRPr="00567BBF">
        <w:rPr>
          <w:rFonts w:ascii="GHEA Grapalat" w:eastAsia="Calibri" w:hAnsi="GHEA Grapalat" w:cs="Times New Roman"/>
          <w:noProof/>
          <w:color w:val="000000"/>
          <w:sz w:val="24"/>
          <w:szCs w:val="24"/>
          <w:shd w:val="clear" w:color="auto" w:fill="FFFFFF"/>
          <w:lang w:val="hy-AM"/>
        </w:rPr>
        <w:t xml:space="preserve">, որի </w:t>
      </w:r>
      <w:r w:rsidRPr="00567BBF">
        <w:rPr>
          <w:rFonts w:ascii="GHEA Grapalat" w:eastAsia="Calibri" w:hAnsi="GHEA Grapalat" w:cs="Times New Roman"/>
          <w:b/>
          <w:noProof/>
          <w:color w:val="000000"/>
          <w:sz w:val="24"/>
          <w:szCs w:val="24"/>
          <w:shd w:val="clear" w:color="auto" w:fill="FFFFFF"/>
          <w:lang w:val="hy-AM"/>
        </w:rPr>
        <w:t xml:space="preserve">գործունեության առարկան ՀՀ </w:t>
      </w:r>
      <w:r w:rsidR="006F6BF2">
        <w:rPr>
          <w:rFonts w:ascii="GHEA Grapalat" w:eastAsia="Calibri" w:hAnsi="GHEA Grapalat" w:cs="Times New Roman"/>
          <w:b/>
          <w:noProof/>
          <w:color w:val="000000"/>
          <w:sz w:val="24"/>
          <w:szCs w:val="24"/>
          <w:shd w:val="clear" w:color="auto" w:fill="FFFFFF"/>
          <w:lang w:val="en-US"/>
        </w:rPr>
        <w:t>ԱՆ</w:t>
      </w:r>
      <w:r w:rsidRPr="00567BBF">
        <w:rPr>
          <w:rFonts w:ascii="GHEA Grapalat" w:eastAsia="Calibri" w:hAnsi="GHEA Grapalat" w:cs="Times New Roman"/>
          <w:b/>
          <w:noProof/>
          <w:color w:val="000000"/>
          <w:sz w:val="24"/>
          <w:szCs w:val="24"/>
          <w:shd w:val="clear" w:color="auto" w:fill="FFFFFF"/>
          <w:lang w:val="hy-AM"/>
        </w:rPr>
        <w:t xml:space="preserve"> քրեակատարողական հիմնարկներում պահվող կալանավորված անձանց և դատապարտյալների առողջության պահպանումը և վերականգնումն է, իսկ գործունեության նպատակը ՀՀ </w:t>
      </w:r>
      <w:r w:rsidR="006F6BF2">
        <w:rPr>
          <w:rFonts w:ascii="GHEA Grapalat" w:eastAsia="Calibri" w:hAnsi="GHEA Grapalat" w:cs="Times New Roman"/>
          <w:b/>
          <w:noProof/>
          <w:color w:val="000000"/>
          <w:sz w:val="24"/>
          <w:szCs w:val="24"/>
          <w:shd w:val="clear" w:color="auto" w:fill="FFFFFF"/>
          <w:lang w:val="en-US"/>
        </w:rPr>
        <w:t>ԱՆ</w:t>
      </w:r>
      <w:r w:rsidRPr="00567BBF">
        <w:rPr>
          <w:rFonts w:ascii="GHEA Grapalat" w:eastAsia="Calibri" w:hAnsi="GHEA Grapalat" w:cs="Times New Roman"/>
          <w:b/>
          <w:noProof/>
          <w:color w:val="000000"/>
          <w:sz w:val="24"/>
          <w:szCs w:val="24"/>
          <w:shd w:val="clear" w:color="auto" w:fill="FFFFFF"/>
          <w:lang w:val="hy-AM"/>
        </w:rPr>
        <w:t xml:space="preserve"> քրեակատարողական հիմնարկներում պահվող կալանավորված անձանց և դատապարտյալներին պատշաճ բժշկական օգնության և սպասարկման ծառայությունների մատուցումն է</w:t>
      </w:r>
      <w:r w:rsidRPr="00567BBF">
        <w:rPr>
          <w:rFonts w:ascii="GHEA Grapalat" w:eastAsia="Calibri" w:hAnsi="GHEA Grapalat" w:cs="Times New Roman"/>
          <w:noProof/>
          <w:color w:val="000000"/>
          <w:sz w:val="24"/>
          <w:szCs w:val="24"/>
          <w:shd w:val="clear" w:color="auto" w:fill="FFFFFF"/>
          <w:lang w:val="hy-AM"/>
        </w:rPr>
        <w:t>:</w:t>
      </w:r>
    </w:p>
    <w:p w:rsidR="009F64EA" w:rsidRPr="00567BBF" w:rsidRDefault="008A64B6" w:rsidP="00EE486B">
      <w:pPr>
        <w:spacing w:after="0"/>
        <w:ind w:firstLine="720"/>
        <w:jc w:val="both"/>
        <w:rPr>
          <w:rFonts w:ascii="GHEA Grapalat" w:hAnsi="GHEA Grapalat"/>
          <w:noProof/>
          <w:color w:val="000000"/>
          <w:sz w:val="24"/>
          <w:szCs w:val="24"/>
          <w:lang w:val="en-US"/>
        </w:rPr>
      </w:pPr>
      <w:r w:rsidRPr="00567BBF">
        <w:rPr>
          <w:rFonts w:ascii="GHEA Grapalat" w:hAnsi="GHEA Grapalat"/>
          <w:noProof/>
          <w:color w:val="000000"/>
          <w:sz w:val="24"/>
          <w:szCs w:val="24"/>
          <w:lang w:val="en-US"/>
        </w:rPr>
        <w:t>Բացի այդ</w:t>
      </w:r>
      <w:r w:rsidR="009F64EA" w:rsidRPr="00567BBF">
        <w:rPr>
          <w:rFonts w:ascii="GHEA Grapalat" w:hAnsi="GHEA Grapalat"/>
          <w:noProof/>
          <w:color w:val="000000"/>
          <w:sz w:val="24"/>
          <w:szCs w:val="24"/>
          <w:lang w:val="en-US"/>
        </w:rPr>
        <w:t>,</w:t>
      </w:r>
      <w:r w:rsidR="00752EFF" w:rsidRPr="00567BBF">
        <w:rPr>
          <w:rFonts w:ascii="GHEA Grapalat" w:hAnsi="GHEA Grapalat"/>
          <w:noProof/>
          <w:color w:val="000000"/>
          <w:sz w:val="24"/>
          <w:szCs w:val="24"/>
          <w:lang w:val="en-US"/>
        </w:rPr>
        <w:t xml:space="preserve"> հարկ է փաստել</w:t>
      </w:r>
      <w:r w:rsidR="00B71E37" w:rsidRPr="00567BBF">
        <w:rPr>
          <w:rFonts w:ascii="GHEA Grapalat" w:hAnsi="GHEA Grapalat"/>
          <w:noProof/>
          <w:color w:val="000000"/>
          <w:sz w:val="24"/>
          <w:szCs w:val="24"/>
          <w:lang w:val="en-US"/>
        </w:rPr>
        <w:t>, որ</w:t>
      </w:r>
      <w:r w:rsidR="009F64EA" w:rsidRPr="00567BBF">
        <w:rPr>
          <w:rFonts w:ascii="GHEA Grapalat" w:hAnsi="GHEA Grapalat"/>
          <w:noProof/>
          <w:color w:val="000000"/>
          <w:sz w:val="24"/>
          <w:szCs w:val="24"/>
          <w:lang w:val="en-US"/>
        </w:rPr>
        <w:t xml:space="preserve"> </w:t>
      </w:r>
      <w:r w:rsidR="009F64EA" w:rsidRPr="00567BBF">
        <w:rPr>
          <w:rFonts w:ascii="GHEA Grapalat" w:hAnsi="GHEA Grapalat"/>
          <w:sz w:val="24"/>
          <w:szCs w:val="24"/>
          <w:lang w:val="hy-AM"/>
        </w:rPr>
        <w:t xml:space="preserve">ՀՀ արդարադատության նախարարի 2019 թվականի հոկտեմբերի 29-ի </w:t>
      </w:r>
      <w:r w:rsidR="009F64EA" w:rsidRPr="00567BBF">
        <w:rPr>
          <w:rFonts w:ascii="GHEA Grapalat" w:hAnsi="GHEA Grapalat" w:cs="Sylfaen"/>
          <w:sz w:val="24"/>
          <w:szCs w:val="24"/>
          <w:lang w:val="hy-AM"/>
        </w:rPr>
        <w:t xml:space="preserve">N 497-Ա </w:t>
      </w:r>
      <w:r w:rsidR="00943EDA" w:rsidRPr="00567BBF">
        <w:rPr>
          <w:rFonts w:ascii="GHEA Grapalat" w:hAnsi="GHEA Grapalat" w:cs="Sylfaen"/>
          <w:sz w:val="24"/>
          <w:szCs w:val="24"/>
          <w:lang w:val="en-US"/>
        </w:rPr>
        <w:t>հրամանի համաձայն</w:t>
      </w:r>
      <w:r w:rsidR="00F6424A">
        <w:rPr>
          <w:rFonts w:ascii="GHEA Grapalat" w:hAnsi="GHEA Grapalat" w:cs="Sylfaen"/>
          <w:sz w:val="24"/>
          <w:szCs w:val="24"/>
          <w:lang w:val="en-US"/>
        </w:rPr>
        <w:t>՝</w:t>
      </w:r>
      <w:r w:rsidR="009F64EA" w:rsidRPr="00567BBF">
        <w:rPr>
          <w:rFonts w:ascii="GHEA Grapalat" w:hAnsi="GHEA Grapalat" w:cs="Sylfaen"/>
          <w:sz w:val="24"/>
          <w:szCs w:val="24"/>
          <w:lang w:val="hy-AM"/>
        </w:rPr>
        <w:t xml:space="preserve"> </w:t>
      </w:r>
      <w:r w:rsidR="009F64EA" w:rsidRPr="00567BBF">
        <w:rPr>
          <w:rFonts w:ascii="GHEA Grapalat" w:hAnsi="GHEA Grapalat"/>
          <w:color w:val="000000" w:themeColor="text1"/>
          <w:sz w:val="24"/>
          <w:szCs w:val="24"/>
          <w:lang w:val="hy-AM"/>
        </w:rPr>
        <w:t xml:space="preserve">ՀՀ </w:t>
      </w:r>
      <w:r w:rsidR="009F64EA" w:rsidRPr="00567BBF">
        <w:rPr>
          <w:rFonts w:ascii="GHEA Grapalat" w:hAnsi="GHEA Grapalat" w:cs="Sylfaen"/>
          <w:color w:val="000000" w:themeColor="text1"/>
          <w:sz w:val="24"/>
          <w:szCs w:val="24"/>
          <w:lang w:val="hy-AM"/>
        </w:rPr>
        <w:t>ԱՆ</w:t>
      </w:r>
      <w:r w:rsidR="009F64EA" w:rsidRPr="00567BBF">
        <w:rPr>
          <w:rFonts w:ascii="GHEA Grapalat" w:hAnsi="GHEA Grapalat"/>
          <w:color w:val="000000" w:themeColor="text1"/>
          <w:sz w:val="24"/>
          <w:szCs w:val="24"/>
          <w:lang w:val="hy-AM"/>
        </w:rPr>
        <w:t xml:space="preserve"> քրեակատարողական ծառայության կառուցված</w:t>
      </w:r>
      <w:r w:rsidR="009F64EA" w:rsidRPr="00567BBF">
        <w:rPr>
          <w:rFonts w:ascii="GHEA Grapalat" w:hAnsi="GHEA Grapalat"/>
          <w:color w:val="000000" w:themeColor="text1"/>
          <w:sz w:val="24"/>
          <w:szCs w:val="24"/>
          <w:lang w:val="hy-AM"/>
        </w:rPr>
        <w:softHyphen/>
        <w:t>քային ստորա</w:t>
      </w:r>
      <w:r w:rsidR="009F64EA" w:rsidRPr="00567BBF">
        <w:rPr>
          <w:rFonts w:ascii="GHEA Grapalat" w:hAnsi="GHEA Grapalat"/>
          <w:color w:val="000000" w:themeColor="text1"/>
          <w:sz w:val="24"/>
          <w:szCs w:val="24"/>
          <w:lang w:val="hy-AM"/>
        </w:rPr>
        <w:softHyphen/>
        <w:t>բաժանում հանդիսացող բժշկական սպասարկման բաժնի, քրեակատարողա</w:t>
      </w:r>
      <w:r w:rsidR="009F64EA" w:rsidRPr="00567BBF">
        <w:rPr>
          <w:rFonts w:ascii="GHEA Grapalat" w:hAnsi="GHEA Grapalat"/>
          <w:color w:val="000000" w:themeColor="text1"/>
          <w:sz w:val="24"/>
          <w:szCs w:val="24"/>
          <w:lang w:val="hy-AM"/>
        </w:rPr>
        <w:softHyphen/>
        <w:t>կան հիմնարկ</w:t>
      </w:r>
      <w:r w:rsidR="009F64EA" w:rsidRPr="00567BBF">
        <w:rPr>
          <w:rFonts w:ascii="GHEA Grapalat" w:hAnsi="GHEA Grapalat"/>
          <w:color w:val="000000" w:themeColor="text1"/>
          <w:sz w:val="24"/>
          <w:szCs w:val="24"/>
          <w:lang w:val="hy-AM"/>
        </w:rPr>
        <w:softHyphen/>
        <w:t>ների կառուցվածքային ստորաբաժանում հանդիսացող բժշկական սպասարկ</w:t>
      </w:r>
      <w:r w:rsidR="009F64EA" w:rsidRPr="00567BBF">
        <w:rPr>
          <w:rFonts w:ascii="GHEA Grapalat" w:hAnsi="GHEA Grapalat"/>
          <w:color w:val="000000" w:themeColor="text1"/>
          <w:sz w:val="24"/>
          <w:szCs w:val="24"/>
          <w:lang w:val="hy-AM"/>
        </w:rPr>
        <w:softHyphen/>
        <w:t xml:space="preserve">ման, բժշկական մասնագիտացված բաժինների, բաժանմունքների, խմբերի գործունեությունը դադարեցվել է, իսկ ՀՀ ԱՆ </w:t>
      </w:r>
      <w:r w:rsidR="009F64EA" w:rsidRPr="00567BBF">
        <w:rPr>
          <w:rFonts w:ascii="GHEA Grapalat" w:hAnsi="GHEA Grapalat" w:cs="Sylfaen"/>
          <w:sz w:val="24"/>
          <w:szCs w:val="24"/>
          <w:lang w:val="hy-AM"/>
        </w:rPr>
        <w:t>քրեակատարողական ծառայության բժշկական սպասարկման բաժնի բոլոր հաստիքային միավորները կրճատվել են:</w:t>
      </w:r>
    </w:p>
    <w:p w:rsidR="00821049" w:rsidRPr="00567BBF" w:rsidRDefault="007E1B40" w:rsidP="00EE486B">
      <w:pPr>
        <w:spacing w:after="0"/>
        <w:ind w:firstLine="720"/>
        <w:jc w:val="both"/>
        <w:rPr>
          <w:rFonts w:ascii="GHEA Grapalat" w:hAnsi="GHEA Grapalat"/>
          <w:noProof/>
          <w:sz w:val="24"/>
          <w:szCs w:val="24"/>
          <w:lang w:val="en-US"/>
        </w:rPr>
      </w:pPr>
      <w:r w:rsidRPr="00567BBF">
        <w:rPr>
          <w:rFonts w:ascii="GHEA Grapalat" w:hAnsi="GHEA Grapalat"/>
          <w:noProof/>
          <w:sz w:val="24"/>
          <w:szCs w:val="24"/>
        </w:rPr>
        <w:t xml:space="preserve">Այս համատեքստում հարկ է նշել, որ </w:t>
      </w:r>
      <w:r w:rsidR="00821049" w:rsidRPr="00567BBF">
        <w:rPr>
          <w:rFonts w:ascii="GHEA Grapalat" w:hAnsi="GHEA Grapalat"/>
          <w:noProof/>
          <w:sz w:val="24"/>
          <w:szCs w:val="24"/>
        </w:rPr>
        <w:t>ՀՀ կառավարության 2003 թվականի դեկտեմբերի 4-ի N 1636-Ն որոշմա</w:t>
      </w:r>
      <w:r w:rsidR="00943EDA" w:rsidRPr="00567BBF">
        <w:rPr>
          <w:rFonts w:ascii="GHEA Grapalat" w:hAnsi="GHEA Grapalat"/>
          <w:noProof/>
          <w:sz w:val="24"/>
          <w:szCs w:val="24"/>
          <w:lang w:val="en-US"/>
        </w:rPr>
        <w:t>մբ</w:t>
      </w:r>
      <w:r w:rsidR="0019285A" w:rsidRPr="00567BBF">
        <w:rPr>
          <w:rFonts w:ascii="GHEA Grapalat" w:hAnsi="GHEA Grapalat"/>
          <w:noProof/>
          <w:sz w:val="24"/>
          <w:szCs w:val="24"/>
          <w:lang w:val="en-US"/>
        </w:rPr>
        <w:t xml:space="preserve"> </w:t>
      </w:r>
      <w:r w:rsidR="0019285A" w:rsidRPr="00567BBF">
        <w:rPr>
          <w:rFonts w:ascii="GHEA Grapalat" w:eastAsia="Calibri" w:hAnsi="GHEA Grapalat" w:cs="Times New Roman"/>
          <w:noProof/>
          <w:color w:val="000000"/>
          <w:sz w:val="24"/>
          <w:szCs w:val="24"/>
          <w:shd w:val="clear" w:color="auto" w:fill="FFFFFF"/>
          <w:lang w:val="hy-AM"/>
        </w:rPr>
        <w:t>(այսուհետ՝ Որոշում)</w:t>
      </w:r>
      <w:r w:rsidR="00821049" w:rsidRPr="00567BBF">
        <w:rPr>
          <w:rFonts w:ascii="GHEA Grapalat" w:hAnsi="GHEA Grapalat"/>
          <w:noProof/>
          <w:sz w:val="24"/>
          <w:szCs w:val="24"/>
        </w:rPr>
        <w:t xml:space="preserve"> հաստատված </w:t>
      </w:r>
      <w:r w:rsidR="00943EDA" w:rsidRPr="00567BBF">
        <w:rPr>
          <w:rFonts w:ascii="GHEA Grapalat" w:hAnsi="GHEA Grapalat"/>
          <w:noProof/>
          <w:sz w:val="24"/>
          <w:szCs w:val="24"/>
          <w:lang w:val="en-US"/>
        </w:rPr>
        <w:t>հավելվածի</w:t>
      </w:r>
      <w:r w:rsidR="00821049" w:rsidRPr="00567BBF">
        <w:rPr>
          <w:rFonts w:ascii="GHEA Grapalat" w:hAnsi="GHEA Grapalat"/>
          <w:noProof/>
          <w:sz w:val="24"/>
          <w:szCs w:val="24"/>
        </w:rPr>
        <w:t xml:space="preserve"> 1-</w:t>
      </w:r>
      <w:r w:rsidR="00821049" w:rsidRPr="00567BBF">
        <w:rPr>
          <w:rFonts w:ascii="GHEA Grapalat" w:hAnsi="GHEA Grapalat"/>
          <w:noProof/>
          <w:sz w:val="24"/>
          <w:szCs w:val="24"/>
        </w:rPr>
        <w:lastRenderedPageBreak/>
        <w:t xml:space="preserve">ին </w:t>
      </w:r>
      <w:r w:rsidR="00752EFF" w:rsidRPr="00567BBF">
        <w:rPr>
          <w:rFonts w:ascii="GHEA Grapalat" w:hAnsi="GHEA Grapalat"/>
          <w:noProof/>
          <w:sz w:val="24"/>
          <w:szCs w:val="24"/>
          <w:lang w:val="en-US"/>
        </w:rPr>
        <w:t>և 2-րդ կետերից բխում է, որ նշված կետերով նախատեսված հանձնաժողով</w:t>
      </w:r>
      <w:r w:rsidR="0040487F">
        <w:rPr>
          <w:rFonts w:ascii="GHEA Grapalat" w:hAnsi="GHEA Grapalat"/>
          <w:noProof/>
          <w:sz w:val="24"/>
          <w:szCs w:val="24"/>
          <w:lang w:val="en-US"/>
        </w:rPr>
        <w:t>ն</w:t>
      </w:r>
      <w:r w:rsidR="00752EFF" w:rsidRPr="00567BBF">
        <w:rPr>
          <w:rFonts w:ascii="GHEA Grapalat" w:hAnsi="GHEA Grapalat"/>
          <w:noProof/>
          <w:sz w:val="24"/>
          <w:szCs w:val="24"/>
          <w:lang w:val="en-US"/>
        </w:rPr>
        <w:t xml:space="preserve">երի </w:t>
      </w:r>
      <w:r w:rsidR="00752EFF" w:rsidRPr="00567BBF">
        <w:rPr>
          <w:rFonts w:ascii="GHEA Grapalat" w:hAnsi="GHEA Grapalat"/>
          <w:noProof/>
          <w:sz w:val="24"/>
          <w:szCs w:val="24"/>
        </w:rPr>
        <w:t xml:space="preserve">կազմում, </w:t>
      </w:r>
      <w:r w:rsidRPr="00567BBF">
        <w:rPr>
          <w:rFonts w:ascii="GHEA Grapalat" w:hAnsi="GHEA Grapalat"/>
          <w:noProof/>
          <w:sz w:val="24"/>
          <w:szCs w:val="24"/>
          <w:lang w:val="en-US"/>
        </w:rPr>
        <w:t xml:space="preserve">ի թիվս այլ ներկայացուցիչների, </w:t>
      </w:r>
      <w:r w:rsidR="00752EFF" w:rsidRPr="00567BBF">
        <w:rPr>
          <w:rFonts w:ascii="GHEA Grapalat" w:hAnsi="GHEA Grapalat"/>
          <w:noProof/>
          <w:sz w:val="24"/>
          <w:szCs w:val="24"/>
        </w:rPr>
        <w:t>որպես անդամ ընդգրկվում են նաև մեկական ներկայացուցիչ</w:t>
      </w:r>
      <w:r w:rsidR="006E0B84">
        <w:rPr>
          <w:rFonts w:ascii="GHEA Grapalat" w:hAnsi="GHEA Grapalat"/>
          <w:noProof/>
          <w:sz w:val="24"/>
          <w:szCs w:val="24"/>
          <w:lang w:val="en-US"/>
        </w:rPr>
        <w:t>ներ</w:t>
      </w:r>
      <w:r w:rsidR="00752EFF" w:rsidRPr="00567BBF">
        <w:rPr>
          <w:rFonts w:ascii="GHEA Grapalat" w:hAnsi="GHEA Grapalat"/>
          <w:noProof/>
          <w:sz w:val="24"/>
          <w:szCs w:val="24"/>
        </w:rPr>
        <w:t xml:space="preserve">՝ </w:t>
      </w:r>
      <w:r w:rsidR="006F6BF2">
        <w:rPr>
          <w:rFonts w:ascii="GHEA Grapalat" w:hAnsi="GHEA Grapalat"/>
          <w:b/>
          <w:noProof/>
          <w:sz w:val="24"/>
          <w:szCs w:val="24"/>
          <w:lang w:val="en-US"/>
        </w:rPr>
        <w:t>ՀՀ ԱՆ</w:t>
      </w:r>
      <w:r w:rsidR="00752EFF" w:rsidRPr="00567BBF">
        <w:rPr>
          <w:rFonts w:ascii="GHEA Grapalat" w:hAnsi="GHEA Grapalat"/>
          <w:b/>
          <w:noProof/>
          <w:sz w:val="24"/>
          <w:szCs w:val="24"/>
        </w:rPr>
        <w:t xml:space="preserve"> քրեակատարողական ծառայությունից</w:t>
      </w:r>
      <w:r w:rsidR="008B16A9" w:rsidRPr="00567BBF">
        <w:rPr>
          <w:rFonts w:ascii="GHEA Grapalat" w:hAnsi="GHEA Grapalat"/>
          <w:b/>
          <w:noProof/>
          <w:sz w:val="24"/>
          <w:szCs w:val="24"/>
          <w:lang w:val="en-US"/>
        </w:rPr>
        <w:t>:</w:t>
      </w:r>
    </w:p>
    <w:p w:rsidR="00B71E37" w:rsidRPr="00567BBF" w:rsidRDefault="00943EDA" w:rsidP="00EE486B">
      <w:pPr>
        <w:spacing w:after="0"/>
        <w:ind w:right="-14" w:firstLine="720"/>
        <w:jc w:val="both"/>
        <w:rPr>
          <w:rFonts w:ascii="GHEA Grapalat" w:hAnsi="GHEA Grapalat"/>
          <w:noProof/>
          <w:sz w:val="24"/>
          <w:szCs w:val="24"/>
          <w:lang w:val="en-US"/>
        </w:rPr>
      </w:pPr>
      <w:r w:rsidRPr="00567BBF">
        <w:rPr>
          <w:rFonts w:ascii="GHEA Grapalat" w:hAnsi="GHEA Grapalat"/>
          <w:noProof/>
          <w:sz w:val="24"/>
          <w:szCs w:val="24"/>
          <w:lang w:val="en-US"/>
        </w:rPr>
        <w:t>Հատկանշական է</w:t>
      </w:r>
      <w:r w:rsidR="00B71E37" w:rsidRPr="00567BBF">
        <w:rPr>
          <w:rFonts w:ascii="GHEA Grapalat" w:hAnsi="GHEA Grapalat"/>
          <w:noProof/>
          <w:sz w:val="24"/>
          <w:szCs w:val="24"/>
        </w:rPr>
        <w:t>, որ ՀՀ կառավարության 2019 թվականի օգոստոսի 15-ի N 1038-Ն որոշման 2-րդ կետի համաձայն՝</w:t>
      </w:r>
      <w:r w:rsidR="00B71E37" w:rsidRPr="00567BBF">
        <w:rPr>
          <w:rFonts w:ascii="GHEA Grapalat" w:hAnsi="GHEA Grapalat"/>
          <w:sz w:val="24"/>
          <w:szCs w:val="24"/>
        </w:rPr>
        <w:t xml:space="preserve"> մ</w:t>
      </w:r>
      <w:r w:rsidR="00B71E37" w:rsidRPr="00567BBF">
        <w:rPr>
          <w:rFonts w:ascii="GHEA Grapalat" w:hAnsi="GHEA Grapalat"/>
          <w:noProof/>
          <w:sz w:val="24"/>
          <w:szCs w:val="24"/>
        </w:rPr>
        <w:t xml:space="preserve">ինչև ՀՀ կառավարության 2006 թվականի մայիսի 26-ի N 825-Ն որոշմամբ նախատեսված՝ ՀՀ արդարադատության նախարարությանը կից բժշկական հանձնաժողովի (այսուհետ՝ Բժշկական հանձնաժողով), դրան կից աշխատանքային խմբի գործունեության կարգը և վարձատրության չափորոշիչները սահմանելու մասին ՀՀ կառավարության որոշումն ուժի մեջ մտնելը, </w:t>
      </w:r>
      <w:r w:rsidR="00B71E37" w:rsidRPr="00567BBF">
        <w:rPr>
          <w:rFonts w:ascii="GHEA Grapalat" w:hAnsi="GHEA Grapalat"/>
          <w:b/>
          <w:noProof/>
          <w:sz w:val="24"/>
          <w:szCs w:val="24"/>
        </w:rPr>
        <w:t>ՀՀ առողջապահության նախարարության «Դատաբժշկական գիտագործնական կենտրոն» պետական ոչ առևտրային կազմակերպությունը՝ հանձնաժողովային կարգով</w:t>
      </w:r>
      <w:r w:rsidR="00B71E37" w:rsidRPr="00567BBF">
        <w:rPr>
          <w:rFonts w:ascii="GHEA Grapalat" w:hAnsi="GHEA Grapalat"/>
          <w:noProof/>
          <w:sz w:val="24"/>
          <w:szCs w:val="24"/>
        </w:rPr>
        <w:t>, ՀՀ առողջապահության նախարարությանը կից դատահոգեբուժական փորձաքննության հանձնաժողովը և ՀՀ արդարադատության նախարարության հանձնաժողովը շարունակում են գործունեություն ծավալել և ներկայացնել եզրակացություն համապատասխան գործերի վերաբերյալ: ՀՀ առողջապահության նախարարության «Դատաբժշկական գիտագործնական կենտրոն» պետական ոչ առևտրային կազմակերպությանը, ՀՀ առողջապահության նախարարությանը կից դատահոգեբուժական փորձաքննության հանձնաժողովին և ՀՀ արդարադատության նախարարության հանձնաժողովին ներկայացված գործերը ենթակա չեն փոխանցման Բժշկական հանձնաժողովին:</w:t>
      </w:r>
    </w:p>
    <w:p w:rsidR="00943EDA" w:rsidRPr="00567BBF" w:rsidRDefault="00B71E37" w:rsidP="00EE486B">
      <w:pPr>
        <w:spacing w:after="0"/>
        <w:ind w:right="-14" w:firstLine="720"/>
        <w:jc w:val="both"/>
        <w:rPr>
          <w:rFonts w:ascii="GHEA Grapalat" w:hAnsi="GHEA Grapalat"/>
          <w:noProof/>
          <w:sz w:val="24"/>
          <w:szCs w:val="24"/>
          <w:lang w:val="en-US"/>
        </w:rPr>
      </w:pPr>
      <w:r w:rsidRPr="00567BBF">
        <w:rPr>
          <w:rFonts w:ascii="GHEA Grapalat" w:hAnsi="GHEA Grapalat"/>
          <w:noProof/>
          <w:sz w:val="24"/>
          <w:szCs w:val="24"/>
          <w:lang w:val="en-US"/>
        </w:rPr>
        <w:t>Հաշվի առնելով բանտային բժշկության ոլորտում իրականացվող բարեփոխումների փուլ</w:t>
      </w:r>
      <w:r w:rsidR="00FC7B9F" w:rsidRPr="00567BBF">
        <w:rPr>
          <w:rFonts w:ascii="GHEA Grapalat" w:hAnsi="GHEA Grapalat"/>
          <w:noProof/>
          <w:sz w:val="24"/>
          <w:szCs w:val="24"/>
          <w:lang w:val="en-US"/>
        </w:rPr>
        <w:t>ային եղանակով</w:t>
      </w:r>
      <w:r w:rsidRPr="00567BBF">
        <w:rPr>
          <w:rFonts w:ascii="GHEA Grapalat" w:hAnsi="GHEA Grapalat"/>
          <w:noProof/>
          <w:sz w:val="24"/>
          <w:szCs w:val="24"/>
          <w:lang w:val="en-US"/>
        </w:rPr>
        <w:t xml:space="preserve"> իրականացման անհրաժեշտությունը՝ ՀՀ արդարադատության նախարարության կողմից դեռևս մշակման փուլում է գտնվում </w:t>
      </w:r>
      <w:r w:rsidR="00FC7B9F" w:rsidRPr="00567BBF">
        <w:rPr>
          <w:rFonts w:ascii="GHEA Grapalat" w:hAnsi="GHEA Grapalat"/>
          <w:noProof/>
          <w:sz w:val="24"/>
          <w:szCs w:val="24"/>
          <w:lang w:val="en-US"/>
        </w:rPr>
        <w:t></w:t>
      </w:r>
      <w:r w:rsidRPr="00567BBF">
        <w:rPr>
          <w:rFonts w:ascii="GHEA Grapalat" w:hAnsi="GHEA Grapalat"/>
          <w:noProof/>
          <w:sz w:val="24"/>
          <w:szCs w:val="24"/>
          <w:lang w:val="en-US"/>
        </w:rPr>
        <w:t>Բ</w:t>
      </w:r>
      <w:r w:rsidRPr="00567BBF">
        <w:rPr>
          <w:rFonts w:ascii="GHEA Grapalat" w:hAnsi="GHEA Grapalat"/>
          <w:noProof/>
          <w:sz w:val="24"/>
          <w:szCs w:val="24"/>
        </w:rPr>
        <w:t>ժշկական</w:t>
      </w:r>
      <w:r w:rsidRPr="00567BBF">
        <w:rPr>
          <w:rFonts w:ascii="GHEA Grapalat" w:hAnsi="GHEA Grapalat"/>
          <w:noProof/>
          <w:sz w:val="24"/>
          <w:szCs w:val="24"/>
          <w:lang w:val="en-US"/>
        </w:rPr>
        <w:t xml:space="preserve"> </w:t>
      </w:r>
      <w:r w:rsidRPr="00567BBF">
        <w:rPr>
          <w:rFonts w:ascii="GHEA Grapalat" w:hAnsi="GHEA Grapalat"/>
          <w:noProof/>
          <w:sz w:val="24"/>
          <w:szCs w:val="24"/>
        </w:rPr>
        <w:t>հանձնաժողովի, դրան կից աշխատանքային խմբի գործունեության կարգը և վարձատրության չափորոշիչները սահմանելու մասին</w:t>
      </w:r>
      <w:r w:rsidR="00FC7B9F" w:rsidRPr="00567BBF">
        <w:rPr>
          <w:rFonts w:ascii="GHEA Grapalat" w:hAnsi="GHEA Grapalat"/>
          <w:noProof/>
          <w:sz w:val="24"/>
          <w:szCs w:val="24"/>
          <w:lang w:val="en-US"/>
        </w:rPr>
        <w:t></w:t>
      </w:r>
      <w:r w:rsidRPr="00567BBF">
        <w:rPr>
          <w:rFonts w:ascii="GHEA Grapalat" w:hAnsi="GHEA Grapalat"/>
          <w:noProof/>
          <w:sz w:val="24"/>
          <w:szCs w:val="24"/>
        </w:rPr>
        <w:t xml:space="preserve"> </w:t>
      </w:r>
      <w:r w:rsidR="00943EDA" w:rsidRPr="00567BBF">
        <w:rPr>
          <w:rFonts w:ascii="GHEA Grapalat" w:hAnsi="GHEA Grapalat"/>
          <w:noProof/>
          <w:sz w:val="24"/>
          <w:szCs w:val="24"/>
          <w:lang w:val="en-US"/>
        </w:rPr>
        <w:t>ՀՀ կառավարության որոշման</w:t>
      </w:r>
      <w:r w:rsidR="00FC7B9F" w:rsidRPr="00567BBF">
        <w:rPr>
          <w:rFonts w:ascii="GHEA Grapalat" w:hAnsi="GHEA Grapalat"/>
          <w:noProof/>
          <w:sz w:val="24"/>
          <w:szCs w:val="24"/>
          <w:lang w:val="en-US"/>
        </w:rPr>
        <w:t xml:space="preserve"> նախագիծը</w:t>
      </w:r>
      <w:r w:rsidR="00943EDA" w:rsidRPr="00567BBF">
        <w:rPr>
          <w:rFonts w:ascii="GHEA Grapalat" w:hAnsi="GHEA Grapalat"/>
          <w:noProof/>
          <w:sz w:val="24"/>
          <w:szCs w:val="24"/>
          <w:lang w:val="en-US"/>
        </w:rPr>
        <w:t>:</w:t>
      </w:r>
    </w:p>
    <w:p w:rsidR="008042E9" w:rsidRPr="00567BBF" w:rsidRDefault="00943EDA" w:rsidP="00EE486B">
      <w:pPr>
        <w:spacing w:after="0"/>
        <w:ind w:right="-14" w:firstLine="720"/>
        <w:jc w:val="both"/>
        <w:rPr>
          <w:rFonts w:ascii="GHEA Grapalat" w:hAnsi="GHEA Grapalat"/>
          <w:noProof/>
          <w:sz w:val="24"/>
          <w:szCs w:val="24"/>
          <w:lang w:val="en-US"/>
        </w:rPr>
      </w:pPr>
      <w:r w:rsidRPr="00567BBF">
        <w:rPr>
          <w:rFonts w:ascii="GHEA Grapalat" w:hAnsi="GHEA Grapalat"/>
          <w:noProof/>
          <w:sz w:val="24"/>
          <w:szCs w:val="24"/>
          <w:lang w:val="en-US"/>
        </w:rPr>
        <w:t xml:space="preserve">Հիմքում ունենալով </w:t>
      </w:r>
      <w:r w:rsidRPr="00567BBF">
        <w:rPr>
          <w:rFonts w:ascii="GHEA Grapalat" w:hAnsi="GHEA Grapalat"/>
          <w:color w:val="000000" w:themeColor="text1"/>
          <w:sz w:val="24"/>
          <w:szCs w:val="24"/>
          <w:lang w:val="hy-AM"/>
        </w:rPr>
        <w:t xml:space="preserve">ՀՀ ԱՆ </w:t>
      </w:r>
      <w:r w:rsidRPr="00567BBF">
        <w:rPr>
          <w:rFonts w:ascii="GHEA Grapalat" w:hAnsi="GHEA Grapalat" w:cs="Sylfaen"/>
          <w:sz w:val="24"/>
          <w:szCs w:val="24"/>
          <w:lang w:val="hy-AM"/>
        </w:rPr>
        <w:t>քրեակատարողական ծառայության բժշկական սպասարկման բաժնի բոլոր հաստիքային միավորներ</w:t>
      </w:r>
      <w:r w:rsidR="0009301B">
        <w:rPr>
          <w:rFonts w:ascii="GHEA Grapalat" w:hAnsi="GHEA Grapalat" w:cs="Sylfaen"/>
          <w:sz w:val="24"/>
          <w:szCs w:val="24"/>
          <w:lang w:val="en-US"/>
        </w:rPr>
        <w:t>ի</w:t>
      </w:r>
      <w:r w:rsidRPr="00567BBF">
        <w:rPr>
          <w:rFonts w:ascii="GHEA Grapalat" w:hAnsi="GHEA Grapalat" w:cs="Sylfaen"/>
          <w:sz w:val="24"/>
          <w:szCs w:val="24"/>
          <w:lang w:val="hy-AM"/>
        </w:rPr>
        <w:t xml:space="preserve"> կրճատ</w:t>
      </w:r>
      <w:r w:rsidRPr="00567BBF">
        <w:rPr>
          <w:rFonts w:ascii="GHEA Grapalat" w:hAnsi="GHEA Grapalat" w:cs="Sylfaen"/>
          <w:sz w:val="24"/>
          <w:szCs w:val="24"/>
          <w:lang w:val="en-US"/>
        </w:rPr>
        <w:t xml:space="preserve">ման հանգամանքը և ելնելով </w:t>
      </w:r>
      <w:r w:rsidR="0019285A" w:rsidRPr="00567BBF">
        <w:rPr>
          <w:rFonts w:ascii="GHEA Grapalat" w:hAnsi="GHEA Grapalat" w:cs="Sylfaen"/>
          <w:sz w:val="24"/>
          <w:szCs w:val="24"/>
          <w:lang w:val="en-US"/>
        </w:rPr>
        <w:t>Ո</w:t>
      </w:r>
      <w:r w:rsidRPr="00567BBF">
        <w:rPr>
          <w:rFonts w:ascii="GHEA Grapalat" w:hAnsi="GHEA Grapalat"/>
          <w:noProof/>
          <w:sz w:val="24"/>
          <w:szCs w:val="24"/>
        </w:rPr>
        <w:t>րոշմա</w:t>
      </w:r>
      <w:r w:rsidRPr="00567BBF">
        <w:rPr>
          <w:rFonts w:ascii="GHEA Grapalat" w:hAnsi="GHEA Grapalat"/>
          <w:noProof/>
          <w:sz w:val="24"/>
          <w:szCs w:val="24"/>
          <w:lang w:val="en-US"/>
        </w:rPr>
        <w:t>մբ</w:t>
      </w:r>
      <w:r w:rsidRPr="00567BBF">
        <w:rPr>
          <w:rFonts w:ascii="GHEA Grapalat" w:hAnsi="GHEA Grapalat"/>
          <w:noProof/>
          <w:sz w:val="24"/>
          <w:szCs w:val="24"/>
        </w:rPr>
        <w:t xml:space="preserve"> հաստատված </w:t>
      </w:r>
      <w:r w:rsidRPr="00567BBF">
        <w:rPr>
          <w:rFonts w:ascii="GHEA Grapalat" w:hAnsi="GHEA Grapalat"/>
          <w:noProof/>
          <w:sz w:val="24"/>
          <w:szCs w:val="24"/>
          <w:lang w:val="en-US"/>
        </w:rPr>
        <w:t>հավելվածի</w:t>
      </w:r>
      <w:r w:rsidRPr="00567BBF">
        <w:rPr>
          <w:rFonts w:ascii="GHEA Grapalat" w:hAnsi="GHEA Grapalat"/>
          <w:noProof/>
          <w:sz w:val="24"/>
          <w:szCs w:val="24"/>
        </w:rPr>
        <w:t xml:space="preserve"> 1-ին </w:t>
      </w:r>
      <w:r w:rsidRPr="00567BBF">
        <w:rPr>
          <w:rFonts w:ascii="GHEA Grapalat" w:hAnsi="GHEA Grapalat"/>
          <w:noProof/>
          <w:sz w:val="24"/>
          <w:szCs w:val="24"/>
          <w:lang w:val="en-US"/>
        </w:rPr>
        <w:t xml:space="preserve">և 2-րդ կետերով նախատեսված հանձնաժողովների </w:t>
      </w:r>
      <w:r w:rsidR="008042E9" w:rsidRPr="00567BBF">
        <w:rPr>
          <w:rFonts w:ascii="GHEA Grapalat" w:hAnsi="GHEA Grapalat"/>
          <w:noProof/>
          <w:sz w:val="24"/>
          <w:szCs w:val="24"/>
          <w:lang w:val="en-US"/>
        </w:rPr>
        <w:t xml:space="preserve">գործունեության անընդհատությունն ապահովելու անհրաժեշտությունից՝ հարկ է մշակել </w:t>
      </w:r>
      <w:r w:rsidR="008042E9" w:rsidRPr="00567BBF">
        <w:rPr>
          <w:rFonts w:ascii="GHEA Grapalat" w:eastAsia="Calibri" w:hAnsi="GHEA Grapalat"/>
          <w:noProof/>
          <w:sz w:val="24"/>
          <w:szCs w:val="24"/>
          <w:lang w:val="hy-AM"/>
        </w:rPr>
        <w:t>«</w:t>
      </w:r>
      <w:r w:rsidR="008042E9" w:rsidRPr="00567BBF">
        <w:rPr>
          <w:rFonts w:ascii="GHEA Grapalat" w:eastAsia="Calibri" w:hAnsi="GHEA Grapalat"/>
          <w:noProof/>
          <w:sz w:val="24"/>
          <w:szCs w:val="24"/>
          <w:lang w:val="en-US"/>
        </w:rPr>
        <w:t>Հ</w:t>
      </w:r>
      <w:r w:rsidR="008042E9" w:rsidRPr="00567BBF">
        <w:rPr>
          <w:rFonts w:ascii="GHEA Grapalat" w:eastAsia="Calibri" w:hAnsi="GHEA Grapalat"/>
          <w:noProof/>
          <w:sz w:val="24"/>
          <w:szCs w:val="24"/>
          <w:lang w:val="hy-AM"/>
        </w:rPr>
        <w:t xml:space="preserve">այաստանի </w:t>
      </w:r>
      <w:r w:rsidR="008042E9" w:rsidRPr="00567BBF">
        <w:rPr>
          <w:rFonts w:ascii="GHEA Grapalat" w:eastAsia="Calibri" w:hAnsi="GHEA Grapalat"/>
          <w:noProof/>
          <w:sz w:val="24"/>
          <w:szCs w:val="24"/>
          <w:lang w:val="en-US"/>
        </w:rPr>
        <w:t>Հ</w:t>
      </w:r>
      <w:r w:rsidR="008042E9" w:rsidRPr="00567BBF">
        <w:rPr>
          <w:rFonts w:ascii="GHEA Grapalat" w:eastAsia="Calibri" w:hAnsi="GHEA Grapalat"/>
          <w:noProof/>
          <w:sz w:val="24"/>
          <w:szCs w:val="24"/>
          <w:lang w:val="hy-AM"/>
        </w:rPr>
        <w:t xml:space="preserve">անրապետության կառավարության 2003 թվականի դեկտեմբերի 4-ի </w:t>
      </w:r>
      <w:r w:rsidR="008042E9" w:rsidRPr="00567BBF">
        <w:rPr>
          <w:rFonts w:ascii="GHEA Grapalat" w:eastAsia="Calibri" w:hAnsi="GHEA Grapalat"/>
          <w:noProof/>
          <w:sz w:val="24"/>
          <w:szCs w:val="24"/>
          <w:lang w:val="en-US"/>
        </w:rPr>
        <w:t>N</w:t>
      </w:r>
      <w:r w:rsidR="008042E9" w:rsidRPr="00567BBF">
        <w:rPr>
          <w:rFonts w:ascii="GHEA Grapalat" w:eastAsia="Calibri" w:hAnsi="GHEA Grapalat"/>
          <w:noProof/>
          <w:sz w:val="24"/>
          <w:szCs w:val="24"/>
          <w:lang w:val="hy-AM"/>
        </w:rPr>
        <w:t xml:space="preserve"> 1636-</w:t>
      </w:r>
      <w:r w:rsidR="008042E9" w:rsidRPr="00567BBF">
        <w:rPr>
          <w:rFonts w:ascii="GHEA Grapalat" w:eastAsia="Calibri" w:hAnsi="GHEA Grapalat"/>
          <w:noProof/>
          <w:sz w:val="24"/>
          <w:szCs w:val="24"/>
          <w:lang w:val="en-US"/>
        </w:rPr>
        <w:t>Ն</w:t>
      </w:r>
      <w:r w:rsidR="008042E9" w:rsidRPr="00567BBF">
        <w:rPr>
          <w:rFonts w:ascii="GHEA Grapalat" w:eastAsia="Calibri" w:hAnsi="GHEA Grapalat"/>
          <w:noProof/>
          <w:sz w:val="24"/>
          <w:szCs w:val="24"/>
          <w:lang w:val="hy-AM"/>
        </w:rPr>
        <w:t xml:space="preserve"> որոշման մեջ փոփոխություններ կատարելու մասին</w:t>
      </w:r>
      <w:r w:rsidR="008042E9" w:rsidRPr="00567BBF">
        <w:rPr>
          <w:rFonts w:ascii="GHEA Grapalat" w:hAnsi="GHEA Grapalat" w:cs="Sylfaen"/>
          <w:noProof/>
          <w:sz w:val="24"/>
          <w:szCs w:val="24"/>
          <w:lang w:val="hy-AM"/>
        </w:rPr>
        <w:t xml:space="preserve">» </w:t>
      </w:r>
      <w:r w:rsidR="008042E9" w:rsidRPr="00567BBF">
        <w:rPr>
          <w:rFonts w:ascii="GHEA Grapalat" w:hAnsi="GHEA Grapalat"/>
          <w:bCs/>
          <w:noProof/>
          <w:color w:val="000000"/>
          <w:sz w:val="24"/>
          <w:szCs w:val="24"/>
          <w:lang w:val="en-US"/>
        </w:rPr>
        <w:t>ՀՀ</w:t>
      </w:r>
      <w:r w:rsidR="008042E9" w:rsidRPr="00567BBF">
        <w:rPr>
          <w:rFonts w:ascii="GHEA Grapalat" w:hAnsi="GHEA Grapalat"/>
          <w:bCs/>
          <w:noProof/>
          <w:color w:val="000000"/>
          <w:sz w:val="24"/>
          <w:szCs w:val="24"/>
          <w:lang w:val="hy-AM"/>
        </w:rPr>
        <w:t xml:space="preserve"> կառավարության որոշման նախագ</w:t>
      </w:r>
      <w:r w:rsidR="008042E9" w:rsidRPr="00567BBF">
        <w:rPr>
          <w:rFonts w:ascii="GHEA Grapalat" w:hAnsi="GHEA Grapalat"/>
          <w:bCs/>
          <w:noProof/>
          <w:color w:val="000000"/>
          <w:sz w:val="24"/>
          <w:szCs w:val="24"/>
          <w:lang w:val="en-US"/>
        </w:rPr>
        <w:t>իծ:</w:t>
      </w:r>
    </w:p>
    <w:bookmarkEnd w:id="3"/>
    <w:p w:rsidR="00567BBF" w:rsidRDefault="00567BBF" w:rsidP="00EE486B">
      <w:pPr>
        <w:spacing w:after="0"/>
        <w:ind w:left="720"/>
        <w:jc w:val="both"/>
        <w:rPr>
          <w:rFonts w:ascii="GHEA Grapalat" w:hAnsi="GHEA Grapalat"/>
          <w:b/>
          <w:i/>
          <w:noProof/>
          <w:sz w:val="24"/>
          <w:szCs w:val="24"/>
          <w:u w:val="single"/>
          <w:lang w:val="en-US"/>
        </w:rPr>
      </w:pPr>
    </w:p>
    <w:p w:rsidR="006F6BF2" w:rsidRDefault="006F6BF2" w:rsidP="00EE486B">
      <w:pPr>
        <w:spacing w:after="0"/>
        <w:ind w:left="720"/>
        <w:jc w:val="both"/>
        <w:rPr>
          <w:rFonts w:ascii="GHEA Grapalat" w:hAnsi="GHEA Grapalat"/>
          <w:b/>
          <w:i/>
          <w:noProof/>
          <w:sz w:val="24"/>
          <w:szCs w:val="24"/>
          <w:u w:val="single"/>
          <w:lang w:val="en-US"/>
        </w:rPr>
      </w:pPr>
    </w:p>
    <w:p w:rsidR="006F6BF2" w:rsidRDefault="006F6BF2" w:rsidP="00EE486B">
      <w:pPr>
        <w:spacing w:after="0"/>
        <w:ind w:left="720"/>
        <w:jc w:val="both"/>
        <w:rPr>
          <w:rFonts w:ascii="GHEA Grapalat" w:hAnsi="GHEA Grapalat"/>
          <w:b/>
          <w:i/>
          <w:noProof/>
          <w:sz w:val="24"/>
          <w:szCs w:val="24"/>
          <w:u w:val="single"/>
          <w:lang w:val="en-US"/>
        </w:rPr>
      </w:pPr>
    </w:p>
    <w:p w:rsidR="00B45B67" w:rsidRPr="00567BBF" w:rsidRDefault="00B45B67" w:rsidP="00EE486B">
      <w:pPr>
        <w:spacing w:after="0"/>
        <w:ind w:left="720"/>
        <w:jc w:val="both"/>
        <w:rPr>
          <w:rFonts w:ascii="GHEA Grapalat" w:hAnsi="GHEA Grapalat" w:cs="Sylfaen"/>
          <w:b/>
          <w:i/>
          <w:noProof/>
          <w:sz w:val="24"/>
          <w:szCs w:val="24"/>
          <w:u w:val="single"/>
          <w:lang w:val="hy-AM"/>
        </w:rPr>
      </w:pPr>
      <w:r w:rsidRPr="00567BBF">
        <w:rPr>
          <w:rFonts w:ascii="GHEA Grapalat" w:hAnsi="GHEA Grapalat"/>
          <w:b/>
          <w:i/>
          <w:noProof/>
          <w:sz w:val="24"/>
          <w:szCs w:val="24"/>
          <w:u w:val="single"/>
          <w:lang w:val="hy-AM"/>
        </w:rPr>
        <w:lastRenderedPageBreak/>
        <w:t>2.</w:t>
      </w:r>
      <w:r w:rsidRPr="00567BBF">
        <w:rPr>
          <w:rFonts w:ascii="GHEA Grapalat" w:hAnsi="GHEA Grapalat" w:cs="Sylfaen"/>
          <w:b/>
          <w:i/>
          <w:noProof/>
          <w:sz w:val="24"/>
          <w:szCs w:val="24"/>
          <w:u w:val="single"/>
          <w:lang w:val="hy-AM"/>
        </w:rPr>
        <w:t>Առաջարկվող կարգավորման բնույթը</w:t>
      </w:r>
    </w:p>
    <w:p w:rsidR="00B45B67" w:rsidRPr="00567BBF" w:rsidRDefault="00D32302" w:rsidP="00EE486B">
      <w:pPr>
        <w:spacing w:after="0"/>
        <w:ind w:firstLine="708"/>
        <w:jc w:val="both"/>
        <w:rPr>
          <w:rFonts w:ascii="GHEA Grapalat" w:eastAsia="Calibri" w:hAnsi="GHEA Grapalat"/>
          <w:noProof/>
          <w:sz w:val="24"/>
          <w:szCs w:val="24"/>
          <w:lang w:val="en-US"/>
        </w:rPr>
      </w:pPr>
      <w:r w:rsidRPr="00567BBF">
        <w:rPr>
          <w:rFonts w:ascii="GHEA Grapalat" w:hAnsi="GHEA Grapalat"/>
          <w:bCs/>
          <w:noProof/>
          <w:sz w:val="24"/>
          <w:szCs w:val="24"/>
          <w:lang w:val="en-US"/>
        </w:rPr>
        <w:t>Հաշվի առնելով վերոգրյալը՝ մ</w:t>
      </w:r>
      <w:r w:rsidR="00B45B67" w:rsidRPr="00567BBF">
        <w:rPr>
          <w:rFonts w:ascii="GHEA Grapalat" w:hAnsi="GHEA Grapalat"/>
          <w:bCs/>
          <w:noProof/>
          <w:sz w:val="24"/>
          <w:szCs w:val="24"/>
          <w:lang w:val="hy-AM"/>
        </w:rPr>
        <w:t xml:space="preserve">շակվել է </w:t>
      </w:r>
      <w:r w:rsidRPr="00567BBF">
        <w:rPr>
          <w:rFonts w:ascii="GHEA Grapalat" w:eastAsia="Calibri" w:hAnsi="GHEA Grapalat"/>
          <w:noProof/>
          <w:sz w:val="24"/>
          <w:szCs w:val="24"/>
          <w:lang w:val="hy-AM"/>
        </w:rPr>
        <w:t>«</w:t>
      </w:r>
      <w:r w:rsidRPr="00567BBF">
        <w:rPr>
          <w:rFonts w:ascii="GHEA Grapalat" w:eastAsia="Calibri" w:hAnsi="GHEA Grapalat"/>
          <w:noProof/>
          <w:sz w:val="24"/>
          <w:szCs w:val="24"/>
          <w:lang w:val="en-US"/>
        </w:rPr>
        <w:t>Հ</w:t>
      </w:r>
      <w:r w:rsidRPr="00567BBF">
        <w:rPr>
          <w:rFonts w:ascii="GHEA Grapalat" w:eastAsia="Calibri" w:hAnsi="GHEA Grapalat"/>
          <w:noProof/>
          <w:sz w:val="24"/>
          <w:szCs w:val="24"/>
          <w:lang w:val="hy-AM"/>
        </w:rPr>
        <w:t xml:space="preserve">այաստանի </w:t>
      </w:r>
      <w:r w:rsidRPr="00567BBF">
        <w:rPr>
          <w:rFonts w:ascii="GHEA Grapalat" w:eastAsia="Calibri" w:hAnsi="GHEA Grapalat"/>
          <w:noProof/>
          <w:sz w:val="24"/>
          <w:szCs w:val="24"/>
          <w:lang w:val="en-US"/>
        </w:rPr>
        <w:t>Հ</w:t>
      </w:r>
      <w:r w:rsidRPr="00567BBF">
        <w:rPr>
          <w:rFonts w:ascii="GHEA Grapalat" w:eastAsia="Calibri" w:hAnsi="GHEA Grapalat"/>
          <w:noProof/>
          <w:sz w:val="24"/>
          <w:szCs w:val="24"/>
          <w:lang w:val="hy-AM"/>
        </w:rPr>
        <w:t xml:space="preserve">անրապետության կառավարության 2003 թվականի դեկտեմբերի 4-ի </w:t>
      </w:r>
      <w:r w:rsidRPr="00567BBF">
        <w:rPr>
          <w:rFonts w:ascii="GHEA Grapalat" w:eastAsia="Calibri" w:hAnsi="GHEA Grapalat"/>
          <w:noProof/>
          <w:sz w:val="24"/>
          <w:szCs w:val="24"/>
          <w:lang w:val="en-US"/>
        </w:rPr>
        <w:t>N</w:t>
      </w:r>
      <w:r w:rsidRPr="00567BBF">
        <w:rPr>
          <w:rFonts w:ascii="GHEA Grapalat" w:eastAsia="Calibri" w:hAnsi="GHEA Grapalat"/>
          <w:noProof/>
          <w:sz w:val="24"/>
          <w:szCs w:val="24"/>
          <w:lang w:val="hy-AM"/>
        </w:rPr>
        <w:t xml:space="preserve"> 1636-</w:t>
      </w:r>
      <w:r w:rsidRPr="00567BBF">
        <w:rPr>
          <w:rFonts w:ascii="GHEA Grapalat" w:eastAsia="Calibri" w:hAnsi="GHEA Grapalat"/>
          <w:noProof/>
          <w:sz w:val="24"/>
          <w:szCs w:val="24"/>
          <w:lang w:val="en-US"/>
        </w:rPr>
        <w:t>Ն</w:t>
      </w:r>
      <w:r w:rsidRPr="00567BBF">
        <w:rPr>
          <w:rFonts w:ascii="GHEA Grapalat" w:eastAsia="Calibri" w:hAnsi="GHEA Grapalat"/>
          <w:noProof/>
          <w:sz w:val="24"/>
          <w:szCs w:val="24"/>
          <w:lang w:val="hy-AM"/>
        </w:rPr>
        <w:t xml:space="preserve"> որոշման մեջ փոփոխություններ կատարելու մասին</w:t>
      </w:r>
      <w:r w:rsidRPr="00567BBF">
        <w:rPr>
          <w:rFonts w:ascii="GHEA Grapalat" w:hAnsi="GHEA Grapalat" w:cs="Sylfaen"/>
          <w:noProof/>
          <w:sz w:val="24"/>
          <w:szCs w:val="24"/>
          <w:lang w:val="hy-AM"/>
        </w:rPr>
        <w:t xml:space="preserve">» </w:t>
      </w:r>
      <w:r w:rsidRPr="00567BBF">
        <w:rPr>
          <w:rFonts w:ascii="GHEA Grapalat" w:hAnsi="GHEA Grapalat"/>
          <w:bCs/>
          <w:noProof/>
          <w:color w:val="000000"/>
          <w:sz w:val="24"/>
          <w:szCs w:val="24"/>
          <w:lang w:val="en-US"/>
        </w:rPr>
        <w:t>ՀՀ</w:t>
      </w:r>
      <w:r w:rsidRPr="00567BBF">
        <w:rPr>
          <w:rFonts w:ascii="GHEA Grapalat" w:hAnsi="GHEA Grapalat"/>
          <w:bCs/>
          <w:noProof/>
          <w:color w:val="000000"/>
          <w:sz w:val="24"/>
          <w:szCs w:val="24"/>
          <w:lang w:val="hy-AM"/>
        </w:rPr>
        <w:t xml:space="preserve"> կառավարության որոշման նախագ</w:t>
      </w:r>
      <w:r w:rsidRPr="00567BBF">
        <w:rPr>
          <w:rFonts w:ascii="GHEA Grapalat" w:hAnsi="GHEA Grapalat"/>
          <w:bCs/>
          <w:noProof/>
          <w:color w:val="000000"/>
          <w:sz w:val="24"/>
          <w:szCs w:val="24"/>
          <w:lang w:val="en-US"/>
        </w:rPr>
        <w:t xml:space="preserve">իծը, որով առաջարկվում է </w:t>
      </w:r>
      <w:r w:rsidR="0019285A" w:rsidRPr="00567BBF">
        <w:rPr>
          <w:rFonts w:ascii="GHEA Grapalat" w:hAnsi="GHEA Grapalat"/>
          <w:bCs/>
          <w:noProof/>
          <w:color w:val="000000"/>
          <w:sz w:val="24"/>
          <w:szCs w:val="24"/>
          <w:lang w:val="en-US"/>
        </w:rPr>
        <w:t xml:space="preserve">Որոշմամբ </w:t>
      </w:r>
      <w:r w:rsidR="0019285A" w:rsidRPr="00567BBF">
        <w:rPr>
          <w:rFonts w:ascii="GHEA Grapalat" w:hAnsi="GHEA Grapalat"/>
          <w:noProof/>
          <w:sz w:val="24"/>
          <w:szCs w:val="24"/>
        </w:rPr>
        <w:t xml:space="preserve">հաստատված </w:t>
      </w:r>
      <w:r w:rsidR="0019285A" w:rsidRPr="00567BBF">
        <w:rPr>
          <w:rFonts w:ascii="GHEA Grapalat" w:hAnsi="GHEA Grapalat"/>
          <w:noProof/>
          <w:sz w:val="24"/>
          <w:szCs w:val="24"/>
          <w:lang w:val="en-US"/>
        </w:rPr>
        <w:t>հավելվածի</w:t>
      </w:r>
      <w:r w:rsidR="0019285A" w:rsidRPr="00567BBF">
        <w:rPr>
          <w:rFonts w:ascii="GHEA Grapalat" w:hAnsi="GHEA Grapalat"/>
          <w:noProof/>
          <w:sz w:val="24"/>
          <w:szCs w:val="24"/>
        </w:rPr>
        <w:t xml:space="preserve"> 1-ին </w:t>
      </w:r>
      <w:r w:rsidR="0019285A" w:rsidRPr="00567BBF">
        <w:rPr>
          <w:rFonts w:ascii="GHEA Grapalat" w:hAnsi="GHEA Grapalat"/>
          <w:noProof/>
          <w:sz w:val="24"/>
          <w:szCs w:val="24"/>
          <w:lang w:val="en-US"/>
        </w:rPr>
        <w:t xml:space="preserve">և 2-րդ </w:t>
      </w:r>
      <w:r w:rsidR="00EE486B" w:rsidRPr="00567BBF">
        <w:rPr>
          <w:rFonts w:ascii="GHEA Grapalat" w:hAnsi="GHEA Grapalat"/>
          <w:noProof/>
          <w:sz w:val="24"/>
          <w:szCs w:val="24"/>
          <w:lang w:val="en-US"/>
        </w:rPr>
        <w:t>կետերում նախատեսված հանձնաժողովների կազմում ՀՀ ԱՆ քրեակատարողական ծառայության ներկայացուցիչներին փոխարինել ՊՈԱԿ-ի ներկայացուցիչներով:</w:t>
      </w:r>
    </w:p>
    <w:p w:rsidR="00567BBF" w:rsidRDefault="00567BBF" w:rsidP="00567BBF">
      <w:pPr>
        <w:pStyle w:val="ListParagraph"/>
        <w:ind w:left="0" w:firstLine="708"/>
        <w:rPr>
          <w:rFonts w:ascii="GHEA Grapalat" w:hAnsi="GHEA Grapalat" w:cs="Sylfaen"/>
          <w:b/>
          <w:i/>
          <w:noProof/>
          <w:sz w:val="24"/>
          <w:szCs w:val="24"/>
          <w:u w:val="single"/>
          <w:lang w:val="en-US"/>
        </w:rPr>
      </w:pPr>
    </w:p>
    <w:p w:rsidR="00567BBF" w:rsidRDefault="00B45B67" w:rsidP="00567BBF">
      <w:pPr>
        <w:pStyle w:val="ListParagraph"/>
        <w:ind w:left="0" w:firstLine="708"/>
        <w:rPr>
          <w:rFonts w:ascii="GHEA Grapalat" w:hAnsi="GHEA Grapalat" w:cs="Sylfaen"/>
          <w:b/>
          <w:i/>
          <w:noProof/>
          <w:sz w:val="24"/>
          <w:szCs w:val="24"/>
          <w:u w:val="single"/>
          <w:lang w:val="en-US"/>
        </w:rPr>
      </w:pPr>
      <w:r w:rsidRPr="00567BBF">
        <w:rPr>
          <w:rFonts w:ascii="GHEA Grapalat" w:hAnsi="GHEA Grapalat" w:cs="Sylfaen"/>
          <w:b/>
          <w:i/>
          <w:noProof/>
          <w:sz w:val="24"/>
          <w:szCs w:val="24"/>
          <w:u w:val="single"/>
          <w:lang w:val="hy-AM"/>
        </w:rPr>
        <w:t>3.Ակնկալվող արդյունքը</w:t>
      </w:r>
    </w:p>
    <w:p w:rsidR="00B45B67" w:rsidRPr="00567BBF" w:rsidRDefault="00EE486B" w:rsidP="006F6BF2">
      <w:pPr>
        <w:pStyle w:val="ListParagraph"/>
        <w:ind w:left="0" w:firstLine="708"/>
        <w:jc w:val="both"/>
        <w:rPr>
          <w:rFonts w:ascii="GHEA Grapalat" w:hAnsi="GHEA Grapalat"/>
          <w:bCs/>
          <w:noProof/>
          <w:color w:val="000000"/>
          <w:sz w:val="24"/>
          <w:szCs w:val="24"/>
          <w:lang w:val="en-US" w:eastAsia="ru-RU"/>
        </w:rPr>
      </w:pPr>
      <w:r w:rsidRPr="00567BBF">
        <w:rPr>
          <w:rFonts w:ascii="GHEA Grapalat" w:hAnsi="GHEA Grapalat"/>
          <w:bCs/>
          <w:noProof/>
          <w:color w:val="000000"/>
          <w:sz w:val="24"/>
          <w:szCs w:val="24"/>
          <w:lang w:val="hy-AM"/>
        </w:rPr>
        <w:t>Նախագծ</w:t>
      </w:r>
      <w:r w:rsidR="00B45B67" w:rsidRPr="00567BBF">
        <w:rPr>
          <w:rFonts w:ascii="GHEA Grapalat" w:hAnsi="GHEA Grapalat"/>
          <w:bCs/>
          <w:noProof/>
          <w:color w:val="000000"/>
          <w:sz w:val="24"/>
          <w:szCs w:val="24"/>
          <w:lang w:val="hy-AM" w:eastAsia="ru-RU"/>
        </w:rPr>
        <w:t xml:space="preserve">ի ընդունման արդյունքում </w:t>
      </w:r>
      <w:r w:rsidRPr="00567BBF">
        <w:rPr>
          <w:rFonts w:ascii="GHEA Grapalat" w:hAnsi="GHEA Grapalat"/>
          <w:bCs/>
          <w:noProof/>
          <w:color w:val="000000"/>
          <w:sz w:val="24"/>
          <w:szCs w:val="24"/>
          <w:lang w:val="en-US"/>
        </w:rPr>
        <w:t xml:space="preserve">կապահովվի </w:t>
      </w:r>
      <w:r w:rsidRPr="00567BBF">
        <w:rPr>
          <w:rFonts w:ascii="GHEA Grapalat" w:hAnsi="GHEA Grapalat" w:cs="Sylfaen"/>
          <w:sz w:val="24"/>
          <w:szCs w:val="24"/>
          <w:lang w:val="en-US"/>
        </w:rPr>
        <w:t>Ո</w:t>
      </w:r>
      <w:r w:rsidRPr="00567BBF">
        <w:rPr>
          <w:rFonts w:ascii="GHEA Grapalat" w:hAnsi="GHEA Grapalat"/>
          <w:noProof/>
          <w:sz w:val="24"/>
          <w:szCs w:val="24"/>
        </w:rPr>
        <w:t>րոշմա</w:t>
      </w:r>
      <w:r w:rsidRPr="00567BBF">
        <w:rPr>
          <w:rFonts w:ascii="GHEA Grapalat" w:hAnsi="GHEA Grapalat"/>
          <w:noProof/>
          <w:sz w:val="24"/>
          <w:szCs w:val="24"/>
          <w:lang w:val="en-US"/>
        </w:rPr>
        <w:t>մբ</w:t>
      </w:r>
      <w:r w:rsidRPr="00567BBF">
        <w:rPr>
          <w:rFonts w:ascii="GHEA Grapalat" w:hAnsi="GHEA Grapalat"/>
          <w:noProof/>
          <w:sz w:val="24"/>
          <w:szCs w:val="24"/>
        </w:rPr>
        <w:t xml:space="preserve"> հաստատված </w:t>
      </w:r>
      <w:r w:rsidRPr="00567BBF">
        <w:rPr>
          <w:rFonts w:ascii="GHEA Grapalat" w:hAnsi="GHEA Grapalat"/>
          <w:noProof/>
          <w:sz w:val="24"/>
          <w:szCs w:val="24"/>
          <w:lang w:val="en-US"/>
        </w:rPr>
        <w:t>հավելվածի</w:t>
      </w:r>
      <w:r w:rsidRPr="00567BBF">
        <w:rPr>
          <w:rFonts w:ascii="GHEA Grapalat" w:hAnsi="GHEA Grapalat"/>
          <w:noProof/>
          <w:sz w:val="24"/>
          <w:szCs w:val="24"/>
        </w:rPr>
        <w:t xml:space="preserve"> 1-ին </w:t>
      </w:r>
      <w:r w:rsidRPr="00567BBF">
        <w:rPr>
          <w:rFonts w:ascii="GHEA Grapalat" w:hAnsi="GHEA Grapalat"/>
          <w:noProof/>
          <w:sz w:val="24"/>
          <w:szCs w:val="24"/>
          <w:lang w:val="en-US"/>
        </w:rPr>
        <w:t>և 2-րդ կետերով նախատեսված հանձնաժողովների գործունեության անընդհատությունը:</w:t>
      </w:r>
    </w:p>
    <w:p w:rsidR="00B45B67" w:rsidRPr="00567BBF" w:rsidRDefault="00B45B67" w:rsidP="00B45B67">
      <w:pPr>
        <w:rPr>
          <w:noProof/>
          <w:sz w:val="24"/>
          <w:szCs w:val="24"/>
          <w:lang w:val="hy-AM"/>
        </w:rPr>
      </w:pPr>
    </w:p>
    <w:p w:rsidR="00B45B67" w:rsidRPr="00567BBF" w:rsidRDefault="00B45B67" w:rsidP="00B45B67">
      <w:pPr>
        <w:rPr>
          <w:noProof/>
          <w:sz w:val="24"/>
          <w:szCs w:val="24"/>
          <w:lang w:val="hy-AM"/>
        </w:rPr>
      </w:pPr>
    </w:p>
    <w:p w:rsidR="00B45B67" w:rsidRPr="00567BBF" w:rsidRDefault="00B45B67" w:rsidP="00B45B67">
      <w:pPr>
        <w:rPr>
          <w:noProof/>
          <w:sz w:val="24"/>
          <w:szCs w:val="24"/>
          <w:lang w:val="hy-AM"/>
        </w:rPr>
      </w:pPr>
    </w:p>
    <w:p w:rsidR="00B45B67" w:rsidRPr="00567BBF" w:rsidRDefault="00B45B67" w:rsidP="00B45B67">
      <w:pPr>
        <w:rPr>
          <w:noProof/>
          <w:sz w:val="24"/>
          <w:szCs w:val="24"/>
          <w:lang w:val="hy-AM"/>
        </w:rPr>
      </w:pPr>
    </w:p>
    <w:p w:rsidR="00B45B67" w:rsidRPr="00567BBF" w:rsidRDefault="00B45B67" w:rsidP="00B45B67">
      <w:pPr>
        <w:rPr>
          <w:noProof/>
          <w:sz w:val="24"/>
          <w:szCs w:val="24"/>
          <w:lang w:val="hy-AM"/>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Pr="00567BBF" w:rsidRDefault="00EE486B" w:rsidP="00B45B67">
      <w:pPr>
        <w:jc w:val="center"/>
        <w:rPr>
          <w:rFonts w:ascii="GHEA Grapalat" w:hAnsi="GHEA Grapalat" w:cs="Sylfaen"/>
          <w:b/>
          <w:noProof/>
          <w:color w:val="000000" w:themeColor="text1"/>
          <w:sz w:val="24"/>
          <w:szCs w:val="24"/>
          <w:lang w:val="en-US"/>
        </w:rPr>
      </w:pPr>
    </w:p>
    <w:p w:rsidR="00EE486B" w:rsidRDefault="00EE486B" w:rsidP="00B45B67">
      <w:pPr>
        <w:jc w:val="center"/>
        <w:rPr>
          <w:rFonts w:ascii="GHEA Grapalat" w:hAnsi="GHEA Grapalat" w:cs="Sylfaen"/>
          <w:b/>
          <w:noProof/>
          <w:color w:val="000000" w:themeColor="text1"/>
          <w:sz w:val="24"/>
          <w:szCs w:val="24"/>
          <w:lang w:val="en-US"/>
        </w:rPr>
      </w:pPr>
    </w:p>
    <w:p w:rsidR="006F6BF2" w:rsidRDefault="006F6BF2" w:rsidP="00B45B67">
      <w:pPr>
        <w:jc w:val="center"/>
        <w:rPr>
          <w:rFonts w:ascii="GHEA Grapalat" w:hAnsi="GHEA Grapalat" w:cs="Sylfaen"/>
          <w:b/>
          <w:noProof/>
          <w:color w:val="000000" w:themeColor="text1"/>
          <w:sz w:val="24"/>
          <w:szCs w:val="24"/>
          <w:lang w:val="en-US"/>
        </w:rPr>
      </w:pPr>
    </w:p>
    <w:p w:rsidR="006F6BF2" w:rsidRDefault="006F6BF2" w:rsidP="00B45B67">
      <w:pPr>
        <w:jc w:val="center"/>
        <w:rPr>
          <w:rFonts w:ascii="GHEA Grapalat" w:hAnsi="GHEA Grapalat" w:cs="Sylfaen"/>
          <w:b/>
          <w:noProof/>
          <w:color w:val="000000" w:themeColor="text1"/>
          <w:sz w:val="24"/>
          <w:szCs w:val="24"/>
          <w:lang w:val="en-US"/>
        </w:rPr>
      </w:pPr>
    </w:p>
    <w:p w:rsidR="00B45B67" w:rsidRPr="00567BBF" w:rsidRDefault="00B45B67" w:rsidP="00567BBF">
      <w:pPr>
        <w:spacing w:after="0"/>
        <w:jc w:val="center"/>
        <w:rPr>
          <w:rFonts w:ascii="GHEA Grapalat" w:hAnsi="GHEA Grapalat" w:cs="Sylfaen"/>
          <w:b/>
          <w:noProof/>
          <w:color w:val="000000" w:themeColor="text1"/>
          <w:sz w:val="24"/>
          <w:szCs w:val="24"/>
          <w:lang w:val="hy-AM"/>
        </w:rPr>
      </w:pPr>
      <w:r w:rsidRPr="00567BBF">
        <w:rPr>
          <w:rFonts w:ascii="GHEA Grapalat" w:hAnsi="GHEA Grapalat" w:cs="Sylfaen"/>
          <w:b/>
          <w:noProof/>
          <w:color w:val="000000" w:themeColor="text1"/>
          <w:sz w:val="24"/>
          <w:szCs w:val="24"/>
          <w:lang w:val="hy-AM"/>
        </w:rPr>
        <w:lastRenderedPageBreak/>
        <w:t>Տ</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Ե</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Ղ</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Ե</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Կ</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Ա</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Ն</w:t>
      </w:r>
      <w:r w:rsidRPr="00567BBF">
        <w:rPr>
          <w:rFonts w:ascii="GHEA Grapalat" w:hAnsi="GHEA Grapalat" w:cs="Times Armenian"/>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 xml:space="preserve">Ք </w:t>
      </w:r>
    </w:p>
    <w:p w:rsidR="00B45B67" w:rsidRPr="00567BBF" w:rsidRDefault="00B45B67" w:rsidP="00567BBF">
      <w:pPr>
        <w:shd w:val="clear" w:color="auto" w:fill="FFFFFF"/>
        <w:spacing w:after="0"/>
        <w:jc w:val="center"/>
        <w:rPr>
          <w:rFonts w:ascii="GHEA Grapalat" w:hAnsi="GHEA Grapalat" w:cs="Sylfaen"/>
          <w:b/>
          <w:noProof/>
          <w:color w:val="000000" w:themeColor="text1"/>
          <w:sz w:val="24"/>
          <w:szCs w:val="24"/>
          <w:lang w:val="hy-AM"/>
        </w:rPr>
      </w:pPr>
      <w:r w:rsidRPr="00567BBF">
        <w:rPr>
          <w:rFonts w:ascii="GHEA Grapalat" w:eastAsia="Calibri" w:hAnsi="GHEA Grapalat"/>
          <w:b/>
          <w:noProof/>
          <w:sz w:val="24"/>
          <w:szCs w:val="24"/>
          <w:lang w:val="hy-AM"/>
        </w:rPr>
        <w:t>«ՀԱՅԱՍՏԱՆԻ ՀԱՆՐԱՊԵՏՈՒԹՅԱՆ ԿԱՌԱՎԱՐՈՒԹՅԱՆ 2003 ԹՎԱԿԱՆԻ ԴԵԿՏԵՄԲԵՐԻ 4-Ի N  1636-Ն ՈՐՈՇՄԱՆ ՄԵՋ ՓՈՓՈԽՈՒԹՅՈՒՆՆԵՐ ԿԱՏԱՐԵԼՈՒ ՄԱՍԻՆ</w:t>
      </w:r>
      <w:r w:rsidRPr="00567BBF">
        <w:rPr>
          <w:rFonts w:ascii="GHEA Grapalat" w:hAnsi="GHEA Grapalat" w:cs="Sylfaen"/>
          <w:b/>
          <w:noProof/>
          <w:sz w:val="24"/>
          <w:szCs w:val="24"/>
          <w:lang w:val="hy-AM"/>
        </w:rPr>
        <w:t xml:space="preserve">» </w:t>
      </w:r>
      <w:r w:rsidR="00EE486B" w:rsidRPr="00567BBF">
        <w:rPr>
          <w:rFonts w:ascii="GHEA Grapalat" w:hAnsi="GHEA Grapalat"/>
          <w:b/>
          <w:bCs/>
          <w:noProof/>
          <w:color w:val="000000"/>
          <w:sz w:val="24"/>
          <w:szCs w:val="24"/>
          <w:lang w:val="en-US"/>
        </w:rPr>
        <w:t>ՀՀ</w:t>
      </w:r>
      <w:r w:rsidRPr="00567BBF">
        <w:rPr>
          <w:rFonts w:ascii="GHEA Grapalat" w:hAnsi="GHEA Grapalat"/>
          <w:b/>
          <w:bCs/>
          <w:noProof/>
          <w:color w:val="000000"/>
          <w:sz w:val="24"/>
          <w:szCs w:val="24"/>
          <w:lang w:val="hy-AM"/>
        </w:rPr>
        <w:t xml:space="preserve"> ԿԱՌԱՎԱՐՈՒԹՅԱՆ ՈՐՈՇՄԱՆ ՆԱԽԱԳԾԻ </w:t>
      </w:r>
      <w:r w:rsidRPr="00567BBF">
        <w:rPr>
          <w:rFonts w:ascii="GHEA Grapalat" w:hAnsi="GHEA Grapalat" w:cs="Sylfaen"/>
          <w:b/>
          <w:noProof/>
          <w:color w:val="000000" w:themeColor="text1"/>
          <w:sz w:val="24"/>
          <w:szCs w:val="24"/>
          <w:lang w:val="hy-AM"/>
        </w:rPr>
        <w:t xml:space="preserve">ԸՆԴՈՒՆՄԱՆ </w:t>
      </w:r>
      <w:r w:rsidRPr="00567BBF">
        <w:rPr>
          <w:rFonts w:ascii="GHEA Grapalat" w:hAnsi="GHEA Grapalat" w:cs="Times Armenian"/>
          <w:b/>
          <w:noProof/>
          <w:color w:val="000000" w:themeColor="text1"/>
          <w:sz w:val="24"/>
          <w:szCs w:val="24"/>
          <w:lang w:val="hy-AM"/>
        </w:rPr>
        <w:t xml:space="preserve">ԴԵՊՔՈՒՄ </w:t>
      </w:r>
      <w:r w:rsidRPr="00567BBF">
        <w:rPr>
          <w:rFonts w:ascii="GHEA Grapalat" w:hAnsi="GHEA Grapalat" w:cs="Sylfaen"/>
          <w:b/>
          <w:noProof/>
          <w:color w:val="000000" w:themeColor="text1"/>
          <w:sz w:val="24"/>
          <w:szCs w:val="24"/>
          <w:lang w:val="hy-AM"/>
        </w:rPr>
        <w:t>ՊԵՏԱԿԱՆ</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ԲՅՈՒՋԵԻ</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ԵԿԱՄՈՒՏՆԵՐԻ</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ԱՎԵԼԱՑՄԱՆ</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ԿԱՄ</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ՆՎԱԶԵՑՄԱՆ</w:t>
      </w:r>
      <w:r w:rsidRPr="00567BBF">
        <w:rPr>
          <w:rFonts w:ascii="GHEA Grapalat" w:hAnsi="GHEA Grapalat"/>
          <w:b/>
          <w:noProof/>
          <w:color w:val="000000" w:themeColor="text1"/>
          <w:sz w:val="24"/>
          <w:szCs w:val="24"/>
          <w:lang w:val="hy-AM"/>
        </w:rPr>
        <w:t xml:space="preserve"> </w:t>
      </w:r>
      <w:r w:rsidRPr="00567BBF">
        <w:rPr>
          <w:rFonts w:ascii="GHEA Grapalat" w:hAnsi="GHEA Grapalat" w:cs="Sylfaen"/>
          <w:b/>
          <w:noProof/>
          <w:color w:val="000000" w:themeColor="text1"/>
          <w:sz w:val="24"/>
          <w:szCs w:val="24"/>
          <w:lang w:val="hy-AM"/>
        </w:rPr>
        <w:t>ՄԱՍԻՆ</w:t>
      </w:r>
    </w:p>
    <w:p w:rsidR="00B45B67" w:rsidRPr="00567BBF" w:rsidRDefault="00B45B67" w:rsidP="00567BBF">
      <w:pPr>
        <w:ind w:firstLine="708"/>
        <w:jc w:val="both"/>
        <w:rPr>
          <w:rFonts w:ascii="GHEA Grapalat" w:hAnsi="GHEA Grapalat" w:cs="Sylfaen"/>
          <w:bCs/>
          <w:color w:val="000000" w:themeColor="text1"/>
          <w:sz w:val="24"/>
          <w:szCs w:val="24"/>
          <w:lang w:val="en-US"/>
        </w:rPr>
      </w:pPr>
    </w:p>
    <w:p w:rsidR="00B45B67" w:rsidRPr="00567BBF" w:rsidRDefault="00B45B67" w:rsidP="00567BBF">
      <w:pPr>
        <w:ind w:firstLine="708"/>
        <w:jc w:val="both"/>
        <w:rPr>
          <w:rFonts w:ascii="GHEA Grapalat" w:hAnsi="GHEA Grapalat"/>
          <w:color w:val="000000" w:themeColor="text1"/>
          <w:sz w:val="24"/>
          <w:szCs w:val="24"/>
          <w:lang w:val="hy-AM"/>
        </w:rPr>
      </w:pPr>
      <w:r w:rsidRPr="00567BBF">
        <w:rPr>
          <w:rFonts w:ascii="GHEA Grapalat" w:hAnsi="GHEA Grapalat" w:cs="Sylfaen"/>
          <w:bCs/>
          <w:color w:val="000000" w:themeColor="text1"/>
          <w:sz w:val="24"/>
          <w:szCs w:val="24"/>
          <w:lang w:val="hy-AM"/>
        </w:rPr>
        <w:t xml:space="preserve">«Հայաստանի Հանրապետության կառավարության 2003 թվականի դեկտեմբերի 4-ի N 1636-Ն որոշման մեջ փոփոխություններ կատարելու մասին» </w:t>
      </w:r>
      <w:r w:rsidR="00567BBF" w:rsidRPr="00567BBF">
        <w:rPr>
          <w:rFonts w:ascii="GHEA Grapalat" w:hAnsi="GHEA Grapalat" w:cs="Sylfaen"/>
          <w:bCs/>
          <w:color w:val="000000" w:themeColor="text1"/>
          <w:sz w:val="24"/>
          <w:szCs w:val="24"/>
          <w:lang w:val="en-US"/>
        </w:rPr>
        <w:t>ՀՀ</w:t>
      </w:r>
      <w:r w:rsidRPr="00567BBF">
        <w:rPr>
          <w:rFonts w:ascii="GHEA Grapalat" w:hAnsi="GHEA Grapalat" w:cs="Sylfaen"/>
          <w:bCs/>
          <w:color w:val="000000" w:themeColor="text1"/>
          <w:sz w:val="24"/>
          <w:szCs w:val="24"/>
          <w:lang w:val="hy-AM"/>
        </w:rPr>
        <w:t xml:space="preserve"> կառավարության որոշման նախագծի </w:t>
      </w:r>
      <w:r w:rsidRPr="00567BBF">
        <w:rPr>
          <w:rFonts w:ascii="GHEA Grapalat" w:hAnsi="GHEA Grapalat"/>
          <w:noProof/>
          <w:color w:val="000000" w:themeColor="text1"/>
          <w:sz w:val="24"/>
          <w:szCs w:val="24"/>
          <w:lang w:val="hy-AM"/>
        </w:rPr>
        <w:t>ընդունման</w:t>
      </w:r>
      <w:r w:rsidRPr="00567BBF">
        <w:rPr>
          <w:rFonts w:ascii="GHEA Grapalat" w:hAnsi="GHEA Grapalat" w:cs="Times Armenian"/>
          <w:noProof/>
          <w:color w:val="000000" w:themeColor="text1"/>
          <w:sz w:val="24"/>
          <w:szCs w:val="24"/>
          <w:lang w:val="hy-AM"/>
        </w:rPr>
        <w:t xml:space="preserve"> </w:t>
      </w:r>
      <w:r w:rsidRPr="00567BBF">
        <w:rPr>
          <w:rFonts w:ascii="GHEA Grapalat" w:hAnsi="GHEA Grapalat" w:cs="Sylfaen"/>
          <w:noProof/>
          <w:color w:val="000000" w:themeColor="text1"/>
          <w:sz w:val="24"/>
          <w:szCs w:val="24"/>
          <w:lang w:val="hy-AM"/>
        </w:rPr>
        <w:t>կապակցությամբ</w:t>
      </w:r>
      <w:r w:rsidRPr="00567BBF">
        <w:rPr>
          <w:rFonts w:ascii="GHEA Grapalat" w:hAnsi="GHEA Grapalat" w:cs="Times Armenian"/>
          <w:noProof/>
          <w:color w:val="000000" w:themeColor="text1"/>
          <w:sz w:val="24"/>
          <w:szCs w:val="24"/>
          <w:lang w:val="hy-AM"/>
        </w:rPr>
        <w:t xml:space="preserve"> </w:t>
      </w:r>
      <w:r w:rsidR="00567BBF" w:rsidRPr="00567BBF">
        <w:rPr>
          <w:rFonts w:ascii="GHEA Grapalat" w:hAnsi="GHEA Grapalat"/>
          <w:noProof/>
          <w:color w:val="000000" w:themeColor="text1"/>
          <w:sz w:val="24"/>
          <w:szCs w:val="24"/>
          <w:lang w:val="en-US"/>
        </w:rPr>
        <w:t>ՀՀ</w:t>
      </w:r>
      <w:r w:rsidRPr="00567BBF">
        <w:rPr>
          <w:rFonts w:ascii="GHEA Grapalat" w:hAnsi="GHEA Grapalat"/>
          <w:noProof/>
          <w:color w:val="000000" w:themeColor="text1"/>
          <w:sz w:val="24"/>
          <w:szCs w:val="24"/>
          <w:lang w:val="hy-AM"/>
        </w:rPr>
        <w:t xml:space="preserve"> պետական բյուջեում եկամուտների և ծախսերի ավելացում չի նախատեսվում:</w:t>
      </w:r>
    </w:p>
    <w:p w:rsidR="00B45B67" w:rsidRPr="00567BBF"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Default="00B45B67" w:rsidP="00EE3E75">
      <w:pPr>
        <w:spacing w:after="0" w:line="360" w:lineRule="auto"/>
        <w:jc w:val="both"/>
        <w:rPr>
          <w:rFonts w:ascii="GHEA Grapalat" w:hAnsi="GHEA Grapalat"/>
          <w:sz w:val="24"/>
          <w:szCs w:val="24"/>
          <w:lang w:val="en-US"/>
        </w:rPr>
      </w:pPr>
    </w:p>
    <w:p w:rsidR="00B45B67" w:rsidRPr="00B45B67" w:rsidRDefault="00B45B67" w:rsidP="00EE3E75">
      <w:pPr>
        <w:spacing w:after="0" w:line="360" w:lineRule="auto"/>
        <w:jc w:val="both"/>
        <w:rPr>
          <w:rFonts w:ascii="GHEA Grapalat" w:hAnsi="GHEA Grapalat"/>
          <w:sz w:val="24"/>
          <w:szCs w:val="24"/>
          <w:lang w:val="en-US"/>
        </w:rPr>
      </w:pPr>
    </w:p>
    <w:sectPr w:rsidR="00B45B67" w:rsidRPr="00B45B67" w:rsidSect="00DA3535">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6CF" w:rsidRDefault="00BC16CF" w:rsidP="00B45B67">
      <w:pPr>
        <w:spacing w:after="0" w:line="240" w:lineRule="auto"/>
      </w:pPr>
      <w:r>
        <w:separator/>
      </w:r>
    </w:p>
  </w:endnote>
  <w:endnote w:type="continuationSeparator" w:id="1">
    <w:p w:rsidR="00BC16CF" w:rsidRDefault="00BC16CF" w:rsidP="00B45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6CF" w:rsidRDefault="00BC16CF" w:rsidP="00B45B67">
      <w:pPr>
        <w:spacing w:after="0" w:line="240" w:lineRule="auto"/>
      </w:pPr>
      <w:r>
        <w:separator/>
      </w:r>
    </w:p>
  </w:footnote>
  <w:footnote w:type="continuationSeparator" w:id="1">
    <w:p w:rsidR="00BC16CF" w:rsidRDefault="00BC16CF" w:rsidP="00B45B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F01F9"/>
    <w:multiLevelType w:val="hybridMultilevel"/>
    <w:tmpl w:val="92D6BF22"/>
    <w:lvl w:ilvl="0" w:tplc="2C0A0218">
      <w:start w:val="1"/>
      <w:numFmt w:val="decimal"/>
      <w:lvlText w:val="%1)"/>
      <w:lvlJc w:val="left"/>
      <w:pPr>
        <w:ind w:left="1005" w:hanging="645"/>
      </w:pPr>
      <w:rPr>
        <w:rFonts w:ascii="GHEA Grapalat" w:hAnsi="GHEA Grapalat"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F53803"/>
    <w:multiLevelType w:val="hybridMultilevel"/>
    <w:tmpl w:val="FECA4340"/>
    <w:lvl w:ilvl="0" w:tplc="EEBC2B1A">
      <w:start w:val="1"/>
      <w:numFmt w:val="decimal"/>
      <w:lvlText w:val="%1."/>
      <w:lvlJc w:val="left"/>
      <w:pPr>
        <w:ind w:left="809" w:hanging="525"/>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0B83CDD"/>
    <w:multiLevelType w:val="hybridMultilevel"/>
    <w:tmpl w:val="C8CCF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16D1"/>
    <w:rsid w:val="00022CA9"/>
    <w:rsid w:val="000364EF"/>
    <w:rsid w:val="000800E3"/>
    <w:rsid w:val="0009301B"/>
    <w:rsid w:val="000E2CEB"/>
    <w:rsid w:val="000E5FD5"/>
    <w:rsid w:val="000F61E7"/>
    <w:rsid w:val="00124859"/>
    <w:rsid w:val="0019285A"/>
    <w:rsid w:val="001C3D59"/>
    <w:rsid w:val="002377A1"/>
    <w:rsid w:val="00240A0D"/>
    <w:rsid w:val="00256B9A"/>
    <w:rsid w:val="0027189E"/>
    <w:rsid w:val="00294452"/>
    <w:rsid w:val="002D19DA"/>
    <w:rsid w:val="002E2EE9"/>
    <w:rsid w:val="002F16D1"/>
    <w:rsid w:val="00361004"/>
    <w:rsid w:val="003B2193"/>
    <w:rsid w:val="003D39A7"/>
    <w:rsid w:val="0040487F"/>
    <w:rsid w:val="0041009E"/>
    <w:rsid w:val="004341C2"/>
    <w:rsid w:val="004E05CE"/>
    <w:rsid w:val="005661E9"/>
    <w:rsid w:val="00567BBF"/>
    <w:rsid w:val="00592EDD"/>
    <w:rsid w:val="005A563A"/>
    <w:rsid w:val="005D218A"/>
    <w:rsid w:val="00622CC3"/>
    <w:rsid w:val="00666646"/>
    <w:rsid w:val="006A0FE8"/>
    <w:rsid w:val="006A4F13"/>
    <w:rsid w:val="006E0B84"/>
    <w:rsid w:val="006E61AF"/>
    <w:rsid w:val="006F6BF2"/>
    <w:rsid w:val="00733CC5"/>
    <w:rsid w:val="007415D9"/>
    <w:rsid w:val="00752EFF"/>
    <w:rsid w:val="00755179"/>
    <w:rsid w:val="00776A56"/>
    <w:rsid w:val="00786175"/>
    <w:rsid w:val="00786411"/>
    <w:rsid w:val="007E08C8"/>
    <w:rsid w:val="007E0EB2"/>
    <w:rsid w:val="007E1B40"/>
    <w:rsid w:val="008042E9"/>
    <w:rsid w:val="00821049"/>
    <w:rsid w:val="008662BF"/>
    <w:rsid w:val="008A36F5"/>
    <w:rsid w:val="008A64B6"/>
    <w:rsid w:val="008B16A9"/>
    <w:rsid w:val="008B3779"/>
    <w:rsid w:val="009042C2"/>
    <w:rsid w:val="00943EDA"/>
    <w:rsid w:val="00951F6B"/>
    <w:rsid w:val="00952334"/>
    <w:rsid w:val="00953E3E"/>
    <w:rsid w:val="00953E83"/>
    <w:rsid w:val="00954A67"/>
    <w:rsid w:val="00976571"/>
    <w:rsid w:val="009D7187"/>
    <w:rsid w:val="009F64EA"/>
    <w:rsid w:val="00A80FAB"/>
    <w:rsid w:val="00A8110D"/>
    <w:rsid w:val="00AB509A"/>
    <w:rsid w:val="00AD717F"/>
    <w:rsid w:val="00AE3E4D"/>
    <w:rsid w:val="00AE64A2"/>
    <w:rsid w:val="00AF5082"/>
    <w:rsid w:val="00B15DC5"/>
    <w:rsid w:val="00B16FC0"/>
    <w:rsid w:val="00B45B67"/>
    <w:rsid w:val="00B564BC"/>
    <w:rsid w:val="00B71E37"/>
    <w:rsid w:val="00B80E78"/>
    <w:rsid w:val="00BA4312"/>
    <w:rsid w:val="00BB297B"/>
    <w:rsid w:val="00BC16CF"/>
    <w:rsid w:val="00C00EA2"/>
    <w:rsid w:val="00C23124"/>
    <w:rsid w:val="00C307EE"/>
    <w:rsid w:val="00C32E84"/>
    <w:rsid w:val="00C80E07"/>
    <w:rsid w:val="00CF03FA"/>
    <w:rsid w:val="00D06D34"/>
    <w:rsid w:val="00D154A1"/>
    <w:rsid w:val="00D209FA"/>
    <w:rsid w:val="00D32302"/>
    <w:rsid w:val="00DA3535"/>
    <w:rsid w:val="00DA7A45"/>
    <w:rsid w:val="00DF2B96"/>
    <w:rsid w:val="00E003B5"/>
    <w:rsid w:val="00E84649"/>
    <w:rsid w:val="00E91760"/>
    <w:rsid w:val="00E94A87"/>
    <w:rsid w:val="00EB4CE6"/>
    <w:rsid w:val="00EE3E75"/>
    <w:rsid w:val="00EE486B"/>
    <w:rsid w:val="00EF04AE"/>
    <w:rsid w:val="00F069F5"/>
    <w:rsid w:val="00F6222F"/>
    <w:rsid w:val="00F6424A"/>
    <w:rsid w:val="00FC7B9F"/>
    <w:rsid w:val="00FF4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F6B"/>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1F6B"/>
    <w:rPr>
      <w:b/>
      <w:bCs/>
    </w:rPr>
  </w:style>
  <w:style w:type="paragraph" w:styleId="BalloonText">
    <w:name w:val="Balloon Text"/>
    <w:basedOn w:val="Normal"/>
    <w:link w:val="BalloonTextChar"/>
    <w:uiPriority w:val="99"/>
    <w:semiHidden/>
    <w:unhideWhenUsed/>
    <w:rsid w:val="00B15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DC5"/>
    <w:rPr>
      <w:rFonts w:ascii="Segoe UI" w:eastAsiaTheme="minorEastAsia" w:hAnsi="Segoe UI" w:cs="Segoe UI"/>
      <w:sz w:val="18"/>
      <w:szCs w:val="18"/>
      <w:lang w:eastAsia="ru-RU"/>
    </w:rPr>
  </w:style>
  <w:style w:type="paragraph" w:styleId="NormalWeb">
    <w:name w:val="Normal (Web)"/>
    <w:basedOn w:val="Normal"/>
    <w:uiPriority w:val="99"/>
    <w:unhideWhenUsed/>
    <w:rsid w:val="002944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6A4F13"/>
    <w:pPr>
      <w:ind w:left="720"/>
      <w:contextualSpacing/>
    </w:pPr>
    <w:rPr>
      <w:rFonts w:eastAsiaTheme="minorHAnsi"/>
      <w:lang w:val="af-ZA" w:eastAsia="en-US"/>
    </w:rPr>
  </w:style>
  <w:style w:type="character" w:styleId="Hyperlink">
    <w:name w:val="Hyperlink"/>
    <w:uiPriority w:val="99"/>
    <w:unhideWhenUsed/>
    <w:rsid w:val="00B45B67"/>
    <w:rPr>
      <w:color w:val="0000FF"/>
      <w:u w:val="single"/>
    </w:r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basedOn w:val="DefaultParagraphFont"/>
    <w:link w:val="FootnoteText"/>
    <w:uiPriority w:val="99"/>
    <w:locked/>
    <w:rsid w:val="00B45B67"/>
    <w:rPr>
      <w:lang w:val="en-US"/>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B45B67"/>
    <w:pPr>
      <w:spacing w:after="0" w:line="240" w:lineRule="auto"/>
    </w:pPr>
    <w:rPr>
      <w:rFonts w:eastAsiaTheme="minorHAnsi"/>
      <w:lang w:val="en-US" w:eastAsia="en-US"/>
    </w:rPr>
  </w:style>
  <w:style w:type="character" w:customStyle="1" w:styleId="FootnoteTextChar1">
    <w:name w:val="Footnote Text Char1"/>
    <w:basedOn w:val="DefaultParagraphFont"/>
    <w:link w:val="FootnoteText"/>
    <w:uiPriority w:val="99"/>
    <w:semiHidden/>
    <w:rsid w:val="00B45B67"/>
    <w:rPr>
      <w:rFonts w:eastAsiaTheme="minorEastAsia"/>
      <w:sz w:val="20"/>
      <w:szCs w:val="20"/>
      <w:lang w:eastAsia="ru-RU"/>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B45B67"/>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B45B67"/>
    <w:pPr>
      <w:spacing w:after="160" w:line="240" w:lineRule="exact"/>
    </w:pPr>
    <w:rPr>
      <w:rFonts w:eastAsiaTheme="minorHAnsi"/>
      <w:vertAlign w:val="superscript"/>
      <w:lang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rsid w:val="008A64B6"/>
    <w:rPr>
      <w:lang w:val="af-ZA"/>
    </w:rPr>
  </w:style>
</w:styles>
</file>

<file path=word/webSettings.xml><?xml version="1.0" encoding="utf-8"?>
<w:webSettings xmlns:r="http://schemas.openxmlformats.org/officeDocument/2006/relationships" xmlns:w="http://schemas.openxmlformats.org/wordprocessingml/2006/main">
  <w:divs>
    <w:div w:id="166530225">
      <w:bodyDiv w:val="1"/>
      <w:marLeft w:val="0"/>
      <w:marRight w:val="0"/>
      <w:marTop w:val="0"/>
      <w:marBottom w:val="0"/>
      <w:divBdr>
        <w:top w:val="none" w:sz="0" w:space="0" w:color="auto"/>
        <w:left w:val="none" w:sz="0" w:space="0" w:color="auto"/>
        <w:bottom w:val="none" w:sz="0" w:space="0" w:color="auto"/>
        <w:right w:val="none" w:sz="0" w:space="0" w:color="auto"/>
      </w:divBdr>
    </w:div>
    <w:div w:id="1298757835">
      <w:bodyDiv w:val="1"/>
      <w:marLeft w:val="0"/>
      <w:marRight w:val="0"/>
      <w:marTop w:val="0"/>
      <w:marBottom w:val="0"/>
      <w:divBdr>
        <w:top w:val="none" w:sz="0" w:space="0" w:color="auto"/>
        <w:left w:val="none" w:sz="0" w:space="0" w:color="auto"/>
        <w:bottom w:val="none" w:sz="0" w:space="0" w:color="auto"/>
        <w:right w:val="none" w:sz="0" w:space="0" w:color="auto"/>
      </w:divBdr>
    </w:div>
    <w:div w:id="1789855996">
      <w:bodyDiv w:val="1"/>
      <w:marLeft w:val="0"/>
      <w:marRight w:val="0"/>
      <w:marTop w:val="0"/>
      <w:marBottom w:val="0"/>
      <w:divBdr>
        <w:top w:val="none" w:sz="0" w:space="0" w:color="auto"/>
        <w:left w:val="none" w:sz="0" w:space="0" w:color="auto"/>
        <w:bottom w:val="none" w:sz="0" w:space="0" w:color="auto"/>
        <w:right w:val="none" w:sz="0" w:space="0" w:color="auto"/>
      </w:divBdr>
    </w:div>
    <w:div w:id="21060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C854-6C88-403B-AA68-E8D7E3B5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http://mul-moj.gov.am/tasks/docs/attachment.php?id=175753&amp;fn=N+350.N1636.N318+21.03.2019.docx&amp;out=1&amp;token=</cp:keywords>
  <cp:lastModifiedBy>M-Khudaverdyan-porca</cp:lastModifiedBy>
  <cp:revision>37</cp:revision>
  <cp:lastPrinted>2019-11-14T14:46:00Z</cp:lastPrinted>
  <dcterms:created xsi:type="dcterms:W3CDTF">2019-06-12T13:07:00Z</dcterms:created>
  <dcterms:modified xsi:type="dcterms:W3CDTF">2019-11-14T15:08:00Z</dcterms:modified>
</cp:coreProperties>
</file>