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8" w:rsidRPr="007A74A8" w:rsidRDefault="00003D38" w:rsidP="00003D38">
      <w:pPr>
        <w:shd w:val="clear" w:color="auto" w:fill="FFFFFF"/>
        <w:spacing w:after="0" w:line="240" w:lineRule="auto"/>
        <w:jc w:val="right"/>
        <w:rPr>
          <w:rFonts w:ascii="GHEA Grapalat" w:hAnsi="GHEA Grapalat" w:cs="Franklin Gothic Medium Cond"/>
          <w:b/>
          <w:bCs/>
          <w:color w:val="000000"/>
          <w:sz w:val="24"/>
          <w:szCs w:val="24"/>
          <w:lang w:val="hy-AM"/>
        </w:rPr>
      </w:pP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003D38" w:rsidRPr="007A74A8" w:rsidRDefault="00003D38" w:rsidP="00003D38">
      <w:pPr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03D38" w:rsidRPr="007A74A8" w:rsidRDefault="00003D38" w:rsidP="00003D38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</w:p>
    <w:p w:rsidR="00003D38" w:rsidRPr="007A74A8" w:rsidRDefault="00003D38" w:rsidP="00003D38">
      <w:pPr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7A74A8">
        <w:rPr>
          <w:rFonts w:ascii="Sylfaen" w:hAnsi="Sylfaen" w:cs="Arial"/>
          <w:color w:val="000000"/>
          <w:sz w:val="24"/>
          <w:szCs w:val="24"/>
          <w:lang w:val="af-ZA"/>
        </w:rPr>
        <w:t> 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Ր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</w:p>
    <w:p w:rsidR="00003D38" w:rsidRPr="007A74A8" w:rsidRDefault="00003D38" w:rsidP="00003D38">
      <w:pPr>
        <w:ind w:firstLine="375"/>
        <w:jc w:val="center"/>
        <w:rPr>
          <w:rFonts w:ascii="GHEA Grapalat" w:hAnsi="GHEA Grapalat"/>
          <w:color w:val="000000"/>
          <w:sz w:val="16"/>
          <w:szCs w:val="16"/>
          <w:lang w:val="af-ZA"/>
        </w:rPr>
      </w:pPr>
      <w:r w:rsidRPr="007A74A8">
        <w:rPr>
          <w:rFonts w:ascii="Sylfaen" w:hAnsi="Sylfaen" w:cs="Arial"/>
          <w:color w:val="000000"/>
          <w:sz w:val="24"/>
          <w:szCs w:val="24"/>
          <w:lang w:val="af-ZA"/>
        </w:rPr>
        <w:t> </w:t>
      </w:r>
    </w:p>
    <w:p w:rsidR="00003D38" w:rsidRPr="007A74A8" w:rsidRDefault="00003D38" w:rsidP="00003D3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7A74A8">
        <w:rPr>
          <w:rFonts w:ascii="GHEA Grapalat" w:hAnsi="GHEA Grapalat"/>
          <w:bCs/>
          <w:color w:val="000000"/>
          <w:sz w:val="24"/>
          <w:szCs w:val="24"/>
          <w:lang w:val="af-ZA"/>
        </w:rPr>
        <w:t>«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ՄԱՍՆԱՎՈՐԵՑՄԱՆ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2017-2020 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74A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7A74A8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ՕՐԵՆՔՈՒՄ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7A74A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A74A8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003D38" w:rsidRPr="007A74A8" w:rsidRDefault="00003D38" w:rsidP="00003D38">
      <w:pPr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03D38" w:rsidRPr="007A74A8" w:rsidRDefault="00003D38" w:rsidP="00003D38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GHEA Grapalat" w:hAnsi="GHEA Grapalat" w:cs="Sylfaen"/>
          <w:bCs/>
          <w:color w:val="000000"/>
          <w:lang w:val="af-ZA"/>
        </w:rPr>
      </w:pPr>
      <w:r w:rsidRPr="007A74A8">
        <w:rPr>
          <w:rStyle w:val="Strong"/>
          <w:rFonts w:ascii="GHEA Grapalat" w:eastAsia="Batang" w:hAnsi="GHEA Grapalat" w:cs="Sylfaen"/>
          <w:color w:val="000000"/>
        </w:rPr>
        <w:t>Հոդված</w:t>
      </w:r>
      <w:r w:rsidRPr="007A74A8">
        <w:rPr>
          <w:rStyle w:val="Strong"/>
          <w:rFonts w:ascii="GHEA Grapalat" w:eastAsia="Batang" w:hAnsi="GHEA Grapalat"/>
          <w:color w:val="000000"/>
          <w:lang w:val="af-ZA"/>
        </w:rPr>
        <w:t xml:space="preserve"> 1.</w:t>
      </w:r>
      <w:r w:rsidRPr="007A74A8">
        <w:rPr>
          <w:rFonts w:ascii="Sylfaen" w:hAnsi="Sylfaen" w:cs="Arial"/>
          <w:color w:val="000000"/>
          <w:sz w:val="21"/>
          <w:szCs w:val="21"/>
          <w:lang w:val="af-ZA"/>
        </w:rPr>
        <w:t> </w:t>
      </w:r>
      <w:r w:rsidRPr="007A74A8">
        <w:rPr>
          <w:rFonts w:ascii="GHEA Grapalat" w:hAnsi="GHEA Grapalat"/>
          <w:bCs/>
          <w:color w:val="000000"/>
          <w:lang w:val="af-ZA"/>
        </w:rPr>
        <w:t>«</w:t>
      </w:r>
      <w:r w:rsidRPr="007A74A8">
        <w:rPr>
          <w:rFonts w:ascii="GHEA Grapalat" w:hAnsi="GHEA Grapalat" w:cs="Sylfaen"/>
          <w:bCs/>
          <w:color w:val="000000"/>
          <w:lang w:val="af-ZA"/>
        </w:rPr>
        <w:t>Պ</w:t>
      </w:r>
      <w:r w:rsidRPr="007A74A8">
        <w:rPr>
          <w:rFonts w:ascii="GHEA Grapalat" w:hAnsi="GHEA Grapalat" w:cs="Sylfaen"/>
          <w:bCs/>
          <w:color w:val="000000"/>
        </w:rPr>
        <w:t>ետական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</w:rPr>
        <w:t>գույքի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</w:rPr>
        <w:t>մասնավորեցման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2017-2020 </w:t>
      </w:r>
      <w:r w:rsidRPr="007A74A8">
        <w:rPr>
          <w:rFonts w:ascii="GHEA Grapalat" w:hAnsi="GHEA Grapalat"/>
          <w:bCs/>
          <w:color w:val="000000"/>
        </w:rPr>
        <w:t>թվականների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/>
          <w:bCs/>
          <w:color w:val="000000"/>
        </w:rPr>
        <w:t>ծրագրի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/>
          <w:bCs/>
          <w:color w:val="000000"/>
        </w:rPr>
        <w:t>մասին</w:t>
      </w:r>
      <w:r w:rsidRPr="007A74A8">
        <w:rPr>
          <w:rFonts w:ascii="GHEA Grapalat" w:hAnsi="GHEA Grapalat"/>
          <w:bCs/>
          <w:color w:val="000000"/>
          <w:lang w:val="af-ZA"/>
        </w:rPr>
        <w:t xml:space="preserve">» </w:t>
      </w:r>
      <w:r w:rsidRPr="007A74A8">
        <w:rPr>
          <w:rFonts w:ascii="GHEA Grapalat" w:hAnsi="GHEA Grapalat" w:cs="Sylfaen"/>
          <w:bCs/>
          <w:color w:val="000000"/>
          <w:lang w:val="af-ZA"/>
        </w:rPr>
        <w:t>Հ</w:t>
      </w:r>
      <w:r w:rsidRPr="007A74A8">
        <w:rPr>
          <w:rFonts w:ascii="GHEA Grapalat" w:hAnsi="GHEA Grapalat" w:cs="Sylfaen"/>
          <w:bCs/>
          <w:color w:val="000000"/>
        </w:rPr>
        <w:t>այաստանի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  <w:lang w:val="af-ZA"/>
        </w:rPr>
        <w:t>Հ</w:t>
      </w:r>
      <w:r w:rsidRPr="007A74A8">
        <w:rPr>
          <w:rFonts w:ascii="GHEA Grapalat" w:hAnsi="GHEA Grapalat" w:cs="Sylfaen"/>
          <w:bCs/>
          <w:color w:val="000000"/>
        </w:rPr>
        <w:t>անրապետության</w:t>
      </w:r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/>
          <w:color w:val="000000"/>
          <w:shd w:val="clear" w:color="auto" w:fill="FFFFFF"/>
          <w:lang w:val="af-ZA"/>
        </w:rPr>
        <w:t xml:space="preserve">2017 </w:t>
      </w:r>
      <w:r w:rsidRPr="007A74A8">
        <w:rPr>
          <w:rFonts w:ascii="GHEA Grapalat" w:hAnsi="GHEA Grapalat" w:cs="Sylfaen"/>
          <w:color w:val="000000"/>
          <w:shd w:val="clear" w:color="auto" w:fill="FFFFFF"/>
        </w:rPr>
        <w:t>թվականի</w:t>
      </w:r>
      <w:r w:rsidRPr="007A74A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4A8">
        <w:rPr>
          <w:rFonts w:ascii="GHEA Grapalat" w:hAnsi="GHEA Grapalat" w:cs="Sylfaen"/>
          <w:color w:val="000000"/>
          <w:shd w:val="clear" w:color="auto" w:fill="FFFFFF"/>
        </w:rPr>
        <w:t>հունիսի</w:t>
      </w:r>
      <w:r w:rsidRPr="007A74A8">
        <w:rPr>
          <w:rFonts w:ascii="GHEA Grapalat" w:hAnsi="GHEA Grapalat"/>
          <w:color w:val="000000"/>
          <w:shd w:val="clear" w:color="auto" w:fill="FFFFFF"/>
          <w:lang w:val="af-ZA"/>
        </w:rPr>
        <w:t xml:space="preserve"> 9-</w:t>
      </w:r>
      <w:r w:rsidRPr="007A74A8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7A74A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A74A8">
        <w:rPr>
          <w:rFonts w:ascii="GHEA Grapalat" w:hAnsi="GHEA Grapalat" w:cs="Sylfaen"/>
          <w:color w:val="000000"/>
        </w:rPr>
        <w:t>ՀՕ</w:t>
      </w:r>
      <w:r w:rsidRPr="007A74A8">
        <w:rPr>
          <w:rFonts w:ascii="GHEA Grapalat" w:hAnsi="GHEA Grapalat"/>
          <w:color w:val="000000"/>
          <w:lang w:val="af-ZA"/>
        </w:rPr>
        <w:t>-95-</w:t>
      </w:r>
      <w:r w:rsidRPr="007A74A8">
        <w:rPr>
          <w:rFonts w:ascii="GHEA Grapalat" w:hAnsi="GHEA Grapalat" w:cs="Sylfaen"/>
          <w:color w:val="000000"/>
        </w:rPr>
        <w:t>Ն</w:t>
      </w:r>
      <w:r w:rsidRPr="007A74A8">
        <w:rPr>
          <w:rFonts w:ascii="GHEA Grapalat" w:hAnsi="GHEA Grapalat" w:cs="Sylfaen"/>
          <w:color w:val="000000"/>
          <w:lang w:val="hy-AM"/>
        </w:rPr>
        <w:t xml:space="preserve"> </w:t>
      </w:r>
      <w:r w:rsidRPr="007A74A8">
        <w:rPr>
          <w:rFonts w:ascii="GHEA Grapalat" w:hAnsi="GHEA Grapalat" w:cs="Sylfaen"/>
          <w:bCs/>
          <w:color w:val="000000"/>
        </w:rPr>
        <w:t>օրենքի</w:t>
      </w:r>
      <w:r w:rsidRPr="007A74A8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7A74A8">
        <w:rPr>
          <w:rFonts w:ascii="GHEA Grapalat" w:hAnsi="GHEA Grapalat" w:cs="Sylfaen"/>
          <w:bCs/>
          <w:color w:val="000000"/>
          <w:lang w:val="af-ZA"/>
        </w:rPr>
        <w:t>8-</w:t>
      </w:r>
      <w:r w:rsidRPr="007A74A8">
        <w:rPr>
          <w:rFonts w:ascii="GHEA Grapalat" w:hAnsi="GHEA Grapalat" w:cs="Sylfaen"/>
          <w:bCs/>
          <w:color w:val="000000"/>
          <w:lang w:val="hy-AM"/>
        </w:rPr>
        <w:t xml:space="preserve">րդ </w:t>
      </w:r>
      <w:r w:rsidRPr="007A74A8">
        <w:rPr>
          <w:rFonts w:ascii="GHEA Grapalat" w:hAnsi="GHEA Grapalat" w:cs="Sylfaen"/>
          <w:bCs/>
          <w:color w:val="000000"/>
        </w:rPr>
        <w:t>հոդված</w:t>
      </w:r>
      <w:r w:rsidRPr="007A74A8">
        <w:rPr>
          <w:rFonts w:ascii="GHEA Grapalat" w:hAnsi="GHEA Grapalat" w:cs="Sylfaen"/>
          <w:bCs/>
          <w:color w:val="000000"/>
          <w:lang w:val="hy-AM"/>
        </w:rPr>
        <w:t>ի</w:t>
      </w:r>
      <w:r w:rsidRPr="007A74A8">
        <w:rPr>
          <w:rFonts w:ascii="GHEA Grapalat" w:hAnsi="GHEA Grapalat" w:cs="Sylfaen"/>
          <w:bCs/>
          <w:color w:val="000000"/>
          <w:lang w:val="af-ZA"/>
        </w:rPr>
        <w:t>`</w:t>
      </w:r>
    </w:p>
    <w:p w:rsidR="00003D38" w:rsidRPr="007A74A8" w:rsidRDefault="00003D38" w:rsidP="00003D38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Strong"/>
          <w:rFonts w:ascii="GHEA Grapalat" w:eastAsia="Batang" w:hAnsi="GHEA Grapalat"/>
          <w:color w:val="000000"/>
          <w:shd w:val="clear" w:color="auto" w:fill="FFFFFF"/>
          <w:lang w:val="af-ZA"/>
        </w:rPr>
      </w:pPr>
      <w:r w:rsidRPr="007A74A8">
        <w:rPr>
          <w:rFonts w:ascii="GHEA Grapalat" w:hAnsi="GHEA Grapalat" w:cs="Sylfaen"/>
          <w:bCs/>
          <w:color w:val="000000"/>
          <w:lang w:val="af-ZA"/>
        </w:rPr>
        <w:t>1) 1-</w:t>
      </w:r>
      <w:r w:rsidRPr="007A74A8">
        <w:rPr>
          <w:rFonts w:ascii="GHEA Grapalat" w:hAnsi="GHEA Grapalat" w:cs="Sylfaen"/>
          <w:bCs/>
          <w:color w:val="000000"/>
          <w:lang w:val="hy-AM"/>
        </w:rPr>
        <w:t>ին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color w:val="000000"/>
          <w:shd w:val="clear" w:color="auto" w:fill="FFFFFF"/>
          <w:lang w:val="hy-AM"/>
        </w:rPr>
        <w:t>մասը</w:t>
      </w:r>
      <w:r w:rsidRPr="007A74A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A74A8">
        <w:rPr>
          <w:rFonts w:ascii="GHEA Grapalat" w:hAnsi="GHEA Grapalat" w:cs="Sylfaen"/>
          <w:lang w:val="hy-AM" w:eastAsia="hy-AM"/>
        </w:rPr>
        <w:t>շարադրել</w:t>
      </w:r>
      <w:r w:rsidRPr="007A74A8">
        <w:rPr>
          <w:rFonts w:ascii="GHEA Grapalat" w:hAnsi="GHEA Grapalat" w:cs="Sylfaen"/>
          <w:lang w:val="af-ZA"/>
        </w:rPr>
        <w:t xml:space="preserve"> </w:t>
      </w:r>
      <w:r w:rsidRPr="007A74A8">
        <w:rPr>
          <w:rFonts w:ascii="GHEA Grapalat" w:hAnsi="GHEA Grapalat" w:cs="Sylfaen"/>
          <w:lang w:val="hy-AM"/>
        </w:rPr>
        <w:t>հետևյալ</w:t>
      </w:r>
      <w:r w:rsidRPr="007A74A8">
        <w:rPr>
          <w:rFonts w:ascii="GHEA Grapalat" w:hAnsi="GHEA Grapalat"/>
          <w:lang w:val="af-ZA"/>
        </w:rPr>
        <w:t xml:space="preserve"> </w:t>
      </w:r>
      <w:r w:rsidRPr="007A74A8">
        <w:rPr>
          <w:rFonts w:ascii="GHEA Grapalat" w:hAnsi="GHEA Grapalat" w:cs="Sylfaen"/>
          <w:lang w:val="hy-AM"/>
        </w:rPr>
        <w:t>խմբագրությամբ</w:t>
      </w:r>
      <w:r w:rsidRPr="007A74A8">
        <w:rPr>
          <w:rFonts w:ascii="GHEA Grapalat" w:hAnsi="GHEA Grapalat" w:cs="Sylfaen"/>
          <w:lang w:val="af-ZA"/>
        </w:rPr>
        <w:t>.</w:t>
      </w:r>
      <w:r w:rsidRPr="007A74A8">
        <w:rPr>
          <w:rStyle w:val="Strong"/>
          <w:rFonts w:ascii="GHEA Grapalat" w:eastAsia="Batang" w:hAnsi="GHEA Grapalat"/>
          <w:color w:val="000000"/>
          <w:shd w:val="clear" w:color="auto" w:fill="FFFFFF"/>
          <w:lang w:val="af-ZA"/>
        </w:rPr>
        <w:t xml:space="preserve"> </w:t>
      </w:r>
    </w:p>
    <w:p w:rsidR="00003D38" w:rsidRPr="007A74A8" w:rsidRDefault="00003D38" w:rsidP="00003D38">
      <w:pPr>
        <w:pStyle w:val="Footer"/>
        <w:spacing w:line="360" w:lineRule="auto"/>
        <w:ind w:left="-567" w:right="-1" w:firstLine="567"/>
        <w:jc w:val="both"/>
        <w:rPr>
          <w:rFonts w:ascii="GHEA Grapalat" w:hAnsi="GHEA Grapalat"/>
          <w:bCs/>
          <w:color w:val="000000"/>
          <w:lang w:val="af-ZA"/>
        </w:rPr>
      </w:pP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«1. Սույն ծրագրի մաս հանդիսացող 1-ին հավելվածում ընդգրկված առողջապահական ընկերությունների մասնավորեցումը,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այդ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ընկերությունների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գործունեության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հիմնական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ուղղության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պահպանման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պահանջ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սահմանելու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դեպքում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, որևէ կերպ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չի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կարող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նվազեցնել դրանց գործունեության հանրային օգտակարությունը (այդ թվում՝ մատուցվող բժշկական ծառայությունների որակի և մրցունակության ապահովման առումով): </w:t>
      </w:r>
      <w:r w:rsidRPr="007A74A8">
        <w:rPr>
          <w:rFonts w:ascii="GHEA Grapalat" w:hAnsi="GHEA Grapalat" w:cs="Sylfaen"/>
          <w:bCs/>
          <w:color w:val="000000"/>
        </w:rPr>
        <w:t>Ա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>ռողջապահական ընկերությունների</w:t>
      </w:r>
      <w:r w:rsidRPr="007A74A8"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գործունեության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հիմնական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ուղղության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af-ZA" w:eastAsia="ru-RU"/>
        </w:rPr>
        <w:t xml:space="preserve"> </w:t>
      </w:r>
      <w:r w:rsidRPr="007A74A8">
        <w:rPr>
          <w:rFonts w:ascii="GHEA Grapalat" w:eastAsia="Times New Roman" w:hAnsi="GHEA Grapalat" w:cs="Sylfaen"/>
          <w:bCs/>
          <w:color w:val="000000"/>
          <w:kern w:val="0"/>
          <w:lang w:val="ru-RU" w:eastAsia="ru-RU"/>
        </w:rPr>
        <w:t>պահպանման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պահանջ</w:t>
      </w:r>
      <w:proofErr w:type="spellEnd"/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</w:rPr>
        <w:t>և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ժամկետ</w:t>
      </w:r>
      <w:proofErr w:type="spellEnd"/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սահմանում</w:t>
      </w:r>
      <w:proofErr w:type="spellEnd"/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</w:rPr>
        <w:t>է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 Հ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այաստանի</w:t>
      </w:r>
      <w:proofErr w:type="spellEnd"/>
      <w:r w:rsidRPr="007A74A8">
        <w:rPr>
          <w:rFonts w:ascii="GHEA Grapalat" w:hAnsi="GHEA Grapalat"/>
          <w:bCs/>
          <w:color w:val="000000"/>
          <w:lang w:val="af-ZA"/>
        </w:rPr>
        <w:t xml:space="preserve"> </w:t>
      </w:r>
      <w:r w:rsidRPr="007A74A8">
        <w:rPr>
          <w:rFonts w:ascii="GHEA Grapalat" w:hAnsi="GHEA Grapalat" w:cs="Sylfaen"/>
          <w:bCs/>
          <w:color w:val="000000"/>
          <w:lang w:val="af-ZA"/>
        </w:rPr>
        <w:t>Հ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անրապետության</w:t>
      </w:r>
      <w:proofErr w:type="spellEnd"/>
      <w:r w:rsidRPr="007A74A8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Pr="007A74A8">
        <w:rPr>
          <w:rFonts w:ascii="GHEA Grapalat" w:hAnsi="GHEA Grapalat" w:cs="Sylfaen"/>
          <w:bCs/>
          <w:color w:val="000000"/>
        </w:rPr>
        <w:t>կառավարությունը</w:t>
      </w:r>
      <w:proofErr w:type="spellEnd"/>
      <w:r w:rsidRPr="007A74A8">
        <w:rPr>
          <w:rFonts w:ascii="GHEA Grapalat" w:hAnsi="GHEA Grapalat" w:cs="Sylfaen"/>
          <w:bCs/>
          <w:color w:val="000000"/>
          <w:lang w:val="af-ZA"/>
        </w:rPr>
        <w:t>:</w:t>
      </w:r>
      <w:r w:rsidRPr="007A74A8">
        <w:rPr>
          <w:rFonts w:ascii="GHEA Grapalat" w:hAnsi="GHEA Grapalat"/>
          <w:bCs/>
          <w:color w:val="000000"/>
          <w:lang w:val="af-ZA"/>
        </w:rPr>
        <w:t>»:</w:t>
      </w:r>
    </w:p>
    <w:p w:rsidR="00003D38" w:rsidRPr="007A74A8" w:rsidRDefault="00003D38" w:rsidP="00003D38">
      <w:pPr>
        <w:pStyle w:val="Footer"/>
        <w:spacing w:line="360" w:lineRule="auto"/>
        <w:ind w:left="-567" w:right="-1" w:firstLine="567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7A74A8">
        <w:rPr>
          <w:rFonts w:ascii="GHEA Grapalat" w:hAnsi="GHEA Grapalat"/>
          <w:bCs/>
          <w:color w:val="000000"/>
          <w:lang w:val="af-ZA"/>
        </w:rPr>
        <w:t xml:space="preserve">2) </w:t>
      </w:r>
      <w:r w:rsidRPr="007A74A8">
        <w:rPr>
          <w:rFonts w:ascii="GHEA Grapalat" w:hAnsi="GHEA Grapalat" w:cs="Sylfaen"/>
          <w:bCs/>
          <w:color w:val="000000"/>
          <w:lang w:val="af-ZA"/>
        </w:rPr>
        <w:t>2-րդ մասի</w:t>
      </w:r>
      <w:r w:rsidRPr="007A74A8">
        <w:rPr>
          <w:rFonts w:ascii="GHEA Grapalat" w:hAnsi="GHEA Grapalat" w:cs="Sylfaen"/>
          <w:bCs/>
          <w:color w:val="000000"/>
          <w:lang w:val="hy-AM"/>
        </w:rPr>
        <w:t>ց հանել՝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 «Այն պահպանում է իր իրավական ուժն ընկերության գործունեության ամբողջ ընթացքում` անկախ սեփականատիրոջ փոփոխությունից:»</w:t>
      </w:r>
      <w:r w:rsidRPr="007A74A8">
        <w:rPr>
          <w:rFonts w:ascii="GHEA Grapalat" w:hAnsi="GHEA Grapalat" w:cs="Sylfaen"/>
          <w:bCs/>
          <w:color w:val="000000"/>
          <w:lang w:val="hy-AM"/>
        </w:rPr>
        <w:t xml:space="preserve"> նախադասությունը:</w:t>
      </w:r>
    </w:p>
    <w:p w:rsidR="00003D38" w:rsidRPr="007A74A8" w:rsidRDefault="00003D38" w:rsidP="00003D38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GHEA Grapalat" w:hAnsi="GHEA Grapalat" w:cs="Sylfaen"/>
          <w:bCs/>
          <w:color w:val="000000"/>
          <w:lang w:val="af-ZA"/>
        </w:rPr>
      </w:pPr>
      <w:r w:rsidRPr="007A74A8">
        <w:rPr>
          <w:rFonts w:ascii="GHEA Grapalat" w:hAnsi="GHEA Grapalat" w:cs="Sylfaen"/>
          <w:b/>
          <w:lang w:val="af-ZA"/>
        </w:rPr>
        <w:t>Հոդված 2.</w:t>
      </w:r>
      <w:r w:rsidRPr="007A74A8">
        <w:rPr>
          <w:rFonts w:ascii="GHEA Grapalat" w:hAnsi="GHEA Grapalat" w:cs="Sylfaen"/>
          <w:bCs/>
          <w:color w:val="000000"/>
          <w:lang w:val="af-ZA"/>
        </w:rPr>
        <w:t xml:space="preserve"> Սույն </w:t>
      </w:r>
      <w:r w:rsidRPr="007A74A8">
        <w:rPr>
          <w:rFonts w:ascii="GHEA Grapalat" w:hAnsi="GHEA Grapalat" w:cs="Sylfaen"/>
          <w:bCs/>
          <w:color w:val="000000"/>
          <w:lang w:val="hy-AM"/>
        </w:rPr>
        <w:t>օ</w:t>
      </w:r>
      <w:r w:rsidRPr="007A74A8">
        <w:rPr>
          <w:rFonts w:ascii="GHEA Grapalat" w:hAnsi="GHEA Grapalat" w:cs="Sylfaen"/>
          <w:bCs/>
          <w:color w:val="000000"/>
          <w:lang w:val="af-ZA"/>
        </w:rPr>
        <w:t>րենքն ուժի մեջ է մտնում պաշտոնական հրապարակմանը հաջորդող օրվանից:</w:t>
      </w:r>
    </w:p>
    <w:sectPr w:rsidR="00003D38" w:rsidRPr="007A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03D38"/>
    <w:rsid w:val="0000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qFormat/>
    <w:rsid w:val="000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003D38"/>
    <w:rPr>
      <w:b/>
      <w:bCs/>
    </w:rPr>
  </w:style>
  <w:style w:type="paragraph" w:styleId="Footer">
    <w:name w:val="footer"/>
    <w:basedOn w:val="Normal"/>
    <w:link w:val="FooterChar"/>
    <w:uiPriority w:val="99"/>
    <w:rsid w:val="00003D38"/>
    <w:pPr>
      <w:tabs>
        <w:tab w:val="center" w:pos="4320"/>
        <w:tab w:val="right" w:pos="8640"/>
      </w:tabs>
      <w:spacing w:after="0" w:line="240" w:lineRule="auto"/>
    </w:pPr>
    <w:rPr>
      <w:rFonts w:ascii="Arial Armenian" w:eastAsia="Batang" w:hAnsi="Arial Armenian" w:cs="Arial"/>
      <w:kern w:val="16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D38"/>
    <w:rPr>
      <w:rFonts w:ascii="Arial Armenian" w:eastAsia="Batang" w:hAnsi="Arial Armenian" w:cs="Arial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2</cp:revision>
  <dcterms:created xsi:type="dcterms:W3CDTF">2019-11-14T11:54:00Z</dcterms:created>
  <dcterms:modified xsi:type="dcterms:W3CDTF">2019-11-14T11:54:00Z</dcterms:modified>
</cp:coreProperties>
</file>