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89D" w:rsidRPr="00670066" w:rsidRDefault="006D689D" w:rsidP="006D689D">
      <w:pPr>
        <w:spacing w:after="0" w:line="240" w:lineRule="auto"/>
        <w:ind w:left="709" w:firstLine="288"/>
        <w:jc w:val="right"/>
        <w:rPr>
          <w:rFonts w:ascii="GHEA Grapalat" w:eastAsia="Times New Roman" w:hAnsi="GHEA Grapalat" w:cs="Times New Roman"/>
          <w:b/>
          <w:bCs/>
          <w:lang w:val="hy-AM"/>
        </w:rPr>
      </w:pPr>
      <w:r w:rsidRPr="00670066">
        <w:rPr>
          <w:rFonts w:ascii="GHEA Grapalat" w:eastAsia="Times New Roman" w:hAnsi="GHEA Grapalat" w:cs="Times New Roman"/>
          <w:b/>
          <w:bCs/>
          <w:lang w:val="hy-AM"/>
        </w:rPr>
        <w:t>ՆԱԽԱԳԻԾ</w:t>
      </w:r>
    </w:p>
    <w:p w:rsidR="006D689D" w:rsidRPr="00670066" w:rsidRDefault="006D689D" w:rsidP="006D689D">
      <w:pPr>
        <w:spacing w:after="0" w:line="240" w:lineRule="auto"/>
        <w:ind w:left="709" w:firstLine="288"/>
        <w:jc w:val="right"/>
        <w:rPr>
          <w:rFonts w:ascii="GHEA Grapalat" w:eastAsia="Times New Roman" w:hAnsi="GHEA Grapalat" w:cs="Times New Roman"/>
          <w:b/>
          <w:bCs/>
          <w:lang w:val="hy-AM"/>
        </w:rPr>
      </w:pPr>
    </w:p>
    <w:p w:rsidR="006D689D" w:rsidRPr="009074C4" w:rsidRDefault="006D689D" w:rsidP="006D689D">
      <w:pPr>
        <w:spacing w:after="0" w:line="240" w:lineRule="auto"/>
        <w:ind w:left="709" w:firstLine="288"/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074C4">
        <w:rPr>
          <w:rFonts w:ascii="GHEA Grapalat" w:eastAsia="Times New Roman" w:hAnsi="GHEA Grapalat" w:cs="Times New Roman"/>
          <w:b/>
          <w:bCs/>
          <w:sz w:val="27"/>
          <w:lang w:val="hy-AM"/>
        </w:rPr>
        <w:t>ՀԱՅԱՍՏԱՆԻ ՀԱՆՐԱՊԵՏՈՒԹՅԱՆ ԿԱՌԱՎԱՐՈՒԹՅՈՒՆ</w:t>
      </w:r>
    </w:p>
    <w:p w:rsidR="006D689D" w:rsidRPr="00670066" w:rsidRDefault="006D689D" w:rsidP="006D689D">
      <w:pPr>
        <w:spacing w:after="0" w:line="240" w:lineRule="auto"/>
        <w:ind w:firstLine="288"/>
        <w:jc w:val="center"/>
        <w:rPr>
          <w:rFonts w:ascii="GHEA Grapalat" w:eastAsia="Times New Roman" w:hAnsi="GHEA Grapalat" w:cs="Arial"/>
          <w:sz w:val="24"/>
          <w:szCs w:val="24"/>
          <w:lang w:val="hy-AM"/>
        </w:rPr>
      </w:pPr>
      <w:r w:rsidRPr="009074C4">
        <w:rPr>
          <w:rFonts w:ascii="Calibri" w:eastAsia="Times New Roman" w:hAnsi="Calibri" w:cs="Calibri"/>
          <w:sz w:val="24"/>
          <w:szCs w:val="24"/>
          <w:lang w:val="hy-AM"/>
        </w:rPr>
        <w:t> </w:t>
      </w:r>
    </w:p>
    <w:p w:rsidR="006D689D" w:rsidRPr="00670066" w:rsidRDefault="006D689D" w:rsidP="006D689D">
      <w:pPr>
        <w:spacing w:after="0" w:line="240" w:lineRule="auto"/>
        <w:ind w:firstLine="288"/>
        <w:jc w:val="center"/>
        <w:rPr>
          <w:rFonts w:ascii="GHEA Grapalat" w:eastAsia="Times New Roman" w:hAnsi="GHEA Grapalat" w:cs="Times New Roman"/>
          <w:sz w:val="16"/>
          <w:szCs w:val="16"/>
          <w:lang w:val="hy-AM"/>
        </w:rPr>
      </w:pPr>
    </w:p>
    <w:p w:rsidR="006D689D" w:rsidRPr="009074C4" w:rsidRDefault="006D689D" w:rsidP="006D689D">
      <w:pPr>
        <w:spacing w:after="0" w:line="240" w:lineRule="auto"/>
        <w:ind w:firstLine="288"/>
        <w:jc w:val="center"/>
        <w:rPr>
          <w:rFonts w:ascii="GHEA Grapalat" w:eastAsia="Times New Roman" w:hAnsi="GHEA Grapalat" w:cs="Times New Roman"/>
          <w:sz w:val="30"/>
          <w:szCs w:val="30"/>
          <w:lang w:val="hy-AM"/>
        </w:rPr>
      </w:pPr>
      <w:r w:rsidRPr="009074C4">
        <w:rPr>
          <w:rFonts w:ascii="GHEA Grapalat" w:eastAsia="Times New Roman" w:hAnsi="GHEA Grapalat" w:cs="Times New Roman"/>
          <w:b/>
          <w:bCs/>
          <w:sz w:val="30"/>
          <w:szCs w:val="30"/>
          <w:lang w:val="hy-AM"/>
        </w:rPr>
        <w:t>Ո Ր Ո Շ ՈՒ Մ</w:t>
      </w:r>
    </w:p>
    <w:p w:rsidR="006D689D" w:rsidRPr="009074C4" w:rsidRDefault="006D689D" w:rsidP="006D689D">
      <w:pPr>
        <w:spacing w:after="0" w:line="240" w:lineRule="auto"/>
        <w:ind w:firstLine="720"/>
        <w:jc w:val="right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074C4">
        <w:rPr>
          <w:rFonts w:ascii="GHEA Grapalat" w:eastAsia="Times New Roman" w:hAnsi="GHEA Grapalat" w:cs="Times New Roman"/>
          <w:sz w:val="24"/>
          <w:szCs w:val="24"/>
          <w:lang w:val="hy-AM"/>
        </w:rPr>
        <w:t>N             -Ն</w:t>
      </w:r>
    </w:p>
    <w:p w:rsidR="006D689D" w:rsidRPr="00670066" w:rsidRDefault="006D689D" w:rsidP="006D689D">
      <w:pPr>
        <w:spacing w:after="0" w:line="240" w:lineRule="auto"/>
        <w:ind w:firstLine="288"/>
        <w:jc w:val="center"/>
        <w:rPr>
          <w:rFonts w:ascii="GHEA Grapalat" w:eastAsia="Times New Roman" w:hAnsi="GHEA Grapalat" w:cs="Arial"/>
          <w:sz w:val="24"/>
          <w:szCs w:val="24"/>
          <w:lang w:val="hy-AM"/>
        </w:rPr>
      </w:pPr>
      <w:r w:rsidRPr="009074C4">
        <w:rPr>
          <w:rFonts w:ascii="Calibri" w:eastAsia="Times New Roman" w:hAnsi="Calibri" w:cs="Calibri"/>
          <w:sz w:val="24"/>
          <w:szCs w:val="24"/>
          <w:lang w:val="hy-AM"/>
        </w:rPr>
        <w:t> </w:t>
      </w:r>
    </w:p>
    <w:p w:rsidR="006D689D" w:rsidRPr="00670066" w:rsidRDefault="006D689D" w:rsidP="006D689D">
      <w:pPr>
        <w:spacing w:after="0" w:line="240" w:lineRule="auto"/>
        <w:ind w:firstLine="288"/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:rsidR="006D689D" w:rsidRPr="00670066" w:rsidRDefault="006D689D" w:rsidP="006D689D">
      <w:pPr>
        <w:spacing w:after="0" w:line="240" w:lineRule="auto"/>
        <w:ind w:firstLine="288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670066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ՀԱՅԱՍՏԱՆԻ ՀԱՆՐԱՊԵՏՈՒԹՅԱՆ ԿԱՌԱՎԱՐՈՒԹՅԱՆ 1998 ԹՎԱԿԱՆԻ ԴԵԿՏԵՄԲԵՐԻ 25-Ի N 821 ՈՐՈՇՄԱՆ ՄԵՋ ՓՈՓՈԽՈՒԹՅՈՒՆՆԵՐ </w:t>
      </w:r>
    </w:p>
    <w:p w:rsidR="006D689D" w:rsidRPr="008F5335" w:rsidRDefault="006D689D" w:rsidP="006D689D">
      <w:pPr>
        <w:spacing w:after="0" w:line="240" w:lineRule="auto"/>
        <w:ind w:firstLine="288"/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8F5335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ԵՎ ԼՐԱՑՈՒՄՆԵՐ ԿԱՏԱՐԵԼՈՒ ՄԱՍԻՆ</w:t>
      </w:r>
    </w:p>
    <w:p w:rsidR="006D689D" w:rsidRPr="008F5335" w:rsidRDefault="006D689D" w:rsidP="006D689D">
      <w:pPr>
        <w:spacing w:after="0" w:line="360" w:lineRule="auto"/>
        <w:ind w:firstLine="288"/>
        <w:rPr>
          <w:rFonts w:ascii="GHEA Grapalat" w:eastAsia="Times New Roman" w:hAnsi="GHEA Grapalat" w:cs="Arial"/>
          <w:sz w:val="24"/>
          <w:szCs w:val="24"/>
          <w:lang w:val="hy-AM"/>
        </w:rPr>
      </w:pPr>
      <w:r w:rsidRPr="008F5335">
        <w:rPr>
          <w:rFonts w:ascii="Calibri" w:eastAsia="Times New Roman" w:hAnsi="Calibri" w:cs="Calibri"/>
          <w:sz w:val="24"/>
          <w:szCs w:val="24"/>
          <w:lang w:val="hy-AM"/>
        </w:rPr>
        <w:t> </w:t>
      </w:r>
    </w:p>
    <w:p w:rsidR="006D689D" w:rsidRPr="009074C4" w:rsidRDefault="006D689D" w:rsidP="006D689D">
      <w:pPr>
        <w:spacing w:line="360" w:lineRule="auto"/>
        <w:ind w:firstLine="288"/>
        <w:jc w:val="both"/>
        <w:rPr>
          <w:rFonts w:ascii="GHEA Grapalat" w:hAnsi="GHEA Grapalat"/>
          <w:b/>
          <w:bCs/>
          <w:i/>
          <w:iCs/>
          <w:color w:val="000000"/>
          <w:sz w:val="24"/>
          <w:szCs w:val="24"/>
          <w:shd w:val="clear" w:color="auto" w:fill="FFFFFF"/>
          <w:lang w:val="hy-AM"/>
        </w:rPr>
      </w:pPr>
      <w:r w:rsidRPr="005F7B3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Համաձայն «Նորմատիվ իրավական ակտերի մասին» օրենքի 33-րդ հոդվածի՝ Հայաստանի Հանրապետության կառավարությունը</w:t>
      </w:r>
      <w:r w:rsidRPr="005F7B35">
        <w:rPr>
          <w:rFonts w:ascii="Calibri" w:hAnsi="Calibri" w:cs="Calibri"/>
          <w:color w:val="000000"/>
          <w:sz w:val="24"/>
          <w:szCs w:val="24"/>
          <w:shd w:val="clear" w:color="auto" w:fill="FFFFFF"/>
          <w:lang w:val="hy-AM"/>
        </w:rPr>
        <w:t> </w:t>
      </w:r>
      <w:r w:rsidRPr="005F7B35">
        <w:rPr>
          <w:rStyle w:val="Emphasis"/>
          <w:rFonts w:ascii="GHEA Grapalat" w:hAnsi="GHEA Grapalat"/>
          <w:b/>
          <w:bCs/>
          <w:color w:val="000000"/>
          <w:sz w:val="24"/>
          <w:szCs w:val="24"/>
          <w:shd w:val="clear" w:color="auto" w:fill="FFFFFF"/>
          <w:lang w:val="hy-AM"/>
        </w:rPr>
        <w:t>որոշում է.</w:t>
      </w:r>
      <w:bookmarkStart w:id="0" w:name="_GoBack"/>
      <w:bookmarkEnd w:id="0"/>
    </w:p>
    <w:p w:rsidR="006D689D" w:rsidRPr="005F7B35" w:rsidRDefault="006D689D" w:rsidP="006D689D">
      <w:pPr>
        <w:spacing w:after="0" w:line="360" w:lineRule="auto"/>
        <w:ind w:firstLine="288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5F7B35">
        <w:rPr>
          <w:rFonts w:ascii="GHEA Grapalat" w:eastAsia="Times New Roman" w:hAnsi="GHEA Grapalat" w:cs="Times New Roman"/>
          <w:sz w:val="24"/>
          <w:szCs w:val="24"/>
          <w:lang w:val="hy-AM"/>
        </w:rPr>
        <w:t>1. Հայաստանի Հանրապետության կառավարության 1998 թվականի դեկտեմբերի 25-ի «Հայաստանի Հանրապետությունում</w:t>
      </w:r>
      <w:r w:rsidRPr="005F7B35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Pr="005F7B35">
        <w:rPr>
          <w:rFonts w:ascii="GHEA Grapalat" w:eastAsia="Times New Roman" w:hAnsi="GHEA Grapalat" w:cs="Times New Roman"/>
          <w:sz w:val="24"/>
          <w:szCs w:val="24"/>
          <w:lang w:val="hy-AM"/>
        </w:rPr>
        <w:t>անձնագրային համակարգի կանոնադրությունը և Հայաստանի Հանրապետության քաղաքացու</w:t>
      </w:r>
      <w:r w:rsidRPr="005F7B35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Pr="005F7B35">
        <w:rPr>
          <w:rFonts w:ascii="GHEA Grapalat" w:eastAsia="Times New Roman" w:hAnsi="GHEA Grapalat" w:cs="Times New Roman"/>
          <w:sz w:val="24"/>
          <w:szCs w:val="24"/>
          <w:lang w:val="hy-AM"/>
        </w:rPr>
        <w:t>անձնագրի նկարագիրը հաստատելու մասին» N 821 որոշման (այսուհետ՝ որոշում) մեջ կատարել հետևյալ փոփոխությունները և լրացումները.</w:t>
      </w:r>
    </w:p>
    <w:p w:rsidR="006D689D" w:rsidRPr="005F7B35" w:rsidRDefault="006D689D" w:rsidP="006D689D">
      <w:pPr>
        <w:spacing w:after="0" w:line="360" w:lineRule="auto"/>
        <w:ind w:firstLine="288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5F7B35">
        <w:rPr>
          <w:rFonts w:ascii="GHEA Grapalat" w:eastAsia="Times New Roman" w:hAnsi="GHEA Grapalat" w:cs="Times New Roman"/>
          <w:sz w:val="24"/>
          <w:szCs w:val="24"/>
          <w:lang w:val="hy-AM"/>
        </w:rPr>
        <w:t>1) որոշման վերնագրում «ՆԿԱՐԱԳԻՐԸ» բառից հետո լրացնել «(ՁԵՎԸ)» բառը։</w:t>
      </w:r>
    </w:p>
    <w:p w:rsidR="006D689D" w:rsidRPr="005F7B35" w:rsidRDefault="006D689D" w:rsidP="006D689D">
      <w:pPr>
        <w:spacing w:after="0" w:line="360" w:lineRule="auto"/>
        <w:ind w:firstLine="288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5F7B3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2) </w:t>
      </w:r>
      <w:r w:rsidRPr="00E61C5B">
        <w:rPr>
          <w:rFonts w:ascii="GHEA Grapalat" w:eastAsia="Times New Roman" w:hAnsi="GHEA Grapalat" w:cs="Times New Roman"/>
          <w:sz w:val="24"/>
          <w:szCs w:val="24"/>
          <w:lang w:val="hy-AM"/>
        </w:rPr>
        <w:t>Ո</w:t>
      </w:r>
      <w:r w:rsidRPr="005F7B3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րոշման </w:t>
      </w:r>
      <w:r w:rsidRPr="005F7B35">
        <w:rPr>
          <w:rFonts w:ascii="GHEA Grapalat" w:hAnsi="GHEA Grapalat"/>
          <w:color w:val="000000"/>
          <w:sz w:val="24"/>
          <w:szCs w:val="24"/>
          <w:lang w:val="hy-AM"/>
        </w:rPr>
        <w:t>նախաբանը շարադրել հետևյալ խմբագրությամբ՝</w:t>
      </w:r>
    </w:p>
    <w:p w:rsidR="006D689D" w:rsidRPr="005F7B35" w:rsidRDefault="006D689D" w:rsidP="006D689D">
      <w:pPr>
        <w:pStyle w:val="NormalWeb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rFonts w:ascii="GHEA Grapalat" w:hAnsi="GHEA Grapalat"/>
          <w:color w:val="000000"/>
          <w:lang w:val="hy-AM"/>
        </w:rPr>
      </w:pPr>
      <w:r w:rsidRPr="005F7B35">
        <w:rPr>
          <w:rFonts w:ascii="GHEA Grapalat" w:hAnsi="GHEA Grapalat"/>
          <w:color w:val="000000"/>
          <w:lang w:val="hy-AM"/>
        </w:rPr>
        <w:t>«Ոստիկանության մասին» օրենքի 18-րդ հոդվածի 2-րդ մասի համաձայն՝ Հայաստանի Հանրապետության կառավարությունը որոշում է.»։</w:t>
      </w:r>
    </w:p>
    <w:p w:rsidR="006D689D" w:rsidRPr="005F7B35" w:rsidRDefault="006D689D" w:rsidP="006D689D">
      <w:pPr>
        <w:pStyle w:val="NormalWeb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rFonts w:ascii="GHEA Grapalat" w:hAnsi="GHEA Grapalat"/>
          <w:color w:val="000000"/>
          <w:lang w:val="hy-AM"/>
        </w:rPr>
      </w:pPr>
      <w:r w:rsidRPr="005F7B35">
        <w:rPr>
          <w:rFonts w:ascii="GHEA Grapalat" w:hAnsi="GHEA Grapalat"/>
          <w:color w:val="000000"/>
          <w:lang w:val="hy-AM"/>
        </w:rPr>
        <w:t xml:space="preserve">2) Որոշման </w:t>
      </w:r>
      <w:r w:rsidRPr="005F7B35">
        <w:rPr>
          <w:rFonts w:ascii="Calibri" w:hAnsi="Calibri" w:cs="Calibri"/>
          <w:color w:val="000000"/>
          <w:lang w:val="hy-AM"/>
        </w:rPr>
        <w:t> </w:t>
      </w:r>
      <w:r w:rsidRPr="005F7B35">
        <w:rPr>
          <w:rFonts w:ascii="GHEA Grapalat" w:hAnsi="GHEA Grapalat"/>
          <w:color w:val="000000"/>
          <w:lang w:val="hy-AM"/>
        </w:rPr>
        <w:t>1-</w:t>
      </w:r>
      <w:r w:rsidRPr="005F7B35">
        <w:rPr>
          <w:rFonts w:ascii="GHEA Grapalat" w:hAnsi="GHEA Grapalat" w:cs="GHEA Grapalat"/>
          <w:color w:val="000000"/>
          <w:lang w:val="hy-AM"/>
        </w:rPr>
        <w:t>ին</w:t>
      </w:r>
      <w:r w:rsidRPr="005F7B35">
        <w:rPr>
          <w:rFonts w:ascii="GHEA Grapalat" w:hAnsi="GHEA Grapalat"/>
          <w:color w:val="000000"/>
          <w:lang w:val="hy-AM"/>
        </w:rPr>
        <w:t xml:space="preserve"> </w:t>
      </w:r>
      <w:r w:rsidRPr="005F7B35">
        <w:rPr>
          <w:rFonts w:ascii="GHEA Grapalat" w:hAnsi="GHEA Grapalat" w:cs="GHEA Grapalat"/>
          <w:color w:val="000000"/>
          <w:lang w:val="hy-AM"/>
        </w:rPr>
        <w:t>կետի</w:t>
      </w:r>
      <w:r w:rsidRPr="005F7B35">
        <w:rPr>
          <w:rFonts w:ascii="GHEA Grapalat" w:hAnsi="GHEA Grapalat"/>
          <w:color w:val="000000"/>
          <w:lang w:val="hy-AM"/>
        </w:rPr>
        <w:t xml:space="preserve"> </w:t>
      </w:r>
      <w:r w:rsidRPr="005F7B35">
        <w:rPr>
          <w:rFonts w:ascii="GHEA Grapalat" w:hAnsi="GHEA Grapalat" w:cs="GHEA Grapalat"/>
          <w:color w:val="000000"/>
          <w:lang w:val="hy-AM"/>
        </w:rPr>
        <w:t>«բ»</w:t>
      </w:r>
      <w:r w:rsidRPr="005F7B35">
        <w:rPr>
          <w:rFonts w:ascii="GHEA Grapalat" w:hAnsi="GHEA Grapalat"/>
          <w:color w:val="000000"/>
          <w:lang w:val="hy-AM"/>
        </w:rPr>
        <w:t xml:space="preserve"> </w:t>
      </w:r>
      <w:r w:rsidRPr="005F7B35">
        <w:rPr>
          <w:rFonts w:ascii="GHEA Grapalat" w:hAnsi="GHEA Grapalat" w:cs="GHEA Grapalat"/>
          <w:color w:val="000000"/>
          <w:lang w:val="hy-AM"/>
        </w:rPr>
        <w:t>ենթակետում</w:t>
      </w:r>
      <w:r w:rsidRPr="005F7B35">
        <w:rPr>
          <w:rFonts w:ascii="GHEA Grapalat" w:hAnsi="GHEA Grapalat"/>
          <w:color w:val="000000"/>
          <w:lang w:val="hy-AM"/>
        </w:rPr>
        <w:t xml:space="preserve"> «</w:t>
      </w:r>
      <w:r w:rsidRPr="005F7B35">
        <w:rPr>
          <w:rFonts w:ascii="GHEA Grapalat" w:hAnsi="GHEA Grapalat"/>
          <w:color w:val="000000"/>
          <w:shd w:val="clear" w:color="auto" w:fill="FFFFFF"/>
          <w:lang w:val="hy-AM"/>
        </w:rPr>
        <w:t xml:space="preserve">նկարագիրը» բառից հետո լրացնել </w:t>
      </w:r>
      <w:r w:rsidRPr="005F7B35">
        <w:rPr>
          <w:rFonts w:ascii="GHEA Grapalat" w:hAnsi="GHEA Grapalat"/>
          <w:color w:val="000000"/>
          <w:lang w:val="hy-AM"/>
        </w:rPr>
        <w:t>«և ձևը»՝ բառերը։</w:t>
      </w:r>
    </w:p>
    <w:p w:rsidR="006D689D" w:rsidRPr="005F7B35" w:rsidRDefault="006D689D" w:rsidP="006D689D">
      <w:pPr>
        <w:pStyle w:val="NormalWeb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rFonts w:ascii="GHEA Grapalat" w:hAnsi="GHEA Grapalat"/>
          <w:color w:val="000000"/>
          <w:lang w:val="hy-AM"/>
        </w:rPr>
      </w:pPr>
      <w:r w:rsidRPr="005F7B35">
        <w:rPr>
          <w:rFonts w:ascii="GHEA Grapalat" w:hAnsi="GHEA Grapalat"/>
          <w:color w:val="000000"/>
          <w:lang w:val="hy-AM"/>
        </w:rPr>
        <w:t>3) Որոշմամբ հաստատված Հ</w:t>
      </w:r>
      <w:r w:rsidRPr="00E61C5B">
        <w:rPr>
          <w:rFonts w:ascii="GHEA Grapalat" w:hAnsi="GHEA Grapalat"/>
          <w:color w:val="000000"/>
          <w:lang w:val="hy-AM"/>
        </w:rPr>
        <w:t xml:space="preserve">այաստանի </w:t>
      </w:r>
      <w:r w:rsidRPr="005F7B35">
        <w:rPr>
          <w:rFonts w:ascii="GHEA Grapalat" w:hAnsi="GHEA Grapalat"/>
          <w:color w:val="000000"/>
          <w:lang w:val="hy-AM"/>
        </w:rPr>
        <w:t>Հ</w:t>
      </w:r>
      <w:r w:rsidRPr="00E61C5B">
        <w:rPr>
          <w:rFonts w:ascii="GHEA Grapalat" w:hAnsi="GHEA Grapalat"/>
          <w:color w:val="000000"/>
          <w:lang w:val="hy-AM"/>
        </w:rPr>
        <w:t>անրապետության</w:t>
      </w:r>
      <w:r w:rsidRPr="005F7B35">
        <w:rPr>
          <w:rFonts w:ascii="GHEA Grapalat" w:hAnsi="GHEA Grapalat"/>
          <w:color w:val="000000"/>
          <w:lang w:val="hy-AM"/>
        </w:rPr>
        <w:t xml:space="preserve"> քաղաքացու անձնագրի նկարգրի վերնագրում «ՆԿԱՐԱԳԻՐ» բառից հետո լրացնել «ԵՎ ՁԵՎ» բառերը, իսկ նկարագրից հետո լրացնել Հայաստանի Հանրապետության քաղաքացու անձնագրի ձևը՝ համաձայն հավելվածի:</w:t>
      </w:r>
    </w:p>
    <w:p w:rsidR="006D689D" w:rsidRPr="005F7B35" w:rsidRDefault="006D689D" w:rsidP="006D689D">
      <w:pPr>
        <w:shd w:val="clear" w:color="auto" w:fill="FFFFFF"/>
        <w:spacing w:after="0" w:line="360" w:lineRule="auto"/>
        <w:ind w:firstLine="288"/>
        <w:jc w:val="both"/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hy-AM"/>
        </w:rPr>
      </w:pPr>
      <w:r w:rsidRPr="005F7B35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 xml:space="preserve">2. </w:t>
      </w:r>
      <w:r w:rsidRPr="005F7B35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hy-AM"/>
        </w:rPr>
        <w:t>Որոշման մեջ և որոշմամբ հաստատված  Հ</w:t>
      </w:r>
      <w:r w:rsidRPr="00E61C5B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hy-AM"/>
        </w:rPr>
        <w:t xml:space="preserve">այաստանի </w:t>
      </w:r>
      <w:r w:rsidRPr="005F7B35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hy-AM"/>
        </w:rPr>
        <w:t>Հ</w:t>
      </w:r>
      <w:r w:rsidRPr="00E61C5B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hy-AM"/>
        </w:rPr>
        <w:t>անրապետության</w:t>
      </w:r>
      <w:r w:rsidRPr="005F7B35"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hy-AM"/>
        </w:rPr>
        <w:t xml:space="preserve"> անձնագրային համակարգի կանոնադրությունում՝ «Հայաստանի Հանրապետության կառավարությանն առընթեր Հայաստանի Հանրապետության ոստիկանություն» բառերը և դրանց հոլովաձևերը փոխարինել «Հայաստանի Հանրապետության ոստիկանություն» բառերով և դրանց համապատասխան հոլովաձևերով»:</w:t>
      </w:r>
    </w:p>
    <w:p w:rsidR="006D689D" w:rsidRPr="005F7B35" w:rsidRDefault="006D689D" w:rsidP="006D689D">
      <w:pPr>
        <w:shd w:val="clear" w:color="auto" w:fill="FFFFFF"/>
        <w:spacing w:after="0" w:line="360" w:lineRule="auto"/>
        <w:ind w:firstLine="288"/>
        <w:jc w:val="both"/>
        <w:rPr>
          <w:rFonts w:ascii="GHEA Grapalat" w:hAnsi="GHEA Grapalat"/>
          <w:color w:val="000000" w:themeColor="text1"/>
          <w:sz w:val="24"/>
          <w:szCs w:val="24"/>
          <w:shd w:val="clear" w:color="auto" w:fill="FFFFFF"/>
          <w:lang w:val="hy-AM"/>
        </w:rPr>
      </w:pPr>
    </w:p>
    <w:p w:rsidR="006D689D" w:rsidRPr="005F7B35" w:rsidRDefault="006D689D" w:rsidP="006D689D">
      <w:pPr>
        <w:spacing w:line="360" w:lineRule="auto"/>
        <w:ind w:firstLine="72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5F7B35">
        <w:rPr>
          <w:rFonts w:ascii="GHEA Grapalat" w:hAnsi="GHEA Grapalat" w:cs="GHEA Grapalat"/>
          <w:sz w:val="24"/>
          <w:szCs w:val="24"/>
          <w:lang w:val="hy-AM"/>
        </w:rPr>
        <w:t xml:space="preserve">3. </w:t>
      </w:r>
      <w:r w:rsidRPr="005F7B3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Սույն</w:t>
      </w:r>
      <w:r w:rsidRPr="005F7B35">
        <w:rPr>
          <w:rFonts w:ascii="GHEA Grapalat" w:hAnsi="GHEA Grapalat"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5F7B3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որոշումն</w:t>
      </w:r>
      <w:r w:rsidRPr="005F7B35">
        <w:rPr>
          <w:rFonts w:ascii="GHEA Grapalat" w:hAnsi="GHEA Grapalat"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5F7B3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ուժի</w:t>
      </w:r>
      <w:r w:rsidRPr="005F7B35">
        <w:rPr>
          <w:rFonts w:ascii="GHEA Grapalat" w:hAnsi="GHEA Grapalat"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5F7B3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մեջ</w:t>
      </w:r>
      <w:r w:rsidRPr="005F7B35">
        <w:rPr>
          <w:rFonts w:ascii="GHEA Grapalat" w:hAnsi="GHEA Grapalat"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5F7B3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է</w:t>
      </w:r>
      <w:r w:rsidRPr="005F7B35">
        <w:rPr>
          <w:rFonts w:ascii="GHEA Grapalat" w:hAnsi="GHEA Grapalat"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Pr="005F7B3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մտնում</w:t>
      </w:r>
      <w:r w:rsidRPr="005F7B35">
        <w:rPr>
          <w:rFonts w:ascii="GHEA Grapalat" w:hAnsi="GHEA Grapalat"/>
          <w:color w:val="000000"/>
          <w:sz w:val="24"/>
          <w:szCs w:val="24"/>
          <w:shd w:val="clear" w:color="auto" w:fill="FFFFFF"/>
          <w:lang w:val="af-ZA"/>
        </w:rPr>
        <w:t xml:space="preserve"> պաշտոնական հրապարակման օրվան հաջորդող </w:t>
      </w:r>
      <w:r w:rsidRPr="005F7B3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տասներորդ օրը։</w:t>
      </w:r>
    </w:p>
    <w:p w:rsidR="006D689D" w:rsidRPr="00670066" w:rsidRDefault="006D689D" w:rsidP="006D689D">
      <w:pPr>
        <w:pStyle w:val="NormalWeb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rFonts w:ascii="GHEA Grapalat" w:hAnsi="GHEA Grapalat"/>
          <w:color w:val="000000"/>
          <w:lang w:val="hy-AM"/>
        </w:rPr>
      </w:pPr>
    </w:p>
    <w:p w:rsidR="006D689D" w:rsidRDefault="006D689D" w:rsidP="006D689D">
      <w:pPr>
        <w:pStyle w:val="NormalWeb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rFonts w:ascii="GHEA Grapalat" w:hAnsi="GHEA Grapalat"/>
          <w:color w:val="000000"/>
          <w:lang w:val="hy-AM"/>
        </w:rPr>
      </w:pPr>
    </w:p>
    <w:p w:rsidR="006D689D" w:rsidRDefault="006D689D" w:rsidP="006D689D">
      <w:pPr>
        <w:pStyle w:val="NormalWeb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rFonts w:ascii="GHEA Grapalat" w:hAnsi="GHEA Grapalat"/>
          <w:color w:val="000000"/>
          <w:lang w:val="hy-AM"/>
        </w:rPr>
      </w:pPr>
    </w:p>
    <w:p w:rsidR="006D689D" w:rsidRPr="002B4149" w:rsidRDefault="006D689D" w:rsidP="006D689D">
      <w:pPr>
        <w:shd w:val="clear" w:color="auto" w:fill="FFFFFF"/>
        <w:ind w:left="6660"/>
        <w:jc w:val="center"/>
        <w:rPr>
          <w:rFonts w:ascii="GHEA Grapalat" w:hAnsi="GHEA Grapalat"/>
          <w:szCs w:val="24"/>
          <w:lang w:val="hy-AM"/>
        </w:rPr>
      </w:pPr>
      <w:r w:rsidRPr="002B4149">
        <w:rPr>
          <w:rFonts w:ascii="GHEA Grapalat" w:hAnsi="GHEA Grapalat"/>
          <w:szCs w:val="24"/>
          <w:lang w:val="hy-AM"/>
        </w:rPr>
        <w:t>Հավելված</w:t>
      </w:r>
    </w:p>
    <w:p w:rsidR="006D689D" w:rsidRPr="002B4149" w:rsidRDefault="006D689D" w:rsidP="006D689D">
      <w:pPr>
        <w:shd w:val="clear" w:color="auto" w:fill="FFFFFF"/>
        <w:jc w:val="right"/>
        <w:rPr>
          <w:rFonts w:ascii="GHEA Grapalat" w:hAnsi="GHEA Grapalat"/>
          <w:szCs w:val="24"/>
          <w:lang w:val="hy-AM"/>
        </w:rPr>
      </w:pPr>
      <w:r w:rsidRPr="002B4149">
        <w:rPr>
          <w:rFonts w:ascii="GHEA Grapalat" w:hAnsi="GHEA Grapalat"/>
          <w:szCs w:val="24"/>
          <w:lang w:val="hy-AM"/>
        </w:rPr>
        <w:t>ՀՀ կառավարության 2019 թվականի</w:t>
      </w:r>
    </w:p>
    <w:p w:rsidR="006D689D" w:rsidRPr="002B4149" w:rsidRDefault="006D689D" w:rsidP="006D689D">
      <w:pPr>
        <w:shd w:val="clear" w:color="auto" w:fill="FFFFFF"/>
        <w:jc w:val="right"/>
        <w:rPr>
          <w:rFonts w:ascii="GHEA Grapalat" w:hAnsi="GHEA Grapalat"/>
          <w:szCs w:val="24"/>
          <w:lang w:val="hy-AM"/>
        </w:rPr>
      </w:pPr>
      <w:r w:rsidRPr="002B4149">
        <w:rPr>
          <w:rFonts w:ascii="GHEA Grapalat" w:hAnsi="GHEA Grapalat"/>
          <w:szCs w:val="24"/>
          <w:lang w:val="hy-AM"/>
        </w:rPr>
        <w:t xml:space="preserve"> ___</w:t>
      </w:r>
      <w:r>
        <w:rPr>
          <w:rFonts w:ascii="GHEA Grapalat" w:hAnsi="GHEA Grapalat"/>
          <w:szCs w:val="24"/>
          <w:lang w:val="hy-AM"/>
        </w:rPr>
        <w:t>_</w:t>
      </w:r>
      <w:r w:rsidRPr="002B4149">
        <w:rPr>
          <w:rFonts w:ascii="GHEA Grapalat" w:hAnsi="GHEA Grapalat"/>
          <w:szCs w:val="24"/>
          <w:lang w:val="hy-AM"/>
        </w:rPr>
        <w:t>_-ի      N ____-Ն որոշման</w:t>
      </w:r>
    </w:p>
    <w:p w:rsidR="006D689D" w:rsidRPr="00670066" w:rsidRDefault="006D689D" w:rsidP="006D689D">
      <w:pPr>
        <w:pStyle w:val="NormalWeb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rFonts w:ascii="GHEA Grapalat" w:hAnsi="GHEA Grapalat"/>
          <w:color w:val="000000"/>
          <w:lang w:val="hy-AM"/>
        </w:rPr>
      </w:pPr>
    </w:p>
    <w:p w:rsidR="006D689D" w:rsidRPr="00670066" w:rsidRDefault="006D689D" w:rsidP="006D689D">
      <w:pPr>
        <w:pStyle w:val="NormalWeb"/>
        <w:shd w:val="clear" w:color="auto" w:fill="FFFFFF"/>
        <w:spacing w:before="0" w:beforeAutospacing="0" w:after="0" w:afterAutospacing="0"/>
        <w:ind w:firstLine="375"/>
        <w:jc w:val="right"/>
        <w:rPr>
          <w:rFonts w:ascii="GHEA Grapalat" w:hAnsi="GHEA Grapalat"/>
          <w:color w:val="000000"/>
          <w:sz w:val="21"/>
          <w:szCs w:val="21"/>
          <w:lang w:val="hy-AM"/>
        </w:rPr>
      </w:pPr>
      <w:r w:rsidRPr="00670066">
        <w:rPr>
          <w:rStyle w:val="Strong"/>
          <w:rFonts w:ascii="GHEA Grapalat" w:hAnsi="GHEA Grapalat"/>
          <w:color w:val="000000"/>
          <w:sz w:val="21"/>
          <w:szCs w:val="21"/>
          <w:lang w:val="hy-AM"/>
        </w:rPr>
        <w:t>«ՁԵՎ</w:t>
      </w:r>
    </w:p>
    <w:p w:rsidR="006D689D" w:rsidRPr="00670066" w:rsidRDefault="006D689D" w:rsidP="006D689D">
      <w:pPr>
        <w:pStyle w:val="NormalWeb"/>
        <w:shd w:val="clear" w:color="auto" w:fill="FFFFFF"/>
        <w:spacing w:before="0" w:beforeAutospacing="0" w:after="0" w:afterAutospacing="0"/>
        <w:ind w:firstLine="375"/>
        <w:jc w:val="center"/>
        <w:rPr>
          <w:rFonts w:ascii="GHEA Grapalat" w:hAnsi="GHEA Grapalat"/>
          <w:color w:val="000000"/>
          <w:sz w:val="21"/>
          <w:szCs w:val="21"/>
          <w:lang w:val="hy-AM"/>
        </w:rPr>
      </w:pPr>
      <w:r w:rsidRPr="00670066">
        <w:rPr>
          <w:rFonts w:ascii="Calibri" w:hAnsi="Calibri" w:cs="Calibri"/>
          <w:color w:val="000000"/>
          <w:sz w:val="21"/>
          <w:szCs w:val="21"/>
          <w:lang w:val="hy-AM"/>
        </w:rPr>
        <w:t> </w:t>
      </w:r>
    </w:p>
    <w:p w:rsidR="006D689D" w:rsidRPr="00670066" w:rsidRDefault="006D689D" w:rsidP="006D689D">
      <w:pPr>
        <w:pStyle w:val="NormalWeb"/>
        <w:shd w:val="clear" w:color="auto" w:fill="FFFFFF"/>
        <w:spacing w:before="0" w:beforeAutospacing="0" w:after="0" w:afterAutospacing="0"/>
        <w:ind w:firstLine="375"/>
        <w:jc w:val="center"/>
        <w:rPr>
          <w:rStyle w:val="Emphasis"/>
          <w:rFonts w:ascii="GHEA Grapalat" w:hAnsi="GHEA Grapalat"/>
          <w:b/>
          <w:bCs/>
          <w:color w:val="000000"/>
          <w:sz w:val="21"/>
          <w:szCs w:val="21"/>
          <w:lang w:val="hy-AM"/>
        </w:rPr>
      </w:pPr>
      <w:r w:rsidRPr="00670066">
        <w:rPr>
          <w:rStyle w:val="Emphasis"/>
          <w:rFonts w:ascii="GHEA Grapalat" w:hAnsi="GHEA Grapalat"/>
          <w:b/>
          <w:bCs/>
          <w:color w:val="000000"/>
          <w:sz w:val="21"/>
          <w:szCs w:val="21"/>
          <w:lang w:val="hy-AM"/>
        </w:rPr>
        <w:t>ՀԱՅԱՍՏԱՆԻ ՀԱՆՐԱՊԵՏՈՒԹՅԱՆ ՔԱՂԱՔԱՑՈՒ ԱՆՁՆԱԳՐԻ</w:t>
      </w:r>
    </w:p>
    <w:p w:rsidR="006D689D" w:rsidRPr="00670066" w:rsidRDefault="006D689D" w:rsidP="006D689D">
      <w:pPr>
        <w:pStyle w:val="NormalWeb"/>
        <w:shd w:val="clear" w:color="auto" w:fill="FFFFFF"/>
        <w:spacing w:before="0" w:beforeAutospacing="0" w:after="0" w:afterAutospacing="0"/>
        <w:ind w:firstLine="375"/>
        <w:jc w:val="center"/>
        <w:rPr>
          <w:rFonts w:ascii="GHEA Grapalat" w:hAnsi="GHEA Grapalat"/>
          <w:color w:val="000000"/>
          <w:sz w:val="21"/>
          <w:szCs w:val="21"/>
          <w:lang w:val="hy-AM"/>
        </w:rPr>
      </w:pPr>
    </w:p>
    <w:p w:rsidR="006D689D" w:rsidRPr="00670066" w:rsidRDefault="006D689D" w:rsidP="006D689D">
      <w:pPr>
        <w:spacing w:after="0" w:line="360" w:lineRule="auto"/>
        <w:ind w:firstLine="288"/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670066">
        <w:rPr>
          <w:rFonts w:ascii="GHEA Grapalat" w:eastAsia="Times New Roman" w:hAnsi="GHEA Grapalat" w:cs="Times New Roman"/>
          <w:noProof/>
          <w:sz w:val="24"/>
          <w:szCs w:val="24"/>
        </w:rPr>
        <w:lastRenderedPageBreak/>
        <w:drawing>
          <wp:inline distT="0" distB="0" distL="0" distR="0">
            <wp:extent cx="5335676" cy="3180500"/>
            <wp:effectExtent l="19050" t="0" r="0" b="0"/>
            <wp:docPr id="2" name="Рисунок 1" descr="C:\Users\Doc1\Desktop\821-normativ himq\dzev\New folder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1\Desktop\821-normativ himq\dzev\New folder\Scan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445" cy="318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9D" w:rsidRPr="00670066" w:rsidRDefault="006D689D" w:rsidP="006D689D">
      <w:pPr>
        <w:spacing w:after="0" w:line="360" w:lineRule="auto"/>
        <w:ind w:firstLine="288"/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:rsidR="006D689D" w:rsidRPr="00670066" w:rsidRDefault="006D689D" w:rsidP="006D689D">
      <w:pPr>
        <w:spacing w:after="0" w:line="360" w:lineRule="auto"/>
        <w:ind w:firstLine="288"/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:rsidR="006D689D" w:rsidRPr="00670066" w:rsidRDefault="006D689D" w:rsidP="006D689D">
      <w:pPr>
        <w:spacing w:after="0" w:line="360" w:lineRule="auto"/>
        <w:ind w:firstLine="288"/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:rsidR="006D689D" w:rsidRPr="00670066" w:rsidRDefault="006D689D" w:rsidP="006D689D">
      <w:pPr>
        <w:spacing w:after="0" w:line="360" w:lineRule="auto"/>
        <w:ind w:firstLine="288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670066">
        <w:rPr>
          <w:rFonts w:ascii="GHEA Grapalat" w:eastAsia="Times New Roman" w:hAnsi="GHEA Grapalat" w:cs="Times New Roman"/>
          <w:noProof/>
          <w:sz w:val="24"/>
          <w:szCs w:val="24"/>
        </w:rPr>
        <w:drawing>
          <wp:inline distT="0" distB="0" distL="0" distR="0">
            <wp:extent cx="5212006" cy="3247948"/>
            <wp:effectExtent l="19050" t="0" r="7694" b="0"/>
            <wp:docPr id="3" name="Рисунок 2" descr="C:\Users\Doc1\Desktop\821-normativ himq\dzev\New folder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1\Desktop\821-normativ himq\dzev\New folder\Scan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82" cy="325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9D" w:rsidRPr="00670066" w:rsidRDefault="006D689D" w:rsidP="006D689D">
      <w:pPr>
        <w:spacing w:after="0" w:line="360" w:lineRule="auto"/>
        <w:ind w:firstLine="288"/>
        <w:jc w:val="center"/>
        <w:rPr>
          <w:rFonts w:ascii="GHEA Grapalat" w:eastAsia="Times New Roman" w:hAnsi="GHEA Grapalat" w:cs="Times New Roman"/>
          <w:sz w:val="24"/>
          <w:szCs w:val="24"/>
        </w:rPr>
      </w:pPr>
    </w:p>
    <w:p w:rsidR="006D689D" w:rsidRPr="00670066" w:rsidRDefault="006D689D" w:rsidP="006D689D">
      <w:pPr>
        <w:spacing w:after="0" w:line="360" w:lineRule="auto"/>
        <w:ind w:firstLine="288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670066">
        <w:rPr>
          <w:rFonts w:ascii="GHEA Grapalat" w:eastAsia="Times New Roman" w:hAnsi="GHEA Grapalat" w:cs="Times New Roman"/>
          <w:noProof/>
          <w:sz w:val="24"/>
          <w:szCs w:val="24"/>
        </w:rPr>
        <w:lastRenderedPageBreak/>
        <w:drawing>
          <wp:inline distT="0" distB="0" distL="0" distR="0">
            <wp:extent cx="3792169" cy="4520794"/>
            <wp:effectExtent l="19050" t="0" r="0" b="0"/>
            <wp:docPr id="4" name="Рисунок 3" descr="C:\Users\Doc1\Desktop\821-normativ himq\dzev\New folder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c1\Desktop\821-normativ himq\dzev\New folder\Scan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667" cy="452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9D" w:rsidRPr="00670066" w:rsidRDefault="006D689D" w:rsidP="006D689D">
      <w:pPr>
        <w:spacing w:after="0" w:line="360" w:lineRule="auto"/>
        <w:ind w:firstLine="288"/>
        <w:jc w:val="center"/>
        <w:rPr>
          <w:rFonts w:ascii="GHEA Grapalat" w:eastAsia="Times New Roman" w:hAnsi="GHEA Grapalat" w:cs="Times New Roman"/>
          <w:sz w:val="24"/>
          <w:szCs w:val="24"/>
        </w:rPr>
      </w:pPr>
    </w:p>
    <w:p w:rsidR="006D689D" w:rsidRPr="00670066" w:rsidRDefault="006D689D" w:rsidP="006D689D">
      <w:pPr>
        <w:spacing w:after="0" w:line="360" w:lineRule="auto"/>
        <w:ind w:firstLine="288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670066">
        <w:rPr>
          <w:rFonts w:ascii="GHEA Grapalat" w:eastAsia="Times New Roman" w:hAnsi="GHEA Grapalat" w:cs="Times New Roman"/>
          <w:noProof/>
          <w:sz w:val="24"/>
          <w:szCs w:val="24"/>
        </w:rPr>
        <w:lastRenderedPageBreak/>
        <w:drawing>
          <wp:inline distT="0" distB="0" distL="0" distR="0">
            <wp:extent cx="5328361" cy="3401568"/>
            <wp:effectExtent l="19050" t="0" r="5639" b="0"/>
            <wp:docPr id="5" name="Рисунок 4" descr="C:\Users\Doc1\Desktop\821-normativ himq\dzev\New folder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c1\Desktop\821-normativ himq\dzev\New folder\Scan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50" cy="340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9D" w:rsidRPr="00670066" w:rsidRDefault="006D689D" w:rsidP="006D689D">
      <w:pPr>
        <w:spacing w:after="0" w:line="360" w:lineRule="auto"/>
        <w:ind w:firstLine="288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:rsidR="006D689D" w:rsidRPr="00670066" w:rsidRDefault="006D689D" w:rsidP="006D689D">
      <w:pPr>
        <w:spacing w:after="0" w:line="360" w:lineRule="auto"/>
        <w:ind w:firstLine="288"/>
        <w:jc w:val="right"/>
        <w:rPr>
          <w:rFonts w:ascii="GHEA Grapalat" w:eastAsia="Times New Roman" w:hAnsi="GHEA Grapalat" w:cs="Times New Roman"/>
          <w:b/>
          <w:i/>
          <w:sz w:val="24"/>
          <w:szCs w:val="24"/>
          <w:lang w:val="hy-AM"/>
        </w:rPr>
      </w:pPr>
      <w:r w:rsidRPr="00670066">
        <w:rPr>
          <w:rFonts w:ascii="GHEA Grapalat" w:eastAsia="Times New Roman" w:hAnsi="GHEA Grapalat" w:cs="Times New Roman"/>
          <w:b/>
          <w:i/>
          <w:sz w:val="24"/>
          <w:szCs w:val="24"/>
        </w:rPr>
        <w:t>6-</w:t>
      </w:r>
      <w:r w:rsidRPr="00670066">
        <w:rPr>
          <w:rFonts w:ascii="GHEA Grapalat" w:eastAsia="Times New Roman" w:hAnsi="GHEA Grapalat" w:cs="Times New Roman"/>
          <w:b/>
          <w:i/>
          <w:sz w:val="24"/>
          <w:szCs w:val="24"/>
          <w:lang w:val="hy-AM"/>
        </w:rPr>
        <w:t>ից 31-րդ էջեր</w:t>
      </w:r>
    </w:p>
    <w:p w:rsidR="006D689D" w:rsidRPr="00670066" w:rsidRDefault="006D689D" w:rsidP="006D689D">
      <w:pPr>
        <w:jc w:val="center"/>
        <w:rPr>
          <w:rFonts w:ascii="GHEA Grapalat" w:hAnsi="GHEA Grapalat" w:cs="Sylfaen"/>
          <w:b/>
          <w:lang w:val="af-ZA"/>
        </w:rPr>
      </w:pPr>
      <w:r w:rsidRPr="00670066">
        <w:rPr>
          <w:rFonts w:ascii="GHEA Grapalat" w:hAnsi="GHEA Grapalat" w:cs="Sylfaen"/>
          <w:b/>
          <w:noProof/>
        </w:rPr>
        <w:drawing>
          <wp:inline distT="0" distB="0" distL="0" distR="0">
            <wp:extent cx="5152796" cy="3072384"/>
            <wp:effectExtent l="19050" t="0" r="0" b="0"/>
            <wp:docPr id="7" name="Рисунок 6" descr="C:\Users\Doc1\Desktop\821-normativ himq\dzev\New folder\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c1\Desktop\821-normativ himq\dzev\New folder\Scan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707" cy="307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9D" w:rsidRPr="00670066" w:rsidRDefault="006D689D" w:rsidP="006D689D">
      <w:pPr>
        <w:jc w:val="center"/>
        <w:rPr>
          <w:rFonts w:ascii="GHEA Grapalat" w:hAnsi="GHEA Grapalat" w:cs="Sylfaen"/>
          <w:b/>
          <w:lang w:val="af-ZA"/>
        </w:rPr>
      </w:pPr>
      <w:r w:rsidRPr="00670066">
        <w:rPr>
          <w:rFonts w:ascii="GHEA Grapalat" w:hAnsi="GHEA Grapalat" w:cs="Sylfaen"/>
          <w:b/>
          <w:noProof/>
        </w:rPr>
        <w:lastRenderedPageBreak/>
        <w:drawing>
          <wp:inline distT="0" distB="0" distL="0" distR="0">
            <wp:extent cx="5145482" cy="3145536"/>
            <wp:effectExtent l="19050" t="0" r="0" b="0"/>
            <wp:docPr id="8" name="Рисунок 7" descr="C:\Users\Doc1\Desktop\821-normativ himq\dzev\New folder\Scan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c1\Desktop\821-normativ himq\dzev\New folder\Scan3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62" cy="314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9D" w:rsidRPr="00670066" w:rsidRDefault="006D689D" w:rsidP="006D689D">
      <w:pPr>
        <w:rPr>
          <w:rFonts w:ascii="GHEA Grapalat" w:hAnsi="GHEA Grapalat" w:cs="GHEA Grapalat"/>
          <w:sz w:val="24"/>
          <w:szCs w:val="24"/>
          <w:lang w:val="hy-AM"/>
        </w:rPr>
      </w:pPr>
    </w:p>
    <w:p w:rsidR="006D689D" w:rsidRPr="00670066" w:rsidRDefault="006D689D" w:rsidP="006D689D">
      <w:pP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670066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br w:type="page"/>
      </w:r>
    </w:p>
    <w:p w:rsidR="008C346C" w:rsidRDefault="008C346C"/>
    <w:sectPr w:rsidR="008C346C" w:rsidSect="008C34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6D689D"/>
    <w:rsid w:val="006D689D"/>
    <w:rsid w:val="008C3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8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rsid w:val="006D6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D689D"/>
    <w:rPr>
      <w:b/>
      <w:bCs/>
    </w:rPr>
  </w:style>
  <w:style w:type="character" w:customStyle="1" w:styleId="NormalWebChar">
    <w:name w:val="Normal (Web) Char"/>
    <w:link w:val="NormalWeb"/>
    <w:uiPriority w:val="99"/>
    <w:locked/>
    <w:rsid w:val="006D689D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D689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6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262</Words>
  <Characters>1495</Characters>
  <Application>Microsoft Office Word</Application>
  <DocSecurity>0</DocSecurity>
  <Lines>12</Lines>
  <Paragraphs>3</Paragraphs>
  <ScaleCrop>false</ScaleCrop>
  <Company/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R-Petrosyan</dc:creator>
  <cp:lastModifiedBy>R-Petrosyan</cp:lastModifiedBy>
  <cp:revision>1</cp:revision>
  <dcterms:created xsi:type="dcterms:W3CDTF">2019-10-10T06:59:00Z</dcterms:created>
  <dcterms:modified xsi:type="dcterms:W3CDTF">2019-10-10T07:00:00Z</dcterms:modified>
</cp:coreProperties>
</file>