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61" w:rsidRPr="00326B5D" w:rsidRDefault="00F93D61" w:rsidP="00EF2605">
      <w:pPr>
        <w:spacing w:line="360" w:lineRule="auto"/>
        <w:ind w:firstLine="851"/>
        <w:jc w:val="right"/>
        <w:rPr>
          <w:rFonts w:ascii="GHEA Grapalat" w:hAnsi="GHEA Grapalat"/>
          <w:b/>
          <w:u w:val="single"/>
          <w:lang w:val="hy-AM"/>
        </w:rPr>
      </w:pPr>
      <w:r w:rsidRPr="00326B5D">
        <w:rPr>
          <w:rFonts w:ascii="GHEA Grapalat" w:hAnsi="GHEA Grapalat"/>
          <w:b/>
          <w:u w:val="single"/>
          <w:lang w:val="hy-AM"/>
        </w:rPr>
        <w:t>ՆԱԽԱԳԻԾ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en-US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en-US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en-US"/>
        </w:rPr>
      </w:pPr>
    </w:p>
    <w:p w:rsidR="00F93D61" w:rsidRPr="00326B5D" w:rsidRDefault="00F93D61" w:rsidP="00EF2605">
      <w:pPr>
        <w:spacing w:line="360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F93D61" w:rsidRPr="00326B5D" w:rsidRDefault="00F93D61" w:rsidP="00EF2605">
      <w:pPr>
        <w:spacing w:line="360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b/>
          <w:lang w:val="hy-AM"/>
        </w:rPr>
        <w:t>ՈՐՈՇՈՒՄ</w:t>
      </w:r>
    </w:p>
    <w:p w:rsidR="00F93D61" w:rsidRPr="00326B5D" w:rsidRDefault="00F93D61" w:rsidP="00EF2605">
      <w:pPr>
        <w:spacing w:line="360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F93D61" w:rsidRPr="006F7782" w:rsidRDefault="00F93D61" w:rsidP="00EF2605">
      <w:pPr>
        <w:spacing w:line="360" w:lineRule="auto"/>
        <w:ind w:firstLine="851"/>
        <w:jc w:val="center"/>
        <w:rPr>
          <w:rFonts w:ascii="GHEA Grapalat" w:hAnsi="GHEA Grapalat"/>
          <w:b/>
          <w:lang w:val="en-US"/>
        </w:rPr>
      </w:pPr>
      <w:r w:rsidRPr="00326B5D">
        <w:rPr>
          <w:rFonts w:ascii="GHEA Grapalat" w:hAnsi="GHEA Grapalat"/>
          <w:b/>
          <w:lang w:val="hy-AM"/>
        </w:rPr>
        <w:t>2019 թվականի _______________ N_______-</w:t>
      </w:r>
      <w:r w:rsidR="006F7782">
        <w:rPr>
          <w:rFonts w:ascii="GHEA Grapalat" w:hAnsi="GHEA Grapalat"/>
          <w:b/>
          <w:lang w:val="en-US"/>
        </w:rPr>
        <w:t>Լ</w:t>
      </w:r>
    </w:p>
    <w:p w:rsidR="00F93D61" w:rsidRPr="00326B5D" w:rsidRDefault="00F93D61" w:rsidP="00EF2605">
      <w:pPr>
        <w:spacing w:line="360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Style w:val="Strong"/>
          <w:rFonts w:ascii="GHEA Grapalat" w:hAnsi="GHEA Grapalat"/>
          <w:lang w:val="hy-AM"/>
        </w:rPr>
      </w:pPr>
      <w:r w:rsidRPr="00326B5D">
        <w:rPr>
          <w:rStyle w:val="Strong"/>
          <w:rFonts w:ascii="GHEA Grapalat" w:hAnsi="GHEA Grapalat"/>
          <w:lang w:val="hy-AM"/>
        </w:rPr>
        <w:t>«ԱՌՈՂՋԱՊԱՀԱԿԱՆ ԳՈՐԾՈՆՈՎ ՊԱՅՄԱՆԱՎՈՐՎԱԾ ԾՆԵԼԻՈՒԹՅԱՆ ԲԱՐԵԼԱՎՄԱՆ ՄԻՋՈՑԱՌՈՒՄՆԵՐԻ</w:t>
      </w:r>
      <w:r w:rsidR="00EF2605" w:rsidRPr="00326B5D">
        <w:rPr>
          <w:rStyle w:val="Strong"/>
          <w:rFonts w:ascii="GHEA Grapalat" w:hAnsi="GHEA Grapalat"/>
          <w:lang w:val="hy-AM"/>
        </w:rPr>
        <w:t xml:space="preserve"> </w:t>
      </w:r>
      <w:r w:rsidRPr="00326B5D">
        <w:rPr>
          <w:rStyle w:val="Strong"/>
          <w:rFonts w:ascii="GHEA Grapalat" w:hAnsi="GHEA Grapalat"/>
          <w:lang w:val="hy-AM"/>
        </w:rPr>
        <w:t>ԾՐԱԳԻՐԸ</w:t>
      </w:r>
      <w:r w:rsidR="00EF2605" w:rsidRPr="00326B5D">
        <w:rPr>
          <w:rStyle w:val="Strong"/>
          <w:rFonts w:ascii="GHEA Grapalat" w:hAnsi="GHEA Grapalat"/>
          <w:lang w:val="hy-AM"/>
        </w:rPr>
        <w:t xml:space="preserve"> </w:t>
      </w:r>
      <w:r w:rsidRPr="00326B5D">
        <w:rPr>
          <w:rStyle w:val="Strong"/>
          <w:rFonts w:ascii="GHEA Grapalat" w:hAnsi="GHEA Grapalat"/>
          <w:lang w:val="hy-AM"/>
        </w:rPr>
        <w:t>ՀԱՍՏԱՏԵԼՈՒ ՄԱՍԻՆ»</w:t>
      </w:r>
    </w:p>
    <w:p w:rsidR="00F93D61" w:rsidRPr="005A5D15" w:rsidRDefault="00F93D61" w:rsidP="00EF2605">
      <w:pPr>
        <w:spacing w:line="360" w:lineRule="auto"/>
        <w:ind w:firstLine="851"/>
        <w:jc w:val="both"/>
        <w:rPr>
          <w:rFonts w:ascii="GHEA Grapalat" w:eastAsia="Times New Roman" w:hAnsi="GHEA Grapalat" w:cs="Tahoma"/>
          <w:lang w:val="hy-AM" w:eastAsia="ru-RU"/>
        </w:rPr>
      </w:pPr>
    </w:p>
    <w:p w:rsidR="00F93D61" w:rsidRPr="00A406BF" w:rsidRDefault="00F93D61" w:rsidP="00EF2605">
      <w:pPr>
        <w:pStyle w:val="norm"/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A406BF">
        <w:rPr>
          <w:rFonts w:ascii="GHEA Grapalat" w:hAnsi="GHEA Grapalat" w:cs="Tahoma"/>
          <w:sz w:val="24"/>
          <w:szCs w:val="24"/>
          <w:lang w:val="hy-AM"/>
        </w:rPr>
        <w:t>Հիմք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F7782" w:rsidRPr="00A406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Հայաստանի  Հանրապետության կառավարության 2019 թվականի մայիսի 19-ի N 650 -Լ որոշման հավելվածի 26.1  կետը`</w:t>
      </w:r>
      <w:r w:rsidRPr="00A406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կառավարությունն</w:t>
      </w:r>
      <w:r w:rsidR="00EF2605"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ո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ր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ո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շ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ու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մ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406BF">
        <w:rPr>
          <w:rFonts w:ascii="GHEA Grapalat" w:hAnsi="GHEA Grapalat" w:cs="Sylfaen"/>
          <w:sz w:val="24"/>
          <w:szCs w:val="24"/>
          <w:lang w:val="hy-AM"/>
        </w:rPr>
        <w:t>է</w:t>
      </w:r>
      <w:r w:rsidRPr="00A406BF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F93D61" w:rsidRPr="00A406BF" w:rsidRDefault="00EF2605" w:rsidP="00EF2605">
      <w:pPr>
        <w:spacing w:line="360" w:lineRule="auto"/>
        <w:ind w:firstLine="851"/>
        <w:jc w:val="both"/>
        <w:rPr>
          <w:rStyle w:val="Strong"/>
          <w:rFonts w:ascii="GHEA Grapalat" w:hAnsi="GHEA Grapalat"/>
          <w:b w:val="0"/>
          <w:lang w:val="hy-AM"/>
        </w:rPr>
      </w:pPr>
      <w:r w:rsidRPr="00A406BF">
        <w:rPr>
          <w:rFonts w:ascii="GHEA Grapalat" w:hAnsi="GHEA Grapalat" w:cs="Sylfaen"/>
          <w:lang w:val="hy-AM"/>
        </w:rPr>
        <w:t xml:space="preserve"> </w:t>
      </w:r>
      <w:r w:rsidR="00F93D61" w:rsidRPr="00A406BF">
        <w:rPr>
          <w:rFonts w:ascii="GHEA Grapalat" w:hAnsi="GHEA Grapalat" w:cs="Sylfaen"/>
          <w:lang w:val="hy-AM"/>
        </w:rPr>
        <w:t>1.</w:t>
      </w:r>
      <w:r w:rsidR="005A5D15" w:rsidRPr="00A406BF">
        <w:rPr>
          <w:rFonts w:ascii="GHEA Grapalat" w:hAnsi="GHEA Grapalat" w:cs="Sylfaen"/>
          <w:lang w:val="hy-AM"/>
        </w:rPr>
        <w:t xml:space="preserve"> </w:t>
      </w:r>
      <w:r w:rsidR="00F93D61" w:rsidRPr="00A406BF">
        <w:rPr>
          <w:rFonts w:ascii="GHEA Grapalat" w:hAnsi="GHEA Grapalat" w:cs="Sylfaen"/>
          <w:lang w:val="hy-AM"/>
        </w:rPr>
        <w:t xml:space="preserve">Հաստատել </w:t>
      </w:r>
      <w:r w:rsidR="00F93D61" w:rsidRPr="00A406BF">
        <w:rPr>
          <w:rStyle w:val="Strong"/>
          <w:rFonts w:ascii="GHEA Grapalat" w:hAnsi="GHEA Grapalat"/>
          <w:b w:val="0"/>
          <w:lang w:val="hy-AM"/>
        </w:rPr>
        <w:t>Առողջապահական գործոնով պայմանավորված</w:t>
      </w:r>
      <w:r w:rsidR="005A5D15" w:rsidRPr="00A406BF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F93D61" w:rsidRPr="00A406BF">
        <w:rPr>
          <w:rStyle w:val="Strong"/>
          <w:rFonts w:ascii="GHEA Grapalat" w:hAnsi="GHEA Grapalat"/>
          <w:b w:val="0"/>
          <w:lang w:val="hy-AM"/>
        </w:rPr>
        <w:t xml:space="preserve"> ծնելիության բարելավման միջոցառումների ծրագիրը</w:t>
      </w:r>
      <w:r w:rsidR="005A5D15" w:rsidRPr="00A406BF">
        <w:rPr>
          <w:rStyle w:val="Strong"/>
          <w:rFonts w:ascii="GHEA Grapalat" w:hAnsi="GHEA Grapalat"/>
          <w:b w:val="0"/>
          <w:lang w:val="hy-AM"/>
        </w:rPr>
        <w:t>`</w:t>
      </w:r>
      <w:r w:rsidR="00F93D61" w:rsidRPr="00A406BF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F93D61" w:rsidRPr="00A406BF">
        <w:rPr>
          <w:rFonts w:ascii="GHEA Grapalat" w:hAnsi="GHEA Grapalat" w:cs="Sylfaen"/>
          <w:lang w:val="hy-AM"/>
        </w:rPr>
        <w:t>համաձայն հավելվածի: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A406B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93D61" w:rsidRPr="00A406BF">
        <w:rPr>
          <w:rFonts w:ascii="GHEA Grapalat" w:hAnsi="GHEA Grapalat"/>
          <w:shd w:val="clear" w:color="auto" w:fill="FFFFFF"/>
          <w:lang w:val="hy-AM"/>
        </w:rPr>
        <w:t xml:space="preserve">2. Սույն որոշումն ուժի մեջ է մտնում պաշտոնական հրապարակմանը հաջորդող </w:t>
      </w:r>
      <w:r w:rsidRPr="00A406B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93D61" w:rsidRPr="00A406BF">
        <w:rPr>
          <w:rFonts w:ascii="GHEA Grapalat" w:hAnsi="GHEA Grapalat"/>
          <w:shd w:val="clear" w:color="auto" w:fill="FFFFFF"/>
          <w:lang w:val="hy-AM"/>
        </w:rPr>
        <w:t>օրվանից:</w:t>
      </w:r>
      <w:bookmarkStart w:id="0" w:name="_GoBack"/>
      <w:bookmarkEnd w:id="0"/>
    </w:p>
    <w:p w:rsidR="00483ACA" w:rsidRPr="00326B5D" w:rsidRDefault="00483ACA">
      <w:pPr>
        <w:spacing w:after="200" w:line="276" w:lineRule="auto"/>
        <w:rPr>
          <w:rStyle w:val="Strong"/>
          <w:rFonts w:ascii="GHEA Grapalat" w:hAnsi="GHEA Grapalat"/>
          <w:lang w:val="hy-AM"/>
        </w:rPr>
      </w:pPr>
      <w:r w:rsidRPr="00326B5D">
        <w:rPr>
          <w:rStyle w:val="Strong"/>
          <w:rFonts w:ascii="GHEA Grapalat" w:hAnsi="GHEA Grapalat"/>
          <w:lang w:val="hy-AM"/>
        </w:rPr>
        <w:br w:type="page"/>
      </w:r>
    </w:p>
    <w:p w:rsidR="009222A5" w:rsidRPr="00410D0B" w:rsidRDefault="009222A5" w:rsidP="009222A5">
      <w:pPr>
        <w:ind w:firstLine="851"/>
        <w:jc w:val="right"/>
        <w:rPr>
          <w:rFonts w:ascii="GHEA Grapalat" w:hAnsi="GHEA Grapalat"/>
          <w:lang w:val="hy-AM"/>
        </w:rPr>
      </w:pPr>
      <w:r w:rsidRPr="00410D0B">
        <w:rPr>
          <w:rFonts w:ascii="GHEA Grapalat" w:hAnsi="GHEA Grapalat"/>
          <w:lang w:val="hy-AM"/>
        </w:rPr>
        <w:lastRenderedPageBreak/>
        <w:t xml:space="preserve">Հավելված </w:t>
      </w:r>
    </w:p>
    <w:p w:rsidR="009222A5" w:rsidRPr="00410D0B" w:rsidRDefault="009222A5" w:rsidP="009222A5">
      <w:pPr>
        <w:ind w:firstLine="851"/>
        <w:jc w:val="right"/>
        <w:rPr>
          <w:rFonts w:ascii="GHEA Grapalat" w:hAnsi="GHEA Grapalat"/>
          <w:lang w:val="hy-AM"/>
        </w:rPr>
      </w:pPr>
      <w:r w:rsidRPr="00410D0B">
        <w:rPr>
          <w:rFonts w:ascii="GHEA Grapalat" w:hAnsi="GHEA Grapalat"/>
          <w:lang w:val="hy-AM"/>
        </w:rPr>
        <w:t>ՀՀ կառավարության 2019 թվականի</w:t>
      </w:r>
    </w:p>
    <w:p w:rsidR="009222A5" w:rsidRPr="00410D0B" w:rsidRDefault="009222A5" w:rsidP="009222A5">
      <w:pPr>
        <w:ind w:firstLine="851"/>
        <w:jc w:val="right"/>
        <w:rPr>
          <w:rFonts w:ascii="GHEA Grapalat" w:hAnsi="GHEA Grapalat"/>
          <w:lang w:val="hy-AM"/>
        </w:rPr>
      </w:pPr>
      <w:r w:rsidRPr="00410D0B">
        <w:rPr>
          <w:rFonts w:ascii="GHEA Grapalat" w:hAnsi="GHEA Grapalat"/>
          <w:lang w:val="hy-AM"/>
        </w:rPr>
        <w:t xml:space="preserve">------ N </w:t>
      </w:r>
      <w:r w:rsidR="005A5D15">
        <w:rPr>
          <w:rFonts w:ascii="GHEA Grapalat" w:hAnsi="GHEA Grapalat"/>
          <w:lang w:val="en-US"/>
        </w:rPr>
        <w:t>- Լ</w:t>
      </w:r>
      <w:r w:rsidRPr="00410D0B">
        <w:rPr>
          <w:rFonts w:ascii="GHEA Grapalat" w:hAnsi="GHEA Grapalat"/>
          <w:lang w:val="hy-AM"/>
        </w:rPr>
        <w:t xml:space="preserve"> որոշման</w:t>
      </w:r>
    </w:p>
    <w:p w:rsidR="009222A5" w:rsidRPr="00410D0B" w:rsidRDefault="009222A5" w:rsidP="009222A5">
      <w:pPr>
        <w:rPr>
          <w:lang w:val="hy-AM"/>
        </w:rPr>
      </w:pPr>
    </w:p>
    <w:p w:rsidR="009222A5" w:rsidRPr="009222A5" w:rsidRDefault="009222A5" w:rsidP="00EF2605">
      <w:pPr>
        <w:spacing w:line="360" w:lineRule="auto"/>
        <w:ind w:firstLine="851"/>
        <w:jc w:val="both"/>
        <w:rPr>
          <w:rStyle w:val="Strong"/>
          <w:rFonts w:ascii="GHEA Grapalat" w:hAnsi="GHEA Grapalat"/>
          <w:lang w:val="hy-AM"/>
        </w:rPr>
      </w:pPr>
    </w:p>
    <w:p w:rsidR="009222A5" w:rsidRPr="009222A5" w:rsidRDefault="009222A5" w:rsidP="00EF2605">
      <w:pPr>
        <w:spacing w:line="360" w:lineRule="auto"/>
        <w:ind w:firstLine="851"/>
        <w:jc w:val="both"/>
        <w:rPr>
          <w:rStyle w:val="Strong"/>
          <w:rFonts w:ascii="GHEA Grapalat" w:hAnsi="GHEA Grapalat"/>
          <w:lang w:val="hy-AM"/>
        </w:rPr>
      </w:pPr>
    </w:p>
    <w:p w:rsidR="00F93D61" w:rsidRPr="00326B5D" w:rsidRDefault="00F93D61" w:rsidP="005A5D15">
      <w:pPr>
        <w:spacing w:line="360" w:lineRule="auto"/>
        <w:ind w:firstLine="851"/>
        <w:jc w:val="center"/>
        <w:rPr>
          <w:rStyle w:val="Strong"/>
          <w:rFonts w:ascii="GHEA Grapalat" w:hAnsi="GHEA Grapalat"/>
          <w:lang w:val="hy-AM"/>
        </w:rPr>
      </w:pPr>
      <w:r w:rsidRPr="00326B5D">
        <w:rPr>
          <w:rStyle w:val="Strong"/>
          <w:rFonts w:ascii="GHEA Grapalat" w:hAnsi="GHEA Grapalat"/>
          <w:lang w:val="hy-AM"/>
        </w:rPr>
        <w:t>1.</w:t>
      </w:r>
      <w:r w:rsidR="005A5D15">
        <w:rPr>
          <w:rStyle w:val="Strong"/>
          <w:rFonts w:ascii="GHEA Grapalat" w:hAnsi="GHEA Grapalat"/>
          <w:lang w:val="en-US"/>
        </w:rPr>
        <w:t xml:space="preserve"> </w:t>
      </w:r>
      <w:r w:rsidRPr="00326B5D">
        <w:rPr>
          <w:rStyle w:val="Strong"/>
          <w:rFonts w:ascii="GHEA Grapalat" w:hAnsi="GHEA Grapalat"/>
          <w:lang w:val="hy-AM"/>
        </w:rPr>
        <w:t>Ներածություն</w:t>
      </w:r>
    </w:p>
    <w:p w:rsidR="00F93D61" w:rsidRPr="00326B5D" w:rsidRDefault="00F93D61" w:rsidP="00EF2605">
      <w:pPr>
        <w:numPr>
          <w:ilvl w:val="0"/>
          <w:numId w:val="12"/>
        </w:numPr>
        <w:spacing w:line="360" w:lineRule="auto"/>
        <w:ind w:left="0" w:firstLine="851"/>
        <w:jc w:val="both"/>
        <w:rPr>
          <w:rFonts w:ascii="GHEA Grapalat" w:hAnsi="GHEA Grapalat" w:cs="Arial"/>
          <w:lang w:val="hy-AM"/>
        </w:rPr>
      </w:pPr>
      <w:r w:rsidRPr="00326B5D">
        <w:rPr>
          <w:rFonts w:ascii="GHEA Grapalat" w:hAnsi="GHEA Grapalat" w:cs="Arial"/>
          <w:lang w:val="hy-AM"/>
        </w:rPr>
        <w:t>Որոշման նախագծի մշակման համար հիմք է հանդիսացել վերջին տարիների ժողովրդագրական և վերարտադրողական առողջությանը վերաբերող</w:t>
      </w:r>
      <w:r w:rsidR="00EF2605" w:rsidRPr="00326B5D">
        <w:rPr>
          <w:rFonts w:ascii="GHEA Grapalat" w:hAnsi="GHEA Grapalat" w:cs="Arial"/>
          <w:b/>
          <w:lang w:val="hy-AM"/>
        </w:rPr>
        <w:t xml:space="preserve"> </w:t>
      </w:r>
      <w:r w:rsidRPr="00326B5D">
        <w:rPr>
          <w:rFonts w:ascii="GHEA Grapalat" w:hAnsi="GHEA Grapalat" w:cs="Arial"/>
          <w:lang w:val="hy-AM"/>
        </w:rPr>
        <w:t>պաշտոնական`</w:t>
      </w:r>
      <w:r w:rsidRPr="00326B5D">
        <w:rPr>
          <w:rFonts w:ascii="GHEA Grapalat" w:hAnsi="GHEA Grapalat" w:cs="Sylfaen"/>
          <w:noProof/>
          <w:lang w:val="hy-AM"/>
        </w:rPr>
        <w:t xml:space="preserve"> ՀՀ վիճակագրական կոմիտեի (այսուհետ ՎԿ)</w:t>
      </w:r>
      <w:r w:rsidR="00EF2605" w:rsidRPr="00326B5D">
        <w:rPr>
          <w:rFonts w:ascii="GHEA Grapalat" w:hAnsi="GHEA Grapalat" w:cs="Arial"/>
          <w:lang w:val="hy-AM"/>
        </w:rPr>
        <w:t xml:space="preserve"> </w:t>
      </w:r>
      <w:r w:rsidRPr="00326B5D">
        <w:rPr>
          <w:rFonts w:ascii="GHEA Grapalat" w:hAnsi="GHEA Grapalat" w:cs="Arial"/>
          <w:lang w:val="hy-AM"/>
        </w:rPr>
        <w:t xml:space="preserve">և այլընտրանքային հետազոտության տվյալների վերլուծությունը, համաձայն որի Հայաստանում առկա է ժողովրդագրական ցուցանիշների վատթարացում և ստեղծվել է անբարենպաստ ժողովրդագրական իրավիճակ, մասնավորապես </w:t>
      </w:r>
      <w:r w:rsidRPr="00326B5D">
        <w:rPr>
          <w:rFonts w:ascii="GHEA Grapalat" w:hAnsi="GHEA Grapalat"/>
          <w:lang w:val="hy-AM"/>
        </w:rPr>
        <w:t>առկա է ծնելիության ցածր, անգամ պարզ վերարտադրություն չապահովող մակարդակ, 0-14 տարեկան երեխաների թվի կրճատում, բնակչություն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ծերացում :</w:t>
      </w:r>
    </w:p>
    <w:p w:rsidR="00F93D61" w:rsidRPr="00326B5D" w:rsidRDefault="00F93D61" w:rsidP="00EF2605">
      <w:pPr>
        <w:numPr>
          <w:ilvl w:val="0"/>
          <w:numId w:val="12"/>
        </w:numPr>
        <w:spacing w:line="360" w:lineRule="auto"/>
        <w:ind w:left="0" w:firstLine="851"/>
        <w:jc w:val="both"/>
        <w:rPr>
          <w:rFonts w:ascii="GHEA Grapalat" w:hAnsi="GHEA Grapalat" w:cs="Arial"/>
          <w:lang w:val="hy-AM"/>
        </w:rPr>
      </w:pPr>
      <w:r w:rsidRPr="00326B5D">
        <w:rPr>
          <w:rFonts w:ascii="GHEA Grapalat" w:hAnsi="GHEA Grapalat" w:cs="Arial"/>
          <w:lang w:val="hy-AM"/>
        </w:rPr>
        <w:t>Բնակչության վերարտադրողական առողջության իրավիճակը, ծնելիությունն ու</w:t>
      </w:r>
      <w:r w:rsidR="00EF2605" w:rsidRPr="00326B5D">
        <w:rPr>
          <w:rFonts w:ascii="GHEA Grapalat" w:hAnsi="GHEA Grapalat" w:cs="Arial"/>
          <w:lang w:val="hy-AM"/>
        </w:rPr>
        <w:t xml:space="preserve"> </w:t>
      </w:r>
      <w:r w:rsidRPr="00326B5D">
        <w:rPr>
          <w:rFonts w:ascii="GHEA Grapalat" w:hAnsi="GHEA Grapalat" w:cs="Arial"/>
          <w:lang w:val="hy-AM"/>
        </w:rPr>
        <w:t>բնական աճը,</w:t>
      </w:r>
      <w:r w:rsidR="00EF2605" w:rsidRPr="00326B5D">
        <w:rPr>
          <w:rFonts w:ascii="GHEA Grapalat" w:hAnsi="GHEA Grapalat" w:cs="Arial"/>
          <w:lang w:val="hy-AM"/>
        </w:rPr>
        <w:t xml:space="preserve"> </w:t>
      </w:r>
      <w:r w:rsidRPr="00326B5D">
        <w:rPr>
          <w:rFonts w:ascii="GHEA Grapalat" w:hAnsi="GHEA Grapalat" w:cs="Arial"/>
          <w:lang w:val="hy-AM"/>
        </w:rPr>
        <w:t xml:space="preserve">երկրի անվտանգության, սոցիալ-տնտեսական և ժողովրդագրական զարգացման կարևորագույն բաղադրիչներից մեկն է, որի բնութագրական ցուցանիշները թույլ են տալիս գնահատել նաև տվյալ երկրի հետագա զարգացման հեռանկարը: </w:t>
      </w:r>
    </w:p>
    <w:p w:rsidR="00F93D61" w:rsidRPr="00326B5D" w:rsidRDefault="00F93D61" w:rsidP="00EF2605">
      <w:pPr>
        <w:numPr>
          <w:ilvl w:val="0"/>
          <w:numId w:val="12"/>
        </w:numPr>
        <w:spacing w:line="360" w:lineRule="auto"/>
        <w:ind w:left="0" w:firstLine="851"/>
        <w:jc w:val="both"/>
        <w:rPr>
          <w:rFonts w:ascii="GHEA Grapalat" w:hAnsi="GHEA Grapalat" w:cs="Arial"/>
          <w:lang w:val="hy-AM"/>
        </w:rPr>
      </w:pPr>
      <w:r w:rsidRPr="00326B5D">
        <w:rPr>
          <w:rFonts w:ascii="GHEA Grapalat" w:hAnsi="GHEA Grapalat"/>
          <w:lang w:val="hy-AM"/>
        </w:rPr>
        <w:t xml:space="preserve">Վերարտադրողական առողջության </w:t>
      </w:r>
      <w:r w:rsidRPr="00326B5D">
        <w:rPr>
          <w:rFonts w:ascii="GHEA Grapalat" w:hAnsi="GHEA Grapalat"/>
          <w:lang w:val="et-EE"/>
        </w:rPr>
        <w:t>պահպանման</w:t>
      </w:r>
      <w:r w:rsidRPr="00326B5D">
        <w:rPr>
          <w:rFonts w:ascii="GHEA Grapalat" w:hAnsi="GHEA Grapalat"/>
          <w:lang w:val="hy-AM"/>
        </w:rPr>
        <w:t xml:space="preserve"> ու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բարելավման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et-EE"/>
        </w:rPr>
        <w:t>խնդիրները շարունակաբար կարևորվել են ազգային մակարդակում և որպես գերակայություն արտացոլված են Հայաստանի Հանրապետության օրենսդրության մեջ</w:t>
      </w:r>
      <w:r w:rsidRPr="00326B5D">
        <w:rPr>
          <w:rFonts w:ascii="GHEA Grapalat" w:hAnsi="GHEA Grapalat"/>
          <w:lang w:val="hy-AM"/>
        </w:rPr>
        <w:t>:</w:t>
      </w:r>
      <w:r w:rsidRPr="00326B5D">
        <w:rPr>
          <w:rFonts w:ascii="GHEA Grapalat" w:hAnsi="GHEA Grapalat"/>
          <w:lang w:val="et-EE"/>
        </w:rPr>
        <w:t xml:space="preserve"> </w:t>
      </w:r>
      <w:r w:rsidRPr="00326B5D">
        <w:rPr>
          <w:rFonts w:ascii="GHEA Grapalat" w:hAnsi="GHEA Grapalat"/>
          <w:lang w:val="hy-AM"/>
        </w:rPr>
        <w:t>Մոր և մանկան առողջության պահպանումն ու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առողջության բարելավումը ամրագրված է որպես գերակա ոլորտ:</w:t>
      </w:r>
    </w:p>
    <w:p w:rsidR="00F93D61" w:rsidRPr="00326B5D" w:rsidRDefault="00F93D61" w:rsidP="00EF2605">
      <w:pPr>
        <w:numPr>
          <w:ilvl w:val="0"/>
          <w:numId w:val="12"/>
        </w:numPr>
        <w:spacing w:line="360" w:lineRule="auto"/>
        <w:ind w:left="0" w:firstLine="851"/>
        <w:jc w:val="both"/>
        <w:rPr>
          <w:rFonts w:ascii="GHEA Grapalat" w:hAnsi="GHEA Grapalat" w:cs="Arial"/>
          <w:lang w:val="hy-AM"/>
        </w:rPr>
      </w:pPr>
      <w:r w:rsidRPr="00326B5D">
        <w:rPr>
          <w:rStyle w:val="Strong"/>
          <w:rFonts w:ascii="GHEA Grapalat" w:hAnsi="GHEA Grapalat"/>
          <w:b w:val="0"/>
          <w:lang w:val="hy-AM"/>
        </w:rPr>
        <w:t>ՀՀ կառավարության 2019 թվականի մայիսի 19-ի N 650 -Լ</w:t>
      </w:r>
      <w:r w:rsidR="00EF2605" w:rsidRPr="00326B5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26B5D">
        <w:rPr>
          <w:rStyle w:val="Strong"/>
          <w:rFonts w:ascii="GHEA Grapalat" w:hAnsi="GHEA Grapalat"/>
          <w:b w:val="0"/>
          <w:lang w:val="hy-AM"/>
        </w:rPr>
        <w:t xml:space="preserve">որոշմամբ հաստատված </w:t>
      </w:r>
      <w:r w:rsidRPr="00326B5D">
        <w:rPr>
          <w:rFonts w:ascii="GHEA Grapalat" w:hAnsi="GHEA Grapalat" w:cs="Sylfaen"/>
          <w:bCs/>
          <w:lang w:val="hy-AM"/>
        </w:rPr>
        <w:t>կառավարության</w:t>
      </w:r>
      <w:r w:rsidRPr="00326B5D">
        <w:rPr>
          <w:rFonts w:ascii="GHEA Grapalat" w:hAnsi="GHEA Grapalat"/>
          <w:bCs/>
          <w:lang w:val="hy-AM"/>
        </w:rPr>
        <w:t xml:space="preserve"> 2019-2023 </w:t>
      </w:r>
      <w:r w:rsidRPr="00326B5D">
        <w:rPr>
          <w:rFonts w:ascii="GHEA Grapalat" w:hAnsi="GHEA Grapalat" w:cs="Sylfaen"/>
          <w:bCs/>
          <w:lang w:val="hy-AM"/>
        </w:rPr>
        <w:t>թվականների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գործունեության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ծրագրի կատարումն ապահովող</w:t>
      </w:r>
      <w:r w:rsidR="00EF2605" w:rsidRPr="00326B5D">
        <w:rPr>
          <w:rFonts w:ascii="GHEA Grapalat" w:hAnsi="GHEA Grapalat" w:cs="Sylfaen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միջոցառումների ցանկում ևս (26-րդ կետի 26.1 ենթակետ) ներառված է</w:t>
      </w:r>
      <w:r w:rsidR="00EF2605" w:rsidRPr="00326B5D">
        <w:rPr>
          <w:rFonts w:ascii="GHEA Grapalat" w:hAnsi="GHEA Grapalat" w:cs="Sylfaen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«Մոր և մանկան, առողջության բարելավում, վերարտադրողա</w:t>
      </w:r>
      <w:r w:rsidRPr="00326B5D">
        <w:rPr>
          <w:rFonts w:ascii="GHEA Grapalat" w:hAnsi="GHEA Grapalat" w:cs="Sylfaen"/>
          <w:bCs/>
          <w:lang w:val="hy-AM"/>
        </w:rPr>
        <w:softHyphen/>
        <w:t>կան ներուժի ավելացում,</w:t>
      </w:r>
      <w:r w:rsidR="00EF2605" w:rsidRPr="00326B5D">
        <w:rPr>
          <w:rFonts w:ascii="GHEA Grapalat" w:hAnsi="GHEA Grapalat" w:cs="Sylfaen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ծնելիության անկման տեմպերի նվազեցում»</w:t>
      </w:r>
      <w:r w:rsidR="00EF2605" w:rsidRPr="00326B5D">
        <w:rPr>
          <w:rFonts w:ascii="GHEA Grapalat" w:hAnsi="GHEA Grapalat" w:cs="Sylfaen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միջոցառումը:</w:t>
      </w:r>
      <w:r w:rsidRPr="00326B5D">
        <w:rPr>
          <w:rFonts w:ascii="GHEA Grapalat" w:hAnsi="GHEA Grapalat"/>
          <w:lang w:val="hy-AM"/>
        </w:rPr>
        <w:t xml:space="preserve"> 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Style w:val="Strong"/>
          <w:rFonts w:ascii="GHEA Grapalat" w:hAnsi="GHEA Grapalat"/>
          <w:b w:val="0"/>
          <w:sz w:val="24"/>
          <w:szCs w:val="24"/>
          <w:lang w:val="hy-AM" w:eastAsia="ja-JP"/>
        </w:rPr>
        <w:t xml:space="preserve"> 5. Նախագծի հիմքում</w:t>
      </w:r>
      <w:r w:rsidR="00EF2605" w:rsidRPr="00326B5D">
        <w:rPr>
          <w:rStyle w:val="Strong"/>
          <w:rFonts w:ascii="GHEA Grapalat" w:hAnsi="GHEA Grapalat"/>
          <w:b w:val="0"/>
          <w:sz w:val="24"/>
          <w:szCs w:val="24"/>
          <w:lang w:val="hy-AM" w:eastAsia="ja-JP"/>
        </w:rPr>
        <w:t xml:space="preserve"> </w:t>
      </w:r>
      <w:r w:rsidRPr="00326B5D">
        <w:rPr>
          <w:rStyle w:val="Strong"/>
          <w:rFonts w:ascii="GHEA Grapalat" w:hAnsi="GHEA Grapalat"/>
          <w:b w:val="0"/>
          <w:sz w:val="24"/>
          <w:szCs w:val="24"/>
          <w:lang w:val="hy-AM" w:eastAsia="ja-JP"/>
        </w:rPr>
        <w:t xml:space="preserve">դրվել է </w:t>
      </w:r>
      <w:r w:rsidRPr="00326B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Միավորված ազգերի կազմակերպության, (այսուհետ ՄԱԿ) 2015 թվականին հռչակած «Փոխելով մեր աշխարհը. Օրակարգում </w:t>
      </w:r>
      <w:r w:rsidRPr="00326B5D">
        <w:rPr>
          <w:rFonts w:ascii="GHEA Grapalat" w:hAnsi="GHEA Grapalat" w:cs="Sylfaen"/>
          <w:spacing w:val="-8"/>
          <w:sz w:val="24"/>
          <w:szCs w:val="24"/>
          <w:lang w:val="hy-AM"/>
        </w:rPr>
        <w:lastRenderedPageBreak/>
        <w:t>Կայուն զարգացում մինչև 2030թ. գործողությունների պլանը» և կապված դրա հետ ՄԱԿ-ի անդամ երկրների, այդ թվում Հայաստանի կողմից ընդունած «Կայուն զարգացման 17 նպատակները», ինչպես նաև</w:t>
      </w:r>
      <w:r w:rsidR="00EF2605" w:rsidRPr="00326B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pacing w:val="-8"/>
          <w:sz w:val="24"/>
          <w:szCs w:val="24"/>
          <w:lang w:val="hy-AM"/>
        </w:rPr>
        <w:t>առողջապահության համաշխարհային կազմակերպության (այսուհետ ԱՀԿ) «Կանանց վերարտադրողական ու սեռական առողջության 2015-2030թթ.ռազմավարության», ինչպես նաև</w:t>
      </w:r>
      <w:r w:rsidR="00EF2605" w:rsidRPr="00326B5D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ԱՀԿ-ի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«Կանանց, երեխաների ու դեռահասների 2016-2030թթ.համընդհանուր ռազմավարության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դրույթները»: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 w:cs="Arial"/>
          <w:lang w:val="hy-AM"/>
        </w:rPr>
      </w:pPr>
      <w:r w:rsidRPr="00326B5D">
        <w:rPr>
          <w:rFonts w:ascii="GHEA Grapalat" w:eastAsia="Calibri" w:hAnsi="GHEA Grapalat" w:cs="Sylfaen"/>
          <w:spacing w:val="-8"/>
          <w:lang w:val="hy-AM"/>
        </w:rPr>
        <w:t>6. Սույն որոշման մեջ արտացոլված են վերարտադրողական առողջության պահպանման ու բարելավման ԱՀԿ-ի և միջազգային այլ կառույցների կողմից սահմանած ներքոհիշյալ նպատակակետերը:</w:t>
      </w:r>
    </w:p>
    <w:p w:rsidR="00F93D61" w:rsidRPr="00326B5D" w:rsidRDefault="00F93D61" w:rsidP="00EF2605">
      <w:pPr>
        <w:pStyle w:val="BodyText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GHEA Grapalat" w:eastAsia="Calibri" w:hAnsi="GHEA Grapalat" w:cs="Sylfaen"/>
          <w:spacing w:val="-8"/>
          <w:lang w:val="hy-AM"/>
        </w:rPr>
      </w:pPr>
      <w:r w:rsidRPr="00326B5D">
        <w:rPr>
          <w:rFonts w:ascii="GHEA Grapalat" w:eastAsia="Calibri" w:hAnsi="GHEA Grapalat" w:cs="Sylfaen"/>
          <w:spacing w:val="-8"/>
          <w:lang w:val="hy-AM"/>
        </w:rPr>
        <w:t>հնարավորություն տալ մարդկանց իրենց ամբողջ կյանքի ընթացքում հետամուտ լինել վերարտադրողական և սեռական առողջության ոլորտում իրենց ունեցած իրավունքներին, մինչև 2030 թվականը բոլորի, հատկապես խոցելի խմբերի համար հասանելի ու համընդհանուր մատչելի դարձնել որակյալ բժշկական օգնությունը և սպասարկումը, ներառյալ սեռական և վերարտադրողական առողջության պահպանման ծառայությունները,</w:t>
      </w:r>
    </w:p>
    <w:p w:rsidR="00F93D61" w:rsidRPr="00326B5D" w:rsidRDefault="00F93D61" w:rsidP="00EF2605">
      <w:pPr>
        <w:pStyle w:val="BodyText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GHEA Grapalat" w:eastAsia="Calibri" w:hAnsi="GHEA Grapalat" w:cs="Sylfaen"/>
          <w:spacing w:val="-8"/>
          <w:lang w:val="hy-AM"/>
        </w:rPr>
      </w:pPr>
      <w:r w:rsidRPr="00326B5D">
        <w:rPr>
          <w:rFonts w:ascii="GHEA Grapalat" w:eastAsia="Calibri" w:hAnsi="GHEA Grapalat" w:cs="Sylfaen"/>
          <w:spacing w:val="-8"/>
          <w:lang w:val="hy-AM"/>
        </w:rPr>
        <w:t>Հայաստանում Վերարտադրողական առողջության ծառայություններն իրականացնել</w:t>
      </w:r>
      <w:r w:rsidR="00EF2605" w:rsidRPr="00326B5D">
        <w:rPr>
          <w:rFonts w:ascii="GHEA Grapalat" w:eastAsia="Calibri" w:hAnsi="GHEA Grapalat" w:cs="Sylfaen"/>
          <w:spacing w:val="-8"/>
          <w:lang w:val="hy-AM"/>
        </w:rPr>
        <w:t xml:space="preserve"> </w:t>
      </w:r>
      <w:r w:rsidRPr="00326B5D">
        <w:rPr>
          <w:rFonts w:ascii="GHEA Grapalat" w:eastAsia="Calibri" w:hAnsi="GHEA Grapalat" w:cs="Sylfaen"/>
          <w:spacing w:val="-8"/>
          <w:lang w:val="hy-AM"/>
        </w:rPr>
        <w:t>միջազգայնորեն ճանաչված արժեքների ու հիմնարար սկզբունքների հիման վրա.</w:t>
      </w:r>
      <w:r w:rsidR="00EF2605" w:rsidRPr="00326B5D">
        <w:rPr>
          <w:rFonts w:ascii="GHEA Grapalat" w:eastAsia="Calibri" w:hAnsi="GHEA Grapalat" w:cs="Sylfaen"/>
          <w:spacing w:val="-8"/>
          <w:lang w:val="hy-AM"/>
        </w:rPr>
        <w:t xml:space="preserve"> </w:t>
      </w:r>
      <w:r w:rsidRPr="00326B5D">
        <w:rPr>
          <w:rFonts w:ascii="GHEA Grapalat" w:eastAsia="Calibri" w:hAnsi="GHEA Grapalat" w:cs="Sylfaen"/>
          <w:spacing w:val="-8"/>
          <w:lang w:val="hy-AM"/>
        </w:rPr>
        <w:t>այն է՝ բժշկական օգնության և սպասարկման տրամադրման հասանելիություն, մատչելիություն, հավասարություն, արդարություն, բժշկական օգնության և սպասարկման որակի ապահովում, ապացուցահեն մոտեցումների և տեխնոլոգիաների կիրառում:</w:t>
      </w:r>
    </w:p>
    <w:p w:rsidR="00F93D61" w:rsidRPr="00326B5D" w:rsidRDefault="00F93D61" w:rsidP="00EF2605">
      <w:pPr>
        <w:pStyle w:val="BodyText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GHEA Grapalat" w:eastAsia="Calibri" w:hAnsi="GHEA Grapalat" w:cs="Sylfaen"/>
          <w:spacing w:val="-8"/>
          <w:lang w:val="hy-AM"/>
        </w:rPr>
      </w:pPr>
      <w:r w:rsidRPr="00326B5D">
        <w:rPr>
          <w:rFonts w:ascii="GHEA Grapalat" w:eastAsia="Calibri" w:hAnsi="GHEA Grapalat" w:cs="Sylfaen"/>
          <w:spacing w:val="-8"/>
          <w:lang w:val="hy-AM"/>
        </w:rPr>
        <w:t>նվազեցնել մանկական և մայրական մահացության մակարդակները, ինչպես նաև անպտղության, սեռական ճանապարհով փոխանցվող վարակների, վերարտադրողական օրգանների քաղցկեղի ցուցանիշների մակարդակը:</w:t>
      </w:r>
    </w:p>
    <w:p w:rsidR="00F93D61" w:rsidRPr="00326B5D" w:rsidRDefault="00F93D61" w:rsidP="00EF2605">
      <w:pPr>
        <w:pStyle w:val="BodyText"/>
        <w:spacing w:after="0" w:line="360" w:lineRule="auto"/>
        <w:ind w:firstLine="851"/>
        <w:jc w:val="both"/>
        <w:rPr>
          <w:rFonts w:ascii="GHEA Grapalat" w:eastAsia="Calibri" w:hAnsi="GHEA Grapalat" w:cs="Sylfaen"/>
          <w:spacing w:val="-8"/>
          <w:lang w:val="hy-AM"/>
        </w:rPr>
      </w:pPr>
      <w:r w:rsidRPr="00326B5D">
        <w:rPr>
          <w:rFonts w:ascii="GHEA Grapalat" w:eastAsia="Calibri" w:hAnsi="GHEA Grapalat" w:cs="Sylfaen"/>
          <w:spacing w:val="-8"/>
          <w:lang w:val="hy-AM"/>
        </w:rPr>
        <w:t xml:space="preserve"> 7.</w:t>
      </w:r>
      <w:r w:rsidR="00EF2605" w:rsidRPr="00326B5D">
        <w:rPr>
          <w:rFonts w:ascii="GHEA Grapalat" w:eastAsia="Calibri" w:hAnsi="GHEA Grapalat" w:cs="Sylfaen"/>
          <w:spacing w:val="-8"/>
          <w:lang w:val="hy-AM"/>
        </w:rPr>
        <w:t xml:space="preserve"> </w:t>
      </w:r>
      <w:r w:rsidRPr="00326B5D">
        <w:rPr>
          <w:rFonts w:ascii="GHEA Grapalat" w:eastAsia="Calibri" w:hAnsi="GHEA Grapalat" w:cs="Sylfaen"/>
          <w:spacing w:val="-8"/>
          <w:lang w:val="hy-AM"/>
        </w:rPr>
        <w:t xml:space="preserve">Նպաստել առողջապահական գործոնով պայմանավորված ծնելիության և բնական աճին: </w:t>
      </w:r>
    </w:p>
    <w:p w:rsidR="00F93D61" w:rsidRPr="00326B5D" w:rsidRDefault="00F93D61" w:rsidP="00EF2605">
      <w:pPr>
        <w:pStyle w:val="BodyText"/>
        <w:spacing w:after="0" w:line="360" w:lineRule="auto"/>
        <w:ind w:firstLine="851"/>
        <w:jc w:val="both"/>
        <w:rPr>
          <w:rFonts w:ascii="GHEA Grapalat" w:hAnsi="GHEA Grapalat" w:cs="Sylfaen"/>
          <w:spacing w:val="-8"/>
          <w:lang w:val="hy-AM"/>
        </w:rPr>
      </w:pPr>
      <w:r w:rsidRPr="00326B5D">
        <w:rPr>
          <w:rFonts w:ascii="GHEA Grapalat" w:hAnsi="GHEA Grapalat"/>
          <w:lang w:val="hy-AM"/>
        </w:rPr>
        <w:t>8.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Վերարտադրողական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առողջության բարելավման նպատակով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spacing w:val="-8"/>
          <w:lang w:val="hy-AM"/>
        </w:rPr>
        <w:t>ՀՀ կառավարության 2007 թվականի հուլիսի 26-ի N 29 արձանագրային որոշմամբ հաստատեց և տարիների ընթացքում</w:t>
      </w:r>
      <w:r w:rsidR="00EF2605" w:rsidRPr="00326B5D">
        <w:rPr>
          <w:rFonts w:ascii="GHEA Grapalat" w:hAnsi="GHEA Grapalat" w:cs="Sylfaen"/>
          <w:spacing w:val="-8"/>
          <w:lang w:val="hy-AM"/>
        </w:rPr>
        <w:t xml:space="preserve"> </w:t>
      </w:r>
      <w:r w:rsidRPr="00326B5D">
        <w:rPr>
          <w:rFonts w:ascii="GHEA Grapalat" w:hAnsi="GHEA Grapalat" w:cs="Sylfaen"/>
          <w:spacing w:val="-8"/>
          <w:lang w:val="hy-AM"/>
        </w:rPr>
        <w:t xml:space="preserve">իրականացվեց «Վերարտադրողական </w:t>
      </w:r>
      <w:r w:rsidRPr="00326B5D">
        <w:rPr>
          <w:rFonts w:ascii="GHEA Grapalat" w:hAnsi="GHEA Grapalat" w:cs="Sylfaen"/>
          <w:spacing w:val="-8"/>
          <w:lang w:val="hy-AM"/>
        </w:rPr>
        <w:lastRenderedPageBreak/>
        <w:t>առողջության բարելավման 2007-2015թթ. միջոցառումների ծրագիրն ու ժամանակացույցը»:</w:t>
      </w:r>
    </w:p>
    <w:p w:rsidR="00F93D61" w:rsidRPr="00326B5D" w:rsidRDefault="00F93D61" w:rsidP="00EF2605">
      <w:pPr>
        <w:pStyle w:val="BodyText"/>
        <w:spacing w:after="0" w:line="360" w:lineRule="auto"/>
        <w:ind w:firstLine="851"/>
        <w:jc w:val="both"/>
        <w:rPr>
          <w:rFonts w:ascii="GHEA Grapalat" w:hAnsi="GHEA Grapalat"/>
          <w:lang w:val="hy-AM" w:eastAsia="fr-FR"/>
        </w:rPr>
      </w:pPr>
      <w:r w:rsidRPr="00326B5D">
        <w:rPr>
          <w:rFonts w:ascii="GHEA Grapalat" w:hAnsi="GHEA Grapalat" w:cs="Sylfaen"/>
          <w:spacing w:val="-8"/>
          <w:lang w:val="hy-AM"/>
        </w:rPr>
        <w:t>9.</w:t>
      </w:r>
      <w:r w:rsidRPr="00326B5D">
        <w:rPr>
          <w:rFonts w:ascii="GHEA Grapalat" w:hAnsi="GHEA Grapalat"/>
          <w:lang w:val="hy-AM" w:eastAsia="fr-FR"/>
        </w:rPr>
        <w:t xml:space="preserve"> ՀՀ կառավարության 2016թվականի հունվարի 14-ի N 131-Ն որոշման հավելված 2-ի 43-րդ կետի շրջանակներում կատարվեց</w:t>
      </w:r>
      <w:r w:rsidR="00EF2605" w:rsidRPr="00326B5D">
        <w:rPr>
          <w:rFonts w:ascii="GHEA Grapalat" w:hAnsi="GHEA Grapalat"/>
          <w:lang w:val="hy-AM" w:eastAsia="fr-FR"/>
        </w:rPr>
        <w:t xml:space="preserve"> </w:t>
      </w:r>
      <w:r w:rsidRPr="00326B5D">
        <w:rPr>
          <w:rFonts w:ascii="GHEA Grapalat" w:hAnsi="GHEA Grapalat" w:cs="Sylfaen"/>
          <w:spacing w:val="-8"/>
          <w:lang w:val="hy-AM"/>
        </w:rPr>
        <w:t xml:space="preserve">««Վերարտադրողական առողջության բարելավման 2007-2015թթ. միջոցառումների ծրագիրն ու ժամանակացույցը» </w:t>
      </w:r>
      <w:r w:rsidRPr="00326B5D">
        <w:rPr>
          <w:rFonts w:ascii="GHEA Grapalat" w:hAnsi="GHEA Grapalat"/>
          <w:lang w:val="hy-AM" w:eastAsia="fr-FR"/>
        </w:rPr>
        <w:t xml:space="preserve">ծրագրի իրականացման գնահատումը՝ նպատակ ունենալով պարզաբանել իրավիճակի փոփոխությունը վերարտադրողական առողջության ոլորտում, վերհանել բացթողումներն ու խոչընդոտները, առանձնացնել գերակայությունները, առաջնահերթությունները: </w:t>
      </w:r>
    </w:p>
    <w:p w:rsidR="00F93D61" w:rsidRPr="00326B5D" w:rsidRDefault="00F93D61" w:rsidP="00EF2605">
      <w:pPr>
        <w:pStyle w:val="BodyText"/>
        <w:spacing w:after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/>
          <w:lang w:val="hy-AM" w:eastAsia="fr-FR"/>
        </w:rPr>
        <w:t xml:space="preserve">10. Վերլուծության </w:t>
      </w:r>
      <w:r w:rsidRPr="00326B5D">
        <w:rPr>
          <w:rFonts w:ascii="GHEA Grapalat" w:hAnsi="GHEA Grapalat"/>
          <w:lang w:val="hy-AM"/>
        </w:rPr>
        <w:t>արդյունքները հիմք հանդիսացան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«</w:t>
      </w:r>
      <w:r w:rsidRPr="00326B5D">
        <w:rPr>
          <w:rFonts w:ascii="GHEA Grapalat" w:hAnsi="GHEA Grapalat" w:cs="Sylfaen"/>
          <w:lang w:val="hy-AM"/>
        </w:rPr>
        <w:t>Վերարտադրողական առողջության բարելավման ռազմավարության 2016-2020</w:t>
      </w:r>
      <w:r w:rsidRPr="00326B5D">
        <w:rPr>
          <w:rFonts w:ascii="GHEA Grapalat" w:hAnsi="GHEA Grapalat" w:cs="Sylfaen"/>
          <w:lang w:val="af-ZA"/>
        </w:rPr>
        <w:t xml:space="preserve"> </w:t>
      </w:r>
      <w:r w:rsidRPr="00326B5D">
        <w:rPr>
          <w:rFonts w:ascii="GHEA Grapalat" w:hAnsi="GHEA Grapalat" w:cs="Sylfaen"/>
          <w:spacing w:val="-4"/>
          <w:lang w:val="pt-BR"/>
        </w:rPr>
        <w:t>թվա</w:t>
      </w:r>
      <w:r w:rsidRPr="00326B5D">
        <w:rPr>
          <w:rFonts w:ascii="GHEA Grapalat" w:hAnsi="GHEA Grapalat" w:cs="Sylfaen"/>
          <w:spacing w:val="-4"/>
          <w:lang w:val="pt-BR"/>
        </w:rPr>
        <w:softHyphen/>
        <w:t>կան</w:t>
      </w:r>
      <w:r w:rsidRPr="00326B5D">
        <w:rPr>
          <w:rFonts w:ascii="GHEA Grapalat" w:hAnsi="GHEA Grapalat" w:cs="Sylfaen"/>
          <w:spacing w:val="-4"/>
          <w:lang w:val="pt-BR"/>
        </w:rPr>
        <w:softHyphen/>
        <w:t>ների</w:t>
      </w:r>
      <w:r w:rsidRPr="00326B5D">
        <w:rPr>
          <w:rFonts w:ascii="GHEA Grapalat" w:hAnsi="GHEA Grapalat" w:cs="Sylfaen"/>
          <w:lang w:val="hy-AM"/>
        </w:rPr>
        <w:t xml:space="preserve"> գործողությունների ծրագրի և ժամանակացույցի» հաստատման համար, որը ներկայումս ավարտական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փուլում է: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lang w:val="hy-AM" w:eastAsia="fr-FR"/>
        </w:rPr>
        <w:t xml:space="preserve"> 2.</w:t>
      </w:r>
      <w:r w:rsidRPr="00326B5D">
        <w:rPr>
          <w:rFonts w:ascii="GHEA Grapalat" w:hAnsi="GHEA Grapalat"/>
          <w:b/>
          <w:lang w:val="hy-AM"/>
        </w:rPr>
        <w:t>Վերարտադրողական առողջության բարելավման ռազմավարության շրջանակներում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b/>
          <w:lang w:val="hy-AM"/>
        </w:rPr>
        <w:t>կատարված աշխատանքների մասին</w:t>
      </w:r>
    </w:p>
    <w:p w:rsidR="00F93D61" w:rsidRPr="00326B5D" w:rsidRDefault="00F93D61" w:rsidP="00EF2605">
      <w:pPr>
        <w:pStyle w:val="BodyText"/>
        <w:spacing w:after="0" w:line="360" w:lineRule="auto"/>
        <w:ind w:firstLine="851"/>
        <w:jc w:val="both"/>
        <w:rPr>
          <w:rFonts w:ascii="GHEA Grapalat" w:hAnsi="GHEA Grapalat" w:cs="Sylfaen"/>
          <w:spacing w:val="-8"/>
          <w:lang w:val="hy-AM"/>
        </w:rPr>
      </w:pPr>
      <w:r w:rsidRPr="00326B5D">
        <w:rPr>
          <w:rFonts w:ascii="GHEA Grapalat" w:hAnsi="GHEA Grapalat" w:cs="Sylfaen"/>
          <w:spacing w:val="-8"/>
          <w:lang w:val="hy-AM"/>
        </w:rPr>
        <w:t xml:space="preserve">11. </w:t>
      </w:r>
      <w:r w:rsidRPr="00326B5D">
        <w:rPr>
          <w:rFonts w:ascii="GHEA Grapalat" w:hAnsi="GHEA Grapalat"/>
          <w:lang w:val="hy-AM"/>
        </w:rPr>
        <w:t>Չնայած հատկացված նվազ միջոցներին, ծննդօգնության հիմնարկները կատարում են առավելագույնս բարելավելու ծննդօգնության ցուցանիշները:</w:t>
      </w:r>
      <w:r w:rsidRPr="00326B5D">
        <w:rPr>
          <w:rFonts w:ascii="GHEA Grapalat" w:hAnsi="GHEA Grapalat" w:cs="Sylfaen"/>
          <w:spacing w:val="-8"/>
          <w:lang w:val="hy-AM"/>
        </w:rPr>
        <w:t xml:space="preserve"> Վերոնշյալ</w:t>
      </w:r>
      <w:r w:rsidR="00EF2605" w:rsidRPr="00326B5D">
        <w:rPr>
          <w:rFonts w:ascii="GHEA Grapalat" w:hAnsi="GHEA Grapalat" w:cs="Sylfaen"/>
          <w:spacing w:val="-8"/>
          <w:lang w:val="hy-AM"/>
        </w:rPr>
        <w:t xml:space="preserve"> </w:t>
      </w:r>
      <w:r w:rsidRPr="00326B5D">
        <w:rPr>
          <w:rFonts w:ascii="GHEA Grapalat" w:hAnsi="GHEA Grapalat" w:cs="Sylfaen"/>
          <w:spacing w:val="-8"/>
          <w:lang w:val="hy-AM"/>
        </w:rPr>
        <w:t>2 ռազմավարությունների ու պետական նպատակային ծրագրերի իրականացման</w:t>
      </w:r>
      <w:r w:rsidR="00EF2605" w:rsidRPr="00326B5D">
        <w:rPr>
          <w:rFonts w:ascii="GHEA Grapalat" w:hAnsi="GHEA Grapalat" w:cs="Sylfaen"/>
          <w:spacing w:val="-8"/>
          <w:lang w:val="hy-AM"/>
        </w:rPr>
        <w:t xml:space="preserve"> </w:t>
      </w:r>
      <w:r w:rsidRPr="00326B5D">
        <w:rPr>
          <w:rFonts w:ascii="GHEA Grapalat" w:hAnsi="GHEA Grapalat" w:cs="Sylfaen"/>
          <w:spacing w:val="-8"/>
          <w:lang w:val="hy-AM"/>
        </w:rPr>
        <w:t>շրջանակներում արձանագրվել են հետևյալ արդյունքները.</w:t>
      </w:r>
    </w:p>
    <w:p w:rsidR="00F93D61" w:rsidRPr="00326B5D" w:rsidRDefault="00F93D61" w:rsidP="00410D0B">
      <w:pPr>
        <w:pStyle w:val="ListParagraph"/>
        <w:numPr>
          <w:ilvl w:val="0"/>
          <w:numId w:val="7"/>
        </w:numPr>
        <w:spacing w:after="0" w:line="360" w:lineRule="auto"/>
        <w:ind w:left="142" w:firstLine="709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Բարելավել է Հայաստանի Հանրապետության առողջապահության նախարարության տեղեկատվական բազան, մշակվել և հաստատվել են հիվանդանոցային բժշկական կազմակերպությունների ու կանանց կոնսուլտացիաների համար մի շարք բժշկական փաստաթղթերի ձևեր: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Վերարտադրողական առողջության ոլորտում բարելավվել է օրենսդրական դաշտը.</w:t>
      </w:r>
      <w:r w:rsidR="00EF2605"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>ընդունվել են մի շարք նորմատիվ իրավական ակտեր, ինչպես նաև ՀՀ առողջապահության նախարարի հրամաններով հաստատվել են</w:t>
      </w:r>
      <w:r w:rsidR="00EF2605"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 xml:space="preserve">թվով </w:t>
      </w:r>
      <w:r w:rsidRPr="00326B5D">
        <w:rPr>
          <w:rFonts w:ascii="GHEA Grapalat" w:hAnsi="GHEA Grapalat"/>
          <w:sz w:val="24"/>
          <w:szCs w:val="24"/>
          <w:lang w:val="hy-AM"/>
        </w:rPr>
        <w:t>ապացուցահեն</w:t>
      </w: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 xml:space="preserve"> 30 ուղեցույց և գործելակարգ,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t xml:space="preserve">«Մարդու վերարտադրողական առողջության և վերարտադրողական իրավունքների մասին» ՀՀ օրենքում կատարվել են մի շարք լրացումներ և </w:t>
      </w:r>
      <w:r w:rsidRPr="00326B5D">
        <w:rPr>
          <w:rFonts w:ascii="GHEA Grapalat" w:hAnsi="GHEA Grapalat" w:cs="Sylfaen"/>
          <w:spacing w:val="-8"/>
          <w:sz w:val="24"/>
          <w:szCs w:val="24"/>
          <w:lang w:val="hy-AM" w:eastAsia="ru-RU"/>
        </w:rPr>
        <w:lastRenderedPageBreak/>
        <w:t xml:space="preserve">փոփոխություններ, ուղղված վերարտադրողական առողջության ոլորտի կանոնակարգմանը: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Վերարտադրողական առողջության բարելավման ռազմավարությունների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շրջանակներում շարունակվել է իրականացվել «Ծննդօգնության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և երեխայի պետական հավաստագրի ծրագրերը», որոնց շնորհիվ հաջողվել է 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>անկախ սոցիալական վիճակից</w:t>
      </w:r>
      <w:r w:rsidR="00EF2605"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և բնակության վայրից </w:t>
      </w:r>
      <w:r w:rsidRPr="00326B5D">
        <w:rPr>
          <w:rFonts w:ascii="GHEA Grapalat" w:hAnsi="GHEA Grapalat"/>
          <w:sz w:val="24"/>
          <w:szCs w:val="24"/>
          <w:lang w:val="hy-AM"/>
        </w:rPr>
        <w:t>հղիների նախածննդյան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հսկողությունն ու ծննդօգնությունը դարձնել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մատչելի, անվճար և ապահովել կանանց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նախածննդյան և ստացիոնար ծննդալուծման համատարած, շուրջ 100% ընդգրկվածություն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>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>Այդ փաստը</w:t>
      </w:r>
      <w:r w:rsidR="00EF2605"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>մեջբերված է.</w:t>
      </w:r>
      <w:r w:rsidR="00EF2605"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>ՄԱԿ-ի բնակչության հիմնադրամի</w:t>
      </w:r>
      <w:r w:rsidR="00EF2605"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>«Աշխարհի բնակչությունը 2017թ.» հերթական</w:t>
      </w:r>
      <w:r w:rsidR="00EF2605"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տարեկան զեկույցում. «Հայաստանը 2008թ.-ից գրեթե կրկնակի ավելացրեց մայրական խնամքին ուղղվող հատկացումները և ներդրեց Ծննդօգնության պետական հավաստագրեր՝ հղիներին տրամադրելով անվճար ծառայություններ: Արդյունքում հղիների բոլոր եկամտային խմբերի համար մեծապես վերացավ անհավասարությունը: </w:t>
      </w:r>
    </w:p>
    <w:p w:rsidR="00F93D61" w:rsidRPr="00326B5D" w:rsidRDefault="00F93D61" w:rsidP="00362516">
      <w:pPr>
        <w:pStyle w:val="ListParagraph"/>
        <w:spacing w:after="0" w:line="360" w:lineRule="auto"/>
        <w:ind w:left="0" w:right="-144" w:firstLine="851"/>
        <w:jc w:val="both"/>
        <w:rPr>
          <w:rStyle w:val="Hyperlink"/>
          <w:rFonts w:ascii="GHEA Grapalat" w:hAnsi="GHEA Grapalat"/>
          <w:b/>
          <w:i/>
          <w:noProof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noProof/>
          <w:sz w:val="24"/>
          <w:szCs w:val="24"/>
          <w:lang w:val="hy-AM" w:eastAsia="ru-RU"/>
        </w:rPr>
        <w:t xml:space="preserve">Այս առումով Հայաստանը հայտնվեց աշխարհում առաջատար դիրքերում» </w:t>
      </w:r>
      <w:r w:rsidRPr="00326B5D">
        <w:rPr>
          <w:rFonts w:ascii="GHEA Grapalat" w:hAnsi="GHEA Grapalat"/>
          <w:b/>
          <w:sz w:val="24"/>
          <w:szCs w:val="24"/>
          <w:lang w:val="hy-AM"/>
        </w:rPr>
        <w:t>http://www.unfpa.org/sites/default/files/pub</w:t>
      </w:r>
      <w:hyperlink r:id="rId9" w:history="1">
        <w:r w:rsidRPr="00326B5D">
          <w:rPr>
            <w:rStyle w:val="Hyperlink"/>
            <w:rFonts w:ascii="GHEA Grapalat" w:hAnsi="GHEA Grapalat"/>
            <w:b/>
            <w:i/>
            <w:noProof/>
            <w:sz w:val="24"/>
            <w:szCs w:val="24"/>
            <w:lang w:val="hy-AM" w:eastAsia="ru-RU"/>
          </w:rPr>
          <w:t>pdf/UNFPA_PUB_2017_EN_SWOP.pdf</w:t>
        </w:r>
      </w:hyperlink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b/>
          <w:i/>
          <w:noProof/>
          <w:sz w:val="24"/>
          <w:szCs w:val="24"/>
          <w:u w:val="single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2019թ. ընթացքում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իրականացվել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է հանրապետության ծննդօգնություն իրականացնող բժշկական բոլոր կազմակերպությունների կադրային, սարքավորումային հագեցվածության և գործառույթների գնահատում` հատուկ մշակված և հաստատված գործիքով: Ուսումնասիրության արդյունքների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հիման վրա ՀՀ ԱՆ առողջապահության նախարարի 22.01.2019 թվականի </w:t>
      </w:r>
      <w:r w:rsidRPr="00326B5D">
        <w:rPr>
          <w:rFonts w:ascii="GHEA Grapalat" w:hAnsi="GHEA Grapalat" w:cs="Sylfaen"/>
          <w:sz w:val="24"/>
          <w:szCs w:val="24"/>
          <w:lang w:val="hy-AM"/>
        </w:rPr>
        <w:t>«22»</w:t>
      </w:r>
      <w:r w:rsidR="00EF2605" w:rsidRPr="00326B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Times Armenian"/>
          <w:sz w:val="24"/>
          <w:szCs w:val="24"/>
          <w:lang w:val="hy-AM"/>
        </w:rPr>
        <w:t>հունվարի</w:t>
      </w:r>
      <w:r w:rsidR="00EF2605" w:rsidRPr="00326B5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Times Armenian"/>
          <w:sz w:val="24"/>
          <w:szCs w:val="24"/>
          <w:lang w:val="hy-AM"/>
        </w:rPr>
        <w:t>2019</w:t>
      </w:r>
      <w:r w:rsidRPr="00326B5D">
        <w:rPr>
          <w:rFonts w:ascii="GHEA Grapalat" w:hAnsi="GHEA Grapalat" w:cs="Sylfaen"/>
          <w:sz w:val="24"/>
          <w:szCs w:val="24"/>
          <w:lang w:val="hy-AM"/>
        </w:rPr>
        <w:t>թ. No 137–Ա հրամանով «Ըստ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բուժօգնության կազմակերպման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մակարդակների հանրապետության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ծննդօգնության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բժշկական կազմակերպությունների ցանկը հաստատելու մասին» առողջապահության նախարարի 17.06.2008 թվականի թիվ 861-Ա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 առողջապահության նախարարի ծննդօգնության հաստատությունների մակարդակի շնորհման մասին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մի շարք հրամաններն ուժը կորցրած ճանաչելու մասին» N 137–Ա հրամանով դասակարգվել են հանրապետությունում ծննդօգնություն իրականացնող բժշկական բոլոր հաստատությունները, համաձայն որի 3-րդ մակարդակ է շնորհվել Երևան քաղաքի 6,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 xml:space="preserve">2-րդ մակարդակի 16 բժշկական </w:t>
      </w:r>
      <w:r w:rsidRPr="00326B5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կազմակերպության, որից 10-ը մարզերում, 1-ին մակարդակի` 28 կազմակերպության, որից մեկը Երևան քաղաքում: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b/>
          <w:i/>
          <w:noProof/>
          <w:sz w:val="24"/>
          <w:szCs w:val="24"/>
          <w:u w:val="single"/>
          <w:lang w:val="hy-AM" w:eastAsia="ru-RU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1-ին Ա մակարդակի մինչև 100 ծնունդ, կադրային և սարքավորումային անբավարար հագեցվածություն ունեցող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ծննդօգնության 9 բժշկական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կազմակերպության կարգավիճակի փոփոխության վերաբերյալ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կազմվել է «Հայաuտանի Հանրապետության մարզերի առողջապահության համակարգերի oպտիմալացման ծրագրերը հաuտատելու մաuին» Հայաստանի Հանրապետության կառավարության 2006 թվականի նոյեմբերի 2-ի N 1911-ն որոշման մեջ փոփոխություննր կատարելու մասին» ՀՀ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նախագիծ: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Վերարտադրողական առողջության բարելավման ռազմավարության շրջանակներում վերջին տարիներին հաջողվել է </w:t>
      </w:r>
      <w:r w:rsidRPr="00326B5D">
        <w:rPr>
          <w:rFonts w:ascii="GHEA Grapalat" w:hAnsi="GHEA Grapalat" w:cs="Sylfaen"/>
          <w:sz w:val="24"/>
          <w:szCs w:val="24"/>
          <w:lang w:val="hy-AM"/>
        </w:rPr>
        <w:t xml:space="preserve">նպատակային ծրագրերի </w:t>
      </w:r>
      <w:r w:rsidRPr="00326B5D">
        <w:rPr>
          <w:rFonts w:ascii="GHEA Grapalat" w:hAnsi="GHEA Grapalat"/>
          <w:sz w:val="24"/>
          <w:szCs w:val="24"/>
          <w:lang w:val="hy-AM"/>
        </w:rPr>
        <w:t>իրականացման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շնորհիվ կրճատել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մայրական մահացության ինդեքսը: Եթե մայրական մահացության ցուցանիշը 1998-2000թ. եղել է 39,9, ապա 2016-2018թթ. 19.8, այսինքն նվազել է շուրջ 2 և ավելի անգամ: 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Մայրական մահացության 2014-2018թթ. եղել է մինչև 20/100000 կենդանածնության հաշվարկով, որը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ցածր է ԱՊՀ երկրների միջին ցուցանիշի համեմատությամբ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Մայրական մահացության դեպքերի զգալի մասը պայմանավորված է էքստրագենիտալ ախտաբանություններով և միայն 1/3 դեպքերում մահվան դեպքերի պատճառները ուղղակի են՝ մանկաբարձական: Վերջինս վկայում է բնակչության ընդհանուր առողջության, այն թվում վերարտադրողական առողջությունը պայմանավորող հիմնական բաղադրիչների հետ կապված վատ իրավիճակի մասին: Ըստ ԱՀԿ հաշվարկային ցուցանիշի մայրական մահացությունը Հայաստանում կազմում է 25/100.000: Այն զգալի գերազանցում է Եվրոպական Միության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երկրների համանուն ցուցանիշի միջին մակարդակը, սակայն ավելի բարվոք է ԱՊՀ երկրների միջին ցուցանիշի համեմատությամբ: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Երկրորդային անպտղության կանխարգելման, մայրական մահվան դեպքերի կրճատման նպատակով հանրապետության ամբողջ տարածքում ստեղծվել են ընտանիքի պլանավորման ծառայություններ, իրականացվել է ժամանակակից հակաբեղմնավորիչների վերաբերյալ բնակչության իրազեկման և բժշկական </w:t>
      </w:r>
      <w:r w:rsidRPr="00326B5D">
        <w:rPr>
          <w:rFonts w:ascii="GHEA Grapalat" w:hAnsi="GHEA Grapalat"/>
          <w:lang w:val="hy-AM"/>
        </w:rPr>
        <w:lastRenderedPageBreak/>
        <w:t>անձնակազմի գիտելիքների բարձրացման ուղղված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աշխատանքներ, որի շնորհիվ 2,5անգամ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նվազել է հղիության արհեստական ընդհատումների թիվը, ինչը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նպաստեց երկրորդային անպտղության կրճատմանը,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աբորտներից մայրական մահացության դեպքերի վերացման: 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Աբորտների թվի նվազեցումը արձանագրվել է նաև այլընտրանքային հետազոտություններով: Համաձայն Հայաստանի ժողովրդագրական և առողջության 2015թ. հետազոտության տվյալների, հղիության արհեստական ընդհատումների գումարային գործակիցը (պտղաբեր տարիքի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մեկ կնոջն ընկնող աբորտների միջին թիվը) կազմել է </w:t>
      </w:r>
      <w:r w:rsidRPr="00326B5D">
        <w:rPr>
          <w:rFonts w:ascii="GHEA Grapalat" w:hAnsi="GHEA Grapalat"/>
          <w:b/>
          <w:bCs/>
          <w:lang w:val="hy-AM"/>
        </w:rPr>
        <w:t>0.6</w:t>
      </w:r>
      <w:r w:rsidRPr="00326B5D">
        <w:rPr>
          <w:rFonts w:ascii="GHEA Grapalat" w:hAnsi="GHEA Grapalat"/>
          <w:lang w:val="hy-AM"/>
        </w:rPr>
        <w:t xml:space="preserve">, ինչը զգալի ցածր է ՀԺԱՀ 2005թ.` </w:t>
      </w:r>
      <w:r w:rsidRPr="00326B5D">
        <w:rPr>
          <w:rFonts w:ascii="GHEA Grapalat" w:hAnsi="GHEA Grapalat"/>
          <w:b/>
          <w:bCs/>
          <w:lang w:val="hy-AM"/>
        </w:rPr>
        <w:t>1.8 (2,3 անգամ)</w:t>
      </w:r>
      <w:r w:rsidR="00EF2605" w:rsidRPr="00326B5D">
        <w:rPr>
          <w:rFonts w:ascii="GHEA Grapalat" w:hAnsi="GHEA Grapalat"/>
          <w:b/>
          <w:bCs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և 2000թ.` </w:t>
      </w:r>
      <w:r w:rsidRPr="00326B5D">
        <w:rPr>
          <w:rFonts w:ascii="GHEA Grapalat" w:hAnsi="GHEA Grapalat"/>
          <w:b/>
          <w:bCs/>
          <w:lang w:val="hy-AM"/>
        </w:rPr>
        <w:t xml:space="preserve">2.6 (4.2 անգամ) </w:t>
      </w:r>
      <w:r w:rsidRPr="00326B5D">
        <w:rPr>
          <w:rFonts w:ascii="GHEA Grapalat" w:hAnsi="GHEA Grapalat"/>
          <w:lang w:val="hy-AM"/>
        </w:rPr>
        <w:t xml:space="preserve">ցուցանիշներից: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Երեխաների և դեռահասների զարգացման և առողջության կարգավիճակը զգալի չափով կանխորոշում է հասարակության ապագա բարեկեցությունը, և հետևաբար, երեխայի առողջության ոլորտում կատարվող ներդրումները դիտարկվում են որպես ապագային ուղղված ծախսարդյունավետ ներդրումներ: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bCs/>
          <w:iCs/>
          <w:lang w:val="hy-AM"/>
        </w:rPr>
      </w:pPr>
      <w:r w:rsidRPr="00326B5D">
        <w:rPr>
          <w:rFonts w:ascii="GHEA Grapalat" w:hAnsi="GHEA Grapalat"/>
          <w:bCs/>
          <w:iCs/>
          <w:lang w:val="hy-AM"/>
        </w:rPr>
        <w:t>Պաշտոնական տվյալների համաձայն մինչև 2012թ. Հայաստանը բնորոշվել է մանկական մահացության (այսուհետ ՄՄ</w:t>
      </w:r>
      <w:r w:rsidRPr="00326B5D">
        <w:rPr>
          <w:rFonts w:ascii="GHEA Grapalat" w:hAnsi="GHEA Grapalat"/>
          <w:lang w:val="hy-AM"/>
        </w:rPr>
        <w:t>)</w:t>
      </w:r>
      <w:r w:rsidRPr="00326B5D">
        <w:rPr>
          <w:rFonts w:ascii="GHEA Grapalat" w:hAnsi="GHEA Grapalat"/>
          <w:bCs/>
          <w:iCs/>
          <w:lang w:val="hy-AM"/>
        </w:rPr>
        <w:t xml:space="preserve">` 0-1 տ. երեխաների մահացություն) ցուցանիշի միջին մակարդակով (ըստ ԱՀԿ դասակարգման` 10‰-20‰), իսկ 2013թ.-ից հետո գրանցվել է ցուցանիշի 10‰ նիշից ցածր մակարդակ (2012թ.` 10,8‰, 2013թ.` 9,7‰, 2015թ.` 8,8‰, 2018թ.` 7,1‰), ինչը, ըստ նույն դասակարգման Հայաստանին դասում է ՄՄ ցածր (≤ 10,0‰) ցուցանիշ ունեցող երկրների շարքում: 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Մանկական (0-1 տ.) մահացության դեպքերի շուրջ 76% արձանագրվում է նորածնային (0-28 օր` ինտենսիվ ցուցանիշը 6,2‰), իսկ գրեթե կեսը (49%)՝ վաղ նորածնային (0-7 օր` ինտենսիվ ցուցանիշը՝ 4,3‰) շրջանում: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Վերջին տարիներին մանկական մահերի դեպքերի ընդհանուր թվում նորածնային մահերի մասնաբաժինը չի դրսևորել անկման էական միտում (2013թ.՝ 77%, 2015թ՝ 72%, 2018թ.՝ 76%): Մանկական մահացության կառուցվածքում նեոնատալ մահացության հիմնական պատճառները պերինատալ շրջանին բնորոշ հիվանդությունները և բնածին արատներն են, իսկ հետնորածնային մահացության </w:t>
      </w:r>
      <w:r w:rsidRPr="00326B5D">
        <w:rPr>
          <w:rFonts w:ascii="GHEA Grapalat" w:hAnsi="GHEA Grapalat"/>
          <w:lang w:val="hy-AM"/>
        </w:rPr>
        <w:lastRenderedPageBreak/>
        <w:t xml:space="preserve">դեպքերը առավելապես պայմանավորված են շնչառական վարակներով և փորլուծային հիվանդություններով: 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bCs/>
          <w:iCs/>
          <w:lang w:val="hy-AM"/>
        </w:rPr>
        <w:t>Մինչև 5 տարեկան երեխաների մահացությունը նույնպես 2010 թվականից հետո դրսևորել է նվազման կայուն միտում (2010թ.՝ 13,4‰ 2018թ.՝ 8,7‰):</w:t>
      </w:r>
      <w:r w:rsidRPr="00326B5D">
        <w:rPr>
          <w:rFonts w:ascii="GHEA Grapalat" w:hAnsi="GHEA Grapalat"/>
          <w:lang w:val="hy-AM"/>
        </w:rPr>
        <w:t xml:space="preserve"> Այս տարիքային խմբի մահացության պատճառների շարքում մեծ դեր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ունեն դժբախտ պատահարները և վնասվածքները: Եթե 0-1 տ. խմբում դրանցով պայմանավորված մահացության մասնաբաժինը կազմում է ընդամենը 2,9</w:t>
      </w:r>
      <w:r w:rsidRPr="00326B5D">
        <w:rPr>
          <w:rFonts w:ascii="GHEA Grapalat" w:hAnsi="GHEA Grapalat"/>
          <w:bCs/>
          <w:iCs/>
          <w:lang w:val="hy-AM"/>
        </w:rPr>
        <w:t>%, ապա</w:t>
      </w:r>
      <w:r w:rsidRPr="00326B5D">
        <w:rPr>
          <w:rFonts w:ascii="GHEA Grapalat" w:hAnsi="GHEA Grapalat"/>
          <w:lang w:val="hy-AM"/>
        </w:rPr>
        <w:t xml:space="preserve"> 1-5 տարիքային խմբում՝ 37,0</w:t>
      </w:r>
      <w:r w:rsidRPr="00326B5D">
        <w:rPr>
          <w:rFonts w:ascii="GHEA Grapalat" w:hAnsi="GHEA Grapalat"/>
          <w:bCs/>
          <w:iCs/>
          <w:lang w:val="hy-AM"/>
        </w:rPr>
        <w:t>% (մահացածների ընդհանուր թվում՝ գրեթե յուրաքանչյուր 3-րդ երեխան):</w:t>
      </w:r>
      <w:r w:rsidRPr="00326B5D">
        <w:rPr>
          <w:rFonts w:ascii="GHEA Grapalat" w:hAnsi="GHEA Grapalat"/>
          <w:lang w:val="hy-AM"/>
        </w:rPr>
        <w:t xml:space="preserve"> 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Դեռահասների մահացությունն ըստ մահվան հիմնական պատճառների էականորեն տարբերվում է վաղ տարիքի երեխաների մահացության պատճառական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կառուցվածքից: Մասնավորապես՝ 15-19 տարիքային խմբում գերակշռում են ճանապարհա-տրանսպորտային պատահարները (8.9/100,000) և կանխամտածված ինքնավնասումները (1.8/100,000): </w:t>
      </w:r>
    </w:p>
    <w:p w:rsidR="00F93D61" w:rsidRPr="00326B5D" w:rsidRDefault="00F93D61" w:rsidP="00EF2605">
      <w:pPr>
        <w:numPr>
          <w:ilvl w:val="0"/>
          <w:numId w:val="7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Այսպիսով, թեև գլոբալ առումով վաղ տարիքի երեխաների մահացության կրճատման միտումները հուսադրող են, սակայն իրավիճակը անհանգստացնող է </w:t>
      </w:r>
      <w:r w:rsidRPr="00326B5D">
        <w:rPr>
          <w:rFonts w:ascii="GHEA Grapalat" w:hAnsi="GHEA Grapalat"/>
          <w:lang w:val="af-ZA"/>
        </w:rPr>
        <w:t>մանկական</w:t>
      </w:r>
      <w:r w:rsidR="00EF2605"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hy-AM"/>
        </w:rPr>
        <w:t>և նորածնային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մահացության կառուցվածքում պերինատալ պատճառներից</w:t>
      </w:r>
      <w:r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ու բնածին արատներից մահվան դեպքերի դեռևս </w:t>
      </w:r>
      <w:r w:rsidRPr="00326B5D">
        <w:rPr>
          <w:rFonts w:ascii="GHEA Grapalat" w:hAnsi="GHEA Grapalat"/>
          <w:lang w:val="af-ZA"/>
        </w:rPr>
        <w:t>պահպանվող բարձր մակարդակ</w:t>
      </w:r>
      <w:r w:rsidRPr="00326B5D">
        <w:rPr>
          <w:rFonts w:ascii="GHEA Grapalat" w:hAnsi="GHEA Grapalat"/>
          <w:lang w:val="hy-AM"/>
        </w:rPr>
        <w:t>ի տեսանկյունից: Ասվածից ենթադրվում է, որ մանկական մահացության նվազեցման հետագա ռեզերվը նորածնային մահացության կրճատումն է, իսկ 1-5 տ. երեխաների դեպքում՝ խիստ կարևոր է երեխաների անվտանգության ապահովումը և դժբախտ պատահարների կանխարգելումը: Դեռահասների դեպքում մահացության նվազեցման հիմնական ուղին տրավմատիզմի կրճատումը և նրանց հոգեկան առողջության բարելավումն է: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 Սելեկտիվ աբորտների հիմնախնդրի հաղթահարման գործընթացում ևս արձանագրվել է որոշակի դրական միտում. եթե 2008-2012թթ. ծնունդներում աղջիկ-տղա հարաբերակցության միջին ցուցանիշը կազմել է 100:115, 2014թ.` 100:113,4: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2015թ.` 100:112,7; 2016թ.` 100:111,9, 2017թ. 100:109,9, ապա 2018թ. 100:110,9,: Յուրաքանչյուր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միավորի կրճատումը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ենթադրում է 300-400 ավելի ծնվող աղջիկներ: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lastRenderedPageBreak/>
        <w:t>Վ</w:t>
      </w:r>
      <w:r w:rsidRPr="00326B5D">
        <w:rPr>
          <w:rFonts w:ascii="GHEA Grapalat" w:hAnsi="GHEA Grapalat"/>
          <w:sz w:val="24"/>
          <w:szCs w:val="24"/>
          <w:lang w:val="hy-AM"/>
        </w:rPr>
        <w:t>երջին տարիներին մոր և մանկան առողջության բարելավմանն ուղղված ծրագրային միջացառումները նպաստել են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նաև պերինատալ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կորուստների նվազեցմանը, կենդանածինների թվի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ավելացմանը, այսինքն`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առողջապահական գործոնով պայմանավորված ծնելիության բարձրացմանը: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Ըստ ՎԿ և ՀՀ ԱՆ տվյակների 2016-2018թթ. ընթացքում արձանագրվել է պերինատալ մահացության կրճատում` 122 դեպքով, ինքնաբեր վիժումների կրճատում 566, բժշկական ցուցումներով հղիության ընդհատումները` 181 դեպքով: Եթե դրան ավելացնենք նաև պտղի սեռով պայմանավորված աբորտների նվազեցմամբ պայմանավորված այդ տարիներին շուրջ 450 աղջկա ծնունդը, ուստի պերինատալ կորուստները վերջին 2 տարիներին նվազել են 1319 դեպքով: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Լուրջ առաջնթաց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կա նաև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մորից երեխային ՄԻԱՎ-ի կանխարգելման փոխանցման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հարցում: Հաջողվել է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վերացնել մորից երեխային ՄԻԱՎ-ի փոխանցումը, ինչը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ԱՀԿ-ի վալիդացիայի գլոբալ խորհրդատվական կոմիտեի կողմից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հաստատվել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է 2016թ. և Հայաստանը ճանաչվել է որպես մորից երեխային ՄԻԱՎ-ի փոխանցումը վերաց</w:t>
      </w:r>
      <w:r w:rsidRPr="00326B5D">
        <w:rPr>
          <w:rFonts w:ascii="GHEA Grapalat" w:hAnsi="GHEA Grapalat"/>
          <w:sz w:val="24"/>
          <w:szCs w:val="24"/>
          <w:lang w:val="hy-AM"/>
        </w:rPr>
        <w:softHyphen/>
        <w:t>րած 4-րդ երկիրը աշխարհում: ՄԱԿ-ի Գլխավոր ասամբլեայի ՄԻԱՎ/ՁԻԱՀ-ի խնդիր</w:t>
      </w:r>
      <w:r w:rsidRPr="00326B5D">
        <w:rPr>
          <w:rFonts w:ascii="GHEA Grapalat" w:hAnsi="GHEA Grapalat"/>
          <w:sz w:val="24"/>
          <w:szCs w:val="24"/>
          <w:lang w:val="hy-AM"/>
        </w:rPr>
        <w:softHyphen/>
        <w:t>ներին նվիրված բարձր մակարդակի հանդիպման ժամանակ`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2016թ. Հայաստանին ԱՀԿ-ի գլխավոր տնօրենի կողմից տրվել է հավաս</w:t>
      </w:r>
      <w:r w:rsidRPr="00326B5D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326B5D">
        <w:rPr>
          <w:rFonts w:ascii="GHEA Grapalat" w:hAnsi="GHEA Grapalat"/>
          <w:sz w:val="24"/>
          <w:szCs w:val="24"/>
          <w:lang w:val="hy-AM"/>
        </w:rPr>
        <w:softHyphen/>
        <w:t xml:space="preserve">գիր: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2000թ.ներկայացուցչական հետազոտության արդյունքում արձանագրվել է անպտղության աննախադեպ բարձր մակարդակ 31,9%: Շնորհիվ իրականացված նպատակային ծրագրերի, հետազոտման և բուժման նորագույն մեթոդների ներդրման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հաջողվել է տարածվածությունը կրճատել շուրջ 2.2անգամ, 2014թ.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այն կազմել է 14.8%: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Միայն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վերարտադրողական օժանդակ տեխնոլոգիաների (այսուհետ ՎՕՏ) կիրառմամբ 2012-2018թթ.ընթացքում ծնվել են 4321 երեխա, տարեկան միջինում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500 երեխա: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 w:cs="Sylfaen"/>
          <w:spacing w:val="-8"/>
          <w:sz w:val="24"/>
          <w:szCs w:val="24"/>
          <w:lang w:val="hy-AM" w:eastAsia="ru-RU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Մշակվել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է և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ՀՀ կառավարության </w:t>
      </w:r>
      <w:r w:rsidRPr="00326B5D">
        <w:rPr>
          <w:rFonts w:ascii="GHEA Grapalat" w:hAnsi="GHEA Grapalat"/>
          <w:sz w:val="24"/>
          <w:szCs w:val="24"/>
          <w:lang w:val="hy-AM"/>
        </w:rPr>
        <w:t>2019թ. օգոստոսի 8-ին թիվ 1048-Ն որոշմամբ հաստատվել է «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 կառավարության 2015 թվականի մայիսի 27-ի թիվ</w:t>
      </w:r>
      <w:r w:rsidR="00EF2605"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568-Ն որոշման մեջ փոփոխություն կատարելու մասին»</w:t>
      </w:r>
      <w:r w:rsidR="00EF2605"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«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Անվճար</w:t>
      </w:r>
      <w:r w:rsidRPr="00326B5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կամ</w:t>
      </w:r>
      <w:r w:rsidRPr="00326B5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արտոնյալ</w:t>
      </w:r>
      <w:r w:rsidRPr="00326B5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պայմաններով</w:t>
      </w:r>
      <w:r w:rsidRPr="00326B5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>անպտղության</w:t>
      </w:r>
      <w:r w:rsidRPr="00326B5D">
        <w:rPr>
          <w:rFonts w:ascii="GHEA Grapalat" w:eastAsia="Times New Roman" w:hAnsi="GHEA Grapalat" w:cs="Arial Armenian"/>
          <w:spacing w:val="-4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4"/>
          <w:sz w:val="24"/>
          <w:szCs w:val="24"/>
          <w:lang w:val="hy-AM" w:eastAsia="ru-RU"/>
        </w:rPr>
        <w:t xml:space="preserve">ախտորոշման ու բուժման, 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վերարտադրողականության օժանդակ տեխնոլոգիաներ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ի կիրառմամբ</w:t>
      </w:r>
      <w:r w:rsidRPr="00326B5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բժշկական</w:t>
      </w:r>
      <w:r w:rsidRPr="00326B5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օգնության</w:t>
      </w:r>
      <w:r w:rsidRPr="00326B5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և</w:t>
      </w:r>
      <w:r w:rsidRPr="00326B5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սպասարկման</w:t>
      </w:r>
      <w:r w:rsidRPr="00326B5D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կարգն</w:t>
      </w:r>
      <w:r w:rsidRPr="00326B5D">
        <w:rPr>
          <w:rFonts w:ascii="GHEA Grapalat" w:eastAsia="Times New Roman" w:hAnsi="GHEA Grapalat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ու</w:t>
      </w:r>
      <w:r w:rsidRPr="00326B5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շահառուներին</w:t>
      </w:r>
      <w:r w:rsidRPr="00326B5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ներկայացվող</w:t>
      </w:r>
      <w:r w:rsidRPr="00326B5D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պահանջները», որի շրջանակներում շուրջ</w:t>
      </w:r>
      <w:r w:rsidR="00EF2605"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300ամուսնական</w:t>
      </w:r>
      <w:r w:rsidR="00EF2605"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 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 xml:space="preserve">զույգ կստանան ժամանակակից հետազոտում և բուժում, այդ թվում </w:t>
      </w:r>
      <w:r w:rsidRPr="00326B5D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վերարտադրողականության օժանդակ տեխնոլոգիաներ</w:t>
      </w:r>
      <w:r w:rsidRPr="00326B5D">
        <w:rPr>
          <w:rFonts w:ascii="GHEA Grapalat" w:eastAsia="Times New Roman" w:hAnsi="GHEA Grapalat" w:cs="Tahoma"/>
          <w:spacing w:val="-2"/>
          <w:sz w:val="24"/>
          <w:szCs w:val="24"/>
          <w:lang w:val="hy-AM" w:eastAsia="ru-RU"/>
        </w:rPr>
        <w:t>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2015-2019թթ. ընթացքում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Ռուսաստանի Դաշնության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առողջապահության նախարարության հետ համագործակցության շրջանակներում «Անհետաձգելի մանկաբարձական բուժօգնության ժամանակակից մոտեցումները» թեմայով իրականացվել է հիվանդանոցային ոլորտի 70 մասնագետի (մանկաբարձ-գինեկոլոգ, անեսթեզիոլոգ, նեոնատոլոգ) երկշաբաթյա գիտագործնական վերապատրաստում Մոսկվայի Ակադեմիկոս Կուլակովի անվան մանկաբարձության, գինեկոլոգիայի և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պերինատալոգիայի ազգային բժշկական հետազոտական կենտրոնում: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N1 450</w:t>
      </w:r>
      <w:r w:rsidR="00362516" w:rsidRPr="00326B5D">
        <w:rPr>
          <w:rFonts w:ascii="GHEA Grapalat" w:hAnsi="GHEA Grapalat"/>
          <w:sz w:val="24"/>
          <w:szCs w:val="24"/>
          <w:lang w:val="hy-AM"/>
        </w:rPr>
        <w:t>-Ա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հաստատվել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վերանայված</w:t>
      </w:r>
      <w:r w:rsidRPr="00326B5D">
        <w:rPr>
          <w:rFonts w:ascii="GHEA Grapalat" w:hAnsi="GHEA Grapalat"/>
          <w:sz w:val="24"/>
          <w:szCs w:val="24"/>
          <w:lang w:val="hy-AM"/>
        </w:rPr>
        <w:t>` «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</w:t>
      </w:r>
      <w:r w:rsidRPr="00326B5D">
        <w:rPr>
          <w:rFonts w:ascii="GHEA Grapalat" w:hAnsi="GHEA Grapalat" w:cs="Sylfaen"/>
          <w:sz w:val="24"/>
          <w:szCs w:val="24"/>
          <w:lang w:val="af-ZA"/>
        </w:rPr>
        <w:t>անկանը</w:t>
      </w:r>
      <w:r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af-ZA"/>
        </w:rPr>
        <w:t>բարեկամ</w:t>
      </w:r>
      <w:r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af-ZA"/>
        </w:rPr>
        <w:t>ծննդատներ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բարեհաջող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կրծքով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կերակրման</w:t>
      </w:r>
      <w:r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af-ZA"/>
        </w:rPr>
        <w:t>տաս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</w:t>
      </w:r>
      <w:r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af-ZA"/>
        </w:rPr>
        <w:t>քայլերը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ուղարկվել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Մանկանը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բարեկամ</w:t>
      </w:r>
      <w:r w:rsidRPr="00326B5D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կոչում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բուժհաստատություններ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դրույթներով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առաջնորդվելու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առաջարկով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նախարարության,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Բարի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մամա</w:t>
      </w:r>
      <w:r w:rsidRPr="00326B5D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բարեգործական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ՀԿ</w:t>
      </w:r>
      <w:r w:rsidRPr="00326B5D">
        <w:rPr>
          <w:rFonts w:ascii="GHEA Grapalat" w:hAnsi="GHEA Grapalat" w:cs="Arial"/>
          <w:sz w:val="24"/>
          <w:szCs w:val="24"/>
          <w:lang w:val="hy-AM"/>
        </w:rPr>
        <w:t>-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</w:t>
      </w:r>
      <w:r w:rsidR="00EF2605"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Arial"/>
          <w:sz w:val="24"/>
          <w:szCs w:val="24"/>
          <w:lang w:val="hy-AM"/>
        </w:rPr>
        <w:t>և</w:t>
      </w:r>
      <w:r w:rsidR="00EF2605"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առողջապահության նախարարության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փոխըմբռնման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հուշագիր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 իրականացվում են աշխատանքներ ուղղված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առողջական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մանկատուն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կանխարգելելուն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`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ապրելու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ապահովմանն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աջակցելու</w:t>
      </w:r>
      <w:r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26B5D">
        <w:rPr>
          <w:rFonts w:ascii="GHEA Grapalat" w:hAnsi="GHEA Grapalat" w:cs="Arial"/>
          <w:sz w:val="24"/>
          <w:szCs w:val="24"/>
          <w:lang w:val="hy-AM"/>
        </w:rPr>
        <w:t>:</w:t>
      </w:r>
      <w:r w:rsidR="00EF2605" w:rsidRPr="00326B5D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F93D61" w:rsidRPr="00326B5D" w:rsidRDefault="00F93D61" w:rsidP="00EF2605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Այսպիսով, Ծննդօգնության ցուցանիշների բարելավումը հիմնականում պայմանավորված է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եղել ծննդօգնության և երեխայի պետական հավաստագրերի, պերինատալ բժշկական օգնության և սպասարկման բարելավմանն ուղղված արագ արձագանքման ծառայության,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մարզային շուրջ 20 բժշկական կենտրոնների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արդիականացման, ըստ մակարդակների ծննդօգնության բժշկական կազմակերպությունների դասակարգման ու արդիականացման, ուղեգրման </w:t>
      </w:r>
      <w:r w:rsidRPr="00326B5D">
        <w:rPr>
          <w:rFonts w:ascii="GHEA Grapalat" w:hAnsi="GHEA Grapalat"/>
          <w:sz w:val="24"/>
          <w:szCs w:val="24"/>
          <w:lang w:val="hy-AM"/>
        </w:rPr>
        <w:lastRenderedPageBreak/>
        <w:t>մեխանիզմների հստակեցման, 15 տարեկան աղջիկների ու տղաների համալիր հետազոտման, ախտաբանությունների վաղ հայտնաբերման և բուժման, մանկաբարձական ախտաբանությունների կանխարգելման և բուժման ժամանակակից մեթոդների ներդրման,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հղիության արհեստական ընդհատումների անվտանգության բարձրացման և այլ միջոցառումներով:)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eastAsia="Calibri" w:hAnsi="GHEA Grapalat"/>
          <w:lang w:val="hy-AM" w:eastAsia="en-US"/>
        </w:rPr>
      </w:pPr>
      <w:r w:rsidRPr="00326B5D">
        <w:rPr>
          <w:rFonts w:ascii="GHEA Grapalat" w:hAnsi="GHEA Grapalat" w:cs="Sylfaen"/>
          <w:b/>
          <w:lang w:val="hy-AM"/>
        </w:rPr>
        <w:t>3. Հանրապետությունում վերարտադրողական</w:t>
      </w:r>
      <w:r w:rsidR="00EF2605" w:rsidRPr="00326B5D">
        <w:rPr>
          <w:rFonts w:ascii="GHEA Grapalat" w:hAnsi="GHEA Grapalat" w:cs="Sylfaen"/>
          <w:b/>
          <w:lang w:val="hy-AM"/>
        </w:rPr>
        <w:t xml:space="preserve"> </w:t>
      </w:r>
      <w:r w:rsidRPr="00326B5D">
        <w:rPr>
          <w:rFonts w:ascii="GHEA Grapalat" w:hAnsi="GHEA Grapalat" w:cs="Sylfaen"/>
          <w:b/>
          <w:lang w:val="hy-AM"/>
        </w:rPr>
        <w:t>առողջության բացահայտված</w:t>
      </w:r>
      <w:r w:rsidRPr="00326B5D">
        <w:rPr>
          <w:rFonts w:ascii="GHEA Grapalat" w:hAnsi="GHEA Grapalat"/>
          <w:b/>
          <w:lang w:val="hy-AM"/>
        </w:rPr>
        <w:t xml:space="preserve"> </w:t>
      </w:r>
      <w:r w:rsidRPr="00326B5D">
        <w:rPr>
          <w:rFonts w:ascii="GHEA Grapalat" w:hAnsi="GHEA Grapalat" w:cs="Sylfaen"/>
          <w:b/>
          <w:lang w:val="hy-AM"/>
        </w:rPr>
        <w:t>հիմնախնդիրները</w:t>
      </w:r>
      <w:r w:rsidRPr="00326B5D">
        <w:rPr>
          <w:rFonts w:ascii="GHEA Grapalat" w:eastAsia="Calibri" w:hAnsi="GHEA Grapalat"/>
          <w:lang w:val="hy-AM" w:eastAsia="en-US"/>
        </w:rPr>
        <w:t xml:space="preserve">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eastAsia="Calibri" w:hAnsi="GHEA Grapalat"/>
          <w:lang w:val="hy-AM" w:eastAsia="en-US"/>
        </w:rPr>
      </w:pPr>
      <w:r w:rsidRPr="00326B5D">
        <w:rPr>
          <w:rFonts w:ascii="GHEA Grapalat" w:eastAsia="Calibri" w:hAnsi="GHEA Grapalat"/>
          <w:lang w:val="hy-AM" w:eastAsia="en-US"/>
        </w:rPr>
        <w:t>12.Հիմք ընդունելով ներկայացված իրավիճակային, ինչպես նաև այլ ռազմավարական փաստաթղթերի վերլուծության տվյալները, հանրապետությունում վերարտադրո</w:t>
      </w:r>
      <w:r w:rsidRPr="00326B5D">
        <w:rPr>
          <w:rFonts w:ascii="GHEA Grapalat" w:eastAsia="Calibri" w:hAnsi="GHEA Grapalat"/>
          <w:lang w:val="hy-AM" w:eastAsia="en-US"/>
        </w:rPr>
        <w:softHyphen/>
        <w:t xml:space="preserve">ղական և սեռական առողջության ոլորտի ձեռքբերումներին զուգահեռ՝ իրավիճակը դեռևս ցածր է ժամանակակից հնարավորությունների և արդիական պահանջների տեսանկյունից առկա են հետևյալ հիմնախնդիրները 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/>
          <w:bCs/>
          <w:lang w:val="hy-AM"/>
        </w:rPr>
        <w:t xml:space="preserve"> </w:t>
      </w:r>
      <w:r w:rsidR="00F93D61" w:rsidRPr="00326B5D">
        <w:rPr>
          <w:rFonts w:ascii="GHEA Grapalat" w:hAnsi="GHEA Grapalat"/>
          <w:bCs/>
          <w:lang w:val="hy-AM"/>
        </w:rPr>
        <w:t>13. Հայաստանը ժողովրդագրական առումով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="00F93D61" w:rsidRPr="00326B5D">
        <w:rPr>
          <w:rFonts w:ascii="GHEA Grapalat" w:hAnsi="GHEA Grapalat"/>
          <w:bCs/>
          <w:lang w:val="hy-AM"/>
        </w:rPr>
        <w:t>90-ական թվականներին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="00F93D61" w:rsidRPr="00326B5D">
        <w:rPr>
          <w:rFonts w:ascii="GHEA Grapalat" w:hAnsi="GHEA Grapalat"/>
          <w:bCs/>
          <w:lang w:val="hy-AM"/>
        </w:rPr>
        <w:t>հետևյալ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="00F93D61" w:rsidRPr="00326B5D">
        <w:rPr>
          <w:rFonts w:ascii="GHEA Grapalat" w:hAnsi="GHEA Grapalat"/>
          <w:bCs/>
          <w:lang w:val="hy-AM"/>
        </w:rPr>
        <w:t>ցուցանիշներով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="00F93D61" w:rsidRPr="00326B5D">
        <w:rPr>
          <w:rFonts w:ascii="GHEA Grapalat" w:hAnsi="GHEA Grapalat"/>
          <w:bCs/>
          <w:lang w:val="hy-AM"/>
        </w:rPr>
        <w:t>գտնվում էր բարվոք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="00F93D61" w:rsidRPr="00326B5D">
        <w:rPr>
          <w:rFonts w:ascii="GHEA Grapalat" w:hAnsi="GHEA Grapalat"/>
          <w:bCs/>
          <w:lang w:val="hy-AM"/>
        </w:rPr>
        <w:t>վիճակում, քանի որ</w:t>
      </w:r>
    </w:p>
    <w:p w:rsidR="00F93D61" w:rsidRPr="00326B5D" w:rsidRDefault="00F93D61" w:rsidP="00EF2605">
      <w:pPr>
        <w:numPr>
          <w:ilvl w:val="0"/>
          <w:numId w:val="17"/>
        </w:numPr>
        <w:spacing w:line="360" w:lineRule="auto"/>
        <w:ind w:left="0" w:firstLine="851"/>
        <w:jc w:val="both"/>
        <w:rPr>
          <w:rFonts w:ascii="GHEA Grapalat" w:eastAsia="Times New Roman" w:hAnsi="GHEA Grapalat" w:cs="Sylfaen"/>
          <w:lang w:val="hy-AM"/>
        </w:rPr>
      </w:pPr>
      <w:r w:rsidRPr="00326B5D">
        <w:rPr>
          <w:rFonts w:ascii="GHEA Grapalat" w:hAnsi="GHEA Grapalat"/>
          <w:bCs/>
          <w:lang w:val="hy-AM"/>
        </w:rPr>
        <w:t>ծ</w:t>
      </w:r>
      <w:r w:rsidRPr="00326B5D">
        <w:rPr>
          <w:rFonts w:ascii="GHEA Grapalat" w:hAnsi="GHEA Grapalat"/>
          <w:bCs/>
          <w:lang w:val="de-LU"/>
        </w:rPr>
        <w:t xml:space="preserve">նելիության </w:t>
      </w:r>
      <w:r w:rsidRPr="00326B5D">
        <w:rPr>
          <w:rFonts w:ascii="GHEA Grapalat" w:hAnsi="GHEA Grapalat"/>
          <w:bCs/>
          <w:lang w:val="af-ZA"/>
        </w:rPr>
        <w:t>գ</w:t>
      </w:r>
      <w:r w:rsidRPr="00326B5D">
        <w:rPr>
          <w:rFonts w:ascii="GHEA Grapalat" w:hAnsi="GHEA Grapalat"/>
          <w:bCs/>
          <w:lang w:val="de-LU"/>
        </w:rPr>
        <w:t xml:space="preserve">ումարային </w:t>
      </w:r>
      <w:r w:rsidRPr="00326B5D">
        <w:rPr>
          <w:rFonts w:ascii="GHEA Grapalat" w:hAnsi="GHEA Grapalat"/>
          <w:bCs/>
          <w:lang w:val="af-ZA"/>
        </w:rPr>
        <w:t>գ</w:t>
      </w:r>
      <w:r w:rsidRPr="00326B5D">
        <w:rPr>
          <w:rFonts w:ascii="GHEA Grapalat" w:hAnsi="GHEA Grapalat"/>
          <w:bCs/>
          <w:lang w:val="de-LU"/>
        </w:rPr>
        <w:t>ործակիցը</w:t>
      </w:r>
      <w:r w:rsidRPr="00326B5D">
        <w:rPr>
          <w:rFonts w:ascii="GHEA Grapalat" w:hAnsi="GHEA Grapalat"/>
          <w:bCs/>
          <w:lang w:val="hy-AM"/>
        </w:rPr>
        <w:t xml:space="preserve">՝ այսինքն </w:t>
      </w:r>
      <w:r w:rsidRPr="00326B5D">
        <w:rPr>
          <w:rFonts w:ascii="GHEA Grapalat" w:hAnsi="GHEA Grapalat"/>
          <w:bCs/>
          <w:lang w:val="fr-FR"/>
        </w:rPr>
        <w:t>երեխաների միջին թվաքանակը, որ կծնի մեկ կինն իր ծնունակ տարիքում</w:t>
      </w:r>
      <w:r w:rsidRPr="00326B5D">
        <w:rPr>
          <w:rFonts w:ascii="GHEA Grapalat" w:hAnsi="GHEA Grapalat"/>
          <w:bCs/>
          <w:lang w:val="hy-AM"/>
        </w:rPr>
        <w:t>, կազմում էր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/>
          <w:bCs/>
          <w:lang w:val="hy-AM"/>
        </w:rPr>
        <w:t>2.62, այսինքն առկա էր ընդլայնված վերարտադրություն:</w:t>
      </w:r>
      <w:r w:rsidRPr="00326B5D">
        <w:rPr>
          <w:rFonts w:ascii="GHEA Grapalat" w:eastAsia="Times New Roman" w:hAnsi="GHEA Grapalat" w:cs="Sylfaen"/>
          <w:lang w:val="hy-AM"/>
        </w:rPr>
        <w:t xml:space="preserve"> </w:t>
      </w:r>
    </w:p>
    <w:p w:rsidR="00F93D61" w:rsidRPr="00326B5D" w:rsidRDefault="00F93D61" w:rsidP="00EF2605">
      <w:pPr>
        <w:numPr>
          <w:ilvl w:val="0"/>
          <w:numId w:val="17"/>
        </w:numPr>
        <w:spacing w:line="360" w:lineRule="auto"/>
        <w:ind w:left="0" w:firstLine="851"/>
        <w:jc w:val="both"/>
        <w:rPr>
          <w:rFonts w:ascii="GHEA Grapalat" w:eastAsia="Times New Roman" w:hAnsi="GHEA Grapalat" w:cs="Sylfaen"/>
          <w:b/>
          <w:bCs/>
          <w:lang w:val="hy-AM"/>
        </w:rPr>
      </w:pPr>
      <w:r w:rsidRPr="00326B5D">
        <w:rPr>
          <w:rFonts w:ascii="GHEA Grapalat" w:eastAsia="Times New Roman" w:hAnsi="GHEA Grapalat" w:cs="Sylfaen"/>
          <w:lang w:val="hy-AM"/>
        </w:rPr>
        <w:t>աշխատունակ տարիքի բնակչությունը կազմում էր</w:t>
      </w:r>
      <w:r w:rsidR="00EF2605" w:rsidRPr="00326B5D">
        <w:rPr>
          <w:rFonts w:ascii="GHEA Grapalat" w:eastAsia="Times New Roman" w:hAnsi="GHEA Grapalat" w:cs="Sylfaen"/>
          <w:lang w:val="hy-AM"/>
        </w:rPr>
        <w:t xml:space="preserve"> </w:t>
      </w:r>
      <w:r w:rsidRPr="00326B5D">
        <w:rPr>
          <w:rFonts w:ascii="GHEA Grapalat" w:eastAsia="Times New Roman" w:hAnsi="GHEA Grapalat" w:cs="Sylfaen"/>
          <w:lang w:val="hy-AM"/>
        </w:rPr>
        <w:t xml:space="preserve">63%, 0-14 բնակչությունը՝ </w:t>
      </w:r>
      <w:r w:rsidRPr="00326B5D">
        <w:rPr>
          <w:rFonts w:ascii="GHEA Grapalat" w:eastAsia="Times New Roman" w:hAnsi="GHEA Grapalat" w:cs="Sylfaen"/>
          <w:b/>
          <w:bCs/>
          <w:lang w:val="hy-AM"/>
        </w:rPr>
        <w:t>30.6%,</w:t>
      </w:r>
      <w:r w:rsidR="00EF2605" w:rsidRPr="00326B5D">
        <w:rPr>
          <w:rFonts w:ascii="GHEA Grapalat" w:eastAsia="Times New Roman" w:hAnsi="GHEA Grapalat" w:cs="Sylfaen"/>
          <w:b/>
          <w:bCs/>
          <w:lang w:val="hy-AM"/>
        </w:rPr>
        <w:t xml:space="preserve"> </w:t>
      </w:r>
      <w:r w:rsidRPr="00326B5D">
        <w:rPr>
          <w:rFonts w:ascii="GHEA Grapalat" w:eastAsia="Times New Roman" w:hAnsi="GHEA Grapalat" w:cs="Sylfaen"/>
          <w:lang w:val="hy-AM"/>
        </w:rPr>
        <w:t xml:space="preserve">65+ բնակչությունը՝ </w:t>
      </w:r>
      <w:r w:rsidRPr="00326B5D">
        <w:rPr>
          <w:rFonts w:ascii="GHEA Grapalat" w:eastAsia="Times New Roman" w:hAnsi="GHEA Grapalat" w:cs="Sylfaen"/>
          <w:b/>
          <w:bCs/>
          <w:lang w:val="hy-AM"/>
        </w:rPr>
        <w:t xml:space="preserve">5.6%: </w:t>
      </w:r>
    </w:p>
    <w:p w:rsidR="00F93D61" w:rsidRPr="00326B5D" w:rsidRDefault="00F93D61" w:rsidP="00EF2605">
      <w:pPr>
        <w:numPr>
          <w:ilvl w:val="0"/>
          <w:numId w:val="17"/>
        </w:numPr>
        <w:spacing w:line="360" w:lineRule="auto"/>
        <w:ind w:left="0" w:firstLine="851"/>
        <w:jc w:val="both"/>
        <w:rPr>
          <w:rFonts w:ascii="GHEA Grapalat" w:eastAsia="Times New Roman" w:hAnsi="GHEA Grapalat" w:cs="Sylfaen"/>
          <w:b/>
          <w:bCs/>
          <w:lang w:val="hy-AM"/>
        </w:rPr>
      </w:pPr>
      <w:r w:rsidRPr="00326B5D">
        <w:rPr>
          <w:rFonts w:ascii="GHEA Grapalat" w:hAnsi="GHEA Grapalat"/>
          <w:bCs/>
          <w:lang w:val="hy-AM"/>
        </w:rPr>
        <w:t>նորածինների սեռերի հարաբերակցությունը՝ 105 տղա/100 աղջկա հաշվով նույնպես նորմալ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/>
          <w:bCs/>
          <w:lang w:val="hy-AM"/>
        </w:rPr>
        <w:t>էր: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 w:cs="Sylfaen"/>
          <w:noProof/>
          <w:lang w:val="hy-AM"/>
        </w:rPr>
      </w:pPr>
      <w:r w:rsidRPr="00326B5D">
        <w:rPr>
          <w:rFonts w:ascii="GHEA Grapalat" w:hAnsi="GHEA Grapalat" w:cs="Sylfaen"/>
          <w:noProof/>
          <w:lang w:val="hy-AM"/>
        </w:rPr>
        <w:t xml:space="preserve"> </w:t>
      </w:r>
      <w:r w:rsidR="00F93D61" w:rsidRPr="00326B5D">
        <w:rPr>
          <w:rFonts w:ascii="GHEA Grapalat" w:hAnsi="GHEA Grapalat" w:cs="Sylfaen"/>
          <w:noProof/>
          <w:lang w:val="hy-AM"/>
        </w:rPr>
        <w:t>14. Վերջին</w:t>
      </w:r>
      <w:r w:rsidRPr="00326B5D">
        <w:rPr>
          <w:rFonts w:ascii="GHEA Grapalat" w:hAnsi="GHEA Grapalat" w:cs="Sylfaen"/>
          <w:noProof/>
          <w:lang w:val="hy-AM"/>
        </w:rPr>
        <w:t xml:space="preserve"> </w:t>
      </w:r>
      <w:r w:rsidR="00F93D61" w:rsidRPr="00326B5D">
        <w:rPr>
          <w:rFonts w:ascii="GHEA Grapalat" w:hAnsi="GHEA Grapalat" w:cs="Sylfaen"/>
          <w:noProof/>
          <w:lang w:val="hy-AM"/>
        </w:rPr>
        <w:t>3 տասնամյակների ընթացքում արձանագրվեց</w:t>
      </w:r>
      <w:r w:rsidRPr="00326B5D">
        <w:rPr>
          <w:rFonts w:ascii="GHEA Grapalat" w:hAnsi="GHEA Grapalat" w:cs="Sylfaen"/>
          <w:noProof/>
          <w:lang w:val="hy-AM"/>
        </w:rPr>
        <w:t xml:space="preserve"> </w:t>
      </w:r>
      <w:r w:rsidR="00F93D61" w:rsidRPr="00326B5D">
        <w:rPr>
          <w:rFonts w:ascii="GHEA Grapalat" w:hAnsi="GHEA Grapalat" w:cs="Sylfaen"/>
          <w:noProof/>
          <w:lang w:val="hy-AM"/>
        </w:rPr>
        <w:t>ծնելիության և ժողովրդագրական ցուցանիշների վատթարացում, մասնավորապես</w:t>
      </w:r>
      <w:r w:rsidRPr="00326B5D">
        <w:rPr>
          <w:rFonts w:ascii="GHEA Grapalat" w:hAnsi="GHEA Grapalat" w:cs="Sylfaen"/>
          <w:noProof/>
          <w:lang w:val="hy-AM"/>
        </w:rPr>
        <w:t xml:space="preserve"> </w:t>
      </w:r>
      <w:r w:rsidR="00F93D61" w:rsidRPr="00326B5D">
        <w:rPr>
          <w:rFonts w:ascii="GHEA Grapalat" w:hAnsi="GHEA Grapalat" w:cs="Sylfaen"/>
          <w:noProof/>
          <w:lang w:val="hy-AM"/>
        </w:rPr>
        <w:t>համաձայն</w:t>
      </w:r>
      <w:r w:rsidRPr="00326B5D">
        <w:rPr>
          <w:rFonts w:ascii="GHEA Grapalat" w:hAnsi="GHEA Grapalat" w:cs="Sylfaen"/>
          <w:noProof/>
          <w:lang w:val="hy-AM"/>
        </w:rPr>
        <w:t xml:space="preserve"> </w:t>
      </w:r>
      <w:r w:rsidR="00F93D61" w:rsidRPr="00326B5D">
        <w:rPr>
          <w:rFonts w:ascii="GHEA Grapalat" w:hAnsi="GHEA Grapalat" w:cs="Sylfaen"/>
          <w:noProof/>
          <w:lang w:val="hy-AM"/>
        </w:rPr>
        <w:t xml:space="preserve">ՀՀ վիճակագրական կոմիտեի, (այսուհետ ՎԿ) տվյալների, </w:t>
      </w:r>
    </w:p>
    <w:p w:rsidR="00F93D61" w:rsidRPr="00326B5D" w:rsidRDefault="00F93D61" w:rsidP="00EF2605">
      <w:pPr>
        <w:numPr>
          <w:ilvl w:val="0"/>
          <w:numId w:val="13"/>
        </w:numPr>
        <w:spacing w:line="360" w:lineRule="auto"/>
        <w:ind w:left="0" w:firstLine="851"/>
        <w:jc w:val="both"/>
        <w:rPr>
          <w:rFonts w:ascii="GHEA Grapalat" w:hAnsi="GHEA Grapalat" w:cs="Sylfaen"/>
          <w:noProof/>
          <w:lang w:val="hy-AM"/>
        </w:rPr>
      </w:pPr>
      <w:r w:rsidRPr="00326B5D">
        <w:rPr>
          <w:rFonts w:ascii="GHEA Grapalat" w:hAnsi="GHEA Grapalat" w:cs="Sylfaen"/>
          <w:noProof/>
          <w:lang w:val="hy-AM"/>
        </w:rPr>
        <w:t xml:space="preserve">կենդանածինների թիվը 1990թ. համեմատ կրճատվել է 2.2 անգամ (2018թ.` 36502 ծնունդ՝ 1990թ. 79882-ի դիմաց), իսկ բնական աճի ցուցանիշը` 4,7 անգամ (2018թ. այն կազմել է՝ 3.6‰՝ 1990թ. 16.9‰-ի դիմաց): </w:t>
      </w:r>
    </w:p>
    <w:p w:rsidR="00F93D61" w:rsidRPr="00326B5D" w:rsidRDefault="00F93D61" w:rsidP="00EF2605">
      <w:pPr>
        <w:numPr>
          <w:ilvl w:val="0"/>
          <w:numId w:val="13"/>
        </w:numPr>
        <w:spacing w:line="360" w:lineRule="auto"/>
        <w:ind w:left="0" w:firstLine="851"/>
        <w:jc w:val="both"/>
        <w:rPr>
          <w:rFonts w:ascii="GHEA Grapalat" w:hAnsi="GHEA Grapalat" w:cs="Sylfaen"/>
          <w:noProof/>
          <w:lang w:val="hy-AM"/>
        </w:rPr>
      </w:pPr>
      <w:r w:rsidRPr="00326B5D">
        <w:rPr>
          <w:rFonts w:ascii="GHEA Grapalat" w:hAnsi="GHEA Grapalat" w:cs="Sylfaen"/>
          <w:noProof/>
          <w:lang w:val="hy-AM"/>
        </w:rPr>
        <w:t xml:space="preserve"> ծնելիության անկման հետևանքով</w:t>
      </w:r>
      <w:r w:rsidR="00EF2605" w:rsidRPr="00326B5D">
        <w:rPr>
          <w:rFonts w:ascii="GHEA Grapalat" w:hAnsi="GHEA Grapalat" w:cs="Sylfaen"/>
          <w:noProof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>1990թ.համեմատությամբ</w:t>
      </w:r>
      <w:r w:rsidR="00EF2605" w:rsidRPr="00326B5D">
        <w:rPr>
          <w:rFonts w:ascii="GHEA Grapalat" w:hAnsi="GHEA Grapalat" w:cs="Sylfaen"/>
          <w:noProof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 xml:space="preserve">2018թ-ին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 w:cs="Sylfaen"/>
          <w:noProof/>
          <w:lang w:val="hy-AM"/>
        </w:rPr>
      </w:pPr>
      <w:r w:rsidRPr="00326B5D">
        <w:rPr>
          <w:rFonts w:ascii="GHEA Grapalat" w:hAnsi="GHEA Grapalat" w:cs="Sylfaen"/>
          <w:noProof/>
          <w:lang w:val="hy-AM"/>
        </w:rPr>
        <w:lastRenderedPageBreak/>
        <w:t>0-14տարեկան երեխաների թիվը</w:t>
      </w:r>
      <w:r w:rsidR="00EF2605" w:rsidRPr="00326B5D">
        <w:rPr>
          <w:rFonts w:ascii="GHEA Grapalat" w:hAnsi="GHEA Grapalat" w:cs="Sylfaen"/>
          <w:noProof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>կրճատվել է 1/3-ով, կազմելով 20,2</w:t>
      </w:r>
      <w:r w:rsidRPr="00326B5D">
        <w:rPr>
          <w:rFonts w:ascii="GHEA Grapalat" w:eastAsia="Times New Roman" w:hAnsi="GHEA Grapalat" w:cs="Sylfaen"/>
          <w:b/>
          <w:bCs/>
          <w:lang w:val="hy-AM"/>
        </w:rPr>
        <w:t>%,</w:t>
      </w:r>
      <w:r w:rsidR="00EF2605" w:rsidRPr="00326B5D">
        <w:rPr>
          <w:rFonts w:ascii="GHEA Grapalat" w:eastAsia="Times New Roman" w:hAnsi="GHEA Grapalat" w:cs="Sylfaen"/>
          <w:b/>
          <w:bCs/>
          <w:lang w:val="hy-AM"/>
        </w:rPr>
        <w:t xml:space="preserve"> </w:t>
      </w:r>
      <w:r w:rsidRPr="00326B5D">
        <w:rPr>
          <w:rFonts w:ascii="GHEA Grapalat" w:eastAsia="Times New Roman" w:hAnsi="GHEA Grapalat" w:cs="Sylfaen"/>
          <w:bCs/>
          <w:lang w:val="hy-AM"/>
        </w:rPr>
        <w:t>իսկ անաշխատունակ բնակչության թիվը կրկնապատկվել</w:t>
      </w:r>
      <w:r w:rsidR="00EF2605" w:rsidRPr="00326B5D">
        <w:rPr>
          <w:rFonts w:ascii="GHEA Grapalat" w:hAnsi="GHEA Grapalat" w:cs="Sylfaen"/>
          <w:noProof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>և դարձել է 11.6</w:t>
      </w:r>
      <w:r w:rsidRPr="00326B5D">
        <w:rPr>
          <w:rFonts w:ascii="GHEA Grapalat" w:eastAsia="Times New Roman" w:hAnsi="GHEA Grapalat" w:cs="Sylfaen"/>
          <w:bCs/>
          <w:lang w:val="hy-AM"/>
        </w:rPr>
        <w:t>%, որը վկայում է բնակչության ծերացման մասին:</w:t>
      </w:r>
    </w:p>
    <w:p w:rsidR="00F93D61" w:rsidRPr="00326B5D" w:rsidRDefault="00F93D61" w:rsidP="00EF2605">
      <w:pPr>
        <w:numPr>
          <w:ilvl w:val="0"/>
          <w:numId w:val="13"/>
        </w:numPr>
        <w:spacing w:line="360" w:lineRule="auto"/>
        <w:ind w:left="0" w:firstLine="851"/>
        <w:jc w:val="both"/>
        <w:rPr>
          <w:rFonts w:ascii="GHEA Grapalat" w:hAnsi="GHEA Grapalat" w:cs="Sylfaen"/>
          <w:noProof/>
          <w:lang w:val="hy-AM"/>
        </w:rPr>
      </w:pPr>
      <w:r w:rsidRPr="00326B5D">
        <w:rPr>
          <w:rFonts w:ascii="GHEA Grapalat" w:hAnsi="GHEA Grapalat" w:cs="Sylfaen"/>
          <w:noProof/>
          <w:lang w:val="hy-AM"/>
        </w:rPr>
        <w:t>ծնունդների դինամիկայի ուսումնասիրությունը ցույց է տալիս, որ ծնունդների նվազագույն թիվ արձանագրվել է</w:t>
      </w:r>
      <w:r w:rsidRPr="00326B5D">
        <w:rPr>
          <w:rFonts w:ascii="GHEA Grapalat" w:eastAsia="Times New Roman" w:hAnsi="GHEA Grapalat" w:cs="Sylfaen"/>
          <w:kern w:val="24"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>2000-2001 թվականներին`</w:t>
      </w:r>
      <w:r w:rsidR="00483ACA" w:rsidRPr="00326B5D">
        <w:rPr>
          <w:rFonts w:ascii="GHEA Grapalat" w:hAnsi="GHEA Grapalat" w:cs="Sylfaen"/>
          <w:noProof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>31000-32000,</w:t>
      </w:r>
      <w:r w:rsidR="00EF2605" w:rsidRPr="00326B5D">
        <w:rPr>
          <w:rFonts w:ascii="GHEA Grapalat" w:hAnsi="GHEA Grapalat" w:cs="Sylfaen"/>
          <w:noProof/>
          <w:lang w:val="hy-AM"/>
        </w:rPr>
        <w:t xml:space="preserve"> </w:t>
      </w:r>
      <w:r w:rsidRPr="00326B5D">
        <w:rPr>
          <w:rFonts w:ascii="GHEA Grapalat" w:hAnsi="GHEA Grapalat" w:cs="Sylfaen"/>
          <w:noProof/>
          <w:lang w:val="hy-AM"/>
        </w:rPr>
        <w:t>ովքեր վերարտադրողական ակտիվ տարիք են մտնելու սկսած 2025 թ-ից:</w:t>
      </w:r>
    </w:p>
    <w:p w:rsidR="00F93D61" w:rsidRPr="00326B5D" w:rsidRDefault="00F93D61" w:rsidP="00EF2605">
      <w:pPr>
        <w:numPr>
          <w:ilvl w:val="0"/>
          <w:numId w:val="13"/>
        </w:numPr>
        <w:spacing w:line="360" w:lineRule="auto"/>
        <w:ind w:left="0" w:firstLine="851"/>
        <w:jc w:val="both"/>
        <w:rPr>
          <w:rFonts w:ascii="GHEA Grapalat" w:hAnsi="GHEA Grapalat" w:cs="Sylfaen"/>
          <w:noProof/>
          <w:lang w:val="hy-AM"/>
        </w:rPr>
      </w:pPr>
      <w:r w:rsidRPr="00326B5D">
        <w:rPr>
          <w:rFonts w:ascii="GHEA Grapalat" w:hAnsi="GHEA Grapalat"/>
          <w:lang w:val="hy-AM"/>
        </w:rPr>
        <w:t>ծնելիության անկման առկա միտումների պահպանման դեպքում, ըստ ՄԱԿ-ի կանխատեսումների 2024թ. կարձանագրվի ընդամենը 25</w:t>
      </w:r>
      <w:r w:rsidR="00362516" w:rsidRPr="00326B5D">
        <w:rPr>
          <w:rFonts w:ascii="GHEA Grapalat" w:hAnsi="GHEA Grapalat"/>
          <w:lang w:val="hy-AM"/>
        </w:rPr>
        <w:t>.</w:t>
      </w:r>
      <w:r w:rsidRPr="00326B5D">
        <w:rPr>
          <w:rFonts w:ascii="GHEA Grapalat" w:hAnsi="GHEA Grapalat"/>
          <w:lang w:val="hy-AM"/>
        </w:rPr>
        <w:t>000 ծննդաբերություն (ներկայում շուրջ 37</w:t>
      </w:r>
      <w:r w:rsidR="00362516" w:rsidRPr="00326B5D">
        <w:rPr>
          <w:rFonts w:ascii="GHEA Grapalat" w:hAnsi="GHEA Grapalat"/>
          <w:lang w:val="hy-AM"/>
        </w:rPr>
        <w:t>.</w:t>
      </w:r>
      <w:r w:rsidRPr="00326B5D">
        <w:rPr>
          <w:rFonts w:ascii="GHEA Grapalat" w:hAnsi="GHEA Grapalat"/>
          <w:lang w:val="hy-AM"/>
        </w:rPr>
        <w:t xml:space="preserve">000): 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af-ZA"/>
        </w:rPr>
      </w:pPr>
      <w:r w:rsidRPr="00326B5D">
        <w:rPr>
          <w:rFonts w:ascii="GHEA Grapalat" w:hAnsi="GHEA Grapalat" w:cs="Sylfaen"/>
          <w:bCs/>
          <w:lang w:val="af-ZA"/>
        </w:rPr>
        <w:t xml:space="preserve"> </w:t>
      </w:r>
      <w:r w:rsidR="00F93D61" w:rsidRPr="00326B5D">
        <w:rPr>
          <w:rFonts w:ascii="GHEA Grapalat" w:hAnsi="GHEA Grapalat" w:cs="Sylfaen"/>
          <w:bCs/>
          <w:lang w:val="af-ZA"/>
        </w:rPr>
        <w:t xml:space="preserve">15. </w:t>
      </w:r>
      <w:r w:rsidR="00F93D61" w:rsidRPr="00326B5D">
        <w:rPr>
          <w:rFonts w:ascii="GHEA Grapalat" w:hAnsi="GHEA Grapalat"/>
          <w:lang w:val="hy-AM"/>
        </w:rPr>
        <w:t>Չնայած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1990թ-ի նկատմամբ արձանագրվել է կյանքի սպասվող տևողության ավելացում շուրջ 5 տարով, ավելի քան 2.5 անգամ կրճատվել է մայրական և մանկական (0-1 տարեկան) մահացությունը, սակայն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դեռևս սպասվող կյանքի տևողությունը,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մայրական և մանկական, բնակչության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 xml:space="preserve">վաղաժամ մահացության ցուցանիշները զիջում են զարգացած երկրների համանուն ցուցանիշներին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bCs/>
          <w:lang w:val="af-ZA"/>
        </w:rPr>
        <w:t xml:space="preserve"> 16.</w:t>
      </w:r>
      <w:r w:rsidRPr="00326B5D">
        <w:rPr>
          <w:rFonts w:ascii="GHEA Grapalat" w:hAnsi="GHEA Grapalat"/>
          <w:lang w:val="hy-AM"/>
        </w:rPr>
        <w:t xml:space="preserve"> Առկա է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ծնելիության ցածր, անգամ պարզ վերարտադրություն չապահովող մակարդակ</w:t>
      </w:r>
      <w:r w:rsidRPr="00326B5D">
        <w:rPr>
          <w:rFonts w:ascii="GHEA Grapalat" w:hAnsi="GHEA Grapalat"/>
          <w:lang w:val="en-US"/>
        </w:rPr>
        <w:t>՝</w:t>
      </w:r>
      <w:r w:rsidR="00EF2605"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af-ZA"/>
        </w:rPr>
        <w:t xml:space="preserve">1.57, </w:t>
      </w:r>
      <w:r w:rsidRPr="00326B5D">
        <w:rPr>
          <w:rFonts w:ascii="GHEA Grapalat" w:hAnsi="GHEA Grapalat"/>
          <w:lang w:val="en-US"/>
        </w:rPr>
        <w:t>մինչդեռ</w:t>
      </w:r>
      <w:r w:rsidR="00EF2605"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hy-AM"/>
        </w:rPr>
        <w:t>պարզ վերարտադրության համար պետք է գործակիցը լինի 2,1 և</w:t>
      </w:r>
      <w:r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hy-AM"/>
        </w:rPr>
        <w:t>ավելի</w:t>
      </w:r>
      <w:r w:rsidRPr="00326B5D">
        <w:rPr>
          <w:rFonts w:ascii="GHEA Grapalat" w:hAnsi="GHEA Grapalat"/>
          <w:lang w:val="af-ZA"/>
        </w:rPr>
        <w:t xml:space="preserve">, </w:t>
      </w:r>
      <w:r w:rsidRPr="00326B5D">
        <w:rPr>
          <w:rFonts w:ascii="GHEA Grapalat" w:hAnsi="GHEA Grapalat"/>
          <w:lang w:val="en-US"/>
        </w:rPr>
        <w:t>որի</w:t>
      </w:r>
      <w:r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en-US"/>
        </w:rPr>
        <w:t>արդյունքում</w:t>
      </w:r>
      <w:r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ծնելիության </w:t>
      </w:r>
      <w:r w:rsidRPr="00326B5D">
        <w:rPr>
          <w:rFonts w:ascii="GHEA Grapalat" w:hAnsi="GHEA Grapalat"/>
          <w:lang w:val="en-US"/>
        </w:rPr>
        <w:t>ու</w:t>
      </w:r>
      <w:r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en-US"/>
        </w:rPr>
        <w:t>բնական</w:t>
      </w:r>
      <w:r w:rsidRPr="00326B5D">
        <w:rPr>
          <w:rFonts w:ascii="GHEA Grapalat" w:hAnsi="GHEA Grapalat"/>
          <w:lang w:val="af-ZA"/>
        </w:rPr>
        <w:t xml:space="preserve"> </w:t>
      </w:r>
      <w:r w:rsidRPr="00326B5D">
        <w:rPr>
          <w:rFonts w:ascii="GHEA Grapalat" w:hAnsi="GHEA Grapalat"/>
          <w:lang w:val="hy-AM"/>
        </w:rPr>
        <w:t>ցուցանիշների անկում և ժողովրդագրական իրավիճակի վատացում</w:t>
      </w:r>
    </w:p>
    <w:p w:rsidR="00F93D61" w:rsidRPr="00326B5D" w:rsidRDefault="00F93D61" w:rsidP="00EF2605">
      <w:pPr>
        <w:pStyle w:val="ListParagraph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Հանրապետությունում անպտուղ ամուսնության բարձր` 14.9% տարածվածություն (ըստ Առողջապահության համաշխարհային կազմակերպության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սահմանման, անպտղության 15% մակարդակը համարվում է ճգնաժամային և անդրադառնում է ժողովրդագրության, ծնելիության վրա:) </w:t>
      </w:r>
    </w:p>
    <w:p w:rsidR="00F93D61" w:rsidRPr="00326B5D" w:rsidRDefault="00F93D61" w:rsidP="00EF2605">
      <w:pPr>
        <w:pStyle w:val="ListParagraph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Ներկայումս երկրում առկա է 71528 անպտուղ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զույգ, որից 20781 տառապում են առաջնային անպտղությամբ և անզավակ են: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Երկրորդային անպտղություն ունեն 50747 ամուսնական զույգ: Այս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խումբ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մարդկանց համար առկա են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հետազոտման և բուժման սահմանափակ միջոցներ, մինչդեռ այն մեծ ռեզերվ է ծնելիության ավելացման համար;</w:t>
      </w:r>
    </w:p>
    <w:p w:rsidR="00F93D61" w:rsidRPr="00326B5D" w:rsidRDefault="00F93D61" w:rsidP="00EF2605">
      <w:pPr>
        <w:numPr>
          <w:ilvl w:val="0"/>
          <w:numId w:val="15"/>
        </w:numPr>
        <w:spacing w:line="360" w:lineRule="auto"/>
        <w:ind w:left="0" w:firstLine="851"/>
        <w:jc w:val="both"/>
        <w:rPr>
          <w:rFonts w:ascii="GHEA Grapalat" w:eastAsia="Calibri" w:hAnsi="GHEA Grapalat" w:cs="GHEA Grapalat"/>
          <w:lang w:val="hy-AM" w:eastAsia="ru-RU"/>
        </w:rPr>
      </w:pPr>
      <w:r w:rsidRPr="00326B5D">
        <w:rPr>
          <w:rFonts w:ascii="GHEA Grapalat" w:eastAsia="Calibri" w:hAnsi="GHEA Grapalat" w:cs="GHEA Grapalat"/>
          <w:lang w:val="hy-AM" w:eastAsia="ru-RU"/>
        </w:rPr>
        <w:lastRenderedPageBreak/>
        <w:t>ժամանակակից պահանջները չբավարարող հղիների նախածննդյան հսկողության,</w:t>
      </w:r>
      <w:r w:rsidR="00EF2605" w:rsidRPr="00326B5D">
        <w:rPr>
          <w:rFonts w:ascii="GHEA Grapalat" w:eastAsia="Calibri" w:hAnsi="GHEA Grapalat" w:cs="GHEA Grapalat"/>
          <w:lang w:val="hy-AM" w:eastAsia="ru-RU"/>
        </w:rPr>
        <w:t xml:space="preserve"> </w:t>
      </w:r>
      <w:r w:rsidRPr="00326B5D">
        <w:rPr>
          <w:rFonts w:ascii="GHEA Grapalat" w:eastAsia="Calibri" w:hAnsi="GHEA Grapalat" w:cs="GHEA Grapalat"/>
          <w:lang w:val="hy-AM" w:eastAsia="ru-RU"/>
        </w:rPr>
        <w:t>հետազոտման ու բուժման ամբավարար մակարդակ, որը հաճախ հանգեցնում է կանխարգելելի վերարտադրողական կորուստների;</w:t>
      </w:r>
    </w:p>
    <w:p w:rsidR="00F93D61" w:rsidRPr="00326B5D" w:rsidRDefault="00F93D61" w:rsidP="00EF2605">
      <w:pPr>
        <w:numPr>
          <w:ilvl w:val="0"/>
          <w:numId w:val="15"/>
        </w:numPr>
        <w:spacing w:line="360" w:lineRule="auto"/>
        <w:ind w:left="0" w:firstLine="851"/>
        <w:jc w:val="both"/>
        <w:rPr>
          <w:rFonts w:ascii="GHEA Grapalat" w:eastAsia="Calibri" w:hAnsi="GHEA Grapalat" w:cs="GHEA Grapalat"/>
          <w:lang w:val="hy-AM" w:eastAsia="ru-RU"/>
        </w:rPr>
      </w:pPr>
      <w:r w:rsidRPr="00326B5D">
        <w:rPr>
          <w:rFonts w:ascii="GHEA Grapalat" w:eastAsia="Calibri" w:hAnsi="GHEA Grapalat" w:cs="GHEA Grapalat"/>
          <w:lang w:val="hy-AM" w:eastAsia="ru-RU"/>
        </w:rPr>
        <w:t xml:space="preserve"> Հղիների ախտաբանությունների վաղ հայտնաբերման</w:t>
      </w:r>
      <w:r w:rsidR="00EF2605" w:rsidRPr="00326B5D">
        <w:rPr>
          <w:rFonts w:ascii="GHEA Grapalat" w:eastAsia="Calibri" w:hAnsi="GHEA Grapalat" w:cs="GHEA Grapalat"/>
          <w:lang w:val="hy-AM" w:eastAsia="ru-RU"/>
        </w:rPr>
        <w:t xml:space="preserve"> </w:t>
      </w:r>
      <w:r w:rsidRPr="00326B5D">
        <w:rPr>
          <w:rFonts w:ascii="GHEA Grapalat" w:eastAsia="Calibri" w:hAnsi="GHEA Grapalat" w:cs="GHEA Grapalat"/>
          <w:lang w:val="hy-AM" w:eastAsia="ru-RU"/>
        </w:rPr>
        <w:t>ու բուժման ոչ բավարար մակարդակ, որի արդյունքում արձանագրվում է</w:t>
      </w:r>
      <w:r w:rsidR="00EF2605" w:rsidRPr="00326B5D">
        <w:rPr>
          <w:rFonts w:ascii="GHEA Grapalat" w:eastAsia="Calibri" w:hAnsi="GHEA Grapalat" w:cs="GHEA Grapalat"/>
          <w:lang w:val="hy-AM" w:eastAsia="ru-RU"/>
        </w:rPr>
        <w:t xml:space="preserve"> </w:t>
      </w:r>
      <w:r w:rsidRPr="00326B5D">
        <w:rPr>
          <w:rFonts w:ascii="GHEA Grapalat" w:hAnsi="GHEA Grapalat" w:cs="Arial"/>
          <w:lang w:val="hy-AM"/>
        </w:rPr>
        <w:t xml:space="preserve">հղիության անբարենպաստ ելքով պայմանավորված վերարտադրողական կորուստների բարձր մակարդակ </w:t>
      </w:r>
      <w:r w:rsidRPr="00326B5D">
        <w:rPr>
          <w:rFonts w:ascii="GHEA Grapalat" w:hAnsi="GHEA Grapalat" w:cs="Sylfaen"/>
          <w:noProof/>
          <w:lang w:val="hy-AM"/>
        </w:rPr>
        <w:t>(</w:t>
      </w:r>
      <w:r w:rsidRPr="00326B5D">
        <w:rPr>
          <w:rFonts w:ascii="GHEA Grapalat" w:hAnsi="GHEA Grapalat" w:cs="Arial"/>
          <w:lang w:val="hy-AM"/>
        </w:rPr>
        <w:t>ինքնաբեր վիժում, մեռելածնություն, չզարգացող հղիություն, վաղաժամ ծննդաբերություն նորածնի` ցածր քաշով</w:t>
      </w:r>
      <w:r w:rsidRPr="00326B5D">
        <w:rPr>
          <w:rFonts w:ascii="GHEA Grapalat" w:hAnsi="GHEA Grapalat"/>
          <w:lang w:val="hy-AM"/>
        </w:rPr>
        <w:t>), որոնց թիվը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վերջին տարիներին չնայած զգալի նվազմանը, այնուամենայնիվ տատանվում է 2500-3000 շրջանակներում:</w:t>
      </w:r>
    </w:p>
    <w:p w:rsidR="00F93D61" w:rsidRPr="00326B5D" w:rsidRDefault="00EF2605" w:rsidP="00EF2605">
      <w:pPr>
        <w:numPr>
          <w:ilvl w:val="0"/>
          <w:numId w:val="15"/>
        </w:numPr>
        <w:spacing w:line="360" w:lineRule="auto"/>
        <w:ind w:left="0" w:firstLine="851"/>
        <w:jc w:val="both"/>
        <w:rPr>
          <w:rFonts w:ascii="GHEA Grapalat" w:eastAsia="Calibri" w:hAnsi="GHEA Grapalat" w:cs="GHEA Grapalat"/>
          <w:lang w:val="hy-AM" w:eastAsia="ru-RU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 w:cs="Arial"/>
          <w:lang w:val="hy-AM"/>
        </w:rPr>
        <w:t>Ժողովրդագրական տեսանկյունից վերարտադրողական</w:t>
      </w:r>
      <w:r w:rsidRPr="00326B5D">
        <w:rPr>
          <w:rFonts w:ascii="GHEA Grapalat" w:hAnsi="GHEA Grapalat" w:cs="Arial"/>
          <w:lang w:val="hy-AM"/>
        </w:rPr>
        <w:t xml:space="preserve"> </w:t>
      </w:r>
      <w:r w:rsidR="00F93D61" w:rsidRPr="00326B5D">
        <w:rPr>
          <w:rFonts w:ascii="GHEA Grapalat" w:hAnsi="GHEA Grapalat" w:cs="Arial"/>
          <w:lang w:val="hy-AM"/>
        </w:rPr>
        <w:t>կորուստները սկզբունքայնորեն տարբերվում են այլ տարիքային խմբերում մահացության դեպքերից, քանի որ յուրաքանչյուր չծնված երեխա և մահացած նորածին հանդիսանում է կենսաբանական պոտենցիալի անդառնալի կորուստ կյանքի մեկնարկին և մարդկային կապիտալի կորուստ, այն է վերարտադրողական, աշխատանքային, ինտելեկտուալ և պաշտպանական ուժերի կորուստ:</w:t>
      </w:r>
    </w:p>
    <w:p w:rsidR="00F93D61" w:rsidRPr="00326B5D" w:rsidRDefault="00F93D61" w:rsidP="00EF2605">
      <w:pPr>
        <w:numPr>
          <w:ilvl w:val="0"/>
          <w:numId w:val="15"/>
        </w:numPr>
        <w:spacing w:line="360" w:lineRule="auto"/>
        <w:ind w:left="0" w:firstLine="851"/>
        <w:jc w:val="both"/>
        <w:rPr>
          <w:rFonts w:ascii="GHEA Grapalat" w:eastAsia="Calibri" w:hAnsi="GHEA Grapalat" w:cs="GHEA Grapalat"/>
          <w:lang w:val="hy-AM" w:eastAsia="ru-RU"/>
        </w:rPr>
      </w:pPr>
      <w:r w:rsidRPr="00326B5D">
        <w:rPr>
          <w:rFonts w:ascii="GHEA Grapalat" w:eastAsia="Calibri" w:hAnsi="GHEA Grapalat" w:cs="GHEA Grapalat"/>
          <w:lang w:val="hy-AM" w:eastAsia="ru-RU"/>
        </w:rPr>
        <w:t xml:space="preserve"> Պերինատալ մահացության ցուցանիշն անուղղակիորեն բնութագրում է տվյալ երկրի զարգացման մակարդակը, ինչպես նաև այդ ցուցանիշով գնահատվում է հղիների առողջական վիճակն ու ծննդօգնության համակարգի աշխատանքը:</w:t>
      </w:r>
    </w:p>
    <w:p w:rsidR="00F93D61" w:rsidRPr="00326B5D" w:rsidRDefault="00EF2605" w:rsidP="00EF2605">
      <w:pPr>
        <w:numPr>
          <w:ilvl w:val="0"/>
          <w:numId w:val="15"/>
        </w:numPr>
        <w:spacing w:line="360" w:lineRule="auto"/>
        <w:ind w:left="0" w:firstLine="851"/>
        <w:jc w:val="both"/>
        <w:rPr>
          <w:rFonts w:ascii="GHEA Grapalat" w:eastAsia="Calibri" w:hAnsi="GHEA Grapalat" w:cs="GHEA Grapalat"/>
          <w:lang w:val="hy-AM" w:eastAsia="ru-RU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Պտղի սեռով պայմանավորված աբորտների դեռևս բարձր մակարդակ: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2018թ. նորածինների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աղջիկ-տղա հարաբերակցությունը կազմել է 100 աղջկա դիմաց 111 տղա, որը չնայած 2014թ.համեմատությամբ (100:114 հարաբերակցություն) նվազմանը, շարունակում է գերազանցել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բնականոն 100:106 ցուցանիշը: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24.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Մանկական մահացության (0-1տարեկան)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դեռևս բարձր մակարդակ, չնայած զգալի կրճատմանը 2018թ.արձանագրվել է 7,1‰` (260 դեպք)` 2017թ.</w:t>
      </w:r>
      <w:r w:rsidR="00483ACA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8,2‰ (307դեպք) և մանկամահացության կառուցվածքում նորածնային մահացության բարձր տեսակարար կշիռ (70-76%):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25. Մանկական մահացության իջեցման տեմպերի դանդաղում, պերինատալ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պատճառներից և նորածնային շրջանի մահերի բարձր տեսակարար կշռով,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lastRenderedPageBreak/>
        <w:t xml:space="preserve"> 26. Անհաս, ցածր քաշով և ախտաբանություններով ծնված նորածինների ապրեցման, բուժման և խնամքի միջոցների անբավարարություն;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27. Զույգերի մինչամուսնական հետազոտման և նախաբեղմնավորման խնամքի ծառայությունների բացակայություն:</w:t>
      </w:r>
    </w:p>
    <w:p w:rsidR="00ED4C47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28.Վերարտադրողական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օժանդակ տեխնոլոգիաների անհասանելիություն բնակչության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համարյա բոլոր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խմբերի համար: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29.Դեռահաս աղջիկների վերարտադրողական ախտաբանությունների բարձր մակարդակ և բուժման համար միջոցների բացակայություն, որոնք հետագայում կարող են հանգեցնել առաջնային անպտղության, հղիության կրելախախտի, վերարտադրողական կորուստների: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 30. Դեռահասների առողջության և հատկապես վերարտադրողական առողջության բարյացակամ ծառայությունների բացակայություն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 31. Վերարտադրողական առողջության ոլորտը դեռևս ամբողջովին չի ենթարկվել չափագրման, դեռևս բավարար չէ հաստատված ուղեցույցների ներդրումը գործնական աշխատանքում: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32. Ընտանիքի առողջապահական ծառայություններից օգտվելու հնարավորությունները և մատչելիությունը սահմանափակ են, հատկապես բնակչության սոցիալապես անապահով, հատուկ կարիքներով և սահմանափակ հնարավորություններով խմբերի անձանց, դեռահասների համար: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33.Դեռևս բարձր է սեռավարակների մակարդակը, անհանգստացնող է ՄԻԱՎ վարակակիրների աճի տեմպերը: Հայաստանի Հանր</w:t>
      </w:r>
      <w:r w:rsidRPr="00326B5D">
        <w:rPr>
          <w:rFonts w:ascii="GHEA Grapalat" w:hAnsi="GHEA Grapalat" w:cs="Sylfaen"/>
          <w:bCs/>
          <w:sz w:val="24"/>
          <w:szCs w:val="24"/>
          <w:lang w:val="af-ZA"/>
        </w:rPr>
        <w:t>ապետությունում առ 2019 թ. հունվարի 1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-ը ՄԻԱՎ վարակակիր մարդկանց թիվը 2000 է, որի 1/3 կազմում են կանայք, որոնք հիմնականում վարակվել են սեռական ճանապարհով, ՄԻԱՎ վարակակրություն ունեն շուրջ 3 տասնյակ երեխաներ: Մտահոգող է, որ վերջին 3 տարում ՄԻԱՎ-ի նոր վարակակիր անձանց թիվը եռապատկվել է: </w:t>
      </w:r>
    </w:p>
    <w:p w:rsidR="00F93D61" w:rsidRPr="00326B5D" w:rsidRDefault="00EF2605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34.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Մասնագետների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պատրաստման և շարունակական հմտությունների ու գիտելիքների զարգացման, մարզերում երիտասարդ մասնագետների աշխատելու գրավիչ պայմանների ու խրախուսման միջոցների անբավարարություն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35.Վերոնշյալ հիմնախնդիրները մատնանշում են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առողջապահական այն գործոնները, որոնց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լուծման, բարելավմանն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ուղղված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lastRenderedPageBreak/>
        <w:t>իրականացումը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կարող է նպաստել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վերարտադրողա</w:t>
      </w:r>
      <w:r w:rsidRPr="00326B5D">
        <w:rPr>
          <w:rFonts w:ascii="GHEA Grapalat" w:hAnsi="GHEA Grapalat"/>
          <w:sz w:val="24"/>
          <w:szCs w:val="24"/>
          <w:lang w:val="hy-AM"/>
        </w:rPr>
        <w:softHyphen/>
        <w:t>կան ներուժի ավելացմանը, ծնելիության անկման տեմպերի նվազեցմանն ու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առողջապահական գործոնով պայմանավորված ծնելիության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ու բնական աճի ավելացմանը: </w:t>
      </w:r>
    </w:p>
    <w:p w:rsidR="00F93D61" w:rsidRPr="00326B5D" w:rsidRDefault="00EF2605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26B5D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b/>
          <w:noProof/>
          <w:sz w:val="24"/>
          <w:szCs w:val="24"/>
          <w:lang w:val="hy-AM"/>
        </w:rPr>
        <w:t>5</w:t>
      </w:r>
      <w:r w:rsidR="00F93D61" w:rsidRPr="00326B5D">
        <w:rPr>
          <w:rFonts w:ascii="GHEA Grapalat" w:hAnsi="GHEA Grapalat" w:cs="Sylfaen"/>
          <w:noProof/>
          <w:sz w:val="24"/>
          <w:szCs w:val="24"/>
          <w:lang w:val="hy-AM"/>
        </w:rPr>
        <w:t>.</w:t>
      </w:r>
      <w:r w:rsidR="005A5D15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F93D61" w:rsidRPr="00326B5D">
        <w:rPr>
          <w:rFonts w:ascii="GHEA Grapalat" w:hAnsi="GHEA Grapalat"/>
          <w:b/>
          <w:bCs/>
          <w:sz w:val="24"/>
          <w:szCs w:val="24"/>
          <w:lang w:val="hy-AM"/>
        </w:rPr>
        <w:t>Որոշման նպատակն</w:t>
      </w:r>
      <w:r w:rsidRPr="00326B5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b/>
          <w:bCs/>
          <w:sz w:val="24"/>
          <w:szCs w:val="24"/>
          <w:lang w:val="hy-AM"/>
        </w:rPr>
        <w:t xml:space="preserve">և միջոցառուները </w:t>
      </w:r>
    </w:p>
    <w:p w:rsidR="00F93D61" w:rsidRPr="00326B5D" w:rsidRDefault="00EF2605" w:rsidP="00EF2605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eastAsia="MS Mincho" w:hAnsi="GHEA Grapalat"/>
          <w:noProof/>
          <w:sz w:val="24"/>
          <w:szCs w:val="24"/>
          <w:lang w:val="hy-AM" w:eastAsia="ja-JP"/>
        </w:rPr>
      </w:pP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F93D61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36.Բնակչության վերարտադրողական առողջության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F93D61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բարելավումը,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CC0DB8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ծնելիությունն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CC0DB8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ու բնական աճի բարձրացումը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CC0DB8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ա</w:t>
      </w:r>
      <w:r w:rsidR="00F93D61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ռողջապահական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F93D61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գործոնով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="00F93D61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պայմանավորված հիմնախնդիրների լուծմանն ուղղված միջոցառումների իրականաց</w:t>
      </w:r>
      <w:r w:rsidR="00CC0DB8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ման միջոցով</w:t>
      </w:r>
      <w:r w:rsidR="00F93D61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37.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Ծնելիության ու բնական աճի բարձրացման, վերարտադրողական ներուժի պահպանման</w:t>
      </w:r>
      <w:r w:rsidR="00EF2605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>ու առողջության բարելավման</w:t>
      </w:r>
      <w:r w:rsidR="00EF2605"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Pr="00326B5D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հիմնախնդիրների լուծմանն ուղղված միջոցառումները </w:t>
      </w:r>
      <w:r w:rsidRPr="00326B5D">
        <w:rPr>
          <w:rFonts w:ascii="GHEA Grapalat" w:hAnsi="GHEA Grapalat"/>
          <w:sz w:val="24"/>
          <w:szCs w:val="24"/>
          <w:lang w:val="hy-AM"/>
        </w:rPr>
        <w:t>իրականացվելու են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Կառավարության 2019-2023 թվականների գործունեության ծրագրի կատարումն ապահովող միջոցառումների ցանկով նախատեսված «Առողջապահական գործոնով պայմանավորված ծնելիության բարելավման միջոցառումների ծրագրի» շրջանակներում, որոնք հիմնականում ամփոփված են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հետևյալ ծրագրերում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ու միջոցառումներում</w:t>
      </w:r>
      <w:r w:rsidR="00CC0DB8" w:rsidRPr="00326B5D">
        <w:rPr>
          <w:rFonts w:ascii="GHEA Grapalat" w:hAnsi="GHEA Grapalat"/>
          <w:sz w:val="24"/>
          <w:szCs w:val="24"/>
          <w:lang w:val="hy-AM"/>
        </w:rPr>
        <w:t>.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ռողջ ապրելակերպի, սեռական անվտանգ վարքագծի հաստատման ուղղված ծրագրերի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իրականացում</w:t>
      </w:r>
    </w:p>
    <w:p w:rsidR="00F93D61" w:rsidRPr="00326B5D" w:rsidRDefault="00F93D61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մոր և մանկան, վերարտադրողական առողջության բարելավում, նորածնային, մանկական, դեռահասների և մայրական հիվանդացության և մահացության նվազեցում,</w:t>
      </w:r>
    </w:p>
    <w:p w:rsidR="00F93D61" w:rsidRPr="00326B5D" w:rsidRDefault="00F93D61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մոր և մանկան առողջության պահպանման ոլորտում տրա</w:t>
      </w:r>
      <w:r w:rsidRPr="00326B5D">
        <w:rPr>
          <w:rFonts w:ascii="GHEA Grapalat" w:hAnsi="GHEA Grapalat" w:cs="Sylfaen"/>
          <w:sz w:val="24"/>
          <w:szCs w:val="24"/>
          <w:lang w:val="hy-AM"/>
        </w:rPr>
        <w:softHyphen/>
        <w:t>մադրվող բուժօգնության որակի, մատչելիության ու հասանելիության բարելավում` մատուցվող ծառայությունների փաթեթների ընդլայնման միջոցով,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դ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եռահասների առողջության, այդ թվում վերարտադրողական առողջության բարելավման ծրագրի իրականացում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զ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ույգերի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մինչամուսնական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հետազոտման ու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նախաբեղմնավորման հետազոտման և խնամքի ծառայությունների ներդրում </w:t>
      </w:r>
    </w:p>
    <w:p w:rsidR="00F93D61" w:rsidRPr="00326B5D" w:rsidRDefault="00230C0B" w:rsidP="00EF2605">
      <w:pPr>
        <w:numPr>
          <w:ilvl w:val="0"/>
          <w:numId w:val="16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eastAsia="Calibri" w:hAnsi="GHEA Grapalat" w:cs="Sylfaen"/>
          <w:lang w:val="hy-AM" w:eastAsia="en-US"/>
        </w:rPr>
        <w:t>ա</w:t>
      </w:r>
      <w:r w:rsidR="00F93D61" w:rsidRPr="00326B5D">
        <w:rPr>
          <w:rFonts w:ascii="GHEA Grapalat" w:eastAsia="Calibri" w:hAnsi="GHEA Grapalat" w:cs="Sylfaen"/>
          <w:lang w:val="hy-AM" w:eastAsia="en-US"/>
        </w:rPr>
        <w:t>նպտղության հաղթահարման ծրագրի շարունակական իրականացում, ներառյալ վերարտադրողական օժանդակ տեխնոլոգիաների կիրառումը՝ հետագա զարգացումների ապահովմամբ</w:t>
      </w:r>
      <w:r w:rsidR="00F93D61" w:rsidRPr="00326B5D">
        <w:rPr>
          <w:rFonts w:ascii="GHEA Grapalat" w:hAnsi="GHEA Grapalat"/>
          <w:lang w:val="hy-AM"/>
        </w:rPr>
        <w:t>,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lastRenderedPageBreak/>
        <w:t>ը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նտանիքի պլանավորման ծառայությունների ընդլայնում, հղիության արհեստական ընդհատումների, այն թվում սելեկտիվ աբորտների կանխարգելման ծրագրային միջոցառումների իրականացում</w:t>
      </w:r>
    </w:p>
    <w:p w:rsidR="00F93D61" w:rsidRPr="00326B5D" w:rsidRDefault="00230C0B" w:rsidP="00EF2605">
      <w:pPr>
        <w:numPr>
          <w:ilvl w:val="0"/>
          <w:numId w:val="16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հ</w:t>
      </w:r>
      <w:r w:rsidR="00F93D61" w:rsidRPr="00326B5D">
        <w:rPr>
          <w:rFonts w:ascii="GHEA Grapalat" w:hAnsi="GHEA Grapalat"/>
          <w:lang w:val="hy-AM"/>
        </w:rPr>
        <w:t>ղիների նախածննդյան հսկողության որակի բարելավելում,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պետական պատվերի շրջանակներում հղիների նախածննդյան հսկողության չափորոշիչների ու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հետազոտությունների ցանկի վերանայում,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 w:cs="Sylfaen"/>
          <w:lang w:val="hy-AM"/>
        </w:rPr>
        <w:t>պրենատալ</w:t>
      </w:r>
      <w:r w:rsidR="00F93D61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 w:cs="Sylfaen"/>
          <w:lang w:val="hy-AM"/>
        </w:rPr>
        <w:t>ախտորոշման</w:t>
      </w:r>
      <w:r w:rsidR="00F93D61" w:rsidRPr="00326B5D">
        <w:rPr>
          <w:rFonts w:ascii="GHEA Grapalat" w:hAnsi="GHEA Grapalat"/>
          <w:lang w:val="hy-AM"/>
        </w:rPr>
        <w:t xml:space="preserve"> սկրինինգների ընդլայնում, այն թվում, վերարտադրողական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կորուստների հաճախակի պատճառ հանդիսացող ներագանդային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ինֆեկցիաների ու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մակարդելիության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գործոնների (բնածին և ձեռք բերովի թրոմբոֆիլիաների մարկերներ) ախտաբանությունների</w:t>
      </w:r>
      <w:r w:rsidR="00F93D61" w:rsidRPr="00326B5D">
        <w:rPr>
          <w:rFonts w:ascii="GHEA Grapalat" w:hAnsi="GHEA Grapalat"/>
          <w:lang w:val="af-ZA"/>
        </w:rPr>
        <w:t xml:space="preserve"> </w:t>
      </w:r>
      <w:r w:rsidR="00F93D61" w:rsidRPr="00326B5D">
        <w:rPr>
          <w:rFonts w:ascii="GHEA Grapalat" w:hAnsi="GHEA Grapalat"/>
          <w:lang w:val="hy-AM"/>
        </w:rPr>
        <w:t>վաղ հայտնաբերման և բուժման հնարավորությունների</w:t>
      </w:r>
      <w:r w:rsidR="00F93D61" w:rsidRPr="00326B5D">
        <w:rPr>
          <w:rFonts w:ascii="GHEA Grapalat" w:hAnsi="GHEA Grapalat"/>
          <w:lang w:val="af-ZA"/>
        </w:rPr>
        <w:t xml:space="preserve"> </w:t>
      </w:r>
      <w:r w:rsidR="00F93D61" w:rsidRPr="00326B5D">
        <w:rPr>
          <w:rFonts w:ascii="GHEA Grapalat" w:hAnsi="GHEA Grapalat"/>
          <w:lang w:val="hy-AM"/>
        </w:rPr>
        <w:t>ընդլայնում</w:t>
      </w:r>
      <w:r w:rsidR="00F93D61" w:rsidRPr="00326B5D">
        <w:rPr>
          <w:rFonts w:ascii="GHEA Grapalat" w:hAnsi="GHEA Grapalat"/>
          <w:lang w:val="af-ZA"/>
        </w:rPr>
        <w:t>,</w:t>
      </w:r>
    </w:p>
    <w:p w:rsidR="00F93D61" w:rsidRPr="00326B5D" w:rsidRDefault="00F93D61" w:rsidP="00EF2605">
      <w:pPr>
        <w:numPr>
          <w:ilvl w:val="0"/>
          <w:numId w:val="16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af-ZA"/>
        </w:rPr>
        <w:t xml:space="preserve"> </w:t>
      </w:r>
      <w:r w:rsidR="00230C0B" w:rsidRPr="00326B5D">
        <w:rPr>
          <w:rFonts w:ascii="GHEA Grapalat" w:hAnsi="GHEA Grapalat"/>
          <w:lang w:val="hy-AM"/>
        </w:rPr>
        <w:t>ա</w:t>
      </w:r>
      <w:r w:rsidRPr="00326B5D">
        <w:rPr>
          <w:rFonts w:ascii="GHEA Grapalat" w:hAnsi="GHEA Grapalat"/>
          <w:lang w:val="hy-AM"/>
        </w:rPr>
        <w:t>նվտանգ ծննդօգնության ապահովում, անհետաձգելի և արտագնա մանկաբարձական ծառայությունների ուժեղացում, կեսարյան հատումների նվազեցում,</w:t>
      </w:r>
    </w:p>
    <w:p w:rsidR="00F93D61" w:rsidRPr="00326B5D" w:rsidRDefault="00230C0B" w:rsidP="00EF2605">
      <w:pPr>
        <w:numPr>
          <w:ilvl w:val="0"/>
          <w:numId w:val="16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ս</w:t>
      </w:r>
      <w:r w:rsidR="00F93D61" w:rsidRPr="00326B5D">
        <w:rPr>
          <w:rFonts w:ascii="GHEA Grapalat" w:hAnsi="GHEA Grapalat"/>
          <w:lang w:val="hy-AM"/>
        </w:rPr>
        <w:t>ելեկտիվ աբորտների դեմ պայքարի միջգերատեսչական ծրագրի մշակում, սեռով պայմանավորված պտղի կորուստների նվազեցման միջոցառումների իրականացում, օրենսդրության կիրառման ապահովում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ծ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ննդօգնության ծառայությունների արդիականացում, պետական պատվերի շրջանակներում հատկացումների ծախսարդյունավետության բարձրացում, ծննդօգնության հիմնարկների թվի օպտիմալացման, կառուցվածքային ու կադրային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բարեփոխումների և ռեսուրսների վերաբաշխման միջոցով ֆինանսական հոսքերի ավելացում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ու ծառայության որակի բարձրացում,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ծննդօգնության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ապահովում, անհետաձգելի և արտագնա մանկաբարձական ծառայությունների բարելավում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,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ն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եոնատալ</w:t>
      </w:r>
      <w:r w:rsidR="00F93D61"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բուժօգնության</w:t>
      </w:r>
      <w:r w:rsidR="00F93D61"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և խնամքի ծառայությունների</w:t>
      </w:r>
      <w:r w:rsidR="00F93D61" w:rsidRPr="00326B5D">
        <w:rPr>
          <w:rFonts w:ascii="GHEA Grapalat" w:hAnsi="GHEA Grapalat"/>
          <w:sz w:val="24"/>
          <w:szCs w:val="24"/>
          <w:lang w:val="af-ZA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հզորացում,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անհաս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ցածր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քաշով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հիվանդ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նորածինների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բուժման և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արդյունքում նորածնային/մանկական մահերի նվազեցում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ծ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Ծննդօգնության ամբուլատոր-պոլիկլինիկական և ստացիոնար ծառայության բուժանձնակազմի գիտելիքների ու կարողությունների գնահատման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համակարգի մշակում</w:t>
      </w:r>
    </w:p>
    <w:p w:rsidR="00F93D61" w:rsidRPr="00326B5D" w:rsidRDefault="00230C0B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lastRenderedPageBreak/>
        <w:t>ծ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ննդօգնության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ստանդարտացում, շարունակաբար նոր ուղեցույցների, գործելակարգերի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մշակում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և ներդրում (յուրքանչյուր տարի առնվազն 20), ինչպես նաև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ներդված ուղեցույցների ու գործելակարգերի կիրառման նկատմամբ մշտադիտարկման իրականացում:</w:t>
      </w:r>
    </w:p>
    <w:p w:rsidR="00F93D61" w:rsidRPr="00326B5D" w:rsidRDefault="00F93D61" w:rsidP="00EF2605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ապահովել մատուցված բժշկական օգնության և սպասարկման իրական ծախսերի փոխհատուցումը և առողջապահական համակարգում ֆինանսական ռեսուրսների բաշխման և պլանավորման արդյունավետությունը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26B5D">
        <w:rPr>
          <w:rFonts w:ascii="GHEA Grapalat" w:hAnsi="GHEA Grapalat"/>
          <w:b/>
          <w:sz w:val="24"/>
          <w:szCs w:val="24"/>
          <w:lang w:val="hy-AM"/>
        </w:rPr>
        <w:t>6.</w:t>
      </w:r>
      <w:r w:rsidR="005A5D15">
        <w:rPr>
          <w:rFonts w:ascii="GHEA Grapalat" w:hAnsi="GHEA Grapalat"/>
          <w:b/>
          <w:sz w:val="24"/>
          <w:szCs w:val="24"/>
        </w:rPr>
        <w:t xml:space="preserve"> </w:t>
      </w:r>
      <w:r w:rsidRPr="00326B5D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noProof/>
          <w:lang w:val="hy-AM"/>
        </w:rPr>
      </w:pPr>
      <w:r w:rsidRPr="00326B5D">
        <w:rPr>
          <w:rFonts w:ascii="GHEA Grapalat" w:hAnsi="GHEA Grapalat"/>
          <w:noProof/>
          <w:lang w:val="hy-AM"/>
        </w:rPr>
        <w:t>3</w:t>
      </w:r>
      <w:r w:rsidR="00ED4C47" w:rsidRPr="00326B5D">
        <w:rPr>
          <w:rFonts w:ascii="GHEA Grapalat" w:hAnsi="GHEA Grapalat"/>
          <w:noProof/>
          <w:lang w:val="hy-AM"/>
        </w:rPr>
        <w:t>8</w:t>
      </w:r>
      <w:r w:rsidRPr="00326B5D">
        <w:rPr>
          <w:rFonts w:ascii="GHEA Grapalat" w:hAnsi="GHEA Grapalat"/>
          <w:noProof/>
          <w:lang w:val="hy-AM"/>
        </w:rPr>
        <w:t>.Արդյունքում</w:t>
      </w:r>
      <w:r w:rsidR="00EF2605" w:rsidRPr="00326B5D">
        <w:rPr>
          <w:rFonts w:ascii="GHEA Grapalat" w:hAnsi="GHEA Grapalat"/>
          <w:noProof/>
          <w:lang w:val="hy-AM"/>
        </w:rPr>
        <w:t xml:space="preserve"> </w:t>
      </w:r>
      <w:r w:rsidRPr="00326B5D">
        <w:rPr>
          <w:rFonts w:ascii="GHEA Grapalat" w:hAnsi="GHEA Grapalat"/>
          <w:noProof/>
          <w:lang w:val="hy-AM"/>
        </w:rPr>
        <w:t xml:space="preserve">ակնկալվում է </w:t>
      </w:r>
    </w:p>
    <w:p w:rsidR="00F93D61" w:rsidRPr="00326B5D" w:rsidRDefault="00494386" w:rsidP="00EF2605">
      <w:pPr>
        <w:numPr>
          <w:ilvl w:val="0"/>
          <w:numId w:val="23"/>
        </w:numPr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>Հ</w:t>
      </w:r>
      <w:r w:rsidR="00F93D61" w:rsidRPr="00326B5D">
        <w:rPr>
          <w:rFonts w:ascii="GHEA Grapalat" w:eastAsia="Calibri" w:hAnsi="GHEA Grapalat"/>
          <w:lang w:val="hy-AM"/>
        </w:rPr>
        <w:t>ղիության բարեհաջող ելքի, անվտանգ ծննդաբերության, առողջ մանկան ծննդի ապահովում</w:t>
      </w:r>
    </w:p>
    <w:p w:rsidR="00F93D61" w:rsidRPr="00326B5D" w:rsidRDefault="00494386" w:rsidP="00230C0B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>Վ</w:t>
      </w:r>
      <w:r w:rsidR="00F93D61" w:rsidRPr="00326B5D">
        <w:rPr>
          <w:rFonts w:ascii="GHEA Grapalat" w:eastAsia="Calibri" w:hAnsi="GHEA Grapalat"/>
          <w:lang w:val="hy-AM"/>
        </w:rPr>
        <w:t>երարտադրողական կորուստների նվազեցում,</w:t>
      </w:r>
    </w:p>
    <w:p w:rsidR="00F93D61" w:rsidRPr="00326B5D" w:rsidRDefault="00494386" w:rsidP="00EF2605">
      <w:pPr>
        <w:numPr>
          <w:ilvl w:val="0"/>
          <w:numId w:val="23"/>
        </w:numPr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>Ա</w:t>
      </w:r>
      <w:r w:rsidR="00F93D61" w:rsidRPr="00326B5D">
        <w:rPr>
          <w:rFonts w:ascii="GHEA Grapalat" w:eastAsia="Calibri" w:hAnsi="GHEA Grapalat"/>
          <w:lang w:val="hy-AM"/>
        </w:rPr>
        <w:t>ռողջապահական գործոնով պայմանավորված ծնելիության բարձրացում,</w:t>
      </w:r>
    </w:p>
    <w:p w:rsidR="00F93D61" w:rsidRPr="00326B5D" w:rsidRDefault="00494386" w:rsidP="00EF2605">
      <w:pPr>
        <w:numPr>
          <w:ilvl w:val="0"/>
          <w:numId w:val="23"/>
        </w:numPr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>Հ</w:t>
      </w:r>
      <w:r w:rsidR="00F93D61" w:rsidRPr="00326B5D">
        <w:rPr>
          <w:rFonts w:ascii="GHEA Grapalat" w:eastAsia="Calibri" w:hAnsi="GHEA Grapalat"/>
          <w:lang w:val="hy-AM"/>
        </w:rPr>
        <w:t>աջորդիվ նորածնային սկրինինգների</w:t>
      </w:r>
      <w:r w:rsidR="00EF2605" w:rsidRPr="00326B5D">
        <w:rPr>
          <w:rFonts w:ascii="GHEA Grapalat" w:eastAsia="Calibri" w:hAnsi="GHEA Grapalat"/>
          <w:lang w:val="hy-AM"/>
        </w:rPr>
        <w:t xml:space="preserve"> </w:t>
      </w:r>
      <w:r w:rsidR="00F93D61" w:rsidRPr="00326B5D">
        <w:rPr>
          <w:rFonts w:ascii="GHEA Grapalat" w:eastAsia="Calibri" w:hAnsi="GHEA Grapalat"/>
          <w:lang w:val="hy-AM"/>
        </w:rPr>
        <w:t xml:space="preserve">իրականացում, </w:t>
      </w:r>
    </w:p>
    <w:p w:rsidR="00F93D61" w:rsidRPr="00326B5D" w:rsidRDefault="00494386" w:rsidP="00EF2605">
      <w:pPr>
        <w:numPr>
          <w:ilvl w:val="0"/>
          <w:numId w:val="23"/>
        </w:numPr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>Ա</w:t>
      </w:r>
      <w:r w:rsidR="00F93D61" w:rsidRPr="00326B5D">
        <w:rPr>
          <w:rFonts w:ascii="GHEA Grapalat" w:eastAsia="Calibri" w:hAnsi="GHEA Grapalat"/>
          <w:lang w:val="hy-AM"/>
        </w:rPr>
        <w:t>նհաս և հիվանդ նորածինների ապրեցման, նեոնատալ բուժօգնության բարելավում երեխայի առողջ աճի ու զարգացման ապահովում մանկությունից մինչև դեռահասություն</w:t>
      </w:r>
    </w:p>
    <w:p w:rsidR="00F93D61" w:rsidRPr="00326B5D" w:rsidRDefault="00494386" w:rsidP="00EF2605">
      <w:pPr>
        <w:numPr>
          <w:ilvl w:val="0"/>
          <w:numId w:val="23"/>
        </w:numPr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>Դ</w:t>
      </w:r>
      <w:r w:rsidR="00F93D61" w:rsidRPr="00326B5D">
        <w:rPr>
          <w:rFonts w:ascii="GHEA Grapalat" w:eastAsia="Calibri" w:hAnsi="GHEA Grapalat"/>
          <w:lang w:val="hy-AM"/>
        </w:rPr>
        <w:t>եռահասության և վերարտադրողականության ընթացքում մինչև վերարտադրողական տարիքի վերջը:</w:t>
      </w:r>
    </w:p>
    <w:p w:rsidR="00F93D61" w:rsidRPr="00326B5D" w:rsidRDefault="00EF2605" w:rsidP="00EF2605">
      <w:pPr>
        <w:numPr>
          <w:ilvl w:val="0"/>
          <w:numId w:val="23"/>
        </w:numPr>
        <w:spacing w:line="360" w:lineRule="auto"/>
        <w:ind w:left="0" w:firstLine="851"/>
        <w:jc w:val="both"/>
        <w:rPr>
          <w:rFonts w:ascii="GHEA Grapalat" w:eastAsia="Calibri" w:hAnsi="GHEA Grapalat"/>
          <w:lang w:val="hy-AM"/>
        </w:rPr>
      </w:pPr>
      <w:r w:rsidRPr="00326B5D">
        <w:rPr>
          <w:rFonts w:ascii="GHEA Grapalat" w:eastAsia="Calibri" w:hAnsi="GHEA Grapalat"/>
          <w:lang w:val="hy-AM"/>
        </w:rPr>
        <w:t xml:space="preserve"> </w:t>
      </w:r>
      <w:r w:rsidR="00494386" w:rsidRPr="00326B5D">
        <w:rPr>
          <w:rFonts w:ascii="GHEA Grapalat" w:eastAsia="Calibri" w:hAnsi="GHEA Grapalat"/>
          <w:lang w:val="hy-AM"/>
        </w:rPr>
        <w:t>Ո</w:t>
      </w:r>
      <w:r w:rsidR="00F93D61" w:rsidRPr="00326B5D">
        <w:rPr>
          <w:rFonts w:ascii="GHEA Grapalat" w:eastAsia="Calibri" w:hAnsi="GHEA Grapalat"/>
          <w:lang w:val="hy-AM"/>
        </w:rPr>
        <w:t>րոշումով հաստատված ենթածրագրերի</w:t>
      </w:r>
      <w:r w:rsidRPr="00326B5D">
        <w:rPr>
          <w:rFonts w:ascii="GHEA Grapalat" w:eastAsia="Calibri" w:hAnsi="GHEA Grapalat"/>
          <w:lang w:val="hy-AM"/>
        </w:rPr>
        <w:t xml:space="preserve"> </w:t>
      </w:r>
      <w:r w:rsidR="00F93D61" w:rsidRPr="00326B5D">
        <w:rPr>
          <w:rFonts w:ascii="GHEA Grapalat" w:eastAsia="Calibri" w:hAnsi="GHEA Grapalat"/>
          <w:lang w:val="hy-AM"/>
        </w:rPr>
        <w:t>իրականացման արդյունքում ծրագրի իրականացման հաջորդիվ տարիներից</w:t>
      </w:r>
      <w:r w:rsidR="005A6C7B" w:rsidRPr="00326B5D">
        <w:rPr>
          <w:rFonts w:ascii="GHEA Grapalat" w:eastAsia="Calibri" w:hAnsi="GHEA Grapalat"/>
          <w:lang w:val="hy-AM"/>
        </w:rPr>
        <w:t xml:space="preserve"> </w:t>
      </w:r>
      <w:r w:rsidR="00F93D61" w:rsidRPr="00326B5D">
        <w:rPr>
          <w:rFonts w:ascii="GHEA Grapalat" w:eastAsia="Calibri" w:hAnsi="GHEA Grapalat"/>
          <w:lang w:val="hy-AM"/>
        </w:rPr>
        <w:t>(2021թ.) սկսած 1200 և ավելի երեխաների ծնունդ;</w:t>
      </w:r>
    </w:p>
    <w:p w:rsidR="00F93D61" w:rsidRPr="00326B5D" w:rsidRDefault="00F93D61" w:rsidP="00230C0B">
      <w:pPr>
        <w:spacing w:line="360" w:lineRule="auto"/>
        <w:ind w:firstLine="851"/>
        <w:jc w:val="center"/>
        <w:rPr>
          <w:rFonts w:ascii="GHEA Grapalat" w:hAnsi="GHEA Grapalat"/>
          <w:lang w:val="hy-AM"/>
        </w:rPr>
      </w:pPr>
      <w:r w:rsidRPr="00326B5D">
        <w:rPr>
          <w:rFonts w:ascii="GHEA Grapalat" w:hAnsi="GHEA Grapalat" w:cs="Arial"/>
          <w:lang w:val="hy-AM"/>
        </w:rPr>
        <w:t>7.</w:t>
      </w:r>
      <w:r w:rsidRPr="00326B5D">
        <w:rPr>
          <w:rFonts w:ascii="GHEA Grapalat" w:hAnsi="GHEA Grapalat"/>
          <w:b/>
          <w:lang w:val="hy-AM"/>
        </w:rPr>
        <w:t xml:space="preserve"> Առողջապահական գործոնով պայմանավորված ծնելիության բարձրացման ծրագրերը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326B5D" w:rsidRDefault="00F93D61" w:rsidP="00230C0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b/>
          <w:lang w:val="hy-AM"/>
        </w:rPr>
        <w:t>3</w:t>
      </w:r>
      <w:r w:rsidR="00ED4C47" w:rsidRPr="00326B5D">
        <w:rPr>
          <w:rFonts w:ascii="GHEA Grapalat" w:hAnsi="GHEA Grapalat"/>
          <w:b/>
          <w:lang w:val="hy-AM"/>
        </w:rPr>
        <w:t>9</w:t>
      </w:r>
      <w:r w:rsidRPr="00326B5D">
        <w:rPr>
          <w:rFonts w:ascii="GHEA Grapalat" w:hAnsi="GHEA Grapalat"/>
          <w:b/>
          <w:lang w:val="hy-AM"/>
        </w:rPr>
        <w:t>.</w:t>
      </w:r>
      <w:r w:rsidR="005C26B3" w:rsidRPr="00326B5D">
        <w:rPr>
          <w:rFonts w:ascii="GHEA Grapalat" w:hAnsi="GHEA Grapalat"/>
          <w:b/>
          <w:lang w:val="hy-AM"/>
        </w:rPr>
        <w:t>Դեռահասների վերարտադրողական</w:t>
      </w:r>
      <w:r w:rsidR="00EF2605" w:rsidRPr="00326B5D">
        <w:rPr>
          <w:rFonts w:ascii="GHEA Grapalat" w:hAnsi="GHEA Grapalat"/>
          <w:b/>
          <w:lang w:val="hy-AM"/>
        </w:rPr>
        <w:t xml:space="preserve"> </w:t>
      </w:r>
      <w:r w:rsidR="005C26B3" w:rsidRPr="00326B5D">
        <w:rPr>
          <w:rFonts w:ascii="GHEA Grapalat" w:hAnsi="GHEA Grapalat"/>
          <w:b/>
          <w:lang w:val="hy-AM"/>
        </w:rPr>
        <w:t>առողջության բարելավման</w:t>
      </w:r>
      <w:r w:rsidR="00EF2605" w:rsidRPr="00326B5D">
        <w:rPr>
          <w:rFonts w:ascii="GHEA Grapalat" w:hAnsi="GHEA Grapalat"/>
          <w:b/>
          <w:lang w:val="hy-AM"/>
        </w:rPr>
        <w:t xml:space="preserve"> </w:t>
      </w:r>
      <w:r w:rsidR="005C26B3" w:rsidRPr="00326B5D">
        <w:rPr>
          <w:rFonts w:ascii="GHEA Grapalat" w:hAnsi="GHEA Grapalat"/>
          <w:b/>
          <w:lang w:val="hy-AM"/>
        </w:rPr>
        <w:t>ծրագիր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Հաշվի առնելով, որ վերարտադրողական տարիքում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 xml:space="preserve">անպտղության, հղիության կրելախախտի, ինչպես նաև հղիության ախտաբանությունների բարձր հաճախականության ու </w:t>
      </w:r>
      <w:r w:rsidR="005C26B3" w:rsidRPr="00326B5D">
        <w:rPr>
          <w:rFonts w:ascii="GHEA Grapalat" w:hAnsi="GHEA Grapalat" w:cs="Sylfaen"/>
          <w:lang w:val="hy-AM"/>
        </w:rPr>
        <w:t xml:space="preserve">վերարտադրողական </w:t>
      </w:r>
      <w:r w:rsidRPr="00326B5D">
        <w:rPr>
          <w:rFonts w:ascii="GHEA Grapalat" w:hAnsi="GHEA Grapalat" w:cs="Sylfaen"/>
          <w:lang w:val="hy-AM"/>
        </w:rPr>
        <w:t xml:space="preserve">կորուստների գերակշռող մասի </w:t>
      </w:r>
      <w:r w:rsidRPr="00326B5D">
        <w:rPr>
          <w:rFonts w:ascii="GHEA Grapalat" w:hAnsi="GHEA Grapalat" w:cs="Sylfaen"/>
          <w:lang w:val="hy-AM"/>
        </w:rPr>
        <w:lastRenderedPageBreak/>
        <w:t>պատճառները սկսվում են դեռահասային տարիքում, կարևորվել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 դեռահասների առողջության պահպանումն ու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բարելավումը` որպես կարևոր պոտենցիալ առողջ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վերարտադրության և ծնելիության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համար: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Ըստ ԱՀԿ-ի դեռահասային տարիք է սահմանված 10-18 տարիքային խումբը: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ՀՀ բնակչության 15-18 տարեկան դեռահասային խումբը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կազմում է 132 180 մարդ, որից տղաներ` 70.080, աղջիկներ` 62 100, յուրաքանչյուր տարիքային խմբում համապատասխանաբար` 17000 և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15 525 դեռահաս: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Հաշվի առնելով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այն հանգամանքը, որ 15 տարեկանում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վերջնականապես կազմավորվում են վերարտադրողական ֆունկցիաները,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Հայաստանում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պետական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պատվերի շրջանակներում իրականացվում է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նախա- և զորակոչային տարիքի տղաների, ինչպես նաև 15 տարեկան աղջիկների, առողջական վիճակի համալիր գնահատում, այդ թվում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վերարտադրողական օրգանների: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Ներկայումս տարեկան 15 տարեկան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14000 աղջկա հետազոտության համար ծախսվում է շուրջ 42 մլն դրամ (14000 աղջիկ X 3000 դրամ=42 մլն.դրամ), որոնցից միջինում 8-9 %-ի մոտ հայտնաբերվում է ախտաբանություն և դրանց բուժումն ու հետազոտումը ներառված չէր պետպատվերի մեջ: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Ի տարբերություն աղջիկների,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կարևորելով ապագա զինվորների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առողջության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խիստ կարևորությունը,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յուրաքանչյուր բյուջետային տարում, հայտնաբերված ախտաբանությունների դեպքում նախա-զորակոչային տարիքի պատանիները ենթարկվում են նպատակային հետազոտությունների ու բուժման, մասնավորապես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2018թ. ընթացքում ստացիոնար բուժում են ստացել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պետական պատվերով 16-18 տարեկան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2941 տղա, իրականացվել է 47719 փորձաքննություն և 146931 հետազոտություն: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Ծրագրի արժեքը կազմել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 750.962.200 դրամ:</w:t>
      </w:r>
    </w:p>
    <w:p w:rsidR="00F93D61" w:rsidRPr="00326B5D" w:rsidRDefault="00230C0B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t>Ա</w:t>
      </w:r>
      <w:r w:rsidR="00F93D61" w:rsidRPr="00326B5D">
        <w:rPr>
          <w:rFonts w:ascii="GHEA Grapalat" w:hAnsi="GHEA Grapalat" w:cs="Sylfaen"/>
          <w:lang w:val="hy-AM"/>
        </w:rPr>
        <w:t>ռաջարկվում է սկրինինգի արդյունքում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="00F93D61" w:rsidRPr="00326B5D">
        <w:rPr>
          <w:rFonts w:ascii="GHEA Grapalat" w:hAnsi="GHEA Grapalat" w:cs="Sylfaen"/>
          <w:lang w:val="hy-AM"/>
        </w:rPr>
        <w:t>վերարտադրողական օրգանների ախտաբանություններ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="00F93D61" w:rsidRPr="00326B5D">
        <w:rPr>
          <w:rFonts w:ascii="GHEA Grapalat" w:hAnsi="GHEA Grapalat" w:cs="Sylfaen"/>
          <w:lang w:val="hy-AM"/>
        </w:rPr>
        <w:t>հայտնաբերված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="00F93D61" w:rsidRPr="00326B5D">
        <w:rPr>
          <w:rFonts w:ascii="GHEA Grapalat" w:hAnsi="GHEA Grapalat" w:cs="Sylfaen"/>
          <w:lang w:val="hy-AM"/>
        </w:rPr>
        <w:t>շուրջ 1000 աղջկա մոտ կազմակերպել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="00F93D61" w:rsidRPr="00326B5D">
        <w:rPr>
          <w:rFonts w:ascii="GHEA Grapalat" w:hAnsi="GHEA Grapalat" w:cs="Sylfaen"/>
          <w:lang w:val="hy-AM"/>
        </w:rPr>
        <w:t xml:space="preserve">նպատակային այլ հետազոտություններ ու բուժում, </w:t>
      </w:r>
      <w:r w:rsidR="00F93D61" w:rsidRPr="00326B5D">
        <w:rPr>
          <w:rFonts w:ascii="GHEA Grapalat" w:hAnsi="GHEA Grapalat"/>
          <w:lang w:val="hy-AM"/>
        </w:rPr>
        <w:t xml:space="preserve">ընդլայնել հետազոտությունների տեսակները, ծավալները և վերանայել գները 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Մանկաբույժի համալիր զննմանն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ու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որովայնի խոռոչի ու սեռական օրգանների </w:t>
      </w:r>
      <w:r w:rsidR="005C26B3" w:rsidRPr="00326B5D">
        <w:rPr>
          <w:rFonts w:ascii="GHEA Grapalat" w:hAnsi="GHEA Grapalat"/>
          <w:lang w:val="hy-AM"/>
        </w:rPr>
        <w:t>գերձայնային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հետազոտություններին անհրաժեշտ է ավելացնել </w:t>
      </w:r>
    </w:p>
    <w:p w:rsidR="00C13B37" w:rsidRPr="00326B5D" w:rsidRDefault="00230C0B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lastRenderedPageBreak/>
        <w:t>15 տարեկան բ</w:t>
      </w:r>
      <w:r w:rsidR="00C13B37" w:rsidRPr="00326B5D">
        <w:rPr>
          <w:rFonts w:ascii="GHEA Grapalat" w:hAnsi="GHEA Grapalat"/>
          <w:lang w:val="hy-AM"/>
        </w:rPr>
        <w:t>ոլոր դեռահաս</w:t>
      </w:r>
      <w:r w:rsidRPr="00326B5D">
        <w:rPr>
          <w:rFonts w:ascii="GHEA Grapalat" w:hAnsi="GHEA Grapalat"/>
          <w:lang w:val="hy-AM"/>
        </w:rPr>
        <w:t xml:space="preserve"> աղջիկների </w:t>
      </w:r>
      <w:r w:rsidR="00C13B37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վ</w:t>
      </w:r>
      <w:r w:rsidR="00F93D61" w:rsidRPr="00326B5D">
        <w:rPr>
          <w:rFonts w:ascii="GHEA Grapalat" w:hAnsi="GHEA Grapalat"/>
          <w:lang w:val="hy-AM"/>
        </w:rPr>
        <w:t>ահանաձև գեղձի գերձայնային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հետազոտություն</w:t>
      </w:r>
      <w:r w:rsidR="00C13B37" w:rsidRPr="00326B5D">
        <w:rPr>
          <w:rFonts w:ascii="GHEA Grapalat" w:hAnsi="GHEA Grapalat"/>
          <w:lang w:val="hy-AM"/>
        </w:rPr>
        <w:t xml:space="preserve">  (14000 X 5000=70մլն.դրամ.)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Ըստ ցուցումների ՝դաշտանային ցիկլի խանգարման, մազակալման, ճարպակալման, ինչպես նաև պոլիկիստոզ ձվարանների կասկածի դեպքում սպեցիֆիկ </w:t>
      </w:r>
      <w:r w:rsidR="00230C0B" w:rsidRPr="00326B5D">
        <w:rPr>
          <w:rFonts w:ascii="GHEA Grapalat" w:hAnsi="GHEA Grapalat"/>
          <w:lang w:val="hy-AM"/>
        </w:rPr>
        <w:t xml:space="preserve">հետևյալ  </w:t>
      </w:r>
      <w:r w:rsidRPr="00326B5D">
        <w:rPr>
          <w:rFonts w:ascii="GHEA Grapalat" w:hAnsi="GHEA Grapalat"/>
          <w:lang w:val="hy-AM"/>
        </w:rPr>
        <w:t xml:space="preserve">հորմոնների </w:t>
      </w:r>
      <w:r w:rsidR="00230C0B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որոշում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պրոլակտին, ֆուլիկուլոխթանող հորմոն (ՖԽՀ), լյուտեինիզացնող հորմոն (ԼՀ), դեհիդրոէպիանդրոստենդիոն (ԴՀԷԱ), Դեհիդրոէպիանդրոստենդիոն սուլֆատ (ԴՀԷԱ-Ս), տեստոստերոն, ըստ ցուցումների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գլուկոզի մակարդակի և տոլերանտության թեստ, </w:t>
      </w:r>
      <w:r w:rsidR="005C26B3" w:rsidRPr="00326B5D">
        <w:rPr>
          <w:rFonts w:ascii="GHEA Grapalat" w:hAnsi="GHEA Grapalat"/>
          <w:lang w:val="hy-AM"/>
        </w:rPr>
        <w:t>թիրոքսին (</w:t>
      </w:r>
      <w:r w:rsidRPr="00326B5D">
        <w:rPr>
          <w:rFonts w:ascii="GHEA Grapalat" w:hAnsi="GHEA Grapalat"/>
          <w:lang w:val="hy-AM"/>
        </w:rPr>
        <w:t>T3</w:t>
      </w:r>
      <w:r w:rsidR="005C26B3" w:rsidRPr="00326B5D">
        <w:rPr>
          <w:rFonts w:ascii="GHEA Grapalat" w:hAnsi="GHEA Grapalat"/>
          <w:lang w:val="hy-AM"/>
        </w:rPr>
        <w:t>)</w:t>
      </w:r>
      <w:r w:rsidRPr="00326B5D">
        <w:rPr>
          <w:rFonts w:ascii="GHEA Grapalat" w:hAnsi="GHEA Grapalat"/>
          <w:lang w:val="hy-AM"/>
        </w:rPr>
        <w:t>,</w:t>
      </w:r>
      <w:r w:rsidR="005C26B3" w:rsidRPr="00326B5D">
        <w:rPr>
          <w:rFonts w:ascii="GHEA Grapalat" w:hAnsi="GHEA Grapalat"/>
          <w:lang w:val="hy-AM"/>
        </w:rPr>
        <w:t xml:space="preserve"> թիրոնին (</w:t>
      </w:r>
      <w:r w:rsidRPr="00326B5D">
        <w:rPr>
          <w:rFonts w:ascii="GHEA Grapalat" w:hAnsi="GHEA Grapalat"/>
          <w:lang w:val="hy-AM"/>
        </w:rPr>
        <w:t>T4</w:t>
      </w:r>
      <w:r w:rsidR="005C26B3" w:rsidRPr="00326B5D">
        <w:rPr>
          <w:rFonts w:ascii="GHEA Grapalat" w:hAnsi="GHEA Grapalat"/>
          <w:lang w:val="hy-AM"/>
        </w:rPr>
        <w:t>)</w:t>
      </w:r>
      <w:r w:rsidRPr="00326B5D">
        <w:rPr>
          <w:rFonts w:ascii="GHEA Grapalat" w:hAnsi="GHEA Grapalat"/>
          <w:lang w:val="hy-AM"/>
        </w:rPr>
        <w:t>,</w:t>
      </w:r>
      <w:r w:rsidR="005C26B3" w:rsidRPr="00326B5D">
        <w:rPr>
          <w:rFonts w:ascii="GHEA Grapalat" w:hAnsi="GHEA Grapalat"/>
          <w:lang w:val="hy-AM"/>
        </w:rPr>
        <w:t xml:space="preserve"> թիրեոխթանող հորմոն</w:t>
      </w:r>
      <w:r w:rsidRPr="00326B5D">
        <w:rPr>
          <w:rFonts w:ascii="GHEA Grapalat" w:hAnsi="GHEA Grapalat"/>
          <w:lang w:val="hy-AM"/>
        </w:rPr>
        <w:t>, հակամարմիններ թիրոգլոբուլինի և թիրեոպերօքսիդազայի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նկատմամբ: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Հետազոտման և բուժման համար անհրաժեշտ միջոցները </w:t>
      </w:r>
      <w:r w:rsidR="00230C0B" w:rsidRPr="00326B5D">
        <w:rPr>
          <w:rFonts w:ascii="GHEA Grapalat" w:hAnsi="GHEA Grapalat"/>
          <w:lang w:val="hy-AM"/>
        </w:rPr>
        <w:t xml:space="preserve">մեկ </w:t>
      </w:r>
      <w:r w:rsidRPr="00326B5D">
        <w:rPr>
          <w:rFonts w:ascii="GHEA Grapalat" w:hAnsi="GHEA Grapalat"/>
          <w:lang w:val="hy-AM"/>
        </w:rPr>
        <w:t xml:space="preserve"> դեպքի համար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միջինում կազմում են </w:t>
      </w:r>
      <w:r w:rsidR="005C26B3" w:rsidRPr="00326B5D">
        <w:rPr>
          <w:rFonts w:ascii="GHEA Grapalat" w:hAnsi="GHEA Grapalat"/>
          <w:lang w:val="hy-AM"/>
        </w:rPr>
        <w:t>5</w:t>
      </w:r>
      <w:r w:rsidRPr="00326B5D">
        <w:rPr>
          <w:rFonts w:ascii="GHEA Grapalat" w:hAnsi="GHEA Grapalat"/>
          <w:lang w:val="hy-AM"/>
        </w:rPr>
        <w:t>0.000 դրամ, (</w:t>
      </w:r>
      <w:r w:rsidR="005C26B3" w:rsidRPr="00326B5D">
        <w:rPr>
          <w:rFonts w:ascii="GHEA Grapalat" w:hAnsi="GHEA Grapalat"/>
          <w:lang w:val="hy-AM"/>
        </w:rPr>
        <w:t>5</w:t>
      </w:r>
      <w:r w:rsidRPr="00326B5D">
        <w:rPr>
          <w:rFonts w:ascii="GHEA Grapalat" w:hAnsi="GHEA Grapalat"/>
          <w:lang w:val="hy-AM"/>
        </w:rPr>
        <w:t>0000 X 1000=</w:t>
      </w:r>
      <w:r w:rsidR="005C26B3" w:rsidRPr="00326B5D">
        <w:rPr>
          <w:rFonts w:ascii="GHEA Grapalat" w:hAnsi="GHEA Grapalat"/>
          <w:lang w:val="hy-AM"/>
        </w:rPr>
        <w:t>5</w:t>
      </w:r>
      <w:r w:rsidRPr="00326B5D">
        <w:rPr>
          <w:rFonts w:ascii="GHEA Grapalat" w:hAnsi="GHEA Grapalat"/>
          <w:lang w:val="hy-AM"/>
        </w:rPr>
        <w:t>0մլն.դրամ.)</w:t>
      </w:r>
    </w:p>
    <w:p w:rsidR="00C13B37" w:rsidRPr="00326B5D" w:rsidRDefault="005C26B3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Ծրագրի բարեհաջող իրականացման համար բոլոր </w:t>
      </w:r>
      <w:r w:rsidR="00C13B37" w:rsidRPr="00326B5D">
        <w:rPr>
          <w:rFonts w:ascii="GHEA Grapalat" w:hAnsi="GHEA Grapalat"/>
          <w:lang w:val="hy-AM"/>
        </w:rPr>
        <w:t>30</w:t>
      </w:r>
      <w:r w:rsidRPr="00326B5D">
        <w:rPr>
          <w:rFonts w:ascii="GHEA Grapalat" w:hAnsi="GHEA Grapalat"/>
          <w:lang w:val="hy-AM"/>
        </w:rPr>
        <w:t>տարածաշրջաններ</w:t>
      </w:r>
      <w:r w:rsidR="00C13B37" w:rsidRPr="00326B5D">
        <w:rPr>
          <w:rFonts w:ascii="GHEA Grapalat" w:hAnsi="GHEA Grapalat"/>
          <w:lang w:val="hy-AM"/>
        </w:rPr>
        <w:t>ում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գործող մանկաբարձ-գինեկոլոգներ</w:t>
      </w:r>
      <w:r w:rsidR="00C13B37" w:rsidRPr="00326B5D">
        <w:rPr>
          <w:rFonts w:ascii="GHEA Grapalat" w:hAnsi="GHEA Grapalat"/>
          <w:lang w:val="hy-AM"/>
        </w:rPr>
        <w:t>ը</w:t>
      </w:r>
      <w:r w:rsidRPr="00326B5D">
        <w:rPr>
          <w:rFonts w:ascii="GHEA Grapalat" w:hAnsi="GHEA Grapalat"/>
          <w:lang w:val="hy-AM"/>
        </w:rPr>
        <w:t xml:space="preserve"> կվերապատրաստվեն մանկական և դեռահասության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տարիքի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C13B37" w:rsidRPr="00326B5D">
        <w:rPr>
          <w:rFonts w:ascii="GHEA Grapalat" w:hAnsi="GHEA Grapalat"/>
          <w:lang w:val="hy-AM"/>
        </w:rPr>
        <w:t>աղջիկների</w:t>
      </w:r>
      <w:r w:rsidRPr="00326B5D">
        <w:rPr>
          <w:rFonts w:ascii="GHEA Grapalat" w:hAnsi="GHEA Grapalat"/>
          <w:lang w:val="hy-AM"/>
        </w:rPr>
        <w:t xml:space="preserve"> </w:t>
      </w:r>
      <w:r w:rsidR="00C13B37" w:rsidRPr="00326B5D">
        <w:rPr>
          <w:rFonts w:ascii="GHEA Grapalat" w:hAnsi="GHEA Grapalat"/>
          <w:lang w:val="hy-AM"/>
        </w:rPr>
        <w:t>հետազոտություններ և բուժում իրականացնելու համար, որի համար կպահանջվի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C13B37" w:rsidRPr="00326B5D">
        <w:rPr>
          <w:rFonts w:ascii="GHEA Grapalat" w:hAnsi="GHEA Grapalat"/>
          <w:lang w:val="hy-AM"/>
        </w:rPr>
        <w:t>9մլն.դրամ</w:t>
      </w:r>
    </w:p>
    <w:p w:rsidR="00F93D61" w:rsidRPr="00326B5D" w:rsidRDefault="00F93D61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b/>
          <w:lang w:val="hy-AM"/>
        </w:rPr>
        <w:t>Ակնկալվող արդյունքը</w:t>
      </w:r>
      <w:r w:rsidRPr="00326B5D">
        <w:rPr>
          <w:rFonts w:ascii="GHEA Grapalat" w:hAnsi="GHEA Grapalat" w:cs="Sylfaen"/>
          <w:lang w:val="hy-AM"/>
        </w:rPr>
        <w:t>. Դեռահասների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առողջության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բարելավման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ուղղված ծրագրերի իրականացման արդյունքում ակնկալվում է նրանց վերարտադրողական ֆունկցիայի իրականացման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փուլում առաջնային անպտղության և պերինատալ կորուստների նվազեցում առնվազն 5 տոկոսով, ինչը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վերարտադրողական խանգարումներ ունեցած և բուժման ենթարկվածների շրջանում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վերարտադրողական տարիքում կապահովի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հղիություն և հղիության բարեհաջող ելք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ու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 xml:space="preserve">տարեկան </w:t>
      </w:r>
      <w:r w:rsidR="00230C0B" w:rsidRPr="00326B5D">
        <w:rPr>
          <w:rFonts w:ascii="GHEA Grapalat" w:hAnsi="GHEA Grapalat" w:cs="Sylfaen"/>
          <w:lang w:val="hy-AM"/>
        </w:rPr>
        <w:t xml:space="preserve">առնվազն </w:t>
      </w:r>
      <w:r w:rsidRPr="00326B5D">
        <w:rPr>
          <w:rFonts w:ascii="GHEA Grapalat" w:hAnsi="GHEA Grapalat" w:cs="Sylfaen"/>
          <w:lang w:val="hy-AM"/>
        </w:rPr>
        <w:t xml:space="preserve">150 </w:t>
      </w:r>
      <w:r w:rsidR="00230C0B" w:rsidRPr="00326B5D">
        <w:rPr>
          <w:rFonts w:ascii="GHEA Grapalat" w:hAnsi="GHEA Grapalat" w:cs="Sylfaen"/>
          <w:lang w:val="hy-AM"/>
        </w:rPr>
        <w:t xml:space="preserve">ավելի ծնվող </w:t>
      </w:r>
      <w:r w:rsidRPr="00326B5D">
        <w:rPr>
          <w:rFonts w:ascii="GHEA Grapalat" w:hAnsi="GHEA Grapalat" w:cs="Sylfaen"/>
          <w:lang w:val="hy-AM"/>
        </w:rPr>
        <w:t xml:space="preserve">երեխա: </w:t>
      </w:r>
    </w:p>
    <w:p w:rsidR="00C13B37" w:rsidRPr="00326B5D" w:rsidRDefault="00C13B37" w:rsidP="00EF2605">
      <w:pPr>
        <w:numPr>
          <w:ilvl w:val="0"/>
          <w:numId w:val="19"/>
        </w:numPr>
        <w:spacing w:line="360" w:lineRule="auto"/>
        <w:ind w:left="0" w:firstLine="851"/>
        <w:jc w:val="both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b/>
          <w:lang w:val="hy-AM"/>
        </w:rPr>
        <w:t>Առաջարկվող ծրագրի բյուջեն կավելանա 129 մլն դրամ</w:t>
      </w:r>
      <w:r w:rsidR="00494386" w:rsidRPr="00326B5D">
        <w:rPr>
          <w:rFonts w:ascii="GHEA Grapalat" w:hAnsi="GHEA Grapalat"/>
          <w:b/>
          <w:lang w:val="hy-AM"/>
        </w:rPr>
        <w:t>ով</w:t>
      </w:r>
      <w:r w:rsidRPr="00326B5D">
        <w:rPr>
          <w:rFonts w:ascii="GHEA Grapalat" w:hAnsi="GHEA Grapalat"/>
          <w:b/>
          <w:lang w:val="hy-AM"/>
        </w:rPr>
        <w:t>: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  <w:sectPr w:rsidR="00F93D61" w:rsidRPr="00326B5D" w:rsidSect="00EF2605">
          <w:footerReference w:type="default" r:id="rId10"/>
          <w:pgSz w:w="11906" w:h="16838" w:code="9"/>
          <w:pgMar w:top="851" w:right="1134" w:bottom="851" w:left="1418" w:header="720" w:footer="720" w:gutter="0"/>
          <w:cols w:space="720"/>
          <w:docGrid w:linePitch="360"/>
        </w:sect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410D0B" w:rsidRDefault="00ED4C47" w:rsidP="00EF2605">
      <w:pPr>
        <w:spacing w:line="360" w:lineRule="auto"/>
        <w:ind w:firstLine="851"/>
        <w:jc w:val="center"/>
        <w:rPr>
          <w:rFonts w:ascii="GHEA Grapalat" w:eastAsia="Times New Roman" w:hAnsi="GHEA Grapalat"/>
          <w:b/>
          <w:lang w:val="hy-AM" w:eastAsia="ru-RU"/>
        </w:rPr>
      </w:pPr>
      <w:r w:rsidRPr="00410D0B">
        <w:rPr>
          <w:rFonts w:ascii="GHEA Grapalat" w:hAnsi="GHEA Grapalat"/>
          <w:b/>
          <w:lang w:val="hy-AM"/>
        </w:rPr>
        <w:t>40.</w:t>
      </w:r>
      <w:r w:rsidR="00F93D61" w:rsidRPr="00410D0B">
        <w:rPr>
          <w:rFonts w:ascii="GHEA Grapalat" w:hAnsi="GHEA Grapalat"/>
          <w:b/>
          <w:lang w:val="hy-AM"/>
        </w:rPr>
        <w:t>Դեռահասների վերարտադրողական առողջության բարելավ</w:t>
      </w:r>
      <w:r w:rsidR="00C13B37" w:rsidRPr="00410D0B">
        <w:rPr>
          <w:rFonts w:ascii="GHEA Grapalat" w:hAnsi="GHEA Grapalat"/>
          <w:b/>
          <w:lang w:val="hy-AM"/>
        </w:rPr>
        <w:t>ման միջոցառումների</w:t>
      </w:r>
      <w:r w:rsidR="00EF2605" w:rsidRPr="00410D0B">
        <w:rPr>
          <w:rFonts w:ascii="GHEA Grapalat" w:hAnsi="GHEA Grapalat"/>
          <w:b/>
          <w:lang w:val="hy-AM"/>
        </w:rPr>
        <w:t xml:space="preserve"> </w:t>
      </w:r>
      <w:r w:rsidR="00C13B37" w:rsidRPr="00410D0B">
        <w:rPr>
          <w:rFonts w:ascii="GHEA Grapalat" w:hAnsi="GHEA Grapalat"/>
          <w:b/>
          <w:lang w:val="hy-AM"/>
        </w:rPr>
        <w:t xml:space="preserve">ծրագիր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  <w:gridCol w:w="1984"/>
        <w:gridCol w:w="1701"/>
        <w:gridCol w:w="2410"/>
      </w:tblGrid>
      <w:tr w:rsidR="00F93D61" w:rsidRPr="00326B5D" w:rsidTr="00362516">
        <w:trPr>
          <w:trHeight w:val="1011"/>
        </w:trPr>
        <w:tc>
          <w:tcPr>
            <w:tcW w:w="5104" w:type="dxa"/>
            <w:shd w:val="clear" w:color="auto" w:fill="auto"/>
            <w:vAlign w:val="center"/>
          </w:tcPr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Միջոցառման անվանումը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13B37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Շահառուների թիվը</w:t>
            </w:r>
            <w:r w:rsidR="00C13B37" w:rsidRPr="00326B5D">
              <w:rPr>
                <w:rFonts w:ascii="GHEA Grapalat" w:hAnsi="GHEA Grapalat"/>
                <w:b/>
                <w:lang w:val="hy-AM"/>
              </w:rPr>
              <w:t xml:space="preserve"> և գործողու</w:t>
            </w:r>
          </w:p>
          <w:p w:rsidR="00F93D61" w:rsidRPr="00326B5D" w:rsidRDefault="00C13B3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թյունները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Ֆինանսական</w:t>
            </w:r>
          </w:p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արժեքը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Ժամանա</w:t>
            </w:r>
          </w:p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կացույցը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Պատասխանա</w:t>
            </w:r>
          </w:p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տու</w:t>
            </w:r>
          </w:p>
          <w:p w:rsidR="00F93D61" w:rsidRPr="00326B5D" w:rsidRDefault="00F93D61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կատարողներ</w:t>
            </w:r>
          </w:p>
        </w:tc>
      </w:tr>
      <w:tr w:rsidR="00F93D61" w:rsidRPr="00326B5D" w:rsidTr="00101158">
        <w:trPr>
          <w:trHeight w:val="1011"/>
        </w:trPr>
        <w:tc>
          <w:tcPr>
            <w:tcW w:w="510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1.Մանկական և դեռահասների գինեկոլոգիական ծառայության 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ցանցի ստեղ</w:t>
            </w:r>
            <w:r w:rsidR="00C13B37" w:rsidRPr="00326B5D">
              <w:rPr>
                <w:rFonts w:ascii="GHEA Grapalat" w:hAnsi="GHEA Grapalat"/>
                <w:lang w:val="hy-AM"/>
              </w:rPr>
              <w:t>ծ</w:t>
            </w:r>
            <w:r w:rsidRPr="00326B5D">
              <w:rPr>
                <w:rFonts w:ascii="GHEA Grapalat" w:hAnsi="GHEA Grapalat"/>
                <w:lang w:val="hy-AM"/>
              </w:rPr>
              <w:t xml:space="preserve">ում </w:t>
            </w:r>
          </w:p>
        </w:tc>
        <w:tc>
          <w:tcPr>
            <w:tcW w:w="4394" w:type="dxa"/>
            <w:shd w:val="clear" w:color="auto" w:fill="auto"/>
          </w:tcPr>
          <w:p w:rsidR="00F93D61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Տարածաշրջանային առնվազն</w:t>
            </w:r>
          </w:p>
          <w:p w:rsidR="00C13B37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30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գործող մանկաբարձ</w:t>
            </w:r>
          </w:p>
          <w:p w:rsidR="00F93D61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-գինեկոլոգ</w:t>
            </w:r>
            <w:r w:rsidR="00C13B37" w:rsidRPr="00326B5D">
              <w:rPr>
                <w:rFonts w:ascii="GHEA Grapalat" w:hAnsi="GHEA Grapalat"/>
                <w:lang w:val="hy-AM"/>
              </w:rPr>
              <w:t>ի</w:t>
            </w:r>
            <w:r w:rsidRPr="00326B5D">
              <w:rPr>
                <w:rFonts w:ascii="GHEA Grapalat" w:hAnsi="GHEA Grapalat"/>
                <w:lang w:val="hy-AM"/>
              </w:rPr>
              <w:t xml:space="preserve"> վերապատրաստում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մանկական և դեռահասության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գինեկոլոգիայի գծով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30մասնագետ x 300000դրամ= 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9մլն </w:t>
            </w:r>
          </w:p>
          <w:p w:rsidR="00F93D61" w:rsidRPr="00326B5D" w:rsidRDefault="00F93D61" w:rsidP="00362516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:rsidR="00F93D61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2020թթ</w:t>
            </w:r>
          </w:p>
        </w:tc>
        <w:tc>
          <w:tcPr>
            <w:tcW w:w="2410" w:type="dxa"/>
            <w:shd w:val="clear" w:color="auto" w:fill="auto"/>
          </w:tcPr>
          <w:p w:rsidR="00C13B37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ՀՀ </w:t>
            </w:r>
            <w:r w:rsidR="00C13B37" w:rsidRPr="00326B5D">
              <w:rPr>
                <w:rFonts w:ascii="GHEA Grapalat" w:hAnsi="GHEA Grapalat"/>
                <w:lang w:val="hy-AM"/>
              </w:rPr>
              <w:t>առողջապա-</w:t>
            </w:r>
          </w:p>
          <w:p w:rsidR="00C13B37" w:rsidRPr="00326B5D" w:rsidRDefault="00C13B37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հության նախարա</w:t>
            </w:r>
          </w:p>
          <w:p w:rsidR="00F93D61" w:rsidRPr="00326B5D" w:rsidRDefault="00C13B37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րություն</w:t>
            </w:r>
          </w:p>
          <w:p w:rsidR="00C13B37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ՀՀ </w:t>
            </w:r>
            <w:r w:rsidR="00C13B37" w:rsidRPr="00326B5D">
              <w:rPr>
                <w:rFonts w:ascii="GHEA Grapalat" w:hAnsi="GHEA Grapalat"/>
                <w:lang w:val="hy-AM"/>
              </w:rPr>
              <w:t>առողջապահու</w:t>
            </w:r>
          </w:p>
          <w:p w:rsidR="00C13B37" w:rsidRPr="00326B5D" w:rsidRDefault="00C13B37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թյան ազգային </w:t>
            </w:r>
          </w:p>
          <w:p w:rsidR="00F93D61" w:rsidRPr="00326B5D" w:rsidRDefault="00C13B37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ինստիտուտ</w:t>
            </w:r>
          </w:p>
        </w:tc>
      </w:tr>
      <w:tr w:rsidR="00F93D61" w:rsidRPr="00326B5D" w:rsidTr="00101158">
        <w:trPr>
          <w:trHeight w:val="1276"/>
        </w:trPr>
        <w:tc>
          <w:tcPr>
            <w:tcW w:w="510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2.Դեռահասների </w:t>
            </w:r>
            <w:r w:rsidR="00C13B37" w:rsidRPr="00326B5D">
              <w:rPr>
                <w:rFonts w:ascii="GHEA Grapalat" w:hAnsi="GHEA Grapalat"/>
                <w:lang w:val="hy-AM"/>
              </w:rPr>
              <w:t>հետազոտությունների ընդլայնում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>15 տարեկան</w:t>
            </w:r>
            <w:r w:rsidR="00EF2605" w:rsidRPr="00326B5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color w:val="000000"/>
                <w:lang w:val="hy-AM"/>
              </w:rPr>
              <w:t>14000 աղջիկ</w:t>
            </w:r>
          </w:p>
          <w:p w:rsidR="0024609C" w:rsidRPr="00326B5D" w:rsidRDefault="0024609C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>Որովայնի և փոքր կոնքի խոռոչների օրգանների ԳՁՀ ավելացնել նաև Վահանաձև գեղձի ԳՁՀ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14000աղջիկ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 xml:space="preserve">x </w:t>
            </w:r>
            <w:r w:rsidR="0024609C" w:rsidRPr="00326B5D">
              <w:rPr>
                <w:rFonts w:ascii="GHEA Grapalat" w:hAnsi="GHEA Grapalat"/>
                <w:lang w:val="hy-AM"/>
              </w:rPr>
              <w:t>5</w:t>
            </w:r>
            <w:r w:rsidRPr="00326B5D">
              <w:rPr>
                <w:rFonts w:ascii="GHEA Grapalat" w:hAnsi="GHEA Grapalat"/>
                <w:lang w:val="hy-AM"/>
              </w:rPr>
              <w:t xml:space="preserve">000դրամ= </w:t>
            </w:r>
          </w:p>
          <w:p w:rsidR="00F93D61" w:rsidRPr="00326B5D" w:rsidRDefault="0024609C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70</w:t>
            </w:r>
            <w:r w:rsidR="00F93D61" w:rsidRPr="00326B5D">
              <w:rPr>
                <w:rFonts w:ascii="GHEA Grapalat" w:hAnsi="GHEA Grapalat"/>
                <w:lang w:val="hy-AM"/>
              </w:rPr>
              <w:t xml:space="preserve">մլն </w:t>
            </w:r>
          </w:p>
          <w:p w:rsidR="00F93D61" w:rsidRPr="00326B5D" w:rsidRDefault="00F93D61" w:rsidP="00362516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Յուրաքան</w:t>
            </w:r>
          </w:p>
          <w:p w:rsidR="00C13B37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չյուր տարի</w:t>
            </w:r>
            <w:r w:rsidR="00C13B37" w:rsidRPr="00326B5D">
              <w:rPr>
                <w:rFonts w:ascii="GHEA Grapalat" w:hAnsi="GHEA Grapalat"/>
                <w:lang w:val="hy-AM"/>
              </w:rPr>
              <w:t>,</w:t>
            </w:r>
          </w:p>
          <w:p w:rsidR="00F93D61" w:rsidRPr="00326B5D" w:rsidRDefault="00C13B3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սկսած 2020թ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ՀՀ ԱՆ 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կանանց կոնսուլտացիաներ</w:t>
            </w:r>
          </w:p>
        </w:tc>
      </w:tr>
      <w:tr w:rsidR="00F93D61" w:rsidRPr="006F7782" w:rsidTr="00101158">
        <w:trPr>
          <w:trHeight w:val="1703"/>
        </w:trPr>
        <w:tc>
          <w:tcPr>
            <w:tcW w:w="510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>3.Վերարտադրողական օրգանների ախտաբանություններ</w:t>
            </w:r>
            <w:r w:rsidR="00EF2605" w:rsidRPr="00326B5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color w:val="000000"/>
                <w:lang w:val="hy-AM"/>
              </w:rPr>
              <w:t>հայտնաբերված</w:t>
            </w:r>
          </w:p>
          <w:p w:rsidR="00F93D61" w:rsidRPr="00326B5D" w:rsidRDefault="00F93D61" w:rsidP="00362516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>աղջիկների</w:t>
            </w:r>
            <w:r w:rsidR="00EF2605" w:rsidRPr="00326B5D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color w:val="000000"/>
                <w:lang w:val="hy-AM"/>
              </w:rPr>
              <w:t>նպատակային հետազոտու</w:t>
            </w:r>
            <w:r w:rsidR="00EF2605" w:rsidRPr="00326B5D">
              <w:rPr>
                <w:rFonts w:ascii="GHEA Grapalat" w:hAnsi="GHEA Grapalat" w:cs="Sylfaen"/>
                <w:color w:val="000000"/>
                <w:lang w:val="hy-AM"/>
              </w:rPr>
              <w:t>-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 xml:space="preserve">թյուն և բուժում </w:t>
            </w:r>
          </w:p>
        </w:tc>
        <w:tc>
          <w:tcPr>
            <w:tcW w:w="4394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>1000 հիվանդ աղջկա նպատա</w:t>
            </w:r>
            <w:r w:rsidR="00EF2605" w:rsidRPr="00326B5D">
              <w:rPr>
                <w:rFonts w:ascii="GHEA Grapalat" w:hAnsi="GHEA Grapalat" w:cs="Sylfaen"/>
                <w:color w:val="000000"/>
                <w:lang w:val="hy-AM"/>
              </w:rPr>
              <w:t>-</w:t>
            </w:r>
          </w:p>
          <w:p w:rsidR="00F93D61" w:rsidRPr="00326B5D" w:rsidRDefault="00F93D61" w:rsidP="00362516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color w:val="000000"/>
                <w:lang w:val="hy-AM"/>
              </w:rPr>
              <w:t>կային հետազոտում և բուժում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984" w:type="dxa"/>
            <w:shd w:val="clear" w:color="auto" w:fill="auto"/>
          </w:tcPr>
          <w:p w:rsidR="00F93D61" w:rsidRPr="00326B5D" w:rsidRDefault="00F93D61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1000աղջիկ x </w:t>
            </w:r>
            <w:r w:rsidR="000E63EB" w:rsidRPr="00326B5D">
              <w:rPr>
                <w:rFonts w:ascii="GHEA Grapalat" w:hAnsi="GHEA Grapalat"/>
                <w:lang w:val="hy-AM"/>
              </w:rPr>
              <w:t>5</w:t>
            </w:r>
            <w:r w:rsidRPr="00326B5D">
              <w:rPr>
                <w:rFonts w:ascii="GHEA Grapalat" w:hAnsi="GHEA Grapalat"/>
                <w:lang w:val="hy-AM"/>
              </w:rPr>
              <w:t xml:space="preserve">0000դրամ = </w:t>
            </w:r>
          </w:p>
          <w:p w:rsidR="00F93D61" w:rsidRPr="00326B5D" w:rsidRDefault="000E63EB" w:rsidP="00362516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5</w:t>
            </w:r>
            <w:r w:rsidR="00F93D61" w:rsidRPr="00326B5D">
              <w:rPr>
                <w:rFonts w:ascii="GHEA Grapalat" w:hAnsi="GHEA Grapalat"/>
                <w:lang w:val="hy-AM"/>
              </w:rPr>
              <w:t>0մլն</w:t>
            </w:r>
          </w:p>
          <w:p w:rsidR="00F93D61" w:rsidRPr="00326B5D" w:rsidRDefault="00F93D61" w:rsidP="00362516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սկսած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2020թ.-ից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յուրաքան </w:t>
            </w:r>
          </w:p>
          <w:p w:rsidR="00F93D61" w:rsidRPr="00326B5D" w:rsidRDefault="00EF2605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="00F93D61" w:rsidRPr="00326B5D">
              <w:rPr>
                <w:rFonts w:ascii="GHEA Grapalat" w:hAnsi="GHEA Grapalat"/>
                <w:lang w:val="hy-AM"/>
              </w:rPr>
              <w:t>չյուր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տարի </w:t>
            </w:r>
          </w:p>
        </w:tc>
        <w:tc>
          <w:tcPr>
            <w:tcW w:w="2410" w:type="dxa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Բժշկական հաստ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ատությունների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կանանց կոնսուլ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տացիաներ</w:t>
            </w:r>
          </w:p>
        </w:tc>
      </w:tr>
      <w:tr w:rsidR="00F93D61" w:rsidRPr="006F7782" w:rsidTr="00101158">
        <w:trPr>
          <w:trHeight w:val="1703"/>
        </w:trPr>
        <w:tc>
          <w:tcPr>
            <w:tcW w:w="15593" w:type="dxa"/>
            <w:gridSpan w:val="5"/>
            <w:shd w:val="clear" w:color="auto" w:fill="auto"/>
          </w:tcPr>
          <w:p w:rsidR="00F93D61" w:rsidRPr="00326B5D" w:rsidRDefault="00F93D61" w:rsidP="00362516">
            <w:pPr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Ծրագրի ընդհանուր</w:t>
            </w:r>
            <w:r w:rsidR="00EF2605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արժեքը` </w:t>
            </w:r>
            <w:r w:rsidR="0024609C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129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մլն.դրամ</w:t>
            </w:r>
          </w:p>
          <w:p w:rsidR="00F93D61" w:rsidRPr="00326B5D" w:rsidRDefault="00F93D61" w:rsidP="00362516">
            <w:pPr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Ակնկալվող արդյունքը </w:t>
            </w:r>
          </w:p>
          <w:p w:rsidR="00F93D61" w:rsidRPr="00326B5D" w:rsidRDefault="00F93D61" w:rsidP="00362516">
            <w:pPr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Յորաքանչյուր տարի 1</w:t>
            </w:r>
            <w:r w:rsidR="00DA7290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4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000 </w:t>
            </w:r>
            <w:r w:rsidR="00EF2605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դեռահաս աղջկա 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առողջական </w:t>
            </w:r>
            <w:r w:rsidR="00EF2605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այդ թվում վերարտադրողական 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վիճակի</w:t>
            </w:r>
            <w:r w:rsidR="00EF2605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գնահատում</w:t>
            </w:r>
          </w:p>
          <w:p w:rsidR="00F93D61" w:rsidRPr="00326B5D" w:rsidRDefault="00F93D61" w:rsidP="00362516">
            <w:pPr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>1000 աղջկա վերարտադրողական առողջության բարելավում</w:t>
            </w:r>
          </w:p>
          <w:p w:rsidR="00F93D61" w:rsidRPr="00326B5D" w:rsidRDefault="00F93D61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Վերարտադրողական տարիքում նրանց շրջանում առնվազն</w:t>
            </w:r>
            <w:r w:rsidR="00EF2605"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150 ավելի երեխայի ծնունդ: </w:t>
            </w:r>
          </w:p>
        </w:tc>
      </w:tr>
    </w:tbl>
    <w:p w:rsidR="00F93D61" w:rsidRPr="00326B5D" w:rsidRDefault="00F93D61" w:rsidP="00EF2605">
      <w:pPr>
        <w:spacing w:line="360" w:lineRule="auto"/>
        <w:ind w:firstLine="851"/>
        <w:rPr>
          <w:rFonts w:ascii="GHEA Grapalat" w:hAnsi="GHEA Grapalat"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  <w:sectPr w:rsidR="00F93D61" w:rsidRPr="00326B5D" w:rsidSect="00483ACA">
          <w:pgSz w:w="16838" w:h="11906" w:orient="landscape"/>
          <w:pgMar w:top="851" w:right="1134" w:bottom="851" w:left="1418" w:header="720" w:footer="720" w:gutter="0"/>
          <w:cols w:space="720"/>
          <w:docGrid w:linePitch="360"/>
        </w:sectPr>
      </w:pPr>
    </w:p>
    <w:p w:rsidR="00F93D61" w:rsidRPr="00326B5D" w:rsidRDefault="00ED4C47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 w:cs="Sylfaen"/>
          <w:b/>
          <w:lang w:val="hy-AM"/>
        </w:rPr>
        <w:lastRenderedPageBreak/>
        <w:t>41</w:t>
      </w:r>
      <w:r w:rsidR="00F93D61" w:rsidRPr="00326B5D">
        <w:rPr>
          <w:rFonts w:ascii="GHEA Grapalat" w:hAnsi="GHEA Grapalat" w:cs="Sylfaen"/>
          <w:b/>
          <w:lang w:val="hy-AM"/>
        </w:rPr>
        <w:t>. ՀՂԻՆԵՐԻ</w:t>
      </w:r>
      <w:r w:rsidR="00F93D61" w:rsidRPr="00326B5D">
        <w:rPr>
          <w:rFonts w:ascii="GHEA Grapalat" w:hAnsi="GHEA Grapalat"/>
          <w:b/>
          <w:lang w:val="hy-AM"/>
        </w:rPr>
        <w:t xml:space="preserve"> </w:t>
      </w:r>
      <w:r w:rsidR="00F93D61" w:rsidRPr="00326B5D">
        <w:rPr>
          <w:rFonts w:ascii="GHEA Grapalat" w:hAnsi="GHEA Grapalat" w:cs="Sylfaen"/>
          <w:b/>
          <w:lang w:val="hy-AM"/>
        </w:rPr>
        <w:t>ՆԱԽԱԾՆՆՅԱՆ</w:t>
      </w:r>
      <w:r w:rsidR="00F93D61" w:rsidRPr="00326B5D">
        <w:rPr>
          <w:rFonts w:ascii="GHEA Grapalat" w:hAnsi="GHEA Grapalat"/>
          <w:b/>
          <w:lang w:val="hy-AM"/>
        </w:rPr>
        <w:t xml:space="preserve"> </w:t>
      </w:r>
      <w:r w:rsidR="00F93D61" w:rsidRPr="00326B5D">
        <w:rPr>
          <w:rFonts w:ascii="GHEA Grapalat" w:hAnsi="GHEA Grapalat" w:cs="Sylfaen"/>
          <w:b/>
          <w:lang w:val="hy-AM"/>
        </w:rPr>
        <w:t>ՀՍԿՈՂՈՒԹԱՆ</w:t>
      </w:r>
      <w:r w:rsidR="00F93D61" w:rsidRPr="00326B5D">
        <w:rPr>
          <w:rFonts w:ascii="GHEA Grapalat" w:hAnsi="GHEA Grapalat"/>
          <w:b/>
          <w:lang w:val="hy-AM"/>
        </w:rPr>
        <w:t xml:space="preserve"> </w:t>
      </w:r>
      <w:r w:rsidR="00F93D61" w:rsidRPr="00326B5D">
        <w:rPr>
          <w:rFonts w:ascii="GHEA Grapalat" w:hAnsi="GHEA Grapalat" w:cs="Sylfaen"/>
          <w:b/>
          <w:lang w:val="hy-AM"/>
        </w:rPr>
        <w:t>ԲԱՐԵԼԱՎՈՒՄ</w:t>
      </w:r>
      <w:r w:rsidR="00F93D61" w:rsidRPr="00326B5D">
        <w:rPr>
          <w:rFonts w:ascii="GHEA Grapalat" w:hAnsi="GHEA Grapalat"/>
          <w:b/>
          <w:lang w:val="hy-AM"/>
        </w:rPr>
        <w:t xml:space="preserve">, </w:t>
      </w:r>
      <w:r w:rsidR="00F93D61" w:rsidRPr="00326B5D">
        <w:rPr>
          <w:rFonts w:ascii="GHEA Grapalat" w:hAnsi="GHEA Grapalat" w:cs="Sylfaen"/>
          <w:b/>
          <w:lang w:val="hy-AM"/>
        </w:rPr>
        <w:t>ՍԿՐԻՆԻՆԳՆԵՐԻ</w:t>
      </w:r>
      <w:r w:rsidR="00F93D61" w:rsidRPr="00326B5D">
        <w:rPr>
          <w:rFonts w:ascii="GHEA Grapalat" w:hAnsi="GHEA Grapalat"/>
          <w:b/>
          <w:lang w:val="hy-AM"/>
        </w:rPr>
        <w:t xml:space="preserve"> </w:t>
      </w:r>
      <w:r w:rsidR="00F93D61" w:rsidRPr="00326B5D">
        <w:rPr>
          <w:rFonts w:ascii="GHEA Grapalat" w:hAnsi="GHEA Grapalat" w:cs="Sylfaen"/>
          <w:b/>
          <w:lang w:val="hy-AM"/>
        </w:rPr>
        <w:t>ԸՆԴԼԱՅՆՈՒՄ</w:t>
      </w:r>
      <w:r w:rsidR="00EF2605" w:rsidRPr="00326B5D">
        <w:rPr>
          <w:rFonts w:ascii="GHEA Grapalat" w:hAnsi="GHEA Grapalat"/>
          <w:b/>
          <w:lang w:val="hy-AM"/>
        </w:rPr>
        <w:t xml:space="preserve"> </w:t>
      </w:r>
    </w:p>
    <w:p w:rsidR="00F93D61" w:rsidRPr="00326B5D" w:rsidRDefault="00F93D61" w:rsidP="00EF2605">
      <w:pPr>
        <w:numPr>
          <w:ilvl w:val="0"/>
          <w:numId w:val="20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t>Վերջին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տարիներին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ՀՀ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ամբողջ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տարածքում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գործող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կանանց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կոնսուլտացիաներում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տարեկան հաշվառման տակ են գտնվում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իրականացվում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հղիության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նախածննդյան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հսկողություն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միջինում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bCs/>
          <w:lang w:val="hy-AM"/>
        </w:rPr>
        <w:t>42-45 000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մոտ</w:t>
      </w:r>
      <w:r w:rsidRPr="00326B5D">
        <w:rPr>
          <w:rFonts w:ascii="GHEA Grapalat" w:hAnsi="GHEA Grapalat"/>
          <w:bCs/>
          <w:lang w:val="hy-AM"/>
        </w:rPr>
        <w:t xml:space="preserve">, </w:t>
      </w:r>
      <w:r w:rsidRPr="00326B5D">
        <w:rPr>
          <w:rFonts w:ascii="GHEA Grapalat" w:hAnsi="GHEA Grapalat" w:cs="Sylfaen"/>
          <w:bCs/>
          <w:lang w:val="hy-AM"/>
        </w:rPr>
        <w:t>որից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նախորդ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տարվանից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տեղափոխված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հղիները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կազմում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են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շուրջ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 xml:space="preserve">10.000-12.000, </w:t>
      </w:r>
      <w:r w:rsidRPr="00326B5D">
        <w:rPr>
          <w:rFonts w:ascii="GHEA Grapalat" w:hAnsi="GHEA Grapalat" w:cs="Sylfaen"/>
          <w:lang w:val="hy-AM"/>
        </w:rPr>
        <w:t>նույն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հաշվառման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վերցված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հղիներ</w:t>
      </w:r>
      <w:r w:rsidRPr="00326B5D">
        <w:rPr>
          <w:rFonts w:ascii="GHEA Grapalat" w:hAnsi="GHEA Grapalat"/>
          <w:lang w:val="hy-AM"/>
        </w:rPr>
        <w:t xml:space="preserve"> 30.000-35.000:</w:t>
      </w:r>
    </w:p>
    <w:p w:rsidR="00EF2605" w:rsidRPr="00326B5D" w:rsidRDefault="00EF2605" w:rsidP="00EF2605">
      <w:pPr>
        <w:numPr>
          <w:ilvl w:val="0"/>
          <w:numId w:val="20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Նրանց 35-40 տոկոսը պատկանում է բարձր ռիսկի խմբին, որը կազմում է շուրջ 15000-18000 հղի, որոնց համար պահանջվող անհրաժեշտ հետազոտությունների ու նեղ մասնագիտական խորհրդատվությունների համար լրացուցիչ ֆինանսավորում նախատեսված չէ: </w:t>
      </w:r>
    </w:p>
    <w:p w:rsidR="00F93D61" w:rsidRPr="00326B5D" w:rsidRDefault="00F93D61" w:rsidP="00EF2605">
      <w:pPr>
        <w:numPr>
          <w:ilvl w:val="0"/>
          <w:numId w:val="20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t>Վերարտադրողական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կորուստները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(</w:t>
      </w:r>
      <w:r w:rsidRPr="00326B5D">
        <w:rPr>
          <w:rFonts w:ascii="GHEA Grapalat" w:hAnsi="GHEA Grapalat" w:cs="Sylfaen"/>
          <w:lang w:val="hy-AM"/>
        </w:rPr>
        <w:t>ինքնաբեր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վիժումները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պտղի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ներարգանդային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մահերը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չզարգացող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հղիությունները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վաղաժամ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ծննդաբերություն</w:t>
      </w:r>
      <w:r w:rsidR="00EF2605" w:rsidRPr="00326B5D">
        <w:rPr>
          <w:rFonts w:ascii="GHEA Grapalat" w:hAnsi="GHEA Grapalat" w:cs="Sylfaen"/>
          <w:lang w:val="hy-AM"/>
        </w:rPr>
        <w:t>ներ`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անկենսունակ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նորածնով</w:t>
      </w:r>
      <w:r w:rsidR="00EF2605" w:rsidRPr="00326B5D">
        <w:rPr>
          <w:rFonts w:ascii="GHEA Grapalat" w:hAnsi="GHEA Grapalat" w:cs="Sylfaen"/>
          <w:lang w:val="hy-AM"/>
        </w:rPr>
        <w:t>, մեռելածնություններ,</w:t>
      </w:r>
      <w:r w:rsidR="00230C0B" w:rsidRPr="00326B5D">
        <w:rPr>
          <w:rFonts w:ascii="GHEA Grapalat" w:hAnsi="GHEA Grapalat" w:cs="Sylfaen"/>
          <w:lang w:val="hy-AM"/>
        </w:rPr>
        <w:t xml:space="preserve"> </w:t>
      </w:r>
      <w:r w:rsidR="00EF2605" w:rsidRPr="00326B5D">
        <w:rPr>
          <w:rFonts w:ascii="GHEA Grapalat" w:hAnsi="GHEA Grapalat" w:cs="Sylfaen"/>
          <w:lang w:val="hy-AM"/>
        </w:rPr>
        <w:t xml:space="preserve">զարգացման արատներ </w:t>
      </w:r>
      <w:r w:rsidRPr="00326B5D">
        <w:rPr>
          <w:rFonts w:ascii="GHEA Grapalat" w:hAnsi="GHEA Grapalat"/>
          <w:lang w:val="hy-AM"/>
        </w:rPr>
        <w:t xml:space="preserve">) </w:t>
      </w:r>
      <w:r w:rsidRPr="00326B5D">
        <w:rPr>
          <w:rFonts w:ascii="GHEA Grapalat" w:hAnsi="GHEA Grapalat" w:cs="Sylfaen"/>
          <w:lang w:val="hy-AM"/>
        </w:rPr>
        <w:t>կազմում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են</w:t>
      </w:r>
      <w:r w:rsidR="00EF2605" w:rsidRPr="00326B5D">
        <w:rPr>
          <w:rFonts w:ascii="GHEA Grapalat" w:hAnsi="GHEA Grapalat"/>
          <w:lang w:val="hy-AM"/>
        </w:rPr>
        <w:t xml:space="preserve"> տարեկան </w:t>
      </w:r>
      <w:r w:rsidRPr="00326B5D">
        <w:rPr>
          <w:rFonts w:ascii="GHEA Grapalat" w:hAnsi="GHEA Grapalat" w:cs="Sylfaen"/>
          <w:lang w:val="hy-AM"/>
        </w:rPr>
        <w:t>շուրջ</w:t>
      </w:r>
      <w:r w:rsidRPr="00326B5D">
        <w:rPr>
          <w:rFonts w:ascii="GHEA Grapalat" w:hAnsi="GHEA Grapalat"/>
          <w:lang w:val="hy-AM"/>
        </w:rPr>
        <w:t xml:space="preserve"> 3000</w:t>
      </w:r>
      <w:r w:rsidR="00EF2605" w:rsidRPr="00326B5D">
        <w:rPr>
          <w:rFonts w:ascii="GHEA Grapalat" w:hAnsi="GHEA Grapalat"/>
          <w:lang w:val="hy-AM"/>
        </w:rPr>
        <w:t>-3500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դեպք</w:t>
      </w:r>
      <w:r w:rsidRPr="00326B5D">
        <w:rPr>
          <w:rFonts w:ascii="GHEA Grapalat" w:hAnsi="GHEA Grapalat"/>
          <w:lang w:val="hy-AM"/>
        </w:rPr>
        <w:t>:</w:t>
      </w:r>
    </w:p>
    <w:p w:rsidR="00F93D61" w:rsidRPr="00326B5D" w:rsidRDefault="00F93D61" w:rsidP="00EF2605">
      <w:pPr>
        <w:numPr>
          <w:ilvl w:val="0"/>
          <w:numId w:val="20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t>Հղիների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նախածննդյան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հետազոտության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հսկողության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այսինքն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ծառայության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ընդհանուր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արժեքը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որը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ներառում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լաբորատոր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գործիքային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հետազոտություններ</w:t>
      </w:r>
      <w:r w:rsidRPr="00326B5D">
        <w:rPr>
          <w:rFonts w:ascii="GHEA Grapalat" w:hAnsi="GHEA Grapalat"/>
          <w:lang w:val="hy-AM"/>
        </w:rPr>
        <w:t xml:space="preserve"> </w:t>
      </w:r>
      <w:r w:rsidR="00EF2605" w:rsidRPr="00326B5D">
        <w:rPr>
          <w:rFonts w:ascii="GHEA Grapalat" w:hAnsi="GHEA Grapalat"/>
          <w:lang w:val="hy-AM"/>
        </w:rPr>
        <w:t xml:space="preserve">մեկ </w:t>
      </w:r>
      <w:r w:rsidRPr="00326B5D">
        <w:rPr>
          <w:rFonts w:ascii="GHEA Grapalat" w:hAnsi="GHEA Grapalat" w:cs="Sylfaen"/>
          <w:lang w:val="hy-AM"/>
        </w:rPr>
        <w:t>հղիի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համար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կազմում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Pr="00326B5D">
        <w:rPr>
          <w:rFonts w:ascii="GHEA Grapalat" w:hAnsi="GHEA Grapalat"/>
          <w:lang w:val="hy-AM"/>
        </w:rPr>
        <w:t xml:space="preserve"> </w:t>
      </w:r>
      <w:r w:rsidR="00EF2605" w:rsidRPr="00326B5D">
        <w:rPr>
          <w:rFonts w:ascii="GHEA Grapalat" w:hAnsi="GHEA Grapalat" w:cs="Sylfaen"/>
          <w:lang w:val="hy-AM"/>
        </w:rPr>
        <w:t>շուրջ</w:t>
      </w:r>
      <w:r w:rsidRPr="00326B5D">
        <w:rPr>
          <w:rFonts w:ascii="GHEA Grapalat" w:hAnsi="GHEA Grapalat"/>
          <w:lang w:val="hy-AM"/>
        </w:rPr>
        <w:t xml:space="preserve"> 31645 </w:t>
      </w:r>
      <w:r w:rsidRPr="00326B5D">
        <w:rPr>
          <w:rFonts w:ascii="GHEA Grapalat" w:hAnsi="GHEA Grapalat" w:cs="Sylfaen"/>
          <w:lang w:val="hy-AM"/>
        </w:rPr>
        <w:t>դրամ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որից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լաբորատոր</w:t>
      </w:r>
      <w:r w:rsidRPr="00326B5D">
        <w:rPr>
          <w:rFonts w:ascii="GHEA Grapalat" w:hAnsi="GHEA Grapalat"/>
          <w:lang w:val="hy-AM"/>
        </w:rPr>
        <w:t>–</w:t>
      </w:r>
      <w:r w:rsidRPr="00326B5D">
        <w:rPr>
          <w:rFonts w:ascii="GHEA Grapalat" w:hAnsi="GHEA Grapalat" w:cs="Sylfaen"/>
          <w:lang w:val="hy-AM"/>
        </w:rPr>
        <w:t>գործիքային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հետազոտության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համար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տրամադրվում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ընդամենը</w:t>
      </w:r>
      <w:r w:rsidRPr="00326B5D">
        <w:rPr>
          <w:rFonts w:ascii="GHEA Grapalat" w:hAnsi="GHEA Grapalat"/>
          <w:lang w:val="hy-AM"/>
        </w:rPr>
        <w:t xml:space="preserve"> 16500 </w:t>
      </w:r>
      <w:r w:rsidRPr="00326B5D">
        <w:rPr>
          <w:rFonts w:ascii="GHEA Grapalat" w:hAnsi="GHEA Grapalat" w:cs="Sylfaen"/>
          <w:lang w:val="hy-AM"/>
        </w:rPr>
        <w:t>դրամ</w:t>
      </w:r>
      <w:r w:rsidRPr="00326B5D">
        <w:rPr>
          <w:rFonts w:ascii="GHEA Grapalat" w:hAnsi="GHEA Grapalat"/>
          <w:lang w:val="hy-AM"/>
        </w:rPr>
        <w:t>,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ինչը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բավարար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չէ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կարևոր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հետազությունների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իրականացման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համար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ցածր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Pr="00326B5D">
        <w:rPr>
          <w:rFonts w:ascii="GHEA Grapalat" w:hAnsi="GHEA Grapalat"/>
          <w:lang w:val="hy-AM"/>
        </w:rPr>
        <w:t xml:space="preserve"> </w:t>
      </w:r>
      <w:r w:rsidR="00EF2605" w:rsidRPr="00326B5D">
        <w:rPr>
          <w:rFonts w:ascii="GHEA Grapalat" w:hAnsi="GHEA Grapalat"/>
          <w:lang w:val="hy-AM"/>
        </w:rPr>
        <w:t>Անկախ պետությունների համագործակցության (</w:t>
      </w:r>
      <w:r w:rsidRPr="00326B5D">
        <w:rPr>
          <w:rFonts w:ascii="GHEA Grapalat" w:hAnsi="GHEA Grapalat" w:cs="Sylfaen"/>
          <w:lang w:val="hy-AM"/>
        </w:rPr>
        <w:t>ԱՊՀ</w:t>
      </w:r>
      <w:r w:rsidR="00EF2605" w:rsidRPr="00326B5D">
        <w:rPr>
          <w:rFonts w:ascii="GHEA Grapalat" w:hAnsi="GHEA Grapalat"/>
          <w:lang w:val="hy-AM"/>
        </w:rPr>
        <w:t>)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երկրների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համեմատությամբ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մոտ</w:t>
      </w:r>
      <w:r w:rsidRPr="00326B5D">
        <w:rPr>
          <w:rFonts w:ascii="GHEA Grapalat" w:hAnsi="GHEA Grapalat"/>
          <w:lang w:val="hy-AM"/>
        </w:rPr>
        <w:t xml:space="preserve"> 3 </w:t>
      </w:r>
      <w:r w:rsidRPr="00326B5D">
        <w:rPr>
          <w:rFonts w:ascii="GHEA Grapalat" w:hAnsi="GHEA Grapalat" w:cs="Sylfaen"/>
          <w:lang w:val="hy-AM"/>
        </w:rPr>
        <w:t>անգամ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բյուջեն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կազմում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տարեկան</w:t>
      </w:r>
      <w:r w:rsidRPr="00326B5D">
        <w:rPr>
          <w:rFonts w:ascii="GHEA Grapalat" w:hAnsi="GHEA Grapalat"/>
          <w:lang w:val="hy-AM"/>
        </w:rPr>
        <w:t xml:space="preserve"> 1.44 </w:t>
      </w:r>
      <w:r w:rsidRPr="00326B5D">
        <w:rPr>
          <w:rFonts w:ascii="GHEA Grapalat" w:hAnsi="GHEA Grapalat" w:cs="Sylfaen"/>
          <w:lang w:val="hy-AM"/>
        </w:rPr>
        <w:t>մլրդ</w:t>
      </w:r>
      <w:r w:rsidRPr="00326B5D">
        <w:rPr>
          <w:rFonts w:ascii="GHEA Grapalat" w:hAnsi="GHEA Grapalat"/>
          <w:lang w:val="hy-AM"/>
        </w:rPr>
        <w:t xml:space="preserve">. </w:t>
      </w:r>
      <w:r w:rsidRPr="00326B5D">
        <w:rPr>
          <w:rFonts w:ascii="GHEA Grapalat" w:hAnsi="GHEA Grapalat" w:cs="Sylfaen"/>
          <w:lang w:val="hy-AM"/>
        </w:rPr>
        <w:t>դրամ</w:t>
      </w:r>
      <w:r w:rsidRPr="00326B5D">
        <w:rPr>
          <w:rFonts w:ascii="GHEA Grapalat" w:hAnsi="GHEA Grapalat"/>
          <w:lang w:val="hy-AM"/>
        </w:rPr>
        <w:t xml:space="preserve">: </w:t>
      </w:r>
    </w:p>
    <w:p w:rsidR="009B4FC9" w:rsidRPr="00326B5D" w:rsidRDefault="00F93D61" w:rsidP="00EF2605">
      <w:pPr>
        <w:numPr>
          <w:ilvl w:val="0"/>
          <w:numId w:val="20"/>
        </w:numPr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t>Առաջարկվում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ընդլայնել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հղիության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վարման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ընթացքում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իրականացվող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հետազոտությունների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տեսակները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ծավալները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ներառելով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ինքնաբեր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վիժումների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վաղաժամ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ծննդաբերության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պտղի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զարգացման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արատների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մեռելածնության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ինչպես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նաև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հետծննդյան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շրջանի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բարդությունների</w:t>
      </w:r>
      <w:r w:rsidRPr="00326B5D">
        <w:rPr>
          <w:rFonts w:ascii="GHEA Grapalat" w:hAnsi="GHEA Grapalat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մայրական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մահացության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հաճախակի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պատճառ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հանդիսացող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պերինատալ</w:t>
      </w:r>
      <w:r w:rsidRPr="00326B5D">
        <w:rPr>
          <w:rFonts w:ascii="GHEA Grapalat" w:hAnsi="GHEA Grapalat"/>
          <w:lang w:val="hy-AM"/>
        </w:rPr>
        <w:t xml:space="preserve"> </w:t>
      </w:r>
      <w:r w:rsidR="00230C0B" w:rsidRPr="00326B5D">
        <w:rPr>
          <w:rFonts w:ascii="GHEA Grapalat" w:hAnsi="GHEA Grapalat" w:cs="Sylfaen"/>
          <w:lang w:val="hy-AM"/>
        </w:rPr>
        <w:t>բնածին</w:t>
      </w:r>
      <w:r w:rsidR="00230C0B" w:rsidRPr="00326B5D">
        <w:rPr>
          <w:rFonts w:ascii="GHEA Grapalat" w:hAnsi="GHEA Grapalat"/>
          <w:lang w:val="hy-AM"/>
        </w:rPr>
        <w:t xml:space="preserve"> </w:t>
      </w:r>
      <w:r w:rsidR="00230C0B" w:rsidRPr="00326B5D">
        <w:rPr>
          <w:rFonts w:ascii="GHEA Grapalat" w:hAnsi="GHEA Grapalat" w:cs="Sylfaen"/>
          <w:lang w:val="hy-AM"/>
        </w:rPr>
        <w:t>և</w:t>
      </w:r>
      <w:r w:rsidR="00230C0B" w:rsidRPr="00326B5D">
        <w:rPr>
          <w:rFonts w:ascii="GHEA Grapalat" w:hAnsi="GHEA Grapalat"/>
          <w:lang w:val="hy-AM"/>
        </w:rPr>
        <w:t xml:space="preserve"> </w:t>
      </w:r>
      <w:r w:rsidR="00230C0B" w:rsidRPr="00326B5D">
        <w:rPr>
          <w:rFonts w:ascii="GHEA Grapalat" w:hAnsi="GHEA Grapalat" w:cs="Sylfaen"/>
          <w:lang w:val="hy-AM"/>
        </w:rPr>
        <w:t>ձեռք</w:t>
      </w:r>
      <w:r w:rsidR="00230C0B" w:rsidRPr="00326B5D">
        <w:rPr>
          <w:rFonts w:ascii="GHEA Grapalat" w:hAnsi="GHEA Grapalat"/>
          <w:lang w:val="hy-AM"/>
        </w:rPr>
        <w:t xml:space="preserve"> </w:t>
      </w:r>
      <w:r w:rsidR="00230C0B" w:rsidRPr="00326B5D">
        <w:rPr>
          <w:rFonts w:ascii="GHEA Grapalat" w:hAnsi="GHEA Grapalat" w:cs="Sylfaen"/>
          <w:lang w:val="hy-AM"/>
        </w:rPr>
        <w:t>բերովի</w:t>
      </w:r>
      <w:r w:rsidR="00230C0B" w:rsidRPr="00326B5D">
        <w:rPr>
          <w:rFonts w:ascii="GHEA Grapalat" w:hAnsi="GHEA Grapalat"/>
          <w:lang w:val="hy-AM"/>
        </w:rPr>
        <w:t xml:space="preserve"> </w:t>
      </w:r>
      <w:r w:rsidR="00230C0B" w:rsidRPr="00326B5D">
        <w:rPr>
          <w:rFonts w:ascii="GHEA Grapalat" w:hAnsi="GHEA Grapalat" w:cs="Sylfaen"/>
          <w:lang w:val="hy-AM"/>
        </w:rPr>
        <w:t xml:space="preserve">տրոմբոֆիլիաների </w:t>
      </w:r>
      <w:r w:rsidR="00230C0B" w:rsidRPr="00326B5D">
        <w:rPr>
          <w:rFonts w:ascii="GHEA Grapalat" w:hAnsi="GHEA Grapalat"/>
          <w:lang w:val="hy-AM"/>
        </w:rPr>
        <w:t xml:space="preserve"> </w:t>
      </w:r>
      <w:r w:rsidR="00230C0B" w:rsidRPr="00326B5D">
        <w:rPr>
          <w:rFonts w:ascii="GHEA Grapalat" w:hAnsi="GHEA Grapalat" w:cs="Sylfaen"/>
          <w:lang w:val="hy-AM"/>
        </w:rPr>
        <w:t xml:space="preserve">ախտորոշումը </w:t>
      </w:r>
      <w:r w:rsidRPr="00326B5D">
        <w:rPr>
          <w:rFonts w:ascii="GHEA Grapalat" w:hAnsi="GHEA Grapalat" w:cs="Sylfaen"/>
          <w:lang w:val="hy-AM"/>
        </w:rPr>
        <w:t>նշանակալի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ինֆեկցիաները</w:t>
      </w:r>
      <w:r w:rsidRPr="00326B5D">
        <w:rPr>
          <w:rFonts w:ascii="GHEA Grapalat" w:hAnsi="GHEA Grapalat"/>
          <w:lang w:val="hy-AM"/>
        </w:rPr>
        <w:t xml:space="preserve">, </w:t>
      </w:r>
    </w:p>
    <w:p w:rsidR="009B4FC9" w:rsidRPr="00326B5D" w:rsidRDefault="009B4FC9" w:rsidP="00EF2605">
      <w:pPr>
        <w:pStyle w:val="ListParagraph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GHEA Grapalat" w:eastAsia="MS Mincho" w:hAnsi="GHEA Grapalat" w:cs="Sylfaen"/>
          <w:sz w:val="24"/>
          <w:szCs w:val="24"/>
          <w:lang w:val="hy-AM" w:eastAsia="ja-JP"/>
        </w:rPr>
      </w:pPr>
      <w:r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lastRenderedPageBreak/>
        <w:t>Ելնելով էքստրագենիտալ և գեստացիոն</w:t>
      </w:r>
      <w:r w:rsidR="00EF2605"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 xml:space="preserve"> </w:t>
      </w:r>
      <w:r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>բարդությունների բնույթից</w:t>
      </w:r>
      <w:r w:rsidR="00EF2605"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 xml:space="preserve"> </w:t>
      </w:r>
      <w:r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>և ծանրության աստի</w:t>
      </w:r>
      <w:r w:rsidR="00494386"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>ճա</w:t>
      </w:r>
      <w:r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>նից</w:t>
      </w:r>
      <w:r w:rsidR="00EF2605"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 xml:space="preserve"> </w:t>
      </w:r>
      <w:r w:rsidRPr="00326B5D">
        <w:rPr>
          <w:rFonts w:ascii="GHEA Grapalat" w:eastAsia="MS Mincho" w:hAnsi="GHEA Grapalat" w:cs="Sylfaen"/>
          <w:sz w:val="24"/>
          <w:szCs w:val="24"/>
          <w:lang w:val="hy-AM" w:eastAsia="ja-JP"/>
        </w:rPr>
        <w:t xml:space="preserve">կատարել լրացուցիչ հետազոտություններ, մասնավորապես 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ա. հակաթրոմբին III-ի, պրոտեին C, պրոտեին S անբավարարություն,</w:t>
      </w:r>
    </w:p>
    <w:p w:rsidR="00E85D60" w:rsidRPr="00326B5D" w:rsidRDefault="00F93D61" w:rsidP="00EF2605">
      <w:pPr>
        <w:spacing w:line="360" w:lineRule="auto"/>
        <w:ind w:firstLine="851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բ. հակաֆոսֆոլիպիդային հակամարմինների, գայլախտային </w:t>
      </w:r>
    </w:p>
    <w:p w:rsidR="00F93D61" w:rsidRPr="00326B5D" w:rsidRDefault="00F93D61" w:rsidP="00EF2605">
      <w:pPr>
        <w:spacing w:line="360" w:lineRule="auto"/>
        <w:ind w:firstLine="851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հակամակարդիչների,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հակակարդիոլիպինային հակամարմինների որոշում,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գ.գլյուկոզայի նկատմամբ տոլերանտության թեստի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որոշում</w:t>
      </w:r>
      <w:r w:rsidR="00EF2605" w:rsidRPr="00326B5D">
        <w:rPr>
          <w:rFonts w:ascii="GHEA Grapalat" w:hAnsi="GHEA Grapalat"/>
          <w:lang w:val="hy-AM"/>
        </w:rPr>
        <w:t xml:space="preserve"> </w:t>
      </w:r>
    </w:p>
    <w:p w:rsidR="00E85D60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դ. արգանդային զարկերակի, պորտալարի զարկերակի և երակային ծորանի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դոպլեր հետազոտություն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>ե. պտղի մոնիտորինգ, պտղի աճի գնահատում</w:t>
      </w:r>
    </w:p>
    <w:p w:rsidR="00E85D60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 xml:space="preserve">զ. </w:t>
      </w:r>
      <w:r w:rsidR="00494386" w:rsidRPr="00326B5D">
        <w:rPr>
          <w:rFonts w:ascii="GHEA Grapalat" w:hAnsi="GHEA Grapalat"/>
          <w:lang w:val="hy-AM"/>
        </w:rPr>
        <w:t>մ</w:t>
      </w:r>
      <w:r w:rsidR="00F93D61" w:rsidRPr="00326B5D">
        <w:rPr>
          <w:rFonts w:ascii="GHEA Grapalat" w:hAnsi="GHEA Grapalat"/>
          <w:lang w:val="hy-AM"/>
        </w:rPr>
        <w:t xml:space="preserve">եզի բակտերիոոլոգիական քննություն՝թաքնված բակտերուրիան </w:t>
      </w:r>
    </w:p>
    <w:p w:rsidR="00F93D61" w:rsidRPr="00326B5D" w:rsidRDefault="00E85D60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    </w:t>
      </w:r>
      <w:r w:rsidR="00F93D61" w:rsidRPr="00326B5D">
        <w:rPr>
          <w:rFonts w:ascii="GHEA Grapalat" w:hAnsi="GHEA Grapalat"/>
          <w:lang w:val="hy-AM"/>
        </w:rPr>
        <w:t>հայտնաբերելու համար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 xml:space="preserve">է. </w:t>
      </w:r>
      <w:r w:rsidR="00494386" w:rsidRPr="00326B5D">
        <w:rPr>
          <w:rFonts w:ascii="GHEA Grapalat" w:hAnsi="GHEA Grapalat"/>
          <w:lang w:val="hy-AM"/>
        </w:rPr>
        <w:t>խ</w:t>
      </w:r>
      <w:r w:rsidR="00F93D61" w:rsidRPr="00326B5D">
        <w:rPr>
          <w:rFonts w:ascii="GHEA Grapalat" w:hAnsi="GHEA Grapalat"/>
          <w:lang w:val="hy-AM"/>
        </w:rPr>
        <w:t>որիոնային գոնադոտրոպինի և PAPP-A-ի որոշում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ը.Ստորին վերջույթների դուպլեքս հետազոտություն,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թ.</w:t>
      </w:r>
      <w:r w:rsidRPr="00326B5D">
        <w:rPr>
          <w:rFonts w:ascii="GHEA Grapalat" w:hAnsi="GHEA Grapalat"/>
          <w:lang w:val="hy-AM"/>
        </w:rPr>
        <w:t xml:space="preserve"> </w:t>
      </w:r>
      <w:r w:rsidR="00494386" w:rsidRPr="00326B5D">
        <w:rPr>
          <w:rFonts w:ascii="GHEA Grapalat" w:hAnsi="GHEA Grapalat"/>
          <w:lang w:val="hy-AM"/>
        </w:rPr>
        <w:t>հ</w:t>
      </w:r>
      <w:r w:rsidR="00F93D61" w:rsidRPr="00326B5D">
        <w:rPr>
          <w:rFonts w:ascii="GHEA Grapalat" w:hAnsi="GHEA Grapalat"/>
          <w:lang w:val="hy-AM"/>
        </w:rPr>
        <w:t xml:space="preserve">եպատիտ Բ և Ց-ի որոշում </w:t>
      </w:r>
    </w:p>
    <w:p w:rsidR="00494386" w:rsidRPr="00326B5D" w:rsidRDefault="00494386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ժ.կարմրախտի հակամարմինների որոշում 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494386" w:rsidRPr="00326B5D">
        <w:rPr>
          <w:rFonts w:ascii="GHEA Grapalat" w:hAnsi="GHEA Grapalat"/>
          <w:lang w:val="hy-AM"/>
        </w:rPr>
        <w:t>ի</w:t>
      </w:r>
      <w:r w:rsidR="00F93D61" w:rsidRPr="00326B5D">
        <w:rPr>
          <w:rFonts w:ascii="GHEA Grapalat" w:hAnsi="GHEA Grapalat"/>
          <w:lang w:val="hy-AM"/>
        </w:rPr>
        <w:t>.</w:t>
      </w:r>
      <w:r w:rsidRPr="00326B5D">
        <w:rPr>
          <w:rFonts w:ascii="GHEA Grapalat" w:hAnsi="GHEA Grapalat"/>
          <w:lang w:val="hy-AM"/>
        </w:rPr>
        <w:t xml:space="preserve"> </w:t>
      </w:r>
      <w:r w:rsidR="00494386" w:rsidRPr="00326B5D">
        <w:rPr>
          <w:rFonts w:ascii="GHEA Grapalat" w:hAnsi="GHEA Grapalat"/>
          <w:lang w:val="hy-AM"/>
        </w:rPr>
        <w:t>ն</w:t>
      </w:r>
      <w:r w:rsidR="00F93D61" w:rsidRPr="00326B5D">
        <w:rPr>
          <w:rFonts w:ascii="GHEA Grapalat" w:hAnsi="GHEA Grapalat"/>
          <w:lang w:val="hy-AM"/>
        </w:rPr>
        <w:t>եղ մասնագետների /</w:t>
      </w:r>
      <w:r w:rsidR="00494386" w:rsidRPr="00326B5D">
        <w:rPr>
          <w:rFonts w:ascii="GHEA Grapalat" w:hAnsi="GHEA Grapalat"/>
          <w:lang w:val="hy-AM"/>
        </w:rPr>
        <w:t xml:space="preserve">հեմատոլոգ,  </w:t>
      </w:r>
      <w:r w:rsidR="00F93D61" w:rsidRPr="00326B5D">
        <w:rPr>
          <w:rFonts w:ascii="GHEA Grapalat" w:hAnsi="GHEA Grapalat"/>
          <w:lang w:val="hy-AM"/>
        </w:rPr>
        <w:t>օկուլիստ, էնդոկրինոլոգ, սրտաբան, անոթաբան</w:t>
      </w:r>
      <w:r w:rsidR="00494386" w:rsidRPr="00326B5D">
        <w:rPr>
          <w:rFonts w:ascii="GHEA Grapalat" w:hAnsi="GHEA Grapalat"/>
          <w:lang w:val="hy-AM"/>
        </w:rPr>
        <w:t xml:space="preserve">, վիրաբույժ  և այլն </w:t>
      </w:r>
      <w:r w:rsidR="00F93D61" w:rsidRPr="00326B5D">
        <w:rPr>
          <w:rFonts w:ascii="GHEA Grapalat" w:hAnsi="GHEA Grapalat"/>
          <w:lang w:val="hy-AM"/>
        </w:rPr>
        <w:t>/խորհրդատվություններ</w:t>
      </w:r>
    </w:p>
    <w:p w:rsidR="00F93D61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t xml:space="preserve"> </w:t>
      </w:r>
      <w:r w:rsidR="00494386" w:rsidRPr="00326B5D">
        <w:rPr>
          <w:rFonts w:ascii="GHEA Grapalat" w:hAnsi="GHEA Grapalat"/>
          <w:lang w:val="hy-AM"/>
        </w:rPr>
        <w:t>լ.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անհրաժեշտ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պերինատալ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բուժման</w:t>
      </w:r>
      <w:r w:rsidRPr="00326B5D">
        <w:rPr>
          <w:rFonts w:ascii="GHEA Grapalat" w:hAnsi="GHEA Grapalat"/>
          <w:lang w:val="hy-AM"/>
        </w:rPr>
        <w:t xml:space="preserve"> </w:t>
      </w:r>
      <w:r w:rsidR="00F93D61" w:rsidRPr="00326B5D">
        <w:rPr>
          <w:rFonts w:ascii="GHEA Grapalat" w:hAnsi="GHEA Grapalat"/>
          <w:lang w:val="hy-AM"/>
        </w:rPr>
        <w:t>դեղամիջոցներով ապահովում</w:t>
      </w:r>
    </w:p>
    <w:p w:rsidR="00F93D61" w:rsidRPr="00326B5D" w:rsidRDefault="00EF2605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6) Անամնեզում պտղի ներարգանդային ինֆեկցվածություն, չզարգացող հղիություն, հղիության կերլախախտ</w:t>
      </w:r>
      <w:r w:rsidR="00494386" w:rsidRPr="00326B5D">
        <w:rPr>
          <w:rFonts w:ascii="GHEA Grapalat" w:hAnsi="GHEA Grapalat"/>
          <w:sz w:val="24"/>
          <w:szCs w:val="24"/>
          <w:lang w:val="hy-AM"/>
        </w:rPr>
        <w:t>, հետծննդյան թարախասեպտիկ բարդություններ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ունեցող հղիների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մոտ սեռավարակների`</w:t>
      </w:r>
      <w:r w:rsidR="0049438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խլամիդիա, միկոպլազմա, ցիտոմեգալովիրուս, գենիտալ հերպես, որոշում </w:t>
      </w: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7)</w:t>
      </w:r>
      <w:r w:rsidR="00ED4C47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Ներդնել վաղաժամ ծննդաբերությունների կանխման միջազգայն փորձը, մասնավորապես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հղիության ընթացքում արգանդի պարանոցի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երկարության գերձայնային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չափման մեթոդի կիրառման միջոցով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357 հղիի սկրինինգի պայմաններում հնարավոր է կանխարգելել վաղաժամ ծննդաբերության մեկ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դեպք մինչև 33 շաբաթական ժամկետ,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նեոնատալ հիվանդացության ու մահացության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մեկ դեպք, ինչպես նաև ավելի մեծ հավաստիության ախտորոշել բնածին արատները:</w:t>
      </w:r>
    </w:p>
    <w:p w:rsidR="003A1E87" w:rsidRPr="00326B5D" w:rsidRDefault="00A4471F" w:rsidP="003A1E87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lastRenderedPageBreak/>
        <w:t>9)</w:t>
      </w:r>
      <w:r w:rsidR="00F93D61" w:rsidRPr="00326B5D">
        <w:rPr>
          <w:rFonts w:ascii="GHEA Grapalat" w:hAnsi="GHEA Grapalat" w:cs="Sylfaen"/>
          <w:b/>
          <w:sz w:val="24"/>
          <w:szCs w:val="24"/>
          <w:lang w:val="hy-AM"/>
        </w:rPr>
        <w:t>Ակնկալվում</w:t>
      </w:r>
      <w:r w:rsidR="00F93D61"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ախտաբանական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այն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վիճակների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վաղ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հայտնաբերում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հղիության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վարում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կնվազեն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այդ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ինքնաբեր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վիժումները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ներագանդային մահվան դեպքերը</w:t>
      </w:r>
      <w:r w:rsidR="003A1E87" w:rsidRPr="00326B5D">
        <w:rPr>
          <w:rFonts w:ascii="GHEA Grapalat" w:hAnsi="GHEA Grapalat" w:cs="Sylfaen"/>
          <w:sz w:val="24"/>
          <w:szCs w:val="24"/>
          <w:lang w:val="hy-AM"/>
        </w:rPr>
        <w:t>,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 xml:space="preserve"> մեռելածնությունը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մայրական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պերինատալ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մահացություն</w:t>
      </w:r>
      <w:r w:rsidR="003A1E87" w:rsidRPr="00326B5D">
        <w:rPr>
          <w:rFonts w:ascii="GHEA Grapalat" w:hAnsi="GHEA Grapalat" w:cs="Sylfaen"/>
          <w:sz w:val="24"/>
          <w:szCs w:val="24"/>
          <w:lang w:val="hy-AM"/>
        </w:rPr>
        <w:t>ը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պտղի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բնածին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արատներ</w:t>
      </w:r>
      <w:r w:rsidR="003A1E87" w:rsidRPr="00326B5D">
        <w:rPr>
          <w:rFonts w:ascii="GHEA Grapalat" w:hAnsi="GHEA Grapalat" w:cs="Sylfaen"/>
          <w:sz w:val="24"/>
          <w:szCs w:val="24"/>
          <w:lang w:val="hy-AM"/>
        </w:rPr>
        <w:t>ը</w:t>
      </w:r>
      <w:r w:rsidR="003A1E87" w:rsidRPr="00326B5D">
        <w:rPr>
          <w:rFonts w:ascii="GHEA Grapalat" w:hAnsi="GHEA Grapalat"/>
          <w:sz w:val="24"/>
          <w:szCs w:val="24"/>
          <w:lang w:val="hy-AM"/>
        </w:rPr>
        <w:t xml:space="preserve"> և կապահովվի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300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հղիության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բարեհաջող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ելքի ավելացում` երեխայի ծնունդով:</w:t>
      </w:r>
      <w:r w:rsidR="0036251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A1E87" w:rsidRPr="00326B5D" w:rsidRDefault="003A1E87" w:rsidP="003A1E87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8)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Ծրագրի արժեքը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կկազմի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` 520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մլն</w:t>
      </w:r>
      <w:r w:rsidRPr="00326B5D">
        <w:rPr>
          <w:rFonts w:ascii="GHEA Grapalat" w:hAnsi="GHEA Grapalat"/>
          <w:b/>
          <w:sz w:val="24"/>
          <w:szCs w:val="24"/>
          <w:lang w:val="hy-AM"/>
        </w:rPr>
        <w:t>.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դրամ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A12E3" w:rsidRPr="00326B5D" w:rsidRDefault="001A12E3" w:rsidP="00362516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  <w:sectPr w:rsidR="001A12E3" w:rsidRPr="00326B5D" w:rsidSect="00FE26D1">
          <w:pgSz w:w="11906" w:h="16838"/>
          <w:pgMar w:top="851" w:right="1134" w:bottom="851" w:left="1418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76"/>
        <w:gridCol w:w="5636"/>
        <w:gridCol w:w="1985"/>
        <w:gridCol w:w="175"/>
        <w:gridCol w:w="1418"/>
        <w:gridCol w:w="1809"/>
      </w:tblGrid>
      <w:tr w:rsidR="00362516" w:rsidRPr="006F7782" w:rsidTr="009F6C9F">
        <w:trPr>
          <w:trHeight w:val="561"/>
        </w:trPr>
        <w:tc>
          <w:tcPr>
            <w:tcW w:w="15843" w:type="dxa"/>
            <w:gridSpan w:val="7"/>
            <w:shd w:val="clear" w:color="auto" w:fill="auto"/>
          </w:tcPr>
          <w:p w:rsidR="00362516" w:rsidRPr="00326B5D" w:rsidRDefault="00362516" w:rsidP="00410D0B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lastRenderedPageBreak/>
              <w:t>42.</w:t>
            </w:r>
            <w:r w:rsidR="00410D0B">
              <w:rPr>
                <w:rFonts w:ascii="GHEA Grapalat" w:hAnsi="GHEA Grapalat" w:cs="Sylfaen"/>
                <w:b/>
                <w:lang w:val="hy-AM"/>
              </w:rPr>
              <w:t>Հ</w:t>
            </w:r>
            <w:r w:rsidR="00410D0B" w:rsidRPr="00326B5D">
              <w:rPr>
                <w:rFonts w:ascii="GHEA Grapalat" w:hAnsi="GHEA Grapalat" w:cs="Sylfaen"/>
                <w:b/>
                <w:lang w:val="hy-AM"/>
              </w:rPr>
              <w:t>ղիների</w:t>
            </w:r>
            <w:r w:rsidR="00410D0B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10D0B" w:rsidRPr="00326B5D">
              <w:rPr>
                <w:rFonts w:ascii="GHEA Grapalat" w:hAnsi="GHEA Grapalat" w:cs="Sylfaen"/>
                <w:b/>
                <w:lang w:val="hy-AM"/>
              </w:rPr>
              <w:t>նախածննյան</w:t>
            </w:r>
            <w:r w:rsidR="00410D0B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10D0B" w:rsidRPr="00326B5D">
              <w:rPr>
                <w:rFonts w:ascii="GHEA Grapalat" w:hAnsi="GHEA Grapalat" w:cs="Sylfaen"/>
                <w:b/>
                <w:lang w:val="hy-AM"/>
              </w:rPr>
              <w:t>հսկողութան</w:t>
            </w:r>
            <w:r w:rsidR="00410D0B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10D0B" w:rsidRPr="00326B5D">
              <w:rPr>
                <w:rFonts w:ascii="GHEA Grapalat" w:hAnsi="GHEA Grapalat" w:cs="Sylfaen"/>
                <w:b/>
                <w:lang w:val="hy-AM"/>
              </w:rPr>
              <w:t>բարելավման</w:t>
            </w:r>
            <w:r w:rsidR="00410D0B" w:rsidRPr="00326B5D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410D0B" w:rsidRPr="00326B5D">
              <w:rPr>
                <w:rFonts w:ascii="GHEA Grapalat" w:hAnsi="GHEA Grapalat" w:cs="Sylfaen"/>
                <w:b/>
                <w:lang w:val="hy-AM"/>
              </w:rPr>
              <w:t>սկրինինգների</w:t>
            </w:r>
            <w:r w:rsidR="00410D0B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10D0B" w:rsidRPr="00326B5D">
              <w:rPr>
                <w:rFonts w:ascii="GHEA Grapalat" w:hAnsi="GHEA Grapalat" w:cs="Sylfaen"/>
                <w:b/>
                <w:lang w:val="hy-AM"/>
              </w:rPr>
              <w:t>ընդլայնման միջոցառումների ծրագիր</w:t>
            </w:r>
          </w:p>
        </w:tc>
      </w:tr>
      <w:tr w:rsidR="00362516" w:rsidRPr="00326B5D" w:rsidTr="009F6C9F">
        <w:trPr>
          <w:trHeight w:val="1123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br w:type="page"/>
            </w:r>
            <w:r w:rsidRPr="00326B5D">
              <w:rPr>
                <w:rFonts w:ascii="GHEA Grapalat" w:hAnsi="GHEA Grapalat" w:cs="Sylfaen"/>
                <w:b/>
                <w:lang w:val="hy-AM"/>
              </w:rPr>
              <w:t>Միջոցառման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անվանումը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Շահառուների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թիվը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Ֆինանսական</w:t>
            </w:r>
          </w:p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արժեքը</w:t>
            </w:r>
          </w:p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Ժամանա</w:t>
            </w:r>
          </w:p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կացույցը</w:t>
            </w:r>
          </w:p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Պատասխանատու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կատարող</w:t>
            </w:r>
          </w:p>
          <w:p w:rsidR="00362516" w:rsidRPr="00326B5D" w:rsidRDefault="00362516" w:rsidP="009F6C9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ներ</w:t>
            </w:r>
          </w:p>
        </w:tc>
      </w:tr>
      <w:tr w:rsidR="00362516" w:rsidRPr="00326B5D" w:rsidTr="009F6C9F">
        <w:trPr>
          <w:trHeight w:val="1256"/>
        </w:trPr>
        <w:tc>
          <w:tcPr>
            <w:tcW w:w="4820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Հղիների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նախածննդյան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հսկողություն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հետազոտության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5636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44250 </w:t>
            </w:r>
            <w:r w:rsidRPr="00326B5D">
              <w:rPr>
                <w:rFonts w:ascii="GHEA Grapalat" w:hAnsi="GHEA Grapalat" w:cs="Sylfaen"/>
                <w:lang w:val="hy-AM"/>
              </w:rPr>
              <w:t>հղիի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նախածննդյան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հսկողության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և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հետազոտություններ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ծավալը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44 240 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 xml:space="preserve"> x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31600 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 xml:space="preserve">=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1.4 </w:t>
            </w:r>
            <w:r w:rsidRPr="00326B5D">
              <w:rPr>
                <w:rFonts w:ascii="GHEA Grapalat" w:hAnsi="GHEA Grapalat" w:cs="Sylfaen"/>
                <w:lang w:val="hy-AM"/>
              </w:rPr>
              <w:t>մլրդ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18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326B5D" w:rsidTr="009F6C9F">
        <w:trPr>
          <w:trHeight w:val="392"/>
        </w:trPr>
        <w:tc>
          <w:tcPr>
            <w:tcW w:w="15843" w:type="dxa"/>
            <w:gridSpan w:val="7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Առաջարկվում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է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2020-2023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թթ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.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համար</w:t>
            </w:r>
          </w:p>
        </w:tc>
      </w:tr>
      <w:tr w:rsidR="00362516" w:rsidRPr="006F7782" w:rsidTr="009F6C9F">
        <w:trPr>
          <w:trHeight w:val="560"/>
        </w:trPr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1)Պտղի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զարգացման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արատների</w:t>
            </w:r>
            <w:r w:rsidR="003A1E87" w:rsidRPr="00326B5D">
              <w:rPr>
                <w:rFonts w:ascii="GHEA Grapalat" w:hAnsi="GHEA Grapalat" w:cs="Sylfaen"/>
                <w:lang w:val="hy-AM"/>
              </w:rPr>
              <w:t xml:space="preserve">,հատկապես Դաունի համախտանիշի 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վաղ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հայտնաբերում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և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կենսաքիմիական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սկրինինգի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</w:p>
          <w:p w:rsidR="003A1E87" w:rsidRPr="00326B5D" w:rsidRDefault="003A1E87" w:rsidP="003A1E8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ա.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մարդկային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խորինային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գոնադոտրոպինի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որոշում</w:t>
            </w:r>
          </w:p>
          <w:p w:rsidR="00362516" w:rsidRPr="00326B5D" w:rsidRDefault="003A1E87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Բ.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PAPP-A որոշում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Հղիներ</w:t>
            </w:r>
            <w:r w:rsidRPr="00326B5D">
              <w:rPr>
                <w:rFonts w:ascii="GHEA Grapalat" w:hAnsi="GHEA Grapalat"/>
                <w:lang w:val="hy-AM"/>
              </w:rPr>
              <w:t xml:space="preserve">` 11-14 </w:t>
            </w:r>
            <w:r w:rsidRPr="00326B5D">
              <w:rPr>
                <w:rFonts w:ascii="GHEA Grapalat" w:hAnsi="GHEA Grapalat" w:cs="Sylfaen"/>
                <w:lang w:val="hy-AM"/>
              </w:rPr>
              <w:t>շաբաթական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ժամկետում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սոնոգրաֆիկական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սկրինինգի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շեղումներով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թվով</w:t>
            </w:r>
            <w:r w:rsidRPr="00326B5D">
              <w:rPr>
                <w:rFonts w:ascii="GHEA Grapalat" w:hAnsi="GHEA Grapalat"/>
                <w:lang w:val="hy-AM"/>
              </w:rPr>
              <w:t xml:space="preserve"> 10</w:t>
            </w:r>
            <w:r w:rsidR="001A57B4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000 հղի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Հղիներ</w:t>
            </w:r>
            <w:r w:rsidR="001A57B4" w:rsidRPr="00326B5D">
              <w:rPr>
                <w:rFonts w:ascii="GHEA Grapalat" w:hAnsi="GHEA Grapalat" w:cs="Sylfaen"/>
                <w:lang w:val="hy-AM"/>
              </w:rPr>
              <w:t>`</w:t>
            </w:r>
            <w:r w:rsidRPr="00326B5D">
              <w:rPr>
                <w:rFonts w:ascii="GHEA Grapalat" w:hAnsi="GHEA Grapalat" w:cs="Sylfaen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 w:cs="Sylfaen"/>
                <w:lang w:val="hy-AM"/>
              </w:rPr>
              <w:t>պ</w:t>
            </w:r>
            <w:r w:rsidRPr="00326B5D">
              <w:rPr>
                <w:rFonts w:ascii="GHEA Grapalat" w:hAnsi="GHEA Grapalat" w:cs="Sylfaen"/>
                <w:lang w:val="hy-AM"/>
              </w:rPr>
              <w:t>տղի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զարգացման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արատների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առումով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ռիսկի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խմբի</w:t>
            </w:r>
            <w:r w:rsidRPr="00326B5D">
              <w:rPr>
                <w:rFonts w:ascii="GHEA Grapalat" w:hAnsi="GHEA Grapalat"/>
                <w:lang w:val="hy-AM"/>
              </w:rPr>
              <w:t xml:space="preserve"> (</w:t>
            </w:r>
            <w:r w:rsidRPr="00326B5D">
              <w:rPr>
                <w:rFonts w:ascii="GHEA Grapalat" w:hAnsi="GHEA Grapalat" w:cs="Sylfaen"/>
                <w:lang w:val="hy-AM"/>
              </w:rPr>
              <w:t>մեծահասակ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հղիներ</w:t>
            </w:r>
            <w:r w:rsidRPr="00326B5D">
              <w:rPr>
                <w:rFonts w:ascii="GHEA Grapalat" w:hAnsi="GHEA Grapalat"/>
                <w:lang w:val="hy-AM"/>
              </w:rPr>
              <w:t>` 35</w:t>
            </w:r>
            <w:r w:rsidRPr="00326B5D">
              <w:rPr>
                <w:rFonts w:ascii="GHEA Grapalat" w:hAnsi="GHEA Grapalat" w:cs="Sylfaen"/>
                <w:lang w:val="hy-AM"/>
              </w:rPr>
              <w:t>տարեկան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և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և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ավելի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ընտանիքում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զարգացման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բնածին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արատ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 w:cs="Sylfaen"/>
                <w:lang w:val="hy-AM"/>
              </w:rPr>
              <w:t xml:space="preserve"> ունեցող</w:t>
            </w:r>
            <w:r w:rsidR="001A57B4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 w:cs="Sylfaen"/>
                <w:lang w:val="hy-AM"/>
              </w:rPr>
              <w:t>հղիներ</w:t>
            </w:r>
            <w:r w:rsidR="001A57B4" w:rsidRPr="00326B5D">
              <w:rPr>
                <w:rFonts w:ascii="GHEA Grapalat" w:hAnsi="GHEA Grapalat"/>
                <w:lang w:val="hy-AM"/>
              </w:rPr>
              <w:t>),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թվով</w:t>
            </w:r>
            <w:r w:rsidRPr="00326B5D">
              <w:rPr>
                <w:rFonts w:ascii="GHEA Grapalat" w:hAnsi="GHEA Grapalat"/>
                <w:lang w:val="hy-AM"/>
              </w:rPr>
              <w:t xml:space="preserve"> 5000</w:t>
            </w: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15000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 xml:space="preserve"> x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4000</w:t>
            </w:r>
            <w:r w:rsidRPr="00326B5D">
              <w:rPr>
                <w:rFonts w:ascii="GHEA Grapalat" w:hAnsi="GHEA Grapalat" w:cs="Sylfaen"/>
                <w:lang w:val="hy-AM"/>
              </w:rPr>
              <w:t>դ</w:t>
            </w:r>
            <w:r w:rsidRPr="00326B5D">
              <w:rPr>
                <w:rFonts w:ascii="GHEA Grapalat" w:hAnsi="GHEA Grapalat"/>
                <w:lang w:val="hy-AM"/>
              </w:rPr>
              <w:t xml:space="preserve"> =60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6F7782" w:rsidTr="009F6C9F">
        <w:trPr>
          <w:trHeight w:val="560"/>
        </w:trPr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 xml:space="preserve">2) </w:t>
            </w:r>
            <w:r w:rsidR="001A57B4"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 w:cs="Sylfaen"/>
                <w:lang w:val="hy-AM"/>
              </w:rPr>
              <w:t xml:space="preserve">աքնված բակտերուրիայի որոշում </w:t>
            </w:r>
          </w:p>
          <w:p w:rsidR="00362516" w:rsidRPr="00326B5D" w:rsidRDefault="001A57B4" w:rsidP="009F6C9F">
            <w:pPr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մ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եզի բակտերիոլոգիական քննություն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362516" w:rsidP="001A57B4">
            <w:pPr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 xml:space="preserve">Առաջին եռամսյակում գտնվող </w:t>
            </w:r>
            <w:r w:rsidR="001A57B4" w:rsidRPr="00326B5D">
              <w:rPr>
                <w:rFonts w:ascii="GHEA Grapalat" w:hAnsi="GHEA Grapalat" w:cs="Sylfaen"/>
                <w:lang w:val="hy-AM"/>
              </w:rPr>
              <w:t>15</w:t>
            </w:r>
            <w:r w:rsidRPr="00326B5D">
              <w:rPr>
                <w:rFonts w:ascii="GHEA Grapalat" w:hAnsi="GHEA Grapalat" w:cs="Sylfaen"/>
                <w:lang w:val="hy-AM"/>
              </w:rPr>
              <w:t>000 հղիներ</w:t>
            </w: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15000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 xml:space="preserve"> x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2000</w:t>
            </w:r>
            <w:r w:rsidRPr="00326B5D">
              <w:rPr>
                <w:rFonts w:ascii="GHEA Grapalat" w:hAnsi="GHEA Grapalat" w:cs="Sylfaen"/>
                <w:lang w:val="hy-AM"/>
              </w:rPr>
              <w:t>դ</w:t>
            </w:r>
            <w:r w:rsidRPr="00326B5D">
              <w:rPr>
                <w:rFonts w:ascii="GHEA Grapalat" w:hAnsi="GHEA Grapalat"/>
                <w:lang w:val="hy-AM"/>
              </w:rPr>
              <w:t xml:space="preserve"> =30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6F7782" w:rsidTr="009F6C9F">
        <w:trPr>
          <w:trHeight w:val="555"/>
        </w:trPr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3)Կոագուլոպաթիաների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ախտորոշում</w:t>
            </w:r>
            <w:r w:rsidRPr="00326B5D">
              <w:rPr>
                <w:rFonts w:ascii="GHEA Grapalat" w:hAnsi="GHEA Grapalat"/>
                <w:lang w:val="hy-AM"/>
              </w:rPr>
              <w:t xml:space="preserve"> (</w:t>
            </w:r>
            <w:r w:rsidRPr="00326B5D">
              <w:rPr>
                <w:rFonts w:ascii="GHEA Grapalat" w:hAnsi="GHEA Grapalat" w:cs="Sylfaen"/>
                <w:lang w:val="hy-AM"/>
              </w:rPr>
              <w:t>մակարդելիության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խանգարման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հայտնաբերում</w:t>
            </w:r>
            <w:r w:rsidRPr="00326B5D">
              <w:rPr>
                <w:rFonts w:ascii="GHEA Grapalat" w:hAnsi="GHEA Grapalat"/>
                <w:lang w:val="hy-AM"/>
              </w:rPr>
              <w:t xml:space="preserve"> ` </w:t>
            </w:r>
            <w:r w:rsidRPr="00326B5D">
              <w:rPr>
                <w:rFonts w:ascii="GHEA Grapalat" w:hAnsi="GHEA Grapalat" w:cs="Sylfaen"/>
                <w:lang w:val="hy-AM"/>
              </w:rPr>
              <w:t>բնական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հակամակարդիչների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որոշման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միջոցով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Ա.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անտիթրոմբին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Բ.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Պրոտեին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C, 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Գ.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Պրոտեին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S,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1A57B4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lastRenderedPageBreak/>
              <w:t>Երակների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վարիկոզ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լայնացում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ունեցող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բարդացած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անամնեզով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հղիներ</w:t>
            </w:r>
            <w:r w:rsidRPr="00326B5D">
              <w:rPr>
                <w:rFonts w:ascii="GHEA Grapalat" w:hAnsi="GHEA Grapalat"/>
                <w:lang w:val="hy-AM"/>
              </w:rPr>
              <w:t xml:space="preserve">` 2 </w:t>
            </w:r>
            <w:r w:rsidRPr="00326B5D">
              <w:rPr>
                <w:rFonts w:ascii="GHEA Grapalat" w:hAnsi="GHEA Grapalat" w:cs="Sylfaen"/>
                <w:lang w:val="hy-AM"/>
              </w:rPr>
              <w:t>և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ավելի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ինքնաբեր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վիժում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մահացած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պտուղ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մեռելածնություն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չզարգացող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հղիություն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անամնեզում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թվով</w:t>
            </w:r>
            <w:r w:rsidRPr="00326B5D">
              <w:rPr>
                <w:rFonts w:ascii="GHEA Grapalat" w:hAnsi="GHEA Grapalat"/>
                <w:lang w:val="hy-AM"/>
              </w:rPr>
              <w:t xml:space="preserve"> 15000 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lastRenderedPageBreak/>
              <w:t xml:space="preserve">15000 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 xml:space="preserve"> x 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6000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 xml:space="preserve"> = 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90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1A57B4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lastRenderedPageBreak/>
              <w:t>ցիաներ</w:t>
            </w:r>
          </w:p>
        </w:tc>
      </w:tr>
      <w:tr w:rsidR="00362516" w:rsidRPr="006F7782" w:rsidTr="009F6C9F"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4)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Բնածին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ձեռք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բերովի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թրոմբո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ֆիլիա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սկրինինգի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թրոմբոֆիլիաների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մարկերների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/>
                <w:sz w:val="24"/>
                <w:szCs w:val="24"/>
                <w:lang w:val="hy-AM"/>
              </w:rPr>
              <w:t>Ա.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F2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F5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Բ.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Լեյդենի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`(V 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գործոն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Բարդացած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անամնեզով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հղիներ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2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ինքնա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բեր վիժում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մահացած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պտուղ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մեռելածնություն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չզարգացող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հղիություն</w:t>
            </w:r>
            <w:r w:rsidR="001A57B4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հետծննդյան</w:t>
            </w:r>
            <w:r w:rsidR="001A57B4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արյունահոսություններ, պրեէկլամպսիա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թվով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10000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հղի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10000 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 xml:space="preserve"> x 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6000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= 60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6F7782" w:rsidTr="009F6C9F">
        <w:trPr>
          <w:trHeight w:val="836"/>
        </w:trPr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5)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Անտիֆոսֆոլիպիդային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համախտա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նի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շի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ԱՖՀ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ախտորոշում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մարկերների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միջոցով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ա.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Հակաբետագլիկոպրոտեին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/>
                <w:sz w:val="24"/>
                <w:szCs w:val="24"/>
                <w:lang w:val="hy-AM"/>
              </w:rPr>
              <w:t>բ.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հակակարդոլիպինային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հակամարմիններ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Բարդացած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անամնեզով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հղիներ</w:t>
            </w:r>
            <w:r w:rsidRPr="00326B5D">
              <w:rPr>
                <w:rFonts w:ascii="GHEA Grapalat" w:hAnsi="GHEA Grapalat"/>
                <w:lang w:val="hy-AM"/>
              </w:rPr>
              <w:t xml:space="preserve">` 2 </w:t>
            </w:r>
            <w:r w:rsidRPr="00326B5D">
              <w:rPr>
                <w:rFonts w:ascii="GHEA Grapalat" w:hAnsi="GHEA Grapalat" w:cs="Sylfaen"/>
                <w:lang w:val="hy-AM"/>
              </w:rPr>
              <w:t>և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ավելի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ինքնաբեր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վիժում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մահացած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պտուղ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մեռելածնություն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չզարգացող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հղիություն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վաղածնություն</w:t>
            </w:r>
            <w:r w:rsidR="001A57B4" w:rsidRPr="00326B5D">
              <w:rPr>
                <w:rFonts w:ascii="GHEA Grapalat" w:hAnsi="GHEA Grapalat" w:cs="Sylfaen"/>
                <w:lang w:val="hy-AM"/>
              </w:rPr>
              <w:t>,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հետծննդյան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արյունահոսություններ</w:t>
            </w:r>
            <w:r w:rsidRPr="00326B5D">
              <w:rPr>
                <w:rFonts w:ascii="GHEA Grapalat" w:hAnsi="GHEA Grapalat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lang w:val="hy-AM"/>
              </w:rPr>
              <w:t>պրեէկլամպսիա</w:t>
            </w:r>
            <w:r w:rsidRPr="00326B5D">
              <w:rPr>
                <w:rFonts w:ascii="GHEA Grapalat" w:hAnsi="GHEA Grapalat"/>
                <w:lang w:val="hy-AM"/>
              </w:rPr>
              <w:t>,</w:t>
            </w:r>
          </w:p>
          <w:p w:rsidR="00362516" w:rsidRPr="00326B5D" w:rsidRDefault="00362516" w:rsidP="001A57B4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Էկլամպսիա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թվով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57B4" w:rsidRPr="00326B5D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հղի</w:t>
            </w: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5000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>x 6000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>=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30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6F7782" w:rsidTr="009F6C9F">
        <w:trPr>
          <w:trHeight w:val="2676"/>
        </w:trPr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6)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Պերինատալ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նշանակալի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ինֆեկցիա</w:t>
            </w:r>
          </w:p>
          <w:p w:rsidR="00362516" w:rsidRPr="00326B5D" w:rsidRDefault="001A57B4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երի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խլամիդիա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362516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ուրեապլազմա</w:t>
            </w:r>
            <w:r w:rsidR="00362516" w:rsidRPr="00326B5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ցիտմեգալովիրուս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հերպես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, կարմրախտ,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առաջնահղիներ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բարդացած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նորածնի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ներարգանդային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ինֆեկցիա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հետծննդյան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թարախասեպտիկ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բարդություններ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հղիներ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15 000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հղի</w:t>
            </w: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15000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 xml:space="preserve"> x 8000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>=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120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6F7782" w:rsidTr="009F6C9F">
        <w:trPr>
          <w:trHeight w:val="3043"/>
        </w:trPr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lastRenderedPageBreak/>
              <w:t>7)</w:t>
            </w:r>
            <w:r w:rsidRPr="00326B5D">
              <w:rPr>
                <w:rFonts w:ascii="GHEA Grapalat" w:hAnsi="GHEA Grapalat" w:cs="Sylfaen"/>
                <w:lang w:val="hy-AM"/>
              </w:rPr>
              <w:t>Նեղ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մասնագետների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խորհրդա</w:t>
            </w:r>
            <w:r w:rsidR="001A57B4" w:rsidRPr="00326B5D">
              <w:rPr>
                <w:rFonts w:ascii="GHEA Grapalat" w:hAnsi="GHEA Grapalat" w:cs="Sylfaen"/>
                <w:lang w:val="hy-AM"/>
              </w:rPr>
              <w:t>տվու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 և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</w:t>
            </w:r>
            <w:r w:rsidR="001A57B4"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իրականացում</w:t>
            </w:r>
          </w:p>
          <w:p w:rsidR="00362516" w:rsidRPr="00326B5D" w:rsidRDefault="00362516" w:rsidP="009F6C9F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1A57B4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Ա.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Էքստրագենիտալ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ախտաբանություններ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ունեցող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հղիների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խորհրդատվությունների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կազմակերպում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,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թվով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15</w:t>
            </w:r>
            <w:r w:rsidR="00362516" w:rsidRPr="00326B5D">
              <w:rPr>
                <w:rFonts w:ascii="GHEA Grapalat" w:hAnsi="GHEA Grapalat"/>
                <w:lang w:val="hy-AM"/>
              </w:rPr>
              <w:t>000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հղի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</w:p>
          <w:p w:rsidR="00362516" w:rsidRPr="00326B5D" w:rsidRDefault="001A57B4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Բ.</w:t>
            </w:r>
            <w:r w:rsidR="00FC3100" w:rsidRPr="00326B5D">
              <w:rPr>
                <w:rFonts w:ascii="GHEA Grapalat" w:hAnsi="GHEA Grapalat" w:cs="Sylfaen"/>
                <w:lang w:val="hy-AM"/>
              </w:rPr>
              <w:t>նեղ մասնագետների կողմից նշանակված ա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նհրաժեշտ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գործիքային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հետազոտությունների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իրականացում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,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թվով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 5000 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հղի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shd w:val="clear" w:color="auto" w:fill="auto"/>
          </w:tcPr>
          <w:p w:rsidR="00362516" w:rsidRPr="00326B5D" w:rsidRDefault="001A57B4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Ա.</w:t>
            </w:r>
            <w:r w:rsidR="00362516" w:rsidRPr="00326B5D">
              <w:rPr>
                <w:rFonts w:ascii="GHEA Grapalat" w:hAnsi="GHEA Grapalat"/>
                <w:lang w:val="hy-AM"/>
              </w:rPr>
              <w:t>15000</w:t>
            </w:r>
            <w:r w:rsidR="00362516" w:rsidRPr="00326B5D">
              <w:rPr>
                <w:rFonts w:ascii="GHEA Grapalat" w:hAnsi="GHEA Grapalat" w:cs="Sylfaen"/>
                <w:lang w:val="hy-AM"/>
              </w:rPr>
              <w:t xml:space="preserve">հղի </w:t>
            </w:r>
            <w:r w:rsidR="00362516" w:rsidRPr="00326B5D">
              <w:rPr>
                <w:rFonts w:ascii="GHEA Grapalat" w:hAnsi="GHEA Grapalat"/>
                <w:lang w:val="hy-AM"/>
              </w:rPr>
              <w:t>x 5000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դրամ</w:t>
            </w:r>
            <w:r w:rsidR="00362516" w:rsidRPr="00326B5D">
              <w:rPr>
                <w:rFonts w:ascii="GHEA Grapalat" w:hAnsi="GHEA Grapalat"/>
                <w:lang w:val="hy-AM"/>
              </w:rPr>
              <w:t xml:space="preserve">= 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75մլն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62516" w:rsidRPr="00326B5D" w:rsidRDefault="001A57B4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Բ.</w:t>
            </w:r>
            <w:r w:rsidR="00362516" w:rsidRPr="00326B5D">
              <w:rPr>
                <w:rFonts w:ascii="GHEA Grapalat" w:hAnsi="GHEA Grapalat"/>
                <w:lang w:val="hy-AM"/>
              </w:rPr>
              <w:t>5000</w:t>
            </w:r>
            <w:r w:rsidR="00362516" w:rsidRPr="00326B5D">
              <w:rPr>
                <w:rFonts w:ascii="GHEA Grapalat" w:hAnsi="GHEA Grapalat" w:cs="Sylfaen"/>
                <w:lang w:val="hy-AM"/>
              </w:rPr>
              <w:t>հղի</w:t>
            </w:r>
            <w:r w:rsidR="00362516" w:rsidRPr="00326B5D">
              <w:rPr>
                <w:rFonts w:ascii="GHEA Grapalat" w:hAnsi="GHEA Grapalat"/>
                <w:lang w:val="hy-AM"/>
              </w:rPr>
              <w:t>x 10000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>= 50մլն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սկսած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</w:t>
            </w:r>
            <w:r w:rsidRPr="00326B5D">
              <w:rPr>
                <w:rFonts w:ascii="GHEA Grapalat" w:hAnsi="GHEA Grapalat" w:cs="Sylfaen"/>
                <w:lang w:val="hy-AM"/>
              </w:rPr>
              <w:t>թ</w:t>
            </w:r>
            <w:r w:rsidRPr="00326B5D">
              <w:rPr>
                <w:rFonts w:ascii="GHEA Grapalat" w:hAnsi="GHEA Grapalat"/>
                <w:lang w:val="hy-AM"/>
              </w:rPr>
              <w:t>.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յուրաքան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չյուր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Բժշկական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հաստատու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թյունների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կանանց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կոնսուլտա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ցիաներ</w:t>
            </w:r>
          </w:p>
        </w:tc>
      </w:tr>
      <w:tr w:rsidR="00362516" w:rsidRPr="00326B5D" w:rsidTr="009F6C9F">
        <w:tc>
          <w:tcPr>
            <w:tcW w:w="4644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8)</w:t>
            </w:r>
            <w:r w:rsidRPr="00326B5D">
              <w:rPr>
                <w:rFonts w:ascii="GHEA Grapalat" w:hAnsi="GHEA Grapalat" w:cs="Sylfaen"/>
                <w:lang w:val="hy-AM"/>
              </w:rPr>
              <w:t>գլուկոզատոլերանտության թեստ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 xml:space="preserve">Գերքաշություն/ Ճարպակալում , անամնեզում </w:t>
            </w:r>
          </w:p>
          <w:p w:rsidR="00362516" w:rsidRPr="00326B5D" w:rsidRDefault="00362516" w:rsidP="00FC3100">
            <w:pPr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խոշոր պտուղ, անհայտ ծագման մեռելածնություն ունեցող հղիներ</w:t>
            </w:r>
            <w:r w:rsidR="00FC3100" w:rsidRPr="00326B5D">
              <w:rPr>
                <w:rFonts w:ascii="GHEA Grapalat" w:hAnsi="GHEA Grapalat" w:cs="Sylfaen"/>
                <w:lang w:val="hy-AM"/>
              </w:rPr>
              <w:t xml:space="preserve">,թվով </w:t>
            </w:r>
            <w:r w:rsidRPr="00326B5D">
              <w:rPr>
                <w:rFonts w:ascii="GHEA Grapalat" w:hAnsi="GHEA Grapalat" w:cs="Sylfaen"/>
                <w:lang w:val="hy-AM"/>
              </w:rPr>
              <w:t xml:space="preserve"> </w:t>
            </w:r>
            <w:r w:rsidR="00FC3100" w:rsidRPr="00326B5D">
              <w:rPr>
                <w:rFonts w:ascii="GHEA Grapalat" w:hAnsi="GHEA Grapalat" w:cs="Sylfaen"/>
                <w:lang w:val="hy-AM"/>
              </w:rPr>
              <w:t xml:space="preserve"> 5000հղի</w:t>
            </w:r>
          </w:p>
        </w:tc>
        <w:tc>
          <w:tcPr>
            <w:tcW w:w="1985" w:type="dxa"/>
            <w:shd w:val="clear" w:color="auto" w:fill="auto"/>
          </w:tcPr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5000</w:t>
            </w:r>
            <w:r w:rsidRPr="00326B5D">
              <w:rPr>
                <w:rFonts w:ascii="GHEA Grapalat" w:hAnsi="GHEA Grapalat" w:cs="Sylfaen"/>
                <w:lang w:val="hy-AM"/>
              </w:rPr>
              <w:t>հղի</w:t>
            </w:r>
            <w:r w:rsidRPr="00326B5D">
              <w:rPr>
                <w:rFonts w:ascii="GHEA Grapalat" w:hAnsi="GHEA Grapalat"/>
                <w:lang w:val="hy-AM"/>
              </w:rPr>
              <w:t>x 1000</w:t>
            </w:r>
          </w:p>
          <w:p w:rsidR="00362516" w:rsidRPr="00326B5D" w:rsidRDefault="00362516" w:rsidP="009F6C9F">
            <w:pPr>
              <w:jc w:val="both"/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>= 5մլն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09" w:type="dxa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362516" w:rsidRPr="00326B5D" w:rsidTr="009F6C9F">
        <w:tc>
          <w:tcPr>
            <w:tcW w:w="15843" w:type="dxa"/>
            <w:gridSpan w:val="7"/>
            <w:shd w:val="clear" w:color="auto" w:fill="auto"/>
          </w:tcPr>
          <w:p w:rsidR="00362516" w:rsidRPr="00326B5D" w:rsidRDefault="00362516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Ծրագրի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արժեքը</w:t>
            </w:r>
            <w:r w:rsidRPr="00326B5D">
              <w:rPr>
                <w:rFonts w:ascii="GHEA Grapalat" w:hAnsi="GHEA Grapalat"/>
                <w:b/>
                <w:lang w:val="hy-AM"/>
              </w:rPr>
              <w:t>` 520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մլն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դրամ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362516" w:rsidRPr="00326B5D" w:rsidRDefault="00362516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Ակնկալվող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երեխաների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թիվը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` </w:t>
            </w:r>
            <w:r w:rsidR="00FC3100" w:rsidRPr="00326B5D">
              <w:rPr>
                <w:rFonts w:ascii="GHEA Grapalat" w:hAnsi="GHEA Grapalat"/>
                <w:b/>
                <w:lang w:val="hy-AM"/>
              </w:rPr>
              <w:t xml:space="preserve"> առնվազն </w:t>
            </w:r>
            <w:r w:rsidRPr="00326B5D">
              <w:rPr>
                <w:rFonts w:ascii="GHEA Grapalat" w:hAnsi="GHEA Grapalat"/>
                <w:b/>
                <w:lang w:val="hy-AM"/>
              </w:rPr>
              <w:t>300</w:t>
            </w:r>
            <w:r w:rsidR="00FC3100" w:rsidRPr="00326B5D">
              <w:rPr>
                <w:rFonts w:ascii="GHEA Grapalat" w:hAnsi="GHEA Grapalat"/>
                <w:b/>
                <w:lang w:val="hy-AM"/>
              </w:rPr>
              <w:t xml:space="preserve"> ավելի ծնվող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երեխա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</w:tbl>
    <w:p w:rsidR="00F93D61" w:rsidRPr="00326B5D" w:rsidRDefault="00F93D61" w:rsidP="00EF2605">
      <w:pPr>
        <w:pStyle w:val="ListParagraph"/>
        <w:spacing w:after="0" w:line="360" w:lineRule="auto"/>
        <w:ind w:left="0" w:firstLine="851"/>
        <w:rPr>
          <w:rFonts w:ascii="GHEA Grapalat" w:hAnsi="GHEA Grapalat"/>
          <w:b/>
          <w:sz w:val="24"/>
          <w:szCs w:val="24"/>
          <w:lang w:val="hy-AM"/>
        </w:rPr>
        <w:sectPr w:rsidR="00F93D61" w:rsidRPr="00326B5D" w:rsidSect="00FE26D1">
          <w:pgSz w:w="16838" w:h="11906" w:orient="landscape"/>
          <w:pgMar w:top="851" w:right="1134" w:bottom="851" w:left="1418" w:header="720" w:footer="720" w:gutter="0"/>
          <w:cols w:space="720"/>
          <w:docGrid w:linePitch="360"/>
        </w:sectPr>
      </w:pPr>
    </w:p>
    <w:p w:rsidR="00F93D61" w:rsidRPr="00326B5D" w:rsidRDefault="00C95630" w:rsidP="00FC3100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 w:cs="Sylfaen"/>
          <w:b/>
          <w:lang w:val="hy-AM"/>
        </w:rPr>
        <w:lastRenderedPageBreak/>
        <w:t>4</w:t>
      </w:r>
      <w:r w:rsidR="009B4FC9" w:rsidRPr="00326B5D">
        <w:rPr>
          <w:rFonts w:ascii="GHEA Grapalat" w:hAnsi="GHEA Grapalat" w:cs="Sylfaen"/>
          <w:b/>
          <w:lang w:val="hy-AM"/>
        </w:rPr>
        <w:t>3</w:t>
      </w:r>
      <w:r w:rsidRPr="00326B5D">
        <w:rPr>
          <w:rFonts w:ascii="GHEA Grapalat" w:hAnsi="GHEA Grapalat" w:cs="Sylfaen"/>
          <w:b/>
          <w:lang w:val="hy-AM"/>
        </w:rPr>
        <w:t xml:space="preserve">. </w:t>
      </w:r>
      <w:r w:rsidR="00FC3100" w:rsidRPr="00326B5D">
        <w:rPr>
          <w:rFonts w:ascii="GHEA Grapalat" w:hAnsi="GHEA Grapalat" w:cs="Sylfaen"/>
          <w:b/>
          <w:lang w:val="hy-AM"/>
        </w:rPr>
        <w:t xml:space="preserve">ԵՐԻՏԱՍԱՐԴՆԵՐԻ ՎԵՐԱՐՏԱԴՐՈՂԱԿԱՆ ՆԵՐՈՒԺԻ ԲԱՐԵԼԱՎՄԱՆ ԾՐԱԳԻՐ </w:t>
      </w:r>
    </w:p>
    <w:p w:rsidR="00F93D61" w:rsidRPr="00326B5D" w:rsidRDefault="00F93D61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շատ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ձևավորված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մշակույթ</w:t>
      </w:r>
      <w:r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մինչամուսնական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նախաբեղմնավորման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խնամքի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F93D61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գրանցվում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1</w:t>
      </w:r>
      <w:r w:rsidR="0098474E" w:rsidRPr="00326B5D">
        <w:rPr>
          <w:rFonts w:ascii="GHEA Grapalat" w:hAnsi="GHEA Grapalat"/>
          <w:sz w:val="24"/>
          <w:szCs w:val="24"/>
          <w:lang w:val="hy-AM"/>
        </w:rPr>
        <w:t>4</w:t>
      </w:r>
      <w:r w:rsidRPr="00326B5D">
        <w:rPr>
          <w:rFonts w:ascii="GHEA Grapalat" w:hAnsi="GHEA Grapalat"/>
          <w:sz w:val="24"/>
          <w:szCs w:val="24"/>
          <w:lang w:val="hy-AM"/>
        </w:rPr>
        <w:t>.000-1</w:t>
      </w:r>
      <w:r w:rsidR="0098474E" w:rsidRPr="00326B5D">
        <w:rPr>
          <w:rFonts w:ascii="GHEA Grapalat" w:hAnsi="GHEA Grapalat"/>
          <w:sz w:val="24"/>
          <w:szCs w:val="24"/>
          <w:lang w:val="hy-AM"/>
        </w:rPr>
        <w:t>5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000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ամուսնություն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Այս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զույգերը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իսկ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ունենում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հղիություն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երեխա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ծնունդների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20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տոկոսը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98474E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b/>
          <w:sz w:val="24"/>
          <w:szCs w:val="24"/>
          <w:lang w:val="hy-AM"/>
        </w:rPr>
        <w:t>Առաջարկվում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 xml:space="preserve">է </w:t>
      </w:r>
      <w:r w:rsidR="00FC3100" w:rsidRPr="00326B5D">
        <w:rPr>
          <w:rFonts w:ascii="GHEA Grapalat" w:hAnsi="GHEA Grapalat" w:cs="Sylfaen"/>
          <w:sz w:val="24"/>
          <w:szCs w:val="24"/>
          <w:lang w:val="hy-AM"/>
        </w:rPr>
        <w:t>ս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ահմանել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նոր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(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հավաստագիր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)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ամուսնացող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զույգերի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որը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տրվել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ամուսնանալու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ներկայացնելիս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կացության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 (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ՔԿԱԳ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 xml:space="preserve">) </w:t>
      </w:r>
      <w:r w:rsidR="00F93D61" w:rsidRPr="00326B5D">
        <w:rPr>
          <w:rFonts w:ascii="GHEA Grapalat" w:hAnsi="GHEA Grapalat" w:cs="Sylfaen"/>
          <w:sz w:val="24"/>
          <w:szCs w:val="24"/>
          <w:lang w:val="hy-AM"/>
        </w:rPr>
        <w:t>գործակալությունում</w:t>
      </w:r>
      <w:r w:rsidR="00F93D61"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F93D61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Այդ հավաստագրով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նախատեսվում է իրականացնել առողջ վերարտադրության ապահովման, մինչ հղիութ</w:t>
      </w:r>
      <w:r w:rsidR="00101158" w:rsidRPr="00326B5D">
        <w:rPr>
          <w:rFonts w:ascii="GHEA Grapalat" w:hAnsi="GHEA Grapalat" w:cs="Sylfaen"/>
          <w:sz w:val="24"/>
          <w:szCs w:val="24"/>
          <w:lang w:val="hy-AM"/>
        </w:rPr>
        <w:t>ու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 xml:space="preserve">խորհրդատվությունների ու հետազոտությունների փաթեթ </w:t>
      </w:r>
      <w:r w:rsidR="00FC3100" w:rsidRPr="00326B5D">
        <w:rPr>
          <w:rFonts w:ascii="GHEA Grapalat" w:hAnsi="GHEA Grapalat" w:cs="Sylfaen"/>
          <w:sz w:val="24"/>
          <w:szCs w:val="24"/>
          <w:lang w:val="hy-AM"/>
        </w:rPr>
        <w:t>4</w:t>
      </w:r>
      <w:r w:rsidRPr="00326B5D">
        <w:rPr>
          <w:rFonts w:ascii="GHEA Grapalat" w:hAnsi="GHEA Grapalat" w:cs="Sylfaen"/>
          <w:sz w:val="24"/>
          <w:szCs w:val="24"/>
          <w:lang w:val="hy-AM"/>
        </w:rPr>
        <w:t>0</w:t>
      </w:r>
      <w:r w:rsidR="00FC3100" w:rsidRPr="00326B5D">
        <w:rPr>
          <w:rFonts w:ascii="GHEA Grapalat" w:hAnsi="GHEA Grapalat" w:cs="Sylfaen"/>
          <w:sz w:val="24"/>
          <w:szCs w:val="24"/>
          <w:lang w:val="hy-AM"/>
        </w:rPr>
        <w:t>.</w:t>
      </w:r>
      <w:r w:rsidRPr="00326B5D">
        <w:rPr>
          <w:rFonts w:ascii="GHEA Grapalat" w:hAnsi="GHEA Grapalat" w:cs="Sylfaen"/>
          <w:sz w:val="24"/>
          <w:szCs w:val="24"/>
          <w:lang w:val="hy-AM"/>
        </w:rPr>
        <w:t>000դրամ արժողությամբ,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որից կարող են օգտվել միջինում 1</w:t>
      </w:r>
      <w:r w:rsidR="00FC3100" w:rsidRPr="00326B5D">
        <w:rPr>
          <w:rFonts w:ascii="GHEA Grapalat" w:hAnsi="GHEA Grapalat" w:cs="Sylfaen"/>
          <w:sz w:val="24"/>
          <w:szCs w:val="24"/>
          <w:lang w:val="hy-AM"/>
        </w:rPr>
        <w:t>4.</w:t>
      </w:r>
      <w:r w:rsidRPr="00326B5D">
        <w:rPr>
          <w:rFonts w:ascii="GHEA Grapalat" w:hAnsi="GHEA Grapalat" w:cs="Sylfaen"/>
          <w:sz w:val="24"/>
          <w:szCs w:val="24"/>
          <w:lang w:val="hy-AM"/>
        </w:rPr>
        <w:t>000 զույգ, որի համար կպահանջվի տարեկան (1</w:t>
      </w:r>
      <w:r w:rsidR="0098474E" w:rsidRPr="00326B5D">
        <w:rPr>
          <w:rFonts w:ascii="GHEA Grapalat" w:hAnsi="GHEA Grapalat" w:cs="Sylfaen"/>
          <w:sz w:val="24"/>
          <w:szCs w:val="24"/>
          <w:lang w:val="hy-AM"/>
        </w:rPr>
        <w:t>4</w:t>
      </w:r>
      <w:r w:rsidRPr="00326B5D">
        <w:rPr>
          <w:rFonts w:ascii="GHEA Grapalat" w:hAnsi="GHEA Grapalat" w:cs="Sylfaen"/>
          <w:sz w:val="24"/>
          <w:szCs w:val="24"/>
          <w:lang w:val="hy-AM"/>
        </w:rPr>
        <w:t xml:space="preserve">000 զույգ X </w:t>
      </w:r>
      <w:r w:rsidR="00FF57A5" w:rsidRPr="00326B5D">
        <w:rPr>
          <w:rFonts w:ascii="GHEA Grapalat" w:hAnsi="GHEA Grapalat" w:cs="Sylfaen"/>
          <w:sz w:val="24"/>
          <w:szCs w:val="24"/>
          <w:lang w:val="hy-AM"/>
        </w:rPr>
        <w:t>38721</w:t>
      </w:r>
      <w:r w:rsidRPr="00326B5D">
        <w:rPr>
          <w:rFonts w:ascii="GHEA Grapalat" w:hAnsi="GHEA Grapalat" w:cs="Sylfaen"/>
          <w:sz w:val="24"/>
          <w:szCs w:val="24"/>
          <w:lang w:val="hy-AM"/>
        </w:rPr>
        <w:t>=</w:t>
      </w:r>
      <w:r w:rsidR="00FF57A5" w:rsidRPr="00326B5D">
        <w:rPr>
          <w:rFonts w:ascii="GHEA Grapalat" w:hAnsi="GHEA Grapalat" w:cs="Sylfaen"/>
          <w:sz w:val="24"/>
          <w:szCs w:val="24"/>
          <w:lang w:val="hy-AM"/>
        </w:rPr>
        <w:t>542,1</w:t>
      </w:r>
      <w:r w:rsidRPr="00326B5D">
        <w:rPr>
          <w:rFonts w:ascii="GHEA Grapalat" w:hAnsi="GHEA Grapalat" w:cs="Sylfaen"/>
          <w:sz w:val="24"/>
          <w:szCs w:val="24"/>
          <w:lang w:val="hy-AM"/>
        </w:rPr>
        <w:t xml:space="preserve">մլն.դրամ): </w:t>
      </w:r>
    </w:p>
    <w:p w:rsidR="00F93D61" w:rsidRPr="00326B5D" w:rsidRDefault="00F93D61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ՔԿԱԳ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գործակալություններում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վավերացման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զույգերին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ուղեկցող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երիտասարդ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նախաբեղմնավորման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խնամքի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բուկլետներ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երիտասարդ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զույգերը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կիրազեկվեն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սեռական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վարքագծի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ապրելակերպի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նախաբեղմնավորման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բեղմնավորման</w:t>
      </w:r>
      <w:r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հղիության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նորմալ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ընթացքի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պտղի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արատների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դերակատարության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նպատակներով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երաշխավորվող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F93D61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Բուկլետների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տպագրման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կպահանջվի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(</w:t>
      </w:r>
      <w:r w:rsidR="00101158" w:rsidRPr="00326B5D">
        <w:rPr>
          <w:rFonts w:ascii="GHEA Grapalat" w:hAnsi="GHEA Grapalat"/>
          <w:sz w:val="24"/>
          <w:szCs w:val="24"/>
          <w:lang w:val="hy-AM"/>
        </w:rPr>
        <w:t>20</w:t>
      </w:r>
      <w:r w:rsidRPr="00326B5D">
        <w:rPr>
          <w:rFonts w:ascii="GHEA Grapalat" w:hAnsi="GHEA Grapalat"/>
          <w:sz w:val="24"/>
          <w:szCs w:val="24"/>
          <w:lang w:val="hy-AM"/>
        </w:rPr>
        <w:t>000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բուկլետ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X 20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26B5D">
        <w:rPr>
          <w:rFonts w:ascii="GHEA Grapalat" w:hAnsi="GHEA Grapalat"/>
          <w:sz w:val="24"/>
          <w:szCs w:val="24"/>
          <w:lang w:val="hy-AM"/>
        </w:rPr>
        <w:t>=</w:t>
      </w:r>
      <w:r w:rsidR="00101158" w:rsidRPr="00326B5D">
        <w:rPr>
          <w:rFonts w:ascii="GHEA Grapalat" w:hAnsi="GHEA Grapalat"/>
          <w:sz w:val="24"/>
          <w:szCs w:val="24"/>
          <w:lang w:val="hy-AM"/>
        </w:rPr>
        <w:t>4</w:t>
      </w:r>
      <w:r w:rsidRPr="00326B5D">
        <w:rPr>
          <w:rFonts w:ascii="GHEA Grapalat" w:hAnsi="GHEA Grapalat"/>
          <w:sz w:val="24"/>
          <w:szCs w:val="24"/>
          <w:lang w:val="hy-AM"/>
        </w:rPr>
        <w:t>00 000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F93D61" w:rsidRPr="00326B5D" w:rsidRDefault="00F93D61" w:rsidP="00EF2605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lastRenderedPageBreak/>
        <w:t>Ակնկալվում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ֆունկցիաների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ախտաբանական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շեղումների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վաղ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հայտնաբերում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բուժում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անպտղության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ինքնաբեր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վիժումների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մեռելածնության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վաղաժամ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ծննդաբերությունների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քանակի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ավել</w:t>
      </w:r>
      <w:r w:rsidR="00A4471F" w:rsidRPr="00326B5D">
        <w:rPr>
          <w:rFonts w:ascii="GHEA Grapalat" w:hAnsi="GHEA Grapalat" w:cs="Sylfaen"/>
          <w:sz w:val="24"/>
          <w:szCs w:val="24"/>
          <w:lang w:val="hy-AM"/>
        </w:rPr>
        <w:t>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ծնվող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3100" w:rsidRPr="00326B5D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250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երեխա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F93D61" w:rsidP="00410D0B">
      <w:pPr>
        <w:pStyle w:val="ListParagraph"/>
        <w:numPr>
          <w:ilvl w:val="0"/>
          <w:numId w:val="30"/>
        </w:numPr>
        <w:spacing w:line="360" w:lineRule="auto"/>
        <w:ind w:left="0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Բանակ զորակոչված երիտասարդ տղաների շրջանում առողջ ապրելակերպի, սեռական անվտանգ վարքագծի, առողջության և հատկապես վերարտադրողական առողջության պահպանման, տղամարդկանց շրջանում ամլության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կրճատման նպատակով կարևոր է իրազեկվածության բարձրացումը:</w:t>
      </w:r>
    </w:p>
    <w:p w:rsidR="00F93D61" w:rsidRPr="00326B5D" w:rsidRDefault="00F93D61" w:rsidP="00410D0B">
      <w:pPr>
        <w:pStyle w:val="ListParagraph"/>
        <w:numPr>
          <w:ilvl w:val="0"/>
          <w:numId w:val="3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բանակ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զորակոչված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ժամկետային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զինծառայողների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գրպանի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փոքրիկ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գրքույկ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կպարունակի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ապացույցների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խորհուրդներ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բարելավել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առողջությունը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բանակում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զորացրվելուց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զերծ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մնալ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ծխելուց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ալկոհոլի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օգտագործումից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պատահական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անպաշտպան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սեռական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կապերից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հիպոդինամիայից</w:t>
      </w:r>
      <w:r w:rsidRPr="00326B5D">
        <w:rPr>
          <w:rFonts w:ascii="GHEA Grapalat" w:hAnsi="GHEA Grapalat"/>
          <w:sz w:val="24"/>
          <w:szCs w:val="24"/>
          <w:lang w:val="hy-AM"/>
        </w:rPr>
        <w:t>, «</w:t>
      </w:r>
      <w:r w:rsidRPr="00326B5D">
        <w:rPr>
          <w:rFonts w:ascii="GHEA Grapalat" w:hAnsi="GHEA Grapalat" w:cs="Sylfaen"/>
          <w:sz w:val="24"/>
          <w:szCs w:val="24"/>
          <w:lang w:val="hy-AM"/>
        </w:rPr>
        <w:t>ֆաստ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ֆուդից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»,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գազավորված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ըմպելիքներից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F93D61" w:rsidRPr="00326B5D" w:rsidRDefault="00F93D61" w:rsidP="00410D0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Այդ գրքույկները կտրամադրվեն ամբուլատոր պոլիկլինիկական հաստատությունների կողմից այդ զորակոչիկներին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զորակոչից առաջ, պատվաստումների դեպքում:</w:t>
      </w:r>
    </w:p>
    <w:p w:rsidR="00F93D61" w:rsidRPr="00326B5D" w:rsidRDefault="00F93D61" w:rsidP="00FF57A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Ամեն տարի բանակ են զորակոչվում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շուրջ 12 000 երիտասարդ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զորակոչիկներ, որոնց և կտրամադրվեն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այդ գրքույկները:</w:t>
      </w:r>
    </w:p>
    <w:p w:rsidR="00F93D61" w:rsidRPr="00326B5D" w:rsidRDefault="00F93D61" w:rsidP="00FF57A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Բուկլետների մշակման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 xml:space="preserve">և տպագրման համար կպահանջվի տարեկան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(12000 գրքույկ</w:t>
      </w:r>
      <w:r w:rsidR="00EF2605" w:rsidRPr="00326B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X 50դրամ=600 000դրամ):</w:t>
      </w:r>
    </w:p>
    <w:p w:rsidR="004B6983" w:rsidRPr="00326B5D" w:rsidRDefault="004B6983" w:rsidP="00FF57A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Ակնկալվող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արդյունքը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>`</w:t>
      </w:r>
      <w:r w:rsidR="00EF2605" w:rsidRPr="00326B5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F57A5" w:rsidRPr="00326B5D">
        <w:rPr>
          <w:rFonts w:ascii="GHEA Grapalat" w:hAnsi="GHEA Grapalat"/>
          <w:bCs/>
          <w:sz w:val="24"/>
          <w:szCs w:val="24"/>
          <w:lang w:val="hy-AM"/>
        </w:rPr>
        <w:t xml:space="preserve">բանակում ծառայող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տղամարդկանց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շրջանում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վերարտադրողական</w:t>
      </w:r>
      <w:r w:rsidR="00EF260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առողջության</w:t>
      </w:r>
      <w:r w:rsidR="00EF260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բարելավում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ախտաբանությունների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ամլության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մինչև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10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տոկոսով</w:t>
      </w:r>
      <w:r w:rsidR="00EF260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կրճատում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A26D98" w:rsidRPr="00326B5D">
        <w:rPr>
          <w:rFonts w:ascii="GHEA Grapalat" w:hAnsi="GHEA Grapalat"/>
          <w:bCs/>
          <w:sz w:val="24"/>
          <w:szCs w:val="24"/>
          <w:lang w:val="hy-AM"/>
        </w:rPr>
        <w:t>հետագայում</w:t>
      </w:r>
      <w:r w:rsidR="00A26D98" w:rsidRPr="00326B5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առնվազն</w:t>
      </w:r>
      <w:r w:rsidR="00EF260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1000-1500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ժամկետային</w:t>
      </w:r>
      <w:r w:rsidR="00EF260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զինծառայողի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F57A5" w:rsidRPr="00326B5D">
        <w:rPr>
          <w:rFonts w:ascii="GHEA Grapalat" w:hAnsi="GHEA Grapalat" w:cs="Sylfaen"/>
          <w:bCs/>
          <w:sz w:val="24"/>
          <w:szCs w:val="24"/>
          <w:lang w:val="hy-AM"/>
        </w:rPr>
        <w:t>վաղաժամ</w:t>
      </w:r>
      <w:r w:rsidR="00FF57A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F57A5" w:rsidRPr="00326B5D">
        <w:rPr>
          <w:rFonts w:ascii="GHEA Grapalat" w:hAnsi="GHEA Grapalat" w:cs="Sylfaen"/>
          <w:bCs/>
          <w:sz w:val="24"/>
          <w:szCs w:val="24"/>
          <w:lang w:val="hy-AM"/>
        </w:rPr>
        <w:t>մահացության</w:t>
      </w:r>
      <w:r w:rsidR="00FF57A5"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F57A5" w:rsidRPr="00326B5D">
        <w:rPr>
          <w:rFonts w:ascii="GHEA Grapalat" w:hAnsi="GHEA Grapalat" w:cs="Sylfaen"/>
          <w:bCs/>
          <w:sz w:val="24"/>
          <w:szCs w:val="24"/>
          <w:lang w:val="hy-AM"/>
        </w:rPr>
        <w:t xml:space="preserve">կանխարգելում,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առողջության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վերարտադրողական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առողջ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պոտենցիալի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Cs/>
          <w:sz w:val="24"/>
          <w:szCs w:val="24"/>
          <w:lang w:val="hy-AM"/>
        </w:rPr>
        <w:t>պահպանում</w:t>
      </w:r>
      <w:r w:rsidRPr="00326B5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4B6983" w:rsidRPr="00326B5D" w:rsidRDefault="00FF57A5" w:rsidP="00FF57A5">
      <w:pPr>
        <w:pStyle w:val="ListParagraph"/>
        <w:numPr>
          <w:ilvl w:val="0"/>
          <w:numId w:val="31"/>
        </w:numPr>
        <w:spacing w:after="0" w:line="360" w:lineRule="auto"/>
        <w:ind w:left="284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Ակնկալվող արդյուքը.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որ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ամլության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տարածվածություն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տղամարդկանց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11% (2015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թ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.),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այսինքն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12000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զորակոչիկից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անառողջ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վարքագծի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1300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մոտ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առաջանալ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ամլություն</w:t>
      </w:r>
      <w:r w:rsidRPr="00326B5D">
        <w:rPr>
          <w:rFonts w:ascii="GHEA Grapalat" w:hAnsi="GHEA Grapalat" w:cs="Sylfaen"/>
          <w:sz w:val="24"/>
          <w:szCs w:val="24"/>
          <w:lang w:val="hy-AM"/>
        </w:rPr>
        <w:t>: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րազեկվածության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գործոններից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ու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սովորույթներից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առողջ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ապրելակերպի</w:t>
      </w:r>
      <w:r w:rsidR="00FC3100" w:rsidRPr="00326B5D">
        <w:rPr>
          <w:rFonts w:ascii="GHEA Grapalat" w:hAnsi="GHEA Grapalat" w:cs="Sylfaen"/>
          <w:sz w:val="24"/>
          <w:szCs w:val="24"/>
          <w:lang w:val="hy-AM"/>
        </w:rPr>
        <w:t xml:space="preserve"> միջոցով 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400-500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երիտասարդների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մոտ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կանխվել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ամլությունն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ու</w:t>
      </w:r>
      <w:r w:rsidR="004B6983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983" w:rsidRPr="00326B5D">
        <w:rPr>
          <w:rFonts w:ascii="GHEA Grapalat" w:hAnsi="GHEA Grapalat" w:cs="Sylfaen"/>
          <w:sz w:val="24"/>
          <w:szCs w:val="24"/>
          <w:lang w:val="hy-AM"/>
        </w:rPr>
        <w:t>ախտաբանությունները</w:t>
      </w:r>
      <w:r w:rsidRPr="00326B5D">
        <w:rPr>
          <w:rFonts w:ascii="GHEA Grapalat" w:hAnsi="GHEA Grapalat" w:cs="Sylfaen"/>
          <w:sz w:val="24"/>
          <w:szCs w:val="24"/>
          <w:lang w:val="hy-AM"/>
        </w:rPr>
        <w:t>, հիմք տալով առողջ երեխաների ծննդի</w:t>
      </w:r>
    </w:p>
    <w:p w:rsidR="00FF57A5" w:rsidRPr="00326B5D" w:rsidRDefault="00FF57A5" w:rsidP="00FF57A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543.100,000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4B6983" w:rsidRPr="00326B5D" w:rsidRDefault="004B6983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4B6983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b/>
          <w:lang w:val="hy-AM"/>
        </w:rPr>
        <w:t xml:space="preserve"> </w:t>
      </w: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326B5D">
        <w:rPr>
          <w:rFonts w:ascii="GHEA Grapalat" w:hAnsi="GHEA Grapalat"/>
          <w:b/>
          <w:lang w:val="hy-AM"/>
        </w:rPr>
        <w:t xml:space="preserve"> </w:t>
      </w:r>
    </w:p>
    <w:p w:rsidR="004B6983" w:rsidRPr="00326B5D" w:rsidRDefault="004B6983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F93D61" w:rsidRPr="00326B5D" w:rsidRDefault="00F93D61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95630" w:rsidRPr="00326B5D" w:rsidRDefault="00C95630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7290" w:rsidRPr="00326B5D" w:rsidRDefault="00DA7290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7290" w:rsidRPr="00326B5D" w:rsidRDefault="00DA7290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  <w:sectPr w:rsidR="00DA7290" w:rsidRPr="00326B5D" w:rsidSect="00362516">
          <w:pgSz w:w="11906" w:h="16838"/>
          <w:pgMar w:top="851" w:right="1134" w:bottom="851" w:left="1418" w:header="720" w:footer="720" w:gutter="0"/>
          <w:cols w:space="720"/>
          <w:docGrid w:linePitch="360"/>
        </w:sectPr>
      </w:pPr>
    </w:p>
    <w:p w:rsidR="00DA7290" w:rsidRPr="00326B5D" w:rsidRDefault="00DA7290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3402"/>
        <w:gridCol w:w="3544"/>
        <w:gridCol w:w="1701"/>
        <w:gridCol w:w="2126"/>
      </w:tblGrid>
      <w:tr w:rsidR="00A03087" w:rsidRPr="006F7782" w:rsidTr="00A03087">
        <w:trPr>
          <w:trHeight w:val="562"/>
        </w:trPr>
        <w:tc>
          <w:tcPr>
            <w:tcW w:w="15593" w:type="dxa"/>
            <w:gridSpan w:val="5"/>
          </w:tcPr>
          <w:p w:rsidR="00A26D98" w:rsidRPr="00410D0B" w:rsidRDefault="00410D0B" w:rsidP="00410D0B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10D0B">
              <w:rPr>
                <w:rFonts w:ascii="GHEA Grapalat" w:hAnsi="GHEA Grapalat" w:cs="Sylfaen"/>
                <w:b/>
                <w:lang w:val="hy-AM"/>
              </w:rPr>
              <w:t>Ե</w:t>
            </w:r>
            <w:r w:rsidR="00A26D98" w:rsidRPr="00410D0B">
              <w:rPr>
                <w:rFonts w:ascii="GHEA Grapalat" w:hAnsi="GHEA Grapalat" w:cs="Sylfaen"/>
                <w:b/>
                <w:lang w:val="hy-AM"/>
              </w:rPr>
              <w:t xml:space="preserve">րիտասարդների վերարտադրողական ներուժի բարելավման  միջոցառումների ծրագիր </w:t>
            </w:r>
          </w:p>
          <w:p w:rsidR="00A03087" w:rsidRPr="00326B5D" w:rsidRDefault="00A03087" w:rsidP="00A26D98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A03087" w:rsidRPr="00326B5D" w:rsidTr="00362516">
        <w:trPr>
          <w:trHeight w:val="1204"/>
        </w:trPr>
        <w:tc>
          <w:tcPr>
            <w:tcW w:w="4820" w:type="dxa"/>
            <w:vAlign w:val="center"/>
          </w:tcPr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Միջոցառման անվանումը</w:t>
            </w:r>
          </w:p>
        </w:tc>
        <w:tc>
          <w:tcPr>
            <w:tcW w:w="3402" w:type="dxa"/>
            <w:vAlign w:val="center"/>
          </w:tcPr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Շահառուների թիվը</w:t>
            </w:r>
          </w:p>
        </w:tc>
        <w:tc>
          <w:tcPr>
            <w:tcW w:w="3544" w:type="dxa"/>
            <w:vAlign w:val="center"/>
          </w:tcPr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Ֆինանսական արժեքը</w:t>
            </w:r>
          </w:p>
        </w:tc>
        <w:tc>
          <w:tcPr>
            <w:tcW w:w="1701" w:type="dxa"/>
            <w:vAlign w:val="center"/>
          </w:tcPr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Ժամանա</w:t>
            </w:r>
          </w:p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կացույցը</w:t>
            </w:r>
          </w:p>
        </w:tc>
        <w:tc>
          <w:tcPr>
            <w:tcW w:w="2126" w:type="dxa"/>
            <w:vAlign w:val="center"/>
          </w:tcPr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Պատասխանա</w:t>
            </w:r>
          </w:p>
          <w:p w:rsidR="00A03087" w:rsidRPr="00326B5D" w:rsidRDefault="00A03087" w:rsidP="0036251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տու կատարողներ</w:t>
            </w:r>
          </w:p>
        </w:tc>
      </w:tr>
      <w:tr w:rsidR="00A03087" w:rsidRPr="006F7782" w:rsidTr="00A47CF8">
        <w:trPr>
          <w:trHeight w:val="1112"/>
        </w:trPr>
        <w:tc>
          <w:tcPr>
            <w:tcW w:w="4820" w:type="dxa"/>
          </w:tcPr>
          <w:p w:rsidR="00A03087" w:rsidRPr="00326B5D" w:rsidRDefault="00A03087" w:rsidP="00A26D9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Սահմանել առողջության նոր սերտիֆիկատ (հավաստագիր) ամուսնացող զույգերի համար, փաթեթ </w:t>
            </w:r>
            <w:r w:rsidR="00A26D98" w:rsidRPr="00326B5D">
              <w:rPr>
                <w:rFonts w:ascii="GHEA Grapalat" w:hAnsi="GHEA Grapalat"/>
                <w:sz w:val="24"/>
                <w:szCs w:val="24"/>
                <w:lang w:val="hy-AM"/>
              </w:rPr>
              <w:t>38721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0դրամ արժողությամբ </w:t>
            </w:r>
          </w:p>
        </w:tc>
        <w:tc>
          <w:tcPr>
            <w:tcW w:w="3402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ամուսնությունը ՔԿԱԳ</w:t>
            </w:r>
          </w:p>
          <w:p w:rsidR="00A03087" w:rsidRPr="00326B5D" w:rsidRDefault="00A03087" w:rsidP="00A26D98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գրանցող 1</w:t>
            </w:r>
            <w:r w:rsidR="00A26D98" w:rsidRPr="00326B5D">
              <w:rPr>
                <w:rFonts w:ascii="GHEA Grapalat" w:hAnsi="GHEA Grapalat"/>
                <w:lang w:val="hy-AM"/>
              </w:rPr>
              <w:t>4</w:t>
            </w:r>
            <w:r w:rsidRPr="00326B5D">
              <w:rPr>
                <w:rFonts w:ascii="GHEA Grapalat" w:hAnsi="GHEA Grapalat"/>
                <w:lang w:val="hy-AM"/>
              </w:rPr>
              <w:t>000 ամուսնական զույգ</w:t>
            </w:r>
          </w:p>
        </w:tc>
        <w:tc>
          <w:tcPr>
            <w:tcW w:w="3544" w:type="dxa"/>
          </w:tcPr>
          <w:p w:rsidR="00A03087" w:rsidRPr="00326B5D" w:rsidRDefault="00A26D98" w:rsidP="00362516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14000 զույգ X 38721=542,1մլն.</w:t>
            </w:r>
          </w:p>
        </w:tc>
        <w:tc>
          <w:tcPr>
            <w:tcW w:w="1701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սկսած 2020թ.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և հաջորդիվ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ՔԿԱԳ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գործակա</w:t>
            </w:r>
          </w:p>
          <w:p w:rsidR="00A03087" w:rsidRPr="00326B5D" w:rsidRDefault="00A26D98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Լ</w:t>
            </w:r>
            <w:r w:rsidR="00A03087" w:rsidRPr="00326B5D">
              <w:rPr>
                <w:rFonts w:ascii="GHEA Grapalat" w:hAnsi="GHEA Grapalat"/>
                <w:lang w:val="hy-AM"/>
              </w:rPr>
              <w:t>ություններ</w:t>
            </w:r>
            <w:r w:rsidRPr="00326B5D">
              <w:rPr>
                <w:rFonts w:ascii="GHEA Grapalat" w:hAnsi="GHEA Grapalat"/>
                <w:lang w:val="hy-AM"/>
              </w:rPr>
              <w:t>,</w:t>
            </w:r>
            <w:r w:rsidR="00A03087"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բժշկական հաստատություն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ներ</w:t>
            </w:r>
          </w:p>
        </w:tc>
      </w:tr>
      <w:tr w:rsidR="00A03087" w:rsidRPr="006F7782" w:rsidTr="00A47CF8">
        <w:tc>
          <w:tcPr>
            <w:tcW w:w="4820" w:type="dxa"/>
          </w:tcPr>
          <w:p w:rsidR="00A03087" w:rsidRPr="00326B5D" w:rsidRDefault="00A03087" w:rsidP="00A26D98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2) </w:t>
            </w:r>
            <w:r w:rsidR="00A26D98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 ապրելակերպի, անվտանգ սեռական վարքագծի, հետազոտություն ների անհրաժեշտության մասին 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բուկլետների մշակում և տպագրում</w:t>
            </w:r>
            <w:r w:rsidR="00EF2605"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402" w:type="dxa"/>
          </w:tcPr>
          <w:p w:rsidR="00A03087" w:rsidRPr="00326B5D" w:rsidRDefault="00A03087" w:rsidP="00362516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ամուսնությունը ՔԿԱԳ</w:t>
            </w:r>
          </w:p>
          <w:p w:rsidR="00A03087" w:rsidRPr="00326B5D" w:rsidRDefault="00A03087" w:rsidP="00A26D98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գրանցող 1</w:t>
            </w:r>
            <w:r w:rsidR="00A26D98" w:rsidRPr="00326B5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000 ամուսնական զույգեր և նրանց ուղեկցող երիտասարդներ</w:t>
            </w:r>
          </w:p>
        </w:tc>
        <w:tc>
          <w:tcPr>
            <w:tcW w:w="3544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20000բուկլետ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X 20դրամ=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400 000դրամ</w:t>
            </w:r>
          </w:p>
        </w:tc>
        <w:tc>
          <w:tcPr>
            <w:tcW w:w="1701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2020թ.</w:t>
            </w:r>
          </w:p>
          <w:p w:rsidR="00A03087" w:rsidRPr="00326B5D" w:rsidRDefault="00A26D98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</w:t>
            </w:r>
            <w:r w:rsidR="00A03087" w:rsidRPr="00326B5D">
              <w:rPr>
                <w:rFonts w:ascii="GHEA Grapalat" w:hAnsi="GHEA Grapalat"/>
                <w:lang w:val="hy-AM"/>
              </w:rPr>
              <w:t>կսած և հաջորդիվ</w:t>
            </w:r>
          </w:p>
          <w:p w:rsidR="00A03087" w:rsidRPr="00326B5D" w:rsidRDefault="00A03087" w:rsidP="00362516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126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ՔԿԱԳ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գործակա</w:t>
            </w:r>
          </w:p>
          <w:p w:rsidR="00A03087" w:rsidRPr="00326B5D" w:rsidRDefault="00A26D98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Լ</w:t>
            </w:r>
            <w:r w:rsidR="00A03087" w:rsidRPr="00326B5D">
              <w:rPr>
                <w:rFonts w:ascii="GHEA Grapalat" w:hAnsi="GHEA Grapalat"/>
                <w:lang w:val="hy-AM"/>
              </w:rPr>
              <w:t>ություններ</w:t>
            </w:r>
            <w:r w:rsidRPr="00326B5D">
              <w:rPr>
                <w:rFonts w:ascii="GHEA Grapalat" w:hAnsi="GHEA Grapalat"/>
                <w:lang w:val="hy-AM"/>
              </w:rPr>
              <w:t>,</w:t>
            </w:r>
            <w:r w:rsidR="00A03087"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բժշկական հաստատություն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ներ</w:t>
            </w:r>
          </w:p>
        </w:tc>
      </w:tr>
      <w:tr w:rsidR="00A03087" w:rsidRPr="006F7782" w:rsidTr="00A47CF8">
        <w:tc>
          <w:tcPr>
            <w:tcW w:w="4820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3)Բանակ զորակոչված երիտասարդ </w:t>
            </w:r>
          </w:p>
          <w:p w:rsidR="00A03087" w:rsidRPr="00326B5D" w:rsidRDefault="00A03087" w:rsidP="00A26D98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տղաների շրջանում առողջ ապրելակերպ</w:t>
            </w:r>
            <w:r w:rsidR="00A26D98" w:rsidRPr="00326B5D">
              <w:rPr>
                <w:rFonts w:ascii="GHEA Grapalat" w:hAnsi="GHEA Grapalat"/>
                <w:lang w:val="hy-AM"/>
              </w:rPr>
              <w:t>ի</w:t>
            </w:r>
            <w:r w:rsidRPr="00326B5D">
              <w:rPr>
                <w:rFonts w:ascii="GHEA Grapalat" w:hAnsi="GHEA Grapalat"/>
                <w:lang w:val="hy-AM"/>
              </w:rPr>
              <w:t>, սեռական անվտանգ վարքագծի ուղղված աշխատանքներ</w:t>
            </w:r>
          </w:p>
        </w:tc>
        <w:tc>
          <w:tcPr>
            <w:tcW w:w="3402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Բանակ զորակոչված 12000 զորակոչիկներ</w:t>
            </w:r>
          </w:p>
        </w:tc>
        <w:tc>
          <w:tcPr>
            <w:tcW w:w="3544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12000 զույգ</w:t>
            </w:r>
            <w:r w:rsidR="00EF2605"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lang w:val="hy-AM"/>
              </w:rPr>
              <w:t>x 50դրամ= 600 000դրամ</w:t>
            </w:r>
          </w:p>
        </w:tc>
        <w:tc>
          <w:tcPr>
            <w:tcW w:w="1701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2020թ.</w:t>
            </w:r>
          </w:p>
          <w:p w:rsidR="00A03087" w:rsidRPr="00326B5D" w:rsidRDefault="00A26D98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</w:t>
            </w:r>
            <w:r w:rsidR="00A03087" w:rsidRPr="00326B5D">
              <w:rPr>
                <w:rFonts w:ascii="GHEA Grapalat" w:hAnsi="GHEA Grapalat"/>
                <w:lang w:val="hy-AM"/>
              </w:rPr>
              <w:t>կսած և հաջորդիվ</w:t>
            </w:r>
          </w:p>
          <w:p w:rsidR="00A03087" w:rsidRPr="00326B5D" w:rsidRDefault="00A03087" w:rsidP="00362516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Ամբուլատոր պոլիկլինիկական բժշկական հաստատություն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ներ</w:t>
            </w:r>
          </w:p>
        </w:tc>
      </w:tr>
      <w:tr w:rsidR="00A03087" w:rsidRPr="00326B5D" w:rsidTr="00A47CF8">
        <w:tc>
          <w:tcPr>
            <w:tcW w:w="15593" w:type="dxa"/>
            <w:gridSpan w:val="5"/>
          </w:tcPr>
          <w:p w:rsidR="00A03087" w:rsidRPr="00326B5D" w:rsidRDefault="00A03087" w:rsidP="00A26D98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Ծրագրի ընդհանուր արժեքը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26D98" w:rsidRPr="00326B5D">
              <w:rPr>
                <w:rFonts w:ascii="GHEA Grapalat" w:hAnsi="GHEA Grapalat"/>
                <w:b/>
                <w:lang w:val="hy-AM"/>
              </w:rPr>
              <w:t>543,100,000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.դրամ </w:t>
            </w:r>
          </w:p>
        </w:tc>
      </w:tr>
      <w:tr w:rsidR="00A03087" w:rsidRPr="006F7782" w:rsidTr="00A47CF8">
        <w:tc>
          <w:tcPr>
            <w:tcW w:w="15593" w:type="dxa"/>
            <w:gridSpan w:val="5"/>
          </w:tcPr>
          <w:p w:rsidR="00A03087" w:rsidRPr="00326B5D" w:rsidRDefault="00A03087" w:rsidP="00362516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Ակնկալվող արդյունքը`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>առնվազն 250 ավելի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>երեխայի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ծնունդ ,ինչպես նաև 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400-500 երիտասարդ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>տղանարդկանց մոտ կարող է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կանխվել ամլությունը, որի արդյունքում ամլության կրճատում մինչև </w:t>
            </w:r>
            <w:r w:rsidR="00A26D98" w:rsidRPr="00326B5D">
              <w:rPr>
                <w:rFonts w:ascii="GHEA Grapalat" w:hAnsi="GHEA Grapalat"/>
                <w:b/>
                <w:lang w:val="hy-AM"/>
              </w:rPr>
              <w:t>10</w:t>
            </w:r>
            <w:r w:rsidRPr="00326B5D">
              <w:rPr>
                <w:rFonts w:ascii="GHEA Grapalat" w:hAnsi="GHEA Grapalat"/>
                <w:b/>
                <w:lang w:val="hy-AM"/>
              </w:rPr>
              <w:t>%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>և</w:t>
            </w:r>
          </w:p>
          <w:p w:rsidR="00A03087" w:rsidRPr="00326B5D" w:rsidRDefault="00A03087" w:rsidP="00362516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 xml:space="preserve"> առնվազն 200</w:t>
            </w:r>
            <w:r w:rsidR="00326B5D" w:rsidRPr="00326B5D">
              <w:rPr>
                <w:rFonts w:ascii="GHEA Grapalat" w:hAnsi="GHEA Grapalat"/>
                <w:b/>
                <w:lang w:val="hy-AM"/>
              </w:rPr>
              <w:t xml:space="preserve"> և ավելի 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երեխայի</w:t>
            </w:r>
            <w:r w:rsidR="00EF2605"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26B5D">
              <w:rPr>
                <w:rFonts w:ascii="GHEA Grapalat" w:hAnsi="GHEA Grapalat"/>
                <w:b/>
                <w:lang w:val="hy-AM"/>
              </w:rPr>
              <w:t>ծնունդ</w:t>
            </w:r>
          </w:p>
        </w:tc>
      </w:tr>
    </w:tbl>
    <w:p w:rsidR="00F93D61" w:rsidRPr="00326B5D" w:rsidRDefault="00F93D61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E63EB" w:rsidRPr="00326B5D" w:rsidRDefault="000E63EB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  <w:sectPr w:rsidR="000E63EB" w:rsidRPr="00326B5D" w:rsidSect="00FE26D1">
          <w:pgSz w:w="16838" w:h="11906" w:orient="landscape"/>
          <w:pgMar w:top="851" w:right="1134" w:bottom="851" w:left="1418" w:header="720" w:footer="720" w:gutter="0"/>
          <w:cols w:space="720"/>
          <w:docGrid w:linePitch="360"/>
        </w:sectPr>
      </w:pPr>
    </w:p>
    <w:p w:rsidR="00956046" w:rsidRPr="00326B5D" w:rsidRDefault="004B6983" w:rsidP="00326B5D">
      <w:pPr>
        <w:spacing w:line="360" w:lineRule="auto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b/>
          <w:lang w:val="hy-AM"/>
        </w:rPr>
        <w:lastRenderedPageBreak/>
        <w:t>4</w:t>
      </w:r>
      <w:r w:rsidR="00326B5D" w:rsidRPr="00326B5D">
        <w:rPr>
          <w:rFonts w:ascii="GHEA Grapalat" w:hAnsi="GHEA Grapalat"/>
          <w:b/>
          <w:lang w:val="hy-AM"/>
        </w:rPr>
        <w:t>6</w:t>
      </w:r>
      <w:r w:rsidRPr="00326B5D">
        <w:rPr>
          <w:rFonts w:ascii="GHEA Grapalat" w:hAnsi="GHEA Grapalat"/>
          <w:b/>
          <w:lang w:val="hy-AM"/>
        </w:rPr>
        <w:t>.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ԱՆՊՏՈՒՂ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ԱՄՈՒՍՆՈՒԹՅԱՆ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ԲՈՒԺՄԱՆ</w:t>
      </w:r>
      <w:r w:rsidR="00EF2605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ԵՎ</w:t>
      </w:r>
      <w:r w:rsidR="00EF2605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ՀԱՂԹԱՀԱՐՄԱՆ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ԾՐԱԳԻՐ</w:t>
      </w:r>
    </w:p>
    <w:p w:rsidR="00956046" w:rsidRP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անպտուղ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ներկայացուցչական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14.9% (2015</w:t>
      </w:r>
      <w:r w:rsidRPr="00326B5D">
        <w:rPr>
          <w:rFonts w:ascii="GHEA Grapalat" w:hAnsi="GHEA Grapalat" w:cs="Sylfaen"/>
          <w:sz w:val="24"/>
          <w:szCs w:val="24"/>
          <w:lang w:val="hy-AM"/>
        </w:rPr>
        <w:t>թ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.): </w:t>
      </w:r>
    </w:p>
    <w:p w:rsidR="00956046" w:rsidRP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ԱՀԿ</w:t>
      </w:r>
      <w:r w:rsidRPr="00326B5D">
        <w:rPr>
          <w:rFonts w:ascii="GHEA Grapalat" w:hAnsi="GHEA Grapalat"/>
          <w:sz w:val="24"/>
          <w:szCs w:val="24"/>
          <w:lang w:val="hy-AM"/>
        </w:rPr>
        <w:t>)-</w:t>
      </w:r>
      <w:r w:rsidRPr="00326B5D">
        <w:rPr>
          <w:rFonts w:ascii="GHEA Grapalat" w:hAnsi="GHEA Grapalat" w:cs="Sylfaen"/>
          <w:sz w:val="24"/>
          <w:szCs w:val="24"/>
          <w:lang w:val="hy-AM"/>
        </w:rPr>
        <w:t>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եթե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պոպուլյացիայում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անպտուղ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15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տոկոսը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այն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բժշկասոցիալական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հիմնախնդրից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վերածվում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համազգային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հիմնախնդրի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ժողովրդագրության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ծնելիության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վրա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բացասաբար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ազդող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գործոնի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6046" w:rsidRP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15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հղիության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արհեստական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ընդհատումների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աբորտների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ընդհատման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սեռավարակների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անպտղության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326B5D">
        <w:rPr>
          <w:rFonts w:ascii="GHEA Grapalat" w:hAnsi="GHEA Grapalat"/>
          <w:sz w:val="24"/>
          <w:szCs w:val="24"/>
          <w:lang w:val="hy-AM"/>
        </w:rPr>
        <w:t>,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հաջողվեց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2000</w:t>
      </w:r>
      <w:r w:rsidRPr="00326B5D">
        <w:rPr>
          <w:rFonts w:ascii="GHEA Grapalat" w:hAnsi="GHEA Grapalat" w:cs="Sylfaen"/>
          <w:sz w:val="24"/>
          <w:szCs w:val="24"/>
          <w:lang w:val="hy-AM"/>
        </w:rPr>
        <w:t>թ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անպտղության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(31,9%)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2,2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Ներկայում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6-7-</w:t>
      </w:r>
      <w:r w:rsidRPr="00326B5D">
        <w:rPr>
          <w:rFonts w:ascii="GHEA Grapalat" w:hAnsi="GHEA Grapalat" w:cs="Sylfaen"/>
          <w:sz w:val="24"/>
          <w:szCs w:val="24"/>
          <w:lang w:val="hy-AM"/>
        </w:rPr>
        <w:t>րդ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ամուսնական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տառապում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անպտղությամբ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կարիք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ունի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6046" w:rsidRP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26B5D">
        <w:rPr>
          <w:rFonts w:ascii="GHEA Grapalat" w:hAnsi="GHEA Grapalat"/>
          <w:sz w:val="24"/>
          <w:szCs w:val="24"/>
          <w:lang w:val="hy-AM"/>
        </w:rPr>
        <w:t>2019</w:t>
      </w:r>
      <w:r w:rsidRPr="00326B5D">
        <w:rPr>
          <w:rFonts w:ascii="GHEA Grapalat" w:hAnsi="GHEA Grapalat" w:cs="Sylfaen"/>
          <w:sz w:val="24"/>
          <w:szCs w:val="24"/>
          <w:lang w:val="hy-AM"/>
        </w:rPr>
        <w:t>թ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անպտուղ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զույգերի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հաղթահարման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հատկացվել</w:t>
      </w:r>
      <w:r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EF2605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/>
          <w:sz w:val="24"/>
          <w:szCs w:val="24"/>
          <w:lang w:val="hy-AM"/>
        </w:rPr>
        <w:t>210</w:t>
      </w:r>
      <w:r w:rsidRPr="00326B5D">
        <w:rPr>
          <w:rFonts w:ascii="GHEA Grapalat" w:hAnsi="GHEA Grapalat" w:cs="Sylfaen"/>
          <w:sz w:val="24"/>
          <w:szCs w:val="24"/>
          <w:lang w:val="hy-AM"/>
        </w:rPr>
        <w:t>մլն</w:t>
      </w:r>
      <w:r w:rsidRPr="00326B5D">
        <w:rPr>
          <w:rFonts w:ascii="GHEA Grapalat" w:hAnsi="GHEA Grapalat"/>
          <w:sz w:val="24"/>
          <w:szCs w:val="24"/>
          <w:lang w:val="hy-AM"/>
        </w:rPr>
        <w:t>.</w:t>
      </w:r>
      <w:r w:rsidRPr="00326B5D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326B5D">
        <w:rPr>
          <w:rFonts w:ascii="GHEA Grapalat" w:hAnsi="GHEA Grapalat"/>
          <w:sz w:val="24"/>
          <w:szCs w:val="24"/>
          <w:lang w:val="hy-AM"/>
        </w:rPr>
        <w:t>:</w:t>
      </w:r>
    </w:p>
    <w:p w:rsid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Անպտղության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հաղթահարման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Pr="00326B5D">
        <w:rPr>
          <w:rFonts w:ascii="GHEA Grapalat" w:hAnsi="GHEA Grapalat" w:cs="Tahoma"/>
          <w:sz w:val="24"/>
          <w:szCs w:val="24"/>
          <w:lang w:val="hy-AM"/>
        </w:rPr>
        <w:t>, 20-40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կանանց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տարիքային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խմբում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>/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վերարտադրողական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կիրառմամբ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և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կարիք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EF2605"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պացիենտների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կանխատեսվող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թվերը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հաշվարկվել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գնահատմամբ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2019</w:t>
      </w:r>
      <w:r w:rsidRPr="00326B5D">
        <w:rPr>
          <w:rFonts w:ascii="GHEA Grapalat" w:hAnsi="GHEA Grapalat" w:cs="Sylfaen"/>
          <w:sz w:val="24"/>
          <w:szCs w:val="24"/>
          <w:lang w:val="hy-AM"/>
        </w:rPr>
        <w:t>թ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կամ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տարանջատման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որի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են</w:t>
      </w:r>
      <w:r w:rsidRPr="00326B5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sz w:val="24"/>
          <w:szCs w:val="24"/>
          <w:lang w:val="hy-AM"/>
        </w:rPr>
        <w:t>աղյուսակում</w:t>
      </w:r>
      <w:r w:rsidRPr="00326B5D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26B5D" w:rsidRDefault="00326B5D" w:rsidP="00326B5D">
      <w:pPr>
        <w:spacing w:line="360" w:lineRule="auto"/>
        <w:jc w:val="both"/>
        <w:rPr>
          <w:rFonts w:ascii="GHEA Grapalat" w:hAnsi="GHEA Grapalat" w:cs="Tahoma"/>
          <w:lang w:val="hy-AM"/>
        </w:rPr>
      </w:pPr>
    </w:p>
    <w:p w:rsidR="00326B5D" w:rsidRDefault="00326B5D" w:rsidP="00326B5D">
      <w:pPr>
        <w:spacing w:line="360" w:lineRule="auto"/>
        <w:jc w:val="both"/>
        <w:rPr>
          <w:rFonts w:ascii="GHEA Grapalat" w:hAnsi="GHEA Grapalat" w:cs="Tahoma"/>
          <w:lang w:val="hy-AM"/>
        </w:rPr>
      </w:pPr>
    </w:p>
    <w:p w:rsidR="00956046" w:rsidRPr="00326B5D" w:rsidRDefault="00956046" w:rsidP="00326B5D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326B5D">
        <w:rPr>
          <w:rFonts w:ascii="GHEA Grapalat" w:hAnsi="GHEA Grapalat" w:cs="Tahoma"/>
          <w:lang w:val="hy-AM"/>
        </w:rPr>
        <w:t xml:space="preserve"> </w:t>
      </w:r>
    </w:p>
    <w:p w:rsidR="00956046" w:rsidRPr="00326B5D" w:rsidRDefault="00956046" w:rsidP="00EF2605">
      <w:pPr>
        <w:pStyle w:val="ListParagraph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26B5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Հանրապետությունում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հետազոտման</w:t>
      </w:r>
      <w:r w:rsidR="00EF2605"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բուժման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կարիք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ունեցող</w:t>
      </w:r>
      <w:r w:rsidR="00EF2605"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անպտուղ</w:t>
      </w:r>
      <w:r w:rsidR="00EF2605"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կանանց</w:t>
      </w:r>
      <w:r w:rsidR="00EF2605"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մոտավոր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26B5D">
        <w:rPr>
          <w:rFonts w:ascii="GHEA Grapalat" w:hAnsi="GHEA Grapalat" w:cs="Sylfaen"/>
          <w:b/>
          <w:sz w:val="24"/>
          <w:szCs w:val="24"/>
          <w:lang w:val="hy-AM"/>
        </w:rPr>
        <w:t>թվերը</w:t>
      </w:r>
      <w:r w:rsidRPr="00326B5D">
        <w:rPr>
          <w:rFonts w:ascii="GHEA Grapalat" w:hAnsi="GHEA Grapalat"/>
          <w:b/>
          <w:sz w:val="24"/>
          <w:szCs w:val="24"/>
          <w:lang w:val="hy-AM"/>
        </w:rPr>
        <w:t xml:space="preserve">, </w:t>
      </w:r>
    </w:p>
    <w:p w:rsidR="007846AE" w:rsidRPr="00326B5D" w:rsidRDefault="007846AE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909"/>
        <w:gridCol w:w="1369"/>
      </w:tblGrid>
      <w:tr w:rsidR="00326B5D" w:rsidRPr="00326B5D" w:rsidTr="00326B5D">
        <w:trPr>
          <w:trHeight w:val="39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Ցուցանիշը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6251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 xml:space="preserve"> Հաշվարկը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Բուժման տեսակը</w:t>
            </w:r>
          </w:p>
        </w:tc>
      </w:tr>
      <w:tr w:rsidR="00326B5D" w:rsidRPr="00326B5D" w:rsidTr="00326B5D">
        <w:trPr>
          <w:trHeight w:val="46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Անպտղության տարածվածությունը</w:t>
            </w:r>
            <w:r w:rsidRPr="00326B5D">
              <w:rPr>
                <w:rFonts w:ascii="GHEA Grapalat" w:hAnsi="GHEA Grapalat" w:cs="Sylfaen"/>
                <w:sz w:val="24"/>
                <w:szCs w:val="24"/>
              </w:rPr>
              <w:t>*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 xml:space="preserve"> 14,8 %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326B5D" w:rsidRPr="00326B5D" w:rsidTr="00326B5D">
        <w:trPr>
          <w:trHeight w:val="70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20-40 տարեկան կանանց թիվը </w:t>
            </w:r>
          </w:p>
          <w:p w:rsidR="00326B5D" w:rsidRPr="00326B5D" w:rsidRDefault="00326B5D" w:rsidP="0036251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26B5D">
              <w:rPr>
                <w:rFonts w:ascii="GHEA Grapalat" w:hAnsi="GHEA Grapalat" w:cs="Sylfaen"/>
                <w:lang w:val="hy-AM"/>
              </w:rPr>
              <w:t>(2019թ. հունվարի 1-ի դրությամբ)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483 300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326B5D" w:rsidRPr="00326B5D" w:rsidTr="00326B5D">
        <w:trPr>
          <w:trHeight w:val="46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Անպտուղ կանանց կանխատեսվող թիվը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 w:cs="Sylfaen"/>
                <w:b/>
                <w:lang w:val="hy-AM"/>
              </w:rPr>
              <w:t>71 528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326B5D" w:rsidRPr="00326B5D" w:rsidTr="00326B5D">
        <w:trPr>
          <w:trHeight w:val="77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Ժամանակակից հետազոտությունների և բուժման կարիք կունենան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 xml:space="preserve">60%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42</w:t>
            </w:r>
            <w:r>
              <w:rPr>
                <w:rFonts w:ascii="GHEA Grapalat" w:hAnsi="GHEA Grapalat"/>
                <w:b/>
                <w:lang w:val="hy-AM"/>
              </w:rPr>
              <w:t>.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917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զույգ</w:t>
            </w:r>
            <w:r w:rsidRPr="00326B5D">
              <w:rPr>
                <w:rFonts w:ascii="GHEA Grapalat" w:hAnsi="GHEA Grapalat"/>
                <w:b/>
                <w:lang w:val="hy-AM"/>
              </w:rPr>
              <w:t>),</w:t>
            </w:r>
          </w:p>
        </w:tc>
      </w:tr>
      <w:tr w:rsidR="00326B5D" w:rsidRPr="00326B5D" w:rsidTr="00326B5D">
        <w:trPr>
          <w:trHeight w:val="70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Վերարտադրողական օժանդակ տեխնոլոգիաների կիրառման կարիք կունենան, որից.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 xml:space="preserve">40 %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28</w:t>
            </w:r>
            <w:r>
              <w:rPr>
                <w:rFonts w:ascii="GHEA Grapalat" w:hAnsi="GHEA Grapalat"/>
                <w:b/>
                <w:lang w:val="hy-AM"/>
              </w:rPr>
              <w:t>.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611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զույգ</w:t>
            </w:r>
            <w:r w:rsidRPr="00326B5D">
              <w:rPr>
                <w:rFonts w:ascii="GHEA Grapalat" w:hAnsi="GHEA Grapalat"/>
                <w:b/>
                <w:lang w:val="hy-AM"/>
              </w:rPr>
              <w:t>)</w:t>
            </w:r>
          </w:p>
        </w:tc>
      </w:tr>
      <w:tr w:rsidR="00326B5D" w:rsidRPr="00326B5D" w:rsidTr="00326B5D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326B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սերմնավորում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 xml:space="preserve">55%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15</w:t>
            </w:r>
            <w:r>
              <w:rPr>
                <w:rFonts w:ascii="GHEA Grapalat" w:hAnsi="GHEA Grapalat"/>
                <w:b/>
                <w:lang w:val="hy-AM"/>
              </w:rPr>
              <w:t>.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736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զույգ</w:t>
            </w:r>
            <w:r w:rsidRPr="00326B5D">
              <w:rPr>
                <w:rFonts w:ascii="GHEA Grapalat" w:hAnsi="GHEA Grapalat"/>
                <w:b/>
                <w:lang w:val="hy-AM"/>
              </w:rPr>
              <w:t>)</w:t>
            </w:r>
          </w:p>
        </w:tc>
      </w:tr>
      <w:tr w:rsidR="00326B5D" w:rsidRPr="00326B5D" w:rsidTr="00326B5D">
        <w:trPr>
          <w:trHeight w:val="46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625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Արտամարմնային բեղմնավորում 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այսուհետ </w:t>
            </w:r>
            <w:r w:rsidRPr="00326B5D">
              <w:rPr>
                <w:rFonts w:ascii="GHEA Grapalat" w:hAnsi="GHEA Grapalat" w:cs="Sylfaen"/>
                <w:sz w:val="24"/>
                <w:szCs w:val="24"/>
                <w:lang w:val="hy-AM"/>
              </w:rPr>
              <w:t>ԱԲ)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 xml:space="preserve">45 %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5D" w:rsidRPr="00326B5D" w:rsidRDefault="00326B5D" w:rsidP="00326B5D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t>12</w:t>
            </w:r>
            <w:r>
              <w:rPr>
                <w:rFonts w:ascii="GHEA Grapalat" w:hAnsi="GHEA Grapalat"/>
                <w:b/>
                <w:lang w:val="hy-AM"/>
              </w:rPr>
              <w:t>.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875 </w:t>
            </w:r>
            <w:r w:rsidRPr="00326B5D">
              <w:rPr>
                <w:rFonts w:ascii="GHEA Grapalat" w:hAnsi="GHEA Grapalat" w:cs="Sylfaen"/>
                <w:b/>
                <w:lang w:val="hy-AM"/>
              </w:rPr>
              <w:t>զույգ</w:t>
            </w:r>
            <w:r w:rsidRPr="00326B5D">
              <w:rPr>
                <w:rFonts w:ascii="GHEA Grapalat" w:hAnsi="GHEA Grapalat"/>
                <w:b/>
                <w:lang w:val="hy-AM"/>
              </w:rPr>
              <w:t>)</w:t>
            </w:r>
          </w:p>
        </w:tc>
      </w:tr>
    </w:tbl>
    <w:p w:rsidR="00956046" w:rsidRPr="00326B5D" w:rsidRDefault="00956046" w:rsidP="00EF2605">
      <w:pPr>
        <w:spacing w:line="360" w:lineRule="auto"/>
        <w:ind w:firstLine="851"/>
        <w:jc w:val="both"/>
        <w:rPr>
          <w:rFonts w:ascii="GHEA Grapalat" w:hAnsi="GHEA Grapalat" w:cs="Tahoma"/>
          <w:lang w:val="hy-AM"/>
        </w:rPr>
      </w:pP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 w:cs="Sylfaen"/>
          <w:lang w:val="hy-AM"/>
        </w:rPr>
        <w:t>8)</w:t>
      </w:r>
      <w:r w:rsidR="00956046" w:rsidRPr="00326B5D">
        <w:rPr>
          <w:rFonts w:ascii="GHEA Grapalat" w:hAnsi="GHEA Grapalat" w:cs="Sylfaen"/>
          <w:lang w:val="hy-AM"/>
        </w:rPr>
        <w:t>Ներկայացվում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են</w:t>
      </w:r>
      <w:r w:rsidR="00EF2605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հանրապետության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կտրվածքով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վերարտադրողական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օժանդակ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տեխնոլոգիաների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կարիք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ունեցող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կանանց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կանխատեսվող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թվերը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ըստ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առանձին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մեթոդների</w:t>
      </w:r>
      <w:r w:rsidR="00956046" w:rsidRPr="00326B5D">
        <w:rPr>
          <w:rFonts w:ascii="GHEA Grapalat" w:hAnsi="GHEA Grapalat" w:cs="Tahoma"/>
          <w:lang w:val="hy-AM"/>
        </w:rPr>
        <w:t xml:space="preserve">, </w:t>
      </w:r>
      <w:r w:rsidR="00956046" w:rsidRPr="00326B5D">
        <w:rPr>
          <w:rFonts w:ascii="GHEA Grapalat" w:hAnsi="GHEA Grapalat" w:cs="Sylfaen"/>
          <w:lang w:val="hy-AM"/>
        </w:rPr>
        <w:t>հիմք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ընդունելով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միջազգային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գրականության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տվյալները</w:t>
      </w:r>
      <w:r w:rsidR="00956046" w:rsidRPr="00326B5D">
        <w:rPr>
          <w:rFonts w:ascii="GHEA Grapalat" w:hAnsi="GHEA Grapalat" w:cs="Tahoma"/>
          <w:lang w:val="hy-AM"/>
        </w:rPr>
        <w:t>: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b/>
          <w:i/>
          <w:lang w:val="hy-AM"/>
        </w:rPr>
      </w:pPr>
      <w:r w:rsidRPr="00326B5D">
        <w:rPr>
          <w:rFonts w:ascii="GHEA Grapalat" w:hAnsi="GHEA Grapalat" w:cs="Sylfaen"/>
          <w:lang w:val="hy-AM"/>
        </w:rPr>
        <w:t>9)</w:t>
      </w:r>
      <w:r w:rsidR="00956046" w:rsidRPr="00326B5D">
        <w:rPr>
          <w:rFonts w:ascii="GHEA Grapalat" w:hAnsi="GHEA Grapalat"/>
          <w:bCs/>
          <w:lang w:val="hy-AM"/>
        </w:rPr>
        <w:tab/>
      </w:r>
      <w:r w:rsidR="00956046" w:rsidRPr="00326B5D">
        <w:rPr>
          <w:rFonts w:ascii="GHEA Grapalat" w:hAnsi="GHEA Grapalat" w:cs="Sylfaen"/>
          <w:b/>
          <w:lang w:val="hy-AM"/>
        </w:rPr>
        <w:t>Ըստ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Վերարտադրողական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բժշկության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և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սաղմնաբանության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Եվրոպական</w:t>
      </w:r>
      <w:r w:rsidR="00956046" w:rsidRPr="00326B5D">
        <w:rPr>
          <w:rFonts w:ascii="GHEA Grapalat" w:hAnsi="GHEA Grapalat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>ասոցիացիայի</w:t>
      </w:r>
      <w:r w:rsidR="00956046" w:rsidRPr="00326B5D">
        <w:rPr>
          <w:rFonts w:ascii="GHEA Grapalat" w:hAnsi="GHEA Grapalat"/>
          <w:b/>
          <w:lang w:val="hy-AM"/>
        </w:rPr>
        <w:t xml:space="preserve"> (EARM&amp;E)</w:t>
      </w:r>
      <w:r w:rsidR="00956046" w:rsidRPr="00326B5D">
        <w:rPr>
          <w:rFonts w:ascii="GHEA Grapalat" w:hAnsi="GHEA Grapalat"/>
          <w:lang w:val="hy-AM"/>
        </w:rPr>
        <w:t xml:space="preserve"> 2012</w:t>
      </w:r>
      <w:r w:rsidR="00956046" w:rsidRPr="00326B5D">
        <w:rPr>
          <w:rFonts w:ascii="GHEA Grapalat" w:hAnsi="GHEA Grapalat" w:cs="Sylfaen"/>
          <w:lang w:val="hy-AM"/>
        </w:rPr>
        <w:t>թ</w:t>
      </w:r>
      <w:r w:rsidR="00956046" w:rsidRPr="00326B5D">
        <w:rPr>
          <w:rFonts w:ascii="GHEA Grapalat" w:hAnsi="GHEA Grapalat"/>
          <w:lang w:val="hy-AM"/>
        </w:rPr>
        <w:t xml:space="preserve">. </w:t>
      </w:r>
      <w:r w:rsidR="00956046" w:rsidRPr="00326B5D">
        <w:rPr>
          <w:rFonts w:ascii="GHEA Grapalat" w:hAnsi="GHEA Grapalat" w:cs="Sylfaen"/>
          <w:lang w:val="hy-AM"/>
        </w:rPr>
        <w:t>հաշվարկային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տվյալների</w:t>
      </w:r>
      <w:r w:rsidR="00956046" w:rsidRPr="00326B5D">
        <w:rPr>
          <w:rFonts w:ascii="GHEA Grapalat" w:hAnsi="GHEA Grapalat"/>
          <w:lang w:val="hy-AM"/>
        </w:rPr>
        <w:t xml:space="preserve">, </w:t>
      </w:r>
      <w:r w:rsidR="00956046" w:rsidRPr="00326B5D">
        <w:rPr>
          <w:rFonts w:ascii="GHEA Grapalat" w:hAnsi="GHEA Grapalat" w:cs="Sylfaen"/>
          <w:lang w:val="hy-AM"/>
        </w:rPr>
        <w:t>անպտղության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տարածվածության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միջին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պոպուլյացիոն</w:t>
      </w:r>
      <w:r w:rsidR="00956046" w:rsidRPr="00326B5D">
        <w:rPr>
          <w:rFonts w:ascii="GHEA Grapalat" w:hAnsi="GHEA Grapalat"/>
          <w:lang w:val="hy-AM"/>
        </w:rPr>
        <w:t xml:space="preserve"> 15% </w:t>
      </w:r>
      <w:r w:rsidR="00956046" w:rsidRPr="00326B5D">
        <w:rPr>
          <w:rFonts w:ascii="GHEA Grapalat" w:hAnsi="GHEA Grapalat" w:cs="Sylfaen"/>
          <w:lang w:val="hy-AM"/>
        </w:rPr>
        <w:t>ցուցանիշի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պայմաններում</w:t>
      </w:r>
      <w:r w:rsidR="00956046" w:rsidRPr="00326B5D">
        <w:rPr>
          <w:rFonts w:ascii="GHEA Grapalat" w:hAnsi="GHEA Grapalat"/>
          <w:lang w:val="hy-AM"/>
        </w:rPr>
        <w:t xml:space="preserve">, </w:t>
      </w:r>
      <w:r w:rsidR="00956046" w:rsidRPr="00326B5D">
        <w:rPr>
          <w:rFonts w:ascii="GHEA Grapalat" w:hAnsi="GHEA Grapalat" w:cs="Sylfaen"/>
          <w:lang w:val="hy-AM"/>
        </w:rPr>
        <w:t>արտամարմնային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բեղմնավորման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հաշվարկային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թիվը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բնակչության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յուրաքանչյուր</w:t>
      </w:r>
      <w:r w:rsidR="00956046" w:rsidRPr="00326B5D">
        <w:rPr>
          <w:rFonts w:ascii="GHEA Grapalat" w:hAnsi="GHEA Grapalat"/>
          <w:lang w:val="hy-AM"/>
        </w:rPr>
        <w:t xml:space="preserve"> 1 </w:t>
      </w:r>
      <w:r w:rsidR="00956046" w:rsidRPr="00326B5D">
        <w:rPr>
          <w:rFonts w:ascii="GHEA Grapalat" w:hAnsi="GHEA Grapalat" w:cs="Sylfaen"/>
          <w:lang w:val="hy-AM"/>
        </w:rPr>
        <w:t>միլիոնի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համար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կկազմի</w:t>
      </w:r>
      <w:r w:rsidR="00956046" w:rsidRPr="00326B5D">
        <w:rPr>
          <w:rFonts w:ascii="GHEA Grapalat" w:hAnsi="GHEA Grapalat"/>
          <w:lang w:val="hy-AM"/>
        </w:rPr>
        <w:t xml:space="preserve"> 3000, </w:t>
      </w:r>
      <w:r w:rsidR="00956046" w:rsidRPr="00326B5D">
        <w:rPr>
          <w:rFonts w:ascii="GHEA Grapalat" w:hAnsi="GHEA Grapalat" w:cs="Sylfaen"/>
          <w:b/>
          <w:i/>
          <w:lang w:val="hy-AM"/>
        </w:rPr>
        <w:t>Հայաստանի</w:t>
      </w:r>
      <w:r w:rsidR="00956046" w:rsidRPr="00326B5D">
        <w:rPr>
          <w:rFonts w:ascii="GHEA Grapalat" w:hAnsi="GHEA Grapalat"/>
          <w:b/>
          <w:i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lang w:val="hy-AM"/>
        </w:rPr>
        <w:t>դեպքում</w:t>
      </w:r>
      <w:r w:rsidR="00956046" w:rsidRPr="00326B5D">
        <w:rPr>
          <w:rFonts w:ascii="GHEA Grapalat" w:hAnsi="GHEA Grapalat"/>
          <w:b/>
          <w:i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lang w:val="hy-AM"/>
        </w:rPr>
        <w:t>այն</w:t>
      </w:r>
      <w:r w:rsidR="00956046" w:rsidRPr="00326B5D">
        <w:rPr>
          <w:rFonts w:ascii="GHEA Grapalat" w:hAnsi="GHEA Grapalat"/>
          <w:b/>
          <w:i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lang w:val="hy-AM"/>
        </w:rPr>
        <w:t>կկազմի</w:t>
      </w:r>
      <w:r w:rsidR="00956046" w:rsidRPr="00326B5D">
        <w:rPr>
          <w:rFonts w:ascii="GHEA Grapalat" w:hAnsi="GHEA Grapalat"/>
          <w:b/>
          <w:i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lang w:val="hy-AM"/>
        </w:rPr>
        <w:t>շուրջ</w:t>
      </w:r>
      <w:r w:rsidR="00956046" w:rsidRPr="00326B5D">
        <w:rPr>
          <w:rFonts w:ascii="GHEA Grapalat" w:hAnsi="GHEA Grapalat"/>
          <w:b/>
          <w:i/>
          <w:lang w:val="hy-AM"/>
        </w:rPr>
        <w:t xml:space="preserve"> 9000 </w:t>
      </w:r>
      <w:r w:rsidR="00956046" w:rsidRPr="00326B5D">
        <w:rPr>
          <w:rFonts w:ascii="GHEA Grapalat" w:hAnsi="GHEA Grapalat" w:cs="Sylfaen"/>
          <w:b/>
          <w:i/>
          <w:lang w:val="hy-AM"/>
        </w:rPr>
        <w:t>ԱԲ</w:t>
      </w:r>
      <w:r w:rsidR="00956046" w:rsidRPr="00326B5D">
        <w:rPr>
          <w:rFonts w:ascii="GHEA Grapalat" w:hAnsi="GHEA Grapalat"/>
          <w:b/>
          <w:i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lang w:val="hy-AM"/>
        </w:rPr>
        <w:t>դեպք</w:t>
      </w:r>
      <w:r w:rsidR="00956046" w:rsidRPr="00326B5D">
        <w:rPr>
          <w:rFonts w:ascii="GHEA Grapalat" w:hAnsi="GHEA Grapalat"/>
          <w:b/>
          <w:i/>
          <w:lang w:val="hy-AM"/>
        </w:rPr>
        <w:t>:</w:t>
      </w:r>
    </w:p>
    <w:p w:rsidR="00956046" w:rsidRPr="00326B5D" w:rsidRDefault="007846AE" w:rsidP="00EF260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26B5D">
        <w:rPr>
          <w:rFonts w:ascii="GHEA Grapalat" w:hAnsi="GHEA Grapalat" w:cs="Sylfaen"/>
          <w:sz w:val="24"/>
          <w:szCs w:val="24"/>
          <w:lang w:val="hy-AM"/>
        </w:rPr>
        <w:t>10)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Ըստ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միջազգային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փորձագետական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մեկ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այլ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գնահատականի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անպտղության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տարածվածության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մակարդակից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ԱԲ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տոկոսը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անպտուղ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կանանց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տատանվել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15-20%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ինչն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է</w:t>
      </w:r>
      <w:r w:rsidR="00956046" w:rsidRPr="00326B5D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6046" w:rsidRPr="00326B5D">
        <w:rPr>
          <w:rFonts w:ascii="GHEA Grapalat" w:hAnsi="GHEA Grapalat" w:cs="Sylfaen"/>
          <w:sz w:val="24"/>
          <w:szCs w:val="24"/>
          <w:lang w:val="hy-AM"/>
        </w:rPr>
        <w:t>որ</w:t>
      </w:r>
      <w:r w:rsidR="00EF2605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համար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այն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կկազմի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 xml:space="preserve">` 6428 – 8583 </w:t>
      </w:r>
      <w:r w:rsidR="00956046" w:rsidRPr="00326B5D">
        <w:rPr>
          <w:rFonts w:ascii="GHEA Grapalat" w:hAnsi="GHEA Grapalat" w:cs="Sylfaen"/>
          <w:b/>
          <w:i/>
          <w:sz w:val="24"/>
          <w:szCs w:val="24"/>
          <w:lang w:val="hy-AM"/>
        </w:rPr>
        <w:t>դեպք</w:t>
      </w:r>
      <w:r w:rsidR="00956046" w:rsidRPr="00326B5D">
        <w:rPr>
          <w:rFonts w:ascii="GHEA Grapalat" w:hAnsi="GHEA Grapalat"/>
          <w:b/>
          <w:i/>
          <w:sz w:val="24"/>
          <w:szCs w:val="24"/>
          <w:lang w:val="hy-AM"/>
        </w:rPr>
        <w:t>:</w:t>
      </w:r>
    </w:p>
    <w:p w:rsidR="00956046" w:rsidRPr="00326B5D" w:rsidRDefault="00EF2605" w:rsidP="00EF2605">
      <w:pPr>
        <w:spacing w:line="360" w:lineRule="auto"/>
        <w:ind w:firstLine="851"/>
        <w:jc w:val="both"/>
        <w:rPr>
          <w:rFonts w:ascii="GHEA Grapalat" w:hAnsi="GHEA Grapalat" w:cs="Sylfaen"/>
          <w:b/>
          <w:lang w:val="hy-AM"/>
        </w:rPr>
      </w:pPr>
      <w:r w:rsidRPr="00326B5D">
        <w:rPr>
          <w:rFonts w:ascii="GHEA Grapalat" w:hAnsi="GHEA Grapalat" w:cs="Sylfaen"/>
          <w:b/>
          <w:lang w:val="hy-AM"/>
        </w:rPr>
        <w:t xml:space="preserve"> </w:t>
      </w:r>
      <w:r w:rsidR="007846AE" w:rsidRPr="00326B5D">
        <w:rPr>
          <w:rFonts w:ascii="GHEA Grapalat" w:hAnsi="GHEA Grapalat" w:cs="Sylfaen"/>
          <w:lang w:val="hy-AM"/>
        </w:rPr>
        <w:t>10)</w:t>
      </w:r>
      <w:r w:rsidRPr="00326B5D">
        <w:rPr>
          <w:rFonts w:ascii="GHEA Grapalat" w:hAnsi="GHEA Grapalat" w:cs="Sylfaen"/>
          <w:b/>
          <w:lang w:val="hy-AM"/>
        </w:rPr>
        <w:t xml:space="preserve"> </w:t>
      </w:r>
      <w:r w:rsidR="00424B3E" w:rsidRPr="00326B5D">
        <w:rPr>
          <w:rFonts w:ascii="GHEA Grapalat" w:hAnsi="GHEA Grapalat" w:cs="Sylfaen"/>
          <w:b/>
          <w:lang w:val="hy-AM"/>
        </w:rPr>
        <w:t>Համաձայն ՀՀ կառավարության 2015թ. 568-Ն որոշման(2019թ. փոփոխություններով)</w:t>
      </w:r>
      <w:r w:rsidRPr="00326B5D">
        <w:rPr>
          <w:rFonts w:ascii="GHEA Grapalat" w:hAnsi="GHEA Grapalat" w:cs="Sylfaen"/>
          <w:b/>
          <w:lang w:val="hy-AM"/>
        </w:rPr>
        <w:t xml:space="preserve"> </w:t>
      </w:r>
      <w:r w:rsidR="00424B3E" w:rsidRPr="00326B5D">
        <w:rPr>
          <w:rFonts w:ascii="GHEA Grapalat" w:hAnsi="GHEA Grapalat" w:cs="Sylfaen"/>
          <w:b/>
          <w:lang w:val="hy-AM"/>
        </w:rPr>
        <w:t>ն</w:t>
      </w:r>
      <w:r w:rsidR="00956046" w:rsidRPr="00326B5D">
        <w:rPr>
          <w:rFonts w:ascii="GHEA Grapalat" w:hAnsi="GHEA Grapalat" w:cs="Sylfaen"/>
          <w:b/>
          <w:lang w:val="hy-AM"/>
        </w:rPr>
        <w:t>երկայումս իրականացվող</w:t>
      </w:r>
      <w:r w:rsidRPr="00326B5D">
        <w:rPr>
          <w:rFonts w:ascii="GHEA Grapalat" w:hAnsi="GHEA Grapalat" w:cs="Sylfaen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/>
          <w:lang w:val="hy-AM"/>
        </w:rPr>
        <w:t xml:space="preserve">ծրագրի շահառուներն են 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lastRenderedPageBreak/>
        <w:t xml:space="preserve"> </w:t>
      </w:r>
      <w:r w:rsidR="00410D0B">
        <w:rPr>
          <w:rFonts w:ascii="GHEA Grapalat" w:hAnsi="GHEA Grapalat" w:cs="Sylfaen"/>
          <w:lang w:val="hy-AM"/>
        </w:rPr>
        <w:t>Ա</w:t>
      </w:r>
      <w:r w:rsidRPr="00326B5D">
        <w:rPr>
          <w:rFonts w:ascii="GHEA Grapalat" w:hAnsi="GHEA Grapalat" w:cs="Sylfaen"/>
          <w:lang w:val="hy-AM"/>
        </w:rPr>
        <w:t>.</w:t>
      </w:r>
      <w:r w:rsidR="00956046" w:rsidRPr="00326B5D">
        <w:rPr>
          <w:rFonts w:ascii="GHEA Grapalat" w:hAnsi="GHEA Grapalat" w:cs="Sylfaen"/>
          <w:lang w:val="hy-AM"/>
        </w:rPr>
        <w:t xml:space="preserve"> Ամուսիններից մեկը հանդիսանում է «</w:t>
      </w:r>
      <w:r w:rsidR="00956046" w:rsidRPr="00326B5D">
        <w:rPr>
          <w:rFonts w:ascii="GHEA Grapalat" w:hAnsi="GHEA Grapalat" w:cs="Sylfaen"/>
          <w:bCs/>
          <w:lang w:val="hy-AM"/>
        </w:rPr>
        <w:t>Զինվորական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ծառայության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և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զինծառայողի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կարգավիճակի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մասին</w:t>
      </w:r>
      <w:r w:rsidR="00956046" w:rsidRPr="00326B5D">
        <w:rPr>
          <w:rFonts w:ascii="GHEA Grapalat" w:hAnsi="GHEA Grapalat"/>
          <w:bCs/>
          <w:lang w:val="hy-AM"/>
        </w:rPr>
        <w:t>»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ՀՀ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օրենքի</w:t>
      </w:r>
      <w:r w:rsidR="00956046" w:rsidRPr="00326B5D">
        <w:rPr>
          <w:rFonts w:ascii="GHEA Grapalat" w:hAnsi="GHEA Grapalat"/>
          <w:bCs/>
          <w:lang w:val="hy-AM"/>
        </w:rPr>
        <w:t xml:space="preserve"> 72-</w:t>
      </w:r>
      <w:r w:rsidR="00956046" w:rsidRPr="00326B5D">
        <w:rPr>
          <w:rFonts w:ascii="GHEA Grapalat" w:hAnsi="GHEA Grapalat" w:cs="Sylfaen"/>
          <w:bCs/>
          <w:lang w:val="hy-AM"/>
        </w:rPr>
        <w:t>րդ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հոդվածի</w:t>
      </w:r>
      <w:r w:rsidR="00956046" w:rsidRPr="00326B5D">
        <w:rPr>
          <w:rFonts w:ascii="GHEA Grapalat" w:hAnsi="GHEA Grapalat"/>
          <w:bCs/>
          <w:lang w:val="hy-AM"/>
        </w:rPr>
        <w:t xml:space="preserve"> 1-</w:t>
      </w:r>
      <w:r w:rsidR="00956046" w:rsidRPr="00326B5D">
        <w:rPr>
          <w:rFonts w:ascii="GHEA Grapalat" w:hAnsi="GHEA Grapalat" w:cs="Sylfaen"/>
          <w:bCs/>
          <w:lang w:val="hy-AM"/>
        </w:rPr>
        <w:t>ին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և</w:t>
      </w:r>
      <w:r w:rsidR="00956046" w:rsidRPr="00326B5D">
        <w:rPr>
          <w:rFonts w:ascii="GHEA Grapalat" w:hAnsi="GHEA Grapalat"/>
          <w:bCs/>
          <w:lang w:val="hy-AM"/>
        </w:rPr>
        <w:t xml:space="preserve"> 2-</w:t>
      </w:r>
      <w:r w:rsidR="00956046" w:rsidRPr="00326B5D">
        <w:rPr>
          <w:rFonts w:ascii="GHEA Grapalat" w:hAnsi="GHEA Grapalat" w:cs="Sylfaen"/>
          <w:bCs/>
          <w:lang w:val="hy-AM"/>
        </w:rPr>
        <w:t>րդ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մասերով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սահմանված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զինծառայող և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 xml:space="preserve">զինծառայողներին հավասարեցված անձինք. 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Բ.</w:t>
      </w:r>
      <w:r w:rsidR="00956046" w:rsidRPr="00326B5D">
        <w:rPr>
          <w:rFonts w:ascii="GHEA Grapalat" w:hAnsi="GHEA Grapalat" w:cs="Sylfaen"/>
          <w:lang w:val="hy-AM"/>
        </w:rPr>
        <w:t xml:space="preserve"> զինվորական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ծառայության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ընթացքում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կամ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զինվորական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ծառայության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ավարտից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հետո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զինվորական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ծառայության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հետ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կապված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պատճառական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կապով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զոհված</w:t>
      </w:r>
      <w:r w:rsidR="00956046" w:rsidRPr="00326B5D">
        <w:rPr>
          <w:rFonts w:ascii="GHEA Grapalat" w:hAnsi="GHEA Grapalat"/>
          <w:lang w:val="hy-AM"/>
        </w:rPr>
        <w:t xml:space="preserve"> (</w:t>
      </w:r>
      <w:r w:rsidR="00956046" w:rsidRPr="00326B5D">
        <w:rPr>
          <w:rFonts w:ascii="GHEA Grapalat" w:hAnsi="GHEA Grapalat" w:cs="Sylfaen"/>
          <w:lang w:val="hy-AM"/>
        </w:rPr>
        <w:t>մահացած</w:t>
      </w:r>
      <w:r w:rsidR="00956046" w:rsidRPr="00326B5D">
        <w:rPr>
          <w:rFonts w:ascii="GHEA Grapalat" w:hAnsi="GHEA Grapalat"/>
          <w:lang w:val="hy-AM"/>
        </w:rPr>
        <w:t xml:space="preserve">) </w:t>
      </w:r>
      <w:r w:rsidR="00956046" w:rsidRPr="00326B5D">
        <w:rPr>
          <w:rFonts w:ascii="GHEA Grapalat" w:hAnsi="GHEA Grapalat" w:cs="Sylfaen"/>
          <w:lang w:val="hy-AM"/>
        </w:rPr>
        <w:t>որդու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ծնողներ</w:t>
      </w:r>
      <w:r w:rsidR="00956046" w:rsidRPr="00326B5D">
        <w:rPr>
          <w:rFonts w:ascii="GHEA Grapalat" w:hAnsi="GHEA Grapalat"/>
          <w:lang w:val="hy-AM"/>
        </w:rPr>
        <w:t>.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Arial"/>
          <w:lang w:val="hy-AM"/>
        </w:rPr>
        <w:t>Գ.</w:t>
      </w:r>
      <w:r w:rsidR="00956046" w:rsidRPr="00326B5D">
        <w:rPr>
          <w:rFonts w:ascii="Courier New" w:hAnsi="Courier New" w:cs="Courier New"/>
          <w:lang w:val="hy-AM"/>
        </w:rPr>
        <w:t> </w:t>
      </w:r>
      <w:r w:rsidR="00956046" w:rsidRPr="00326B5D">
        <w:rPr>
          <w:rFonts w:ascii="GHEA Grapalat" w:hAnsi="GHEA Grapalat" w:cs="Sylfaen"/>
          <w:lang w:val="hy-AM"/>
        </w:rPr>
        <w:t>ընտանեկան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նպաստի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համակարգում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ընդգրկված</w:t>
      </w:r>
      <w:r w:rsidR="00956046" w:rsidRPr="00326B5D">
        <w:rPr>
          <w:rFonts w:ascii="GHEA Grapalat" w:hAnsi="GHEA Grapalat"/>
          <w:lang w:val="hy-AM"/>
        </w:rPr>
        <w:t xml:space="preserve"> 30.01 </w:t>
      </w:r>
      <w:r w:rsidR="00956046" w:rsidRPr="00326B5D">
        <w:rPr>
          <w:rFonts w:ascii="GHEA Grapalat" w:hAnsi="GHEA Grapalat" w:cs="Sylfaen"/>
          <w:lang w:val="hy-AM"/>
        </w:rPr>
        <w:t>և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ավելի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բարձր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անապահովության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միավոր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ունեցող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նպաստառուներ</w:t>
      </w:r>
      <w:r w:rsidR="00956046" w:rsidRPr="00326B5D">
        <w:rPr>
          <w:rFonts w:ascii="GHEA Grapalat" w:hAnsi="GHEA Grapalat"/>
          <w:lang w:val="hy-AM"/>
        </w:rPr>
        <w:t>.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t>Դ.</w:t>
      </w:r>
      <w:r w:rsidR="00956046" w:rsidRPr="00326B5D">
        <w:rPr>
          <w:rFonts w:ascii="GHEA Grapalat" w:hAnsi="GHEA Grapalat" w:cs="Sylfaen"/>
          <w:lang w:val="hy-AM"/>
        </w:rPr>
        <w:t xml:space="preserve">հաշմանդամություն` զույգերից մեկի մոտ, եթե կնոջ մոտ չկա հղիությունը կրելու հակացուցում. 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 w:cs="Tahoma"/>
          <w:spacing w:val="-8"/>
          <w:lang w:val="hy-AM"/>
        </w:rPr>
        <w:t>Ե.</w:t>
      </w:r>
      <w:r w:rsidR="00956046" w:rsidRPr="00326B5D">
        <w:rPr>
          <w:rFonts w:ascii="GHEA Grapalat" w:hAnsi="GHEA Grapalat" w:cs="Tahoma"/>
          <w:spacing w:val="-8"/>
          <w:lang w:val="hy-AM"/>
        </w:rPr>
        <w:t xml:space="preserve"> </w:t>
      </w:r>
      <w:r w:rsidR="00956046" w:rsidRPr="00326B5D">
        <w:rPr>
          <w:rFonts w:ascii="GHEA Grapalat" w:hAnsi="GHEA Grapalat" w:cs="Sylfaen"/>
          <w:spacing w:val="-8"/>
          <w:lang w:val="hy-AM"/>
        </w:rPr>
        <w:t>ՀՀ</w:t>
      </w:r>
      <w:r w:rsidR="00956046" w:rsidRPr="00326B5D">
        <w:rPr>
          <w:rFonts w:ascii="GHEA Grapalat" w:hAnsi="GHEA Grapalat" w:cs="Tahoma"/>
          <w:spacing w:val="-8"/>
          <w:lang w:val="hy-AM"/>
        </w:rPr>
        <w:t xml:space="preserve"> </w:t>
      </w:r>
      <w:r w:rsidR="00956046" w:rsidRPr="00326B5D">
        <w:rPr>
          <w:rFonts w:ascii="GHEA Grapalat" w:hAnsi="GHEA Grapalat" w:cs="Sylfaen"/>
          <w:spacing w:val="-8"/>
          <w:lang w:val="hy-AM"/>
        </w:rPr>
        <w:t>կառավարության</w:t>
      </w:r>
      <w:r w:rsidR="00EF2605" w:rsidRPr="00326B5D">
        <w:rPr>
          <w:rFonts w:ascii="GHEA Grapalat" w:hAnsi="GHEA Grapalat" w:cs="Tahoma"/>
          <w:spacing w:val="-8"/>
          <w:lang w:val="hy-AM"/>
        </w:rPr>
        <w:t xml:space="preserve"> </w:t>
      </w:r>
      <w:r w:rsidR="00956046" w:rsidRPr="00326B5D">
        <w:rPr>
          <w:rFonts w:ascii="GHEA Grapalat" w:hAnsi="GHEA Grapalat"/>
          <w:bCs/>
          <w:lang w:val="hy-AM"/>
        </w:rPr>
        <w:t xml:space="preserve">2014 </w:t>
      </w:r>
      <w:r w:rsidR="00956046" w:rsidRPr="00326B5D">
        <w:rPr>
          <w:rFonts w:ascii="GHEA Grapalat" w:hAnsi="GHEA Grapalat" w:cs="Sylfaen"/>
          <w:bCs/>
          <w:lang w:val="hy-AM"/>
        </w:rPr>
        <w:t>թվականի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դեկտեմբերի</w:t>
      </w:r>
      <w:r w:rsidR="00956046" w:rsidRPr="00326B5D">
        <w:rPr>
          <w:rFonts w:ascii="GHEA Grapalat" w:hAnsi="GHEA Grapalat"/>
          <w:bCs/>
          <w:lang w:val="hy-AM"/>
        </w:rPr>
        <w:t xml:space="preserve"> 18-</w:t>
      </w:r>
      <w:r w:rsidR="00956046" w:rsidRPr="00326B5D">
        <w:rPr>
          <w:rFonts w:ascii="GHEA Grapalat" w:hAnsi="GHEA Grapalat" w:cs="Sylfaen"/>
          <w:bCs/>
          <w:lang w:val="hy-AM"/>
        </w:rPr>
        <w:t>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Հայաստանի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Հանրապետության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կառավարության</w:t>
      </w:r>
      <w:r w:rsidR="00956046" w:rsidRPr="00326B5D">
        <w:rPr>
          <w:rFonts w:ascii="GHEA Grapalat" w:hAnsi="GHEA Grapalat"/>
          <w:bCs/>
          <w:lang w:val="hy-AM"/>
        </w:rPr>
        <w:t xml:space="preserve"> 2013 </w:t>
      </w:r>
      <w:r w:rsidR="00956046" w:rsidRPr="00326B5D">
        <w:rPr>
          <w:rFonts w:ascii="GHEA Grapalat" w:hAnsi="GHEA Grapalat" w:cs="Sylfaen"/>
          <w:bCs/>
          <w:lang w:val="hy-AM"/>
        </w:rPr>
        <w:t>թվականի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մարտի</w:t>
      </w:r>
      <w:r w:rsidR="00956046" w:rsidRPr="00326B5D">
        <w:rPr>
          <w:rFonts w:ascii="GHEA Grapalat" w:hAnsi="GHEA Grapalat"/>
          <w:bCs/>
          <w:lang w:val="hy-AM"/>
        </w:rPr>
        <w:t xml:space="preserve"> 21-</w:t>
      </w:r>
      <w:r w:rsidR="00956046" w:rsidRPr="00326B5D">
        <w:rPr>
          <w:rFonts w:ascii="GHEA Grapalat" w:hAnsi="GHEA Grapalat" w:cs="Sylfaen"/>
          <w:bCs/>
          <w:lang w:val="hy-AM"/>
        </w:rPr>
        <w:t>ի</w:t>
      </w:r>
      <w:r w:rsidR="00956046" w:rsidRPr="00326B5D">
        <w:rPr>
          <w:rFonts w:ascii="GHEA Grapalat" w:hAnsi="GHEA Grapalat"/>
          <w:bCs/>
          <w:lang w:val="hy-AM"/>
        </w:rPr>
        <w:t xml:space="preserve"> N 271-</w:t>
      </w:r>
      <w:r w:rsidR="00956046" w:rsidRPr="00326B5D">
        <w:rPr>
          <w:rFonts w:ascii="GHEA Grapalat" w:hAnsi="GHEA Grapalat" w:cs="Sylfaen"/>
          <w:bCs/>
          <w:lang w:val="hy-AM"/>
        </w:rPr>
        <w:t>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որոշման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մեջ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փոփոխություն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կատարելու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մասին</w:t>
      </w:r>
      <w:r w:rsidR="00956046" w:rsidRPr="00326B5D">
        <w:rPr>
          <w:rFonts w:ascii="GHEA Grapalat" w:hAnsi="GHEA Grapalat"/>
          <w:bCs/>
          <w:lang w:val="hy-AM"/>
        </w:rPr>
        <w:t>» N 1444-</w:t>
      </w:r>
      <w:r w:rsidR="00956046" w:rsidRPr="00326B5D">
        <w:rPr>
          <w:rFonts w:ascii="GHEA Grapalat" w:hAnsi="GHEA Grapalat" w:cs="Sylfaen"/>
          <w:bCs/>
          <w:lang w:val="hy-AM"/>
        </w:rPr>
        <w:t>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որոշման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/>
          <w:bCs/>
          <w:lang w:val="hy-AM"/>
        </w:rPr>
        <w:t xml:space="preserve">N 1 </w:t>
      </w:r>
      <w:r w:rsidR="00956046" w:rsidRPr="00326B5D">
        <w:rPr>
          <w:rFonts w:ascii="GHEA Grapalat" w:hAnsi="GHEA Grapalat" w:cs="Sylfaen"/>
          <w:bCs/>
          <w:lang w:val="hy-AM"/>
        </w:rPr>
        <w:t>հավելվածով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սահմանված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սոցիալական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աջակցություն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ստացող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սահմանամերձ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համայնքներում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բնակվող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զույգերը</w:t>
      </w:r>
      <w:r w:rsidR="00956046" w:rsidRPr="00326B5D">
        <w:rPr>
          <w:rFonts w:ascii="GHEA Grapalat" w:hAnsi="GHEA Grapalat"/>
          <w:bCs/>
          <w:lang w:val="hy-AM"/>
        </w:rPr>
        <w:t xml:space="preserve">: 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 w:cs="Arial Armenian"/>
          <w:lang w:val="hy-AM"/>
        </w:rPr>
      </w:pPr>
      <w:r w:rsidRPr="00326B5D">
        <w:rPr>
          <w:rFonts w:ascii="GHEA Grapalat" w:hAnsi="GHEA Grapalat" w:cs="Sylfaen"/>
          <w:lang w:val="hy-AM"/>
        </w:rPr>
        <w:t>11)</w:t>
      </w:r>
      <w:r w:rsidR="00EF2605" w:rsidRPr="00326B5D">
        <w:rPr>
          <w:rFonts w:ascii="GHEA Grapalat" w:hAnsi="GHEA Grapalat" w:cs="Sylfaen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Մինույն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ժամանակ</w:t>
      </w:r>
      <w:r w:rsidR="00956046" w:rsidRPr="00326B5D">
        <w:rPr>
          <w:rFonts w:ascii="GHEA Grapalat" w:hAnsi="GHEA Grapalat"/>
          <w:bCs/>
          <w:lang w:val="hy-AM"/>
        </w:rPr>
        <w:t xml:space="preserve">, </w:t>
      </w:r>
      <w:r w:rsidR="00956046" w:rsidRPr="00326B5D">
        <w:rPr>
          <w:rFonts w:ascii="GHEA Grapalat" w:hAnsi="GHEA Grapalat" w:cs="Sylfaen"/>
          <w:bCs/>
          <w:lang w:val="hy-AM"/>
        </w:rPr>
        <w:t>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թիվս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այլ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լրացուցիչ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պահանջների</w:t>
      </w:r>
      <w:r w:rsidR="00956046" w:rsidRPr="00326B5D">
        <w:rPr>
          <w:rFonts w:ascii="GHEA Grapalat" w:hAnsi="GHEA Grapalat"/>
          <w:bCs/>
          <w:lang w:val="hy-AM"/>
        </w:rPr>
        <w:t xml:space="preserve"> (</w:t>
      </w:r>
      <w:r w:rsidR="00956046" w:rsidRPr="00326B5D">
        <w:rPr>
          <w:rFonts w:ascii="GHEA Grapalat" w:hAnsi="GHEA Grapalat" w:cs="Sylfaen"/>
          <w:lang w:val="hy-AM"/>
        </w:rPr>
        <w:t>զույգը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պիտի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լինի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ամուսնացած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և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ունենա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ՀՀ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քաղաքացիություն</w:t>
      </w:r>
      <w:r w:rsidR="00956046" w:rsidRPr="00326B5D">
        <w:rPr>
          <w:rFonts w:ascii="GHEA Grapalat" w:hAnsi="GHEA Grapalat"/>
          <w:bCs/>
          <w:lang w:val="hy-AM"/>
        </w:rPr>
        <w:t xml:space="preserve">), </w:t>
      </w:r>
      <w:r w:rsidR="00956046" w:rsidRPr="00326B5D">
        <w:rPr>
          <w:rFonts w:ascii="GHEA Grapalat" w:hAnsi="GHEA Grapalat" w:cs="Sylfaen"/>
          <w:bCs/>
          <w:lang w:val="hy-AM"/>
        </w:rPr>
        <w:t>այս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խմբերի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շահառուներից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կինը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պետք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է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պատկանի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է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Arial Armenian"/>
          <w:b/>
          <w:lang w:val="hy-AM"/>
        </w:rPr>
        <w:t>20-35</w:t>
      </w:r>
      <w:r w:rsidR="00956046" w:rsidRPr="00326B5D">
        <w:rPr>
          <w:rFonts w:ascii="GHEA Grapalat" w:hAnsi="GHEA Grapalat" w:cs="Arial Armenian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տարիքային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խմբին</w:t>
      </w:r>
      <w:r w:rsidR="00956046" w:rsidRPr="00326B5D">
        <w:rPr>
          <w:rFonts w:ascii="GHEA Grapalat" w:hAnsi="GHEA Grapalat" w:cs="Tahoma"/>
          <w:lang w:val="hy-AM"/>
        </w:rPr>
        <w:t xml:space="preserve">, </w:t>
      </w:r>
      <w:r w:rsidR="00956046" w:rsidRPr="00326B5D">
        <w:rPr>
          <w:rFonts w:ascii="GHEA Grapalat" w:hAnsi="GHEA Grapalat" w:cs="Sylfaen"/>
          <w:lang w:val="hy-AM"/>
        </w:rPr>
        <w:t>իսկ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զինվորական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ծառայության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փոխկապակցված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պատճառական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կապով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զոհվածի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ծնողների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դեպքում</w:t>
      </w:r>
      <w:r w:rsidR="00956046" w:rsidRPr="00326B5D">
        <w:rPr>
          <w:rFonts w:ascii="GHEA Grapalat" w:hAnsi="GHEA Grapalat"/>
          <w:lang w:val="hy-AM"/>
        </w:rPr>
        <w:t>`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կնոջ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տարիքը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մինչև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Tahoma"/>
          <w:b/>
          <w:lang w:val="hy-AM"/>
        </w:rPr>
        <w:t xml:space="preserve">42 </w:t>
      </w:r>
      <w:r w:rsidR="00956046" w:rsidRPr="00326B5D">
        <w:rPr>
          <w:rFonts w:ascii="GHEA Grapalat" w:hAnsi="GHEA Grapalat" w:cs="Sylfaen"/>
          <w:lang w:val="hy-AM"/>
        </w:rPr>
        <w:t>տարեկան</w:t>
      </w:r>
      <w:r w:rsidR="00956046" w:rsidRPr="00326B5D">
        <w:rPr>
          <w:rFonts w:ascii="GHEA Grapalat" w:hAnsi="GHEA Grapalat" w:cs="Tahoma"/>
          <w:lang w:val="hy-AM"/>
        </w:rPr>
        <w:t>)</w:t>
      </w:r>
      <w:r w:rsidR="00956046" w:rsidRPr="00326B5D">
        <w:rPr>
          <w:rFonts w:ascii="GHEA Grapalat" w:hAnsi="GHEA Grapalat" w:cs="Arial Armenian"/>
          <w:lang w:val="hy-AM"/>
        </w:rPr>
        <w:t>:</w:t>
      </w:r>
    </w:p>
    <w:p w:rsidR="00956046" w:rsidRPr="00326B5D" w:rsidRDefault="00956046" w:rsidP="00EF2605">
      <w:pPr>
        <w:spacing w:line="360" w:lineRule="auto"/>
        <w:ind w:firstLine="851"/>
        <w:jc w:val="both"/>
        <w:rPr>
          <w:rFonts w:ascii="GHEA Grapalat" w:hAnsi="GHEA Grapalat" w:cs="Tahoma"/>
          <w:lang w:val="hy-AM"/>
        </w:rPr>
      </w:pPr>
      <w:r w:rsidRPr="00326B5D">
        <w:rPr>
          <w:rFonts w:ascii="GHEA Grapalat" w:hAnsi="GHEA Grapalat" w:cs="Arial Armenian"/>
          <w:lang w:val="hy-AM"/>
        </w:rPr>
        <w:t xml:space="preserve"> </w:t>
      </w:r>
      <w:r w:rsidR="007846AE" w:rsidRPr="00326B5D">
        <w:rPr>
          <w:rFonts w:ascii="GHEA Grapalat" w:hAnsi="GHEA Grapalat" w:cs="Sylfaen"/>
          <w:lang w:val="hy-AM"/>
        </w:rPr>
        <w:t>12)</w:t>
      </w:r>
      <w:r w:rsidR="00EF2605" w:rsidRPr="00326B5D">
        <w:rPr>
          <w:rFonts w:ascii="GHEA Grapalat" w:hAnsi="GHEA Grapalat" w:cs="Sylfaen"/>
          <w:b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Տարիքային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խմբի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նկատմամբ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այս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լրացուցիչ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պահանջը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սահմանվել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</w:t>
      </w:r>
      <w:r w:rsidRPr="00326B5D">
        <w:rPr>
          <w:rFonts w:ascii="GHEA Grapalat" w:hAnsi="GHEA Grapalat" w:cs="Tahoma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առավելագույն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դրական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արդյունք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ստանալու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ակնկալիքով</w:t>
      </w:r>
      <w:r w:rsidRPr="00326B5D">
        <w:rPr>
          <w:rFonts w:ascii="GHEA Grapalat" w:hAnsi="GHEA Grapalat" w:cs="Tahoma"/>
          <w:lang w:val="hy-AM"/>
        </w:rPr>
        <w:t xml:space="preserve">, </w:t>
      </w:r>
      <w:r w:rsidRPr="00326B5D">
        <w:rPr>
          <w:rFonts w:ascii="GHEA Grapalat" w:hAnsi="GHEA Grapalat" w:cs="Sylfaen"/>
          <w:lang w:val="hy-AM"/>
        </w:rPr>
        <w:t>հաշվի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առնելով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նախորդ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տարիների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փորձը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ծրագրային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ցածր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արդյունավետությունը</w:t>
      </w:r>
      <w:r w:rsidRPr="00326B5D">
        <w:rPr>
          <w:rFonts w:ascii="GHEA Grapalat" w:hAnsi="GHEA Grapalat" w:cs="Tahoma"/>
          <w:lang w:val="hy-AM"/>
        </w:rPr>
        <w:t xml:space="preserve"> (23%), </w:t>
      </w:r>
      <w:r w:rsidRPr="00326B5D">
        <w:rPr>
          <w:rFonts w:ascii="GHEA Grapalat" w:hAnsi="GHEA Grapalat" w:cs="Sylfaen"/>
          <w:lang w:val="hy-AM"/>
        </w:rPr>
        <w:t>ինչը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պայմանավորված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էր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շահառուների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բարձր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տարիքային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գործոնով</w:t>
      </w:r>
      <w:r w:rsidRPr="00326B5D">
        <w:rPr>
          <w:rFonts w:ascii="GHEA Grapalat" w:hAnsi="GHEA Grapalat" w:cs="Tahoma"/>
          <w:lang w:val="hy-AM"/>
        </w:rPr>
        <w:t xml:space="preserve"> (68 </w:t>
      </w:r>
      <w:r w:rsidRPr="00326B5D">
        <w:rPr>
          <w:rFonts w:ascii="GHEA Grapalat" w:hAnsi="GHEA Grapalat" w:cs="Sylfaen"/>
          <w:lang w:val="hy-AM"/>
        </w:rPr>
        <w:t>տոկոսը</w:t>
      </w:r>
      <w:r w:rsidRPr="00326B5D">
        <w:rPr>
          <w:rFonts w:ascii="GHEA Grapalat" w:hAnsi="GHEA Grapalat" w:cs="Tahoma"/>
          <w:lang w:val="hy-AM"/>
        </w:rPr>
        <w:t>` 35</w:t>
      </w:r>
      <w:r w:rsidRPr="00326B5D">
        <w:rPr>
          <w:rFonts w:ascii="GHEA Grapalat" w:hAnsi="GHEA Grapalat" w:cs="Sylfaen"/>
          <w:lang w:val="hy-AM"/>
        </w:rPr>
        <w:t>տ</w:t>
      </w:r>
      <w:r w:rsidRPr="00326B5D">
        <w:rPr>
          <w:rFonts w:ascii="GHEA Grapalat" w:hAnsi="GHEA Grapalat" w:cs="Tahoma"/>
          <w:lang w:val="hy-AM"/>
        </w:rPr>
        <w:t xml:space="preserve">.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ավելի</w:t>
      </w:r>
      <w:r w:rsidRPr="00326B5D">
        <w:rPr>
          <w:rFonts w:ascii="GHEA Grapalat" w:hAnsi="GHEA Grapalat" w:cs="Tahoma"/>
          <w:lang w:val="hy-AM"/>
        </w:rPr>
        <w:t xml:space="preserve">),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արտամարմնային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բեղմնավորման</w:t>
      </w:r>
      <w:r w:rsidRPr="00326B5D">
        <w:rPr>
          <w:rFonts w:ascii="GHEA Grapalat" w:hAnsi="GHEA Grapalat" w:cs="Tahoma"/>
          <w:lang w:val="hy-AM"/>
        </w:rPr>
        <w:t xml:space="preserve"> 2-3 </w:t>
      </w:r>
      <w:r w:rsidRPr="00326B5D">
        <w:rPr>
          <w:rFonts w:ascii="GHEA Grapalat" w:hAnsi="GHEA Grapalat" w:cs="Sylfaen"/>
          <w:lang w:val="hy-AM"/>
        </w:rPr>
        <w:t>և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ավելի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անհաջող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փորձով</w:t>
      </w:r>
      <w:r w:rsidRPr="00326B5D">
        <w:rPr>
          <w:rFonts w:ascii="GHEA Grapalat" w:hAnsi="GHEA Grapalat" w:cs="Tahoma"/>
          <w:lang w:val="hy-AM"/>
        </w:rPr>
        <w:t xml:space="preserve"> (</w:t>
      </w:r>
      <w:r w:rsidRPr="00326B5D">
        <w:rPr>
          <w:rFonts w:ascii="GHEA Grapalat" w:hAnsi="GHEA Grapalat" w:cs="Sylfaen"/>
          <w:lang w:val="hy-AM"/>
        </w:rPr>
        <w:t>շահառուների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հիմնական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մասի</w:t>
      </w:r>
      <w:r w:rsidRPr="00326B5D">
        <w:rPr>
          <w:rFonts w:ascii="GHEA Grapalat" w:hAnsi="GHEA Grapalat" w:cs="Tahoma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մոտ</w:t>
      </w:r>
      <w:r w:rsidRPr="00326B5D">
        <w:rPr>
          <w:rFonts w:ascii="GHEA Grapalat" w:hAnsi="GHEA Grapalat" w:cs="Tahoma"/>
          <w:lang w:val="hy-AM"/>
        </w:rPr>
        <w:t xml:space="preserve">): </w:t>
      </w:r>
    </w:p>
    <w:p w:rsidR="00956046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 w:cs="Sylfaen"/>
          <w:lang w:val="hy-AM"/>
        </w:rPr>
        <w:t>13)</w:t>
      </w:r>
      <w:r w:rsidR="00EF2605" w:rsidRPr="00326B5D">
        <w:rPr>
          <w:rFonts w:ascii="GHEA Grapalat" w:hAnsi="GHEA Grapalat" w:cs="Sylfaen"/>
          <w:b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Ըստ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միջազգային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գրականության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տվյալների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վերարտադրողական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օժանդակ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տեխնոլոգիաների</w:t>
      </w:r>
      <w:r w:rsidR="00956046" w:rsidRPr="00326B5D">
        <w:rPr>
          <w:rFonts w:ascii="GHEA Grapalat" w:hAnsi="GHEA Grapalat" w:cs="Tahoma"/>
          <w:lang w:val="hy-AM"/>
        </w:rPr>
        <w:t xml:space="preserve"> (</w:t>
      </w:r>
      <w:r w:rsidR="00326B5D">
        <w:rPr>
          <w:rFonts w:ascii="GHEA Grapalat" w:hAnsi="GHEA Grapalat" w:cs="Tahoma"/>
          <w:lang w:val="hy-AM"/>
        </w:rPr>
        <w:t xml:space="preserve">այսուհետև </w:t>
      </w:r>
      <w:r w:rsidR="00956046" w:rsidRPr="00326B5D">
        <w:rPr>
          <w:rFonts w:ascii="GHEA Grapalat" w:hAnsi="GHEA Grapalat" w:cs="Sylfaen"/>
          <w:lang w:val="hy-AM"/>
        </w:rPr>
        <w:t>ՎՕՏ</w:t>
      </w:r>
      <w:r w:rsidR="00956046" w:rsidRPr="00326B5D">
        <w:rPr>
          <w:rFonts w:ascii="GHEA Grapalat" w:hAnsi="GHEA Grapalat" w:cs="Tahoma"/>
          <w:lang w:val="hy-AM"/>
        </w:rPr>
        <w:t xml:space="preserve">), </w:t>
      </w:r>
      <w:r w:rsidR="00956046" w:rsidRPr="00326B5D">
        <w:rPr>
          <w:rFonts w:ascii="GHEA Grapalat" w:hAnsi="GHEA Grapalat" w:cs="Sylfaen"/>
          <w:lang w:val="hy-AM"/>
        </w:rPr>
        <w:t>մասնավորապես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արտամարմնային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բեղմնավորման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արդյունավետությունը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կենդանի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նորածնի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ծնունդով</w:t>
      </w:r>
      <w:r w:rsidR="00EF2605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չի</w:t>
      </w:r>
      <w:r w:rsidR="00956046" w:rsidRPr="00326B5D">
        <w:rPr>
          <w:rFonts w:ascii="GHEA Grapalat" w:hAnsi="GHEA Grapalat" w:cs="Tahoma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գերազանցում</w:t>
      </w:r>
      <w:r w:rsidR="00956046" w:rsidRPr="00326B5D">
        <w:rPr>
          <w:rFonts w:ascii="GHEA Grapalat" w:hAnsi="GHEA Grapalat" w:cs="Tahoma"/>
          <w:lang w:val="hy-AM"/>
        </w:rPr>
        <w:t xml:space="preserve"> 45-50%:</w:t>
      </w:r>
    </w:p>
    <w:p w:rsidR="007846AE" w:rsidRPr="00326B5D" w:rsidRDefault="007846AE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26B5D">
        <w:rPr>
          <w:rFonts w:ascii="GHEA Grapalat" w:hAnsi="GHEA Grapalat" w:cs="Sylfaen"/>
          <w:lang w:val="hy-AM"/>
        </w:rPr>
        <w:lastRenderedPageBreak/>
        <w:t>14</w:t>
      </w:r>
      <w:r w:rsidR="00424B3E" w:rsidRPr="00326B5D">
        <w:rPr>
          <w:rFonts w:ascii="GHEA Grapalat" w:hAnsi="GHEA Grapalat" w:cs="Sylfaen"/>
          <w:lang w:val="hy-AM"/>
        </w:rPr>
        <w:t xml:space="preserve">) </w:t>
      </w:r>
      <w:r w:rsidR="00956046" w:rsidRPr="00326B5D">
        <w:rPr>
          <w:rFonts w:ascii="GHEA Grapalat" w:hAnsi="GHEA Grapalat" w:cs="Sylfaen"/>
          <w:bCs/>
          <w:lang w:val="hy-AM"/>
        </w:rPr>
        <w:t>Հիմք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ընդունելով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Վերարտադրողական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բժշկության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և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սաղմնաբանության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Եվրոպական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ասոցիացիայի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հաշվարկային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տվյալները</w:t>
      </w:r>
      <w:r w:rsidR="00956046" w:rsidRPr="00326B5D">
        <w:rPr>
          <w:rFonts w:ascii="GHEA Grapalat" w:hAnsi="GHEA Grapalat"/>
          <w:lang w:val="hy-AM"/>
        </w:rPr>
        <w:t>, (</w:t>
      </w:r>
      <w:r w:rsidR="00956046" w:rsidRPr="00326B5D">
        <w:rPr>
          <w:rFonts w:ascii="GHEA Grapalat" w:hAnsi="GHEA Grapalat" w:cs="Sylfaen"/>
          <w:lang w:val="hy-AM"/>
        </w:rPr>
        <w:t>անպտղության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տարածվածության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միջին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պոպուլյացիոն</w:t>
      </w:r>
      <w:r w:rsidR="00956046" w:rsidRPr="00326B5D">
        <w:rPr>
          <w:rFonts w:ascii="GHEA Grapalat" w:hAnsi="GHEA Grapalat"/>
          <w:lang w:val="hy-AM"/>
        </w:rPr>
        <w:t xml:space="preserve"> 15% </w:t>
      </w:r>
      <w:r w:rsidR="00956046" w:rsidRPr="00326B5D">
        <w:rPr>
          <w:rFonts w:ascii="GHEA Grapalat" w:hAnsi="GHEA Grapalat" w:cs="Sylfaen"/>
          <w:lang w:val="hy-AM"/>
        </w:rPr>
        <w:t>ցուցանիշի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պայմաններում</w:t>
      </w:r>
      <w:r w:rsidR="00956046" w:rsidRPr="00326B5D">
        <w:rPr>
          <w:rFonts w:ascii="GHEA Grapalat" w:hAnsi="GHEA Grapalat"/>
          <w:lang w:val="hy-AM"/>
        </w:rPr>
        <w:t xml:space="preserve">, </w:t>
      </w:r>
      <w:r w:rsidR="00956046" w:rsidRPr="00326B5D">
        <w:rPr>
          <w:rFonts w:ascii="GHEA Grapalat" w:hAnsi="GHEA Grapalat" w:cs="Sylfaen"/>
          <w:lang w:val="hy-AM"/>
        </w:rPr>
        <w:t>բնակչության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յուրաքանչյուր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326B5D">
        <w:rPr>
          <w:rFonts w:ascii="GHEA Grapalat" w:hAnsi="GHEA Grapalat"/>
          <w:lang w:val="hy-AM"/>
        </w:rPr>
        <w:t xml:space="preserve">մեկ 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միլիոնի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համար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արտամարմնային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բեղմնավորման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դեպքերի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մոտավոր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թիվը</w:t>
      </w:r>
      <w:r w:rsidR="00956046" w:rsidRPr="00326B5D">
        <w:rPr>
          <w:rFonts w:ascii="GHEA Grapalat" w:hAnsi="GHEA Grapalat"/>
          <w:lang w:val="hy-AM"/>
        </w:rPr>
        <w:t>` 3000)</w:t>
      </w:r>
      <w:r w:rsidRPr="00326B5D">
        <w:rPr>
          <w:rFonts w:ascii="GHEA Grapalat" w:hAnsi="GHEA Grapalat"/>
          <w:lang w:val="hy-AM"/>
        </w:rPr>
        <w:t>:</w:t>
      </w:r>
    </w:p>
    <w:p w:rsidR="007846AE" w:rsidRDefault="00424B3E" w:rsidP="00EF2605">
      <w:pPr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326B5D">
        <w:rPr>
          <w:rFonts w:ascii="GHEA Grapalat" w:hAnsi="GHEA Grapalat" w:cs="Sylfaen"/>
          <w:lang w:val="hy-AM"/>
        </w:rPr>
        <w:t>15) Նախատեսվում է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ՀՀ կառավարության 2015թ.թիվ 568-Ն որոշման մեջ կատարել լրացում, ընդլայնել շահառուների խմբերը, որպես շահառու ներգրավել անզավակ ամուսնական զույգերին,</w:t>
      </w:r>
      <w:r w:rsidR="00326B5D">
        <w:rPr>
          <w:rFonts w:ascii="GHEA Grapalat" w:hAnsi="GHEA Grapalat" w:cs="Sylfaen"/>
          <w:lang w:val="hy-AM"/>
        </w:rPr>
        <w:t xml:space="preserve"> ընդգրկելով որոշ տարիքային խմբեր, մասնավորապես </w:t>
      </w:r>
      <w:r w:rsidRPr="00326B5D">
        <w:rPr>
          <w:rFonts w:ascii="GHEA Grapalat" w:hAnsi="GHEA Grapalat" w:cs="Sylfaen"/>
          <w:lang w:val="hy-AM"/>
        </w:rPr>
        <w:t xml:space="preserve"> երբ կնոջ տարիքը</w:t>
      </w:r>
      <w:r w:rsidR="00EF2605" w:rsidRPr="00326B5D">
        <w:rPr>
          <w:rFonts w:ascii="GHEA Grapalat" w:hAnsi="GHEA Grapalat" w:cs="Sylfaen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3</w:t>
      </w:r>
      <w:r w:rsidR="00326B5D">
        <w:rPr>
          <w:rFonts w:ascii="GHEA Grapalat" w:hAnsi="GHEA Grapalat" w:cs="Sylfaen"/>
          <w:lang w:val="hy-AM"/>
        </w:rPr>
        <w:t>3</w:t>
      </w:r>
      <w:r w:rsidRPr="00326B5D">
        <w:rPr>
          <w:rFonts w:ascii="GHEA Grapalat" w:hAnsi="GHEA Grapalat" w:cs="Sylfaen"/>
          <w:lang w:val="hy-AM"/>
        </w:rPr>
        <w:t>-35տարեկան է</w:t>
      </w:r>
      <w:r w:rsidR="00326B5D">
        <w:rPr>
          <w:rFonts w:ascii="GHEA Grapalat" w:hAnsi="GHEA Grapalat" w:cs="Sylfaen"/>
          <w:lang w:val="hy-AM"/>
        </w:rPr>
        <w:t>, հաջորդ տարին 30-</w:t>
      </w:r>
      <w:r w:rsidRPr="00326B5D">
        <w:rPr>
          <w:rFonts w:ascii="GHEA Grapalat" w:hAnsi="GHEA Grapalat" w:cs="Sylfaen"/>
          <w:lang w:val="hy-AM"/>
        </w:rPr>
        <w:t xml:space="preserve"> </w:t>
      </w:r>
      <w:r w:rsidR="00326B5D">
        <w:rPr>
          <w:rFonts w:ascii="GHEA Grapalat" w:hAnsi="GHEA Grapalat" w:cs="Sylfaen"/>
          <w:lang w:val="hy-AM"/>
        </w:rPr>
        <w:t>32:</w:t>
      </w:r>
    </w:p>
    <w:p w:rsidR="00956046" w:rsidRPr="007F4A80" w:rsidRDefault="006673A6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6</w:t>
      </w:r>
      <w:r w:rsidRPr="00326B5D">
        <w:rPr>
          <w:rFonts w:ascii="GHEA Grapalat" w:hAnsi="GHEA Grapalat" w:cs="Sylfaen"/>
          <w:lang w:val="hy-AM"/>
        </w:rPr>
        <w:t>)</w:t>
      </w:r>
      <w:r w:rsidR="00956046" w:rsidRPr="007F4A80">
        <w:rPr>
          <w:rFonts w:ascii="GHEA Grapalat" w:hAnsi="GHEA Grapalat" w:cs="Sylfaen"/>
          <w:lang w:val="hy-AM"/>
        </w:rPr>
        <w:t>Առաջարկվում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է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բյուջեն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հաջորդիվ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տարիներին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դարձնել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326B5D" w:rsidRPr="007F4A80">
        <w:rPr>
          <w:rFonts w:ascii="GHEA Grapalat" w:hAnsi="GHEA Grapalat"/>
          <w:lang w:val="hy-AM"/>
        </w:rPr>
        <w:t>707</w:t>
      </w:r>
      <w:r w:rsidR="001664C0" w:rsidRPr="007F4A80">
        <w:rPr>
          <w:rFonts w:ascii="GHEA Grapalat" w:hAnsi="GHEA Grapalat"/>
          <w:lang w:val="hy-AM"/>
        </w:rPr>
        <w:t>.900</w:t>
      </w:r>
      <w:r w:rsidR="00956046" w:rsidRPr="007F4A80">
        <w:rPr>
          <w:rFonts w:ascii="GHEA Grapalat" w:hAnsi="GHEA Grapalat"/>
          <w:lang w:val="hy-AM"/>
        </w:rPr>
        <w:t>.</w:t>
      </w:r>
      <w:r w:rsidR="001664C0" w:rsidRPr="007F4A80">
        <w:rPr>
          <w:rFonts w:ascii="GHEA Grapalat" w:hAnsi="GHEA Grapalat"/>
          <w:lang w:val="hy-AM"/>
        </w:rPr>
        <w:t>000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դրամ</w:t>
      </w:r>
      <w:r w:rsidR="00956046" w:rsidRPr="007F4A80">
        <w:rPr>
          <w:rFonts w:ascii="GHEA Grapalat" w:hAnsi="GHEA Grapalat"/>
          <w:lang w:val="hy-AM"/>
        </w:rPr>
        <w:t xml:space="preserve">, </w:t>
      </w:r>
      <w:r w:rsidR="00956046" w:rsidRPr="007F4A80">
        <w:rPr>
          <w:rFonts w:ascii="GHEA Grapalat" w:hAnsi="GHEA Grapalat" w:cs="Sylfaen"/>
          <w:lang w:val="hy-AM"/>
        </w:rPr>
        <w:t>որի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շրջանակներում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եռապատկվեն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նաև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շահառուների</w:t>
      </w:r>
      <w:r w:rsidR="00956046" w:rsidRPr="007F4A80">
        <w:rPr>
          <w:rFonts w:ascii="GHEA Grapalat" w:hAnsi="GHEA Grapalat"/>
          <w:lang w:val="hy-AM"/>
        </w:rPr>
        <w:t xml:space="preserve"> </w:t>
      </w:r>
      <w:r w:rsidR="00956046" w:rsidRPr="007F4A80">
        <w:rPr>
          <w:rFonts w:ascii="GHEA Grapalat" w:hAnsi="GHEA Grapalat" w:cs="Sylfaen"/>
          <w:lang w:val="hy-AM"/>
        </w:rPr>
        <w:t>թիվը</w:t>
      </w:r>
      <w:r w:rsidR="00956046" w:rsidRPr="007F4A80">
        <w:rPr>
          <w:rFonts w:ascii="GHEA Grapalat" w:hAnsi="GHEA Grapalat"/>
          <w:lang w:val="hy-AM"/>
        </w:rPr>
        <w:t>:</w:t>
      </w:r>
      <w:r w:rsidR="00956046" w:rsidRPr="007F4A80">
        <w:rPr>
          <w:rFonts w:ascii="GHEA Grapalat" w:hAnsi="GHEA Grapalat"/>
          <w:bCs/>
          <w:lang w:val="hy-AM"/>
        </w:rPr>
        <w:t xml:space="preserve"> </w:t>
      </w:r>
    </w:p>
    <w:p w:rsidR="00956046" w:rsidRPr="00326B5D" w:rsidRDefault="00956046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/>
          <w:bCs/>
          <w:lang w:val="hy-AM"/>
        </w:rPr>
        <w:t>30</w:t>
      </w:r>
      <w:r w:rsidR="007F4A80">
        <w:rPr>
          <w:rFonts w:ascii="GHEA Grapalat" w:hAnsi="GHEA Grapalat"/>
          <w:bCs/>
          <w:lang w:val="hy-AM"/>
        </w:rPr>
        <w:t>6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անպտուղ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զույգերի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պատճառագիտության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հետազոտություն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և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բուժում</w:t>
      </w:r>
    </w:p>
    <w:p w:rsidR="00956046" w:rsidRPr="00326B5D" w:rsidRDefault="00956046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(30</w:t>
      </w:r>
      <w:r w:rsidR="00405C7B">
        <w:rPr>
          <w:rFonts w:ascii="GHEA Grapalat" w:hAnsi="GHEA Grapalat"/>
          <w:lang w:val="hy-AM"/>
        </w:rPr>
        <w:t>6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զույգ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x 300 000</w:t>
      </w:r>
      <w:r w:rsidRPr="00326B5D">
        <w:rPr>
          <w:rFonts w:ascii="GHEA Grapalat" w:hAnsi="GHEA Grapalat" w:cs="Sylfaen"/>
          <w:lang w:val="hy-AM"/>
        </w:rPr>
        <w:t>դրամ</w:t>
      </w:r>
      <w:r w:rsidRPr="00326B5D">
        <w:rPr>
          <w:rFonts w:ascii="GHEA Grapalat" w:hAnsi="GHEA Grapalat"/>
          <w:lang w:val="hy-AM"/>
        </w:rPr>
        <w:t>= 9</w:t>
      </w:r>
      <w:r w:rsidR="00405C7B">
        <w:rPr>
          <w:rFonts w:ascii="GHEA Grapalat" w:hAnsi="GHEA Grapalat"/>
          <w:lang w:val="hy-AM"/>
        </w:rPr>
        <w:t>1 800.000</w:t>
      </w:r>
      <w:r w:rsidR="00405C7B">
        <w:rPr>
          <w:rFonts w:ascii="GHEA Grapalat" w:hAnsi="GHEA Grapalat" w:cs="Sylfaen"/>
          <w:lang w:val="hy-AM"/>
        </w:rPr>
        <w:t>դրամ</w:t>
      </w:r>
      <w:r w:rsidRPr="00326B5D">
        <w:rPr>
          <w:rFonts w:ascii="GHEA Grapalat" w:hAnsi="GHEA Grapalat"/>
          <w:lang w:val="hy-AM"/>
        </w:rPr>
        <w:t>)</w:t>
      </w:r>
    </w:p>
    <w:p w:rsidR="00956046" w:rsidRPr="00326B5D" w:rsidRDefault="00326B5D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2</w:t>
      </w:r>
      <w:r w:rsidR="00405C7B">
        <w:rPr>
          <w:rFonts w:ascii="GHEA Grapalat" w:hAnsi="GHEA Grapalat"/>
          <w:bCs/>
          <w:lang w:val="hy-AM"/>
        </w:rPr>
        <w:t>53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զույգի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արհեստական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 w:cs="Sylfaen"/>
          <w:bCs/>
          <w:lang w:val="hy-AM"/>
        </w:rPr>
        <w:t>սերմնավորում</w:t>
      </w:r>
      <w:r w:rsidR="00956046" w:rsidRPr="00326B5D">
        <w:rPr>
          <w:rFonts w:ascii="GHEA Grapalat" w:hAnsi="GHEA Grapalat"/>
          <w:bCs/>
          <w:lang w:val="hy-AM"/>
        </w:rPr>
        <w:t xml:space="preserve"> </w:t>
      </w:r>
      <w:r w:rsidR="00956046" w:rsidRPr="00326B5D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2</w:t>
      </w:r>
      <w:r w:rsidR="00405C7B">
        <w:rPr>
          <w:rFonts w:ascii="GHEA Grapalat" w:hAnsi="GHEA Grapalat"/>
          <w:lang w:val="hy-AM"/>
        </w:rPr>
        <w:t>53</w:t>
      </w:r>
      <w:r w:rsidR="00956046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 w:cs="Sylfaen"/>
          <w:lang w:val="hy-AM"/>
        </w:rPr>
        <w:t>զույգ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="00956046" w:rsidRPr="00326B5D">
        <w:rPr>
          <w:rFonts w:ascii="GHEA Grapalat" w:hAnsi="GHEA Grapalat"/>
          <w:lang w:val="hy-AM"/>
        </w:rPr>
        <w:t>x 200 000</w:t>
      </w:r>
      <w:r w:rsidR="00956046" w:rsidRPr="00326B5D">
        <w:rPr>
          <w:rFonts w:ascii="GHEA Grapalat" w:hAnsi="GHEA Grapalat" w:cs="Sylfaen"/>
          <w:lang w:val="hy-AM"/>
        </w:rPr>
        <w:t>դրամ</w:t>
      </w:r>
      <w:r w:rsidR="00956046" w:rsidRPr="00326B5D">
        <w:rPr>
          <w:rFonts w:ascii="GHEA Grapalat" w:hAnsi="GHEA Grapalat"/>
          <w:lang w:val="hy-AM"/>
        </w:rPr>
        <w:t xml:space="preserve">= </w:t>
      </w:r>
      <w:r w:rsidR="00405C7B">
        <w:rPr>
          <w:rFonts w:ascii="GHEA Grapalat" w:hAnsi="GHEA Grapalat"/>
          <w:lang w:val="hy-AM"/>
        </w:rPr>
        <w:t>50,600,000</w:t>
      </w:r>
      <w:r w:rsidR="00405C7B">
        <w:rPr>
          <w:rFonts w:ascii="GHEA Grapalat" w:hAnsi="GHEA Grapalat" w:cs="Sylfaen"/>
          <w:lang w:val="hy-AM"/>
        </w:rPr>
        <w:t xml:space="preserve">դրամ </w:t>
      </w:r>
      <w:r w:rsidR="00956046" w:rsidRPr="00326B5D">
        <w:rPr>
          <w:rFonts w:ascii="GHEA Grapalat" w:hAnsi="GHEA Grapalat"/>
          <w:lang w:val="hy-AM"/>
        </w:rPr>
        <w:t>)</w:t>
      </w:r>
    </w:p>
    <w:p w:rsidR="00956046" w:rsidRPr="00326B5D" w:rsidRDefault="00956046" w:rsidP="00EF2605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և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մնացած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="00405C7B">
        <w:rPr>
          <w:rFonts w:ascii="GHEA Grapalat" w:hAnsi="GHEA Grapalat"/>
          <w:bCs/>
          <w:lang w:val="hy-AM"/>
        </w:rPr>
        <w:t>565.500.000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դրամը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տրամադրել</w:t>
      </w:r>
      <w:r w:rsidR="00EF2605" w:rsidRPr="00326B5D">
        <w:rPr>
          <w:rFonts w:ascii="GHEA Grapalat" w:hAnsi="GHEA Grapalat"/>
          <w:bCs/>
          <w:lang w:val="hy-AM"/>
        </w:rPr>
        <w:t xml:space="preserve"> </w:t>
      </w:r>
      <w:r w:rsidR="006673A6">
        <w:rPr>
          <w:rFonts w:ascii="GHEA Grapalat" w:hAnsi="GHEA Grapalat"/>
          <w:bCs/>
          <w:lang w:val="hy-AM"/>
        </w:rPr>
        <w:t xml:space="preserve">435 </w:t>
      </w:r>
      <w:r w:rsidRPr="00326B5D">
        <w:rPr>
          <w:rFonts w:ascii="GHEA Grapalat" w:hAnsi="GHEA Grapalat" w:cs="Sylfaen"/>
          <w:bCs/>
          <w:lang w:val="hy-AM"/>
        </w:rPr>
        <w:t>շահառուի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արհեստական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բեղմնավորման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 w:cs="Sylfaen"/>
          <w:bCs/>
          <w:lang w:val="hy-AM"/>
        </w:rPr>
        <w:t>համար</w:t>
      </w:r>
      <w:r w:rsidRPr="00326B5D">
        <w:rPr>
          <w:rFonts w:ascii="GHEA Grapalat" w:hAnsi="GHEA Grapalat"/>
          <w:bCs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(</w:t>
      </w:r>
      <w:r w:rsidR="00405C7B">
        <w:rPr>
          <w:rFonts w:ascii="GHEA Grapalat" w:hAnsi="GHEA Grapalat"/>
          <w:lang w:val="hy-AM"/>
        </w:rPr>
        <w:t>435</w:t>
      </w:r>
      <w:r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 w:cs="Sylfaen"/>
          <w:lang w:val="hy-AM"/>
        </w:rPr>
        <w:t>կին</w:t>
      </w:r>
      <w:r w:rsidR="00EF2605" w:rsidRPr="00326B5D">
        <w:rPr>
          <w:rFonts w:ascii="GHEA Grapalat" w:hAnsi="GHEA Grapalat"/>
          <w:lang w:val="hy-AM"/>
        </w:rPr>
        <w:t xml:space="preserve"> </w:t>
      </w:r>
      <w:r w:rsidRPr="00326B5D">
        <w:rPr>
          <w:rFonts w:ascii="GHEA Grapalat" w:hAnsi="GHEA Grapalat"/>
          <w:lang w:val="hy-AM"/>
        </w:rPr>
        <w:t>x 1.</w:t>
      </w:r>
      <w:r w:rsidR="00405C7B">
        <w:rPr>
          <w:rFonts w:ascii="GHEA Grapalat" w:hAnsi="GHEA Grapalat"/>
          <w:lang w:val="hy-AM"/>
        </w:rPr>
        <w:t>3</w:t>
      </w:r>
      <w:r w:rsidRPr="00326B5D">
        <w:rPr>
          <w:rFonts w:ascii="GHEA Grapalat" w:hAnsi="GHEA Grapalat" w:cs="Sylfaen"/>
          <w:lang w:val="hy-AM"/>
        </w:rPr>
        <w:t>մլն</w:t>
      </w:r>
      <w:r w:rsidRPr="00326B5D">
        <w:rPr>
          <w:rFonts w:ascii="GHEA Grapalat" w:hAnsi="GHEA Grapalat"/>
          <w:lang w:val="hy-AM"/>
        </w:rPr>
        <w:t xml:space="preserve"> = </w:t>
      </w:r>
      <w:r w:rsidR="00405C7B">
        <w:rPr>
          <w:rFonts w:ascii="GHEA Grapalat" w:hAnsi="GHEA Grapalat"/>
          <w:lang w:val="hy-AM"/>
        </w:rPr>
        <w:t>565</w:t>
      </w:r>
      <w:r w:rsidR="001664C0" w:rsidRPr="00326B5D">
        <w:rPr>
          <w:rFonts w:ascii="GHEA Grapalat" w:hAnsi="GHEA Grapalat"/>
          <w:lang w:val="hy-AM"/>
        </w:rPr>
        <w:t>,</w:t>
      </w:r>
      <w:r w:rsidR="00405C7B">
        <w:rPr>
          <w:rFonts w:ascii="GHEA Grapalat" w:hAnsi="GHEA Grapalat"/>
          <w:lang w:val="hy-AM"/>
        </w:rPr>
        <w:t>5</w:t>
      </w:r>
      <w:r w:rsidR="001664C0" w:rsidRPr="00326B5D">
        <w:rPr>
          <w:rFonts w:ascii="GHEA Grapalat" w:hAnsi="GHEA Grapalat"/>
          <w:lang w:val="hy-AM"/>
        </w:rPr>
        <w:t>00,000</w:t>
      </w:r>
      <w:r w:rsidRPr="00326B5D">
        <w:rPr>
          <w:rFonts w:ascii="GHEA Grapalat" w:hAnsi="GHEA Grapalat" w:cs="Sylfaen"/>
          <w:lang w:val="hy-AM"/>
        </w:rPr>
        <w:t>մլն</w:t>
      </w:r>
      <w:r w:rsidRPr="00326B5D">
        <w:rPr>
          <w:rFonts w:ascii="GHEA Grapalat" w:hAnsi="GHEA Grapalat"/>
          <w:lang w:val="hy-AM"/>
        </w:rPr>
        <w:t>)</w:t>
      </w:r>
    </w:p>
    <w:p w:rsidR="006673A6" w:rsidRDefault="006673A6" w:rsidP="00EF2605">
      <w:pPr>
        <w:spacing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326B5D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7</w:t>
      </w:r>
      <w:r w:rsidRPr="00326B5D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 w:rsidR="00956046" w:rsidRPr="006673A6">
        <w:rPr>
          <w:rFonts w:ascii="GHEA Grapalat" w:hAnsi="GHEA Grapalat" w:cs="Sylfaen"/>
          <w:bCs/>
          <w:lang w:val="hy-AM"/>
        </w:rPr>
        <w:t>Ծրագրի</w:t>
      </w:r>
      <w:r w:rsidR="00956046" w:rsidRPr="006673A6">
        <w:rPr>
          <w:rFonts w:ascii="GHEA Grapalat" w:hAnsi="GHEA Grapalat"/>
          <w:bCs/>
          <w:lang w:val="hy-AM"/>
        </w:rPr>
        <w:t xml:space="preserve"> </w:t>
      </w:r>
      <w:r w:rsidR="00956046" w:rsidRPr="006673A6">
        <w:rPr>
          <w:rFonts w:ascii="GHEA Grapalat" w:hAnsi="GHEA Grapalat" w:cs="Sylfaen"/>
          <w:bCs/>
          <w:lang w:val="hy-AM"/>
        </w:rPr>
        <w:t>արժեքը</w:t>
      </w:r>
      <w:r w:rsidR="00956046" w:rsidRPr="006673A6">
        <w:rPr>
          <w:rFonts w:ascii="GHEA Grapalat" w:hAnsi="GHEA Grapalat"/>
          <w:bCs/>
          <w:lang w:val="hy-AM"/>
        </w:rPr>
        <w:t xml:space="preserve">` </w:t>
      </w:r>
      <w:r w:rsidR="00956046" w:rsidRPr="006673A6">
        <w:rPr>
          <w:rFonts w:ascii="GHEA Grapalat" w:hAnsi="GHEA Grapalat" w:cs="Sylfaen"/>
          <w:bCs/>
          <w:lang w:val="hy-AM"/>
        </w:rPr>
        <w:t>կկազմի</w:t>
      </w:r>
      <w:r w:rsidR="00956046" w:rsidRPr="006673A6">
        <w:rPr>
          <w:rFonts w:ascii="GHEA Grapalat" w:hAnsi="GHEA Grapalat"/>
          <w:bCs/>
          <w:lang w:val="hy-AM"/>
        </w:rPr>
        <w:t xml:space="preserve"> </w:t>
      </w:r>
      <w:r w:rsidR="00405C7B" w:rsidRPr="006673A6">
        <w:rPr>
          <w:rFonts w:ascii="GHEA Grapalat" w:hAnsi="GHEA Grapalat"/>
          <w:bCs/>
          <w:lang w:val="hy-AM"/>
        </w:rPr>
        <w:t>707,900,000</w:t>
      </w:r>
      <w:r w:rsidR="00956046" w:rsidRPr="006673A6">
        <w:rPr>
          <w:rFonts w:ascii="GHEA Grapalat" w:hAnsi="GHEA Grapalat"/>
          <w:bCs/>
          <w:lang w:val="hy-AM"/>
        </w:rPr>
        <w:t xml:space="preserve"> </w:t>
      </w:r>
      <w:r w:rsidR="00956046" w:rsidRPr="006673A6">
        <w:rPr>
          <w:rFonts w:ascii="GHEA Grapalat" w:hAnsi="GHEA Grapalat" w:cs="Sylfaen"/>
          <w:bCs/>
          <w:lang w:val="hy-AM"/>
        </w:rPr>
        <w:t>դրամ</w:t>
      </w:r>
    </w:p>
    <w:p w:rsidR="00F5666A" w:rsidRPr="009F6C9F" w:rsidRDefault="006673A6" w:rsidP="00EF2605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9F6C9F">
        <w:rPr>
          <w:rFonts w:ascii="GHEA Grapalat" w:hAnsi="GHEA Grapalat" w:cs="Sylfaen"/>
          <w:b/>
          <w:lang w:val="hy-AM"/>
        </w:rPr>
        <w:t>18)</w:t>
      </w:r>
      <w:r w:rsidR="00F5666A" w:rsidRPr="009F6C9F">
        <w:rPr>
          <w:rFonts w:ascii="GHEA Grapalat" w:hAnsi="GHEA Grapalat"/>
          <w:b/>
          <w:bCs/>
          <w:lang w:val="hy-AM"/>
        </w:rPr>
        <w:t xml:space="preserve"> </w:t>
      </w:r>
      <w:r w:rsidR="00F5666A" w:rsidRPr="009F6C9F">
        <w:rPr>
          <w:rFonts w:ascii="GHEA Grapalat" w:hAnsi="GHEA Grapalat" w:cs="Sylfaen"/>
          <w:b/>
          <w:bCs/>
          <w:lang w:val="hy-AM"/>
        </w:rPr>
        <w:t>Ակնկալվող</w:t>
      </w:r>
      <w:r w:rsidR="00F5666A" w:rsidRPr="009F6C9F">
        <w:rPr>
          <w:rFonts w:ascii="GHEA Grapalat" w:hAnsi="GHEA Grapalat"/>
          <w:b/>
          <w:bCs/>
          <w:lang w:val="hy-AM"/>
        </w:rPr>
        <w:t xml:space="preserve"> </w:t>
      </w:r>
      <w:r w:rsidR="00F5666A" w:rsidRPr="009F6C9F">
        <w:rPr>
          <w:rFonts w:ascii="GHEA Grapalat" w:hAnsi="GHEA Grapalat" w:cs="Sylfaen"/>
          <w:b/>
          <w:bCs/>
          <w:lang w:val="hy-AM"/>
        </w:rPr>
        <w:t>արդյունքը</w:t>
      </w:r>
      <w:r w:rsidR="00F5666A" w:rsidRPr="009F6C9F">
        <w:rPr>
          <w:rFonts w:ascii="GHEA Grapalat" w:hAnsi="GHEA Grapalat"/>
          <w:b/>
          <w:bCs/>
          <w:lang w:val="hy-AM"/>
        </w:rPr>
        <w:t xml:space="preserve">` </w:t>
      </w:r>
      <w:r w:rsidR="00F5666A" w:rsidRPr="009F6C9F">
        <w:rPr>
          <w:rFonts w:ascii="GHEA Grapalat" w:hAnsi="GHEA Grapalat" w:cs="Sylfaen"/>
          <w:b/>
          <w:bCs/>
          <w:lang w:val="hy-AM"/>
        </w:rPr>
        <w:t>առնվազն</w:t>
      </w:r>
      <w:r w:rsidR="00EF2605" w:rsidRPr="009F6C9F">
        <w:rPr>
          <w:rFonts w:ascii="GHEA Grapalat" w:hAnsi="GHEA Grapalat"/>
          <w:b/>
          <w:bCs/>
          <w:lang w:val="hy-AM"/>
        </w:rPr>
        <w:t xml:space="preserve"> </w:t>
      </w:r>
      <w:r w:rsidR="00F5666A" w:rsidRPr="009F6C9F">
        <w:rPr>
          <w:rFonts w:ascii="GHEA Grapalat" w:hAnsi="GHEA Grapalat"/>
          <w:b/>
          <w:bCs/>
          <w:lang w:val="hy-AM"/>
        </w:rPr>
        <w:t>3</w:t>
      </w:r>
      <w:r w:rsidR="009F6C9F" w:rsidRPr="009F6C9F">
        <w:rPr>
          <w:rFonts w:ascii="GHEA Grapalat" w:hAnsi="GHEA Grapalat"/>
          <w:b/>
          <w:bCs/>
          <w:lang w:val="hy-AM"/>
        </w:rPr>
        <w:t>5</w:t>
      </w:r>
      <w:r w:rsidR="00F5666A" w:rsidRPr="009F6C9F">
        <w:rPr>
          <w:rFonts w:ascii="GHEA Grapalat" w:hAnsi="GHEA Grapalat"/>
          <w:b/>
          <w:bCs/>
          <w:lang w:val="hy-AM"/>
        </w:rPr>
        <w:t xml:space="preserve">0 </w:t>
      </w:r>
      <w:r w:rsidR="00F5666A" w:rsidRPr="009F6C9F">
        <w:rPr>
          <w:rFonts w:ascii="GHEA Grapalat" w:hAnsi="GHEA Grapalat" w:cs="Sylfaen"/>
          <w:b/>
          <w:bCs/>
          <w:lang w:val="hy-AM"/>
        </w:rPr>
        <w:t>նորածնի</w:t>
      </w:r>
      <w:r w:rsidR="00EF2605" w:rsidRPr="009F6C9F">
        <w:rPr>
          <w:rFonts w:ascii="GHEA Grapalat" w:hAnsi="GHEA Grapalat"/>
          <w:b/>
          <w:bCs/>
          <w:lang w:val="hy-AM"/>
        </w:rPr>
        <w:t xml:space="preserve"> </w:t>
      </w:r>
      <w:r w:rsidR="00F5666A" w:rsidRPr="009F6C9F">
        <w:rPr>
          <w:rFonts w:ascii="GHEA Grapalat" w:hAnsi="GHEA Grapalat" w:cs="Sylfaen"/>
          <w:b/>
          <w:bCs/>
          <w:lang w:val="hy-AM"/>
        </w:rPr>
        <w:t>ծնունդ</w:t>
      </w:r>
      <w:r w:rsidR="00F5666A" w:rsidRPr="009F6C9F">
        <w:rPr>
          <w:rFonts w:ascii="GHEA Grapalat" w:hAnsi="GHEA Grapalat"/>
          <w:b/>
          <w:bCs/>
          <w:lang w:val="hy-AM"/>
        </w:rPr>
        <w:t>:</w:t>
      </w:r>
      <w:r w:rsidR="00F5666A" w:rsidRPr="009F6C9F">
        <w:rPr>
          <w:rFonts w:ascii="GHEA Grapalat" w:hAnsi="GHEA Grapalat"/>
          <w:b/>
          <w:lang w:val="hy-AM"/>
        </w:rPr>
        <w:t xml:space="preserve"> </w:t>
      </w:r>
    </w:p>
    <w:p w:rsidR="00483ACA" w:rsidRPr="00326B5D" w:rsidRDefault="00483ACA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483ACA" w:rsidRPr="00326B5D" w:rsidRDefault="00483ACA">
      <w:pPr>
        <w:spacing w:after="200" w:line="276" w:lineRule="auto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br w:type="page"/>
      </w:r>
    </w:p>
    <w:p w:rsidR="00483ACA" w:rsidRPr="00326B5D" w:rsidRDefault="00483ACA">
      <w:pPr>
        <w:spacing w:after="200" w:line="276" w:lineRule="auto"/>
        <w:rPr>
          <w:rFonts w:ascii="GHEA Grapalat" w:hAnsi="GHEA Grapalat"/>
          <w:lang w:val="hy-AM"/>
        </w:rPr>
        <w:sectPr w:rsidR="00483ACA" w:rsidRPr="00326B5D" w:rsidSect="00362516">
          <w:pgSz w:w="11906" w:h="16838"/>
          <w:pgMar w:top="851" w:right="1134" w:bottom="851" w:left="1418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horzAnchor="page" w:tblpX="1209" w:tblpY="854"/>
        <w:tblW w:w="15593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977"/>
        <w:gridCol w:w="3118"/>
        <w:gridCol w:w="2977"/>
      </w:tblGrid>
      <w:tr w:rsidR="00483ACA" w:rsidRPr="006F7782" w:rsidTr="00483ACA">
        <w:tc>
          <w:tcPr>
            <w:tcW w:w="15593" w:type="dxa"/>
            <w:gridSpan w:val="5"/>
          </w:tcPr>
          <w:p w:rsidR="00483ACA" w:rsidRPr="00326B5D" w:rsidRDefault="00483ACA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lang w:val="hy-AM"/>
              </w:rPr>
              <w:lastRenderedPageBreak/>
              <w:t>Անպտղության</w:t>
            </w:r>
            <w:r w:rsidR="009F6C9F">
              <w:rPr>
                <w:rFonts w:ascii="GHEA Grapalat" w:hAnsi="GHEA Grapalat"/>
                <w:b/>
                <w:lang w:val="hy-AM"/>
              </w:rPr>
              <w:t xml:space="preserve"> բուժման և հաղթահարման միջոցառումների 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9F6C9F">
              <w:rPr>
                <w:rFonts w:ascii="GHEA Grapalat" w:hAnsi="GHEA Grapalat"/>
                <w:b/>
                <w:lang w:val="hy-AM"/>
              </w:rPr>
              <w:t>ծ</w:t>
            </w:r>
            <w:r w:rsidRPr="00326B5D">
              <w:rPr>
                <w:rFonts w:ascii="GHEA Grapalat" w:hAnsi="GHEA Grapalat"/>
                <w:b/>
                <w:lang w:val="hy-AM"/>
              </w:rPr>
              <w:t>րագի</w:t>
            </w:r>
            <w:r w:rsidR="009F6C9F" w:rsidRPr="00326B5D">
              <w:rPr>
                <w:rFonts w:ascii="GHEA Grapalat" w:hAnsi="GHEA Grapalat"/>
                <w:b/>
                <w:lang w:val="hy-AM"/>
              </w:rPr>
              <w:t>ր</w:t>
            </w:r>
            <w:r w:rsidRPr="00326B5D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</w:tr>
      <w:tr w:rsidR="00483ACA" w:rsidRPr="006F7782" w:rsidTr="00483ACA">
        <w:trPr>
          <w:trHeight w:val="2202"/>
        </w:trPr>
        <w:tc>
          <w:tcPr>
            <w:tcW w:w="4111" w:type="dxa"/>
          </w:tcPr>
          <w:p w:rsidR="00483ACA" w:rsidRPr="00326B5D" w:rsidRDefault="00483ACA" w:rsidP="00483ACA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1.</w:t>
            </w:r>
            <w:r w:rsidR="009F6C9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Pr="00326B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նպտուղ զույգերի պատճառա գիտության հետազոտություն</w:t>
            </w:r>
          </w:p>
          <w:p w:rsidR="00483ACA" w:rsidRPr="00326B5D" w:rsidRDefault="00483ACA" w:rsidP="00483ACA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6B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և բուժում</w:t>
            </w:r>
          </w:p>
        </w:tc>
        <w:tc>
          <w:tcPr>
            <w:tcW w:w="2410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30</w:t>
            </w:r>
            <w:r w:rsidR="009F6C9F">
              <w:rPr>
                <w:rFonts w:ascii="GHEA Grapalat" w:hAnsi="GHEA Grapalat"/>
                <w:lang w:val="hy-AM"/>
              </w:rPr>
              <w:t>6</w:t>
            </w:r>
            <w:r w:rsidRPr="00326B5D">
              <w:rPr>
                <w:rFonts w:ascii="GHEA Grapalat" w:hAnsi="GHEA Grapalat"/>
                <w:lang w:val="hy-AM"/>
              </w:rPr>
              <w:t xml:space="preserve"> ամուսնական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զույգ</w:t>
            </w:r>
          </w:p>
        </w:tc>
        <w:tc>
          <w:tcPr>
            <w:tcW w:w="2977" w:type="dxa"/>
          </w:tcPr>
          <w:p w:rsidR="00483ACA" w:rsidRPr="00326B5D" w:rsidRDefault="009F6C9F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զույգ</w:t>
            </w:r>
            <w:r w:rsidRPr="00326B5D">
              <w:rPr>
                <w:rFonts w:ascii="GHEA Grapalat" w:hAnsi="GHEA Grapalat"/>
                <w:lang w:val="hy-AM"/>
              </w:rPr>
              <w:t xml:space="preserve"> x 300 000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>= 9</w:t>
            </w:r>
            <w:r>
              <w:rPr>
                <w:rFonts w:ascii="GHEA Grapalat" w:hAnsi="GHEA Grapalat"/>
                <w:lang w:val="hy-AM"/>
              </w:rPr>
              <w:t>1 800.000</w:t>
            </w:r>
            <w:r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8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Սկսած 2020թ. յուրաքան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չյուր տարի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Ռեպրոդուկտուլո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գիայի լիցենզիա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ունեցող բժշկական կազմակերպություն</w:t>
            </w:r>
            <w:r w:rsidR="009F6C9F">
              <w:rPr>
                <w:rFonts w:ascii="GHEA Grapalat" w:hAnsi="GHEA Grapalat"/>
                <w:lang w:val="hy-AM"/>
              </w:rPr>
              <w:t>ներ</w:t>
            </w:r>
          </w:p>
        </w:tc>
      </w:tr>
      <w:tr w:rsidR="00483ACA" w:rsidRPr="006F7782" w:rsidTr="00483ACA">
        <w:tc>
          <w:tcPr>
            <w:tcW w:w="4111" w:type="dxa"/>
          </w:tcPr>
          <w:p w:rsidR="00483ACA" w:rsidRPr="00326B5D" w:rsidRDefault="00483ACA" w:rsidP="00483ACA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326B5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9F6C9F">
              <w:rPr>
                <w:rFonts w:ascii="GHEA Grapalat" w:hAnsi="GHEA Grapalat"/>
                <w:bCs/>
                <w:lang w:val="hy-AM"/>
              </w:rPr>
              <w:t>2.Ա</w:t>
            </w:r>
            <w:r w:rsidRPr="00326B5D">
              <w:rPr>
                <w:rFonts w:ascii="GHEA Grapalat" w:hAnsi="GHEA Grapalat"/>
                <w:bCs/>
                <w:lang w:val="hy-AM"/>
              </w:rPr>
              <w:t xml:space="preserve">նպտուղ զույգի </w:t>
            </w:r>
          </w:p>
          <w:p w:rsidR="00483ACA" w:rsidRPr="00326B5D" w:rsidRDefault="00483ACA" w:rsidP="00483ACA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Cs/>
                <w:lang w:val="hy-AM"/>
              </w:rPr>
              <w:t>արհեստական սերմնավորում</w:t>
            </w:r>
          </w:p>
        </w:tc>
        <w:tc>
          <w:tcPr>
            <w:tcW w:w="2410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2</w:t>
            </w:r>
            <w:r w:rsidR="009F6C9F">
              <w:rPr>
                <w:rFonts w:ascii="GHEA Grapalat" w:hAnsi="GHEA Grapalat"/>
                <w:lang w:val="hy-AM"/>
              </w:rPr>
              <w:t>53</w:t>
            </w:r>
            <w:r w:rsidRPr="00326B5D">
              <w:rPr>
                <w:rFonts w:ascii="GHEA Grapalat" w:hAnsi="GHEA Grapalat"/>
                <w:lang w:val="hy-AM"/>
              </w:rPr>
              <w:t xml:space="preserve"> ամուսնական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 զույգ` պայմանավոր</w:t>
            </w:r>
          </w:p>
          <w:p w:rsidR="00483ACA" w:rsidRPr="00326B5D" w:rsidRDefault="00483ACA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ված տղամարդու </w:t>
            </w:r>
            <w:r w:rsidR="009F6C9F">
              <w:rPr>
                <w:rFonts w:ascii="GHEA Grapalat" w:hAnsi="GHEA Grapalat"/>
                <w:lang w:val="hy-AM"/>
              </w:rPr>
              <w:t xml:space="preserve">ամլությամբ </w:t>
            </w:r>
          </w:p>
        </w:tc>
        <w:tc>
          <w:tcPr>
            <w:tcW w:w="2977" w:type="dxa"/>
          </w:tcPr>
          <w:p w:rsidR="009F6C9F" w:rsidRPr="00326B5D" w:rsidRDefault="009F6C9F" w:rsidP="009F6C9F">
            <w:pPr>
              <w:spacing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253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զույգ</w:t>
            </w:r>
            <w:r w:rsidRPr="00326B5D">
              <w:rPr>
                <w:rFonts w:ascii="GHEA Grapalat" w:hAnsi="GHEA Grapalat"/>
                <w:lang w:val="hy-AM"/>
              </w:rPr>
              <w:t xml:space="preserve"> x 200 000</w:t>
            </w:r>
            <w:r w:rsidRPr="00326B5D">
              <w:rPr>
                <w:rFonts w:ascii="GHEA Grapalat" w:hAnsi="GHEA Grapalat" w:cs="Sylfaen"/>
                <w:lang w:val="hy-AM"/>
              </w:rPr>
              <w:t>դրամ</w:t>
            </w:r>
            <w:r w:rsidRPr="00326B5D">
              <w:rPr>
                <w:rFonts w:ascii="GHEA Grapalat" w:hAnsi="GHEA Grapalat"/>
                <w:lang w:val="hy-AM"/>
              </w:rPr>
              <w:t xml:space="preserve">= </w:t>
            </w:r>
            <w:r>
              <w:rPr>
                <w:rFonts w:ascii="GHEA Grapalat" w:hAnsi="GHEA Grapalat"/>
                <w:lang w:val="hy-AM"/>
              </w:rPr>
              <w:t>50,600,000</w:t>
            </w:r>
            <w:r>
              <w:rPr>
                <w:rFonts w:ascii="GHEA Grapalat" w:hAnsi="GHEA Grapalat" w:cs="Sylfaen"/>
                <w:lang w:val="hy-AM"/>
              </w:rPr>
              <w:t xml:space="preserve">դրամ </w:t>
            </w:r>
            <w:r w:rsidRPr="00326B5D">
              <w:rPr>
                <w:rFonts w:ascii="GHEA Grapalat" w:hAnsi="GHEA Grapalat"/>
                <w:lang w:val="hy-AM"/>
              </w:rPr>
              <w:t>)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18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Սկսած 2020թ. յուրաքան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չյուր տարի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Ռեպրոդուկտուլո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գիայի լիցենզիա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ունեցող բժշկական կազմակերպություն</w:t>
            </w:r>
            <w:r w:rsidR="009F6C9F">
              <w:rPr>
                <w:rFonts w:ascii="GHEA Grapalat" w:hAnsi="GHEA Grapalat"/>
                <w:lang w:val="hy-AM"/>
              </w:rPr>
              <w:t>ներ</w:t>
            </w:r>
          </w:p>
        </w:tc>
      </w:tr>
      <w:tr w:rsidR="00483ACA" w:rsidRPr="006F7782" w:rsidTr="00483ACA">
        <w:tc>
          <w:tcPr>
            <w:tcW w:w="4111" w:type="dxa"/>
          </w:tcPr>
          <w:p w:rsidR="00483ACA" w:rsidRPr="00326B5D" w:rsidRDefault="00483ACA" w:rsidP="009F6C9F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9F6C9F">
              <w:rPr>
                <w:rFonts w:ascii="GHEA Grapalat" w:hAnsi="GHEA Grapalat"/>
                <w:bCs/>
                <w:lang w:val="hy-AM"/>
              </w:rPr>
              <w:t>3.Ա</w:t>
            </w:r>
            <w:r w:rsidRPr="00326B5D">
              <w:rPr>
                <w:rFonts w:ascii="GHEA Grapalat" w:hAnsi="GHEA Grapalat"/>
                <w:bCs/>
                <w:lang w:val="hy-AM"/>
              </w:rPr>
              <w:t>րտամարմնային բեղմնավոր</w:t>
            </w:r>
            <w:r w:rsidR="009F6C9F">
              <w:rPr>
                <w:rFonts w:ascii="GHEA Grapalat" w:hAnsi="GHEA Grapalat"/>
                <w:bCs/>
                <w:lang w:val="hy-AM"/>
              </w:rPr>
              <w:t>ում</w:t>
            </w:r>
          </w:p>
        </w:tc>
        <w:tc>
          <w:tcPr>
            <w:tcW w:w="2410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Արտամարմնային բեղմնավորման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կարիք ունեցող 300 զույգ </w:t>
            </w:r>
          </w:p>
        </w:tc>
        <w:tc>
          <w:tcPr>
            <w:tcW w:w="2977" w:type="dxa"/>
          </w:tcPr>
          <w:p w:rsidR="00483ACA" w:rsidRPr="00326B5D" w:rsidRDefault="009F6C9F" w:rsidP="00483ACA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435</w:t>
            </w:r>
            <w:r w:rsidRPr="00326B5D">
              <w:rPr>
                <w:rFonts w:ascii="GHEA Grapalat" w:hAnsi="GHEA Grapalat"/>
                <w:lang w:val="hy-AM"/>
              </w:rPr>
              <w:t xml:space="preserve"> </w:t>
            </w:r>
            <w:r w:rsidRPr="00326B5D">
              <w:rPr>
                <w:rFonts w:ascii="GHEA Grapalat" w:hAnsi="GHEA Grapalat" w:cs="Sylfaen"/>
                <w:lang w:val="hy-AM"/>
              </w:rPr>
              <w:t>կին</w:t>
            </w:r>
            <w:r w:rsidRPr="00326B5D">
              <w:rPr>
                <w:rFonts w:ascii="GHEA Grapalat" w:hAnsi="GHEA Grapalat"/>
                <w:lang w:val="hy-AM"/>
              </w:rPr>
              <w:t xml:space="preserve"> x 1.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  <w:r w:rsidRPr="00326B5D">
              <w:rPr>
                <w:rFonts w:ascii="GHEA Grapalat" w:hAnsi="GHEA Grapalat"/>
                <w:lang w:val="hy-AM"/>
              </w:rPr>
              <w:t xml:space="preserve"> = 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326B5D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26B5D">
              <w:rPr>
                <w:rFonts w:ascii="GHEA Grapalat" w:hAnsi="GHEA Grapalat"/>
                <w:lang w:val="hy-AM"/>
              </w:rPr>
              <w:t>00,000</w:t>
            </w:r>
            <w:r w:rsidRPr="00326B5D">
              <w:rPr>
                <w:rFonts w:ascii="GHEA Grapalat" w:hAnsi="GHEA Grapalat" w:cs="Sylfaen"/>
                <w:lang w:val="hy-AM"/>
              </w:rPr>
              <w:t>մլն</w:t>
            </w:r>
            <w:r w:rsidRPr="00326B5D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3118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Սկսած 2020թ.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յուրաքան չյուր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տարի</w:t>
            </w:r>
          </w:p>
        </w:tc>
        <w:tc>
          <w:tcPr>
            <w:tcW w:w="2977" w:type="dxa"/>
          </w:tcPr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Ռեպրոդուկտուլո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 xml:space="preserve">գիայի լիցենզիա </w:t>
            </w:r>
          </w:p>
          <w:p w:rsidR="00483ACA" w:rsidRPr="00326B5D" w:rsidRDefault="00483ACA" w:rsidP="00483ACA">
            <w:pPr>
              <w:rPr>
                <w:rFonts w:ascii="GHEA Grapalat" w:hAnsi="GHEA Grapalat"/>
                <w:lang w:val="hy-AM"/>
              </w:rPr>
            </w:pPr>
            <w:r w:rsidRPr="00326B5D">
              <w:rPr>
                <w:rFonts w:ascii="GHEA Grapalat" w:hAnsi="GHEA Grapalat"/>
                <w:lang w:val="hy-AM"/>
              </w:rPr>
              <w:t>ունեցող բժշկական կազմակերպություն</w:t>
            </w:r>
            <w:r w:rsidR="009F6C9F">
              <w:rPr>
                <w:rFonts w:ascii="GHEA Grapalat" w:hAnsi="GHEA Grapalat"/>
                <w:lang w:val="hy-AM"/>
              </w:rPr>
              <w:t>ներ</w:t>
            </w:r>
          </w:p>
        </w:tc>
      </w:tr>
      <w:tr w:rsidR="00483ACA" w:rsidRPr="00326B5D" w:rsidTr="00483ACA">
        <w:tc>
          <w:tcPr>
            <w:tcW w:w="15593" w:type="dxa"/>
            <w:gridSpan w:val="5"/>
          </w:tcPr>
          <w:p w:rsidR="00483ACA" w:rsidRPr="00326B5D" w:rsidRDefault="00483ACA" w:rsidP="00483ACA">
            <w:pPr>
              <w:rPr>
                <w:rFonts w:ascii="GHEA Grapalat" w:hAnsi="GHEA Grapalat"/>
                <w:b/>
                <w:lang w:val="hy-AM"/>
              </w:rPr>
            </w:pPr>
            <w:r w:rsidRPr="00326B5D">
              <w:rPr>
                <w:rFonts w:ascii="GHEA Grapalat" w:hAnsi="GHEA Grapalat"/>
                <w:b/>
                <w:bCs/>
                <w:lang w:val="hy-AM"/>
              </w:rPr>
              <w:t xml:space="preserve">Ծրագրի արժեքը` 707 900 000. դրամ, </w:t>
            </w:r>
          </w:p>
        </w:tc>
      </w:tr>
      <w:tr w:rsidR="00483ACA" w:rsidRPr="00326B5D" w:rsidTr="00483ACA">
        <w:tc>
          <w:tcPr>
            <w:tcW w:w="15593" w:type="dxa"/>
            <w:gridSpan w:val="5"/>
          </w:tcPr>
          <w:p w:rsidR="00483ACA" w:rsidRPr="00326B5D" w:rsidRDefault="00483ACA" w:rsidP="00483ACA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326B5D">
              <w:rPr>
                <w:rFonts w:ascii="GHEA Grapalat" w:hAnsi="GHEA Grapalat"/>
                <w:b/>
                <w:bCs/>
                <w:lang w:val="hy-AM"/>
              </w:rPr>
              <w:t>Ակնկալվող երեխաների թիվը առնվազն 350 երեխա</w:t>
            </w:r>
          </w:p>
        </w:tc>
      </w:tr>
    </w:tbl>
    <w:p w:rsidR="00483ACA" w:rsidRPr="00326B5D" w:rsidRDefault="00483ACA">
      <w:pPr>
        <w:spacing w:after="200" w:line="276" w:lineRule="auto"/>
        <w:rPr>
          <w:rFonts w:ascii="GHEA Grapalat" w:hAnsi="GHEA Grapalat"/>
          <w:lang w:val="hy-AM"/>
        </w:rPr>
      </w:pPr>
      <w:r w:rsidRPr="00326B5D">
        <w:rPr>
          <w:rFonts w:ascii="GHEA Grapalat" w:hAnsi="GHEA Grapalat"/>
          <w:lang w:val="hy-AM"/>
        </w:rPr>
        <w:br w:type="page"/>
      </w:r>
    </w:p>
    <w:p w:rsidR="00483ACA" w:rsidRPr="00326B5D" w:rsidRDefault="00483ACA" w:rsidP="00EF2605">
      <w:pPr>
        <w:spacing w:line="360" w:lineRule="auto"/>
        <w:ind w:firstLine="851"/>
        <w:jc w:val="both"/>
        <w:rPr>
          <w:rFonts w:ascii="GHEA Grapalat" w:hAnsi="GHEA Grapalat"/>
          <w:lang w:val="hy-AM"/>
        </w:rPr>
        <w:sectPr w:rsidR="00483ACA" w:rsidRPr="00326B5D" w:rsidSect="00FE26D1">
          <w:pgSz w:w="16838" w:h="11906" w:orient="landscape"/>
          <w:pgMar w:top="851" w:right="1134" w:bottom="851" w:left="1418" w:header="720" w:footer="720" w:gutter="0"/>
          <w:cols w:space="720"/>
          <w:docGrid w:linePitch="360"/>
        </w:sectPr>
      </w:pPr>
    </w:p>
    <w:p w:rsidR="009B4FC9" w:rsidRPr="00326B5D" w:rsidRDefault="009B4FC9" w:rsidP="00E1455B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B4FC9" w:rsidRPr="00326B5D" w:rsidSect="00483ACA">
      <w:headerReference w:type="default" r:id="rId11"/>
      <w:footerReference w:type="default" r:id="rId12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1F" w:rsidRDefault="00FB701F">
      <w:r>
        <w:separator/>
      </w:r>
    </w:p>
  </w:endnote>
  <w:endnote w:type="continuationSeparator" w:id="0">
    <w:p w:rsidR="00FB701F" w:rsidRDefault="00FB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5B" w:rsidRDefault="00E145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BF">
      <w:rPr>
        <w:noProof/>
      </w:rPr>
      <w:t>6</w:t>
    </w:r>
    <w:r>
      <w:rPr>
        <w:noProof/>
      </w:rPr>
      <w:fldChar w:fldCharType="end"/>
    </w:r>
  </w:p>
  <w:p w:rsidR="00E1455B" w:rsidRDefault="00E145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5B" w:rsidRDefault="00E1455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06BF">
      <w:rPr>
        <w:noProof/>
      </w:rPr>
      <w:t>36</w:t>
    </w:r>
    <w:r>
      <w:fldChar w:fldCharType="end"/>
    </w:r>
  </w:p>
  <w:p w:rsidR="00E1455B" w:rsidRDefault="00E14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1F" w:rsidRDefault="00FB701F">
      <w:r>
        <w:separator/>
      </w:r>
    </w:p>
  </w:footnote>
  <w:footnote w:type="continuationSeparator" w:id="0">
    <w:p w:rsidR="00FB701F" w:rsidRDefault="00FB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5B" w:rsidRDefault="00E1455B">
    <w:pPr>
      <w:pStyle w:val="Header"/>
      <w:rPr>
        <w:lang w:val="en-US"/>
      </w:rPr>
    </w:pPr>
  </w:p>
  <w:p w:rsidR="00E1455B" w:rsidRPr="00877455" w:rsidRDefault="00E1455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564"/>
    <w:multiLevelType w:val="hybridMultilevel"/>
    <w:tmpl w:val="FDC8903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5144D54"/>
    <w:multiLevelType w:val="hybridMultilevel"/>
    <w:tmpl w:val="868AED4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3E3131"/>
    <w:multiLevelType w:val="hybridMultilevel"/>
    <w:tmpl w:val="DA2078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371A8"/>
    <w:multiLevelType w:val="hybridMultilevel"/>
    <w:tmpl w:val="3A8A1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7E1361"/>
    <w:multiLevelType w:val="hybridMultilevel"/>
    <w:tmpl w:val="9B08F5D2"/>
    <w:lvl w:ilvl="0" w:tplc="2CC27EDE">
      <w:start w:val="17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1025EC"/>
    <w:multiLevelType w:val="hybridMultilevel"/>
    <w:tmpl w:val="F404CE84"/>
    <w:lvl w:ilvl="0" w:tplc="8A707E04">
      <w:start w:val="44"/>
      <w:numFmt w:val="decimal"/>
      <w:lvlText w:val="%1."/>
      <w:lvlJc w:val="left"/>
      <w:pPr>
        <w:ind w:left="735" w:hanging="375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52F9B"/>
    <w:multiLevelType w:val="hybridMultilevel"/>
    <w:tmpl w:val="360270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67C64"/>
    <w:multiLevelType w:val="hybridMultilevel"/>
    <w:tmpl w:val="D0FE3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C2717"/>
    <w:multiLevelType w:val="hybridMultilevel"/>
    <w:tmpl w:val="0460140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>
    <w:nsid w:val="464F17FD"/>
    <w:multiLevelType w:val="hybridMultilevel"/>
    <w:tmpl w:val="F36AD68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B401E54"/>
    <w:multiLevelType w:val="hybridMultilevel"/>
    <w:tmpl w:val="60ECC5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F2381"/>
    <w:multiLevelType w:val="hybridMultilevel"/>
    <w:tmpl w:val="6A92C9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B36FC"/>
    <w:multiLevelType w:val="multilevel"/>
    <w:tmpl w:val="FE0E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12539E9"/>
    <w:multiLevelType w:val="hybridMultilevel"/>
    <w:tmpl w:val="BA0A9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786F"/>
    <w:multiLevelType w:val="hybridMultilevel"/>
    <w:tmpl w:val="1B1C56A6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5305666"/>
    <w:multiLevelType w:val="hybridMultilevel"/>
    <w:tmpl w:val="9FF285E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5BB6"/>
    <w:multiLevelType w:val="hybridMultilevel"/>
    <w:tmpl w:val="5A48D0B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74830CB"/>
    <w:multiLevelType w:val="multilevel"/>
    <w:tmpl w:val="FE0E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8113FBF"/>
    <w:multiLevelType w:val="hybridMultilevel"/>
    <w:tmpl w:val="8834BC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84FE0"/>
    <w:multiLevelType w:val="hybridMultilevel"/>
    <w:tmpl w:val="FE36068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BB63072"/>
    <w:multiLevelType w:val="hybridMultilevel"/>
    <w:tmpl w:val="72EAD6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475D7"/>
    <w:multiLevelType w:val="hybridMultilevel"/>
    <w:tmpl w:val="72EAD6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7710E"/>
    <w:multiLevelType w:val="hybridMultilevel"/>
    <w:tmpl w:val="E968E364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67090379"/>
    <w:multiLevelType w:val="hybridMultilevel"/>
    <w:tmpl w:val="83967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31ECB"/>
    <w:multiLevelType w:val="hybridMultilevel"/>
    <w:tmpl w:val="1C94BD2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86701FC"/>
    <w:multiLevelType w:val="hybridMultilevel"/>
    <w:tmpl w:val="3FF89D4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9EE26E1"/>
    <w:multiLevelType w:val="hybridMultilevel"/>
    <w:tmpl w:val="5954685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B112E3F"/>
    <w:multiLevelType w:val="hybridMultilevel"/>
    <w:tmpl w:val="DDD4B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D3F12"/>
    <w:multiLevelType w:val="hybridMultilevel"/>
    <w:tmpl w:val="C86A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67C1B"/>
    <w:multiLevelType w:val="hybridMultilevel"/>
    <w:tmpl w:val="DF52E8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013C4"/>
    <w:multiLevelType w:val="hybridMultilevel"/>
    <w:tmpl w:val="97423612"/>
    <w:lvl w:ilvl="0" w:tplc="29FC3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5"/>
  </w:num>
  <w:num w:numId="4">
    <w:abstractNumId w:val="11"/>
  </w:num>
  <w:num w:numId="5">
    <w:abstractNumId w:val="29"/>
  </w:num>
  <w:num w:numId="6">
    <w:abstractNumId w:val="27"/>
  </w:num>
  <w:num w:numId="7">
    <w:abstractNumId w:val="20"/>
  </w:num>
  <w:num w:numId="8">
    <w:abstractNumId w:val="12"/>
  </w:num>
  <w:num w:numId="9">
    <w:abstractNumId w:val="17"/>
  </w:num>
  <w:num w:numId="10">
    <w:abstractNumId w:val="1"/>
  </w:num>
  <w:num w:numId="11">
    <w:abstractNumId w:val="30"/>
  </w:num>
  <w:num w:numId="12">
    <w:abstractNumId w:val="13"/>
  </w:num>
  <w:num w:numId="13">
    <w:abstractNumId w:val="18"/>
  </w:num>
  <w:num w:numId="14">
    <w:abstractNumId w:val="21"/>
  </w:num>
  <w:num w:numId="15">
    <w:abstractNumId w:val="4"/>
  </w:num>
  <w:num w:numId="16">
    <w:abstractNumId w:val="10"/>
  </w:num>
  <w:num w:numId="17">
    <w:abstractNumId w:val="6"/>
  </w:num>
  <w:num w:numId="18">
    <w:abstractNumId w:val="22"/>
  </w:num>
  <w:num w:numId="19">
    <w:abstractNumId w:val="7"/>
  </w:num>
  <w:num w:numId="20">
    <w:abstractNumId w:val="2"/>
  </w:num>
  <w:num w:numId="21">
    <w:abstractNumId w:val="3"/>
  </w:num>
  <w:num w:numId="22">
    <w:abstractNumId w:val="28"/>
  </w:num>
  <w:num w:numId="23">
    <w:abstractNumId w:val="9"/>
  </w:num>
  <w:num w:numId="24">
    <w:abstractNumId w:val="25"/>
  </w:num>
  <w:num w:numId="25">
    <w:abstractNumId w:val="26"/>
  </w:num>
  <w:num w:numId="26">
    <w:abstractNumId w:val="19"/>
  </w:num>
  <w:num w:numId="27">
    <w:abstractNumId w:val="14"/>
  </w:num>
  <w:num w:numId="28">
    <w:abstractNumId w:val="16"/>
  </w:num>
  <w:num w:numId="29">
    <w:abstractNumId w:val="0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46"/>
    <w:rsid w:val="000E63EB"/>
    <w:rsid w:val="00101158"/>
    <w:rsid w:val="00121E99"/>
    <w:rsid w:val="001363E0"/>
    <w:rsid w:val="00136FE8"/>
    <w:rsid w:val="0014464E"/>
    <w:rsid w:val="001664C0"/>
    <w:rsid w:val="001A12E3"/>
    <w:rsid w:val="001A57B4"/>
    <w:rsid w:val="001C4C60"/>
    <w:rsid w:val="001D716A"/>
    <w:rsid w:val="00230C0B"/>
    <w:rsid w:val="00230C8C"/>
    <w:rsid w:val="0024609C"/>
    <w:rsid w:val="002C6107"/>
    <w:rsid w:val="00326B5D"/>
    <w:rsid w:val="00362516"/>
    <w:rsid w:val="003A1E87"/>
    <w:rsid w:val="00405C7B"/>
    <w:rsid w:val="004102AE"/>
    <w:rsid w:val="00410D0B"/>
    <w:rsid w:val="004135FF"/>
    <w:rsid w:val="00424B3E"/>
    <w:rsid w:val="00450071"/>
    <w:rsid w:val="004514C5"/>
    <w:rsid w:val="00483ACA"/>
    <w:rsid w:val="004847A1"/>
    <w:rsid w:val="00494386"/>
    <w:rsid w:val="004A4746"/>
    <w:rsid w:val="004B6983"/>
    <w:rsid w:val="00507CAF"/>
    <w:rsid w:val="005A1C8E"/>
    <w:rsid w:val="005A5D15"/>
    <w:rsid w:val="005A6C7B"/>
    <w:rsid w:val="005C26B3"/>
    <w:rsid w:val="00626C26"/>
    <w:rsid w:val="006673A6"/>
    <w:rsid w:val="006F7782"/>
    <w:rsid w:val="007100B6"/>
    <w:rsid w:val="00712D66"/>
    <w:rsid w:val="00751BA1"/>
    <w:rsid w:val="00763DBA"/>
    <w:rsid w:val="007846AE"/>
    <w:rsid w:val="007D081D"/>
    <w:rsid w:val="007E34EE"/>
    <w:rsid w:val="007F4A80"/>
    <w:rsid w:val="00820D0B"/>
    <w:rsid w:val="00843593"/>
    <w:rsid w:val="00857753"/>
    <w:rsid w:val="008B1532"/>
    <w:rsid w:val="008B7F5C"/>
    <w:rsid w:val="0092128F"/>
    <w:rsid w:val="009222A5"/>
    <w:rsid w:val="009425F9"/>
    <w:rsid w:val="00946F35"/>
    <w:rsid w:val="00956046"/>
    <w:rsid w:val="00956927"/>
    <w:rsid w:val="0098474E"/>
    <w:rsid w:val="009917FF"/>
    <w:rsid w:val="009940CC"/>
    <w:rsid w:val="009B2C6B"/>
    <w:rsid w:val="009B4FC9"/>
    <w:rsid w:val="009C6187"/>
    <w:rsid w:val="009D2FFA"/>
    <w:rsid w:val="009F6C9F"/>
    <w:rsid w:val="00A03087"/>
    <w:rsid w:val="00A26D98"/>
    <w:rsid w:val="00A406BF"/>
    <w:rsid w:val="00A4471F"/>
    <w:rsid w:val="00A47CF8"/>
    <w:rsid w:val="00A76CF4"/>
    <w:rsid w:val="00AF1A3B"/>
    <w:rsid w:val="00AF5460"/>
    <w:rsid w:val="00B4636D"/>
    <w:rsid w:val="00B763D1"/>
    <w:rsid w:val="00BA3E24"/>
    <w:rsid w:val="00C049F2"/>
    <w:rsid w:val="00C13B37"/>
    <w:rsid w:val="00C1510F"/>
    <w:rsid w:val="00C95630"/>
    <w:rsid w:val="00CC0DB8"/>
    <w:rsid w:val="00D11E3F"/>
    <w:rsid w:val="00DA7290"/>
    <w:rsid w:val="00DC34AE"/>
    <w:rsid w:val="00E1455B"/>
    <w:rsid w:val="00E43940"/>
    <w:rsid w:val="00E85D60"/>
    <w:rsid w:val="00ED4C47"/>
    <w:rsid w:val="00EE313E"/>
    <w:rsid w:val="00EF00D4"/>
    <w:rsid w:val="00EF2605"/>
    <w:rsid w:val="00F5666A"/>
    <w:rsid w:val="00F93D61"/>
    <w:rsid w:val="00FB701F"/>
    <w:rsid w:val="00FC3100"/>
    <w:rsid w:val="00FC4B87"/>
    <w:rsid w:val="00FD60CF"/>
    <w:rsid w:val="00FE26D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3D61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93D6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D61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93D61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table" w:styleId="TableGrid">
    <w:name w:val="Table Grid"/>
    <w:basedOn w:val="TableNormal"/>
    <w:uiPriority w:val="59"/>
    <w:rsid w:val="00F93D6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3D61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93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93D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3D6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rsid w:val="00F93D61"/>
  </w:style>
  <w:style w:type="paragraph" w:styleId="BalloonText">
    <w:name w:val="Balloon Text"/>
    <w:basedOn w:val="Normal"/>
    <w:link w:val="BalloonTextChar"/>
    <w:rsid w:val="00F93D6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F93D61"/>
    <w:rPr>
      <w:rFonts w:ascii="Tahoma" w:eastAsia="MS Mincho" w:hAnsi="Tahoma" w:cs="Times New Roman"/>
      <w:sz w:val="16"/>
      <w:szCs w:val="16"/>
      <w:lang w:val="x-none" w:eastAsia="ja-JP"/>
    </w:rPr>
  </w:style>
  <w:style w:type="character" w:customStyle="1" w:styleId="hvr">
    <w:name w:val="hvr"/>
    <w:rsid w:val="00F93D61"/>
  </w:style>
  <w:style w:type="character" w:styleId="CommentReference">
    <w:name w:val="annotation reference"/>
    <w:rsid w:val="00F93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3D61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F93D61"/>
    <w:rPr>
      <w:rFonts w:ascii="Times New Roman" w:eastAsia="MS Mincho" w:hAnsi="Times New Roman" w:cs="Times New Roman"/>
      <w:sz w:val="20"/>
      <w:szCs w:val="20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93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3D61"/>
    <w:rPr>
      <w:rFonts w:ascii="Times New Roman" w:eastAsia="MS Mincho" w:hAnsi="Times New Roman" w:cs="Times New Roman"/>
      <w:b/>
      <w:bCs/>
      <w:sz w:val="20"/>
      <w:szCs w:val="20"/>
      <w:lang w:val="x-none" w:eastAsia="ja-JP"/>
    </w:rPr>
  </w:style>
  <w:style w:type="character" w:customStyle="1" w:styleId="ListParagraphChar">
    <w:name w:val="List Paragraph Char"/>
    <w:link w:val="ListParagraph"/>
    <w:uiPriority w:val="34"/>
    <w:locked/>
    <w:rsid w:val="00F93D61"/>
    <w:rPr>
      <w:rFonts w:ascii="Calibri" w:eastAsia="Calibri" w:hAnsi="Calibri" w:cs="Times New Roman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F93D61"/>
  </w:style>
  <w:style w:type="paragraph" w:styleId="EndnoteText">
    <w:name w:val="endnote text"/>
    <w:basedOn w:val="Normal"/>
    <w:link w:val="EndnoteTextChar"/>
    <w:uiPriority w:val="99"/>
    <w:unhideWhenUsed/>
    <w:rsid w:val="00F93D61"/>
    <w:pPr>
      <w:spacing w:before="100" w:beforeAutospacing="1" w:after="100" w:afterAutospacing="1"/>
    </w:pPr>
    <w:rPr>
      <w:rFonts w:eastAsia="Times New Roman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93D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93D61"/>
    <w:rPr>
      <w:b/>
      <w:bCs/>
    </w:rPr>
  </w:style>
  <w:style w:type="paragraph" w:styleId="Header">
    <w:name w:val="header"/>
    <w:basedOn w:val="Normal"/>
    <w:link w:val="HeaderChar"/>
    <w:uiPriority w:val="99"/>
    <w:rsid w:val="00F93D61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93D61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F93D61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93D61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customStyle="1" w:styleId="ListParagraph1">
    <w:name w:val="List Paragraph1"/>
    <w:basedOn w:val="Normal"/>
    <w:qFormat/>
    <w:rsid w:val="00F93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(Main Text) Char,date Char,Body Text (Main text) Char, Char Char"/>
    <w:link w:val="BodyText"/>
    <w:uiPriority w:val="99"/>
    <w:locked/>
    <w:rsid w:val="00F93D61"/>
    <w:rPr>
      <w:sz w:val="24"/>
      <w:szCs w:val="24"/>
    </w:rPr>
  </w:style>
  <w:style w:type="paragraph" w:styleId="BodyText">
    <w:name w:val="Body Text"/>
    <w:aliases w:val="(Main Text),date,Body Text (Main text), Char"/>
    <w:basedOn w:val="Normal"/>
    <w:link w:val="BodyTextChar"/>
    <w:uiPriority w:val="99"/>
    <w:unhideWhenUsed/>
    <w:rsid w:val="00F93D61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DefaultParagraphFont"/>
    <w:rsid w:val="00F93D61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mechtexChar">
    <w:name w:val="mechtex Char"/>
    <w:link w:val="mechtex"/>
    <w:rsid w:val="00F93D61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F93D61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ru-RU"/>
    </w:rPr>
  </w:style>
  <w:style w:type="paragraph" w:customStyle="1" w:styleId="norm">
    <w:name w:val="norm"/>
    <w:basedOn w:val="Normal"/>
    <w:rsid w:val="00F93D6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3D61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93D6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D61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93D61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table" w:styleId="TableGrid">
    <w:name w:val="Table Grid"/>
    <w:basedOn w:val="TableNormal"/>
    <w:uiPriority w:val="59"/>
    <w:rsid w:val="00F93D6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3D61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93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93D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3D6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rsid w:val="00F93D61"/>
  </w:style>
  <w:style w:type="paragraph" w:styleId="BalloonText">
    <w:name w:val="Balloon Text"/>
    <w:basedOn w:val="Normal"/>
    <w:link w:val="BalloonTextChar"/>
    <w:rsid w:val="00F93D6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F93D61"/>
    <w:rPr>
      <w:rFonts w:ascii="Tahoma" w:eastAsia="MS Mincho" w:hAnsi="Tahoma" w:cs="Times New Roman"/>
      <w:sz w:val="16"/>
      <w:szCs w:val="16"/>
      <w:lang w:val="x-none" w:eastAsia="ja-JP"/>
    </w:rPr>
  </w:style>
  <w:style w:type="character" w:customStyle="1" w:styleId="hvr">
    <w:name w:val="hvr"/>
    <w:rsid w:val="00F93D61"/>
  </w:style>
  <w:style w:type="character" w:styleId="CommentReference">
    <w:name w:val="annotation reference"/>
    <w:rsid w:val="00F93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3D61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F93D61"/>
    <w:rPr>
      <w:rFonts w:ascii="Times New Roman" w:eastAsia="MS Mincho" w:hAnsi="Times New Roman" w:cs="Times New Roman"/>
      <w:sz w:val="20"/>
      <w:szCs w:val="20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93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3D61"/>
    <w:rPr>
      <w:rFonts w:ascii="Times New Roman" w:eastAsia="MS Mincho" w:hAnsi="Times New Roman" w:cs="Times New Roman"/>
      <w:b/>
      <w:bCs/>
      <w:sz w:val="20"/>
      <w:szCs w:val="20"/>
      <w:lang w:val="x-none" w:eastAsia="ja-JP"/>
    </w:rPr>
  </w:style>
  <w:style w:type="character" w:customStyle="1" w:styleId="ListParagraphChar">
    <w:name w:val="List Paragraph Char"/>
    <w:link w:val="ListParagraph"/>
    <w:uiPriority w:val="34"/>
    <w:locked/>
    <w:rsid w:val="00F93D61"/>
    <w:rPr>
      <w:rFonts w:ascii="Calibri" w:eastAsia="Calibri" w:hAnsi="Calibri" w:cs="Times New Roman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F93D61"/>
  </w:style>
  <w:style w:type="paragraph" w:styleId="EndnoteText">
    <w:name w:val="endnote text"/>
    <w:basedOn w:val="Normal"/>
    <w:link w:val="EndnoteTextChar"/>
    <w:uiPriority w:val="99"/>
    <w:unhideWhenUsed/>
    <w:rsid w:val="00F93D61"/>
    <w:pPr>
      <w:spacing w:before="100" w:beforeAutospacing="1" w:after="100" w:afterAutospacing="1"/>
    </w:pPr>
    <w:rPr>
      <w:rFonts w:eastAsia="Times New Roman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93D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93D61"/>
    <w:rPr>
      <w:b/>
      <w:bCs/>
    </w:rPr>
  </w:style>
  <w:style w:type="paragraph" w:styleId="Header">
    <w:name w:val="header"/>
    <w:basedOn w:val="Normal"/>
    <w:link w:val="HeaderChar"/>
    <w:uiPriority w:val="99"/>
    <w:rsid w:val="00F93D61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93D61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F93D61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93D61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customStyle="1" w:styleId="ListParagraph1">
    <w:name w:val="List Paragraph1"/>
    <w:basedOn w:val="Normal"/>
    <w:qFormat/>
    <w:rsid w:val="00F93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(Main Text) Char,date Char,Body Text (Main text) Char, Char Char"/>
    <w:link w:val="BodyText"/>
    <w:uiPriority w:val="99"/>
    <w:locked/>
    <w:rsid w:val="00F93D61"/>
    <w:rPr>
      <w:sz w:val="24"/>
      <w:szCs w:val="24"/>
    </w:rPr>
  </w:style>
  <w:style w:type="paragraph" w:styleId="BodyText">
    <w:name w:val="Body Text"/>
    <w:aliases w:val="(Main Text),date,Body Text (Main text), Char"/>
    <w:basedOn w:val="Normal"/>
    <w:link w:val="BodyTextChar"/>
    <w:uiPriority w:val="99"/>
    <w:unhideWhenUsed/>
    <w:rsid w:val="00F93D61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DefaultParagraphFont"/>
    <w:rsid w:val="00F93D61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mechtexChar">
    <w:name w:val="mechtex Char"/>
    <w:link w:val="mechtex"/>
    <w:rsid w:val="00F93D61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F93D61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ru-RU"/>
    </w:rPr>
  </w:style>
  <w:style w:type="paragraph" w:customStyle="1" w:styleId="norm">
    <w:name w:val="norm"/>
    <w:basedOn w:val="Normal"/>
    <w:rsid w:val="00F93D6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nfpa.org/sites/default/files/pub-pdf/UNFPA_PUB_2017_EN_SW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498D-E369-4568-B25C-04BCBB0D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https://mul-moh.gov.am/tasks/docs/attachment.php?id=461518&amp;fn=voroshum_demografia.docx&amp;out=1&amp;token=69f4704b6301a147d118</cp:keywords>
  <cp:lastModifiedBy>g_avagyan</cp:lastModifiedBy>
  <cp:revision>5</cp:revision>
  <dcterms:created xsi:type="dcterms:W3CDTF">2019-09-27T07:15:00Z</dcterms:created>
  <dcterms:modified xsi:type="dcterms:W3CDTF">2019-09-27T07:26:00Z</dcterms:modified>
</cp:coreProperties>
</file>