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3E" w:rsidRPr="008D3F3E" w:rsidRDefault="008D3F3E" w:rsidP="008D3F3E">
      <w:pPr>
        <w:pStyle w:val="NormalWeb"/>
        <w:shd w:val="clear" w:color="auto" w:fill="FFFFFF"/>
        <w:jc w:val="center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8D3F3E" w:rsidRPr="008D3F3E" w:rsidRDefault="008D3F3E" w:rsidP="008D3F3E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color w:val="000000"/>
          <w:sz w:val="27"/>
          <w:szCs w:val="27"/>
        </w:rPr>
      </w:pPr>
      <w:r w:rsidRPr="008D3F3E">
        <w:rPr>
          <w:rStyle w:val="Strong"/>
          <w:rFonts w:ascii="GHEA Grapalat" w:hAnsi="GHEA Grapalat"/>
          <w:color w:val="000000"/>
          <w:sz w:val="27"/>
          <w:szCs w:val="27"/>
        </w:rPr>
        <w:t>ՆԱԽԱԳԻԾ</w:t>
      </w:r>
    </w:p>
    <w:p w:rsidR="008D3F3E" w:rsidRPr="008D3F3E" w:rsidRDefault="008D3F3E" w:rsidP="008D3F3E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color w:val="000000"/>
          <w:sz w:val="27"/>
          <w:szCs w:val="27"/>
        </w:rPr>
      </w:pPr>
    </w:p>
    <w:p w:rsidR="008D3F3E" w:rsidRPr="008D3F3E" w:rsidRDefault="008D3F3E" w:rsidP="008D3F3E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8D3F3E">
        <w:rPr>
          <w:rStyle w:val="Strong"/>
          <w:rFonts w:ascii="GHEA Grapalat" w:hAnsi="GHEA Grapalat"/>
          <w:color w:val="000000"/>
          <w:sz w:val="27"/>
          <w:szCs w:val="27"/>
        </w:rPr>
        <w:t>ՀԱՅԱՍՏԱՆԻ ՀԱՆՐԱՊԵՏՈՒԹՅԱՆ ԿԱՌԱՎԱՐՈՒԹՅՈՒՆ</w:t>
      </w:r>
    </w:p>
    <w:p w:rsidR="008D3F3E" w:rsidRPr="008D3F3E" w:rsidRDefault="008D3F3E" w:rsidP="008D3F3E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8D3F3E">
        <w:rPr>
          <w:rStyle w:val="Strong"/>
          <w:rFonts w:ascii="GHEA Grapalat" w:hAnsi="GHEA Grapalat"/>
          <w:color w:val="000000"/>
          <w:sz w:val="36"/>
          <w:szCs w:val="36"/>
        </w:rPr>
        <w:t>Ո Ր Ո Շ ՈՒ Մ</w:t>
      </w:r>
    </w:p>
    <w:p w:rsidR="008D3F3E" w:rsidRPr="00170C93" w:rsidRDefault="008D3F3E" w:rsidP="008D3F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8D3F3E">
        <w:rPr>
          <w:rFonts w:ascii="GHEA Grapalat" w:hAnsi="GHEA Grapalat"/>
          <w:color w:val="000000"/>
          <w:sz w:val="21"/>
          <w:szCs w:val="21"/>
        </w:rPr>
        <w:t xml:space="preserve">«___»______ 2019 </w:t>
      </w:r>
      <w:proofErr w:type="spellStart"/>
      <w:r w:rsidRPr="008D3F3E">
        <w:rPr>
          <w:rFonts w:ascii="GHEA Grapalat" w:hAnsi="GHEA Grapalat"/>
          <w:color w:val="000000"/>
          <w:sz w:val="21"/>
          <w:szCs w:val="21"/>
        </w:rPr>
        <w:t>թվականի</w:t>
      </w:r>
      <w:proofErr w:type="spellEnd"/>
      <w:r w:rsidRPr="008D3F3E">
        <w:rPr>
          <w:rFonts w:ascii="GHEA Grapalat" w:hAnsi="GHEA Grapalat"/>
          <w:color w:val="000000"/>
          <w:sz w:val="21"/>
          <w:szCs w:val="21"/>
        </w:rPr>
        <w:t xml:space="preserve"> N ______-</w:t>
      </w:r>
      <w:r w:rsidR="00170C93">
        <w:rPr>
          <w:rFonts w:ascii="GHEA Grapalat" w:hAnsi="GHEA Grapalat"/>
          <w:color w:val="000000"/>
          <w:sz w:val="21"/>
          <w:szCs w:val="21"/>
          <w:lang w:val="hy-AM"/>
        </w:rPr>
        <w:t>Լ</w:t>
      </w:r>
      <w:bookmarkStart w:id="0" w:name="_GoBack"/>
      <w:bookmarkEnd w:id="0"/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r w:rsidRPr="008D3F3E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8D3F3E">
        <w:rPr>
          <w:rStyle w:val="Strong"/>
          <w:rFonts w:ascii="GHEA Grapalat" w:hAnsi="GHEA Grapalat"/>
          <w:color w:val="000000"/>
          <w:sz w:val="21"/>
          <w:szCs w:val="21"/>
        </w:rPr>
        <w:t>ՏՐԱՆՍՊՈՐՏԻ ԲՆԱԳԱՎԱՌԻ ԲԱՐԵՓՈԽՈՒՄՆԵՐԻ ԵՎ ՇՈՒԿԱՅԻ ԿԱՐԳԱՎՈՐՄԱՆ ՌԱԶՄԱՎԱՐՈՒԹՅԱՆ ԵՎ ԴՐԱ ԳՈՐԾՈՂՈՒԹՅՈՒՆՆԵՐԻ ԾՐԱԳԻՐԸ ՀԱՍՏԱՏԵԼՈՒ ՄԱՍԻՆ</w:t>
      </w: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000000"/>
          <w:sz w:val="21"/>
          <w:szCs w:val="21"/>
        </w:rPr>
      </w:pPr>
      <w:r w:rsidRPr="008D3F3E">
        <w:rPr>
          <w:rFonts w:ascii="Courier New" w:hAnsi="Courier New" w:cs="Courier New"/>
          <w:color w:val="000000"/>
          <w:sz w:val="21"/>
          <w:szCs w:val="21"/>
        </w:rPr>
        <w:t> </w:t>
      </w: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000000"/>
          <w:sz w:val="21"/>
          <w:szCs w:val="21"/>
        </w:rPr>
      </w:pP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hd w:val="clear" w:color="auto" w:fill="FFFFFF"/>
          <w:lang w:val="fr-FR"/>
        </w:rPr>
      </w:pP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Հայաստանի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Հանրապետության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կառավարությունը</w:t>
      </w:r>
      <w:proofErr w:type="spellEnd"/>
      <w:r w:rsidRPr="008D3F3E">
        <w:rPr>
          <w:rFonts w:ascii="Courier New" w:hAnsi="Courier New" w:cs="Courier New"/>
          <w:color w:val="000000"/>
          <w:shd w:val="clear" w:color="auto" w:fill="FFFFFF"/>
          <w:lang w:val="fr-FR"/>
        </w:rPr>
        <w:t> </w:t>
      </w:r>
      <w:proofErr w:type="spellStart"/>
      <w:r w:rsidRPr="008D3F3E">
        <w:rPr>
          <w:rFonts w:ascii="GHEA Grapalat" w:hAnsi="GHEA Grapalat"/>
          <w:i/>
          <w:iCs/>
          <w:shd w:val="clear" w:color="auto" w:fill="FFFFFF"/>
          <w:lang w:val="fr-FR"/>
        </w:rPr>
        <w:t>որոշում</w:t>
      </w:r>
      <w:proofErr w:type="spellEnd"/>
      <w:r w:rsidRPr="008D3F3E">
        <w:rPr>
          <w:rFonts w:ascii="GHEA Grapalat" w:hAnsi="GHEA Grapalat"/>
          <w:i/>
          <w:iCs/>
          <w:shd w:val="clear" w:color="auto" w:fill="FFFFFF"/>
          <w:lang w:val="fr-FR"/>
        </w:rPr>
        <w:t xml:space="preserve"> է.</w:t>
      </w: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Հաստատել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Տրանսպորտի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բնագավառի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բարեփոխումների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և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շուկայի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կարգավորման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ռազմավարությունը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և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դրա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գործողությունների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ծրագիրը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`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համաձայն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հավելվածի</w:t>
      </w:r>
      <w:proofErr w:type="spellEnd"/>
      <w:r w:rsidRPr="008D3F3E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:rsidR="008D3F3E" w:rsidRPr="008D3F3E" w:rsidRDefault="008D3F3E" w:rsidP="008D3F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r w:rsidRPr="008D3F3E">
        <w:rPr>
          <w:rFonts w:ascii="Courier New" w:hAnsi="Courier New" w:cs="Courier New"/>
          <w:color w:val="000000"/>
          <w:shd w:val="clear" w:color="auto" w:fill="FFFFFF"/>
          <w:lang w:val="fr-FR"/>
        </w:rPr>
        <w:t> </w:t>
      </w:r>
    </w:p>
    <w:p w:rsidR="00E73F48" w:rsidRPr="008D3F3E" w:rsidRDefault="00E73F48" w:rsidP="008D3F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hd w:val="clear" w:color="auto" w:fill="FFFFFF"/>
          <w:lang w:val="fr-FR"/>
        </w:rPr>
      </w:pPr>
    </w:p>
    <w:sectPr w:rsidR="00E73F48" w:rsidRPr="008D3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E"/>
    <w:rsid w:val="00170C93"/>
    <w:rsid w:val="008D3F3E"/>
    <w:rsid w:val="00E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3F3E"/>
    <w:rPr>
      <w:b/>
      <w:bCs/>
    </w:rPr>
  </w:style>
  <w:style w:type="character" w:styleId="Emphasis">
    <w:name w:val="Emphasis"/>
    <w:basedOn w:val="DefaultParagraphFont"/>
    <w:uiPriority w:val="20"/>
    <w:qFormat/>
    <w:rsid w:val="008D3F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3F3E"/>
    <w:rPr>
      <w:b/>
      <w:bCs/>
    </w:rPr>
  </w:style>
  <w:style w:type="character" w:styleId="Emphasis">
    <w:name w:val="Emphasis"/>
    <w:basedOn w:val="DefaultParagraphFont"/>
    <w:uiPriority w:val="20"/>
    <w:qFormat/>
    <w:rsid w:val="008D3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Khudoyan</dc:creator>
  <cp:lastModifiedBy>Hamlet Batikyan</cp:lastModifiedBy>
  <cp:revision>2</cp:revision>
  <dcterms:created xsi:type="dcterms:W3CDTF">2019-09-01T17:42:00Z</dcterms:created>
  <dcterms:modified xsi:type="dcterms:W3CDTF">2019-09-02T05:49:00Z</dcterms:modified>
</cp:coreProperties>
</file>