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75B" w:rsidRDefault="0048175B" w:rsidP="0048175B">
      <w:pPr>
        <w:jc w:val="right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ՆԱԽԱԳԻԾ</w:t>
      </w:r>
    </w:p>
    <w:p w:rsidR="0048175B" w:rsidRDefault="0048175B" w:rsidP="0048175B">
      <w:pPr>
        <w:jc w:val="center"/>
        <w:rPr>
          <w:rFonts w:ascii="GHEA Grapalat" w:hAnsi="GHEA Grapalat" w:cs="Sylfaen"/>
          <w:sz w:val="24"/>
          <w:szCs w:val="24"/>
          <w:lang w:val="is-IS"/>
        </w:rPr>
      </w:pPr>
    </w:p>
    <w:p w:rsidR="0048175B" w:rsidRDefault="0048175B" w:rsidP="0048175B">
      <w:pPr>
        <w:spacing w:line="360" w:lineRule="auto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</w:t>
      </w:r>
      <w:r>
        <w:rPr>
          <w:rFonts w:ascii="GHEA Grapalat" w:hAnsi="GHEA Grapalat" w:cs="Sylfaen"/>
          <w:sz w:val="24"/>
          <w:szCs w:val="24"/>
          <w:lang w:val="en-US"/>
        </w:rPr>
        <w:t>ՈՒ</w:t>
      </w:r>
      <w:r>
        <w:rPr>
          <w:rFonts w:ascii="GHEA Grapalat" w:hAnsi="GHEA Grapalat" w:cs="Sylfaen"/>
          <w:sz w:val="24"/>
          <w:szCs w:val="24"/>
        </w:rPr>
        <w:t>Ն</w:t>
      </w:r>
    </w:p>
    <w:p w:rsidR="0048175B" w:rsidRDefault="0048175B" w:rsidP="0048175B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ՈՐՈՇՈՒՄ</w:t>
      </w:r>
    </w:p>
    <w:p w:rsidR="0048175B" w:rsidRDefault="0048175B" w:rsidP="0048175B">
      <w:pPr>
        <w:ind w:hanging="142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>
        <w:rPr>
          <w:rFonts w:ascii="GHEA Grapalat" w:hAnsi="GHEA Grapalat" w:cs="IRTEK Courier"/>
          <w:sz w:val="24"/>
          <w:szCs w:val="24"/>
          <w:lang w:val="fr-FR"/>
        </w:rPr>
        <w:t>--------------------------- 2019 թ. № ---------  -Ա</w:t>
      </w:r>
    </w:p>
    <w:p w:rsidR="0048175B" w:rsidRDefault="0048175B" w:rsidP="0048175B">
      <w:pPr>
        <w:ind w:firstLine="562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48175B" w:rsidRDefault="0048175B" w:rsidP="0048175B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ՍՊՈՐՏԻ ԲՆԱԳԱՎԱՌՈՒՄ ՆՇԱՆԱԿԱԼԻ ՆՎԱՃՈՒՄՆԵՐԻ ՀԱՄԱՐ ՏՐՎԱԾ ՏԱՐԿԵՏՈՒՄԸ ԴԱԴԱՐԵՑՆԵԼՈՒ ԵՎ ՀԱՅԱՍՏԱՆԻ ՀԱՆՐԱՊԵՏՈՒԹՅԱՆ ԿԱՌԱՎԱՐՈՒԹՅԱՆ 2019 ԹՎԱԿԱՆԻ ԱՊՐԻԼԻ 18-Ի </w:t>
      </w:r>
      <w:r>
        <w:rPr>
          <w:rFonts w:ascii="GHEA Grapalat" w:hAnsi="GHEA Grapalat" w:cs="IRTEK Courier"/>
          <w:sz w:val="24"/>
          <w:szCs w:val="24"/>
          <w:lang w:val="fr-FR"/>
        </w:rPr>
        <w:t>№ 417-Ա ՈՐՈՇՄԱՆ ՄԵՋ</w:t>
      </w:r>
    </w:p>
    <w:p w:rsidR="0048175B" w:rsidRDefault="0048175B" w:rsidP="0048175B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IRTEK Courier"/>
          <w:sz w:val="24"/>
          <w:szCs w:val="24"/>
          <w:lang w:val="fr-FR"/>
        </w:rPr>
        <w:t xml:space="preserve">ՓՈՓՈԽՈՒԹՅՈՒՆՆԵՐ ԿԱՏԱՐԵԼՈՒ ՄԱՍԻՆ </w:t>
      </w:r>
    </w:p>
    <w:p w:rsidR="0048175B" w:rsidRDefault="0048175B" w:rsidP="0048175B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48175B" w:rsidRDefault="0048175B" w:rsidP="0048175B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Համաձայն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«Նորմատիվ իրավական ակտերի մասին» Հայաստանի Հանրապետության </w:t>
      </w:r>
      <w:r>
        <w:rPr>
          <w:rFonts w:ascii="GHEA Grapalat" w:hAnsi="GHEA Grapalat" w:cs="Sylfaen"/>
          <w:sz w:val="24"/>
          <w:szCs w:val="24"/>
        </w:rPr>
        <w:t>օրենքի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33-</w:t>
      </w:r>
      <w:r>
        <w:rPr>
          <w:rFonts w:ascii="GHEA Grapalat" w:hAnsi="GHEA Grapalat" w:cs="Sylfaen"/>
          <w:sz w:val="24"/>
          <w:szCs w:val="24"/>
        </w:rPr>
        <w:t>րդ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հոդվածի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1-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1-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կետի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ու 34-</w:t>
      </w:r>
      <w:r>
        <w:rPr>
          <w:rFonts w:ascii="GHEA Grapalat" w:hAnsi="GHEA Grapalat" w:cs="Sylfaen"/>
          <w:sz w:val="24"/>
          <w:szCs w:val="24"/>
        </w:rPr>
        <w:t>րդ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հոդվածի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հիմք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ընդունելով «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զինծառայողի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կարգավիճակի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օրենք</w:t>
      </w: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22</w:t>
      </w:r>
      <w:r>
        <w:rPr>
          <w:rFonts w:ascii="GHEA Grapalat" w:hAnsi="GHEA Grapalat" w:cs="IRTEK Courier"/>
          <w:sz w:val="24"/>
          <w:szCs w:val="24"/>
          <w:lang w:val="fr-FR"/>
        </w:rPr>
        <w:noBreakHyphen/>
      </w:r>
      <w:r>
        <w:rPr>
          <w:rFonts w:ascii="GHEA Grapalat" w:hAnsi="GHEA Grapalat" w:cs="Sylfaen"/>
          <w:sz w:val="24"/>
          <w:szCs w:val="24"/>
        </w:rPr>
        <w:t>րդ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հոդվածի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5-</w:t>
      </w:r>
      <w:r>
        <w:rPr>
          <w:rFonts w:ascii="GHEA Grapalat" w:hAnsi="GHEA Grapalat" w:cs="Sylfaen"/>
          <w:sz w:val="24"/>
          <w:szCs w:val="24"/>
          <w:lang w:val="en-US"/>
        </w:rPr>
        <w:t>րդ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մասը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</w:t>
      </w:r>
      <w:r>
        <w:rPr>
          <w:rFonts w:ascii="GHEA Grapalat" w:hAnsi="GHEA Grapalat" w:cs="Sylfaen"/>
          <w:sz w:val="24"/>
          <w:szCs w:val="24"/>
          <w:lang w:val="en-US"/>
        </w:rPr>
        <w:t>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2018 թվականի ապրիլի 12-ի № 450-Ն որոշման հավելվածի 6-րդ կետը՝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կառավարությունը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որոշում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48175B" w:rsidRDefault="0048175B" w:rsidP="0048175B">
      <w:pPr>
        <w:pStyle w:val="ListParagraph"/>
        <w:numPr>
          <w:ilvl w:val="0"/>
          <w:numId w:val="1"/>
        </w:numPr>
        <w:spacing w:before="0" w:after="0" w:line="240" w:lineRule="auto"/>
        <w:jc w:val="both"/>
        <w:rPr>
          <w:rFonts w:ascii="GHEA Grapalat" w:hAnsi="GHEA Grapalat" w:cs="Courier New"/>
          <w:sz w:val="24"/>
          <w:szCs w:val="24"/>
          <w:lang w:val="fr-FR"/>
        </w:rPr>
      </w:pPr>
      <w:r>
        <w:rPr>
          <w:rFonts w:ascii="GHEA Grapalat" w:hAnsi="GHEA Grapalat" w:cs="Courier New"/>
          <w:sz w:val="24"/>
          <w:szCs w:val="24"/>
          <w:lang w:val="fr-FR"/>
        </w:rPr>
        <w:t xml:space="preserve">Դադարեցնել սպորտի բնագավառում նշանակալի նվաճումներ ունենալու  համար՝ </w:t>
      </w:r>
    </w:p>
    <w:p w:rsidR="0048175B" w:rsidRDefault="0048175B" w:rsidP="0048175B">
      <w:pPr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fr-FR"/>
        </w:rPr>
        <w:t xml:space="preserve">     </w:t>
      </w:r>
      <w:r>
        <w:rPr>
          <w:rFonts w:ascii="GHEA Grapalat" w:hAnsi="GHEA Grapalat"/>
          <w:sz w:val="24"/>
          <w:szCs w:val="24"/>
          <w:lang w:val="hy-AM"/>
        </w:rPr>
        <w:t xml:space="preserve">1) </w:t>
      </w:r>
      <w:r>
        <w:rPr>
          <w:rFonts w:ascii="GHEA Grapalat" w:hAnsi="GHEA Grapalat" w:cs="Sylfaen"/>
          <w:sz w:val="24"/>
          <w:szCs w:val="24"/>
          <w:lang w:val="hy-AM"/>
        </w:rPr>
        <w:t>Դանիել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Արթուրի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Պետոյանին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>
        <w:rPr>
          <w:rFonts w:ascii="GHEA Grapalat" w:hAnsi="GHEA Grapalat" w:cs="Sylfaen"/>
          <w:sz w:val="24"/>
          <w:szCs w:val="24"/>
          <w:lang w:val="hy-AM"/>
        </w:rPr>
        <w:t>ծնվ</w:t>
      </w:r>
      <w:r>
        <w:rPr>
          <w:rFonts w:ascii="GHEA Grapalat" w:hAnsi="GHEA Grapalat" w:cs="Sylfaen"/>
          <w:sz w:val="24"/>
          <w:szCs w:val="24"/>
          <w:lang w:val="en-US"/>
        </w:rPr>
        <w:t>՝</w:t>
      </w:r>
      <w:r>
        <w:rPr>
          <w:rFonts w:ascii="GHEA Grapalat" w:hAnsi="GHEA Grapalat"/>
          <w:sz w:val="24"/>
          <w:szCs w:val="24"/>
          <w:lang w:val="hy-AM"/>
        </w:rPr>
        <w:t xml:space="preserve"> 03.08.2000</w:t>
      </w:r>
      <w:r>
        <w:rPr>
          <w:rFonts w:ascii="GHEA Grapalat" w:hAnsi="GHEA Grapalat" w:cs="Sylfaen"/>
          <w:sz w:val="24"/>
          <w:szCs w:val="24"/>
          <w:lang w:val="hy-AM"/>
        </w:rPr>
        <w:t>թ</w:t>
      </w:r>
      <w:r>
        <w:rPr>
          <w:rFonts w:ascii="GHEA Grapalat" w:hAnsi="GHEA Grapalat"/>
          <w:sz w:val="24"/>
          <w:szCs w:val="24"/>
          <w:lang w:val="hy-AM"/>
        </w:rPr>
        <w:t xml:space="preserve">., </w:t>
      </w:r>
      <w:r>
        <w:rPr>
          <w:rFonts w:ascii="GHEA Grapalat" w:hAnsi="GHEA Grapalat" w:cs="Sylfaen"/>
          <w:sz w:val="24"/>
          <w:szCs w:val="24"/>
          <w:lang w:val="hy-AM"/>
        </w:rPr>
        <w:t>Արմավիրի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մարզի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ԶԿ</w:t>
      </w:r>
      <w:r>
        <w:rPr>
          <w:rFonts w:ascii="GHEA Grapalat" w:hAnsi="GHEA Grapalat"/>
          <w:sz w:val="24"/>
          <w:szCs w:val="24"/>
          <w:lang w:val="hy-AM"/>
        </w:rPr>
        <w:t>),</w:t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fr-FR"/>
        </w:rPr>
        <w:t xml:space="preserve">     </w:t>
      </w:r>
      <w:r>
        <w:rPr>
          <w:rFonts w:ascii="GHEA Grapalat" w:hAnsi="GHEA Grapalat"/>
          <w:sz w:val="24"/>
          <w:szCs w:val="24"/>
          <w:lang w:val="hy-AM"/>
        </w:rPr>
        <w:t>2) Հարություն Աբրահամի Հարությունյանին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(ծնվ</w:t>
      </w:r>
      <w:r>
        <w:rPr>
          <w:rFonts w:ascii="GHEA Grapalat" w:hAnsi="GHEA Grapalat"/>
          <w:sz w:val="24"/>
          <w:szCs w:val="24"/>
          <w:lang w:val="en-US"/>
        </w:rPr>
        <w:t>՝</w:t>
      </w:r>
      <w:r>
        <w:rPr>
          <w:rFonts w:ascii="GHEA Grapalat" w:hAnsi="GHEA Grapalat"/>
          <w:sz w:val="24"/>
          <w:szCs w:val="24"/>
          <w:lang w:val="fr-FR"/>
        </w:rPr>
        <w:t xml:space="preserve">. </w:t>
      </w:r>
      <w:r>
        <w:rPr>
          <w:rFonts w:ascii="GHEA Grapalat" w:hAnsi="GHEA Grapalat"/>
          <w:sz w:val="24"/>
          <w:szCs w:val="24"/>
          <w:lang w:val="hy-AM"/>
        </w:rPr>
        <w:t>09.07.2000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թ., Արարատի մարզի ԶԿ),</w:t>
      </w:r>
      <w:r>
        <w:rPr>
          <w:rFonts w:ascii="GHEA Grapalat" w:hAnsi="GHEA Grapalat"/>
          <w:sz w:val="24"/>
          <w:szCs w:val="24"/>
          <w:lang w:val="fr-FR"/>
        </w:rPr>
        <w:t xml:space="preserve">   </w:t>
      </w:r>
    </w:p>
    <w:p w:rsidR="0048175B" w:rsidRDefault="0048175B" w:rsidP="0048175B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fr-FR"/>
        </w:rPr>
        <w:t xml:space="preserve">     </w:t>
      </w:r>
      <w:r>
        <w:rPr>
          <w:rFonts w:ascii="GHEA Grapalat" w:hAnsi="GHEA Grapalat"/>
          <w:sz w:val="24"/>
          <w:szCs w:val="24"/>
          <w:lang w:val="hy-AM"/>
        </w:rPr>
        <w:t>3) Սարգիս Գագիկի Սարգսյանին (ծնվ</w:t>
      </w:r>
      <w:r>
        <w:rPr>
          <w:rFonts w:ascii="GHEA Grapalat" w:hAnsi="GHEA Grapalat"/>
          <w:sz w:val="24"/>
          <w:szCs w:val="24"/>
          <w:lang w:val="en-US"/>
        </w:rPr>
        <w:t>՝</w:t>
      </w:r>
      <w:r>
        <w:rPr>
          <w:rFonts w:ascii="GHEA Grapalat" w:hAnsi="GHEA Grapalat"/>
          <w:sz w:val="24"/>
          <w:szCs w:val="24"/>
          <w:lang w:val="hy-AM"/>
        </w:rPr>
        <w:t xml:space="preserve">. 08.07.2000թ., Երևանի N 1 ԶԿ), </w:t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fr-FR"/>
        </w:rPr>
        <w:t xml:space="preserve">     </w:t>
      </w:r>
      <w:r>
        <w:rPr>
          <w:rFonts w:ascii="GHEA Grapalat" w:hAnsi="GHEA Grapalat"/>
          <w:sz w:val="24"/>
          <w:szCs w:val="24"/>
          <w:lang w:val="hy-AM"/>
        </w:rPr>
        <w:t>4) Էդիկ Գագիկի Կիրակոսյանին (ծնվ</w:t>
      </w:r>
      <w:r>
        <w:rPr>
          <w:rFonts w:ascii="GHEA Grapalat" w:hAnsi="GHEA Grapalat"/>
          <w:sz w:val="24"/>
          <w:szCs w:val="24"/>
          <w:lang w:val="en-US"/>
        </w:rPr>
        <w:t>՝</w:t>
      </w:r>
      <w:r>
        <w:rPr>
          <w:rFonts w:ascii="GHEA Grapalat" w:hAnsi="GHEA Grapalat"/>
          <w:sz w:val="24"/>
          <w:szCs w:val="24"/>
          <w:lang w:val="hy-AM"/>
        </w:rPr>
        <w:t>. 11.11.2000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թ., Կոտայքի մարզի ԶԿ), </w:t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fr-FR"/>
        </w:rPr>
        <w:t xml:space="preserve">     </w:t>
      </w:r>
      <w:r>
        <w:rPr>
          <w:rFonts w:ascii="GHEA Grapalat" w:hAnsi="GHEA Grapalat"/>
          <w:sz w:val="24"/>
          <w:szCs w:val="24"/>
          <w:lang w:val="hy-AM"/>
        </w:rPr>
        <w:t>5) Էդգար Գուրգենի Ենգիբարյանին (ծնվ</w:t>
      </w:r>
      <w:r>
        <w:rPr>
          <w:rFonts w:ascii="GHEA Grapalat" w:hAnsi="GHEA Grapalat"/>
          <w:sz w:val="24"/>
          <w:szCs w:val="24"/>
          <w:lang w:val="en-US"/>
        </w:rPr>
        <w:t>՝</w:t>
      </w:r>
      <w:r>
        <w:rPr>
          <w:rFonts w:ascii="GHEA Grapalat" w:hAnsi="GHEA Grapalat"/>
          <w:sz w:val="24"/>
          <w:szCs w:val="24"/>
          <w:lang w:val="hy-AM"/>
        </w:rPr>
        <w:t xml:space="preserve">. 19.10.2000թ., Երևանի N 2 ԶԿ),  </w:t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fr-FR"/>
        </w:rPr>
        <w:t xml:space="preserve">     </w:t>
      </w:r>
      <w:r>
        <w:rPr>
          <w:rFonts w:ascii="GHEA Grapalat" w:hAnsi="GHEA Grapalat"/>
          <w:sz w:val="24"/>
          <w:szCs w:val="24"/>
          <w:lang w:val="hy-AM"/>
        </w:rPr>
        <w:t>6) Գեղամ Սիմոնի Սիմոնյանին (ծնվ՝. 09.09.2000թ., Երևանի N 4 ԶԿ),</w:t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fr-FR"/>
        </w:rPr>
        <w:t xml:space="preserve">     </w:t>
      </w:r>
      <w:r>
        <w:rPr>
          <w:rFonts w:ascii="GHEA Grapalat" w:hAnsi="GHEA Grapalat"/>
          <w:sz w:val="24"/>
          <w:szCs w:val="24"/>
          <w:lang w:val="hy-AM"/>
        </w:rPr>
        <w:t>7) Դավիթ Գագիկի Գրիգորյանին (ծնվ՝. 25.07.2000թ., Երևանի N 4 ԶԿ)</w:t>
      </w:r>
    </w:p>
    <w:p w:rsidR="0048175B" w:rsidRDefault="0048175B" w:rsidP="0048175B">
      <w:pPr>
        <w:pStyle w:val="ListParagraph"/>
        <w:tabs>
          <w:tab w:val="left" w:pos="990"/>
        </w:tabs>
        <w:ind w:left="0" w:firstLine="709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hy-AM"/>
        </w:rPr>
        <w:t>տրված տարկետումները` այդ քաղաքացիների կողմից Հայաստանի ֆուտբոլի պատանիների ազգային հավաքականի կազմում ընդգրկված չլինելու հիմքով:</w:t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 w:cs="Courier New"/>
          <w:sz w:val="24"/>
          <w:szCs w:val="24"/>
          <w:lang w:val="fr-FR"/>
        </w:rPr>
        <w:t xml:space="preserve">     2.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Ուժը կորցրած ճանաչել Հայաստանի Հանրապետության  կառավարության  2019 թվականի ապրիլի 18-ի «Սպորտի բնագավառում նշանակալի նվաճումներ ունեցող մի շարք քաղաքացիների շարքային կազմի պարտադիր զինվորական ծառայության 2018 թվականի ձմեռային զորակոչից տարկետում տալու մասին» </w:t>
      </w:r>
      <w:r>
        <w:rPr>
          <w:rFonts w:ascii="GHEA Grapalat" w:hAnsi="GHEA Grapalat" w:cs="IRTEK Courier"/>
          <w:sz w:val="24"/>
          <w:szCs w:val="24"/>
          <w:lang w:val="fr-FR"/>
        </w:rPr>
        <w:t>№</w:t>
      </w:r>
      <w:r>
        <w:rPr>
          <w:rFonts w:ascii="Courier New" w:hAnsi="Courier New" w:cs="Courier New"/>
          <w:sz w:val="24"/>
          <w:szCs w:val="24"/>
          <w:lang w:val="fr-FR"/>
        </w:rPr>
        <w:t> </w:t>
      </w:r>
      <w:r>
        <w:rPr>
          <w:rFonts w:ascii="GHEA Grapalat" w:hAnsi="GHEA Grapalat" w:cs="Sylfaen"/>
          <w:sz w:val="24"/>
          <w:szCs w:val="24"/>
          <w:lang w:val="fr-FR"/>
        </w:rPr>
        <w:t>417-Ա որոշման հավելվածի  3-րդ, 6-րդ, 8-րդ, 9-րդ, 10-րդ, 12-րդ և 13-րդ կետերը։</w:t>
      </w:r>
    </w:p>
    <w:p w:rsidR="0048175B" w:rsidRDefault="0048175B" w:rsidP="0048175B">
      <w:pPr>
        <w:ind w:firstLine="720"/>
        <w:rPr>
          <w:rFonts w:ascii="GHEA Grapalat" w:hAnsi="GHEA Grapalat"/>
          <w:sz w:val="24"/>
          <w:szCs w:val="24"/>
          <w:lang w:val="fr-FR"/>
        </w:rPr>
      </w:pPr>
    </w:p>
    <w:p w:rsidR="0048175B" w:rsidRDefault="0048175B" w:rsidP="0048175B">
      <w:pPr>
        <w:rPr>
          <w:rFonts w:ascii="GHEA Grapalat" w:hAnsi="GHEA Grapalat"/>
          <w:sz w:val="22"/>
          <w:szCs w:val="22"/>
          <w:lang w:val="fr-FR"/>
        </w:rPr>
      </w:pPr>
    </w:p>
    <w:p w:rsidR="0048175B" w:rsidRDefault="0048175B" w:rsidP="0048175B">
      <w:pPr>
        <w:rPr>
          <w:rFonts w:ascii="GHEA Grapalat" w:hAnsi="GHEA Grapalat"/>
          <w:sz w:val="24"/>
          <w:szCs w:val="24"/>
          <w:lang w:val="fr-FR"/>
        </w:rPr>
      </w:pPr>
    </w:p>
    <w:p w:rsidR="0048175B" w:rsidRDefault="0048175B" w:rsidP="0048175B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48175B" w:rsidRDefault="0048175B" w:rsidP="0048175B">
      <w:pPr>
        <w:spacing w:line="360" w:lineRule="auto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</w:rPr>
        <w:t>ՀԻՄՆԱՎՈՐՈՒՄ</w:t>
      </w:r>
    </w:p>
    <w:p w:rsidR="0048175B" w:rsidRDefault="0048175B" w:rsidP="0048175B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af-ZA"/>
        </w:rPr>
        <w:t>«</w:t>
      </w:r>
      <w:r>
        <w:rPr>
          <w:rFonts w:ascii="GHEA Grapalat" w:hAnsi="GHEA Grapalat" w:cs="Sylfaen"/>
          <w:sz w:val="24"/>
          <w:szCs w:val="24"/>
          <w:lang w:val="fr-FR"/>
        </w:rPr>
        <w:t xml:space="preserve">ՍՊՈՐՏԻ ԲՆԱԳԱՎԱՌՈՒՄ ՆՇԱՆԱԿԱԼԻ ՆՎԱՃՈՒՄՆԵՐԻ ՀԱՄԱՐ ՏՐՎԱԾ ՏԱՐԿԵՏՈՒՄԸ ԴԱԴԱՐԵՑՆԵԼՈՒ ԵՎ ՀԱՅԱՍՏԱՆԻ ՀԱՆՐԱՊԵՏՈՒԹՅԱՆ ԿԱՌԱՎԱՐՈՒԹՅԱՆ 2019 ԹՎԱԿԱՆԻ ԱՊՐԻԼԻ 18-Ի </w:t>
      </w:r>
      <w:r>
        <w:rPr>
          <w:rFonts w:ascii="GHEA Grapalat" w:hAnsi="GHEA Grapalat" w:cs="IRTEK Courier"/>
          <w:sz w:val="24"/>
          <w:szCs w:val="24"/>
          <w:lang w:val="fr-FR"/>
        </w:rPr>
        <w:t>№ 417-Ա ՈՐՈՇՄԱՆ ՄԵՋ</w:t>
      </w:r>
    </w:p>
    <w:p w:rsidR="0048175B" w:rsidRDefault="0048175B" w:rsidP="0048175B">
      <w:pPr>
        <w:spacing w:line="276" w:lineRule="auto"/>
        <w:ind w:firstLine="561"/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IRTEK Courier"/>
          <w:sz w:val="24"/>
          <w:szCs w:val="24"/>
          <w:lang w:val="fr-FR"/>
        </w:rPr>
        <w:t>ՓՈՓՈԽՈՒԹՅՈՒՆՆԵՐ ԿԱՏԱՐԵԼՈՒ ՄԱՍԻՆ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</w:p>
    <w:p w:rsidR="0048175B" w:rsidRDefault="0048175B" w:rsidP="0048175B">
      <w:pPr>
        <w:spacing w:line="276" w:lineRule="auto"/>
        <w:ind w:firstLine="561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ՀԱՅԱՍՏԱՆԻ ՀԱՆՐԱՊԵՏՈՒԹՅԱՆ ԿԱՌԱՎԱՐՈՒԹՅԱՆ</w:t>
      </w:r>
    </w:p>
    <w:p w:rsidR="0048175B" w:rsidRDefault="0048175B" w:rsidP="0048175B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ՈՐՈՇՄԱՆ ԸՆԴՈՒՆՄԱՆ</w:t>
      </w:r>
    </w:p>
    <w:p w:rsidR="0048175B" w:rsidRDefault="0048175B" w:rsidP="0048175B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48175B" w:rsidRDefault="0048175B" w:rsidP="0048175B">
      <w:pPr>
        <w:spacing w:line="276" w:lineRule="auto"/>
        <w:ind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af-ZA"/>
        </w:rPr>
        <w:t>«</w:t>
      </w:r>
      <w:r>
        <w:rPr>
          <w:rFonts w:ascii="GHEA Grapalat" w:hAnsi="GHEA Grapalat" w:cs="Sylfaen"/>
          <w:bCs/>
          <w:sz w:val="24"/>
          <w:szCs w:val="24"/>
          <w:lang w:val="fr-FR"/>
        </w:rPr>
        <w:t>Սպորտի բնագավառում նշանակալի նվաճումների համար տրված տարկետումը դադարեցնելու  և Հա</w:t>
      </w:r>
      <w:r>
        <w:rPr>
          <w:rFonts w:ascii="GHEA Grapalat" w:hAnsi="GHEA Grapalat" w:cs="Sylfaen"/>
          <w:sz w:val="24"/>
          <w:szCs w:val="24"/>
          <w:lang w:val="fr-FR"/>
        </w:rPr>
        <w:t xml:space="preserve">յաստանի Հանրապետության կառավարության 2019 թվականի ապրիլի 18-ի </w:t>
      </w:r>
      <w:r>
        <w:rPr>
          <w:rFonts w:ascii="GHEA Grapalat" w:hAnsi="GHEA Grapalat" w:cs="IRTEK Courier"/>
          <w:sz w:val="24"/>
          <w:szCs w:val="24"/>
          <w:lang w:val="fr-FR"/>
        </w:rPr>
        <w:t>№</w:t>
      </w:r>
      <w:r>
        <w:rPr>
          <w:rFonts w:ascii="Courier New" w:hAnsi="Courier New" w:cs="Courier New"/>
          <w:sz w:val="24"/>
          <w:szCs w:val="24"/>
          <w:lang w:val="fr-FR"/>
        </w:rPr>
        <w:t> </w:t>
      </w:r>
      <w:r>
        <w:rPr>
          <w:rFonts w:ascii="GHEA Grapalat" w:hAnsi="GHEA Grapalat" w:cs="IRTEK Courier"/>
          <w:sz w:val="24"/>
          <w:szCs w:val="24"/>
          <w:lang w:val="fr-FR"/>
        </w:rPr>
        <w:t>417-Ա որոշման մեջ փոփոխություններ կատարելու մասին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ՀՀ կառավարության որոշման նախագիծը մշակվել է՝ </w:t>
      </w:r>
      <w:r>
        <w:rPr>
          <w:rFonts w:ascii="GHEA Grapalat" w:hAnsi="GHEA Grapalat" w:cs="Sylfaen"/>
          <w:sz w:val="24"/>
          <w:szCs w:val="24"/>
        </w:rPr>
        <w:t>հիմք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ընդունելով «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զինծառայողի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կարգավիճակի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օրենք</w:t>
      </w: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22</w:t>
      </w:r>
      <w:r>
        <w:rPr>
          <w:rFonts w:ascii="GHEA Grapalat" w:hAnsi="GHEA Grapalat" w:cs="IRTEK Courier"/>
          <w:sz w:val="24"/>
          <w:szCs w:val="24"/>
          <w:lang w:val="fr-FR"/>
        </w:rPr>
        <w:noBreakHyphen/>
      </w:r>
      <w:r>
        <w:rPr>
          <w:rFonts w:ascii="GHEA Grapalat" w:hAnsi="GHEA Grapalat" w:cs="Sylfaen"/>
          <w:sz w:val="24"/>
          <w:szCs w:val="24"/>
        </w:rPr>
        <w:t>րդ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հոդվածի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5-</w:t>
      </w:r>
      <w:r>
        <w:rPr>
          <w:rFonts w:ascii="GHEA Grapalat" w:hAnsi="GHEA Grapalat" w:cs="Sylfaen"/>
          <w:sz w:val="24"/>
          <w:szCs w:val="24"/>
          <w:lang w:val="en-US"/>
        </w:rPr>
        <w:t>րդ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մասը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</w:t>
      </w:r>
      <w:r>
        <w:rPr>
          <w:rFonts w:ascii="GHEA Grapalat" w:hAnsi="GHEA Grapalat" w:cs="Sylfaen"/>
          <w:sz w:val="24"/>
          <w:szCs w:val="24"/>
          <w:lang w:val="en-US"/>
        </w:rPr>
        <w:t>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2018 թվականի ապրիլի 12-ի № 450-Ն որոշման հավելվածի 6-րդ կետը և </w:t>
      </w:r>
      <w:r>
        <w:rPr>
          <w:rFonts w:ascii="GHEA Grapalat" w:hAnsi="GHEA Grapalat" w:cs="Sylfaen"/>
          <w:sz w:val="24"/>
          <w:szCs w:val="24"/>
          <w:lang w:val="fr-FR"/>
        </w:rPr>
        <w:t xml:space="preserve">«Հայաստանի ֆուտբոլի ֆեդերացիա» հասարակական կազմակերպության 2019 թվականի հուլիսի 24-ի 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№ Ֆ/1 040 գրությունը՝ ֆուտբոլի մինչև 19 տարեկանների ազգային հավաքականի անդամ այլևս չհամարվող՝ ստորև նշվող յոթ ֆուտբոլիստների </w:t>
      </w:r>
      <w:r>
        <w:rPr>
          <w:rFonts w:ascii="GHEA Grapalat" w:hAnsi="GHEA Grapalat" w:cs="Sylfaen"/>
          <w:sz w:val="24"/>
          <w:szCs w:val="24"/>
          <w:lang w:val="fr-FR"/>
        </w:rPr>
        <w:t>պարտադիր զինվորական ծառայության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զորակոչից տրված տարկետումը դադարեցնելու խնդրանքով.</w:t>
      </w:r>
    </w:p>
    <w:p w:rsidR="0048175B" w:rsidRDefault="0048175B" w:rsidP="0048175B">
      <w:pPr>
        <w:pStyle w:val="ListParagraph"/>
        <w:numPr>
          <w:ilvl w:val="0"/>
          <w:numId w:val="2"/>
        </w:numPr>
        <w:tabs>
          <w:tab w:val="left" w:pos="990"/>
        </w:tabs>
        <w:ind w:left="0"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IRTEK Courier"/>
          <w:sz w:val="24"/>
          <w:szCs w:val="24"/>
          <w:lang w:val="fr-FR"/>
        </w:rPr>
        <w:t>Դանիել Արթուրի Պետոյան  (</w:t>
      </w:r>
      <w:r>
        <w:rPr>
          <w:rFonts w:ascii="GHEA Grapalat" w:hAnsi="GHEA Grapalat" w:cs="Sylfaen"/>
          <w:sz w:val="24"/>
          <w:szCs w:val="24"/>
          <w:lang w:val="fr-FR"/>
        </w:rPr>
        <w:t>ծնված` 2000 թվականի օգոստոսի 3-ին, Արմավիրի մարզ, գ. Մուսալեռ,  Տ. Անդրեասյան փող.,  տուն 2, Արմավիրի ԶԿ),</w:t>
      </w:r>
    </w:p>
    <w:p w:rsidR="0048175B" w:rsidRDefault="0048175B" w:rsidP="0048175B">
      <w:pPr>
        <w:pStyle w:val="ListParagraph"/>
        <w:numPr>
          <w:ilvl w:val="0"/>
          <w:numId w:val="2"/>
        </w:numPr>
        <w:tabs>
          <w:tab w:val="left" w:pos="990"/>
        </w:tabs>
        <w:ind w:left="0"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IRTEK Courier"/>
          <w:sz w:val="24"/>
          <w:szCs w:val="24"/>
          <w:lang w:val="fr-FR"/>
        </w:rPr>
        <w:t xml:space="preserve">Հարություն Աբրահամի Հարությունյան </w:t>
      </w:r>
      <w:r>
        <w:rPr>
          <w:rFonts w:ascii="GHEA Grapalat" w:hAnsi="GHEA Grapalat"/>
          <w:sz w:val="24"/>
          <w:szCs w:val="24"/>
          <w:lang w:val="fr-FR"/>
        </w:rPr>
        <w:t>(</w:t>
      </w:r>
      <w:r>
        <w:rPr>
          <w:rFonts w:ascii="GHEA Grapalat" w:hAnsi="GHEA Grapalat" w:cs="Sylfaen"/>
          <w:sz w:val="24"/>
          <w:szCs w:val="24"/>
          <w:lang w:val="fr-FR"/>
        </w:rPr>
        <w:t>ծնված` 2000 թվականի հուլիսի 9-ին, Արարատի մարզ, գ. Այգավան, Սերոբ Հովհաննիսյան փող., տուն 42, Արարատի ԶԿ),</w:t>
      </w:r>
    </w:p>
    <w:p w:rsidR="0048175B" w:rsidRDefault="0048175B" w:rsidP="0048175B">
      <w:pPr>
        <w:pStyle w:val="ListParagraph"/>
        <w:numPr>
          <w:ilvl w:val="0"/>
          <w:numId w:val="2"/>
        </w:numPr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IRTEK Courier"/>
          <w:sz w:val="24"/>
          <w:szCs w:val="24"/>
          <w:lang w:val="fr-FR"/>
        </w:rPr>
        <w:t>Սարգիս Գագիկի Սարգսյան (</w:t>
      </w:r>
      <w:r>
        <w:rPr>
          <w:rFonts w:ascii="GHEA Grapalat" w:hAnsi="GHEA Grapalat" w:cs="Sylfaen"/>
          <w:sz w:val="24"/>
          <w:szCs w:val="24"/>
          <w:lang w:val="fr-FR"/>
        </w:rPr>
        <w:t>ծնված` 2000 թվականի հուլիսի 8-ին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ք.</w:t>
      </w:r>
      <w:r>
        <w:rPr>
          <w:rFonts w:ascii="Courier New" w:hAnsi="Courier New" w:cs="Courier New"/>
          <w:sz w:val="24"/>
          <w:szCs w:val="24"/>
          <w:lang w:val="fr-FR"/>
        </w:rPr>
        <w:t> </w:t>
      </w:r>
      <w:r>
        <w:rPr>
          <w:rFonts w:ascii="GHEA Grapalat" w:hAnsi="GHEA Grapalat" w:cs="GHEA Grapalat"/>
          <w:sz w:val="24"/>
          <w:szCs w:val="24"/>
          <w:lang w:val="fr-FR"/>
        </w:rPr>
        <w:t>Երևան,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Միքայելյան փող., շ. 23, բն. 16, Երևանի </w:t>
      </w:r>
      <w:r>
        <w:rPr>
          <w:rStyle w:val="Strong"/>
          <w:rFonts w:ascii="GHEA Grapalat" w:hAnsi="GHEA Grapalat"/>
          <w:sz w:val="24"/>
          <w:szCs w:val="24"/>
          <w:shd w:val="clear" w:color="auto" w:fill="FFFFFF"/>
          <w:lang w:val="fr-FR"/>
        </w:rPr>
        <w:t>№</w:t>
      </w:r>
      <w:r>
        <w:rPr>
          <w:rFonts w:ascii="GHEA Grapalat" w:hAnsi="GHEA Grapalat" w:cs="Sylfaen"/>
          <w:sz w:val="24"/>
          <w:szCs w:val="24"/>
          <w:lang w:val="fr-FR"/>
        </w:rPr>
        <w:t xml:space="preserve"> 1 զինկոմիսարիատ),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</w:p>
    <w:p w:rsidR="0048175B" w:rsidRDefault="0048175B" w:rsidP="0048175B">
      <w:pPr>
        <w:pStyle w:val="ListParagraph"/>
        <w:numPr>
          <w:ilvl w:val="0"/>
          <w:numId w:val="2"/>
        </w:numPr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IRTEK Courier"/>
          <w:sz w:val="24"/>
          <w:szCs w:val="24"/>
          <w:lang w:val="fr-FR"/>
        </w:rPr>
        <w:t>Էդիկ Գագիկի Կիրակոսյան (</w:t>
      </w:r>
      <w:r>
        <w:rPr>
          <w:rFonts w:ascii="GHEA Grapalat" w:hAnsi="GHEA Grapalat" w:cs="Sylfaen"/>
          <w:sz w:val="24"/>
          <w:szCs w:val="24"/>
          <w:lang w:val="fr-FR"/>
        </w:rPr>
        <w:t>ծնված` 2000 թվականի նոյեմբերի 11-ին,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Կոտայքի մարզ,  գ. Քանաքեռավան, Կ/թ., շ. 4, բն. 21,Նաիրիի ԶԿ), </w:t>
      </w:r>
    </w:p>
    <w:p w:rsidR="0048175B" w:rsidRDefault="0048175B" w:rsidP="0048175B">
      <w:pPr>
        <w:pStyle w:val="ListParagraph"/>
        <w:numPr>
          <w:ilvl w:val="0"/>
          <w:numId w:val="2"/>
        </w:numPr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IRTEK Courier"/>
          <w:sz w:val="24"/>
          <w:szCs w:val="24"/>
          <w:lang w:val="fr-FR"/>
        </w:rPr>
        <w:t>Էդգար Գուրգենի Ենգիբարյան (</w:t>
      </w:r>
      <w:r>
        <w:rPr>
          <w:rFonts w:ascii="GHEA Grapalat" w:hAnsi="GHEA Grapalat" w:cs="Sylfaen"/>
          <w:sz w:val="24"/>
          <w:szCs w:val="24"/>
          <w:lang w:val="fr-FR"/>
        </w:rPr>
        <w:t xml:space="preserve">ծնված` 2000 թվականի հոկտեմբերի 19-ին, </w:t>
      </w:r>
      <w:r>
        <w:rPr>
          <w:rFonts w:ascii="GHEA Grapalat" w:hAnsi="GHEA Grapalat" w:cs="IRTEK Courier"/>
          <w:sz w:val="24"/>
          <w:szCs w:val="24"/>
          <w:lang w:val="fr-FR"/>
        </w:rPr>
        <w:t>ք.</w:t>
      </w:r>
      <w:r>
        <w:rPr>
          <w:rFonts w:ascii="Courier New" w:hAnsi="Courier New" w:cs="Courier New"/>
          <w:sz w:val="24"/>
          <w:szCs w:val="24"/>
          <w:lang w:val="fr-FR"/>
        </w:rPr>
        <w:t> </w:t>
      </w:r>
      <w:r>
        <w:rPr>
          <w:rFonts w:ascii="GHEA Grapalat" w:hAnsi="GHEA Grapalat" w:cs="GHEA Grapalat"/>
          <w:sz w:val="24"/>
          <w:szCs w:val="24"/>
          <w:lang w:val="fr-FR"/>
        </w:rPr>
        <w:t>Երևան,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Կոմիտասի պող., շ. 28ա.,  բն. 37, Արաբկիրի ԶԿ),  </w:t>
      </w:r>
    </w:p>
    <w:p w:rsidR="0048175B" w:rsidRDefault="0048175B" w:rsidP="0048175B">
      <w:pPr>
        <w:pStyle w:val="ListParagraph"/>
        <w:numPr>
          <w:ilvl w:val="0"/>
          <w:numId w:val="2"/>
        </w:numPr>
        <w:tabs>
          <w:tab w:val="left" w:pos="990"/>
        </w:tabs>
        <w:ind w:left="0"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IRTEK Courier"/>
          <w:sz w:val="24"/>
          <w:szCs w:val="24"/>
          <w:lang w:val="fr-FR"/>
        </w:rPr>
        <w:t>Գեղամ Սիմոնի Սիմոնյան (</w:t>
      </w:r>
      <w:r>
        <w:rPr>
          <w:rFonts w:ascii="GHEA Grapalat" w:hAnsi="GHEA Grapalat" w:cs="Sylfaen"/>
          <w:sz w:val="24"/>
          <w:szCs w:val="24"/>
          <w:lang w:val="fr-FR"/>
        </w:rPr>
        <w:t>ծնված` 2000 թվականի սեպտեմբերի  9-ին,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ք.</w:t>
      </w:r>
      <w:r>
        <w:rPr>
          <w:rFonts w:ascii="Courier New" w:hAnsi="Courier New" w:cs="Courier New"/>
          <w:sz w:val="24"/>
          <w:szCs w:val="24"/>
          <w:lang w:val="fr-FR"/>
        </w:rPr>
        <w:t> </w:t>
      </w:r>
      <w:r>
        <w:rPr>
          <w:rFonts w:ascii="GHEA Grapalat" w:hAnsi="GHEA Grapalat" w:cs="Sylfaen"/>
          <w:sz w:val="24"/>
          <w:szCs w:val="24"/>
          <w:lang w:val="fr-FR"/>
        </w:rPr>
        <w:t>Երևան, Ռոստովյան փող., շ. 15, բն. 50, Էրեբունու ԶԿ),</w:t>
      </w:r>
    </w:p>
    <w:p w:rsidR="0048175B" w:rsidRDefault="0048175B" w:rsidP="0048175B">
      <w:pPr>
        <w:pStyle w:val="ListParagraph"/>
        <w:numPr>
          <w:ilvl w:val="0"/>
          <w:numId w:val="2"/>
        </w:numPr>
        <w:tabs>
          <w:tab w:val="left" w:pos="990"/>
        </w:tabs>
        <w:ind w:left="0" w:firstLine="720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IRTEK Courier"/>
          <w:sz w:val="24"/>
          <w:szCs w:val="24"/>
          <w:lang w:val="fr-FR"/>
        </w:rPr>
        <w:lastRenderedPageBreak/>
        <w:t>Դավիթ Գագիկի Գրիգորյան (</w:t>
      </w:r>
      <w:r>
        <w:rPr>
          <w:rFonts w:ascii="GHEA Grapalat" w:hAnsi="GHEA Grapalat" w:cs="Sylfaen"/>
          <w:sz w:val="24"/>
          <w:szCs w:val="24"/>
          <w:lang w:val="fr-FR"/>
        </w:rPr>
        <w:t>ծնված` 2000 թվականի հուլիսի 25-ին  ք.</w:t>
      </w:r>
      <w:r>
        <w:rPr>
          <w:rFonts w:ascii="Courier New" w:hAnsi="Courier New" w:cs="Courier New"/>
          <w:sz w:val="24"/>
          <w:szCs w:val="24"/>
          <w:lang w:val="fr-FR"/>
        </w:rPr>
        <w:t> </w:t>
      </w:r>
      <w:r>
        <w:rPr>
          <w:rFonts w:ascii="GHEA Grapalat" w:hAnsi="GHEA Grapalat" w:cs="Sylfaen"/>
          <w:sz w:val="24"/>
          <w:szCs w:val="24"/>
          <w:lang w:val="fr-FR"/>
        </w:rPr>
        <w:t>Երևան, Ն. Շենգավիթ, 5-րդ փողոց, տ. 31, Շենգավիթի ԶԿ</w:t>
      </w:r>
      <w:r>
        <w:rPr>
          <w:rFonts w:ascii="GHEA Grapalat" w:hAnsi="GHEA Grapalat" w:cs="IRTEK Courier"/>
          <w:sz w:val="24"/>
          <w:szCs w:val="24"/>
          <w:lang w:val="fr-FR"/>
        </w:rPr>
        <w:t>)։</w:t>
      </w:r>
    </w:p>
    <w:p w:rsidR="0048175B" w:rsidRDefault="0048175B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IRTEK Courier"/>
          <w:sz w:val="24"/>
          <w:szCs w:val="24"/>
          <w:lang w:val="fr-FR"/>
        </w:rPr>
        <w:t>Հետևաբար անհրաժեշտություն է առաջացել փոփոխություններ կատարելու Հայաստանի Հանրապետության կառավարության 2019 թվականի ապրիլի 18-ի «Սպորտի բնագավառում նշանակալի նվաճումներ ունեցող մի շարք քաղաքացիների շարքային կազմի պարտադիր զինվորական ծառայության 2018 թվականի ձմեռային զորակոչից տարկետում տալու մաuին» №</w:t>
      </w:r>
      <w:r>
        <w:rPr>
          <w:rFonts w:ascii="Courier New" w:hAnsi="Courier New" w:cs="Courier New"/>
          <w:sz w:val="24"/>
          <w:szCs w:val="24"/>
          <w:lang w:val="fr-FR"/>
        </w:rPr>
        <w:t> </w:t>
      </w:r>
      <w:r>
        <w:rPr>
          <w:rFonts w:ascii="GHEA Grapalat" w:hAnsi="GHEA Grapalat" w:cs="GHEA Grapalat"/>
          <w:sz w:val="24"/>
          <w:szCs w:val="24"/>
          <w:lang w:val="fr-FR"/>
        </w:rPr>
        <w:t>417-</w:t>
      </w:r>
      <w:r>
        <w:rPr>
          <w:rFonts w:ascii="GHEA Grapalat" w:hAnsi="GHEA Grapalat" w:cs="IRTEK Courier"/>
          <w:sz w:val="24"/>
          <w:szCs w:val="24"/>
          <w:lang w:val="fr-FR"/>
        </w:rPr>
        <w:t>Ա որոշման մեջ՝ ուժը կորցրած ճանաչելով որոշման հավելվածի  3-րդ, 6-րդ, 8-րդ, 9-րդ, 10-րդ, 12-րդ և 13-րդ կետերը։</w:t>
      </w: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994A53" w:rsidRDefault="00994A53" w:rsidP="0048175B">
      <w:pPr>
        <w:pStyle w:val="ListParagraph"/>
        <w:tabs>
          <w:tab w:val="left" w:pos="990"/>
        </w:tabs>
        <w:ind w:left="0"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48175B" w:rsidRDefault="0048175B" w:rsidP="0048175B">
      <w:pPr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</w:rPr>
        <w:lastRenderedPageBreak/>
        <w:t>ՏԵՂԵԿԱՆՔ</w:t>
      </w:r>
    </w:p>
    <w:p w:rsidR="0048175B" w:rsidRDefault="0048175B" w:rsidP="0048175B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af-ZA"/>
        </w:rPr>
        <w:t>«</w:t>
      </w:r>
      <w:r>
        <w:rPr>
          <w:rFonts w:ascii="GHEA Grapalat" w:hAnsi="GHEA Grapalat" w:cs="Sylfaen"/>
          <w:sz w:val="24"/>
          <w:szCs w:val="24"/>
          <w:lang w:val="fr-FR"/>
        </w:rPr>
        <w:t xml:space="preserve">ՍՊՈՐՏԻ ԲՆԱԳԱՎԱՌՈՒՄ ՆՇԱՆԱԿԱԼԻ ՆՎԱՃՈՒՄՆԵՐԻ ՀԱՄԱՐ ՏՐՎԱԾ ՏԱՐԿԵՏՈՒՄԸ ԴԱԴԱՐԵՑՆԵԼՈՒ ԵՎ ՀԱՅԱՍՏԱՆԻ ՀԱՆՐԱՊԵՏՈՒԹՅԱՆ ԿԱՌԱՎԱՐՈՒԹՅԱՆ  2019 ԹՎԱԿԱՆԻ ԱՊՐԻԼԻ 18-Ի </w:t>
      </w:r>
      <w:r>
        <w:rPr>
          <w:rFonts w:ascii="GHEA Grapalat" w:hAnsi="GHEA Grapalat" w:cs="IRTEK Courier"/>
          <w:sz w:val="24"/>
          <w:szCs w:val="24"/>
          <w:lang w:val="fr-FR"/>
        </w:rPr>
        <w:t>№ 417-Ա ՈՐՈՇՄԱՆ ՄԵՋ</w:t>
      </w:r>
    </w:p>
    <w:p w:rsidR="0048175B" w:rsidRDefault="0048175B" w:rsidP="0048175B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IRTEK Courier"/>
          <w:sz w:val="24"/>
          <w:szCs w:val="24"/>
          <w:lang w:val="fr-FR"/>
        </w:rPr>
        <w:t>ՓՈՓՈԽՈՒԹՅՈՒՆՆԵՐ  ԿԱՏԱՐԵԼՈՒ ՄԱՍԻՆ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</w:p>
    <w:p w:rsidR="0048175B" w:rsidRDefault="0048175B" w:rsidP="0048175B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ՊԵՏԱԿԱՆ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ԲՅՈՒՋԵՈՒՄ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ԾԱԽՍԵՐԻ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ԵՎ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ԵԿԱՄՈՒՏՆԵՐԻ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ԱՎԵԼԱՑՄԱՆ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ՆՎԱԶԵՑՄԱՆ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</w:p>
    <w:p w:rsidR="0048175B" w:rsidRDefault="0048175B" w:rsidP="0048175B">
      <w:pPr>
        <w:jc w:val="center"/>
        <w:rPr>
          <w:rFonts w:ascii="GHEA Grapalat" w:hAnsi="GHEA Grapalat"/>
          <w:bCs/>
          <w:noProof/>
          <w:sz w:val="24"/>
          <w:szCs w:val="24"/>
          <w:lang w:val="fr-FR"/>
        </w:rPr>
      </w:pPr>
    </w:p>
    <w:p w:rsidR="0048175B" w:rsidRDefault="0048175B" w:rsidP="0048175B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48175B" w:rsidRDefault="0048175B" w:rsidP="0048175B">
      <w:pPr>
        <w:spacing w:line="360" w:lineRule="auto"/>
        <w:ind w:right="-95" w:firstLine="634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</w:r>
      <w:r>
        <w:rPr>
          <w:rFonts w:ascii="GHEA Grapalat" w:hAnsi="GHEA Grapalat" w:cs="Sylfaen"/>
          <w:bCs/>
          <w:sz w:val="24"/>
          <w:szCs w:val="24"/>
          <w:lang w:val="fr-FR"/>
        </w:rPr>
        <w:t>«Սպորտի բնագավառում նշանակալի նվաճումների համար տրված տարկետումը դադարեցնելու  և  Հա</w:t>
      </w:r>
      <w:r>
        <w:rPr>
          <w:rFonts w:ascii="GHEA Grapalat" w:hAnsi="GHEA Grapalat" w:cs="Sylfaen"/>
          <w:sz w:val="24"/>
          <w:szCs w:val="24"/>
          <w:lang w:val="fr-FR"/>
        </w:rPr>
        <w:t xml:space="preserve">յաստանի Հանրապետության կառավարության  2019 թվականի ապրիլի 18-ի  </w:t>
      </w:r>
      <w:r>
        <w:rPr>
          <w:rFonts w:ascii="GHEA Grapalat" w:hAnsi="GHEA Grapalat" w:cs="IRTEK Courier"/>
          <w:sz w:val="24"/>
          <w:szCs w:val="24"/>
          <w:lang w:val="fr-FR"/>
        </w:rPr>
        <w:t>№</w:t>
      </w:r>
      <w:r>
        <w:rPr>
          <w:rFonts w:ascii="Courier New" w:hAnsi="Courier New" w:cs="Courier New"/>
          <w:sz w:val="24"/>
          <w:szCs w:val="24"/>
          <w:lang w:val="fr-FR"/>
        </w:rPr>
        <w:t> </w:t>
      </w:r>
      <w:r>
        <w:rPr>
          <w:rFonts w:ascii="GHEA Grapalat" w:hAnsi="GHEA Grapalat" w:cs="IRTEK Courier"/>
          <w:sz w:val="24"/>
          <w:szCs w:val="24"/>
          <w:lang w:val="fr-FR"/>
        </w:rPr>
        <w:t>417-Ա որոշման մեջ փոփոխություններ  կատարելու մասին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Հայաստանի Հանրապետության պետական բյուջեում ծախսերի ու եկամուտների էական ավելացում կամ նվազեցում չի նախատեսվում:</w:t>
      </w:r>
    </w:p>
    <w:p w:rsidR="0048175B" w:rsidRDefault="0048175B" w:rsidP="0048175B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48175B" w:rsidRDefault="0048175B" w:rsidP="0048175B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48175B" w:rsidRDefault="0048175B" w:rsidP="0048175B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48175B" w:rsidRDefault="0048175B" w:rsidP="0048175B">
      <w:pPr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t>ՏԵՂԵԿԱՆՔ</w:t>
      </w:r>
    </w:p>
    <w:p w:rsidR="0048175B" w:rsidRDefault="0048175B" w:rsidP="0048175B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fr-FR"/>
        </w:rPr>
        <w:t>«</w:t>
      </w:r>
      <w:r>
        <w:rPr>
          <w:rFonts w:ascii="GHEA Grapalat" w:hAnsi="GHEA Grapalat" w:cs="Sylfaen"/>
          <w:sz w:val="24"/>
          <w:szCs w:val="24"/>
          <w:lang w:val="fr-FR"/>
        </w:rPr>
        <w:t xml:space="preserve">ՍՊՈՐՏԻ ԲՆԱԳԱՎԱՌՈՒՄ ՆՇԱՆԱԿԱԼԻ ՆՎԱՃՈՒՄՆԵՐԻ ՀԱՄԱՐ ՏՐՎԱԾ ՏԱՐԿԵՏՈՒՄԸ ԴԱԴԱՐԵՑՆԵԼՈՒ ԵՎ  ՀԱՅԱՍՏԱՆԻ ՀԱՆՐԱՊԵՏՈՒԹՅԱՆ ԿԱՌԱՎԱՐՈՒԹՅԱՆ  2019 ԹՎԱԿԱՆԻ ԱՊՐԻԼԻ 18-Ի </w:t>
      </w:r>
      <w:r>
        <w:rPr>
          <w:rFonts w:ascii="GHEA Grapalat" w:hAnsi="GHEA Grapalat" w:cs="IRTEK Courier"/>
          <w:sz w:val="24"/>
          <w:szCs w:val="24"/>
          <w:lang w:val="fr-FR"/>
        </w:rPr>
        <w:t>№ 417-Ա ՈՐՈՇՄԱՆ ՄԵՋ</w:t>
      </w:r>
    </w:p>
    <w:p w:rsidR="0048175B" w:rsidRDefault="0048175B" w:rsidP="0048175B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IRTEK Courier"/>
          <w:sz w:val="24"/>
          <w:szCs w:val="24"/>
          <w:lang w:val="fr-FR"/>
        </w:rPr>
        <w:t>ՓՈՓՈԽՈՒԹՅՈՒՆՆԵՐ  ԿԱՏԱՐԵԼՈՒ ՄԱՍԻՆ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</w:p>
    <w:p w:rsidR="0048175B" w:rsidRDefault="0048175B" w:rsidP="0048175B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ՆՈՐՄԱՏԻՎ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ԻՐԱՎԱԿԱՆ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ԱՅԼ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ԱԿՏԵՐԻ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ԸՆԴՈՒՆՄԱՆ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ԵՎ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ԳՈՐԾՈՂ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ՆՈՐՄԱՏԻՎ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ԻՐԱՎԱԿԱՆ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ԱՅԼ </w:t>
      </w:r>
      <w:r>
        <w:rPr>
          <w:rFonts w:ascii="GHEA Grapalat" w:hAnsi="GHEA Grapalat" w:cs="Sylfaen"/>
          <w:sz w:val="24"/>
          <w:szCs w:val="24"/>
          <w:lang w:val="en-US"/>
        </w:rPr>
        <w:t>ԱԿՏԵՐՈՒՄ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ՓՈՓՈԽՈՒԹՅՈՒՆ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ԿԱՏԱՐԵԼՈՒ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ՄԱՍԻՆ</w:t>
      </w:r>
    </w:p>
    <w:p w:rsidR="0048175B" w:rsidRDefault="0048175B" w:rsidP="0048175B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48175B" w:rsidRDefault="0048175B" w:rsidP="0048175B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48175B" w:rsidRDefault="0048175B" w:rsidP="0048175B">
      <w:pPr>
        <w:spacing w:line="276" w:lineRule="auto"/>
        <w:ind w:firstLine="561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</w:r>
      <w:r>
        <w:rPr>
          <w:rFonts w:ascii="GHEA Grapalat" w:hAnsi="GHEA Grapalat" w:cs="Sylfaen"/>
          <w:bCs/>
          <w:sz w:val="24"/>
          <w:szCs w:val="24"/>
          <w:lang w:val="fr-FR"/>
        </w:rPr>
        <w:t>«Սպորտի բնագավառում նշանակալի նվաճումների համար տրված տարկետումը դադարեցնելու  և Հա</w:t>
      </w:r>
      <w:r>
        <w:rPr>
          <w:rFonts w:ascii="GHEA Grapalat" w:hAnsi="GHEA Grapalat" w:cs="Sylfaen"/>
          <w:sz w:val="24"/>
          <w:szCs w:val="24"/>
          <w:lang w:val="fr-FR"/>
        </w:rPr>
        <w:t xml:space="preserve">յաստանի Հանրապետության կառավարության  2019 թվականի ապրիլի 18-ի  </w:t>
      </w:r>
      <w:r>
        <w:rPr>
          <w:rFonts w:ascii="GHEA Grapalat" w:hAnsi="GHEA Grapalat" w:cs="IRTEK Courier"/>
          <w:sz w:val="24"/>
          <w:szCs w:val="24"/>
          <w:lang w:val="fr-FR"/>
        </w:rPr>
        <w:t>№</w:t>
      </w:r>
      <w:r>
        <w:rPr>
          <w:rFonts w:ascii="Courier New" w:hAnsi="Courier New" w:cs="Courier New"/>
          <w:sz w:val="24"/>
          <w:szCs w:val="24"/>
          <w:lang w:val="fr-FR"/>
        </w:rPr>
        <w:t> </w:t>
      </w:r>
      <w:r>
        <w:rPr>
          <w:rFonts w:ascii="GHEA Grapalat" w:hAnsi="GHEA Grapalat" w:cs="IRTEK Courier"/>
          <w:sz w:val="24"/>
          <w:szCs w:val="24"/>
          <w:lang w:val="fr-FR"/>
        </w:rPr>
        <w:t>417-Ա որոշման մեջ փոփոխություններ  կատարելու մասին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նորմատիվ իրավական այլ ակտերի ընդունման կամ </w:t>
      </w:r>
      <w:r>
        <w:rPr>
          <w:rFonts w:ascii="GHEA Grapalat" w:hAnsi="GHEA Grapalat" w:cs="Sylfaen"/>
          <w:sz w:val="24"/>
          <w:szCs w:val="24"/>
          <w:lang w:val="hy-AM"/>
        </w:rPr>
        <w:lastRenderedPageBreak/>
        <w:t>գործող իրավական ակտերում փոփոխություններ կատարելու անհրաժեշտություն չկա:</w:t>
      </w:r>
    </w:p>
    <w:p w:rsidR="0048175B" w:rsidRDefault="0048175B" w:rsidP="0048175B">
      <w:pPr>
        <w:spacing w:line="360" w:lineRule="auto"/>
        <w:ind w:right="-95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784142" w:rsidRPr="0048175B" w:rsidRDefault="00784142">
      <w:pPr>
        <w:rPr>
          <w:lang w:val="fr-FR"/>
        </w:rPr>
      </w:pPr>
    </w:p>
    <w:sectPr w:rsidR="00784142" w:rsidRPr="0048175B" w:rsidSect="0048175B">
      <w:pgSz w:w="12240" w:h="15840" w:code="1"/>
      <w:pgMar w:top="709" w:right="1440" w:bottom="1440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33979"/>
    <w:multiLevelType w:val="hybridMultilevel"/>
    <w:tmpl w:val="163EAB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333A10"/>
    <w:multiLevelType w:val="hybridMultilevel"/>
    <w:tmpl w:val="709C8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8175B"/>
    <w:rsid w:val="0000215B"/>
    <w:rsid w:val="00126BE8"/>
    <w:rsid w:val="001511A8"/>
    <w:rsid w:val="004012B9"/>
    <w:rsid w:val="0048175B"/>
    <w:rsid w:val="004A0F6C"/>
    <w:rsid w:val="005D7FEB"/>
    <w:rsid w:val="00784142"/>
    <w:rsid w:val="009104D1"/>
    <w:rsid w:val="00994A53"/>
    <w:rsid w:val="009F3E26"/>
    <w:rsid w:val="00C71C87"/>
    <w:rsid w:val="00D51FA5"/>
    <w:rsid w:val="00D576E2"/>
    <w:rsid w:val="00E2161C"/>
    <w:rsid w:val="00E933E5"/>
    <w:rsid w:val="00FE1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75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8175B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styleId="Strong">
    <w:name w:val="Strong"/>
    <w:basedOn w:val="DefaultParagraphFont"/>
    <w:uiPriority w:val="22"/>
    <w:qFormat/>
    <w:rsid w:val="004817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0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Arevik.Karapetyan</dc:creator>
  <cp:keywords/>
  <dc:description/>
  <cp:lastModifiedBy>Arevik.Karapetyan</cp:lastModifiedBy>
  <cp:revision>7</cp:revision>
  <dcterms:created xsi:type="dcterms:W3CDTF">2019-08-22T07:09:00Z</dcterms:created>
  <dcterms:modified xsi:type="dcterms:W3CDTF">2019-08-22T07:37:00Z</dcterms:modified>
</cp:coreProperties>
</file>