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46" w:rsidRPr="00A52741" w:rsidRDefault="00BD5E46" w:rsidP="00F869E8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u w:val="single"/>
        </w:rPr>
      </w:pPr>
      <w:r w:rsidRPr="00A52741">
        <w:rPr>
          <w:rStyle w:val="Strong"/>
          <w:rFonts w:ascii="GHEA Grapalat" w:hAnsi="GHEA Grapalat"/>
          <w:color w:val="000000"/>
          <w:u w:val="single"/>
        </w:rPr>
        <w:t>ՆԱԽԱԳԻԾ</w:t>
      </w:r>
    </w:p>
    <w:p w:rsidR="00BD5E46" w:rsidRPr="00A52741" w:rsidRDefault="00BD5E46" w:rsidP="00F869E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:rsidR="00BD5E46" w:rsidRPr="00A52741" w:rsidRDefault="00BD5E46" w:rsidP="00F869E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A52741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:rsidR="00BD5E46" w:rsidRPr="00A52741" w:rsidRDefault="00BD5E46" w:rsidP="00F869E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</w:p>
    <w:p w:rsidR="00BD5E46" w:rsidRPr="00A52741" w:rsidRDefault="00BD5E46" w:rsidP="00F869E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A52741">
        <w:rPr>
          <w:rStyle w:val="Strong"/>
          <w:rFonts w:ascii="GHEA Grapalat" w:hAnsi="GHEA Grapalat"/>
          <w:color w:val="000000"/>
        </w:rPr>
        <w:t>Օ Ր Ե Ն Ք Ը</w:t>
      </w:r>
    </w:p>
    <w:p w:rsidR="00BD5E46" w:rsidRPr="00A52741" w:rsidRDefault="00BD5E46" w:rsidP="00F869E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</w:p>
    <w:p w:rsidR="00BD5E46" w:rsidRPr="00A52741" w:rsidRDefault="00BD5E46" w:rsidP="00F869E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</w:p>
    <w:p w:rsidR="00BD5E46" w:rsidRPr="00A52741" w:rsidRDefault="00BD5E46" w:rsidP="00F869E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  <w:r w:rsidRPr="00A52741">
        <w:rPr>
          <w:rFonts w:ascii="GHEA Grapalat" w:hAnsi="GHEA Grapalat"/>
        </w:rPr>
        <w:t>«</w:t>
      </w:r>
      <w:r w:rsidR="0021624F" w:rsidRPr="00A52741">
        <w:rPr>
          <w:rStyle w:val="Strong"/>
          <w:rFonts w:ascii="GHEA Grapalat" w:hAnsi="GHEA Grapalat"/>
          <w:color w:val="000000"/>
        </w:rPr>
        <w:t>ՕԶՈՆԱՅԻՆ ՇԵՐՏԸ ՔԱՅՔԱ</w:t>
      </w:r>
      <w:r w:rsidR="00192897" w:rsidRPr="00A52741">
        <w:rPr>
          <w:rStyle w:val="Strong"/>
          <w:rFonts w:ascii="GHEA Grapalat" w:hAnsi="GHEA Grapalat"/>
          <w:color w:val="000000"/>
        </w:rPr>
        <w:t>Յ</w:t>
      </w:r>
      <w:r w:rsidR="0021624F" w:rsidRPr="00A52741">
        <w:rPr>
          <w:rStyle w:val="Strong"/>
          <w:rFonts w:ascii="GHEA Grapalat" w:hAnsi="GHEA Grapalat"/>
          <w:color w:val="000000"/>
        </w:rPr>
        <w:t>ՈՂ Ն</w:t>
      </w:r>
      <w:r w:rsidRPr="00A52741">
        <w:rPr>
          <w:rStyle w:val="Strong"/>
          <w:rFonts w:ascii="GHEA Grapalat" w:hAnsi="GHEA Grapalat"/>
          <w:color w:val="000000"/>
        </w:rPr>
        <w:t>Յ</w:t>
      </w:r>
      <w:r w:rsidR="0021624F" w:rsidRPr="00A52741">
        <w:rPr>
          <w:rStyle w:val="Strong"/>
          <w:rFonts w:ascii="GHEA Grapalat" w:hAnsi="GHEA Grapalat"/>
          <w:color w:val="000000"/>
        </w:rPr>
        <w:t>Ո</w:t>
      </w:r>
      <w:r w:rsidRPr="00A52741">
        <w:rPr>
          <w:rStyle w:val="Strong"/>
          <w:rFonts w:ascii="GHEA Grapalat" w:hAnsi="GHEA Grapalat"/>
          <w:color w:val="000000"/>
        </w:rPr>
        <w:t>ՒԹԵՐԻ ՄԱՍԻՆ</w:t>
      </w:r>
      <w:r w:rsidRPr="00A52741">
        <w:rPr>
          <w:rFonts w:ascii="GHEA Grapalat" w:hAnsi="GHEA Grapalat"/>
        </w:rPr>
        <w:t>»</w:t>
      </w:r>
      <w:r w:rsidRPr="00A52741">
        <w:rPr>
          <w:rStyle w:val="Strong"/>
          <w:rFonts w:ascii="GHEA Grapalat" w:hAnsi="GHEA Grapalat"/>
          <w:color w:val="000000"/>
        </w:rPr>
        <w:t xml:space="preserve"> ՕՐԵՆ</w:t>
      </w:r>
      <w:r w:rsidR="00F869E8" w:rsidRPr="00A52741">
        <w:rPr>
          <w:rStyle w:val="Strong"/>
          <w:rFonts w:ascii="GHEA Grapalat" w:hAnsi="GHEA Grapalat"/>
          <w:color w:val="000000"/>
          <w:lang w:val="ru-RU"/>
        </w:rPr>
        <w:t>Ք</w:t>
      </w:r>
      <w:r w:rsidRPr="00A52741">
        <w:rPr>
          <w:rStyle w:val="Strong"/>
          <w:rFonts w:ascii="GHEA Grapalat" w:hAnsi="GHEA Grapalat"/>
          <w:color w:val="000000"/>
        </w:rPr>
        <w:t xml:space="preserve">ՈՒՄ </w:t>
      </w:r>
      <w:r w:rsidR="00F869E8" w:rsidRPr="00A52741">
        <w:rPr>
          <w:rStyle w:val="Strong"/>
          <w:rFonts w:ascii="GHEA Grapalat" w:hAnsi="GHEA Grapalat"/>
          <w:color w:val="000000"/>
          <w:lang w:val="ru-RU"/>
        </w:rPr>
        <w:t>ՓՈՓՈԽՈՒԹՅՈՒՆ</w:t>
      </w:r>
      <w:r w:rsidRPr="00A52741">
        <w:rPr>
          <w:rStyle w:val="Strong"/>
          <w:rFonts w:ascii="GHEA Grapalat" w:hAnsi="GHEA Grapalat"/>
          <w:color w:val="000000"/>
        </w:rPr>
        <w:t xml:space="preserve"> ԿԱՏԱՐԵԼՈՒ ՄԱՍԻՆ</w:t>
      </w:r>
    </w:p>
    <w:p w:rsidR="00BD5E46" w:rsidRPr="00A52741" w:rsidRDefault="00BD5E46" w:rsidP="00F869E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color w:val="000000"/>
        </w:rPr>
      </w:pPr>
    </w:p>
    <w:p w:rsidR="00BD5E46" w:rsidRPr="00A52741" w:rsidRDefault="00BD5E46" w:rsidP="00F869E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color w:val="000000"/>
        </w:rPr>
      </w:pPr>
    </w:p>
    <w:p w:rsidR="00BD5E46" w:rsidRPr="00A52741" w:rsidRDefault="00BD5E46" w:rsidP="00F869E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  <w:proofErr w:type="gramStart"/>
      <w:r w:rsidRPr="00A52741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Հոդված 1.</w:t>
      </w:r>
      <w:proofErr w:type="gramEnd"/>
      <w:r w:rsidRPr="00A52741">
        <w:rPr>
          <w:rFonts w:ascii="Calibri" w:hAnsi="Calibri" w:cs="Calibri"/>
          <w:shd w:val="clear" w:color="auto" w:fill="FFFFFF"/>
        </w:rPr>
        <w:t> </w:t>
      </w:r>
      <w:r w:rsidRPr="00A52741">
        <w:rPr>
          <w:rFonts w:ascii="GHEA Grapalat" w:hAnsi="GHEA Grapalat"/>
          <w:color w:val="000000"/>
          <w:shd w:val="clear" w:color="auto" w:fill="FFFFFF"/>
        </w:rPr>
        <w:t xml:space="preserve">«Օզոնային շերտը քայքայող նյութերի մասին» </w:t>
      </w:r>
      <w:r w:rsidR="00BE7358">
        <w:rPr>
          <w:rFonts w:ascii="GHEA Grapalat" w:hAnsi="GHEA Grapalat"/>
          <w:color w:val="000000"/>
          <w:shd w:val="clear" w:color="auto" w:fill="FFFFFF"/>
        </w:rPr>
        <w:t xml:space="preserve">2006 թվականի նոյեմբերի 27-ի </w:t>
      </w:r>
      <w:r w:rsidRPr="00A52741">
        <w:rPr>
          <w:rFonts w:ascii="GHEA Grapalat" w:hAnsi="GHEA Grapalat"/>
          <w:color w:val="000000"/>
          <w:shd w:val="clear" w:color="auto" w:fill="FFFFFF"/>
        </w:rPr>
        <w:t>ՀՕ-218-Ն օրենք</w:t>
      </w:r>
      <w:r w:rsidR="00F869E8" w:rsidRPr="00A52741">
        <w:rPr>
          <w:rFonts w:ascii="GHEA Grapalat" w:hAnsi="GHEA Grapalat"/>
          <w:color w:val="000000"/>
          <w:shd w:val="clear" w:color="auto" w:fill="FFFFFF"/>
          <w:lang w:val="ru-RU"/>
        </w:rPr>
        <w:t>ը</w:t>
      </w:r>
      <w:r w:rsidRPr="00A5274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81329A" w:rsidRPr="00A52741">
        <w:rPr>
          <w:rFonts w:ascii="GHEA Grapalat" w:hAnsi="GHEA Grapalat"/>
          <w:color w:val="000000"/>
          <w:shd w:val="clear" w:color="auto" w:fill="FFFFFF"/>
          <w:lang w:val="ru-RU"/>
        </w:rPr>
        <w:t>շարադրել</w:t>
      </w:r>
      <w:r w:rsidR="0081329A" w:rsidRPr="00A5274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406103" w:rsidRPr="00A52741">
        <w:rPr>
          <w:rFonts w:ascii="GHEA Grapalat" w:hAnsi="GHEA Grapalat"/>
          <w:color w:val="000000"/>
          <w:shd w:val="clear" w:color="auto" w:fill="FFFFFF"/>
          <w:lang w:val="hy-AM"/>
        </w:rPr>
        <w:t xml:space="preserve">հետևյալ </w:t>
      </w:r>
      <w:r w:rsidR="0081329A" w:rsidRPr="00A52741">
        <w:rPr>
          <w:rFonts w:ascii="GHEA Grapalat" w:hAnsi="GHEA Grapalat"/>
          <w:color w:val="000000"/>
          <w:shd w:val="clear" w:color="auto" w:fill="FFFFFF"/>
          <w:lang w:val="ru-RU"/>
        </w:rPr>
        <w:t>խմբագրությամբ՝</w:t>
      </w:r>
    </w:p>
    <w:p w:rsidR="00F869E8" w:rsidRPr="00A52741" w:rsidRDefault="00F869E8" w:rsidP="00F869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869E8" w:rsidRPr="00A52741" w:rsidRDefault="0081329A" w:rsidP="00F869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hAnsi="GHEA Grapalat"/>
          <w:sz w:val="24"/>
          <w:szCs w:val="24"/>
        </w:rPr>
        <w:t>«</w:t>
      </w:r>
      <w:r w:rsidR="00F869E8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ՕԶՈՆԱՅԻՆ ՇԵՐՏ</w:t>
      </w:r>
      <w:r w:rsidR="00391E41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 ՊԱՀՊԱՆՈՒԹՅԱՆ</w:t>
      </w:r>
      <w:r w:rsidR="00F869E8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ՄԱՍԻ</w:t>
      </w:r>
      <w:r w:rsidR="00F869E8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</w:t>
      </w:r>
    </w:p>
    <w:p w:rsidR="00F869E8" w:rsidRPr="00A52741" w:rsidRDefault="00F869E8" w:rsidP="00F869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</w:t>
      </w:r>
      <w:r w:rsidRPr="00A5274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A5274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Լ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ՈՒ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Խ</w:t>
      </w:r>
      <w:proofErr w:type="gramStart"/>
      <w:r w:rsidRPr="00A5274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1</w:t>
      </w:r>
      <w:proofErr w:type="gramEnd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</w:r>
      <w:r w:rsidRPr="00A52741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ԸՆԴՀԱՆՈՒՐ ԴՐՈՒՅԹՆԵՐ</w:t>
      </w:r>
    </w:p>
    <w:p w:rsidR="00F869E8" w:rsidRPr="00A52741" w:rsidRDefault="00F869E8" w:rsidP="00F869E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 1.</w:t>
      </w:r>
      <w:proofErr w:type="gramEnd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Օրենքի կարգավորման առարկան</w:t>
      </w:r>
    </w:p>
    <w:p w:rsidR="003A4F47" w:rsidRDefault="003A4F47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869E8" w:rsidRPr="00A52741" w:rsidRDefault="00F869E8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Սույն օրենքով կարգավորվում են օզոնային շերտը քայքայող նյութերի</w:t>
      </w:r>
      <w:r w:rsidR="00203141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03141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="00203141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03141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այդ</w:t>
      </w:r>
      <w:r w:rsidR="00203141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03141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նյութերին</w:t>
      </w:r>
      <w:r w:rsidR="00203141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03141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այլընտրանք</w:t>
      </w:r>
      <w:r w:rsidR="00203141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03141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հանդիսացող</w:t>
      </w:r>
      <w:r w:rsidR="00203141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03141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ջերմոցային</w:t>
      </w:r>
      <w:r w:rsidR="00203141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03141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գազերի՝</w:t>
      </w:r>
      <w:r w:rsidR="00203141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03141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հիդրո</w:t>
      </w:r>
      <w:r w:rsidR="00790781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ֆտորածխածինների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Հայաստանի Հանրապետությունում արտադրության, ներմուծման, արտահանման և տարանցիկ </w:t>
      </w:r>
      <w:r w:rsidR="008A79D0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տեղափոխման 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 սահմանափակումները և դրանց հետ կապված հարաբերությունները` «Օզոնային շերտի պահպանության մասին» Վիեննայի կոնվենցիայի և «Օզոնային շերտը քայքայող նյութերի մասին» Մոնրեալի արձանագրության շրջանակներում կնքված միջազգային համապատասխան պայմանագրերը վավերացրած երկրների հետ:</w:t>
      </w:r>
    </w:p>
    <w:p w:rsidR="00F869E8" w:rsidRPr="00A52741" w:rsidRDefault="00F869E8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F869E8" w:rsidRPr="00A52741" w:rsidRDefault="00F869E8" w:rsidP="001C775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 2.</w:t>
      </w:r>
      <w:r w:rsidR="0081329A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5B4624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>Կարգավորվող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նյութերի մասին օրենսդրությունը</w:t>
      </w:r>
    </w:p>
    <w:p w:rsidR="003A4F47" w:rsidRDefault="003A4F47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869E8" w:rsidRPr="00A52741" w:rsidRDefault="00152D37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 w:rsidR="005B4624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Կարգավորվող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նյութերի` Հայաստանի Հանրապետությունում արտադրության, ներմուծման, արտահանման և տարանցիկ </w:t>
      </w:r>
      <w:r w:rsidR="008A79D0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տեղափոխման 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 սահմանափակումներն ու դրանց հետ կապված հարաբերությունները կարգավորվում են</w:t>
      </w:r>
      <w:r w:rsidR="00F869E8"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1E6BDA" w:rsidRPr="00A5274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0833FE" w:rsidRPr="00A5274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«</w:t>
      </w:r>
      <w:r w:rsidR="000833FE" w:rsidRPr="00A52741">
        <w:rPr>
          <w:rFonts w:ascii="GHEA Grapalat" w:hAnsi="GHEA Grapalat" w:cs="Arial Unicode"/>
          <w:sz w:val="24"/>
          <w:szCs w:val="24"/>
          <w:lang w:val="hy-AM"/>
        </w:rPr>
        <w:t>Մաքսային կարգավորման մասին» Հայաստանի Հանրապետության օրենքով</w:t>
      </w:r>
      <w:r w:rsidR="001E6BDA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="001E6BDA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«Մթնոլո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րտային օդի պահպանության մասին» Հայաստանի Հանրապետության օրենքով,</w:t>
      </w:r>
      <w:r w:rsidR="001E6BDA" w:rsidRPr="00A5274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միջազգային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պայմանագրերով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սույն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օրենքով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իրավական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այլ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ակտերով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5B4624" w:rsidRPr="00A52741" w:rsidRDefault="00203141" w:rsidP="005B4624">
      <w:pPr>
        <w:shd w:val="clear" w:color="auto" w:fill="FFFFFF"/>
        <w:spacing w:after="24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Եթե Հայաստանի Հանրապետության միջազգային պայմանագրերով սահմանված են այլ</w:t>
      </w:r>
      <w:r w:rsidR="00F869E8"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նորմեր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քան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նախատեսված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են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սույն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օրենքով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ապա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կիրառվում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ե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ն միջազգային պայմանագրերի նորմերը:</w:t>
      </w:r>
    </w:p>
    <w:p w:rsidR="00EF5B42" w:rsidRPr="009E346E" w:rsidRDefault="00EF5B42" w:rsidP="005B4624">
      <w:pPr>
        <w:shd w:val="clear" w:color="auto" w:fill="FFFFFF"/>
        <w:spacing w:after="240" w:line="24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869E8" w:rsidRPr="00A52741" w:rsidRDefault="00F869E8" w:rsidP="001E6BDA">
      <w:pPr>
        <w:shd w:val="clear" w:color="auto" w:fill="FFFFFF"/>
        <w:spacing w:after="24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gramStart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>Հոդված 3.</w:t>
      </w:r>
      <w:proofErr w:type="gramEnd"/>
      <w:r w:rsidR="0081329A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Օրենքում օգտագործվող հիմնական հասկացությունները</w:t>
      </w:r>
    </w:p>
    <w:p w:rsidR="00F869E8" w:rsidRPr="00A52741" w:rsidRDefault="00F869E8" w:rsidP="00817D4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Սույն օրենքում օգտագործվում են հետևյալ հիմնական հասկացությունները.</w:t>
      </w:r>
    </w:p>
    <w:p w:rsidR="00F869E8" w:rsidRPr="00A52741" w:rsidRDefault="00F869E8" w:rsidP="00817D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օզոնային</w:t>
      </w:r>
      <w:proofErr w:type="gramEnd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շերտ`</w:t>
      </w:r>
      <w:r w:rsidR="001E6BDA" w:rsidRPr="00A5274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մոլորակի</w:t>
      </w:r>
      <w:r w:rsidR="001E6BDA" w:rsidRPr="00A5274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սահմանամերձ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շերտից</w:t>
      </w:r>
      <w:r w:rsidR="001E6BDA" w:rsidRPr="00A5274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վերև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գտնվող</w:t>
      </w:r>
      <w:r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մթնոլորտային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օզոնի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շերտը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869E8" w:rsidRPr="00A52741" w:rsidRDefault="00F869E8" w:rsidP="00817D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օզոնային</w:t>
      </w:r>
      <w:proofErr w:type="gramEnd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շերտը քայքայող նյութեր`</w:t>
      </w:r>
      <w:r w:rsidR="001E6BDA" w:rsidRPr="00A5274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քիմիական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նյութեր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որոնք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ցուցաբերում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են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ունակ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են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ցուցաբերելու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ոչ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բարենպաստ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ազդեցություն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օզոնային</w:t>
      </w:r>
      <w:r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շերտի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վրա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մաքուր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վիճակում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խառնուրդներում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որոնց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միավոր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զանգվածում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օզոն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քայքայող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մաքուր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նյութերի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քանակը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մեկ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տոկոսից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ավե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լի է.</w:t>
      </w:r>
    </w:p>
    <w:p w:rsidR="00513461" w:rsidRPr="00A52741" w:rsidRDefault="00052855" w:rsidP="00817D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ՀՖԱ</w:t>
      </w:r>
      <w:r w:rsidR="00391E41" w:rsidRPr="00A5274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՝ 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(հ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իդրոֆտորածխածիններ</w:t>
      </w:r>
      <w:r w:rsidR="00391E41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)՝ </w:t>
      </w:r>
      <w:r w:rsidR="00391E41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ջերմոցային</w:t>
      </w:r>
      <w:r w:rsidR="00391E41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91E41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գազեր</w:t>
      </w:r>
      <w:r w:rsidR="00391E41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391E41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որոնք</w:t>
      </w:r>
      <w:r w:rsidR="00391E41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91E41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չեն</w:t>
      </w:r>
      <w:r w:rsidR="00391E41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91E41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հանդիսանում</w:t>
      </w:r>
      <w:r w:rsidR="00391E41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91E41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օզոնային</w:t>
      </w:r>
      <w:r w:rsidR="00391E41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91E41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շերտը</w:t>
      </w:r>
      <w:r w:rsidR="00391E41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91E41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քայքայող</w:t>
      </w:r>
      <w:r w:rsidR="00391E41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91E41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նյութեր</w:t>
      </w:r>
      <w:r w:rsidR="00391E41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, չունեն օզոնաքայքայիչ ներուժ.</w:t>
      </w:r>
      <w:r w:rsidR="00391E41" w:rsidRPr="00A52741" w:rsidDel="00391E4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026227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96228D" w:rsidRPr="00A52741" w:rsidRDefault="0096228D" w:rsidP="00817D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կարգավորվող</w:t>
      </w:r>
      <w:r w:rsidRPr="00A5274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նյութեր՝</w:t>
      </w:r>
      <w:r w:rsidR="001E6BDA" w:rsidRPr="00A5274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օզոնային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շերտը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քայքայող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նյութերը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91E41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ՀՖԱ-ներ</w:t>
      </w:r>
      <w:r w:rsidR="0077742B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F869E8" w:rsidRPr="00A52741" w:rsidRDefault="00F869E8" w:rsidP="00817D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կողմ հանդիսացող երկիր`</w:t>
      </w:r>
      <w:r w:rsidR="001E6BDA" w:rsidRPr="00A5274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երկիր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որը</w:t>
      </w:r>
      <w:r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վավերացրել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«Օզոնային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շերտի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պահպանության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մասին»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Վիեննայի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կոնվենցիա</w:t>
      </w:r>
      <w:r w:rsidR="00894473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«Օզոնային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շերտը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քայքայող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նյութերի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մասին»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Մոնրեալի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արձանագրությ</w:t>
      </w:r>
      <w:r w:rsidR="00894473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ունը և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94473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դրանց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շրջանակներում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կնքված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միջազգային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94473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այլ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պայմանագրերը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869E8" w:rsidRPr="00A52741" w:rsidRDefault="00F869E8" w:rsidP="00817D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կողմ չհանդիսացող երկիր`</w:t>
      </w:r>
      <w:r w:rsidR="001E6BDA" w:rsidRPr="00A5274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երկիր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որը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չի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վավերացրել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«Օզոնային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շերտի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պահպանության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մասին»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Վիեննայի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կոնվենցիա</w:t>
      </w:r>
      <w:r w:rsidR="003712A7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«Օզոնային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շերտը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քայքայող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նյութերի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մասին»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Մոնրեալի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արձանագրությ</w:t>
      </w:r>
      <w:r w:rsidR="003712A7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ունը և դրանց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շրջանակներում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կնքված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միջազգային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712A7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այլ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պայմանագրերը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869E8" w:rsidRPr="00A52741" w:rsidRDefault="00F869E8" w:rsidP="00817D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ընդհանուր</w:t>
      </w:r>
      <w:proofErr w:type="gramEnd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չափաքանակ (քվոտա)`</w:t>
      </w:r>
      <w:r w:rsidR="001E6BDA" w:rsidRPr="00A5274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96228D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ru-RU"/>
        </w:rPr>
        <w:t>կարգավորվող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նյութերի` Հայաստանի Հանրապետություն ներմուծման թույլատրելի ընդհանուր քանակությունը՝ ըստ տարիների.</w:t>
      </w:r>
    </w:p>
    <w:p w:rsidR="00F869E8" w:rsidRPr="00A52741" w:rsidRDefault="00F869E8" w:rsidP="00817D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անհատական</w:t>
      </w:r>
      <w:proofErr w:type="gramEnd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չափաքանակ (քվոտա)`</w:t>
      </w:r>
      <w:r w:rsidR="001E6BDA" w:rsidRPr="00A5274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յուրաքանչյուր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ներմուծողին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A7CEA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ru-RU"/>
        </w:rPr>
        <w:t>կարգավորվող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նյութերի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նյութի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ներմուծման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թույլատրվող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քանակություն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C6399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տվյալ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տարվա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869E8" w:rsidRPr="00A52741" w:rsidRDefault="00F869E8" w:rsidP="00817D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առաքման</w:t>
      </w:r>
      <w:proofErr w:type="gramEnd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թույլտվություն`</w:t>
      </w:r>
      <w:r w:rsidR="001E6BDA" w:rsidRPr="00A52741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r w:rsidR="008A7CEA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ru-RU"/>
        </w:rPr>
        <w:t>կարգավորվող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նյութերի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ներմուծման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արտահանման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տարանցիկ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A79D0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տեղափոխման</w:t>
      </w:r>
      <w:r w:rsidR="008A79D0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ներմուծող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արտահանող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տարանցիկ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A79D0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տեղափոխում</w:t>
      </w:r>
      <w:r w:rsidR="008A79D0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իրականացնող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հայտատուին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տրամադրվող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փաստաթուղթ</w:t>
      </w:r>
      <w:r w:rsidR="00E216DF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r w:rsidR="00E216DF" w:rsidRPr="00A527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(մեկանգամյա </w:t>
      </w:r>
      <w:r w:rsidR="0095382C" w:rsidRPr="00A527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լիցենզիա</w:t>
      </w:r>
      <w:r w:rsidR="00441D14" w:rsidRPr="00A527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, </w:t>
      </w:r>
      <w:r w:rsidR="00E216DF" w:rsidRPr="00A527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եզրակացություն (թույլատրող փաստաթուղթ))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որով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թույլատրվում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այդ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նյութերի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ներմուծումը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արտահանումը կամ տարանցիկ </w:t>
      </w:r>
      <w:r w:rsidR="008A79D0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տեղափոխումը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, եթե նման գործարքը համապատասխանում է սույն օրենքի պահանջներին.</w:t>
      </w:r>
    </w:p>
    <w:p w:rsidR="00F869E8" w:rsidRPr="00A52741" w:rsidRDefault="00F869E8" w:rsidP="00817D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հայտատու</w:t>
      </w:r>
      <w:proofErr w:type="gramEnd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`</w:t>
      </w:r>
      <w:r w:rsidR="005C5C52" w:rsidRPr="00A5274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8A7CEA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ru-RU"/>
        </w:rPr>
        <w:t>կարգավորվող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նյութերի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ներմուծման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արտահանման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տարանցիկ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A79D0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տեղափոխման</w:t>
      </w:r>
      <w:r w:rsidR="008A79D0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գործարք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կատարելու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նպատակով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առաքման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թույլտվություն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ստանալու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մասին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լիազոր պետական մարմին հայտ ներկայացրած իրավաբանական ու </w:t>
      </w:r>
      <w:r w:rsidR="009F15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անհատ ձեռնարկատեր հանդիսացող 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ֆիզիկական անձինք.</w:t>
      </w:r>
    </w:p>
    <w:p w:rsidR="00F869E8" w:rsidRPr="00A52741" w:rsidRDefault="00F869E8" w:rsidP="00817D4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հայտ`</w:t>
      </w:r>
      <w:r w:rsidR="005C5C52" w:rsidRPr="00A5274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E216DF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ru-RU"/>
        </w:rPr>
        <w:t>կարգավորվող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նյութերի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ներմուծման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արտահանման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տարանցիկ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A79D0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տեղափոխման</w:t>
      </w:r>
      <w:r w:rsidR="008A79D0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գործարք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կատարելու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մասին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դիմում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որը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ներառում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ներմուծման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արտահանման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տարանցիկ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A79D0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տեղափոխման</w:t>
      </w:r>
      <w:r w:rsidR="008A79D0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եր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կրների անվանումները</w:t>
      </w:r>
      <w:r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տվյալներ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հայտատուի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նրա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կողմից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ներմուծման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արտահանման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տարանցիկ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A79D0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տեղափոխման</w:t>
      </w:r>
      <w:r w:rsidR="008A79D0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ենթակա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216DF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ru-RU"/>
        </w:rPr>
        <w:t>կարգավորվող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նյութերի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անվանումների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քանակների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գործարքի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իրականացման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ժամկետների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մասին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EC3826" w:rsidRPr="00A52741" w:rsidRDefault="00EC3826" w:rsidP="00EC3826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EC3826" w:rsidRPr="00A52741" w:rsidRDefault="00EC3826" w:rsidP="00EC3826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EC3826" w:rsidRPr="00A52741" w:rsidRDefault="00EC3826" w:rsidP="00EC3826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EC3826" w:rsidRPr="00A52741" w:rsidRDefault="00EC3826" w:rsidP="00EC3826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869E8" w:rsidRPr="00A52741" w:rsidRDefault="00F869E8" w:rsidP="00F869E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869E8" w:rsidRPr="00A52741" w:rsidRDefault="00F869E8" w:rsidP="0081329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>Գ Լ ՈՒ Խ</w:t>
      </w:r>
      <w:proofErr w:type="gramStart"/>
      <w:r w:rsidRPr="00A5274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2</w:t>
      </w:r>
      <w:proofErr w:type="gramEnd"/>
    </w:p>
    <w:p w:rsidR="00F869E8" w:rsidRPr="00A52741" w:rsidRDefault="00F869E8" w:rsidP="0081329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 w:rsidR="00786E93" w:rsidRPr="00A52741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ru-RU"/>
        </w:rPr>
        <w:t>ԿԱՐԳԱՎՈՐՎՈՂ</w:t>
      </w:r>
      <w:r w:rsidRPr="00A52741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ՆՅՈՒԹԵՐԻ ԳՈՐԾԱԾՄԱՆ ԲՆԱԳԱՎԱՌՈՒՄ ՊԵՏԱԿԱՆ ԿԱՐԳԱՎՈՐՈՒՄԸ</w:t>
      </w:r>
    </w:p>
    <w:p w:rsidR="00F869E8" w:rsidRPr="00A52741" w:rsidRDefault="00F869E8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F869E8" w:rsidRPr="00A52741" w:rsidRDefault="00F869E8" w:rsidP="00F869E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 4.</w:t>
      </w:r>
      <w:proofErr w:type="gramEnd"/>
      <w:r w:rsidR="0081329A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կառավարության իրավասությունները</w:t>
      </w:r>
    </w:p>
    <w:p w:rsidR="00F869E8" w:rsidRPr="00A52741" w:rsidRDefault="00F869E8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869E8" w:rsidRPr="00A52741" w:rsidRDefault="000833FE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</w:t>
      </w:r>
      <w:r w:rsidR="00786E93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Կարգավորվող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նյութերի գործածման բնագավառում Հայաստանի Հանրապետության կառավարության իրավասություններն են`</w:t>
      </w:r>
    </w:p>
    <w:p w:rsidR="00786E93" w:rsidRPr="00A52741" w:rsidRDefault="004F0D1F" w:rsidP="004F0D1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ru-RU"/>
        </w:rPr>
        <w:t>կարգավորվող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նյութերի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ցանկի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հաստատումը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869E8" w:rsidRPr="00A52741" w:rsidRDefault="004F0D1F" w:rsidP="004F0D1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ru-RU"/>
        </w:rPr>
        <w:t>կարգավորվող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նյութերի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ներմուծման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ընդհանուր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չափաքանակների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քվոտաների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սահմանումը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869E8" w:rsidRPr="00A52741" w:rsidRDefault="004F0D1F" w:rsidP="004F0D1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ru-RU"/>
        </w:rPr>
        <w:t>կարգավորվող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նյութերի ներմուծման անհատական չափաքանակների սահմանման կարգի հաստատումը.</w:t>
      </w:r>
    </w:p>
    <w:p w:rsidR="00F869E8" w:rsidRPr="00A52741" w:rsidRDefault="00F869E8" w:rsidP="004F0D1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առաքմ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ան</w:t>
      </w:r>
      <w:proofErr w:type="gramEnd"/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թույլտվության տրամադրման կարգի ու ձևի հաստատումը.</w:t>
      </w:r>
    </w:p>
    <w:p w:rsidR="00F869E8" w:rsidRPr="00A52741" w:rsidRDefault="004F0D1F" w:rsidP="004F0D1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ru-RU"/>
        </w:rPr>
        <w:t>կարգավորվող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նյութերի ներմուծմանը, արտահանմանը և տարանցմանը վերաբերող ենթաօրենսդրական ակտերի ընդունումը.</w:t>
      </w:r>
    </w:p>
    <w:p w:rsidR="00F869E8" w:rsidRPr="00A52741" w:rsidRDefault="00456F9B" w:rsidP="004F0D1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</w:t>
      </w:r>
      <w:r w:rsidR="004F0D1F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ru-RU"/>
        </w:rPr>
        <w:t>արգավորվող</w:t>
      </w:r>
      <w:r w:rsidR="002B1E82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նյութերի</w:t>
      </w:r>
      <w:r w:rsidR="004F0D1F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գործածման բնագավառում քաղաքականության իրակ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անացման ապահովումը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456F9B" w:rsidRPr="00A52741" w:rsidRDefault="00E84B5C" w:rsidP="004F0D1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</w:t>
      </w:r>
      <w:r w:rsidR="00456F9B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արգավորվող նյութերի </w:t>
      </w:r>
      <w:r w:rsidR="006A5B39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ներմուծման անհատական չափաքանակի օգտագործման մասին հաշվետվության </w:t>
      </w:r>
      <w:r w:rsidR="00456F9B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հաշվառման կարգի </w:t>
      </w:r>
      <w:r w:rsidR="006A5B39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հաստատումը</w:t>
      </w:r>
      <w:r w:rsidR="00456F9B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F869E8" w:rsidRPr="00A52741" w:rsidRDefault="00F869E8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F869E8" w:rsidRPr="00A52741" w:rsidRDefault="00F869E8" w:rsidP="00F869E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 5.</w:t>
      </w:r>
      <w:proofErr w:type="gramEnd"/>
      <w:r w:rsidR="0081329A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Լիազոր պետական մարմնի իրավասությունները</w:t>
      </w:r>
    </w:p>
    <w:p w:rsidR="00F869E8" w:rsidRPr="00A52741" w:rsidRDefault="00F869E8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869E8" w:rsidRPr="00A52741" w:rsidRDefault="000833FE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1.</w:t>
      </w:r>
      <w:r w:rsidR="00EF5B42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ab/>
      </w:r>
      <w:r w:rsidR="004F0D1F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ru-RU"/>
        </w:rPr>
        <w:t>Կարգավորվող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նյութերի գործածման բնագավառում</w:t>
      </w:r>
      <w:r w:rsidR="00F869E8"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լիազոր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պետական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մարմնի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իրավասություններն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են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F869E8" w:rsidRPr="00A52741" w:rsidRDefault="008570DA" w:rsidP="00993C89">
      <w:pPr>
        <w:shd w:val="clear" w:color="auto" w:fill="FFFFFF"/>
        <w:tabs>
          <w:tab w:val="left" w:pos="426"/>
          <w:tab w:val="left" w:pos="709"/>
        </w:tabs>
        <w:spacing w:after="0" w:line="240" w:lineRule="auto"/>
        <w:ind w:left="705" w:hanging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1)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proofErr w:type="gramStart"/>
      <w:r w:rsidR="004F0D1F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ru-RU"/>
        </w:rPr>
        <w:t>կարգավորվող</w:t>
      </w:r>
      <w:proofErr w:type="gramEnd"/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նյութերի ներմուծման, արտահանման և տարանցիկ </w:t>
      </w:r>
      <w:r w:rsidR="008A79D0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տեղափոխման 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 իրավական ակտերի մշակումը.</w:t>
      </w:r>
    </w:p>
    <w:p w:rsidR="00F869E8" w:rsidRPr="00A52741" w:rsidRDefault="00F869E8" w:rsidP="008570DA">
      <w:pPr>
        <w:shd w:val="clear" w:color="auto" w:fill="FFFFFF"/>
        <w:tabs>
          <w:tab w:val="left" w:pos="709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r w:rsidR="008570DA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gramStart"/>
      <w:r w:rsidR="004F0D1F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ru-RU"/>
        </w:rPr>
        <w:t>կարգավորվող</w:t>
      </w:r>
      <w:proofErr w:type="gramEnd"/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նյութերի քանակությունների հաշվառումը.</w:t>
      </w:r>
    </w:p>
    <w:p w:rsidR="00F869E8" w:rsidRPr="00A52741" w:rsidRDefault="00F869E8" w:rsidP="008570DA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</w:t>
      </w:r>
      <w:r w:rsidR="008570DA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gramStart"/>
      <w:r w:rsidR="00B60332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ru-RU"/>
        </w:rPr>
        <w:t>կարգավորվող</w:t>
      </w:r>
      <w:proofErr w:type="gramEnd"/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նյութերի անհատական չափաքանակների սահմանումը.</w:t>
      </w:r>
    </w:p>
    <w:p w:rsidR="00F869E8" w:rsidRPr="00A52741" w:rsidRDefault="00F869E8" w:rsidP="008570DA">
      <w:pPr>
        <w:shd w:val="clear" w:color="auto" w:fill="FFFFFF"/>
        <w:tabs>
          <w:tab w:val="left" w:pos="567"/>
          <w:tab w:val="left" w:pos="709"/>
          <w:tab w:val="left" w:pos="993"/>
          <w:tab w:val="left" w:pos="1418"/>
          <w:tab w:val="left" w:pos="1560"/>
          <w:tab w:val="left" w:pos="1843"/>
          <w:tab w:val="left" w:pos="2268"/>
        </w:tabs>
        <w:spacing w:after="0" w:line="240" w:lineRule="auto"/>
        <w:ind w:left="705" w:hanging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4)</w:t>
      </w:r>
      <w:r w:rsidR="008570DA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proofErr w:type="gramStart"/>
      <w:r w:rsidR="00B60332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ru-RU"/>
        </w:rPr>
        <w:t>կարգավորվող</w:t>
      </w:r>
      <w:proofErr w:type="gramEnd"/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նյութերի առաքման թույլտվությունների տրամադրումը` ներկայացված հայտերի հիման վրա.</w:t>
      </w:r>
    </w:p>
    <w:p w:rsidR="00F869E8" w:rsidRPr="00A52741" w:rsidRDefault="00F869E8" w:rsidP="008570DA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5) </w:t>
      </w:r>
      <w:r w:rsidR="008570DA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gramStart"/>
      <w:r w:rsidR="002C7546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ru-RU"/>
        </w:rPr>
        <w:t>կարգավորվող</w:t>
      </w:r>
      <w:proofErr w:type="gramEnd"/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նյութերի գործածման բնագավառում քաղաքականության մշակումը.</w:t>
      </w:r>
    </w:p>
    <w:p w:rsidR="00F869E8" w:rsidRPr="00A52741" w:rsidRDefault="00F869E8" w:rsidP="00A04722">
      <w:pPr>
        <w:shd w:val="clear" w:color="auto" w:fill="FFFFFF"/>
        <w:tabs>
          <w:tab w:val="left" w:pos="709"/>
        </w:tabs>
        <w:spacing w:after="0" w:line="240" w:lineRule="auto"/>
        <w:ind w:left="705" w:hanging="33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6)</w:t>
      </w:r>
      <w:r w:rsidR="008570DA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proofErr w:type="gramStart"/>
      <w:r w:rsidR="00456F9B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ru-RU"/>
        </w:rPr>
        <w:t>կարգավորվող</w:t>
      </w:r>
      <w:proofErr w:type="gramEnd"/>
      <w:r w:rsidR="00456F9B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նյութերի</w:t>
      </w:r>
      <w:r w:rsidR="00EF5B42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ներմուծման անհատական չափաքանակի օգտագործման մասին</w:t>
      </w:r>
      <w:r w:rsidR="00456F9B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56F9B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հաշվետվության ձևի </w:t>
      </w:r>
      <w:r w:rsidR="00FE409F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հաստատումը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F869E8" w:rsidRPr="00A52741" w:rsidRDefault="00F869E8" w:rsidP="00F869E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869E8" w:rsidRPr="00A52741" w:rsidRDefault="00F869E8" w:rsidP="0081329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 Լ ՈՒ Խ</w:t>
      </w:r>
      <w:proofErr w:type="gramStart"/>
      <w:r w:rsidRPr="00A5274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3</w:t>
      </w:r>
      <w:proofErr w:type="gramEnd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</w:r>
      <w:r w:rsidR="00DF2CA4" w:rsidRPr="00A52741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ru-RU"/>
        </w:rPr>
        <w:t>ԿԱՐԳԱՎՈՐՎՈՂ</w:t>
      </w:r>
      <w:r w:rsidRPr="00A52741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ՆՅՈՒԹԵՐԻ ԳՈՐԾԱԾՄԱՆ ՍԿԶԲՈՒՆՔՆԵՐՆ ՈՒ ԿԱՐԳԸ</w:t>
      </w:r>
    </w:p>
    <w:p w:rsidR="00F869E8" w:rsidRPr="00A52741" w:rsidRDefault="00F869E8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F869E8" w:rsidRPr="00A52741" w:rsidRDefault="00F869E8" w:rsidP="00F869E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 6.</w:t>
      </w:r>
      <w:proofErr w:type="gramEnd"/>
      <w:r w:rsidR="0081329A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CB5B40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>Կ</w:t>
      </w:r>
      <w:r w:rsidR="00CB5B40" w:rsidRPr="00A52741">
        <w:rPr>
          <w:rFonts w:ascii="GHEA Grapalat" w:eastAsia="Times New Roman" w:hAnsi="GHEA Grapalat" w:cs="Arial Unicode"/>
          <w:b/>
          <w:color w:val="000000"/>
          <w:sz w:val="24"/>
          <w:szCs w:val="24"/>
          <w:lang w:val="ru-RU"/>
        </w:rPr>
        <w:t>արգավորվող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նյութերի գործածման նկատմամբ</w:t>
      </w:r>
      <w:r w:rsidRPr="00A5274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A5274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արգելքներ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ը</w:t>
      </w:r>
    </w:p>
    <w:p w:rsidR="00F869E8" w:rsidRPr="00A52741" w:rsidRDefault="00F869E8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869E8" w:rsidRPr="00A52741" w:rsidRDefault="00F869E8" w:rsidP="00993C89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Հանրապետությունում արգելվում է`</w:t>
      </w:r>
    </w:p>
    <w:p w:rsidR="00F869E8" w:rsidRPr="00A52741" w:rsidRDefault="00F869E8" w:rsidP="00993C89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օզոնային</w:t>
      </w:r>
      <w:proofErr w:type="gramEnd"/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շերտը քայքայող նյութերի արտադրությունը.</w:t>
      </w:r>
    </w:p>
    <w:p w:rsidR="00C83AD9" w:rsidRPr="00A52741" w:rsidRDefault="00C83AD9" w:rsidP="00993C89">
      <w:pPr>
        <w:pStyle w:val="ListParagraph"/>
        <w:numPr>
          <w:ilvl w:val="1"/>
          <w:numId w:val="8"/>
        </w:numPr>
        <w:shd w:val="clear" w:color="auto" w:fill="FFFFFF"/>
        <w:spacing w:after="240" w:line="240" w:lineRule="auto"/>
        <w:ind w:left="709" w:hanging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օզոնային</w:t>
      </w:r>
      <w:proofErr w:type="gramEnd"/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շերտը քայքայող</w:t>
      </w:r>
      <w:r w:rsidRPr="00A52741" w:rsidDel="00CB5B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նյութերի ներմուծումը կողմ չհանդիսացող երկրներից և արտահանումն այդ երկրներ, ինչպես նաև Հայաստանի Հանրապետության տարածքով 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օզոնային շերտը քայքայող նյութերի տարանցիկ </w:t>
      </w:r>
      <w:r w:rsidR="008A79D0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տեղափոխումը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, եթե այդ նյութերն առաքվել են կողմ չհանդիսացող երկրից կամ առաքվում են կողմ չհանդիսացող երկիր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869E8" w:rsidRPr="00A52741" w:rsidRDefault="0077742B" w:rsidP="00C83AD9">
      <w:pPr>
        <w:pStyle w:val="ListParagraph"/>
        <w:numPr>
          <w:ilvl w:val="1"/>
          <w:numId w:val="8"/>
        </w:numPr>
        <w:shd w:val="clear" w:color="auto" w:fill="FFFFFF"/>
        <w:spacing w:after="240" w:line="240" w:lineRule="auto"/>
        <w:ind w:left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ՀՖԱ-ների </w:t>
      </w:r>
      <w:r w:rsidR="00C83AD9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ներմուծումը </w:t>
      </w:r>
      <w:r w:rsidR="00B264C6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="005340EE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20</w:t>
      </w:r>
      <w:r w:rsidR="00B264C6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16 </w:t>
      </w:r>
      <w:r w:rsidR="005340EE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թվականի հոկտեմբերի </w:t>
      </w:r>
      <w:r w:rsidR="00B72335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15-ին Կիգալիում ստորագրված՝ «Օզոնային շերտը քայքայող նյութերի մասին» Մոնրեալի արձանագրության Կիգալիի փոփոխություն» </w:t>
      </w:r>
      <w:r w:rsidR="00B264C6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համաձայնագրի</w:t>
      </w:r>
      <w:r w:rsidR="00A04722" w:rsidRPr="00A5274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83AD9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կողմ չհանդիսացող երկրներից և արտահանումն այդ երկրներ, ինչպես նաև Հայաստանի Հանրապետության տարածքով 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ՀՖԱ-ների</w:t>
      </w:r>
      <w:r w:rsidR="00C83AD9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տարանցիկ </w:t>
      </w:r>
      <w:r w:rsidR="008A79D0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տեղափոխումը</w:t>
      </w:r>
      <w:r w:rsidR="00C83AD9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եթե դրանք առաքվել են </w:t>
      </w:r>
      <w:r w:rsidR="00D66DC7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սույն</w:t>
      </w:r>
      <w:r w:rsidR="00D66DC7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66DC7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մասում</w:t>
      </w:r>
      <w:r w:rsidR="00D66DC7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66DC7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նշված</w:t>
      </w:r>
      <w:r w:rsidR="00D66DC7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66DC7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համաձայնագրի</w:t>
      </w:r>
      <w:r w:rsidR="00D66DC7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83AD9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կողմ չհանդիսացող երկրից կամ առաքվում են </w:t>
      </w:r>
      <w:r w:rsidR="00D66DC7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սույն</w:t>
      </w:r>
      <w:r w:rsidR="00D66DC7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66DC7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մասում</w:t>
      </w:r>
      <w:r w:rsidR="00D66DC7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66DC7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նշված</w:t>
      </w:r>
      <w:r w:rsidR="00D66DC7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66DC7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համաձայնագրի</w:t>
      </w:r>
      <w:r w:rsidR="00D66DC7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83AD9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կողմ չհանդիսացող երկիր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F869E8" w:rsidRPr="00A52741" w:rsidRDefault="00F869E8" w:rsidP="00F869E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 7.</w:t>
      </w:r>
      <w:proofErr w:type="gramEnd"/>
      <w:r w:rsidR="0081329A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64479A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Կարգավորվող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նյութերի ներմուծման ընդհանուր</w:t>
      </w:r>
      <w:r w:rsidRPr="00A5274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A5274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չափաքանակների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սահմանման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սկզբունքներն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ու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կարգ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ը</w:t>
      </w:r>
    </w:p>
    <w:p w:rsidR="00F869E8" w:rsidRPr="00A52741" w:rsidRDefault="00F869E8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869E8" w:rsidRPr="00A52741" w:rsidRDefault="00F869E8" w:rsidP="007A78BB">
      <w:pPr>
        <w:pStyle w:val="ListParagraph"/>
        <w:numPr>
          <w:ilvl w:val="2"/>
          <w:numId w:val="10"/>
        </w:numPr>
        <w:shd w:val="clear" w:color="auto" w:fill="FFFFFF"/>
        <w:spacing w:after="0" w:line="24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Հայաստանի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Հանրապետության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տարածք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4479A"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կարգավորվող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նյութերի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ներմուծման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ընդհանուր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չափաքանակները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սահմանվում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են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յուրաքանչյուր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տարվա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r w:rsidR="00A04722" w:rsidRPr="00A5274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ոչ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ավելի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քան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միջազգային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պայմանագրերի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համաձայն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Հայաստանի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Հանրապետության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նախատեսված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չափաքանակների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F869E8" w:rsidRPr="00A52741" w:rsidRDefault="00393775" w:rsidP="007A78BB">
      <w:pPr>
        <w:pStyle w:val="ListParagraph"/>
        <w:numPr>
          <w:ilvl w:val="2"/>
          <w:numId w:val="10"/>
        </w:numPr>
        <w:shd w:val="clear" w:color="auto" w:fill="FFFFFF"/>
        <w:spacing w:after="0" w:line="24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Կարգավորվող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նյութերի ներմուծման ընդհանուր չափաքանակները սահմանվում են մինչև Հայաստանի Հանրապետության համար նախատեսված չափաքանակների սպառվելը</w:t>
      </w:r>
      <w:r w:rsidR="00D745E5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D745E5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համաձայն միջազգային պայմանագրերի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F869E8" w:rsidRPr="00A52741" w:rsidRDefault="00FB53FE" w:rsidP="007A78BB">
      <w:pPr>
        <w:pStyle w:val="ListParagraph"/>
        <w:numPr>
          <w:ilvl w:val="2"/>
          <w:numId w:val="10"/>
        </w:numPr>
        <w:shd w:val="clear" w:color="auto" w:fill="FFFFFF"/>
        <w:spacing w:after="240" w:line="24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առավարություն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</w:t>
      </w:r>
      <w:r w:rsidR="00303B7F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կարգավորվող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նյութերի</w:t>
      </w:r>
      <w:r w:rsidR="00303B7F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03B7F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ըստ տարիների</w:t>
      </w:r>
      <w:r w:rsidR="00303B7F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ներմուծման ընդհանուր չափաքանակները սահմանում է լիազոր պետական մարմնի ներկայացմամբ:</w:t>
      </w:r>
    </w:p>
    <w:p w:rsidR="00F869E8" w:rsidRPr="00A52741" w:rsidRDefault="00F869E8" w:rsidP="00F869E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 8.</w:t>
      </w:r>
      <w:proofErr w:type="gramEnd"/>
      <w:r w:rsidR="0081329A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EA7752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Կարգավոր</w:t>
      </w:r>
      <w:r w:rsidR="000C4FF3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</w:t>
      </w:r>
      <w:r w:rsidR="00EA7752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ող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նյութերի ներմուծման անհատական չափաքանակների սահմանման կարգը</w:t>
      </w:r>
    </w:p>
    <w:p w:rsidR="00F869E8" w:rsidRPr="00A52741" w:rsidRDefault="00F869E8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869E8" w:rsidRPr="00A52741" w:rsidRDefault="00F869E8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 w:rsidR="00C55737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Մ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եկից ավելի </w:t>
      </w:r>
      <w:r w:rsidR="00C55737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կարգավորվող</w:t>
      </w:r>
      <w:r w:rsidR="00C55737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նյութերի ներմուծման համար ներկայացված հայտի դեպքում դրանց թույլատրելի քանակները սահմանվում են մեկ անհատական չափաքանակով` ըստ առանձին նյութերի:</w:t>
      </w:r>
    </w:p>
    <w:p w:rsidR="00F869E8" w:rsidRPr="00A52741" w:rsidRDefault="00F869E8" w:rsidP="00BD49D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r w:rsidR="00CB60D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նյութերի ներմուծման համար սահմանված անհատական չափաքանակների հիման վրա լիազոր պետական մարմինը հայտատուին տրամադրում է առաքման թույլտվություն:</w:t>
      </w:r>
    </w:p>
    <w:p w:rsidR="00F869E8" w:rsidRPr="00A52741" w:rsidRDefault="00111B74" w:rsidP="00111B74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3.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Հայտատուն իրավունք ունի սահմանված անհատական չափաքանակից ոչ ավելի քանակության </w:t>
      </w:r>
      <w:r w:rsidR="00216295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 ներմուծել Հայաստանի Հանրապետության տարածք տվյալ տարվա ընթացքում` միանվագ կամ մաս-մաս` ներմուծման յուրաքանչյուր ժամանակահատվածի և ներմուծվող </w:t>
      </w:r>
      <w:r w:rsidR="00216295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նյութերի քանակության մասին </w:t>
      </w:r>
      <w:r w:rsidR="004010E7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տեղեկացնելով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լիազոր պետական մարմնին</w:t>
      </w:r>
      <w:r w:rsidR="001B10E1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սահմանված կարգով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r w:rsidR="001B10E1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Չտեղեկացնելու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դեպքում ներմուծողը պատասխանատվություն է կրում օրենքով սահմանված կարգով:</w:t>
      </w:r>
    </w:p>
    <w:p w:rsidR="00F869E8" w:rsidRPr="00A52741" w:rsidRDefault="00111B74" w:rsidP="00111B74">
      <w:pPr>
        <w:shd w:val="clear" w:color="auto" w:fill="FFFFFF"/>
        <w:tabs>
          <w:tab w:val="left" w:pos="709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4.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0834BD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Կարգավորվող նյութերի ներմուծման </w:t>
      </w:r>
      <w:r w:rsidR="000834BD" w:rsidRPr="00AD66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անհատական չափաքանակ</w:t>
      </w:r>
      <w:r w:rsidR="00F869E8" w:rsidRPr="00AD66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ստացած </w:t>
      </w:r>
      <w:r w:rsidR="00AD66C5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իրավաբանական ու </w:t>
      </w:r>
      <w:r w:rsidR="00AD66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անհատ ձեռնարկատեր հանդիսացող </w:t>
      </w:r>
      <w:r w:rsidR="00AD66C5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ֆիզիկական անձինք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մինչև հաջորդ տարվա փետրվարի 25-ը պետական լիազոր մարմին է ներկայացնում </w:t>
      </w:r>
      <w:r w:rsidR="00216295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նյութերի ներմուծման անհատական չափաքանակի օգտագործման մասին տարեկան </w:t>
      </w:r>
      <w:bookmarkStart w:id="0" w:name="_GoBack"/>
      <w:bookmarkEnd w:id="0"/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հաշվետվություն:</w:t>
      </w:r>
    </w:p>
    <w:p w:rsidR="00F869E8" w:rsidRPr="00A52741" w:rsidRDefault="00111B74" w:rsidP="005F3E06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5.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EB56E0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Կարգավորվող 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նյութերի առաքման թույլտվության համար գանձվում (վճարվում) է պետական տուրք` «Պետական տուրքի մասին» Հայաստանի Հանրապետության օրենքով սահմանված կարգով և չափով:</w:t>
      </w:r>
    </w:p>
    <w:p w:rsidR="00F869E8" w:rsidRPr="00A52741" w:rsidRDefault="00111B74" w:rsidP="00111B74">
      <w:pPr>
        <w:shd w:val="clear" w:color="auto" w:fill="FFFFFF"/>
        <w:tabs>
          <w:tab w:val="left" w:pos="709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6.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Լիազոր մարմինը թույլտվության տրման մասին որոշման ընդունումից հետո` մեկ աշխատանքային օրվա ընթացքում, պատշաճ ձևով այդ մասին տեղեկացնում է հայտատուին: Տեղեկացմամբ հայտատուն պետք է նախազգուշացվի սույն հոդվածի 9-րդ մասով նախատեսված հետևանքների մասին:</w:t>
      </w:r>
    </w:p>
    <w:p w:rsidR="00F869E8" w:rsidRPr="00A52741" w:rsidRDefault="00F869E8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7. Հայտատուն օրենքով սահմանված պետական տուրքը պարտավոր է վճարել ոչ ուշ, քան </w:t>
      </w:r>
      <w:r w:rsidR="001F3BE1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առաքման 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թույլտվության տրման հայտը բավարարելու մասին պատշ</w:t>
      </w:r>
      <w:r w:rsidR="00F15A2B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աճ ձևով տեղեկացումից հետո՝</w:t>
      </w:r>
      <w:r w:rsidR="00F15A2B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հինգ աշխատանքային օրվա ընթացքում:</w:t>
      </w:r>
    </w:p>
    <w:p w:rsidR="00F869E8" w:rsidRPr="00A52741" w:rsidRDefault="00111B74" w:rsidP="00111B74">
      <w:pPr>
        <w:shd w:val="clear" w:color="auto" w:fill="FFFFFF"/>
        <w:tabs>
          <w:tab w:val="left" w:pos="709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8.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F869E8" w:rsidRPr="00170AE1">
        <w:rPr>
          <w:rFonts w:ascii="GHEA Grapalat" w:eastAsia="Times New Roman" w:hAnsi="GHEA Grapalat" w:cs="Times New Roman"/>
          <w:color w:val="000000"/>
          <w:sz w:val="24"/>
          <w:szCs w:val="24"/>
        </w:rPr>
        <w:t>Հայտատուն լիազոր մարմին պետական տուրքի վճարումը հավաստող փաստաթուղթ կարող է չներկայացնել: Հայտատուի կողմից պետական տուրքի վճարումը հավաստող փաստաթուղթ չներկայացվելու դեպքում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լիազոր մարմինը թույլտվության տրման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տուրքի՝ սույն հոդվածի 7-րդ մասում նշված ժամկետում վճարված լինելու մասին և հայտատուին պատշաճ ձևով հանձնում կամ ուղարկում է </w:t>
      </w:r>
      <w:r w:rsidR="001F3BE1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առաքման 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թույլտվությունը, ինչպես նաև դրա վերաբերյալ համապատասխան որոշումը:</w:t>
      </w:r>
    </w:p>
    <w:p w:rsidR="00F869E8" w:rsidRPr="00A52741" w:rsidRDefault="00111B74" w:rsidP="00111B74">
      <w:pPr>
        <w:shd w:val="clear" w:color="auto" w:fill="FFFFFF"/>
        <w:tabs>
          <w:tab w:val="left" w:pos="709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9.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Թույլտվությունն ուժի մեջ է մտնում թույլտվության տրամադրման որոշման մասին պատշաճ ձևով տեղեկացումից հետո, իսկ հայտատուի կողմից պետական տուրքը թույլտվության տրամադրման որոշման մասին պատշաճ ձևով տեղեկացումից հետո վճարման դեպքում՝ հայտատուի կողմից պետական տուրքը վճարվելու օրվանից: Սույն հոդվածի 7-րդ մասով նախատեսված ժամկետում հայտատուի կողմից պետական տուրքը չվճարվելու դեպքում լիազոր մարմնի կայացրած համապատասխան որոշումը չեղյալ է ճանաչվում:</w:t>
      </w:r>
    </w:p>
    <w:p w:rsidR="00AB1ACB" w:rsidRPr="00A52741" w:rsidRDefault="00111B74" w:rsidP="00111B74">
      <w:pPr>
        <w:shd w:val="clear" w:color="auto" w:fill="FFFFFF"/>
        <w:tabs>
          <w:tab w:val="left" w:pos="709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10.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AB1ACB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Առաքման թույլտվության տրամադրման գործընթացն իրականացվում է նաև էլեկտրոնային եղանակով՝ </w:t>
      </w:r>
      <w:r w:rsidR="000833FE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AB1ACB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առավարության կողմից սահմանված կարգով:</w:t>
      </w:r>
    </w:p>
    <w:p w:rsidR="00F869E8" w:rsidRPr="00A52741" w:rsidRDefault="00F869E8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869E8" w:rsidRPr="00A52741" w:rsidRDefault="00F869E8" w:rsidP="000B160E">
      <w:pPr>
        <w:tabs>
          <w:tab w:val="left" w:pos="1418"/>
          <w:tab w:val="left" w:pos="1701"/>
          <w:tab w:val="left" w:pos="1843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 9.</w:t>
      </w:r>
      <w:proofErr w:type="gramEnd"/>
      <w:r w:rsidR="0081329A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0E3695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Կարգավորվող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նյութերի ներմուծումը, արտահանումը և տարանցիկ </w:t>
      </w:r>
      <w:r w:rsidR="00794E24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տեղափոխումը</w:t>
      </w:r>
    </w:p>
    <w:p w:rsidR="00F869E8" w:rsidRPr="00A52741" w:rsidRDefault="00F869E8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869E8" w:rsidRPr="00A52741" w:rsidRDefault="00F869E8" w:rsidP="00F15A2B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Մաքսային մարմիններն </w:t>
      </w:r>
      <w:r w:rsidR="000E3695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նյութերի ներմուծումը, արտահանումը և տարանցիկ </w:t>
      </w:r>
      <w:r w:rsidR="00794E24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տեղափոխումը 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թույլատրում են </w:t>
      </w:r>
      <w:r w:rsidR="00F5174B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հաստատված ձևի 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առաքման թույլտվության առկայության դեպքում:</w:t>
      </w:r>
    </w:p>
    <w:p w:rsidR="00481100" w:rsidRPr="00A52741" w:rsidRDefault="00914982" w:rsidP="00A40794">
      <w:pPr>
        <w:shd w:val="clear" w:color="auto" w:fill="FFFFFF"/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="00481100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Առաքման թույլտվությունը տրամադրվում է </w:t>
      </w:r>
      <w:r w:rsidR="000833FE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481100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առավարության կողմից սահմանված կարգի հա</w:t>
      </w:r>
      <w:r w:rsidR="00B02AE2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մաձայն: Առաքման թույլտվության տ</w:t>
      </w:r>
      <w:r w:rsidR="00481100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րամադրումը մերժվում է՝</w:t>
      </w:r>
    </w:p>
    <w:p w:rsidR="00914982" w:rsidRPr="00A52741" w:rsidRDefault="00914982" w:rsidP="00694674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gramStart"/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gramEnd"/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օրենքի 6-րդ հոդվածի առաջին մասի երկրորդ և երրորդ կետերով նախատեսված հիմքերով,</w:t>
      </w:r>
    </w:p>
    <w:p w:rsidR="00481100" w:rsidRPr="00A52741" w:rsidRDefault="00694674" w:rsidP="00694674">
      <w:pPr>
        <w:pStyle w:val="NormalWeb"/>
        <w:shd w:val="clear" w:color="auto" w:fill="FFFFFF"/>
        <w:spacing w:before="0" w:beforeAutospacing="0" w:after="0" w:afterAutospacing="0"/>
        <w:ind w:left="709" w:hanging="283"/>
        <w:jc w:val="both"/>
        <w:rPr>
          <w:rFonts w:ascii="GHEA Grapalat" w:hAnsi="GHEA Grapalat"/>
          <w:color w:val="000000"/>
        </w:rPr>
      </w:pPr>
      <w:r w:rsidRPr="00A52741">
        <w:rPr>
          <w:rFonts w:ascii="GHEA Grapalat" w:hAnsi="GHEA Grapalat"/>
          <w:color w:val="000000"/>
          <w:lang w:val="hy-AM"/>
        </w:rPr>
        <w:t>2</w:t>
      </w:r>
      <w:r w:rsidR="00481100" w:rsidRPr="00A52741">
        <w:rPr>
          <w:rFonts w:ascii="GHEA Grapalat" w:hAnsi="GHEA Grapalat"/>
          <w:color w:val="000000"/>
        </w:rPr>
        <w:t xml:space="preserve">) եթե ներկայացված փաստաթղթերը թերի են կամ դրանցում առկա են ակնհայտ կեղծ կամ </w:t>
      </w:r>
      <w:r w:rsidR="00F15A2B" w:rsidRPr="00A52741">
        <w:rPr>
          <w:rFonts w:ascii="GHEA Grapalat" w:hAnsi="GHEA Grapalat"/>
          <w:color w:val="000000"/>
          <w:lang w:val="hy-AM"/>
        </w:rPr>
        <w:t xml:space="preserve">  </w:t>
      </w:r>
      <w:r w:rsidRPr="00A52741">
        <w:rPr>
          <w:rFonts w:ascii="GHEA Grapalat" w:hAnsi="GHEA Grapalat"/>
          <w:color w:val="000000"/>
          <w:lang w:val="hy-AM"/>
        </w:rPr>
        <w:t xml:space="preserve">    </w:t>
      </w:r>
      <w:r w:rsidR="00481100" w:rsidRPr="00A52741">
        <w:rPr>
          <w:rFonts w:ascii="GHEA Grapalat" w:hAnsi="GHEA Grapalat"/>
          <w:color w:val="000000"/>
        </w:rPr>
        <w:t>խեղաթյուրված տեղեկություններ.</w:t>
      </w:r>
    </w:p>
    <w:p w:rsidR="00481100" w:rsidRPr="00A52741" w:rsidRDefault="00694674" w:rsidP="00F15A2B">
      <w:pPr>
        <w:shd w:val="clear" w:color="auto" w:fill="FFFFFF"/>
        <w:spacing w:after="0" w:line="240" w:lineRule="auto"/>
        <w:ind w:left="709" w:hanging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481100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) եթե առաքման թույլտվության տրամադրման համար հիմք ծառայող մեկ կամ մի քանի փաստաթղթերի գործողությունը դադարեցված է կամ կասեցված,</w:t>
      </w:r>
    </w:p>
    <w:p w:rsidR="00481100" w:rsidRPr="00A52741" w:rsidRDefault="00694674" w:rsidP="00F15A2B">
      <w:pPr>
        <w:shd w:val="clear" w:color="auto" w:fill="FFFFFF"/>
        <w:spacing w:after="0" w:line="240" w:lineRule="auto"/>
        <w:ind w:left="709" w:hanging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481100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="00F15A2B"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481100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ներմուծման ընդհանուր չափաքանակների սպառման դեպքում:</w:t>
      </w:r>
    </w:p>
    <w:p w:rsidR="00F869E8" w:rsidRPr="00A52741" w:rsidRDefault="00A40794" w:rsidP="000B160E">
      <w:pPr>
        <w:shd w:val="clear" w:color="auto" w:fill="FFFFFF"/>
        <w:tabs>
          <w:tab w:val="left" w:pos="709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 w:rsidR="00F5174B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 նյութերի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ներմուծման, արտահանման և տարանցիկ </w:t>
      </w:r>
      <w:r w:rsidR="00794E24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տեղափոխման 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մասին մաքսային մարմինները տեղեկատվություն են ներկայացնում լիազոր պետական մարմնին տվյալ գործարքի իրականացման ավարտից հետո` մեկամսյա ժամկետում, որը ներառում է`</w:t>
      </w:r>
    </w:p>
    <w:p w:rsidR="00F869E8" w:rsidRPr="00A52741" w:rsidRDefault="00F869E8" w:rsidP="007F73A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ներմուծման</w:t>
      </w:r>
      <w:proofErr w:type="gramEnd"/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կամ արտահանման կամ տարանցիկ </w:t>
      </w:r>
      <w:r w:rsidR="00794E24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տեղափոխման 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մասին տվյալները.</w:t>
      </w:r>
    </w:p>
    <w:p w:rsidR="00F869E8" w:rsidRPr="00A52741" w:rsidRDefault="00F869E8" w:rsidP="007F73A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ներմուծված</w:t>
      </w:r>
      <w:proofErr w:type="gramEnd"/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կամ արտահանված կամ տարանցիկ </w:t>
      </w:r>
      <w:r w:rsidR="00794E24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տեղափոխման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ենթարկված </w:t>
      </w:r>
      <w:r w:rsidR="00D745E0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</w:t>
      </w:r>
      <w:r w:rsidR="00D745E0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ը, դրանց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քանակները և իրականացված գործարքի ժամանակահատվածը.</w:t>
      </w:r>
    </w:p>
    <w:p w:rsidR="00D745E0" w:rsidRPr="00A52741" w:rsidRDefault="00F869E8" w:rsidP="007F73A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արտահանման</w:t>
      </w:r>
      <w:proofErr w:type="gramEnd"/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ներմուծման</w:t>
      </w:r>
      <w:r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երկրների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անվանումները</w:t>
      </w:r>
      <w:r w:rsidR="00D745E0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.</w:t>
      </w:r>
    </w:p>
    <w:p w:rsidR="00F869E8" w:rsidRPr="00A52741" w:rsidRDefault="00D745E0" w:rsidP="007F73A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ներմուծում կամ արտահանում կամ տարանցիկ </w:t>
      </w:r>
      <w:r w:rsidR="00794E24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տեղափոխում 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իրականացրած անձի տվյալները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F869E8" w:rsidRPr="00A52741" w:rsidRDefault="00F869E8" w:rsidP="00F869E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869E8" w:rsidRPr="00A52741" w:rsidRDefault="00F869E8" w:rsidP="0081329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 Լ ՈՒ Խ</w:t>
      </w:r>
      <w:proofErr w:type="gramStart"/>
      <w:r w:rsidRPr="00A5274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4</w:t>
      </w:r>
      <w:proofErr w:type="gramEnd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</w:r>
      <w:r w:rsidR="00CC57C6" w:rsidRPr="00A52741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ru-RU"/>
        </w:rPr>
        <w:t>ԿԱՐԳԱՎՈՐՎՈՂ</w:t>
      </w:r>
      <w:r w:rsidR="00CC57C6" w:rsidRPr="00A52741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ՆՅՈՒԹԵՐԻ ՀԱՇՎԱՌՈՒՄԸ</w:t>
      </w:r>
    </w:p>
    <w:p w:rsidR="00F869E8" w:rsidRPr="00A52741" w:rsidRDefault="00F869E8" w:rsidP="0081329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F869E8" w:rsidRPr="00A52741" w:rsidRDefault="00F869E8" w:rsidP="000B160E">
      <w:pPr>
        <w:tabs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Հոդված </w:t>
      </w:r>
      <w:r w:rsidR="000B160E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10</w:t>
      </w:r>
      <w:proofErr w:type="gramEnd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0B160E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="000B160E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="0081329A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745E0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Կարգավորվող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նյութերի հաշվառման կարգը</w:t>
      </w:r>
    </w:p>
    <w:p w:rsidR="00F869E8" w:rsidRPr="00A52741" w:rsidRDefault="00F869E8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869E8" w:rsidRPr="00A52741" w:rsidRDefault="00F869E8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1. Հաշվառման ենթակա են`</w:t>
      </w:r>
    </w:p>
    <w:p w:rsidR="00F869E8" w:rsidRPr="00A52741" w:rsidRDefault="00F869E8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gramStart"/>
      <w:r w:rsidR="005C5A25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proofErr w:type="gramEnd"/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նյութերի ներմուծման համար սահմանված ընդհանուր չափաքանակները` ըստ առանձին նյութերի.</w:t>
      </w:r>
    </w:p>
    <w:p w:rsidR="00F869E8" w:rsidRPr="00A52741" w:rsidRDefault="000B160E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2)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proofErr w:type="gramStart"/>
      <w:r w:rsidR="005C5A25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proofErr w:type="gramEnd"/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նյութերի ներմուծման կամ արտահանման կամ տարանցիկ </w:t>
      </w:r>
      <w:r w:rsidR="00794E24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տեղափոխման</w:t>
      </w:r>
      <w:r w:rsidR="00F869E8"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գործարք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կատարելու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մասին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հայտերը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869E8" w:rsidRPr="00A52741" w:rsidRDefault="000B160E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3)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proofErr w:type="gramStart"/>
      <w:r w:rsidR="005C5A25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proofErr w:type="gramEnd"/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նյութերի ներմուծման սահմանված անհատական չափաքանակները և դրանց մնացորդային քանակությունները` ըստ առանձին նյութերի.</w:t>
      </w:r>
    </w:p>
    <w:p w:rsidR="00F869E8" w:rsidRPr="00A52741" w:rsidRDefault="000B160E" w:rsidP="000B160E">
      <w:pPr>
        <w:shd w:val="clear" w:color="auto" w:fill="FFFFFF"/>
        <w:tabs>
          <w:tab w:val="left" w:pos="709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4)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proofErr w:type="gramStart"/>
      <w:r w:rsidR="005C5A25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proofErr w:type="gramEnd"/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նյութերի ներմուծման, արտահանման և տարանցիկ </w:t>
      </w:r>
      <w:r w:rsidR="00794E24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տեղափոխման</w:t>
      </w:r>
      <w:r w:rsidR="00F869E8"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առաքման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869E8" w:rsidRPr="00A52741">
        <w:rPr>
          <w:rFonts w:ascii="GHEA Grapalat" w:eastAsia="Times New Roman" w:hAnsi="GHEA Grapalat" w:cs="Arial Unicode"/>
          <w:color w:val="000000"/>
          <w:sz w:val="24"/>
          <w:szCs w:val="24"/>
        </w:rPr>
        <w:t>թույլտվությունները</w:t>
      </w:r>
      <w:r w:rsidR="00F869E8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869E8" w:rsidRPr="00A52741" w:rsidRDefault="00F869E8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5) </w:t>
      </w:r>
      <w:proofErr w:type="gramStart"/>
      <w:r w:rsidR="005C5A25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proofErr w:type="gramEnd"/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նյութերի ներմուծման անհատական չափաքանակի օգտագործման մասին տարեկան հաշվետվությունները:</w:t>
      </w:r>
    </w:p>
    <w:p w:rsidR="00F869E8" w:rsidRPr="00A52741" w:rsidRDefault="00F869E8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Սույն հոդվածի առաջին մասի 1-5-րդ կետերով սահմանված օզոնային շերտը քայքայող նյութերի քանակություններն ու փաստաթղթերը հաշվառում է լիազոր պետական մարմինը, իսկ 4-րդ կետով սահմանված փաստաթղթերը հաշվառում են նաև մաքսային մարմինները` </w:t>
      </w:r>
      <w:r w:rsidR="00F57F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առավարության սահմանած կարգով:</w:t>
      </w:r>
    </w:p>
    <w:p w:rsidR="00F869E8" w:rsidRPr="00A52741" w:rsidRDefault="00F869E8" w:rsidP="00F869E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869E8" w:rsidRDefault="00F869E8" w:rsidP="0081329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 Լ ՈՒ Խ</w:t>
      </w:r>
      <w:proofErr w:type="gramStart"/>
      <w:r w:rsidRPr="00A5274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5</w:t>
      </w:r>
      <w:proofErr w:type="gramEnd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</w:r>
      <w:r w:rsidRPr="00A52741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ԵԶՐԱՓԱԿԻՉ ԴՐՈՒՅԹՆԵՐ</w:t>
      </w:r>
    </w:p>
    <w:p w:rsidR="00BE7358" w:rsidRDefault="00BE7358" w:rsidP="0081329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</w:pPr>
    </w:p>
    <w:p w:rsidR="00BE7358" w:rsidRDefault="00BE7358" w:rsidP="00F741B9">
      <w:pPr>
        <w:shd w:val="clear" w:color="auto" w:fill="FFFFFF"/>
        <w:tabs>
          <w:tab w:val="left" w:pos="1276"/>
          <w:tab w:val="left" w:pos="1418"/>
          <w:tab w:val="left" w:pos="1560"/>
        </w:tabs>
        <w:spacing w:after="0" w:line="240" w:lineRule="auto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Հոդված 11. </w:t>
      </w:r>
      <w:r w:rsidR="00F741B9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  </w:t>
      </w:r>
      <w:r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Սույն օրենքի պահանջների նկատմամբ վերահսկողությունը</w:t>
      </w:r>
    </w:p>
    <w:p w:rsidR="00BE7358" w:rsidRDefault="00BE7358" w:rsidP="00BE735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ab/>
      </w:r>
    </w:p>
    <w:p w:rsidR="00BE7358" w:rsidRPr="00BE7358" w:rsidRDefault="00BE7358" w:rsidP="00966F4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E7358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Սույն օրենքով սահմանված պահանջների վերահսկողությունն իրականացվում է Հայաստանի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Հ</w:t>
      </w:r>
      <w:r w:rsidRPr="00BE7358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անրապետության օրենսդրությամբ սահմանված կարգով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:</w:t>
      </w:r>
    </w:p>
    <w:p w:rsidR="00F869E8" w:rsidRPr="00A52741" w:rsidRDefault="00F869E8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F869E8" w:rsidRPr="00A52741" w:rsidRDefault="00F869E8" w:rsidP="000B160E">
      <w:pPr>
        <w:tabs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Հոդված </w:t>
      </w:r>
      <w:r w:rsidR="000B160E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A259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="00A259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proofErr w:type="gramEnd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0B160E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="000B160E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Պատասխանատվությունը սույն օրենքի պահանջները խախտելու </w:t>
      </w:r>
      <w:r w:rsidR="005C5A25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համար</w:t>
      </w:r>
    </w:p>
    <w:p w:rsidR="00F869E8" w:rsidRPr="00A52741" w:rsidRDefault="00F869E8" w:rsidP="00F869E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869E8" w:rsidRPr="00A52741" w:rsidRDefault="00F869E8" w:rsidP="00F869E8">
      <w:pPr>
        <w:shd w:val="clear" w:color="auto" w:fill="FFFFFF"/>
        <w:spacing w:after="24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Սույն օրենքով սահմանված պահանջները խախտողները պատասխանատվություն են կրում Հայաստանի Հանրապետության օրենքով սահմանված կարգով</w:t>
      </w:r>
      <w:r w:rsidR="00E8329F" w:rsidRPr="00A52741">
        <w:rPr>
          <w:rFonts w:ascii="GHEA Grapalat" w:hAnsi="GHEA Grapalat"/>
          <w:sz w:val="24"/>
          <w:szCs w:val="24"/>
        </w:rPr>
        <w:t>»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3752E7" w:rsidRPr="00A52741" w:rsidRDefault="00F869E8" w:rsidP="000B160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gramStart"/>
      <w:r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>Հոդված 2.</w:t>
      </w:r>
      <w:proofErr w:type="gramEnd"/>
      <w:r w:rsidR="008D0DC2" w:rsidRPr="00A527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Սույն օրենքն ուժի մեջ է մտնում պաշտոնական հրապարակմանը հաջորդող տասներորդ օրվանից</w:t>
      </w:r>
      <w:r w:rsidR="00E008DE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բացառությամբ </w:t>
      </w:r>
      <w:r w:rsidR="00BE73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</w:t>
      </w:r>
      <w:r w:rsidR="00E008DE"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օրենքի 6-րդ հոդվածի առաջին մասի 3-րդ կետի, որն ուժի մեջ է մտնում 2033 թվականից</w:t>
      </w:r>
      <w:r w:rsidRPr="00A52741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sectPr w:rsidR="003752E7" w:rsidRPr="00A52741" w:rsidSect="003E579B">
      <w:pgSz w:w="12240" w:h="15840"/>
      <w:pgMar w:top="709" w:right="758" w:bottom="720" w:left="709" w:header="568" w:footer="403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205EFA" w15:done="0"/>
  <w15:commentEx w15:paraId="381B657C" w15:done="0"/>
  <w15:commentEx w15:paraId="4ECE5F46" w15:done="0"/>
  <w15:commentEx w15:paraId="391FF63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9DF" w:rsidRDefault="00F179DF" w:rsidP="0081329A">
      <w:pPr>
        <w:spacing w:after="0" w:line="240" w:lineRule="auto"/>
      </w:pPr>
      <w:r>
        <w:separator/>
      </w:r>
    </w:p>
  </w:endnote>
  <w:endnote w:type="continuationSeparator" w:id="0">
    <w:p w:rsidR="00F179DF" w:rsidRDefault="00F179DF" w:rsidP="0081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9DF" w:rsidRDefault="00F179DF" w:rsidP="0081329A">
      <w:pPr>
        <w:spacing w:after="0" w:line="240" w:lineRule="auto"/>
      </w:pPr>
      <w:r>
        <w:separator/>
      </w:r>
    </w:p>
  </w:footnote>
  <w:footnote w:type="continuationSeparator" w:id="0">
    <w:p w:rsidR="00F179DF" w:rsidRDefault="00F179DF" w:rsidP="00813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7FF3"/>
    <w:multiLevelType w:val="hybridMultilevel"/>
    <w:tmpl w:val="8E0616A8"/>
    <w:lvl w:ilvl="0" w:tplc="EA50C3A0">
      <w:start w:val="1"/>
      <w:numFmt w:val="decimal"/>
      <w:lvlText w:val="%1)"/>
      <w:lvlJc w:val="left"/>
      <w:pPr>
        <w:ind w:left="1095" w:hanging="360"/>
      </w:pPr>
      <w:rPr>
        <w:rFonts w:hint="default"/>
        <w:b/>
      </w:rPr>
    </w:lvl>
    <w:lvl w:ilvl="1" w:tplc="4E66220A">
      <w:start w:val="1"/>
      <w:numFmt w:val="decimal"/>
      <w:lvlText w:val="%2)"/>
      <w:lvlJc w:val="left"/>
      <w:pPr>
        <w:ind w:left="1815" w:hanging="360"/>
      </w:pPr>
      <w:rPr>
        <w:rFonts w:hint="default"/>
        <w:b w:val="0"/>
      </w:rPr>
    </w:lvl>
    <w:lvl w:ilvl="2" w:tplc="9A38E20A">
      <w:start w:val="1"/>
      <w:numFmt w:val="decimal"/>
      <w:lvlText w:val="%3."/>
      <w:lvlJc w:val="left"/>
      <w:pPr>
        <w:ind w:left="271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4A522E8"/>
    <w:multiLevelType w:val="hybridMultilevel"/>
    <w:tmpl w:val="BD921E3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1B734449"/>
    <w:multiLevelType w:val="hybridMultilevel"/>
    <w:tmpl w:val="5D562A04"/>
    <w:lvl w:ilvl="0" w:tplc="EA50C3A0">
      <w:start w:val="1"/>
      <w:numFmt w:val="decimal"/>
      <w:lvlText w:val="%1)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49C01F0"/>
    <w:multiLevelType w:val="hybridMultilevel"/>
    <w:tmpl w:val="15001BA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38210A32"/>
    <w:multiLevelType w:val="hybridMultilevel"/>
    <w:tmpl w:val="6E8C8482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5A48187C">
      <w:start w:val="1"/>
      <w:numFmt w:val="decimal"/>
      <w:lvlText w:val="%3."/>
      <w:lvlJc w:val="left"/>
      <w:pPr>
        <w:ind w:left="2535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406C2A13"/>
    <w:multiLevelType w:val="hybridMultilevel"/>
    <w:tmpl w:val="6FCC4306"/>
    <w:lvl w:ilvl="0" w:tplc="5A48187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B7E2FA66">
      <w:start w:val="1"/>
      <w:numFmt w:val="decimal"/>
      <w:lvlText w:val="%2)"/>
      <w:lvlJc w:val="left"/>
      <w:pPr>
        <w:ind w:left="14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41692428"/>
    <w:multiLevelType w:val="hybridMultilevel"/>
    <w:tmpl w:val="A108477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B7E2FA66">
      <w:start w:val="1"/>
      <w:numFmt w:val="decimal"/>
      <w:lvlText w:val="%2)"/>
      <w:lvlJc w:val="left"/>
      <w:pPr>
        <w:ind w:left="18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486E6438"/>
    <w:multiLevelType w:val="hybridMultilevel"/>
    <w:tmpl w:val="0EFE8F42"/>
    <w:lvl w:ilvl="0" w:tplc="EA50C3A0">
      <w:start w:val="1"/>
      <w:numFmt w:val="decimal"/>
      <w:lvlText w:val="%1)"/>
      <w:lvlJc w:val="left"/>
      <w:pPr>
        <w:ind w:left="109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50517E14"/>
    <w:multiLevelType w:val="hybridMultilevel"/>
    <w:tmpl w:val="344213C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6F277200"/>
    <w:multiLevelType w:val="hybridMultilevel"/>
    <w:tmpl w:val="9662A6F2"/>
    <w:lvl w:ilvl="0" w:tplc="EA50C3A0">
      <w:start w:val="1"/>
      <w:numFmt w:val="decimal"/>
      <w:lvlText w:val="%1)"/>
      <w:lvlJc w:val="left"/>
      <w:pPr>
        <w:ind w:left="1095" w:hanging="360"/>
      </w:pPr>
      <w:rPr>
        <w:rFonts w:hint="default"/>
        <w:b/>
      </w:rPr>
    </w:lvl>
    <w:lvl w:ilvl="1" w:tplc="EA50C3A0">
      <w:start w:val="1"/>
      <w:numFmt w:val="decimal"/>
      <w:lvlText w:val="%2)"/>
      <w:lvlJc w:val="left"/>
      <w:pPr>
        <w:ind w:left="1815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8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lad Babayan">
    <w15:presenceInfo w15:providerId="None" w15:userId="Vlad Babay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5D46D9"/>
    <w:rsid w:val="0000022A"/>
    <w:rsid w:val="000004E4"/>
    <w:rsid w:val="00004341"/>
    <w:rsid w:val="0000454D"/>
    <w:rsid w:val="00012F65"/>
    <w:rsid w:val="0001472E"/>
    <w:rsid w:val="00014BBD"/>
    <w:rsid w:val="000156AD"/>
    <w:rsid w:val="00017350"/>
    <w:rsid w:val="0002103A"/>
    <w:rsid w:val="00024664"/>
    <w:rsid w:val="00024AD2"/>
    <w:rsid w:val="00024BFE"/>
    <w:rsid w:val="000260D5"/>
    <w:rsid w:val="00026227"/>
    <w:rsid w:val="00031466"/>
    <w:rsid w:val="0003165B"/>
    <w:rsid w:val="00032F9A"/>
    <w:rsid w:val="00040513"/>
    <w:rsid w:val="00041793"/>
    <w:rsid w:val="00041A38"/>
    <w:rsid w:val="00045D5E"/>
    <w:rsid w:val="00052855"/>
    <w:rsid w:val="00052936"/>
    <w:rsid w:val="00055F82"/>
    <w:rsid w:val="00056553"/>
    <w:rsid w:val="00057B91"/>
    <w:rsid w:val="000608CB"/>
    <w:rsid w:val="00061895"/>
    <w:rsid w:val="00062A2E"/>
    <w:rsid w:val="000634D8"/>
    <w:rsid w:val="00064E45"/>
    <w:rsid w:val="00071D16"/>
    <w:rsid w:val="00071E10"/>
    <w:rsid w:val="000808D6"/>
    <w:rsid w:val="000833FE"/>
    <w:rsid w:val="000834BD"/>
    <w:rsid w:val="00083B5A"/>
    <w:rsid w:val="00092ED4"/>
    <w:rsid w:val="000935CA"/>
    <w:rsid w:val="00097254"/>
    <w:rsid w:val="000A0BBA"/>
    <w:rsid w:val="000A2DBB"/>
    <w:rsid w:val="000A693A"/>
    <w:rsid w:val="000B0CE9"/>
    <w:rsid w:val="000B14B7"/>
    <w:rsid w:val="000B160E"/>
    <w:rsid w:val="000B31B1"/>
    <w:rsid w:val="000B575D"/>
    <w:rsid w:val="000B66A2"/>
    <w:rsid w:val="000C3323"/>
    <w:rsid w:val="000C3618"/>
    <w:rsid w:val="000C4228"/>
    <w:rsid w:val="000C4A2C"/>
    <w:rsid w:val="000C4FC4"/>
    <w:rsid w:val="000C4FF3"/>
    <w:rsid w:val="000C598B"/>
    <w:rsid w:val="000C5C8B"/>
    <w:rsid w:val="000C6C6A"/>
    <w:rsid w:val="000D47FB"/>
    <w:rsid w:val="000E3695"/>
    <w:rsid w:val="000F4D00"/>
    <w:rsid w:val="000F56BE"/>
    <w:rsid w:val="000F7DDD"/>
    <w:rsid w:val="0010089C"/>
    <w:rsid w:val="001073A9"/>
    <w:rsid w:val="00110244"/>
    <w:rsid w:val="00111B74"/>
    <w:rsid w:val="00111D35"/>
    <w:rsid w:val="00111DFC"/>
    <w:rsid w:val="00112D1C"/>
    <w:rsid w:val="00114A27"/>
    <w:rsid w:val="00125193"/>
    <w:rsid w:val="001304C6"/>
    <w:rsid w:val="00130DCB"/>
    <w:rsid w:val="001325BE"/>
    <w:rsid w:val="00134D47"/>
    <w:rsid w:val="00136ED3"/>
    <w:rsid w:val="001445E5"/>
    <w:rsid w:val="001453FD"/>
    <w:rsid w:val="00147642"/>
    <w:rsid w:val="00152D37"/>
    <w:rsid w:val="00153F7A"/>
    <w:rsid w:val="001546EC"/>
    <w:rsid w:val="00154DAF"/>
    <w:rsid w:val="00155107"/>
    <w:rsid w:val="00161446"/>
    <w:rsid w:val="00165F42"/>
    <w:rsid w:val="00166500"/>
    <w:rsid w:val="00170AE1"/>
    <w:rsid w:val="00172F12"/>
    <w:rsid w:val="00183BF1"/>
    <w:rsid w:val="0018717E"/>
    <w:rsid w:val="0019066E"/>
    <w:rsid w:val="00191B9B"/>
    <w:rsid w:val="00192897"/>
    <w:rsid w:val="0019518D"/>
    <w:rsid w:val="00197F9B"/>
    <w:rsid w:val="001A10E6"/>
    <w:rsid w:val="001A4509"/>
    <w:rsid w:val="001A4F6D"/>
    <w:rsid w:val="001A5216"/>
    <w:rsid w:val="001A63F4"/>
    <w:rsid w:val="001B10E1"/>
    <w:rsid w:val="001B5E3C"/>
    <w:rsid w:val="001C496A"/>
    <w:rsid w:val="001C7754"/>
    <w:rsid w:val="001D0FBF"/>
    <w:rsid w:val="001D1B75"/>
    <w:rsid w:val="001D2027"/>
    <w:rsid w:val="001D3A3A"/>
    <w:rsid w:val="001D3BE9"/>
    <w:rsid w:val="001D4599"/>
    <w:rsid w:val="001D5D4A"/>
    <w:rsid w:val="001D654B"/>
    <w:rsid w:val="001E2F31"/>
    <w:rsid w:val="001E6218"/>
    <w:rsid w:val="001E64A0"/>
    <w:rsid w:val="001E6BDA"/>
    <w:rsid w:val="001F1B6A"/>
    <w:rsid w:val="001F3BE1"/>
    <w:rsid w:val="001F507B"/>
    <w:rsid w:val="001F715F"/>
    <w:rsid w:val="00203141"/>
    <w:rsid w:val="00203489"/>
    <w:rsid w:val="00205678"/>
    <w:rsid w:val="00211FB8"/>
    <w:rsid w:val="0021624F"/>
    <w:rsid w:val="00216295"/>
    <w:rsid w:val="0022382E"/>
    <w:rsid w:val="00223ABB"/>
    <w:rsid w:val="0022619F"/>
    <w:rsid w:val="0023332E"/>
    <w:rsid w:val="00236805"/>
    <w:rsid w:val="002411A9"/>
    <w:rsid w:val="002443BF"/>
    <w:rsid w:val="00246F0E"/>
    <w:rsid w:val="00261A05"/>
    <w:rsid w:val="00261BBB"/>
    <w:rsid w:val="00261F8B"/>
    <w:rsid w:val="0026493E"/>
    <w:rsid w:val="002666AA"/>
    <w:rsid w:val="0026759A"/>
    <w:rsid w:val="0027052B"/>
    <w:rsid w:val="00273062"/>
    <w:rsid w:val="00274AAF"/>
    <w:rsid w:val="00280FB8"/>
    <w:rsid w:val="002816CD"/>
    <w:rsid w:val="00281F1C"/>
    <w:rsid w:val="002859B5"/>
    <w:rsid w:val="00287523"/>
    <w:rsid w:val="00291A3F"/>
    <w:rsid w:val="002945CF"/>
    <w:rsid w:val="00297BF7"/>
    <w:rsid w:val="002A0453"/>
    <w:rsid w:val="002A2398"/>
    <w:rsid w:val="002B00EA"/>
    <w:rsid w:val="002B0D09"/>
    <w:rsid w:val="002B1E82"/>
    <w:rsid w:val="002B3192"/>
    <w:rsid w:val="002C0AD2"/>
    <w:rsid w:val="002C1093"/>
    <w:rsid w:val="002C5792"/>
    <w:rsid w:val="002C6C44"/>
    <w:rsid w:val="002C7399"/>
    <w:rsid w:val="002C7546"/>
    <w:rsid w:val="002D0650"/>
    <w:rsid w:val="002D1509"/>
    <w:rsid w:val="002D2086"/>
    <w:rsid w:val="002D237E"/>
    <w:rsid w:val="002D5202"/>
    <w:rsid w:val="002D64A4"/>
    <w:rsid w:val="002D680B"/>
    <w:rsid w:val="002D6F39"/>
    <w:rsid w:val="002E3270"/>
    <w:rsid w:val="002E5F15"/>
    <w:rsid w:val="002E725B"/>
    <w:rsid w:val="002F004E"/>
    <w:rsid w:val="002F27B7"/>
    <w:rsid w:val="002F59D7"/>
    <w:rsid w:val="00303B7F"/>
    <w:rsid w:val="00303F4C"/>
    <w:rsid w:val="003041A1"/>
    <w:rsid w:val="00304B84"/>
    <w:rsid w:val="00305D7D"/>
    <w:rsid w:val="00306BCD"/>
    <w:rsid w:val="0031702E"/>
    <w:rsid w:val="00322817"/>
    <w:rsid w:val="00325485"/>
    <w:rsid w:val="00326FB4"/>
    <w:rsid w:val="00327F54"/>
    <w:rsid w:val="003300E4"/>
    <w:rsid w:val="00330D85"/>
    <w:rsid w:val="00332DD0"/>
    <w:rsid w:val="00334AF0"/>
    <w:rsid w:val="003469DA"/>
    <w:rsid w:val="00352058"/>
    <w:rsid w:val="00356BAC"/>
    <w:rsid w:val="003619E6"/>
    <w:rsid w:val="00364BBA"/>
    <w:rsid w:val="00366836"/>
    <w:rsid w:val="003712A7"/>
    <w:rsid w:val="003715C9"/>
    <w:rsid w:val="00371AEE"/>
    <w:rsid w:val="003752E7"/>
    <w:rsid w:val="003759EE"/>
    <w:rsid w:val="003763BF"/>
    <w:rsid w:val="003800DF"/>
    <w:rsid w:val="00380505"/>
    <w:rsid w:val="00380F5C"/>
    <w:rsid w:val="00381B4E"/>
    <w:rsid w:val="00385EE1"/>
    <w:rsid w:val="003869D5"/>
    <w:rsid w:val="00387656"/>
    <w:rsid w:val="00390B2A"/>
    <w:rsid w:val="00391E41"/>
    <w:rsid w:val="00391FF8"/>
    <w:rsid w:val="00393775"/>
    <w:rsid w:val="00393A5B"/>
    <w:rsid w:val="003A1C67"/>
    <w:rsid w:val="003A247E"/>
    <w:rsid w:val="003A4F47"/>
    <w:rsid w:val="003B5D87"/>
    <w:rsid w:val="003B6C70"/>
    <w:rsid w:val="003C6B9B"/>
    <w:rsid w:val="003D0A5A"/>
    <w:rsid w:val="003D297A"/>
    <w:rsid w:val="003D3CB2"/>
    <w:rsid w:val="003E1DD6"/>
    <w:rsid w:val="003E27F8"/>
    <w:rsid w:val="003E579B"/>
    <w:rsid w:val="003E5FD6"/>
    <w:rsid w:val="003F12C0"/>
    <w:rsid w:val="003F2582"/>
    <w:rsid w:val="003F747E"/>
    <w:rsid w:val="004010E7"/>
    <w:rsid w:val="00406103"/>
    <w:rsid w:val="00406585"/>
    <w:rsid w:val="00407E5A"/>
    <w:rsid w:val="00411D74"/>
    <w:rsid w:val="00412E34"/>
    <w:rsid w:val="00413BF8"/>
    <w:rsid w:val="004149A5"/>
    <w:rsid w:val="00414BA7"/>
    <w:rsid w:val="004158BD"/>
    <w:rsid w:val="00422E7C"/>
    <w:rsid w:val="0042561D"/>
    <w:rsid w:val="00431DA3"/>
    <w:rsid w:val="004328B4"/>
    <w:rsid w:val="004374A0"/>
    <w:rsid w:val="00440030"/>
    <w:rsid w:val="00441D14"/>
    <w:rsid w:val="00444276"/>
    <w:rsid w:val="00446ADF"/>
    <w:rsid w:val="00452508"/>
    <w:rsid w:val="004539D2"/>
    <w:rsid w:val="00454473"/>
    <w:rsid w:val="00456C6E"/>
    <w:rsid w:val="00456C9F"/>
    <w:rsid w:val="00456F9B"/>
    <w:rsid w:val="0046146D"/>
    <w:rsid w:val="00463EFE"/>
    <w:rsid w:val="00464760"/>
    <w:rsid w:val="0046562F"/>
    <w:rsid w:val="004706CE"/>
    <w:rsid w:val="004709DF"/>
    <w:rsid w:val="00473855"/>
    <w:rsid w:val="00473BF3"/>
    <w:rsid w:val="00477F95"/>
    <w:rsid w:val="00480116"/>
    <w:rsid w:val="00481100"/>
    <w:rsid w:val="004873ED"/>
    <w:rsid w:val="00487624"/>
    <w:rsid w:val="00487830"/>
    <w:rsid w:val="0048787C"/>
    <w:rsid w:val="004900B7"/>
    <w:rsid w:val="004934FC"/>
    <w:rsid w:val="004966A1"/>
    <w:rsid w:val="0049698E"/>
    <w:rsid w:val="004A1678"/>
    <w:rsid w:val="004A3327"/>
    <w:rsid w:val="004A47E6"/>
    <w:rsid w:val="004A7772"/>
    <w:rsid w:val="004B063D"/>
    <w:rsid w:val="004B1CFB"/>
    <w:rsid w:val="004B2494"/>
    <w:rsid w:val="004B3A6F"/>
    <w:rsid w:val="004B3C05"/>
    <w:rsid w:val="004B4212"/>
    <w:rsid w:val="004B57E2"/>
    <w:rsid w:val="004C3FB5"/>
    <w:rsid w:val="004C4C0D"/>
    <w:rsid w:val="004C57F8"/>
    <w:rsid w:val="004D12F5"/>
    <w:rsid w:val="004D2922"/>
    <w:rsid w:val="004D3F1F"/>
    <w:rsid w:val="004D45FD"/>
    <w:rsid w:val="004D795D"/>
    <w:rsid w:val="004E2280"/>
    <w:rsid w:val="004E2DB2"/>
    <w:rsid w:val="004E33CF"/>
    <w:rsid w:val="004E4DE4"/>
    <w:rsid w:val="004E6DF7"/>
    <w:rsid w:val="004F0D1F"/>
    <w:rsid w:val="004F4AB8"/>
    <w:rsid w:val="004F4C1C"/>
    <w:rsid w:val="004F5ACC"/>
    <w:rsid w:val="004F60B6"/>
    <w:rsid w:val="004F7028"/>
    <w:rsid w:val="00502398"/>
    <w:rsid w:val="00504BA7"/>
    <w:rsid w:val="00513461"/>
    <w:rsid w:val="00516A07"/>
    <w:rsid w:val="0052059B"/>
    <w:rsid w:val="0052170C"/>
    <w:rsid w:val="00522D68"/>
    <w:rsid w:val="00523255"/>
    <w:rsid w:val="00524109"/>
    <w:rsid w:val="0052578C"/>
    <w:rsid w:val="0052580F"/>
    <w:rsid w:val="00530C11"/>
    <w:rsid w:val="005340EE"/>
    <w:rsid w:val="00537343"/>
    <w:rsid w:val="005376BA"/>
    <w:rsid w:val="00543440"/>
    <w:rsid w:val="0054409F"/>
    <w:rsid w:val="00544AD5"/>
    <w:rsid w:val="00545811"/>
    <w:rsid w:val="00546504"/>
    <w:rsid w:val="0054688A"/>
    <w:rsid w:val="00551A3B"/>
    <w:rsid w:val="00554D8C"/>
    <w:rsid w:val="00556332"/>
    <w:rsid w:val="0056172C"/>
    <w:rsid w:val="00561DA7"/>
    <w:rsid w:val="00563664"/>
    <w:rsid w:val="005645DD"/>
    <w:rsid w:val="005674DD"/>
    <w:rsid w:val="00580965"/>
    <w:rsid w:val="005852D9"/>
    <w:rsid w:val="005856CF"/>
    <w:rsid w:val="0059248C"/>
    <w:rsid w:val="005931EC"/>
    <w:rsid w:val="00596123"/>
    <w:rsid w:val="00596581"/>
    <w:rsid w:val="005A0FE3"/>
    <w:rsid w:val="005A2401"/>
    <w:rsid w:val="005B4624"/>
    <w:rsid w:val="005B582A"/>
    <w:rsid w:val="005B639E"/>
    <w:rsid w:val="005C4878"/>
    <w:rsid w:val="005C4FCE"/>
    <w:rsid w:val="005C5A25"/>
    <w:rsid w:val="005C5C52"/>
    <w:rsid w:val="005C6998"/>
    <w:rsid w:val="005C78E3"/>
    <w:rsid w:val="005C7E34"/>
    <w:rsid w:val="005D0999"/>
    <w:rsid w:val="005D0B34"/>
    <w:rsid w:val="005D46D9"/>
    <w:rsid w:val="005D74BB"/>
    <w:rsid w:val="005E3DC9"/>
    <w:rsid w:val="005E610C"/>
    <w:rsid w:val="005F3A7A"/>
    <w:rsid w:val="005F3E06"/>
    <w:rsid w:val="005F7444"/>
    <w:rsid w:val="0060394F"/>
    <w:rsid w:val="0060725F"/>
    <w:rsid w:val="00607AC0"/>
    <w:rsid w:val="00610B5C"/>
    <w:rsid w:val="00611468"/>
    <w:rsid w:val="00612FAA"/>
    <w:rsid w:val="006225AA"/>
    <w:rsid w:val="00622FED"/>
    <w:rsid w:val="00627FF0"/>
    <w:rsid w:val="0063112F"/>
    <w:rsid w:val="00631B10"/>
    <w:rsid w:val="006334D4"/>
    <w:rsid w:val="00633F84"/>
    <w:rsid w:val="00635853"/>
    <w:rsid w:val="0064415F"/>
    <w:rsid w:val="0064479A"/>
    <w:rsid w:val="0065185C"/>
    <w:rsid w:val="006558EA"/>
    <w:rsid w:val="00655ECD"/>
    <w:rsid w:val="00657DE7"/>
    <w:rsid w:val="006614D7"/>
    <w:rsid w:val="00664015"/>
    <w:rsid w:val="00664A38"/>
    <w:rsid w:val="0067120A"/>
    <w:rsid w:val="00673F8B"/>
    <w:rsid w:val="00676066"/>
    <w:rsid w:val="006767DA"/>
    <w:rsid w:val="0068027B"/>
    <w:rsid w:val="00681FA8"/>
    <w:rsid w:val="00682693"/>
    <w:rsid w:val="00682BFD"/>
    <w:rsid w:val="006900C9"/>
    <w:rsid w:val="00694674"/>
    <w:rsid w:val="006957D2"/>
    <w:rsid w:val="006960FC"/>
    <w:rsid w:val="006A5B39"/>
    <w:rsid w:val="006A7955"/>
    <w:rsid w:val="006B1800"/>
    <w:rsid w:val="006B2F3B"/>
    <w:rsid w:val="006C3F3B"/>
    <w:rsid w:val="006C515E"/>
    <w:rsid w:val="006C5A1E"/>
    <w:rsid w:val="006C7C07"/>
    <w:rsid w:val="006D6DF4"/>
    <w:rsid w:val="006E2414"/>
    <w:rsid w:val="006E338F"/>
    <w:rsid w:val="006E4272"/>
    <w:rsid w:val="006E6360"/>
    <w:rsid w:val="006E7947"/>
    <w:rsid w:val="006F0A99"/>
    <w:rsid w:val="006F5BF5"/>
    <w:rsid w:val="006F5C52"/>
    <w:rsid w:val="006F6A8A"/>
    <w:rsid w:val="006F6D87"/>
    <w:rsid w:val="0070165F"/>
    <w:rsid w:val="00701F77"/>
    <w:rsid w:val="007021C3"/>
    <w:rsid w:val="00706D0C"/>
    <w:rsid w:val="00710D38"/>
    <w:rsid w:val="00711CB5"/>
    <w:rsid w:val="00712EE9"/>
    <w:rsid w:val="007155B3"/>
    <w:rsid w:val="00716A34"/>
    <w:rsid w:val="00717208"/>
    <w:rsid w:val="00717BAA"/>
    <w:rsid w:val="00720B45"/>
    <w:rsid w:val="007228A6"/>
    <w:rsid w:val="0072726B"/>
    <w:rsid w:val="00731551"/>
    <w:rsid w:val="00735748"/>
    <w:rsid w:val="00737C0C"/>
    <w:rsid w:val="00740BDF"/>
    <w:rsid w:val="00741019"/>
    <w:rsid w:val="00741A84"/>
    <w:rsid w:val="00744350"/>
    <w:rsid w:val="007447C7"/>
    <w:rsid w:val="0074507D"/>
    <w:rsid w:val="00745448"/>
    <w:rsid w:val="00745D72"/>
    <w:rsid w:val="00747FD5"/>
    <w:rsid w:val="00750A6D"/>
    <w:rsid w:val="00750FF9"/>
    <w:rsid w:val="00752C5D"/>
    <w:rsid w:val="007546B1"/>
    <w:rsid w:val="00755455"/>
    <w:rsid w:val="00760D97"/>
    <w:rsid w:val="00765CAC"/>
    <w:rsid w:val="007665E2"/>
    <w:rsid w:val="00767B11"/>
    <w:rsid w:val="00775778"/>
    <w:rsid w:val="00775D85"/>
    <w:rsid w:val="00776F47"/>
    <w:rsid w:val="0077742B"/>
    <w:rsid w:val="0078337F"/>
    <w:rsid w:val="007840C2"/>
    <w:rsid w:val="00786E93"/>
    <w:rsid w:val="00787842"/>
    <w:rsid w:val="00790781"/>
    <w:rsid w:val="00790B47"/>
    <w:rsid w:val="00792177"/>
    <w:rsid w:val="00793329"/>
    <w:rsid w:val="007935B3"/>
    <w:rsid w:val="00794E24"/>
    <w:rsid w:val="007955EB"/>
    <w:rsid w:val="007956DF"/>
    <w:rsid w:val="007A2619"/>
    <w:rsid w:val="007A387F"/>
    <w:rsid w:val="007A59BA"/>
    <w:rsid w:val="007A5F39"/>
    <w:rsid w:val="007A609A"/>
    <w:rsid w:val="007A78BB"/>
    <w:rsid w:val="007A7C5D"/>
    <w:rsid w:val="007B1A94"/>
    <w:rsid w:val="007B2740"/>
    <w:rsid w:val="007B28B3"/>
    <w:rsid w:val="007B37A4"/>
    <w:rsid w:val="007B45EC"/>
    <w:rsid w:val="007C1D62"/>
    <w:rsid w:val="007C3B16"/>
    <w:rsid w:val="007D02A4"/>
    <w:rsid w:val="007D0AC8"/>
    <w:rsid w:val="007D103F"/>
    <w:rsid w:val="007D3980"/>
    <w:rsid w:val="007D46A9"/>
    <w:rsid w:val="007D6D5D"/>
    <w:rsid w:val="007E01BF"/>
    <w:rsid w:val="007E1548"/>
    <w:rsid w:val="007E18D3"/>
    <w:rsid w:val="007E3A82"/>
    <w:rsid w:val="007F0588"/>
    <w:rsid w:val="007F0706"/>
    <w:rsid w:val="007F686E"/>
    <w:rsid w:val="007F6BA1"/>
    <w:rsid w:val="007F73AF"/>
    <w:rsid w:val="00802663"/>
    <w:rsid w:val="00804F26"/>
    <w:rsid w:val="00806759"/>
    <w:rsid w:val="0081185E"/>
    <w:rsid w:val="008125F3"/>
    <w:rsid w:val="008130CA"/>
    <w:rsid w:val="0081329A"/>
    <w:rsid w:val="00814128"/>
    <w:rsid w:val="00817D41"/>
    <w:rsid w:val="008276FA"/>
    <w:rsid w:val="00830754"/>
    <w:rsid w:val="00830927"/>
    <w:rsid w:val="0083373D"/>
    <w:rsid w:val="008341B5"/>
    <w:rsid w:val="0083624A"/>
    <w:rsid w:val="00836C32"/>
    <w:rsid w:val="008446F0"/>
    <w:rsid w:val="00844CD3"/>
    <w:rsid w:val="00853C1E"/>
    <w:rsid w:val="0085484D"/>
    <w:rsid w:val="00856EF1"/>
    <w:rsid w:val="008570DA"/>
    <w:rsid w:val="008575C1"/>
    <w:rsid w:val="00867B7A"/>
    <w:rsid w:val="008704F1"/>
    <w:rsid w:val="00872D87"/>
    <w:rsid w:val="00873485"/>
    <w:rsid w:val="00877829"/>
    <w:rsid w:val="0089391E"/>
    <w:rsid w:val="00894473"/>
    <w:rsid w:val="00895016"/>
    <w:rsid w:val="0089674D"/>
    <w:rsid w:val="008A0A73"/>
    <w:rsid w:val="008A36F8"/>
    <w:rsid w:val="008A79D0"/>
    <w:rsid w:val="008A7CEA"/>
    <w:rsid w:val="008B2CFD"/>
    <w:rsid w:val="008B5E45"/>
    <w:rsid w:val="008B626D"/>
    <w:rsid w:val="008B728E"/>
    <w:rsid w:val="008C29CA"/>
    <w:rsid w:val="008C2F2F"/>
    <w:rsid w:val="008C43FD"/>
    <w:rsid w:val="008C495A"/>
    <w:rsid w:val="008C53A9"/>
    <w:rsid w:val="008C5781"/>
    <w:rsid w:val="008C7149"/>
    <w:rsid w:val="008D0DC2"/>
    <w:rsid w:val="008D2D0F"/>
    <w:rsid w:val="008D2E61"/>
    <w:rsid w:val="008E0410"/>
    <w:rsid w:val="008E3098"/>
    <w:rsid w:val="008E763E"/>
    <w:rsid w:val="008E7BB7"/>
    <w:rsid w:val="008F7FAC"/>
    <w:rsid w:val="0090131E"/>
    <w:rsid w:val="009026FF"/>
    <w:rsid w:val="00903A42"/>
    <w:rsid w:val="0090478E"/>
    <w:rsid w:val="00911348"/>
    <w:rsid w:val="00911D30"/>
    <w:rsid w:val="00912D46"/>
    <w:rsid w:val="009134E3"/>
    <w:rsid w:val="00914982"/>
    <w:rsid w:val="0091688A"/>
    <w:rsid w:val="00924458"/>
    <w:rsid w:val="00925AF7"/>
    <w:rsid w:val="00927E07"/>
    <w:rsid w:val="009322FE"/>
    <w:rsid w:val="009327CD"/>
    <w:rsid w:val="00933FF6"/>
    <w:rsid w:val="00935323"/>
    <w:rsid w:val="009361AE"/>
    <w:rsid w:val="00937428"/>
    <w:rsid w:val="0094218B"/>
    <w:rsid w:val="0094438E"/>
    <w:rsid w:val="0094466A"/>
    <w:rsid w:val="00945D91"/>
    <w:rsid w:val="00945E9E"/>
    <w:rsid w:val="00951946"/>
    <w:rsid w:val="0095382C"/>
    <w:rsid w:val="00954B6F"/>
    <w:rsid w:val="009558EB"/>
    <w:rsid w:val="00962206"/>
    <w:rsid w:val="0096228D"/>
    <w:rsid w:val="00963C69"/>
    <w:rsid w:val="00966F4F"/>
    <w:rsid w:val="00967D1A"/>
    <w:rsid w:val="00967FF2"/>
    <w:rsid w:val="009718D2"/>
    <w:rsid w:val="00971A3A"/>
    <w:rsid w:val="00973BEF"/>
    <w:rsid w:val="009752B9"/>
    <w:rsid w:val="009756CA"/>
    <w:rsid w:val="00981D0F"/>
    <w:rsid w:val="009822C2"/>
    <w:rsid w:val="00984DE1"/>
    <w:rsid w:val="0098622A"/>
    <w:rsid w:val="00990F83"/>
    <w:rsid w:val="0099101D"/>
    <w:rsid w:val="00993C89"/>
    <w:rsid w:val="00996350"/>
    <w:rsid w:val="009A1D6F"/>
    <w:rsid w:val="009A21E0"/>
    <w:rsid w:val="009A5806"/>
    <w:rsid w:val="009A644C"/>
    <w:rsid w:val="009A72F7"/>
    <w:rsid w:val="009B01E2"/>
    <w:rsid w:val="009B2A1B"/>
    <w:rsid w:val="009B2A91"/>
    <w:rsid w:val="009B3DAC"/>
    <w:rsid w:val="009B4295"/>
    <w:rsid w:val="009B4FDC"/>
    <w:rsid w:val="009B7EBF"/>
    <w:rsid w:val="009C0BEF"/>
    <w:rsid w:val="009C15B0"/>
    <w:rsid w:val="009C5085"/>
    <w:rsid w:val="009D03F9"/>
    <w:rsid w:val="009D0F41"/>
    <w:rsid w:val="009D2565"/>
    <w:rsid w:val="009D2CB6"/>
    <w:rsid w:val="009D3CE9"/>
    <w:rsid w:val="009D4CA6"/>
    <w:rsid w:val="009E2208"/>
    <w:rsid w:val="009E346E"/>
    <w:rsid w:val="009E355D"/>
    <w:rsid w:val="009E3763"/>
    <w:rsid w:val="009E4D2E"/>
    <w:rsid w:val="009F15ED"/>
    <w:rsid w:val="009F2F9A"/>
    <w:rsid w:val="009F3B43"/>
    <w:rsid w:val="009F49FE"/>
    <w:rsid w:val="009F582F"/>
    <w:rsid w:val="009F5D2D"/>
    <w:rsid w:val="009F6E25"/>
    <w:rsid w:val="00A017D0"/>
    <w:rsid w:val="00A044B2"/>
    <w:rsid w:val="00A04722"/>
    <w:rsid w:val="00A06961"/>
    <w:rsid w:val="00A15399"/>
    <w:rsid w:val="00A16942"/>
    <w:rsid w:val="00A20687"/>
    <w:rsid w:val="00A227E6"/>
    <w:rsid w:val="00A23A8C"/>
    <w:rsid w:val="00A25922"/>
    <w:rsid w:val="00A27F7D"/>
    <w:rsid w:val="00A346AB"/>
    <w:rsid w:val="00A40794"/>
    <w:rsid w:val="00A41BE4"/>
    <w:rsid w:val="00A421CD"/>
    <w:rsid w:val="00A42352"/>
    <w:rsid w:val="00A4667C"/>
    <w:rsid w:val="00A52741"/>
    <w:rsid w:val="00A53269"/>
    <w:rsid w:val="00A53985"/>
    <w:rsid w:val="00A56995"/>
    <w:rsid w:val="00A6277E"/>
    <w:rsid w:val="00A65A22"/>
    <w:rsid w:val="00A66EC6"/>
    <w:rsid w:val="00A6767B"/>
    <w:rsid w:val="00A7072E"/>
    <w:rsid w:val="00A71C18"/>
    <w:rsid w:val="00A71EAE"/>
    <w:rsid w:val="00A73ECE"/>
    <w:rsid w:val="00A80F46"/>
    <w:rsid w:val="00A8149C"/>
    <w:rsid w:val="00A8155F"/>
    <w:rsid w:val="00A82FAA"/>
    <w:rsid w:val="00A87923"/>
    <w:rsid w:val="00A93873"/>
    <w:rsid w:val="00A93D9A"/>
    <w:rsid w:val="00A96CBA"/>
    <w:rsid w:val="00A97B4F"/>
    <w:rsid w:val="00AA697B"/>
    <w:rsid w:val="00AB12A9"/>
    <w:rsid w:val="00AB150F"/>
    <w:rsid w:val="00AB1ACB"/>
    <w:rsid w:val="00AB5619"/>
    <w:rsid w:val="00AB615F"/>
    <w:rsid w:val="00AB6A5C"/>
    <w:rsid w:val="00AB7A9C"/>
    <w:rsid w:val="00AC16D0"/>
    <w:rsid w:val="00AC36DD"/>
    <w:rsid w:val="00AC565A"/>
    <w:rsid w:val="00AC756E"/>
    <w:rsid w:val="00AD04C6"/>
    <w:rsid w:val="00AD1DCE"/>
    <w:rsid w:val="00AD291E"/>
    <w:rsid w:val="00AD36E7"/>
    <w:rsid w:val="00AD66C5"/>
    <w:rsid w:val="00AE3A33"/>
    <w:rsid w:val="00AE7495"/>
    <w:rsid w:val="00AE75CD"/>
    <w:rsid w:val="00AF3F32"/>
    <w:rsid w:val="00B01852"/>
    <w:rsid w:val="00B02AE2"/>
    <w:rsid w:val="00B03899"/>
    <w:rsid w:val="00B0721D"/>
    <w:rsid w:val="00B07336"/>
    <w:rsid w:val="00B079B1"/>
    <w:rsid w:val="00B127B5"/>
    <w:rsid w:val="00B145F4"/>
    <w:rsid w:val="00B21195"/>
    <w:rsid w:val="00B2436D"/>
    <w:rsid w:val="00B264C6"/>
    <w:rsid w:val="00B27344"/>
    <w:rsid w:val="00B277EF"/>
    <w:rsid w:val="00B311F7"/>
    <w:rsid w:val="00B31FBD"/>
    <w:rsid w:val="00B33511"/>
    <w:rsid w:val="00B35BC7"/>
    <w:rsid w:val="00B36636"/>
    <w:rsid w:val="00B40129"/>
    <w:rsid w:val="00B45166"/>
    <w:rsid w:val="00B45A15"/>
    <w:rsid w:val="00B47338"/>
    <w:rsid w:val="00B526CE"/>
    <w:rsid w:val="00B573DC"/>
    <w:rsid w:val="00B60332"/>
    <w:rsid w:val="00B60997"/>
    <w:rsid w:val="00B60AFF"/>
    <w:rsid w:val="00B6133C"/>
    <w:rsid w:val="00B71744"/>
    <w:rsid w:val="00B71854"/>
    <w:rsid w:val="00B72335"/>
    <w:rsid w:val="00B74BD5"/>
    <w:rsid w:val="00B753A6"/>
    <w:rsid w:val="00B766D2"/>
    <w:rsid w:val="00B7772C"/>
    <w:rsid w:val="00B77BEE"/>
    <w:rsid w:val="00B8173A"/>
    <w:rsid w:val="00B81B79"/>
    <w:rsid w:val="00B91F0E"/>
    <w:rsid w:val="00B93894"/>
    <w:rsid w:val="00B94836"/>
    <w:rsid w:val="00B95F00"/>
    <w:rsid w:val="00BA0749"/>
    <w:rsid w:val="00BA0C5A"/>
    <w:rsid w:val="00BA6BF4"/>
    <w:rsid w:val="00BB3ABA"/>
    <w:rsid w:val="00BB761F"/>
    <w:rsid w:val="00BC2324"/>
    <w:rsid w:val="00BC63F4"/>
    <w:rsid w:val="00BD0652"/>
    <w:rsid w:val="00BD0B35"/>
    <w:rsid w:val="00BD49DF"/>
    <w:rsid w:val="00BD581B"/>
    <w:rsid w:val="00BD5E46"/>
    <w:rsid w:val="00BD603A"/>
    <w:rsid w:val="00BE4970"/>
    <w:rsid w:val="00BE4A72"/>
    <w:rsid w:val="00BE7358"/>
    <w:rsid w:val="00BF1627"/>
    <w:rsid w:val="00BF362A"/>
    <w:rsid w:val="00BF3F8E"/>
    <w:rsid w:val="00BF4D35"/>
    <w:rsid w:val="00BF688C"/>
    <w:rsid w:val="00BF6CCF"/>
    <w:rsid w:val="00C01656"/>
    <w:rsid w:val="00C019A3"/>
    <w:rsid w:val="00C04DCC"/>
    <w:rsid w:val="00C10259"/>
    <w:rsid w:val="00C10752"/>
    <w:rsid w:val="00C11378"/>
    <w:rsid w:val="00C14AA2"/>
    <w:rsid w:val="00C15A97"/>
    <w:rsid w:val="00C20095"/>
    <w:rsid w:val="00C2087E"/>
    <w:rsid w:val="00C23D8C"/>
    <w:rsid w:val="00C26D0A"/>
    <w:rsid w:val="00C3277A"/>
    <w:rsid w:val="00C35074"/>
    <w:rsid w:val="00C35D4E"/>
    <w:rsid w:val="00C35E70"/>
    <w:rsid w:val="00C37B5D"/>
    <w:rsid w:val="00C4118A"/>
    <w:rsid w:val="00C414EE"/>
    <w:rsid w:val="00C448D9"/>
    <w:rsid w:val="00C44B08"/>
    <w:rsid w:val="00C454C9"/>
    <w:rsid w:val="00C46214"/>
    <w:rsid w:val="00C47717"/>
    <w:rsid w:val="00C50CCE"/>
    <w:rsid w:val="00C51ED1"/>
    <w:rsid w:val="00C5222F"/>
    <w:rsid w:val="00C5233E"/>
    <w:rsid w:val="00C5322E"/>
    <w:rsid w:val="00C55737"/>
    <w:rsid w:val="00C5614C"/>
    <w:rsid w:val="00C7310E"/>
    <w:rsid w:val="00C7443B"/>
    <w:rsid w:val="00C83AD9"/>
    <w:rsid w:val="00C90103"/>
    <w:rsid w:val="00C90966"/>
    <w:rsid w:val="00C94896"/>
    <w:rsid w:val="00C97F86"/>
    <w:rsid w:val="00CA254E"/>
    <w:rsid w:val="00CA27DC"/>
    <w:rsid w:val="00CA53F0"/>
    <w:rsid w:val="00CA6771"/>
    <w:rsid w:val="00CA7B36"/>
    <w:rsid w:val="00CB287B"/>
    <w:rsid w:val="00CB4623"/>
    <w:rsid w:val="00CB5B40"/>
    <w:rsid w:val="00CB60D8"/>
    <w:rsid w:val="00CB695E"/>
    <w:rsid w:val="00CC1D74"/>
    <w:rsid w:val="00CC251C"/>
    <w:rsid w:val="00CC3C41"/>
    <w:rsid w:val="00CC57C6"/>
    <w:rsid w:val="00CC5BAA"/>
    <w:rsid w:val="00CD753B"/>
    <w:rsid w:val="00CE3FBF"/>
    <w:rsid w:val="00CE4C41"/>
    <w:rsid w:val="00CF1FCA"/>
    <w:rsid w:val="00CF35C0"/>
    <w:rsid w:val="00CF3708"/>
    <w:rsid w:val="00CF5046"/>
    <w:rsid w:val="00CF5129"/>
    <w:rsid w:val="00CF5197"/>
    <w:rsid w:val="00CF7C25"/>
    <w:rsid w:val="00D000BC"/>
    <w:rsid w:val="00D10BF1"/>
    <w:rsid w:val="00D128FF"/>
    <w:rsid w:val="00D13051"/>
    <w:rsid w:val="00D1420A"/>
    <w:rsid w:val="00D179DF"/>
    <w:rsid w:val="00D20EC8"/>
    <w:rsid w:val="00D21B2F"/>
    <w:rsid w:val="00D26C68"/>
    <w:rsid w:val="00D276A7"/>
    <w:rsid w:val="00D27FFD"/>
    <w:rsid w:val="00D3123C"/>
    <w:rsid w:val="00D370B6"/>
    <w:rsid w:val="00D370F5"/>
    <w:rsid w:val="00D37E65"/>
    <w:rsid w:val="00D41848"/>
    <w:rsid w:val="00D4209C"/>
    <w:rsid w:val="00D43219"/>
    <w:rsid w:val="00D43593"/>
    <w:rsid w:val="00D510FC"/>
    <w:rsid w:val="00D55CC5"/>
    <w:rsid w:val="00D608C4"/>
    <w:rsid w:val="00D610B7"/>
    <w:rsid w:val="00D617F6"/>
    <w:rsid w:val="00D6316D"/>
    <w:rsid w:val="00D6607E"/>
    <w:rsid w:val="00D667B8"/>
    <w:rsid w:val="00D66DC7"/>
    <w:rsid w:val="00D70008"/>
    <w:rsid w:val="00D70CF6"/>
    <w:rsid w:val="00D70E7C"/>
    <w:rsid w:val="00D71C3E"/>
    <w:rsid w:val="00D745E0"/>
    <w:rsid w:val="00D745E5"/>
    <w:rsid w:val="00D754F6"/>
    <w:rsid w:val="00D77E14"/>
    <w:rsid w:val="00D83B8F"/>
    <w:rsid w:val="00D84B30"/>
    <w:rsid w:val="00D86703"/>
    <w:rsid w:val="00D87304"/>
    <w:rsid w:val="00D91757"/>
    <w:rsid w:val="00D92865"/>
    <w:rsid w:val="00D93B9C"/>
    <w:rsid w:val="00D93FEC"/>
    <w:rsid w:val="00D94A81"/>
    <w:rsid w:val="00DA2770"/>
    <w:rsid w:val="00DA3065"/>
    <w:rsid w:val="00DA30C0"/>
    <w:rsid w:val="00DA4234"/>
    <w:rsid w:val="00DA4C7E"/>
    <w:rsid w:val="00DB20FA"/>
    <w:rsid w:val="00DB2233"/>
    <w:rsid w:val="00DB60A0"/>
    <w:rsid w:val="00DC0F2A"/>
    <w:rsid w:val="00DC162A"/>
    <w:rsid w:val="00DD1080"/>
    <w:rsid w:val="00DD279B"/>
    <w:rsid w:val="00DD6364"/>
    <w:rsid w:val="00DD6E65"/>
    <w:rsid w:val="00DE05BD"/>
    <w:rsid w:val="00DE3A46"/>
    <w:rsid w:val="00DE5527"/>
    <w:rsid w:val="00DE602A"/>
    <w:rsid w:val="00DE68BD"/>
    <w:rsid w:val="00DE6E8B"/>
    <w:rsid w:val="00DF2CA4"/>
    <w:rsid w:val="00DF3E2A"/>
    <w:rsid w:val="00DF5C31"/>
    <w:rsid w:val="00E008DE"/>
    <w:rsid w:val="00E02909"/>
    <w:rsid w:val="00E02A31"/>
    <w:rsid w:val="00E065E8"/>
    <w:rsid w:val="00E06C89"/>
    <w:rsid w:val="00E11577"/>
    <w:rsid w:val="00E130F8"/>
    <w:rsid w:val="00E13C0A"/>
    <w:rsid w:val="00E17466"/>
    <w:rsid w:val="00E216DF"/>
    <w:rsid w:val="00E21C8C"/>
    <w:rsid w:val="00E2515A"/>
    <w:rsid w:val="00E2639D"/>
    <w:rsid w:val="00E32ED1"/>
    <w:rsid w:val="00E4587C"/>
    <w:rsid w:val="00E47368"/>
    <w:rsid w:val="00E4773D"/>
    <w:rsid w:val="00E5075C"/>
    <w:rsid w:val="00E50FAD"/>
    <w:rsid w:val="00E51D12"/>
    <w:rsid w:val="00E5325C"/>
    <w:rsid w:val="00E53651"/>
    <w:rsid w:val="00E542DB"/>
    <w:rsid w:val="00E61147"/>
    <w:rsid w:val="00E6483A"/>
    <w:rsid w:val="00E67299"/>
    <w:rsid w:val="00E76E23"/>
    <w:rsid w:val="00E76EE2"/>
    <w:rsid w:val="00E80DC3"/>
    <w:rsid w:val="00E8329F"/>
    <w:rsid w:val="00E84B5C"/>
    <w:rsid w:val="00E84E3F"/>
    <w:rsid w:val="00E879D7"/>
    <w:rsid w:val="00E901F4"/>
    <w:rsid w:val="00E90F18"/>
    <w:rsid w:val="00E91493"/>
    <w:rsid w:val="00E93559"/>
    <w:rsid w:val="00E93920"/>
    <w:rsid w:val="00E94F75"/>
    <w:rsid w:val="00EA19AB"/>
    <w:rsid w:val="00EA3A25"/>
    <w:rsid w:val="00EA4957"/>
    <w:rsid w:val="00EA7752"/>
    <w:rsid w:val="00EB56E0"/>
    <w:rsid w:val="00EB5A4D"/>
    <w:rsid w:val="00EB5E76"/>
    <w:rsid w:val="00EC07BC"/>
    <w:rsid w:val="00EC1BBC"/>
    <w:rsid w:val="00EC2558"/>
    <w:rsid w:val="00EC3826"/>
    <w:rsid w:val="00EC4CA2"/>
    <w:rsid w:val="00EC6399"/>
    <w:rsid w:val="00EC7B6B"/>
    <w:rsid w:val="00EC7E5A"/>
    <w:rsid w:val="00ED0A8E"/>
    <w:rsid w:val="00ED25F5"/>
    <w:rsid w:val="00ED2A87"/>
    <w:rsid w:val="00ED6BFD"/>
    <w:rsid w:val="00ED78CE"/>
    <w:rsid w:val="00EE2D06"/>
    <w:rsid w:val="00EE3F99"/>
    <w:rsid w:val="00EF3A26"/>
    <w:rsid w:val="00EF57D7"/>
    <w:rsid w:val="00EF5B42"/>
    <w:rsid w:val="00EF6496"/>
    <w:rsid w:val="00EF6C4C"/>
    <w:rsid w:val="00F01978"/>
    <w:rsid w:val="00F03836"/>
    <w:rsid w:val="00F07EE1"/>
    <w:rsid w:val="00F1155D"/>
    <w:rsid w:val="00F14771"/>
    <w:rsid w:val="00F15A2B"/>
    <w:rsid w:val="00F16AD2"/>
    <w:rsid w:val="00F179DF"/>
    <w:rsid w:val="00F239EF"/>
    <w:rsid w:val="00F249A6"/>
    <w:rsid w:val="00F263DE"/>
    <w:rsid w:val="00F26E8F"/>
    <w:rsid w:val="00F30452"/>
    <w:rsid w:val="00F31622"/>
    <w:rsid w:val="00F31E35"/>
    <w:rsid w:val="00F3217A"/>
    <w:rsid w:val="00F37843"/>
    <w:rsid w:val="00F50947"/>
    <w:rsid w:val="00F5174B"/>
    <w:rsid w:val="00F542A4"/>
    <w:rsid w:val="00F5574D"/>
    <w:rsid w:val="00F571B5"/>
    <w:rsid w:val="00F57FC6"/>
    <w:rsid w:val="00F61823"/>
    <w:rsid w:val="00F6658E"/>
    <w:rsid w:val="00F741B9"/>
    <w:rsid w:val="00F75B1A"/>
    <w:rsid w:val="00F77ECC"/>
    <w:rsid w:val="00F82DFB"/>
    <w:rsid w:val="00F869E8"/>
    <w:rsid w:val="00F9353B"/>
    <w:rsid w:val="00F97B53"/>
    <w:rsid w:val="00FA13B3"/>
    <w:rsid w:val="00FA18B9"/>
    <w:rsid w:val="00FA2FAB"/>
    <w:rsid w:val="00FA41BD"/>
    <w:rsid w:val="00FA4300"/>
    <w:rsid w:val="00FA752B"/>
    <w:rsid w:val="00FA7C42"/>
    <w:rsid w:val="00FB1B5A"/>
    <w:rsid w:val="00FB2138"/>
    <w:rsid w:val="00FB482B"/>
    <w:rsid w:val="00FB53FE"/>
    <w:rsid w:val="00FB55FE"/>
    <w:rsid w:val="00FB5DD7"/>
    <w:rsid w:val="00FB6A12"/>
    <w:rsid w:val="00FC160C"/>
    <w:rsid w:val="00FC69CA"/>
    <w:rsid w:val="00FC7342"/>
    <w:rsid w:val="00FC7BF7"/>
    <w:rsid w:val="00FD0BC8"/>
    <w:rsid w:val="00FD1D0E"/>
    <w:rsid w:val="00FD4487"/>
    <w:rsid w:val="00FD5625"/>
    <w:rsid w:val="00FD574D"/>
    <w:rsid w:val="00FD60B4"/>
    <w:rsid w:val="00FE3BD8"/>
    <w:rsid w:val="00FE409F"/>
    <w:rsid w:val="00FE5437"/>
    <w:rsid w:val="00FE5EFA"/>
    <w:rsid w:val="00FF11B6"/>
    <w:rsid w:val="00FF2F8E"/>
    <w:rsid w:val="00FF4BDE"/>
    <w:rsid w:val="00FF5C09"/>
    <w:rsid w:val="00FF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5E46"/>
    <w:rPr>
      <w:b/>
      <w:bCs/>
    </w:rPr>
  </w:style>
  <w:style w:type="character" w:customStyle="1" w:styleId="showhide">
    <w:name w:val="showhide"/>
    <w:basedOn w:val="DefaultParagraphFont"/>
    <w:rsid w:val="00C2087E"/>
  </w:style>
  <w:style w:type="character" w:styleId="Emphasis">
    <w:name w:val="Emphasis"/>
    <w:basedOn w:val="DefaultParagraphFont"/>
    <w:uiPriority w:val="20"/>
    <w:qFormat/>
    <w:rsid w:val="00C2087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1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29A"/>
  </w:style>
  <w:style w:type="paragraph" w:styleId="Footer">
    <w:name w:val="footer"/>
    <w:basedOn w:val="Normal"/>
    <w:link w:val="FooterChar"/>
    <w:uiPriority w:val="99"/>
    <w:unhideWhenUsed/>
    <w:rsid w:val="0081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29A"/>
  </w:style>
  <w:style w:type="paragraph" w:styleId="BalloonText">
    <w:name w:val="Balloon Text"/>
    <w:basedOn w:val="Normal"/>
    <w:link w:val="BalloonTextChar"/>
    <w:uiPriority w:val="99"/>
    <w:semiHidden/>
    <w:unhideWhenUsed/>
    <w:rsid w:val="00D77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E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7E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0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7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7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7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43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5E46"/>
    <w:rPr>
      <w:b/>
      <w:bCs/>
    </w:rPr>
  </w:style>
  <w:style w:type="character" w:customStyle="1" w:styleId="showhide">
    <w:name w:val="showhide"/>
    <w:basedOn w:val="DefaultParagraphFont"/>
    <w:rsid w:val="00C2087E"/>
  </w:style>
  <w:style w:type="character" w:styleId="Emphasis">
    <w:name w:val="Emphasis"/>
    <w:basedOn w:val="DefaultParagraphFont"/>
    <w:uiPriority w:val="20"/>
    <w:qFormat/>
    <w:rsid w:val="00C2087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1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29A"/>
  </w:style>
  <w:style w:type="paragraph" w:styleId="Footer">
    <w:name w:val="footer"/>
    <w:basedOn w:val="Normal"/>
    <w:link w:val="FooterChar"/>
    <w:uiPriority w:val="99"/>
    <w:unhideWhenUsed/>
    <w:rsid w:val="0081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29A"/>
  </w:style>
  <w:style w:type="paragraph" w:styleId="BalloonText">
    <w:name w:val="Balloon Text"/>
    <w:basedOn w:val="Normal"/>
    <w:link w:val="BalloonTextChar"/>
    <w:uiPriority w:val="99"/>
    <w:semiHidden/>
    <w:unhideWhenUsed/>
    <w:rsid w:val="00D77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E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7E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0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7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7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7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43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21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9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7466F-52A9-4B76-A88C-1197F656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Վլադ Բաբայան</dc:creator>
  <cp:lastModifiedBy>Mtnolort</cp:lastModifiedBy>
  <cp:revision>293</cp:revision>
  <cp:lastPrinted>2019-07-17T06:10:00Z</cp:lastPrinted>
  <dcterms:created xsi:type="dcterms:W3CDTF">2019-07-17T08:01:00Z</dcterms:created>
  <dcterms:modified xsi:type="dcterms:W3CDTF">2019-07-18T11:06:00Z</dcterms:modified>
</cp:coreProperties>
</file>