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6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3"/>
        <w:gridCol w:w="4502"/>
      </w:tblGrid>
      <w:tr w:rsidR="00C33ADC" w:rsidRPr="00C33ADC" w:rsidTr="00C5304A">
        <w:trPr>
          <w:tblCellSpacing w:w="0" w:type="dxa"/>
          <w:jc w:val="center"/>
        </w:trPr>
        <w:tc>
          <w:tcPr>
            <w:tcW w:w="2903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33ADC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7" w:type="pct"/>
            <w:shd w:val="clear" w:color="auto" w:fill="FFFFFF"/>
            <w:vAlign w:val="center"/>
            <w:hideMark/>
          </w:tcPr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Հավելված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2</w:t>
            </w:r>
          </w:p>
          <w:p w:rsidR="00C33ADC" w:rsidRPr="00C33ADC" w:rsidRDefault="00C33ADC" w:rsidP="000603DD">
            <w:pPr>
              <w:spacing w:after="0"/>
              <w:ind w:left="180" w:firstLine="54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ՀՀ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կառավարության</w:t>
            </w:r>
            <w:proofErr w:type="spellEnd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2019 թ.</w:t>
            </w:r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_______   «       »-ի N        </w:t>
            </w:r>
            <w:proofErr w:type="spellStart"/>
            <w:r w:rsidRPr="00C33ADC"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որոշման</w:t>
            </w:r>
            <w:proofErr w:type="spellEnd"/>
          </w:p>
          <w:p w:rsidR="00C33ADC" w:rsidRPr="00C33ADC" w:rsidRDefault="00C33ADC" w:rsidP="000603DD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</w:tbl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cs="Calibri"/>
          <w:color w:val="000000"/>
          <w:sz w:val="24"/>
          <w:szCs w:val="24"/>
        </w:rPr>
        <w:t> 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b/>
          <w:bCs/>
          <w:color w:val="000000"/>
          <w:sz w:val="24"/>
          <w:szCs w:val="24"/>
        </w:rPr>
        <w:t>Ց Ա Ն Կ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cs="Calibri"/>
          <w:color w:val="000000"/>
          <w:sz w:val="24"/>
          <w:szCs w:val="24"/>
        </w:rPr>
        <w:t> </w:t>
      </w:r>
    </w:p>
    <w:p w:rsidR="00C33ADC" w:rsidRPr="00C33ADC" w:rsidRDefault="00C33ADC" w:rsidP="000603DD">
      <w:pPr>
        <w:spacing w:after="0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C33AD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ՎԱՐՈՐԴԱԿԱՆ ՎԿԱՅԱԿԱՆ ՍՏԱՆԱԼՈՒ ՀԱՄԱՐ ՊԱՐՏԱԴԻՐ ՆԵՐԿԱՅԱՑՆԵԼՈՒ ԵՆԹԱԿԱ ՓԱՍՏԱԹՂԹԵՐԻ</w:t>
      </w:r>
    </w:p>
    <w:p w:rsidR="00C33ADC" w:rsidRPr="00C33ADC" w:rsidRDefault="00C33ADC" w:rsidP="000603DD">
      <w:pPr>
        <w:spacing w:after="0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C33ADC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C33ADC" w:rsidRPr="00C33ADC" w:rsidRDefault="00C33ADC" w:rsidP="000603DD">
      <w:pPr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     1. </w:t>
      </w:r>
      <w:proofErr w:type="spellStart"/>
      <w:r w:rsidRPr="00C33ADC">
        <w:rPr>
          <w:rFonts w:ascii="GHEA Grapalat" w:hAnsi="GHEA Grapalat"/>
          <w:sz w:val="24"/>
          <w:szCs w:val="24"/>
          <w:shd w:val="clear" w:color="auto" w:fill="FFFFFF"/>
        </w:rPr>
        <w:t>Անձը</w:t>
      </w:r>
      <w:proofErr w:type="spellEnd"/>
      <w:r w:rsidRPr="00C33AD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  <w:shd w:val="clear" w:color="auto" w:fill="FFFFFF"/>
        </w:rPr>
        <w:t>հաստատող</w:t>
      </w:r>
      <w:proofErr w:type="spellEnd"/>
      <w:r w:rsidRPr="00C33AD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  <w:shd w:val="clear" w:color="auto" w:fill="FFFFFF"/>
        </w:rPr>
        <w:t>փաստաթուղթ</w:t>
      </w:r>
      <w:proofErr w:type="spellEnd"/>
      <w:r w:rsidRPr="00C33AD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Pr="00C33AD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Pr="00C33ADC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C33ADC" w:rsidRPr="00C33ADC" w:rsidRDefault="00C33ADC" w:rsidP="000603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C33ADC">
        <w:rPr>
          <w:rFonts w:ascii="GHEA Grapalat" w:hAnsi="GHEA Grapalat"/>
        </w:rPr>
        <w:t xml:space="preserve">     ա.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քաղաքացիների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անձնագիր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նույնականացման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քարտ</w:t>
      </w:r>
      <w:proofErr w:type="spellEnd"/>
      <w:r w:rsidRPr="00C33ADC">
        <w:rPr>
          <w:rFonts w:ascii="GHEA Grapalat" w:hAnsi="GHEA Grapalat"/>
        </w:rPr>
        <w:t xml:space="preserve"> (</w:t>
      </w:r>
      <w:proofErr w:type="spellStart"/>
      <w:r w:rsidRPr="00C33ADC">
        <w:rPr>
          <w:rFonts w:ascii="GHEA Grapalat" w:hAnsi="GHEA Grapalat"/>
          <w:shd w:val="clear" w:color="auto" w:fill="FFFFFF"/>
        </w:rPr>
        <w:t>բնակչության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պետական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ռեգիստրում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հաշվառված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չլինելու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դեպքում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անձին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վարորդական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վկայական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չի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տրամադրվում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Pr="00C33ADC">
        <w:rPr>
          <w:rFonts w:ascii="GHEA Grapalat" w:hAnsi="GHEA Grapalat"/>
          <w:shd w:val="clear" w:color="auto" w:fill="FFFFFF"/>
        </w:rPr>
        <w:t>բացառությամբ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ժամկետային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ծառայության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զինծառայողների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Pr="00C33ADC">
        <w:rPr>
          <w:rFonts w:ascii="GHEA Grapalat" w:hAnsi="GHEA Grapalat"/>
          <w:shd w:val="clear" w:color="auto" w:fill="FFFFFF"/>
        </w:rPr>
        <w:t>որոնց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դեպքում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վարորդական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վկայականը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տրամադրվում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Pr="00C33ADC">
        <w:rPr>
          <w:rFonts w:ascii="GHEA Grapalat" w:hAnsi="GHEA Grapalat"/>
          <w:shd w:val="clear" w:color="auto" w:fill="FFFFFF"/>
        </w:rPr>
        <w:t>ըստ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նրանց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Pr="00C33ADC">
        <w:rPr>
          <w:rFonts w:ascii="GHEA Grapalat" w:hAnsi="GHEA Grapalat"/>
          <w:shd w:val="clear" w:color="auto" w:fill="FFFFFF"/>
        </w:rPr>
        <w:t>բնակչության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պետական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ռեգիստրում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առկա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վերջին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հաշվառման</w:t>
      </w:r>
      <w:proofErr w:type="spellEnd"/>
      <w:r w:rsidRPr="00C33ADC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C33ADC">
        <w:rPr>
          <w:rFonts w:ascii="GHEA Grapalat" w:hAnsi="GHEA Grapalat"/>
          <w:shd w:val="clear" w:color="auto" w:fill="FFFFFF"/>
        </w:rPr>
        <w:t>վայրի</w:t>
      </w:r>
      <w:proofErr w:type="spellEnd"/>
      <w:r w:rsidRPr="00C33ADC">
        <w:rPr>
          <w:rFonts w:ascii="GHEA Grapalat" w:hAnsi="GHEA Grapalat"/>
        </w:rPr>
        <w:t xml:space="preserve">)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զինվորական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գրքույկ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ժամկետային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պարտադիր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զինվորական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ծառայության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մեջ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գտնվող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անձանց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,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ոստիկանության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կողմից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ժամանակավորապես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տրվող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անձը</w:t>
      </w:r>
      <w:proofErr w:type="spellEnd"/>
      <w:r w:rsidRPr="00C33ADC">
        <w:rPr>
          <w:rFonts w:ascii="GHEA Grapalat" w:hAnsi="GHEA Grapalat"/>
        </w:rPr>
        <w:t xml:space="preserve"> (</w:t>
      </w:r>
      <w:proofErr w:type="spellStart"/>
      <w:r w:rsidRPr="00C33ADC">
        <w:rPr>
          <w:rFonts w:ascii="GHEA Grapalat" w:hAnsi="GHEA Grapalat"/>
        </w:rPr>
        <w:t>ինքնությունը</w:t>
      </w:r>
      <w:proofErr w:type="spellEnd"/>
      <w:r w:rsidRPr="00C33ADC">
        <w:rPr>
          <w:rFonts w:ascii="GHEA Grapalat" w:hAnsi="GHEA Grapalat"/>
        </w:rPr>
        <w:t xml:space="preserve">) </w:t>
      </w:r>
      <w:proofErr w:type="spellStart"/>
      <w:r w:rsidRPr="00C33ADC">
        <w:rPr>
          <w:rFonts w:ascii="GHEA Grapalat" w:hAnsi="GHEA Grapalat"/>
        </w:rPr>
        <w:t>հաստատող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ժամանակավոր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վկայական</w:t>
      </w:r>
      <w:proofErr w:type="spellEnd"/>
      <w:r w:rsidRPr="00C33ADC">
        <w:rPr>
          <w:rFonts w:ascii="GHEA Grapalat" w:hAnsi="GHEA Grapalat"/>
        </w:rPr>
        <w:t>,</w:t>
      </w:r>
    </w:p>
    <w:p w:rsidR="00C33ADC" w:rsidRPr="00C33ADC" w:rsidRDefault="00C33ADC" w:rsidP="000603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C33ADC">
        <w:rPr>
          <w:rFonts w:ascii="GHEA Grapalat" w:hAnsi="GHEA Grapalat"/>
        </w:rPr>
        <w:t xml:space="preserve">      բ. </w:t>
      </w:r>
      <w:proofErr w:type="spellStart"/>
      <w:proofErr w:type="gramStart"/>
      <w:r w:rsidRPr="00C33ADC">
        <w:rPr>
          <w:rFonts w:ascii="GHEA Grapalat" w:hAnsi="GHEA Grapalat"/>
        </w:rPr>
        <w:t>օտարերկրյա</w:t>
      </w:r>
      <w:proofErr w:type="spellEnd"/>
      <w:proofErr w:type="gram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քաղաքացիների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օտարերկրյա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միջազգային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կազմակերպության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կողմից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տրված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անձնագիր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ճամփորդական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 xml:space="preserve"> (</w:t>
      </w:r>
      <w:proofErr w:type="spellStart"/>
      <w:r w:rsidRPr="00C33ADC">
        <w:rPr>
          <w:rFonts w:ascii="GHEA Grapalat" w:hAnsi="GHEA Grapalat"/>
        </w:rPr>
        <w:t>միջազգայնորեն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ճանաչված</w:t>
      </w:r>
      <w:proofErr w:type="spellEnd"/>
      <w:r w:rsidRPr="00C33ADC">
        <w:rPr>
          <w:rFonts w:ascii="GHEA Grapalat" w:hAnsi="GHEA Grapalat"/>
        </w:rPr>
        <w:t xml:space="preserve">) և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Հանրապետությունում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օրինական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բնակությունը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հավաստող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մշտական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կացության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քարտ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ժամանակավոր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կացության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քարտ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հատուկ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անձնագիր</w:t>
      </w:r>
      <w:proofErr w:type="spellEnd"/>
      <w:r w:rsidRPr="00C33ADC">
        <w:rPr>
          <w:rFonts w:ascii="GHEA Grapalat" w:hAnsi="GHEA Grapalat"/>
        </w:rPr>
        <w:t>,</w:t>
      </w:r>
    </w:p>
    <w:p w:rsidR="00C33ADC" w:rsidRPr="00C33ADC" w:rsidRDefault="00C33ADC" w:rsidP="000603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C33ADC">
        <w:rPr>
          <w:rFonts w:ascii="GHEA Grapalat" w:hAnsi="GHEA Grapalat"/>
        </w:rPr>
        <w:t xml:space="preserve">      գ. </w:t>
      </w:r>
      <w:proofErr w:type="spellStart"/>
      <w:proofErr w:type="gramStart"/>
      <w:r w:rsidRPr="00C33ADC">
        <w:rPr>
          <w:rFonts w:ascii="GHEA Grapalat" w:hAnsi="GHEA Grapalat"/>
        </w:rPr>
        <w:t>քաղաքացիություն</w:t>
      </w:r>
      <w:proofErr w:type="spellEnd"/>
      <w:proofErr w:type="gram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չունեցող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անձանց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օտարերկրյա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կողմից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տրված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ճամփորդական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 xml:space="preserve"> և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Հանրապետությունում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մշտապես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բնակվող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քաղաքացիություն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չունեցող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կացության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վկայական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Հանրապետությունում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օրինական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բնակությունը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հավաստող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մշտական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կացության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քարտ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ժամանակավոր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կացության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քարտ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կամ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Հայաստանի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Հանրապետության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հատուկ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անձնագիր</w:t>
      </w:r>
      <w:proofErr w:type="spellEnd"/>
      <w:r w:rsidRPr="00C33ADC">
        <w:rPr>
          <w:rFonts w:ascii="GHEA Grapalat" w:hAnsi="GHEA Grapalat"/>
        </w:rPr>
        <w:t>,</w:t>
      </w:r>
    </w:p>
    <w:p w:rsidR="00C33ADC" w:rsidRPr="00C33ADC" w:rsidRDefault="00C33ADC" w:rsidP="000603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C33ADC">
        <w:rPr>
          <w:rFonts w:ascii="GHEA Grapalat" w:hAnsi="GHEA Grapalat"/>
        </w:rPr>
        <w:t xml:space="preserve">      դ. </w:t>
      </w:r>
      <w:proofErr w:type="spellStart"/>
      <w:proofErr w:type="gramStart"/>
      <w:r w:rsidRPr="00C33ADC">
        <w:rPr>
          <w:rFonts w:ascii="GHEA Grapalat" w:hAnsi="GHEA Grapalat"/>
        </w:rPr>
        <w:t>փախստական</w:t>
      </w:r>
      <w:proofErr w:type="spellEnd"/>
      <w:proofErr w:type="gram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ճանաչված</w:t>
      </w:r>
      <w:proofErr w:type="spellEnd"/>
      <w:r w:rsidRPr="00C33ADC">
        <w:rPr>
          <w:rFonts w:ascii="GHEA Grapalat" w:hAnsi="GHEA Grapalat"/>
        </w:rPr>
        <w:t xml:space="preserve">, </w:t>
      </w:r>
      <w:proofErr w:type="spellStart"/>
      <w:r w:rsidRPr="00C33ADC">
        <w:rPr>
          <w:rFonts w:ascii="GHEA Grapalat" w:hAnsi="GHEA Grapalat"/>
        </w:rPr>
        <w:t>ինչպես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նաև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քաղաքական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ապաստանի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իրավունք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ստացած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անձանց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կոնվենցիոն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ճամփորդական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փաստաթուղթ</w:t>
      </w:r>
      <w:proofErr w:type="spellEnd"/>
      <w:r w:rsidRPr="00C33ADC">
        <w:rPr>
          <w:rFonts w:ascii="GHEA Grapalat" w:hAnsi="GHEA Grapalat"/>
        </w:rPr>
        <w:t>,</w:t>
      </w:r>
    </w:p>
    <w:p w:rsidR="00C33ADC" w:rsidRPr="00C33ADC" w:rsidRDefault="00C33ADC" w:rsidP="000603D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r w:rsidRPr="00C33ADC">
        <w:rPr>
          <w:rFonts w:ascii="GHEA Grapalat" w:hAnsi="GHEA Grapalat"/>
        </w:rPr>
        <w:t xml:space="preserve">      ե. </w:t>
      </w:r>
      <w:proofErr w:type="spellStart"/>
      <w:proofErr w:type="gramStart"/>
      <w:r w:rsidRPr="00C33ADC">
        <w:rPr>
          <w:rFonts w:ascii="GHEA Grapalat" w:hAnsi="GHEA Grapalat"/>
        </w:rPr>
        <w:t>ապաստան</w:t>
      </w:r>
      <w:proofErr w:type="spellEnd"/>
      <w:proofErr w:type="gram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հայցողի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համար</w:t>
      </w:r>
      <w:proofErr w:type="spellEnd"/>
      <w:r w:rsidRPr="00C33ADC">
        <w:rPr>
          <w:rFonts w:ascii="GHEA Grapalat" w:hAnsi="GHEA Grapalat"/>
        </w:rPr>
        <w:t xml:space="preserve">` </w:t>
      </w:r>
      <w:proofErr w:type="spellStart"/>
      <w:r w:rsidRPr="00C33ADC">
        <w:rPr>
          <w:rFonts w:ascii="GHEA Grapalat" w:hAnsi="GHEA Grapalat"/>
        </w:rPr>
        <w:t>ապաստան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հայցողի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անձը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հաստատող</w:t>
      </w:r>
      <w:proofErr w:type="spellEnd"/>
      <w:r w:rsidRPr="00C33ADC">
        <w:rPr>
          <w:rFonts w:ascii="GHEA Grapalat" w:hAnsi="GHEA Grapalat"/>
        </w:rPr>
        <w:t xml:space="preserve"> </w:t>
      </w:r>
      <w:proofErr w:type="spellStart"/>
      <w:r w:rsidRPr="00C33ADC">
        <w:rPr>
          <w:rFonts w:ascii="GHEA Grapalat" w:hAnsi="GHEA Grapalat"/>
        </w:rPr>
        <w:t>վկայական</w:t>
      </w:r>
      <w:proofErr w:type="spellEnd"/>
      <w:r w:rsidRPr="00C33ADC">
        <w:rPr>
          <w:rFonts w:ascii="GHEA Grapalat" w:hAnsi="GHEA Grapalat"/>
        </w:rPr>
        <w:t>,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sz w:val="24"/>
          <w:szCs w:val="24"/>
        </w:rPr>
        <w:t xml:space="preserve">զ. </w:t>
      </w:r>
      <w:proofErr w:type="spellStart"/>
      <w:proofErr w:type="gramStart"/>
      <w:r w:rsidRPr="00C33ADC">
        <w:rPr>
          <w:rFonts w:ascii="GHEA Grapalat" w:hAnsi="GHEA Grapalat"/>
          <w:sz w:val="24"/>
          <w:szCs w:val="24"/>
        </w:rPr>
        <w:t>ժամանակավոր</w:t>
      </w:r>
      <w:proofErr w:type="spellEnd"/>
      <w:proofErr w:type="gram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պաշտպանություն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ստացած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փախստականի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C33ADC">
        <w:rPr>
          <w:rFonts w:ascii="GHEA Grapalat" w:hAnsi="GHEA Grapalat"/>
          <w:sz w:val="24"/>
          <w:szCs w:val="24"/>
        </w:rPr>
        <w:t>ժամանակավոր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պաշտպանված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անձի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անձը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հաստատող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փաստաթուղթ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33ADC">
        <w:rPr>
          <w:rFonts w:ascii="GHEA Grapalat" w:hAnsi="GHEA Grapalat"/>
          <w:sz w:val="24"/>
          <w:szCs w:val="24"/>
        </w:rPr>
        <w:t>ժամանակավոր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ապաստանի</w:t>
      </w:r>
      <w:proofErr w:type="spellEnd"/>
      <w:r w:rsidRPr="00C33A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sz w:val="24"/>
          <w:szCs w:val="24"/>
        </w:rPr>
        <w:t>վկայական</w:t>
      </w:r>
      <w:proofErr w:type="spellEnd"/>
      <w:r w:rsidRPr="00C33ADC">
        <w:rPr>
          <w:rFonts w:ascii="GHEA Grapalat" w:hAnsi="GHEA Grapalat"/>
          <w:sz w:val="24"/>
          <w:szCs w:val="24"/>
        </w:rPr>
        <w:t>)</w:t>
      </w:r>
      <w:r w:rsidR="006F5E31">
        <w:rPr>
          <w:rFonts w:ascii="GHEA Grapalat" w:hAnsi="GHEA Grapalat"/>
          <w:sz w:val="24"/>
          <w:szCs w:val="24"/>
        </w:rPr>
        <w:t>: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2.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Քննություն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ընդունելու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տուրքի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վճարման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անդորրագիր</w:t>
      </w:r>
      <w:proofErr w:type="spellEnd"/>
      <w:r w:rsidR="006F5E31">
        <w:rPr>
          <w:rFonts w:ascii="GHEA Grapalat" w:hAnsi="GHEA Grapalat"/>
          <w:color w:val="000000"/>
          <w:sz w:val="24"/>
          <w:szCs w:val="24"/>
        </w:rPr>
        <w:t>: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lastRenderedPageBreak/>
        <w:t xml:space="preserve">3.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Գործնական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քննություն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ընդունելու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վճարի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վճարման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անդորրագիր</w:t>
      </w:r>
      <w:proofErr w:type="spellEnd"/>
      <w:r w:rsidR="006F5E31">
        <w:rPr>
          <w:rFonts w:ascii="GHEA Grapalat" w:hAnsi="GHEA Grapalat"/>
          <w:color w:val="000000"/>
          <w:sz w:val="24"/>
          <w:szCs w:val="24"/>
        </w:rPr>
        <w:t>: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4.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տալու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տուրքի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վճարման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անդորրագիր</w:t>
      </w:r>
      <w:proofErr w:type="spellEnd"/>
      <w:r w:rsidR="006F5E31">
        <w:rPr>
          <w:rFonts w:ascii="GHEA Grapalat" w:hAnsi="GHEA Grapalat"/>
          <w:color w:val="000000"/>
          <w:sz w:val="24"/>
          <w:szCs w:val="24"/>
        </w:rPr>
        <w:t>:</w:t>
      </w:r>
    </w:p>
    <w:p w:rsidR="00364F83" w:rsidRPr="00364F83" w:rsidRDefault="00C33ADC" w:rsidP="00364F83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5.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ստանալու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ուսուցում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թվում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ռազմաուսումնական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հաստատության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տրված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դասընթացների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ավարտական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քննությունները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դրական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հանձնելու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փաստաթուղթ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քարտ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որի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ձևը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հաստատում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բնագավառի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լիազոր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ղեկավարը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),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ինչպես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նաև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>բ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ժշկական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հավատարմագրման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մասին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տեղեկանք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բացառությամբ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«A», «B» և </w:t>
      </w:r>
      <w:r w:rsidR="00364F83" w:rsidRPr="00364F83">
        <w:rPr>
          <w:rFonts w:ascii="GHEA Grapalat" w:hAnsi="GHEA Grapalat"/>
          <w:color w:val="FF0000"/>
          <w:sz w:val="24"/>
          <w:szCs w:val="24"/>
        </w:rPr>
        <w:t>«BE»</w:t>
      </w:r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կարգերի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«AM», «A1» և «B1»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ենթակարգերի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տրանսպորտային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միջոցներ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վարելու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ստանալու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000000"/>
          <w:sz w:val="24"/>
          <w:szCs w:val="24"/>
        </w:rPr>
        <w:t>դեպքերի</w:t>
      </w:r>
      <w:proofErr w:type="spellEnd"/>
      <w:r w:rsidR="00364F83" w:rsidRPr="00364F83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որոնց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համար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նշված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ավարտական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քննությունները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դրական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հանձնելու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վերաբերյալ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փաստաթուղթ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և </w:t>
      </w:r>
      <w:proofErr w:type="spellStart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>բ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ժշկական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հավատարմագրման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մասին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տեղեկանք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չի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պահանջվում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: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</w:rPr>
        <w:t>Իսկ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</w:rPr>
        <w:t xml:space="preserve"> </w:t>
      </w:r>
      <w:r w:rsidR="00364F83" w:rsidRPr="00364F8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«</w:t>
      </w:r>
      <w:r w:rsidR="00364F83" w:rsidRPr="00364F83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Ճանապարհային</w:t>
      </w:r>
      <w:r w:rsidR="00364F83" w:rsidRPr="00364F83">
        <w:rPr>
          <w:rFonts w:ascii="GHEA Grapalat" w:eastAsia="Times New Roman" w:hAnsi="GHEA Grapalat" w:cs="Calibri"/>
          <w:bCs/>
          <w:color w:val="FF0000"/>
          <w:sz w:val="24"/>
          <w:szCs w:val="24"/>
          <w:lang w:val="hy-AM"/>
        </w:rPr>
        <w:t xml:space="preserve"> </w:t>
      </w:r>
      <w:r w:rsidR="00364F83" w:rsidRPr="00364F83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երթևեկության</w:t>
      </w:r>
      <w:r w:rsidR="00364F83" w:rsidRPr="00364F83">
        <w:rPr>
          <w:rFonts w:ascii="GHEA Grapalat" w:eastAsia="Times New Roman" w:hAnsi="GHEA Grapalat" w:cs="Calibri"/>
          <w:bCs/>
          <w:color w:val="FF0000"/>
          <w:sz w:val="24"/>
          <w:szCs w:val="24"/>
          <w:lang w:val="hy-AM"/>
        </w:rPr>
        <w:t xml:space="preserve"> </w:t>
      </w:r>
      <w:r w:rsidR="00364F83" w:rsidRPr="00364F83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անվտանգության</w:t>
      </w:r>
      <w:r w:rsidR="00364F83" w:rsidRPr="00364F83">
        <w:rPr>
          <w:rFonts w:ascii="GHEA Grapalat" w:eastAsia="Times New Roman" w:hAnsi="GHEA Grapalat" w:cs="Calibri"/>
          <w:bCs/>
          <w:color w:val="FF0000"/>
          <w:sz w:val="24"/>
          <w:szCs w:val="24"/>
          <w:lang w:val="hy-AM"/>
        </w:rPr>
        <w:t xml:space="preserve"> </w:t>
      </w:r>
      <w:r w:rsidR="00364F83" w:rsidRPr="00364F83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ապահովման</w:t>
      </w:r>
      <w:r w:rsidR="00364F83" w:rsidRPr="00364F83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="00364F83" w:rsidRPr="00364F83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մասին</w:t>
      </w:r>
      <w:r w:rsidR="00364F83" w:rsidRPr="00364F8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»</w:t>
      </w:r>
      <w:r w:rsidR="00364F83" w:rsidRPr="00364F83">
        <w:rPr>
          <w:rFonts w:ascii="GHEA Grapalat" w:eastAsia="Times New Roman" w:hAnsi="GHEA Grapalat" w:cs="Calibri"/>
          <w:color w:val="FF0000"/>
          <w:sz w:val="24"/>
          <w:szCs w:val="24"/>
          <w:lang w:val="hy-AM"/>
        </w:rPr>
        <w:t xml:space="preserve"> </w:t>
      </w:r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օրենքի</w:t>
      </w:r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28-րդ </w:t>
      </w:r>
      <w:proofErr w:type="spellStart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>հոդվածի</w:t>
      </w:r>
      <w:proofErr w:type="spellEnd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1.3-րդ </w:t>
      </w:r>
      <w:proofErr w:type="spellStart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>մասով</w:t>
      </w:r>
      <w:proofErr w:type="spellEnd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>նախատեսված</w:t>
      </w:r>
      <w:proofErr w:type="spellEnd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>դեպքում</w:t>
      </w:r>
      <w:proofErr w:type="spellEnd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</w:t>
      </w:r>
      <w:proofErr w:type="spellStart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>նաև</w:t>
      </w:r>
      <w:proofErr w:type="spellEnd"/>
      <w:r w:rsidR="00364F83" w:rsidRPr="00364F83">
        <w:rPr>
          <w:rFonts w:ascii="GHEA Grapalat" w:eastAsia="Times New Roman" w:hAnsi="GHEA Grapalat" w:cs="Sylfaen"/>
          <w:color w:val="FF0000"/>
          <w:sz w:val="24"/>
          <w:szCs w:val="24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տրանսպորտային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միջոց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շահագործելու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համար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խոչընդոտ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հանդիսացող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  <w:lang w:val="hy-AM"/>
        </w:rPr>
        <w:t>հակացուցում</w:t>
      </w:r>
      <w:proofErr w:type="spellStart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>ների</w:t>
      </w:r>
      <w:proofErr w:type="spellEnd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>բացակայության</w:t>
      </w:r>
      <w:proofErr w:type="spellEnd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 w:cs="Sylfaen"/>
          <w:color w:val="FF0000"/>
          <w:sz w:val="24"/>
          <w:szCs w:val="24"/>
          <w:shd w:val="clear" w:color="auto" w:fill="FFFFFF"/>
        </w:rPr>
        <w:t>բ</w:t>
      </w:r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ժշկական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հավատարմագրման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մասին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տեղեկանքը</w:t>
      </w:r>
      <w:proofErr w:type="spellEnd"/>
      <w:r w:rsidR="00364F83" w:rsidRPr="00364F83">
        <w:rPr>
          <w:rFonts w:ascii="GHEA Grapalat" w:hAnsi="GHEA Grapalat"/>
          <w:color w:val="FF0000"/>
          <w:sz w:val="24"/>
          <w:szCs w:val="24"/>
          <w:shd w:val="clear" w:color="auto" w:fill="FFFFFF"/>
        </w:rPr>
        <w:t>:</w:t>
      </w:r>
      <w:r w:rsidR="00364F83" w:rsidRPr="00364F83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6.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կարգերի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ենթակարգերի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տրանսպորտային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միջոցներ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վարելու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իրավունք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ստանալու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որակավորման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քննություններին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մասնակցելու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փոխանակման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ստանալու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>)</w:t>
      </w:r>
    </w:p>
    <w:p w:rsidR="00C33ADC" w:rsidRPr="00C33ADC" w:rsidRDefault="00C33ADC" w:rsidP="000603DD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C33ADC">
        <w:rPr>
          <w:rFonts w:ascii="GHEA Grapalat" w:hAnsi="GHEA Grapalat"/>
          <w:color w:val="000000"/>
          <w:sz w:val="24"/>
          <w:szCs w:val="24"/>
        </w:rPr>
        <w:t xml:space="preserve">7.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ստանալու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հիմք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հանդիսացած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փաստաթուղթ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երկրներում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ստացած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վարորդական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վկայականների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կորստյան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կրկնօրինակ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տալու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C33ADC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Pr="00C33ADC">
        <w:rPr>
          <w:rFonts w:ascii="GHEA Grapalat" w:hAnsi="GHEA Grapalat"/>
          <w:color w:val="000000"/>
          <w:sz w:val="24"/>
          <w:szCs w:val="24"/>
        </w:rPr>
        <w:t>):</w:t>
      </w:r>
    </w:p>
    <w:p w:rsidR="008302E6" w:rsidRPr="00C33ADC" w:rsidRDefault="008302E6" w:rsidP="000603DD">
      <w:pPr>
        <w:rPr>
          <w:sz w:val="24"/>
          <w:szCs w:val="24"/>
        </w:rPr>
      </w:pPr>
    </w:p>
    <w:sectPr w:rsidR="008302E6" w:rsidRPr="00C33ADC" w:rsidSect="00310BE9">
      <w:pgSz w:w="12240" w:h="15840"/>
      <w:pgMar w:top="81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003AD3"/>
    <w:rsid w:val="000603DD"/>
    <w:rsid w:val="001F305B"/>
    <w:rsid w:val="002F06B0"/>
    <w:rsid w:val="00310BE9"/>
    <w:rsid w:val="00364F83"/>
    <w:rsid w:val="00477E49"/>
    <w:rsid w:val="00550D53"/>
    <w:rsid w:val="006F5E31"/>
    <w:rsid w:val="00827E4F"/>
    <w:rsid w:val="008302E6"/>
    <w:rsid w:val="00B945A6"/>
    <w:rsid w:val="00C33ADC"/>
    <w:rsid w:val="00C42CCF"/>
    <w:rsid w:val="00C5304A"/>
    <w:rsid w:val="00C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Admin</cp:lastModifiedBy>
  <cp:revision>3</cp:revision>
  <dcterms:created xsi:type="dcterms:W3CDTF">2019-05-27T06:54:00Z</dcterms:created>
  <dcterms:modified xsi:type="dcterms:W3CDTF">2019-05-27T08:17:00Z</dcterms:modified>
</cp:coreProperties>
</file>