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EF" w:rsidRPr="00775EE6" w:rsidRDefault="00E83CEF" w:rsidP="003B1424">
      <w:pPr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E83CEF" w:rsidRPr="00B2745E" w:rsidRDefault="00E83CEF" w:rsidP="003B1424">
      <w:pPr>
        <w:spacing w:after="0" w:line="240" w:lineRule="auto"/>
        <w:ind w:left="426"/>
        <w:jc w:val="right"/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</w:pPr>
      <w:r w:rsidRPr="00B2745E">
        <w:rPr>
          <w:rFonts w:ascii="GHEA Grapalat" w:eastAsia="Times New Roman" w:hAnsi="GHEA Grapalat"/>
          <w:b/>
          <w:bCs/>
          <w:sz w:val="24"/>
          <w:szCs w:val="24"/>
          <w:u w:val="single"/>
          <w:lang w:val="hy-AM" w:eastAsia="ru-RU"/>
        </w:rPr>
        <w:t>ՆԱԽԱԳԻԾ</w:t>
      </w:r>
    </w:p>
    <w:p w:rsidR="00B2745E" w:rsidRDefault="00B2745E" w:rsidP="00B2745E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2745E" w:rsidRDefault="00B2745E" w:rsidP="00B2745E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2745E" w:rsidRDefault="00B2745E" w:rsidP="00B2745E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2745E" w:rsidRDefault="00B2745E" w:rsidP="00B2745E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2745E" w:rsidRPr="00B2745E" w:rsidRDefault="00E83CEF" w:rsidP="00B2745E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775EE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</w:t>
      </w:r>
      <w:r w:rsidRPr="00D86C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775EE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ՀԱՆՐԱՊԵՏՈՒԹՅԱՆ</w:t>
      </w:r>
      <w:r w:rsidRPr="00D86C2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775EE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ԿԱՌԱՎԱՐՈՒԹՅՈՒՆ</w:t>
      </w:r>
    </w:p>
    <w:p w:rsidR="00277C68" w:rsidRDefault="00277C68" w:rsidP="003B1424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E83CEF" w:rsidRDefault="00E83CEF" w:rsidP="003B1424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ՈՐՈՇՈՒՄԸ</w:t>
      </w:r>
    </w:p>
    <w:p w:rsidR="00277C68" w:rsidRPr="00277C68" w:rsidRDefault="00277C68" w:rsidP="003B1424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E83CEF" w:rsidRPr="00277C68" w:rsidRDefault="00E83CEF" w:rsidP="003B1424">
      <w:pPr>
        <w:spacing w:after="0" w:line="240" w:lineRule="auto"/>
        <w:ind w:left="426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>--</w:t>
      </w:r>
      <w:r w:rsidR="00277C68"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>ը, 2019</w:t>
      </w:r>
      <w:r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</w:t>
      </w:r>
      <w:r w:rsidR="00277C68"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277C68" w:rsidRPr="00277C68">
        <w:rPr>
          <w:rFonts w:ascii="GHEA Grapalat" w:eastAsia="Times New Roman" w:hAnsi="GHEA Grapalat"/>
          <w:color w:val="000000"/>
          <w:sz w:val="24"/>
          <w:szCs w:val="24"/>
        </w:rPr>
        <w:t xml:space="preserve"> N</w:t>
      </w:r>
      <w:r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77C68"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>---</w:t>
      </w:r>
      <w:r w:rsidRPr="00277C68">
        <w:rPr>
          <w:rFonts w:ascii="GHEA Grapalat" w:eastAsia="Times New Roman" w:hAnsi="GHEA Grapalat" w:cs="Sylfaen"/>
          <w:sz w:val="24"/>
          <w:szCs w:val="24"/>
          <w:lang w:val="hy-AM" w:eastAsia="ru-RU"/>
        </w:rPr>
        <w:t>---Ն</w:t>
      </w:r>
    </w:p>
    <w:p w:rsidR="00277C68" w:rsidRPr="00277C68" w:rsidRDefault="00277C68" w:rsidP="003B1424">
      <w:pPr>
        <w:spacing w:after="0" w:line="240" w:lineRule="auto"/>
        <w:ind w:left="426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E83CEF" w:rsidRDefault="00E83CEF" w:rsidP="003B1424">
      <w:pPr>
        <w:spacing w:after="0" w:line="24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ԱՆՐԱՊԵՏՈՒԹՅԱՆ ԿԱՌԱՎԱՐՈՒԹՅԱՆ 20</w:t>
      </w:r>
      <w:r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14</w:t>
      </w:r>
      <w:r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ԹՎԱԿԱՆԻ </w:t>
      </w:r>
      <w:r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ԴԵԿՏԵՄԲԵՐԻ</w:t>
      </w:r>
      <w:r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2</w:t>
      </w:r>
      <w:r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5</w:t>
      </w:r>
      <w:r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-Ի N </w:t>
      </w:r>
      <w:r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1524-Ն</w:t>
      </w:r>
      <w:r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ՈՐՈՇՄԱՆ ՄԵՋ ՓՈՓՈԽՈՒԹՅՈՒՆ ԿԱՏԱՐԵԼՈՒ ՄԱՍԻՆ</w:t>
      </w:r>
    </w:p>
    <w:p w:rsidR="00277C68" w:rsidRPr="00277C68" w:rsidRDefault="00277C68" w:rsidP="003B1424">
      <w:pPr>
        <w:spacing w:after="0" w:line="240" w:lineRule="auto"/>
        <w:ind w:left="426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E83CEF" w:rsidRPr="00277C68" w:rsidRDefault="00E83CEF" w:rsidP="003B1424">
      <w:pPr>
        <w:spacing w:after="0" w:line="240" w:lineRule="auto"/>
        <w:ind w:firstLine="426"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B428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Համաձայն «Նորմատիվ իրավական ակտերի մասին» Հայաստանի Հանրապետության օրենքի </w:t>
      </w:r>
      <w:r w:rsidRPr="00CD4C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34-րդ </w:t>
      </w:r>
      <w:proofErr w:type="spellStart"/>
      <w:r w:rsidRPr="00CD4C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Pr="00B428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proofErr w:type="spellEnd"/>
      <w:r w:rsidRPr="00B42841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775EE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Pr="00277C68">
        <w:rPr>
          <w:rFonts w:ascii="GHEA Grapalat" w:eastAsia="Calibri" w:hAnsi="GHEA Grapalat" w:cs="Times New Roman"/>
          <w:b/>
          <w:i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E83CEF" w:rsidRPr="00152974" w:rsidRDefault="00E83CEF" w:rsidP="003B1424">
      <w:pPr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83C02">
        <w:rPr>
          <w:rFonts w:ascii="GHEA Grapalat" w:eastAsia="Times New Roman" w:hAnsi="GHEA Grapalat" w:cs="Sylfaen"/>
          <w:sz w:val="24"/>
          <w:szCs w:val="24"/>
          <w:lang w:val="hy-AM" w:eastAsia="ru-RU"/>
        </w:rPr>
        <w:t>1.</w:t>
      </w:r>
      <w:r w:rsidRPr="00883C0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2014 թվականի դեկտեմբերի 25-ի «Հ</w:t>
      </w:r>
      <w:r w:rsidRPr="002842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մաքսային տարածքով փոխադրման համար արգելված և սահմանափակումների ենթակա ապրանքների ցանկերը հաստատելու, լիազոր մարմիններ սահմանելու և ապրանքների արտահանման և (կամ) ներմուծման լիցենզիաների ու </w:t>
      </w:r>
      <w:proofErr w:type="spellStart"/>
      <w:r w:rsidRPr="002842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թույլտվությունների</w:t>
      </w:r>
      <w:proofErr w:type="spellEnd"/>
      <w:r w:rsidRPr="002842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տրամադրման շրջանակային կարգը հաստատելու մասին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» N 1524-Ն որոշման 4-րդ հավելվածի 15-րդ </w:t>
      </w:r>
      <w:proofErr w:type="spellStart"/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կետում</w:t>
      </w:r>
      <w:proofErr w:type="spellEnd"/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>13-րդ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բառ</w:t>
      </w:r>
      <w:r w:rsidRPr="00883C02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փոխար</w:t>
      </w:r>
      <w:r w:rsidRPr="00883C02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ինել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>14-րդ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բառ</w:t>
      </w:r>
      <w:r w:rsidRPr="00883C02">
        <w:rPr>
          <w:rFonts w:ascii="GHEA Grapalat" w:eastAsia="Times New Roman" w:hAnsi="GHEA Grapalat" w:cs="Sylfaen"/>
          <w:sz w:val="24"/>
          <w:szCs w:val="24"/>
          <w:lang w:val="hy-AM" w:eastAsia="ru-RU"/>
        </w:rPr>
        <w:t>ով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 </w:t>
      </w:r>
    </w:p>
    <w:p w:rsidR="00E83CEF" w:rsidRPr="005F18DD" w:rsidRDefault="00E83CEF" w:rsidP="003B1424">
      <w:pPr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F18D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2. </w:t>
      </w:r>
      <w:r w:rsidRPr="00B42841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5F18DD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որոշումն  ուժի մեջ է մտնում պաշտոնական հրապարակ</w:t>
      </w:r>
      <w:r w:rsidRPr="0028426C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մանը հաջորդող օրվանից:</w:t>
      </w:r>
      <w:bookmarkStart w:id="0" w:name="_GoBack"/>
      <w:bookmarkEnd w:id="0"/>
    </w:p>
    <w:p w:rsidR="00E83CEF" w:rsidRPr="00B42841" w:rsidRDefault="00E83CEF" w:rsidP="003B1424">
      <w:pPr>
        <w:spacing w:after="0" w:line="240" w:lineRule="auto"/>
        <w:ind w:right="-270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ind w:right="-270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3CEF" w:rsidRDefault="00E83C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0304EF" w:rsidRPr="00B42841" w:rsidRDefault="000304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3CEF" w:rsidRDefault="00E83CEF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B1424" w:rsidRPr="00B42841" w:rsidRDefault="003B1424" w:rsidP="003B1424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3CEF" w:rsidRPr="00B42841" w:rsidRDefault="00E83CEF" w:rsidP="003B142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83C0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E83CEF" w:rsidRPr="00916A1F" w:rsidRDefault="00E83CEF" w:rsidP="00916A1F">
      <w:pPr>
        <w:spacing w:after="0" w:line="24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BF44D8">
        <w:rPr>
          <w:rFonts w:ascii="GHEA Grapalat" w:hAnsi="GHEA Grapalat"/>
          <w:b/>
          <w:sz w:val="24"/>
          <w:szCs w:val="24"/>
          <w:lang w:val="af-ZA"/>
        </w:rPr>
        <w:t>«</w:t>
      </w:r>
      <w:r w:rsidR="00916A1F" w:rsidRPr="00BF44D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2014 ԹՎԱԿԱՆԻ ԴԵԿՏԵՄԲԵՐԻ 25-Ի N 1524-Ն ՈՐՈՇՄԱՆ ՄԵՋ ՓՈՓՈԽՈՒԹՅՈՒՆ ԿԱՏԱՐԵԼՈՒ ՄԱՍԻՆ</w:t>
      </w:r>
      <w:r w:rsidRPr="00BF44D8">
        <w:rPr>
          <w:rFonts w:ascii="GHEA Grapalat" w:hAnsi="GHEA Grapalat"/>
          <w:b/>
          <w:sz w:val="24"/>
          <w:szCs w:val="24"/>
          <w:lang w:val="af-ZA"/>
        </w:rPr>
        <w:t>»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E83CEF" w:rsidRPr="00883C02" w:rsidRDefault="00E83CEF" w:rsidP="003B1424">
      <w:pPr>
        <w:tabs>
          <w:tab w:val="left" w:pos="360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83CEF" w:rsidRPr="00883C02" w:rsidRDefault="00E83CEF" w:rsidP="003B142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3C02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(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 w:rsidRPr="00883C02">
        <w:rPr>
          <w:rFonts w:ascii="GHEA Grapalat" w:hAnsi="GHEA Grapalat"/>
          <w:b/>
          <w:sz w:val="24"/>
          <w:szCs w:val="24"/>
          <w:lang w:val="af-ZA"/>
        </w:rPr>
        <w:t>)</w:t>
      </w:r>
      <w:r w:rsidR="009C3A0C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83CEF" w:rsidRPr="00883C02" w:rsidRDefault="00E83CEF" w:rsidP="003B1424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83CEF" w:rsidRPr="00883C02" w:rsidRDefault="00E83CEF" w:rsidP="004A4933">
      <w:pPr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2C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Հայաստանի Հանրապետության օրենքի 13-րդ հոդվածը բացառում է նորմատիվ իրավական ակտերում ներքին հակասությունները, և քանի որ գործող այս որոշման մեջ առկա է նման հակասություն, ուստի ա</w:t>
      </w:r>
      <w:r w:rsidRPr="00AC2CC9">
        <w:rPr>
          <w:rFonts w:ascii="GHEA Grapalat" w:hAnsi="GHEA Grapalat" w:cs="Sylfaen"/>
          <w:sz w:val="24"/>
          <w:szCs w:val="24"/>
          <w:lang w:val="hy-AM"/>
        </w:rPr>
        <w:t xml:space="preserve">նհրաժեշտ է վերացնել այդ հակասությունը: </w:t>
      </w:r>
    </w:p>
    <w:p w:rsidR="00E83CEF" w:rsidRPr="00AC2CC9" w:rsidRDefault="00E83CEF" w:rsidP="003B1424">
      <w:pPr>
        <w:autoSpaceDE w:val="0"/>
        <w:autoSpaceDN w:val="0"/>
        <w:adjustRightInd w:val="0"/>
        <w:spacing w:after="0" w:line="240" w:lineRule="auto"/>
        <w:ind w:right="-5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3C02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83CEF" w:rsidRPr="00883C02" w:rsidRDefault="00E83CEF" w:rsidP="003B1424">
      <w:pPr>
        <w:pStyle w:val="BodyText"/>
        <w:ind w:firstLine="348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 2. Ընթացիկ իրավիճակը և խնդիրները</w:t>
      </w:r>
      <w:r w:rsidR="009C3A0C">
        <w:rPr>
          <w:rFonts w:ascii="GHEA Grapalat" w:hAnsi="GHEA Grapalat"/>
          <w:b/>
          <w:sz w:val="24"/>
          <w:szCs w:val="24"/>
          <w:lang w:val="hy-AM"/>
        </w:rPr>
        <w:t>.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</w:p>
    <w:p w:rsidR="00E83CEF" w:rsidRPr="00B42841" w:rsidRDefault="00E83CEF" w:rsidP="003B1424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</w:p>
    <w:p w:rsidR="00E83CEF" w:rsidRPr="00AC2CC9" w:rsidRDefault="00E83CEF" w:rsidP="004A493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AC2CC9">
        <w:rPr>
          <w:rFonts w:ascii="GHEA Grapalat" w:hAnsi="GHEA Grapalat" w:cs="Sylfaen"/>
          <w:lang w:val="hy-AM"/>
        </w:rPr>
        <w:t>Նախագծի հիմնական խնդիրը Հայաստանի Հանրապետությունում</w:t>
      </w:r>
      <w:r w:rsidRPr="00AC2CC9">
        <w:rPr>
          <w:rFonts w:ascii="GHEA Grapalat" w:hAnsi="GHEA Grapalat" w:cs="Sylfaen"/>
          <w:lang w:val="af-ZA"/>
        </w:rPr>
        <w:t xml:space="preserve"> այս իրավական ակտի գործողության շրջանակներում լիցենզիաների տրամադրման և մերժման իրավահարաբերությունների արդյունավետ կարգավորումն է: </w:t>
      </w:r>
    </w:p>
    <w:p w:rsidR="00E83CEF" w:rsidRPr="003B1424" w:rsidRDefault="003B1424" w:rsidP="003B1424">
      <w:pPr>
        <w:pStyle w:val="BodyTex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</w:t>
      </w:r>
    </w:p>
    <w:p w:rsidR="00E83CEF" w:rsidRPr="009C3A0C" w:rsidRDefault="00E83CEF" w:rsidP="003B1424">
      <w:pPr>
        <w:pStyle w:val="BodyText"/>
        <w:rPr>
          <w:rFonts w:ascii="GHEA Grapalat" w:hAnsi="GHEA Grapalat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hy-AM"/>
        </w:rPr>
        <w:t xml:space="preserve">             3.</w:t>
      </w:r>
      <w:r w:rsidRPr="00B428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3C02">
        <w:rPr>
          <w:rFonts w:ascii="GHEA Grapalat" w:hAnsi="GHEA Grapalat"/>
          <w:b/>
          <w:sz w:val="24"/>
          <w:szCs w:val="24"/>
          <w:lang w:val="af-ZA"/>
        </w:rPr>
        <w:t>Կարգավորման նպատակը և բնույթը</w:t>
      </w:r>
      <w:r w:rsidR="009C3A0C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83CEF" w:rsidRPr="00883C02" w:rsidRDefault="00E83CEF" w:rsidP="003B1424">
      <w:pPr>
        <w:pStyle w:val="BodyText"/>
        <w:ind w:left="975"/>
        <w:rPr>
          <w:rFonts w:ascii="GHEA Grapalat" w:hAnsi="GHEA Grapalat"/>
          <w:b/>
          <w:sz w:val="24"/>
          <w:szCs w:val="24"/>
          <w:lang w:val="hy-AM"/>
        </w:rPr>
      </w:pPr>
    </w:p>
    <w:p w:rsidR="00E83CEF" w:rsidRPr="00916A1F" w:rsidRDefault="00E83CEF" w:rsidP="004A4933">
      <w:pPr>
        <w:spacing w:after="0" w:line="240" w:lineRule="auto"/>
        <w:ind w:firstLine="720"/>
        <w:jc w:val="both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BF44D8">
        <w:rPr>
          <w:rFonts w:ascii="GHEA Grapalat" w:hAnsi="GHEA Grapalat"/>
          <w:sz w:val="24"/>
          <w:szCs w:val="24"/>
          <w:lang w:val="af-ZA"/>
        </w:rPr>
        <w:t>«</w:t>
      </w:r>
      <w:r w:rsidR="00916A1F" w:rsidRPr="00BF4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2014 թվականի դեկտեմբերի 25-ի </w:t>
      </w:r>
      <w:r w:rsidR="00916A1F" w:rsidRPr="00BF44D8">
        <w:rPr>
          <w:rFonts w:ascii="GHEA Grapalat" w:eastAsia="Times New Roman" w:hAnsi="GHEA Grapalat"/>
          <w:bCs/>
          <w:sz w:val="24"/>
          <w:szCs w:val="24"/>
          <w:lang w:eastAsia="ru-RU"/>
        </w:rPr>
        <w:t>N</w:t>
      </w:r>
      <w:r w:rsidR="00916A1F" w:rsidRPr="00BF4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1524-Ն որոշման մեջ փոփոխություն կատարելու մասին</w:t>
      </w:r>
      <w:r w:rsidRPr="00BF44D8">
        <w:rPr>
          <w:rFonts w:ascii="GHEA Grapalat" w:hAnsi="GHEA Grapalat"/>
          <w:sz w:val="24"/>
          <w:szCs w:val="24"/>
          <w:lang w:val="af-ZA"/>
        </w:rPr>
        <w:t>»</w:t>
      </w:r>
      <w:r w:rsidRPr="00AC2CC9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sz w:val="24"/>
          <w:szCs w:val="24"/>
          <w:lang w:val="hy-AM"/>
        </w:rPr>
        <w:t>նպատակն է Հայաստանի Հանրապետությունում հստակեցնել լիցենզիա</w:t>
      </w:r>
      <w:r w:rsidRPr="00AC2CC9">
        <w:rPr>
          <w:rFonts w:ascii="GHEA Grapalat" w:hAnsi="GHEA Grapalat" w:cs="Sylfaen"/>
          <w:sz w:val="24"/>
          <w:szCs w:val="24"/>
          <w:lang w:val="hy-AM"/>
        </w:rPr>
        <w:t>ն տրամադրելը մերժելու</w:t>
      </w:r>
      <w:r w:rsidRPr="00883C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C2CC9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883C0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83CEF" w:rsidRPr="00B42841" w:rsidRDefault="00E83CEF" w:rsidP="003B1424">
      <w:pPr>
        <w:pStyle w:val="BodyTextIndent2"/>
        <w:tabs>
          <w:tab w:val="left" w:pos="426"/>
        </w:tabs>
        <w:spacing w:after="0" w:line="240" w:lineRule="auto"/>
        <w:ind w:left="0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9C3A0C" w:rsidRDefault="00E83CEF" w:rsidP="003B142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Pr="00883C02">
        <w:rPr>
          <w:rFonts w:ascii="GHEA Grapalat" w:hAnsi="GHEA Grapalat"/>
          <w:b/>
          <w:sz w:val="24"/>
          <w:szCs w:val="24"/>
          <w:lang w:val="hy-AM"/>
        </w:rPr>
        <w:t>4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="009C3A0C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3B1424" w:rsidRPr="003B1424" w:rsidRDefault="003B1424" w:rsidP="003B142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83CEF" w:rsidRPr="00883C02" w:rsidRDefault="00E83CEF" w:rsidP="004A4933">
      <w:pPr>
        <w:pStyle w:val="BodyText"/>
        <w:ind w:firstLine="720"/>
        <w:rPr>
          <w:rFonts w:ascii="GHEA Grapalat" w:hAnsi="GHEA Grapalat"/>
          <w:sz w:val="24"/>
          <w:szCs w:val="24"/>
          <w:lang w:val="hy-AM"/>
        </w:rPr>
      </w:pPr>
      <w:r w:rsidRPr="00883C02">
        <w:rPr>
          <w:rFonts w:ascii="GHEA Grapalat" w:hAnsi="GHEA Grapalat"/>
          <w:sz w:val="24"/>
          <w:szCs w:val="24"/>
          <w:lang w:val="hy-AM"/>
        </w:rPr>
        <w:t>Նախագծի կիրառման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գործադրման</w:t>
      </w:r>
      <w:proofErr w:type="spellEnd"/>
      <w:r w:rsidRPr="00883C02">
        <w:rPr>
          <w:rFonts w:ascii="GHEA Grapalat" w:hAnsi="GHEA Grapalat"/>
          <w:sz w:val="24"/>
          <w:szCs w:val="24"/>
          <w:lang w:val="hy-AM"/>
        </w:rPr>
        <w:t xml:space="preserve"> դեպքում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ակտի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ներքին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հակասության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վերացումն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մեխանիզմների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Pr="00B42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կիրառումը</w:t>
      </w:r>
      <w:proofErr w:type="spellEnd"/>
      <w:r w:rsidRPr="00883C02">
        <w:rPr>
          <w:rFonts w:ascii="GHEA Grapalat" w:hAnsi="GHEA Grapalat"/>
          <w:sz w:val="24"/>
          <w:szCs w:val="24"/>
          <w:lang w:val="hy-AM"/>
        </w:rPr>
        <w:t>:</w:t>
      </w:r>
    </w:p>
    <w:p w:rsidR="00E83CEF" w:rsidRPr="00883C02" w:rsidRDefault="00E83CEF" w:rsidP="003B1424">
      <w:pPr>
        <w:pStyle w:val="BodyText"/>
        <w:ind w:firstLine="426"/>
        <w:rPr>
          <w:rFonts w:ascii="GHEA Grapalat" w:hAnsi="GHEA Grapalat"/>
          <w:sz w:val="24"/>
          <w:szCs w:val="24"/>
          <w:lang w:val="hy-AM"/>
        </w:rPr>
      </w:pPr>
    </w:p>
    <w:p w:rsidR="00E83CEF" w:rsidRPr="009C3A0C" w:rsidRDefault="00E83CEF" w:rsidP="003B142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hy-AM"/>
        </w:rPr>
        <w:t>5</w:t>
      </w:r>
      <w:r w:rsidRPr="00883C02">
        <w:rPr>
          <w:rFonts w:ascii="GHEA Grapalat" w:hAnsi="GHEA Grapalat"/>
          <w:b/>
          <w:sz w:val="24"/>
          <w:szCs w:val="24"/>
          <w:lang w:val="af-ZA"/>
        </w:rPr>
        <w:t>. Նախագծի մշակման գործընթացում ներգրավված ինստիտուտները և անձինք</w:t>
      </w:r>
      <w:r w:rsidR="009C3A0C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B1424" w:rsidRPr="003B1424" w:rsidRDefault="003B1424" w:rsidP="003B142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83CEF" w:rsidRPr="003B1424" w:rsidRDefault="004A4933" w:rsidP="00245F8C">
      <w:pPr>
        <w:tabs>
          <w:tab w:val="left" w:pos="426"/>
        </w:tabs>
        <w:spacing w:after="0" w:line="240" w:lineRule="auto"/>
        <w:ind w:right="3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E83CEF" w:rsidRPr="00883C02">
        <w:rPr>
          <w:rFonts w:ascii="GHEA Grapalat" w:hAnsi="GHEA Grapalat"/>
          <w:sz w:val="24"/>
          <w:szCs w:val="24"/>
          <w:lang w:val="af-ZA"/>
        </w:rPr>
        <w:t>Նախագ</w:t>
      </w:r>
      <w:r w:rsidR="003F7F92" w:rsidRPr="00883C02">
        <w:rPr>
          <w:rFonts w:ascii="GHEA Grapalat" w:hAnsi="GHEA Grapalat"/>
          <w:sz w:val="24"/>
          <w:szCs w:val="24"/>
          <w:lang w:val="af-ZA"/>
        </w:rPr>
        <w:t>ի</w:t>
      </w:r>
      <w:r w:rsidR="00E83CEF" w:rsidRPr="00883C02">
        <w:rPr>
          <w:rFonts w:ascii="GHEA Grapalat" w:hAnsi="GHEA Grapalat"/>
          <w:sz w:val="24"/>
          <w:szCs w:val="24"/>
          <w:lang w:val="af-ZA"/>
        </w:rPr>
        <w:t>ծ</w:t>
      </w:r>
      <w:r w:rsidR="003F7F92">
        <w:rPr>
          <w:rFonts w:ascii="GHEA Grapalat" w:hAnsi="GHEA Grapalat"/>
          <w:sz w:val="24"/>
          <w:szCs w:val="24"/>
          <w:lang w:val="hy-AM"/>
        </w:rPr>
        <w:t>ը</w:t>
      </w:r>
      <w:r w:rsidR="00E83CEF" w:rsidRPr="00883C02">
        <w:rPr>
          <w:rFonts w:ascii="GHEA Grapalat" w:hAnsi="GHEA Grapalat"/>
          <w:sz w:val="24"/>
          <w:szCs w:val="24"/>
          <w:lang w:val="af-ZA"/>
        </w:rPr>
        <w:t xml:space="preserve"> </w:t>
      </w:r>
      <w:r w:rsidR="003B1424">
        <w:rPr>
          <w:rFonts w:ascii="GHEA Grapalat" w:hAnsi="GHEA Grapalat"/>
          <w:sz w:val="24"/>
          <w:szCs w:val="24"/>
          <w:lang w:val="hy-AM"/>
        </w:rPr>
        <w:t>մշակ</w:t>
      </w:r>
      <w:r w:rsidR="008161A9">
        <w:rPr>
          <w:rFonts w:ascii="GHEA Grapalat" w:hAnsi="GHEA Grapalat"/>
          <w:sz w:val="24"/>
          <w:szCs w:val="24"/>
          <w:lang w:val="hy-AM"/>
        </w:rPr>
        <w:t>վ</w:t>
      </w:r>
      <w:r w:rsidR="003B1424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="008161A9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3B1424">
        <w:rPr>
          <w:rFonts w:ascii="GHEA Grapalat" w:hAnsi="GHEA Grapalat"/>
          <w:sz w:val="24"/>
          <w:szCs w:val="24"/>
          <w:lang w:val="af-ZA"/>
        </w:rPr>
        <w:t>նախարարությ</w:t>
      </w:r>
      <w:r w:rsidR="008161A9">
        <w:rPr>
          <w:rFonts w:ascii="GHEA Grapalat" w:hAnsi="GHEA Grapalat"/>
          <w:sz w:val="24"/>
          <w:szCs w:val="24"/>
          <w:lang w:val="hy-AM"/>
        </w:rPr>
        <w:t>ան կողմից</w:t>
      </w:r>
      <w:r w:rsidR="003B1424">
        <w:rPr>
          <w:rFonts w:ascii="GHEA Grapalat" w:hAnsi="GHEA Grapalat"/>
          <w:sz w:val="24"/>
          <w:szCs w:val="24"/>
          <w:lang w:val="hy-AM"/>
        </w:rPr>
        <w:t>:</w:t>
      </w:r>
    </w:p>
    <w:p w:rsidR="00E83CEF" w:rsidRPr="00883C02" w:rsidRDefault="00E83CEF" w:rsidP="003B1424">
      <w:pPr>
        <w:pStyle w:val="BodyText"/>
        <w:ind w:firstLine="426"/>
        <w:rPr>
          <w:rFonts w:ascii="GHEA Grapalat" w:hAnsi="GHEA Grapalat"/>
          <w:sz w:val="24"/>
          <w:szCs w:val="24"/>
          <w:lang w:val="hy-AM"/>
        </w:rPr>
      </w:pPr>
    </w:p>
    <w:p w:rsidR="00E83CEF" w:rsidRPr="00883C02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Default="00E83CEF" w:rsidP="003B1424">
      <w:pPr>
        <w:spacing w:after="0" w:line="240" w:lineRule="auto"/>
        <w:ind w:firstLine="426"/>
        <w:jc w:val="center"/>
        <w:rPr>
          <w:rFonts w:ascii="GHEA Grapalat" w:hAnsi="GHEA Grapalat"/>
          <w:sz w:val="24"/>
          <w:szCs w:val="24"/>
          <w:lang w:val="hy-AM"/>
        </w:rPr>
      </w:pPr>
    </w:p>
    <w:p w:rsidR="000304EF" w:rsidRPr="00B42841" w:rsidRDefault="000304EF" w:rsidP="003B1424">
      <w:pPr>
        <w:spacing w:after="0" w:line="24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3CEF" w:rsidRPr="00883C02" w:rsidRDefault="00E83CEF" w:rsidP="003B1424">
      <w:pPr>
        <w:spacing w:after="0" w:line="24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83CEF" w:rsidRPr="00916A1F" w:rsidRDefault="00E83CEF" w:rsidP="00916A1F">
      <w:pPr>
        <w:spacing w:after="0" w:line="24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883C02">
        <w:rPr>
          <w:rFonts w:ascii="GHEA Grapalat" w:hAnsi="GHEA Grapalat"/>
          <w:b/>
          <w:sz w:val="24"/>
          <w:szCs w:val="24"/>
          <w:lang w:val="af-ZA"/>
        </w:rPr>
        <w:t>«</w:t>
      </w:r>
      <w:r w:rsidR="00916A1F"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</w:t>
      </w:r>
      <w:r w:rsidR="00916A1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ԱՆՐԱՊԵՏՈՒԹՅԱՆ ԿԱՌԱՎԱՐՈՒԹՅԱՆ 20</w:t>
      </w:r>
      <w:r w:rsidR="00916A1F"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14</w:t>
      </w:r>
      <w:r w:rsidR="00916A1F"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ԹՎԱԿԱՆԻ </w:t>
      </w:r>
      <w:r w:rsidR="00916A1F"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ԴԵԿՏԵՄԲԵՐԻ</w:t>
      </w:r>
      <w:r w:rsidR="00916A1F"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2</w:t>
      </w:r>
      <w:r w:rsidR="00916A1F"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5</w:t>
      </w:r>
      <w:r w:rsidR="00916A1F"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-Ի N </w:t>
      </w:r>
      <w:r w:rsidR="00916A1F" w:rsidRPr="0028426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1524-Ն</w:t>
      </w:r>
      <w:r w:rsidR="00916A1F" w:rsidRPr="00775EE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ՈՐՈՇՄԱՆ ՄԵՋ ՓՈՓՈԽՈՒԹՅՈՒՆ ԿԱՏԱՐԵԼՈՒ ՄԱՍԻՆ</w:t>
      </w:r>
      <w:r w:rsidRPr="00883C02">
        <w:rPr>
          <w:rFonts w:ascii="GHEA Grapalat" w:hAnsi="GHEA Grapalat"/>
          <w:b/>
          <w:sz w:val="24"/>
          <w:szCs w:val="24"/>
          <w:lang w:val="af-ZA"/>
        </w:rPr>
        <w:t>» ՀԱՅԱՍՏԱՆԻ ՀԱՆՐԱՊԵՏՈՒԹՅԱՆ ԿԱՌԱՎԱՐՈՒԹՅԱՆ ՈՐՈՇՄԱՆ ՆԱԽԱԳԾԻ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916A1F">
        <w:rPr>
          <w:rFonts w:ascii="GHEA Grapalat" w:hAnsi="GHEA Grapalat"/>
          <w:b/>
          <w:sz w:val="24"/>
          <w:szCs w:val="24"/>
        </w:rPr>
        <w:t xml:space="preserve"> </w:t>
      </w:r>
      <w:r w:rsidRPr="00883C02">
        <w:rPr>
          <w:rFonts w:ascii="GHEA Grapalat" w:hAnsi="GHEA Grapalat"/>
          <w:b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</w:t>
      </w:r>
      <w:r w:rsidRPr="00AC2CC9">
        <w:rPr>
          <w:rFonts w:ascii="GHEA Grapalat" w:hAnsi="GHEA Grapalat"/>
          <w:b/>
          <w:sz w:val="24"/>
          <w:szCs w:val="24"/>
          <w:lang w:val="hy-AM"/>
        </w:rPr>
        <w:t>ԵՎ</w:t>
      </w:r>
      <w:r w:rsidRPr="00883C02">
        <w:rPr>
          <w:rFonts w:ascii="GHEA Grapalat" w:hAnsi="GHEA Grapalat"/>
          <w:b/>
          <w:sz w:val="24"/>
          <w:szCs w:val="24"/>
          <w:lang w:val="hy-AM"/>
        </w:rPr>
        <w:t xml:space="preserve"> ԾԱԽՍԵՐԻ ԱՎԵԼԱՑՄԱՆ ԿԱՄ ՆՎԱԶԵՑՄԱՆ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E83CEF" w:rsidRPr="00883C02" w:rsidRDefault="00E83CEF" w:rsidP="003B1424">
      <w:pPr>
        <w:spacing w:after="0" w:line="24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3CEF" w:rsidRPr="00916A1F" w:rsidRDefault="00E83CEF" w:rsidP="005559EB">
      <w:pPr>
        <w:spacing w:after="0" w:line="240" w:lineRule="auto"/>
        <w:ind w:firstLine="426"/>
        <w:jc w:val="both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BF44D8">
        <w:rPr>
          <w:rFonts w:ascii="GHEA Grapalat" w:hAnsi="GHEA Grapalat"/>
          <w:sz w:val="24"/>
          <w:szCs w:val="24"/>
          <w:lang w:val="af-ZA"/>
        </w:rPr>
        <w:t>«</w:t>
      </w:r>
      <w:r w:rsidR="00916A1F" w:rsidRPr="00BF4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2014 թվականի դեկտեմբերի 25-ի N 1524-Ն </w:t>
      </w:r>
      <w:r w:rsidR="004D1A4E" w:rsidRPr="00BF4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որոշման մեջ փոփոխություն կատարելու մասին</w:t>
      </w:r>
      <w:r w:rsidRPr="00BF44D8">
        <w:rPr>
          <w:rFonts w:ascii="GHEA Grapalat" w:hAnsi="GHEA Grapalat"/>
          <w:sz w:val="24"/>
          <w:szCs w:val="24"/>
          <w:lang w:val="af-ZA"/>
        </w:rPr>
        <w:t>»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E83CEF" w:rsidRDefault="00E83CEF" w:rsidP="005559E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304EF" w:rsidRDefault="000304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304EF" w:rsidRDefault="000304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304EF" w:rsidRDefault="000304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304EF" w:rsidRPr="00B42841" w:rsidRDefault="000304EF" w:rsidP="003B142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883C02" w:rsidRDefault="00E83CEF" w:rsidP="003B1424">
      <w:pPr>
        <w:spacing w:after="0" w:line="24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83CEF" w:rsidRPr="008F0C58" w:rsidRDefault="00E83CEF" w:rsidP="008F0C58">
      <w:pPr>
        <w:spacing w:after="0" w:line="240" w:lineRule="auto"/>
        <w:ind w:left="42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BF44D8">
        <w:rPr>
          <w:rFonts w:ascii="GHEA Grapalat" w:hAnsi="GHEA Grapalat"/>
          <w:b/>
          <w:sz w:val="24"/>
          <w:szCs w:val="24"/>
          <w:lang w:val="af-ZA"/>
        </w:rPr>
        <w:t>«</w:t>
      </w:r>
      <w:r w:rsidR="008F0C58" w:rsidRPr="00BF44D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2014 ԹՎԱԿԱՆԻ ԴԵԿՏԵՄԲԵՐԻ 25-Ի N 1524-Ն ՈՐՈՇՄԱՆ ՄԵՋ ՓՈՓՈԽՈՒԹՅՈՒՆ ԿԱՏԱՐԵԼՈՒ ՄԱՍԻՆ</w:t>
      </w:r>
      <w:r w:rsidRPr="00BF44D8">
        <w:rPr>
          <w:rFonts w:ascii="GHEA Grapalat" w:hAnsi="GHEA Grapalat"/>
          <w:b/>
          <w:sz w:val="24"/>
          <w:szCs w:val="24"/>
          <w:lang w:val="af-ZA"/>
        </w:rPr>
        <w:t>»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883C0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/>
          <w:b/>
          <w:sz w:val="24"/>
          <w:szCs w:val="24"/>
          <w:lang w:val="hy-AM"/>
        </w:rPr>
        <w:t xml:space="preserve">ԸՆԴՈՒՆՄԱՆ ԿԱՊԱԿՑՈՒԹՅԱՄԲ ԱՅԼ ՆՈՐՄԱՏԻՎ ԻՐԱՎԱԿԱՆ ԱԿՏԵՐԻ ԸՆԴՈՒՆՄԱՆ </w:t>
      </w:r>
    </w:p>
    <w:p w:rsidR="00E83CEF" w:rsidRPr="00883C02" w:rsidRDefault="00E83CEF" w:rsidP="003B1424">
      <w:pPr>
        <w:spacing w:after="0" w:line="240" w:lineRule="auto"/>
        <w:ind w:firstLine="42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3C02">
        <w:rPr>
          <w:rFonts w:ascii="GHEA Grapalat" w:hAnsi="GHEA Grapalat"/>
          <w:b/>
          <w:sz w:val="24"/>
          <w:szCs w:val="24"/>
          <w:lang w:val="hy-AM"/>
        </w:rPr>
        <w:t xml:space="preserve">ԱՆՀՐԱԺԵՇՏՈՒԹՅԱՆ </w:t>
      </w:r>
      <w:r w:rsidRPr="00883C02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E83CEF" w:rsidRPr="00883C02" w:rsidRDefault="00E83CEF" w:rsidP="003B1424">
      <w:pPr>
        <w:spacing w:after="0" w:line="24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3CEF" w:rsidRDefault="00E83CEF" w:rsidP="003B1424">
      <w:pPr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</w:p>
    <w:p w:rsidR="00E83CEF" w:rsidRPr="008F0C58" w:rsidRDefault="00E83CEF" w:rsidP="005559EB">
      <w:pPr>
        <w:spacing w:after="0" w:line="240" w:lineRule="auto"/>
        <w:ind w:firstLine="425"/>
        <w:jc w:val="both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BF44D8">
        <w:rPr>
          <w:rFonts w:ascii="GHEA Grapalat" w:hAnsi="GHEA Grapalat"/>
          <w:sz w:val="24"/>
          <w:szCs w:val="24"/>
          <w:lang w:val="af-ZA"/>
        </w:rPr>
        <w:t>«</w:t>
      </w:r>
      <w:r w:rsidR="008F0C58" w:rsidRPr="00BF4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2014 թվականի դեկտեմբերի 25-ի </w:t>
      </w:r>
      <w:r w:rsidR="008F0C58" w:rsidRPr="00BF44D8">
        <w:rPr>
          <w:rFonts w:ascii="GHEA Grapalat" w:eastAsia="Times New Roman" w:hAnsi="GHEA Grapalat"/>
          <w:bCs/>
          <w:sz w:val="24"/>
          <w:szCs w:val="24"/>
          <w:lang w:eastAsia="ru-RU"/>
        </w:rPr>
        <w:t>N</w:t>
      </w:r>
      <w:r w:rsidR="00011B3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F0C58" w:rsidRPr="00BF4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1524-Ն որոշման մեջ փոփոխություն կատարելու մասին</w:t>
      </w:r>
      <w:r w:rsidRPr="00BF44D8">
        <w:rPr>
          <w:rFonts w:ascii="GHEA Grapalat" w:hAnsi="GHEA Grapalat"/>
          <w:sz w:val="24"/>
          <w:szCs w:val="24"/>
          <w:lang w:val="af-ZA"/>
        </w:rPr>
        <w:t>»</w:t>
      </w:r>
      <w:r w:rsidRPr="00883C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83C0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/>
          <w:bCs/>
          <w:sz w:val="24"/>
          <w:szCs w:val="24"/>
          <w:lang w:val="hy-AM"/>
        </w:rPr>
        <w:t>ընդունում</w:t>
      </w:r>
      <w:r w:rsidRPr="00B14564">
        <w:rPr>
          <w:rFonts w:ascii="GHEA Grapalat" w:hAnsi="GHEA Grapalat"/>
          <w:bCs/>
          <w:sz w:val="24"/>
          <w:szCs w:val="24"/>
          <w:lang w:val="hy-AM"/>
        </w:rPr>
        <w:t>ն այլ նորմատիվ իրավական ակտերի ընդունման</w:t>
      </w:r>
      <w:r w:rsidRPr="00883C02">
        <w:rPr>
          <w:rFonts w:ascii="GHEA Grapalat" w:hAnsi="GHEA Grapalat"/>
          <w:bCs/>
          <w:sz w:val="24"/>
          <w:szCs w:val="24"/>
          <w:lang w:val="hy-AM"/>
        </w:rPr>
        <w:t xml:space="preserve"> անհրաժեշտություն </w:t>
      </w:r>
      <w:r w:rsidRPr="00B14564">
        <w:rPr>
          <w:rFonts w:ascii="GHEA Grapalat" w:hAnsi="GHEA Grapalat"/>
          <w:bCs/>
          <w:sz w:val="24"/>
          <w:szCs w:val="24"/>
          <w:lang w:val="hy-AM"/>
        </w:rPr>
        <w:t>չի</w:t>
      </w:r>
      <w:r w:rsidRPr="00883C02">
        <w:rPr>
          <w:rFonts w:ascii="GHEA Grapalat" w:hAnsi="GHEA Grapalat"/>
          <w:bCs/>
          <w:sz w:val="24"/>
          <w:szCs w:val="24"/>
          <w:lang w:val="hy-AM"/>
        </w:rPr>
        <w:t xml:space="preserve"> առաջացնում</w:t>
      </w:r>
      <w:r w:rsidRPr="00B14564">
        <w:rPr>
          <w:rFonts w:ascii="GHEA Grapalat" w:hAnsi="GHEA Grapalat"/>
          <w:bCs/>
          <w:sz w:val="24"/>
          <w:szCs w:val="24"/>
          <w:lang w:val="hy-AM"/>
        </w:rPr>
        <w:t>:</w:t>
      </w:r>
      <w:r w:rsidRPr="00883C0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</w:p>
    <w:p w:rsidR="00E83CEF" w:rsidRPr="000F122F" w:rsidRDefault="00E83CEF" w:rsidP="003B1424">
      <w:pPr>
        <w:pStyle w:val="BodyText"/>
        <w:ind w:firstLine="426"/>
        <w:rPr>
          <w:rFonts w:ascii="GHEA Grapalat" w:hAnsi="GHEA Grapalat"/>
          <w:sz w:val="24"/>
          <w:szCs w:val="24"/>
          <w:lang w:val="hy-AM"/>
        </w:rPr>
      </w:pPr>
    </w:p>
    <w:p w:rsidR="00E83CEF" w:rsidRPr="00883C02" w:rsidRDefault="00E83CEF" w:rsidP="003B1424">
      <w:pPr>
        <w:spacing w:after="0" w:line="240" w:lineRule="auto"/>
        <w:ind w:right="-270"/>
        <w:jc w:val="both"/>
        <w:rPr>
          <w:rFonts w:ascii="GHEA Grapalat" w:hAnsi="GHEA Grapalat"/>
          <w:sz w:val="24"/>
          <w:szCs w:val="24"/>
          <w:lang w:val="hy-AM"/>
        </w:rPr>
      </w:pPr>
    </w:p>
    <w:p w:rsidR="00E83CEF" w:rsidRPr="00B42841" w:rsidRDefault="00E83CEF" w:rsidP="003B1424">
      <w:pPr>
        <w:spacing w:after="0" w:line="240" w:lineRule="auto"/>
        <w:rPr>
          <w:lang w:val="hy-AM"/>
        </w:rPr>
      </w:pPr>
    </w:p>
    <w:p w:rsidR="00995490" w:rsidRDefault="00995490" w:rsidP="003B1424">
      <w:pPr>
        <w:spacing w:after="0" w:line="240" w:lineRule="auto"/>
      </w:pPr>
    </w:p>
    <w:sectPr w:rsidR="00995490" w:rsidSect="001B7D94">
      <w:footerReference w:type="default" r:id="rId7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72" w:rsidRDefault="00C31472" w:rsidP="00CF6595">
      <w:pPr>
        <w:spacing w:after="0" w:line="240" w:lineRule="auto"/>
      </w:pPr>
      <w:r>
        <w:separator/>
      </w:r>
    </w:p>
  </w:endnote>
  <w:endnote w:type="continuationSeparator" w:id="0">
    <w:p w:rsidR="00C31472" w:rsidRDefault="00C31472" w:rsidP="00CF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6822"/>
      <w:docPartObj>
        <w:docPartGallery w:val="Page Numbers (Bottom of Page)"/>
        <w:docPartUnique/>
      </w:docPartObj>
    </w:sdtPr>
    <w:sdtContent>
      <w:p w:rsidR="00AC2CC9" w:rsidRDefault="00BE0ACB">
        <w:pPr>
          <w:pStyle w:val="Footer"/>
          <w:jc w:val="right"/>
        </w:pPr>
        <w:r>
          <w:fldChar w:fldCharType="begin"/>
        </w:r>
        <w:r w:rsidR="00E83CEF">
          <w:instrText xml:space="preserve"> PAGE   \* MERGEFORMAT </w:instrText>
        </w:r>
        <w:r>
          <w:fldChar w:fldCharType="separate"/>
        </w:r>
        <w:r w:rsidR="00816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CC9" w:rsidRDefault="00C31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72" w:rsidRDefault="00C31472" w:rsidP="00CF6595">
      <w:pPr>
        <w:spacing w:after="0" w:line="240" w:lineRule="auto"/>
      </w:pPr>
      <w:r>
        <w:separator/>
      </w:r>
    </w:p>
  </w:footnote>
  <w:footnote w:type="continuationSeparator" w:id="0">
    <w:p w:rsidR="00C31472" w:rsidRDefault="00C31472" w:rsidP="00CF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EF"/>
    <w:rsid w:val="00011B39"/>
    <w:rsid w:val="000304EF"/>
    <w:rsid w:val="000E267E"/>
    <w:rsid w:val="001225F4"/>
    <w:rsid w:val="001E0711"/>
    <w:rsid w:val="001E3AB9"/>
    <w:rsid w:val="00245F8C"/>
    <w:rsid w:val="00277C68"/>
    <w:rsid w:val="002E2F24"/>
    <w:rsid w:val="002F4B21"/>
    <w:rsid w:val="00360D98"/>
    <w:rsid w:val="003B1424"/>
    <w:rsid w:val="003F7F92"/>
    <w:rsid w:val="004338CA"/>
    <w:rsid w:val="00445D98"/>
    <w:rsid w:val="004A4933"/>
    <w:rsid w:val="004D1A4E"/>
    <w:rsid w:val="005477F3"/>
    <w:rsid w:val="005559EB"/>
    <w:rsid w:val="008161A9"/>
    <w:rsid w:val="008F0C58"/>
    <w:rsid w:val="00916A1F"/>
    <w:rsid w:val="00995490"/>
    <w:rsid w:val="009C3A0C"/>
    <w:rsid w:val="00A87FF5"/>
    <w:rsid w:val="00B2745E"/>
    <w:rsid w:val="00BE0ACB"/>
    <w:rsid w:val="00BF44D8"/>
    <w:rsid w:val="00C31472"/>
    <w:rsid w:val="00CD4C9C"/>
    <w:rsid w:val="00CF6595"/>
    <w:rsid w:val="00D5239F"/>
    <w:rsid w:val="00E83CEF"/>
    <w:rsid w:val="00EB3B20"/>
    <w:rsid w:val="00F367AF"/>
    <w:rsid w:val="00F86943"/>
    <w:rsid w:val="00FA04E5"/>
    <w:rsid w:val="00FE3D4F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8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CE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8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EF"/>
    <w:rPr>
      <w:rFonts w:eastAsiaTheme="minorEastAsia"/>
    </w:rPr>
  </w:style>
  <w:style w:type="paragraph" w:styleId="BodyText">
    <w:name w:val="Body Text"/>
    <w:basedOn w:val="Normal"/>
    <w:link w:val="BodyTextChar"/>
    <w:rsid w:val="00E83CEF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customStyle="1" w:styleId="BodyTextChar">
    <w:name w:val="Body Text Char"/>
    <w:basedOn w:val="DefaultParagraphFont"/>
    <w:link w:val="BodyText"/>
    <w:rsid w:val="00E83CEF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E83CE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E83C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67</cp:revision>
  <dcterms:created xsi:type="dcterms:W3CDTF">2019-01-21T12:28:00Z</dcterms:created>
  <dcterms:modified xsi:type="dcterms:W3CDTF">2019-06-26T08:18:00Z</dcterms:modified>
</cp:coreProperties>
</file>