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9" w:rsidRPr="00567464" w:rsidRDefault="00481A09" w:rsidP="00481A09">
      <w:pPr>
        <w:spacing w:after="0" w:line="360" w:lineRule="auto"/>
        <w:ind w:left="1440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81A09" w:rsidRPr="00567464" w:rsidRDefault="00481A09" w:rsidP="00481A09">
      <w:pPr>
        <w:spacing w:after="0" w:line="360" w:lineRule="auto"/>
        <w:ind w:left="1440"/>
        <w:jc w:val="right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</w:t>
      </w:r>
      <w:r w:rsidRPr="0056746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ՆԱԽԱԳԻԾ</w:t>
      </w:r>
    </w:p>
    <w:p w:rsidR="00481A09" w:rsidRPr="00567464" w:rsidRDefault="00481A09" w:rsidP="00481A09">
      <w:pPr>
        <w:spacing w:after="0" w:line="360" w:lineRule="auto"/>
        <w:ind w:left="144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81A09" w:rsidRPr="00567464" w:rsidRDefault="00481A09" w:rsidP="00481A09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481A09" w:rsidRPr="00567464" w:rsidRDefault="00481A09" w:rsidP="00481A09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481A09" w:rsidRPr="00567464" w:rsidRDefault="00481A09" w:rsidP="00481A09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«ՊԵՏԱԿԱՆ ՏՈՒՐՔԻ ՄԱՍԻՆ» ՀԱՅԱՍՏԱՆԻ ՀԱՆՐԱՊԵՏՈՒԹՅԱՆ ՕՐԵՆՔՈՒՄ </w:t>
      </w:r>
      <w:r w:rsidR="001B2545"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>ԼՐԱՑՈՒՄ</w:t>
      </w: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481A09" w:rsidRPr="00567464" w:rsidRDefault="00481A09" w:rsidP="00481A09">
      <w:pPr>
        <w:spacing w:after="0" w:line="360" w:lineRule="auto"/>
        <w:ind w:left="142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15782" w:rsidRPr="00567464" w:rsidRDefault="00481A09" w:rsidP="00481A0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1.</w:t>
      </w:r>
      <w:r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 «Պետական տուրքի մասին» Հայաստանի Հանրապետության 1997 թվականի դեկտեմբերի 27-ի ՀՕ-186 օրենքի </w:t>
      </w:r>
      <w:r w:rsidR="003A64F8" w:rsidRPr="003A64F8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1-ին </w:t>
      </w:r>
      <w:r w:rsidR="00D55536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="00D55536" w:rsidRPr="00D5553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A15782"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</w:t>
      </w:r>
      <w:r w:rsidR="001B2545"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="00D55536" w:rsidRPr="00D55536">
        <w:rPr>
          <w:rFonts w:ascii="GHEA Grapalat" w:hAnsi="GHEA Grapalat"/>
          <w:color w:val="000000"/>
          <w:sz w:val="24"/>
          <w:szCs w:val="24"/>
          <w:lang w:val="hy-AM"/>
        </w:rPr>
        <w:t>54</w:t>
      </w:r>
      <w:r w:rsidR="00A15782"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="0040665E" w:rsidRPr="00567464">
        <w:rPr>
          <w:rFonts w:ascii="GHEA Grapalat" w:hAnsi="GHEA Grapalat"/>
          <w:color w:val="000000"/>
          <w:sz w:val="24"/>
          <w:szCs w:val="24"/>
          <w:lang w:val="hy-AM"/>
        </w:rPr>
        <w:t>ենթա</w:t>
      </w:r>
      <w:r w:rsidR="001B2545" w:rsidRPr="00567464">
        <w:rPr>
          <w:rFonts w:ascii="GHEA Grapalat" w:hAnsi="GHEA Grapalat"/>
          <w:color w:val="000000"/>
          <w:sz w:val="24"/>
          <w:szCs w:val="24"/>
          <w:lang w:val="hy-AM"/>
        </w:rPr>
        <w:t>կետով.</w:t>
      </w:r>
    </w:p>
    <w:p w:rsidR="0035304A" w:rsidRPr="00567464" w:rsidRDefault="0035304A" w:rsidP="003530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6522"/>
        <w:gridCol w:w="2374"/>
      </w:tblGrid>
      <w:tr w:rsidR="0035304A" w:rsidRPr="003A64F8" w:rsidTr="00353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304A" w:rsidRPr="00567464" w:rsidRDefault="00D55536" w:rsidP="0035304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 w:eastAsia="ru-RU"/>
              </w:rPr>
              <w:t>54</w:t>
            </w:r>
            <w:bookmarkStart w:id="0" w:name="_GoBack"/>
            <w:bookmarkEnd w:id="0"/>
            <w:r w:rsidR="0035304A" w:rsidRPr="0056746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35304A" w:rsidRPr="00567464" w:rsidRDefault="0035304A" w:rsidP="0035304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567464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բնակչության սանիտարահամաճարակային անվտանգության ապահովման» մասին Հայաստանի Հանրապետության օրենքով սահմանված  եզրակացություն ստանալու համար</w:t>
            </w:r>
          </w:p>
        </w:tc>
        <w:tc>
          <w:tcPr>
            <w:tcW w:w="0" w:type="auto"/>
            <w:shd w:val="clear" w:color="auto" w:fill="FFFFFF"/>
            <w:hideMark/>
          </w:tcPr>
          <w:p w:rsidR="0035304A" w:rsidRPr="00567464" w:rsidRDefault="0035304A" w:rsidP="0035304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:rsidR="0035304A" w:rsidRPr="00567464" w:rsidRDefault="0035304A" w:rsidP="0035304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56746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տարեկան </w:t>
            </w:r>
            <w:r w:rsidRPr="00567464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բազային տուրքի վեցապատիկի չափով»</w:t>
            </w:r>
          </w:p>
        </w:tc>
      </w:tr>
    </w:tbl>
    <w:p w:rsidR="0035304A" w:rsidRPr="00567464" w:rsidRDefault="0035304A" w:rsidP="003530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5304A" w:rsidRPr="00567464" w:rsidRDefault="0035304A" w:rsidP="003530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81A09" w:rsidRPr="00567464" w:rsidRDefault="00481A09" w:rsidP="003530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2.</w:t>
      </w:r>
      <w:r w:rsidRPr="005674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3F5D" w:rsidRPr="005674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</w:t>
      </w:r>
      <w:r w:rsidR="00BC3CC0" w:rsidRPr="00BC3C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2020 թվականի հունվարի 1-ից</w:t>
      </w:r>
      <w:r w:rsidR="00B93F5D" w:rsidRPr="005674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81A09" w:rsidRPr="00567464" w:rsidRDefault="00481A09" w:rsidP="00481A09">
      <w:pPr>
        <w:rPr>
          <w:rFonts w:ascii="GHEA Grapalat" w:hAnsi="GHEA Grapalat"/>
          <w:lang w:val="hy-AM"/>
        </w:rPr>
      </w:pPr>
    </w:p>
    <w:p w:rsidR="00481A09" w:rsidRPr="00567464" w:rsidRDefault="00481A09" w:rsidP="00481A09">
      <w:pPr>
        <w:rPr>
          <w:rFonts w:ascii="Sylfaen" w:hAnsi="Sylfaen"/>
          <w:lang w:val="hy-AM"/>
        </w:rPr>
      </w:pPr>
    </w:p>
    <w:p w:rsidR="00481A09" w:rsidRPr="00567464" w:rsidRDefault="00481A09" w:rsidP="00481A09">
      <w:pPr>
        <w:rPr>
          <w:rFonts w:ascii="Sylfaen" w:hAnsi="Sylfaen"/>
          <w:lang w:val="hy-AM"/>
        </w:rPr>
      </w:pPr>
    </w:p>
    <w:p w:rsidR="00481A09" w:rsidRPr="00567464" w:rsidRDefault="00481A09" w:rsidP="00481A09">
      <w:pPr>
        <w:spacing w:after="0" w:line="360" w:lineRule="auto"/>
        <w:ind w:left="1440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674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 </w:t>
      </w:r>
    </w:p>
    <w:p w:rsidR="00481A09" w:rsidRPr="00567464" w:rsidRDefault="00481A09" w:rsidP="00481A09">
      <w:pPr>
        <w:spacing w:after="0" w:line="360" w:lineRule="auto"/>
        <w:ind w:left="144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701ECF" w:rsidRPr="00567464" w:rsidRDefault="00701ECF">
      <w:pPr>
        <w:rPr>
          <w:lang w:val="hy-AM"/>
        </w:rPr>
      </w:pPr>
    </w:p>
    <w:sectPr w:rsidR="00701ECF" w:rsidRPr="0056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4"/>
    <w:rsid w:val="00034F16"/>
    <w:rsid w:val="001B2545"/>
    <w:rsid w:val="0035304A"/>
    <w:rsid w:val="003A64F8"/>
    <w:rsid w:val="0040665E"/>
    <w:rsid w:val="00481A09"/>
    <w:rsid w:val="00484F58"/>
    <w:rsid w:val="00567464"/>
    <w:rsid w:val="00701ECF"/>
    <w:rsid w:val="0072756F"/>
    <w:rsid w:val="0084492E"/>
    <w:rsid w:val="008D6D44"/>
    <w:rsid w:val="009441F4"/>
    <w:rsid w:val="00A15782"/>
    <w:rsid w:val="00B93F5D"/>
    <w:rsid w:val="00BC3CC0"/>
    <w:rsid w:val="00D55536"/>
    <w:rsid w:val="00DC0DB3"/>
    <w:rsid w:val="00DE774F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https://mul-moh.gov.am/tasks/docs/attachment.php?id=436712&amp;fn=PETTURQ.docx&amp;out=1&amp;token=</cp:keywords>
  <cp:lastModifiedBy>User law-1</cp:lastModifiedBy>
  <cp:revision>2</cp:revision>
  <dcterms:created xsi:type="dcterms:W3CDTF">2019-05-14T07:33:00Z</dcterms:created>
  <dcterms:modified xsi:type="dcterms:W3CDTF">2019-05-14T08:07:00Z</dcterms:modified>
</cp:coreProperties>
</file>