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04" w:rsidRPr="00A12BCE" w:rsidRDefault="00474B04" w:rsidP="00474B04">
      <w:pPr>
        <w:jc w:val="center"/>
        <w:rPr>
          <w:rFonts w:ascii="GHEA Grapalat" w:hAnsi="GHEA Grapalat"/>
          <w:sz w:val="24"/>
          <w:szCs w:val="24"/>
        </w:rPr>
      </w:pPr>
      <w:r w:rsidRPr="00A12BCE">
        <w:rPr>
          <w:rFonts w:ascii="GHEA Grapalat" w:hAnsi="GHEA Grapalat"/>
          <w:sz w:val="24"/>
          <w:szCs w:val="24"/>
        </w:rPr>
        <w:t>ՀԻՄՆԱՎՈՐՈՒՄ</w:t>
      </w:r>
    </w:p>
    <w:p w:rsidR="00474B04" w:rsidRPr="00A12BCE" w:rsidRDefault="00113BF6" w:rsidP="00474B04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="00474B04" w:rsidRPr="001F056B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474B04">
        <w:rPr>
          <w:rFonts w:ascii="GHEA Grapalat" w:hAnsi="GHEA Grapalat"/>
          <w:sz w:val="24"/>
          <w:szCs w:val="24"/>
        </w:rPr>
        <w:t>ԷԿՈՆՈՄԻԱԿԱՅԻ ՆԱԽԱՐԱՐԻ 2013 ԹՎԱԿԱՆԻ ՍԵՊՏԵՄԲԵՐԻ 19-Ի 874-Ն ՀՐԱՄԱՆՈՒՄ ՓՈՓՈԽՈՒԹՅՈՒՆ ԿԱՏԱՐԵԼՈՒ ՄԱՍԻՆ</w:t>
      </w:r>
      <w:r>
        <w:rPr>
          <w:rFonts w:ascii="GHEA Grapalat" w:hAnsi="GHEA Grapalat"/>
          <w:sz w:val="24"/>
          <w:szCs w:val="24"/>
        </w:rPr>
        <w:t>»</w:t>
      </w:r>
      <w:r w:rsidR="00875884">
        <w:rPr>
          <w:rFonts w:ascii="GHEA Grapalat" w:hAnsi="GHEA Grapalat"/>
          <w:sz w:val="24"/>
          <w:szCs w:val="24"/>
        </w:rPr>
        <w:t xml:space="preserve"> ՀՀ ՏՆՏԵՍԱԿԱՆ ԶԱՐԳԱՑՄԱՆ ԵՎ ՆԵՐԴՐՈՒՄՆԵՐԻ ՆԱԽԱՐԱՐԻ ՀՐԱՄԱՆԻ ՆԱԽԱԳԾԻ </w:t>
      </w:r>
    </w:p>
    <w:p w:rsidR="00765699" w:rsidRPr="001C6F10" w:rsidRDefault="00765699" w:rsidP="004C36D0">
      <w:pPr>
        <w:rPr>
          <w:rFonts w:ascii="GHEA Grapalat" w:hAnsi="GHEA Grapalat"/>
          <w:b/>
          <w:sz w:val="24"/>
          <w:szCs w:val="24"/>
        </w:rPr>
      </w:pPr>
    </w:p>
    <w:p w:rsidR="00A6289F" w:rsidRPr="00A6289F" w:rsidRDefault="0018448D" w:rsidP="001A434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1A434C">
        <w:rPr>
          <w:rFonts w:ascii="GHEA Grapalat" w:hAnsi="GHEA Grapalat" w:cs="Arial"/>
          <w:b/>
          <w:sz w:val="24"/>
          <w:szCs w:val="24"/>
        </w:rPr>
        <w:t>Իրավական</w:t>
      </w:r>
      <w:proofErr w:type="spellEnd"/>
      <w:r w:rsidRPr="001A434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A434C">
        <w:rPr>
          <w:rFonts w:ascii="GHEA Grapalat" w:hAnsi="GHEA Grapalat"/>
          <w:b/>
          <w:sz w:val="24"/>
          <w:szCs w:val="24"/>
        </w:rPr>
        <w:t>ակտի</w:t>
      </w:r>
      <w:proofErr w:type="spellEnd"/>
      <w:r w:rsidRPr="001A434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A434C">
        <w:rPr>
          <w:rFonts w:ascii="GHEA Grapalat" w:hAnsi="GHEA Grapalat"/>
          <w:b/>
          <w:sz w:val="24"/>
          <w:szCs w:val="24"/>
        </w:rPr>
        <w:t>ա</w:t>
      </w:r>
      <w:r w:rsidR="00A12BCE" w:rsidRPr="001A434C">
        <w:rPr>
          <w:rFonts w:ascii="GHEA Grapalat" w:hAnsi="GHEA Grapalat"/>
          <w:b/>
          <w:sz w:val="24"/>
          <w:szCs w:val="24"/>
        </w:rPr>
        <w:t>նհրաժեշտությունը</w:t>
      </w:r>
      <w:proofErr w:type="spellEnd"/>
    </w:p>
    <w:p w:rsidR="001A434C" w:rsidRPr="00A6289F" w:rsidRDefault="0018448D" w:rsidP="00A6289F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A6289F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C0157C" w:rsidRPr="00A6289F">
        <w:rPr>
          <w:rFonts w:ascii="GHEA Grapalat" w:hAnsi="GHEA Grapalat"/>
          <w:sz w:val="24"/>
          <w:szCs w:val="24"/>
          <w:lang w:val="hy-AM"/>
        </w:rPr>
        <w:t xml:space="preserve">ընդունումը պայմանավորված է </w:t>
      </w:r>
      <w:r w:rsidR="00A42231" w:rsidRPr="00A6289F">
        <w:rPr>
          <w:rFonts w:ascii="GHEA Grapalat" w:hAnsi="GHEA Grapalat"/>
          <w:sz w:val="24"/>
          <w:szCs w:val="24"/>
          <w:lang w:val="hy-AM"/>
        </w:rPr>
        <w:t xml:space="preserve">ՀՀ էկոնոմիկայի նախարարի N874-Ն հրամանով հաստատված «Տնտեսական գործունեության տեսակների» դասակարգչի </w:t>
      </w:r>
      <w:r w:rsidR="003F2B4C" w:rsidRPr="00A6289F">
        <w:rPr>
          <w:rFonts w:ascii="GHEA Grapalat" w:hAnsi="GHEA Grapalat"/>
          <w:sz w:val="24"/>
          <w:szCs w:val="24"/>
          <w:lang w:val="hy-AM"/>
        </w:rPr>
        <w:t xml:space="preserve">(այսուհետ՝ Դասակարգիչ </w:t>
      </w:r>
      <w:r w:rsidR="002E132F" w:rsidRPr="00A6289F">
        <w:rPr>
          <w:rFonts w:ascii="GHEA Grapalat" w:hAnsi="GHEA Grapalat"/>
          <w:sz w:val="24"/>
          <w:szCs w:val="24"/>
          <w:lang w:val="hy-AM"/>
        </w:rPr>
        <w:t>2013 թվականին ընդունումից մինչ օրս տնտեսական զարգացման</w:t>
      </w:r>
      <w:r w:rsidR="003F2B4C" w:rsidRPr="00A6289F">
        <w:rPr>
          <w:rFonts w:ascii="GHEA Grapalat" w:hAnsi="GHEA Grapalat"/>
          <w:sz w:val="24"/>
          <w:szCs w:val="24"/>
          <w:lang w:val="hy-AM"/>
        </w:rPr>
        <w:t>ը</w:t>
      </w:r>
      <w:r w:rsidR="002E132F" w:rsidRPr="00A6289F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B4C" w:rsidRPr="00A6289F">
        <w:rPr>
          <w:rFonts w:ascii="GHEA Grapalat" w:hAnsi="GHEA Grapalat"/>
          <w:sz w:val="24"/>
          <w:szCs w:val="24"/>
          <w:lang w:val="hy-AM"/>
        </w:rPr>
        <w:t>զուգ</w:t>
      </w:r>
      <w:r w:rsidR="0056176E">
        <w:rPr>
          <w:rFonts w:ascii="GHEA Grapalat" w:hAnsi="GHEA Grapalat"/>
          <w:sz w:val="24"/>
          <w:szCs w:val="24"/>
          <w:lang w:val="hy-AM"/>
        </w:rPr>
        <w:t xml:space="preserve">ընթաց </w:t>
      </w:r>
      <w:r w:rsidR="00506CA3">
        <w:rPr>
          <w:rFonts w:ascii="GHEA Grapalat" w:hAnsi="GHEA Grapalat"/>
          <w:sz w:val="24"/>
          <w:szCs w:val="24"/>
          <w:lang w:val="hy-AM"/>
        </w:rPr>
        <w:t xml:space="preserve">ի հայտ եկած </w:t>
      </w:r>
      <w:r w:rsidR="002E132F" w:rsidRPr="00A6289F">
        <w:rPr>
          <w:rFonts w:ascii="GHEA Grapalat" w:hAnsi="GHEA Grapalat"/>
          <w:sz w:val="24"/>
          <w:szCs w:val="24"/>
          <w:lang w:val="hy-AM"/>
        </w:rPr>
        <w:t>նոր տնտեսական գործունեության տե</w:t>
      </w:r>
      <w:r w:rsidR="0056176E">
        <w:rPr>
          <w:rFonts w:ascii="GHEA Grapalat" w:hAnsi="GHEA Grapalat"/>
          <w:sz w:val="24"/>
          <w:szCs w:val="24"/>
          <w:lang w:val="hy-AM"/>
        </w:rPr>
        <w:t>ս</w:t>
      </w:r>
      <w:r w:rsidR="002E132F" w:rsidRPr="00A6289F">
        <w:rPr>
          <w:rFonts w:ascii="GHEA Grapalat" w:hAnsi="GHEA Grapalat"/>
          <w:sz w:val="24"/>
          <w:szCs w:val="24"/>
          <w:lang w:val="hy-AM"/>
        </w:rPr>
        <w:t>ակների</w:t>
      </w:r>
      <w:r w:rsidR="0056176E">
        <w:rPr>
          <w:rFonts w:ascii="GHEA Grapalat" w:hAnsi="GHEA Grapalat"/>
          <w:sz w:val="24"/>
          <w:szCs w:val="24"/>
          <w:lang w:val="hy-AM"/>
        </w:rPr>
        <w:t xml:space="preserve"> դասակագչում ներառման, ինչպես նաև </w:t>
      </w:r>
      <w:r w:rsidR="005D6AAD">
        <w:rPr>
          <w:rFonts w:ascii="GHEA Grapalat" w:hAnsi="GHEA Grapalat"/>
          <w:sz w:val="24"/>
          <w:szCs w:val="24"/>
          <w:lang w:val="hy-AM"/>
        </w:rPr>
        <w:t>կիրառմ</w:t>
      </w:r>
      <w:bookmarkStart w:id="0" w:name="_GoBack"/>
      <w:bookmarkEnd w:id="0"/>
      <w:r w:rsidR="005D6AAD">
        <w:rPr>
          <w:rFonts w:ascii="GHEA Grapalat" w:hAnsi="GHEA Grapalat"/>
          <w:sz w:val="24"/>
          <w:szCs w:val="24"/>
          <w:lang w:val="hy-AM"/>
        </w:rPr>
        <w:t>ան ընթացքում</w:t>
      </w:r>
      <w:r w:rsidR="0008632C">
        <w:rPr>
          <w:rFonts w:ascii="GHEA Grapalat" w:hAnsi="GHEA Grapalat"/>
          <w:sz w:val="24"/>
          <w:szCs w:val="24"/>
          <w:lang w:val="hy-AM"/>
        </w:rPr>
        <w:t xml:space="preserve"> ի հայտ եկած </w:t>
      </w:r>
      <w:r w:rsidR="002F313B">
        <w:rPr>
          <w:rFonts w:ascii="GHEA Grapalat" w:hAnsi="GHEA Grapalat"/>
          <w:sz w:val="24"/>
          <w:szCs w:val="24"/>
          <w:lang w:val="hy-AM"/>
        </w:rPr>
        <w:t>բացթողումների</w:t>
      </w:r>
      <w:r w:rsidR="005D6AA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176E">
        <w:rPr>
          <w:rFonts w:ascii="GHEA Grapalat" w:hAnsi="GHEA Grapalat"/>
          <w:sz w:val="24"/>
          <w:szCs w:val="24"/>
          <w:lang w:val="hy-AM"/>
        </w:rPr>
        <w:t xml:space="preserve">շտկման անհրաժեշտությամբ: Դասակարգչի փոփոխությունները, որոնք իրականացվել են բացառապես ազգային 5-րդ նիշի մակարդակով, միտված են </w:t>
      </w:r>
      <w:r w:rsidR="00506CA3">
        <w:rPr>
          <w:rFonts w:ascii="GHEA Grapalat" w:hAnsi="GHEA Grapalat"/>
          <w:sz w:val="24"/>
          <w:szCs w:val="24"/>
          <w:lang w:val="hy-AM"/>
        </w:rPr>
        <w:t>Դասակարգչի կատարելագործմանը</w:t>
      </w:r>
      <w:r w:rsidR="0056176E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3F2B4C" w:rsidRPr="00A6289F">
        <w:rPr>
          <w:rFonts w:ascii="GHEA Grapalat" w:hAnsi="GHEA Grapalat"/>
          <w:sz w:val="24"/>
          <w:szCs w:val="24"/>
          <w:lang w:val="hy-AM"/>
        </w:rPr>
        <w:t xml:space="preserve">ազգային տնտեսության </w:t>
      </w:r>
      <w:r w:rsidR="001818F6" w:rsidRPr="00A6289F">
        <w:rPr>
          <w:rFonts w:ascii="GHEA Grapalat" w:hAnsi="GHEA Grapalat"/>
          <w:sz w:val="24"/>
          <w:szCs w:val="24"/>
          <w:lang w:val="hy-AM"/>
        </w:rPr>
        <w:t>առանձնահատկություններ</w:t>
      </w:r>
      <w:r w:rsidR="001818F6">
        <w:rPr>
          <w:rFonts w:ascii="GHEA Grapalat" w:hAnsi="GHEA Grapalat"/>
          <w:sz w:val="24"/>
          <w:szCs w:val="24"/>
          <w:lang w:val="hy-AM"/>
        </w:rPr>
        <w:t>ն առավել լիարժեք</w:t>
      </w:r>
      <w:r w:rsidR="003F2B4C" w:rsidRPr="00A6289F">
        <w:rPr>
          <w:rFonts w:ascii="GHEA Grapalat" w:hAnsi="GHEA Grapalat"/>
          <w:sz w:val="24"/>
          <w:szCs w:val="24"/>
          <w:lang w:val="hy-AM"/>
        </w:rPr>
        <w:t xml:space="preserve"> արտահայտ</w:t>
      </w:r>
      <w:r w:rsidR="0056176E">
        <w:rPr>
          <w:rFonts w:ascii="GHEA Grapalat" w:hAnsi="GHEA Grapalat"/>
          <w:sz w:val="24"/>
          <w:szCs w:val="24"/>
          <w:lang w:val="hy-AM"/>
        </w:rPr>
        <w:t>մանը:</w:t>
      </w:r>
    </w:p>
    <w:p w:rsidR="00A6289F" w:rsidRPr="00A6289F" w:rsidRDefault="00A12BCE" w:rsidP="001A434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1A434C">
        <w:rPr>
          <w:rFonts w:ascii="GHEA Grapalat" w:hAnsi="GHEA Grapalat"/>
          <w:b/>
          <w:sz w:val="24"/>
          <w:szCs w:val="24"/>
        </w:rPr>
        <w:t>Ընթացիկ</w:t>
      </w:r>
      <w:proofErr w:type="spellEnd"/>
      <w:r w:rsidRPr="001A434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A434C"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 w:rsidRPr="001A434C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1A434C">
        <w:rPr>
          <w:rFonts w:ascii="GHEA Grapalat" w:hAnsi="GHEA Grapalat"/>
          <w:b/>
          <w:sz w:val="24"/>
          <w:szCs w:val="24"/>
        </w:rPr>
        <w:t>խնդիրները</w:t>
      </w:r>
      <w:proofErr w:type="spellEnd"/>
      <w:r w:rsidR="00A42231" w:rsidRPr="001A434C">
        <w:rPr>
          <w:rFonts w:ascii="GHEA Grapalat" w:hAnsi="GHEA Grapalat"/>
          <w:sz w:val="24"/>
          <w:szCs w:val="24"/>
        </w:rPr>
        <w:t xml:space="preserve"> </w:t>
      </w:r>
    </w:p>
    <w:p w:rsidR="0077175B" w:rsidRDefault="00860442" w:rsidP="0077175B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A6289F">
        <w:rPr>
          <w:rFonts w:ascii="GHEA Grapalat" w:hAnsi="GHEA Grapalat"/>
          <w:sz w:val="24"/>
          <w:szCs w:val="24"/>
          <w:lang w:val="hy-AM"/>
        </w:rPr>
        <w:t>Դ</w:t>
      </w:r>
      <w:r w:rsidR="006C074F" w:rsidRPr="00A6289F">
        <w:rPr>
          <w:rFonts w:ascii="GHEA Grapalat" w:hAnsi="GHEA Grapalat"/>
          <w:sz w:val="24"/>
          <w:szCs w:val="24"/>
          <w:lang w:val="hy-AM"/>
        </w:rPr>
        <w:t xml:space="preserve">ասկարգիչը ներառված է </w:t>
      </w:r>
      <w:r w:rsidR="000A6D2D" w:rsidRPr="00A6289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տեխնիկատնտեսական և սոցիալական տեղեկատվական դասակարգման և </w:t>
      </w:r>
      <w:r w:rsidR="00F36043" w:rsidRPr="00A6289F">
        <w:rPr>
          <w:rFonts w:ascii="GHEA Grapalat" w:hAnsi="GHEA Grapalat"/>
          <w:sz w:val="24"/>
          <w:szCs w:val="24"/>
          <w:lang w:val="hy-AM"/>
        </w:rPr>
        <w:t>կոդ</w:t>
      </w:r>
      <w:r w:rsidR="000A6D2D" w:rsidRPr="00A6289F">
        <w:rPr>
          <w:rFonts w:ascii="GHEA Grapalat" w:hAnsi="GHEA Grapalat"/>
          <w:sz w:val="24"/>
          <w:szCs w:val="24"/>
          <w:lang w:val="hy-AM"/>
        </w:rPr>
        <w:t>ավորման միասնական համակարգի կազմի մեջ: Դասակարգչով սահմանվում են ՀՀ տնտեսական գործունեության տեսակների անվանումները՝ համապատասխան կոդերով, որոնք կառուցված են հնգաստիճան դասակարգման սկզբունքով:</w:t>
      </w:r>
      <w:r w:rsidR="002465CB" w:rsidRPr="00A6289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A434C" w:rsidRPr="00A6289F" w:rsidRDefault="00A12BCE" w:rsidP="0077175B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A6289F">
        <w:rPr>
          <w:rFonts w:ascii="GHEA Grapalat" w:hAnsi="GHEA Grapalat"/>
          <w:b/>
          <w:sz w:val="24"/>
          <w:szCs w:val="24"/>
        </w:rPr>
        <w:t>Տվյալ</w:t>
      </w:r>
      <w:proofErr w:type="spellEnd"/>
      <w:r w:rsidRPr="00A628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6289F">
        <w:rPr>
          <w:rFonts w:ascii="GHEA Grapalat" w:hAnsi="GHEA Grapalat"/>
          <w:b/>
          <w:sz w:val="24"/>
          <w:szCs w:val="24"/>
        </w:rPr>
        <w:t>բնագավառում</w:t>
      </w:r>
      <w:proofErr w:type="spellEnd"/>
      <w:r w:rsidRPr="00A628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6289F">
        <w:rPr>
          <w:rFonts w:ascii="GHEA Grapalat" w:hAnsi="GHEA Grapalat"/>
          <w:b/>
          <w:sz w:val="24"/>
          <w:szCs w:val="24"/>
        </w:rPr>
        <w:t>իրականացվող</w:t>
      </w:r>
      <w:proofErr w:type="spellEnd"/>
      <w:r w:rsidRPr="00A628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6289F">
        <w:rPr>
          <w:rFonts w:ascii="GHEA Grapalat" w:hAnsi="GHEA Grapalat"/>
          <w:b/>
          <w:sz w:val="24"/>
          <w:szCs w:val="24"/>
        </w:rPr>
        <w:t>քաղաքականությունը</w:t>
      </w:r>
      <w:proofErr w:type="spellEnd"/>
    </w:p>
    <w:p w:rsidR="00A6289F" w:rsidRPr="00A6289F" w:rsidRDefault="00A6289F" w:rsidP="00A6289F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Տվյալ բնագավառում իրականացվող քաղաքականությունը միտված է «Տնտեսական </w:t>
      </w:r>
      <w:r w:rsidRPr="00A6289F">
        <w:rPr>
          <w:rFonts w:ascii="GHEA Grapalat" w:hAnsi="GHEA Grapalat"/>
          <w:sz w:val="24"/>
          <w:szCs w:val="24"/>
          <w:lang w:val="hy-AM"/>
        </w:rPr>
        <w:t>գործունեության տեսակների</w:t>
      </w:r>
      <w:r>
        <w:rPr>
          <w:rFonts w:ascii="GHEA Grapalat" w:hAnsi="GHEA Grapalat"/>
          <w:sz w:val="24"/>
          <w:szCs w:val="24"/>
          <w:lang w:val="hy-AM"/>
        </w:rPr>
        <w:t>» դասակարգչի ազգային 5-րդ նիշի մակարդակն ազգային տնտեսության առանձնահատկություններին</w:t>
      </w:r>
      <w:r w:rsidR="0077175B">
        <w:rPr>
          <w:rFonts w:ascii="GHEA Grapalat" w:hAnsi="GHEA Grapalat"/>
          <w:sz w:val="24"/>
          <w:szCs w:val="24"/>
          <w:lang w:val="hy-AM"/>
        </w:rPr>
        <w:t xml:space="preserve"> և արդի գործունեության տեսակներին </w:t>
      </w:r>
      <w:r>
        <w:rPr>
          <w:rFonts w:ascii="GHEA Grapalat" w:hAnsi="GHEA Grapalat"/>
          <w:sz w:val="24"/>
          <w:szCs w:val="24"/>
          <w:lang w:val="hy-AM"/>
        </w:rPr>
        <w:t xml:space="preserve">լիարժեք </w:t>
      </w:r>
      <w:r w:rsidR="005D6AAD">
        <w:rPr>
          <w:rFonts w:ascii="GHEA Grapalat" w:hAnsi="GHEA Grapalat"/>
          <w:sz w:val="24"/>
          <w:szCs w:val="24"/>
          <w:lang w:val="hy-AM"/>
        </w:rPr>
        <w:t>համապատասխանեցնելուն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A434C" w:rsidRPr="00A6289F" w:rsidRDefault="00A12BCE" w:rsidP="001A434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A6289F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A628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6289F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A6289F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A6289F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A6289F" w:rsidRPr="001A434C" w:rsidRDefault="00A6289F" w:rsidP="00A6289F">
      <w:pPr>
        <w:pStyle w:val="ListParagraph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Կարգավորման նպատակն է</w:t>
      </w:r>
      <w:r w:rsidR="005D6AAD">
        <w:rPr>
          <w:rFonts w:ascii="GHEA Grapalat" w:hAnsi="GHEA Grapalat"/>
          <w:sz w:val="24"/>
          <w:szCs w:val="24"/>
          <w:lang w:val="hy-AM"/>
        </w:rPr>
        <w:t xml:space="preserve"> «Տնտեսական </w:t>
      </w:r>
      <w:r w:rsidR="005D6AAD" w:rsidRPr="00A6289F">
        <w:rPr>
          <w:rFonts w:ascii="GHEA Grapalat" w:hAnsi="GHEA Grapalat"/>
          <w:sz w:val="24"/>
          <w:szCs w:val="24"/>
          <w:lang w:val="hy-AM"/>
        </w:rPr>
        <w:t>գործունեության տեսակների</w:t>
      </w:r>
      <w:r w:rsidR="005D6AAD">
        <w:rPr>
          <w:rFonts w:ascii="GHEA Grapalat" w:hAnsi="GHEA Grapalat"/>
          <w:sz w:val="24"/>
          <w:szCs w:val="24"/>
          <w:lang w:val="hy-AM"/>
        </w:rPr>
        <w:t>» դասակարգչ</w:t>
      </w:r>
      <w:r w:rsidR="00506CA3">
        <w:rPr>
          <w:rFonts w:ascii="GHEA Grapalat" w:hAnsi="GHEA Grapalat"/>
          <w:sz w:val="24"/>
          <w:szCs w:val="24"/>
          <w:lang w:val="hy-AM"/>
        </w:rPr>
        <w:t>ն առավել</w:t>
      </w:r>
      <w:r w:rsidR="005D6AAD">
        <w:rPr>
          <w:rFonts w:ascii="GHEA Grapalat" w:hAnsi="GHEA Grapalat"/>
          <w:sz w:val="24"/>
          <w:szCs w:val="24"/>
          <w:lang w:val="hy-AM"/>
        </w:rPr>
        <w:t xml:space="preserve"> ներդաշնակեցնել ՀՀ տնտեսությանը և օրենսդրությանը: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6289F" w:rsidRPr="00A6289F" w:rsidRDefault="00A12BCE" w:rsidP="001A434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1A434C">
        <w:rPr>
          <w:rFonts w:ascii="GHEA Grapalat" w:hAnsi="GHEA Grapalat"/>
          <w:b/>
          <w:sz w:val="24"/>
          <w:szCs w:val="24"/>
        </w:rPr>
        <w:lastRenderedPageBreak/>
        <w:t>Նախագծի</w:t>
      </w:r>
      <w:proofErr w:type="spellEnd"/>
      <w:r w:rsidRPr="001A434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A434C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1A434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A434C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1A434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A434C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1A434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A434C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Pr="001A434C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1A434C">
        <w:rPr>
          <w:rFonts w:ascii="GHEA Grapalat" w:hAnsi="GHEA Grapalat"/>
          <w:b/>
          <w:sz w:val="24"/>
          <w:szCs w:val="24"/>
        </w:rPr>
        <w:t>անձի</w:t>
      </w:r>
      <w:r w:rsidR="00EE1B19" w:rsidRPr="001A434C">
        <w:rPr>
          <w:rFonts w:ascii="GHEA Grapalat" w:hAnsi="GHEA Grapalat"/>
          <w:b/>
          <w:sz w:val="24"/>
          <w:szCs w:val="24"/>
        </w:rPr>
        <w:t>ն</w:t>
      </w:r>
      <w:r w:rsidRPr="001A434C">
        <w:rPr>
          <w:rFonts w:ascii="GHEA Grapalat" w:hAnsi="GHEA Grapalat"/>
          <w:b/>
          <w:sz w:val="24"/>
          <w:szCs w:val="24"/>
        </w:rPr>
        <w:t>ք</w:t>
      </w:r>
      <w:proofErr w:type="spellEnd"/>
    </w:p>
    <w:p w:rsidR="001A434C" w:rsidRDefault="00F36043" w:rsidP="00A6289F">
      <w:pPr>
        <w:pStyle w:val="ListParagraph"/>
        <w:jc w:val="both"/>
        <w:rPr>
          <w:rFonts w:ascii="GHEA Grapalat" w:hAnsi="GHEA Grapalat"/>
          <w:sz w:val="24"/>
          <w:szCs w:val="24"/>
        </w:rPr>
      </w:pPr>
      <w:proofErr w:type="spellStart"/>
      <w:r w:rsidRPr="001A434C">
        <w:rPr>
          <w:rFonts w:ascii="GHEA Grapalat" w:hAnsi="GHEA Grapalat"/>
          <w:sz w:val="24"/>
          <w:szCs w:val="24"/>
        </w:rPr>
        <w:t>Ն</w:t>
      </w:r>
      <w:r w:rsidR="00D41DE8" w:rsidRPr="001A434C">
        <w:rPr>
          <w:rFonts w:ascii="GHEA Grapalat" w:hAnsi="GHEA Grapalat"/>
          <w:sz w:val="24"/>
          <w:szCs w:val="24"/>
        </w:rPr>
        <w:t>ախագիծը</w:t>
      </w:r>
      <w:proofErr w:type="spellEnd"/>
      <w:r w:rsidR="00D41DE8" w:rsidRPr="001A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1DE8" w:rsidRPr="001A434C">
        <w:rPr>
          <w:rFonts w:ascii="GHEA Grapalat" w:hAnsi="GHEA Grapalat"/>
          <w:sz w:val="24"/>
          <w:szCs w:val="24"/>
        </w:rPr>
        <w:t>մշակվել</w:t>
      </w:r>
      <w:proofErr w:type="spellEnd"/>
      <w:r w:rsidR="00D41DE8" w:rsidRPr="001A434C">
        <w:rPr>
          <w:rFonts w:ascii="GHEA Grapalat" w:hAnsi="GHEA Grapalat"/>
          <w:sz w:val="24"/>
          <w:szCs w:val="24"/>
        </w:rPr>
        <w:t xml:space="preserve"> է ՀՀ </w:t>
      </w:r>
      <w:proofErr w:type="spellStart"/>
      <w:r w:rsidR="00D41DE8" w:rsidRPr="001A434C">
        <w:rPr>
          <w:rFonts w:ascii="GHEA Grapalat" w:hAnsi="GHEA Grapalat"/>
          <w:sz w:val="24"/>
          <w:szCs w:val="24"/>
        </w:rPr>
        <w:t>վիճակագրական</w:t>
      </w:r>
      <w:proofErr w:type="spellEnd"/>
      <w:r w:rsidR="00D41DE8" w:rsidRPr="001A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1DE8" w:rsidRPr="001A434C">
        <w:rPr>
          <w:rFonts w:ascii="GHEA Grapalat" w:hAnsi="GHEA Grapalat"/>
          <w:sz w:val="24"/>
          <w:szCs w:val="24"/>
        </w:rPr>
        <w:t>կոմիտեի</w:t>
      </w:r>
      <w:proofErr w:type="spellEnd"/>
      <w:r w:rsidR="00D41DE8" w:rsidRPr="001A43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1DE8" w:rsidRPr="001A434C">
        <w:rPr>
          <w:rFonts w:ascii="GHEA Grapalat" w:hAnsi="GHEA Grapalat"/>
          <w:sz w:val="24"/>
          <w:szCs w:val="24"/>
        </w:rPr>
        <w:t>կողմից</w:t>
      </w:r>
      <w:proofErr w:type="spellEnd"/>
      <w:r w:rsidR="00D41DE8" w:rsidRPr="001A434C">
        <w:rPr>
          <w:rFonts w:ascii="GHEA Grapalat" w:hAnsi="GHEA Grapalat"/>
          <w:sz w:val="24"/>
          <w:szCs w:val="24"/>
        </w:rPr>
        <w:t>:</w:t>
      </w:r>
    </w:p>
    <w:p w:rsidR="00A6289F" w:rsidRPr="00A6289F" w:rsidRDefault="00A12BCE" w:rsidP="001A434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955769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95576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55769">
        <w:rPr>
          <w:rFonts w:ascii="GHEA Grapalat" w:hAnsi="GHEA Grapalat"/>
          <w:b/>
          <w:sz w:val="24"/>
          <w:szCs w:val="24"/>
        </w:rPr>
        <w:t>արդյունքը</w:t>
      </w:r>
      <w:proofErr w:type="spellEnd"/>
      <w:r w:rsidR="00D41DE8" w:rsidRPr="00955769">
        <w:rPr>
          <w:rFonts w:ascii="GHEA Grapalat" w:hAnsi="GHEA Grapalat"/>
          <w:sz w:val="24"/>
          <w:szCs w:val="24"/>
        </w:rPr>
        <w:t xml:space="preserve"> </w:t>
      </w:r>
    </w:p>
    <w:p w:rsidR="00955769" w:rsidRPr="0077175B" w:rsidRDefault="00D41DE8" w:rsidP="00A6289F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955769">
        <w:rPr>
          <w:rFonts w:ascii="GHEA Grapalat" w:hAnsi="GHEA Grapalat"/>
          <w:sz w:val="24"/>
          <w:szCs w:val="24"/>
        </w:rPr>
        <w:t>Նախագծի</w:t>
      </w:r>
      <w:proofErr w:type="spellEnd"/>
      <w:r w:rsidRPr="009557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5769">
        <w:rPr>
          <w:rFonts w:ascii="GHEA Grapalat" w:hAnsi="GHEA Grapalat"/>
          <w:sz w:val="24"/>
          <w:szCs w:val="24"/>
        </w:rPr>
        <w:t>ընդունման</w:t>
      </w:r>
      <w:proofErr w:type="spellEnd"/>
      <w:r w:rsidRPr="009557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5769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9557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55769">
        <w:rPr>
          <w:rFonts w:ascii="GHEA Grapalat" w:hAnsi="GHEA Grapalat"/>
          <w:sz w:val="24"/>
          <w:szCs w:val="24"/>
        </w:rPr>
        <w:t>ակնկալվում</w:t>
      </w:r>
      <w:proofErr w:type="spellEnd"/>
      <w:r w:rsidRPr="00955769">
        <w:rPr>
          <w:rFonts w:ascii="GHEA Grapalat" w:hAnsi="GHEA Grapalat"/>
          <w:sz w:val="24"/>
          <w:szCs w:val="24"/>
        </w:rPr>
        <w:t xml:space="preserve"> է</w:t>
      </w:r>
      <w:r w:rsidR="006C074F" w:rsidRPr="00955769">
        <w:rPr>
          <w:rFonts w:ascii="GHEA Grapalat" w:hAnsi="GHEA Grapalat"/>
          <w:sz w:val="24"/>
          <w:szCs w:val="24"/>
        </w:rPr>
        <w:t xml:space="preserve"> </w:t>
      </w:r>
      <w:r w:rsidR="0077175B">
        <w:rPr>
          <w:rFonts w:ascii="GHEA Grapalat" w:hAnsi="GHEA Grapalat"/>
          <w:sz w:val="24"/>
          <w:szCs w:val="24"/>
          <w:lang w:val="hy-AM"/>
        </w:rPr>
        <w:t xml:space="preserve">ստանալ </w:t>
      </w:r>
      <w:r w:rsidR="001B6FB4">
        <w:rPr>
          <w:rFonts w:ascii="GHEA Grapalat" w:hAnsi="GHEA Grapalat"/>
          <w:sz w:val="24"/>
          <w:szCs w:val="24"/>
          <w:lang w:val="hy-AM"/>
        </w:rPr>
        <w:t xml:space="preserve">ազգային տնտեսության առանձնահատկություններին </w:t>
      </w:r>
      <w:r w:rsidR="0077175B">
        <w:rPr>
          <w:rFonts w:ascii="GHEA Grapalat" w:hAnsi="GHEA Grapalat"/>
          <w:sz w:val="24"/>
          <w:szCs w:val="24"/>
          <w:lang w:val="hy-AM"/>
        </w:rPr>
        <w:t>առավել</w:t>
      </w:r>
      <w:r w:rsidR="001B6FB4">
        <w:rPr>
          <w:rFonts w:ascii="GHEA Grapalat" w:hAnsi="GHEA Grapalat"/>
          <w:sz w:val="24"/>
          <w:szCs w:val="24"/>
          <w:lang w:val="hy-AM"/>
        </w:rPr>
        <w:t xml:space="preserve"> համահունչ </w:t>
      </w:r>
      <w:r w:rsidR="0077175B">
        <w:rPr>
          <w:rFonts w:ascii="GHEA Grapalat" w:hAnsi="GHEA Grapalat"/>
          <w:sz w:val="24"/>
          <w:szCs w:val="24"/>
          <w:lang w:val="hy-AM"/>
        </w:rPr>
        <w:t>գործունեության տեսակների դասակարգման համակարգ:</w:t>
      </w:r>
    </w:p>
    <w:p w:rsidR="004C36D0" w:rsidRPr="00A6289F" w:rsidRDefault="00A12BCE" w:rsidP="004C36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A6289F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6289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A6289F">
        <w:rPr>
          <w:rFonts w:ascii="GHEA Grapalat" w:hAnsi="GHEA Grapalat"/>
          <w:b/>
          <w:sz w:val="24"/>
          <w:szCs w:val="24"/>
        </w:rPr>
        <w:t>տեղեկություններ</w:t>
      </w:r>
      <w:proofErr w:type="spellEnd"/>
      <w:r w:rsidRPr="00A6289F">
        <w:rPr>
          <w:rFonts w:ascii="GHEA Grapalat" w:hAnsi="GHEA Grapalat"/>
          <w:sz w:val="24"/>
          <w:szCs w:val="24"/>
        </w:rPr>
        <w:t xml:space="preserve"> </w:t>
      </w:r>
    </w:p>
    <w:p w:rsidR="00A6289F" w:rsidRPr="00A6289F" w:rsidRDefault="00A6289F" w:rsidP="00A6289F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</w:p>
    <w:p w:rsidR="00A6289F" w:rsidRDefault="00A6289F" w:rsidP="00A024B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A6289F" w:rsidRDefault="00A6289F" w:rsidP="00A024B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2F313B" w:rsidRPr="006C2D81" w:rsidRDefault="002F313B" w:rsidP="0077175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2465CB" w:rsidRDefault="002465CB" w:rsidP="00A024BD">
      <w:pPr>
        <w:spacing w:after="0"/>
        <w:rPr>
          <w:rFonts w:ascii="GHEA Grapalat" w:hAnsi="GHEA Grapalat"/>
          <w:sz w:val="24"/>
          <w:szCs w:val="24"/>
        </w:rPr>
      </w:pPr>
    </w:p>
    <w:p w:rsidR="00765699" w:rsidRPr="00A12BCE" w:rsidRDefault="005E7D68" w:rsidP="005E7D68">
      <w:pPr>
        <w:rPr>
          <w:rFonts w:ascii="GHEA Grapalat" w:hAnsi="GHEA Grapalat"/>
          <w:sz w:val="24"/>
          <w:szCs w:val="24"/>
        </w:rPr>
      </w:pPr>
      <w:r w:rsidRPr="00193263">
        <w:rPr>
          <w:rFonts w:ascii="GHEA Grapalat" w:hAnsi="GHEA Grapalat"/>
          <w:sz w:val="24"/>
          <w:szCs w:val="24"/>
        </w:rPr>
        <w:t xml:space="preserve"> 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    </w:t>
      </w:r>
    </w:p>
    <w:sectPr w:rsidR="00765699" w:rsidRPr="00A12BCE" w:rsidSect="0077175B">
      <w:pgSz w:w="11907" w:h="16839" w:code="9"/>
      <w:pgMar w:top="1134" w:right="900" w:bottom="16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926"/>
    <w:multiLevelType w:val="hybridMultilevel"/>
    <w:tmpl w:val="1CB80BD8"/>
    <w:lvl w:ilvl="0" w:tplc="2364F4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7100"/>
    <w:multiLevelType w:val="hybridMultilevel"/>
    <w:tmpl w:val="F7E6D2B6"/>
    <w:lvl w:ilvl="0" w:tplc="4FBC7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99"/>
    <w:rsid w:val="00000C24"/>
    <w:rsid w:val="0008632C"/>
    <w:rsid w:val="000A6D2D"/>
    <w:rsid w:val="00113BF6"/>
    <w:rsid w:val="001818F6"/>
    <w:rsid w:val="0018448D"/>
    <w:rsid w:val="001A434C"/>
    <w:rsid w:val="001B3FAD"/>
    <w:rsid w:val="001B6FB4"/>
    <w:rsid w:val="001C6F10"/>
    <w:rsid w:val="001C6FE3"/>
    <w:rsid w:val="00217232"/>
    <w:rsid w:val="002465CB"/>
    <w:rsid w:val="00271DA9"/>
    <w:rsid w:val="002E132F"/>
    <w:rsid w:val="002F313B"/>
    <w:rsid w:val="002F6599"/>
    <w:rsid w:val="003106FB"/>
    <w:rsid w:val="00311A37"/>
    <w:rsid w:val="0036508C"/>
    <w:rsid w:val="0037733B"/>
    <w:rsid w:val="003B30B9"/>
    <w:rsid w:val="003B7C89"/>
    <w:rsid w:val="003D03E1"/>
    <w:rsid w:val="003F2B4C"/>
    <w:rsid w:val="00413924"/>
    <w:rsid w:val="00464A3A"/>
    <w:rsid w:val="00474B04"/>
    <w:rsid w:val="004C36D0"/>
    <w:rsid w:val="004D632F"/>
    <w:rsid w:val="00506CA3"/>
    <w:rsid w:val="00511FAF"/>
    <w:rsid w:val="0056176E"/>
    <w:rsid w:val="00591258"/>
    <w:rsid w:val="005D6AAD"/>
    <w:rsid w:val="005E7D68"/>
    <w:rsid w:val="006812D7"/>
    <w:rsid w:val="0069502E"/>
    <w:rsid w:val="006C074F"/>
    <w:rsid w:val="006C2D81"/>
    <w:rsid w:val="006D0B8A"/>
    <w:rsid w:val="006F46D5"/>
    <w:rsid w:val="0072331B"/>
    <w:rsid w:val="007259B2"/>
    <w:rsid w:val="00765699"/>
    <w:rsid w:val="0077175B"/>
    <w:rsid w:val="00791A37"/>
    <w:rsid w:val="007C4D21"/>
    <w:rsid w:val="007E3FC7"/>
    <w:rsid w:val="007E50D1"/>
    <w:rsid w:val="0082265F"/>
    <w:rsid w:val="00860442"/>
    <w:rsid w:val="00873A79"/>
    <w:rsid w:val="00875884"/>
    <w:rsid w:val="008759A4"/>
    <w:rsid w:val="008B2CCA"/>
    <w:rsid w:val="008E251E"/>
    <w:rsid w:val="00901F61"/>
    <w:rsid w:val="00941D1E"/>
    <w:rsid w:val="00955769"/>
    <w:rsid w:val="00A024BD"/>
    <w:rsid w:val="00A12BCE"/>
    <w:rsid w:val="00A245BA"/>
    <w:rsid w:val="00A42231"/>
    <w:rsid w:val="00A6289F"/>
    <w:rsid w:val="00A961C2"/>
    <w:rsid w:val="00AB661A"/>
    <w:rsid w:val="00AC4EA9"/>
    <w:rsid w:val="00AC5385"/>
    <w:rsid w:val="00AE0700"/>
    <w:rsid w:val="00AE2BB9"/>
    <w:rsid w:val="00B678C3"/>
    <w:rsid w:val="00B9575B"/>
    <w:rsid w:val="00BF3A53"/>
    <w:rsid w:val="00C0157C"/>
    <w:rsid w:val="00C35A59"/>
    <w:rsid w:val="00C37011"/>
    <w:rsid w:val="00C9781B"/>
    <w:rsid w:val="00CB1921"/>
    <w:rsid w:val="00CF514E"/>
    <w:rsid w:val="00D1232D"/>
    <w:rsid w:val="00D12669"/>
    <w:rsid w:val="00D41DE8"/>
    <w:rsid w:val="00D804B6"/>
    <w:rsid w:val="00DF7039"/>
    <w:rsid w:val="00E15DE8"/>
    <w:rsid w:val="00E26ECA"/>
    <w:rsid w:val="00E36EBD"/>
    <w:rsid w:val="00EE1B19"/>
    <w:rsid w:val="00F36043"/>
    <w:rsid w:val="00F5562A"/>
    <w:rsid w:val="00FB7948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G. Saponjyan</cp:lastModifiedBy>
  <cp:revision>13</cp:revision>
  <dcterms:created xsi:type="dcterms:W3CDTF">2019-01-08T11:17:00Z</dcterms:created>
  <dcterms:modified xsi:type="dcterms:W3CDTF">2019-02-12T13:19:00Z</dcterms:modified>
</cp:coreProperties>
</file>