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B3E" w:rsidRPr="00F60382" w:rsidRDefault="00113B3E" w:rsidP="00113B3E">
      <w:pPr>
        <w:spacing w:before="120" w:after="120"/>
        <w:jc w:val="right"/>
        <w:rPr>
          <w:rFonts w:ascii="GHEA Grapalat" w:eastAsia="Times New Roman" w:hAnsi="GHEA Grapalat" w:cs="Times New Roman"/>
          <w:iCs/>
          <w:color w:val="000000"/>
          <w:sz w:val="24"/>
          <w:szCs w:val="24"/>
        </w:rPr>
      </w:pPr>
      <w:r w:rsidRPr="00F60382">
        <w:rPr>
          <w:rFonts w:ascii="GHEA Grapalat" w:eastAsia="Times New Roman" w:hAnsi="GHEA Grapalat" w:cs="Times New Roman"/>
          <w:iCs/>
          <w:color w:val="000000"/>
          <w:sz w:val="24"/>
          <w:szCs w:val="24"/>
        </w:rPr>
        <w:t>ՆԱԽԱԳԻԾ</w:t>
      </w:r>
    </w:p>
    <w:p w:rsidR="00113B3E" w:rsidRPr="00507117" w:rsidRDefault="00113B3E" w:rsidP="00113B3E">
      <w:pPr>
        <w:spacing w:before="120" w:after="120"/>
        <w:ind w:firstLine="36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50711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</w:t>
      </w:r>
      <w:r w:rsidRPr="00507117">
        <w:rPr>
          <w:rFonts w:ascii="Sylfaen" w:eastAsia="Times New Roman" w:hAnsi="Sylfaen" w:cs="Courier New"/>
          <w:b/>
          <w:bCs/>
          <w:color w:val="000000"/>
          <w:sz w:val="24"/>
          <w:szCs w:val="24"/>
          <w:lang w:val="hy-AM"/>
        </w:rPr>
        <w:t> </w:t>
      </w:r>
      <w:r w:rsidRPr="0050711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br/>
        <w:t>ՕՐԵՆՔԸ</w:t>
      </w:r>
    </w:p>
    <w:p w:rsidR="00113B3E" w:rsidRPr="00507117" w:rsidRDefault="00113B3E" w:rsidP="00113B3E">
      <w:pPr>
        <w:spacing w:before="120" w:after="120"/>
        <w:ind w:firstLine="360"/>
        <w:jc w:val="center"/>
        <w:outlineLvl w:val="2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50711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 ՔՐԵԱԿԱՆ ՕՐԵՆՍԳՐՔՈՒՄ ՓՈՓՈԽՈՒԹՅՈՒՆՆԵՐ ԵՎ ԼՐԱՑՈՒՄՆԵՐ ԿԱՏԱՐԵԼՈՒ ՄԱՍԻՆ</w:t>
      </w:r>
    </w:p>
    <w:p w:rsidR="00113B3E" w:rsidRPr="00507117" w:rsidRDefault="00113B3E" w:rsidP="00113B3E">
      <w:pPr>
        <w:spacing w:before="120" w:after="120"/>
        <w:ind w:firstLine="360"/>
        <w:jc w:val="both"/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</w:pPr>
    </w:p>
    <w:p w:rsidR="00113B3E" w:rsidRPr="00BF0FAB" w:rsidRDefault="00113B3E" w:rsidP="00113B3E">
      <w:pPr>
        <w:spacing w:before="120" w:after="120"/>
        <w:ind w:firstLine="36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507117">
        <w:rPr>
          <w:rFonts w:ascii="GHEA Grapalat" w:eastAsia="Times New Roman" w:hAnsi="GHEA Grapalat" w:cs="Times New Roman"/>
          <w:b/>
          <w:bCs/>
          <w:iCs/>
          <w:color w:val="000000"/>
          <w:sz w:val="24"/>
          <w:szCs w:val="24"/>
          <w:lang w:val="hy-AM"/>
        </w:rPr>
        <w:t>Հոդված 1.</w:t>
      </w:r>
      <w:r w:rsidRPr="00507117">
        <w:rPr>
          <w:rFonts w:ascii="Sylfaen" w:eastAsia="Times New Roman" w:hAnsi="Sylfaen" w:cs="Courier New"/>
          <w:b/>
          <w:bCs/>
          <w:color w:val="000000"/>
          <w:sz w:val="24"/>
          <w:szCs w:val="24"/>
          <w:lang w:val="hy-AM"/>
        </w:rPr>
        <w:t> </w:t>
      </w:r>
      <w:r w:rsidRPr="0050711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Հայաստանի Հանրապետության</w:t>
      </w:r>
      <w:r w:rsidRPr="00A32C10">
        <w:rPr>
          <w:rFonts w:ascii="Sylfaen" w:eastAsia="Times New Roman" w:hAnsi="Sylfaen" w:cs="Courier New"/>
          <w:bCs/>
          <w:color w:val="000000"/>
          <w:sz w:val="24"/>
          <w:szCs w:val="24"/>
          <w:lang w:val="hy-AM"/>
        </w:rPr>
        <w:t xml:space="preserve"> </w:t>
      </w:r>
      <w:r w:rsidRPr="0050711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200</w:t>
      </w:r>
      <w:r w:rsidRPr="00A32C1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3</w:t>
      </w:r>
      <w:r w:rsidRPr="0050711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թվականի </w:t>
      </w:r>
      <w:r w:rsidRPr="00A32C1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ապրիլի</w:t>
      </w:r>
      <w:r w:rsidRPr="0050711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A32C1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18</w:t>
      </w:r>
      <w:r w:rsidRPr="0050711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-ի քրեական օրենսգրքի (այսուհետ՝ Օրենսգիրք) </w:t>
      </w:r>
      <w:r w:rsidRPr="00F026E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332</w:t>
      </w:r>
      <w:r w:rsidRPr="00B13412">
        <w:rPr>
          <w:rFonts w:ascii="GHEA Grapalat" w:eastAsia="Times New Roman" w:hAnsi="GHEA Grapalat" w:cs="Times New Roman"/>
          <w:bCs/>
          <w:color w:val="000000"/>
          <w:sz w:val="24"/>
          <w:szCs w:val="24"/>
          <w:vertAlign w:val="superscript"/>
          <w:lang w:val="hy-AM"/>
        </w:rPr>
        <w:t>3</w:t>
      </w:r>
      <w:r w:rsidRPr="0050711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-րդ հոդված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ում</w:t>
      </w:r>
      <w:r w:rsidRPr="00BF0FA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՝</w:t>
      </w:r>
      <w:r w:rsidRPr="0050711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</w:p>
    <w:p w:rsidR="00113B3E" w:rsidRPr="003F4E6F" w:rsidRDefault="00113B3E" w:rsidP="00113B3E">
      <w:pPr>
        <w:pStyle w:val="ListParagraph"/>
        <w:numPr>
          <w:ilvl w:val="0"/>
          <w:numId w:val="1"/>
        </w:numPr>
        <w:spacing w:before="120" w:after="120"/>
        <w:ind w:left="0" w:firstLine="360"/>
        <w:contextualSpacing w:val="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325D3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1-ին մաս</w:t>
      </w:r>
      <w:r w:rsidRPr="00BF0FA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ից հանել </w:t>
      </w:r>
      <w:r w:rsidRPr="00325D3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</w:t>
      </w:r>
      <w:r w:rsidRPr="00A32C10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Պաշտոնատար անձի կողմից</w:t>
      </w:r>
      <w:r w:rsidRPr="00325D3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» բառ</w:t>
      </w:r>
      <w:r w:rsidRPr="00A94C7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երը,</w:t>
      </w:r>
      <w:r w:rsidRPr="00325D3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r w:rsidRPr="00A94C7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իսկ </w:t>
      </w:r>
      <w:r w:rsidRPr="00325D3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</w:t>
      </w:r>
      <w:r w:rsidRPr="00A94C7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փաստաբանի</w:t>
      </w:r>
      <w:r w:rsidRPr="00325D3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»</w:t>
      </w:r>
      <w:r w:rsidRPr="00A94C7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բառը փոխարինել </w:t>
      </w:r>
      <w:r w:rsidRPr="00325D3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</w:t>
      </w:r>
      <w:r w:rsidRPr="00A94C7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Փաստաբանի</w:t>
      </w:r>
      <w:r w:rsidRPr="00325D3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»</w:t>
      </w:r>
      <w:r w:rsidRPr="00A94C7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բառով</w:t>
      </w:r>
      <w:r w:rsidRPr="003F4E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,</w:t>
      </w:r>
    </w:p>
    <w:p w:rsidR="00113B3E" w:rsidRDefault="00113B3E" w:rsidP="00113B3E">
      <w:pPr>
        <w:pStyle w:val="ListParagraph"/>
        <w:numPr>
          <w:ilvl w:val="0"/>
          <w:numId w:val="1"/>
        </w:numPr>
        <w:spacing w:before="120" w:after="120"/>
        <w:ind w:left="0" w:firstLine="360"/>
        <w:contextualSpacing w:val="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3F4E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լրացնել </w:t>
      </w:r>
      <w:proofErr w:type="spellStart"/>
      <w:r w:rsidRPr="003F4E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հետևյալ</w:t>
      </w:r>
      <w:proofErr w:type="spellEnd"/>
      <w:r w:rsidRPr="003F4E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բովանդակությամբ </w:t>
      </w:r>
      <w:r w:rsidRPr="00866B5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2</w:t>
      </w:r>
      <w:r w:rsidRPr="003F4E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.1-րդ մաս. </w:t>
      </w:r>
    </w:p>
    <w:p w:rsidR="00113B3E" w:rsidRDefault="00113B3E" w:rsidP="00113B3E">
      <w:pPr>
        <w:spacing w:after="0"/>
        <w:ind w:firstLine="36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0508F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«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2.1. Սույն հոդվածի 1-ին և 2-րդ մասերով նախատեսված արարքները, որոնք կատարել է պաշտոնատար անձն իր պաշտոնեական դիրքն օգտագործելով՝</w:t>
      </w:r>
    </w:p>
    <w:p w:rsidR="00113B3E" w:rsidRDefault="00113B3E" w:rsidP="00113B3E">
      <w:pPr>
        <w:spacing w:after="0"/>
        <w:ind w:firstLine="36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3F4E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պատժվում են տուգանքով՝ նվազագույն աշխատավարձի </w:t>
      </w:r>
      <w:proofErr w:type="spellStart"/>
      <w:r w:rsidRPr="003F4E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չորսհարյուրապատիկից</w:t>
      </w:r>
      <w:proofErr w:type="spellEnd"/>
      <w:r w:rsidRPr="003F4E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proofErr w:type="spellStart"/>
      <w:r w:rsidRPr="003F4E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յոթհարյուրապատիկի</w:t>
      </w:r>
      <w:proofErr w:type="spellEnd"/>
      <w:r w:rsidRPr="003F4E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չափով, կամ ազատազրկմամբ՝ </w:t>
      </w:r>
      <w:r w:rsidRPr="00F00F6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առավելագույնը մեկ տարի ժամկետով՝ որոշակի պաշտոններ զբաղեցնելու կամ որոշակի գործունեությամբ զբաղվելու իրավունքից զրկելով՝ առավելագույնը </w:t>
      </w:r>
      <w:r w:rsidRPr="00B956B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երկու</w:t>
      </w:r>
      <w:r w:rsidRPr="00F00F6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տարի ժամկետով կամ առանց դրա</w:t>
      </w:r>
      <w:r w:rsidRPr="00B956B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:</w:t>
      </w:r>
      <w:r w:rsidRPr="00F00F6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»:</w:t>
      </w:r>
    </w:p>
    <w:p w:rsidR="00113B3E" w:rsidRDefault="00113B3E" w:rsidP="00113B3E">
      <w:pPr>
        <w:pStyle w:val="ListParagraph"/>
        <w:numPr>
          <w:ilvl w:val="0"/>
          <w:numId w:val="1"/>
        </w:numPr>
        <w:spacing w:before="120" w:after="120"/>
        <w:ind w:left="0" w:firstLine="360"/>
        <w:contextualSpacing w:val="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0C21B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լրացնել </w:t>
      </w:r>
      <w:proofErr w:type="spellStart"/>
      <w:r w:rsidRPr="000C21B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հետևյալ</w:t>
      </w:r>
      <w:proofErr w:type="spellEnd"/>
      <w:r w:rsidRPr="000C21B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բովանդակությամբ 3-րդ մաս.</w:t>
      </w:r>
    </w:p>
    <w:p w:rsidR="00113B3E" w:rsidRDefault="00113B3E" w:rsidP="00113B3E">
      <w:pPr>
        <w:spacing w:after="0"/>
        <w:ind w:firstLine="360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0508F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«</w:t>
      </w:r>
      <w:r w:rsidRPr="000508F8">
        <w:rPr>
          <w:rFonts w:ascii="GHEA Grapalat" w:hAnsi="GHEA Grapalat" w:cs="Sylfaen"/>
          <w:sz w:val="24"/>
          <w:szCs w:val="24"/>
          <w:lang w:val="hy-AM"/>
        </w:rPr>
        <w:t>3. Փաստաբանի</w:t>
      </w:r>
      <w:r w:rsidRPr="000508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08F8">
        <w:rPr>
          <w:rFonts w:ascii="GHEA Grapalat" w:hAnsi="GHEA Grapalat" w:cs="Sylfaen"/>
          <w:sz w:val="24"/>
          <w:szCs w:val="24"/>
          <w:lang w:val="hy-AM"/>
        </w:rPr>
        <w:t>լիազորությունների իրականացմանը</w:t>
      </w:r>
      <w:r w:rsidRPr="000508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08F8">
        <w:rPr>
          <w:rFonts w:ascii="GHEA Grapalat" w:hAnsi="GHEA Grapalat" w:cs="Sylfaen"/>
          <w:sz w:val="24"/>
          <w:szCs w:val="24"/>
          <w:lang w:val="hy-AM"/>
        </w:rPr>
        <w:t>խոչընդոտելը</w:t>
      </w:r>
      <w:r w:rsidRPr="000508F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0508F8">
        <w:rPr>
          <w:rFonts w:ascii="GHEA Grapalat" w:hAnsi="GHEA Grapalat" w:cs="Sylfaen"/>
          <w:sz w:val="24"/>
          <w:szCs w:val="24"/>
          <w:lang w:val="hy-AM"/>
        </w:rPr>
        <w:t>եթե</w:t>
      </w:r>
      <w:r w:rsidRPr="000508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08F8">
        <w:rPr>
          <w:rFonts w:ascii="GHEA Grapalat" w:hAnsi="GHEA Grapalat" w:cs="Sylfaen"/>
          <w:sz w:val="24"/>
          <w:szCs w:val="24"/>
          <w:lang w:val="hy-AM"/>
        </w:rPr>
        <w:t>դա</w:t>
      </w:r>
      <w:r w:rsidRPr="000508F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0508F8">
        <w:rPr>
          <w:rFonts w:ascii="GHEA Grapalat" w:hAnsi="GHEA Grapalat" w:cs="Sylfaen"/>
          <w:sz w:val="24"/>
          <w:szCs w:val="24"/>
          <w:lang w:val="hy-AM"/>
        </w:rPr>
        <w:t>դրսևորվել</w:t>
      </w:r>
      <w:proofErr w:type="spellEnd"/>
      <w:r w:rsidRPr="000508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08F8">
        <w:rPr>
          <w:rFonts w:ascii="GHEA Grapalat" w:hAnsi="GHEA Grapalat" w:cs="Sylfaen"/>
          <w:sz w:val="24"/>
          <w:szCs w:val="24"/>
          <w:lang w:val="hy-AM"/>
        </w:rPr>
        <w:t>է</w:t>
      </w:r>
      <w:r w:rsidRPr="000508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08F8">
        <w:rPr>
          <w:rFonts w:ascii="GHEA Grapalat" w:hAnsi="GHEA Grapalat" w:cs="Sylfaen"/>
          <w:sz w:val="24"/>
          <w:szCs w:val="24"/>
          <w:lang w:val="hy-AM"/>
        </w:rPr>
        <w:t>իր</w:t>
      </w:r>
      <w:r w:rsidRPr="000508F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0508F8">
        <w:rPr>
          <w:rFonts w:ascii="GHEA Grapalat" w:hAnsi="GHEA Grapalat" w:cs="Sylfaen"/>
          <w:sz w:val="24"/>
          <w:szCs w:val="24"/>
          <w:lang w:val="hy-AM"/>
        </w:rPr>
        <w:t>վստահորդին</w:t>
      </w:r>
      <w:proofErr w:type="spellEnd"/>
      <w:r w:rsidRPr="000508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08F8">
        <w:rPr>
          <w:rFonts w:ascii="GHEA Grapalat" w:hAnsi="GHEA Grapalat" w:cs="Sylfaen"/>
          <w:sz w:val="24"/>
          <w:szCs w:val="24"/>
          <w:lang w:val="hy-AM"/>
        </w:rPr>
        <w:t>տեսակցելու</w:t>
      </w:r>
      <w:r w:rsidRPr="000508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08F8">
        <w:rPr>
          <w:rFonts w:ascii="GHEA Grapalat" w:hAnsi="GHEA Grapalat" w:cs="Sylfaen"/>
          <w:sz w:val="24"/>
          <w:szCs w:val="24"/>
          <w:lang w:val="hy-AM"/>
        </w:rPr>
        <w:t>նպատակով՝</w:t>
      </w:r>
      <w:r w:rsidRPr="000508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08F8">
        <w:rPr>
          <w:rFonts w:ascii="GHEA Grapalat" w:hAnsi="GHEA Grapalat" w:cs="Sylfaen"/>
          <w:sz w:val="24"/>
          <w:szCs w:val="24"/>
          <w:lang w:val="hy-AM"/>
        </w:rPr>
        <w:t>ազատությունից</w:t>
      </w:r>
      <w:r w:rsidRPr="000508F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0508F8">
        <w:rPr>
          <w:rFonts w:ascii="GHEA Grapalat" w:hAnsi="GHEA Grapalat" w:cs="Sylfaen"/>
          <w:sz w:val="24"/>
          <w:szCs w:val="24"/>
          <w:lang w:val="hy-AM"/>
        </w:rPr>
        <w:t>զրկման</w:t>
      </w:r>
      <w:proofErr w:type="spellEnd"/>
      <w:r w:rsidRPr="000508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08F8">
        <w:rPr>
          <w:rFonts w:ascii="GHEA Grapalat" w:hAnsi="GHEA Grapalat" w:cs="Sylfaen"/>
          <w:sz w:val="24"/>
          <w:szCs w:val="24"/>
          <w:lang w:val="hy-AM"/>
        </w:rPr>
        <w:t>ցանկացած</w:t>
      </w:r>
      <w:r w:rsidRPr="000508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08F8">
        <w:rPr>
          <w:rFonts w:ascii="GHEA Grapalat" w:hAnsi="GHEA Grapalat" w:cs="Sylfaen"/>
          <w:sz w:val="24"/>
          <w:szCs w:val="24"/>
          <w:lang w:val="hy-AM"/>
        </w:rPr>
        <w:t>վայր</w:t>
      </w:r>
      <w:r w:rsidRPr="000508F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508F8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փաստաբանի մուտքն ապօրինի չթույլատրելով՝</w:t>
      </w:r>
    </w:p>
    <w:p w:rsidR="00113B3E" w:rsidRDefault="00113B3E" w:rsidP="00113B3E">
      <w:pPr>
        <w:spacing w:after="0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F2D2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պատժվում է տուգանքով` նվազագույն աշխատավարձի </w:t>
      </w:r>
      <w:proofErr w:type="spellStart"/>
      <w:r w:rsidRPr="003F4E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չորսհարյուրապատիկից</w:t>
      </w:r>
      <w:proofErr w:type="spellEnd"/>
      <w:r w:rsidRPr="003F4E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</w:t>
      </w:r>
      <w:proofErr w:type="spellStart"/>
      <w:r w:rsidRPr="003F4E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յոթհարյուրապատիկի</w:t>
      </w:r>
      <w:proofErr w:type="spellEnd"/>
      <w:r w:rsidRPr="003F4E6F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չափով</w:t>
      </w:r>
      <w:r w:rsidRPr="009F2D27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, </w:t>
      </w:r>
      <w:r w:rsidRPr="00F00F6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կամ կալանքով` երկուսից երեք ամիս ժամկետով,</w:t>
      </w:r>
      <w:r w:rsidRPr="002C407D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կամ </w:t>
      </w:r>
      <w:r w:rsidRPr="002C407D">
        <w:rPr>
          <w:rFonts w:ascii="GHEA Grapalat" w:hAnsi="GHEA Grapalat" w:cs="Sylfaen"/>
          <w:sz w:val="24"/>
          <w:szCs w:val="24"/>
          <w:lang w:val="hy-AM"/>
        </w:rPr>
        <w:t xml:space="preserve">ազատազրկմամբ՝ </w:t>
      </w:r>
      <w:r w:rsidRPr="00D518D4">
        <w:rPr>
          <w:rFonts w:ascii="GHEA Grapalat" w:hAnsi="GHEA Grapalat" w:cs="Sylfaen"/>
          <w:sz w:val="24"/>
          <w:szCs w:val="24"/>
          <w:lang w:val="hy-AM"/>
        </w:rPr>
        <w:t xml:space="preserve">առավելագույնը </w:t>
      </w:r>
      <w:r w:rsidRPr="00B956BE">
        <w:rPr>
          <w:rFonts w:ascii="GHEA Grapalat" w:hAnsi="GHEA Grapalat" w:cs="Sylfaen"/>
          <w:sz w:val="24"/>
          <w:szCs w:val="24"/>
          <w:lang w:val="hy-AM"/>
        </w:rPr>
        <w:t>ե</w:t>
      </w:r>
      <w:r w:rsidRPr="00D518D4">
        <w:rPr>
          <w:rFonts w:ascii="GHEA Grapalat" w:hAnsi="GHEA Grapalat" w:cs="Sylfaen"/>
          <w:sz w:val="24"/>
          <w:szCs w:val="24"/>
          <w:lang w:val="hy-AM"/>
        </w:rPr>
        <w:t>րեք</w:t>
      </w:r>
      <w:r w:rsidRPr="009F2D27">
        <w:rPr>
          <w:rFonts w:ascii="GHEA Grapalat" w:hAnsi="GHEA Grapalat" w:cs="Sylfaen"/>
          <w:sz w:val="24"/>
          <w:szCs w:val="24"/>
          <w:lang w:val="hy-AM"/>
        </w:rPr>
        <w:t xml:space="preserve"> տարի ժամկետով</w:t>
      </w:r>
      <w:r w:rsidRPr="00B956BE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Pr="00F00F6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որոշակի գործունեությամբ զբաղվելու իրավունքից զրկելով՝ առավելա</w:t>
      </w:r>
      <w:bookmarkStart w:id="0" w:name="_GoBack"/>
      <w:bookmarkEnd w:id="0"/>
      <w:r w:rsidRPr="00F00F6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գույնը </w:t>
      </w:r>
      <w:r w:rsidRPr="00B956BE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երկու</w:t>
      </w:r>
      <w:r w:rsidRPr="00F00F64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տարի ժամկետով կամ առանց դրա</w:t>
      </w:r>
      <w:r w:rsidRPr="009F2D27">
        <w:rPr>
          <w:rFonts w:ascii="GHEA Grapalat" w:hAnsi="GHEA Grapalat" w:cs="Sylfaen"/>
          <w:sz w:val="24"/>
          <w:szCs w:val="24"/>
          <w:lang w:val="hy-AM"/>
        </w:rPr>
        <w:t>:</w:t>
      </w:r>
      <w:r w:rsidRPr="00325D3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»</w:t>
      </w:r>
      <w:r w:rsidRPr="002C407D">
        <w:rPr>
          <w:rFonts w:ascii="GHEA Grapalat" w:hAnsi="GHEA Grapalat" w:cs="Sylfaen"/>
          <w:sz w:val="24"/>
          <w:szCs w:val="24"/>
          <w:lang w:val="hy-AM"/>
        </w:rPr>
        <w:t>:</w:t>
      </w:r>
    </w:p>
    <w:p w:rsidR="00113B3E" w:rsidRPr="00B956BE" w:rsidRDefault="00113B3E" w:rsidP="00113B3E">
      <w:pPr>
        <w:spacing w:before="120" w:after="120"/>
        <w:ind w:firstLine="360"/>
        <w:jc w:val="both"/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</w:pPr>
      <w:r w:rsidRPr="00507117">
        <w:rPr>
          <w:rFonts w:ascii="GHEA Grapalat" w:hAnsi="GHEA Grapalat"/>
          <w:b/>
          <w:sz w:val="24"/>
          <w:szCs w:val="24"/>
          <w:lang w:val="hy-AM"/>
        </w:rPr>
        <w:t>Հոդված 2.</w:t>
      </w:r>
      <w:r w:rsidRPr="0050711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07117">
        <w:rPr>
          <w:rFonts w:ascii="GHEA Grapalat" w:hAnsi="GHEA Grapalat"/>
          <w:bCs/>
          <w:color w:val="000000"/>
          <w:sz w:val="24"/>
          <w:szCs w:val="24"/>
          <w:lang w:val="hy-AM" w:eastAsia="ru-RU"/>
        </w:rPr>
        <w:t xml:space="preserve">Սույն օրենքն ուժի մեջ է մտնում պաշտոնական հրապարակման օրվան հաջորդող </w:t>
      </w:r>
      <w:r w:rsidRPr="00507117">
        <w:rPr>
          <w:rFonts w:ascii="GHEA Grapalat" w:hAnsi="GHEA Grapalat" w:cs="Arial"/>
          <w:bCs/>
          <w:color w:val="000000"/>
          <w:sz w:val="24"/>
          <w:szCs w:val="24"/>
          <w:shd w:val="clear" w:color="auto" w:fill="FFFFFF"/>
          <w:lang w:val="hy-AM"/>
        </w:rPr>
        <w:t>տասներորդ օրվանից:</w:t>
      </w:r>
    </w:p>
    <w:p w:rsidR="00113B3E" w:rsidRPr="002502FF" w:rsidRDefault="00113B3E" w:rsidP="00113B3E">
      <w:pPr>
        <w:spacing w:before="120" w:after="120"/>
        <w:ind w:firstLine="360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A958C2" w:rsidRPr="00113B3E" w:rsidRDefault="00A958C2" w:rsidP="00113B3E">
      <w:pPr>
        <w:rPr>
          <w:lang w:val="hy-AM"/>
        </w:rPr>
      </w:pPr>
    </w:p>
    <w:sectPr w:rsidR="00A958C2" w:rsidRPr="00113B3E" w:rsidSect="00113B3E">
      <w:pgSz w:w="12240" w:h="15840"/>
      <w:pgMar w:top="810" w:right="850" w:bottom="1134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B79F7"/>
    <w:multiLevelType w:val="hybridMultilevel"/>
    <w:tmpl w:val="B3401598"/>
    <w:lvl w:ilvl="0" w:tplc="B1F6E238">
      <w:start w:val="1"/>
      <w:numFmt w:val="decimal"/>
      <w:lvlText w:val="%1."/>
      <w:lvlJc w:val="left"/>
      <w:pPr>
        <w:ind w:left="1365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C3B"/>
    <w:rsid w:val="00113B3E"/>
    <w:rsid w:val="00A958C2"/>
    <w:rsid w:val="00AE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B39D41-1BA2-4938-BB37-E5A2C5CC5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B3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"/>
    <w:basedOn w:val="Normal"/>
    <w:link w:val="ListParagraphChar"/>
    <w:qFormat/>
    <w:rsid w:val="00113B3E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"/>
    <w:link w:val="ListParagraph"/>
    <w:locked/>
    <w:rsid w:val="00113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Sargsyan</dc:creator>
  <cp:keywords/>
  <dc:description/>
  <cp:lastModifiedBy>Lusine Sargsyan</cp:lastModifiedBy>
  <cp:revision>2</cp:revision>
  <dcterms:created xsi:type="dcterms:W3CDTF">2019-01-29T10:35:00Z</dcterms:created>
  <dcterms:modified xsi:type="dcterms:W3CDTF">2019-01-29T10:36:00Z</dcterms:modified>
</cp:coreProperties>
</file>