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03" w:rsidRPr="001A20A1" w:rsidRDefault="00C30603" w:rsidP="009D7A21">
      <w:pPr>
        <w:spacing w:after="0" w:line="240" w:lineRule="auto"/>
        <w:ind w:firstLine="375"/>
        <w:jc w:val="right"/>
        <w:rPr>
          <w:rFonts w:eastAsia="Times New Roman" w:cs="Times New Roman"/>
          <w:b/>
          <w:bCs/>
          <w:sz w:val="22"/>
          <w:szCs w:val="22"/>
          <w:shd w:val="clear" w:color="auto" w:fill="FFFFFF"/>
        </w:rPr>
      </w:pPr>
      <w:r w:rsidRPr="001A20A1">
        <w:rPr>
          <w:rFonts w:eastAsia="Times New Roman" w:cs="Times New Roman"/>
          <w:b/>
          <w:bCs/>
          <w:sz w:val="22"/>
          <w:szCs w:val="22"/>
          <w:shd w:val="clear" w:color="auto" w:fill="FFFFFF"/>
        </w:rPr>
        <w:t>ՆԱԽԱԳԻԾ</w:t>
      </w:r>
    </w:p>
    <w:p w:rsidR="00C30603" w:rsidRPr="001A20A1" w:rsidRDefault="00C30603" w:rsidP="009D7A21">
      <w:pPr>
        <w:spacing w:after="0" w:line="240" w:lineRule="auto"/>
        <w:ind w:firstLine="375"/>
        <w:jc w:val="center"/>
        <w:rPr>
          <w:rFonts w:eastAsia="Times New Roman" w:cs="Times New Roman"/>
          <w:b/>
          <w:bCs/>
          <w:sz w:val="22"/>
          <w:szCs w:val="22"/>
          <w:shd w:val="clear" w:color="auto" w:fill="FFFFFF"/>
        </w:rPr>
      </w:pPr>
    </w:p>
    <w:p w:rsidR="00C30603" w:rsidRPr="001A20A1" w:rsidRDefault="00C30603" w:rsidP="009D7A21">
      <w:pPr>
        <w:spacing w:after="0" w:line="240" w:lineRule="auto"/>
        <w:ind w:firstLine="375"/>
        <w:jc w:val="center"/>
        <w:rPr>
          <w:rFonts w:eastAsia="Times New Roman" w:cs="Times New Roman"/>
          <w:b/>
          <w:bCs/>
          <w:sz w:val="22"/>
          <w:szCs w:val="22"/>
          <w:shd w:val="clear" w:color="auto" w:fill="FFFFFF"/>
        </w:rPr>
      </w:pPr>
      <w:r w:rsidRPr="001A20A1">
        <w:rPr>
          <w:rFonts w:eastAsia="Times New Roman" w:cs="Times New Roman"/>
          <w:b/>
          <w:bCs/>
          <w:sz w:val="22"/>
          <w:szCs w:val="22"/>
          <w:shd w:val="clear" w:color="auto" w:fill="FFFFFF"/>
        </w:rPr>
        <w:t>ՀԱՅԱՍՏԱՆԻ ՀԱՆՐԱՊԵՏՈՒԹՅԱՆ ԿԱՌԱՎԱՐՈՒԹՅՈՒՆ</w:t>
      </w:r>
    </w:p>
    <w:p w:rsidR="00C30603" w:rsidRPr="001A20A1" w:rsidRDefault="00C30603" w:rsidP="009D7A21">
      <w:pPr>
        <w:spacing w:after="0" w:line="240" w:lineRule="auto"/>
        <w:ind w:firstLine="375"/>
        <w:jc w:val="center"/>
        <w:rPr>
          <w:rFonts w:eastAsia="Times New Roman" w:cs="Times New Roman"/>
          <w:b/>
          <w:bCs/>
          <w:sz w:val="22"/>
          <w:szCs w:val="22"/>
          <w:shd w:val="clear" w:color="auto" w:fill="FFFFFF"/>
        </w:rPr>
      </w:pPr>
    </w:p>
    <w:p w:rsidR="00C30603" w:rsidRPr="001A20A1" w:rsidRDefault="00C30603" w:rsidP="009D7A21">
      <w:pPr>
        <w:spacing w:after="0" w:line="240" w:lineRule="auto"/>
        <w:ind w:firstLine="375"/>
        <w:jc w:val="center"/>
        <w:rPr>
          <w:rFonts w:eastAsia="Times New Roman" w:cs="Times New Roman"/>
          <w:b/>
          <w:bCs/>
          <w:sz w:val="22"/>
          <w:szCs w:val="22"/>
          <w:shd w:val="clear" w:color="auto" w:fill="FFFFFF"/>
        </w:rPr>
      </w:pPr>
      <w:r w:rsidRPr="001A20A1">
        <w:rPr>
          <w:rFonts w:eastAsia="Times New Roman" w:cs="Times New Roman"/>
          <w:b/>
          <w:bCs/>
          <w:sz w:val="22"/>
          <w:szCs w:val="22"/>
          <w:shd w:val="clear" w:color="auto" w:fill="FFFFFF"/>
        </w:rPr>
        <w:t>Ո Ր Ո Շ ՈՒ Մ</w:t>
      </w:r>
    </w:p>
    <w:p w:rsidR="00C30603" w:rsidRPr="001A20A1" w:rsidRDefault="00C30603" w:rsidP="009D7A21">
      <w:pPr>
        <w:spacing w:after="0" w:line="240" w:lineRule="auto"/>
        <w:ind w:firstLine="375"/>
        <w:jc w:val="center"/>
        <w:rPr>
          <w:rFonts w:eastAsia="Times New Roman" w:cs="Times New Roman"/>
          <w:b/>
          <w:bCs/>
          <w:sz w:val="22"/>
          <w:szCs w:val="22"/>
          <w:shd w:val="clear" w:color="auto" w:fill="FFFFFF"/>
        </w:rPr>
      </w:pPr>
    </w:p>
    <w:p w:rsidR="00C30603" w:rsidRPr="001A20A1" w:rsidRDefault="00C30603" w:rsidP="009D7A21">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sz w:val="22"/>
          <w:szCs w:val="22"/>
        </w:rPr>
        <w:t>2018 թվականի N</w:t>
      </w:r>
      <w:r w:rsidR="00BE63B6" w:rsidRPr="001A20A1">
        <w:rPr>
          <w:rFonts w:eastAsia="Times New Roman" w:cs="Times New Roman"/>
          <w:sz w:val="22"/>
          <w:szCs w:val="22"/>
        </w:rPr>
        <w:t xml:space="preserve">            </w:t>
      </w:r>
      <w:r w:rsidRPr="001A20A1">
        <w:rPr>
          <w:rFonts w:eastAsia="Times New Roman" w:cs="Times New Roman"/>
          <w:sz w:val="22"/>
          <w:szCs w:val="22"/>
        </w:rPr>
        <w:t xml:space="preserve"> -Ն</w:t>
      </w:r>
    </w:p>
    <w:p w:rsidR="00C30603" w:rsidRPr="001A20A1" w:rsidRDefault="00C30603" w:rsidP="009D7A21">
      <w:pPr>
        <w:shd w:val="clear" w:color="auto" w:fill="FFFFFF"/>
        <w:spacing w:after="0" w:line="240" w:lineRule="auto"/>
        <w:ind w:firstLine="375"/>
        <w:jc w:val="both"/>
        <w:rPr>
          <w:rFonts w:eastAsia="Times New Roman" w:cs="Times New Roman"/>
          <w:sz w:val="22"/>
          <w:szCs w:val="22"/>
        </w:rPr>
      </w:pPr>
    </w:p>
    <w:p w:rsidR="00680412" w:rsidRPr="001A20A1" w:rsidRDefault="00680412" w:rsidP="009D7A21">
      <w:pPr>
        <w:shd w:val="clear" w:color="auto" w:fill="FFFFFF"/>
        <w:spacing w:after="0" w:line="240" w:lineRule="auto"/>
        <w:jc w:val="center"/>
        <w:rPr>
          <w:rFonts w:eastAsia="Times New Roman" w:cs="Times New Roman"/>
          <w:b/>
          <w:sz w:val="22"/>
          <w:szCs w:val="22"/>
        </w:rPr>
      </w:pPr>
      <w:r w:rsidRPr="001A20A1">
        <w:rPr>
          <w:rFonts w:eastAsia="Times New Roman" w:cs="Times New Roman"/>
          <w:b/>
          <w:sz w:val="22"/>
          <w:szCs w:val="22"/>
        </w:rPr>
        <w:t xml:space="preserve">ՀԱՅԱՍՏԱՆԻ ՀԱՆՐԱՊԵՏՈՒԹՅԱՆ ԿԱՌԱՎԱՐՈՒԹՅԱՆ </w:t>
      </w:r>
      <w:r w:rsidR="00321A4A" w:rsidRPr="001A20A1">
        <w:rPr>
          <w:rFonts w:eastAsia="Times New Roman" w:cs="Times New Roman"/>
          <w:b/>
          <w:sz w:val="22"/>
          <w:szCs w:val="22"/>
        </w:rPr>
        <w:t>ՄԻ ՇԱՐՔ</w:t>
      </w:r>
      <w:r w:rsidRPr="001A20A1">
        <w:rPr>
          <w:rFonts w:eastAsia="Times New Roman" w:cs="Times New Roman"/>
          <w:b/>
          <w:sz w:val="22"/>
          <w:szCs w:val="22"/>
        </w:rPr>
        <w:t xml:space="preserve"> ՈՐՈՇ</w:t>
      </w:r>
      <w:r w:rsidR="00321A4A" w:rsidRPr="001A20A1">
        <w:rPr>
          <w:rFonts w:eastAsia="Times New Roman" w:cs="Times New Roman"/>
          <w:b/>
          <w:sz w:val="22"/>
          <w:szCs w:val="22"/>
        </w:rPr>
        <w:t>ՈՒ</w:t>
      </w:r>
      <w:r w:rsidRPr="001A20A1">
        <w:rPr>
          <w:rFonts w:eastAsia="Times New Roman" w:cs="Times New Roman"/>
          <w:b/>
          <w:sz w:val="22"/>
          <w:szCs w:val="22"/>
        </w:rPr>
        <w:t>ՄՆ</w:t>
      </w:r>
      <w:r w:rsidR="00321A4A" w:rsidRPr="001A20A1">
        <w:rPr>
          <w:rFonts w:eastAsia="Times New Roman" w:cs="Times New Roman"/>
          <w:b/>
          <w:sz w:val="22"/>
          <w:szCs w:val="22"/>
        </w:rPr>
        <w:t>ԵՐՈՒՄ</w:t>
      </w:r>
      <w:r w:rsidRPr="001A20A1">
        <w:rPr>
          <w:rFonts w:eastAsia="Times New Roman" w:cs="Times New Roman"/>
          <w:b/>
          <w:sz w:val="22"/>
          <w:szCs w:val="22"/>
        </w:rPr>
        <w:t xml:space="preserve"> ՓՈՓՈԽՈՒԹՅՈՒՆՆԵՐ ԵՎ ԼՐԱՑՈՒՄՆԵՐ ԿԱՏԱՐԵԼՈՒ ՄԱՍԻՆ</w:t>
      </w:r>
    </w:p>
    <w:p w:rsidR="00680412" w:rsidRPr="001A20A1" w:rsidRDefault="00680412" w:rsidP="009D7A21">
      <w:pPr>
        <w:shd w:val="clear" w:color="auto" w:fill="FFFFFF"/>
        <w:spacing w:after="0" w:line="240" w:lineRule="auto"/>
        <w:ind w:firstLine="375"/>
        <w:jc w:val="both"/>
        <w:rPr>
          <w:rFonts w:eastAsia="Times New Roman" w:cs="Times New Roman"/>
          <w:sz w:val="22"/>
          <w:szCs w:val="22"/>
        </w:rPr>
      </w:pPr>
    </w:p>
    <w:p w:rsidR="00680412" w:rsidRPr="001A20A1" w:rsidRDefault="00680412" w:rsidP="009D7A21">
      <w:pPr>
        <w:shd w:val="clear" w:color="auto" w:fill="FFFFFF"/>
        <w:spacing w:after="0" w:line="240" w:lineRule="auto"/>
        <w:ind w:firstLine="375"/>
        <w:jc w:val="both"/>
        <w:rPr>
          <w:rFonts w:eastAsia="Times New Roman" w:cs="Times New Roman"/>
          <w:sz w:val="22"/>
          <w:szCs w:val="22"/>
        </w:rPr>
      </w:pPr>
    </w:p>
    <w:p w:rsidR="00941BD9" w:rsidRPr="001A20A1" w:rsidRDefault="00941BD9" w:rsidP="00941BD9">
      <w:pPr>
        <w:tabs>
          <w:tab w:val="left" w:pos="90"/>
        </w:tabs>
        <w:ind w:firstLine="720"/>
        <w:jc w:val="both"/>
        <w:rPr>
          <w:bCs/>
          <w:sz w:val="22"/>
          <w:szCs w:val="22"/>
          <w:lang w:val="af-ZA"/>
        </w:rPr>
      </w:pPr>
      <w:r w:rsidRPr="001A20A1">
        <w:rPr>
          <w:bCs/>
          <w:sz w:val="22"/>
          <w:szCs w:val="22"/>
        </w:rPr>
        <w:t xml:space="preserve">Ղեկավարվելով </w:t>
      </w:r>
      <w:r w:rsidRPr="001A20A1">
        <w:rPr>
          <w:bCs/>
          <w:sz w:val="22"/>
          <w:szCs w:val="22"/>
          <w:lang w:val="af-ZA"/>
        </w:rPr>
        <w:t>«</w:t>
      </w:r>
      <w:r w:rsidRPr="001A20A1">
        <w:rPr>
          <w:bCs/>
          <w:sz w:val="22"/>
          <w:szCs w:val="22"/>
        </w:rPr>
        <w:t>Նորմատիվ իրավական ակտերի</w:t>
      </w:r>
      <w:r w:rsidRPr="001A20A1">
        <w:rPr>
          <w:bCs/>
          <w:sz w:val="22"/>
          <w:szCs w:val="22"/>
          <w:lang w:val="af-ZA"/>
        </w:rPr>
        <w:t xml:space="preserve"> </w:t>
      </w:r>
      <w:r w:rsidRPr="001A20A1">
        <w:rPr>
          <w:bCs/>
          <w:sz w:val="22"/>
          <w:szCs w:val="22"/>
        </w:rPr>
        <w:t>մասին</w:t>
      </w:r>
      <w:r w:rsidRPr="001A20A1">
        <w:rPr>
          <w:bCs/>
          <w:sz w:val="22"/>
          <w:szCs w:val="22"/>
          <w:lang w:val="af-ZA"/>
        </w:rPr>
        <w:t xml:space="preserve">» </w:t>
      </w:r>
      <w:r w:rsidRPr="001A20A1">
        <w:rPr>
          <w:bCs/>
          <w:sz w:val="22"/>
          <w:szCs w:val="22"/>
        </w:rPr>
        <w:t>Հայաստանի</w:t>
      </w:r>
      <w:r w:rsidRPr="001A20A1">
        <w:rPr>
          <w:bCs/>
          <w:sz w:val="22"/>
          <w:szCs w:val="22"/>
          <w:lang w:val="af-ZA"/>
        </w:rPr>
        <w:t xml:space="preserve"> </w:t>
      </w:r>
      <w:r w:rsidRPr="001A20A1">
        <w:rPr>
          <w:bCs/>
          <w:sz w:val="22"/>
          <w:szCs w:val="22"/>
        </w:rPr>
        <w:t>Հանրապետության</w:t>
      </w:r>
      <w:r w:rsidRPr="001A20A1">
        <w:rPr>
          <w:bCs/>
          <w:sz w:val="22"/>
          <w:szCs w:val="22"/>
          <w:lang w:val="af-ZA"/>
        </w:rPr>
        <w:t xml:space="preserve"> </w:t>
      </w:r>
      <w:r w:rsidRPr="001A20A1">
        <w:rPr>
          <w:bCs/>
          <w:sz w:val="22"/>
          <w:szCs w:val="22"/>
        </w:rPr>
        <w:t>օրենքի</w:t>
      </w:r>
      <w:r w:rsidRPr="001A20A1">
        <w:rPr>
          <w:bCs/>
          <w:sz w:val="22"/>
          <w:szCs w:val="22"/>
          <w:lang w:val="af-ZA"/>
        </w:rPr>
        <w:t xml:space="preserve"> </w:t>
      </w:r>
      <w:r w:rsidRPr="001A20A1">
        <w:rPr>
          <w:bCs/>
          <w:sz w:val="22"/>
          <w:szCs w:val="22"/>
        </w:rPr>
        <w:t>33-րդ հոդվածով` Հայաստանի</w:t>
      </w:r>
      <w:bookmarkStart w:id="0" w:name="_GoBack"/>
      <w:bookmarkEnd w:id="0"/>
      <w:r w:rsidRPr="001A20A1">
        <w:rPr>
          <w:bCs/>
          <w:sz w:val="22"/>
          <w:szCs w:val="22"/>
          <w:lang w:val="af-ZA"/>
        </w:rPr>
        <w:t xml:space="preserve"> </w:t>
      </w:r>
      <w:r w:rsidRPr="001A20A1">
        <w:rPr>
          <w:bCs/>
          <w:sz w:val="22"/>
          <w:szCs w:val="22"/>
        </w:rPr>
        <w:t>Հանրապետության</w:t>
      </w:r>
      <w:r w:rsidRPr="001A20A1">
        <w:rPr>
          <w:bCs/>
          <w:sz w:val="22"/>
          <w:szCs w:val="22"/>
          <w:lang w:val="af-ZA"/>
        </w:rPr>
        <w:t xml:space="preserve"> </w:t>
      </w:r>
      <w:r w:rsidRPr="001A20A1">
        <w:rPr>
          <w:bCs/>
          <w:sz w:val="22"/>
          <w:szCs w:val="22"/>
        </w:rPr>
        <w:t>կառավարությունը</w:t>
      </w:r>
      <w:r w:rsidRPr="001A20A1">
        <w:rPr>
          <w:bCs/>
          <w:sz w:val="22"/>
          <w:szCs w:val="22"/>
          <w:lang w:val="af-ZA"/>
        </w:rPr>
        <w:t xml:space="preserve"> </w:t>
      </w:r>
      <w:r w:rsidRPr="001A20A1">
        <w:rPr>
          <w:bCs/>
          <w:sz w:val="22"/>
          <w:szCs w:val="22"/>
        </w:rPr>
        <w:t>որոշում</w:t>
      </w:r>
      <w:r w:rsidRPr="001A20A1">
        <w:rPr>
          <w:bCs/>
          <w:sz w:val="22"/>
          <w:szCs w:val="22"/>
          <w:lang w:val="af-ZA"/>
        </w:rPr>
        <w:t xml:space="preserve"> </w:t>
      </w:r>
      <w:r w:rsidRPr="001A20A1">
        <w:rPr>
          <w:bCs/>
          <w:sz w:val="22"/>
          <w:szCs w:val="22"/>
        </w:rPr>
        <w:t>է</w:t>
      </w:r>
      <w:r w:rsidRPr="001A20A1">
        <w:rPr>
          <w:bCs/>
          <w:sz w:val="22"/>
          <w:szCs w:val="22"/>
          <w:lang w:val="af-ZA"/>
        </w:rPr>
        <w:t xml:space="preserve">. </w:t>
      </w:r>
    </w:p>
    <w:p w:rsidR="003201BF" w:rsidRPr="001A20A1" w:rsidRDefault="003201BF" w:rsidP="009D7A21">
      <w:pPr>
        <w:pStyle w:val="ListParagraph"/>
        <w:numPr>
          <w:ilvl w:val="0"/>
          <w:numId w:val="1"/>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Հայաստանի Հանրապետության կառավարության 2015 թվականի սեպտեմբերի 10-ի «Ս</w:t>
      </w:r>
      <w:r w:rsidRPr="001A20A1">
        <w:rPr>
          <w:rFonts w:eastAsia="Times New Roman" w:cs="Times New Roman"/>
          <w:bCs/>
          <w:sz w:val="22"/>
          <w:szCs w:val="22"/>
        </w:rPr>
        <w:t xml:space="preserve">ոցիալական ծառայություններ տրամադրող տարածքային մարմինների լիազորությունների իրականացման և սոցիալական ծառայությունների տրամադրման կարգն ու պայմանները սահմանելու մասին» N1061-Ն որոշման (այսուհետ՝ Որոշում) մեջ կատարել հետևյալ փոփոխություններն ու լրացումները՝ </w:t>
      </w:r>
    </w:p>
    <w:p w:rsidR="003201BF" w:rsidRPr="001A20A1" w:rsidRDefault="003201BF"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Որոշման նախաբանում «և 25-րդ ու 26-րդ հոդվածների» բառերը փոխարինել «, 25-րդ, 26-րդ հոդվածների, 36.2-րդ հոդվածի 3-րդ և 36.3-րդ հոդվածի 6-րդ մասերի» բառերով. </w:t>
      </w:r>
    </w:p>
    <w:p w:rsidR="00276CFD" w:rsidRPr="001A20A1" w:rsidRDefault="00276CFD"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Որոշման 5-րդ կետը լրացնել հետևյալ բովանդակությամբ 3-</w:t>
      </w:r>
      <w:r w:rsidR="00E81D5B" w:rsidRPr="001A20A1">
        <w:rPr>
          <w:rFonts w:eastAsia="Times New Roman" w:cs="Times New Roman"/>
          <w:sz w:val="22"/>
          <w:szCs w:val="22"/>
        </w:rPr>
        <w:t>10</w:t>
      </w:r>
      <w:r w:rsidR="00890C2F" w:rsidRPr="001A20A1">
        <w:rPr>
          <w:rFonts w:eastAsia="Times New Roman" w:cs="Times New Roman"/>
          <w:sz w:val="22"/>
          <w:szCs w:val="22"/>
        </w:rPr>
        <w:t>-</w:t>
      </w:r>
      <w:r w:rsidRPr="001A20A1">
        <w:rPr>
          <w:rFonts w:eastAsia="Times New Roman" w:cs="Times New Roman"/>
          <w:sz w:val="22"/>
          <w:szCs w:val="22"/>
        </w:rPr>
        <w:t>րդ ենթակետ</w:t>
      </w:r>
      <w:r w:rsidR="00890C2F" w:rsidRPr="001A20A1">
        <w:rPr>
          <w:rFonts w:eastAsia="Times New Roman" w:cs="Times New Roman"/>
          <w:sz w:val="22"/>
          <w:szCs w:val="22"/>
        </w:rPr>
        <w:t>եր</w:t>
      </w:r>
      <w:r w:rsidRPr="001A20A1">
        <w:rPr>
          <w:rFonts w:eastAsia="Times New Roman" w:cs="Times New Roman"/>
          <w:sz w:val="22"/>
          <w:szCs w:val="22"/>
        </w:rPr>
        <w:t>ով.</w:t>
      </w:r>
    </w:p>
    <w:p w:rsidR="003540B6" w:rsidRPr="001A20A1" w:rsidRDefault="00276CFD" w:rsidP="009D7A21">
      <w:pPr>
        <w:spacing w:after="0" w:line="240" w:lineRule="auto"/>
        <w:ind w:firstLine="375"/>
        <w:jc w:val="both"/>
        <w:rPr>
          <w:sz w:val="22"/>
          <w:szCs w:val="22"/>
          <w:shd w:val="clear" w:color="auto" w:fill="FFFFFF"/>
        </w:rPr>
      </w:pPr>
      <w:r w:rsidRPr="001A20A1">
        <w:rPr>
          <w:rFonts w:eastAsia="Times New Roman" w:cs="Times New Roman"/>
          <w:sz w:val="22"/>
          <w:szCs w:val="22"/>
        </w:rPr>
        <w:t>«3) ը</w:t>
      </w:r>
      <w:r w:rsidRPr="001A20A1">
        <w:rPr>
          <w:sz w:val="22"/>
          <w:szCs w:val="22"/>
          <w:shd w:val="clear" w:color="auto" w:fill="FFFFFF"/>
        </w:rPr>
        <w:t>նտանիքի</w:t>
      </w:r>
      <w:r w:rsidRPr="001A20A1">
        <w:rPr>
          <w:rFonts w:ascii="Courier New" w:hAnsi="Courier New" w:cs="Courier New"/>
          <w:sz w:val="22"/>
          <w:szCs w:val="22"/>
          <w:shd w:val="clear" w:color="auto" w:fill="FFFFFF"/>
        </w:rPr>
        <w:t> </w:t>
      </w:r>
      <w:r w:rsidRPr="001A20A1">
        <w:rPr>
          <w:sz w:val="22"/>
          <w:szCs w:val="22"/>
          <w:shd w:val="clear" w:color="auto" w:fill="FFFFFF"/>
        </w:rPr>
        <w:t>սոցիալական</w:t>
      </w:r>
      <w:r w:rsidR="00956028" w:rsidRPr="001A20A1">
        <w:rPr>
          <w:sz w:val="22"/>
          <w:szCs w:val="22"/>
          <w:shd w:val="clear" w:color="auto" w:fill="FFFFFF"/>
        </w:rPr>
        <w:t xml:space="preserve"> </w:t>
      </w:r>
      <w:r w:rsidRPr="001A20A1">
        <w:rPr>
          <w:sz w:val="22"/>
          <w:szCs w:val="22"/>
          <w:shd w:val="clear" w:color="auto" w:fill="FFFFFF"/>
        </w:rPr>
        <w:t>գնահատման</w:t>
      </w:r>
      <w:r w:rsidR="00956028" w:rsidRPr="001A20A1">
        <w:rPr>
          <w:sz w:val="22"/>
          <w:szCs w:val="22"/>
          <w:shd w:val="clear" w:color="auto" w:fill="FFFFFF"/>
        </w:rPr>
        <w:t xml:space="preserve"> </w:t>
      </w:r>
      <w:r w:rsidRPr="001A20A1">
        <w:rPr>
          <w:sz w:val="22"/>
          <w:szCs w:val="22"/>
          <w:shd w:val="clear" w:color="auto" w:fill="FFFFFF"/>
        </w:rPr>
        <w:t>համակարգում հաշվառվելու</w:t>
      </w:r>
      <w:r w:rsidR="00E81D5B" w:rsidRPr="001A20A1">
        <w:rPr>
          <w:sz w:val="22"/>
          <w:szCs w:val="22"/>
          <w:shd w:val="clear" w:color="auto" w:fill="FFFFFF"/>
        </w:rPr>
        <w:t>, սոցիալական դեպքի վարման</w:t>
      </w:r>
      <w:r w:rsidRPr="001A20A1">
        <w:rPr>
          <w:sz w:val="22"/>
          <w:szCs w:val="22"/>
          <w:shd w:val="clear" w:color="auto" w:fill="FFFFFF"/>
        </w:rPr>
        <w:t xml:space="preserve"> կարգը</w:t>
      </w:r>
      <w:r w:rsidR="003540B6" w:rsidRPr="001A20A1">
        <w:rPr>
          <w:sz w:val="22"/>
          <w:szCs w:val="22"/>
          <w:shd w:val="clear" w:color="auto" w:fill="FFFFFF"/>
        </w:rPr>
        <w:t>՝</w:t>
      </w:r>
      <w:r w:rsidRPr="001A20A1">
        <w:rPr>
          <w:sz w:val="22"/>
          <w:szCs w:val="22"/>
          <w:shd w:val="clear" w:color="auto" w:fill="FFFFFF"/>
        </w:rPr>
        <w:t xml:space="preserve"> </w:t>
      </w:r>
      <w:r w:rsidR="003540B6" w:rsidRPr="001A20A1">
        <w:rPr>
          <w:sz w:val="22"/>
          <w:szCs w:val="22"/>
          <w:shd w:val="clear" w:color="auto" w:fill="FFFFFF"/>
        </w:rPr>
        <w:t>համաձայն N3 հավելվածի.</w:t>
      </w:r>
    </w:p>
    <w:p w:rsidR="00276CFD" w:rsidRPr="001A20A1" w:rsidRDefault="00214FB3" w:rsidP="009D7A21">
      <w:pPr>
        <w:spacing w:after="0" w:line="240" w:lineRule="auto"/>
        <w:ind w:firstLine="375"/>
        <w:jc w:val="both"/>
        <w:rPr>
          <w:sz w:val="22"/>
          <w:szCs w:val="22"/>
          <w:shd w:val="clear" w:color="auto" w:fill="FFFFFF"/>
        </w:rPr>
      </w:pPr>
      <w:r w:rsidRPr="001A20A1">
        <w:rPr>
          <w:sz w:val="22"/>
          <w:szCs w:val="22"/>
          <w:shd w:val="clear" w:color="auto" w:fill="FFFFFF"/>
        </w:rPr>
        <w:t xml:space="preserve">4) դիմումի, </w:t>
      </w:r>
      <w:r w:rsidR="00276CFD" w:rsidRPr="001A20A1">
        <w:rPr>
          <w:sz w:val="22"/>
          <w:szCs w:val="22"/>
          <w:shd w:val="clear" w:color="auto" w:fill="FFFFFF"/>
        </w:rPr>
        <w:t>հայտարարագրի, դիմումների հաշվառման մատյանի ձևերը</w:t>
      </w:r>
      <w:r w:rsidR="00890C2F" w:rsidRPr="001A20A1">
        <w:rPr>
          <w:sz w:val="22"/>
          <w:szCs w:val="22"/>
          <w:shd w:val="clear" w:color="auto" w:fill="FFFFFF"/>
        </w:rPr>
        <w:t>՝ համաձայն</w:t>
      </w:r>
      <w:r w:rsidR="003540B6" w:rsidRPr="001A20A1">
        <w:rPr>
          <w:sz w:val="22"/>
          <w:szCs w:val="22"/>
          <w:shd w:val="clear" w:color="auto" w:fill="FFFFFF"/>
        </w:rPr>
        <w:t xml:space="preserve"> N4</w:t>
      </w:r>
      <w:r w:rsidR="00890C2F" w:rsidRPr="001A20A1">
        <w:rPr>
          <w:sz w:val="22"/>
          <w:szCs w:val="22"/>
          <w:shd w:val="clear" w:color="auto" w:fill="FFFFFF"/>
        </w:rPr>
        <w:t xml:space="preserve"> հավելվածի</w:t>
      </w:r>
      <w:r w:rsidR="00956028" w:rsidRPr="001A20A1">
        <w:rPr>
          <w:sz w:val="22"/>
          <w:szCs w:val="22"/>
          <w:shd w:val="clear" w:color="auto" w:fill="FFFFFF"/>
        </w:rPr>
        <w:t>.</w:t>
      </w:r>
    </w:p>
    <w:p w:rsidR="00890C2F" w:rsidRPr="001A20A1" w:rsidRDefault="00402679" w:rsidP="009D7A21">
      <w:pPr>
        <w:pStyle w:val="ListParagraph"/>
        <w:spacing w:after="0" w:line="240" w:lineRule="auto"/>
        <w:ind w:left="0" w:firstLine="375"/>
        <w:jc w:val="both"/>
        <w:rPr>
          <w:sz w:val="22"/>
          <w:szCs w:val="22"/>
          <w:shd w:val="clear" w:color="auto" w:fill="FFFFFF"/>
        </w:rPr>
      </w:pPr>
      <w:r w:rsidRPr="001A20A1">
        <w:rPr>
          <w:sz w:val="22"/>
          <w:szCs w:val="22"/>
          <w:shd w:val="clear" w:color="auto" w:fill="FFFFFF"/>
        </w:rPr>
        <w:t>5</w:t>
      </w:r>
      <w:r w:rsidR="00890C2F" w:rsidRPr="001A20A1">
        <w:rPr>
          <w:sz w:val="22"/>
          <w:szCs w:val="22"/>
          <w:shd w:val="clear" w:color="auto" w:fill="FFFFFF"/>
        </w:rPr>
        <w:t xml:space="preserve">) </w:t>
      </w:r>
      <w:r w:rsidR="00956028" w:rsidRPr="001A20A1">
        <w:rPr>
          <w:sz w:val="22"/>
          <w:szCs w:val="22"/>
          <w:shd w:val="clear" w:color="auto" w:fill="FFFFFF"/>
        </w:rPr>
        <w:t>ը</w:t>
      </w:r>
      <w:r w:rsidR="00276CFD" w:rsidRPr="001A20A1">
        <w:rPr>
          <w:sz w:val="22"/>
          <w:szCs w:val="22"/>
          <w:shd w:val="clear" w:color="auto" w:fill="FFFFFF"/>
        </w:rPr>
        <w:t>նտանիքի սոցիալական գնահատման տեղեկատվական ենթահամակարգի ստեղծման, ձևավորման, դրանում ներառվող անձնական տվյալների`</w:t>
      </w:r>
      <w:r w:rsidR="00276CFD" w:rsidRPr="001A20A1">
        <w:rPr>
          <w:rFonts w:cs="Courier New"/>
          <w:sz w:val="22"/>
          <w:szCs w:val="22"/>
          <w:shd w:val="clear" w:color="auto" w:fill="FFFFFF"/>
        </w:rPr>
        <w:t xml:space="preserve"> ս</w:t>
      </w:r>
      <w:r w:rsidR="00276CFD" w:rsidRPr="001A20A1">
        <w:rPr>
          <w:sz w:val="22"/>
          <w:szCs w:val="22"/>
          <w:shd w:val="clear" w:color="auto" w:fill="FFFFFF"/>
        </w:rPr>
        <w:t>ոցիալական աջակցության</w:t>
      </w:r>
      <w:r w:rsidR="00276CFD" w:rsidRPr="001A20A1">
        <w:rPr>
          <w:rFonts w:cs="Courier New"/>
          <w:sz w:val="22"/>
          <w:szCs w:val="22"/>
          <w:shd w:val="clear" w:color="auto" w:fill="FFFFFF"/>
        </w:rPr>
        <w:t xml:space="preserve"> </w:t>
      </w:r>
      <w:r w:rsidR="00276CFD" w:rsidRPr="001A20A1">
        <w:rPr>
          <w:sz w:val="22"/>
          <w:szCs w:val="22"/>
          <w:shd w:val="clear" w:color="auto" w:fill="FFFFFF"/>
        </w:rPr>
        <w:t>բնագավառում Հայաստանի Հանրապետության կառավարության լիազորած պետական կառավարման մարմնի և տարածքային կենտրոնների</w:t>
      </w:r>
      <w:r w:rsidR="004D4CA6" w:rsidRPr="001A20A1">
        <w:rPr>
          <w:sz w:val="22"/>
          <w:szCs w:val="22"/>
          <w:shd w:val="clear" w:color="auto" w:fill="FFFFFF"/>
        </w:rPr>
        <w:t>,</w:t>
      </w:r>
      <w:r w:rsidR="004D4CA6" w:rsidRPr="001A20A1">
        <w:rPr>
          <w:rFonts w:eastAsia="Times New Roman" w:cs="Times New Roman"/>
          <w:b/>
          <w:bCs/>
          <w:sz w:val="22"/>
          <w:szCs w:val="22"/>
        </w:rPr>
        <w:t xml:space="preserve"> </w:t>
      </w:r>
      <w:r w:rsidR="004D4CA6" w:rsidRPr="001A20A1">
        <w:rPr>
          <w:rFonts w:eastAsia="Times New Roman" w:cs="Times New Roman"/>
          <w:bCs/>
          <w:sz w:val="22"/>
          <w:szCs w:val="22"/>
        </w:rPr>
        <w:t>Հայաստանի Հանրապետության նախարարությունների, այլ պետական մարմինների և կազմակերպությունների</w:t>
      </w:r>
      <w:r w:rsidR="00BE63B6" w:rsidRPr="001A20A1">
        <w:rPr>
          <w:sz w:val="22"/>
          <w:szCs w:val="22"/>
          <w:shd w:val="clear" w:color="auto" w:fill="FFFFFF"/>
        </w:rPr>
        <w:t xml:space="preserve">  </w:t>
      </w:r>
      <w:r w:rsidR="00276CFD" w:rsidRPr="001A20A1">
        <w:rPr>
          <w:sz w:val="22"/>
          <w:szCs w:val="22"/>
          <w:shd w:val="clear" w:color="auto" w:fill="FFFFFF"/>
        </w:rPr>
        <w:t>միջև փոխանակման կարգը</w:t>
      </w:r>
      <w:r w:rsidR="008F5FB3" w:rsidRPr="001A20A1">
        <w:rPr>
          <w:sz w:val="22"/>
          <w:szCs w:val="22"/>
          <w:shd w:val="clear" w:color="auto" w:fill="FFFFFF"/>
        </w:rPr>
        <w:t>՝ համաձայն</w:t>
      </w:r>
      <w:r w:rsidR="003540B6" w:rsidRPr="001A20A1">
        <w:rPr>
          <w:sz w:val="22"/>
          <w:szCs w:val="22"/>
          <w:shd w:val="clear" w:color="auto" w:fill="FFFFFF"/>
        </w:rPr>
        <w:t xml:space="preserve"> N5</w:t>
      </w:r>
      <w:r w:rsidR="008F5FB3" w:rsidRPr="001A20A1">
        <w:rPr>
          <w:sz w:val="22"/>
          <w:szCs w:val="22"/>
          <w:shd w:val="clear" w:color="auto" w:fill="FFFFFF"/>
        </w:rPr>
        <w:t xml:space="preserve"> հավելվածի</w:t>
      </w:r>
      <w:r w:rsidR="00890C2F" w:rsidRPr="001A20A1">
        <w:rPr>
          <w:sz w:val="22"/>
          <w:szCs w:val="22"/>
          <w:shd w:val="clear" w:color="auto" w:fill="FFFFFF"/>
        </w:rPr>
        <w:t>.</w:t>
      </w:r>
    </w:p>
    <w:p w:rsidR="00D86175" w:rsidRPr="001A20A1" w:rsidRDefault="00402679" w:rsidP="009D7A21">
      <w:pPr>
        <w:pStyle w:val="ListParagraph"/>
        <w:spacing w:after="0" w:line="240" w:lineRule="auto"/>
        <w:ind w:left="0" w:firstLine="375"/>
        <w:jc w:val="both"/>
        <w:rPr>
          <w:sz w:val="22"/>
          <w:szCs w:val="22"/>
          <w:shd w:val="clear" w:color="auto" w:fill="FFFFFF"/>
        </w:rPr>
      </w:pPr>
      <w:r w:rsidRPr="001A20A1">
        <w:rPr>
          <w:sz w:val="22"/>
          <w:szCs w:val="22"/>
          <w:shd w:val="clear" w:color="auto" w:fill="FFFFFF"/>
        </w:rPr>
        <w:t>6</w:t>
      </w:r>
      <w:r w:rsidR="00890C2F" w:rsidRPr="001A20A1">
        <w:rPr>
          <w:sz w:val="22"/>
          <w:szCs w:val="22"/>
          <w:shd w:val="clear" w:color="auto" w:fill="FFFFFF"/>
        </w:rPr>
        <w:t xml:space="preserve">) </w:t>
      </w:r>
      <w:r w:rsidR="00A14D02" w:rsidRPr="001A20A1">
        <w:rPr>
          <w:sz w:val="22"/>
          <w:szCs w:val="22"/>
          <w:shd w:val="clear" w:color="auto" w:fill="FFFFFF"/>
        </w:rPr>
        <w:t>միասնական տեղեկատվական համակարգ</w:t>
      </w:r>
      <w:r w:rsidR="00890C2F" w:rsidRPr="001A20A1">
        <w:rPr>
          <w:sz w:val="22"/>
          <w:szCs w:val="22"/>
          <w:shd w:val="clear" w:color="auto" w:fill="FFFFFF"/>
        </w:rPr>
        <w:t xml:space="preserve">ի, ընտանիքների </w:t>
      </w:r>
      <w:r w:rsidR="00956028" w:rsidRPr="001A20A1">
        <w:rPr>
          <w:sz w:val="22"/>
          <w:szCs w:val="22"/>
          <w:shd w:val="clear" w:color="auto" w:fill="FFFFFF"/>
        </w:rPr>
        <w:t>սոցիալական</w:t>
      </w:r>
      <w:r w:rsidR="00890C2F" w:rsidRPr="001A20A1">
        <w:rPr>
          <w:sz w:val="22"/>
          <w:szCs w:val="22"/>
          <w:shd w:val="clear" w:color="auto" w:fill="FFFFFF"/>
        </w:rPr>
        <w:t xml:space="preserve"> գնահատման համակարգի տեղեկատվական բազայում հաշվառված անձանց մասին նախարարությունների և այլ պետական մարմինների, ինչպես նաև կազմակերպությունների, աշխատանքի և սոցիալական հարցերի նախարարության միջև փոխանակվող տեղեկատվությունը</w:t>
      </w:r>
      <w:r w:rsidR="008F5FB3" w:rsidRPr="001A20A1">
        <w:rPr>
          <w:sz w:val="22"/>
          <w:szCs w:val="22"/>
          <w:shd w:val="clear" w:color="auto" w:fill="FFFFFF"/>
        </w:rPr>
        <w:t>՝ համաձայն N</w:t>
      </w:r>
      <w:r w:rsidR="003540B6" w:rsidRPr="001A20A1">
        <w:rPr>
          <w:sz w:val="22"/>
          <w:szCs w:val="22"/>
          <w:shd w:val="clear" w:color="auto" w:fill="FFFFFF"/>
        </w:rPr>
        <w:t>6</w:t>
      </w:r>
      <w:r w:rsidR="008F5FB3" w:rsidRPr="001A20A1">
        <w:rPr>
          <w:sz w:val="22"/>
          <w:szCs w:val="22"/>
          <w:shd w:val="clear" w:color="auto" w:fill="FFFFFF"/>
        </w:rPr>
        <w:t xml:space="preserve"> հավելվածի</w:t>
      </w:r>
      <w:r w:rsidR="00890C2F" w:rsidRPr="001A20A1">
        <w:rPr>
          <w:sz w:val="22"/>
          <w:szCs w:val="22"/>
          <w:shd w:val="clear" w:color="auto" w:fill="FFFFFF"/>
        </w:rPr>
        <w:t>.</w:t>
      </w:r>
    </w:p>
    <w:p w:rsidR="00B861AF" w:rsidRPr="001A20A1" w:rsidRDefault="00402679" w:rsidP="009D7A21">
      <w:pPr>
        <w:spacing w:after="0" w:line="240" w:lineRule="auto"/>
        <w:ind w:firstLine="450"/>
        <w:jc w:val="both"/>
        <w:rPr>
          <w:rFonts w:eastAsia="Times New Roman" w:cs="Times New Roman"/>
          <w:sz w:val="22"/>
          <w:szCs w:val="22"/>
        </w:rPr>
      </w:pPr>
      <w:r w:rsidRPr="001A20A1">
        <w:rPr>
          <w:sz w:val="22"/>
          <w:szCs w:val="22"/>
          <w:shd w:val="clear" w:color="auto" w:fill="FFFFFF"/>
        </w:rPr>
        <w:t>7</w:t>
      </w:r>
      <w:r w:rsidR="00D86175" w:rsidRPr="001A20A1">
        <w:rPr>
          <w:sz w:val="22"/>
          <w:szCs w:val="22"/>
          <w:shd w:val="clear" w:color="auto" w:fill="FFFFFF"/>
        </w:rPr>
        <w:t xml:space="preserve">) </w:t>
      </w:r>
      <w:r w:rsidR="00D86175" w:rsidRPr="001A20A1">
        <w:rPr>
          <w:sz w:val="22"/>
          <w:szCs w:val="22"/>
        </w:rPr>
        <w:t>ընտանիքի սոցիալական գնահատման համակարգում հաշվառման, ընտանիքների անապահովության գնահատման, ինչպես նա</w:t>
      </w:r>
      <w:r w:rsidR="003B20A6" w:rsidRPr="001A20A1">
        <w:rPr>
          <w:sz w:val="22"/>
          <w:szCs w:val="22"/>
        </w:rPr>
        <w:t>և</w:t>
      </w:r>
      <w:r w:rsidR="00D86175" w:rsidRPr="001A20A1">
        <w:rPr>
          <w:sz w:val="22"/>
          <w:szCs w:val="22"/>
        </w:rPr>
        <w:t xml:space="preserve"> այլ սոցիալական ծառայություններ տրամադրելու համար պահանջվող տվյալների (փաստաթղթերի), </w:t>
      </w:r>
      <w:r w:rsidR="00D86175" w:rsidRPr="001A20A1">
        <w:rPr>
          <w:rFonts w:eastAsia="Times New Roman" w:cs="Times New Roman"/>
          <w:sz w:val="22"/>
          <w:szCs w:val="22"/>
        </w:rPr>
        <w:t>համապատասխան մարմինների (կազմակերպությունների) էլեկտրոնային տեղեկատվական բազաներից առցանց ստացվող տվյալների ցանկը՝ համաձայն N7 հավելվածի</w:t>
      </w:r>
      <w:r w:rsidR="00B861AF" w:rsidRPr="001A20A1">
        <w:rPr>
          <w:rFonts w:eastAsia="Times New Roman" w:cs="Times New Roman"/>
          <w:sz w:val="22"/>
          <w:szCs w:val="22"/>
        </w:rPr>
        <w:t>.</w:t>
      </w:r>
    </w:p>
    <w:p w:rsidR="00B861AF" w:rsidRPr="001A20A1" w:rsidRDefault="00402679" w:rsidP="009D7A21">
      <w:pPr>
        <w:shd w:val="clear" w:color="auto" w:fill="FFFFFF"/>
        <w:spacing w:after="0" w:line="240" w:lineRule="auto"/>
        <w:ind w:firstLine="450"/>
        <w:jc w:val="both"/>
        <w:rPr>
          <w:rFonts w:eastAsia="Times New Roman" w:cs="Times New Roman"/>
          <w:bCs/>
          <w:sz w:val="22"/>
          <w:szCs w:val="22"/>
        </w:rPr>
      </w:pPr>
      <w:r w:rsidRPr="001A20A1">
        <w:rPr>
          <w:rFonts w:eastAsia="Times New Roman" w:cs="Times New Roman"/>
          <w:sz w:val="22"/>
          <w:szCs w:val="22"/>
        </w:rPr>
        <w:lastRenderedPageBreak/>
        <w:t>8</w:t>
      </w:r>
      <w:r w:rsidR="00B861AF" w:rsidRPr="001A20A1">
        <w:rPr>
          <w:rFonts w:eastAsia="Times New Roman" w:cs="Times New Roman"/>
          <w:sz w:val="22"/>
          <w:szCs w:val="22"/>
        </w:rPr>
        <w:t xml:space="preserve">) </w:t>
      </w:r>
      <w:r w:rsidR="00B861AF" w:rsidRPr="001A20A1">
        <w:rPr>
          <w:rFonts w:eastAsia="Times New Roman" w:cs="Times New Roman"/>
          <w:bCs/>
          <w:sz w:val="22"/>
          <w:szCs w:val="22"/>
        </w:rPr>
        <w:t>անասնապահությունից և հողօգտագործումից ստացվող եկամտի հաշվարկման կարգը՝ համաձայն</w:t>
      </w:r>
      <w:r w:rsidR="00080506" w:rsidRPr="001A20A1">
        <w:rPr>
          <w:rFonts w:eastAsia="Times New Roman" w:cs="Times New Roman"/>
          <w:bCs/>
          <w:sz w:val="22"/>
          <w:szCs w:val="22"/>
        </w:rPr>
        <w:t xml:space="preserve"> N8 հավելվածի</w:t>
      </w:r>
      <w:r w:rsidR="00B861AF" w:rsidRPr="001A20A1">
        <w:rPr>
          <w:rFonts w:eastAsia="Times New Roman" w:cs="Times New Roman"/>
          <w:bCs/>
          <w:sz w:val="22"/>
          <w:szCs w:val="22"/>
        </w:rPr>
        <w:t>.</w:t>
      </w:r>
    </w:p>
    <w:p w:rsidR="00CC736D" w:rsidRPr="001A20A1" w:rsidRDefault="00402679" w:rsidP="009D7A21">
      <w:pPr>
        <w:shd w:val="clear" w:color="auto" w:fill="FFFFFF"/>
        <w:spacing w:after="0" w:line="240" w:lineRule="auto"/>
        <w:ind w:firstLine="450"/>
        <w:jc w:val="both"/>
        <w:rPr>
          <w:rFonts w:eastAsia="Times New Roman" w:cs="Times New Roman"/>
          <w:bCs/>
          <w:sz w:val="22"/>
          <w:szCs w:val="22"/>
        </w:rPr>
      </w:pPr>
      <w:r w:rsidRPr="001A20A1">
        <w:rPr>
          <w:rFonts w:eastAsia="Times New Roman" w:cs="Times New Roman"/>
          <w:bCs/>
          <w:sz w:val="22"/>
          <w:szCs w:val="22"/>
        </w:rPr>
        <w:t>9</w:t>
      </w:r>
      <w:r w:rsidR="00B861AF" w:rsidRPr="001A20A1">
        <w:rPr>
          <w:rFonts w:eastAsia="Times New Roman" w:cs="Times New Roman"/>
          <w:bCs/>
          <w:sz w:val="22"/>
          <w:szCs w:val="22"/>
        </w:rPr>
        <w:t>) Հայաստանի Հանրապետության բնակավայրերի ցանկը՝ ըստ ընտանիքների անապահովության գնահատման վրա ազդեցության գործակցի արժեքների</w:t>
      </w:r>
      <w:r w:rsidR="00CA61FE" w:rsidRPr="001A20A1">
        <w:rPr>
          <w:rFonts w:eastAsia="Times New Roman" w:cs="Times New Roman"/>
          <w:bCs/>
          <w:sz w:val="22"/>
          <w:szCs w:val="22"/>
        </w:rPr>
        <w:t>՝ համաձայն</w:t>
      </w:r>
      <w:r w:rsidR="00080506" w:rsidRPr="001A20A1">
        <w:rPr>
          <w:rFonts w:eastAsia="Times New Roman" w:cs="Times New Roman"/>
          <w:bCs/>
          <w:sz w:val="22"/>
          <w:szCs w:val="22"/>
        </w:rPr>
        <w:t xml:space="preserve"> N9 հավելվածի</w:t>
      </w:r>
    </w:p>
    <w:p w:rsidR="00276CFD" w:rsidRPr="001A20A1" w:rsidRDefault="00402679" w:rsidP="009D7A21">
      <w:pPr>
        <w:shd w:val="clear" w:color="auto" w:fill="FFFFFF"/>
        <w:spacing w:after="0" w:line="240" w:lineRule="auto"/>
        <w:ind w:firstLine="450"/>
        <w:jc w:val="both"/>
        <w:rPr>
          <w:sz w:val="22"/>
          <w:szCs w:val="22"/>
        </w:rPr>
      </w:pPr>
      <w:r w:rsidRPr="001A20A1">
        <w:rPr>
          <w:rFonts w:eastAsia="Times New Roman" w:cs="Times New Roman"/>
          <w:bCs/>
          <w:sz w:val="22"/>
          <w:szCs w:val="22"/>
        </w:rPr>
        <w:t>10</w:t>
      </w:r>
      <w:r w:rsidR="00CC736D" w:rsidRPr="001A20A1">
        <w:rPr>
          <w:rFonts w:eastAsia="Times New Roman" w:cs="Times New Roman"/>
          <w:bCs/>
          <w:sz w:val="22"/>
          <w:szCs w:val="22"/>
        </w:rPr>
        <w:t xml:space="preserve">) ընտանիքի անապահովության գնահատման կարգը՝ համաձայն N </w:t>
      </w:r>
      <w:r w:rsidR="009D7A21" w:rsidRPr="001A20A1">
        <w:rPr>
          <w:rFonts w:eastAsia="Times New Roman" w:cs="Times New Roman"/>
          <w:bCs/>
          <w:sz w:val="22"/>
          <w:szCs w:val="22"/>
        </w:rPr>
        <w:t>10</w:t>
      </w:r>
      <w:r w:rsidR="00CC736D" w:rsidRPr="001A20A1">
        <w:rPr>
          <w:rFonts w:eastAsia="Times New Roman" w:cs="Times New Roman"/>
          <w:bCs/>
          <w:sz w:val="22"/>
          <w:szCs w:val="22"/>
        </w:rPr>
        <w:t xml:space="preserve"> հավելվածի</w:t>
      </w:r>
      <w:r w:rsidR="00890C2F" w:rsidRPr="001A20A1">
        <w:rPr>
          <w:sz w:val="22"/>
          <w:szCs w:val="22"/>
          <w:shd w:val="clear" w:color="auto" w:fill="FFFFFF"/>
        </w:rPr>
        <w:t>»</w:t>
      </w:r>
    </w:p>
    <w:p w:rsidR="008F5FB3" w:rsidRPr="001A20A1" w:rsidRDefault="008F5FB3"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Որոշումը լրացնել </w:t>
      </w:r>
      <w:r w:rsidR="002F4903" w:rsidRPr="001A20A1">
        <w:rPr>
          <w:rFonts w:eastAsia="Times New Roman" w:cs="Times New Roman"/>
          <w:sz w:val="22"/>
          <w:szCs w:val="22"/>
        </w:rPr>
        <w:t>նոր՝</w:t>
      </w:r>
    </w:p>
    <w:p w:rsidR="008F5FB3" w:rsidRPr="001A20A1" w:rsidRDefault="008F5FB3"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ա. N3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N1 հավելվածի.</w:t>
      </w:r>
    </w:p>
    <w:p w:rsidR="008F5FB3" w:rsidRPr="001A20A1" w:rsidRDefault="008F5FB3"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բ. N4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N2 հավելվածի</w:t>
      </w:r>
      <w:r w:rsidR="00D86175" w:rsidRPr="001A20A1">
        <w:rPr>
          <w:rFonts w:eastAsia="Times New Roman" w:cs="Times New Roman"/>
          <w:sz w:val="22"/>
          <w:szCs w:val="22"/>
        </w:rPr>
        <w:t>.</w:t>
      </w:r>
    </w:p>
    <w:p w:rsidR="008F5FB3" w:rsidRPr="001A20A1" w:rsidRDefault="008F5FB3"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գ. N5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N3 հավելվածի.</w:t>
      </w:r>
    </w:p>
    <w:p w:rsidR="003540B6" w:rsidRPr="001A20A1" w:rsidRDefault="003540B6"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դ. N6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N4 հավելվածի</w:t>
      </w:r>
      <w:r w:rsidR="00D86175" w:rsidRPr="001A20A1">
        <w:rPr>
          <w:rFonts w:eastAsia="Times New Roman" w:cs="Times New Roman"/>
          <w:sz w:val="22"/>
          <w:szCs w:val="22"/>
        </w:rPr>
        <w:t>.</w:t>
      </w:r>
    </w:p>
    <w:p w:rsidR="00D86175" w:rsidRPr="001A20A1" w:rsidRDefault="00D86175"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ե. N7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N5 հավելվածի</w:t>
      </w:r>
      <w:r w:rsidR="00B861AF" w:rsidRPr="001A20A1">
        <w:rPr>
          <w:rFonts w:eastAsia="Times New Roman" w:cs="Times New Roman"/>
          <w:sz w:val="22"/>
          <w:szCs w:val="22"/>
        </w:rPr>
        <w:t>.</w:t>
      </w:r>
    </w:p>
    <w:p w:rsidR="00B861AF" w:rsidRPr="001A20A1" w:rsidRDefault="00B861AF"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զ. N8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N6 հավելվածի.</w:t>
      </w:r>
    </w:p>
    <w:p w:rsidR="00B861AF" w:rsidRPr="001A20A1" w:rsidRDefault="00B861AF"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է. N9 հավելվածով</w:t>
      </w:r>
      <w:r w:rsidR="00CA61FE" w:rsidRPr="001A20A1">
        <w:rPr>
          <w:rFonts w:eastAsia="Times New Roman" w:cs="Times New Roman"/>
          <w:sz w:val="22"/>
          <w:szCs w:val="22"/>
        </w:rPr>
        <w:t>՝</w:t>
      </w:r>
      <w:r w:rsidRPr="001A20A1">
        <w:rPr>
          <w:rFonts w:eastAsia="Times New Roman" w:cs="Times New Roman"/>
          <w:sz w:val="22"/>
          <w:szCs w:val="22"/>
        </w:rPr>
        <w:t xml:space="preserve"> համաձայն N7 հավելվածի.</w:t>
      </w:r>
    </w:p>
    <w:p w:rsidR="00A130A6" w:rsidRPr="001A20A1" w:rsidRDefault="00CC736D" w:rsidP="009D7A21">
      <w:pPr>
        <w:pStyle w:val="ListParagraph"/>
        <w:shd w:val="clear" w:color="auto" w:fill="FFFFFF"/>
        <w:spacing w:after="0" w:line="240" w:lineRule="auto"/>
        <w:ind w:left="375"/>
        <w:jc w:val="both"/>
        <w:rPr>
          <w:rFonts w:eastAsia="Times New Roman" w:cs="Times New Roman"/>
          <w:sz w:val="22"/>
          <w:szCs w:val="22"/>
        </w:rPr>
      </w:pPr>
      <w:r w:rsidRPr="001A20A1">
        <w:rPr>
          <w:rFonts w:eastAsia="Times New Roman" w:cs="Times New Roman"/>
          <w:sz w:val="22"/>
          <w:szCs w:val="22"/>
        </w:rPr>
        <w:t>զ. N10 հավելվածով՝ համաձայն N8 հավելվածի.</w:t>
      </w:r>
    </w:p>
    <w:p w:rsidR="00D876FE" w:rsidRPr="001A20A1" w:rsidRDefault="003201BF"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Որոշման N1 հավելվածի </w:t>
      </w:r>
      <w:r w:rsidR="00F60CF5">
        <w:rPr>
          <w:rFonts w:eastAsia="Times New Roman" w:cs="Times New Roman"/>
          <w:sz w:val="22"/>
          <w:szCs w:val="22"/>
        </w:rPr>
        <w:t>3</w:t>
      </w:r>
      <w:r w:rsidR="00D876FE" w:rsidRPr="001A20A1">
        <w:rPr>
          <w:rFonts w:eastAsia="Times New Roman" w:cs="Times New Roman"/>
          <w:sz w:val="22"/>
          <w:szCs w:val="22"/>
        </w:rPr>
        <w:t>-րդ կետի 2-րդ ենթակետը շարադրել հետևյալ խմբագրությամբ՝</w:t>
      </w:r>
    </w:p>
    <w:p w:rsidR="00D876FE" w:rsidRPr="001A20A1" w:rsidRDefault="00D876FE" w:rsidP="009D7A21">
      <w:pPr>
        <w:pStyle w:val="ListParagraph"/>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«2) Հայաստանի Հանրապետության օրենսդրությամբ և այլ իրավական ակտերով սահմանված կարգով ստանում է ֆիզիկական անձանց գրավոր դիմումները և ընթացք է տալիս դրանց.</w:t>
      </w:r>
      <w:r w:rsidR="002701DF">
        <w:rPr>
          <w:rFonts w:eastAsia="Times New Roman" w:cs="Times New Roman"/>
          <w:sz w:val="22"/>
          <w:szCs w:val="22"/>
        </w:rPr>
        <w:t>»</w:t>
      </w:r>
    </w:p>
    <w:p w:rsidR="00780EB7" w:rsidRPr="001A20A1" w:rsidRDefault="00780EB7"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Որոշման N1 հավելվածի </w:t>
      </w:r>
      <w:r w:rsidR="00F60CF5">
        <w:rPr>
          <w:rFonts w:eastAsia="Times New Roman" w:cs="Times New Roman"/>
          <w:sz w:val="22"/>
          <w:szCs w:val="22"/>
        </w:rPr>
        <w:t>3</w:t>
      </w:r>
      <w:r w:rsidRPr="001A20A1">
        <w:rPr>
          <w:rFonts w:eastAsia="Times New Roman" w:cs="Times New Roman"/>
          <w:sz w:val="22"/>
          <w:szCs w:val="22"/>
        </w:rPr>
        <w:t xml:space="preserve">-րդ կետի 5-րդ ենթակետը լրացնել </w:t>
      </w:r>
      <w:r w:rsidR="00AF5BF6" w:rsidRPr="001A20A1">
        <w:rPr>
          <w:rFonts w:eastAsia="Times New Roman" w:cs="Times New Roman"/>
          <w:sz w:val="22"/>
          <w:szCs w:val="22"/>
        </w:rPr>
        <w:t xml:space="preserve">հետևյալ բովանդակությամբ </w:t>
      </w:r>
      <w:r w:rsidRPr="001A20A1">
        <w:rPr>
          <w:rFonts w:eastAsia="Times New Roman" w:cs="Times New Roman"/>
          <w:sz w:val="22"/>
          <w:szCs w:val="22"/>
        </w:rPr>
        <w:t xml:space="preserve">«դ» և «ե» պարբերություններով. </w:t>
      </w:r>
    </w:p>
    <w:p w:rsidR="00780EB7" w:rsidRPr="001A20A1" w:rsidRDefault="00780EB7"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«դ. ընտանիքների անապահովության միավորի հիման վրա նշանակվող սոցիալական աջակցության կամ պետական նպաստների նշանակման ու վճարման կարգերի</w:t>
      </w:r>
      <w:r w:rsidR="00D42030" w:rsidRPr="001A20A1">
        <w:rPr>
          <w:rFonts w:eastAsia="Times New Roman" w:cs="Times New Roman"/>
          <w:sz w:val="22"/>
          <w:szCs w:val="22"/>
        </w:rPr>
        <w:t xml:space="preserve"> վերաբերյալ</w:t>
      </w:r>
      <w:r w:rsidRPr="001A20A1">
        <w:rPr>
          <w:rFonts w:eastAsia="Times New Roman" w:cs="Times New Roman"/>
          <w:sz w:val="22"/>
          <w:szCs w:val="22"/>
        </w:rPr>
        <w:t>.</w:t>
      </w:r>
    </w:p>
    <w:p w:rsidR="00780EB7" w:rsidRPr="001A20A1" w:rsidRDefault="00780EB7"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ե. դիմողի հետ ճշտում է ընտանիքի փաստացի կազմի ու տեղական ռեգիստրում հաշվառված անձանց, ընտանիքի յուրաքանչյուր անձի սոցիալական կարգավիճակն ու այլ տվյալները՝ համապատասխան տեղեկատվական շտեմարաններում ներառված տվյալների հետ համապատասխանությունը, իսկ դրանց անհամապատասխանության հայտնաբերման դեպքում դիմողին ուղղորդում է համապատասխան պետական մարմին (կազմակերպություն)` նրան տրամադրելով խորհրդատվություն Հայաստանի Հանրապետության օրենսդրությամբ սահմանված կարգի մասին:».</w:t>
      </w:r>
    </w:p>
    <w:p w:rsidR="00D876FE" w:rsidRPr="001A20A1" w:rsidRDefault="00D876FE"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Որոշման N1 հավելվածի </w:t>
      </w:r>
      <w:r w:rsidR="00F60CF5">
        <w:rPr>
          <w:rFonts w:eastAsia="Times New Roman" w:cs="Times New Roman"/>
          <w:sz w:val="22"/>
          <w:szCs w:val="22"/>
        </w:rPr>
        <w:t>3</w:t>
      </w:r>
      <w:r w:rsidRPr="001A20A1">
        <w:rPr>
          <w:rFonts w:eastAsia="Times New Roman" w:cs="Times New Roman"/>
          <w:sz w:val="22"/>
          <w:szCs w:val="22"/>
        </w:rPr>
        <w:t xml:space="preserve">-րդ կետը լրացնել </w:t>
      </w:r>
      <w:r w:rsidR="00AF5BF6" w:rsidRPr="001A20A1">
        <w:rPr>
          <w:rFonts w:eastAsia="Times New Roman" w:cs="Times New Roman"/>
          <w:sz w:val="22"/>
          <w:szCs w:val="22"/>
        </w:rPr>
        <w:t xml:space="preserve">հետևյալ բովանդակությամբ </w:t>
      </w:r>
      <w:r w:rsidRPr="001A20A1">
        <w:rPr>
          <w:rFonts w:eastAsia="Times New Roman" w:cs="Times New Roman"/>
          <w:sz w:val="22"/>
          <w:szCs w:val="22"/>
        </w:rPr>
        <w:t>5.1-րդ ենթակետով ՝</w:t>
      </w:r>
    </w:p>
    <w:p w:rsidR="00D876FE" w:rsidRPr="001A20A1" w:rsidRDefault="00D876FE" w:rsidP="009D7A21">
      <w:pPr>
        <w:pStyle w:val="ListParagraph"/>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«5.1) հաշվառում է ընտանիքին՝ ընտանիքի սոցիալական գնահատման համակարգում և իրականացնում ընտանիքի սոցիալական գնահատում՝ համաձայն Հայաստանի Հանրապետության կառավարության 2015 թվականի սեպտեմբերի 10-ի N1061-Ն որոշման N3 հավելվածի.</w:t>
      </w:r>
    </w:p>
    <w:p w:rsidR="00D876FE" w:rsidRPr="001A20A1" w:rsidRDefault="00AF5BF6" w:rsidP="009D7A21">
      <w:pPr>
        <w:pStyle w:val="ListParagraph"/>
        <w:numPr>
          <w:ilvl w:val="0"/>
          <w:numId w:val="2"/>
        </w:numPr>
        <w:shd w:val="clear" w:color="auto" w:fill="FFFFFF"/>
        <w:spacing w:after="0" w:line="240" w:lineRule="auto"/>
        <w:ind w:left="0" w:firstLine="375"/>
        <w:jc w:val="both"/>
        <w:rPr>
          <w:rFonts w:eastAsia="Times New Roman" w:cs="Times New Roman"/>
          <w:sz w:val="22"/>
          <w:szCs w:val="22"/>
        </w:rPr>
      </w:pPr>
      <w:r>
        <w:rPr>
          <w:rFonts w:eastAsia="Times New Roman" w:cs="Times New Roman"/>
          <w:sz w:val="22"/>
          <w:szCs w:val="22"/>
        </w:rPr>
        <w:t>Ուժը կորցրած ճանաչել</w:t>
      </w:r>
      <w:r w:rsidR="00D876FE" w:rsidRPr="001A20A1">
        <w:rPr>
          <w:rFonts w:eastAsia="Times New Roman" w:cs="Times New Roman"/>
          <w:sz w:val="22"/>
          <w:szCs w:val="22"/>
        </w:rPr>
        <w:t xml:space="preserve"> </w:t>
      </w:r>
      <w:r>
        <w:rPr>
          <w:rFonts w:eastAsia="Times New Roman" w:cs="Times New Roman"/>
          <w:sz w:val="22"/>
          <w:szCs w:val="22"/>
        </w:rPr>
        <w:t>ո</w:t>
      </w:r>
      <w:r w:rsidR="00D876FE" w:rsidRPr="001A20A1">
        <w:rPr>
          <w:rFonts w:eastAsia="Times New Roman" w:cs="Times New Roman"/>
          <w:sz w:val="22"/>
          <w:szCs w:val="22"/>
        </w:rPr>
        <w:t>րոշման N1 հավելվածի 2-րդ կետի 12-րդ ենթակետը, 5-14-րդ կետերը.</w:t>
      </w:r>
    </w:p>
    <w:p w:rsidR="00D57C90" w:rsidRPr="001A20A1" w:rsidRDefault="00D876FE" w:rsidP="009D7A21">
      <w:pPr>
        <w:pStyle w:val="ListParagraph"/>
        <w:numPr>
          <w:ilvl w:val="0"/>
          <w:numId w:val="2"/>
        </w:numPr>
        <w:shd w:val="clear" w:color="auto" w:fill="FFFFFF"/>
        <w:spacing w:after="0" w:line="240" w:lineRule="auto"/>
        <w:ind w:left="0" w:firstLine="360"/>
        <w:jc w:val="both"/>
        <w:rPr>
          <w:rFonts w:eastAsia="Times New Roman" w:cs="Times New Roman"/>
          <w:b/>
          <w:sz w:val="22"/>
          <w:szCs w:val="22"/>
        </w:rPr>
      </w:pPr>
      <w:r w:rsidRPr="001A20A1">
        <w:rPr>
          <w:rFonts w:eastAsia="Times New Roman" w:cs="Times New Roman"/>
          <w:sz w:val="22"/>
          <w:szCs w:val="22"/>
        </w:rPr>
        <w:t xml:space="preserve">Որոշման N1 հավելվածի </w:t>
      </w:r>
      <w:r w:rsidR="00F60CF5">
        <w:rPr>
          <w:rFonts w:eastAsia="Times New Roman" w:cs="Times New Roman"/>
          <w:sz w:val="22"/>
          <w:szCs w:val="22"/>
        </w:rPr>
        <w:t>3</w:t>
      </w:r>
      <w:r w:rsidRPr="001A20A1">
        <w:rPr>
          <w:rFonts w:eastAsia="Times New Roman" w:cs="Times New Roman"/>
          <w:sz w:val="22"/>
          <w:szCs w:val="22"/>
        </w:rPr>
        <w:t xml:space="preserve">-րդ կետի 13-րդ և 14-րդ </w:t>
      </w:r>
      <w:r w:rsidR="00276CFD" w:rsidRPr="001A20A1">
        <w:rPr>
          <w:rFonts w:eastAsia="Times New Roman" w:cs="Times New Roman"/>
          <w:sz w:val="22"/>
          <w:szCs w:val="22"/>
        </w:rPr>
        <w:t>ենթա</w:t>
      </w:r>
      <w:r w:rsidRPr="001A20A1">
        <w:rPr>
          <w:rFonts w:eastAsia="Times New Roman" w:cs="Times New Roman"/>
          <w:sz w:val="22"/>
          <w:szCs w:val="22"/>
        </w:rPr>
        <w:t xml:space="preserve">կետերը «կարգով» բառերից հետո լրացնել «ընտանիքի սոցիալական </w:t>
      </w:r>
      <w:r w:rsidR="00400329" w:rsidRPr="001A20A1">
        <w:rPr>
          <w:rFonts w:eastAsia="Times New Roman" w:cs="Times New Roman"/>
          <w:sz w:val="22"/>
          <w:szCs w:val="22"/>
        </w:rPr>
        <w:t>գնահատման արդյունքներով» բառերը:</w:t>
      </w:r>
      <w:r w:rsidR="00BE63B6" w:rsidRPr="001A20A1">
        <w:rPr>
          <w:rFonts w:eastAsia="Times New Roman" w:cs="Times New Roman"/>
          <w:sz w:val="22"/>
          <w:szCs w:val="22"/>
        </w:rPr>
        <w:t xml:space="preserve">  </w:t>
      </w:r>
    </w:p>
    <w:p w:rsidR="00D57C90" w:rsidRPr="001A20A1" w:rsidRDefault="00133152" w:rsidP="009D7A21">
      <w:pPr>
        <w:pStyle w:val="ListParagraph"/>
        <w:numPr>
          <w:ilvl w:val="0"/>
          <w:numId w:val="1"/>
        </w:numPr>
        <w:shd w:val="clear" w:color="auto" w:fill="FFFFFF"/>
        <w:spacing w:after="0" w:line="240" w:lineRule="auto"/>
        <w:ind w:left="0" w:firstLine="360"/>
        <w:jc w:val="both"/>
        <w:rPr>
          <w:rFonts w:eastAsia="Times New Roman" w:cs="Times New Roman"/>
          <w:b/>
          <w:sz w:val="22"/>
          <w:szCs w:val="22"/>
        </w:rPr>
      </w:pPr>
      <w:r w:rsidRPr="001A20A1">
        <w:rPr>
          <w:rFonts w:eastAsia="Times New Roman" w:cs="Times New Roman"/>
          <w:sz w:val="22"/>
          <w:szCs w:val="22"/>
        </w:rPr>
        <w:t>Հայաստանի</w:t>
      </w:r>
      <w:r w:rsidRPr="001A20A1">
        <w:rPr>
          <w:rFonts w:eastAsia="Times New Roman" w:cs="Times New Roman"/>
          <w:spacing w:val="-8"/>
          <w:sz w:val="22"/>
          <w:szCs w:val="22"/>
          <w:lang w:val="af-ZA" w:eastAsia="ru-RU"/>
        </w:rPr>
        <w:t xml:space="preserve"> </w:t>
      </w:r>
      <w:r w:rsidR="00D57C90" w:rsidRPr="001A20A1">
        <w:rPr>
          <w:rFonts w:eastAsia="Times New Roman" w:cs="Times New Roman"/>
          <w:spacing w:val="-8"/>
          <w:sz w:val="22"/>
          <w:szCs w:val="22"/>
          <w:lang w:val="af-ZA" w:eastAsia="ru-RU"/>
        </w:rPr>
        <w:t xml:space="preserve">Հանրապետության կառավարության 2015 թվականի փետրվարի 26-ի «Համալիր սոցիալական ծառայությունների տարածքային կենտրոնների միասնական </w:t>
      </w:r>
      <w:r w:rsidR="00D57C90" w:rsidRPr="001A20A1">
        <w:rPr>
          <w:rFonts w:eastAsia="Times New Roman" w:cs="Times New Roman"/>
          <w:spacing w:val="-8"/>
          <w:sz w:val="22"/>
          <w:szCs w:val="22"/>
          <w:lang w:val="af-ZA" w:eastAsia="ru-RU"/>
        </w:rPr>
        <w:lastRenderedPageBreak/>
        <w:t>ընդունարանները գործարկելու մասին</w:t>
      </w:r>
      <w:r w:rsidR="00D57C90" w:rsidRPr="001A20A1">
        <w:rPr>
          <w:rFonts w:eastAsia="Times New Roman" w:cs="Arial Armenian"/>
          <w:spacing w:val="-8"/>
          <w:sz w:val="22"/>
          <w:szCs w:val="22"/>
          <w:lang w:val="af-ZA" w:eastAsia="ru-RU"/>
        </w:rPr>
        <w:t>» N 185-</w:t>
      </w:r>
      <w:r w:rsidR="00D57C90" w:rsidRPr="001A20A1">
        <w:rPr>
          <w:rFonts w:eastAsia="Times New Roman" w:cs="Sylfaen"/>
          <w:spacing w:val="-8"/>
          <w:sz w:val="22"/>
          <w:szCs w:val="22"/>
          <w:lang w:eastAsia="ru-RU"/>
        </w:rPr>
        <w:t>Ն</w:t>
      </w:r>
      <w:r w:rsidR="00D57C90" w:rsidRPr="001A20A1">
        <w:rPr>
          <w:rFonts w:eastAsia="Times New Roman" w:cs="Arial Armenian"/>
          <w:spacing w:val="-8"/>
          <w:sz w:val="22"/>
          <w:szCs w:val="22"/>
          <w:lang w:val="af-ZA" w:eastAsia="ru-RU"/>
        </w:rPr>
        <w:t xml:space="preserve"> </w:t>
      </w:r>
      <w:r w:rsidR="00D57C90" w:rsidRPr="001A20A1">
        <w:rPr>
          <w:rFonts w:eastAsia="Times New Roman" w:cs="Sylfaen"/>
          <w:spacing w:val="-8"/>
          <w:sz w:val="22"/>
          <w:szCs w:val="22"/>
          <w:lang w:eastAsia="ru-RU"/>
        </w:rPr>
        <w:t>որոշման մեջ կատարել հետևյալ փոփոխությունները՝</w:t>
      </w:r>
    </w:p>
    <w:p w:rsidR="00D57C90" w:rsidRPr="001A20A1" w:rsidRDefault="00D57C90" w:rsidP="009D7A21">
      <w:pPr>
        <w:spacing w:after="0" w:line="240" w:lineRule="auto"/>
        <w:ind w:firstLine="360"/>
        <w:jc w:val="both"/>
        <w:rPr>
          <w:rFonts w:eastAsia="Times New Roman" w:cs="Sylfaen"/>
          <w:spacing w:val="-8"/>
          <w:sz w:val="22"/>
          <w:szCs w:val="22"/>
          <w:lang w:val="ru-RU" w:eastAsia="ru-RU"/>
        </w:rPr>
      </w:pPr>
      <w:r w:rsidRPr="001A20A1">
        <w:rPr>
          <w:rFonts w:eastAsia="Times New Roman" w:cs="Sylfaen"/>
          <w:spacing w:val="-8"/>
          <w:sz w:val="22"/>
          <w:szCs w:val="22"/>
          <w:lang w:val="ru-RU" w:eastAsia="ru-RU"/>
        </w:rPr>
        <w:t xml:space="preserve">1) </w:t>
      </w:r>
      <w:r w:rsidRPr="001A20A1">
        <w:rPr>
          <w:rFonts w:eastAsia="Times New Roman" w:cs="Sylfaen"/>
          <w:spacing w:val="-8"/>
          <w:sz w:val="22"/>
          <w:szCs w:val="22"/>
          <w:lang w:eastAsia="ru-RU"/>
        </w:rPr>
        <w:t>1-ին կետը շարադրել հետևյալ</w:t>
      </w:r>
      <w:r w:rsidR="00BE63B6" w:rsidRPr="001A20A1">
        <w:rPr>
          <w:rFonts w:eastAsia="Times New Roman" w:cs="Sylfaen"/>
          <w:spacing w:val="-8"/>
          <w:sz w:val="22"/>
          <w:szCs w:val="22"/>
          <w:lang w:eastAsia="ru-RU"/>
        </w:rPr>
        <w:t xml:space="preserve">  </w:t>
      </w:r>
      <w:r w:rsidRPr="001A20A1">
        <w:rPr>
          <w:rFonts w:eastAsia="Times New Roman" w:cs="Sylfaen"/>
          <w:spacing w:val="-8"/>
          <w:sz w:val="22"/>
          <w:szCs w:val="22"/>
          <w:lang w:eastAsia="ru-RU"/>
        </w:rPr>
        <w:t xml:space="preserve"> խմբագրությամբ՝</w:t>
      </w:r>
    </w:p>
    <w:p w:rsidR="00D57C90" w:rsidRPr="001A20A1" w:rsidRDefault="00D57C90" w:rsidP="009D7A21">
      <w:pPr>
        <w:spacing w:after="0" w:line="240" w:lineRule="auto"/>
        <w:ind w:firstLine="360"/>
        <w:jc w:val="both"/>
        <w:rPr>
          <w:rFonts w:eastAsia="Times New Roman" w:cs="Sylfaen"/>
          <w:spacing w:val="-8"/>
          <w:sz w:val="22"/>
          <w:szCs w:val="22"/>
          <w:lang w:eastAsia="ru-RU"/>
        </w:rPr>
      </w:pPr>
      <w:r w:rsidRPr="001A20A1">
        <w:rPr>
          <w:rFonts w:eastAsia="Times New Roman" w:cs="Times New Roman"/>
          <w:spacing w:val="-8"/>
          <w:sz w:val="22"/>
          <w:szCs w:val="22"/>
          <w:lang w:val="af-ZA" w:eastAsia="ru-RU"/>
        </w:rPr>
        <w:t xml:space="preserve">«1. </w:t>
      </w:r>
      <w:r w:rsidRPr="001A20A1">
        <w:rPr>
          <w:rFonts w:eastAsia="Times New Roman" w:cs="Sylfaen"/>
          <w:sz w:val="22"/>
          <w:szCs w:val="22"/>
          <w:lang w:eastAsia="ru-RU"/>
        </w:rPr>
        <w:t>Գործարկել</w:t>
      </w:r>
      <w:r w:rsidRPr="001A20A1">
        <w:rPr>
          <w:rFonts w:eastAsia="Times New Roman" w:cs="Times New Roman"/>
          <w:sz w:val="22"/>
          <w:szCs w:val="22"/>
          <w:lang w:eastAsia="ru-RU"/>
        </w:rPr>
        <w:t xml:space="preserve"> </w:t>
      </w:r>
      <w:r w:rsidRPr="001A20A1">
        <w:rPr>
          <w:rFonts w:eastAsia="Times New Roman" w:cs="Sylfaen"/>
          <w:spacing w:val="-8"/>
          <w:sz w:val="22"/>
          <w:szCs w:val="22"/>
          <w:lang w:eastAsia="ru-RU"/>
        </w:rPr>
        <w:t>Հայաստանի Հանրապետության կառավարության 2015 թվականի հունիսի 4-ի N582-Ն որոշման N 2 հավելվածի ցանկում (այսուհետ՝ ցանկ) նշված</w:t>
      </w:r>
      <w:r w:rsidRPr="001A20A1">
        <w:rPr>
          <w:rFonts w:eastAsia="Times New Roman" w:cs="Sylfaen"/>
          <w:sz w:val="22"/>
          <w:szCs w:val="22"/>
          <w:lang w:eastAsia="ru-RU"/>
        </w:rPr>
        <w:t xml:space="preserve"> համալիր</w:t>
      </w:r>
      <w:r w:rsidRPr="001A20A1">
        <w:rPr>
          <w:rFonts w:eastAsia="Times New Roman" w:cs="Times New Roman"/>
          <w:sz w:val="22"/>
          <w:szCs w:val="22"/>
          <w:lang w:eastAsia="ru-RU"/>
        </w:rPr>
        <w:t xml:space="preserve"> </w:t>
      </w:r>
      <w:r w:rsidRPr="001A20A1">
        <w:rPr>
          <w:rFonts w:eastAsia="Times New Roman" w:cs="Sylfaen"/>
          <w:sz w:val="22"/>
          <w:szCs w:val="22"/>
          <w:lang w:eastAsia="ru-RU"/>
        </w:rPr>
        <w:t>սոցիալական</w:t>
      </w:r>
      <w:r w:rsidRPr="001A20A1">
        <w:rPr>
          <w:rFonts w:eastAsia="Times New Roman" w:cs="Times New Roman"/>
          <w:sz w:val="22"/>
          <w:szCs w:val="22"/>
          <w:lang w:eastAsia="ru-RU"/>
        </w:rPr>
        <w:t xml:space="preserve"> </w:t>
      </w:r>
      <w:r w:rsidRPr="001A20A1">
        <w:rPr>
          <w:rFonts w:eastAsia="Times New Roman" w:cs="Sylfaen"/>
          <w:sz w:val="22"/>
          <w:szCs w:val="22"/>
          <w:lang w:eastAsia="ru-RU"/>
        </w:rPr>
        <w:t>ծառայությունների</w:t>
      </w:r>
      <w:r w:rsidRPr="001A20A1">
        <w:rPr>
          <w:rFonts w:eastAsia="Times New Roman" w:cs="Times New Roman"/>
          <w:sz w:val="22"/>
          <w:szCs w:val="22"/>
          <w:lang w:eastAsia="ru-RU"/>
        </w:rPr>
        <w:t xml:space="preserve"> </w:t>
      </w:r>
      <w:r w:rsidRPr="001A20A1">
        <w:rPr>
          <w:rFonts w:eastAsia="Times New Roman" w:cs="Sylfaen"/>
          <w:sz w:val="22"/>
          <w:szCs w:val="22"/>
          <w:lang w:eastAsia="ru-RU"/>
        </w:rPr>
        <w:t>տարածքային</w:t>
      </w:r>
      <w:r w:rsidRPr="001A20A1">
        <w:rPr>
          <w:rFonts w:eastAsia="Times New Roman" w:cs="Times New Roman"/>
          <w:sz w:val="22"/>
          <w:szCs w:val="22"/>
          <w:lang w:eastAsia="ru-RU"/>
        </w:rPr>
        <w:t xml:space="preserve"> </w:t>
      </w:r>
      <w:r w:rsidRPr="001A20A1">
        <w:rPr>
          <w:rFonts w:eastAsia="Times New Roman" w:cs="Sylfaen"/>
          <w:sz w:val="22"/>
          <w:szCs w:val="22"/>
          <w:lang w:eastAsia="ru-RU"/>
        </w:rPr>
        <w:t>կենտրոնների</w:t>
      </w:r>
      <w:r w:rsidRPr="001A20A1">
        <w:rPr>
          <w:rFonts w:eastAsia="Times New Roman" w:cs="Times New Roman"/>
          <w:sz w:val="22"/>
          <w:szCs w:val="22"/>
          <w:lang w:eastAsia="ru-RU"/>
        </w:rPr>
        <w:t xml:space="preserve"> </w:t>
      </w:r>
      <w:r w:rsidRPr="001A20A1">
        <w:rPr>
          <w:rFonts w:eastAsia="Times New Roman" w:cs="Sylfaen"/>
          <w:sz w:val="22"/>
          <w:szCs w:val="22"/>
          <w:lang w:eastAsia="ru-RU"/>
        </w:rPr>
        <w:t>միասնական</w:t>
      </w:r>
      <w:r w:rsidRPr="001A20A1">
        <w:rPr>
          <w:rFonts w:eastAsia="Times New Roman" w:cs="Times New Roman"/>
          <w:sz w:val="22"/>
          <w:szCs w:val="22"/>
          <w:lang w:eastAsia="ru-RU"/>
        </w:rPr>
        <w:t xml:space="preserve"> </w:t>
      </w:r>
      <w:r w:rsidRPr="001A20A1">
        <w:rPr>
          <w:rFonts w:eastAsia="Times New Roman" w:cs="Sylfaen"/>
          <w:sz w:val="22"/>
          <w:szCs w:val="22"/>
          <w:lang w:eastAsia="ru-RU"/>
        </w:rPr>
        <w:t>ընդունարանները</w:t>
      </w:r>
      <w:r w:rsidRPr="001A20A1">
        <w:rPr>
          <w:rFonts w:eastAsia="Times New Roman" w:cs="Times New Roman"/>
          <w:sz w:val="22"/>
          <w:szCs w:val="22"/>
          <w:lang w:eastAsia="ru-RU"/>
        </w:rPr>
        <w:t xml:space="preserve"> (</w:t>
      </w:r>
      <w:r w:rsidRPr="001A20A1">
        <w:rPr>
          <w:rFonts w:eastAsia="Times New Roman" w:cs="Sylfaen"/>
          <w:sz w:val="22"/>
          <w:szCs w:val="22"/>
          <w:lang w:eastAsia="ru-RU"/>
        </w:rPr>
        <w:t>այսուհետ</w:t>
      </w:r>
      <w:r w:rsidRPr="001A20A1">
        <w:rPr>
          <w:rFonts w:eastAsia="Times New Roman" w:cs="Times New Roman"/>
          <w:sz w:val="22"/>
          <w:szCs w:val="22"/>
          <w:lang w:eastAsia="ru-RU"/>
        </w:rPr>
        <w:t xml:space="preserve">` </w:t>
      </w:r>
      <w:r w:rsidRPr="001A20A1">
        <w:rPr>
          <w:rFonts w:eastAsia="Times New Roman" w:cs="Sylfaen"/>
          <w:sz w:val="22"/>
          <w:szCs w:val="22"/>
          <w:lang w:eastAsia="ru-RU"/>
        </w:rPr>
        <w:t>միասնական</w:t>
      </w:r>
      <w:r w:rsidRPr="001A20A1">
        <w:rPr>
          <w:rFonts w:eastAsia="Times New Roman" w:cs="Times New Roman"/>
          <w:sz w:val="22"/>
          <w:szCs w:val="22"/>
          <w:lang w:eastAsia="ru-RU"/>
        </w:rPr>
        <w:t xml:space="preserve"> </w:t>
      </w:r>
      <w:r w:rsidRPr="001A20A1">
        <w:rPr>
          <w:rFonts w:eastAsia="Times New Roman" w:cs="Sylfaen"/>
          <w:sz w:val="22"/>
          <w:szCs w:val="22"/>
          <w:lang w:eastAsia="ru-RU"/>
        </w:rPr>
        <w:t>ընդունարան</w:t>
      </w:r>
      <w:r w:rsidRPr="001A20A1">
        <w:rPr>
          <w:rFonts w:eastAsia="Times New Roman" w:cs="Times New Roman"/>
          <w:sz w:val="22"/>
          <w:szCs w:val="22"/>
          <w:lang w:eastAsia="ru-RU"/>
        </w:rPr>
        <w:t>)</w:t>
      </w:r>
      <w:r w:rsidRPr="001A20A1">
        <w:rPr>
          <w:rFonts w:eastAsia="Times New Roman" w:cs="Arial Armenian"/>
          <w:spacing w:val="-8"/>
          <w:sz w:val="22"/>
          <w:szCs w:val="22"/>
          <w:lang w:val="af-ZA" w:eastAsia="ru-RU"/>
        </w:rPr>
        <w:t>»</w:t>
      </w:r>
      <w:r w:rsidRPr="001A20A1">
        <w:rPr>
          <w:rFonts w:eastAsia="Times New Roman" w:cs="Times New Roman"/>
          <w:sz w:val="22"/>
          <w:szCs w:val="22"/>
          <w:lang w:eastAsia="ru-RU"/>
        </w:rPr>
        <w:t>:</w:t>
      </w:r>
    </w:p>
    <w:p w:rsidR="00D57C90" w:rsidRPr="001A20A1" w:rsidRDefault="00D57C90" w:rsidP="009D7A21">
      <w:pPr>
        <w:pStyle w:val="ListParagraph"/>
        <w:shd w:val="clear" w:color="auto" w:fill="FFFFFF"/>
        <w:spacing w:after="0" w:line="240" w:lineRule="auto"/>
        <w:ind w:left="0" w:firstLine="360"/>
        <w:jc w:val="both"/>
        <w:rPr>
          <w:rFonts w:eastAsia="Times New Roman" w:cs="Times New Roman"/>
          <w:b/>
          <w:sz w:val="22"/>
          <w:szCs w:val="22"/>
        </w:rPr>
      </w:pPr>
      <w:r w:rsidRPr="001A20A1">
        <w:rPr>
          <w:rFonts w:eastAsia="Times New Roman" w:cs="Sylfaen"/>
          <w:spacing w:val="-8"/>
          <w:sz w:val="22"/>
          <w:szCs w:val="22"/>
          <w:lang w:eastAsia="ru-RU"/>
        </w:rPr>
        <w:t>2) ուժը կորցրած ճանաչել որոշման Հավելվածը</w:t>
      </w:r>
      <w:r w:rsidR="00AF5BF6">
        <w:rPr>
          <w:rFonts w:eastAsia="Times New Roman" w:cs="Sylfaen"/>
          <w:spacing w:val="-8"/>
          <w:sz w:val="22"/>
          <w:szCs w:val="22"/>
          <w:lang w:eastAsia="ru-RU"/>
        </w:rPr>
        <w:t>:</w:t>
      </w:r>
    </w:p>
    <w:p w:rsidR="00D57C90" w:rsidRPr="001A20A1" w:rsidRDefault="00B56A44" w:rsidP="009D7A21">
      <w:pPr>
        <w:pStyle w:val="ListParagraph"/>
        <w:numPr>
          <w:ilvl w:val="0"/>
          <w:numId w:val="1"/>
        </w:numPr>
        <w:spacing w:after="0" w:line="240" w:lineRule="auto"/>
        <w:ind w:left="0" w:firstLine="360"/>
        <w:jc w:val="both"/>
        <w:rPr>
          <w:rFonts w:eastAsia="Times New Roman" w:cs="Sylfaen"/>
          <w:b/>
          <w:bCs/>
          <w:noProof/>
          <w:sz w:val="22"/>
          <w:szCs w:val="22"/>
          <w:shd w:val="clear" w:color="auto" w:fill="FFFFFF"/>
        </w:rPr>
      </w:pPr>
      <w:r w:rsidRPr="001A20A1">
        <w:rPr>
          <w:rFonts w:eastAsia="Times New Roman" w:cs="Times New Roman"/>
          <w:sz w:val="22"/>
          <w:szCs w:val="22"/>
        </w:rPr>
        <w:t xml:space="preserve">Հայաստանի Հանրապետության կառավարության 2015 թվականի հունիսի 4-ի </w:t>
      </w:r>
      <w:r w:rsidRPr="001A20A1">
        <w:rPr>
          <w:rStyle w:val="Strong"/>
          <w:b w:val="0"/>
          <w:sz w:val="22"/>
          <w:szCs w:val="22"/>
          <w:shd w:val="clear" w:color="auto" w:fill="FFFFFF"/>
        </w:rPr>
        <w:t>«Սոցիալական աջակցության մասին» Հայաստանի Հանրապետության օրենքի կիրարկումն ապահովելու և Հայաստանի Հանրապետության կառավարության մի</w:t>
      </w:r>
      <w:r w:rsidRPr="001A20A1">
        <w:rPr>
          <w:rStyle w:val="Strong"/>
          <w:sz w:val="21"/>
          <w:szCs w:val="21"/>
          <w:shd w:val="clear" w:color="auto" w:fill="FFFFFF"/>
        </w:rPr>
        <w:t xml:space="preserve"> </w:t>
      </w:r>
      <w:r w:rsidRPr="001A20A1">
        <w:rPr>
          <w:rStyle w:val="Strong"/>
          <w:b w:val="0"/>
          <w:sz w:val="22"/>
          <w:szCs w:val="22"/>
          <w:shd w:val="clear" w:color="auto" w:fill="FFFFFF"/>
        </w:rPr>
        <w:t xml:space="preserve">շարք որոշումներում փոփոխություններ ու լրացումներ կատարելու մասին» N 582-Ն որոշման </w:t>
      </w:r>
      <w:r w:rsidR="00D57C90" w:rsidRPr="001A20A1">
        <w:rPr>
          <w:rFonts w:eastAsia="Times New Roman" w:cs="Sylfaen"/>
          <w:bCs/>
          <w:noProof/>
          <w:sz w:val="22"/>
          <w:szCs w:val="22"/>
          <w:shd w:val="clear" w:color="auto" w:fill="FFFFFF"/>
          <w:lang w:val="hy-AM"/>
        </w:rPr>
        <w:t>կատարել հետևյալ լրացումները.</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Sylfaen"/>
          <w:bCs/>
          <w:noProof/>
          <w:sz w:val="22"/>
          <w:szCs w:val="22"/>
          <w:shd w:val="clear" w:color="auto" w:fill="FFFFFF"/>
        </w:rPr>
        <w:t>1</w:t>
      </w:r>
      <w:r w:rsidRPr="001A20A1">
        <w:rPr>
          <w:rFonts w:eastAsia="Times New Roman" w:cs="Sylfaen"/>
          <w:bCs/>
          <w:noProof/>
          <w:sz w:val="22"/>
          <w:szCs w:val="22"/>
          <w:shd w:val="clear" w:color="auto" w:fill="FFFFFF"/>
          <w:lang w:val="hy-AM"/>
        </w:rPr>
        <w:t>)</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 xml:space="preserve">որոշման N 1 հավելվածի աղյուսակի </w:t>
      </w:r>
      <w:r w:rsidRPr="001A20A1">
        <w:rPr>
          <w:rFonts w:eastAsia="Times New Roman" w:cs="Times New Roman"/>
          <w:noProof/>
          <w:sz w:val="22"/>
          <w:szCs w:val="22"/>
        </w:rPr>
        <w:t>4</w:t>
      </w:r>
      <w:r w:rsidRPr="001A20A1">
        <w:rPr>
          <w:rFonts w:eastAsia="Times New Roman" w:cs="Times New Roman"/>
          <w:noProof/>
          <w:sz w:val="22"/>
          <w:szCs w:val="22"/>
          <w:lang w:val="hy-AM"/>
        </w:rPr>
        <w:t>-րդ կետ</w:t>
      </w:r>
      <w:r w:rsidRPr="001A20A1">
        <w:rPr>
          <w:rFonts w:eastAsia="Times New Roman" w:cs="Times New Roman"/>
          <w:noProof/>
          <w:sz w:val="22"/>
          <w:szCs w:val="22"/>
        </w:rPr>
        <w:t>ը՝</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Times New Roman"/>
          <w:noProof/>
          <w:sz w:val="22"/>
          <w:szCs w:val="22"/>
        </w:rPr>
        <w:t xml:space="preserve">ա. </w:t>
      </w:r>
      <w:r w:rsidRPr="001A20A1">
        <w:rPr>
          <w:rFonts w:eastAsia="Times New Roman" w:cs="Times New Roman"/>
          <w:noProof/>
          <w:sz w:val="22"/>
          <w:szCs w:val="22"/>
          <w:lang w:val="hy-AM"/>
        </w:rPr>
        <w:t>«</w:t>
      </w:r>
      <w:r w:rsidRPr="001A20A1">
        <w:rPr>
          <w:rFonts w:eastAsia="Times New Roman" w:cs="Sylfaen"/>
          <w:sz w:val="22"/>
          <w:szCs w:val="22"/>
          <w:lang w:eastAsia="ru-RU"/>
        </w:rPr>
        <w:t>Կրասնոսելսկի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նախկին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վարչական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շրջանի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տարածքը</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eastAsia="ru-RU"/>
        </w:rPr>
        <w:t>, Ծափաթաղ</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w:t>
      </w:r>
      <w:r w:rsidRPr="001A20A1">
        <w:rPr>
          <w:rFonts w:eastAsia="Times New Roman" w:cs="Sylfaen"/>
          <w:sz w:val="22"/>
          <w:szCs w:val="22"/>
          <w:lang w:eastAsia="ru-RU"/>
        </w:rPr>
        <w:t>ը</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Times New Roman"/>
          <w:noProof/>
          <w:sz w:val="22"/>
          <w:szCs w:val="22"/>
        </w:rPr>
        <w:t xml:space="preserve">բ. </w:t>
      </w:r>
      <w:r w:rsidRPr="001A20A1">
        <w:rPr>
          <w:rFonts w:eastAsia="Times New Roman" w:cs="Times New Roman"/>
          <w:noProof/>
          <w:sz w:val="22"/>
          <w:szCs w:val="22"/>
          <w:lang w:val="hy-AM"/>
        </w:rPr>
        <w:t>«</w:t>
      </w:r>
      <w:r w:rsidRPr="001A20A1">
        <w:rPr>
          <w:rFonts w:eastAsia="Times New Roman" w:cs="Sylfaen"/>
          <w:sz w:val="22"/>
          <w:szCs w:val="22"/>
          <w:lang w:eastAsia="ru-RU"/>
        </w:rPr>
        <w:t>Վարդենիսի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նախկին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վարչական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շրջանի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տարածքը</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բացառությամբ</w:t>
      </w:r>
      <w:r w:rsidRPr="001A20A1">
        <w:rPr>
          <w:rFonts w:eastAsia="Times New Roman" w:cs="Times New Roman"/>
          <w:sz w:val="22"/>
          <w:szCs w:val="22"/>
          <w:lang w:val="hy-AM" w:eastAsia="ru-RU"/>
        </w:rPr>
        <w:t xml:space="preserve"> </w:t>
      </w:r>
      <w:r w:rsidRPr="001A20A1">
        <w:rPr>
          <w:rFonts w:eastAsia="Times New Roman" w:cs="Times New Roman"/>
          <w:sz w:val="22"/>
          <w:szCs w:val="22"/>
          <w:lang w:eastAsia="ru-RU"/>
        </w:rPr>
        <w:t>Ծափաթաղ</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գյուղի</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Sylfaen"/>
          <w:bCs/>
          <w:noProof/>
          <w:sz w:val="22"/>
          <w:szCs w:val="22"/>
          <w:shd w:val="clear" w:color="auto" w:fill="FFFFFF"/>
        </w:rPr>
        <w:t>2</w:t>
      </w:r>
      <w:r w:rsidRPr="001A20A1">
        <w:rPr>
          <w:rFonts w:eastAsia="Times New Roman" w:cs="Sylfaen"/>
          <w:bCs/>
          <w:noProof/>
          <w:sz w:val="22"/>
          <w:szCs w:val="22"/>
          <w:shd w:val="clear" w:color="auto" w:fill="FFFFFF"/>
          <w:lang w:val="hy-AM"/>
        </w:rPr>
        <w:t>)</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 xml:space="preserve">որոշման N 1 հավելվածի աղյուսակի </w:t>
      </w:r>
      <w:r w:rsidRPr="001A20A1">
        <w:rPr>
          <w:rFonts w:eastAsia="Times New Roman" w:cs="Times New Roman"/>
          <w:noProof/>
          <w:sz w:val="22"/>
          <w:szCs w:val="22"/>
        </w:rPr>
        <w:t>7</w:t>
      </w:r>
      <w:r w:rsidRPr="001A20A1">
        <w:rPr>
          <w:rFonts w:eastAsia="Times New Roman" w:cs="Times New Roman"/>
          <w:noProof/>
          <w:sz w:val="22"/>
          <w:szCs w:val="22"/>
          <w:lang w:val="hy-AM"/>
        </w:rPr>
        <w:t>-րդ կետ</w:t>
      </w:r>
      <w:r w:rsidRPr="001A20A1">
        <w:rPr>
          <w:rFonts w:eastAsia="Times New Roman" w:cs="Times New Roman"/>
          <w:noProof/>
          <w:sz w:val="22"/>
          <w:szCs w:val="22"/>
        </w:rPr>
        <w:t>ը՝</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Times New Roman"/>
          <w:noProof/>
          <w:sz w:val="22"/>
          <w:szCs w:val="22"/>
        </w:rPr>
        <w:t xml:space="preserve">ա. </w:t>
      </w:r>
      <w:r w:rsidRPr="001A20A1">
        <w:rPr>
          <w:rFonts w:eastAsia="Times New Roman" w:cs="Times New Roman"/>
          <w:noProof/>
          <w:sz w:val="22"/>
          <w:szCs w:val="22"/>
          <w:lang w:val="hy-AM"/>
        </w:rPr>
        <w:t>«</w:t>
      </w:r>
      <w:r w:rsidRPr="001A20A1">
        <w:rPr>
          <w:rFonts w:eastAsia="Times New Roman" w:cs="Sylfaen"/>
          <w:sz w:val="22"/>
          <w:szCs w:val="22"/>
          <w:lang w:eastAsia="ru-RU"/>
        </w:rPr>
        <w:t>Ամասիայի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նախկին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վարչական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շրջանի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տարածքը</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բացառությամբ</w:t>
      </w:r>
      <w:r w:rsidRPr="001A20A1">
        <w:rPr>
          <w:rFonts w:eastAsia="Times New Roman" w:cs="Times New Roman"/>
          <w:sz w:val="22"/>
          <w:szCs w:val="22"/>
          <w:lang w:val="hy-AM" w:eastAsia="ru-RU"/>
        </w:rPr>
        <w:t xml:space="preserve"> </w:t>
      </w:r>
      <w:r w:rsidRPr="001A20A1">
        <w:rPr>
          <w:rFonts w:eastAsia="Times New Roman" w:cs="Times New Roman"/>
          <w:sz w:val="22"/>
          <w:szCs w:val="22"/>
          <w:lang w:eastAsia="ru-RU"/>
        </w:rPr>
        <w:t>Հողմիկ</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գյուղի</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Times New Roman"/>
          <w:noProof/>
          <w:sz w:val="22"/>
          <w:szCs w:val="22"/>
        </w:rPr>
        <w:t xml:space="preserve">բ. </w:t>
      </w:r>
      <w:r w:rsidRPr="001A20A1">
        <w:rPr>
          <w:rFonts w:eastAsia="Times New Roman" w:cs="Times New Roman"/>
          <w:noProof/>
          <w:sz w:val="22"/>
          <w:szCs w:val="22"/>
          <w:lang w:val="hy-AM"/>
        </w:rPr>
        <w:t>«</w:t>
      </w:r>
      <w:r w:rsidRPr="001A20A1">
        <w:rPr>
          <w:rFonts w:eastAsia="Times New Roman" w:cs="Sylfaen"/>
          <w:sz w:val="22"/>
          <w:szCs w:val="22"/>
          <w:lang w:eastAsia="ru-RU"/>
        </w:rPr>
        <w:t>Աշոցքի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նախկին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վարչական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շրջանի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տարածքը</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eastAsia="ru-RU"/>
        </w:rPr>
        <w:t>,</w:t>
      </w:r>
      <w:r w:rsidRPr="001A20A1">
        <w:rPr>
          <w:rFonts w:eastAsia="Times New Roman" w:cs="Times New Roman"/>
          <w:sz w:val="22"/>
          <w:szCs w:val="22"/>
          <w:lang w:val="hy-AM" w:eastAsia="ru-RU"/>
        </w:rPr>
        <w:t xml:space="preserve"> </w:t>
      </w:r>
      <w:r w:rsidRPr="001A20A1">
        <w:rPr>
          <w:rFonts w:eastAsia="Times New Roman" w:cs="Sylfaen"/>
          <w:sz w:val="22"/>
          <w:szCs w:val="22"/>
          <w:lang w:eastAsia="ru-RU"/>
        </w:rPr>
        <w:t>Հողմիկ</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Sylfaen"/>
          <w:bCs/>
          <w:noProof/>
          <w:sz w:val="22"/>
          <w:szCs w:val="22"/>
          <w:shd w:val="clear" w:color="auto" w:fill="FFFFFF"/>
        </w:rPr>
        <w:t>3</w:t>
      </w:r>
      <w:r w:rsidRPr="001A20A1">
        <w:rPr>
          <w:rFonts w:eastAsia="Times New Roman" w:cs="Sylfaen"/>
          <w:bCs/>
          <w:noProof/>
          <w:sz w:val="22"/>
          <w:szCs w:val="22"/>
          <w:shd w:val="clear" w:color="auto" w:fill="FFFFFF"/>
          <w:lang w:val="hy-AM"/>
        </w:rPr>
        <w:t>)</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 xml:space="preserve">որոշման N 1 հավելվածի աղյուսակի </w:t>
      </w:r>
      <w:r w:rsidRPr="001A20A1">
        <w:rPr>
          <w:rFonts w:eastAsia="Times New Roman" w:cs="Times New Roman"/>
          <w:noProof/>
          <w:sz w:val="22"/>
          <w:szCs w:val="22"/>
        </w:rPr>
        <w:t>9</w:t>
      </w:r>
      <w:r w:rsidRPr="001A20A1">
        <w:rPr>
          <w:rFonts w:eastAsia="Times New Roman" w:cs="Times New Roman"/>
          <w:noProof/>
          <w:sz w:val="22"/>
          <w:szCs w:val="22"/>
          <w:lang w:val="hy-AM"/>
        </w:rPr>
        <w:t>-րդ կետ</w:t>
      </w:r>
      <w:r w:rsidRPr="001A20A1">
        <w:rPr>
          <w:rFonts w:eastAsia="Times New Roman" w:cs="Times New Roman"/>
          <w:noProof/>
          <w:sz w:val="22"/>
          <w:szCs w:val="22"/>
        </w:rPr>
        <w:t xml:space="preserve">ը </w:t>
      </w:r>
      <w:r w:rsidRPr="001A20A1">
        <w:rPr>
          <w:rFonts w:eastAsia="Times New Roman" w:cs="Times New Roman"/>
          <w:noProof/>
          <w:sz w:val="22"/>
          <w:szCs w:val="22"/>
          <w:lang w:val="hy-AM"/>
        </w:rPr>
        <w:t>«</w:t>
      </w:r>
      <w:r w:rsidRPr="001A20A1">
        <w:rPr>
          <w:rFonts w:eastAsia="Times New Roman" w:cs="Sylfaen"/>
          <w:sz w:val="22"/>
          <w:szCs w:val="22"/>
          <w:lang w:eastAsia="ru-RU"/>
        </w:rPr>
        <w:t>Վայքի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նախկին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վարչական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շրջանի</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տարածքը</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բացառությամբ</w:t>
      </w:r>
      <w:r w:rsidRPr="001A20A1">
        <w:rPr>
          <w:rFonts w:eastAsia="Times New Roman" w:cs="Times New Roman"/>
          <w:sz w:val="22"/>
          <w:szCs w:val="22"/>
          <w:lang w:val="hy-AM" w:eastAsia="ru-RU"/>
        </w:rPr>
        <w:t xml:space="preserve"> </w:t>
      </w:r>
      <w:r w:rsidRPr="001A20A1">
        <w:rPr>
          <w:rFonts w:eastAsia="Times New Roman" w:cs="Times New Roman"/>
          <w:sz w:val="22"/>
          <w:szCs w:val="22"/>
          <w:lang w:eastAsia="ru-RU"/>
        </w:rPr>
        <w:t>Հերհեր, Գնդեվազ, Կարմրաշեն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w:t>
      </w:r>
      <w:r w:rsidRPr="001A20A1">
        <w:rPr>
          <w:rFonts w:eastAsia="Times New Roman" w:cs="Sylfaen"/>
          <w:sz w:val="22"/>
          <w:szCs w:val="22"/>
          <w:lang w:eastAsia="ru-RU"/>
        </w:rPr>
        <w:t>եր</w:t>
      </w:r>
      <w:r w:rsidRPr="001A20A1">
        <w:rPr>
          <w:rFonts w:eastAsia="Times New Roman" w:cs="Sylfaen"/>
          <w:sz w:val="22"/>
          <w:szCs w:val="22"/>
          <w:lang w:val="hy-AM" w:eastAsia="ru-RU"/>
        </w:rPr>
        <w:t>ի</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360"/>
        <w:jc w:val="both"/>
        <w:rPr>
          <w:rFonts w:eastAsia="Times New Roman" w:cs="Times New Roman"/>
          <w:noProof/>
          <w:sz w:val="22"/>
          <w:szCs w:val="22"/>
        </w:rPr>
      </w:pPr>
      <w:r w:rsidRPr="001A20A1">
        <w:rPr>
          <w:rFonts w:eastAsia="Times New Roman" w:cs="Sylfaen"/>
          <w:bCs/>
          <w:noProof/>
          <w:sz w:val="22"/>
          <w:szCs w:val="22"/>
          <w:shd w:val="clear" w:color="auto" w:fill="FFFFFF"/>
        </w:rPr>
        <w:t>4</w:t>
      </w:r>
      <w:r w:rsidRPr="001A20A1">
        <w:rPr>
          <w:rFonts w:eastAsia="Times New Roman" w:cs="Sylfaen"/>
          <w:bCs/>
          <w:noProof/>
          <w:sz w:val="22"/>
          <w:szCs w:val="22"/>
          <w:shd w:val="clear" w:color="auto" w:fill="FFFFFF"/>
          <w:lang w:val="hy-AM"/>
        </w:rPr>
        <w:t>)</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 xml:space="preserve">որոշման N 1 հավելվածի աղյուսակի </w:t>
      </w:r>
      <w:r w:rsidRPr="001A20A1">
        <w:rPr>
          <w:rFonts w:eastAsia="Times New Roman" w:cs="Times New Roman"/>
          <w:noProof/>
          <w:sz w:val="22"/>
          <w:szCs w:val="22"/>
        </w:rPr>
        <w:t>15</w:t>
      </w:r>
      <w:r w:rsidRPr="001A20A1">
        <w:rPr>
          <w:rFonts w:eastAsia="Times New Roman" w:cs="Times New Roman"/>
          <w:noProof/>
          <w:sz w:val="22"/>
          <w:szCs w:val="22"/>
          <w:lang w:val="hy-AM"/>
        </w:rPr>
        <w:t>-րդ կետ</w:t>
      </w:r>
      <w:r w:rsidRPr="001A20A1">
        <w:rPr>
          <w:rFonts w:eastAsia="Times New Roman" w:cs="Times New Roman"/>
          <w:noProof/>
          <w:sz w:val="22"/>
          <w:szCs w:val="22"/>
        </w:rPr>
        <w:t xml:space="preserve">ը </w:t>
      </w:r>
      <w:r w:rsidRPr="001A20A1">
        <w:rPr>
          <w:rFonts w:eastAsia="Times New Roman" w:cs="Times New Roman"/>
          <w:noProof/>
          <w:sz w:val="22"/>
          <w:szCs w:val="22"/>
          <w:lang w:val="hy-AM"/>
        </w:rPr>
        <w:t>«</w:t>
      </w:r>
      <w:r w:rsidRPr="001A20A1">
        <w:rPr>
          <w:rFonts w:eastAsia="Times New Roman" w:cs="Sylfaen"/>
          <w:sz w:val="22"/>
          <w:szCs w:val="22"/>
          <w:lang w:eastAsia="ru-RU"/>
        </w:rPr>
        <w:t>քաղ. Ջերմուկ</w:t>
      </w:r>
      <w:r w:rsidRPr="001A20A1">
        <w:rPr>
          <w:rFonts w:eastAsia="Times New Roman" w:cs="Times New Roman"/>
          <w:noProof/>
          <w:sz w:val="22"/>
          <w:szCs w:val="22"/>
          <w:lang w:val="hy-AM"/>
        </w:rPr>
        <w:t>»</w:t>
      </w:r>
      <w:r w:rsidRPr="001A20A1">
        <w:rPr>
          <w:rFonts w:eastAsia="Times New Roman" w:cs="Times New Roman"/>
          <w:noProof/>
          <w:sz w:val="22"/>
          <w:szCs w:val="22"/>
          <w:lang w:val="af-ZA"/>
        </w:rPr>
        <w:t xml:space="preserve"> բառերից հետո </w:t>
      </w:r>
      <w:r w:rsidRPr="001A20A1">
        <w:rPr>
          <w:rFonts w:eastAsia="Times New Roman" w:cs="Times New Roman"/>
          <w:noProof/>
          <w:sz w:val="22"/>
          <w:szCs w:val="22"/>
          <w:lang w:val="hy-AM"/>
        </w:rPr>
        <w:t>լրացնել</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w:t>
      </w:r>
      <w:r w:rsidRPr="001A20A1">
        <w:rPr>
          <w:rFonts w:eastAsia="Times New Roman" w:cs="Times New Roman"/>
          <w:sz w:val="22"/>
          <w:szCs w:val="22"/>
          <w:lang w:eastAsia="ru-RU"/>
        </w:rPr>
        <w:t>, Հերհեր, Գնդեվազ, Կարմրաշեն</w:t>
      </w:r>
      <w:r w:rsidRPr="001A20A1">
        <w:rPr>
          <w:rFonts w:eastAsia="Times New Roman" w:cs="Times New Roman"/>
          <w:sz w:val="22"/>
          <w:szCs w:val="22"/>
          <w:lang w:val="hy-AM" w:eastAsia="ru-RU"/>
        </w:rPr>
        <w:t xml:space="preserve"> </w:t>
      </w:r>
      <w:r w:rsidRPr="001A20A1">
        <w:rPr>
          <w:rFonts w:eastAsia="Times New Roman" w:cs="Sylfaen"/>
          <w:sz w:val="22"/>
          <w:szCs w:val="22"/>
          <w:lang w:val="hy-AM" w:eastAsia="ru-RU"/>
        </w:rPr>
        <w:t>գյուղ</w:t>
      </w:r>
      <w:r w:rsidRPr="001A20A1">
        <w:rPr>
          <w:rFonts w:eastAsia="Times New Roman" w:cs="Sylfaen"/>
          <w:sz w:val="22"/>
          <w:szCs w:val="22"/>
          <w:lang w:eastAsia="ru-RU"/>
        </w:rPr>
        <w:t>եր</w:t>
      </w:r>
      <w:r w:rsidRPr="001A20A1">
        <w:rPr>
          <w:rFonts w:eastAsia="Times New Roman" w:cs="Times New Roman"/>
          <w:noProof/>
          <w:sz w:val="22"/>
          <w:szCs w:val="22"/>
          <w:lang w:val="hy-AM"/>
        </w:rPr>
        <w:t>» բառերով,</w:t>
      </w:r>
    </w:p>
    <w:p w:rsidR="00D57C90" w:rsidRPr="001A20A1" w:rsidRDefault="00D57C90" w:rsidP="009D7A21">
      <w:pPr>
        <w:spacing w:after="0" w:line="240" w:lineRule="auto"/>
        <w:ind w:firstLine="540"/>
        <w:jc w:val="both"/>
        <w:rPr>
          <w:rFonts w:eastAsia="Times New Roman" w:cs="Times New Roman"/>
          <w:noProof/>
          <w:sz w:val="22"/>
          <w:szCs w:val="22"/>
        </w:rPr>
      </w:pPr>
      <w:r w:rsidRPr="001A20A1">
        <w:rPr>
          <w:rFonts w:eastAsia="Times New Roman" w:cs="Sylfaen"/>
          <w:bCs/>
          <w:noProof/>
          <w:sz w:val="22"/>
          <w:szCs w:val="22"/>
          <w:shd w:val="clear" w:color="auto" w:fill="FFFFFF"/>
        </w:rPr>
        <w:t>5</w:t>
      </w:r>
      <w:r w:rsidRPr="001A20A1">
        <w:rPr>
          <w:rFonts w:eastAsia="Times New Roman" w:cs="Sylfaen"/>
          <w:bCs/>
          <w:noProof/>
          <w:sz w:val="22"/>
          <w:szCs w:val="22"/>
          <w:shd w:val="clear" w:color="auto" w:fill="FFFFFF"/>
          <w:lang w:val="hy-AM"/>
        </w:rPr>
        <w:t>)</w:t>
      </w:r>
      <w:r w:rsidRPr="001A20A1">
        <w:rPr>
          <w:rFonts w:eastAsia="Times New Roman" w:cs="Times New Roman"/>
          <w:noProof/>
          <w:sz w:val="22"/>
          <w:szCs w:val="22"/>
          <w:lang w:val="af-ZA"/>
        </w:rPr>
        <w:t xml:space="preserve"> </w:t>
      </w:r>
      <w:r w:rsidRPr="001A20A1">
        <w:rPr>
          <w:rFonts w:eastAsia="Times New Roman" w:cs="Times New Roman"/>
          <w:noProof/>
          <w:sz w:val="22"/>
          <w:szCs w:val="22"/>
          <w:lang w:val="hy-AM"/>
        </w:rPr>
        <w:t xml:space="preserve">որոշման N </w:t>
      </w:r>
      <w:r w:rsidRPr="001A20A1">
        <w:rPr>
          <w:rFonts w:eastAsia="Times New Roman" w:cs="Times New Roman"/>
          <w:noProof/>
          <w:sz w:val="22"/>
          <w:szCs w:val="22"/>
        </w:rPr>
        <w:t>2</w:t>
      </w:r>
      <w:r w:rsidRPr="001A20A1">
        <w:rPr>
          <w:rFonts w:eastAsia="Times New Roman" w:cs="Times New Roman"/>
          <w:noProof/>
          <w:sz w:val="22"/>
          <w:szCs w:val="22"/>
          <w:lang w:val="hy-AM"/>
        </w:rPr>
        <w:t xml:space="preserve"> հավելվածի աղյուսակի</w:t>
      </w:r>
      <w:r w:rsidRPr="001A20A1">
        <w:rPr>
          <w:rFonts w:eastAsia="Times New Roman" w:cs="Times New Roman"/>
          <w:noProof/>
          <w:sz w:val="22"/>
          <w:szCs w:val="22"/>
        </w:rPr>
        <w:t>՝</w:t>
      </w:r>
    </w:p>
    <w:p w:rsidR="00D57C90" w:rsidRPr="001A20A1" w:rsidRDefault="00D57C90" w:rsidP="009D7A21">
      <w:pPr>
        <w:spacing w:after="0" w:line="240" w:lineRule="auto"/>
        <w:ind w:firstLine="540"/>
        <w:jc w:val="both"/>
        <w:rPr>
          <w:rFonts w:eastAsia="Times New Roman" w:cs="Times New Roman"/>
          <w:bCs/>
          <w:sz w:val="22"/>
          <w:szCs w:val="22"/>
          <w:lang w:eastAsia="ru-RU"/>
        </w:rPr>
      </w:pPr>
      <w:r w:rsidRPr="001A20A1">
        <w:rPr>
          <w:rFonts w:eastAsia="Times New Roman" w:cs="Times New Roman"/>
          <w:noProof/>
          <w:sz w:val="22"/>
          <w:szCs w:val="22"/>
        </w:rPr>
        <w:t xml:space="preserve">ա. </w:t>
      </w:r>
      <w:r w:rsidRPr="001A20A1">
        <w:rPr>
          <w:rFonts w:eastAsia="Times New Roman" w:cs="Times New Roman"/>
          <w:bCs/>
          <w:noProof/>
          <w:sz w:val="22"/>
          <w:szCs w:val="22"/>
        </w:rPr>
        <w:t xml:space="preserve">6-րդ կետից </w:t>
      </w:r>
      <w:r w:rsidRPr="001A20A1">
        <w:rPr>
          <w:rFonts w:eastAsia="Times New Roman" w:cs="Times New Roman"/>
          <w:bCs/>
          <w:sz w:val="22"/>
          <w:szCs w:val="22"/>
          <w:lang w:eastAsia="ru-RU"/>
        </w:rPr>
        <w:t xml:space="preserve">հետո լրացնել հետևյալ բովանդակությամբ </w:t>
      </w:r>
      <w:r w:rsidR="00AF5BF6" w:rsidRPr="00AF5BF6">
        <w:rPr>
          <w:sz w:val="22"/>
          <w:szCs w:val="22"/>
          <w:lang w:val="af-ZA"/>
        </w:rPr>
        <w:t>«6.1-րդ և 6.2-րդ»</w:t>
      </w:r>
      <w:r w:rsidR="00AF5BF6" w:rsidRPr="002A5000">
        <w:rPr>
          <w:lang w:val="af-ZA"/>
        </w:rPr>
        <w:t xml:space="preserve"> </w:t>
      </w:r>
      <w:r w:rsidRPr="001A20A1">
        <w:rPr>
          <w:rFonts w:eastAsia="Times New Roman" w:cs="Times New Roman"/>
          <w:bCs/>
          <w:sz w:val="22"/>
          <w:szCs w:val="22"/>
          <w:lang w:eastAsia="ru-RU"/>
        </w:rPr>
        <w:t>բաժիններով՝</w:t>
      </w:r>
    </w:p>
    <w:p w:rsidR="00D57C90" w:rsidRPr="001A20A1" w:rsidRDefault="00D57C90" w:rsidP="009D7A21">
      <w:pPr>
        <w:spacing w:after="0" w:line="240" w:lineRule="auto"/>
        <w:ind w:firstLine="720"/>
        <w:jc w:val="both"/>
        <w:rPr>
          <w:rFonts w:eastAsia="Times New Roman" w:cs="Times New Roman"/>
          <w:bCs/>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95"/>
      </w:tblGrid>
      <w:tr w:rsidR="001A20A1" w:rsidRPr="001A20A1" w:rsidTr="00321A4A">
        <w:tc>
          <w:tcPr>
            <w:tcW w:w="9243" w:type="dxa"/>
            <w:gridSpan w:val="2"/>
            <w:shd w:val="clear" w:color="auto" w:fill="auto"/>
          </w:tcPr>
          <w:p w:rsidR="00D57C90" w:rsidRPr="001A20A1" w:rsidRDefault="00D57C90" w:rsidP="009D7A21">
            <w:pPr>
              <w:spacing w:after="0" w:line="240" w:lineRule="auto"/>
              <w:jc w:val="center"/>
              <w:rPr>
                <w:rFonts w:eastAsia="Calibri" w:cs="Times New Roman"/>
                <w:bCs/>
                <w:sz w:val="22"/>
                <w:szCs w:val="22"/>
                <w:lang w:eastAsia="ru-RU"/>
              </w:rPr>
            </w:pPr>
            <w:r w:rsidRPr="001A20A1">
              <w:rPr>
                <w:rFonts w:eastAsia="Calibri" w:cs="Times New Roman"/>
                <w:bCs/>
                <w:noProof/>
                <w:sz w:val="22"/>
                <w:szCs w:val="22"/>
                <w:lang w:val="hy-AM"/>
              </w:rPr>
              <w:t>«</w:t>
            </w:r>
            <w:r w:rsidRPr="001A20A1">
              <w:rPr>
                <w:rFonts w:eastAsia="Calibri" w:cs="Times New Roman"/>
                <w:bCs/>
                <w:noProof/>
                <w:sz w:val="22"/>
                <w:szCs w:val="22"/>
              </w:rPr>
              <w:t>Հայաստանի Հանրապետության Արագածոտնի մարզ</w:t>
            </w:r>
          </w:p>
        </w:tc>
      </w:tr>
      <w:tr w:rsidR="001A20A1" w:rsidRPr="001A20A1" w:rsidTr="00321A4A">
        <w:tc>
          <w:tcPr>
            <w:tcW w:w="4248" w:type="dxa"/>
            <w:tcBorders>
              <w:bottom w:val="single" w:sz="4" w:space="0" w:color="auto"/>
            </w:tcBorders>
            <w:shd w:val="clear" w:color="auto" w:fill="auto"/>
          </w:tcPr>
          <w:p w:rsidR="00D57C90" w:rsidRPr="001A20A1" w:rsidRDefault="00D57C90" w:rsidP="009D7A21">
            <w:pPr>
              <w:spacing w:after="0" w:line="240" w:lineRule="auto"/>
              <w:ind w:right="162"/>
              <w:jc w:val="both"/>
              <w:rPr>
                <w:rFonts w:eastAsia="Calibri" w:cs="Sylfaen"/>
                <w:bCs/>
                <w:noProof/>
                <w:sz w:val="22"/>
                <w:szCs w:val="22"/>
                <w:shd w:val="clear" w:color="auto" w:fill="FFFFFF"/>
              </w:rPr>
            </w:pPr>
            <w:r w:rsidRPr="001A20A1">
              <w:rPr>
                <w:rFonts w:eastAsia="Calibri" w:cs="Times New Roman"/>
                <w:bCs/>
                <w:noProof/>
                <w:sz w:val="22"/>
                <w:szCs w:val="22"/>
              </w:rPr>
              <w:t>6.1. Թալինի</w:t>
            </w:r>
            <w:r w:rsidR="00BE63B6" w:rsidRPr="001A20A1">
              <w:rPr>
                <w:rFonts w:eastAsia="Calibri" w:cs="Times New Roman"/>
                <w:bCs/>
                <w:noProof/>
                <w:sz w:val="22"/>
                <w:szCs w:val="22"/>
              </w:rPr>
              <w:t xml:space="preserve">                                </w:t>
            </w:r>
          </w:p>
        </w:tc>
        <w:tc>
          <w:tcPr>
            <w:tcW w:w="4995" w:type="dxa"/>
            <w:tcBorders>
              <w:bottom w:val="single" w:sz="4" w:space="0" w:color="auto"/>
            </w:tcBorders>
            <w:shd w:val="clear" w:color="auto" w:fill="auto"/>
          </w:tcPr>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Թալինի սոցիալական աջակցության տարածքային գործակալություն</w:t>
            </w:r>
          </w:p>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Թալինի սոցիալական ապահովության տարածքային բաժին</w:t>
            </w:r>
          </w:p>
          <w:p w:rsidR="00D57C90" w:rsidRPr="001A20A1" w:rsidRDefault="00D57C90" w:rsidP="009D7A21">
            <w:pPr>
              <w:spacing w:after="0" w:line="240" w:lineRule="auto"/>
              <w:jc w:val="both"/>
              <w:rPr>
                <w:rFonts w:eastAsia="Calibri" w:cs="Sylfaen"/>
                <w:bCs/>
                <w:noProof/>
                <w:sz w:val="22"/>
                <w:szCs w:val="22"/>
                <w:shd w:val="clear" w:color="auto" w:fill="FFFFFF"/>
              </w:rPr>
            </w:pPr>
            <w:r w:rsidRPr="001A20A1">
              <w:rPr>
                <w:rFonts w:eastAsia="Calibri" w:cs="Times New Roman"/>
                <w:bCs/>
                <w:noProof/>
                <w:sz w:val="22"/>
                <w:szCs w:val="22"/>
              </w:rPr>
              <w:t>Թալինի</w:t>
            </w:r>
            <w:r w:rsidRPr="001A20A1">
              <w:rPr>
                <w:rFonts w:eastAsia="Calibri" w:cs="Sylfaen"/>
                <w:bCs/>
                <w:noProof/>
                <w:sz w:val="22"/>
                <w:szCs w:val="22"/>
                <w:shd w:val="clear" w:color="auto" w:fill="FFFFFF"/>
              </w:rPr>
              <w:t xml:space="preserve"> զբաղվածության տարածքային կենտրոն</w:t>
            </w:r>
          </w:p>
          <w:p w:rsidR="00D57C90" w:rsidRPr="001A20A1" w:rsidRDefault="00D57C90" w:rsidP="009D7A21">
            <w:pPr>
              <w:spacing w:after="0" w:line="240" w:lineRule="auto"/>
              <w:jc w:val="both"/>
              <w:rPr>
                <w:rFonts w:eastAsia="Calibri" w:cs="Sylfaen"/>
                <w:bCs/>
                <w:noProof/>
                <w:sz w:val="22"/>
                <w:szCs w:val="22"/>
                <w:shd w:val="clear" w:color="auto" w:fill="FFFFFF"/>
              </w:rPr>
            </w:pPr>
            <w:r w:rsidRPr="001A20A1">
              <w:rPr>
                <w:rFonts w:eastAsia="Calibri" w:cs="Sylfaen"/>
                <w:bCs/>
                <w:noProof/>
                <w:sz w:val="22"/>
                <w:szCs w:val="22"/>
                <w:shd w:val="clear" w:color="auto" w:fill="FFFFFF"/>
              </w:rPr>
              <w:t>Արագածոտնի մարզի բժշկասոցիալական փորձաքննական հանձնաժողով</w:t>
            </w:r>
          </w:p>
        </w:tc>
      </w:tr>
      <w:tr w:rsidR="001A20A1" w:rsidRPr="001A20A1" w:rsidTr="00321A4A">
        <w:tc>
          <w:tcPr>
            <w:tcW w:w="9243" w:type="dxa"/>
            <w:gridSpan w:val="2"/>
            <w:tcBorders>
              <w:bottom w:val="single" w:sz="4" w:space="0" w:color="auto"/>
            </w:tcBorders>
            <w:shd w:val="clear" w:color="auto" w:fill="auto"/>
          </w:tcPr>
          <w:p w:rsidR="00D57C90" w:rsidRPr="001A20A1" w:rsidRDefault="00D57C90" w:rsidP="009D7A21">
            <w:pPr>
              <w:spacing w:after="0" w:line="240" w:lineRule="auto"/>
              <w:jc w:val="center"/>
              <w:rPr>
                <w:rFonts w:eastAsia="Calibri" w:cs="Times New Roman"/>
                <w:bCs/>
                <w:noProof/>
                <w:sz w:val="22"/>
                <w:szCs w:val="22"/>
              </w:rPr>
            </w:pPr>
            <w:r w:rsidRPr="001A20A1">
              <w:rPr>
                <w:rFonts w:eastAsia="Calibri" w:cs="Times New Roman"/>
                <w:bCs/>
                <w:noProof/>
                <w:sz w:val="22"/>
                <w:szCs w:val="22"/>
              </w:rPr>
              <w:t>Հայաստանի Հանրապետության Լոռու մարզ</w:t>
            </w:r>
          </w:p>
        </w:tc>
      </w:tr>
      <w:tr w:rsidR="001A20A1" w:rsidRPr="001A20A1" w:rsidTr="00321A4A">
        <w:tc>
          <w:tcPr>
            <w:tcW w:w="9243" w:type="dxa"/>
            <w:gridSpan w:val="2"/>
            <w:shd w:val="clear" w:color="auto" w:fill="auto"/>
          </w:tcPr>
          <w:p w:rsidR="00D57C90" w:rsidRPr="001A20A1" w:rsidRDefault="00D57C90" w:rsidP="009D7A21">
            <w:pPr>
              <w:spacing w:after="0" w:line="240" w:lineRule="auto"/>
              <w:jc w:val="center"/>
              <w:rPr>
                <w:rFonts w:eastAsia="Calibri" w:cs="Times New Roman"/>
                <w:bCs/>
                <w:sz w:val="22"/>
                <w:szCs w:val="22"/>
                <w:lang w:eastAsia="ru-RU"/>
              </w:rPr>
            </w:pPr>
            <w:r w:rsidRPr="001A20A1">
              <w:rPr>
                <w:rFonts w:eastAsia="Calibri" w:cs="Times New Roman"/>
                <w:bCs/>
                <w:noProof/>
                <w:sz w:val="22"/>
                <w:szCs w:val="22"/>
              </w:rPr>
              <w:t>Վանաձոր քաղաք</w:t>
            </w:r>
          </w:p>
        </w:tc>
      </w:tr>
      <w:tr w:rsidR="00D57C90" w:rsidRPr="001A20A1" w:rsidTr="00321A4A">
        <w:tc>
          <w:tcPr>
            <w:tcW w:w="4248" w:type="dxa"/>
            <w:shd w:val="clear" w:color="auto" w:fill="auto"/>
          </w:tcPr>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6.2. Վանաձորի</w:t>
            </w:r>
            <w:r w:rsidR="00BE63B6" w:rsidRPr="001A20A1">
              <w:rPr>
                <w:rFonts w:eastAsia="Calibri" w:cs="Times New Roman"/>
                <w:bCs/>
                <w:noProof/>
                <w:sz w:val="22"/>
                <w:szCs w:val="22"/>
              </w:rPr>
              <w:t xml:space="preserve">                                </w:t>
            </w:r>
          </w:p>
        </w:tc>
        <w:tc>
          <w:tcPr>
            <w:tcW w:w="4995" w:type="dxa"/>
            <w:shd w:val="clear" w:color="auto" w:fill="auto"/>
          </w:tcPr>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Վանաձորի սոցիալական աջակցության տարածքային բաժին</w:t>
            </w:r>
          </w:p>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Վանաձորի սոցիալական ապահովության տարածքային բաժին</w:t>
            </w:r>
          </w:p>
          <w:p w:rsidR="00D57C90" w:rsidRPr="001A20A1" w:rsidRDefault="00D57C90" w:rsidP="009D7A21">
            <w:pPr>
              <w:spacing w:after="0" w:line="240" w:lineRule="auto"/>
              <w:jc w:val="both"/>
              <w:rPr>
                <w:rFonts w:eastAsia="Calibri" w:cs="Sylfaen"/>
                <w:bCs/>
                <w:noProof/>
                <w:sz w:val="22"/>
                <w:szCs w:val="22"/>
                <w:shd w:val="clear" w:color="auto" w:fill="FFFFFF"/>
              </w:rPr>
            </w:pPr>
            <w:r w:rsidRPr="001A20A1">
              <w:rPr>
                <w:rFonts w:eastAsia="Calibri" w:cs="Times New Roman"/>
                <w:bCs/>
                <w:noProof/>
                <w:sz w:val="22"/>
                <w:szCs w:val="22"/>
              </w:rPr>
              <w:lastRenderedPageBreak/>
              <w:t>Վանաձորի</w:t>
            </w:r>
            <w:r w:rsidRPr="001A20A1">
              <w:rPr>
                <w:rFonts w:eastAsia="Calibri" w:cs="Sylfaen"/>
                <w:bCs/>
                <w:noProof/>
                <w:sz w:val="22"/>
                <w:szCs w:val="22"/>
                <w:shd w:val="clear" w:color="auto" w:fill="FFFFFF"/>
              </w:rPr>
              <w:t xml:space="preserve"> զբաղվածության տարածքային կենտրոն</w:t>
            </w:r>
          </w:p>
          <w:p w:rsidR="00D57C90" w:rsidRPr="001A20A1" w:rsidRDefault="00D57C90" w:rsidP="009D7A21">
            <w:pPr>
              <w:spacing w:after="0" w:line="240" w:lineRule="auto"/>
              <w:jc w:val="both"/>
              <w:rPr>
                <w:rFonts w:eastAsia="Calibri" w:cs="Times New Roman"/>
                <w:bCs/>
                <w:noProof/>
                <w:sz w:val="22"/>
                <w:szCs w:val="22"/>
              </w:rPr>
            </w:pPr>
            <w:r w:rsidRPr="001A20A1">
              <w:rPr>
                <w:rFonts w:eastAsia="Times New Roman" w:cs="Times New Roman"/>
                <w:sz w:val="22"/>
                <w:szCs w:val="22"/>
                <w:shd w:val="clear" w:color="auto" w:fill="FFFFFF"/>
                <w:lang w:val="hy-AM" w:eastAsia="ru-RU"/>
              </w:rPr>
              <w:t xml:space="preserve">Լոռու </w:t>
            </w:r>
            <w:r w:rsidRPr="001A20A1">
              <w:rPr>
                <w:rFonts w:eastAsia="Times New Roman" w:cs="Times New Roman"/>
                <w:sz w:val="22"/>
                <w:szCs w:val="22"/>
                <w:shd w:val="clear" w:color="auto" w:fill="FFFFFF"/>
                <w:lang w:val="ru-RU" w:eastAsia="ru-RU"/>
              </w:rPr>
              <w:t xml:space="preserve">մարզի </w:t>
            </w:r>
            <w:r w:rsidRPr="001A20A1">
              <w:rPr>
                <w:rFonts w:eastAsia="Times New Roman" w:cs="Times New Roman"/>
                <w:sz w:val="22"/>
                <w:szCs w:val="22"/>
                <w:shd w:val="clear" w:color="auto" w:fill="FFFFFF"/>
                <w:lang w:eastAsia="ru-RU"/>
              </w:rPr>
              <w:t>N</w:t>
            </w:r>
            <w:r w:rsidRPr="001A20A1">
              <w:rPr>
                <w:rFonts w:eastAsia="Times New Roman" w:cs="Times New Roman"/>
                <w:sz w:val="22"/>
                <w:szCs w:val="22"/>
                <w:shd w:val="clear" w:color="auto" w:fill="FFFFFF"/>
                <w:lang w:val="hy-AM" w:eastAsia="ru-RU"/>
              </w:rPr>
              <w:t xml:space="preserve"> 1 </w:t>
            </w:r>
            <w:r w:rsidRPr="001A20A1">
              <w:rPr>
                <w:rFonts w:eastAsia="Times New Roman" w:cs="Times New Roman"/>
                <w:sz w:val="22"/>
                <w:szCs w:val="22"/>
                <w:shd w:val="clear" w:color="auto" w:fill="FFFFFF"/>
                <w:lang w:val="ru-RU" w:eastAsia="ru-RU"/>
              </w:rPr>
              <w:t>բժշկասոցիալական փորձաքննական</w:t>
            </w:r>
            <w:r w:rsidR="00BE63B6" w:rsidRPr="001A20A1">
              <w:rPr>
                <w:rFonts w:eastAsia="Times New Roman" w:cs="Times New Roman"/>
                <w:sz w:val="22"/>
                <w:szCs w:val="22"/>
                <w:shd w:val="clear" w:color="auto" w:fill="FFFFFF"/>
                <w:lang w:val="ru-RU" w:eastAsia="ru-RU"/>
              </w:rPr>
              <w:t xml:space="preserve">  </w:t>
            </w:r>
            <w:r w:rsidR="00BE63B6" w:rsidRPr="001A20A1">
              <w:rPr>
                <w:rFonts w:eastAsia="Times New Roman" w:cs="Times New Roman"/>
                <w:sz w:val="22"/>
                <w:szCs w:val="22"/>
                <w:shd w:val="clear" w:color="auto" w:fill="FFFFFF"/>
                <w:lang w:val="hy-AM" w:eastAsia="ru-RU"/>
              </w:rPr>
              <w:t xml:space="preserve">  </w:t>
            </w:r>
            <w:r w:rsidRPr="001A20A1">
              <w:rPr>
                <w:rFonts w:eastAsia="Times New Roman" w:cs="Times New Roman"/>
                <w:sz w:val="22"/>
                <w:szCs w:val="22"/>
                <w:shd w:val="clear" w:color="auto" w:fill="FFFFFF"/>
                <w:lang w:val="ru-RU" w:eastAsia="ru-RU"/>
              </w:rPr>
              <w:t>հանձնաժողով</w:t>
            </w:r>
            <w:r w:rsidRPr="001A20A1">
              <w:rPr>
                <w:rFonts w:eastAsia="Calibri" w:cs="Times New Roman"/>
                <w:b/>
                <w:bCs/>
                <w:sz w:val="22"/>
                <w:szCs w:val="22"/>
                <w:lang w:val="hy-AM" w:eastAsia="ru-RU"/>
              </w:rPr>
              <w:t>»</w:t>
            </w:r>
            <w:r w:rsidRPr="001A20A1">
              <w:rPr>
                <w:rFonts w:eastAsia="Calibri" w:cs="Times New Roman"/>
                <w:b/>
                <w:bCs/>
                <w:sz w:val="22"/>
                <w:szCs w:val="22"/>
                <w:lang w:eastAsia="ru-RU"/>
              </w:rPr>
              <w:t>,</w:t>
            </w:r>
          </w:p>
        </w:tc>
      </w:tr>
    </w:tbl>
    <w:p w:rsidR="00D57C90" w:rsidRPr="001A20A1" w:rsidRDefault="00D57C90" w:rsidP="009D7A21">
      <w:pPr>
        <w:spacing w:after="0" w:line="240" w:lineRule="auto"/>
        <w:ind w:firstLine="720"/>
        <w:jc w:val="both"/>
        <w:rPr>
          <w:rFonts w:eastAsia="Times New Roman" w:cs="Times New Roman"/>
          <w:noProof/>
          <w:sz w:val="22"/>
          <w:szCs w:val="22"/>
        </w:rPr>
      </w:pPr>
    </w:p>
    <w:p w:rsidR="00D57C90" w:rsidRPr="001A20A1" w:rsidRDefault="00D57C90" w:rsidP="009D7A21">
      <w:pPr>
        <w:spacing w:after="0" w:line="240" w:lineRule="auto"/>
        <w:ind w:firstLine="540"/>
        <w:jc w:val="both"/>
        <w:rPr>
          <w:rFonts w:eastAsia="Times New Roman" w:cs="Times New Roman"/>
          <w:bCs/>
          <w:sz w:val="22"/>
          <w:szCs w:val="22"/>
          <w:lang w:eastAsia="ru-RU"/>
        </w:rPr>
      </w:pPr>
      <w:r w:rsidRPr="001A20A1">
        <w:rPr>
          <w:rFonts w:eastAsia="Times New Roman" w:cs="Times New Roman"/>
          <w:noProof/>
          <w:sz w:val="22"/>
          <w:szCs w:val="22"/>
        </w:rPr>
        <w:t xml:space="preserve">բ. </w:t>
      </w:r>
      <w:r w:rsidRPr="001A20A1">
        <w:rPr>
          <w:rFonts w:eastAsia="Times New Roman" w:cs="Times New Roman"/>
          <w:bCs/>
          <w:noProof/>
          <w:sz w:val="22"/>
          <w:szCs w:val="22"/>
          <w:lang w:val="hy-AM"/>
        </w:rPr>
        <w:t>«</w:t>
      </w:r>
      <w:r w:rsidRPr="001A20A1">
        <w:rPr>
          <w:rFonts w:eastAsia="Times New Roman" w:cs="Times New Roman"/>
          <w:bCs/>
          <w:noProof/>
          <w:sz w:val="22"/>
          <w:szCs w:val="22"/>
        </w:rPr>
        <w:t>Հայաստանի Հանրապետության Շիրակի մարզ</w:t>
      </w:r>
      <w:r w:rsidRPr="001A20A1">
        <w:rPr>
          <w:rFonts w:eastAsia="Times New Roman" w:cs="Times New Roman"/>
          <w:bCs/>
          <w:sz w:val="22"/>
          <w:szCs w:val="22"/>
          <w:lang w:val="hy-AM" w:eastAsia="ru-RU"/>
        </w:rPr>
        <w:t>»</w:t>
      </w:r>
      <w:r w:rsidRPr="001A20A1">
        <w:rPr>
          <w:rFonts w:eastAsia="Times New Roman" w:cs="Times New Roman"/>
          <w:b/>
          <w:bCs/>
          <w:sz w:val="22"/>
          <w:szCs w:val="22"/>
          <w:lang w:eastAsia="ru-RU"/>
        </w:rPr>
        <w:t xml:space="preserve"> </w:t>
      </w:r>
      <w:r w:rsidRPr="001A20A1">
        <w:rPr>
          <w:rFonts w:eastAsia="Times New Roman" w:cs="Times New Roman"/>
          <w:bCs/>
          <w:sz w:val="22"/>
          <w:szCs w:val="22"/>
          <w:lang w:eastAsia="ru-RU"/>
        </w:rPr>
        <w:t>բաժինը լրացնել հետևյալ բովանդակությամբ 8.1.-րդ կետով՝</w:t>
      </w:r>
    </w:p>
    <w:tbl>
      <w:tblPr>
        <w:tblStyle w:val="TableGrid"/>
        <w:tblW w:w="0" w:type="auto"/>
        <w:tblLook w:val="04A0" w:firstRow="1" w:lastRow="0" w:firstColumn="1" w:lastColumn="0" w:noHBand="0" w:noVBand="1"/>
      </w:tblPr>
      <w:tblGrid>
        <w:gridCol w:w="4621"/>
        <w:gridCol w:w="4622"/>
      </w:tblGrid>
      <w:tr w:rsidR="001A20A1" w:rsidRPr="001A20A1" w:rsidTr="00D57C90">
        <w:tc>
          <w:tcPr>
            <w:tcW w:w="4621" w:type="dxa"/>
          </w:tcPr>
          <w:p w:rsidR="00D57C90" w:rsidRPr="001A20A1" w:rsidRDefault="00D57C90" w:rsidP="009D7A21">
            <w:pPr>
              <w:jc w:val="both"/>
              <w:rPr>
                <w:rFonts w:eastAsia="Times New Roman" w:cs="Times New Roman"/>
                <w:bCs/>
                <w:sz w:val="22"/>
                <w:szCs w:val="22"/>
                <w:lang w:eastAsia="ru-RU"/>
              </w:rPr>
            </w:pPr>
            <w:r w:rsidRPr="001A20A1">
              <w:rPr>
                <w:rFonts w:cs="Times New Roman"/>
                <w:bCs/>
                <w:noProof/>
                <w:sz w:val="22"/>
                <w:szCs w:val="22"/>
                <w:lang w:val="hy-AM"/>
              </w:rPr>
              <w:t>«</w:t>
            </w:r>
            <w:r w:rsidRPr="001A20A1">
              <w:rPr>
                <w:rFonts w:cs="Times New Roman"/>
                <w:bCs/>
                <w:noProof/>
                <w:sz w:val="22"/>
                <w:szCs w:val="22"/>
              </w:rPr>
              <w:t>8.1. Ամասիայի</w:t>
            </w:r>
          </w:p>
        </w:tc>
        <w:tc>
          <w:tcPr>
            <w:tcW w:w="4622" w:type="dxa"/>
          </w:tcPr>
          <w:p w:rsidR="00D57C90" w:rsidRPr="001A20A1" w:rsidRDefault="00D57C90" w:rsidP="009D7A21">
            <w:pPr>
              <w:jc w:val="both"/>
              <w:rPr>
                <w:rFonts w:cs="Times New Roman"/>
                <w:bCs/>
                <w:noProof/>
                <w:sz w:val="22"/>
                <w:szCs w:val="22"/>
              </w:rPr>
            </w:pPr>
            <w:r w:rsidRPr="001A20A1">
              <w:rPr>
                <w:rFonts w:cs="Times New Roman"/>
                <w:bCs/>
                <w:noProof/>
                <w:sz w:val="22"/>
                <w:szCs w:val="22"/>
              </w:rPr>
              <w:t>Ամասիայի սոցիալական աջակցության տարածքային գործակալություն</w:t>
            </w:r>
          </w:p>
          <w:p w:rsidR="00D57C90" w:rsidRPr="001A20A1" w:rsidRDefault="00D57C90" w:rsidP="009D7A21">
            <w:pPr>
              <w:jc w:val="both"/>
              <w:rPr>
                <w:rFonts w:cs="Times New Roman"/>
                <w:bCs/>
                <w:noProof/>
                <w:sz w:val="22"/>
                <w:szCs w:val="22"/>
              </w:rPr>
            </w:pPr>
            <w:r w:rsidRPr="001A20A1">
              <w:rPr>
                <w:rFonts w:cs="Times New Roman"/>
                <w:bCs/>
                <w:noProof/>
                <w:sz w:val="22"/>
                <w:szCs w:val="22"/>
              </w:rPr>
              <w:t>Ամասիայի սոցիալական ապահովության տարածքային բաժին</w:t>
            </w:r>
          </w:p>
          <w:p w:rsidR="00D57C90" w:rsidRPr="001A20A1" w:rsidRDefault="00D57C90" w:rsidP="009D7A21">
            <w:pPr>
              <w:jc w:val="both"/>
              <w:rPr>
                <w:rFonts w:cs="Times New Roman"/>
                <w:bCs/>
                <w:noProof/>
                <w:sz w:val="22"/>
                <w:szCs w:val="22"/>
              </w:rPr>
            </w:pPr>
            <w:r w:rsidRPr="001A20A1">
              <w:rPr>
                <w:bCs/>
                <w:noProof/>
                <w:sz w:val="22"/>
                <w:szCs w:val="22"/>
                <w:shd w:val="clear" w:color="auto" w:fill="FFFFFF"/>
              </w:rPr>
              <w:t xml:space="preserve">Ամասիայի զբաղվածության </w:t>
            </w:r>
            <w:r w:rsidRPr="001A20A1">
              <w:rPr>
                <w:rFonts w:cs="Times New Roman"/>
                <w:bCs/>
                <w:noProof/>
                <w:sz w:val="22"/>
                <w:szCs w:val="22"/>
              </w:rPr>
              <w:t>տարածքային կենտրոն</w:t>
            </w:r>
          </w:p>
          <w:p w:rsidR="00D57C90" w:rsidRPr="001A20A1" w:rsidRDefault="00D57C90" w:rsidP="009D7A21">
            <w:pPr>
              <w:jc w:val="both"/>
              <w:rPr>
                <w:rFonts w:eastAsia="Times New Roman" w:cs="Times New Roman"/>
                <w:bCs/>
                <w:sz w:val="22"/>
                <w:szCs w:val="22"/>
                <w:lang w:eastAsia="ru-RU"/>
              </w:rPr>
            </w:pPr>
            <w:r w:rsidRPr="001A20A1">
              <w:rPr>
                <w:rFonts w:cs="Times New Roman"/>
                <w:bCs/>
                <w:noProof/>
                <w:sz w:val="22"/>
                <w:szCs w:val="22"/>
              </w:rPr>
              <w:t>Շիրակի մարզի N 2 բժշկասոցիալական փորձաքննական հանձնաժողով</w:t>
            </w:r>
          </w:p>
        </w:tc>
      </w:tr>
    </w:tbl>
    <w:p w:rsidR="00D57C90" w:rsidRPr="001A20A1" w:rsidRDefault="00D57C90" w:rsidP="009D7A21">
      <w:pPr>
        <w:spacing w:after="0" w:line="240" w:lineRule="auto"/>
        <w:ind w:firstLine="540"/>
        <w:jc w:val="both"/>
        <w:rPr>
          <w:rFonts w:eastAsia="Calibri" w:cs="Times New Roman"/>
          <w:noProof/>
          <w:sz w:val="22"/>
          <w:szCs w:val="22"/>
        </w:rPr>
      </w:pPr>
      <w:r w:rsidRPr="001A20A1">
        <w:rPr>
          <w:rFonts w:eastAsia="Calibri" w:cs="Times New Roman"/>
          <w:noProof/>
          <w:sz w:val="22"/>
          <w:szCs w:val="22"/>
        </w:rPr>
        <w:t xml:space="preserve">գ. </w:t>
      </w:r>
      <w:r w:rsidRPr="001A20A1">
        <w:rPr>
          <w:rFonts w:eastAsia="Calibri" w:cs="Times New Roman"/>
          <w:bCs/>
          <w:noProof/>
          <w:sz w:val="22"/>
          <w:szCs w:val="22"/>
          <w:lang w:val="hy-AM"/>
        </w:rPr>
        <w:t>«</w:t>
      </w:r>
      <w:r w:rsidRPr="001A20A1">
        <w:rPr>
          <w:rFonts w:eastAsia="Calibri" w:cs="Times New Roman"/>
          <w:bCs/>
          <w:noProof/>
          <w:sz w:val="22"/>
          <w:szCs w:val="22"/>
        </w:rPr>
        <w:t>Երևան քաղաք</w:t>
      </w:r>
      <w:r w:rsidRPr="001A20A1">
        <w:rPr>
          <w:rFonts w:eastAsia="Calibri" w:cs="Times New Roman"/>
          <w:b/>
          <w:noProof/>
          <w:sz w:val="22"/>
          <w:szCs w:val="22"/>
        </w:rPr>
        <w:t>»</w:t>
      </w:r>
      <w:r w:rsidRPr="001A20A1">
        <w:rPr>
          <w:rFonts w:eastAsia="Calibri" w:cs="Times New Roman"/>
          <w:b/>
          <w:noProof/>
          <w:sz w:val="22"/>
          <w:szCs w:val="22"/>
          <w:lang w:val="ru-RU"/>
        </w:rPr>
        <w:t xml:space="preserve"> </w:t>
      </w:r>
      <w:r w:rsidRPr="001A20A1">
        <w:rPr>
          <w:rFonts w:eastAsia="Calibri" w:cs="Times New Roman"/>
          <w:noProof/>
          <w:sz w:val="22"/>
          <w:szCs w:val="22"/>
          <w:lang w:val="ru-RU"/>
        </w:rPr>
        <w:t>բաժինը լրա</w:t>
      </w:r>
      <w:r w:rsidRPr="001A20A1">
        <w:rPr>
          <w:rFonts w:eastAsia="Calibri" w:cs="Times New Roman"/>
          <w:noProof/>
          <w:sz w:val="22"/>
          <w:szCs w:val="22"/>
        </w:rPr>
        <w:t>Ա</w:t>
      </w:r>
      <w:r w:rsidRPr="001A20A1">
        <w:rPr>
          <w:rFonts w:eastAsia="Calibri" w:cs="Times New Roman"/>
          <w:noProof/>
          <w:sz w:val="22"/>
          <w:szCs w:val="22"/>
          <w:lang w:val="ru-RU"/>
        </w:rPr>
        <w:t>ցնել հետևյալ բովանդակությամբ 19-րդ կետով՝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80"/>
      </w:tblGrid>
      <w:tr w:rsidR="00D57C90" w:rsidRPr="001A20A1" w:rsidTr="007A73A8">
        <w:tc>
          <w:tcPr>
            <w:tcW w:w="4608" w:type="dxa"/>
            <w:shd w:val="clear" w:color="auto" w:fill="auto"/>
          </w:tcPr>
          <w:p w:rsidR="00D57C90" w:rsidRPr="001A20A1" w:rsidRDefault="00D57C90" w:rsidP="009D7A21">
            <w:pPr>
              <w:spacing w:after="0" w:line="240" w:lineRule="auto"/>
              <w:ind w:right="162"/>
              <w:jc w:val="both"/>
              <w:rPr>
                <w:rFonts w:eastAsia="Calibri" w:cs="Sylfaen"/>
                <w:bCs/>
                <w:noProof/>
                <w:sz w:val="22"/>
                <w:szCs w:val="22"/>
                <w:shd w:val="clear" w:color="auto" w:fill="FFFFFF"/>
              </w:rPr>
            </w:pPr>
            <w:r w:rsidRPr="001A20A1">
              <w:rPr>
                <w:rFonts w:eastAsia="Calibri" w:cs="Times New Roman"/>
                <w:bCs/>
                <w:noProof/>
                <w:sz w:val="22"/>
                <w:szCs w:val="22"/>
                <w:lang w:val="hy-AM"/>
              </w:rPr>
              <w:t>«</w:t>
            </w:r>
            <w:r w:rsidRPr="001A20A1">
              <w:rPr>
                <w:rFonts w:eastAsia="Calibri" w:cs="Times New Roman"/>
                <w:bCs/>
                <w:noProof/>
                <w:sz w:val="22"/>
                <w:szCs w:val="22"/>
              </w:rPr>
              <w:t>19. Մալաթիա-Սեբաստիայի</w:t>
            </w:r>
            <w:r w:rsidR="00BE63B6" w:rsidRPr="001A20A1">
              <w:rPr>
                <w:rFonts w:eastAsia="Calibri" w:cs="Times New Roman"/>
                <w:bCs/>
                <w:noProof/>
                <w:sz w:val="22"/>
                <w:szCs w:val="22"/>
              </w:rPr>
              <w:t xml:space="preserve">                                </w:t>
            </w:r>
          </w:p>
        </w:tc>
        <w:tc>
          <w:tcPr>
            <w:tcW w:w="4680" w:type="dxa"/>
            <w:shd w:val="clear" w:color="auto" w:fill="auto"/>
          </w:tcPr>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Մալաթիա-Սեբաստիայի սոցիալական աջակցության տարածքային բաժին</w:t>
            </w:r>
          </w:p>
          <w:p w:rsidR="00D57C90" w:rsidRPr="001A20A1" w:rsidRDefault="00D57C90" w:rsidP="009D7A21">
            <w:pPr>
              <w:spacing w:after="0" w:line="240" w:lineRule="auto"/>
              <w:jc w:val="both"/>
              <w:rPr>
                <w:rFonts w:eastAsia="Calibri" w:cs="Times New Roman"/>
                <w:bCs/>
                <w:noProof/>
                <w:sz w:val="22"/>
                <w:szCs w:val="22"/>
              </w:rPr>
            </w:pPr>
            <w:r w:rsidRPr="001A20A1">
              <w:rPr>
                <w:rFonts w:eastAsia="Calibri" w:cs="Times New Roman"/>
                <w:bCs/>
                <w:noProof/>
                <w:sz w:val="22"/>
                <w:szCs w:val="22"/>
              </w:rPr>
              <w:t>Մալաթիա-Սեբաստիայի սոցիալական ապահովության տարածքային բաժին</w:t>
            </w:r>
          </w:p>
          <w:p w:rsidR="00D57C90" w:rsidRPr="001A20A1" w:rsidRDefault="00D57C90" w:rsidP="009D7A21">
            <w:pPr>
              <w:spacing w:after="0" w:line="240" w:lineRule="auto"/>
              <w:jc w:val="both"/>
              <w:rPr>
                <w:rFonts w:eastAsia="Calibri" w:cs="Sylfaen"/>
                <w:bCs/>
                <w:noProof/>
                <w:sz w:val="22"/>
                <w:szCs w:val="22"/>
                <w:shd w:val="clear" w:color="auto" w:fill="FFFFFF"/>
              </w:rPr>
            </w:pPr>
            <w:r w:rsidRPr="001A20A1">
              <w:rPr>
                <w:rFonts w:eastAsia="Calibri" w:cs="Times New Roman"/>
                <w:bCs/>
                <w:noProof/>
                <w:sz w:val="22"/>
                <w:szCs w:val="22"/>
              </w:rPr>
              <w:t>Մալաթիա-Սեբաստիայի</w:t>
            </w:r>
            <w:r w:rsidRPr="001A20A1">
              <w:rPr>
                <w:rFonts w:eastAsia="Calibri" w:cs="Sylfaen"/>
                <w:bCs/>
                <w:noProof/>
                <w:sz w:val="22"/>
                <w:szCs w:val="22"/>
                <w:shd w:val="clear" w:color="auto" w:fill="FFFFFF"/>
              </w:rPr>
              <w:t xml:space="preserve"> զբաղվածության տարածքային կենտրոն</w:t>
            </w:r>
          </w:p>
          <w:p w:rsidR="00D57C90" w:rsidRPr="001A20A1" w:rsidRDefault="00D57C90" w:rsidP="009D7A21">
            <w:pPr>
              <w:spacing w:after="0" w:line="240" w:lineRule="auto"/>
              <w:jc w:val="both"/>
              <w:rPr>
                <w:rFonts w:eastAsia="Calibri" w:cs="Sylfaen"/>
                <w:bCs/>
                <w:noProof/>
                <w:sz w:val="22"/>
                <w:szCs w:val="22"/>
                <w:shd w:val="clear" w:color="auto" w:fill="FFFFFF"/>
              </w:rPr>
            </w:pPr>
            <w:r w:rsidRPr="001A20A1">
              <w:rPr>
                <w:rFonts w:eastAsia="Calibri" w:cs="Sylfaen"/>
                <w:bCs/>
                <w:noProof/>
                <w:sz w:val="22"/>
                <w:szCs w:val="22"/>
                <w:shd w:val="clear" w:color="auto" w:fill="FFFFFF"/>
              </w:rPr>
              <w:t>Երևանի N 4 բժշկասոցիալական փորձաքննական հանձնաժողով</w:t>
            </w:r>
          </w:p>
        </w:tc>
      </w:tr>
    </w:tbl>
    <w:p w:rsidR="00B56A44" w:rsidRPr="001A20A1" w:rsidRDefault="00B56A44" w:rsidP="009D7A21">
      <w:pPr>
        <w:shd w:val="clear" w:color="auto" w:fill="FFFFFF"/>
        <w:spacing w:after="0" w:line="240" w:lineRule="auto"/>
        <w:jc w:val="both"/>
        <w:rPr>
          <w:rFonts w:eastAsia="Times New Roman" w:cs="Times New Roman"/>
          <w:b/>
          <w:sz w:val="22"/>
          <w:szCs w:val="22"/>
        </w:rPr>
      </w:pPr>
    </w:p>
    <w:p w:rsidR="008316A9" w:rsidRPr="001A20A1" w:rsidRDefault="008316A9" w:rsidP="009D7A21">
      <w:pPr>
        <w:pStyle w:val="ListParagraph"/>
        <w:numPr>
          <w:ilvl w:val="0"/>
          <w:numId w:val="1"/>
        </w:numPr>
        <w:shd w:val="clear" w:color="auto" w:fill="FFFFFF"/>
        <w:spacing w:after="0" w:line="240" w:lineRule="auto"/>
        <w:ind w:left="0" w:firstLine="375"/>
        <w:jc w:val="both"/>
        <w:rPr>
          <w:rFonts w:eastAsia="Times New Roman" w:cs="Times New Roman"/>
          <w:sz w:val="22"/>
          <w:szCs w:val="22"/>
        </w:rPr>
      </w:pPr>
      <w:r w:rsidRPr="001A20A1">
        <w:rPr>
          <w:rFonts w:eastAsia="Calibri" w:cs="Times New Roman"/>
          <w:sz w:val="22"/>
          <w:szCs w:val="22"/>
        </w:rPr>
        <w:t xml:space="preserve">Հայաստանի Հանրապետության կառավարության 2014 թվականի հունվարի 30-ի </w:t>
      </w:r>
      <w:r w:rsidRPr="001A20A1">
        <w:rPr>
          <w:rFonts w:eastAsia="Calibri" w:cs="Times New Roman"/>
          <w:bCs/>
          <w:sz w:val="22"/>
          <w:szCs w:val="22"/>
          <w:lang w:val="af-ZA"/>
        </w:rPr>
        <w:t>«</w:t>
      </w:r>
      <w:r w:rsidRPr="001A20A1">
        <w:rPr>
          <w:rFonts w:eastAsia="Calibri" w:cs="Times New Roman"/>
          <w:bCs/>
          <w:sz w:val="22"/>
          <w:szCs w:val="22"/>
        </w:rPr>
        <w:t>Պետական նպաստների</w:t>
      </w:r>
      <w:r w:rsidRPr="001A20A1">
        <w:rPr>
          <w:rFonts w:eastAsia="Calibri" w:cs="Times New Roman"/>
          <w:bCs/>
          <w:sz w:val="22"/>
          <w:szCs w:val="22"/>
          <w:lang w:val="af-ZA"/>
        </w:rPr>
        <w:t xml:space="preserve"> </w:t>
      </w:r>
      <w:r w:rsidRPr="001A20A1">
        <w:rPr>
          <w:rFonts w:eastAsia="Calibri" w:cs="Times New Roman"/>
          <w:bCs/>
          <w:sz w:val="22"/>
          <w:szCs w:val="22"/>
        </w:rPr>
        <w:t>մասին</w:t>
      </w:r>
      <w:r w:rsidRPr="001A20A1">
        <w:rPr>
          <w:rFonts w:eastAsia="Calibri" w:cs="Times New Roman"/>
          <w:bCs/>
          <w:sz w:val="22"/>
          <w:szCs w:val="22"/>
          <w:lang w:val="af-ZA"/>
        </w:rPr>
        <w:t xml:space="preserve">» Հայաստանի Հանրապետության օրենքի կիրարկումն ապահովելու մասին» </w:t>
      </w:r>
      <w:r w:rsidRPr="001A20A1">
        <w:rPr>
          <w:rFonts w:eastAsia="Calibri" w:cs="Times New Roman"/>
          <w:sz w:val="22"/>
          <w:szCs w:val="22"/>
        </w:rPr>
        <w:t>N145-Ն որոշման մեջ կատարել հետևյալ փոփոխությունները</w:t>
      </w:r>
      <w:r w:rsidR="00AF5BF6">
        <w:rPr>
          <w:rFonts w:eastAsia="Calibri" w:cs="Times New Roman"/>
          <w:sz w:val="22"/>
          <w:szCs w:val="22"/>
        </w:rPr>
        <w:t xml:space="preserve"> և լրացումները</w:t>
      </w:r>
      <w:r w:rsidRPr="001A20A1">
        <w:rPr>
          <w:rFonts w:eastAsia="Calibri" w:cs="Times New Roman"/>
          <w:sz w:val="22"/>
          <w:szCs w:val="22"/>
        </w:rPr>
        <w:t xml:space="preserve">. </w:t>
      </w:r>
    </w:p>
    <w:p w:rsidR="008316A9" w:rsidRPr="001A20A1" w:rsidRDefault="008316A9" w:rsidP="008316A9">
      <w:pPr>
        <w:pStyle w:val="ListParagraph"/>
        <w:shd w:val="clear" w:color="auto" w:fill="FFFFFF"/>
        <w:spacing w:after="0" w:line="240" w:lineRule="auto"/>
        <w:ind w:left="375"/>
        <w:jc w:val="both"/>
        <w:rPr>
          <w:rFonts w:eastAsia="Calibri" w:cs="Times New Roman"/>
          <w:sz w:val="22"/>
          <w:szCs w:val="22"/>
        </w:rPr>
      </w:pPr>
      <w:r w:rsidRPr="001A20A1">
        <w:rPr>
          <w:rFonts w:eastAsia="Calibri" w:cs="Times New Roman"/>
          <w:sz w:val="22"/>
          <w:szCs w:val="22"/>
        </w:rPr>
        <w:t xml:space="preserve">1) N8 հավելվածի </w:t>
      </w:r>
    </w:p>
    <w:p w:rsidR="008316A9" w:rsidRPr="001A20A1" w:rsidRDefault="008316A9" w:rsidP="008316A9">
      <w:pPr>
        <w:spacing w:after="0" w:line="240" w:lineRule="auto"/>
        <w:ind w:firstLine="360"/>
        <w:jc w:val="both"/>
        <w:rPr>
          <w:rFonts w:eastAsia="Calibri" w:cs="Times New Roman"/>
          <w:bCs/>
          <w:sz w:val="22"/>
          <w:szCs w:val="22"/>
          <w:lang w:val="af-ZA"/>
        </w:rPr>
      </w:pPr>
      <w:r w:rsidRPr="001A20A1">
        <w:rPr>
          <w:rFonts w:eastAsia="Calibri" w:cs="Times New Roman"/>
          <w:sz w:val="22"/>
          <w:szCs w:val="22"/>
        </w:rPr>
        <w:t xml:space="preserve">ա. 4-րդ կետում </w:t>
      </w:r>
      <w:r w:rsidRPr="001A20A1">
        <w:rPr>
          <w:rFonts w:eastAsia="Calibri" w:cs="Times New Roman"/>
          <w:bCs/>
          <w:sz w:val="22"/>
          <w:szCs w:val="22"/>
          <w:lang w:val="af-ZA"/>
        </w:rPr>
        <w:t>«ընտանիքների անապահովության» բառերը փոխարինել «</w:t>
      </w:r>
      <w:r w:rsidRPr="001A20A1">
        <w:rPr>
          <w:rFonts w:eastAsia="Times New Roman" w:cs="Times New Roman"/>
          <w:sz w:val="22"/>
          <w:szCs w:val="22"/>
        </w:rPr>
        <w:t>Հայաստանի Հանրապետության կառավարության 2015 թվականի սեպտեմբերի 10-ի N 1061-Ն որոշման (այսուհետ՝ Որոշում) N 3 հավելվածով սահմանված կարգով ընտանիքի սոցիալական</w:t>
      </w:r>
      <w:r w:rsidRPr="001A20A1">
        <w:rPr>
          <w:rFonts w:eastAsia="Calibri" w:cs="Times New Roman"/>
          <w:bCs/>
          <w:sz w:val="22"/>
          <w:szCs w:val="22"/>
          <w:lang w:val="af-ZA"/>
        </w:rPr>
        <w:t>»,</w:t>
      </w:r>
      <w:r w:rsidR="00BE63B6" w:rsidRPr="001A20A1">
        <w:rPr>
          <w:rFonts w:eastAsia="Calibri" w:cs="Times New Roman"/>
          <w:bCs/>
          <w:sz w:val="22"/>
          <w:szCs w:val="22"/>
          <w:lang w:val="af-ZA"/>
        </w:rPr>
        <w:t xml:space="preserve">  </w:t>
      </w:r>
      <w:r w:rsidRPr="001A20A1">
        <w:rPr>
          <w:rFonts w:eastAsia="Calibri" w:cs="Times New Roman"/>
          <w:bCs/>
          <w:sz w:val="22"/>
          <w:szCs w:val="22"/>
          <w:lang w:val="af-ZA"/>
        </w:rPr>
        <w:t>«պետական նպաստների» բառերը «Սոցիալական աջակցության» բառերով, իսկ «11» թիվը՝ «36.2» թվով.</w:t>
      </w:r>
    </w:p>
    <w:p w:rsidR="008316A9" w:rsidRPr="001A20A1" w:rsidRDefault="008316A9" w:rsidP="008316A9">
      <w:pPr>
        <w:spacing w:after="0" w:line="240" w:lineRule="auto"/>
        <w:ind w:firstLine="360"/>
        <w:jc w:val="both"/>
        <w:rPr>
          <w:rFonts w:eastAsia="Calibri" w:cs="Times New Roman"/>
          <w:bCs/>
          <w:sz w:val="22"/>
          <w:szCs w:val="22"/>
          <w:lang w:val="af-ZA"/>
        </w:rPr>
      </w:pPr>
      <w:r w:rsidRPr="001A20A1">
        <w:rPr>
          <w:rFonts w:eastAsia="Calibri" w:cs="Times New Roman"/>
          <w:bCs/>
          <w:sz w:val="22"/>
          <w:szCs w:val="22"/>
          <w:lang w:val="af-ZA"/>
        </w:rPr>
        <w:t xml:space="preserve">բ. 5-րդ կետում «դիմում-հայտարարագիր» բառը փոխարինել «դիմում և հայտարարագիր» բառերով. </w:t>
      </w:r>
    </w:p>
    <w:p w:rsidR="008316A9" w:rsidRPr="001A20A1" w:rsidRDefault="008316A9" w:rsidP="008316A9">
      <w:pPr>
        <w:spacing w:after="0" w:line="240" w:lineRule="auto"/>
        <w:ind w:firstLine="360"/>
        <w:jc w:val="both"/>
        <w:rPr>
          <w:rFonts w:eastAsia="Calibri" w:cs="Times New Roman"/>
          <w:bCs/>
          <w:sz w:val="22"/>
          <w:szCs w:val="22"/>
          <w:lang w:val="af-ZA"/>
        </w:rPr>
      </w:pPr>
      <w:r w:rsidRPr="001A20A1">
        <w:rPr>
          <w:rFonts w:eastAsia="Calibri" w:cs="Times New Roman"/>
          <w:bCs/>
          <w:sz w:val="22"/>
          <w:szCs w:val="22"/>
          <w:lang w:val="af-ZA"/>
        </w:rPr>
        <w:t>գ. 6-րդ կետում «</w:t>
      </w:r>
      <w:r w:rsidRPr="001A20A1">
        <w:rPr>
          <w:rFonts w:eastAsia="Calibri" w:cs="Times New Roman"/>
          <w:sz w:val="22"/>
          <w:szCs w:val="22"/>
          <w:shd w:val="clear" w:color="auto" w:fill="FFFFFF"/>
        </w:rPr>
        <w:t>Հայաստանի Հանրապետության կառավարության 2014 թվականի հունվարի 30-ի N 145-Ն որոշման N 3 հավելվածի 42-րդ</w:t>
      </w:r>
      <w:r w:rsidRPr="001A20A1">
        <w:rPr>
          <w:rFonts w:eastAsia="Calibri" w:cs="Times New Roman"/>
          <w:bCs/>
          <w:sz w:val="22"/>
          <w:szCs w:val="22"/>
          <w:lang w:val="af-ZA"/>
        </w:rPr>
        <w:t>»</w:t>
      </w:r>
      <w:r w:rsidRPr="001A20A1">
        <w:rPr>
          <w:rFonts w:eastAsia="Calibri" w:cs="Times New Roman"/>
          <w:sz w:val="22"/>
          <w:szCs w:val="22"/>
          <w:shd w:val="clear" w:color="auto" w:fill="FFFFFF"/>
        </w:rPr>
        <w:t xml:space="preserve"> բառերը փոխարինել </w:t>
      </w:r>
      <w:r w:rsidRPr="001A20A1">
        <w:rPr>
          <w:rFonts w:eastAsia="Calibri" w:cs="Times New Roman"/>
          <w:bCs/>
          <w:sz w:val="22"/>
          <w:szCs w:val="22"/>
          <w:lang w:val="af-ZA"/>
        </w:rPr>
        <w:t xml:space="preserve">«Որոշման </w:t>
      </w:r>
      <w:r w:rsidRPr="001A20A1">
        <w:rPr>
          <w:rFonts w:eastAsia="Times New Roman" w:cs="Times New Roman"/>
          <w:sz w:val="22"/>
          <w:szCs w:val="22"/>
        </w:rPr>
        <w:t>N 3 հավելվածի 5-րդ</w:t>
      </w:r>
      <w:r w:rsidRPr="001A20A1">
        <w:rPr>
          <w:rFonts w:eastAsia="Calibri" w:cs="Times New Roman"/>
          <w:bCs/>
          <w:sz w:val="22"/>
          <w:szCs w:val="22"/>
          <w:lang w:val="af-ZA"/>
        </w:rPr>
        <w:t xml:space="preserve">» բառերով. </w:t>
      </w:r>
    </w:p>
    <w:p w:rsidR="008316A9" w:rsidRPr="001A20A1" w:rsidRDefault="004D59C5" w:rsidP="007D7EA1">
      <w:pPr>
        <w:spacing w:after="0" w:line="240" w:lineRule="auto"/>
        <w:ind w:firstLine="360"/>
        <w:jc w:val="both"/>
        <w:rPr>
          <w:rFonts w:eastAsia="Calibri" w:cs="Times New Roman"/>
          <w:bCs/>
          <w:sz w:val="22"/>
          <w:szCs w:val="22"/>
          <w:lang w:val="af-ZA"/>
        </w:rPr>
      </w:pPr>
      <w:r w:rsidRPr="001A20A1">
        <w:rPr>
          <w:rFonts w:eastAsia="Calibri" w:cs="Times New Roman"/>
          <w:bCs/>
          <w:sz w:val="22"/>
          <w:szCs w:val="22"/>
          <w:lang w:val="af-ZA"/>
        </w:rPr>
        <w:t>դ</w:t>
      </w:r>
      <w:r w:rsidR="008316A9" w:rsidRPr="001A20A1">
        <w:rPr>
          <w:rFonts w:eastAsia="Calibri" w:cs="Times New Roman"/>
          <w:bCs/>
          <w:sz w:val="22"/>
          <w:szCs w:val="22"/>
          <w:lang w:val="af-ZA"/>
        </w:rPr>
        <w:t>. 8-րդ և 38-րդ կետերում «</w:t>
      </w:r>
      <w:r w:rsidR="008316A9" w:rsidRPr="001A20A1">
        <w:rPr>
          <w:rFonts w:eastAsia="Calibri" w:cs="Times New Roman"/>
          <w:sz w:val="22"/>
          <w:szCs w:val="22"/>
          <w:shd w:val="clear" w:color="auto" w:fill="FFFFFF"/>
        </w:rPr>
        <w:t>Հայաստանի Հանրապետության կառավարության 2014 թվականի հունվարի 30-ի N 145-Ն որոշման N 3 հավելվածի 42-րդ</w:t>
      </w:r>
      <w:r w:rsidR="008316A9" w:rsidRPr="001A20A1">
        <w:rPr>
          <w:rFonts w:eastAsia="Calibri" w:cs="Times New Roman"/>
          <w:bCs/>
          <w:sz w:val="22"/>
          <w:szCs w:val="22"/>
          <w:lang w:val="af-ZA"/>
        </w:rPr>
        <w:t>»</w:t>
      </w:r>
      <w:r w:rsidR="008316A9" w:rsidRPr="001A20A1">
        <w:rPr>
          <w:rFonts w:eastAsia="Calibri" w:cs="Times New Roman"/>
          <w:sz w:val="22"/>
          <w:szCs w:val="22"/>
          <w:shd w:val="clear" w:color="auto" w:fill="FFFFFF"/>
        </w:rPr>
        <w:t xml:space="preserve"> բառերը փոխարինել </w:t>
      </w:r>
      <w:r w:rsidR="008316A9" w:rsidRPr="001A20A1">
        <w:rPr>
          <w:rFonts w:eastAsia="Calibri" w:cs="Times New Roman"/>
          <w:bCs/>
          <w:sz w:val="22"/>
          <w:szCs w:val="22"/>
          <w:lang w:val="af-ZA"/>
        </w:rPr>
        <w:t xml:space="preserve">«Որոշման </w:t>
      </w:r>
      <w:r w:rsidR="008316A9" w:rsidRPr="001A20A1">
        <w:rPr>
          <w:rFonts w:eastAsia="Times New Roman" w:cs="Times New Roman"/>
          <w:sz w:val="22"/>
          <w:szCs w:val="22"/>
        </w:rPr>
        <w:t>N 3 հավելվածով</w:t>
      </w:r>
      <w:r w:rsidR="008316A9" w:rsidRPr="001A20A1">
        <w:rPr>
          <w:rFonts w:eastAsia="Calibri" w:cs="Times New Roman"/>
          <w:bCs/>
          <w:sz w:val="22"/>
          <w:szCs w:val="22"/>
          <w:lang w:val="af-ZA"/>
        </w:rPr>
        <w:t xml:space="preserve">» բառերով. </w:t>
      </w:r>
    </w:p>
    <w:p w:rsidR="004D59C5" w:rsidRPr="001A20A1" w:rsidRDefault="004D59C5" w:rsidP="007D7EA1">
      <w:pPr>
        <w:spacing w:after="0" w:line="240" w:lineRule="auto"/>
        <w:ind w:firstLine="360"/>
        <w:jc w:val="both"/>
        <w:rPr>
          <w:rFonts w:eastAsia="Calibri" w:cs="Times New Roman"/>
          <w:bCs/>
          <w:sz w:val="22"/>
          <w:szCs w:val="22"/>
          <w:lang w:val="af-ZA"/>
        </w:rPr>
      </w:pPr>
      <w:r w:rsidRPr="001A20A1">
        <w:rPr>
          <w:rFonts w:eastAsia="Calibri" w:cs="Times New Roman"/>
          <w:bCs/>
          <w:sz w:val="22"/>
          <w:szCs w:val="22"/>
          <w:lang w:val="af-ZA"/>
        </w:rPr>
        <w:t>ե. 21-րդ կետը «տեղական ինքնակառավարման» բառերից հետո լրացնել «կամ բազմաբնակարան շենքի կառավարման»</w:t>
      </w:r>
      <w:r w:rsidR="007D7EA1" w:rsidRPr="001A20A1">
        <w:rPr>
          <w:rFonts w:eastAsia="Calibri" w:cs="Times New Roman"/>
          <w:bCs/>
          <w:sz w:val="22"/>
          <w:szCs w:val="22"/>
          <w:lang w:val="af-ZA"/>
        </w:rPr>
        <w:t xml:space="preserve">, իսկ «ընթացքում» բառից հետո «՝ </w:t>
      </w:r>
      <w:r w:rsidR="0029565E" w:rsidRPr="001A20A1">
        <w:rPr>
          <w:rFonts w:eastAsia="Calibri" w:cs="Times New Roman"/>
          <w:bCs/>
          <w:sz w:val="22"/>
          <w:szCs w:val="22"/>
          <w:lang w:val="af-ZA"/>
        </w:rPr>
        <w:t>վճարող մարմնին ուղղված տարածքային կենտրոնի պաշտոնական գրության հիման վրա՝ նշված ամիսների համար (վերահաշվարկի կարգադրությամբ)</w:t>
      </w:r>
      <w:r w:rsidR="007D7EA1" w:rsidRPr="001A20A1">
        <w:rPr>
          <w:rFonts w:eastAsia="Calibri" w:cs="Times New Roman"/>
          <w:bCs/>
          <w:sz w:val="22"/>
          <w:szCs w:val="22"/>
          <w:lang w:val="af-ZA"/>
        </w:rPr>
        <w:t>»</w:t>
      </w:r>
      <w:r w:rsidR="0029565E" w:rsidRPr="001A20A1">
        <w:rPr>
          <w:rFonts w:eastAsia="Calibri" w:cs="Times New Roman"/>
          <w:bCs/>
          <w:sz w:val="22"/>
          <w:szCs w:val="22"/>
          <w:lang w:val="af-ZA"/>
        </w:rPr>
        <w:t xml:space="preserve"> բառերը.</w:t>
      </w:r>
    </w:p>
    <w:p w:rsidR="008316A9" w:rsidRPr="001A20A1" w:rsidRDefault="001F4049" w:rsidP="007D7EA1">
      <w:pPr>
        <w:pStyle w:val="ListParagraph"/>
        <w:shd w:val="clear" w:color="auto" w:fill="FFFFFF"/>
        <w:spacing w:after="0" w:line="240" w:lineRule="auto"/>
        <w:ind w:left="0" w:firstLine="360"/>
        <w:jc w:val="both"/>
        <w:rPr>
          <w:rFonts w:eastAsia="Calibri" w:cs="Times New Roman"/>
          <w:sz w:val="22"/>
          <w:szCs w:val="22"/>
        </w:rPr>
      </w:pPr>
      <w:r w:rsidRPr="001A20A1">
        <w:rPr>
          <w:rFonts w:eastAsia="Calibri" w:cs="Times New Roman"/>
          <w:bCs/>
          <w:sz w:val="22"/>
          <w:szCs w:val="22"/>
          <w:lang w:val="af-ZA"/>
        </w:rPr>
        <w:lastRenderedPageBreak/>
        <w:t>զ.</w:t>
      </w:r>
      <w:r w:rsidR="008316A9" w:rsidRPr="001A20A1">
        <w:rPr>
          <w:rFonts w:eastAsia="Calibri" w:cs="Times New Roman"/>
          <w:bCs/>
          <w:sz w:val="22"/>
          <w:szCs w:val="22"/>
          <w:lang w:val="af-ZA"/>
        </w:rPr>
        <w:t xml:space="preserve"> «24-րդ կետում</w:t>
      </w:r>
      <w:r w:rsidR="00BE63B6" w:rsidRPr="001A20A1">
        <w:rPr>
          <w:rFonts w:eastAsia="Calibri" w:cs="Times New Roman"/>
          <w:bCs/>
          <w:sz w:val="22"/>
          <w:szCs w:val="22"/>
          <w:lang w:val="af-ZA"/>
        </w:rPr>
        <w:t xml:space="preserve">  </w:t>
      </w:r>
      <w:r w:rsidR="008316A9" w:rsidRPr="001A20A1">
        <w:rPr>
          <w:rFonts w:eastAsia="Calibri" w:cs="Times New Roman"/>
          <w:sz w:val="22"/>
          <w:szCs w:val="22"/>
          <w:shd w:val="clear" w:color="auto" w:fill="FFFFFF"/>
        </w:rPr>
        <w:t>Հայաստանի Հանրապետության կառավարության 2014 թվականի հունվարի 30-ի N 145-Ն որոշման N 3 հավելվածի N 2 ձևի</w:t>
      </w:r>
      <w:r w:rsidR="008316A9" w:rsidRPr="001A20A1">
        <w:rPr>
          <w:rFonts w:eastAsia="Calibri" w:cs="Times New Roman"/>
          <w:bCs/>
          <w:sz w:val="22"/>
          <w:szCs w:val="22"/>
          <w:lang w:val="af-ZA"/>
        </w:rPr>
        <w:t>»</w:t>
      </w:r>
      <w:r w:rsidR="008316A9" w:rsidRPr="001A20A1">
        <w:rPr>
          <w:rFonts w:eastAsia="Calibri" w:cs="Times New Roman"/>
          <w:sz w:val="22"/>
          <w:szCs w:val="22"/>
          <w:shd w:val="clear" w:color="auto" w:fill="FFFFFF"/>
        </w:rPr>
        <w:t xml:space="preserve"> բառերը փոխարինել </w:t>
      </w:r>
      <w:r w:rsidR="008316A9" w:rsidRPr="001A20A1">
        <w:rPr>
          <w:rFonts w:eastAsia="Calibri" w:cs="Times New Roman"/>
          <w:bCs/>
          <w:sz w:val="22"/>
          <w:szCs w:val="22"/>
          <w:lang w:val="af-ZA"/>
        </w:rPr>
        <w:t>«Որոշման N4 հավելվածի» բառերով</w:t>
      </w:r>
      <w:r w:rsidRPr="001A20A1">
        <w:rPr>
          <w:rFonts w:eastAsia="Calibri" w:cs="Times New Roman"/>
          <w:bCs/>
          <w:sz w:val="22"/>
          <w:szCs w:val="22"/>
          <w:lang w:val="af-ZA"/>
        </w:rPr>
        <w:t>.</w:t>
      </w:r>
    </w:p>
    <w:p w:rsidR="003201BF" w:rsidRPr="001A20A1" w:rsidRDefault="008316A9" w:rsidP="007D7EA1">
      <w:pPr>
        <w:pStyle w:val="ListParagraph"/>
        <w:shd w:val="clear" w:color="auto" w:fill="FFFFFF"/>
        <w:spacing w:after="0" w:line="240" w:lineRule="auto"/>
        <w:ind w:left="0" w:firstLine="360"/>
        <w:jc w:val="both"/>
        <w:rPr>
          <w:rFonts w:eastAsia="Times New Roman" w:cs="Times New Roman"/>
          <w:sz w:val="22"/>
          <w:szCs w:val="22"/>
        </w:rPr>
      </w:pPr>
      <w:r w:rsidRPr="001A20A1">
        <w:rPr>
          <w:rFonts w:eastAsia="Calibri" w:cs="Times New Roman"/>
          <w:sz w:val="22"/>
          <w:szCs w:val="22"/>
        </w:rPr>
        <w:t>2) ո</w:t>
      </w:r>
      <w:r w:rsidR="00B56A44" w:rsidRPr="001A20A1">
        <w:rPr>
          <w:rFonts w:eastAsia="Times New Roman" w:cs="Times New Roman"/>
          <w:sz w:val="22"/>
          <w:szCs w:val="22"/>
        </w:rPr>
        <w:t>ւժը կորցրած ճանաչել Հայաստանի հանրապետության կառավարության 2014 թվականի հունվարի 30-ի «Պետական նպաստների մասին» Հայաստանի Հանրապետության օրենքի կիրարկումն ապահովելու մ</w:t>
      </w:r>
      <w:r w:rsidR="00E72435" w:rsidRPr="001A20A1">
        <w:rPr>
          <w:rFonts w:eastAsia="Times New Roman" w:cs="Times New Roman"/>
          <w:sz w:val="22"/>
          <w:szCs w:val="22"/>
        </w:rPr>
        <w:t>ասին» N145-Ն որոշման 2-րդ կետի 1</w:t>
      </w:r>
      <w:r w:rsidR="00B56A44" w:rsidRPr="001A20A1">
        <w:rPr>
          <w:rFonts w:eastAsia="Times New Roman" w:cs="Times New Roman"/>
          <w:sz w:val="22"/>
          <w:szCs w:val="22"/>
        </w:rPr>
        <w:t>-</w:t>
      </w:r>
      <w:r w:rsidR="001F4049" w:rsidRPr="001A20A1">
        <w:rPr>
          <w:rFonts w:eastAsia="Times New Roman" w:cs="Times New Roman"/>
          <w:sz w:val="22"/>
          <w:szCs w:val="22"/>
        </w:rPr>
        <w:t>6</w:t>
      </w:r>
      <w:r w:rsidR="00B56A44" w:rsidRPr="001A20A1">
        <w:rPr>
          <w:rFonts w:eastAsia="Times New Roman" w:cs="Times New Roman"/>
          <w:sz w:val="22"/>
          <w:szCs w:val="22"/>
        </w:rPr>
        <w:t xml:space="preserve">-րդ ենթակետերը: </w:t>
      </w:r>
    </w:p>
    <w:p w:rsidR="00A130A6" w:rsidRPr="001A20A1" w:rsidRDefault="00A130A6" w:rsidP="007D7EA1">
      <w:pPr>
        <w:pStyle w:val="ListParagraph"/>
        <w:numPr>
          <w:ilvl w:val="0"/>
          <w:numId w:val="1"/>
        </w:numPr>
        <w:shd w:val="clear" w:color="auto" w:fill="FFFFFF"/>
        <w:spacing w:after="0" w:line="240" w:lineRule="auto"/>
        <w:ind w:left="0" w:firstLine="360"/>
        <w:jc w:val="both"/>
        <w:rPr>
          <w:rStyle w:val="Strong"/>
          <w:rFonts w:eastAsia="Times New Roman" w:cs="Times New Roman"/>
          <w:b w:val="0"/>
          <w:bCs w:val="0"/>
          <w:sz w:val="22"/>
          <w:szCs w:val="22"/>
        </w:rPr>
      </w:pPr>
      <w:r w:rsidRPr="001A20A1">
        <w:rPr>
          <w:sz w:val="22"/>
          <w:szCs w:val="22"/>
          <w:lang w:val="hy-AM"/>
        </w:rPr>
        <w:t>Հայաստանի</w:t>
      </w:r>
      <w:r w:rsidR="00BE63B6" w:rsidRPr="001A20A1">
        <w:rPr>
          <w:sz w:val="22"/>
          <w:szCs w:val="22"/>
          <w:lang w:val="hy-AM"/>
        </w:rPr>
        <w:t xml:space="preserve">  </w:t>
      </w:r>
      <w:r w:rsidRPr="001A20A1">
        <w:rPr>
          <w:sz w:val="22"/>
          <w:szCs w:val="22"/>
          <w:lang w:val="hy-AM"/>
        </w:rPr>
        <w:t>Հանրապետության</w:t>
      </w:r>
      <w:r w:rsidR="00BE63B6" w:rsidRPr="001A20A1">
        <w:rPr>
          <w:sz w:val="22"/>
          <w:szCs w:val="22"/>
          <w:lang w:val="hy-AM"/>
        </w:rPr>
        <w:t xml:space="preserve">  </w:t>
      </w:r>
      <w:r w:rsidRPr="001A20A1">
        <w:rPr>
          <w:sz w:val="22"/>
          <w:szCs w:val="22"/>
          <w:lang w:val="hy-AM"/>
        </w:rPr>
        <w:t xml:space="preserve">կառավարության </w:t>
      </w:r>
      <w:r w:rsidRPr="001A20A1">
        <w:rPr>
          <w:rStyle w:val="Strong"/>
          <w:b w:val="0"/>
          <w:sz w:val="22"/>
          <w:szCs w:val="22"/>
          <w:lang w:val="hy-AM"/>
        </w:rPr>
        <w:t>2015 թվականի</w:t>
      </w:r>
      <w:r w:rsidR="00BE63B6" w:rsidRPr="001A20A1">
        <w:rPr>
          <w:rStyle w:val="Strong"/>
          <w:b w:val="0"/>
          <w:sz w:val="22"/>
          <w:szCs w:val="22"/>
          <w:lang w:val="hy-AM"/>
        </w:rPr>
        <w:t xml:space="preserve">  </w:t>
      </w:r>
      <w:r w:rsidRPr="001A20A1">
        <w:rPr>
          <w:rStyle w:val="Strong"/>
          <w:b w:val="0"/>
          <w:sz w:val="22"/>
          <w:szCs w:val="22"/>
          <w:lang w:val="hy-AM"/>
        </w:rPr>
        <w:t>սեպտեմբերի 25-ի</w:t>
      </w:r>
      <w:r w:rsidRPr="001A20A1">
        <w:rPr>
          <w:rStyle w:val="Strong"/>
          <w:sz w:val="22"/>
          <w:szCs w:val="22"/>
          <w:lang w:val="hy-AM"/>
        </w:rPr>
        <w:t xml:space="preserve"> </w:t>
      </w:r>
      <w:r w:rsidRPr="001A20A1">
        <w:rPr>
          <w:rFonts w:cs="Sylfaen"/>
          <w:sz w:val="22"/>
          <w:szCs w:val="22"/>
          <w:lang w:val="hy-AM"/>
        </w:rPr>
        <w:t>«</w:t>
      </w:r>
      <w:r w:rsidRPr="001A20A1">
        <w:rPr>
          <w:sz w:val="22"/>
          <w:szCs w:val="22"/>
        </w:rPr>
        <w:t>Եր</w:t>
      </w:r>
      <w:r w:rsidRPr="001A20A1">
        <w:rPr>
          <w:sz w:val="22"/>
          <w:szCs w:val="22"/>
          <w:lang w:val="hy-AM"/>
        </w:rPr>
        <w:t xml:space="preserve">եխաների, տարեց </w:t>
      </w:r>
      <w:r w:rsidRPr="001A20A1">
        <w:rPr>
          <w:sz w:val="22"/>
          <w:szCs w:val="22"/>
        </w:rPr>
        <w:t>և</w:t>
      </w:r>
      <w:r w:rsidRPr="001A20A1">
        <w:rPr>
          <w:sz w:val="22"/>
          <w:szCs w:val="22"/>
          <w:lang w:val="hy-AM"/>
        </w:rPr>
        <w:t xml:space="preserve"> (կամ) </w:t>
      </w:r>
      <w:r w:rsidRPr="001A20A1">
        <w:rPr>
          <w:rStyle w:val="Strong"/>
          <w:b w:val="0"/>
          <w:sz w:val="22"/>
          <w:szCs w:val="22"/>
          <w:lang w:val="hy-AM"/>
        </w:rPr>
        <w:t>հաշմանդամություն ունեցող</w:t>
      </w:r>
      <w:r w:rsidRPr="001A20A1">
        <w:rPr>
          <w:rStyle w:val="Strong"/>
          <w:rFonts w:ascii="Courier New" w:hAnsi="Courier New" w:cs="Courier New"/>
          <w:b w:val="0"/>
          <w:sz w:val="22"/>
          <w:szCs w:val="22"/>
          <w:lang w:val="hy-AM"/>
        </w:rPr>
        <w:t> </w:t>
      </w:r>
      <w:r w:rsidRPr="001A20A1">
        <w:rPr>
          <w:rStyle w:val="Strong"/>
          <w:rFonts w:cs="Courier New"/>
          <w:b w:val="0"/>
          <w:sz w:val="22"/>
          <w:szCs w:val="22"/>
          <w:lang w:val="hy-AM"/>
        </w:rPr>
        <w:t>անձանց</w:t>
      </w:r>
      <w:r w:rsidRPr="001A20A1">
        <w:rPr>
          <w:rStyle w:val="Strong"/>
          <w:rFonts w:cs="Arial Unicode"/>
          <w:b w:val="0"/>
          <w:sz w:val="22"/>
          <w:szCs w:val="22"/>
          <w:lang w:val="hy-AM"/>
        </w:rPr>
        <w:t xml:space="preserve"> խնամքի</w:t>
      </w:r>
      <w:r w:rsidRPr="001A20A1">
        <w:rPr>
          <w:rStyle w:val="Strong"/>
          <w:b w:val="0"/>
          <w:sz w:val="22"/>
          <w:szCs w:val="22"/>
          <w:lang w:val="hy-AM"/>
        </w:rPr>
        <w:t xml:space="preserve"> տրամադրման կարգը </w:t>
      </w:r>
      <w:r w:rsidRPr="001A20A1">
        <w:rPr>
          <w:rStyle w:val="Strong"/>
          <w:b w:val="0"/>
          <w:sz w:val="22"/>
          <w:szCs w:val="22"/>
        </w:rPr>
        <w:t>և</w:t>
      </w:r>
      <w:r w:rsidRPr="001A20A1">
        <w:rPr>
          <w:rStyle w:val="Strong"/>
          <w:b w:val="0"/>
          <w:sz w:val="22"/>
          <w:szCs w:val="22"/>
          <w:lang w:val="hy-AM"/>
        </w:rPr>
        <w:t xml:space="preserve"> պայմանները սահմանելու, տարեց </w:t>
      </w:r>
      <w:r w:rsidRPr="001A20A1">
        <w:rPr>
          <w:rStyle w:val="Strong"/>
          <w:b w:val="0"/>
          <w:sz w:val="22"/>
          <w:szCs w:val="22"/>
        </w:rPr>
        <w:t>և</w:t>
      </w:r>
      <w:r w:rsidR="00BE63B6" w:rsidRPr="001A20A1">
        <w:rPr>
          <w:rStyle w:val="Strong"/>
          <w:b w:val="0"/>
          <w:sz w:val="22"/>
          <w:szCs w:val="22"/>
        </w:rPr>
        <w:t xml:space="preserve">  </w:t>
      </w:r>
      <w:r w:rsidRPr="001A20A1">
        <w:rPr>
          <w:sz w:val="22"/>
          <w:szCs w:val="22"/>
          <w:lang w:val="hy-AM"/>
        </w:rPr>
        <w:t>(կամ)</w:t>
      </w:r>
      <w:r w:rsidRPr="001A20A1">
        <w:rPr>
          <w:b/>
          <w:sz w:val="22"/>
          <w:szCs w:val="22"/>
          <w:lang w:val="hy-AM"/>
        </w:rPr>
        <w:t xml:space="preserve"> </w:t>
      </w:r>
      <w:r w:rsidRPr="001A20A1">
        <w:rPr>
          <w:rStyle w:val="Strong"/>
          <w:b w:val="0"/>
          <w:sz w:val="22"/>
          <w:szCs w:val="22"/>
          <w:lang w:val="hy-AM"/>
        </w:rPr>
        <w:t>հաշմանդամություն ունեցող</w:t>
      </w:r>
      <w:r w:rsidRPr="001A20A1">
        <w:rPr>
          <w:rStyle w:val="Strong"/>
          <w:rFonts w:ascii="Courier New" w:hAnsi="Courier New" w:cs="Courier New"/>
          <w:b w:val="0"/>
          <w:sz w:val="22"/>
          <w:szCs w:val="22"/>
          <w:lang w:val="hy-AM"/>
        </w:rPr>
        <w:t> </w:t>
      </w:r>
      <w:r w:rsidRPr="001A20A1">
        <w:rPr>
          <w:rStyle w:val="Strong"/>
          <w:rFonts w:cs="Courier New"/>
          <w:b w:val="0"/>
          <w:sz w:val="22"/>
          <w:szCs w:val="22"/>
          <w:lang w:val="hy-AM"/>
        </w:rPr>
        <w:t>անձանց</w:t>
      </w:r>
      <w:r w:rsidRPr="001A20A1">
        <w:rPr>
          <w:rStyle w:val="Strong"/>
          <w:rFonts w:cs="Arial Unicode"/>
          <w:b w:val="0"/>
          <w:sz w:val="22"/>
          <w:szCs w:val="22"/>
          <w:lang w:val="hy-AM"/>
        </w:rPr>
        <w:t xml:space="preserve"> խնամքի</w:t>
      </w:r>
      <w:r w:rsidRPr="001A20A1">
        <w:rPr>
          <w:rStyle w:val="Strong"/>
          <w:b w:val="0"/>
          <w:sz w:val="22"/>
          <w:szCs w:val="22"/>
          <w:lang w:val="hy-AM"/>
        </w:rPr>
        <w:t xml:space="preserve"> տրամադրումը մերժելու հիմք հանդիսացող հիվանդությունների ցանկը հաստատելու </w:t>
      </w:r>
      <w:r w:rsidRPr="001A20A1">
        <w:rPr>
          <w:rStyle w:val="Strong"/>
          <w:b w:val="0"/>
          <w:sz w:val="22"/>
          <w:szCs w:val="22"/>
        </w:rPr>
        <w:t>և</w:t>
      </w:r>
      <w:r w:rsidRPr="001A20A1">
        <w:rPr>
          <w:rStyle w:val="Strong"/>
          <w:b w:val="0"/>
          <w:sz w:val="22"/>
          <w:szCs w:val="22"/>
          <w:lang w:val="hy-AM"/>
        </w:rPr>
        <w:t xml:space="preserve"> </w:t>
      </w:r>
      <w:r w:rsidRPr="001A20A1">
        <w:rPr>
          <w:rStyle w:val="Strong"/>
          <w:b w:val="0"/>
          <w:sz w:val="22"/>
          <w:szCs w:val="22"/>
        </w:rPr>
        <w:t>Հ</w:t>
      </w:r>
      <w:r w:rsidRPr="001A20A1">
        <w:rPr>
          <w:rStyle w:val="Strong"/>
          <w:b w:val="0"/>
          <w:sz w:val="22"/>
          <w:szCs w:val="22"/>
          <w:lang w:val="hy-AM"/>
        </w:rPr>
        <w:t xml:space="preserve">այաստանի </w:t>
      </w:r>
      <w:r w:rsidRPr="001A20A1">
        <w:rPr>
          <w:rStyle w:val="Strong"/>
          <w:b w:val="0"/>
          <w:sz w:val="22"/>
          <w:szCs w:val="22"/>
        </w:rPr>
        <w:t>Հ</w:t>
      </w:r>
      <w:r w:rsidRPr="001A20A1">
        <w:rPr>
          <w:rStyle w:val="Strong"/>
          <w:b w:val="0"/>
          <w:sz w:val="22"/>
          <w:szCs w:val="22"/>
          <w:lang w:val="hy-AM"/>
        </w:rPr>
        <w:t>անրապետության մի շարք որոշումներ ուժը կորցրած ճանաչելու մասին</w:t>
      </w:r>
      <w:r w:rsidRPr="001A20A1">
        <w:rPr>
          <w:rFonts w:cs="Sylfaen"/>
          <w:sz w:val="22"/>
          <w:szCs w:val="22"/>
          <w:lang w:val="hy-AM"/>
        </w:rPr>
        <w:t>»</w:t>
      </w:r>
      <w:r w:rsidRPr="001A20A1">
        <w:rPr>
          <w:rStyle w:val="Strong"/>
          <w:b w:val="0"/>
          <w:sz w:val="22"/>
          <w:szCs w:val="22"/>
          <w:lang w:val="hy-AM"/>
        </w:rPr>
        <w:t xml:space="preserve"> N 1112-Ն որոշման</w:t>
      </w:r>
      <w:r w:rsidRPr="001A20A1">
        <w:rPr>
          <w:rStyle w:val="Strong"/>
          <w:sz w:val="22"/>
          <w:szCs w:val="22"/>
          <w:lang w:val="hy-AM"/>
        </w:rPr>
        <w:t xml:space="preserve"> </w:t>
      </w:r>
      <w:r w:rsidRPr="001A20A1">
        <w:rPr>
          <w:rStyle w:val="Strong"/>
          <w:b w:val="0"/>
          <w:sz w:val="22"/>
          <w:szCs w:val="22"/>
        </w:rPr>
        <w:t>N1 հավելվածը շարադրել նոր խմբագրությամբ՝ համաձայն N9 հավելվածի</w:t>
      </w:r>
      <w:r w:rsidR="000F1ECC" w:rsidRPr="001A20A1">
        <w:rPr>
          <w:rStyle w:val="Strong"/>
          <w:b w:val="0"/>
          <w:sz w:val="22"/>
          <w:szCs w:val="22"/>
        </w:rPr>
        <w:t xml:space="preserve">: </w:t>
      </w:r>
    </w:p>
    <w:p w:rsidR="000F1ECC" w:rsidRPr="001A20A1" w:rsidRDefault="000F1ECC" w:rsidP="009D7A21">
      <w:pPr>
        <w:pStyle w:val="ListParagraph"/>
        <w:numPr>
          <w:ilvl w:val="0"/>
          <w:numId w:val="1"/>
        </w:numPr>
        <w:shd w:val="clear" w:color="auto" w:fill="FFFFFF"/>
        <w:spacing w:after="0" w:line="240" w:lineRule="auto"/>
        <w:ind w:left="0" w:firstLine="375"/>
        <w:jc w:val="both"/>
        <w:rPr>
          <w:rStyle w:val="Strong"/>
          <w:rFonts w:eastAsia="Times New Roman" w:cs="Times New Roman"/>
          <w:b w:val="0"/>
          <w:bCs w:val="0"/>
          <w:sz w:val="22"/>
          <w:szCs w:val="22"/>
        </w:rPr>
      </w:pPr>
      <w:r w:rsidRPr="001A20A1">
        <w:rPr>
          <w:sz w:val="22"/>
          <w:szCs w:val="22"/>
        </w:rPr>
        <w:t>Հայաստանի Հանրապետության 2016</w:t>
      </w:r>
      <w:r w:rsidR="004078C2" w:rsidRPr="001A20A1">
        <w:rPr>
          <w:sz w:val="22"/>
          <w:szCs w:val="22"/>
        </w:rPr>
        <w:t xml:space="preserve"> </w:t>
      </w:r>
      <w:r w:rsidRPr="001A20A1">
        <w:rPr>
          <w:sz w:val="22"/>
          <w:szCs w:val="22"/>
        </w:rPr>
        <w:t xml:space="preserve">թվականի հունիսի 2-ի </w:t>
      </w:r>
      <w:r w:rsidRPr="001A20A1">
        <w:rPr>
          <w:rFonts w:eastAsia="Times New Roman" w:cs="Times New Roman"/>
          <w:sz w:val="22"/>
          <w:szCs w:val="22"/>
        </w:rPr>
        <w:t>«</w:t>
      </w:r>
      <w:r w:rsidRPr="001A20A1">
        <w:rPr>
          <w:sz w:val="22"/>
          <w:szCs w:val="22"/>
        </w:rPr>
        <w:t>Խ</w:t>
      </w:r>
      <w:r w:rsidRPr="001A20A1">
        <w:rPr>
          <w:rStyle w:val="Strong"/>
          <w:b w:val="0"/>
          <w:sz w:val="22"/>
          <w:szCs w:val="22"/>
          <w:shd w:val="clear" w:color="auto" w:fill="FFFFFF"/>
        </w:rPr>
        <w:t>նամակալության</w:t>
      </w:r>
      <w:r w:rsidRPr="001A20A1">
        <w:rPr>
          <w:rStyle w:val="Strong"/>
          <w:rFonts w:ascii="Courier New" w:hAnsi="Courier New" w:cs="Courier New"/>
          <w:b w:val="0"/>
          <w:sz w:val="22"/>
          <w:szCs w:val="22"/>
          <w:shd w:val="clear" w:color="auto" w:fill="FFFFFF"/>
        </w:rPr>
        <w:t> </w:t>
      </w:r>
      <w:r w:rsidRPr="001A20A1">
        <w:rPr>
          <w:rStyle w:val="Strong"/>
          <w:rFonts w:cs="Arial"/>
          <w:b w:val="0"/>
          <w:sz w:val="22"/>
          <w:szCs w:val="22"/>
          <w:shd w:val="clear" w:color="auto" w:fill="FFFFFF"/>
        </w:rPr>
        <w:t>և</w:t>
      </w:r>
      <w:r w:rsidRPr="001A20A1">
        <w:rPr>
          <w:rStyle w:val="Strong"/>
          <w:rFonts w:ascii="Courier New" w:hAnsi="Courier New" w:cs="Courier New"/>
          <w:b w:val="0"/>
          <w:sz w:val="22"/>
          <w:szCs w:val="22"/>
          <w:shd w:val="clear" w:color="auto" w:fill="FFFFFF"/>
        </w:rPr>
        <w:t> </w:t>
      </w:r>
      <w:r w:rsidRPr="001A20A1">
        <w:rPr>
          <w:rStyle w:val="Strong"/>
          <w:rFonts w:cs="Arial Unicode"/>
          <w:b w:val="0"/>
          <w:sz w:val="22"/>
          <w:szCs w:val="22"/>
          <w:shd w:val="clear" w:color="auto" w:fill="FFFFFF"/>
        </w:rPr>
        <w:t>հոգաբարձության</w:t>
      </w:r>
      <w:r w:rsidRPr="001A20A1">
        <w:rPr>
          <w:rStyle w:val="Strong"/>
          <w:rFonts w:ascii="Courier New" w:hAnsi="Courier New" w:cs="Courier New"/>
          <w:b w:val="0"/>
          <w:sz w:val="22"/>
          <w:szCs w:val="22"/>
          <w:shd w:val="clear" w:color="auto" w:fill="FFFFFF"/>
        </w:rPr>
        <w:t> </w:t>
      </w:r>
      <w:r w:rsidRPr="001A20A1">
        <w:rPr>
          <w:rStyle w:val="Strong"/>
          <w:rFonts w:cs="Arial Unicode"/>
          <w:b w:val="0"/>
          <w:sz w:val="22"/>
          <w:szCs w:val="22"/>
          <w:shd w:val="clear" w:color="auto" w:fill="FFFFFF"/>
        </w:rPr>
        <w:t>մարմինների կանոնադրությունը հաստատելու</w:t>
      </w:r>
      <w:r w:rsidRPr="001A20A1">
        <w:rPr>
          <w:rStyle w:val="Strong"/>
          <w:rFonts w:ascii="Courier New" w:hAnsi="Courier New" w:cs="Courier New"/>
          <w:b w:val="0"/>
          <w:sz w:val="22"/>
          <w:szCs w:val="22"/>
          <w:shd w:val="clear" w:color="auto" w:fill="FFFFFF"/>
        </w:rPr>
        <w:t> </w:t>
      </w:r>
      <w:r w:rsidRPr="001A20A1">
        <w:rPr>
          <w:rStyle w:val="Strong"/>
          <w:rFonts w:cs="Arial"/>
          <w:b w:val="0"/>
          <w:sz w:val="22"/>
          <w:szCs w:val="22"/>
          <w:shd w:val="clear" w:color="auto" w:fill="FFFFFF"/>
        </w:rPr>
        <w:t>և Հ</w:t>
      </w:r>
      <w:r w:rsidRPr="001A20A1">
        <w:rPr>
          <w:rStyle w:val="Strong"/>
          <w:rFonts w:cs="Arial Unicode"/>
          <w:b w:val="0"/>
          <w:sz w:val="22"/>
          <w:szCs w:val="22"/>
          <w:shd w:val="clear" w:color="auto" w:fill="FFFFFF"/>
        </w:rPr>
        <w:t>այաստանի Հանրապետության կառավարության 2011 թվականի փետրվարի 24-ի N</w:t>
      </w:r>
      <w:r w:rsidR="004078C2" w:rsidRPr="001A20A1">
        <w:rPr>
          <w:rStyle w:val="Strong"/>
          <w:rFonts w:cs="Arial Unicode"/>
          <w:b w:val="0"/>
          <w:sz w:val="22"/>
          <w:szCs w:val="22"/>
          <w:shd w:val="clear" w:color="auto" w:fill="FFFFFF"/>
        </w:rPr>
        <w:t xml:space="preserve"> </w:t>
      </w:r>
      <w:r w:rsidRPr="001A20A1">
        <w:rPr>
          <w:rStyle w:val="Strong"/>
          <w:rFonts w:cs="Arial Unicode"/>
          <w:b w:val="0"/>
          <w:sz w:val="22"/>
          <w:szCs w:val="22"/>
          <w:shd w:val="clear" w:color="auto" w:fill="FFFFFF"/>
        </w:rPr>
        <w:t>164-Ն որոշումն ուժը կորցրած ճանաչելու մասին</w:t>
      </w:r>
      <w:r w:rsidRPr="001A20A1">
        <w:rPr>
          <w:rFonts w:eastAsia="Times New Roman" w:cs="Times New Roman"/>
          <w:bCs/>
          <w:sz w:val="22"/>
          <w:szCs w:val="22"/>
        </w:rPr>
        <w:t>»</w:t>
      </w:r>
      <w:r w:rsidRPr="001A20A1">
        <w:rPr>
          <w:sz w:val="22"/>
          <w:szCs w:val="22"/>
        </w:rPr>
        <w:t xml:space="preserve"> N631-Ն որոշման հավելվածի 9-րդ կետի 2-րդ ենթակետի </w:t>
      </w:r>
      <w:r w:rsidRPr="001A20A1">
        <w:rPr>
          <w:rFonts w:eastAsia="Times New Roman" w:cs="Times New Roman"/>
          <w:sz w:val="22"/>
          <w:szCs w:val="22"/>
        </w:rPr>
        <w:t>«</w:t>
      </w:r>
      <w:r w:rsidRPr="001A20A1">
        <w:rPr>
          <w:sz w:val="22"/>
          <w:szCs w:val="22"/>
        </w:rPr>
        <w:t>դ</w:t>
      </w:r>
      <w:r w:rsidRPr="001A20A1">
        <w:rPr>
          <w:rFonts w:eastAsia="Times New Roman" w:cs="Times New Roman"/>
          <w:bCs/>
          <w:sz w:val="22"/>
          <w:szCs w:val="22"/>
        </w:rPr>
        <w:t>»</w:t>
      </w:r>
      <w:r w:rsidRPr="001A20A1">
        <w:rPr>
          <w:sz w:val="22"/>
          <w:szCs w:val="22"/>
        </w:rPr>
        <w:t xml:space="preserve"> պարբերության մեջ </w:t>
      </w:r>
      <w:r w:rsidRPr="001A20A1">
        <w:rPr>
          <w:rFonts w:eastAsia="Times New Roman" w:cs="Times New Roman"/>
          <w:sz w:val="22"/>
          <w:szCs w:val="22"/>
        </w:rPr>
        <w:t>«</w:t>
      </w:r>
      <w:r w:rsidRPr="001A20A1">
        <w:rPr>
          <w:sz w:val="22"/>
          <w:szCs w:val="22"/>
          <w:shd w:val="clear" w:color="auto" w:fill="FFFFFF"/>
        </w:rPr>
        <w:t>14-րդ, 16-րդ, 60-րդ</w:t>
      </w:r>
      <w:r w:rsidRPr="001A20A1">
        <w:rPr>
          <w:rFonts w:eastAsia="Times New Roman" w:cs="Times New Roman"/>
          <w:bCs/>
          <w:sz w:val="22"/>
          <w:szCs w:val="22"/>
        </w:rPr>
        <w:t>»</w:t>
      </w:r>
      <w:r w:rsidRPr="001A20A1">
        <w:rPr>
          <w:bCs/>
          <w:sz w:val="22"/>
          <w:szCs w:val="22"/>
        </w:rPr>
        <w:t xml:space="preserve"> </w:t>
      </w:r>
      <w:r w:rsidR="004078C2" w:rsidRPr="001A20A1">
        <w:rPr>
          <w:bCs/>
          <w:sz w:val="22"/>
          <w:szCs w:val="22"/>
        </w:rPr>
        <w:t>թվ</w:t>
      </w:r>
      <w:r w:rsidRPr="001A20A1">
        <w:rPr>
          <w:bCs/>
          <w:sz w:val="22"/>
          <w:szCs w:val="22"/>
        </w:rPr>
        <w:t xml:space="preserve">երը փոխարինել </w:t>
      </w:r>
      <w:r w:rsidRPr="001A20A1">
        <w:rPr>
          <w:rFonts w:eastAsia="Times New Roman" w:cs="Times New Roman"/>
          <w:sz w:val="22"/>
          <w:szCs w:val="22"/>
        </w:rPr>
        <w:t>«</w:t>
      </w:r>
      <w:r w:rsidRPr="001A20A1">
        <w:rPr>
          <w:sz w:val="22"/>
          <w:szCs w:val="22"/>
          <w:shd w:val="clear" w:color="auto" w:fill="FFFFFF"/>
        </w:rPr>
        <w:t>41-րդ, 43-րդ, 89-րդ</w:t>
      </w:r>
      <w:r w:rsidRPr="001A20A1">
        <w:rPr>
          <w:rFonts w:eastAsia="Times New Roman" w:cs="Times New Roman"/>
          <w:bCs/>
          <w:sz w:val="22"/>
          <w:szCs w:val="22"/>
        </w:rPr>
        <w:t>»</w:t>
      </w:r>
      <w:r w:rsidRPr="001A20A1">
        <w:rPr>
          <w:sz w:val="22"/>
          <w:szCs w:val="22"/>
        </w:rPr>
        <w:t xml:space="preserve"> </w:t>
      </w:r>
      <w:r w:rsidR="004078C2" w:rsidRPr="001A20A1">
        <w:rPr>
          <w:sz w:val="22"/>
          <w:szCs w:val="22"/>
        </w:rPr>
        <w:t>թվ</w:t>
      </w:r>
      <w:r w:rsidRPr="001A20A1">
        <w:rPr>
          <w:sz w:val="22"/>
          <w:szCs w:val="22"/>
        </w:rPr>
        <w:t>երով:</w:t>
      </w:r>
    </w:p>
    <w:p w:rsidR="00074836" w:rsidRPr="001A20A1" w:rsidRDefault="00400329" w:rsidP="009D7A21">
      <w:pPr>
        <w:pStyle w:val="ListParagraph"/>
        <w:numPr>
          <w:ilvl w:val="0"/>
          <w:numId w:val="1"/>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bCs/>
          <w:sz w:val="22"/>
          <w:szCs w:val="22"/>
          <w:lang w:val="ru-RU" w:eastAsia="ru-RU"/>
        </w:rPr>
        <w:t>Հայաստանի</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Հանրապետության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կառավարության</w:t>
      </w:r>
      <w:r w:rsidRPr="001A20A1">
        <w:rPr>
          <w:rFonts w:eastAsia="Times New Roman" w:cs="Times New Roman"/>
          <w:bCs/>
          <w:sz w:val="22"/>
          <w:szCs w:val="22"/>
          <w:lang w:val="af-ZA" w:eastAsia="ru-RU"/>
        </w:rPr>
        <w:t xml:space="preserve"> 2015 </w:t>
      </w:r>
      <w:r w:rsidRPr="001A20A1">
        <w:rPr>
          <w:rFonts w:eastAsia="Times New Roman" w:cs="Times New Roman"/>
          <w:bCs/>
          <w:sz w:val="22"/>
          <w:szCs w:val="22"/>
          <w:lang w:val="ru-RU" w:eastAsia="ru-RU"/>
        </w:rPr>
        <w:t>թվականի</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սեպտեմբերի</w:t>
      </w:r>
      <w:r w:rsidRPr="001A20A1">
        <w:rPr>
          <w:rFonts w:eastAsia="Times New Roman" w:cs="Times New Roman"/>
          <w:bCs/>
          <w:sz w:val="22"/>
          <w:szCs w:val="22"/>
          <w:lang w:val="af-ZA" w:eastAsia="ru-RU"/>
        </w:rPr>
        <w:t xml:space="preserve"> 10-</w:t>
      </w:r>
      <w:r w:rsidRPr="001A20A1">
        <w:rPr>
          <w:rFonts w:eastAsia="Times New Roman" w:cs="Times New Roman"/>
          <w:bCs/>
          <w:sz w:val="22"/>
          <w:szCs w:val="22"/>
          <w:lang w:val="ru-RU" w:eastAsia="ru-RU"/>
        </w:rPr>
        <w:t>ի</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Միջգերատեսչական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սոցիալական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համագործակցության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կանոնակարգը</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սահմանելու</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մասին</w:t>
      </w:r>
      <w:r w:rsidRPr="001A20A1">
        <w:rPr>
          <w:rFonts w:eastAsia="Times New Roman" w:cs="Times New Roman"/>
          <w:bCs/>
          <w:sz w:val="22"/>
          <w:szCs w:val="22"/>
          <w:lang w:val="af-ZA" w:eastAsia="ru-RU"/>
        </w:rPr>
        <w:t>» N 1044-</w:t>
      </w:r>
      <w:r w:rsidRPr="001A20A1">
        <w:rPr>
          <w:rFonts w:eastAsia="Times New Roman" w:cs="Times New Roman"/>
          <w:bCs/>
          <w:sz w:val="22"/>
          <w:szCs w:val="22"/>
          <w:lang w:val="ru-RU" w:eastAsia="ru-RU"/>
        </w:rPr>
        <w:t>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որոշման</w:t>
      </w:r>
      <w:r w:rsidRPr="001A20A1">
        <w:rPr>
          <w:rFonts w:eastAsia="Times New Roman" w:cs="Times New Roman"/>
          <w:bCs/>
          <w:sz w:val="22"/>
          <w:szCs w:val="22"/>
          <w:lang w:val="af-ZA" w:eastAsia="ru-RU"/>
        </w:rPr>
        <w:t xml:space="preserve"> </w:t>
      </w:r>
      <w:r w:rsidRPr="001A20A1">
        <w:rPr>
          <w:rFonts w:eastAsia="Times New Roman" w:cs="Times New Roman"/>
          <w:bCs/>
          <w:sz w:val="22"/>
          <w:szCs w:val="22"/>
          <w:lang w:val="ru-RU" w:eastAsia="ru-RU"/>
        </w:rPr>
        <w:t>հավելվածի</w:t>
      </w:r>
      <w:r w:rsidRPr="001A20A1">
        <w:rPr>
          <w:rFonts w:eastAsia="Times New Roman" w:cs="Times New Roman"/>
          <w:bCs/>
          <w:sz w:val="22"/>
          <w:szCs w:val="22"/>
          <w:lang w:eastAsia="ru-RU"/>
        </w:rPr>
        <w:t>`</w:t>
      </w:r>
    </w:p>
    <w:p w:rsidR="00400329" w:rsidRPr="001A20A1" w:rsidRDefault="00400329" w:rsidP="009D7A21">
      <w:pPr>
        <w:tabs>
          <w:tab w:val="left" w:pos="90"/>
          <w:tab w:val="left" w:pos="810"/>
          <w:tab w:val="left" w:pos="900"/>
          <w:tab w:val="left" w:pos="1080"/>
        </w:tabs>
        <w:spacing w:after="0" w:line="240" w:lineRule="auto"/>
        <w:ind w:firstLine="630"/>
        <w:jc w:val="both"/>
        <w:rPr>
          <w:rFonts w:eastAsia="Times New Roman" w:cs="Times New Roman"/>
          <w:bCs/>
          <w:sz w:val="22"/>
          <w:szCs w:val="22"/>
          <w:lang w:val="af-ZA" w:eastAsia="ru-RU"/>
        </w:rPr>
      </w:pPr>
      <w:r w:rsidRPr="001A20A1">
        <w:rPr>
          <w:rFonts w:eastAsia="Times New Roman" w:cs="Times New Roman"/>
          <w:bCs/>
          <w:sz w:val="22"/>
          <w:szCs w:val="22"/>
          <w:lang w:val="af-ZA" w:eastAsia="ru-RU"/>
        </w:rPr>
        <w:t>1) 3-րդ կետը լրացնե</w:t>
      </w:r>
      <w:r w:rsidR="00B31FE5" w:rsidRPr="001A20A1">
        <w:rPr>
          <w:rFonts w:eastAsia="Times New Roman" w:cs="Times New Roman"/>
          <w:bCs/>
          <w:sz w:val="22"/>
          <w:szCs w:val="22"/>
          <w:lang w:val="af-ZA" w:eastAsia="ru-RU"/>
        </w:rPr>
        <w:t>լ հետևյալ բովանդակությամբ 13-</w:t>
      </w:r>
      <w:r w:rsidRPr="001A20A1">
        <w:rPr>
          <w:rFonts w:eastAsia="Times New Roman" w:cs="Times New Roman"/>
          <w:bCs/>
          <w:sz w:val="22"/>
          <w:szCs w:val="22"/>
          <w:lang w:val="af-ZA" w:eastAsia="ru-RU"/>
        </w:rPr>
        <w:t>1</w:t>
      </w:r>
      <w:r w:rsidR="00EF7CAD">
        <w:rPr>
          <w:rFonts w:eastAsia="Times New Roman" w:cs="Times New Roman"/>
          <w:bCs/>
          <w:sz w:val="22"/>
          <w:szCs w:val="22"/>
          <w:lang w:val="af-ZA" w:eastAsia="ru-RU"/>
        </w:rPr>
        <w:t>5</w:t>
      </w:r>
      <w:r w:rsidRPr="001A20A1">
        <w:rPr>
          <w:rFonts w:eastAsia="Times New Roman" w:cs="Times New Roman"/>
          <w:bCs/>
          <w:sz w:val="22"/>
          <w:szCs w:val="22"/>
          <w:lang w:val="af-ZA" w:eastAsia="ru-RU"/>
        </w:rPr>
        <w:t xml:space="preserve">-րդ ենթակետերով. </w:t>
      </w:r>
    </w:p>
    <w:p w:rsidR="00400329" w:rsidRPr="001A20A1" w:rsidRDefault="00400329" w:rsidP="009D7A21">
      <w:pPr>
        <w:tabs>
          <w:tab w:val="left" w:pos="90"/>
          <w:tab w:val="left" w:pos="810"/>
          <w:tab w:val="left" w:pos="900"/>
          <w:tab w:val="left" w:pos="1080"/>
        </w:tabs>
        <w:spacing w:after="0" w:line="240" w:lineRule="auto"/>
        <w:ind w:firstLine="630"/>
        <w:jc w:val="both"/>
        <w:rPr>
          <w:rFonts w:eastAsia="Times New Roman" w:cs="Times New Roman"/>
          <w:sz w:val="22"/>
          <w:szCs w:val="22"/>
          <w:lang w:val="ru-RU" w:eastAsia="ru-RU"/>
        </w:rPr>
      </w:pPr>
      <w:r w:rsidRPr="001A20A1">
        <w:rPr>
          <w:rFonts w:eastAsia="Times New Roman" w:cs="Times New Roman"/>
          <w:bCs/>
          <w:sz w:val="22"/>
          <w:szCs w:val="22"/>
          <w:lang w:val="af-ZA" w:eastAsia="ru-RU"/>
        </w:rPr>
        <w:t xml:space="preserve">«13) </w:t>
      </w:r>
      <w:r w:rsidRPr="001A20A1">
        <w:rPr>
          <w:rFonts w:eastAsia="Times New Roman" w:cs="Times New Roman"/>
          <w:sz w:val="22"/>
          <w:szCs w:val="22"/>
          <w:lang w:val="ru-RU" w:eastAsia="ru-RU"/>
        </w:rPr>
        <w:t>Հայաստանի</w:t>
      </w:r>
      <w:r w:rsidRPr="001A20A1">
        <w:rPr>
          <w:rFonts w:eastAsia="Times New Roman" w:cs="Times New Roman"/>
          <w:sz w:val="22"/>
          <w:szCs w:val="22"/>
          <w:lang w:val="af-ZA" w:eastAsia="ru-RU"/>
        </w:rPr>
        <w:t xml:space="preserve"> </w:t>
      </w:r>
      <w:r w:rsidRPr="001A20A1">
        <w:rPr>
          <w:rFonts w:eastAsia="Times New Roman" w:cs="Times New Roman"/>
          <w:sz w:val="22"/>
          <w:szCs w:val="22"/>
          <w:lang w:val="ru-RU" w:eastAsia="ru-RU"/>
        </w:rPr>
        <w:t>Հանրապետության</w:t>
      </w:r>
      <w:r w:rsidRPr="001A20A1">
        <w:rPr>
          <w:rFonts w:eastAsia="Times New Roman" w:cs="Times New Roman"/>
          <w:sz w:val="22"/>
          <w:szCs w:val="22"/>
          <w:lang w:val="af-ZA" w:eastAsia="ru-RU"/>
        </w:rPr>
        <w:t xml:space="preserve"> </w:t>
      </w:r>
      <w:r w:rsidRPr="001A20A1">
        <w:rPr>
          <w:rFonts w:eastAsia="Times New Roman" w:cs="Times New Roman"/>
          <w:sz w:val="22"/>
          <w:szCs w:val="22"/>
          <w:lang w:val="ru-RU" w:eastAsia="ru-RU"/>
        </w:rPr>
        <w:t>քննչական</w:t>
      </w:r>
      <w:r w:rsidRPr="001A20A1">
        <w:rPr>
          <w:rFonts w:eastAsia="Times New Roman" w:cs="Times New Roman"/>
          <w:sz w:val="22"/>
          <w:szCs w:val="22"/>
          <w:lang w:val="af-ZA" w:eastAsia="ru-RU"/>
        </w:rPr>
        <w:t xml:space="preserve"> </w:t>
      </w:r>
      <w:r w:rsidRPr="001A20A1">
        <w:rPr>
          <w:rFonts w:eastAsia="Times New Roman" w:cs="Times New Roman"/>
          <w:sz w:val="22"/>
          <w:szCs w:val="22"/>
          <w:lang w:val="ru-RU" w:eastAsia="ru-RU"/>
        </w:rPr>
        <w:t>կոմիտեն.</w:t>
      </w:r>
    </w:p>
    <w:p w:rsidR="00EF7CAD" w:rsidRDefault="00400329" w:rsidP="009D7A21">
      <w:pPr>
        <w:tabs>
          <w:tab w:val="left" w:pos="90"/>
          <w:tab w:val="left" w:pos="810"/>
          <w:tab w:val="left" w:pos="900"/>
          <w:tab w:val="left" w:pos="1080"/>
        </w:tabs>
        <w:spacing w:after="0" w:line="240" w:lineRule="auto"/>
        <w:ind w:firstLine="630"/>
        <w:jc w:val="both"/>
        <w:rPr>
          <w:rFonts w:eastAsia="Times New Roman" w:cs="Times New Roman"/>
          <w:sz w:val="22"/>
          <w:szCs w:val="22"/>
          <w:lang w:eastAsia="ru-RU"/>
        </w:rPr>
      </w:pPr>
      <w:r w:rsidRPr="001A20A1">
        <w:rPr>
          <w:rFonts w:eastAsia="Times New Roman" w:cs="Times New Roman"/>
          <w:sz w:val="22"/>
          <w:szCs w:val="22"/>
          <w:lang w:val="ru-RU" w:eastAsia="ru-RU"/>
        </w:rPr>
        <w:t>1</w:t>
      </w:r>
      <w:r w:rsidR="004619A1" w:rsidRPr="001A20A1">
        <w:rPr>
          <w:rFonts w:eastAsia="Times New Roman" w:cs="Times New Roman"/>
          <w:sz w:val="22"/>
          <w:szCs w:val="22"/>
          <w:lang w:eastAsia="ru-RU"/>
        </w:rPr>
        <w:t>4</w:t>
      </w:r>
      <w:r w:rsidRPr="001A20A1">
        <w:rPr>
          <w:rFonts w:eastAsia="Times New Roman" w:cs="Times New Roman"/>
          <w:sz w:val="22"/>
          <w:szCs w:val="22"/>
          <w:lang w:val="ru-RU" w:eastAsia="ru-RU"/>
        </w:rPr>
        <w:t>) առաջին ատյանի ընդհանուր իրավասության դատարանները.</w:t>
      </w:r>
    </w:p>
    <w:p w:rsidR="00400329" w:rsidRPr="001A20A1" w:rsidRDefault="00EF7CAD" w:rsidP="009D7A21">
      <w:pPr>
        <w:tabs>
          <w:tab w:val="left" w:pos="90"/>
          <w:tab w:val="left" w:pos="810"/>
          <w:tab w:val="left" w:pos="900"/>
          <w:tab w:val="left" w:pos="1080"/>
        </w:tabs>
        <w:spacing w:after="0" w:line="240" w:lineRule="auto"/>
        <w:ind w:firstLine="630"/>
        <w:jc w:val="both"/>
        <w:rPr>
          <w:rFonts w:eastAsia="Times New Roman" w:cs="Times New Roman"/>
          <w:sz w:val="22"/>
          <w:szCs w:val="22"/>
          <w:lang w:val="ru-RU" w:eastAsia="ru-RU"/>
        </w:rPr>
      </w:pPr>
      <w:r>
        <w:rPr>
          <w:rFonts w:eastAsia="Times New Roman" w:cs="Times New Roman"/>
          <w:sz w:val="22"/>
          <w:szCs w:val="22"/>
          <w:lang w:eastAsia="ru-RU"/>
        </w:rPr>
        <w:t xml:space="preserve">15) </w:t>
      </w:r>
      <w:r w:rsidRPr="001A20A1">
        <w:rPr>
          <w:rFonts w:eastAsia="Times New Roman" w:cs="Times New Roman"/>
          <w:sz w:val="22"/>
          <w:szCs w:val="22"/>
          <w:shd w:val="clear" w:color="auto" w:fill="FFFFFF"/>
          <w:lang w:val="ru-RU" w:eastAsia="ru-RU"/>
        </w:rPr>
        <w:t>առողջապահական</w:t>
      </w:r>
      <w:r w:rsidRPr="001A20A1">
        <w:rPr>
          <w:rFonts w:eastAsia="Times New Roman" w:cs="Times New Roman"/>
          <w:sz w:val="22"/>
          <w:szCs w:val="22"/>
          <w:shd w:val="clear" w:color="auto" w:fill="FFFFFF"/>
          <w:lang w:val="af-ZA" w:eastAsia="ru-RU"/>
        </w:rPr>
        <w:t xml:space="preserve"> և աշխատանքի </w:t>
      </w:r>
      <w:r w:rsidRPr="001A20A1">
        <w:rPr>
          <w:rFonts w:eastAsia="Times New Roman" w:cs="Times New Roman"/>
          <w:sz w:val="22"/>
          <w:szCs w:val="22"/>
          <w:shd w:val="clear" w:color="auto" w:fill="FFFFFF"/>
          <w:lang w:val="ru-RU" w:eastAsia="ru-RU"/>
        </w:rPr>
        <w:t>տեսչական</w:t>
      </w:r>
      <w:r w:rsidRPr="001A20A1">
        <w:rPr>
          <w:rFonts w:eastAsia="Times New Roman" w:cs="Times New Roman"/>
          <w:sz w:val="22"/>
          <w:szCs w:val="22"/>
          <w:shd w:val="clear" w:color="auto" w:fill="FFFFFF"/>
          <w:lang w:val="af-ZA" w:eastAsia="ru-RU"/>
        </w:rPr>
        <w:t xml:space="preserve"> </w:t>
      </w:r>
      <w:r w:rsidRPr="001A20A1">
        <w:rPr>
          <w:rFonts w:eastAsia="Times New Roman" w:cs="Times New Roman"/>
          <w:sz w:val="22"/>
          <w:szCs w:val="22"/>
          <w:shd w:val="clear" w:color="auto" w:fill="FFFFFF"/>
          <w:lang w:val="ru-RU" w:eastAsia="ru-RU"/>
        </w:rPr>
        <w:t>մարմինը.</w:t>
      </w:r>
      <w:r w:rsidR="00400329" w:rsidRPr="001A20A1">
        <w:rPr>
          <w:rFonts w:eastAsia="Times New Roman" w:cs="Times New Roman"/>
          <w:sz w:val="22"/>
          <w:szCs w:val="22"/>
          <w:lang w:val="ru-RU" w:eastAsia="ru-RU"/>
        </w:rPr>
        <w:t xml:space="preserve">». </w:t>
      </w:r>
    </w:p>
    <w:p w:rsidR="00400329" w:rsidRPr="001A20A1" w:rsidRDefault="00400329" w:rsidP="009D7A21">
      <w:pPr>
        <w:shd w:val="clear" w:color="auto" w:fill="FFFFFF"/>
        <w:tabs>
          <w:tab w:val="left" w:pos="90"/>
          <w:tab w:val="left" w:pos="810"/>
          <w:tab w:val="left" w:pos="900"/>
          <w:tab w:val="left" w:pos="990"/>
        </w:tabs>
        <w:spacing w:after="0" w:line="240" w:lineRule="auto"/>
        <w:ind w:firstLine="630"/>
        <w:jc w:val="both"/>
        <w:rPr>
          <w:rFonts w:eastAsia="Times New Roman" w:cs="Times New Roman"/>
          <w:b/>
          <w:sz w:val="22"/>
          <w:szCs w:val="22"/>
          <w:lang w:val="af-ZA" w:eastAsia="ru-RU"/>
        </w:rPr>
      </w:pPr>
      <w:r w:rsidRPr="001A20A1">
        <w:rPr>
          <w:rFonts w:eastAsia="Times New Roman" w:cs="Times New Roman"/>
          <w:bCs/>
          <w:sz w:val="22"/>
          <w:szCs w:val="22"/>
          <w:lang w:val="af-ZA" w:eastAsia="ru-RU"/>
        </w:rPr>
        <w:t>2) 3-րդ կետի 2-րդ ենթակետը լրացնել հետևյալ բովանդակությամբ «ժե» և «ժզ» պարբերություններով.</w:t>
      </w:r>
    </w:p>
    <w:p w:rsidR="00400329" w:rsidRPr="001A20A1" w:rsidRDefault="00400329" w:rsidP="009D7A21">
      <w:pPr>
        <w:shd w:val="clear" w:color="auto" w:fill="FFFFFF"/>
        <w:tabs>
          <w:tab w:val="left" w:pos="90"/>
          <w:tab w:val="left" w:pos="810"/>
          <w:tab w:val="left" w:pos="900"/>
          <w:tab w:val="left" w:pos="990"/>
        </w:tabs>
        <w:spacing w:after="0" w:line="240" w:lineRule="auto"/>
        <w:ind w:firstLine="630"/>
        <w:jc w:val="both"/>
        <w:rPr>
          <w:rFonts w:eastAsia="Times New Roman" w:cs="Times New Roman"/>
          <w:sz w:val="22"/>
          <w:szCs w:val="22"/>
          <w:lang w:val="af-ZA" w:eastAsia="ru-RU"/>
        </w:rPr>
      </w:pPr>
      <w:r w:rsidRPr="001A20A1">
        <w:rPr>
          <w:rFonts w:eastAsia="Times New Roman" w:cs="Times New Roman"/>
          <w:sz w:val="22"/>
          <w:szCs w:val="22"/>
          <w:lang w:val="af-ZA" w:eastAsia="ru-RU"/>
        </w:rPr>
        <w:t>«ժե.</w:t>
      </w:r>
      <w:r w:rsidRPr="001A20A1">
        <w:rPr>
          <w:rFonts w:eastAsia="Times New Roman" w:cs="Sylfaen"/>
          <w:sz w:val="22"/>
          <w:szCs w:val="22"/>
          <w:lang w:val="hy-AM" w:eastAsia="ru-RU"/>
        </w:rPr>
        <w:t xml:space="preserve"> </w:t>
      </w:r>
      <w:r w:rsidRPr="001A20A1">
        <w:rPr>
          <w:rFonts w:eastAsia="Times New Roman" w:cs="Sylfaen"/>
          <w:sz w:val="22"/>
          <w:szCs w:val="22"/>
          <w:lang w:val="ru-RU" w:eastAsia="ru-RU"/>
        </w:rPr>
        <w:t>հ</w:t>
      </w:r>
      <w:r w:rsidRPr="001A20A1">
        <w:rPr>
          <w:rFonts w:eastAsia="Times New Roman" w:cs="Sylfaen"/>
          <w:sz w:val="22"/>
          <w:szCs w:val="22"/>
          <w:lang w:val="hy-AM" w:eastAsia="ru-RU"/>
        </w:rPr>
        <w:t>անրապետական և տարածքային մանկավարժահոգեբանական աջակցության կենտրոնները</w:t>
      </w:r>
      <w:r w:rsidRPr="001A20A1">
        <w:rPr>
          <w:rFonts w:eastAsia="Times New Roman" w:cs="Times New Roman"/>
          <w:sz w:val="22"/>
          <w:szCs w:val="22"/>
          <w:lang w:val="af-ZA" w:eastAsia="ru-RU"/>
        </w:rPr>
        <w:t xml:space="preserve">. </w:t>
      </w:r>
    </w:p>
    <w:p w:rsidR="00400329" w:rsidRPr="001A20A1" w:rsidRDefault="00400329" w:rsidP="009D7A21">
      <w:pPr>
        <w:shd w:val="clear" w:color="auto" w:fill="FFFFFF"/>
        <w:tabs>
          <w:tab w:val="left" w:pos="90"/>
          <w:tab w:val="left" w:pos="810"/>
          <w:tab w:val="left" w:pos="900"/>
          <w:tab w:val="left" w:pos="990"/>
        </w:tabs>
        <w:spacing w:after="0" w:line="240" w:lineRule="auto"/>
        <w:ind w:firstLine="630"/>
        <w:jc w:val="both"/>
        <w:rPr>
          <w:rFonts w:eastAsia="Times New Roman" w:cs="Times New Roman"/>
          <w:sz w:val="22"/>
          <w:szCs w:val="22"/>
          <w:lang w:val="ru-RU" w:eastAsia="ru-RU"/>
        </w:rPr>
      </w:pPr>
      <w:r w:rsidRPr="001A20A1">
        <w:rPr>
          <w:rFonts w:eastAsia="Times New Roman" w:cs="Times New Roman"/>
          <w:sz w:val="22"/>
          <w:szCs w:val="22"/>
          <w:lang w:val="af-ZA" w:eastAsia="ru-RU"/>
        </w:rPr>
        <w:t xml:space="preserve">ժզ. </w:t>
      </w:r>
      <w:r w:rsidRPr="001A20A1">
        <w:rPr>
          <w:rFonts w:eastAsia="Times New Roman" w:cs="Sylfaen"/>
          <w:sz w:val="22"/>
          <w:szCs w:val="22"/>
          <w:lang w:val="hy-AM" w:eastAsia="ru-RU"/>
        </w:rPr>
        <w:t xml:space="preserve">«Կրթական տեխնոլոգիաների ազգային կենտրոն» </w:t>
      </w:r>
      <w:r w:rsidRPr="001A20A1">
        <w:rPr>
          <w:rFonts w:eastAsia="Times New Roman" w:cs="Sylfaen"/>
          <w:sz w:val="22"/>
          <w:szCs w:val="22"/>
          <w:lang w:val="ru-RU" w:eastAsia="ru-RU"/>
        </w:rPr>
        <w:t>պետական ոչ առևտրային կազմակերպություն</w:t>
      </w:r>
      <w:r w:rsidRPr="001A20A1">
        <w:rPr>
          <w:rFonts w:eastAsia="Times New Roman" w:cs="Sylfaen"/>
          <w:sz w:val="22"/>
          <w:szCs w:val="22"/>
          <w:lang w:val="hy-AM" w:eastAsia="ru-RU"/>
        </w:rPr>
        <w:t>ը</w:t>
      </w:r>
      <w:r w:rsidRPr="001A20A1">
        <w:rPr>
          <w:rFonts w:eastAsia="Times New Roman" w:cs="Sylfaen"/>
          <w:sz w:val="22"/>
          <w:szCs w:val="22"/>
          <w:lang w:val="ru-RU" w:eastAsia="ru-RU"/>
        </w:rPr>
        <w:t>.».</w:t>
      </w:r>
    </w:p>
    <w:p w:rsidR="00F379EB" w:rsidRPr="001A20A1" w:rsidRDefault="00400329" w:rsidP="00EF7CAD">
      <w:pPr>
        <w:shd w:val="clear" w:color="auto" w:fill="FFFFFF"/>
        <w:tabs>
          <w:tab w:val="left" w:pos="90"/>
          <w:tab w:val="left" w:pos="810"/>
          <w:tab w:val="left" w:pos="900"/>
          <w:tab w:val="left" w:pos="990"/>
        </w:tabs>
        <w:spacing w:after="0" w:line="240" w:lineRule="auto"/>
        <w:ind w:firstLine="630"/>
        <w:jc w:val="both"/>
        <w:rPr>
          <w:rFonts w:eastAsia="Times New Roman" w:cs="Times New Roman"/>
          <w:bCs/>
          <w:sz w:val="22"/>
          <w:szCs w:val="22"/>
          <w:lang w:val="af-ZA" w:eastAsia="ru-RU"/>
        </w:rPr>
      </w:pPr>
      <w:r w:rsidRPr="001A20A1">
        <w:rPr>
          <w:rFonts w:eastAsia="Times New Roman" w:cs="Times New Roman"/>
          <w:bCs/>
          <w:sz w:val="22"/>
          <w:szCs w:val="22"/>
          <w:lang w:val="af-ZA" w:eastAsia="ru-RU"/>
        </w:rPr>
        <w:t xml:space="preserve">3) </w:t>
      </w:r>
      <w:r w:rsidR="00F379EB" w:rsidRPr="001A20A1">
        <w:rPr>
          <w:rFonts w:cs="Sylfaen"/>
          <w:spacing w:val="-8"/>
          <w:sz w:val="22"/>
          <w:szCs w:val="22"/>
        </w:rPr>
        <w:t>3-րդ կետի 10-րդ ենթակետում</w:t>
      </w:r>
      <w:r w:rsidR="00F379EB" w:rsidRPr="001A20A1">
        <w:rPr>
          <w:spacing w:val="-8"/>
          <w:sz w:val="22"/>
          <w:szCs w:val="22"/>
          <w:lang w:val="af-ZA"/>
        </w:rPr>
        <w:t xml:space="preserve"> «</w:t>
      </w:r>
      <w:r w:rsidR="00F379EB" w:rsidRPr="001A20A1">
        <w:rPr>
          <w:rFonts w:cs="Sylfaen"/>
          <w:sz w:val="22"/>
          <w:szCs w:val="22"/>
        </w:rPr>
        <w:t>Հայաստանի</w:t>
      </w:r>
      <w:r w:rsidR="00F379EB" w:rsidRPr="001A20A1">
        <w:rPr>
          <w:sz w:val="22"/>
          <w:szCs w:val="22"/>
        </w:rPr>
        <w:t xml:space="preserve"> </w:t>
      </w:r>
      <w:r w:rsidR="00F379EB" w:rsidRPr="001A20A1">
        <w:rPr>
          <w:rFonts w:cs="Sylfaen"/>
          <w:sz w:val="22"/>
          <w:szCs w:val="22"/>
        </w:rPr>
        <w:t>Հանրապետության</w:t>
      </w:r>
      <w:r w:rsidR="00F379EB" w:rsidRPr="001A20A1">
        <w:rPr>
          <w:sz w:val="22"/>
          <w:szCs w:val="22"/>
        </w:rPr>
        <w:t xml:space="preserve"> </w:t>
      </w:r>
      <w:r w:rsidR="00F379EB" w:rsidRPr="001A20A1">
        <w:rPr>
          <w:rFonts w:cs="Sylfaen"/>
          <w:sz w:val="22"/>
          <w:szCs w:val="22"/>
        </w:rPr>
        <w:t>կառավարությանն</w:t>
      </w:r>
      <w:r w:rsidR="00F379EB" w:rsidRPr="001A20A1">
        <w:rPr>
          <w:sz w:val="22"/>
          <w:szCs w:val="22"/>
        </w:rPr>
        <w:t xml:space="preserve"> </w:t>
      </w:r>
      <w:r w:rsidR="00F379EB" w:rsidRPr="001A20A1">
        <w:rPr>
          <w:rFonts w:cs="Sylfaen"/>
          <w:sz w:val="22"/>
          <w:szCs w:val="22"/>
        </w:rPr>
        <w:t>առընթեր</w:t>
      </w:r>
      <w:r w:rsidR="00F379EB" w:rsidRPr="001A20A1">
        <w:rPr>
          <w:sz w:val="22"/>
          <w:szCs w:val="22"/>
        </w:rPr>
        <w:t xml:space="preserve"> </w:t>
      </w:r>
      <w:r w:rsidR="00F379EB" w:rsidRPr="001A20A1">
        <w:rPr>
          <w:rFonts w:cs="Sylfaen"/>
          <w:sz w:val="22"/>
          <w:szCs w:val="22"/>
        </w:rPr>
        <w:t>քաղաքացիական</w:t>
      </w:r>
      <w:r w:rsidR="00F379EB" w:rsidRPr="001A20A1">
        <w:rPr>
          <w:sz w:val="22"/>
          <w:szCs w:val="22"/>
        </w:rPr>
        <w:t xml:space="preserve"> </w:t>
      </w:r>
      <w:r w:rsidR="00F379EB" w:rsidRPr="001A20A1">
        <w:rPr>
          <w:rFonts w:cs="Sylfaen"/>
          <w:sz w:val="22"/>
          <w:szCs w:val="22"/>
        </w:rPr>
        <w:t>ավիացիայի</w:t>
      </w:r>
      <w:r w:rsidR="00F379EB" w:rsidRPr="001A20A1">
        <w:rPr>
          <w:sz w:val="22"/>
          <w:szCs w:val="22"/>
        </w:rPr>
        <w:t xml:space="preserve"> </w:t>
      </w:r>
      <w:r w:rsidR="00F379EB" w:rsidRPr="001A20A1">
        <w:rPr>
          <w:rFonts w:cs="Sylfaen"/>
          <w:sz w:val="22"/>
          <w:szCs w:val="22"/>
        </w:rPr>
        <w:t>գլխավոր</w:t>
      </w:r>
      <w:r w:rsidR="00F379EB" w:rsidRPr="001A20A1">
        <w:rPr>
          <w:sz w:val="22"/>
          <w:szCs w:val="22"/>
        </w:rPr>
        <w:t xml:space="preserve"> </w:t>
      </w:r>
      <w:r w:rsidR="00F379EB" w:rsidRPr="001A20A1">
        <w:rPr>
          <w:rFonts w:cs="Sylfaen"/>
          <w:sz w:val="22"/>
          <w:szCs w:val="22"/>
        </w:rPr>
        <w:t>վարչություն</w:t>
      </w:r>
      <w:r w:rsidR="00F379EB" w:rsidRPr="001A20A1">
        <w:rPr>
          <w:rFonts w:cs="Arial Armenian"/>
          <w:spacing w:val="-8"/>
          <w:sz w:val="22"/>
          <w:szCs w:val="22"/>
          <w:lang w:val="af-ZA"/>
        </w:rPr>
        <w:t>»</w:t>
      </w:r>
      <w:r w:rsidR="00F379EB" w:rsidRPr="001A20A1">
        <w:rPr>
          <w:spacing w:val="-8"/>
          <w:sz w:val="22"/>
          <w:szCs w:val="22"/>
          <w:lang w:val="af-ZA"/>
        </w:rPr>
        <w:t xml:space="preserve"> բառերը </w:t>
      </w:r>
      <w:r w:rsidR="00AF5BF6" w:rsidRPr="00AF5BF6">
        <w:rPr>
          <w:rFonts w:eastAsia="GHEAGrapalat" w:cs="GHEA Grapalat"/>
          <w:sz w:val="22"/>
          <w:szCs w:val="22"/>
          <w:lang w:val="af-ZA"/>
        </w:rPr>
        <w:t>և դրա հոլովաձևե</w:t>
      </w:r>
      <w:r w:rsidR="00AF5BF6" w:rsidRPr="002A5000">
        <w:rPr>
          <w:rFonts w:eastAsia="GHEAGrapalat" w:cs="GHEA Grapalat"/>
          <w:lang w:val="af-ZA"/>
        </w:rPr>
        <w:t>րը</w:t>
      </w:r>
      <w:r w:rsidR="00AF5BF6" w:rsidRPr="001A20A1">
        <w:rPr>
          <w:spacing w:val="-8"/>
          <w:sz w:val="22"/>
          <w:szCs w:val="22"/>
          <w:lang w:val="af-ZA"/>
        </w:rPr>
        <w:t xml:space="preserve"> </w:t>
      </w:r>
      <w:r w:rsidR="00F379EB" w:rsidRPr="001A20A1">
        <w:rPr>
          <w:spacing w:val="-8"/>
          <w:sz w:val="22"/>
          <w:szCs w:val="22"/>
          <w:lang w:val="af-ZA"/>
        </w:rPr>
        <w:t>փոխարինել «</w:t>
      </w:r>
      <w:r w:rsidR="00EF7CAD" w:rsidRPr="00EF7CAD">
        <w:rPr>
          <w:rFonts w:eastAsia="GHEA Grapalat" w:cs="GHEA Grapalat"/>
          <w:sz w:val="22"/>
          <w:szCs w:val="22"/>
          <w:lang w:val="af-ZA"/>
        </w:rPr>
        <w:t>Տրանսպորտի, կապի և տեղեկատվական տեխնոլոգիաների նախարարության</w:t>
      </w:r>
      <w:r w:rsidR="00EF7CAD" w:rsidRPr="002A5000">
        <w:rPr>
          <w:rFonts w:eastAsia="GHEA Grapalat" w:cs="GHEA Grapalat"/>
          <w:lang w:val="af-ZA"/>
        </w:rPr>
        <w:t xml:space="preserve"> </w:t>
      </w:r>
      <w:r w:rsidR="00EF7CAD">
        <w:rPr>
          <w:rFonts w:eastAsia="GHEA Grapalat" w:cs="GHEA Grapalat"/>
          <w:lang w:val="af-ZA"/>
        </w:rPr>
        <w:t>ք</w:t>
      </w:r>
      <w:r w:rsidR="00F379EB" w:rsidRPr="001A20A1">
        <w:rPr>
          <w:rFonts w:cs="Sylfaen"/>
          <w:sz w:val="22"/>
          <w:szCs w:val="22"/>
        </w:rPr>
        <w:t>աղաքացիական</w:t>
      </w:r>
      <w:r w:rsidR="00F379EB" w:rsidRPr="001A20A1">
        <w:rPr>
          <w:sz w:val="22"/>
          <w:szCs w:val="22"/>
        </w:rPr>
        <w:t xml:space="preserve"> </w:t>
      </w:r>
      <w:r w:rsidR="00F379EB" w:rsidRPr="001A20A1">
        <w:rPr>
          <w:rFonts w:cs="Sylfaen"/>
          <w:sz w:val="22"/>
          <w:szCs w:val="22"/>
        </w:rPr>
        <w:t>ավիացիայի</w:t>
      </w:r>
      <w:r w:rsidR="00F379EB" w:rsidRPr="001A20A1">
        <w:rPr>
          <w:rFonts w:cs="Arial Armenian"/>
          <w:spacing w:val="-8"/>
          <w:sz w:val="22"/>
          <w:szCs w:val="22"/>
          <w:lang w:val="af-ZA"/>
        </w:rPr>
        <w:t xml:space="preserve"> կոմիտե» բառերով՝ իրենց հոլովաձևերով.</w:t>
      </w:r>
    </w:p>
    <w:p w:rsidR="00F379EB" w:rsidRPr="001A20A1" w:rsidRDefault="00EF7CAD" w:rsidP="009D7A21">
      <w:pPr>
        <w:shd w:val="clear" w:color="auto" w:fill="FFFFFF"/>
        <w:spacing w:after="0" w:line="240" w:lineRule="auto"/>
        <w:ind w:firstLine="630"/>
        <w:jc w:val="both"/>
        <w:rPr>
          <w:rFonts w:eastAsia="Calibri" w:cs="Sylfaen"/>
          <w:sz w:val="22"/>
          <w:szCs w:val="22"/>
          <w:lang w:eastAsia="ru-RU"/>
        </w:rPr>
      </w:pPr>
      <w:r>
        <w:rPr>
          <w:rFonts w:eastAsia="Times New Roman" w:cs="Times New Roman"/>
          <w:bCs/>
          <w:sz w:val="22"/>
          <w:szCs w:val="22"/>
          <w:lang w:val="af-ZA" w:eastAsia="ru-RU"/>
        </w:rPr>
        <w:t>4</w:t>
      </w:r>
      <w:r w:rsidR="00F379EB" w:rsidRPr="001A20A1">
        <w:rPr>
          <w:rFonts w:eastAsia="Times New Roman" w:cs="Times New Roman"/>
          <w:bCs/>
          <w:sz w:val="22"/>
          <w:szCs w:val="22"/>
          <w:lang w:val="af-ZA" w:eastAsia="ru-RU"/>
        </w:rPr>
        <w:t xml:space="preserve">) </w:t>
      </w:r>
      <w:r w:rsidR="00400329" w:rsidRPr="001A20A1">
        <w:rPr>
          <w:rFonts w:eastAsia="Times New Roman" w:cs="Times New Roman"/>
          <w:bCs/>
          <w:sz w:val="22"/>
          <w:szCs w:val="22"/>
          <w:lang w:val="af-ZA" w:eastAsia="ru-RU"/>
        </w:rPr>
        <w:t xml:space="preserve">3-րդ կետի </w:t>
      </w:r>
      <w:r w:rsidR="00400329" w:rsidRPr="001A20A1">
        <w:rPr>
          <w:rFonts w:eastAsia="Times New Roman" w:cs="Times New Roman"/>
          <w:sz w:val="22"/>
          <w:szCs w:val="22"/>
          <w:lang w:val="af-ZA" w:eastAsia="ru-RU"/>
        </w:rPr>
        <w:t>5-րդ ենթակետի «գ» պարբերության «</w:t>
      </w:r>
      <w:r w:rsidR="00400329" w:rsidRPr="001A20A1">
        <w:rPr>
          <w:rFonts w:eastAsia="Times New Roman" w:cs="Times New Roman"/>
          <w:sz w:val="22"/>
          <w:szCs w:val="22"/>
          <w:shd w:val="clear" w:color="auto" w:fill="FFFFFF"/>
          <w:lang w:val="ru-RU" w:eastAsia="ru-RU"/>
        </w:rPr>
        <w:t>Իրավախախտում կատարած անձանց վերականգնողական կենտրոն</w:t>
      </w:r>
      <w:r w:rsidR="00400329" w:rsidRPr="001A20A1">
        <w:rPr>
          <w:rFonts w:eastAsia="Times New Roman" w:cs="Times New Roman"/>
          <w:sz w:val="22"/>
          <w:szCs w:val="22"/>
          <w:lang w:val="af-ZA" w:eastAsia="ru-RU"/>
        </w:rPr>
        <w:t>» բառերը փոխարինել «</w:t>
      </w:r>
      <w:r w:rsidR="00400329" w:rsidRPr="001A20A1">
        <w:rPr>
          <w:rFonts w:eastAsia="Calibri" w:cs="Sylfaen"/>
          <w:sz w:val="22"/>
          <w:szCs w:val="22"/>
          <w:lang w:val="ru-RU" w:eastAsia="ru-RU"/>
        </w:rPr>
        <w:t>Իրավական</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կրթության</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և</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վերականգնողական</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ծրագրերի</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իրականացման</w:t>
      </w:r>
      <w:r w:rsidR="00400329" w:rsidRPr="001A20A1">
        <w:rPr>
          <w:rFonts w:eastAsia="Calibri" w:cs="Times New Roman"/>
          <w:sz w:val="22"/>
          <w:szCs w:val="22"/>
          <w:lang w:val="ru-RU" w:eastAsia="ru-RU"/>
        </w:rPr>
        <w:t xml:space="preserve"> </w:t>
      </w:r>
      <w:r w:rsidR="00400329" w:rsidRPr="001A20A1">
        <w:rPr>
          <w:rFonts w:eastAsia="Calibri" w:cs="Sylfaen"/>
          <w:sz w:val="22"/>
          <w:szCs w:val="22"/>
          <w:lang w:val="ru-RU" w:eastAsia="ru-RU"/>
        </w:rPr>
        <w:t>կենտրոն» բառերով</w:t>
      </w:r>
      <w:r w:rsidR="00F379EB" w:rsidRPr="001A20A1">
        <w:rPr>
          <w:rFonts w:eastAsia="Calibri" w:cs="Sylfaen"/>
          <w:sz w:val="22"/>
          <w:szCs w:val="22"/>
          <w:lang w:eastAsia="ru-RU"/>
        </w:rPr>
        <w:t>.</w:t>
      </w:r>
    </w:p>
    <w:p w:rsidR="00400329" w:rsidRPr="001A20A1" w:rsidRDefault="00EF7CAD" w:rsidP="00546010">
      <w:pPr>
        <w:shd w:val="clear" w:color="auto" w:fill="FFFFFF"/>
        <w:spacing w:after="0" w:line="240" w:lineRule="auto"/>
        <w:ind w:firstLine="630"/>
        <w:jc w:val="both"/>
        <w:rPr>
          <w:rFonts w:cs="Arial Armenian"/>
          <w:spacing w:val="-8"/>
          <w:sz w:val="22"/>
          <w:szCs w:val="22"/>
          <w:lang w:val="af-ZA"/>
        </w:rPr>
      </w:pPr>
      <w:r>
        <w:rPr>
          <w:rFonts w:eastAsia="Calibri" w:cs="Sylfaen"/>
          <w:sz w:val="22"/>
          <w:szCs w:val="22"/>
          <w:lang w:eastAsia="ru-RU"/>
        </w:rPr>
        <w:t>5</w:t>
      </w:r>
      <w:r w:rsidR="00F379EB" w:rsidRPr="001A20A1">
        <w:rPr>
          <w:rFonts w:eastAsia="Calibri" w:cs="Sylfaen"/>
          <w:sz w:val="22"/>
          <w:szCs w:val="22"/>
          <w:lang w:eastAsia="ru-RU"/>
        </w:rPr>
        <w:t xml:space="preserve">) </w:t>
      </w:r>
      <w:r w:rsidR="00F379EB" w:rsidRPr="001A20A1">
        <w:rPr>
          <w:rFonts w:cs="Sylfaen"/>
          <w:spacing w:val="-8"/>
          <w:sz w:val="22"/>
          <w:szCs w:val="22"/>
        </w:rPr>
        <w:t xml:space="preserve">3-րդ կետի 9-րդ ենթակետում, աղյուսակի 3-րդ, 5.1.-րդ և 6.2.-րդ կետերում </w:t>
      </w:r>
      <w:r w:rsidR="00F379EB" w:rsidRPr="001A20A1">
        <w:rPr>
          <w:spacing w:val="-8"/>
          <w:sz w:val="22"/>
          <w:szCs w:val="22"/>
          <w:lang w:val="af-ZA"/>
        </w:rPr>
        <w:t>«</w:t>
      </w:r>
      <w:r w:rsidR="00F379EB" w:rsidRPr="001A20A1">
        <w:rPr>
          <w:rFonts w:cs="Sylfaen"/>
          <w:sz w:val="22"/>
          <w:szCs w:val="22"/>
        </w:rPr>
        <w:t>Հայաստանի</w:t>
      </w:r>
      <w:r w:rsidR="00F379EB" w:rsidRPr="001A20A1">
        <w:rPr>
          <w:sz w:val="22"/>
          <w:szCs w:val="22"/>
        </w:rPr>
        <w:t xml:space="preserve"> </w:t>
      </w:r>
      <w:r w:rsidR="00F379EB" w:rsidRPr="001A20A1">
        <w:rPr>
          <w:rFonts w:cs="Sylfaen"/>
          <w:sz w:val="22"/>
          <w:szCs w:val="22"/>
        </w:rPr>
        <w:t>Հանրապետության</w:t>
      </w:r>
      <w:r w:rsidR="00F379EB" w:rsidRPr="001A20A1">
        <w:rPr>
          <w:sz w:val="22"/>
          <w:szCs w:val="22"/>
        </w:rPr>
        <w:t xml:space="preserve"> </w:t>
      </w:r>
      <w:r w:rsidR="00F379EB" w:rsidRPr="001A20A1">
        <w:rPr>
          <w:rFonts w:cs="Sylfaen"/>
          <w:sz w:val="22"/>
          <w:szCs w:val="22"/>
        </w:rPr>
        <w:t>կառավարությանն</w:t>
      </w:r>
      <w:r w:rsidR="00F379EB" w:rsidRPr="001A20A1">
        <w:rPr>
          <w:sz w:val="22"/>
          <w:szCs w:val="22"/>
        </w:rPr>
        <w:t xml:space="preserve"> </w:t>
      </w:r>
      <w:r w:rsidR="00F379EB" w:rsidRPr="001A20A1">
        <w:rPr>
          <w:rFonts w:cs="Sylfaen"/>
          <w:sz w:val="22"/>
          <w:szCs w:val="22"/>
        </w:rPr>
        <w:t>առընթեր</w:t>
      </w:r>
      <w:r w:rsidR="00F379EB" w:rsidRPr="001A20A1">
        <w:rPr>
          <w:sz w:val="22"/>
          <w:szCs w:val="22"/>
        </w:rPr>
        <w:t xml:space="preserve"> </w:t>
      </w:r>
      <w:r w:rsidR="00F379EB" w:rsidRPr="001A20A1">
        <w:rPr>
          <w:rFonts w:cs="Sylfaen"/>
          <w:sz w:val="22"/>
          <w:szCs w:val="22"/>
        </w:rPr>
        <w:t>Հայաստանի</w:t>
      </w:r>
      <w:r w:rsidR="00F379EB" w:rsidRPr="001A20A1">
        <w:rPr>
          <w:sz w:val="22"/>
          <w:szCs w:val="22"/>
        </w:rPr>
        <w:t xml:space="preserve"> </w:t>
      </w:r>
      <w:r w:rsidR="00F379EB" w:rsidRPr="001A20A1">
        <w:rPr>
          <w:rFonts w:cs="Sylfaen"/>
          <w:sz w:val="22"/>
          <w:szCs w:val="22"/>
        </w:rPr>
        <w:t>Հանրապետության</w:t>
      </w:r>
      <w:r w:rsidR="00F379EB" w:rsidRPr="001A20A1">
        <w:rPr>
          <w:sz w:val="22"/>
          <w:szCs w:val="22"/>
        </w:rPr>
        <w:t xml:space="preserve"> </w:t>
      </w:r>
      <w:r w:rsidR="00F379EB" w:rsidRPr="001A20A1">
        <w:rPr>
          <w:rFonts w:cs="Sylfaen"/>
          <w:sz w:val="22"/>
          <w:szCs w:val="22"/>
        </w:rPr>
        <w:t>ոստիկանություն</w:t>
      </w:r>
      <w:r w:rsidR="00F379EB" w:rsidRPr="001A20A1">
        <w:rPr>
          <w:rFonts w:cs="Arial Armenian"/>
          <w:spacing w:val="-8"/>
          <w:sz w:val="22"/>
          <w:szCs w:val="22"/>
          <w:lang w:val="af-ZA"/>
        </w:rPr>
        <w:t>»</w:t>
      </w:r>
      <w:r w:rsidR="00BE63B6" w:rsidRPr="001A20A1">
        <w:rPr>
          <w:rFonts w:cs="Arial Armenian"/>
          <w:spacing w:val="-8"/>
          <w:sz w:val="22"/>
          <w:szCs w:val="22"/>
          <w:lang w:val="af-ZA"/>
        </w:rPr>
        <w:t xml:space="preserve"> </w:t>
      </w:r>
      <w:r w:rsidR="00F379EB" w:rsidRPr="001A20A1">
        <w:rPr>
          <w:rFonts w:cs="Arial Armenian"/>
          <w:spacing w:val="-8"/>
          <w:sz w:val="22"/>
          <w:szCs w:val="22"/>
          <w:lang w:val="af-ZA"/>
        </w:rPr>
        <w:t xml:space="preserve">բառերը </w:t>
      </w:r>
      <w:r w:rsidR="00AF5BF6" w:rsidRPr="00AF5BF6">
        <w:rPr>
          <w:rFonts w:eastAsia="GHEAGrapalat" w:cs="GHEA Grapalat"/>
          <w:sz w:val="22"/>
          <w:szCs w:val="22"/>
          <w:lang w:val="af-ZA"/>
        </w:rPr>
        <w:t>և դրա հոլովաձևերը</w:t>
      </w:r>
      <w:r w:rsidR="00AF5BF6" w:rsidRPr="001A20A1">
        <w:rPr>
          <w:rFonts w:cs="Arial Armenian"/>
          <w:spacing w:val="-8"/>
          <w:sz w:val="22"/>
          <w:szCs w:val="22"/>
          <w:lang w:val="af-ZA"/>
        </w:rPr>
        <w:t xml:space="preserve"> </w:t>
      </w:r>
      <w:r w:rsidR="00F379EB" w:rsidRPr="001A20A1">
        <w:rPr>
          <w:rFonts w:cs="Arial Armenian"/>
          <w:spacing w:val="-8"/>
          <w:sz w:val="22"/>
          <w:szCs w:val="22"/>
          <w:lang w:val="af-ZA"/>
        </w:rPr>
        <w:t xml:space="preserve">փոխարինել </w:t>
      </w:r>
      <w:r w:rsidR="00F379EB" w:rsidRPr="001A20A1">
        <w:rPr>
          <w:spacing w:val="-8"/>
          <w:sz w:val="22"/>
          <w:szCs w:val="22"/>
          <w:lang w:val="af-ZA"/>
        </w:rPr>
        <w:t>«</w:t>
      </w:r>
      <w:r w:rsidR="00F379EB" w:rsidRPr="001A20A1">
        <w:rPr>
          <w:rFonts w:cs="Sylfaen"/>
          <w:bCs/>
          <w:sz w:val="22"/>
          <w:szCs w:val="22"/>
        </w:rPr>
        <w:t>Ոստիկանություն</w:t>
      </w:r>
      <w:r w:rsidR="00F379EB" w:rsidRPr="001A20A1">
        <w:rPr>
          <w:rFonts w:cs="Arial Armenian"/>
          <w:spacing w:val="-8"/>
          <w:sz w:val="22"/>
          <w:szCs w:val="22"/>
          <w:lang w:val="af-ZA"/>
        </w:rPr>
        <w:t>» բառով՝ իր հոլովաձևերով</w:t>
      </w:r>
      <w:r w:rsidR="00787815" w:rsidRPr="001A20A1">
        <w:rPr>
          <w:rFonts w:eastAsia="Calibri" w:cs="Sylfaen"/>
          <w:sz w:val="22"/>
          <w:szCs w:val="22"/>
          <w:lang w:eastAsia="ru-RU"/>
        </w:rPr>
        <w:t>:</w:t>
      </w:r>
    </w:p>
    <w:p w:rsidR="00400329" w:rsidRPr="001A20A1" w:rsidRDefault="00787815" w:rsidP="009D7A21">
      <w:pPr>
        <w:pStyle w:val="ListParagraph"/>
        <w:numPr>
          <w:ilvl w:val="0"/>
          <w:numId w:val="1"/>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Հայաստանի Հանրապետության աշխատանքի և սոցիալական հարցերի նախարարին՝ վեց</w:t>
      </w:r>
      <w:r w:rsidR="00546010" w:rsidRPr="001A20A1">
        <w:rPr>
          <w:rFonts w:eastAsia="Times New Roman" w:cs="Times New Roman"/>
          <w:sz w:val="22"/>
          <w:szCs w:val="22"/>
        </w:rPr>
        <w:t>ա</w:t>
      </w:r>
      <w:r w:rsidRPr="001A20A1">
        <w:rPr>
          <w:rFonts w:eastAsia="Times New Roman" w:cs="Times New Roman"/>
          <w:sz w:val="22"/>
          <w:szCs w:val="22"/>
        </w:rPr>
        <w:t xml:space="preserve">մսյա ժամկետում </w:t>
      </w:r>
      <w:r w:rsidR="00546010" w:rsidRPr="001A20A1">
        <w:rPr>
          <w:rFonts w:eastAsia="Times New Roman" w:cs="Times New Roman"/>
          <w:sz w:val="22"/>
          <w:szCs w:val="22"/>
        </w:rPr>
        <w:t xml:space="preserve">հաստատել </w:t>
      </w:r>
      <w:r w:rsidRPr="001A20A1">
        <w:rPr>
          <w:rFonts w:eastAsia="Times New Roman" w:cs="Times New Roman"/>
          <w:sz w:val="22"/>
          <w:szCs w:val="22"/>
        </w:rPr>
        <w:t xml:space="preserve">Հայաստանի Հանրապետության </w:t>
      </w:r>
      <w:r w:rsidRPr="001A20A1">
        <w:rPr>
          <w:rFonts w:eastAsia="Times New Roman" w:cs="Times New Roman"/>
          <w:sz w:val="22"/>
          <w:szCs w:val="22"/>
        </w:rPr>
        <w:lastRenderedPageBreak/>
        <w:t xml:space="preserve">կառավարության 2015 թվականի սեպտեմբերի 10-ի </w:t>
      </w:r>
      <w:r w:rsidRPr="001A20A1">
        <w:rPr>
          <w:rFonts w:eastAsia="Times New Roman" w:cs="Times New Roman"/>
          <w:bCs/>
          <w:sz w:val="22"/>
          <w:szCs w:val="22"/>
        </w:rPr>
        <w:t xml:space="preserve">N1061-Ն որոշման 3-րդ հավելվածի </w:t>
      </w:r>
      <w:r w:rsidR="004333D2" w:rsidRPr="001A20A1">
        <w:rPr>
          <w:rFonts w:eastAsia="Times New Roman" w:cs="Times New Roman"/>
          <w:bCs/>
          <w:sz w:val="22"/>
          <w:szCs w:val="22"/>
        </w:rPr>
        <w:t xml:space="preserve">48-րդ կետի 3-րդ ենթակետով սահմանված գնահատումների </w:t>
      </w:r>
      <w:r w:rsidR="00546010" w:rsidRPr="001A20A1">
        <w:rPr>
          <w:rFonts w:eastAsia="Times New Roman" w:cs="Times New Roman"/>
          <w:bCs/>
          <w:sz w:val="22"/>
          <w:szCs w:val="22"/>
        </w:rPr>
        <w:t xml:space="preserve">իրականացման </w:t>
      </w:r>
      <w:r w:rsidR="004333D2" w:rsidRPr="001A20A1">
        <w:rPr>
          <w:rFonts w:eastAsia="Times New Roman" w:cs="Times New Roman"/>
          <w:bCs/>
          <w:sz w:val="22"/>
          <w:szCs w:val="22"/>
        </w:rPr>
        <w:t xml:space="preserve">մեթոդական ուղեցույց: </w:t>
      </w:r>
    </w:p>
    <w:p w:rsidR="00400329" w:rsidRPr="001A20A1" w:rsidRDefault="001F4049" w:rsidP="009D7A21">
      <w:pPr>
        <w:pStyle w:val="ListParagraph"/>
        <w:numPr>
          <w:ilvl w:val="0"/>
          <w:numId w:val="1"/>
        </w:numPr>
        <w:shd w:val="clear" w:color="auto" w:fill="FFFFFF"/>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Սույ</w:t>
      </w:r>
      <w:r w:rsidR="004333D2" w:rsidRPr="001A20A1">
        <w:rPr>
          <w:rFonts w:eastAsia="Times New Roman" w:cs="Times New Roman"/>
          <w:sz w:val="22"/>
          <w:szCs w:val="22"/>
        </w:rPr>
        <w:t xml:space="preserve">ն որոշումն ուժի մեջ է մտնում պաշտոնական հրապարակման օրվան հաջորդող տասներորդ օրը: </w:t>
      </w:r>
    </w:p>
    <w:p w:rsidR="00074836" w:rsidRPr="001A20A1" w:rsidRDefault="00074836" w:rsidP="009D7A21">
      <w:pPr>
        <w:shd w:val="clear" w:color="auto" w:fill="FFFFFF"/>
        <w:spacing w:after="0" w:line="240" w:lineRule="auto"/>
        <w:jc w:val="both"/>
        <w:rPr>
          <w:rFonts w:eastAsia="Times New Roman" w:cs="Times New Roman"/>
          <w:sz w:val="22"/>
          <w:szCs w:val="22"/>
        </w:rPr>
      </w:pPr>
    </w:p>
    <w:p w:rsidR="00074836" w:rsidRPr="001A20A1" w:rsidRDefault="00074836" w:rsidP="009D7A21">
      <w:pPr>
        <w:shd w:val="clear" w:color="auto" w:fill="FFFFFF"/>
        <w:spacing w:after="0" w:line="240" w:lineRule="auto"/>
        <w:jc w:val="both"/>
        <w:rPr>
          <w:rFonts w:eastAsia="Times New Roman" w:cs="Times New Roman"/>
          <w:sz w:val="22"/>
          <w:szCs w:val="22"/>
        </w:rPr>
      </w:pPr>
    </w:p>
    <w:p w:rsidR="00074836" w:rsidRPr="001A20A1" w:rsidRDefault="00074836" w:rsidP="009D7A21">
      <w:pPr>
        <w:shd w:val="clear" w:color="auto" w:fill="FFFFFF"/>
        <w:spacing w:after="0" w:line="240" w:lineRule="auto"/>
        <w:jc w:val="both"/>
        <w:rPr>
          <w:rFonts w:eastAsia="Times New Roman" w:cs="Times New Roman"/>
          <w:sz w:val="22"/>
          <w:szCs w:val="22"/>
        </w:rPr>
      </w:pPr>
    </w:p>
    <w:p w:rsidR="00074836" w:rsidRPr="001A20A1" w:rsidRDefault="00074836" w:rsidP="009D7A21">
      <w:pPr>
        <w:shd w:val="clear" w:color="auto" w:fill="FFFFFF"/>
        <w:spacing w:after="0" w:line="240" w:lineRule="auto"/>
        <w:jc w:val="both"/>
        <w:rPr>
          <w:rFonts w:eastAsia="Times New Roman" w:cs="Times New Roman"/>
          <w:sz w:val="22"/>
          <w:szCs w:val="22"/>
        </w:rPr>
      </w:pPr>
    </w:p>
    <w:p w:rsidR="003201BF" w:rsidRPr="001A20A1" w:rsidRDefault="003201BF" w:rsidP="009D7A21">
      <w:pPr>
        <w:shd w:val="clear" w:color="auto" w:fill="FFFFFF"/>
        <w:spacing w:after="0" w:line="240" w:lineRule="auto"/>
        <w:jc w:val="both"/>
        <w:rPr>
          <w:rFonts w:eastAsia="Times New Roman" w:cs="Times New Roman"/>
          <w:sz w:val="22"/>
          <w:szCs w:val="22"/>
        </w:rPr>
      </w:pPr>
    </w:p>
    <w:p w:rsidR="003201BF" w:rsidRPr="001A20A1" w:rsidRDefault="003201BF" w:rsidP="009D7A21">
      <w:pPr>
        <w:shd w:val="clear" w:color="auto" w:fill="FFFFFF"/>
        <w:spacing w:after="0" w:line="240" w:lineRule="auto"/>
        <w:ind w:firstLine="375"/>
        <w:jc w:val="both"/>
        <w:rPr>
          <w:rFonts w:eastAsia="Times New Roman" w:cs="Times New Roman"/>
          <w:sz w:val="22"/>
          <w:szCs w:val="22"/>
        </w:rPr>
      </w:pPr>
    </w:p>
    <w:p w:rsidR="008F5FB3" w:rsidRPr="001A20A1" w:rsidRDefault="008F5FB3" w:rsidP="009D7A21">
      <w:pPr>
        <w:shd w:val="clear" w:color="auto" w:fill="FFFFFF"/>
        <w:spacing w:after="0" w:line="240" w:lineRule="auto"/>
        <w:ind w:firstLine="375"/>
        <w:jc w:val="both"/>
        <w:rPr>
          <w:rFonts w:eastAsia="Times New Roman" w:cs="Times New Roman"/>
          <w:sz w:val="22"/>
          <w:szCs w:val="22"/>
        </w:rPr>
      </w:pPr>
    </w:p>
    <w:p w:rsidR="00400329" w:rsidRPr="001A20A1" w:rsidRDefault="00400329" w:rsidP="009D7A21">
      <w:pPr>
        <w:spacing w:after="0" w:line="240" w:lineRule="auto"/>
        <w:rPr>
          <w:rFonts w:eastAsia="Times New Roman" w:cs="Times New Roman"/>
          <w:b/>
          <w:sz w:val="22"/>
          <w:szCs w:val="22"/>
        </w:rPr>
      </w:pPr>
      <w:r w:rsidRPr="001A20A1">
        <w:rPr>
          <w:rFonts w:eastAsia="Times New Roman" w:cs="Times New Roman"/>
          <w:b/>
          <w:sz w:val="22"/>
          <w:szCs w:val="22"/>
        </w:rPr>
        <w:br w:type="page"/>
      </w:r>
    </w:p>
    <w:p w:rsidR="008F5FB3" w:rsidRPr="001A20A1" w:rsidRDefault="008F5FB3"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lastRenderedPageBreak/>
        <w:t>Հավելված N 1</w:t>
      </w:r>
    </w:p>
    <w:p w:rsidR="00A8521F" w:rsidRPr="001A20A1" w:rsidRDefault="00A8521F"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ՀՀ</w:t>
      </w:r>
      <w:r w:rsidRPr="001A20A1">
        <w:rPr>
          <w:rStyle w:val="Strong"/>
          <w:rFonts w:ascii="Courier New" w:hAnsi="Courier New" w:cs="Courier New"/>
          <w:sz w:val="22"/>
          <w:szCs w:val="22"/>
        </w:rPr>
        <w:t> </w:t>
      </w:r>
      <w:r w:rsidRPr="001A20A1">
        <w:rPr>
          <w:rStyle w:val="Strong"/>
          <w:rFonts w:ascii="GHEA Grapalat" w:hAnsi="GHEA Grapalat"/>
          <w:sz w:val="22"/>
          <w:szCs w:val="22"/>
        </w:rPr>
        <w:t>կառավարության 2018 թվականի</w:t>
      </w:r>
    </w:p>
    <w:p w:rsidR="00A8521F" w:rsidRPr="001A20A1" w:rsidRDefault="00BE63B6"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 xml:space="preserve">      </w:t>
      </w:r>
      <w:r w:rsidR="00A8521F" w:rsidRPr="001A20A1">
        <w:rPr>
          <w:rStyle w:val="Strong"/>
          <w:rFonts w:ascii="GHEA Grapalat" w:hAnsi="GHEA Grapalat"/>
          <w:sz w:val="22"/>
          <w:szCs w:val="22"/>
        </w:rPr>
        <w:t xml:space="preserve"> -ի N</w:t>
      </w:r>
      <w:r w:rsidRPr="001A20A1">
        <w:rPr>
          <w:rStyle w:val="Strong"/>
          <w:rFonts w:ascii="GHEA Grapalat" w:hAnsi="GHEA Grapalat"/>
          <w:sz w:val="22"/>
          <w:szCs w:val="22"/>
        </w:rPr>
        <w:t xml:space="preserve">            </w:t>
      </w:r>
      <w:r w:rsidR="00A8521F" w:rsidRPr="001A20A1">
        <w:rPr>
          <w:rStyle w:val="Strong"/>
          <w:rFonts w:ascii="GHEA Grapalat" w:hAnsi="GHEA Grapalat"/>
          <w:sz w:val="22"/>
          <w:szCs w:val="22"/>
        </w:rPr>
        <w:t xml:space="preserve"> -Ն</w:t>
      </w:r>
      <w:r w:rsidR="00A8521F" w:rsidRPr="001A20A1">
        <w:rPr>
          <w:rStyle w:val="Strong"/>
          <w:rFonts w:ascii="Courier New" w:hAnsi="Courier New" w:cs="Courier New"/>
          <w:sz w:val="22"/>
          <w:szCs w:val="22"/>
        </w:rPr>
        <w:t> </w:t>
      </w:r>
      <w:r w:rsidR="00A8521F" w:rsidRPr="001A20A1">
        <w:rPr>
          <w:rStyle w:val="Strong"/>
          <w:rFonts w:ascii="GHEA Grapalat" w:hAnsi="GHEA Grapalat" w:cs="Arial Unicode"/>
          <w:sz w:val="22"/>
          <w:szCs w:val="22"/>
        </w:rPr>
        <w:t>որոշման</w:t>
      </w:r>
    </w:p>
    <w:p w:rsidR="008F5FB3" w:rsidRPr="001A20A1" w:rsidRDefault="008F5FB3"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t xml:space="preserve">«Հավելված N3 </w:t>
      </w:r>
    </w:p>
    <w:p w:rsidR="008F5FB3" w:rsidRPr="001A20A1" w:rsidRDefault="008F5FB3"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t xml:space="preserve">ՀՀ կառավարության </w:t>
      </w:r>
    </w:p>
    <w:p w:rsidR="008F5FB3" w:rsidRPr="001A20A1" w:rsidRDefault="008F5FB3"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t>2015թ. սեպտեմբերի 10-ի N1061-Ն որոշման</w:t>
      </w:r>
    </w:p>
    <w:p w:rsidR="008F5FB3" w:rsidRPr="001A20A1" w:rsidRDefault="008F5FB3" w:rsidP="009D7A21">
      <w:pPr>
        <w:shd w:val="clear" w:color="auto" w:fill="FFFFFF"/>
        <w:spacing w:after="0" w:line="240" w:lineRule="auto"/>
        <w:ind w:firstLine="375"/>
        <w:jc w:val="both"/>
        <w:rPr>
          <w:rFonts w:eastAsia="Times New Roman" w:cs="Times New Roman"/>
          <w:sz w:val="22"/>
          <w:szCs w:val="22"/>
        </w:rPr>
      </w:pPr>
    </w:p>
    <w:p w:rsidR="008F5FB3" w:rsidRPr="001A20A1" w:rsidRDefault="008F5FB3" w:rsidP="009D7A21">
      <w:pPr>
        <w:shd w:val="clear" w:color="auto" w:fill="FFFFFF"/>
        <w:spacing w:after="0" w:line="240" w:lineRule="auto"/>
        <w:ind w:firstLine="375"/>
        <w:jc w:val="center"/>
        <w:rPr>
          <w:rFonts w:eastAsia="Times New Roman" w:cs="Times New Roman"/>
          <w:b/>
          <w:sz w:val="22"/>
          <w:szCs w:val="22"/>
        </w:rPr>
      </w:pPr>
      <w:r w:rsidRPr="001A20A1">
        <w:rPr>
          <w:b/>
          <w:sz w:val="22"/>
          <w:szCs w:val="22"/>
          <w:shd w:val="clear" w:color="auto" w:fill="FFFFFF"/>
        </w:rPr>
        <w:t>ԿԱՐԳ</w:t>
      </w:r>
    </w:p>
    <w:p w:rsidR="008F5FB3" w:rsidRPr="001A20A1" w:rsidRDefault="008F5FB3" w:rsidP="009D7A21">
      <w:pPr>
        <w:shd w:val="clear" w:color="auto" w:fill="FFFFFF"/>
        <w:spacing w:after="0" w:line="240" w:lineRule="auto"/>
        <w:jc w:val="center"/>
        <w:rPr>
          <w:rFonts w:eastAsia="Times New Roman" w:cs="Times New Roman"/>
          <w:b/>
          <w:sz w:val="22"/>
          <w:szCs w:val="22"/>
        </w:rPr>
      </w:pPr>
      <w:r w:rsidRPr="001A20A1">
        <w:rPr>
          <w:rFonts w:eastAsia="Times New Roman" w:cs="Times New Roman"/>
          <w:b/>
          <w:sz w:val="22"/>
          <w:szCs w:val="22"/>
        </w:rPr>
        <w:t>Ը</w:t>
      </w:r>
      <w:r w:rsidRPr="001A20A1">
        <w:rPr>
          <w:b/>
          <w:sz w:val="22"/>
          <w:szCs w:val="22"/>
          <w:shd w:val="clear" w:color="auto" w:fill="FFFFFF"/>
        </w:rPr>
        <w:t>ՆՏԱՆԻՔԻ</w:t>
      </w:r>
      <w:r w:rsidRPr="001A20A1">
        <w:rPr>
          <w:rFonts w:ascii="Courier New" w:hAnsi="Courier New" w:cs="Courier New"/>
          <w:b/>
          <w:sz w:val="22"/>
          <w:szCs w:val="22"/>
          <w:shd w:val="clear" w:color="auto" w:fill="FFFFFF"/>
        </w:rPr>
        <w:t> </w:t>
      </w:r>
      <w:r w:rsidRPr="001A20A1">
        <w:rPr>
          <w:b/>
          <w:sz w:val="22"/>
          <w:szCs w:val="22"/>
          <w:shd w:val="clear" w:color="auto" w:fill="FFFFFF"/>
        </w:rPr>
        <w:t>ՍՈՑԻԱԼԱԿԱՆ ԳՆԱՀԱՏՄԱՆ ՀԱՄԱԿԱՐԳՈՒՄ ՀԱՇՎԱՌԵԼՈՒ</w:t>
      </w:r>
      <w:r w:rsidR="002D6FEF" w:rsidRPr="001A20A1">
        <w:rPr>
          <w:b/>
          <w:sz w:val="22"/>
          <w:szCs w:val="22"/>
          <w:shd w:val="clear" w:color="auto" w:fill="FFFFFF"/>
        </w:rPr>
        <w:t>, ՍՈՑԻԱԼԱԿԱՆ ԴԵՊՔԻ ՎԱՐՄԱՆ</w:t>
      </w:r>
    </w:p>
    <w:p w:rsidR="008F5FB3" w:rsidRPr="001A20A1" w:rsidRDefault="008F5FB3" w:rsidP="009D7A21">
      <w:pPr>
        <w:shd w:val="clear" w:color="auto" w:fill="FFFFFF"/>
        <w:spacing w:after="0" w:line="240" w:lineRule="auto"/>
        <w:ind w:firstLine="375"/>
        <w:jc w:val="both"/>
        <w:rPr>
          <w:rFonts w:eastAsia="Times New Roman" w:cs="Times New Roman"/>
          <w:sz w:val="22"/>
          <w:szCs w:val="22"/>
        </w:rPr>
      </w:pPr>
    </w:p>
    <w:p w:rsidR="008F5FB3" w:rsidRPr="001A20A1" w:rsidRDefault="00F646F5" w:rsidP="009D7A21">
      <w:pPr>
        <w:shd w:val="clear" w:color="auto" w:fill="FFFFFF"/>
        <w:spacing w:after="0" w:line="240" w:lineRule="auto"/>
        <w:jc w:val="center"/>
        <w:rPr>
          <w:rFonts w:eastAsia="Times New Roman" w:cs="Times New Roman"/>
          <w:b/>
          <w:sz w:val="22"/>
          <w:szCs w:val="22"/>
        </w:rPr>
      </w:pPr>
      <w:r w:rsidRPr="001A20A1">
        <w:rPr>
          <w:rFonts w:eastAsia="Times New Roman" w:cs="Times New Roman"/>
          <w:b/>
          <w:sz w:val="22"/>
          <w:szCs w:val="22"/>
        </w:rPr>
        <w:t>I. ԸՆԴՀԱՆՈՒՐ ԴՐՈՒՅԹՆԵՐ</w:t>
      </w:r>
    </w:p>
    <w:p w:rsidR="008F5FB3" w:rsidRPr="001A20A1" w:rsidRDefault="008F5FB3" w:rsidP="00D17FE5">
      <w:pPr>
        <w:pStyle w:val="ListParagraph"/>
        <w:numPr>
          <w:ilvl w:val="0"/>
          <w:numId w:val="6"/>
        </w:numPr>
        <w:shd w:val="clear" w:color="auto" w:fill="FFFFFF"/>
        <w:tabs>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Sylfaen"/>
          <w:sz w:val="22"/>
          <w:szCs w:val="22"/>
        </w:rPr>
        <w:t>Սույն</w:t>
      </w:r>
      <w:r w:rsidRPr="001A20A1">
        <w:rPr>
          <w:rFonts w:eastAsia="Times New Roman" w:cs="Times New Roman"/>
          <w:sz w:val="22"/>
          <w:szCs w:val="22"/>
        </w:rPr>
        <w:t xml:space="preserve"> </w:t>
      </w:r>
      <w:r w:rsidRPr="001A20A1">
        <w:rPr>
          <w:rFonts w:eastAsia="Times New Roman" w:cs="Sylfaen"/>
          <w:sz w:val="22"/>
          <w:szCs w:val="22"/>
        </w:rPr>
        <w:t>կարգով</w:t>
      </w:r>
      <w:r w:rsidRPr="001A20A1">
        <w:rPr>
          <w:rFonts w:eastAsia="Times New Roman" w:cs="Times New Roman"/>
          <w:sz w:val="22"/>
          <w:szCs w:val="22"/>
        </w:rPr>
        <w:t xml:space="preserve"> </w:t>
      </w:r>
      <w:r w:rsidR="00CF7733" w:rsidRPr="001A20A1">
        <w:rPr>
          <w:rFonts w:eastAsia="Times New Roman" w:cs="Sylfaen"/>
          <w:sz w:val="22"/>
          <w:szCs w:val="22"/>
        </w:rPr>
        <w:t>կարգավորվում</w:t>
      </w:r>
      <w:r w:rsidR="00CF7733" w:rsidRPr="001A20A1">
        <w:rPr>
          <w:rFonts w:eastAsia="Times New Roman" w:cs="Times New Roman"/>
          <w:sz w:val="22"/>
          <w:szCs w:val="22"/>
        </w:rPr>
        <w:t xml:space="preserve"> </w:t>
      </w:r>
      <w:r w:rsidR="00CF7733" w:rsidRPr="001A20A1">
        <w:rPr>
          <w:rFonts w:eastAsia="Times New Roman" w:cs="Sylfaen"/>
          <w:sz w:val="22"/>
          <w:szCs w:val="22"/>
        </w:rPr>
        <w:t>են</w:t>
      </w:r>
      <w:r w:rsidR="00CF7733" w:rsidRPr="001A20A1">
        <w:rPr>
          <w:rFonts w:eastAsia="Times New Roman" w:cs="Times New Roman"/>
          <w:sz w:val="22"/>
          <w:szCs w:val="22"/>
        </w:rPr>
        <w:t xml:space="preserve"> </w:t>
      </w:r>
      <w:r w:rsidR="00402679" w:rsidRPr="001A20A1">
        <w:rPr>
          <w:rFonts w:eastAsia="Times New Roman" w:cs="Times New Roman"/>
          <w:sz w:val="22"/>
          <w:szCs w:val="22"/>
        </w:rPr>
        <w:t xml:space="preserve">Հայստանի Հանրապետության </w:t>
      </w:r>
      <w:r w:rsidR="003540B6" w:rsidRPr="001A20A1">
        <w:rPr>
          <w:sz w:val="22"/>
          <w:szCs w:val="22"/>
          <w:shd w:val="clear" w:color="auto" w:fill="FFFFFF"/>
        </w:rPr>
        <w:t xml:space="preserve">կառավարության 2015 թվականի հունիսի 4-ի N 582-Ն որոշման </w:t>
      </w:r>
      <w:r w:rsidR="00402679" w:rsidRPr="001A20A1">
        <w:rPr>
          <w:sz w:val="22"/>
          <w:szCs w:val="22"/>
          <w:shd w:val="clear" w:color="auto" w:fill="FFFFFF"/>
        </w:rPr>
        <w:t>4-րդ կետի 2-րդ ենթակետով սահմանված</w:t>
      </w:r>
      <w:r w:rsidR="003540B6" w:rsidRPr="001A20A1">
        <w:rPr>
          <w:sz w:val="22"/>
          <w:szCs w:val="22"/>
          <w:shd w:val="clear" w:color="auto" w:fill="FFFFFF"/>
        </w:rPr>
        <w:t xml:space="preserve"> սոցիալական աջակցության տարածքային </w:t>
      </w:r>
      <w:r w:rsidR="00F16E2E" w:rsidRPr="001A20A1">
        <w:rPr>
          <w:sz w:val="22"/>
          <w:szCs w:val="22"/>
          <w:shd w:val="clear" w:color="auto" w:fill="FFFFFF"/>
          <w:lang w:val="ru-RU"/>
        </w:rPr>
        <w:t>մարմնի</w:t>
      </w:r>
      <w:r w:rsidR="003540B6" w:rsidRPr="001A20A1">
        <w:rPr>
          <w:sz w:val="22"/>
          <w:szCs w:val="22"/>
          <w:shd w:val="clear" w:color="auto" w:fill="FFFFFF"/>
        </w:rPr>
        <w:t xml:space="preserve"> (այսուհետ</w:t>
      </w:r>
      <w:r w:rsidR="00CB7BE6" w:rsidRPr="001A20A1">
        <w:rPr>
          <w:sz w:val="22"/>
          <w:szCs w:val="22"/>
          <w:shd w:val="clear" w:color="auto" w:fill="FFFFFF"/>
        </w:rPr>
        <w:t xml:space="preserve">՝ </w:t>
      </w:r>
      <w:r w:rsidR="003540B6" w:rsidRPr="001A20A1">
        <w:rPr>
          <w:sz w:val="22"/>
          <w:szCs w:val="22"/>
          <w:shd w:val="clear" w:color="auto" w:fill="FFFFFF"/>
        </w:rPr>
        <w:t>տարածքային կենտրոն)</w:t>
      </w:r>
      <w:r w:rsidR="00455C13" w:rsidRPr="001A20A1">
        <w:rPr>
          <w:rFonts w:cs="Courier New"/>
          <w:sz w:val="22"/>
          <w:szCs w:val="22"/>
          <w:shd w:val="clear" w:color="auto" w:fill="FFFFFF"/>
        </w:rPr>
        <w:t xml:space="preserve"> </w:t>
      </w:r>
      <w:r w:rsidR="00CF7733" w:rsidRPr="001A20A1">
        <w:rPr>
          <w:rFonts w:cs="Courier New"/>
          <w:sz w:val="22"/>
          <w:szCs w:val="22"/>
          <w:shd w:val="clear" w:color="auto" w:fill="FFFFFF"/>
        </w:rPr>
        <w:t xml:space="preserve">կողմից </w:t>
      </w:r>
      <w:r w:rsidR="00CF7733" w:rsidRPr="001A20A1">
        <w:rPr>
          <w:rFonts w:cs="Sylfaen"/>
          <w:sz w:val="22"/>
          <w:szCs w:val="22"/>
          <w:shd w:val="clear" w:color="auto" w:fill="FFFFFF"/>
        </w:rPr>
        <w:t>ընտանիքի</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սոցիալական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գնահատման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համակարգում</w:t>
      </w:r>
      <w:r w:rsidR="009A57AC" w:rsidRPr="001A20A1">
        <w:rPr>
          <w:rFonts w:cs="Sylfaen"/>
          <w:sz w:val="22"/>
          <w:szCs w:val="22"/>
          <w:shd w:val="clear" w:color="auto" w:fill="FFFFFF"/>
        </w:rPr>
        <w:t xml:space="preserve"> </w:t>
      </w:r>
      <w:r w:rsidR="009A57AC" w:rsidRPr="001A20A1">
        <w:rPr>
          <w:rFonts w:eastAsia="Times New Roman" w:cs="Times New Roman"/>
          <w:sz w:val="22"/>
          <w:szCs w:val="22"/>
        </w:rPr>
        <w:t>(այսուհետ՝ գնահատման համակարգ)</w:t>
      </w:r>
      <w:r w:rsidR="00CF7733" w:rsidRPr="001A20A1">
        <w:rPr>
          <w:rFonts w:cs="Sylfaen"/>
          <w:sz w:val="22"/>
          <w:szCs w:val="22"/>
          <w:shd w:val="clear" w:color="auto" w:fill="FFFFFF"/>
        </w:rPr>
        <w:t>՝</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սոցիալական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աջակցություն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հայցողի</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կամ</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խնամակալ</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ճանաչելու</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կամ</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խնամատար</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ծնող</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կամ</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որդեգրել</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ցանկացող</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անձին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ընտանիքին</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հաշվառելու</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հետ</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կապված</w:t>
      </w:r>
      <w:r w:rsidR="00CF7733" w:rsidRPr="001A20A1">
        <w:rPr>
          <w:rFonts w:cs="Courier New"/>
          <w:sz w:val="22"/>
          <w:szCs w:val="22"/>
          <w:shd w:val="clear" w:color="auto" w:fill="FFFFFF"/>
        </w:rPr>
        <w:t xml:space="preserve"> </w:t>
      </w:r>
      <w:r w:rsidR="00CF7733" w:rsidRPr="001A20A1">
        <w:rPr>
          <w:rFonts w:cs="Sylfaen"/>
          <w:sz w:val="22"/>
          <w:szCs w:val="22"/>
          <w:shd w:val="clear" w:color="auto" w:fill="FFFFFF"/>
        </w:rPr>
        <w:t>հարաբերությունները</w:t>
      </w:r>
      <w:r w:rsidR="00CF7733" w:rsidRPr="001A20A1">
        <w:rPr>
          <w:rFonts w:cs="Courier New"/>
          <w:sz w:val="22"/>
          <w:szCs w:val="22"/>
          <w:shd w:val="clear" w:color="auto" w:fill="FFFFFF"/>
        </w:rPr>
        <w:t xml:space="preserve">: </w:t>
      </w:r>
    </w:p>
    <w:p w:rsidR="003540B6" w:rsidRPr="001A20A1" w:rsidRDefault="003540B6" w:rsidP="00D17FE5">
      <w:pPr>
        <w:pStyle w:val="ListParagraph"/>
        <w:numPr>
          <w:ilvl w:val="0"/>
          <w:numId w:val="6"/>
        </w:numPr>
        <w:shd w:val="clear" w:color="auto" w:fill="FFFFFF"/>
        <w:tabs>
          <w:tab w:val="left" w:pos="1080"/>
          <w:tab w:val="left" w:pos="2160"/>
        </w:tabs>
        <w:spacing w:after="0" w:line="240" w:lineRule="auto"/>
        <w:ind w:left="0" w:firstLine="360"/>
        <w:jc w:val="both"/>
        <w:rPr>
          <w:rFonts w:eastAsia="Times New Roman" w:cs="Times New Roman"/>
          <w:sz w:val="22"/>
          <w:szCs w:val="22"/>
        </w:rPr>
      </w:pPr>
      <w:r w:rsidRPr="001A20A1">
        <w:rPr>
          <w:rFonts w:cs="Sylfaen"/>
          <w:sz w:val="22"/>
          <w:szCs w:val="22"/>
          <w:shd w:val="clear" w:color="auto" w:fill="FFFFFF"/>
        </w:rPr>
        <w:t>Խնամակալ</w:t>
      </w:r>
      <w:r w:rsidRPr="001A20A1">
        <w:rPr>
          <w:rFonts w:cs="Courier New"/>
          <w:sz w:val="22"/>
          <w:szCs w:val="22"/>
          <w:shd w:val="clear" w:color="auto" w:fill="FFFFFF"/>
        </w:rPr>
        <w:t xml:space="preserve"> </w:t>
      </w:r>
      <w:r w:rsidR="00402679" w:rsidRPr="001A20A1">
        <w:rPr>
          <w:rFonts w:cs="Courier New"/>
          <w:sz w:val="22"/>
          <w:szCs w:val="22"/>
          <w:shd w:val="clear" w:color="auto" w:fill="FFFFFF"/>
        </w:rPr>
        <w:t xml:space="preserve">(հոգաբարձու) </w:t>
      </w:r>
      <w:r w:rsidRPr="001A20A1">
        <w:rPr>
          <w:rFonts w:cs="Sylfaen"/>
          <w:sz w:val="22"/>
          <w:szCs w:val="22"/>
          <w:shd w:val="clear" w:color="auto" w:fill="FFFFFF"/>
        </w:rPr>
        <w:t>կամ</w:t>
      </w:r>
      <w:r w:rsidRPr="001A20A1">
        <w:rPr>
          <w:rFonts w:cs="Courier New"/>
          <w:sz w:val="22"/>
          <w:szCs w:val="22"/>
          <w:shd w:val="clear" w:color="auto" w:fill="FFFFFF"/>
        </w:rPr>
        <w:t xml:space="preserve"> </w:t>
      </w:r>
      <w:r w:rsidRPr="001A20A1">
        <w:rPr>
          <w:rFonts w:cs="Sylfaen"/>
          <w:sz w:val="22"/>
          <w:szCs w:val="22"/>
          <w:shd w:val="clear" w:color="auto" w:fill="FFFFFF"/>
        </w:rPr>
        <w:t>խնամատար</w:t>
      </w:r>
      <w:r w:rsidRPr="001A20A1">
        <w:rPr>
          <w:rFonts w:cs="Courier New"/>
          <w:sz w:val="22"/>
          <w:szCs w:val="22"/>
          <w:shd w:val="clear" w:color="auto" w:fill="FFFFFF"/>
        </w:rPr>
        <w:t xml:space="preserve"> </w:t>
      </w:r>
      <w:r w:rsidRPr="001A20A1">
        <w:rPr>
          <w:rFonts w:cs="Sylfaen"/>
          <w:sz w:val="22"/>
          <w:szCs w:val="22"/>
          <w:shd w:val="clear" w:color="auto" w:fill="FFFFFF"/>
        </w:rPr>
        <w:t>ծնող</w:t>
      </w:r>
      <w:r w:rsidRPr="001A20A1">
        <w:rPr>
          <w:rFonts w:cs="Courier New"/>
          <w:sz w:val="22"/>
          <w:szCs w:val="22"/>
          <w:shd w:val="clear" w:color="auto" w:fill="FFFFFF"/>
        </w:rPr>
        <w:t xml:space="preserve"> </w:t>
      </w:r>
      <w:r w:rsidRPr="001A20A1">
        <w:rPr>
          <w:rFonts w:cs="Sylfaen"/>
          <w:sz w:val="22"/>
          <w:szCs w:val="22"/>
          <w:shd w:val="clear" w:color="auto" w:fill="FFFFFF"/>
        </w:rPr>
        <w:t>կամ</w:t>
      </w:r>
      <w:r w:rsidRPr="001A20A1">
        <w:rPr>
          <w:rFonts w:cs="Courier New"/>
          <w:sz w:val="22"/>
          <w:szCs w:val="22"/>
          <w:shd w:val="clear" w:color="auto" w:fill="FFFFFF"/>
        </w:rPr>
        <w:t xml:space="preserve"> </w:t>
      </w:r>
      <w:r w:rsidRPr="001A20A1">
        <w:rPr>
          <w:rFonts w:cs="Sylfaen"/>
          <w:sz w:val="22"/>
          <w:szCs w:val="22"/>
          <w:shd w:val="clear" w:color="auto" w:fill="FFFFFF"/>
        </w:rPr>
        <w:t>որդեգրել</w:t>
      </w:r>
      <w:r w:rsidRPr="001A20A1">
        <w:rPr>
          <w:rFonts w:cs="Courier New"/>
          <w:sz w:val="22"/>
          <w:szCs w:val="22"/>
          <w:shd w:val="clear" w:color="auto" w:fill="FFFFFF"/>
        </w:rPr>
        <w:t xml:space="preserve"> </w:t>
      </w:r>
      <w:r w:rsidRPr="001A20A1">
        <w:rPr>
          <w:rFonts w:cs="Sylfaen"/>
          <w:sz w:val="22"/>
          <w:szCs w:val="22"/>
          <w:shd w:val="clear" w:color="auto" w:fill="FFFFFF"/>
        </w:rPr>
        <w:t>ցանկացող</w:t>
      </w:r>
      <w:r w:rsidRPr="001A20A1">
        <w:rPr>
          <w:rFonts w:cs="Courier New"/>
          <w:sz w:val="22"/>
          <w:szCs w:val="22"/>
          <w:shd w:val="clear" w:color="auto" w:fill="FFFFFF"/>
        </w:rPr>
        <w:t xml:space="preserve"> </w:t>
      </w:r>
      <w:r w:rsidRPr="001A20A1">
        <w:rPr>
          <w:rFonts w:cs="Sylfaen"/>
          <w:sz w:val="22"/>
          <w:szCs w:val="22"/>
          <w:shd w:val="clear" w:color="auto" w:fill="FFFFFF"/>
        </w:rPr>
        <w:t>անձ</w:t>
      </w:r>
      <w:r w:rsidRPr="001A20A1">
        <w:rPr>
          <w:rFonts w:cs="Courier New"/>
          <w:sz w:val="22"/>
          <w:szCs w:val="22"/>
          <w:shd w:val="clear" w:color="auto" w:fill="FFFFFF"/>
        </w:rPr>
        <w:t xml:space="preserve"> (</w:t>
      </w:r>
      <w:r w:rsidRPr="001A20A1">
        <w:rPr>
          <w:rFonts w:cs="Sylfaen"/>
          <w:sz w:val="22"/>
          <w:szCs w:val="22"/>
          <w:shd w:val="clear" w:color="auto" w:fill="FFFFFF"/>
        </w:rPr>
        <w:t>ընտանիք</w:t>
      </w:r>
      <w:r w:rsidRPr="001A20A1">
        <w:rPr>
          <w:rFonts w:cs="Courier New"/>
          <w:sz w:val="22"/>
          <w:szCs w:val="22"/>
          <w:shd w:val="clear" w:color="auto" w:fill="FFFFFF"/>
        </w:rPr>
        <w:t xml:space="preserve">) </w:t>
      </w:r>
      <w:r w:rsidRPr="001A20A1">
        <w:rPr>
          <w:rFonts w:cs="Sylfaen"/>
          <w:sz w:val="22"/>
          <w:szCs w:val="22"/>
          <w:shd w:val="clear" w:color="auto" w:fill="FFFFFF"/>
        </w:rPr>
        <w:t xml:space="preserve">ճանաչելու համար դիմող անձանց (ընտանիքներին) համապատասխան կարգավիճակ տրվում է օրենսդրությամբ սահմանված կարգով: </w:t>
      </w:r>
    </w:p>
    <w:p w:rsidR="009D4B07" w:rsidRPr="001A20A1" w:rsidRDefault="009A57AC"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Գ</w:t>
      </w:r>
      <w:r w:rsidR="00074836" w:rsidRPr="001A20A1">
        <w:rPr>
          <w:rFonts w:eastAsia="Times New Roman" w:cs="Times New Roman"/>
          <w:sz w:val="22"/>
          <w:szCs w:val="22"/>
        </w:rPr>
        <w:t xml:space="preserve">նահատման համակարգում  հաշվառվելու համար </w:t>
      </w:r>
      <w:r w:rsidR="00074836" w:rsidRPr="001A20A1">
        <w:rPr>
          <w:rFonts w:cs="Sylfaen"/>
          <w:sz w:val="22"/>
          <w:szCs w:val="22"/>
          <w:shd w:val="clear" w:color="auto" w:fill="FFFFFF"/>
        </w:rPr>
        <w:t>սոցիալական</w:t>
      </w:r>
      <w:r w:rsidR="00074836" w:rsidRPr="001A20A1">
        <w:rPr>
          <w:rFonts w:cs="Courier New"/>
          <w:sz w:val="22"/>
          <w:szCs w:val="22"/>
          <w:shd w:val="clear" w:color="auto" w:fill="FFFFFF"/>
        </w:rPr>
        <w:t xml:space="preserve"> </w:t>
      </w:r>
      <w:r w:rsidR="00074836" w:rsidRPr="001A20A1">
        <w:rPr>
          <w:rFonts w:cs="Sylfaen"/>
          <w:sz w:val="22"/>
          <w:szCs w:val="22"/>
          <w:shd w:val="clear" w:color="auto" w:fill="FFFFFF"/>
        </w:rPr>
        <w:t>աջակցություն</w:t>
      </w:r>
      <w:r w:rsidR="00074836" w:rsidRPr="001A20A1">
        <w:rPr>
          <w:rFonts w:cs="Courier New"/>
          <w:sz w:val="22"/>
          <w:szCs w:val="22"/>
          <w:shd w:val="clear" w:color="auto" w:fill="FFFFFF"/>
        </w:rPr>
        <w:t xml:space="preserve"> </w:t>
      </w:r>
      <w:r w:rsidR="00074836" w:rsidRPr="001A20A1">
        <w:rPr>
          <w:rFonts w:cs="Sylfaen"/>
          <w:sz w:val="22"/>
          <w:szCs w:val="22"/>
          <w:shd w:val="clear" w:color="auto" w:fill="FFFFFF"/>
        </w:rPr>
        <w:t>հայցող</w:t>
      </w:r>
      <w:r w:rsidR="00506AEB" w:rsidRPr="001A20A1">
        <w:rPr>
          <w:rFonts w:cs="Sylfaen"/>
          <w:sz w:val="22"/>
          <w:szCs w:val="22"/>
          <w:shd w:val="clear" w:color="auto" w:fill="FFFFFF"/>
        </w:rPr>
        <w:t>ը</w:t>
      </w:r>
      <w:r w:rsidR="00074836" w:rsidRPr="001A20A1">
        <w:rPr>
          <w:rFonts w:cs="Courier New"/>
          <w:sz w:val="22"/>
          <w:szCs w:val="22"/>
          <w:shd w:val="clear" w:color="auto" w:fill="FFFFFF"/>
        </w:rPr>
        <w:t xml:space="preserve"> </w:t>
      </w:r>
      <w:r w:rsidR="00402679" w:rsidRPr="001A20A1">
        <w:rPr>
          <w:rFonts w:cs="Sylfaen"/>
          <w:sz w:val="22"/>
          <w:szCs w:val="22"/>
          <w:shd w:val="clear" w:color="auto" w:fill="FFFFFF"/>
        </w:rPr>
        <w:t>(այսուհետ՝ դիմող)</w:t>
      </w:r>
      <w:r w:rsidR="00455C13" w:rsidRPr="001A20A1">
        <w:rPr>
          <w:rFonts w:cs="Sylfaen"/>
          <w:sz w:val="22"/>
          <w:szCs w:val="22"/>
          <w:shd w:val="clear" w:color="auto" w:fill="FFFFFF"/>
        </w:rPr>
        <w:t xml:space="preserve"> </w:t>
      </w:r>
      <w:r w:rsidR="00506AEB" w:rsidRPr="001A20A1">
        <w:rPr>
          <w:rFonts w:eastAsia="Times New Roman" w:cs="Times New Roman"/>
          <w:sz w:val="22"/>
          <w:szCs w:val="22"/>
        </w:rPr>
        <w:t xml:space="preserve">հաշվառման նպատակով </w:t>
      </w:r>
      <w:r w:rsidR="00402679" w:rsidRPr="001A20A1">
        <w:rPr>
          <w:rFonts w:eastAsia="Times New Roman" w:cs="Times New Roman"/>
          <w:sz w:val="22"/>
          <w:szCs w:val="22"/>
        </w:rPr>
        <w:t xml:space="preserve">դիմում է </w:t>
      </w:r>
      <w:r w:rsidR="00506AEB" w:rsidRPr="001A20A1">
        <w:rPr>
          <w:rFonts w:eastAsia="Times New Roman" w:cs="Times New Roman"/>
          <w:sz w:val="22"/>
          <w:szCs w:val="22"/>
        </w:rPr>
        <w:t>իր բնակության վայրի տարածքային կենտրոն անձամբ կամ օրինական կամ լիազորագրի միջոցով գործող ներկայացուցչի միջոցով</w:t>
      </w:r>
      <w:r w:rsidR="00402679" w:rsidRPr="001A20A1">
        <w:rPr>
          <w:rFonts w:eastAsia="Times New Roman" w:cs="Times New Roman"/>
          <w:sz w:val="22"/>
          <w:szCs w:val="22"/>
        </w:rPr>
        <w:t>, իսկ</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խնամակալ</w:t>
      </w:r>
      <w:r w:rsidR="00402679" w:rsidRPr="001A20A1">
        <w:rPr>
          <w:rFonts w:cs="Courier New"/>
          <w:sz w:val="22"/>
          <w:szCs w:val="22"/>
          <w:shd w:val="clear" w:color="auto" w:fill="FFFFFF"/>
        </w:rPr>
        <w:t xml:space="preserve"> (հոգաբարձու) </w:t>
      </w:r>
      <w:r w:rsidR="00402679" w:rsidRPr="001A20A1">
        <w:rPr>
          <w:rFonts w:cs="Sylfaen"/>
          <w:sz w:val="22"/>
          <w:szCs w:val="22"/>
          <w:shd w:val="clear" w:color="auto" w:fill="FFFFFF"/>
        </w:rPr>
        <w:t>ճանաչելու</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կամ</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խնամատար</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ծնող</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կամ</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որդեգրել</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ցանկացող</w:t>
      </w:r>
      <w:r w:rsidR="00402679" w:rsidRPr="001A20A1">
        <w:rPr>
          <w:rFonts w:cs="Courier New"/>
          <w:sz w:val="22"/>
          <w:szCs w:val="22"/>
          <w:shd w:val="clear" w:color="auto" w:fill="FFFFFF"/>
        </w:rPr>
        <w:t xml:space="preserve"> </w:t>
      </w:r>
      <w:r w:rsidR="00402679" w:rsidRPr="001A20A1">
        <w:rPr>
          <w:rFonts w:cs="Sylfaen"/>
          <w:sz w:val="22"/>
          <w:szCs w:val="22"/>
          <w:shd w:val="clear" w:color="auto" w:fill="FFFFFF"/>
        </w:rPr>
        <w:t>անձը (ընտանիքը)՝ գնահատման համակարգում հաշվառվում է օրենսդրությամբ սահմանված դեպքերում</w:t>
      </w:r>
      <w:r w:rsidR="009D4B07" w:rsidRPr="001A20A1">
        <w:rPr>
          <w:rFonts w:eastAsia="Times New Roman" w:cs="Times New Roman"/>
          <w:sz w:val="22"/>
          <w:szCs w:val="22"/>
        </w:rPr>
        <w:t>:</w:t>
      </w:r>
      <w:r w:rsidR="00506AEB" w:rsidRPr="001A20A1">
        <w:rPr>
          <w:rFonts w:eastAsia="Times New Roman" w:cs="Times New Roman"/>
          <w:sz w:val="22"/>
          <w:szCs w:val="22"/>
        </w:rPr>
        <w:t xml:space="preserve"> </w:t>
      </w:r>
    </w:p>
    <w:p w:rsidR="00F646F5" w:rsidRPr="001A20A1" w:rsidRDefault="00B06BDE"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Օրենսդրությամբ</w:t>
      </w:r>
      <w:r w:rsidR="00054B11" w:rsidRPr="001A20A1">
        <w:rPr>
          <w:rFonts w:eastAsia="Times New Roman" w:cs="Times New Roman"/>
          <w:sz w:val="22"/>
          <w:szCs w:val="22"/>
        </w:rPr>
        <w:t xml:space="preserve"> սահմանված փաստաթղթերը չեն պահանջվում, եթե դրանցում ներառված տվյալներն առկա են համապատասխան մարմինների (կազմակերպությունների) էլեկտրոնային տեղեկատվական բազաներում</w:t>
      </w:r>
      <w:r w:rsidR="00F646F5" w:rsidRPr="001A20A1">
        <w:rPr>
          <w:rFonts w:eastAsia="Times New Roman" w:cs="Times New Roman"/>
          <w:sz w:val="22"/>
          <w:szCs w:val="22"/>
        </w:rPr>
        <w:t xml:space="preserve">: </w:t>
      </w:r>
    </w:p>
    <w:p w:rsidR="00F646F5" w:rsidRPr="001A20A1" w:rsidRDefault="00F646F5"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Գնահատման համակարգում հաշվառվելու նպատակով դիմողի ներկայացրած դիմումը (հայտը), </w:t>
      </w:r>
      <w:r w:rsidR="006C5C42" w:rsidRPr="001A20A1">
        <w:rPr>
          <w:rFonts w:eastAsia="Times New Roman" w:cs="Times New Roman"/>
          <w:sz w:val="22"/>
          <w:szCs w:val="22"/>
        </w:rPr>
        <w:t xml:space="preserve">հայտարարագիրը, </w:t>
      </w:r>
      <w:r w:rsidRPr="001A20A1">
        <w:rPr>
          <w:rFonts w:eastAsia="Times New Roman" w:cs="Times New Roman"/>
          <w:sz w:val="22"/>
          <w:szCs w:val="22"/>
        </w:rPr>
        <w:t>դրան կից փաստաթղթերը ներառվում են դիմողի սոցիալական գործում</w:t>
      </w:r>
      <w:r w:rsidR="00F733ED" w:rsidRPr="001A20A1">
        <w:rPr>
          <w:rFonts w:eastAsia="Times New Roman" w:cs="Times New Roman"/>
          <w:sz w:val="22"/>
          <w:szCs w:val="22"/>
        </w:rPr>
        <w:t>՝ համաձայն N</w:t>
      </w:r>
      <w:r w:rsidR="00214FB3" w:rsidRPr="001A20A1">
        <w:rPr>
          <w:rFonts w:eastAsia="Times New Roman" w:cs="Times New Roman"/>
          <w:sz w:val="22"/>
          <w:szCs w:val="22"/>
        </w:rPr>
        <w:t>1</w:t>
      </w:r>
      <w:r w:rsidR="00F733ED" w:rsidRPr="001A20A1">
        <w:rPr>
          <w:rFonts w:eastAsia="Times New Roman" w:cs="Times New Roman"/>
          <w:sz w:val="22"/>
          <w:szCs w:val="22"/>
        </w:rPr>
        <w:t xml:space="preserve"> ձևի</w:t>
      </w:r>
      <w:r w:rsidRPr="001A20A1">
        <w:rPr>
          <w:rFonts w:eastAsia="Times New Roman" w:cs="Times New Roman"/>
          <w:sz w:val="22"/>
          <w:szCs w:val="22"/>
        </w:rPr>
        <w:t xml:space="preserve">, որը պահպանվում է տարածքային </w:t>
      </w:r>
      <w:r w:rsidR="008E0BBF" w:rsidRPr="001A20A1">
        <w:rPr>
          <w:rFonts w:eastAsia="Times New Roman" w:cs="Times New Roman"/>
          <w:sz w:val="22"/>
          <w:szCs w:val="22"/>
        </w:rPr>
        <w:t>կենտրոն</w:t>
      </w:r>
      <w:r w:rsidRPr="001A20A1">
        <w:rPr>
          <w:rFonts w:eastAsia="Times New Roman" w:cs="Times New Roman"/>
          <w:sz w:val="22"/>
          <w:szCs w:val="22"/>
        </w:rPr>
        <w:t xml:space="preserve">ում: </w:t>
      </w:r>
    </w:p>
    <w:p w:rsidR="00F646F5" w:rsidRPr="001A20A1" w:rsidRDefault="00F646F5"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Սույն կարգով </w:t>
      </w:r>
      <w:r w:rsidR="007E3C80" w:rsidRPr="001A20A1">
        <w:rPr>
          <w:rFonts w:eastAsia="Times New Roman" w:cs="Times New Roman"/>
          <w:sz w:val="22"/>
          <w:szCs w:val="22"/>
        </w:rPr>
        <w:t xml:space="preserve">և Հայաստատանի Հանրապետության կառավարության 2015 թվականի սեպտեմբերի 10-ի N1061-Ն որոշման (այսուհետ՝ Որոշում) N7 հավելվածով </w:t>
      </w:r>
      <w:r w:rsidRPr="001A20A1">
        <w:rPr>
          <w:rFonts w:eastAsia="Times New Roman" w:cs="Times New Roman"/>
          <w:sz w:val="22"/>
          <w:szCs w:val="22"/>
        </w:rPr>
        <w:t>սահմանված տվյալները</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որոնք</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ստացվում</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են</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թղթային</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կրիչով</w:t>
      </w:r>
      <w:r w:rsidR="00F16E2E" w:rsidRPr="001A20A1">
        <w:rPr>
          <w:rFonts w:eastAsia="Times New Roman" w:cs="Times New Roman"/>
          <w:sz w:val="22"/>
          <w:szCs w:val="22"/>
        </w:rPr>
        <w:t>,</w:t>
      </w:r>
      <w:r w:rsidRPr="001A20A1">
        <w:rPr>
          <w:rFonts w:eastAsia="Times New Roman" w:cs="Times New Roman"/>
          <w:sz w:val="22"/>
          <w:szCs w:val="22"/>
        </w:rPr>
        <w:t xml:space="preserve"> ներառվում են </w:t>
      </w:r>
      <w:r w:rsidR="00DB4B4E" w:rsidRPr="001A20A1">
        <w:rPr>
          <w:rFonts w:eastAsia="Times New Roman" w:cs="Times New Roman"/>
          <w:sz w:val="22"/>
          <w:szCs w:val="22"/>
        </w:rPr>
        <w:t xml:space="preserve">գնահատման համակարգի տեղեկատվական ենթահամակարգ </w:t>
      </w:r>
      <w:r w:rsidR="00D91E8C" w:rsidRPr="001A20A1">
        <w:rPr>
          <w:rFonts w:eastAsia="Times New Roman" w:cs="Times New Roman"/>
          <w:sz w:val="22"/>
          <w:szCs w:val="22"/>
        </w:rPr>
        <w:t>(այսուհետ՝ տեղեկատվական ենթահամակարգ)</w:t>
      </w:r>
      <w:r w:rsidRPr="001A20A1">
        <w:rPr>
          <w:rFonts w:eastAsia="Times New Roman" w:cs="Times New Roman"/>
          <w:sz w:val="22"/>
          <w:szCs w:val="22"/>
        </w:rPr>
        <w:t xml:space="preserve"> ոչ ուշ քան դրանք ստանալու օրվան հաջորդող աշխատանքային օրվա ընթացքում</w:t>
      </w:r>
      <w:r w:rsidR="00FE269A" w:rsidRPr="001A20A1">
        <w:rPr>
          <w:rFonts w:eastAsia="Times New Roman" w:cs="Times New Roman"/>
          <w:sz w:val="22"/>
          <w:szCs w:val="22"/>
        </w:rPr>
        <w:t xml:space="preserve">, իսկ </w:t>
      </w:r>
      <w:r w:rsidR="00B06BDE" w:rsidRPr="001A20A1">
        <w:rPr>
          <w:rFonts w:eastAsia="Times New Roman" w:cs="Times New Roman"/>
          <w:sz w:val="22"/>
          <w:szCs w:val="22"/>
        </w:rPr>
        <w:t>տնային այցելության</w:t>
      </w:r>
      <w:r w:rsidR="00FE269A" w:rsidRPr="001A20A1">
        <w:rPr>
          <w:rFonts w:eastAsia="Times New Roman" w:cs="Times New Roman"/>
          <w:sz w:val="22"/>
          <w:szCs w:val="22"/>
        </w:rPr>
        <w:t xml:space="preserve"> </w:t>
      </w:r>
      <w:r w:rsidR="00693774" w:rsidRPr="001A20A1">
        <w:rPr>
          <w:rFonts w:eastAsia="Times New Roman" w:cs="Times New Roman"/>
          <w:sz w:val="22"/>
          <w:szCs w:val="22"/>
        </w:rPr>
        <w:t>(</w:t>
      </w:r>
      <w:r w:rsidR="00693774" w:rsidRPr="001A20A1">
        <w:rPr>
          <w:rFonts w:eastAsia="Times New Roman" w:cs="Times New Roman"/>
          <w:sz w:val="22"/>
          <w:szCs w:val="22"/>
          <w:lang w:val="ru-RU"/>
        </w:rPr>
        <w:t>այսուհետ՝</w:t>
      </w:r>
      <w:r w:rsidR="00693774" w:rsidRPr="001A20A1">
        <w:rPr>
          <w:rFonts w:eastAsia="Times New Roman" w:cs="Times New Roman"/>
          <w:sz w:val="22"/>
          <w:szCs w:val="22"/>
        </w:rPr>
        <w:t xml:space="preserve"> </w:t>
      </w:r>
      <w:r w:rsidR="00693774" w:rsidRPr="001A20A1">
        <w:rPr>
          <w:rFonts w:eastAsia="Times New Roman" w:cs="Times New Roman"/>
          <w:sz w:val="22"/>
          <w:szCs w:val="22"/>
          <w:lang w:val="ru-RU"/>
        </w:rPr>
        <w:t>տունայց</w:t>
      </w:r>
      <w:r w:rsidR="00693774" w:rsidRPr="001A20A1">
        <w:rPr>
          <w:rFonts w:eastAsia="Times New Roman" w:cs="Times New Roman"/>
          <w:sz w:val="22"/>
          <w:szCs w:val="22"/>
        </w:rPr>
        <w:t xml:space="preserve">) </w:t>
      </w:r>
      <w:r w:rsidR="00FE269A" w:rsidRPr="001A20A1">
        <w:rPr>
          <w:rFonts w:eastAsia="Times New Roman" w:cs="Times New Roman"/>
          <w:sz w:val="22"/>
          <w:szCs w:val="22"/>
        </w:rPr>
        <w:t>ընթացքում դիտարկման և հարցազրույցի եղանակներով ձեռք բերված տվյալները՝ այդ պահին այդ վայրում (</w:t>
      </w:r>
      <w:r w:rsidR="001F426B" w:rsidRPr="001A20A1">
        <w:rPr>
          <w:rFonts w:eastAsia="Times New Roman" w:cs="Times New Roman"/>
          <w:sz w:val="22"/>
          <w:szCs w:val="22"/>
        </w:rPr>
        <w:t xml:space="preserve">համացանցային </w:t>
      </w:r>
      <w:r w:rsidR="00FE269A" w:rsidRPr="001A20A1">
        <w:rPr>
          <w:rFonts w:eastAsia="Times New Roman" w:cs="Times New Roman"/>
          <w:sz w:val="22"/>
          <w:szCs w:val="22"/>
          <w:lang w:val="hy-AM"/>
        </w:rPr>
        <w:t xml:space="preserve">կապի բացակայության ընթացքում՝ </w:t>
      </w:r>
      <w:r w:rsidR="00693774" w:rsidRPr="001A20A1">
        <w:rPr>
          <w:rFonts w:eastAsia="Times New Roman" w:cs="Times New Roman"/>
          <w:sz w:val="22"/>
          <w:szCs w:val="22"/>
          <w:lang w:val="ru-RU"/>
        </w:rPr>
        <w:t>տունայց</w:t>
      </w:r>
      <w:r w:rsidR="00FE269A" w:rsidRPr="001A20A1">
        <w:rPr>
          <w:rFonts w:eastAsia="Times New Roman" w:cs="Times New Roman"/>
          <w:sz w:val="22"/>
          <w:szCs w:val="22"/>
          <w:lang w:val="hy-AM"/>
        </w:rPr>
        <w:t xml:space="preserve"> կատարելու օրվան հաջորդող աշխատանքային օրվա ընթացքում</w:t>
      </w:r>
      <w:r w:rsidR="00FE269A" w:rsidRPr="001A20A1">
        <w:rPr>
          <w:rFonts w:eastAsia="Times New Roman" w:cs="Times New Roman"/>
          <w:sz w:val="22"/>
          <w:szCs w:val="22"/>
        </w:rPr>
        <w:t>):</w:t>
      </w:r>
      <w:r w:rsidRPr="001A20A1">
        <w:rPr>
          <w:rFonts w:eastAsia="Times New Roman" w:cs="Times New Roman"/>
          <w:sz w:val="22"/>
          <w:szCs w:val="22"/>
        </w:rPr>
        <w:t xml:space="preserve"> Տվյալների թղթային կրիչները տեսաներածվում են տեղեկատվական ենթահամակարգ</w:t>
      </w:r>
      <w:r w:rsidR="00AB12A7" w:rsidRPr="001A20A1">
        <w:rPr>
          <w:rFonts w:eastAsia="Times New Roman" w:cs="Times New Roman"/>
          <w:sz w:val="22"/>
          <w:szCs w:val="22"/>
        </w:rPr>
        <w:t>՝ դրա տեխնիկական հնարավորության առկայության դեպքում</w:t>
      </w:r>
      <w:r w:rsidR="00F733ED" w:rsidRPr="001A20A1">
        <w:rPr>
          <w:rFonts w:eastAsia="Times New Roman" w:cs="Times New Roman"/>
          <w:sz w:val="22"/>
          <w:szCs w:val="22"/>
        </w:rPr>
        <w:t>՝ ձևավորելով դիմողի սոցիալական գործի էլեկտրոնային կրկնօրինակը</w:t>
      </w:r>
      <w:r w:rsidRPr="001A20A1">
        <w:rPr>
          <w:rFonts w:eastAsia="Times New Roman" w:cs="Times New Roman"/>
          <w:sz w:val="22"/>
          <w:szCs w:val="22"/>
        </w:rPr>
        <w:t xml:space="preserve">: </w:t>
      </w:r>
    </w:p>
    <w:p w:rsidR="00054B11" w:rsidRPr="001A20A1" w:rsidRDefault="00F646F5" w:rsidP="00D17FE5">
      <w:pPr>
        <w:pStyle w:val="ListParagraph"/>
        <w:numPr>
          <w:ilvl w:val="0"/>
          <w:numId w:val="6"/>
        </w:numPr>
        <w:shd w:val="clear" w:color="auto" w:fill="FFFFFF"/>
        <w:tabs>
          <w:tab w:val="left" w:pos="99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Սույն կարգ</w:t>
      </w:r>
      <w:r w:rsidR="007E3C80" w:rsidRPr="001A20A1">
        <w:rPr>
          <w:rFonts w:eastAsia="Times New Roman" w:cs="Times New Roman"/>
          <w:sz w:val="22"/>
          <w:szCs w:val="22"/>
        </w:rPr>
        <w:t>ի 6-րդ կետով</w:t>
      </w:r>
      <w:r w:rsidRPr="001A20A1">
        <w:rPr>
          <w:rFonts w:eastAsia="Times New Roman" w:cs="Times New Roman"/>
          <w:sz w:val="22"/>
          <w:szCs w:val="22"/>
        </w:rPr>
        <w:t xml:space="preserve"> սահմանված տվյալները ստացվում են առցանց հարցման, իսկ տեղեկատվական ենթահամակարգը </w:t>
      </w:r>
      <w:r w:rsidR="001F426B" w:rsidRPr="001A20A1">
        <w:rPr>
          <w:rFonts w:eastAsia="Times New Roman" w:cs="Times New Roman"/>
          <w:sz w:val="22"/>
          <w:szCs w:val="22"/>
        </w:rPr>
        <w:t>կենտրոնացված</w:t>
      </w:r>
      <w:r w:rsidR="00DB4B4E" w:rsidRPr="001A20A1">
        <w:rPr>
          <w:rFonts w:eastAsia="Times New Roman" w:cs="Times New Roman"/>
          <w:sz w:val="22"/>
          <w:szCs w:val="22"/>
        </w:rPr>
        <w:t xml:space="preserve"> գործելու դեպքում՝ ինքնաշխատ եղանակով</w:t>
      </w:r>
      <w:r w:rsidR="00054B11" w:rsidRPr="001A20A1">
        <w:rPr>
          <w:rFonts w:eastAsia="Times New Roman" w:cs="Times New Roman"/>
          <w:sz w:val="22"/>
          <w:szCs w:val="22"/>
        </w:rPr>
        <w:t>:</w:t>
      </w:r>
      <w:r w:rsidRPr="001A20A1">
        <w:rPr>
          <w:rFonts w:eastAsia="Times New Roman" w:cs="Times New Roman"/>
          <w:sz w:val="22"/>
          <w:szCs w:val="22"/>
        </w:rPr>
        <w:t xml:space="preserve"> </w:t>
      </w:r>
    </w:p>
    <w:p w:rsidR="00F22D2B" w:rsidRPr="001A20A1" w:rsidRDefault="008E0BBF" w:rsidP="00D17FE5">
      <w:pPr>
        <w:pStyle w:val="ListParagraph"/>
        <w:numPr>
          <w:ilvl w:val="0"/>
          <w:numId w:val="6"/>
        </w:numPr>
        <w:shd w:val="clear" w:color="auto" w:fill="FFFFFF"/>
        <w:tabs>
          <w:tab w:val="left" w:pos="99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Օ</w:t>
      </w:r>
      <w:r w:rsidR="00F22D2B" w:rsidRPr="001A20A1">
        <w:rPr>
          <w:rFonts w:eastAsia="Times New Roman" w:cs="Times New Roman"/>
          <w:sz w:val="22"/>
          <w:szCs w:val="22"/>
        </w:rPr>
        <w:t xml:space="preserve">րենսդրությամբ սահմանված անհրաժեշտ ոչ բոլոր փաստաթղթերը </w:t>
      </w:r>
      <w:r w:rsidR="00D91E8C" w:rsidRPr="001A20A1">
        <w:rPr>
          <w:rFonts w:eastAsia="Times New Roman" w:cs="Times New Roman"/>
          <w:sz w:val="22"/>
          <w:szCs w:val="22"/>
        </w:rPr>
        <w:t xml:space="preserve">(տվյալները) </w:t>
      </w:r>
      <w:r w:rsidR="00F22D2B" w:rsidRPr="001A20A1">
        <w:rPr>
          <w:rFonts w:eastAsia="Times New Roman" w:cs="Times New Roman"/>
          <w:sz w:val="22"/>
          <w:szCs w:val="22"/>
        </w:rPr>
        <w:t>ներկայացվելու դեպքում, դիմումը ներկայացնելու օրը</w:t>
      </w:r>
      <w:r w:rsidR="00B06BDE" w:rsidRPr="001A20A1">
        <w:rPr>
          <w:rFonts w:eastAsia="Times New Roman" w:cs="Times New Roman"/>
          <w:sz w:val="22"/>
          <w:szCs w:val="22"/>
        </w:rPr>
        <w:t>՝</w:t>
      </w:r>
      <w:r w:rsidR="00F22D2B" w:rsidRPr="001A20A1">
        <w:rPr>
          <w:rFonts w:eastAsia="Times New Roman" w:cs="Times New Roman"/>
          <w:sz w:val="22"/>
          <w:szCs w:val="22"/>
        </w:rPr>
        <w:t xml:space="preserve"> դիմողին </w:t>
      </w:r>
      <w:r w:rsidR="00D91E8C" w:rsidRPr="001A20A1">
        <w:rPr>
          <w:rFonts w:eastAsia="Times New Roman" w:cs="Times New Roman"/>
          <w:sz w:val="22"/>
          <w:szCs w:val="22"/>
        </w:rPr>
        <w:t xml:space="preserve">տարածքային կենտրոնը </w:t>
      </w:r>
      <w:r w:rsidR="00F22D2B" w:rsidRPr="001A20A1">
        <w:rPr>
          <w:rFonts w:eastAsia="Times New Roman" w:cs="Times New Roman"/>
          <w:sz w:val="22"/>
          <w:szCs w:val="22"/>
        </w:rPr>
        <w:t xml:space="preserve">գրավոր տեղեկացնում է պակասող փաստաթղթերի </w:t>
      </w:r>
      <w:r w:rsidR="002C1A6C" w:rsidRPr="001A20A1">
        <w:rPr>
          <w:rFonts w:eastAsia="Times New Roman" w:cs="Times New Roman"/>
          <w:sz w:val="22"/>
          <w:szCs w:val="22"/>
        </w:rPr>
        <w:t xml:space="preserve">(տվյալների) </w:t>
      </w:r>
      <w:r w:rsidR="00F22D2B" w:rsidRPr="001A20A1">
        <w:rPr>
          <w:rFonts w:eastAsia="Times New Roman" w:cs="Times New Roman"/>
          <w:sz w:val="22"/>
          <w:szCs w:val="22"/>
        </w:rPr>
        <w:t xml:space="preserve">ցանկի մասին` զգուշացնելով, որ դրանք հինգ աշխատանքային օրվա ընթացքում ներկայացնելու դեպքում դիմելու օր կհամարվի դիմումի սկզբնական ներկայացման օրը, իսկ ավելի ուշ ներկայացնելու դեպքում` դիմելու օր է համարվելու բոլոր անհրաժեշտ փաստաթղթերը </w:t>
      </w:r>
      <w:r w:rsidR="002C1A6C" w:rsidRPr="001A20A1">
        <w:rPr>
          <w:rFonts w:eastAsia="Times New Roman" w:cs="Times New Roman"/>
          <w:sz w:val="22"/>
          <w:szCs w:val="22"/>
        </w:rPr>
        <w:t xml:space="preserve">(տվյալները) </w:t>
      </w:r>
      <w:r w:rsidR="00F22D2B" w:rsidRPr="001A20A1">
        <w:rPr>
          <w:rFonts w:eastAsia="Times New Roman" w:cs="Times New Roman"/>
          <w:sz w:val="22"/>
          <w:szCs w:val="22"/>
        </w:rPr>
        <w:t>ներկայացնելու օրը</w:t>
      </w:r>
      <w:r w:rsidR="002844F7" w:rsidRPr="001A20A1">
        <w:rPr>
          <w:rFonts w:eastAsia="Times New Roman" w:cs="Times New Roman"/>
          <w:sz w:val="22"/>
          <w:szCs w:val="22"/>
        </w:rPr>
        <w:t xml:space="preserve">: </w:t>
      </w:r>
    </w:p>
    <w:p w:rsidR="006F13C2" w:rsidRPr="001A20A1" w:rsidRDefault="006C5C42" w:rsidP="00D17FE5">
      <w:pPr>
        <w:pStyle w:val="ListParagraph"/>
        <w:numPr>
          <w:ilvl w:val="0"/>
          <w:numId w:val="6"/>
        </w:numPr>
        <w:shd w:val="clear" w:color="auto" w:fill="FFFFFF"/>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Դիմողի ընտանիքի անապահովության միավորի հաշվարկը ինքնաշխատ եղանակով կատարվում է յուրաքանչյուր ամիս՝ </w:t>
      </w:r>
      <w:r w:rsidR="007114CA" w:rsidRPr="001A20A1">
        <w:rPr>
          <w:rFonts w:eastAsia="Times New Roman" w:cs="Times New Roman"/>
          <w:sz w:val="22"/>
          <w:szCs w:val="22"/>
        </w:rPr>
        <w:t xml:space="preserve">դիմում և </w:t>
      </w:r>
      <w:r w:rsidR="00F733ED" w:rsidRPr="001A20A1">
        <w:rPr>
          <w:rFonts w:eastAsia="Times New Roman" w:cs="Times New Roman"/>
          <w:sz w:val="22"/>
          <w:szCs w:val="22"/>
        </w:rPr>
        <w:t>հայտարարագիր ներկայացն</w:t>
      </w:r>
      <w:r w:rsidRPr="001A20A1">
        <w:rPr>
          <w:rFonts w:eastAsia="Times New Roman" w:cs="Times New Roman"/>
          <w:sz w:val="22"/>
          <w:szCs w:val="22"/>
        </w:rPr>
        <w:t xml:space="preserve">ելու ամսվան հաջորդող 12 ամիսների ընթացքում, որը կարող է շարունակվել, եթե դիմողը </w:t>
      </w:r>
      <w:r w:rsidR="005807CF" w:rsidRPr="001A20A1">
        <w:rPr>
          <w:rFonts w:eastAsia="Times New Roman" w:cs="Times New Roman"/>
          <w:sz w:val="22"/>
          <w:szCs w:val="22"/>
        </w:rPr>
        <w:t xml:space="preserve">փաստագրվելու նպատակով </w:t>
      </w:r>
      <w:r w:rsidRPr="001A20A1">
        <w:rPr>
          <w:rFonts w:eastAsia="Times New Roman" w:cs="Times New Roman"/>
          <w:sz w:val="22"/>
          <w:szCs w:val="22"/>
        </w:rPr>
        <w:t xml:space="preserve">դիմելու (հաշվառման կամ նախորդ փաստագրման) ամսվան հաջորդող 12-րդ ամսվա ընթացքում տարածքային կենտրոն է ներկայացնում (փաստագրում) </w:t>
      </w:r>
      <w:r w:rsidR="00F733ED" w:rsidRPr="001A20A1">
        <w:rPr>
          <w:rFonts w:eastAsia="Times New Roman" w:cs="Times New Roman"/>
          <w:sz w:val="22"/>
          <w:szCs w:val="22"/>
        </w:rPr>
        <w:t>հայտարարագիր</w:t>
      </w:r>
      <w:r w:rsidR="007E3C80" w:rsidRPr="001A20A1">
        <w:rPr>
          <w:rFonts w:eastAsia="Times New Roman" w:cs="Times New Roman"/>
          <w:sz w:val="22"/>
          <w:szCs w:val="22"/>
        </w:rPr>
        <w:t xml:space="preserve"> և</w:t>
      </w:r>
      <w:r w:rsidR="00F733ED" w:rsidRPr="001A20A1">
        <w:rPr>
          <w:rFonts w:eastAsia="Times New Roman" w:cs="Times New Roman"/>
          <w:sz w:val="22"/>
          <w:szCs w:val="22"/>
        </w:rPr>
        <w:t xml:space="preserve"> </w:t>
      </w:r>
      <w:r w:rsidR="00F16E2E" w:rsidRPr="001A20A1">
        <w:rPr>
          <w:rFonts w:eastAsia="Times New Roman" w:cs="Times New Roman"/>
          <w:sz w:val="22"/>
          <w:szCs w:val="22"/>
          <w:lang w:val="ru-RU"/>
        </w:rPr>
        <w:t>ընտանիքի</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անապահովության</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գնահատման</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համար</w:t>
      </w:r>
      <w:r w:rsidR="00F16E2E" w:rsidRPr="001A20A1">
        <w:rPr>
          <w:rFonts w:eastAsia="Times New Roman" w:cs="Times New Roman"/>
          <w:sz w:val="22"/>
          <w:szCs w:val="22"/>
        </w:rPr>
        <w:t xml:space="preserve"> </w:t>
      </w:r>
      <w:r w:rsidR="00F16E2E" w:rsidRPr="001A20A1">
        <w:rPr>
          <w:rFonts w:eastAsia="Times New Roman" w:cs="Times New Roman"/>
          <w:sz w:val="22"/>
          <w:szCs w:val="22"/>
          <w:lang w:val="ru-RU"/>
        </w:rPr>
        <w:t>անհրաժեշտ</w:t>
      </w:r>
      <w:r w:rsidRPr="001A20A1">
        <w:rPr>
          <w:rFonts w:eastAsia="Times New Roman" w:cs="Times New Roman"/>
          <w:sz w:val="22"/>
          <w:szCs w:val="22"/>
        </w:rPr>
        <w:t xml:space="preserve"> փաստաթղթերը (տվյալները)</w:t>
      </w:r>
      <w:r w:rsidR="00702246" w:rsidRPr="001A20A1">
        <w:rPr>
          <w:rFonts w:eastAsia="Times New Roman" w:cs="Times New Roman"/>
          <w:sz w:val="22"/>
          <w:szCs w:val="22"/>
        </w:rPr>
        <w:t>՝ համաձայն Որոշման N7 Հավելվածի</w:t>
      </w:r>
      <w:r w:rsidRPr="001A20A1">
        <w:rPr>
          <w:rFonts w:eastAsia="Times New Roman" w:cs="Times New Roman"/>
          <w:sz w:val="22"/>
          <w:szCs w:val="22"/>
        </w:rPr>
        <w:t>:</w:t>
      </w:r>
      <w:r w:rsidR="00F733ED" w:rsidRPr="001A20A1">
        <w:rPr>
          <w:rFonts w:eastAsia="Times New Roman" w:cs="Times New Roman"/>
          <w:sz w:val="22"/>
          <w:szCs w:val="22"/>
        </w:rPr>
        <w:t xml:space="preserve"> Եթե հայտարարագրի հետ միասին չեն ներկայացվում բոլոր անհրաժեշտ փաստաթղթերը, ապա տարածքային կենտրոնի աշխատողը հայտարարագրում կատարում է համապատասխան նշումներ և հայտարարագրի` </w:t>
      </w:r>
      <w:r w:rsidR="00F16E2E" w:rsidRPr="001A20A1">
        <w:rPr>
          <w:rFonts w:eastAsia="Times New Roman" w:cs="Times New Roman"/>
          <w:sz w:val="22"/>
          <w:szCs w:val="22"/>
          <w:lang w:val="ru-RU"/>
        </w:rPr>
        <w:t>ինքնա</w:t>
      </w:r>
      <w:r w:rsidR="00F733ED" w:rsidRPr="001A20A1">
        <w:rPr>
          <w:rFonts w:eastAsia="Times New Roman" w:cs="Times New Roman"/>
          <w:sz w:val="22"/>
          <w:szCs w:val="22"/>
        </w:rPr>
        <w:t xml:space="preserve">պատճենահանող օրինակը նույն </w:t>
      </w:r>
      <w:r w:rsidR="00F16E2E" w:rsidRPr="001A20A1">
        <w:rPr>
          <w:rFonts w:eastAsia="Times New Roman" w:cs="Times New Roman"/>
          <w:sz w:val="22"/>
          <w:szCs w:val="22"/>
          <w:lang w:val="ru-RU"/>
        </w:rPr>
        <w:t>պահին</w:t>
      </w:r>
      <w:r w:rsidR="00F733ED" w:rsidRPr="001A20A1">
        <w:rPr>
          <w:rFonts w:eastAsia="Times New Roman" w:cs="Times New Roman"/>
          <w:sz w:val="22"/>
          <w:szCs w:val="22"/>
        </w:rPr>
        <w:t xml:space="preserve"> վերադարձնում է դիմողին` տեղեկացնելով պակասող փաստաթղթերի և դրանք սահմանված ժամկետում ներկայացնելու անհրաժեշտության մասին</w:t>
      </w:r>
      <w:r w:rsidR="006F13C2" w:rsidRPr="001A20A1">
        <w:rPr>
          <w:rFonts w:eastAsia="Times New Roman" w:cs="Times New Roman"/>
          <w:sz w:val="22"/>
          <w:szCs w:val="22"/>
        </w:rPr>
        <w:t>: Եթե հաշվառվելուց կամ փաստագրվելուց հետո 12 ամիսների ընթացքում ընտանիքի կազմում, ընտանիքին, ընտանիքի որևէ անդամին վերաբերող տվյալներում կատարվել են փոփոխություններ, ապա դիմողը 30 օրվա ընթացքում ներկայացնում է դրանք հավաստող փաստաթղթերը</w:t>
      </w:r>
      <w:r w:rsidR="007E3C80" w:rsidRPr="001A20A1">
        <w:rPr>
          <w:rFonts w:eastAsia="Times New Roman" w:cs="Times New Roman"/>
          <w:sz w:val="22"/>
          <w:szCs w:val="22"/>
        </w:rPr>
        <w:t xml:space="preserve"> (տվյալները)</w:t>
      </w:r>
      <w:r w:rsidR="006F13C2" w:rsidRPr="001A20A1">
        <w:rPr>
          <w:rFonts w:eastAsia="Times New Roman" w:cs="Times New Roman"/>
          <w:sz w:val="22"/>
          <w:szCs w:val="22"/>
        </w:rPr>
        <w:t>:</w:t>
      </w:r>
    </w:p>
    <w:p w:rsidR="00D42030" w:rsidRPr="001A20A1" w:rsidRDefault="00D42030" w:rsidP="00D17FE5">
      <w:pPr>
        <w:pStyle w:val="ListParagraph"/>
        <w:numPr>
          <w:ilvl w:val="0"/>
          <w:numId w:val="6"/>
        </w:numPr>
        <w:shd w:val="clear" w:color="auto" w:fill="FFFFFF"/>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Դիմողի </w:t>
      </w:r>
      <w:r w:rsidR="0006644F" w:rsidRPr="001A20A1">
        <w:rPr>
          <w:rFonts w:eastAsia="Times New Roman" w:cs="Times New Roman"/>
          <w:sz w:val="22"/>
          <w:szCs w:val="22"/>
        </w:rPr>
        <w:t xml:space="preserve">ընտանիքի սոցիալական գնահատում իրականացնում է դիմողի բնակության վայրն սպասարկող աշխատողը (այսուհետ` դեպք վարող): </w:t>
      </w:r>
    </w:p>
    <w:p w:rsidR="008E0BBF" w:rsidRPr="001A20A1" w:rsidRDefault="008E0BBF" w:rsidP="009D7A21">
      <w:pPr>
        <w:pStyle w:val="ListParagraph"/>
        <w:shd w:val="clear" w:color="auto" w:fill="FFFFFF"/>
        <w:tabs>
          <w:tab w:val="left" w:pos="990"/>
          <w:tab w:val="left" w:pos="1170"/>
        </w:tabs>
        <w:spacing w:after="0" w:line="240" w:lineRule="auto"/>
        <w:ind w:left="0" w:firstLine="360"/>
        <w:jc w:val="both"/>
        <w:rPr>
          <w:rFonts w:eastAsia="Times New Roman" w:cs="Times New Roman"/>
          <w:sz w:val="22"/>
          <w:szCs w:val="22"/>
        </w:rPr>
      </w:pPr>
    </w:p>
    <w:p w:rsidR="008E0BBF" w:rsidRPr="001A20A1" w:rsidRDefault="008E0BBF" w:rsidP="009D7A21">
      <w:pPr>
        <w:pStyle w:val="ListParagraph"/>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b/>
          <w:sz w:val="22"/>
          <w:szCs w:val="22"/>
        </w:rPr>
        <w:t>II. ԳՆԱՀԱՏՄԱՆ ՀԱՄԱԿԱՐԳՈՒՄ ՀԱՇՎԱՌՎԵԼՈՒ ՀԱՄԱՐ ԴԻՄԵԼԸ</w:t>
      </w:r>
      <w:r w:rsidR="00BE63B6" w:rsidRPr="001A20A1">
        <w:rPr>
          <w:rFonts w:eastAsia="Times New Roman" w:cs="Times New Roman"/>
          <w:b/>
          <w:sz w:val="22"/>
          <w:szCs w:val="22"/>
        </w:rPr>
        <w:t xml:space="preserve">  </w:t>
      </w:r>
      <w:r w:rsidRPr="001A20A1">
        <w:rPr>
          <w:rFonts w:eastAsia="Times New Roman" w:cs="Times New Roman"/>
          <w:sz w:val="22"/>
          <w:szCs w:val="22"/>
        </w:rPr>
        <w:t xml:space="preserve"> </w:t>
      </w:r>
    </w:p>
    <w:p w:rsidR="008E0BBF" w:rsidRPr="001A20A1" w:rsidRDefault="008E0BBF" w:rsidP="009D7A21">
      <w:pPr>
        <w:pStyle w:val="ListParagraph"/>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p>
    <w:p w:rsidR="008E0BBF" w:rsidRPr="001A20A1" w:rsidRDefault="008E0BBF"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Գնահատման համակարգում հաշվառվելու նպատակով իրեն անապահով </w:t>
      </w:r>
      <w:r w:rsidR="00243A21" w:rsidRPr="001A20A1">
        <w:rPr>
          <w:rFonts w:eastAsia="Times New Roman" w:cs="Times New Roman"/>
          <w:sz w:val="22"/>
          <w:szCs w:val="22"/>
        </w:rPr>
        <w:t xml:space="preserve">(կյանքի դժվարին իրավիճակում հայտնված) </w:t>
      </w:r>
      <w:r w:rsidRPr="001A20A1">
        <w:rPr>
          <w:rFonts w:eastAsia="Times New Roman" w:cs="Times New Roman"/>
          <w:sz w:val="22"/>
          <w:szCs w:val="22"/>
        </w:rPr>
        <w:t xml:space="preserve">համարող ընտանիքի չափահաս անդամներից մեկը </w:t>
      </w:r>
      <w:r w:rsidR="00C45DB2" w:rsidRPr="001A20A1">
        <w:rPr>
          <w:rFonts w:eastAsia="Times New Roman" w:cs="Times New Roman"/>
          <w:sz w:val="22"/>
          <w:szCs w:val="22"/>
        </w:rPr>
        <w:t xml:space="preserve">(ընտանիքի մյուս չափահաս անդամների համաձայնությամբ) </w:t>
      </w:r>
      <w:r w:rsidRPr="001A20A1">
        <w:rPr>
          <w:rFonts w:eastAsia="Times New Roman" w:cs="Times New Roman"/>
          <w:sz w:val="22"/>
          <w:szCs w:val="22"/>
        </w:rPr>
        <w:t xml:space="preserve">դիմում է իր բնակության վայրն սպասարկող` </w:t>
      </w:r>
      <w:r w:rsidR="00812F13" w:rsidRPr="001A20A1">
        <w:rPr>
          <w:rFonts w:eastAsia="Times New Roman" w:cs="Times New Roman"/>
          <w:sz w:val="22"/>
          <w:szCs w:val="22"/>
        </w:rPr>
        <w:t xml:space="preserve">Հայաստանի Հանրապետության </w:t>
      </w:r>
      <w:r w:rsidRPr="001A20A1">
        <w:rPr>
          <w:rFonts w:eastAsia="Times New Roman" w:cs="Times New Roman"/>
          <w:sz w:val="22"/>
          <w:szCs w:val="22"/>
        </w:rPr>
        <w:t xml:space="preserve">կառավարության 2015 թվականի հունիսի 4-ի N582-Ն որոշման N1 հավելվածում ներառված </w:t>
      </w:r>
      <w:r w:rsidRPr="001A20A1">
        <w:rPr>
          <w:rFonts w:eastAsia="Times New Roman" w:cs="Arial Unicode"/>
          <w:sz w:val="22"/>
          <w:szCs w:val="22"/>
        </w:rPr>
        <w:t>տարածքային</w:t>
      </w:r>
      <w:r w:rsidRPr="001A20A1">
        <w:rPr>
          <w:rFonts w:eastAsia="Times New Roman" w:cs="Times New Roman"/>
          <w:sz w:val="22"/>
          <w:szCs w:val="22"/>
        </w:rPr>
        <w:t xml:space="preserve"> </w:t>
      </w:r>
      <w:r w:rsidRPr="001A20A1">
        <w:rPr>
          <w:rFonts w:eastAsia="Times New Roman" w:cs="Arial Unicode"/>
          <w:sz w:val="22"/>
          <w:szCs w:val="22"/>
        </w:rPr>
        <w:t>կենտրոն</w:t>
      </w:r>
      <w:r w:rsidR="00F16E2E" w:rsidRPr="001A20A1">
        <w:rPr>
          <w:rFonts w:eastAsia="Times New Roman" w:cs="Arial Unicode"/>
          <w:sz w:val="22"/>
          <w:szCs w:val="22"/>
          <w:lang w:val="ru-RU"/>
        </w:rPr>
        <w:t>՝</w:t>
      </w:r>
      <w:r w:rsidRPr="001A20A1">
        <w:rPr>
          <w:rFonts w:eastAsia="Times New Roman" w:cs="Times New Roman"/>
          <w:sz w:val="22"/>
          <w:szCs w:val="22"/>
        </w:rPr>
        <w:t xml:space="preserve"> </w:t>
      </w:r>
      <w:r w:rsidRPr="001A20A1">
        <w:rPr>
          <w:rFonts w:eastAsia="Times New Roman" w:cs="Arial Unicode"/>
          <w:sz w:val="22"/>
          <w:szCs w:val="22"/>
        </w:rPr>
        <w:t>ներկայացնելով</w:t>
      </w:r>
      <w:r w:rsidRPr="001A20A1">
        <w:rPr>
          <w:rFonts w:eastAsia="Times New Roman" w:cs="Times New Roman"/>
          <w:sz w:val="22"/>
          <w:szCs w:val="22"/>
        </w:rPr>
        <w:t xml:space="preserve"> </w:t>
      </w:r>
      <w:r w:rsidR="00812F13" w:rsidRPr="001A20A1">
        <w:rPr>
          <w:rFonts w:eastAsia="Times New Roman" w:cs="Times New Roman"/>
          <w:sz w:val="22"/>
          <w:szCs w:val="22"/>
        </w:rPr>
        <w:t xml:space="preserve">դիմում և </w:t>
      </w:r>
      <w:r w:rsidRPr="001A20A1">
        <w:rPr>
          <w:rFonts w:eastAsia="Times New Roman" w:cs="Arial Unicode"/>
          <w:sz w:val="22"/>
          <w:szCs w:val="22"/>
        </w:rPr>
        <w:t>հայտարարագիր</w:t>
      </w:r>
      <w:r w:rsidRPr="001A20A1">
        <w:rPr>
          <w:rFonts w:eastAsia="Times New Roman" w:cs="Times New Roman"/>
          <w:sz w:val="22"/>
          <w:szCs w:val="22"/>
        </w:rPr>
        <w:t xml:space="preserve">` </w:t>
      </w:r>
      <w:r w:rsidRPr="001A20A1">
        <w:rPr>
          <w:rFonts w:eastAsia="Times New Roman" w:cs="Arial Unicode"/>
          <w:sz w:val="22"/>
          <w:szCs w:val="22"/>
        </w:rPr>
        <w:t>համաձայն</w:t>
      </w:r>
      <w:r w:rsidR="007E3C80" w:rsidRPr="001A20A1">
        <w:rPr>
          <w:rFonts w:eastAsia="Times New Roman" w:cs="Times New Roman"/>
          <w:sz w:val="22"/>
          <w:szCs w:val="22"/>
        </w:rPr>
        <w:t xml:space="preserve"> Որոշման N4 հավելվածի</w:t>
      </w:r>
      <w:r w:rsidRPr="001A20A1">
        <w:rPr>
          <w:rFonts w:eastAsia="Times New Roman" w:cs="Times New Roman"/>
          <w:sz w:val="22"/>
          <w:szCs w:val="22"/>
        </w:rPr>
        <w:t xml:space="preserve">, </w:t>
      </w:r>
      <w:r w:rsidR="00702246" w:rsidRPr="001A20A1">
        <w:rPr>
          <w:rFonts w:eastAsia="Times New Roman" w:cs="Arial Unicode"/>
          <w:sz w:val="22"/>
          <w:szCs w:val="22"/>
        </w:rPr>
        <w:t xml:space="preserve">Որոշման </w:t>
      </w:r>
      <w:r w:rsidRPr="001A20A1">
        <w:rPr>
          <w:rFonts w:eastAsia="Times New Roman" w:cs="Times New Roman"/>
          <w:sz w:val="22"/>
          <w:szCs w:val="22"/>
        </w:rPr>
        <w:t>N</w:t>
      </w:r>
      <w:r w:rsidR="00702246" w:rsidRPr="001A20A1">
        <w:rPr>
          <w:rFonts w:eastAsia="Times New Roman" w:cs="Times New Roman"/>
          <w:sz w:val="22"/>
          <w:szCs w:val="22"/>
        </w:rPr>
        <w:t>8</w:t>
      </w:r>
      <w:r w:rsidRPr="001A20A1">
        <w:rPr>
          <w:rFonts w:eastAsia="Times New Roman" w:cs="Times New Roman"/>
          <w:sz w:val="22"/>
          <w:szCs w:val="22"/>
        </w:rPr>
        <w:t xml:space="preserve"> հավելվածի 1-ին կետով նախատեսված տեղեկանք</w:t>
      </w:r>
      <w:r w:rsidR="00702246" w:rsidRPr="001A20A1">
        <w:rPr>
          <w:rFonts w:eastAsia="Times New Roman" w:cs="Times New Roman"/>
          <w:sz w:val="22"/>
          <w:szCs w:val="22"/>
        </w:rPr>
        <w:t>ը</w:t>
      </w:r>
      <w:r w:rsidRPr="001A20A1">
        <w:rPr>
          <w:rFonts w:eastAsia="Times New Roman" w:cs="Times New Roman"/>
          <w:sz w:val="22"/>
          <w:szCs w:val="22"/>
        </w:rPr>
        <w:t xml:space="preserve"> (միայն դիմերեսը լրացված) և անհրաժեշտ փաստաթղթերը</w:t>
      </w:r>
      <w:r w:rsidR="00BE63B6" w:rsidRPr="001A20A1">
        <w:rPr>
          <w:rFonts w:eastAsia="Times New Roman" w:cs="Times New Roman"/>
          <w:sz w:val="22"/>
          <w:szCs w:val="22"/>
        </w:rPr>
        <w:t xml:space="preserve">  </w:t>
      </w:r>
      <w:r w:rsidRPr="001A20A1">
        <w:rPr>
          <w:rFonts w:eastAsia="Times New Roman" w:cs="Times New Roman"/>
          <w:sz w:val="22"/>
          <w:szCs w:val="22"/>
        </w:rPr>
        <w:t>(տվյալները)</w:t>
      </w:r>
      <w:r w:rsidR="00702246" w:rsidRPr="001A20A1">
        <w:rPr>
          <w:rFonts w:eastAsia="Times New Roman" w:cs="Times New Roman"/>
          <w:sz w:val="22"/>
          <w:szCs w:val="22"/>
        </w:rPr>
        <w:t>՝ համաձայն Որոշման N7 հավելվածի</w:t>
      </w:r>
      <w:r w:rsidRPr="001A20A1">
        <w:rPr>
          <w:rFonts w:eastAsia="Times New Roman" w:cs="Times New Roman"/>
          <w:sz w:val="22"/>
          <w:szCs w:val="22"/>
        </w:rPr>
        <w:t>:</w:t>
      </w:r>
    </w:p>
    <w:p w:rsidR="00AD1EFD" w:rsidRPr="001A20A1" w:rsidRDefault="002844F7" w:rsidP="00D17FE5">
      <w:pPr>
        <w:pStyle w:val="ListParagraph"/>
        <w:numPr>
          <w:ilvl w:val="0"/>
          <w:numId w:val="6"/>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Դ</w:t>
      </w:r>
      <w:r w:rsidR="00F22D2B" w:rsidRPr="001A20A1">
        <w:rPr>
          <w:rFonts w:eastAsia="Times New Roman" w:cs="Times New Roman"/>
          <w:sz w:val="22"/>
          <w:szCs w:val="22"/>
        </w:rPr>
        <w:t xml:space="preserve">իմումը ներկայացնելուց հետո </w:t>
      </w:r>
      <w:r w:rsidRPr="001A20A1">
        <w:rPr>
          <w:rFonts w:eastAsia="Times New Roman" w:cs="Times New Roman"/>
          <w:sz w:val="22"/>
          <w:szCs w:val="22"/>
        </w:rPr>
        <w:t>տարածքային կե</w:t>
      </w:r>
      <w:r w:rsidR="00F646F5" w:rsidRPr="001A20A1">
        <w:rPr>
          <w:rFonts w:eastAsia="Times New Roman" w:cs="Times New Roman"/>
          <w:sz w:val="22"/>
          <w:szCs w:val="22"/>
        </w:rPr>
        <w:t>ն</w:t>
      </w:r>
      <w:r w:rsidRPr="001A20A1">
        <w:rPr>
          <w:rFonts w:eastAsia="Times New Roman" w:cs="Times New Roman"/>
          <w:sz w:val="22"/>
          <w:szCs w:val="22"/>
        </w:rPr>
        <w:t xml:space="preserve">տրոնը </w:t>
      </w:r>
      <w:r w:rsidR="00F22D2B" w:rsidRPr="001A20A1">
        <w:rPr>
          <w:rFonts w:eastAsia="Times New Roman" w:cs="Times New Roman"/>
          <w:sz w:val="22"/>
          <w:szCs w:val="22"/>
        </w:rPr>
        <w:t>եռօրյա ժամկետում առցանց հարցում է կատարում ոստիկանության բնակչության կենտրոնական ռեգիստրը վարող մարմին</w:t>
      </w:r>
      <w:r w:rsidR="00613888" w:rsidRPr="001A20A1">
        <w:rPr>
          <w:rFonts w:eastAsia="Times New Roman" w:cs="Times New Roman"/>
          <w:sz w:val="22"/>
          <w:szCs w:val="22"/>
        </w:rPr>
        <w:t xml:space="preserve"> կամ դիմում</w:t>
      </w:r>
      <w:r w:rsidR="00CC09D2" w:rsidRPr="001A20A1">
        <w:rPr>
          <w:rFonts w:eastAsia="Times New Roman" w:cs="Times New Roman"/>
          <w:sz w:val="22"/>
          <w:szCs w:val="22"/>
        </w:rPr>
        <w:t>ում առկա տվյալները տեղեկատվական ենթահամակարգ</w:t>
      </w:r>
      <w:r w:rsidR="00613888" w:rsidRPr="001A20A1">
        <w:rPr>
          <w:rFonts w:eastAsia="Times New Roman" w:cs="Times New Roman"/>
          <w:sz w:val="22"/>
          <w:szCs w:val="22"/>
        </w:rPr>
        <w:t xml:space="preserve"> մուտքագրելու պահին </w:t>
      </w:r>
      <w:r w:rsidR="00DB4B4E" w:rsidRPr="001A20A1">
        <w:rPr>
          <w:rFonts w:eastAsia="Times New Roman" w:cs="Times New Roman"/>
          <w:sz w:val="22"/>
          <w:szCs w:val="22"/>
        </w:rPr>
        <w:t>ստանում է ինքնաշխատ եղանակով</w:t>
      </w:r>
      <w:r w:rsidR="00F22D2B" w:rsidRPr="001A20A1">
        <w:rPr>
          <w:rFonts w:eastAsia="Times New Roman" w:cs="Times New Roman"/>
          <w:sz w:val="22"/>
          <w:szCs w:val="22"/>
        </w:rPr>
        <w:t xml:space="preserve">` </w:t>
      </w:r>
    </w:p>
    <w:p w:rsidR="00AD1EFD" w:rsidRPr="001A20A1" w:rsidRDefault="00F22D2B" w:rsidP="00D17FE5">
      <w:pPr>
        <w:pStyle w:val="ListParagraph"/>
        <w:numPr>
          <w:ilvl w:val="0"/>
          <w:numId w:val="3"/>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դիմողի անունով` նրա բնակության վայրում իր և (կամ) հաշվառված այլ անձանց մասին, իսկ համապատասխան հանգամանքների առկայության դեպքում` </w:t>
      </w:r>
      <w:r w:rsidRPr="001A20A1">
        <w:rPr>
          <w:rFonts w:eastAsia="Times New Roman" w:cs="Times New Roman"/>
          <w:sz w:val="22"/>
          <w:szCs w:val="22"/>
        </w:rPr>
        <w:lastRenderedPageBreak/>
        <w:t>ժամկետային զինվորական ծառայության կամ քրեակատարողական հիմնարկում կամ հետախուզման մեջ գտնվելու մասին</w:t>
      </w:r>
      <w:r w:rsidR="00613888" w:rsidRPr="001A20A1">
        <w:rPr>
          <w:rFonts w:eastAsia="Times New Roman" w:cs="Times New Roman"/>
          <w:sz w:val="22"/>
          <w:szCs w:val="22"/>
        </w:rPr>
        <w:t>.</w:t>
      </w:r>
      <w:r w:rsidR="00AD1EFD" w:rsidRPr="001A20A1">
        <w:rPr>
          <w:rFonts w:eastAsia="Times New Roman" w:cs="Times New Roman"/>
          <w:sz w:val="22"/>
          <w:szCs w:val="22"/>
        </w:rPr>
        <w:t xml:space="preserve"> </w:t>
      </w:r>
    </w:p>
    <w:p w:rsidR="00AD1EFD" w:rsidRPr="001A20A1" w:rsidRDefault="00F22D2B" w:rsidP="00D17FE5">
      <w:pPr>
        <w:pStyle w:val="ListParagraph"/>
        <w:numPr>
          <w:ilvl w:val="0"/>
          <w:numId w:val="3"/>
        </w:numPr>
        <w:shd w:val="clear" w:color="auto" w:fill="FFFFFF"/>
        <w:tabs>
          <w:tab w:val="left" w:pos="990"/>
          <w:tab w:val="left" w:pos="108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դիմումում լրացված (դիմումին կից ներկայացված փաստաթղթերում առկա) տվյալները (անձը հաստատող փաստաթղթի տվյալները, բնակության վայրը, հանրային ծառայությունների համարանիշը կամ հանրային ծառայությունների համարանիշ </w:t>
      </w:r>
      <w:r w:rsidR="00C977E7">
        <w:rPr>
          <w:rFonts w:eastAsia="Times New Roman" w:cs="Times New Roman"/>
          <w:sz w:val="22"/>
          <w:szCs w:val="22"/>
        </w:rPr>
        <w:t>չստանալու</w:t>
      </w:r>
      <w:r w:rsidRPr="001A20A1">
        <w:rPr>
          <w:rFonts w:eastAsia="Times New Roman" w:cs="Times New Roman"/>
          <w:sz w:val="22"/>
          <w:szCs w:val="22"/>
        </w:rPr>
        <w:t xml:space="preserve"> մասին տեղեկանքի համարը) եռօրյա ժամկետում համեմատում է առցանց հարցման արդյունքում ստացված տվյալների հետ և դրանց անհամապատասխանության դեպքում դիմողին ուղղորդում է համապատասխան պետական մարմին (կազմակերպություն)` նրան տրամադրելով խորհրդատվություն բնակչության պետական ռեգիստրում հաշվառվելու` օրենսդրությամբ սահմանված կարգի մասին: Փաստաթուղթը (ճշտված տվյալներով) համարվում է տրված դիմումի սկզբնական ներկայացման օրը, եթե այն ներկայացվում է առցանց՝ հարցման </w:t>
      </w:r>
      <w:r w:rsidR="00CC09D2" w:rsidRPr="001A20A1">
        <w:rPr>
          <w:rFonts w:eastAsia="Times New Roman" w:cs="Times New Roman"/>
          <w:sz w:val="22"/>
          <w:szCs w:val="22"/>
        </w:rPr>
        <w:t xml:space="preserve">(տվյալների մուտքագրման) </w:t>
      </w:r>
      <w:r w:rsidRPr="001A20A1">
        <w:rPr>
          <w:rFonts w:eastAsia="Times New Roman" w:cs="Times New Roman"/>
          <w:sz w:val="22"/>
          <w:szCs w:val="22"/>
        </w:rPr>
        <w:t>օ</w:t>
      </w:r>
      <w:r w:rsidR="00CB7BE6" w:rsidRPr="001A20A1">
        <w:rPr>
          <w:rFonts w:eastAsia="Times New Roman" w:cs="Times New Roman"/>
          <w:sz w:val="22"/>
          <w:szCs w:val="22"/>
        </w:rPr>
        <w:t>րվան հաջորդող 30 օրվա ընթացքում.</w:t>
      </w:r>
      <w:r w:rsidR="00AD1EFD" w:rsidRPr="001A20A1">
        <w:rPr>
          <w:rFonts w:eastAsia="Times New Roman" w:cs="Times New Roman"/>
          <w:sz w:val="22"/>
          <w:szCs w:val="22"/>
        </w:rPr>
        <w:t xml:space="preserve"> </w:t>
      </w:r>
    </w:p>
    <w:p w:rsidR="00F22D2B" w:rsidRPr="001A20A1" w:rsidRDefault="00F22D2B" w:rsidP="00D17FE5">
      <w:pPr>
        <w:pStyle w:val="ListParagraph"/>
        <w:numPr>
          <w:ilvl w:val="0"/>
          <w:numId w:val="3"/>
        </w:numPr>
        <w:shd w:val="clear" w:color="auto" w:fill="FFFFFF"/>
        <w:tabs>
          <w:tab w:val="left" w:pos="900"/>
          <w:tab w:val="left" w:pos="990"/>
          <w:tab w:val="left" w:pos="216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Հայաստանի Հանրապետության կառավարության 2005 թվականի դեկտեմբերի 29-ի N 2387-Ն որոշմամբ սահմանված հասցեների ռեեստրում չներառված վայրում բնակվող անձին (ընտանիքին) բնակչության պետական ռեգիստրում հաշվառումն ապահովելու նպատակով անհապաղ` </w:t>
      </w:r>
      <w:r w:rsidR="009F4782" w:rsidRPr="001A20A1">
        <w:rPr>
          <w:rFonts w:eastAsia="Times New Roman" w:cs="Times New Roman"/>
          <w:sz w:val="22"/>
          <w:szCs w:val="22"/>
          <w:lang w:val="ru-RU"/>
        </w:rPr>
        <w:t>Հայաստանի</w:t>
      </w:r>
      <w:r w:rsidR="009F4782" w:rsidRPr="001A20A1">
        <w:rPr>
          <w:rFonts w:eastAsia="Times New Roman" w:cs="Times New Roman"/>
          <w:sz w:val="22"/>
          <w:szCs w:val="22"/>
        </w:rPr>
        <w:t xml:space="preserve"> </w:t>
      </w:r>
      <w:r w:rsidR="009F4782" w:rsidRPr="001A20A1">
        <w:rPr>
          <w:rFonts w:eastAsia="Times New Roman" w:cs="Times New Roman"/>
          <w:sz w:val="22"/>
          <w:szCs w:val="22"/>
          <w:lang w:val="ru-RU"/>
        </w:rPr>
        <w:t>Հանրապետության</w:t>
      </w:r>
      <w:r w:rsidR="009F4782" w:rsidRPr="001A20A1">
        <w:rPr>
          <w:rFonts w:eastAsia="Times New Roman" w:cs="Times New Roman"/>
          <w:sz w:val="22"/>
          <w:szCs w:val="22"/>
        </w:rPr>
        <w:t xml:space="preserve"> </w:t>
      </w:r>
      <w:r w:rsidR="009F4782" w:rsidRPr="001A20A1">
        <w:rPr>
          <w:rFonts w:eastAsia="Times New Roman" w:cs="Times New Roman"/>
          <w:sz w:val="22"/>
          <w:szCs w:val="22"/>
          <w:lang w:val="ru-RU"/>
        </w:rPr>
        <w:t>կառավարության</w:t>
      </w:r>
      <w:r w:rsidR="009F4782" w:rsidRPr="001A20A1">
        <w:rPr>
          <w:rFonts w:eastAsia="Times New Roman" w:cs="Times New Roman"/>
          <w:sz w:val="22"/>
          <w:szCs w:val="22"/>
        </w:rPr>
        <w:t xml:space="preserve"> 2015 </w:t>
      </w:r>
      <w:r w:rsidR="009F4782" w:rsidRPr="001A20A1">
        <w:rPr>
          <w:rFonts w:eastAsia="Times New Roman" w:cs="Times New Roman"/>
          <w:sz w:val="22"/>
          <w:szCs w:val="22"/>
          <w:lang w:val="ru-RU"/>
        </w:rPr>
        <w:t>թվականի</w:t>
      </w:r>
      <w:r w:rsidR="009F4782" w:rsidRPr="001A20A1">
        <w:rPr>
          <w:rFonts w:eastAsia="Times New Roman" w:cs="Times New Roman"/>
          <w:sz w:val="22"/>
          <w:szCs w:val="22"/>
        </w:rPr>
        <w:t xml:space="preserve"> </w:t>
      </w:r>
      <w:r w:rsidR="009F4782" w:rsidRPr="001A20A1">
        <w:rPr>
          <w:rFonts w:eastAsia="Times New Roman" w:cs="Times New Roman"/>
          <w:sz w:val="22"/>
          <w:szCs w:val="22"/>
          <w:lang w:val="ru-RU"/>
        </w:rPr>
        <w:t>սեպտեմբերի</w:t>
      </w:r>
      <w:r w:rsidR="009F4782" w:rsidRPr="001A20A1">
        <w:rPr>
          <w:rFonts w:eastAsia="Times New Roman" w:cs="Times New Roman"/>
          <w:sz w:val="22"/>
          <w:szCs w:val="22"/>
        </w:rPr>
        <w:t xml:space="preserve"> 10-</w:t>
      </w:r>
      <w:r w:rsidR="009F4782" w:rsidRPr="001A20A1">
        <w:rPr>
          <w:rFonts w:eastAsia="Times New Roman" w:cs="Times New Roman"/>
          <w:sz w:val="22"/>
          <w:szCs w:val="22"/>
          <w:lang w:val="ru-RU"/>
        </w:rPr>
        <w:t>ի</w:t>
      </w:r>
      <w:r w:rsidR="009F4782" w:rsidRPr="001A20A1">
        <w:rPr>
          <w:rFonts w:eastAsia="Times New Roman" w:cs="Times New Roman"/>
          <w:sz w:val="22"/>
          <w:szCs w:val="22"/>
        </w:rPr>
        <w:t xml:space="preserve"> </w:t>
      </w:r>
      <w:r w:rsidR="009F4782" w:rsidRPr="001A20A1">
        <w:rPr>
          <w:rFonts w:eastAsia="Times New Roman" w:cs="Times New Roman"/>
          <w:sz w:val="22"/>
          <w:szCs w:val="22"/>
          <w:lang w:val="hy-AM"/>
        </w:rPr>
        <w:t>N</w:t>
      </w:r>
      <w:r w:rsidR="009F4782" w:rsidRPr="001A20A1">
        <w:rPr>
          <w:rFonts w:eastAsia="Times New Roman" w:cs="Times New Roman"/>
          <w:sz w:val="22"/>
          <w:szCs w:val="22"/>
        </w:rPr>
        <w:t>1044-Ն որոշմամբ սահմանված կարգով</w:t>
      </w:r>
      <w:r w:rsidRPr="001A20A1">
        <w:rPr>
          <w:rFonts w:eastAsia="Times New Roman" w:cs="Times New Roman"/>
          <w:sz w:val="22"/>
          <w:szCs w:val="22"/>
        </w:rPr>
        <w:t xml:space="preserve"> տեղեկացնում է համապատասխան համայնքի ղեկավարին և ոստիկանության </w:t>
      </w:r>
      <w:r w:rsidR="00C977E7">
        <w:rPr>
          <w:rFonts w:eastAsia="Times New Roman" w:cs="Times New Roman"/>
          <w:sz w:val="22"/>
          <w:szCs w:val="22"/>
        </w:rPr>
        <w:t>տարածքային ստորա</w:t>
      </w:r>
      <w:r w:rsidRPr="001A20A1">
        <w:rPr>
          <w:rFonts w:eastAsia="Times New Roman" w:cs="Times New Roman"/>
          <w:sz w:val="22"/>
          <w:szCs w:val="22"/>
        </w:rPr>
        <w:t>բաժան</w:t>
      </w:r>
      <w:r w:rsidR="00C977E7">
        <w:rPr>
          <w:rFonts w:eastAsia="Times New Roman" w:cs="Times New Roman"/>
          <w:sz w:val="22"/>
          <w:szCs w:val="22"/>
        </w:rPr>
        <w:t>ու</w:t>
      </w:r>
      <w:r w:rsidRPr="001A20A1">
        <w:rPr>
          <w:rFonts w:eastAsia="Times New Roman" w:cs="Times New Roman"/>
          <w:sz w:val="22"/>
          <w:szCs w:val="22"/>
        </w:rPr>
        <w:t xml:space="preserve">մ, ընդ որում, մինչև տվյալ անձի (ընտանիքի)՝ բնակչության պետական ռեգիստրում հաշվառվելը, այդ անձին (ընտանիքին) տրամադրում է դիմումով հայցվող՝ օրենսդրությամբ սահմանված </w:t>
      </w:r>
      <w:r w:rsidR="00CC09D2" w:rsidRPr="001A20A1">
        <w:rPr>
          <w:rFonts w:eastAsia="Times New Roman" w:cs="Times New Roman"/>
          <w:sz w:val="22"/>
          <w:szCs w:val="22"/>
        </w:rPr>
        <w:t xml:space="preserve">այն </w:t>
      </w:r>
      <w:r w:rsidRPr="001A20A1">
        <w:rPr>
          <w:rFonts w:eastAsia="Times New Roman" w:cs="Times New Roman"/>
          <w:sz w:val="22"/>
          <w:szCs w:val="22"/>
        </w:rPr>
        <w:t>սոցիալական ծառայությունները</w:t>
      </w:r>
      <w:r w:rsidR="00CC09D2" w:rsidRPr="001A20A1">
        <w:rPr>
          <w:rFonts w:eastAsia="Times New Roman" w:cs="Times New Roman"/>
          <w:sz w:val="22"/>
          <w:szCs w:val="22"/>
        </w:rPr>
        <w:t>, որոնց</w:t>
      </w:r>
      <w:r w:rsidRPr="001A20A1">
        <w:rPr>
          <w:rFonts w:eastAsia="Times New Roman" w:cs="Times New Roman"/>
          <w:sz w:val="22"/>
          <w:szCs w:val="22"/>
        </w:rPr>
        <w:t xml:space="preserve"> տրամադրման համար, </w:t>
      </w:r>
      <w:r w:rsidR="009F4782" w:rsidRPr="001A20A1">
        <w:rPr>
          <w:rFonts w:eastAsia="Times New Roman" w:cs="Times New Roman"/>
          <w:sz w:val="22"/>
          <w:szCs w:val="22"/>
        </w:rPr>
        <w:t>օրենսդրությամբ</w:t>
      </w:r>
      <w:r w:rsidRPr="001A20A1">
        <w:rPr>
          <w:rFonts w:eastAsia="Times New Roman" w:cs="Times New Roman"/>
          <w:sz w:val="22"/>
          <w:szCs w:val="22"/>
        </w:rPr>
        <w:t xml:space="preserve"> որպես պարտադիր պայման, </w:t>
      </w:r>
      <w:r w:rsidR="009F4782" w:rsidRPr="001A20A1">
        <w:rPr>
          <w:rFonts w:eastAsia="Times New Roman" w:cs="Times New Roman"/>
          <w:sz w:val="22"/>
          <w:szCs w:val="22"/>
        </w:rPr>
        <w:t>սահմանված</w:t>
      </w:r>
      <w:r w:rsidRPr="001A20A1">
        <w:rPr>
          <w:rFonts w:eastAsia="Times New Roman" w:cs="Times New Roman"/>
          <w:sz w:val="22"/>
          <w:szCs w:val="22"/>
        </w:rPr>
        <w:t xml:space="preserve"> չէ բնակչության պետական ռեգիստրում հաշվառված լինելը</w:t>
      </w:r>
      <w:r w:rsidR="009F4782" w:rsidRPr="001A20A1">
        <w:rPr>
          <w:rFonts w:eastAsia="Times New Roman" w:cs="Times New Roman"/>
          <w:sz w:val="22"/>
          <w:szCs w:val="22"/>
        </w:rPr>
        <w:t xml:space="preserve"> և </w:t>
      </w:r>
      <w:r w:rsidR="00CC09D2" w:rsidRPr="001A20A1">
        <w:rPr>
          <w:rFonts w:eastAsia="Times New Roman" w:cs="Times New Roman"/>
          <w:sz w:val="22"/>
          <w:szCs w:val="22"/>
        </w:rPr>
        <w:t>առկա են դրա</w:t>
      </w:r>
      <w:r w:rsidR="009F4782" w:rsidRPr="001A20A1">
        <w:rPr>
          <w:rFonts w:eastAsia="Times New Roman" w:cs="Times New Roman"/>
          <w:sz w:val="22"/>
          <w:szCs w:val="22"/>
        </w:rPr>
        <w:t>նց</w:t>
      </w:r>
      <w:r w:rsidR="00CC09D2" w:rsidRPr="001A20A1">
        <w:rPr>
          <w:rFonts w:eastAsia="Times New Roman" w:cs="Times New Roman"/>
          <w:sz w:val="22"/>
          <w:szCs w:val="22"/>
        </w:rPr>
        <w:t xml:space="preserve"> տրամադրման համար օրենսդրությամբ սահմանված հիմքերը՝ և (կամ) գնահատված սոցիալական կարիքը</w:t>
      </w:r>
      <w:r w:rsidRPr="001A20A1">
        <w:rPr>
          <w:rFonts w:eastAsia="Times New Roman" w:cs="Times New Roman"/>
          <w:sz w:val="22"/>
          <w:szCs w:val="22"/>
        </w:rPr>
        <w:t>.</w:t>
      </w:r>
    </w:p>
    <w:p w:rsidR="00F733ED" w:rsidRPr="001A20A1" w:rsidRDefault="00F733ED" w:rsidP="00D17FE5">
      <w:pPr>
        <w:pStyle w:val="ListParagraph"/>
        <w:numPr>
          <w:ilvl w:val="0"/>
          <w:numId w:val="3"/>
        </w:numPr>
        <w:shd w:val="clear" w:color="auto" w:fill="FFFFFF"/>
        <w:tabs>
          <w:tab w:val="left" w:pos="90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Տարածքային կենտրոնի աշխատողը </w:t>
      </w:r>
    </w:p>
    <w:p w:rsidR="00F733ED" w:rsidRPr="001A20A1" w:rsidRDefault="00F733ED" w:rsidP="009D7A21">
      <w:pPr>
        <w:pStyle w:val="ListParagraph"/>
        <w:shd w:val="clear" w:color="auto" w:fill="FFFFFF"/>
        <w:tabs>
          <w:tab w:val="left" w:pos="90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ա. </w:t>
      </w:r>
      <w:r w:rsidR="009F4782" w:rsidRPr="001A20A1">
        <w:rPr>
          <w:rFonts w:eastAsia="Times New Roman" w:cs="Times New Roman"/>
          <w:sz w:val="22"/>
          <w:szCs w:val="22"/>
        </w:rPr>
        <w:t xml:space="preserve">թղթային կրիչով </w:t>
      </w:r>
      <w:r w:rsidRPr="001A20A1">
        <w:rPr>
          <w:rFonts w:eastAsia="Times New Roman" w:cs="Times New Roman"/>
          <w:sz w:val="22"/>
          <w:szCs w:val="22"/>
        </w:rPr>
        <w:t xml:space="preserve">ներկայացված փաստաթղթերը համեմատում է հայտարարագրում նշված փաստաթղթերի ցանկի, ինչպես նաև բնօրինակների հետ, լուսապատճենների վրա կատարում է «Իսկականի հետ ճիշտ է» գրառումը և ստորագրում, հայտարարագրի վրա նշում </w:t>
      </w:r>
      <w:r w:rsidR="009F4782" w:rsidRPr="001A20A1">
        <w:rPr>
          <w:rFonts w:eastAsia="Times New Roman" w:cs="Times New Roman"/>
          <w:sz w:val="22"/>
          <w:szCs w:val="22"/>
        </w:rPr>
        <w:t xml:space="preserve">ստացման ամսաթիվը </w:t>
      </w:r>
      <w:r w:rsidRPr="001A20A1">
        <w:rPr>
          <w:rFonts w:eastAsia="Times New Roman" w:cs="Times New Roman"/>
          <w:sz w:val="22"/>
          <w:szCs w:val="22"/>
        </w:rPr>
        <w:t>և ընդունում</w:t>
      </w:r>
      <w:r w:rsidR="009F4782" w:rsidRPr="001A20A1">
        <w:rPr>
          <w:rFonts w:eastAsia="Times New Roman" w:cs="Times New Roman"/>
          <w:sz w:val="22"/>
          <w:szCs w:val="22"/>
        </w:rPr>
        <w:t>՝</w:t>
      </w:r>
      <w:r w:rsidRPr="001A20A1">
        <w:rPr>
          <w:rFonts w:eastAsia="Times New Roman" w:cs="Times New Roman"/>
          <w:sz w:val="22"/>
          <w:szCs w:val="22"/>
        </w:rPr>
        <w:t xml:space="preserve"> դիմողին վերադարձնելով հայտարարագրի` </w:t>
      </w:r>
      <w:r w:rsidR="002053DD" w:rsidRPr="001A20A1">
        <w:rPr>
          <w:rFonts w:eastAsia="Times New Roman" w:cs="Times New Roman"/>
          <w:sz w:val="22"/>
          <w:szCs w:val="22"/>
        </w:rPr>
        <w:t>ինքնա</w:t>
      </w:r>
      <w:r w:rsidRPr="001A20A1">
        <w:rPr>
          <w:rFonts w:eastAsia="Times New Roman" w:cs="Times New Roman"/>
          <w:sz w:val="22"/>
          <w:szCs w:val="22"/>
        </w:rPr>
        <w:t>պատճենահանվող օրինակը:</w:t>
      </w:r>
    </w:p>
    <w:p w:rsidR="00EB3315" w:rsidRPr="001A20A1" w:rsidRDefault="00F733ED" w:rsidP="009D7A21">
      <w:pPr>
        <w:pStyle w:val="ListParagraph"/>
        <w:shd w:val="clear" w:color="auto" w:fill="FFFFFF"/>
        <w:tabs>
          <w:tab w:val="left" w:pos="900"/>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 </w:t>
      </w:r>
      <w:r w:rsidR="000C7CFB" w:rsidRPr="001A20A1">
        <w:rPr>
          <w:rFonts w:eastAsia="Times New Roman" w:cs="Times New Roman"/>
          <w:sz w:val="22"/>
          <w:szCs w:val="22"/>
        </w:rPr>
        <w:t xml:space="preserve">դիմողի կողմից </w:t>
      </w:r>
      <w:r w:rsidR="002053DD" w:rsidRPr="001A20A1">
        <w:rPr>
          <w:rFonts w:eastAsia="Times New Roman" w:cs="Times New Roman"/>
          <w:sz w:val="22"/>
          <w:szCs w:val="22"/>
        </w:rPr>
        <w:t xml:space="preserve">թղթային կրիչով </w:t>
      </w:r>
      <w:r w:rsidR="000C7CFB" w:rsidRPr="001A20A1">
        <w:rPr>
          <w:rFonts w:eastAsia="Times New Roman" w:cs="Times New Roman"/>
          <w:sz w:val="22"/>
          <w:szCs w:val="22"/>
        </w:rPr>
        <w:t>ներկայացված փաստաթղթերում սխալներ, ջնջումներ, քեր</w:t>
      </w:r>
      <w:r w:rsidR="00CB7BE6" w:rsidRPr="001A20A1">
        <w:rPr>
          <w:rFonts w:eastAsia="Times New Roman" w:cs="Times New Roman"/>
          <w:sz w:val="22"/>
          <w:szCs w:val="22"/>
        </w:rPr>
        <w:t>ծ</w:t>
      </w:r>
      <w:r w:rsidR="000C7CFB" w:rsidRPr="001A20A1">
        <w:rPr>
          <w:rFonts w:eastAsia="Times New Roman" w:cs="Times New Roman"/>
          <w:sz w:val="22"/>
          <w:szCs w:val="22"/>
        </w:rPr>
        <w:t>վածքներ, վրիպակներ հայտնաբերելու դեպքում փաստաթղթերը ներկայացնողի ուշադրությունը հրավիրում է դրանց վրա` շտկելու նպատակով, ինչպես նաև նրանց ներկայությամբ ինքնուրույն ուղղում առկա</w:t>
      </w:r>
      <w:r w:rsidR="00AD1EFD" w:rsidRPr="001A20A1">
        <w:rPr>
          <w:rFonts w:eastAsia="Times New Roman" w:cs="Times New Roman"/>
          <w:sz w:val="22"/>
          <w:szCs w:val="22"/>
        </w:rPr>
        <w:t xml:space="preserve"> ակնհայտ սխալներն ու վրիպակները</w:t>
      </w:r>
      <w:r w:rsidR="00DB4B4E" w:rsidRPr="001A20A1">
        <w:rPr>
          <w:rFonts w:eastAsia="Times New Roman" w:cs="Times New Roman"/>
          <w:sz w:val="22"/>
          <w:szCs w:val="22"/>
        </w:rPr>
        <w:t xml:space="preserve">: </w:t>
      </w:r>
    </w:p>
    <w:p w:rsidR="00EB3315" w:rsidRPr="001A20A1" w:rsidRDefault="00EB3315" w:rsidP="00D17FE5">
      <w:pPr>
        <w:pStyle w:val="ListParagraph"/>
        <w:numPr>
          <w:ilvl w:val="0"/>
          <w:numId w:val="6"/>
        </w:numPr>
        <w:shd w:val="clear" w:color="auto" w:fill="FFFFFF"/>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Տարածքային կենտրոնի տվյալ տարածքն սպասարկող աշխատողը հայտարարագրում լրացված և </w:t>
      </w:r>
      <w:r w:rsidR="002053DD" w:rsidRPr="001A20A1">
        <w:rPr>
          <w:rFonts w:eastAsia="Times New Roman" w:cs="Times New Roman"/>
          <w:sz w:val="22"/>
          <w:szCs w:val="22"/>
        </w:rPr>
        <w:t>սույն կարգի 12</w:t>
      </w:r>
      <w:r w:rsidRPr="001A20A1">
        <w:rPr>
          <w:rFonts w:eastAsia="Times New Roman" w:cs="Times New Roman"/>
          <w:sz w:val="22"/>
          <w:szCs w:val="22"/>
        </w:rPr>
        <w:t>-րդ կետի 1-ին և 2-րդ ենթակետով սահմանված կարգով ստացված տեղեկանքում առկա տվյալների անհամապատասխանության հայտնաբերման դեպքում դրա մասին գրավոր տեղեկացնում է տարածքային կենտրոնի ղեկավարին:</w:t>
      </w:r>
    </w:p>
    <w:p w:rsidR="00EB3315" w:rsidRPr="001A20A1" w:rsidRDefault="00EB3315" w:rsidP="00D17FE5">
      <w:pPr>
        <w:pStyle w:val="ListParagraph"/>
        <w:numPr>
          <w:ilvl w:val="0"/>
          <w:numId w:val="6"/>
        </w:numPr>
        <w:shd w:val="clear" w:color="auto" w:fill="FFFFFF"/>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Տարածքային կենտրոնի աշխատողը </w:t>
      </w:r>
      <w:r w:rsidR="002053DD" w:rsidRPr="001A20A1">
        <w:rPr>
          <w:rFonts w:eastAsia="Times New Roman" w:cs="Times New Roman"/>
          <w:sz w:val="22"/>
          <w:szCs w:val="22"/>
        </w:rPr>
        <w:t>սույն կարգի 12</w:t>
      </w:r>
      <w:r w:rsidRPr="001A20A1">
        <w:rPr>
          <w:rFonts w:eastAsia="Times New Roman" w:cs="Times New Roman"/>
          <w:sz w:val="22"/>
          <w:szCs w:val="22"/>
        </w:rPr>
        <w:t xml:space="preserve">-րդ կետի 1-ին և 2-րդ ենթակետով սահմանված </w:t>
      </w:r>
      <w:r w:rsidR="002053DD" w:rsidRPr="001A20A1">
        <w:rPr>
          <w:rFonts w:eastAsia="Times New Roman" w:cs="Times New Roman"/>
          <w:sz w:val="22"/>
          <w:szCs w:val="22"/>
        </w:rPr>
        <w:t xml:space="preserve">առցանց հարցման եղանակով </w:t>
      </w:r>
      <w:r w:rsidRPr="001A20A1">
        <w:rPr>
          <w:rFonts w:eastAsia="Times New Roman" w:cs="Times New Roman"/>
          <w:sz w:val="22"/>
          <w:szCs w:val="22"/>
        </w:rPr>
        <w:t xml:space="preserve">ստացած տվյալները համեմատում է դիմողի հայտարարագրում ներառված տվյալների հետ և եռօրյա ժամկետում դրանց համապատասխանության դեպքում տեղեկանքը տպում և </w:t>
      </w:r>
      <w:r w:rsidRPr="001A20A1">
        <w:rPr>
          <w:rFonts w:eastAsia="Times New Roman" w:cs="Times New Roman"/>
          <w:sz w:val="22"/>
          <w:szCs w:val="22"/>
        </w:rPr>
        <w:lastRenderedPageBreak/>
        <w:t>ներկայացնում է տարածքային կենտրոնի ղեկավարին` հաստատման, որը հաստատվելուց հետո տեղադրվում (տեսաներածվում ) է սոցիալական գործի մեջ:</w:t>
      </w:r>
    </w:p>
    <w:p w:rsidR="00EB3315" w:rsidRPr="001A20A1" w:rsidRDefault="00EB3315" w:rsidP="009D7A21">
      <w:pPr>
        <w:pStyle w:val="ListParagraph"/>
        <w:shd w:val="clear" w:color="auto" w:fill="FFFFFF"/>
        <w:spacing w:after="0" w:line="240" w:lineRule="auto"/>
        <w:ind w:left="0" w:firstLine="360"/>
        <w:jc w:val="both"/>
        <w:rPr>
          <w:rFonts w:eastAsia="Times New Roman" w:cs="Times New Roman"/>
          <w:sz w:val="22"/>
          <w:szCs w:val="22"/>
        </w:rPr>
      </w:pPr>
    </w:p>
    <w:p w:rsidR="00EB3315" w:rsidRPr="001A20A1" w:rsidRDefault="00EB3315" w:rsidP="009D7A21">
      <w:pPr>
        <w:pStyle w:val="ListParagraph"/>
        <w:shd w:val="clear" w:color="auto" w:fill="FFFFFF"/>
        <w:tabs>
          <w:tab w:val="left" w:pos="0"/>
          <w:tab w:val="left" w:pos="990"/>
        </w:tabs>
        <w:spacing w:after="0" w:line="240" w:lineRule="auto"/>
        <w:ind w:left="0" w:firstLine="360"/>
        <w:jc w:val="both"/>
        <w:rPr>
          <w:rFonts w:eastAsia="Times New Roman" w:cs="Times New Roman"/>
          <w:b/>
          <w:sz w:val="22"/>
          <w:szCs w:val="22"/>
        </w:rPr>
      </w:pPr>
      <w:r w:rsidRPr="001A20A1">
        <w:rPr>
          <w:rFonts w:eastAsia="Times New Roman" w:cs="Times New Roman"/>
          <w:b/>
          <w:sz w:val="22"/>
          <w:szCs w:val="22"/>
        </w:rPr>
        <w:t>III. ԳՆԱՀԱՏՄԱՆ ՀԱՄԱԿԱՐԳԻ ՏԵՂԵԿԱՏՎԱԿԱՆ ԵՆԹԱՀԱՄԱԿԱՐԳՈՒՄ ՏՎՅԱԼՆԵՐԻ ՀԱՇՎԱՌՈՒՄԸ</w:t>
      </w:r>
    </w:p>
    <w:p w:rsidR="00EB3315" w:rsidRPr="001A20A1" w:rsidRDefault="00EB3315" w:rsidP="009D7A21">
      <w:pPr>
        <w:pStyle w:val="ListParagraph"/>
        <w:shd w:val="clear" w:color="auto" w:fill="FFFFFF"/>
        <w:spacing w:after="0" w:line="240" w:lineRule="auto"/>
        <w:ind w:left="0" w:firstLine="360"/>
        <w:jc w:val="both"/>
        <w:rPr>
          <w:rFonts w:eastAsia="Times New Roman" w:cs="Times New Roman"/>
          <w:sz w:val="22"/>
          <w:szCs w:val="22"/>
        </w:rPr>
      </w:pPr>
    </w:p>
    <w:p w:rsidR="00C45DB2" w:rsidRPr="001A20A1" w:rsidRDefault="009D2902" w:rsidP="00D17FE5">
      <w:pPr>
        <w:pStyle w:val="ListParagraph"/>
        <w:numPr>
          <w:ilvl w:val="0"/>
          <w:numId w:val="6"/>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Գն</w:t>
      </w:r>
      <w:r w:rsidR="00C45DB2" w:rsidRPr="001A20A1">
        <w:rPr>
          <w:rFonts w:eastAsia="Times New Roman" w:cs="Times New Roman"/>
          <w:sz w:val="22"/>
          <w:szCs w:val="22"/>
        </w:rPr>
        <w:t>ահատման համակարգի տեղեկատվական ենթահա</w:t>
      </w:r>
      <w:r w:rsidR="00CD2611" w:rsidRPr="001A20A1">
        <w:rPr>
          <w:rFonts w:eastAsia="Times New Roman" w:cs="Times New Roman"/>
          <w:sz w:val="22"/>
          <w:szCs w:val="22"/>
        </w:rPr>
        <w:t>մակարգում հաշվառվում են ընտանիքին</w:t>
      </w:r>
      <w:r w:rsidR="0041270E" w:rsidRPr="001A20A1">
        <w:rPr>
          <w:rFonts w:eastAsia="Times New Roman" w:cs="Times New Roman"/>
          <w:sz w:val="22"/>
          <w:szCs w:val="22"/>
        </w:rPr>
        <w:t xml:space="preserve"> վերաբերող</w:t>
      </w:r>
      <w:r w:rsidR="00CD2611" w:rsidRPr="001A20A1">
        <w:rPr>
          <w:rFonts w:eastAsia="Times New Roman" w:cs="Times New Roman"/>
          <w:sz w:val="22"/>
          <w:szCs w:val="22"/>
        </w:rPr>
        <w:t xml:space="preserve">, ընտանիքի կեցությունը, ներընտանեկան հարաբերություները, նյութատնտեսական պայմանները </w:t>
      </w:r>
      <w:r w:rsidR="0041270E" w:rsidRPr="001A20A1">
        <w:rPr>
          <w:rFonts w:eastAsia="Times New Roman" w:cs="Times New Roman"/>
          <w:sz w:val="22"/>
          <w:szCs w:val="22"/>
        </w:rPr>
        <w:t>բնութա</w:t>
      </w:r>
      <w:r w:rsidR="00CD2611" w:rsidRPr="001A20A1">
        <w:rPr>
          <w:rFonts w:eastAsia="Times New Roman" w:cs="Times New Roman"/>
          <w:sz w:val="22"/>
          <w:szCs w:val="22"/>
        </w:rPr>
        <w:t>գրող, յուրաքանչյուր անդամի սոցիալական կարգավիճակը</w:t>
      </w:r>
      <w:r w:rsidR="0041270E" w:rsidRPr="001A20A1">
        <w:rPr>
          <w:rFonts w:eastAsia="Times New Roman" w:cs="Times New Roman"/>
          <w:sz w:val="22"/>
          <w:szCs w:val="22"/>
        </w:rPr>
        <w:t xml:space="preserve"> </w:t>
      </w:r>
      <w:r w:rsidR="00CD2611" w:rsidRPr="001A20A1">
        <w:rPr>
          <w:rFonts w:eastAsia="Times New Roman" w:cs="Times New Roman"/>
          <w:sz w:val="22"/>
          <w:szCs w:val="22"/>
        </w:rPr>
        <w:t xml:space="preserve">հավաստող տվյալները: </w:t>
      </w:r>
    </w:p>
    <w:p w:rsidR="008E0BBF" w:rsidRPr="001A20A1" w:rsidRDefault="008E0BBF" w:rsidP="00D17FE5">
      <w:pPr>
        <w:pStyle w:val="ListParagraph"/>
        <w:numPr>
          <w:ilvl w:val="0"/>
          <w:numId w:val="6"/>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Ընտանիքի կազմը որոշվում է ընտանիքի չափահաս անդամներից մեկի կողմից (ընտանիքի մյուս չափահաս անդամների համաձայնությամբ) տրված հայտարար</w:t>
      </w:r>
      <w:r w:rsidR="00C52E7A" w:rsidRPr="001A20A1">
        <w:rPr>
          <w:rFonts w:eastAsia="Times New Roman" w:cs="Times New Roman"/>
          <w:sz w:val="22"/>
          <w:szCs w:val="22"/>
        </w:rPr>
        <w:t>ագրի</w:t>
      </w:r>
      <w:r w:rsidRPr="001A20A1">
        <w:rPr>
          <w:rFonts w:eastAsia="Times New Roman" w:cs="Times New Roman"/>
          <w:sz w:val="22"/>
          <w:szCs w:val="22"/>
        </w:rPr>
        <w:t xml:space="preserve"> և </w:t>
      </w:r>
      <w:r w:rsidR="00DB0867" w:rsidRPr="001A20A1">
        <w:rPr>
          <w:rFonts w:eastAsia="Times New Roman" w:cs="Times New Roman"/>
          <w:sz w:val="22"/>
          <w:szCs w:val="22"/>
          <w:lang w:val="hy-AM"/>
        </w:rPr>
        <w:t>սույն կարգի 12-րդ կետով</w:t>
      </w:r>
      <w:r w:rsidR="00BE63B6" w:rsidRPr="001A20A1">
        <w:rPr>
          <w:rFonts w:eastAsia="Times New Roman" w:cs="Times New Roman"/>
          <w:sz w:val="22"/>
          <w:szCs w:val="22"/>
          <w:lang w:val="hy-AM"/>
        </w:rPr>
        <w:t xml:space="preserve">  </w:t>
      </w:r>
      <w:r w:rsidR="00DB0867" w:rsidRPr="001A20A1">
        <w:rPr>
          <w:rFonts w:eastAsia="Times New Roman" w:cs="Times New Roman"/>
          <w:sz w:val="22"/>
          <w:szCs w:val="22"/>
          <w:lang w:val="hy-AM"/>
        </w:rPr>
        <w:t xml:space="preserve">սահմանված կարգով ստացված </w:t>
      </w:r>
      <w:r w:rsidRPr="001A20A1">
        <w:rPr>
          <w:rFonts w:eastAsia="Times New Roman" w:cs="Times New Roman"/>
          <w:sz w:val="22"/>
          <w:szCs w:val="22"/>
        </w:rPr>
        <w:t xml:space="preserve">տեղեկատվության հիման վրա: </w:t>
      </w:r>
    </w:p>
    <w:p w:rsidR="008E0BBF" w:rsidRPr="001A20A1" w:rsidRDefault="008E0BBF" w:rsidP="00D17FE5">
      <w:pPr>
        <w:pStyle w:val="ListParagraph"/>
        <w:numPr>
          <w:ilvl w:val="0"/>
          <w:numId w:val="6"/>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Ընտանիքի` գտնվելու վայրում հաշվառված, բայց այդ վայրում փաստացի չբնակվող անդամը սոցիալական անձնագրում և տեղեկատվական բազայում հաշվառվում է որպես ընտանիքի «բացակա» նշված անդամ, եթե առկա է տարածքային կենտրոնի և «Սոցիալական աջակցության մասին» Հայաստանի Հանրապետության օրենքով սահմանված խորհրդի (այսուհետ` խորհուրդ) ներկայացուցիչներից կազմված խմբի </w:t>
      </w:r>
      <w:r w:rsidR="00693774" w:rsidRPr="001A20A1">
        <w:rPr>
          <w:rFonts w:eastAsia="Times New Roman" w:cs="Times New Roman"/>
          <w:sz w:val="22"/>
          <w:szCs w:val="22"/>
          <w:lang w:val="ru-RU"/>
        </w:rPr>
        <w:t>տունայցի</w:t>
      </w:r>
      <w:r w:rsidRPr="001A20A1">
        <w:rPr>
          <w:rFonts w:eastAsia="Times New Roman" w:cs="Times New Roman"/>
          <w:sz w:val="22"/>
          <w:szCs w:val="22"/>
        </w:rPr>
        <w:t xml:space="preserve"> մասին արձանագրությունը: «Բացակա» լրացված ընտանիքի անդամի համար սոցիալական անձնագրում ամրագրվում և տեղեկատվական բազայում մուտքագրվում է «հարգելի բացակա», եթե`</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ընտանիքի տվյալ անդամը` </w:t>
      </w:r>
      <w:r w:rsidR="00263BBE" w:rsidRPr="001A20A1">
        <w:rPr>
          <w:rFonts w:eastAsia="Times New Roman" w:cs="Times New Roman"/>
          <w:sz w:val="22"/>
          <w:szCs w:val="22"/>
        </w:rPr>
        <w:t xml:space="preserve">«Սոցիալական աջակցության մասին» </w:t>
      </w:r>
      <w:r w:rsidRPr="001A20A1">
        <w:rPr>
          <w:rFonts w:eastAsia="Times New Roman" w:cs="Times New Roman"/>
          <w:sz w:val="22"/>
          <w:szCs w:val="22"/>
        </w:rPr>
        <w:t xml:space="preserve">Հայաստանի Հանրապետության օրենքի </w:t>
      </w:r>
      <w:r w:rsidR="00263BBE" w:rsidRPr="001A20A1">
        <w:rPr>
          <w:rFonts w:eastAsia="Times New Roman" w:cs="Times New Roman"/>
          <w:sz w:val="22"/>
          <w:szCs w:val="22"/>
        </w:rPr>
        <w:t>36.3</w:t>
      </w:r>
      <w:r w:rsidRPr="001A20A1">
        <w:rPr>
          <w:rFonts w:eastAsia="Times New Roman" w:cs="Times New Roman"/>
          <w:sz w:val="22"/>
          <w:szCs w:val="22"/>
        </w:rPr>
        <w:t>-րդ հոդված</w:t>
      </w:r>
      <w:r w:rsidR="00263BBE" w:rsidRPr="001A20A1">
        <w:rPr>
          <w:rFonts w:eastAsia="Times New Roman" w:cs="Times New Roman"/>
          <w:sz w:val="22"/>
          <w:szCs w:val="22"/>
        </w:rPr>
        <w:t>ի 3-րդ մաս</w:t>
      </w:r>
      <w:r w:rsidRPr="001A20A1">
        <w:rPr>
          <w:rFonts w:eastAsia="Times New Roman" w:cs="Times New Roman"/>
          <w:sz w:val="22"/>
          <w:szCs w:val="22"/>
        </w:rPr>
        <w:t>ով սահմանված` ընտանիքի անդամ չհամարվող անձ է.</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տեղական ռեգիստրում` տվյալ բնակության վայրում հաշվառված ընտանիքի բոլոր անդամներն են նշված «բացակա», և սոցիալական անձնագիրը լրացվում է տվյալ բնակության վայրում փաստացի հիմունքներով հաշվառված և բնակվող ընտանիքի համար.</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օրենսդրությամբ սահմանված կարգով ճանաչվել է անհայտ բացակայող կամ գտնվում է հետախուզման մեջ.</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ընտանիքի անդամներից մեկի նախկին ամուսինն է</w:t>
      </w:r>
      <w:r w:rsidR="00183109" w:rsidRPr="001A20A1">
        <w:rPr>
          <w:rFonts w:eastAsia="Times New Roman" w:cs="Times New Roman"/>
          <w:sz w:val="22"/>
          <w:szCs w:val="22"/>
        </w:rPr>
        <w:t xml:space="preserve"> և (կամ) իր խնամքին մինչև 18 տարեկան երեխան (երը)</w:t>
      </w:r>
      <w:r w:rsidRPr="001A20A1">
        <w:rPr>
          <w:rFonts w:eastAsia="Times New Roman" w:cs="Times New Roman"/>
          <w:sz w:val="22"/>
          <w:szCs w:val="22"/>
        </w:rPr>
        <w:t>, առկա է ամուսնության դադարման իրավական հիմքը.</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օրենսդրությամբ սահմանված կարգով ճանաչվել է ընտանիքի անդամների խնամակալ կամ հոգաբարձու.</w:t>
      </w:r>
    </w:p>
    <w:p w:rsidR="008E0BBF" w:rsidRPr="001A20A1" w:rsidRDefault="008E0BBF" w:rsidP="00D17FE5">
      <w:pPr>
        <w:pStyle w:val="ListParagraph"/>
        <w:numPr>
          <w:ilvl w:val="0"/>
          <w:numId w:val="4"/>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ընտանիքի բացակա անդամը 6 ամիս և ավելի ժամկետով Հայաստանի Հանրապետությունից բացակայում է և ներկայացնում է Հայաստանի Հանրապետությունից դուրս </w:t>
      </w:r>
      <w:r w:rsidR="003D2694" w:rsidRPr="001A20A1">
        <w:rPr>
          <w:rFonts w:eastAsia="Times New Roman" w:cs="Times New Roman"/>
          <w:sz w:val="22"/>
          <w:szCs w:val="22"/>
        </w:rPr>
        <w:t xml:space="preserve">այլ պետությունում՝ այդ պետության ազգային օրենսդրությամբ սահմանված փաստաթուղթ՝ </w:t>
      </w:r>
      <w:r w:rsidRPr="001A20A1">
        <w:rPr>
          <w:rFonts w:eastAsia="Times New Roman" w:cs="Times New Roman"/>
          <w:sz w:val="22"/>
          <w:szCs w:val="22"/>
        </w:rPr>
        <w:t>հաշվառված լինելու մասին:</w:t>
      </w:r>
    </w:p>
    <w:p w:rsidR="009D2902" w:rsidRPr="001A20A1" w:rsidRDefault="009D2902" w:rsidP="00D17FE5">
      <w:pPr>
        <w:pStyle w:val="ListParagraph"/>
        <w:numPr>
          <w:ilvl w:val="0"/>
          <w:numId w:val="6"/>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Ընտանիքի կազմում կարող են ներառվել տվյալներ տվյալ ընտանիքի անչափահաս անդամների այն ծնողի (ծնողների) </w:t>
      </w:r>
      <w:r w:rsidR="00DB0867" w:rsidRPr="001A20A1">
        <w:rPr>
          <w:rFonts w:eastAsia="Times New Roman" w:cs="Times New Roman"/>
          <w:sz w:val="22"/>
          <w:szCs w:val="22"/>
        </w:rPr>
        <w:t>մասին տվյալներ, որոնք չեն հավաս</w:t>
      </w:r>
      <w:r w:rsidR="00DB0867" w:rsidRPr="001A20A1">
        <w:rPr>
          <w:rFonts w:eastAsia="Times New Roman" w:cs="Times New Roman"/>
          <w:sz w:val="22"/>
          <w:szCs w:val="22"/>
          <w:lang w:val="hy-AM"/>
        </w:rPr>
        <w:t>տ</w:t>
      </w:r>
      <w:r w:rsidRPr="001A20A1">
        <w:rPr>
          <w:rFonts w:eastAsia="Times New Roman" w:cs="Times New Roman"/>
          <w:sz w:val="22"/>
          <w:szCs w:val="22"/>
        </w:rPr>
        <w:t xml:space="preserve">վում որևէ փաստաթղթով, բայց հայտարարվում են ընտանիքի չափահաս անդամի (անդամներ) կողմից: Սույն կետով սահմանված տվյալը չի կիրառվում ընտանիքի անապահովության միավորը հաշվարկելիս: </w:t>
      </w:r>
    </w:p>
    <w:p w:rsidR="008E0BBF" w:rsidRPr="001A20A1" w:rsidRDefault="008E0BBF" w:rsidP="00D17FE5">
      <w:pPr>
        <w:pStyle w:val="ListParagraph"/>
        <w:numPr>
          <w:ilvl w:val="0"/>
          <w:numId w:val="6"/>
        </w:numPr>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Ընտանիքի կազմը և փաստացի բնակության հասցեն որոշվում են տարածքային կենտրոնի, տեղական ինքնակառավարման մարմնի և խորհրդի մեկական ներկայացուցիչներից կազմված խմբի </w:t>
      </w:r>
      <w:r w:rsidR="00693774" w:rsidRPr="001A20A1">
        <w:rPr>
          <w:rFonts w:eastAsia="Times New Roman" w:cs="Times New Roman"/>
          <w:sz w:val="22"/>
          <w:szCs w:val="22"/>
          <w:lang w:val="ru-RU"/>
        </w:rPr>
        <w:t>տունայցով</w:t>
      </w:r>
      <w:r w:rsidRPr="001A20A1">
        <w:rPr>
          <w:rFonts w:eastAsia="Times New Roman" w:cs="Times New Roman"/>
          <w:sz w:val="22"/>
          <w:szCs w:val="22"/>
        </w:rPr>
        <w:t>, եթե`</w:t>
      </w:r>
    </w:p>
    <w:p w:rsidR="008E0BBF" w:rsidRPr="001A20A1" w:rsidRDefault="008E0BBF" w:rsidP="009D7A21">
      <w:pPr>
        <w:pStyle w:val="ListParagraph"/>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 xml:space="preserve">1) սույն կարգի </w:t>
      </w:r>
      <w:r w:rsidR="00AB0935" w:rsidRPr="001A20A1">
        <w:rPr>
          <w:rFonts w:eastAsia="Times New Roman" w:cs="Times New Roman"/>
          <w:sz w:val="22"/>
          <w:szCs w:val="22"/>
        </w:rPr>
        <w:t>6</w:t>
      </w:r>
      <w:r w:rsidRPr="001A20A1">
        <w:rPr>
          <w:rFonts w:eastAsia="Times New Roman" w:cs="Times New Roman"/>
          <w:sz w:val="22"/>
          <w:szCs w:val="22"/>
        </w:rPr>
        <w:t>-րդ կետով սահմանված տեղեկատվության մեջ որպես դիմողի ընտանիքի բնակության հասցե նշված է երկրաշարժի հետևանքով քանդված շինության հասցեն.</w:t>
      </w:r>
    </w:p>
    <w:p w:rsidR="009B00EB" w:rsidRPr="001A20A1" w:rsidRDefault="008E0BBF" w:rsidP="009D7A21">
      <w:pPr>
        <w:pStyle w:val="ListParagraph"/>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2) դիմողը ներառված է պետական աջակցությամբ իրականացվող բնակարանային ապահովման ծրագրում` ոչ իր փաստացի բնակության վայրում.</w:t>
      </w:r>
    </w:p>
    <w:p w:rsidR="009B00EB" w:rsidRPr="001A20A1" w:rsidRDefault="008E0BBF" w:rsidP="009D7A21">
      <w:pPr>
        <w:pStyle w:val="ListParagraph"/>
        <w:tabs>
          <w:tab w:val="left" w:pos="99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3) ուսումնասիրության մասին արձանագրությունն ստորագ</w:t>
      </w:r>
      <w:r w:rsidR="009B00EB" w:rsidRPr="001A20A1">
        <w:rPr>
          <w:rFonts w:eastAsia="Times New Roman" w:cs="Times New Roman"/>
          <w:sz w:val="22"/>
          <w:szCs w:val="22"/>
        </w:rPr>
        <w:t xml:space="preserve">րվում է </w:t>
      </w:r>
      <w:r w:rsidR="00693774" w:rsidRPr="001A20A1">
        <w:rPr>
          <w:rFonts w:eastAsia="Times New Roman" w:cs="Times New Roman"/>
          <w:sz w:val="22"/>
          <w:szCs w:val="22"/>
          <w:lang w:val="ru-RU"/>
        </w:rPr>
        <w:t>տունայցի</w:t>
      </w:r>
      <w:r w:rsidR="009B00EB" w:rsidRPr="001A20A1">
        <w:rPr>
          <w:rFonts w:eastAsia="Times New Roman" w:cs="Times New Roman"/>
          <w:sz w:val="22"/>
          <w:szCs w:val="22"/>
        </w:rPr>
        <w:t xml:space="preserve"> մասնակից բոլոր պաշտոնատար անձանց կողմից:</w:t>
      </w:r>
      <w:r w:rsidRPr="001A20A1">
        <w:rPr>
          <w:rFonts w:eastAsia="Times New Roman" w:cs="Times New Roman"/>
          <w:sz w:val="22"/>
          <w:szCs w:val="22"/>
        </w:rPr>
        <w:t xml:space="preserve"> </w:t>
      </w:r>
    </w:p>
    <w:p w:rsidR="00B9780E" w:rsidRPr="001A20A1" w:rsidRDefault="00B9780E" w:rsidP="00D17FE5">
      <w:pPr>
        <w:pStyle w:val="ListParagraph"/>
        <w:numPr>
          <w:ilvl w:val="0"/>
          <w:numId w:val="6"/>
        </w:numPr>
        <w:shd w:val="clear" w:color="auto" w:fill="FFFFFF"/>
        <w:tabs>
          <w:tab w:val="left" w:pos="1080"/>
        </w:tabs>
        <w:spacing w:after="0" w:line="240" w:lineRule="auto"/>
        <w:ind w:left="0" w:firstLine="540"/>
        <w:jc w:val="both"/>
        <w:rPr>
          <w:rFonts w:eastAsia="Times New Roman" w:cs="Times New Roman"/>
          <w:sz w:val="22"/>
          <w:szCs w:val="22"/>
        </w:rPr>
      </w:pPr>
      <w:r w:rsidRPr="001A20A1">
        <w:rPr>
          <w:rFonts w:eastAsia="Times New Roman" w:cs="Times New Roman"/>
          <w:sz w:val="22"/>
          <w:szCs w:val="22"/>
        </w:rPr>
        <w:t>Միևնույն բնակության վայրում բնակվող յուրաքանչյուր ընտանիք</w:t>
      </w:r>
      <w:r w:rsidR="001F7783" w:rsidRPr="001A20A1">
        <w:rPr>
          <w:rFonts w:eastAsia="Times New Roman" w:cs="Times New Roman"/>
          <w:sz w:val="22"/>
          <w:szCs w:val="22"/>
        </w:rPr>
        <w:t>ի</w:t>
      </w:r>
      <w:r w:rsidRPr="001A20A1">
        <w:rPr>
          <w:rFonts w:eastAsia="Times New Roman" w:cs="Times New Roman"/>
          <w:sz w:val="22"/>
          <w:szCs w:val="22"/>
        </w:rPr>
        <w:t xml:space="preserve"> կամ դրանցից մեկի տվյալները գնահատման համակարգի տեղեկատվական ենթահամակարգում ներառվում են որպես առանձին ընտանիքներ, եթե առկա են`</w:t>
      </w:r>
    </w:p>
    <w:p w:rsidR="00B9780E" w:rsidRPr="001A20A1" w:rsidRDefault="00B9780E" w:rsidP="009D7A21">
      <w:pPr>
        <w:shd w:val="clear" w:color="auto" w:fill="FFFFFF"/>
        <w:spacing w:after="0" w:line="240" w:lineRule="auto"/>
        <w:ind w:firstLine="360"/>
        <w:jc w:val="both"/>
        <w:rPr>
          <w:rFonts w:eastAsia="Times New Roman" w:cs="Times New Roman"/>
          <w:sz w:val="22"/>
          <w:szCs w:val="22"/>
        </w:rPr>
      </w:pPr>
      <w:r w:rsidRPr="001A20A1">
        <w:rPr>
          <w:rFonts w:eastAsia="Times New Roman" w:cs="Times New Roman"/>
          <w:sz w:val="22"/>
          <w:szCs w:val="22"/>
        </w:rPr>
        <w:t>1) բնակարանային մակերեսի բաժանման մասին դատարանի` օրինական ուժի մեջ մտած վճիռը.</w:t>
      </w:r>
    </w:p>
    <w:p w:rsidR="00B9780E" w:rsidRPr="001A20A1" w:rsidRDefault="00B9780E" w:rsidP="009D7A21">
      <w:pPr>
        <w:shd w:val="clear" w:color="auto" w:fill="FFFFFF"/>
        <w:spacing w:after="0" w:line="240" w:lineRule="auto"/>
        <w:ind w:firstLine="360"/>
        <w:jc w:val="both"/>
        <w:rPr>
          <w:rFonts w:eastAsia="Times New Roman" w:cs="Times New Roman"/>
          <w:sz w:val="22"/>
          <w:szCs w:val="22"/>
        </w:rPr>
      </w:pPr>
      <w:r w:rsidRPr="001A20A1">
        <w:rPr>
          <w:rFonts w:eastAsia="Times New Roman" w:cs="Times New Roman"/>
          <w:sz w:val="22"/>
          <w:szCs w:val="22"/>
        </w:rPr>
        <w:t xml:space="preserve">2) միևնույն բնակության վայրում բնակվող (հաշվառված) ընտանիքների առանձին տնտեսություն վարելու հանգամանքը (առանձին մուտքեր, առանձին ջրաչափեր, առանձին էլեկտրական հաշվիչներ կամ առանձին տնտեսություն վարելու նմանատիպ այլ հանգամանքներ), որը հաստատվել է խորհրդի առաջարկությամբ՝ տարածքային կենտրոնի կատարած </w:t>
      </w:r>
      <w:r w:rsidR="00693774" w:rsidRPr="001A20A1">
        <w:rPr>
          <w:rFonts w:eastAsia="Times New Roman" w:cs="Times New Roman"/>
          <w:sz w:val="22"/>
          <w:szCs w:val="22"/>
          <w:lang w:val="ru-RU"/>
        </w:rPr>
        <w:t>տունայցի</w:t>
      </w:r>
      <w:r w:rsidRPr="001A20A1">
        <w:rPr>
          <w:rFonts w:eastAsia="Times New Roman" w:cs="Times New Roman"/>
          <w:sz w:val="22"/>
          <w:szCs w:val="22"/>
        </w:rPr>
        <w:t xml:space="preserve"> ընթացքում կատարված ուսումնասիրության մասին արձանագրության հիմքով:</w:t>
      </w:r>
    </w:p>
    <w:p w:rsidR="009B00EB" w:rsidRPr="001A20A1" w:rsidRDefault="002A35C8" w:rsidP="00D17FE5">
      <w:pPr>
        <w:pStyle w:val="ListParagraph"/>
        <w:numPr>
          <w:ilvl w:val="0"/>
          <w:numId w:val="6"/>
        </w:numPr>
        <w:shd w:val="clear" w:color="auto" w:fill="FFFFFF"/>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Սույն կարգի </w:t>
      </w:r>
      <w:r w:rsidR="00DB0867" w:rsidRPr="001A20A1">
        <w:rPr>
          <w:rFonts w:eastAsia="Times New Roman" w:cs="Times New Roman"/>
          <w:sz w:val="22"/>
          <w:szCs w:val="22"/>
          <w:lang w:val="hy-AM"/>
        </w:rPr>
        <w:t>2</w:t>
      </w:r>
      <w:r w:rsidR="009B00EB" w:rsidRPr="001A20A1">
        <w:rPr>
          <w:rFonts w:eastAsia="Times New Roman" w:cs="Times New Roman"/>
          <w:sz w:val="22"/>
          <w:szCs w:val="22"/>
        </w:rPr>
        <w:t xml:space="preserve">0-րդ կետով սահմանված կարգով առանձին ընտանիք ճանաչված դիմողի </w:t>
      </w:r>
      <w:r w:rsidR="008A4DA8" w:rsidRPr="001A20A1">
        <w:rPr>
          <w:rFonts w:eastAsia="Times New Roman" w:cs="Times New Roman"/>
          <w:sz w:val="22"/>
          <w:szCs w:val="22"/>
        </w:rPr>
        <w:t>համար</w:t>
      </w:r>
      <w:r w:rsidR="009B00EB" w:rsidRPr="001A20A1">
        <w:rPr>
          <w:rFonts w:eastAsia="Times New Roman" w:cs="Times New Roman"/>
          <w:sz w:val="22"/>
          <w:szCs w:val="22"/>
        </w:rPr>
        <w:t xml:space="preserve"> </w:t>
      </w:r>
      <w:r w:rsidR="008A4DA8" w:rsidRPr="001A20A1">
        <w:rPr>
          <w:rFonts w:eastAsia="Times New Roman" w:cs="Times New Roman"/>
          <w:sz w:val="22"/>
          <w:szCs w:val="22"/>
        </w:rPr>
        <w:t xml:space="preserve">գնահատման համակարգի տեղեկատվական ենթահամակարգում </w:t>
      </w:r>
      <w:r w:rsidR="009B00EB" w:rsidRPr="001A20A1">
        <w:rPr>
          <w:rFonts w:eastAsia="Times New Roman" w:cs="Times New Roman"/>
          <w:sz w:val="22"/>
          <w:szCs w:val="22"/>
        </w:rPr>
        <w:t>լրացվում են միայն դիմողի ընտանիքի անդամների տվյալները:</w:t>
      </w:r>
    </w:p>
    <w:p w:rsidR="009B00EB" w:rsidRPr="001A20A1" w:rsidRDefault="00DB0867" w:rsidP="00D17FE5">
      <w:pPr>
        <w:pStyle w:val="ListParagraph"/>
        <w:numPr>
          <w:ilvl w:val="0"/>
          <w:numId w:val="6"/>
        </w:numPr>
        <w:shd w:val="clear" w:color="auto" w:fill="FFFFFF"/>
        <w:spacing w:after="0" w:line="240" w:lineRule="auto"/>
        <w:ind w:left="0" w:firstLine="360"/>
        <w:jc w:val="both"/>
        <w:rPr>
          <w:rFonts w:eastAsia="Times New Roman" w:cs="Times New Roman"/>
          <w:sz w:val="22"/>
          <w:szCs w:val="22"/>
          <w:lang w:val="hy-AM"/>
        </w:rPr>
      </w:pPr>
      <w:r w:rsidRPr="001A20A1">
        <w:rPr>
          <w:rFonts w:eastAsia="Times New Roman" w:cs="Times New Roman"/>
          <w:sz w:val="22"/>
          <w:szCs w:val="22"/>
          <w:lang w:val="hy-AM"/>
        </w:rPr>
        <w:t xml:space="preserve"> </w:t>
      </w:r>
      <w:r w:rsidR="009B00EB" w:rsidRPr="001A20A1">
        <w:rPr>
          <w:rFonts w:eastAsia="Times New Roman" w:cs="Times New Roman"/>
          <w:sz w:val="22"/>
          <w:szCs w:val="22"/>
          <w:lang w:val="hy-AM"/>
        </w:rPr>
        <w:t xml:space="preserve">Ընտանիքի յուրաքանչյուր անդամի սոցիալական խմբին համապատասխան </w:t>
      </w:r>
      <w:r w:rsidR="008A4DA8" w:rsidRPr="001A20A1">
        <w:rPr>
          <w:rFonts w:eastAsia="Times New Roman" w:cs="Times New Roman"/>
          <w:sz w:val="22"/>
          <w:szCs w:val="22"/>
          <w:lang w:val="hy-AM"/>
        </w:rPr>
        <w:t xml:space="preserve">գնահատման համակարգի տեղեկատվական ենթահամակարգում </w:t>
      </w:r>
      <w:r w:rsidR="009B00EB" w:rsidRPr="001A20A1">
        <w:rPr>
          <w:rFonts w:eastAsia="Times New Roman" w:cs="Times New Roman"/>
          <w:sz w:val="22"/>
          <w:szCs w:val="22"/>
          <w:lang w:val="hy-AM"/>
        </w:rPr>
        <w:t>լրացվում է դրա ծածկագիրը:</w:t>
      </w:r>
    </w:p>
    <w:p w:rsidR="009B00EB" w:rsidRPr="001A20A1" w:rsidRDefault="009B00EB" w:rsidP="00D17FE5">
      <w:pPr>
        <w:pStyle w:val="ListParagraph"/>
        <w:numPr>
          <w:ilvl w:val="0"/>
          <w:numId w:val="6"/>
        </w:numPr>
        <w:shd w:val="clear" w:color="auto" w:fill="FFFFFF"/>
        <w:spacing w:after="0" w:line="240" w:lineRule="auto"/>
        <w:ind w:left="0" w:firstLine="360"/>
        <w:jc w:val="both"/>
        <w:rPr>
          <w:rFonts w:eastAsia="Times New Roman" w:cs="Times New Roman"/>
          <w:sz w:val="22"/>
          <w:szCs w:val="22"/>
          <w:lang w:val="hy-AM"/>
        </w:rPr>
      </w:pPr>
      <w:r w:rsidRPr="001A20A1">
        <w:rPr>
          <w:rFonts w:eastAsia="Times New Roman" w:cs="Times New Roman"/>
          <w:sz w:val="22"/>
          <w:szCs w:val="22"/>
          <w:lang w:val="hy-AM"/>
        </w:rPr>
        <w:t>Սոցիալական խմբերի ծածկագրեր</w:t>
      </w:r>
      <w:r w:rsidR="00C52E7A" w:rsidRPr="001A20A1">
        <w:rPr>
          <w:rFonts w:eastAsia="Times New Roman" w:cs="Times New Roman"/>
          <w:sz w:val="22"/>
          <w:szCs w:val="22"/>
        </w:rPr>
        <w:t>ն են</w:t>
      </w:r>
      <w:r w:rsidR="00DB0867" w:rsidRPr="001A20A1">
        <w:rPr>
          <w:rFonts w:eastAsia="Times New Roman" w:cs="Times New Roman"/>
          <w:sz w:val="22"/>
          <w:szCs w:val="22"/>
          <w:lang w:val="hy-AM"/>
        </w:rPr>
        <w:t>՝</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8465"/>
        <w:gridCol w:w="1285"/>
      </w:tblGrid>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u w:val="single"/>
              </w:rPr>
              <w:t>Սոցիալական խմբի անվանումը</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u w:val="single"/>
              </w:rPr>
              <w:t>Ծածկագիրը</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 հաշմանդամության I խումբ ունեցող անձ</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Հ11</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2) հաշմանդամության II խումբ ունեցող անձ</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Հ22</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3) հաշմանդամության III խումբ ունեցող անձ</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Հ33</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4) հաշմանդամություն ունեցող երեխա</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Հ44</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5) երեխա` մինչև 5 տարեկանը լրանալը</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Ա55</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6) երեխա` 5 տարեկանից մինչև 18 տարեկանը լրանալը</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Ա66</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7) միակողմանի ծնողազուրկ երեխա</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Մ23</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8) առանց ծնողական խնամքի մնացած երեխա</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Ե56</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9) միայնակ մոր երեխա</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Մ45</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10) ամուսնալուծված անձի երեխա</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Ա34</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11) ուսանող` մինչև 23 տարեկան</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Ս12</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12) չափահաս անձ` մինչև 19 տարեկան</w:t>
            </w:r>
          </w:p>
        </w:tc>
        <w:tc>
          <w:tcPr>
            <w:tcW w:w="0" w:type="auto"/>
            <w:shd w:val="clear" w:color="auto" w:fill="FFFFFF"/>
            <w:vAlign w:val="bottom"/>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Ա77</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13) հղի կին (12 շաբաթական և ավելի ժամկետով)</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Հ00</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14) գործազուրկ</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Գ99</w:t>
            </w:r>
          </w:p>
        </w:tc>
      </w:tr>
      <w:tr w:rsidR="001A20A1" w:rsidRPr="001A20A1" w:rsidTr="005931E6">
        <w:trPr>
          <w:tblCellSpacing w:w="7" w:type="dxa"/>
          <w:jc w:val="center"/>
        </w:trPr>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15) առանձին խմբի գործազուրկ</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Գ98</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t>16</w:t>
            </w:r>
            <w:r w:rsidR="009B00EB" w:rsidRPr="001A20A1">
              <w:rPr>
                <w:rFonts w:eastAsia="Times New Roman" w:cs="Times New Roman"/>
                <w:sz w:val="22"/>
                <w:szCs w:val="22"/>
              </w:rPr>
              <w:t>) խնամքին երեխա ունեցող կին</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Գ97</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t>17</w:t>
            </w:r>
            <w:r w:rsidR="009B00EB" w:rsidRPr="001A20A1">
              <w:rPr>
                <w:rFonts w:eastAsia="Times New Roman" w:cs="Times New Roman"/>
                <w:sz w:val="22"/>
                <w:szCs w:val="22"/>
              </w:rPr>
              <w:t>) աշխատող անձ</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Գ96</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t>18</w:t>
            </w:r>
            <w:r w:rsidR="009B00EB" w:rsidRPr="001A20A1">
              <w:rPr>
                <w:rFonts w:eastAsia="Times New Roman" w:cs="Times New Roman"/>
                <w:sz w:val="22"/>
                <w:szCs w:val="22"/>
              </w:rPr>
              <w:t>) կենսաթոշակառու</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Կ88</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t>19</w:t>
            </w:r>
            <w:r w:rsidR="009B00EB" w:rsidRPr="001A20A1">
              <w:rPr>
                <w:rFonts w:eastAsia="Times New Roman" w:cs="Times New Roman"/>
                <w:sz w:val="22"/>
                <w:szCs w:val="22"/>
              </w:rPr>
              <w:t>) միայնակ չաշխատող կենսաթոշակառու</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Կ87</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t>20</w:t>
            </w:r>
            <w:r w:rsidR="009B00EB" w:rsidRPr="001A20A1">
              <w:rPr>
                <w:rFonts w:eastAsia="Times New Roman" w:cs="Times New Roman"/>
                <w:sz w:val="22"/>
                <w:szCs w:val="22"/>
              </w:rPr>
              <w:t>) տարեց կենսաթոշակառու (75 տարեկան և բարձր)</w:t>
            </w:r>
          </w:p>
        </w:tc>
        <w:tc>
          <w:tcPr>
            <w:tcW w:w="0" w:type="auto"/>
            <w:shd w:val="clear" w:color="auto" w:fill="FFFFFF"/>
            <w:hideMark/>
          </w:tcPr>
          <w:p w:rsidR="009B00EB" w:rsidRPr="001A20A1" w:rsidRDefault="009B00EB" w:rsidP="009D7A21">
            <w:pPr>
              <w:spacing w:after="0" w:line="240" w:lineRule="auto"/>
              <w:jc w:val="both"/>
              <w:rPr>
                <w:rFonts w:eastAsia="Times New Roman" w:cs="Times New Roman"/>
                <w:sz w:val="22"/>
                <w:szCs w:val="22"/>
              </w:rPr>
            </w:pPr>
            <w:r w:rsidRPr="001A20A1">
              <w:rPr>
                <w:rFonts w:eastAsia="Times New Roman" w:cs="Times New Roman"/>
                <w:sz w:val="22"/>
                <w:szCs w:val="22"/>
              </w:rPr>
              <w:t>Կ86</w:t>
            </w:r>
          </w:p>
        </w:tc>
      </w:tr>
      <w:tr w:rsidR="001A20A1" w:rsidRPr="001A20A1" w:rsidTr="005931E6">
        <w:trPr>
          <w:tblCellSpacing w:w="7" w:type="dxa"/>
          <w:jc w:val="center"/>
        </w:trPr>
        <w:tc>
          <w:tcPr>
            <w:tcW w:w="0" w:type="auto"/>
            <w:shd w:val="clear" w:color="auto" w:fill="FFFFFF"/>
            <w:hideMark/>
          </w:tcPr>
          <w:p w:rsidR="009B00EB" w:rsidRPr="001A20A1" w:rsidRDefault="008A4DA8" w:rsidP="009D7A21">
            <w:pPr>
              <w:spacing w:after="0" w:line="240" w:lineRule="auto"/>
              <w:jc w:val="both"/>
              <w:rPr>
                <w:rFonts w:eastAsia="Times New Roman" w:cs="Times New Roman"/>
                <w:sz w:val="22"/>
                <w:szCs w:val="22"/>
              </w:rPr>
            </w:pPr>
            <w:r w:rsidRPr="001A20A1">
              <w:rPr>
                <w:rFonts w:eastAsia="Times New Roman" w:cs="Times New Roman"/>
                <w:sz w:val="22"/>
                <w:szCs w:val="22"/>
              </w:rPr>
              <w:lastRenderedPageBreak/>
              <w:t>2</w:t>
            </w:r>
            <w:r w:rsidR="009B00EB" w:rsidRPr="001A20A1">
              <w:rPr>
                <w:rFonts w:eastAsia="Times New Roman" w:cs="Times New Roman"/>
                <w:sz w:val="22"/>
                <w:szCs w:val="22"/>
              </w:rPr>
              <w:t>1) պարտադիր կամ այլընտրանքային զինվորական ծառայության շարքային կազմում գտնվող անձ</w:t>
            </w:r>
          </w:p>
        </w:tc>
        <w:tc>
          <w:tcPr>
            <w:tcW w:w="0" w:type="auto"/>
            <w:shd w:val="clear" w:color="auto" w:fill="FFFFFF"/>
            <w:hideMark/>
          </w:tcPr>
          <w:p w:rsidR="009B00EB" w:rsidRPr="001A20A1" w:rsidRDefault="009B00EB" w:rsidP="00080C22">
            <w:pPr>
              <w:spacing w:after="0" w:line="240" w:lineRule="auto"/>
              <w:jc w:val="both"/>
              <w:rPr>
                <w:rFonts w:eastAsia="Times New Roman" w:cs="Times New Roman"/>
                <w:sz w:val="22"/>
                <w:szCs w:val="22"/>
              </w:rPr>
            </w:pPr>
            <w:r w:rsidRPr="001A20A1">
              <w:rPr>
                <w:rFonts w:eastAsia="Times New Roman" w:cs="Times New Roman"/>
                <w:sz w:val="22"/>
                <w:szCs w:val="22"/>
              </w:rPr>
              <w:t>Ծ21</w:t>
            </w:r>
          </w:p>
        </w:tc>
      </w:tr>
      <w:tr w:rsidR="001A20A1" w:rsidRPr="001A20A1" w:rsidTr="005931E6">
        <w:trPr>
          <w:tblCellSpacing w:w="7" w:type="dxa"/>
          <w:jc w:val="center"/>
        </w:trPr>
        <w:tc>
          <w:tcPr>
            <w:tcW w:w="0" w:type="auto"/>
            <w:shd w:val="clear" w:color="auto" w:fill="FFFFFF"/>
          </w:tcPr>
          <w:p w:rsidR="005340C2" w:rsidRPr="001A20A1" w:rsidRDefault="005340C2" w:rsidP="005340C2">
            <w:pPr>
              <w:spacing w:after="0" w:line="240" w:lineRule="auto"/>
              <w:jc w:val="both"/>
              <w:rPr>
                <w:rFonts w:eastAsia="Times New Roman" w:cs="Times New Roman"/>
                <w:sz w:val="22"/>
                <w:szCs w:val="22"/>
              </w:rPr>
            </w:pPr>
            <w:r w:rsidRPr="001A20A1">
              <w:rPr>
                <w:rFonts w:eastAsia="Times New Roman" w:cs="Times New Roman"/>
                <w:sz w:val="22"/>
                <w:szCs w:val="22"/>
              </w:rPr>
              <w:t>22) հակառակորդի հետ անմիջական շփման պայմաններում մարտական հերթապահություն կատարող շարքային և կրտսեր ենթասպայական կազմերի պայմանագրային զինծառայողներ</w:t>
            </w:r>
          </w:p>
        </w:tc>
        <w:tc>
          <w:tcPr>
            <w:tcW w:w="0" w:type="auto"/>
            <w:shd w:val="clear" w:color="auto" w:fill="FFFFFF"/>
          </w:tcPr>
          <w:p w:rsidR="005340C2" w:rsidRPr="001A20A1" w:rsidRDefault="005340C2" w:rsidP="00080C22">
            <w:pPr>
              <w:spacing w:after="0" w:line="240" w:lineRule="auto"/>
              <w:jc w:val="both"/>
              <w:rPr>
                <w:rFonts w:eastAsia="Times New Roman" w:cs="Times New Roman"/>
                <w:sz w:val="22"/>
                <w:szCs w:val="22"/>
              </w:rPr>
            </w:pPr>
            <w:r w:rsidRPr="001A20A1">
              <w:rPr>
                <w:rFonts w:eastAsia="Times New Roman" w:cs="Times New Roman"/>
                <w:sz w:val="22"/>
                <w:szCs w:val="22"/>
              </w:rPr>
              <w:t>Պ95</w:t>
            </w:r>
          </w:p>
        </w:tc>
      </w:tr>
    </w:tbl>
    <w:p w:rsidR="00C52E7A" w:rsidRPr="001A20A1" w:rsidRDefault="00C52E7A"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ներկայացվող փաստաթղթերը (ստացվող տվյալները) ամրագրվում են Որոշման N7 հավելվածի համաձայն:</w:t>
      </w:r>
    </w:p>
    <w:p w:rsidR="009B00EB" w:rsidRPr="001A20A1" w:rsidRDefault="00C52E7A"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Սոցիալական խմբերի ամրագրման </w:t>
      </w:r>
      <w:r w:rsidR="009B00EB" w:rsidRPr="001A20A1">
        <w:rPr>
          <w:rFonts w:eastAsia="Times New Roman" w:cs="Times New Roman"/>
          <w:sz w:val="22"/>
          <w:szCs w:val="22"/>
        </w:rPr>
        <w:t>առանձնահատկություններն են`</w:t>
      </w:r>
      <w:r w:rsidR="005931E6" w:rsidRPr="001A20A1">
        <w:rPr>
          <w:rFonts w:eastAsia="Times New Roman" w:cs="Times New Roman"/>
          <w:sz w:val="22"/>
          <w:szCs w:val="22"/>
        </w:rPr>
        <w:t xml:space="preserve"> </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1) կենսաթոշակառու է համարվում կենսաթոշակի կամ ծերության նպաստի իրավունք ունեցող անձը.</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2) միայնակ մոր երեխա է համարվում այն երեխան, որի մայրը ներկայացրել է համապատասխան փաստաթղթերը, կամ որը որդեգրվել է ամուսնության մեջ չգտնվող կնոջ կողմից, ընդ որում, միայնակ մոր երեխայի ծածկագիրը չի կիրառվում, եթե միայնակ կնոջ խնամքի տակ գտնվող մեկից ավելի երեխաների հայրանունը (բացառությամբ երկվորյակ կամ ավելի ծնված բոլոր երեխաների հայրանունից) նույնն է.</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3) միակողմանի ծնողազուրկ երեխա է համարվում համապատասխան փաստաթղթերը ներկայացրած` 21 տարեկանը չլրացած անձը կամ մինչև 23 տարեկանը չլրացած անձը, եթե սովորում է ուսումնական հաստատություններում առկա (ցերեկային) ուսուցմամբ (մինչև հաջորդ տարվա սեպտեմբեր ամսվա 1-ը ներառյալ), բայց ոչ ավելի, քան մինչև այն ավարտելը (մինչև տվյալ տարվա հունիսի 30-ը).</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4) առանց ծնողական խնամքի մնացած երեխա է համարվում համապատասխան փաստաթղթերը ներկայացրած` 23 տարեկանը չլրացած անձը.</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5) կենսաթոշակային տարիքը լրացած և հաշմանդամություն ունեցող անձանց համար «կենսաթոշակառու» և «տարեց կենսաթոշակառու» սոցիալական խմբերը որպես 2-րդ սոցիալական խումբ չեն ամրագրվում.</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6) կենսաթոշակային տարիքը չլրացած և հաշմանդամություն ունեցող անձանց համար «գործազուրկ» և «առանձին խմբի գործազուրկ» սոցիալական խմբերը որպես 2-րդ սոցիալական խումբ չեն ամրագրվում.</w:t>
      </w:r>
    </w:p>
    <w:p w:rsidR="009B00EB" w:rsidRPr="001A20A1" w:rsidRDefault="008A4DA8"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7</w:t>
      </w:r>
      <w:r w:rsidR="009B00EB" w:rsidRPr="001A20A1">
        <w:rPr>
          <w:rFonts w:eastAsia="Times New Roman" w:cs="Times New Roman"/>
          <w:sz w:val="22"/>
          <w:szCs w:val="22"/>
        </w:rPr>
        <w:t>) «խնամքին երեխա ունեցող կին» սոցիալական խումբն այլ սոցիալական խմբերի հետ չի ամրագրվում.</w:t>
      </w:r>
    </w:p>
    <w:p w:rsidR="009B00EB" w:rsidRPr="001A20A1" w:rsidRDefault="008A4DA8"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8</w:t>
      </w:r>
      <w:r w:rsidR="009B00EB" w:rsidRPr="001A20A1">
        <w:rPr>
          <w:rFonts w:eastAsia="Times New Roman" w:cs="Times New Roman"/>
          <w:sz w:val="22"/>
          <w:szCs w:val="22"/>
        </w:rPr>
        <w:t>) առանձին խմբի գործազուրկ է համարվում այն գործազուրկը, որը՝</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ա. երեք ամսվանից ավելի գտնվում է գործազուրկի կարգավիճակում և 16-30 տարիքային խմբում է, թրաֆիքինգի զոհ է, վերադարձել է քրեակատարողական հիմնարկից (մինչև երեք տարի), կրում է այլընտրանքային պատիժ (ամբողջ ժամանակահատվածը և դրան հաջորդող մեկ տարին), թմրամիջոցների կամ հոգեմետ (հոգեներգործուն) նյութերի գործածումը դադարեցրած` ռեմիսիայի շրջանում գտնվող անձ է,</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 xml:space="preserve">բ. </w:t>
      </w:r>
      <w:r w:rsidR="00290C2F" w:rsidRPr="001A20A1">
        <w:rPr>
          <w:rFonts w:eastAsia="Times New Roman" w:cs="Times New Roman"/>
          <w:sz w:val="22"/>
          <w:szCs w:val="22"/>
        </w:rPr>
        <w:t>55</w:t>
      </w:r>
      <w:r w:rsidRPr="001A20A1">
        <w:rPr>
          <w:rFonts w:eastAsia="Times New Roman" w:cs="Times New Roman"/>
          <w:sz w:val="22"/>
          <w:szCs w:val="22"/>
        </w:rPr>
        <w:t xml:space="preserve">-63 տարիքային խմբում է և </w:t>
      </w:r>
      <w:r w:rsidR="007721AB" w:rsidRPr="001A20A1">
        <w:rPr>
          <w:rFonts w:eastAsia="Times New Roman" w:cs="Times New Roman"/>
          <w:sz w:val="22"/>
          <w:szCs w:val="22"/>
          <w:lang w:val="hy-AM"/>
        </w:rPr>
        <w:t>12 ամսից</w:t>
      </w:r>
      <w:r w:rsidRPr="001A20A1">
        <w:rPr>
          <w:rFonts w:eastAsia="Times New Roman" w:cs="Times New Roman"/>
          <w:sz w:val="22"/>
          <w:szCs w:val="22"/>
        </w:rPr>
        <w:t xml:space="preserve"> ավելի գտնվում է գործազուրկի կարգավիճակում.</w:t>
      </w:r>
    </w:p>
    <w:p w:rsidR="009B00EB" w:rsidRPr="001A20A1" w:rsidRDefault="008A4DA8"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9</w:t>
      </w:r>
      <w:r w:rsidR="009B00EB" w:rsidRPr="001A20A1">
        <w:rPr>
          <w:rFonts w:eastAsia="Times New Roman" w:cs="Times New Roman"/>
          <w:sz w:val="22"/>
          <w:szCs w:val="22"/>
        </w:rPr>
        <w:t>) միայնակ չաշխատող կենսաթոշակառու է համարվում այն չաշխատող կենսաթոշակառուն կամ ծերության կամ հաշմանդամության նպաստ ստացող անձը, որը չունի չափահաս` կենսաթոշակի կամ հաշմանդամության նպաստի իրավունք չունեցող զավակներ կամ Հայաստանի Հանրապետության օրենսդրությամբ սահմանված կարգով այլ խնամողներ և դրա մասին տվյալ անձը (անձինք) տալիս է (են) դիմում-հայտարարություն` համաձայն ձև</w:t>
      </w:r>
      <w:r w:rsidR="00086F59" w:rsidRPr="001A20A1">
        <w:rPr>
          <w:rFonts w:eastAsia="Times New Roman" w:cs="Times New Roman"/>
          <w:sz w:val="22"/>
          <w:szCs w:val="22"/>
        </w:rPr>
        <w:t xml:space="preserve"> N2-ի</w:t>
      </w:r>
      <w:r w:rsidR="009B00EB" w:rsidRPr="001A20A1">
        <w:rPr>
          <w:rFonts w:eastAsia="Times New Roman" w:cs="Times New Roman"/>
          <w:sz w:val="22"/>
          <w:szCs w:val="22"/>
        </w:rPr>
        <w:t>.</w:t>
      </w:r>
    </w:p>
    <w:p w:rsidR="009B00EB" w:rsidRPr="001A20A1" w:rsidRDefault="008A4DA8"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10</w:t>
      </w:r>
      <w:r w:rsidR="009B00EB" w:rsidRPr="001A20A1">
        <w:rPr>
          <w:rFonts w:eastAsia="Times New Roman" w:cs="Times New Roman"/>
          <w:sz w:val="22"/>
          <w:szCs w:val="22"/>
        </w:rPr>
        <w:t>) «Կ 87» ծածկագիրը չի ամրագրվում, եթե`</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lang w:val="hy-AM"/>
        </w:rPr>
      </w:pPr>
      <w:r w:rsidRPr="001A20A1">
        <w:rPr>
          <w:rFonts w:eastAsia="Times New Roman" w:cs="Times New Roman"/>
          <w:sz w:val="22"/>
          <w:szCs w:val="22"/>
        </w:rPr>
        <w:lastRenderedPageBreak/>
        <w:t>ա. տվյալ անձը (անձինք) ունի (ունեն) 18 տարեկանը լրացած և ավելի բարձր տարիքի, կենսաթոշակի կամ ծերության կամ հաշմանդամության նպաստի</w:t>
      </w:r>
      <w:r w:rsidRPr="001A20A1">
        <w:rPr>
          <w:rFonts w:ascii="Courier New" w:eastAsia="Times New Roman" w:hAnsi="Courier New" w:cs="Courier New"/>
          <w:sz w:val="22"/>
          <w:szCs w:val="22"/>
        </w:rPr>
        <w:t> </w:t>
      </w:r>
      <w:r w:rsidRPr="001A20A1">
        <w:rPr>
          <w:rFonts w:eastAsia="Times New Roman" w:cs="Arial Unicode"/>
          <w:sz w:val="22"/>
          <w:szCs w:val="22"/>
        </w:rPr>
        <w:t>իրավունք</w:t>
      </w:r>
      <w:r w:rsidRPr="001A20A1">
        <w:rPr>
          <w:rFonts w:eastAsia="Times New Roman" w:cs="Times New Roman"/>
          <w:sz w:val="22"/>
          <w:szCs w:val="22"/>
        </w:rPr>
        <w:t xml:space="preserve"> </w:t>
      </w:r>
      <w:r w:rsidRPr="001A20A1">
        <w:rPr>
          <w:rFonts w:eastAsia="Times New Roman" w:cs="Arial Unicode"/>
          <w:sz w:val="22"/>
          <w:szCs w:val="22"/>
        </w:rPr>
        <w:t>չունեցող</w:t>
      </w:r>
      <w:r w:rsidRPr="001A20A1">
        <w:rPr>
          <w:rFonts w:eastAsia="Times New Roman" w:cs="Times New Roman"/>
          <w:sz w:val="22"/>
          <w:szCs w:val="22"/>
        </w:rPr>
        <w:t xml:space="preserve"> </w:t>
      </w:r>
      <w:r w:rsidRPr="001A20A1">
        <w:rPr>
          <w:rFonts w:eastAsia="Times New Roman" w:cs="Arial Unicode"/>
          <w:sz w:val="22"/>
          <w:szCs w:val="22"/>
        </w:rPr>
        <w:t>առնվազն</w:t>
      </w:r>
      <w:r w:rsidRPr="001A20A1">
        <w:rPr>
          <w:rFonts w:eastAsia="Times New Roman" w:cs="Times New Roman"/>
          <w:sz w:val="22"/>
          <w:szCs w:val="22"/>
        </w:rPr>
        <w:t xml:space="preserve"> </w:t>
      </w:r>
      <w:r w:rsidRPr="001A20A1">
        <w:rPr>
          <w:rFonts w:eastAsia="Times New Roman" w:cs="Arial Unicode"/>
          <w:sz w:val="22"/>
          <w:szCs w:val="22"/>
        </w:rPr>
        <w:t>մեկ</w:t>
      </w:r>
      <w:r w:rsidRPr="001A20A1">
        <w:rPr>
          <w:rFonts w:eastAsia="Times New Roman" w:cs="Times New Roman"/>
          <w:sz w:val="22"/>
          <w:szCs w:val="22"/>
        </w:rPr>
        <w:t xml:space="preserve"> </w:t>
      </w:r>
      <w:r w:rsidRPr="001A20A1">
        <w:rPr>
          <w:rFonts w:eastAsia="Times New Roman" w:cs="Arial Unicode"/>
          <w:sz w:val="22"/>
          <w:szCs w:val="22"/>
        </w:rPr>
        <w:t>զավակ</w:t>
      </w:r>
      <w:r w:rsidRPr="001A20A1">
        <w:rPr>
          <w:rFonts w:eastAsia="Times New Roman" w:cs="Times New Roman"/>
          <w:sz w:val="22"/>
          <w:szCs w:val="22"/>
        </w:rPr>
        <w:t xml:space="preserve"> </w:t>
      </w:r>
      <w:r w:rsidRPr="001A20A1">
        <w:rPr>
          <w:rFonts w:eastAsia="Times New Roman" w:cs="Arial Unicode"/>
          <w:sz w:val="22"/>
          <w:szCs w:val="22"/>
        </w:rPr>
        <w:t>կամ</w:t>
      </w:r>
      <w:r w:rsidRPr="001A20A1">
        <w:rPr>
          <w:rFonts w:eastAsia="Times New Roman" w:cs="Times New Roman"/>
          <w:sz w:val="22"/>
          <w:szCs w:val="22"/>
        </w:rPr>
        <w:t xml:space="preserve"> </w:t>
      </w:r>
      <w:r w:rsidRPr="001A20A1">
        <w:rPr>
          <w:rFonts w:eastAsia="Times New Roman" w:cs="Arial Unicode"/>
          <w:sz w:val="22"/>
          <w:szCs w:val="22"/>
        </w:rPr>
        <w:t>ծնող</w:t>
      </w:r>
      <w:r w:rsidRPr="001A20A1">
        <w:rPr>
          <w:rFonts w:eastAsia="Times New Roman" w:cs="Times New Roman"/>
          <w:sz w:val="22"/>
          <w:szCs w:val="22"/>
        </w:rPr>
        <w:t xml:space="preserve"> (</w:t>
      </w:r>
      <w:r w:rsidRPr="001A20A1">
        <w:rPr>
          <w:rFonts w:eastAsia="Times New Roman" w:cs="Arial Unicode"/>
          <w:sz w:val="22"/>
          <w:szCs w:val="22"/>
        </w:rPr>
        <w:t>ծնողներ</w:t>
      </w:r>
      <w:r w:rsidRPr="001A20A1">
        <w:rPr>
          <w:rFonts w:eastAsia="Times New Roman" w:cs="Times New Roman"/>
          <w:sz w:val="22"/>
          <w:szCs w:val="22"/>
        </w:rPr>
        <w:t xml:space="preserve">)` </w:t>
      </w:r>
      <w:r w:rsidRPr="001A20A1">
        <w:rPr>
          <w:rFonts w:eastAsia="Times New Roman" w:cs="Arial Unicode"/>
          <w:sz w:val="22"/>
          <w:szCs w:val="22"/>
        </w:rPr>
        <w:t>անկախ</w:t>
      </w:r>
      <w:r w:rsidRPr="001A20A1">
        <w:rPr>
          <w:rFonts w:eastAsia="Times New Roman" w:cs="Times New Roman"/>
          <w:sz w:val="22"/>
          <w:szCs w:val="22"/>
        </w:rPr>
        <w:t xml:space="preserve"> </w:t>
      </w:r>
      <w:r w:rsidRPr="001A20A1">
        <w:rPr>
          <w:rFonts w:eastAsia="Times New Roman" w:cs="Arial Unicode"/>
          <w:sz w:val="22"/>
          <w:szCs w:val="22"/>
        </w:rPr>
        <w:t>նրա</w:t>
      </w:r>
      <w:r w:rsidRPr="001A20A1">
        <w:rPr>
          <w:rFonts w:eastAsia="Times New Roman" w:cs="Times New Roman"/>
          <w:sz w:val="22"/>
          <w:szCs w:val="22"/>
        </w:rPr>
        <w:t xml:space="preserve"> (</w:t>
      </w:r>
      <w:r w:rsidRPr="001A20A1">
        <w:rPr>
          <w:rFonts w:eastAsia="Times New Roman" w:cs="Arial Unicode"/>
          <w:sz w:val="22"/>
          <w:szCs w:val="22"/>
        </w:rPr>
        <w:t>նրանց</w:t>
      </w:r>
      <w:r w:rsidRPr="001A20A1">
        <w:rPr>
          <w:rFonts w:eastAsia="Times New Roman" w:cs="Times New Roman"/>
          <w:sz w:val="22"/>
          <w:szCs w:val="22"/>
        </w:rPr>
        <w:t xml:space="preserve">) </w:t>
      </w:r>
      <w:r w:rsidRPr="001A20A1">
        <w:rPr>
          <w:rFonts w:eastAsia="Times New Roman" w:cs="Arial Unicode"/>
          <w:sz w:val="22"/>
          <w:szCs w:val="22"/>
        </w:rPr>
        <w:t>բնակության</w:t>
      </w:r>
      <w:r w:rsidRPr="001A20A1">
        <w:rPr>
          <w:rFonts w:eastAsia="Times New Roman" w:cs="Times New Roman"/>
          <w:sz w:val="22"/>
          <w:szCs w:val="22"/>
        </w:rPr>
        <w:t xml:space="preserve"> </w:t>
      </w:r>
      <w:r w:rsidRPr="001A20A1">
        <w:rPr>
          <w:rFonts w:eastAsia="Times New Roman" w:cs="Arial Unicode"/>
          <w:sz w:val="22"/>
          <w:szCs w:val="22"/>
        </w:rPr>
        <w:t>վայրից</w:t>
      </w:r>
      <w:r w:rsidR="007721AB" w:rsidRPr="001A20A1">
        <w:rPr>
          <w:rFonts w:eastAsia="Times New Roman" w:cs="Times New Roman"/>
          <w:sz w:val="22"/>
          <w:szCs w:val="22"/>
          <w:lang w:val="hy-AM"/>
        </w:rPr>
        <w:t>.</w:t>
      </w:r>
    </w:p>
    <w:p w:rsidR="009B00EB" w:rsidRPr="001A20A1" w:rsidRDefault="009B00EB" w:rsidP="009D7A21">
      <w:pPr>
        <w:shd w:val="clear" w:color="auto" w:fill="FFFFFF"/>
        <w:tabs>
          <w:tab w:val="left" w:pos="900"/>
        </w:tabs>
        <w:spacing w:after="0" w:line="240" w:lineRule="auto"/>
        <w:ind w:firstLine="360"/>
        <w:jc w:val="both"/>
        <w:rPr>
          <w:rFonts w:eastAsia="Times New Roman" w:cs="Times New Roman"/>
          <w:sz w:val="22"/>
          <w:szCs w:val="22"/>
          <w:lang w:val="hy-AM"/>
        </w:rPr>
      </w:pPr>
      <w:r w:rsidRPr="001A20A1">
        <w:rPr>
          <w:rFonts w:eastAsia="Times New Roman" w:cs="Times New Roman"/>
          <w:sz w:val="22"/>
          <w:szCs w:val="22"/>
          <w:lang w:val="hy-AM"/>
        </w:rPr>
        <w:t>բ. տվյալ անձի (անձանց) հետ սոցիալական անձնագրում հաշվառված է 18 տարին լրացած և ավելի բարձր տարիքի` կենսաթոշակի կամ ծերության կամ հաշմանդամության նպաստի</w:t>
      </w:r>
      <w:r w:rsidRPr="001A20A1">
        <w:rPr>
          <w:rFonts w:ascii="Courier New" w:eastAsia="Times New Roman" w:hAnsi="Courier New" w:cs="Courier New"/>
          <w:sz w:val="22"/>
          <w:szCs w:val="22"/>
          <w:lang w:val="hy-AM"/>
        </w:rPr>
        <w:t> </w:t>
      </w:r>
      <w:r w:rsidRPr="001A20A1">
        <w:rPr>
          <w:rFonts w:eastAsia="Times New Roman" w:cs="Arial Unicode"/>
          <w:sz w:val="22"/>
          <w:szCs w:val="22"/>
          <w:lang w:val="hy-AM"/>
        </w:rPr>
        <w:t>իրավունք</w:t>
      </w:r>
      <w:r w:rsidRPr="001A20A1">
        <w:rPr>
          <w:rFonts w:eastAsia="Times New Roman" w:cs="Times New Roman"/>
          <w:sz w:val="22"/>
          <w:szCs w:val="22"/>
          <w:lang w:val="hy-AM"/>
        </w:rPr>
        <w:t xml:space="preserve"> </w:t>
      </w:r>
      <w:r w:rsidRPr="001A20A1">
        <w:rPr>
          <w:rFonts w:eastAsia="Times New Roman" w:cs="Arial Unicode"/>
          <w:sz w:val="22"/>
          <w:szCs w:val="22"/>
          <w:lang w:val="hy-AM"/>
        </w:rPr>
        <w:t>չունեցող</w:t>
      </w:r>
      <w:r w:rsidRPr="001A20A1">
        <w:rPr>
          <w:rFonts w:eastAsia="Times New Roman" w:cs="Times New Roman"/>
          <w:sz w:val="22"/>
          <w:szCs w:val="22"/>
          <w:lang w:val="hy-AM"/>
        </w:rPr>
        <w:t xml:space="preserve"> </w:t>
      </w:r>
      <w:r w:rsidRPr="001A20A1">
        <w:rPr>
          <w:rFonts w:eastAsia="Times New Roman" w:cs="Arial Unicode"/>
          <w:sz w:val="22"/>
          <w:szCs w:val="22"/>
          <w:lang w:val="hy-AM"/>
        </w:rPr>
        <w:t>անձ</w:t>
      </w:r>
      <w:r w:rsidRPr="001A20A1">
        <w:rPr>
          <w:rFonts w:eastAsia="Times New Roman" w:cs="Times New Roman"/>
          <w:sz w:val="22"/>
          <w:szCs w:val="22"/>
          <w:lang w:val="hy-AM"/>
        </w:rPr>
        <w:t xml:space="preserve"> (</w:t>
      </w:r>
      <w:r w:rsidRPr="001A20A1">
        <w:rPr>
          <w:rFonts w:eastAsia="Times New Roman" w:cs="Arial Unicode"/>
          <w:sz w:val="22"/>
          <w:szCs w:val="22"/>
          <w:lang w:val="hy-AM"/>
        </w:rPr>
        <w:t>անձինք</w:t>
      </w:r>
      <w:r w:rsidRPr="001A20A1">
        <w:rPr>
          <w:rFonts w:eastAsia="Times New Roman" w:cs="Times New Roman"/>
          <w:sz w:val="22"/>
          <w:szCs w:val="22"/>
          <w:lang w:val="hy-AM"/>
        </w:rPr>
        <w:t xml:space="preserve">)` </w:t>
      </w:r>
      <w:r w:rsidRPr="001A20A1">
        <w:rPr>
          <w:rFonts w:eastAsia="Times New Roman" w:cs="Arial Unicode"/>
          <w:sz w:val="22"/>
          <w:szCs w:val="22"/>
          <w:lang w:val="hy-AM"/>
        </w:rPr>
        <w:t>բացառությամբ</w:t>
      </w:r>
      <w:r w:rsidRPr="001A20A1">
        <w:rPr>
          <w:rFonts w:eastAsia="Times New Roman" w:cs="Times New Roman"/>
          <w:sz w:val="22"/>
          <w:szCs w:val="22"/>
          <w:lang w:val="hy-AM"/>
        </w:rPr>
        <w:t xml:space="preserve"> </w:t>
      </w:r>
      <w:r w:rsidRPr="001A20A1">
        <w:rPr>
          <w:rFonts w:eastAsia="Times New Roman" w:cs="Arial Unicode"/>
          <w:sz w:val="22"/>
          <w:szCs w:val="22"/>
          <w:lang w:val="hy-AM"/>
        </w:rPr>
        <w:t>այն</w:t>
      </w:r>
      <w:r w:rsidRPr="001A20A1">
        <w:rPr>
          <w:rFonts w:eastAsia="Times New Roman" w:cs="Times New Roman"/>
          <w:sz w:val="22"/>
          <w:szCs w:val="22"/>
          <w:lang w:val="hy-AM"/>
        </w:rPr>
        <w:t xml:space="preserve"> </w:t>
      </w:r>
      <w:r w:rsidRPr="001A20A1">
        <w:rPr>
          <w:rFonts w:eastAsia="Times New Roman" w:cs="Arial Unicode"/>
          <w:sz w:val="22"/>
          <w:szCs w:val="22"/>
          <w:lang w:val="hy-AM"/>
        </w:rPr>
        <w:t>դեպքի</w:t>
      </w:r>
      <w:r w:rsidRPr="001A20A1">
        <w:rPr>
          <w:rFonts w:eastAsia="Times New Roman" w:cs="Times New Roman"/>
          <w:sz w:val="22"/>
          <w:szCs w:val="22"/>
          <w:lang w:val="hy-AM"/>
        </w:rPr>
        <w:t xml:space="preserve">, </w:t>
      </w:r>
      <w:r w:rsidRPr="001A20A1">
        <w:rPr>
          <w:rFonts w:eastAsia="Times New Roman" w:cs="Arial Unicode"/>
          <w:sz w:val="22"/>
          <w:szCs w:val="22"/>
          <w:lang w:val="hy-AM"/>
        </w:rPr>
        <w:t>եթե</w:t>
      </w:r>
      <w:r w:rsidRPr="001A20A1">
        <w:rPr>
          <w:rFonts w:eastAsia="Times New Roman" w:cs="Times New Roman"/>
          <w:sz w:val="22"/>
          <w:szCs w:val="22"/>
          <w:lang w:val="hy-AM"/>
        </w:rPr>
        <w:t xml:space="preserve"> </w:t>
      </w:r>
      <w:r w:rsidRPr="001A20A1">
        <w:rPr>
          <w:rFonts w:eastAsia="Times New Roman" w:cs="Arial Unicode"/>
          <w:sz w:val="22"/>
          <w:szCs w:val="22"/>
          <w:lang w:val="hy-AM"/>
        </w:rPr>
        <w:t>այդ</w:t>
      </w:r>
      <w:r w:rsidRPr="001A20A1">
        <w:rPr>
          <w:rFonts w:eastAsia="Times New Roman" w:cs="Times New Roman"/>
          <w:sz w:val="22"/>
          <w:szCs w:val="22"/>
          <w:lang w:val="hy-AM"/>
        </w:rPr>
        <w:t xml:space="preserve"> </w:t>
      </w:r>
      <w:r w:rsidRPr="001A20A1">
        <w:rPr>
          <w:rFonts w:eastAsia="Times New Roman" w:cs="Arial Unicode"/>
          <w:sz w:val="22"/>
          <w:szCs w:val="22"/>
          <w:lang w:val="hy-AM"/>
        </w:rPr>
        <w:t>անձի</w:t>
      </w:r>
      <w:r w:rsidRPr="001A20A1">
        <w:rPr>
          <w:rFonts w:eastAsia="Times New Roman" w:cs="Times New Roman"/>
          <w:sz w:val="22"/>
          <w:szCs w:val="22"/>
          <w:lang w:val="hy-AM"/>
        </w:rPr>
        <w:t xml:space="preserve"> (</w:t>
      </w:r>
      <w:r w:rsidRPr="001A20A1">
        <w:rPr>
          <w:rFonts w:eastAsia="Times New Roman" w:cs="Arial Unicode"/>
          <w:sz w:val="22"/>
          <w:szCs w:val="22"/>
          <w:lang w:val="hy-AM"/>
        </w:rPr>
        <w:t>անձանց</w:t>
      </w:r>
      <w:r w:rsidRPr="001A20A1">
        <w:rPr>
          <w:rFonts w:eastAsia="Times New Roman" w:cs="Times New Roman"/>
          <w:sz w:val="22"/>
          <w:szCs w:val="22"/>
          <w:lang w:val="hy-AM"/>
        </w:rPr>
        <w:t xml:space="preserve">) </w:t>
      </w:r>
      <w:r w:rsidRPr="001A20A1">
        <w:rPr>
          <w:rFonts w:eastAsia="Times New Roman" w:cs="Arial Unicode"/>
          <w:sz w:val="22"/>
          <w:szCs w:val="22"/>
          <w:lang w:val="hy-AM"/>
        </w:rPr>
        <w:t>համար</w:t>
      </w:r>
      <w:r w:rsidRPr="001A20A1">
        <w:rPr>
          <w:rFonts w:eastAsia="Times New Roman" w:cs="Times New Roman"/>
          <w:sz w:val="22"/>
          <w:szCs w:val="22"/>
          <w:lang w:val="hy-AM"/>
        </w:rPr>
        <w:t xml:space="preserve"> </w:t>
      </w:r>
      <w:r w:rsidRPr="001A20A1">
        <w:rPr>
          <w:rFonts w:eastAsia="Times New Roman" w:cs="Arial Unicode"/>
          <w:sz w:val="22"/>
          <w:szCs w:val="22"/>
          <w:lang w:val="hy-AM"/>
        </w:rPr>
        <w:t>սոցիալական</w:t>
      </w:r>
      <w:r w:rsidRPr="001A20A1">
        <w:rPr>
          <w:rFonts w:eastAsia="Times New Roman" w:cs="Times New Roman"/>
          <w:sz w:val="22"/>
          <w:szCs w:val="22"/>
          <w:lang w:val="hy-AM"/>
        </w:rPr>
        <w:t xml:space="preserve"> </w:t>
      </w:r>
      <w:r w:rsidRPr="001A20A1">
        <w:rPr>
          <w:rFonts w:eastAsia="Times New Roman" w:cs="Arial Unicode"/>
          <w:sz w:val="22"/>
          <w:szCs w:val="22"/>
          <w:lang w:val="hy-AM"/>
        </w:rPr>
        <w:t>անձնագրում</w:t>
      </w:r>
      <w:r w:rsidRPr="001A20A1">
        <w:rPr>
          <w:rFonts w:eastAsia="Times New Roman" w:cs="Times New Roman"/>
          <w:sz w:val="22"/>
          <w:szCs w:val="22"/>
          <w:lang w:val="hy-AM"/>
        </w:rPr>
        <w:t xml:space="preserve"> </w:t>
      </w:r>
      <w:r w:rsidRPr="001A20A1">
        <w:rPr>
          <w:rFonts w:eastAsia="Times New Roman" w:cs="Arial Unicode"/>
          <w:sz w:val="22"/>
          <w:szCs w:val="22"/>
          <w:lang w:val="hy-AM"/>
        </w:rPr>
        <w:t>ամրագրված</w:t>
      </w:r>
      <w:r w:rsidRPr="001A20A1">
        <w:rPr>
          <w:rFonts w:eastAsia="Times New Roman" w:cs="Times New Roman"/>
          <w:sz w:val="22"/>
          <w:szCs w:val="22"/>
          <w:lang w:val="hy-AM"/>
        </w:rPr>
        <w:t xml:space="preserve"> </w:t>
      </w:r>
      <w:r w:rsidRPr="001A20A1">
        <w:rPr>
          <w:rFonts w:eastAsia="Times New Roman" w:cs="Arial Unicode"/>
          <w:sz w:val="22"/>
          <w:szCs w:val="22"/>
          <w:lang w:val="hy-AM"/>
        </w:rPr>
        <w:t>և</w:t>
      </w:r>
      <w:r w:rsidRPr="001A20A1">
        <w:rPr>
          <w:rFonts w:eastAsia="Times New Roman" w:cs="Times New Roman"/>
          <w:sz w:val="22"/>
          <w:szCs w:val="22"/>
          <w:lang w:val="hy-AM"/>
        </w:rPr>
        <w:t xml:space="preserve"> </w:t>
      </w:r>
      <w:r w:rsidRPr="001A20A1">
        <w:rPr>
          <w:rFonts w:eastAsia="Times New Roman" w:cs="Arial Unicode"/>
          <w:sz w:val="22"/>
          <w:szCs w:val="22"/>
          <w:lang w:val="hy-AM"/>
        </w:rPr>
        <w:t>տեղեկատվական</w:t>
      </w:r>
      <w:r w:rsidRPr="001A20A1">
        <w:rPr>
          <w:rFonts w:eastAsia="Times New Roman" w:cs="Times New Roman"/>
          <w:sz w:val="22"/>
          <w:szCs w:val="22"/>
          <w:lang w:val="hy-AM"/>
        </w:rPr>
        <w:t xml:space="preserve"> </w:t>
      </w:r>
      <w:r w:rsidRPr="001A20A1">
        <w:rPr>
          <w:rFonts w:eastAsia="Times New Roman" w:cs="Arial Unicode"/>
          <w:sz w:val="22"/>
          <w:szCs w:val="22"/>
          <w:lang w:val="hy-AM"/>
        </w:rPr>
        <w:t>բազայում</w:t>
      </w:r>
      <w:r w:rsidRPr="001A20A1">
        <w:rPr>
          <w:rFonts w:eastAsia="Times New Roman" w:cs="Times New Roman"/>
          <w:sz w:val="22"/>
          <w:szCs w:val="22"/>
          <w:lang w:val="hy-AM"/>
        </w:rPr>
        <w:t xml:space="preserve"> </w:t>
      </w:r>
      <w:r w:rsidRPr="001A20A1">
        <w:rPr>
          <w:rFonts w:eastAsia="Times New Roman" w:cs="Arial Unicode"/>
          <w:sz w:val="22"/>
          <w:szCs w:val="22"/>
          <w:lang w:val="hy-AM"/>
        </w:rPr>
        <w:t>մուտքագրված</w:t>
      </w:r>
      <w:r w:rsidRPr="001A20A1">
        <w:rPr>
          <w:rFonts w:eastAsia="Times New Roman" w:cs="Times New Roman"/>
          <w:sz w:val="22"/>
          <w:szCs w:val="22"/>
          <w:lang w:val="hy-AM"/>
        </w:rPr>
        <w:t xml:space="preserve"> </w:t>
      </w:r>
      <w:r w:rsidRPr="001A20A1">
        <w:rPr>
          <w:rFonts w:eastAsia="Times New Roman" w:cs="Arial Unicode"/>
          <w:sz w:val="22"/>
          <w:szCs w:val="22"/>
          <w:lang w:val="hy-AM"/>
        </w:rPr>
        <w:t>է</w:t>
      </w:r>
      <w:r w:rsidRPr="001A20A1">
        <w:rPr>
          <w:rFonts w:eastAsia="Times New Roman" w:cs="Times New Roman"/>
          <w:sz w:val="22"/>
          <w:szCs w:val="22"/>
          <w:lang w:val="hy-AM"/>
        </w:rPr>
        <w:t xml:space="preserve"> </w:t>
      </w:r>
      <w:r w:rsidRPr="001A20A1">
        <w:rPr>
          <w:rFonts w:eastAsia="Times New Roman" w:cs="Arial Unicode"/>
          <w:sz w:val="22"/>
          <w:szCs w:val="22"/>
          <w:lang w:val="hy-AM"/>
        </w:rPr>
        <w:t>«հարգելի</w:t>
      </w:r>
      <w:r w:rsidRPr="001A20A1">
        <w:rPr>
          <w:rFonts w:eastAsia="Times New Roman" w:cs="Times New Roman"/>
          <w:sz w:val="22"/>
          <w:szCs w:val="22"/>
          <w:lang w:val="hy-AM"/>
        </w:rPr>
        <w:t xml:space="preserve"> </w:t>
      </w:r>
      <w:r w:rsidRPr="001A20A1">
        <w:rPr>
          <w:rFonts w:eastAsia="Times New Roman" w:cs="Arial Unicode"/>
          <w:sz w:val="22"/>
          <w:szCs w:val="22"/>
          <w:lang w:val="hy-AM"/>
        </w:rPr>
        <w:t>բացակա»</w:t>
      </w:r>
      <w:r w:rsidRPr="001A20A1">
        <w:rPr>
          <w:rFonts w:eastAsia="Times New Roman" w:cs="Times New Roman"/>
          <w:sz w:val="22"/>
          <w:szCs w:val="22"/>
          <w:lang w:val="hy-AM"/>
        </w:rPr>
        <w:t xml:space="preserve"> </w:t>
      </w:r>
      <w:r w:rsidRPr="001A20A1">
        <w:rPr>
          <w:rFonts w:eastAsia="Times New Roman" w:cs="Arial Unicode"/>
          <w:sz w:val="22"/>
          <w:szCs w:val="22"/>
          <w:lang w:val="hy-AM"/>
        </w:rPr>
        <w:t>տվյալ</w:t>
      </w:r>
      <w:r w:rsidRPr="001A20A1">
        <w:rPr>
          <w:rFonts w:eastAsia="Times New Roman" w:cs="Times New Roman"/>
          <w:sz w:val="22"/>
          <w:szCs w:val="22"/>
          <w:lang w:val="hy-AM"/>
        </w:rPr>
        <w:t>ը.</w:t>
      </w:r>
    </w:p>
    <w:p w:rsidR="009B00EB" w:rsidRPr="001A20A1" w:rsidRDefault="008A4DA8" w:rsidP="009D7A21">
      <w:pPr>
        <w:shd w:val="clear" w:color="auto" w:fill="FFFFFF"/>
        <w:tabs>
          <w:tab w:val="left" w:pos="900"/>
        </w:tabs>
        <w:spacing w:after="0" w:line="240" w:lineRule="auto"/>
        <w:ind w:firstLine="360"/>
        <w:jc w:val="both"/>
        <w:rPr>
          <w:rFonts w:eastAsia="Times New Roman" w:cs="Times New Roman"/>
          <w:sz w:val="22"/>
          <w:szCs w:val="22"/>
          <w:lang w:val="hy-AM"/>
        </w:rPr>
      </w:pPr>
      <w:r w:rsidRPr="001A20A1">
        <w:rPr>
          <w:rFonts w:eastAsia="Times New Roman" w:cs="Times New Roman"/>
          <w:sz w:val="22"/>
          <w:szCs w:val="22"/>
          <w:lang w:val="hy-AM"/>
        </w:rPr>
        <w:t>11</w:t>
      </w:r>
      <w:r w:rsidR="009B00EB" w:rsidRPr="001A20A1">
        <w:rPr>
          <w:rFonts w:eastAsia="Times New Roman" w:cs="Times New Roman"/>
          <w:sz w:val="22"/>
          <w:szCs w:val="22"/>
          <w:lang w:val="hy-AM"/>
        </w:rPr>
        <w:t>) «Ս 12» ծածկագրի ժամկետը նշվում է մինչև հաջորդ տարվա սեպտեմբեր ամսվա 1-ը ներառյալ, ավարտական տարում` մինչև հունիսի 30-ը ներառյալ.</w:t>
      </w:r>
    </w:p>
    <w:p w:rsidR="009B00EB" w:rsidRPr="001A20A1" w:rsidRDefault="00FF0A75"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12</w:t>
      </w:r>
      <w:r w:rsidR="009B00EB" w:rsidRPr="001A20A1">
        <w:rPr>
          <w:rFonts w:eastAsia="Times New Roman" w:cs="Times New Roman"/>
          <w:sz w:val="22"/>
          <w:szCs w:val="22"/>
        </w:rPr>
        <w:t xml:space="preserve">) </w:t>
      </w:r>
      <w:r w:rsidR="009D79A1" w:rsidRPr="001A20A1">
        <w:rPr>
          <w:rFonts w:eastAsia="Times New Roman" w:cs="Times New Roman"/>
          <w:sz w:val="22"/>
          <w:szCs w:val="22"/>
        </w:rPr>
        <w:t xml:space="preserve">«առանձին խմբի գործազուրկ» </w:t>
      </w:r>
      <w:r w:rsidR="009B00EB" w:rsidRPr="001A20A1">
        <w:rPr>
          <w:rFonts w:eastAsia="Times New Roman" w:cs="Times New Roman"/>
          <w:sz w:val="22"/>
          <w:szCs w:val="22"/>
        </w:rPr>
        <w:t xml:space="preserve">անձանց համար </w:t>
      </w:r>
      <w:r w:rsidR="009D79A1" w:rsidRPr="001A20A1">
        <w:rPr>
          <w:rFonts w:eastAsia="Times New Roman" w:cs="Times New Roman"/>
          <w:sz w:val="22"/>
          <w:szCs w:val="22"/>
        </w:rPr>
        <w:t xml:space="preserve">«գործազուրկ» </w:t>
      </w:r>
      <w:r w:rsidR="009B00EB" w:rsidRPr="001A20A1">
        <w:rPr>
          <w:rFonts w:eastAsia="Times New Roman" w:cs="Times New Roman"/>
          <w:sz w:val="22"/>
          <w:szCs w:val="22"/>
        </w:rPr>
        <w:t>սոցիալական խումբը որպես 2-րդ սոցիալական խումբ չի ամրագրվում.</w:t>
      </w:r>
    </w:p>
    <w:p w:rsidR="00795D95" w:rsidRPr="001A20A1" w:rsidRDefault="00FF0A75" w:rsidP="009D7A21">
      <w:pPr>
        <w:shd w:val="clear" w:color="auto" w:fill="FFFFFF"/>
        <w:tabs>
          <w:tab w:val="left" w:pos="900"/>
        </w:tabs>
        <w:spacing w:after="0" w:line="240" w:lineRule="auto"/>
        <w:ind w:firstLine="360"/>
        <w:jc w:val="both"/>
        <w:rPr>
          <w:rFonts w:eastAsia="Times New Roman" w:cs="Sylfaen"/>
          <w:sz w:val="22"/>
          <w:szCs w:val="22"/>
        </w:rPr>
      </w:pPr>
      <w:r w:rsidRPr="001A20A1">
        <w:rPr>
          <w:rFonts w:eastAsia="Times New Roman" w:cs="Times New Roman"/>
          <w:sz w:val="22"/>
          <w:szCs w:val="22"/>
        </w:rPr>
        <w:t>13</w:t>
      </w:r>
      <w:r w:rsidR="009B00EB" w:rsidRPr="001A20A1">
        <w:rPr>
          <w:rFonts w:eastAsia="Times New Roman" w:cs="Times New Roman"/>
          <w:sz w:val="22"/>
          <w:szCs w:val="22"/>
        </w:rPr>
        <w:t xml:space="preserve">) </w:t>
      </w:r>
      <w:r w:rsidR="009B00EB" w:rsidRPr="001A20A1">
        <w:rPr>
          <w:rFonts w:eastAsia="Times New Roman" w:cs="Sylfaen"/>
          <w:sz w:val="22"/>
          <w:szCs w:val="22"/>
        </w:rPr>
        <w:t>գործազուրկ</w:t>
      </w:r>
      <w:r w:rsidR="009B00EB" w:rsidRPr="001A20A1">
        <w:rPr>
          <w:rFonts w:eastAsia="Times New Roman" w:cs="Times New Roman"/>
          <w:sz w:val="22"/>
          <w:szCs w:val="22"/>
        </w:rPr>
        <w:t xml:space="preserve"> </w:t>
      </w:r>
      <w:r w:rsidR="009B00EB" w:rsidRPr="001A20A1">
        <w:rPr>
          <w:rFonts w:eastAsia="Times New Roman" w:cs="Sylfaen"/>
          <w:sz w:val="22"/>
          <w:szCs w:val="22"/>
        </w:rPr>
        <w:t>անձանց</w:t>
      </w:r>
      <w:r w:rsidR="009B00EB" w:rsidRPr="001A20A1">
        <w:rPr>
          <w:rFonts w:eastAsia="Times New Roman" w:cs="Times New Roman"/>
          <w:sz w:val="22"/>
          <w:szCs w:val="22"/>
        </w:rPr>
        <w:t xml:space="preserve"> </w:t>
      </w:r>
      <w:r w:rsidR="009B00EB" w:rsidRPr="001A20A1">
        <w:rPr>
          <w:rFonts w:eastAsia="Times New Roman" w:cs="Sylfaen"/>
          <w:sz w:val="22"/>
          <w:szCs w:val="22"/>
        </w:rPr>
        <w:t>համար</w:t>
      </w:r>
      <w:r w:rsidR="009B00EB" w:rsidRPr="001A20A1">
        <w:rPr>
          <w:rFonts w:eastAsia="Times New Roman" w:cs="Times New Roman"/>
          <w:sz w:val="22"/>
          <w:szCs w:val="22"/>
        </w:rPr>
        <w:t xml:space="preserve"> «</w:t>
      </w:r>
      <w:r w:rsidR="009B00EB" w:rsidRPr="001A20A1">
        <w:rPr>
          <w:rFonts w:eastAsia="Times New Roman" w:cs="Sylfaen"/>
          <w:sz w:val="22"/>
          <w:szCs w:val="22"/>
        </w:rPr>
        <w:t>Գ</w:t>
      </w:r>
      <w:r w:rsidR="009B00EB" w:rsidRPr="001A20A1">
        <w:rPr>
          <w:rFonts w:eastAsia="Times New Roman" w:cs="Times New Roman"/>
          <w:sz w:val="22"/>
          <w:szCs w:val="22"/>
        </w:rPr>
        <w:t>99</w:t>
      </w:r>
      <w:r w:rsidR="009B00EB" w:rsidRPr="001A20A1">
        <w:rPr>
          <w:rFonts w:eastAsia="Times New Roman" w:cs="Calibri"/>
          <w:sz w:val="22"/>
          <w:szCs w:val="22"/>
        </w:rPr>
        <w:t>»</w:t>
      </w:r>
      <w:r w:rsidR="009B00EB" w:rsidRPr="001A20A1">
        <w:rPr>
          <w:rFonts w:eastAsia="Times New Roman" w:cs="Times New Roman"/>
          <w:sz w:val="22"/>
          <w:szCs w:val="22"/>
        </w:rPr>
        <w:t xml:space="preserve"> </w:t>
      </w:r>
      <w:r w:rsidR="009B00EB" w:rsidRPr="001A20A1">
        <w:rPr>
          <w:rFonts w:eastAsia="Times New Roman" w:cs="Sylfaen"/>
          <w:sz w:val="22"/>
          <w:szCs w:val="22"/>
        </w:rPr>
        <w:t>սոցիալական</w:t>
      </w:r>
      <w:r w:rsidR="009B00EB" w:rsidRPr="001A20A1">
        <w:rPr>
          <w:rFonts w:eastAsia="Times New Roman" w:cs="Times New Roman"/>
          <w:sz w:val="22"/>
          <w:szCs w:val="22"/>
        </w:rPr>
        <w:t xml:space="preserve"> </w:t>
      </w:r>
      <w:r w:rsidR="009B00EB" w:rsidRPr="001A20A1">
        <w:rPr>
          <w:rFonts w:eastAsia="Times New Roman" w:cs="Sylfaen"/>
          <w:sz w:val="22"/>
          <w:szCs w:val="22"/>
        </w:rPr>
        <w:t>խումբն</w:t>
      </w:r>
      <w:r w:rsidR="009B00EB" w:rsidRPr="001A20A1">
        <w:rPr>
          <w:rFonts w:eastAsia="Times New Roman" w:cs="Times New Roman"/>
          <w:sz w:val="22"/>
          <w:szCs w:val="22"/>
        </w:rPr>
        <w:t xml:space="preserve"> </w:t>
      </w:r>
      <w:r w:rsidR="009B00EB" w:rsidRPr="001A20A1">
        <w:rPr>
          <w:rFonts w:eastAsia="Times New Roman" w:cs="Sylfaen"/>
          <w:sz w:val="22"/>
          <w:szCs w:val="22"/>
        </w:rPr>
        <w:t>ամրագրվում</w:t>
      </w:r>
      <w:r w:rsidR="009B00EB" w:rsidRPr="001A20A1">
        <w:rPr>
          <w:rFonts w:eastAsia="Times New Roman" w:cs="Times New Roman"/>
          <w:sz w:val="22"/>
          <w:szCs w:val="22"/>
        </w:rPr>
        <w:t xml:space="preserve"> </w:t>
      </w:r>
      <w:r w:rsidR="009B00EB" w:rsidRPr="001A20A1">
        <w:rPr>
          <w:rFonts w:eastAsia="Times New Roman" w:cs="Sylfaen"/>
          <w:sz w:val="22"/>
          <w:szCs w:val="22"/>
        </w:rPr>
        <w:t>է</w:t>
      </w:r>
      <w:r w:rsidR="009B00EB" w:rsidRPr="001A20A1">
        <w:rPr>
          <w:rFonts w:eastAsia="Times New Roman" w:cs="Times New Roman"/>
          <w:sz w:val="22"/>
          <w:szCs w:val="22"/>
        </w:rPr>
        <w:t xml:space="preserve"> </w:t>
      </w:r>
      <w:r w:rsidR="009B00EB" w:rsidRPr="001A20A1">
        <w:rPr>
          <w:rFonts w:eastAsia="Times New Roman" w:cs="Sylfaen"/>
          <w:sz w:val="22"/>
          <w:szCs w:val="22"/>
        </w:rPr>
        <w:t>զբաղվածության</w:t>
      </w:r>
      <w:r w:rsidR="009B00EB" w:rsidRPr="001A20A1">
        <w:rPr>
          <w:rFonts w:eastAsia="Times New Roman" w:cs="Times New Roman"/>
          <w:sz w:val="22"/>
          <w:szCs w:val="22"/>
        </w:rPr>
        <w:t xml:space="preserve"> </w:t>
      </w:r>
      <w:r w:rsidR="009B00EB" w:rsidRPr="001A20A1">
        <w:rPr>
          <w:rFonts w:eastAsia="Times New Roman" w:cs="Sylfaen"/>
          <w:sz w:val="22"/>
          <w:szCs w:val="22"/>
        </w:rPr>
        <w:t>տարածքային</w:t>
      </w:r>
      <w:r w:rsidR="009B00EB" w:rsidRPr="001A20A1">
        <w:rPr>
          <w:rFonts w:eastAsia="Times New Roman" w:cs="Times New Roman"/>
          <w:sz w:val="22"/>
          <w:szCs w:val="22"/>
        </w:rPr>
        <w:t xml:space="preserve"> </w:t>
      </w:r>
      <w:r w:rsidR="009B00EB" w:rsidRPr="001A20A1">
        <w:rPr>
          <w:rFonts w:eastAsia="Times New Roman" w:cs="Sylfaen"/>
          <w:sz w:val="22"/>
          <w:szCs w:val="22"/>
        </w:rPr>
        <w:t>կենտրոնում</w:t>
      </w:r>
      <w:r w:rsidR="009B00EB" w:rsidRPr="001A20A1">
        <w:rPr>
          <w:rFonts w:eastAsia="Times New Roman" w:cs="Times New Roman"/>
          <w:sz w:val="22"/>
          <w:szCs w:val="22"/>
        </w:rPr>
        <w:t xml:space="preserve"> </w:t>
      </w:r>
      <w:r w:rsidR="009B00EB" w:rsidRPr="001A20A1">
        <w:rPr>
          <w:rFonts w:eastAsia="Times New Roman" w:cs="Sylfaen"/>
          <w:sz w:val="22"/>
          <w:szCs w:val="22"/>
        </w:rPr>
        <w:t>տվյալ</w:t>
      </w:r>
      <w:r w:rsidR="009B00EB" w:rsidRPr="001A20A1">
        <w:rPr>
          <w:rFonts w:eastAsia="Times New Roman" w:cs="Times New Roman"/>
          <w:sz w:val="22"/>
          <w:szCs w:val="22"/>
        </w:rPr>
        <w:t xml:space="preserve"> </w:t>
      </w:r>
      <w:r w:rsidR="009B00EB" w:rsidRPr="001A20A1">
        <w:rPr>
          <w:rFonts w:eastAsia="Times New Roman" w:cs="Sylfaen"/>
          <w:sz w:val="22"/>
          <w:szCs w:val="22"/>
        </w:rPr>
        <w:t>անձին</w:t>
      </w:r>
      <w:r w:rsidR="009B00EB" w:rsidRPr="001A20A1">
        <w:rPr>
          <w:rFonts w:eastAsia="Times New Roman" w:cs="Times New Roman"/>
          <w:sz w:val="22"/>
          <w:szCs w:val="22"/>
        </w:rPr>
        <w:t xml:space="preserve"> </w:t>
      </w:r>
      <w:r w:rsidR="009B00EB" w:rsidRPr="001A20A1">
        <w:rPr>
          <w:rFonts w:eastAsia="Times New Roman" w:cs="Sylfaen"/>
          <w:sz w:val="22"/>
          <w:szCs w:val="22"/>
        </w:rPr>
        <w:t>գործազուրկի</w:t>
      </w:r>
      <w:r w:rsidR="009B00EB" w:rsidRPr="001A20A1">
        <w:rPr>
          <w:rFonts w:eastAsia="Times New Roman" w:cs="Times New Roman"/>
          <w:sz w:val="22"/>
          <w:szCs w:val="22"/>
        </w:rPr>
        <w:t xml:space="preserve"> </w:t>
      </w:r>
      <w:r w:rsidR="009B00EB" w:rsidRPr="001A20A1">
        <w:rPr>
          <w:rFonts w:eastAsia="Times New Roman" w:cs="Sylfaen"/>
          <w:sz w:val="22"/>
          <w:szCs w:val="22"/>
        </w:rPr>
        <w:t>կարգավիճակ</w:t>
      </w:r>
      <w:r w:rsidR="009B00EB" w:rsidRPr="001A20A1">
        <w:rPr>
          <w:rFonts w:eastAsia="Times New Roman" w:cs="Times New Roman"/>
          <w:sz w:val="22"/>
          <w:szCs w:val="22"/>
        </w:rPr>
        <w:t xml:space="preserve"> </w:t>
      </w:r>
      <w:r w:rsidR="009B00EB" w:rsidRPr="001A20A1">
        <w:rPr>
          <w:rFonts w:eastAsia="Times New Roman" w:cs="Sylfaen"/>
          <w:sz w:val="22"/>
          <w:szCs w:val="22"/>
        </w:rPr>
        <w:t>տալու</w:t>
      </w:r>
      <w:r w:rsidR="009B00EB" w:rsidRPr="001A20A1">
        <w:rPr>
          <w:rFonts w:eastAsia="Times New Roman" w:cs="Times New Roman"/>
          <w:sz w:val="22"/>
          <w:szCs w:val="22"/>
        </w:rPr>
        <w:t xml:space="preserve"> </w:t>
      </w:r>
      <w:r w:rsidR="009B00EB" w:rsidRPr="001A20A1">
        <w:rPr>
          <w:rFonts w:eastAsia="Times New Roman" w:cs="Sylfaen"/>
          <w:sz w:val="22"/>
          <w:szCs w:val="22"/>
        </w:rPr>
        <w:t>օրվանից</w:t>
      </w:r>
      <w:r w:rsidR="009B00EB" w:rsidRPr="001A20A1">
        <w:rPr>
          <w:rFonts w:eastAsia="Times New Roman" w:cs="Times New Roman"/>
          <w:sz w:val="22"/>
          <w:szCs w:val="22"/>
        </w:rPr>
        <w:t xml:space="preserve"> </w:t>
      </w:r>
      <w:r w:rsidR="009B00EB" w:rsidRPr="001A20A1">
        <w:rPr>
          <w:rFonts w:eastAsia="Times New Roman" w:cs="Sylfaen"/>
          <w:sz w:val="22"/>
          <w:szCs w:val="22"/>
        </w:rPr>
        <w:t>ոչ</w:t>
      </w:r>
      <w:r w:rsidR="009B00EB" w:rsidRPr="001A20A1">
        <w:rPr>
          <w:rFonts w:eastAsia="Times New Roman" w:cs="Times New Roman"/>
          <w:sz w:val="22"/>
          <w:szCs w:val="22"/>
        </w:rPr>
        <w:t xml:space="preserve"> </w:t>
      </w:r>
      <w:r w:rsidR="009B00EB" w:rsidRPr="001A20A1">
        <w:rPr>
          <w:rFonts w:eastAsia="Times New Roman" w:cs="Sylfaen"/>
          <w:sz w:val="22"/>
          <w:szCs w:val="22"/>
        </w:rPr>
        <w:t>շուտ</w:t>
      </w:r>
      <w:r w:rsidR="009B00EB" w:rsidRPr="001A20A1">
        <w:rPr>
          <w:rFonts w:eastAsia="Times New Roman" w:cs="Times New Roman"/>
          <w:sz w:val="22"/>
          <w:szCs w:val="22"/>
        </w:rPr>
        <w:t xml:space="preserve">, </w:t>
      </w:r>
      <w:r w:rsidR="009B00EB" w:rsidRPr="001A20A1">
        <w:rPr>
          <w:rFonts w:eastAsia="Times New Roman" w:cs="Sylfaen"/>
          <w:sz w:val="22"/>
          <w:szCs w:val="22"/>
        </w:rPr>
        <w:t>քան</w:t>
      </w:r>
      <w:r w:rsidR="009B00EB" w:rsidRPr="001A20A1">
        <w:rPr>
          <w:rFonts w:eastAsia="Times New Roman" w:cs="Times New Roman"/>
          <w:sz w:val="22"/>
          <w:szCs w:val="22"/>
        </w:rPr>
        <w:t xml:space="preserve"> </w:t>
      </w:r>
      <w:r w:rsidR="009B00EB" w:rsidRPr="001A20A1">
        <w:rPr>
          <w:rFonts w:eastAsia="Times New Roman" w:cs="Sylfaen"/>
          <w:sz w:val="22"/>
          <w:szCs w:val="22"/>
        </w:rPr>
        <w:t>երեք</w:t>
      </w:r>
      <w:r w:rsidR="009B00EB" w:rsidRPr="001A20A1">
        <w:rPr>
          <w:rFonts w:eastAsia="Times New Roman" w:cs="Times New Roman"/>
          <w:sz w:val="22"/>
          <w:szCs w:val="22"/>
        </w:rPr>
        <w:t xml:space="preserve"> </w:t>
      </w:r>
      <w:r w:rsidR="009B00EB" w:rsidRPr="001A20A1">
        <w:rPr>
          <w:rFonts w:eastAsia="Times New Roman" w:cs="Sylfaen"/>
          <w:sz w:val="22"/>
          <w:szCs w:val="22"/>
        </w:rPr>
        <w:t>ամիս</w:t>
      </w:r>
      <w:r w:rsidR="009B00EB" w:rsidRPr="001A20A1">
        <w:rPr>
          <w:rFonts w:eastAsia="Times New Roman" w:cs="Times New Roman"/>
          <w:sz w:val="22"/>
          <w:szCs w:val="22"/>
        </w:rPr>
        <w:t xml:space="preserve"> </w:t>
      </w:r>
      <w:r w:rsidR="009B00EB" w:rsidRPr="001A20A1">
        <w:rPr>
          <w:rFonts w:eastAsia="Times New Roman" w:cs="Sylfaen"/>
          <w:sz w:val="22"/>
          <w:szCs w:val="22"/>
        </w:rPr>
        <w:t>անց</w:t>
      </w:r>
    </w:p>
    <w:p w:rsidR="007721AB" w:rsidRPr="001A20A1" w:rsidRDefault="00795D95" w:rsidP="009D7A21">
      <w:pPr>
        <w:shd w:val="clear" w:color="auto" w:fill="FFFFFF"/>
        <w:tabs>
          <w:tab w:val="left" w:pos="900"/>
        </w:tabs>
        <w:spacing w:after="0" w:line="240" w:lineRule="auto"/>
        <w:ind w:firstLine="360"/>
        <w:jc w:val="both"/>
        <w:rPr>
          <w:rFonts w:eastAsia="Times New Roman" w:cs="Times New Roman"/>
          <w:sz w:val="22"/>
          <w:szCs w:val="22"/>
          <w:lang w:val="hy-AM"/>
        </w:rPr>
      </w:pPr>
      <w:r w:rsidRPr="001A20A1">
        <w:rPr>
          <w:rFonts w:eastAsia="Times New Roman" w:cs="Sylfaen"/>
          <w:sz w:val="22"/>
          <w:szCs w:val="22"/>
        </w:rPr>
        <w:t>14) «</w:t>
      </w:r>
      <w:r w:rsidRPr="001A20A1">
        <w:rPr>
          <w:rFonts w:eastAsia="Times New Roman" w:cs="Times New Roman"/>
          <w:sz w:val="22"/>
          <w:szCs w:val="22"/>
        </w:rPr>
        <w:t>առանձին խմբի գործազուրկ» և «գործազուրկ» անձանց համար սոցիալական խմբերի ժամկետները նշվում են 12 ամիս տեղեկանքի (տվյալի) ստացման ամսաթվի նկատմամբ</w:t>
      </w:r>
      <w:r w:rsidR="009B00EB" w:rsidRPr="001A20A1">
        <w:rPr>
          <w:rFonts w:eastAsia="Times New Roman" w:cs="Times New Roman"/>
          <w:sz w:val="22"/>
          <w:szCs w:val="22"/>
        </w:rPr>
        <w:t>:</w:t>
      </w:r>
      <w:r w:rsidR="005931E6" w:rsidRPr="001A20A1">
        <w:rPr>
          <w:rFonts w:eastAsia="Times New Roman" w:cs="Times New Roman"/>
          <w:sz w:val="22"/>
          <w:szCs w:val="22"/>
        </w:rPr>
        <w:t xml:space="preserve"> </w:t>
      </w:r>
    </w:p>
    <w:p w:rsidR="005931E6" w:rsidRPr="001A20A1" w:rsidRDefault="005931E6"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Ը</w:t>
      </w:r>
      <w:r w:rsidRPr="001A20A1">
        <w:rPr>
          <w:rFonts w:eastAsia="Times New Roman" w:cs="Sylfaen"/>
          <w:sz w:val="22"/>
          <w:szCs w:val="22"/>
        </w:rPr>
        <w:t>նտանիքի</w:t>
      </w:r>
      <w:r w:rsidRPr="001A20A1">
        <w:rPr>
          <w:rFonts w:eastAsia="Times New Roman" w:cs="Times New Roman"/>
          <w:sz w:val="22"/>
          <w:szCs w:val="22"/>
        </w:rPr>
        <w:t xml:space="preserve"> </w:t>
      </w:r>
      <w:r w:rsidRPr="001A20A1">
        <w:rPr>
          <w:rFonts w:eastAsia="Times New Roman" w:cs="Sylfaen"/>
          <w:sz w:val="22"/>
          <w:szCs w:val="22"/>
        </w:rPr>
        <w:t>որևէ</w:t>
      </w:r>
      <w:r w:rsidRPr="001A20A1">
        <w:rPr>
          <w:rFonts w:eastAsia="Times New Roman" w:cs="Times New Roman"/>
          <w:sz w:val="22"/>
          <w:szCs w:val="22"/>
        </w:rPr>
        <w:t xml:space="preserve"> </w:t>
      </w:r>
      <w:r w:rsidRPr="001A20A1">
        <w:rPr>
          <w:rFonts w:eastAsia="Times New Roman" w:cs="Sylfaen"/>
          <w:sz w:val="22"/>
          <w:szCs w:val="22"/>
        </w:rPr>
        <w:t>անդամի</w:t>
      </w:r>
      <w:r w:rsidRPr="001A20A1">
        <w:rPr>
          <w:rFonts w:eastAsia="Times New Roman" w:cs="Times New Roman"/>
          <w:sz w:val="22"/>
          <w:szCs w:val="22"/>
        </w:rPr>
        <w:t>`</w:t>
      </w:r>
    </w:p>
    <w:p w:rsidR="005931E6" w:rsidRPr="001A20A1" w:rsidRDefault="005931E6"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 xml:space="preserve">1) </w:t>
      </w:r>
      <w:r w:rsidR="008A2E1B" w:rsidRPr="001A20A1">
        <w:rPr>
          <w:rFonts w:eastAsia="Times New Roman" w:cs="Times New Roman"/>
          <w:sz w:val="22"/>
          <w:szCs w:val="22"/>
        </w:rPr>
        <w:t>անհատ ձեռնարկատեր լինելու</w:t>
      </w:r>
      <w:r w:rsidRPr="001A20A1">
        <w:rPr>
          <w:rFonts w:eastAsia="Times New Roman" w:cs="Times New Roman"/>
          <w:sz w:val="22"/>
          <w:szCs w:val="22"/>
        </w:rPr>
        <w:t xml:space="preserve"> հանգամանքն ամրագրվում է «03» ծածկագրով.</w:t>
      </w:r>
    </w:p>
    <w:p w:rsidR="005931E6" w:rsidRPr="001A20A1" w:rsidRDefault="005931E6"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2) սահմանափակ պատասխանատվության ընկերության կամ լիակատար տնտեսական ընկերակցության կամ փակ բաժնետիրական ընկերության բաժնետեր (մասնակից) լինելու հանգամանքն ամրագրվում է «07» ծածկագրով.</w:t>
      </w:r>
    </w:p>
    <w:p w:rsidR="005931E6" w:rsidRPr="001A20A1" w:rsidRDefault="005931E6" w:rsidP="009D7A21">
      <w:pPr>
        <w:shd w:val="clear" w:color="auto" w:fill="FFFFFF"/>
        <w:tabs>
          <w:tab w:val="left" w:pos="900"/>
        </w:tabs>
        <w:spacing w:after="0" w:line="240" w:lineRule="auto"/>
        <w:ind w:firstLine="360"/>
        <w:jc w:val="both"/>
        <w:rPr>
          <w:rFonts w:eastAsia="Times New Roman" w:cs="Times New Roman"/>
          <w:sz w:val="22"/>
          <w:szCs w:val="22"/>
        </w:rPr>
      </w:pPr>
      <w:r w:rsidRPr="001A20A1">
        <w:rPr>
          <w:rFonts w:eastAsia="Times New Roman" w:cs="Times New Roman"/>
          <w:sz w:val="22"/>
          <w:szCs w:val="22"/>
        </w:rPr>
        <w:t>3) վստահության վրա հիմնված` ընկերության բաժնետեր լինելու հանգամանքն ամրագրվում է «08» ծածկագրով.</w:t>
      </w:r>
    </w:p>
    <w:p w:rsidR="007721AB" w:rsidRPr="001A20A1" w:rsidRDefault="005931E6" w:rsidP="009D7A21">
      <w:pPr>
        <w:shd w:val="clear" w:color="auto" w:fill="FFFFFF"/>
        <w:tabs>
          <w:tab w:val="left" w:pos="900"/>
        </w:tabs>
        <w:spacing w:after="0" w:line="240" w:lineRule="auto"/>
        <w:ind w:firstLine="360"/>
        <w:jc w:val="both"/>
        <w:rPr>
          <w:rFonts w:eastAsia="Times New Roman" w:cs="Sylfaen"/>
          <w:sz w:val="22"/>
          <w:szCs w:val="22"/>
          <w:lang w:val="hy-AM"/>
        </w:rPr>
      </w:pPr>
      <w:r w:rsidRPr="001A20A1">
        <w:rPr>
          <w:rFonts w:eastAsia="Times New Roman" w:cs="Times New Roman"/>
          <w:sz w:val="22"/>
          <w:szCs w:val="22"/>
        </w:rPr>
        <w:t xml:space="preserve">4) </w:t>
      </w:r>
      <w:r w:rsidRPr="001A20A1">
        <w:rPr>
          <w:rFonts w:eastAsia="Times New Roman" w:cs="Sylfaen"/>
          <w:sz w:val="22"/>
          <w:szCs w:val="22"/>
        </w:rPr>
        <w:t>սույն</w:t>
      </w:r>
      <w:r w:rsidRPr="001A20A1">
        <w:rPr>
          <w:rFonts w:eastAsia="Times New Roman" w:cs="Times New Roman"/>
          <w:sz w:val="22"/>
          <w:szCs w:val="22"/>
        </w:rPr>
        <w:t xml:space="preserve"> </w:t>
      </w:r>
      <w:r w:rsidRPr="001A20A1">
        <w:rPr>
          <w:rFonts w:eastAsia="Times New Roman" w:cs="Sylfaen"/>
          <w:sz w:val="22"/>
          <w:szCs w:val="22"/>
        </w:rPr>
        <w:t>կետի</w:t>
      </w:r>
      <w:r w:rsidRPr="001A20A1">
        <w:rPr>
          <w:rFonts w:eastAsia="Times New Roman" w:cs="Times New Roman"/>
          <w:sz w:val="22"/>
          <w:szCs w:val="22"/>
        </w:rPr>
        <w:t xml:space="preserve"> 1-</w:t>
      </w:r>
      <w:r w:rsidRPr="001A20A1">
        <w:rPr>
          <w:rFonts w:eastAsia="Times New Roman" w:cs="Sylfaen"/>
          <w:sz w:val="22"/>
          <w:szCs w:val="22"/>
        </w:rPr>
        <w:t>ին</w:t>
      </w:r>
      <w:r w:rsidRPr="001A20A1">
        <w:rPr>
          <w:rFonts w:eastAsia="Times New Roman" w:cs="Times New Roman"/>
          <w:sz w:val="22"/>
          <w:szCs w:val="22"/>
        </w:rPr>
        <w:t>, 2-</w:t>
      </w:r>
      <w:r w:rsidRPr="001A20A1">
        <w:rPr>
          <w:rFonts w:eastAsia="Times New Roman" w:cs="Sylfaen"/>
          <w:sz w:val="22"/>
          <w:szCs w:val="22"/>
        </w:rPr>
        <w:t>րդ</w:t>
      </w:r>
      <w:r w:rsidRPr="001A20A1">
        <w:rPr>
          <w:rFonts w:eastAsia="Times New Roman" w:cs="Times New Roman"/>
          <w:sz w:val="22"/>
          <w:szCs w:val="22"/>
        </w:rPr>
        <w:t xml:space="preserve"> </w:t>
      </w:r>
      <w:r w:rsidRPr="001A20A1">
        <w:rPr>
          <w:rFonts w:eastAsia="Times New Roman" w:cs="Sylfaen"/>
          <w:sz w:val="22"/>
          <w:szCs w:val="22"/>
        </w:rPr>
        <w:t>և</w:t>
      </w:r>
      <w:r w:rsidRPr="001A20A1">
        <w:rPr>
          <w:rFonts w:eastAsia="Times New Roman" w:cs="Times New Roman"/>
          <w:sz w:val="22"/>
          <w:szCs w:val="22"/>
        </w:rPr>
        <w:t xml:space="preserve"> 3-</w:t>
      </w:r>
      <w:r w:rsidRPr="001A20A1">
        <w:rPr>
          <w:rFonts w:eastAsia="Times New Roman" w:cs="Sylfaen"/>
          <w:sz w:val="22"/>
          <w:szCs w:val="22"/>
        </w:rPr>
        <w:t>րդ</w:t>
      </w:r>
      <w:r w:rsidRPr="001A20A1">
        <w:rPr>
          <w:rFonts w:eastAsia="Times New Roman" w:cs="Times New Roman"/>
          <w:sz w:val="22"/>
          <w:szCs w:val="22"/>
        </w:rPr>
        <w:t xml:space="preserve"> </w:t>
      </w:r>
      <w:r w:rsidRPr="001A20A1">
        <w:rPr>
          <w:rFonts w:eastAsia="Times New Roman" w:cs="Sylfaen"/>
          <w:sz w:val="22"/>
          <w:szCs w:val="22"/>
        </w:rPr>
        <w:t>ենթակետերով</w:t>
      </w:r>
      <w:r w:rsidRPr="001A20A1">
        <w:rPr>
          <w:rFonts w:eastAsia="Times New Roman" w:cs="Times New Roman"/>
          <w:sz w:val="22"/>
          <w:szCs w:val="22"/>
        </w:rPr>
        <w:t xml:space="preserve"> </w:t>
      </w:r>
      <w:r w:rsidRPr="001A20A1">
        <w:rPr>
          <w:rFonts w:eastAsia="Times New Roman" w:cs="Sylfaen"/>
          <w:sz w:val="22"/>
          <w:szCs w:val="22"/>
        </w:rPr>
        <w:t>նախատեսված</w:t>
      </w:r>
      <w:r w:rsidRPr="001A20A1">
        <w:rPr>
          <w:rFonts w:eastAsia="Times New Roman" w:cs="Times New Roman"/>
          <w:sz w:val="22"/>
          <w:szCs w:val="22"/>
        </w:rPr>
        <w:t xml:space="preserve"> </w:t>
      </w:r>
      <w:r w:rsidRPr="001A20A1">
        <w:rPr>
          <w:rFonts w:eastAsia="Times New Roman" w:cs="Sylfaen"/>
          <w:sz w:val="22"/>
          <w:szCs w:val="22"/>
        </w:rPr>
        <w:t>հանգամանքները</w:t>
      </w:r>
      <w:r w:rsidRPr="001A20A1">
        <w:rPr>
          <w:rFonts w:eastAsia="Times New Roman" w:cs="Times New Roman"/>
          <w:sz w:val="22"/>
          <w:szCs w:val="22"/>
        </w:rPr>
        <w:t xml:space="preserve"> </w:t>
      </w:r>
      <w:r w:rsidRPr="001A20A1">
        <w:rPr>
          <w:rFonts w:eastAsia="Times New Roman" w:cs="Sylfaen"/>
          <w:sz w:val="22"/>
          <w:szCs w:val="22"/>
        </w:rPr>
        <w:t>չեն</w:t>
      </w:r>
      <w:r w:rsidRPr="001A20A1">
        <w:rPr>
          <w:rFonts w:eastAsia="Times New Roman" w:cs="Times New Roman"/>
          <w:sz w:val="22"/>
          <w:szCs w:val="22"/>
        </w:rPr>
        <w:t xml:space="preserve"> </w:t>
      </w:r>
      <w:r w:rsidRPr="001A20A1">
        <w:rPr>
          <w:rFonts w:eastAsia="Times New Roman" w:cs="Sylfaen"/>
          <w:sz w:val="22"/>
          <w:szCs w:val="22"/>
        </w:rPr>
        <w:t>ամրագրվում</w:t>
      </w:r>
      <w:r w:rsidRPr="001A20A1">
        <w:rPr>
          <w:rFonts w:eastAsia="Times New Roman" w:cs="Times New Roman"/>
          <w:sz w:val="22"/>
          <w:szCs w:val="22"/>
        </w:rPr>
        <w:t xml:space="preserve">, </w:t>
      </w:r>
      <w:r w:rsidRPr="001A20A1">
        <w:rPr>
          <w:rFonts w:eastAsia="Times New Roman" w:cs="Sylfaen"/>
          <w:sz w:val="22"/>
          <w:szCs w:val="22"/>
        </w:rPr>
        <w:t>եթե</w:t>
      </w:r>
      <w:r w:rsidRPr="001A20A1">
        <w:rPr>
          <w:rFonts w:eastAsia="Times New Roman" w:cs="Times New Roman"/>
          <w:sz w:val="22"/>
          <w:szCs w:val="22"/>
        </w:rPr>
        <w:t xml:space="preserve"> </w:t>
      </w:r>
      <w:r w:rsidR="007721AB" w:rsidRPr="001A20A1">
        <w:rPr>
          <w:rFonts w:eastAsia="Times New Roman" w:cs="Times New Roman"/>
          <w:sz w:val="22"/>
          <w:szCs w:val="22"/>
          <w:lang w:val="hy-AM"/>
        </w:rPr>
        <w:t xml:space="preserve">ընտանիքը գտնվում է նյութատնտեսական ծանր պայմաններում և </w:t>
      </w:r>
      <w:r w:rsidRPr="001A20A1">
        <w:rPr>
          <w:rFonts w:eastAsia="Times New Roman" w:cs="Sylfaen"/>
          <w:sz w:val="22"/>
          <w:szCs w:val="22"/>
        </w:rPr>
        <w:t>առկա</w:t>
      </w:r>
      <w:r w:rsidRPr="001A20A1">
        <w:rPr>
          <w:rFonts w:eastAsia="Times New Roman" w:cs="Times New Roman"/>
          <w:sz w:val="22"/>
          <w:szCs w:val="22"/>
        </w:rPr>
        <w:t xml:space="preserve"> </w:t>
      </w:r>
      <w:r w:rsidRPr="001A20A1">
        <w:rPr>
          <w:rFonts w:eastAsia="Times New Roman" w:cs="Sylfaen"/>
          <w:sz w:val="22"/>
          <w:szCs w:val="22"/>
        </w:rPr>
        <w:t>են</w:t>
      </w:r>
      <w:r w:rsidRPr="001A20A1">
        <w:rPr>
          <w:rFonts w:eastAsia="Times New Roman" w:cs="Times New Roman"/>
          <w:sz w:val="22"/>
          <w:szCs w:val="22"/>
        </w:rPr>
        <w:t xml:space="preserve"> </w:t>
      </w:r>
      <w:r w:rsidRPr="001A20A1">
        <w:rPr>
          <w:rFonts w:eastAsia="Times New Roman" w:cs="Sylfaen"/>
          <w:sz w:val="22"/>
          <w:szCs w:val="22"/>
        </w:rPr>
        <w:t>խորհրդի</w:t>
      </w:r>
      <w:r w:rsidRPr="001A20A1">
        <w:rPr>
          <w:rFonts w:eastAsia="Times New Roman" w:cs="Times New Roman"/>
          <w:sz w:val="22"/>
          <w:szCs w:val="22"/>
        </w:rPr>
        <w:t xml:space="preserve"> </w:t>
      </w:r>
      <w:r w:rsidRPr="001A20A1">
        <w:rPr>
          <w:rFonts w:eastAsia="Times New Roman" w:cs="Sylfaen"/>
          <w:sz w:val="22"/>
          <w:szCs w:val="22"/>
        </w:rPr>
        <w:t>պատշաճ</w:t>
      </w:r>
      <w:r w:rsidRPr="001A20A1">
        <w:rPr>
          <w:rFonts w:eastAsia="Times New Roman" w:cs="Times New Roman"/>
          <w:sz w:val="22"/>
          <w:szCs w:val="22"/>
        </w:rPr>
        <w:t xml:space="preserve"> </w:t>
      </w:r>
      <w:r w:rsidRPr="001A20A1">
        <w:rPr>
          <w:rFonts w:eastAsia="Times New Roman" w:cs="Sylfaen"/>
          <w:sz w:val="22"/>
          <w:szCs w:val="22"/>
        </w:rPr>
        <w:t>հիմնավորված</w:t>
      </w:r>
      <w:r w:rsidRPr="001A20A1">
        <w:rPr>
          <w:rFonts w:eastAsia="Times New Roman" w:cs="Times New Roman"/>
          <w:sz w:val="22"/>
          <w:szCs w:val="22"/>
        </w:rPr>
        <w:t xml:space="preserve"> </w:t>
      </w:r>
      <w:r w:rsidRPr="001A20A1">
        <w:rPr>
          <w:rFonts w:eastAsia="Times New Roman" w:cs="Sylfaen"/>
          <w:sz w:val="22"/>
          <w:szCs w:val="22"/>
        </w:rPr>
        <w:t>առաջարկությունը</w:t>
      </w:r>
      <w:r w:rsidRPr="001A20A1">
        <w:rPr>
          <w:rFonts w:eastAsia="Times New Roman" w:cs="Times New Roman"/>
          <w:sz w:val="22"/>
          <w:szCs w:val="22"/>
        </w:rPr>
        <w:t xml:space="preserve"> </w:t>
      </w:r>
      <w:r w:rsidRPr="001A20A1">
        <w:rPr>
          <w:rFonts w:eastAsia="Times New Roman" w:cs="Sylfaen"/>
          <w:sz w:val="22"/>
          <w:szCs w:val="22"/>
        </w:rPr>
        <w:t>դրա</w:t>
      </w:r>
      <w:r w:rsidRPr="001A20A1">
        <w:rPr>
          <w:rFonts w:eastAsia="Times New Roman" w:cs="Times New Roman"/>
          <w:sz w:val="22"/>
          <w:szCs w:val="22"/>
        </w:rPr>
        <w:t xml:space="preserve"> </w:t>
      </w:r>
      <w:r w:rsidRPr="001A20A1">
        <w:rPr>
          <w:rFonts w:eastAsia="Times New Roman" w:cs="Sylfaen"/>
          <w:sz w:val="22"/>
          <w:szCs w:val="22"/>
        </w:rPr>
        <w:t>մասին</w:t>
      </w:r>
      <w:r w:rsidRPr="001A20A1">
        <w:rPr>
          <w:rFonts w:eastAsia="Times New Roman" w:cs="Times New Roman"/>
          <w:sz w:val="22"/>
          <w:szCs w:val="22"/>
        </w:rPr>
        <w:t xml:space="preserve"> </w:t>
      </w:r>
      <w:r w:rsidR="007721AB" w:rsidRPr="001A20A1">
        <w:rPr>
          <w:rFonts w:eastAsia="Times New Roman" w:cs="Times New Roman"/>
          <w:sz w:val="22"/>
          <w:szCs w:val="22"/>
          <w:lang w:val="hy-AM"/>
        </w:rPr>
        <w:t>ու</w:t>
      </w:r>
      <w:r w:rsidRPr="001A20A1">
        <w:rPr>
          <w:rFonts w:eastAsia="Times New Roman" w:cs="Times New Roman"/>
          <w:sz w:val="22"/>
          <w:szCs w:val="22"/>
        </w:rPr>
        <w:t xml:space="preserve"> </w:t>
      </w:r>
      <w:r w:rsidRPr="001A20A1">
        <w:rPr>
          <w:rFonts w:eastAsia="Times New Roman" w:cs="Sylfaen"/>
          <w:sz w:val="22"/>
          <w:szCs w:val="22"/>
        </w:rPr>
        <w:t>տարածքային</w:t>
      </w:r>
      <w:r w:rsidRPr="001A20A1">
        <w:rPr>
          <w:rFonts w:eastAsia="Times New Roman" w:cs="Times New Roman"/>
          <w:sz w:val="22"/>
          <w:szCs w:val="22"/>
        </w:rPr>
        <w:t xml:space="preserve"> </w:t>
      </w:r>
      <w:r w:rsidRPr="001A20A1">
        <w:rPr>
          <w:rFonts w:eastAsia="Times New Roman" w:cs="Sylfaen"/>
          <w:sz w:val="22"/>
          <w:szCs w:val="22"/>
        </w:rPr>
        <w:t>կենտրոնի</w:t>
      </w:r>
      <w:r w:rsidRPr="001A20A1">
        <w:rPr>
          <w:rFonts w:eastAsia="Times New Roman" w:cs="Times New Roman"/>
          <w:sz w:val="22"/>
          <w:szCs w:val="22"/>
        </w:rPr>
        <w:t xml:space="preserve"> </w:t>
      </w:r>
      <w:r w:rsidRPr="001A20A1">
        <w:rPr>
          <w:rFonts w:eastAsia="Times New Roman" w:cs="Sylfaen"/>
          <w:sz w:val="22"/>
          <w:szCs w:val="22"/>
        </w:rPr>
        <w:t>կազմակերպած</w:t>
      </w:r>
      <w:r w:rsidRPr="001A20A1">
        <w:rPr>
          <w:rFonts w:eastAsia="Times New Roman" w:cs="Times New Roman"/>
          <w:sz w:val="22"/>
          <w:szCs w:val="22"/>
        </w:rPr>
        <w:t xml:space="preserve"> </w:t>
      </w:r>
      <w:r w:rsidR="00693774" w:rsidRPr="001A20A1">
        <w:rPr>
          <w:rFonts w:eastAsia="Times New Roman" w:cs="Sylfaen"/>
          <w:sz w:val="22"/>
          <w:szCs w:val="22"/>
        </w:rPr>
        <w:t>տունայցի</w:t>
      </w:r>
      <w:r w:rsidRPr="001A20A1">
        <w:rPr>
          <w:rFonts w:eastAsia="Times New Roman" w:cs="Times New Roman"/>
          <w:sz w:val="22"/>
          <w:szCs w:val="22"/>
        </w:rPr>
        <w:t xml:space="preserve"> </w:t>
      </w:r>
      <w:r w:rsidRPr="001A20A1">
        <w:rPr>
          <w:rFonts w:eastAsia="Times New Roman" w:cs="Sylfaen"/>
          <w:sz w:val="22"/>
          <w:szCs w:val="22"/>
        </w:rPr>
        <w:t>ընթացքում</w:t>
      </w:r>
      <w:r w:rsidRPr="001A20A1">
        <w:rPr>
          <w:rFonts w:eastAsia="Times New Roman" w:cs="Times New Roman"/>
          <w:sz w:val="22"/>
          <w:szCs w:val="22"/>
        </w:rPr>
        <w:t xml:space="preserve"> </w:t>
      </w:r>
      <w:r w:rsidRPr="001A20A1">
        <w:rPr>
          <w:rFonts w:eastAsia="Times New Roman" w:cs="Sylfaen"/>
          <w:sz w:val="22"/>
          <w:szCs w:val="22"/>
        </w:rPr>
        <w:t>կատարված</w:t>
      </w:r>
      <w:r w:rsidRPr="001A20A1">
        <w:rPr>
          <w:rFonts w:eastAsia="Times New Roman" w:cs="Times New Roman"/>
          <w:sz w:val="22"/>
          <w:szCs w:val="22"/>
        </w:rPr>
        <w:t xml:space="preserve"> </w:t>
      </w:r>
      <w:r w:rsidRPr="001A20A1">
        <w:rPr>
          <w:rFonts w:eastAsia="Times New Roman" w:cs="Sylfaen"/>
          <w:sz w:val="22"/>
          <w:szCs w:val="22"/>
        </w:rPr>
        <w:t>ուսումնասիրության</w:t>
      </w:r>
      <w:r w:rsidRPr="001A20A1">
        <w:rPr>
          <w:rFonts w:eastAsia="Times New Roman" w:cs="Times New Roman"/>
          <w:sz w:val="22"/>
          <w:szCs w:val="22"/>
        </w:rPr>
        <w:t xml:space="preserve"> </w:t>
      </w:r>
      <w:r w:rsidRPr="001A20A1">
        <w:rPr>
          <w:rFonts w:eastAsia="Times New Roman" w:cs="Sylfaen"/>
          <w:sz w:val="22"/>
          <w:szCs w:val="22"/>
        </w:rPr>
        <w:t>մասին</w:t>
      </w:r>
      <w:r w:rsidRPr="001A20A1">
        <w:rPr>
          <w:rFonts w:eastAsia="Times New Roman" w:cs="Times New Roman"/>
          <w:sz w:val="22"/>
          <w:szCs w:val="22"/>
        </w:rPr>
        <w:t xml:space="preserve"> </w:t>
      </w:r>
      <w:r w:rsidRPr="001A20A1">
        <w:rPr>
          <w:rFonts w:eastAsia="Times New Roman" w:cs="Sylfaen"/>
          <w:sz w:val="22"/>
          <w:szCs w:val="22"/>
        </w:rPr>
        <w:t>արձանագրությունը</w:t>
      </w:r>
      <w:r w:rsidRPr="001A20A1">
        <w:rPr>
          <w:rFonts w:eastAsia="Times New Roman" w:cs="Times New Roman"/>
          <w:sz w:val="22"/>
          <w:szCs w:val="22"/>
        </w:rPr>
        <w:t>:</w:t>
      </w:r>
      <w:r w:rsidR="007721AB" w:rsidRPr="001A20A1">
        <w:rPr>
          <w:rFonts w:eastAsia="Times New Roman" w:cs="Sylfaen"/>
          <w:sz w:val="22"/>
          <w:szCs w:val="22"/>
          <w:lang w:val="hy-AM"/>
        </w:rPr>
        <w:t xml:space="preserve"> </w:t>
      </w:r>
    </w:p>
    <w:p w:rsidR="007721AB" w:rsidRPr="001A20A1" w:rsidRDefault="007721AB"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lang w:val="hy-AM"/>
        </w:rPr>
      </w:pPr>
      <w:r w:rsidRPr="001A20A1">
        <w:rPr>
          <w:rFonts w:eastAsia="Times New Roman" w:cs="Sylfaen"/>
          <w:sz w:val="22"/>
          <w:szCs w:val="22"/>
          <w:lang w:val="hy-AM"/>
        </w:rPr>
        <w:t>Ընտանիքում</w:t>
      </w:r>
      <w:r w:rsidRPr="001A20A1">
        <w:rPr>
          <w:rFonts w:eastAsia="Times New Roman" w:cs="Times New Roman"/>
          <w:sz w:val="22"/>
          <w:szCs w:val="22"/>
          <w:lang w:val="hy-AM"/>
        </w:rPr>
        <w:t xml:space="preserve"> </w:t>
      </w:r>
      <w:r w:rsidRPr="001A20A1">
        <w:rPr>
          <w:rFonts w:eastAsia="Times New Roman" w:cs="Sylfaen"/>
          <w:sz w:val="22"/>
          <w:szCs w:val="22"/>
          <w:lang w:val="hy-AM"/>
        </w:rPr>
        <w:t>տեխնիկական</w:t>
      </w:r>
      <w:r w:rsidRPr="001A20A1">
        <w:rPr>
          <w:rFonts w:eastAsia="Times New Roman" w:cs="Times New Roman"/>
          <w:sz w:val="22"/>
          <w:szCs w:val="22"/>
          <w:lang w:val="hy-AM"/>
        </w:rPr>
        <w:t xml:space="preserve"> </w:t>
      </w:r>
      <w:r w:rsidRPr="001A20A1">
        <w:rPr>
          <w:rFonts w:eastAsia="Times New Roman" w:cs="Sylfaen"/>
          <w:sz w:val="22"/>
          <w:szCs w:val="22"/>
          <w:lang w:val="hy-AM"/>
        </w:rPr>
        <w:t>զննում</w:t>
      </w:r>
      <w:r w:rsidRPr="001A20A1">
        <w:rPr>
          <w:rFonts w:eastAsia="Times New Roman" w:cs="Times New Roman"/>
          <w:sz w:val="22"/>
          <w:szCs w:val="22"/>
          <w:lang w:val="hy-AM"/>
        </w:rPr>
        <w:t xml:space="preserve"> </w:t>
      </w:r>
      <w:r w:rsidRPr="001A20A1">
        <w:rPr>
          <w:rFonts w:eastAsia="Times New Roman" w:cs="Sylfaen"/>
          <w:sz w:val="22"/>
          <w:szCs w:val="22"/>
          <w:lang w:val="hy-AM"/>
        </w:rPr>
        <w:t>անցած</w:t>
      </w:r>
      <w:r w:rsidRPr="001A20A1">
        <w:rPr>
          <w:rFonts w:eastAsia="Times New Roman" w:cs="Times New Roman"/>
          <w:sz w:val="22"/>
          <w:szCs w:val="22"/>
          <w:lang w:val="hy-AM"/>
        </w:rPr>
        <w:t xml:space="preserve"> </w:t>
      </w:r>
      <w:r w:rsidRPr="001A20A1">
        <w:rPr>
          <w:rFonts w:eastAsia="Times New Roman" w:cs="Sylfaen"/>
          <w:sz w:val="22"/>
          <w:szCs w:val="22"/>
          <w:lang w:val="hy-AM"/>
        </w:rPr>
        <w:t>անձնական</w:t>
      </w:r>
      <w:r w:rsidRPr="001A20A1">
        <w:rPr>
          <w:rFonts w:eastAsia="Times New Roman" w:cs="Times New Roman"/>
          <w:sz w:val="22"/>
          <w:szCs w:val="22"/>
          <w:lang w:val="hy-AM"/>
        </w:rPr>
        <w:t xml:space="preserve"> </w:t>
      </w:r>
      <w:r w:rsidRPr="001A20A1">
        <w:rPr>
          <w:rFonts w:eastAsia="Times New Roman" w:cs="Sylfaen"/>
          <w:sz w:val="22"/>
          <w:szCs w:val="22"/>
          <w:lang w:val="hy-AM"/>
        </w:rPr>
        <w:t>օգտագործման</w:t>
      </w:r>
      <w:r w:rsidRPr="001A20A1">
        <w:rPr>
          <w:rFonts w:eastAsia="Times New Roman" w:cs="Times New Roman"/>
          <w:sz w:val="22"/>
          <w:szCs w:val="22"/>
          <w:lang w:val="hy-AM"/>
        </w:rPr>
        <w:t xml:space="preserve"> </w:t>
      </w:r>
      <w:r w:rsidRPr="001A20A1">
        <w:rPr>
          <w:rFonts w:eastAsia="Times New Roman" w:cs="Sylfaen"/>
          <w:sz w:val="22"/>
          <w:szCs w:val="22"/>
          <w:lang w:val="hy-AM"/>
        </w:rPr>
        <w:t>ավտոմեքենայի</w:t>
      </w:r>
      <w:r w:rsidRPr="001A20A1">
        <w:rPr>
          <w:rFonts w:eastAsia="Times New Roman" w:cs="Times New Roman"/>
          <w:sz w:val="22"/>
          <w:szCs w:val="22"/>
          <w:lang w:val="hy-AM"/>
        </w:rPr>
        <w:t xml:space="preserve"> </w:t>
      </w:r>
      <w:r w:rsidRPr="001A20A1">
        <w:rPr>
          <w:rFonts w:eastAsia="Times New Roman" w:cs="Sylfaen"/>
          <w:sz w:val="22"/>
          <w:szCs w:val="22"/>
          <w:lang w:val="hy-AM"/>
        </w:rPr>
        <w:t>առկայության</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հանգամանքն</w:t>
      </w:r>
      <w:r w:rsidRPr="001A20A1">
        <w:rPr>
          <w:rFonts w:eastAsia="Times New Roman" w:cs="Times New Roman"/>
          <w:sz w:val="22"/>
          <w:szCs w:val="22"/>
          <w:lang w:val="hy-AM"/>
        </w:rPr>
        <w:t xml:space="preserve"> </w:t>
      </w:r>
      <w:r w:rsidRPr="001A20A1">
        <w:rPr>
          <w:rFonts w:eastAsia="Times New Roman" w:cs="Sylfaen"/>
          <w:sz w:val="22"/>
          <w:szCs w:val="22"/>
          <w:lang w:val="hy-AM"/>
        </w:rPr>
        <w:t>ամրագրվում</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Calibri"/>
          <w:sz w:val="22"/>
          <w:szCs w:val="22"/>
          <w:lang w:val="hy-AM"/>
        </w:rPr>
        <w:t>«</w:t>
      </w:r>
      <w:r w:rsidRPr="001A20A1">
        <w:rPr>
          <w:rFonts w:eastAsia="Times New Roman" w:cs="Times New Roman"/>
          <w:sz w:val="22"/>
          <w:szCs w:val="22"/>
          <w:lang w:val="hy-AM"/>
        </w:rPr>
        <w:t>02</w:t>
      </w:r>
      <w:r w:rsidRPr="001A20A1">
        <w:rPr>
          <w:rFonts w:eastAsia="Times New Roman" w:cs="Calibri"/>
          <w:sz w:val="22"/>
          <w:szCs w:val="22"/>
          <w:lang w:val="hy-AM"/>
        </w:rPr>
        <w:t>»</w:t>
      </w:r>
      <w:r w:rsidRPr="001A20A1">
        <w:rPr>
          <w:rFonts w:eastAsia="Times New Roman" w:cs="Times New Roman"/>
          <w:sz w:val="22"/>
          <w:szCs w:val="22"/>
          <w:lang w:val="hy-AM"/>
        </w:rPr>
        <w:t xml:space="preserve"> </w:t>
      </w:r>
      <w:r w:rsidRPr="001A20A1">
        <w:rPr>
          <w:rFonts w:eastAsia="Times New Roman" w:cs="Sylfaen"/>
          <w:sz w:val="22"/>
          <w:szCs w:val="22"/>
          <w:lang w:val="hy-AM"/>
        </w:rPr>
        <w:t>ծածկագրով</w:t>
      </w:r>
      <w:r w:rsidRPr="001A20A1">
        <w:rPr>
          <w:rFonts w:eastAsia="Times New Roman" w:cs="Times New Roman"/>
          <w:sz w:val="22"/>
          <w:szCs w:val="22"/>
          <w:lang w:val="hy-AM"/>
        </w:rPr>
        <w:t xml:space="preserve">, </w:t>
      </w:r>
      <w:r w:rsidRPr="001A20A1">
        <w:rPr>
          <w:rFonts w:eastAsia="Times New Roman" w:cs="Sylfaen"/>
          <w:sz w:val="22"/>
          <w:szCs w:val="22"/>
          <w:lang w:val="hy-AM"/>
        </w:rPr>
        <w:t>որը</w:t>
      </w:r>
      <w:r w:rsidRPr="001A20A1">
        <w:rPr>
          <w:rFonts w:eastAsia="Times New Roman" w:cs="Times New Roman"/>
          <w:sz w:val="22"/>
          <w:szCs w:val="22"/>
          <w:lang w:val="hy-AM"/>
        </w:rPr>
        <w:t xml:space="preserve"> </w:t>
      </w:r>
      <w:r w:rsidRPr="001A20A1">
        <w:rPr>
          <w:rFonts w:eastAsia="Times New Roman" w:cs="Sylfaen"/>
          <w:sz w:val="22"/>
          <w:szCs w:val="22"/>
          <w:lang w:val="hy-AM"/>
        </w:rPr>
        <w:t>կարող</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չամրագրվել</w:t>
      </w:r>
      <w:r w:rsidRPr="001A20A1">
        <w:rPr>
          <w:rFonts w:eastAsia="Times New Roman" w:cs="Times New Roman"/>
          <w:sz w:val="22"/>
          <w:szCs w:val="22"/>
          <w:lang w:val="hy-AM"/>
        </w:rPr>
        <w:t xml:space="preserve">, </w:t>
      </w:r>
      <w:r w:rsidRPr="001A20A1">
        <w:rPr>
          <w:rFonts w:eastAsia="Times New Roman" w:cs="Sylfaen"/>
          <w:sz w:val="22"/>
          <w:szCs w:val="22"/>
          <w:lang w:val="hy-AM"/>
        </w:rPr>
        <w:t>եթե</w:t>
      </w:r>
      <w:r w:rsidRPr="001A20A1">
        <w:rPr>
          <w:rFonts w:eastAsia="Times New Roman" w:cs="Times New Roman"/>
          <w:sz w:val="22"/>
          <w:szCs w:val="22"/>
          <w:lang w:val="hy-AM"/>
        </w:rPr>
        <w:t xml:space="preserve"> ընտանիքը գտնվում է նյութատնտեսական ծանր պայմաններում և </w:t>
      </w:r>
      <w:r w:rsidRPr="001A20A1">
        <w:rPr>
          <w:rFonts w:eastAsia="Times New Roman" w:cs="Sylfaen"/>
          <w:sz w:val="22"/>
          <w:szCs w:val="22"/>
          <w:lang w:val="hy-AM"/>
        </w:rPr>
        <w:t>առկա</w:t>
      </w:r>
      <w:r w:rsidRPr="001A20A1">
        <w:rPr>
          <w:rFonts w:eastAsia="Times New Roman" w:cs="Times New Roman"/>
          <w:sz w:val="22"/>
          <w:szCs w:val="22"/>
          <w:lang w:val="hy-AM"/>
        </w:rPr>
        <w:t xml:space="preserve"> </w:t>
      </w:r>
      <w:r w:rsidRPr="001A20A1">
        <w:rPr>
          <w:rFonts w:eastAsia="Times New Roman" w:cs="Sylfaen"/>
          <w:sz w:val="22"/>
          <w:szCs w:val="22"/>
          <w:lang w:val="hy-AM"/>
        </w:rPr>
        <w:t>են</w:t>
      </w:r>
      <w:r w:rsidRPr="001A20A1">
        <w:rPr>
          <w:rFonts w:eastAsia="Times New Roman" w:cs="Times New Roman"/>
          <w:sz w:val="22"/>
          <w:szCs w:val="22"/>
          <w:lang w:val="hy-AM"/>
        </w:rPr>
        <w:t xml:space="preserve"> </w:t>
      </w:r>
      <w:r w:rsidRPr="001A20A1">
        <w:rPr>
          <w:rFonts w:eastAsia="Times New Roman" w:cs="Sylfaen"/>
          <w:sz w:val="22"/>
          <w:szCs w:val="22"/>
          <w:lang w:val="hy-AM"/>
        </w:rPr>
        <w:t>խորհրդի</w:t>
      </w:r>
      <w:r w:rsidRPr="001A20A1">
        <w:rPr>
          <w:rFonts w:eastAsia="Times New Roman" w:cs="Times New Roman"/>
          <w:sz w:val="22"/>
          <w:szCs w:val="22"/>
          <w:lang w:val="hy-AM"/>
        </w:rPr>
        <w:t xml:space="preserve"> </w:t>
      </w:r>
      <w:r w:rsidRPr="001A20A1">
        <w:rPr>
          <w:rFonts w:eastAsia="Times New Roman" w:cs="Sylfaen"/>
          <w:sz w:val="22"/>
          <w:szCs w:val="22"/>
          <w:lang w:val="hy-AM"/>
        </w:rPr>
        <w:t>պատշաճ</w:t>
      </w:r>
      <w:r w:rsidRPr="001A20A1">
        <w:rPr>
          <w:rFonts w:eastAsia="Times New Roman" w:cs="Times New Roman"/>
          <w:sz w:val="22"/>
          <w:szCs w:val="22"/>
          <w:lang w:val="hy-AM"/>
        </w:rPr>
        <w:t xml:space="preserve"> </w:t>
      </w:r>
      <w:r w:rsidRPr="001A20A1">
        <w:rPr>
          <w:rFonts w:eastAsia="Times New Roman" w:cs="Sylfaen"/>
          <w:sz w:val="22"/>
          <w:szCs w:val="22"/>
          <w:lang w:val="hy-AM"/>
        </w:rPr>
        <w:t>հիմնավորված</w:t>
      </w:r>
      <w:r w:rsidRPr="001A20A1">
        <w:rPr>
          <w:rFonts w:eastAsia="Times New Roman" w:cs="Times New Roman"/>
          <w:sz w:val="22"/>
          <w:szCs w:val="22"/>
          <w:lang w:val="hy-AM"/>
        </w:rPr>
        <w:t xml:space="preserve"> </w:t>
      </w:r>
      <w:r w:rsidRPr="001A20A1">
        <w:rPr>
          <w:rFonts w:eastAsia="Times New Roman" w:cs="Sylfaen"/>
          <w:sz w:val="22"/>
          <w:szCs w:val="22"/>
          <w:lang w:val="hy-AM"/>
        </w:rPr>
        <w:t>առաջարկությունը</w:t>
      </w:r>
      <w:r w:rsidRPr="001A20A1">
        <w:rPr>
          <w:rFonts w:eastAsia="Times New Roman" w:cs="Times New Roman"/>
          <w:sz w:val="22"/>
          <w:szCs w:val="22"/>
          <w:lang w:val="hy-AM"/>
        </w:rPr>
        <w:t xml:space="preserve"> </w:t>
      </w:r>
      <w:r w:rsidRPr="001A20A1">
        <w:rPr>
          <w:rFonts w:eastAsia="Times New Roman" w:cs="Sylfaen"/>
          <w:sz w:val="22"/>
          <w:szCs w:val="22"/>
          <w:lang w:val="hy-AM"/>
        </w:rPr>
        <w:t>դրա</w:t>
      </w:r>
      <w:r w:rsidRPr="001A20A1">
        <w:rPr>
          <w:rFonts w:eastAsia="Times New Roman" w:cs="Times New Roman"/>
          <w:sz w:val="22"/>
          <w:szCs w:val="22"/>
          <w:lang w:val="hy-AM"/>
        </w:rPr>
        <w:t xml:space="preserve"> </w:t>
      </w:r>
      <w:r w:rsidRPr="001A20A1">
        <w:rPr>
          <w:rFonts w:eastAsia="Times New Roman" w:cs="Sylfaen"/>
          <w:sz w:val="22"/>
          <w:szCs w:val="22"/>
          <w:lang w:val="hy-AM"/>
        </w:rPr>
        <w:t>մասին</w:t>
      </w:r>
      <w:r w:rsidRPr="001A20A1">
        <w:rPr>
          <w:rFonts w:eastAsia="Times New Roman" w:cs="Times New Roman"/>
          <w:sz w:val="22"/>
          <w:szCs w:val="22"/>
          <w:lang w:val="hy-AM"/>
        </w:rPr>
        <w:t xml:space="preserve"> ու </w:t>
      </w:r>
      <w:r w:rsidRPr="001A20A1">
        <w:rPr>
          <w:rFonts w:eastAsia="Times New Roman" w:cs="Sylfaen"/>
          <w:sz w:val="22"/>
          <w:szCs w:val="22"/>
          <w:lang w:val="hy-AM"/>
        </w:rPr>
        <w:t>տարածքային</w:t>
      </w:r>
      <w:r w:rsidRPr="001A20A1">
        <w:rPr>
          <w:rFonts w:eastAsia="Times New Roman" w:cs="Times New Roman"/>
          <w:sz w:val="22"/>
          <w:szCs w:val="22"/>
          <w:lang w:val="hy-AM"/>
        </w:rPr>
        <w:t xml:space="preserve"> </w:t>
      </w:r>
      <w:r w:rsidRPr="001A20A1">
        <w:rPr>
          <w:rFonts w:eastAsia="Times New Roman" w:cs="Sylfaen"/>
          <w:sz w:val="22"/>
          <w:szCs w:val="22"/>
          <w:lang w:val="hy-AM"/>
        </w:rPr>
        <w:t>կենտրոնի</w:t>
      </w:r>
      <w:r w:rsidRPr="001A20A1">
        <w:rPr>
          <w:rFonts w:eastAsia="Times New Roman" w:cs="Times New Roman"/>
          <w:sz w:val="22"/>
          <w:szCs w:val="22"/>
          <w:lang w:val="hy-AM"/>
        </w:rPr>
        <w:t xml:space="preserve"> </w:t>
      </w:r>
      <w:r w:rsidRPr="001A20A1">
        <w:rPr>
          <w:rFonts w:eastAsia="Times New Roman" w:cs="Sylfaen"/>
          <w:sz w:val="22"/>
          <w:szCs w:val="22"/>
          <w:lang w:val="hy-AM"/>
        </w:rPr>
        <w:t>կազմակերպած</w:t>
      </w:r>
      <w:r w:rsidRPr="001A20A1">
        <w:rPr>
          <w:rFonts w:eastAsia="Times New Roman" w:cs="Times New Roman"/>
          <w:sz w:val="22"/>
          <w:szCs w:val="22"/>
          <w:lang w:val="hy-AM"/>
        </w:rPr>
        <w:t xml:space="preserve"> </w:t>
      </w:r>
      <w:r w:rsidR="00693774" w:rsidRPr="001A20A1">
        <w:rPr>
          <w:rFonts w:eastAsia="Times New Roman" w:cs="Sylfaen"/>
          <w:sz w:val="22"/>
          <w:szCs w:val="22"/>
          <w:lang w:val="hy-AM"/>
        </w:rPr>
        <w:t>տունայցի</w:t>
      </w:r>
      <w:r w:rsidRPr="001A20A1">
        <w:rPr>
          <w:rFonts w:eastAsia="Times New Roman" w:cs="Times New Roman"/>
          <w:sz w:val="22"/>
          <w:szCs w:val="22"/>
          <w:lang w:val="hy-AM"/>
        </w:rPr>
        <w:t xml:space="preserve"> </w:t>
      </w:r>
      <w:r w:rsidRPr="001A20A1">
        <w:rPr>
          <w:rFonts w:eastAsia="Times New Roman" w:cs="Sylfaen"/>
          <w:sz w:val="22"/>
          <w:szCs w:val="22"/>
          <w:lang w:val="hy-AM"/>
        </w:rPr>
        <w:t>ընթացքում</w:t>
      </w:r>
      <w:r w:rsidRPr="001A20A1">
        <w:rPr>
          <w:rFonts w:eastAsia="Times New Roman" w:cs="Times New Roman"/>
          <w:sz w:val="22"/>
          <w:szCs w:val="22"/>
          <w:lang w:val="hy-AM"/>
        </w:rPr>
        <w:t xml:space="preserve"> </w:t>
      </w:r>
      <w:r w:rsidRPr="001A20A1">
        <w:rPr>
          <w:rFonts w:eastAsia="Times New Roman" w:cs="Sylfaen"/>
          <w:sz w:val="22"/>
          <w:szCs w:val="22"/>
          <w:lang w:val="hy-AM"/>
        </w:rPr>
        <w:t>կատարված</w:t>
      </w:r>
      <w:r w:rsidRPr="001A20A1">
        <w:rPr>
          <w:rFonts w:eastAsia="Times New Roman" w:cs="Times New Roman"/>
          <w:sz w:val="22"/>
          <w:szCs w:val="22"/>
          <w:lang w:val="hy-AM"/>
        </w:rPr>
        <w:t xml:space="preserve"> </w:t>
      </w:r>
      <w:r w:rsidRPr="001A20A1">
        <w:rPr>
          <w:rFonts w:eastAsia="Times New Roman" w:cs="Sylfaen"/>
          <w:sz w:val="22"/>
          <w:szCs w:val="22"/>
          <w:lang w:val="hy-AM"/>
        </w:rPr>
        <w:t>ուսումնասիրության</w:t>
      </w:r>
      <w:r w:rsidRPr="001A20A1">
        <w:rPr>
          <w:rFonts w:eastAsia="Times New Roman" w:cs="Times New Roman"/>
          <w:sz w:val="22"/>
          <w:szCs w:val="22"/>
          <w:lang w:val="hy-AM"/>
        </w:rPr>
        <w:t xml:space="preserve"> </w:t>
      </w:r>
      <w:r w:rsidRPr="001A20A1">
        <w:rPr>
          <w:rFonts w:eastAsia="Times New Roman" w:cs="Sylfaen"/>
          <w:sz w:val="22"/>
          <w:szCs w:val="22"/>
          <w:lang w:val="hy-AM"/>
        </w:rPr>
        <w:t>մասին</w:t>
      </w:r>
      <w:r w:rsidRPr="001A20A1">
        <w:rPr>
          <w:rFonts w:eastAsia="Times New Roman" w:cs="Times New Roman"/>
          <w:sz w:val="22"/>
          <w:szCs w:val="22"/>
          <w:lang w:val="hy-AM"/>
        </w:rPr>
        <w:t xml:space="preserve"> </w:t>
      </w:r>
      <w:r w:rsidRPr="001A20A1">
        <w:rPr>
          <w:rFonts w:eastAsia="Times New Roman" w:cs="Sylfaen"/>
          <w:sz w:val="22"/>
          <w:szCs w:val="22"/>
          <w:lang w:val="hy-AM"/>
        </w:rPr>
        <w:t>արձանագրությունը</w:t>
      </w:r>
      <w:r w:rsidRPr="001A20A1">
        <w:rPr>
          <w:rFonts w:eastAsia="Times New Roman" w:cs="Times New Roman"/>
          <w:sz w:val="22"/>
          <w:szCs w:val="22"/>
          <w:lang w:val="hy-AM"/>
        </w:rPr>
        <w:t>:</w:t>
      </w:r>
    </w:p>
    <w:p w:rsidR="005931E6" w:rsidRPr="001A20A1" w:rsidRDefault="005931E6"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lang w:val="hy-AM"/>
        </w:rPr>
      </w:pPr>
      <w:r w:rsidRPr="001A20A1">
        <w:rPr>
          <w:rFonts w:eastAsia="Times New Roman" w:cs="Sylfaen"/>
          <w:sz w:val="22"/>
          <w:szCs w:val="22"/>
          <w:lang w:val="hy-AM"/>
        </w:rPr>
        <w:t>Ընտանիքի</w:t>
      </w:r>
      <w:r w:rsidRPr="001A20A1">
        <w:rPr>
          <w:rFonts w:eastAsia="Times New Roman" w:cs="Times New Roman"/>
          <w:sz w:val="22"/>
          <w:szCs w:val="22"/>
          <w:lang w:val="hy-AM"/>
        </w:rPr>
        <w:t xml:space="preserve"> </w:t>
      </w:r>
      <w:r w:rsidRPr="001A20A1">
        <w:rPr>
          <w:rFonts w:eastAsia="Times New Roman" w:cs="Sylfaen"/>
          <w:sz w:val="22"/>
          <w:szCs w:val="22"/>
          <w:lang w:val="hy-AM"/>
        </w:rPr>
        <w:t>անդամներից</w:t>
      </w:r>
      <w:r w:rsidRPr="001A20A1">
        <w:rPr>
          <w:rFonts w:eastAsia="Times New Roman" w:cs="Times New Roman"/>
          <w:sz w:val="22"/>
          <w:szCs w:val="22"/>
          <w:lang w:val="hy-AM"/>
        </w:rPr>
        <w:t xml:space="preserve"> </w:t>
      </w:r>
      <w:r w:rsidRPr="001A20A1">
        <w:rPr>
          <w:rFonts w:eastAsia="Times New Roman" w:cs="Sylfaen"/>
          <w:sz w:val="22"/>
          <w:szCs w:val="22"/>
          <w:lang w:val="hy-AM"/>
        </w:rPr>
        <w:t>որևէ</w:t>
      </w:r>
      <w:r w:rsidRPr="001A20A1">
        <w:rPr>
          <w:rFonts w:eastAsia="Times New Roman" w:cs="Times New Roman"/>
          <w:sz w:val="22"/>
          <w:szCs w:val="22"/>
          <w:lang w:val="hy-AM"/>
        </w:rPr>
        <w:t xml:space="preserve"> </w:t>
      </w:r>
      <w:r w:rsidRPr="001A20A1">
        <w:rPr>
          <w:rFonts w:eastAsia="Times New Roman" w:cs="Sylfaen"/>
          <w:sz w:val="22"/>
          <w:szCs w:val="22"/>
          <w:lang w:val="hy-AM"/>
        </w:rPr>
        <w:t>մեկի</w:t>
      </w:r>
      <w:r w:rsidRPr="001A20A1">
        <w:rPr>
          <w:rFonts w:eastAsia="Times New Roman" w:cs="Times New Roman"/>
          <w:sz w:val="22"/>
          <w:szCs w:val="22"/>
          <w:lang w:val="hy-AM"/>
        </w:rPr>
        <w:t xml:space="preserve">` </w:t>
      </w:r>
      <w:r w:rsidRPr="001A20A1">
        <w:rPr>
          <w:rFonts w:eastAsia="Times New Roman" w:cs="Sylfaen"/>
          <w:sz w:val="22"/>
          <w:szCs w:val="22"/>
          <w:lang w:val="hy-AM"/>
        </w:rPr>
        <w:t>անշարժ</w:t>
      </w:r>
      <w:r w:rsidRPr="001A20A1">
        <w:rPr>
          <w:rFonts w:eastAsia="Times New Roman" w:cs="Times New Roman"/>
          <w:sz w:val="22"/>
          <w:szCs w:val="22"/>
          <w:lang w:val="hy-AM"/>
        </w:rPr>
        <w:t xml:space="preserve"> </w:t>
      </w:r>
      <w:r w:rsidRPr="001A20A1">
        <w:rPr>
          <w:rFonts w:eastAsia="Times New Roman" w:cs="Sylfaen"/>
          <w:sz w:val="22"/>
          <w:szCs w:val="22"/>
          <w:lang w:val="hy-AM"/>
        </w:rPr>
        <w:t>գույքի</w:t>
      </w:r>
      <w:r w:rsidRPr="001A20A1">
        <w:rPr>
          <w:rFonts w:eastAsia="Times New Roman" w:cs="Times New Roman"/>
          <w:sz w:val="22"/>
          <w:szCs w:val="22"/>
          <w:lang w:val="hy-AM"/>
        </w:rPr>
        <w:t xml:space="preserve"> օտարման գործարքի միջոցով </w:t>
      </w:r>
      <w:r w:rsidRPr="001A20A1">
        <w:rPr>
          <w:rFonts w:eastAsia="Times New Roman" w:cs="Sylfaen"/>
          <w:sz w:val="22"/>
          <w:szCs w:val="22"/>
          <w:lang w:val="hy-AM"/>
        </w:rPr>
        <w:t>սեփականության</w:t>
      </w:r>
      <w:r w:rsidRPr="001A20A1">
        <w:rPr>
          <w:rFonts w:eastAsia="Times New Roman" w:cs="Times New Roman"/>
          <w:sz w:val="22"/>
          <w:szCs w:val="22"/>
          <w:lang w:val="hy-AM"/>
        </w:rPr>
        <w:t xml:space="preserve"> </w:t>
      </w:r>
      <w:r w:rsidRPr="001A20A1">
        <w:rPr>
          <w:rFonts w:eastAsia="Times New Roman" w:cs="Sylfaen"/>
          <w:sz w:val="22"/>
          <w:szCs w:val="22"/>
          <w:lang w:val="hy-AM"/>
        </w:rPr>
        <w:t>իրավունք</w:t>
      </w:r>
      <w:r w:rsidRPr="001A20A1">
        <w:rPr>
          <w:rFonts w:eastAsia="Times New Roman" w:cs="Times New Roman"/>
          <w:sz w:val="22"/>
          <w:szCs w:val="22"/>
          <w:lang w:val="hy-AM"/>
        </w:rPr>
        <w:t xml:space="preserve"> </w:t>
      </w:r>
      <w:r w:rsidRPr="001A20A1">
        <w:rPr>
          <w:rFonts w:eastAsia="Times New Roman" w:cs="Sylfaen"/>
          <w:sz w:val="22"/>
          <w:szCs w:val="22"/>
          <w:lang w:val="hy-AM"/>
        </w:rPr>
        <w:t>ձեռք</w:t>
      </w:r>
      <w:r w:rsidRPr="001A20A1">
        <w:rPr>
          <w:rFonts w:eastAsia="Times New Roman" w:cs="Times New Roman"/>
          <w:sz w:val="22"/>
          <w:szCs w:val="22"/>
          <w:lang w:val="hy-AM"/>
        </w:rPr>
        <w:t xml:space="preserve"> </w:t>
      </w:r>
      <w:r w:rsidRPr="001A20A1">
        <w:rPr>
          <w:rFonts w:eastAsia="Times New Roman" w:cs="Sylfaen"/>
          <w:sz w:val="22"/>
          <w:szCs w:val="22"/>
          <w:lang w:val="hy-AM"/>
        </w:rPr>
        <w:t>բերելու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հանգամանքն</w:t>
      </w:r>
      <w:r w:rsidRPr="001A20A1">
        <w:rPr>
          <w:rFonts w:eastAsia="Times New Roman" w:cs="Times New Roman"/>
          <w:sz w:val="22"/>
          <w:szCs w:val="22"/>
          <w:lang w:val="hy-AM"/>
        </w:rPr>
        <w:t xml:space="preserve"> </w:t>
      </w:r>
      <w:r w:rsidRPr="001A20A1">
        <w:rPr>
          <w:rFonts w:eastAsia="Times New Roman" w:cs="Sylfaen"/>
          <w:sz w:val="22"/>
          <w:szCs w:val="22"/>
          <w:lang w:val="hy-AM"/>
        </w:rPr>
        <w:t>ամրագրվում</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Calibri"/>
          <w:sz w:val="22"/>
          <w:szCs w:val="22"/>
          <w:lang w:val="hy-AM"/>
        </w:rPr>
        <w:t>«</w:t>
      </w:r>
      <w:r w:rsidRPr="001A20A1">
        <w:rPr>
          <w:rFonts w:eastAsia="Times New Roman" w:cs="Sylfaen"/>
          <w:sz w:val="22"/>
          <w:szCs w:val="22"/>
          <w:lang w:val="hy-AM"/>
        </w:rPr>
        <w:t>Կ</w:t>
      </w:r>
      <w:r w:rsidRPr="001A20A1">
        <w:rPr>
          <w:rFonts w:eastAsia="Times New Roman" w:cs="Calibri"/>
          <w:sz w:val="22"/>
          <w:szCs w:val="22"/>
          <w:lang w:val="hy-AM"/>
        </w:rPr>
        <w:t>»</w:t>
      </w:r>
      <w:r w:rsidRPr="001A20A1">
        <w:rPr>
          <w:rFonts w:eastAsia="Times New Roman" w:cs="Times New Roman"/>
          <w:sz w:val="22"/>
          <w:szCs w:val="22"/>
          <w:lang w:val="hy-AM"/>
        </w:rPr>
        <w:t xml:space="preserve"> </w:t>
      </w:r>
      <w:r w:rsidRPr="001A20A1">
        <w:rPr>
          <w:rFonts w:eastAsia="Times New Roman" w:cs="Sylfaen"/>
          <w:sz w:val="22"/>
          <w:szCs w:val="22"/>
          <w:lang w:val="hy-AM"/>
        </w:rPr>
        <w:t>ծածկագրով</w:t>
      </w:r>
      <w:r w:rsidRPr="001A20A1">
        <w:rPr>
          <w:rFonts w:eastAsia="Times New Roman" w:cs="Times New Roman"/>
          <w:sz w:val="22"/>
          <w:szCs w:val="22"/>
          <w:lang w:val="hy-AM"/>
        </w:rPr>
        <w:t xml:space="preserve">, </w:t>
      </w:r>
      <w:r w:rsidRPr="001A20A1">
        <w:rPr>
          <w:rFonts w:eastAsia="Times New Roman" w:cs="Sylfaen"/>
          <w:sz w:val="22"/>
          <w:szCs w:val="22"/>
          <w:lang w:val="hy-AM"/>
        </w:rPr>
        <w:t>որը</w:t>
      </w:r>
      <w:r w:rsidRPr="001A20A1">
        <w:rPr>
          <w:rFonts w:eastAsia="Times New Roman" w:cs="Times New Roman"/>
          <w:sz w:val="22"/>
          <w:szCs w:val="22"/>
          <w:lang w:val="hy-AM"/>
        </w:rPr>
        <w:t xml:space="preserve"> </w:t>
      </w:r>
      <w:r w:rsidRPr="001A20A1">
        <w:rPr>
          <w:rFonts w:eastAsia="Times New Roman" w:cs="Sylfaen"/>
          <w:sz w:val="22"/>
          <w:szCs w:val="22"/>
          <w:lang w:val="hy-AM"/>
        </w:rPr>
        <w:t>կարող</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չամրագրվել</w:t>
      </w:r>
      <w:r w:rsidRPr="001A20A1">
        <w:rPr>
          <w:rFonts w:eastAsia="Times New Roman" w:cs="Times New Roman"/>
          <w:sz w:val="22"/>
          <w:szCs w:val="22"/>
          <w:lang w:val="hy-AM"/>
        </w:rPr>
        <w:t xml:space="preserve">, </w:t>
      </w:r>
      <w:r w:rsidR="007721AB" w:rsidRPr="001A20A1">
        <w:rPr>
          <w:rFonts w:eastAsia="Times New Roman" w:cs="Sylfaen"/>
          <w:sz w:val="22"/>
          <w:szCs w:val="22"/>
          <w:lang w:val="hy-AM"/>
        </w:rPr>
        <w:t>եթե</w:t>
      </w:r>
      <w:r w:rsidR="007721AB" w:rsidRPr="001A20A1">
        <w:rPr>
          <w:rFonts w:eastAsia="Times New Roman" w:cs="Times New Roman"/>
          <w:sz w:val="22"/>
          <w:szCs w:val="22"/>
          <w:lang w:val="hy-AM"/>
        </w:rPr>
        <w:t xml:space="preserve"> ընտանիքը գտնվում է նյութատնտեսական ծանր պայմաններում և </w:t>
      </w:r>
      <w:r w:rsidR="007721AB" w:rsidRPr="001A20A1">
        <w:rPr>
          <w:rFonts w:eastAsia="Times New Roman" w:cs="Sylfaen"/>
          <w:sz w:val="22"/>
          <w:szCs w:val="22"/>
          <w:lang w:val="hy-AM"/>
        </w:rPr>
        <w:t>առկա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են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խորհրդի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պատշաճ</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հիմնավորված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առաջարկությունը</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դրա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ու </w:t>
      </w:r>
      <w:r w:rsidR="007721AB" w:rsidRPr="001A20A1">
        <w:rPr>
          <w:rFonts w:eastAsia="Times New Roman" w:cs="Sylfaen"/>
          <w:sz w:val="22"/>
          <w:szCs w:val="22"/>
          <w:lang w:val="hy-AM"/>
        </w:rPr>
        <w:t>տարածքային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կենտրոնի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կազմակերպած</w:t>
      </w:r>
      <w:r w:rsidR="007721AB" w:rsidRPr="001A20A1">
        <w:rPr>
          <w:rFonts w:eastAsia="Times New Roman" w:cs="Times New Roman"/>
          <w:sz w:val="22"/>
          <w:szCs w:val="22"/>
          <w:lang w:val="hy-AM"/>
        </w:rPr>
        <w:t xml:space="preserve"> </w:t>
      </w:r>
      <w:r w:rsidR="00693774" w:rsidRPr="001A20A1">
        <w:rPr>
          <w:rFonts w:eastAsia="Times New Roman" w:cs="Sylfaen"/>
          <w:sz w:val="22"/>
          <w:szCs w:val="22"/>
          <w:lang w:val="hy-AM"/>
        </w:rPr>
        <w:t>տունայցի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ընթացքում</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կատարված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ուսումնասիրության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արձանագրությունը</w:t>
      </w:r>
      <w:r w:rsidR="007721AB" w:rsidRPr="001A20A1">
        <w:rPr>
          <w:rFonts w:eastAsia="Times New Roman" w:cs="Times New Roman"/>
          <w:sz w:val="22"/>
          <w:szCs w:val="22"/>
          <w:lang w:val="hy-AM"/>
        </w:rPr>
        <w:t>:</w:t>
      </w:r>
    </w:p>
    <w:p w:rsidR="005931E6" w:rsidRPr="001A20A1" w:rsidRDefault="005931E6" w:rsidP="00D17FE5">
      <w:pPr>
        <w:pStyle w:val="ListParagraph"/>
        <w:numPr>
          <w:ilvl w:val="0"/>
          <w:numId w:val="6"/>
        </w:numPr>
        <w:shd w:val="clear" w:color="auto" w:fill="FFFFFF"/>
        <w:tabs>
          <w:tab w:val="left" w:pos="900"/>
        </w:tabs>
        <w:spacing w:after="0" w:line="240" w:lineRule="auto"/>
        <w:ind w:left="0" w:firstLine="360"/>
        <w:jc w:val="both"/>
        <w:rPr>
          <w:rFonts w:eastAsia="Times New Roman" w:cs="Times New Roman"/>
          <w:sz w:val="22"/>
          <w:szCs w:val="22"/>
          <w:lang w:val="hy-AM"/>
        </w:rPr>
      </w:pPr>
      <w:r w:rsidRPr="001A20A1">
        <w:rPr>
          <w:rFonts w:eastAsia="Times New Roman" w:cs="Sylfaen"/>
          <w:sz w:val="22"/>
          <w:szCs w:val="22"/>
          <w:lang w:val="hy-AM"/>
        </w:rPr>
        <w:t>Ընտանիքի</w:t>
      </w:r>
      <w:r w:rsidRPr="001A20A1">
        <w:rPr>
          <w:rFonts w:eastAsia="Times New Roman" w:cs="Times New Roman"/>
          <w:sz w:val="22"/>
          <w:szCs w:val="22"/>
          <w:lang w:val="hy-AM"/>
        </w:rPr>
        <w:t xml:space="preserve"> </w:t>
      </w:r>
      <w:r w:rsidRPr="001A20A1">
        <w:rPr>
          <w:rFonts w:eastAsia="Times New Roman" w:cs="Sylfaen"/>
          <w:sz w:val="22"/>
          <w:szCs w:val="22"/>
          <w:lang w:val="hy-AM"/>
        </w:rPr>
        <w:t>անդամներից</w:t>
      </w:r>
      <w:r w:rsidRPr="001A20A1">
        <w:rPr>
          <w:rFonts w:eastAsia="Times New Roman" w:cs="Times New Roman"/>
          <w:sz w:val="22"/>
          <w:szCs w:val="22"/>
          <w:lang w:val="hy-AM"/>
        </w:rPr>
        <w:t xml:space="preserve"> </w:t>
      </w:r>
      <w:r w:rsidRPr="001A20A1">
        <w:rPr>
          <w:rFonts w:eastAsia="Times New Roman" w:cs="Sylfaen"/>
          <w:sz w:val="22"/>
          <w:szCs w:val="22"/>
          <w:lang w:val="hy-AM"/>
        </w:rPr>
        <w:t>մեկի</w:t>
      </w:r>
      <w:r w:rsidRPr="001A20A1">
        <w:rPr>
          <w:rFonts w:eastAsia="Times New Roman" w:cs="Times New Roman"/>
          <w:sz w:val="22"/>
          <w:szCs w:val="22"/>
          <w:lang w:val="hy-AM"/>
        </w:rPr>
        <w:t xml:space="preserve"> </w:t>
      </w:r>
      <w:r w:rsidRPr="001A20A1">
        <w:rPr>
          <w:rFonts w:eastAsia="Times New Roman" w:cs="Sylfaen"/>
          <w:sz w:val="22"/>
          <w:szCs w:val="22"/>
          <w:lang w:val="hy-AM"/>
        </w:rPr>
        <w:t>կողմից</w:t>
      </w:r>
      <w:r w:rsidRPr="001A20A1">
        <w:rPr>
          <w:rFonts w:eastAsia="Times New Roman" w:cs="Times New Roman"/>
          <w:sz w:val="22"/>
          <w:szCs w:val="22"/>
          <w:lang w:val="hy-AM"/>
        </w:rPr>
        <w:t xml:space="preserve"> </w:t>
      </w:r>
      <w:r w:rsidRPr="001A20A1">
        <w:rPr>
          <w:rFonts w:eastAsia="Times New Roman" w:cs="Sylfaen"/>
          <w:sz w:val="22"/>
          <w:szCs w:val="22"/>
          <w:lang w:val="hy-AM"/>
        </w:rPr>
        <w:t>ապրանքների</w:t>
      </w:r>
      <w:r w:rsidRPr="001A20A1">
        <w:rPr>
          <w:rFonts w:eastAsia="Times New Roman" w:cs="Times New Roman"/>
          <w:sz w:val="22"/>
          <w:szCs w:val="22"/>
          <w:lang w:val="hy-AM"/>
        </w:rPr>
        <w:t xml:space="preserve"> </w:t>
      </w:r>
      <w:r w:rsidRPr="001A20A1">
        <w:rPr>
          <w:rFonts w:eastAsia="Times New Roman" w:cs="Sylfaen"/>
          <w:sz w:val="22"/>
          <w:szCs w:val="22"/>
          <w:lang w:val="hy-AM"/>
        </w:rPr>
        <w:t>ներմուծման</w:t>
      </w:r>
      <w:r w:rsidRPr="001A20A1">
        <w:rPr>
          <w:rFonts w:eastAsia="Times New Roman" w:cs="Times New Roman"/>
          <w:sz w:val="22"/>
          <w:szCs w:val="22"/>
          <w:lang w:val="hy-AM"/>
        </w:rPr>
        <w:t xml:space="preserve"> </w:t>
      </w:r>
      <w:r w:rsidRPr="001A20A1">
        <w:rPr>
          <w:rFonts w:eastAsia="Times New Roman" w:cs="Sylfaen"/>
          <w:sz w:val="22"/>
          <w:szCs w:val="22"/>
          <w:lang w:val="hy-AM"/>
        </w:rPr>
        <w:t>կամ</w:t>
      </w:r>
      <w:r w:rsidRPr="001A20A1">
        <w:rPr>
          <w:rFonts w:eastAsia="Times New Roman" w:cs="Times New Roman"/>
          <w:sz w:val="22"/>
          <w:szCs w:val="22"/>
          <w:lang w:val="hy-AM"/>
        </w:rPr>
        <w:t xml:space="preserve"> </w:t>
      </w:r>
      <w:r w:rsidRPr="001A20A1">
        <w:rPr>
          <w:rFonts w:eastAsia="Times New Roman" w:cs="Sylfaen"/>
          <w:sz w:val="22"/>
          <w:szCs w:val="22"/>
          <w:lang w:val="hy-AM"/>
        </w:rPr>
        <w:t>արտահանման</w:t>
      </w:r>
      <w:r w:rsidRPr="001A20A1">
        <w:rPr>
          <w:rFonts w:eastAsia="Times New Roman" w:cs="Times New Roman"/>
          <w:sz w:val="22"/>
          <w:szCs w:val="22"/>
          <w:lang w:val="hy-AM"/>
        </w:rPr>
        <w:t xml:space="preserve"> </w:t>
      </w:r>
      <w:r w:rsidRPr="001A20A1">
        <w:rPr>
          <w:rFonts w:eastAsia="Times New Roman" w:cs="Sylfaen"/>
          <w:sz w:val="22"/>
          <w:szCs w:val="22"/>
          <w:lang w:val="hy-AM"/>
        </w:rPr>
        <w:t>համար</w:t>
      </w:r>
      <w:r w:rsidRPr="001A20A1">
        <w:rPr>
          <w:rFonts w:eastAsia="Times New Roman" w:cs="Times New Roman"/>
          <w:sz w:val="22"/>
          <w:szCs w:val="22"/>
          <w:lang w:val="hy-AM"/>
        </w:rPr>
        <w:t xml:space="preserve"> </w:t>
      </w:r>
      <w:r w:rsidRPr="001A20A1">
        <w:rPr>
          <w:rFonts w:eastAsia="Times New Roman" w:cs="Sylfaen"/>
          <w:sz w:val="22"/>
          <w:szCs w:val="22"/>
          <w:lang w:val="hy-AM"/>
        </w:rPr>
        <w:t>մաքսային</w:t>
      </w:r>
      <w:r w:rsidRPr="001A20A1">
        <w:rPr>
          <w:rFonts w:eastAsia="Times New Roman" w:cs="Times New Roman"/>
          <w:sz w:val="22"/>
          <w:szCs w:val="22"/>
          <w:lang w:val="hy-AM"/>
        </w:rPr>
        <w:t xml:space="preserve"> </w:t>
      </w:r>
      <w:r w:rsidRPr="001A20A1">
        <w:rPr>
          <w:rFonts w:eastAsia="Times New Roman" w:cs="Sylfaen"/>
          <w:sz w:val="22"/>
          <w:szCs w:val="22"/>
          <w:lang w:val="hy-AM"/>
        </w:rPr>
        <w:t>մուծումներ</w:t>
      </w:r>
      <w:r w:rsidRPr="001A20A1">
        <w:rPr>
          <w:rFonts w:eastAsia="Times New Roman" w:cs="Times New Roman"/>
          <w:sz w:val="22"/>
          <w:szCs w:val="22"/>
          <w:lang w:val="hy-AM"/>
        </w:rPr>
        <w:t xml:space="preserve"> </w:t>
      </w:r>
      <w:r w:rsidRPr="001A20A1">
        <w:rPr>
          <w:rFonts w:eastAsia="Times New Roman" w:cs="Sylfaen"/>
          <w:sz w:val="22"/>
          <w:szCs w:val="22"/>
          <w:lang w:val="hy-AM"/>
        </w:rPr>
        <w:t>կատարելու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հանգամանքն</w:t>
      </w:r>
      <w:r w:rsidRPr="001A20A1">
        <w:rPr>
          <w:rFonts w:eastAsia="Times New Roman" w:cs="Times New Roman"/>
          <w:sz w:val="22"/>
          <w:szCs w:val="22"/>
          <w:lang w:val="hy-AM"/>
        </w:rPr>
        <w:t xml:space="preserve"> </w:t>
      </w:r>
      <w:r w:rsidRPr="001A20A1">
        <w:rPr>
          <w:rFonts w:eastAsia="Times New Roman" w:cs="Sylfaen"/>
          <w:sz w:val="22"/>
          <w:szCs w:val="22"/>
          <w:lang w:val="hy-AM"/>
        </w:rPr>
        <w:t>ամրագրվում</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Calibri"/>
          <w:sz w:val="22"/>
          <w:szCs w:val="22"/>
          <w:lang w:val="hy-AM"/>
        </w:rPr>
        <w:t>«</w:t>
      </w:r>
      <w:r w:rsidRPr="001A20A1">
        <w:rPr>
          <w:rFonts w:eastAsia="Times New Roman" w:cs="Times New Roman"/>
          <w:sz w:val="22"/>
          <w:szCs w:val="22"/>
          <w:lang w:val="hy-AM"/>
        </w:rPr>
        <w:t>06</w:t>
      </w:r>
      <w:r w:rsidRPr="001A20A1">
        <w:rPr>
          <w:rFonts w:eastAsia="Times New Roman" w:cs="Calibri"/>
          <w:sz w:val="22"/>
          <w:szCs w:val="22"/>
          <w:lang w:val="hy-AM"/>
        </w:rPr>
        <w:t>»</w:t>
      </w:r>
      <w:r w:rsidRPr="001A20A1">
        <w:rPr>
          <w:rFonts w:eastAsia="Times New Roman" w:cs="Times New Roman"/>
          <w:sz w:val="22"/>
          <w:szCs w:val="22"/>
          <w:lang w:val="hy-AM"/>
        </w:rPr>
        <w:t xml:space="preserve"> </w:t>
      </w:r>
      <w:r w:rsidRPr="001A20A1">
        <w:rPr>
          <w:rFonts w:eastAsia="Times New Roman" w:cs="Sylfaen"/>
          <w:sz w:val="22"/>
          <w:szCs w:val="22"/>
          <w:lang w:val="hy-AM"/>
        </w:rPr>
        <w:t>ծածկագրով</w:t>
      </w:r>
      <w:r w:rsidRPr="001A20A1">
        <w:rPr>
          <w:rFonts w:eastAsia="Times New Roman" w:cs="Times New Roman"/>
          <w:sz w:val="22"/>
          <w:szCs w:val="22"/>
          <w:lang w:val="hy-AM"/>
        </w:rPr>
        <w:t xml:space="preserve">, </w:t>
      </w:r>
      <w:r w:rsidRPr="001A20A1">
        <w:rPr>
          <w:rFonts w:eastAsia="Times New Roman" w:cs="Sylfaen"/>
          <w:sz w:val="22"/>
          <w:szCs w:val="22"/>
          <w:lang w:val="hy-AM"/>
        </w:rPr>
        <w:t>որը</w:t>
      </w:r>
      <w:r w:rsidRPr="001A20A1">
        <w:rPr>
          <w:rFonts w:eastAsia="Times New Roman" w:cs="Times New Roman"/>
          <w:sz w:val="22"/>
          <w:szCs w:val="22"/>
          <w:lang w:val="hy-AM"/>
        </w:rPr>
        <w:t xml:space="preserve"> </w:t>
      </w:r>
      <w:r w:rsidRPr="001A20A1">
        <w:rPr>
          <w:rFonts w:eastAsia="Times New Roman" w:cs="Sylfaen"/>
          <w:sz w:val="22"/>
          <w:szCs w:val="22"/>
          <w:lang w:val="hy-AM"/>
        </w:rPr>
        <w:t>կարող</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չամրագրվել</w:t>
      </w:r>
      <w:r w:rsidRPr="001A20A1">
        <w:rPr>
          <w:rFonts w:eastAsia="Times New Roman" w:cs="Times New Roman"/>
          <w:sz w:val="22"/>
          <w:szCs w:val="22"/>
          <w:lang w:val="hy-AM"/>
        </w:rPr>
        <w:t xml:space="preserve">, </w:t>
      </w:r>
      <w:r w:rsidR="007721AB" w:rsidRPr="001A20A1">
        <w:rPr>
          <w:rFonts w:eastAsia="Times New Roman" w:cs="Sylfaen"/>
          <w:sz w:val="22"/>
          <w:szCs w:val="22"/>
          <w:lang w:val="hy-AM"/>
        </w:rPr>
        <w:t>եթե</w:t>
      </w:r>
      <w:r w:rsidR="007721AB" w:rsidRPr="001A20A1">
        <w:rPr>
          <w:rFonts w:eastAsia="Times New Roman" w:cs="Times New Roman"/>
          <w:sz w:val="22"/>
          <w:szCs w:val="22"/>
          <w:lang w:val="hy-AM"/>
        </w:rPr>
        <w:t xml:space="preserve"> ընտանիքը գտնվում է նյութատնտեսական ծանր պայմաններում և </w:t>
      </w:r>
      <w:r w:rsidR="007721AB" w:rsidRPr="001A20A1">
        <w:rPr>
          <w:rFonts w:eastAsia="Times New Roman" w:cs="Sylfaen"/>
          <w:sz w:val="22"/>
          <w:szCs w:val="22"/>
          <w:lang w:val="hy-AM"/>
        </w:rPr>
        <w:t>առկա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են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խորհրդի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պատշաճ</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հիմնավորված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lastRenderedPageBreak/>
        <w:t>առաջարկությունը</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դրա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ու </w:t>
      </w:r>
      <w:r w:rsidR="007721AB" w:rsidRPr="001A20A1">
        <w:rPr>
          <w:rFonts w:eastAsia="Times New Roman" w:cs="Sylfaen"/>
          <w:sz w:val="22"/>
          <w:szCs w:val="22"/>
          <w:lang w:val="hy-AM"/>
        </w:rPr>
        <w:t>տարածքային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կենտրոնի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կազմակերպած</w:t>
      </w:r>
      <w:r w:rsidR="007721AB" w:rsidRPr="001A20A1">
        <w:rPr>
          <w:rFonts w:eastAsia="Times New Roman" w:cs="Times New Roman"/>
          <w:sz w:val="22"/>
          <w:szCs w:val="22"/>
          <w:lang w:val="hy-AM"/>
        </w:rPr>
        <w:t xml:space="preserve"> </w:t>
      </w:r>
      <w:r w:rsidR="00693774" w:rsidRPr="001A20A1">
        <w:rPr>
          <w:rFonts w:eastAsia="Times New Roman" w:cs="Sylfaen"/>
          <w:sz w:val="22"/>
          <w:szCs w:val="22"/>
          <w:lang w:val="hy-AM"/>
        </w:rPr>
        <w:t>տունայցի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ընթացքում</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կատարված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ուսումնասիրության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արձանագրությունը</w:t>
      </w:r>
      <w:r w:rsidR="007721AB" w:rsidRPr="001A20A1">
        <w:rPr>
          <w:rFonts w:eastAsia="Times New Roman" w:cs="Times New Roman"/>
          <w:sz w:val="22"/>
          <w:szCs w:val="22"/>
          <w:lang w:val="hy-AM"/>
        </w:rPr>
        <w:t>:</w:t>
      </w:r>
    </w:p>
    <w:p w:rsidR="005931E6" w:rsidRPr="001A20A1" w:rsidRDefault="005931E6" w:rsidP="00D17FE5">
      <w:pPr>
        <w:pStyle w:val="ListParagraph"/>
        <w:numPr>
          <w:ilvl w:val="0"/>
          <w:numId w:val="6"/>
        </w:num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Sylfaen"/>
          <w:sz w:val="22"/>
          <w:szCs w:val="22"/>
          <w:lang w:val="hy-AM"/>
        </w:rPr>
        <w:t>Ընտանիքի</w:t>
      </w:r>
      <w:r w:rsidRPr="001A20A1">
        <w:rPr>
          <w:rFonts w:eastAsia="Times New Roman" w:cs="Times New Roman"/>
          <w:sz w:val="22"/>
          <w:szCs w:val="22"/>
          <w:lang w:val="hy-AM"/>
        </w:rPr>
        <w:t xml:space="preserve"> </w:t>
      </w:r>
      <w:r w:rsidRPr="001A20A1">
        <w:rPr>
          <w:rFonts w:eastAsia="Times New Roman" w:cs="Sylfaen"/>
          <w:sz w:val="22"/>
          <w:szCs w:val="22"/>
          <w:lang w:val="hy-AM"/>
        </w:rPr>
        <w:t>կողմից</w:t>
      </w:r>
      <w:r w:rsidRPr="001A20A1">
        <w:rPr>
          <w:rFonts w:eastAsia="Times New Roman" w:cs="Times New Roman"/>
          <w:sz w:val="22"/>
          <w:szCs w:val="22"/>
          <w:lang w:val="hy-AM"/>
        </w:rPr>
        <w:t xml:space="preserve"> </w:t>
      </w:r>
      <w:r w:rsidRPr="001A20A1">
        <w:rPr>
          <w:rFonts w:eastAsia="Times New Roman" w:cs="Sylfaen"/>
          <w:sz w:val="22"/>
          <w:szCs w:val="22"/>
          <w:lang w:val="hy-AM"/>
        </w:rPr>
        <w:t>ամառային</w:t>
      </w:r>
      <w:r w:rsidRPr="001A20A1">
        <w:rPr>
          <w:rFonts w:eastAsia="Times New Roman" w:cs="Times New Roman"/>
          <w:sz w:val="22"/>
          <w:szCs w:val="22"/>
          <w:lang w:val="hy-AM"/>
        </w:rPr>
        <w:t xml:space="preserve"> </w:t>
      </w:r>
      <w:r w:rsidRPr="001A20A1">
        <w:rPr>
          <w:rFonts w:eastAsia="Times New Roman" w:cs="Sylfaen"/>
          <w:sz w:val="22"/>
          <w:szCs w:val="22"/>
          <w:lang w:val="hy-AM"/>
        </w:rPr>
        <w:t>ամիսների</w:t>
      </w:r>
      <w:r w:rsidRPr="001A20A1">
        <w:rPr>
          <w:rFonts w:eastAsia="Times New Roman" w:cs="Times New Roman"/>
          <w:sz w:val="22"/>
          <w:szCs w:val="22"/>
          <w:lang w:val="hy-AM"/>
        </w:rPr>
        <w:t xml:space="preserve"> </w:t>
      </w:r>
      <w:r w:rsidRPr="001A20A1">
        <w:rPr>
          <w:rFonts w:eastAsia="Times New Roman" w:cs="Sylfaen"/>
          <w:sz w:val="22"/>
          <w:szCs w:val="22"/>
          <w:lang w:val="hy-AM"/>
        </w:rPr>
        <w:t>ընթացքում</w:t>
      </w:r>
      <w:r w:rsidRPr="001A20A1">
        <w:rPr>
          <w:rFonts w:eastAsia="Times New Roman" w:cs="Times New Roman"/>
          <w:sz w:val="22"/>
          <w:szCs w:val="22"/>
          <w:lang w:val="hy-AM"/>
        </w:rPr>
        <w:t xml:space="preserve"> </w:t>
      </w:r>
      <w:r w:rsidRPr="001A20A1">
        <w:rPr>
          <w:rFonts w:eastAsia="Times New Roman" w:cs="Sylfaen"/>
          <w:sz w:val="22"/>
          <w:szCs w:val="22"/>
          <w:lang w:val="hy-AM"/>
        </w:rPr>
        <w:t>էլեկտրաէներգիայի</w:t>
      </w:r>
      <w:r w:rsidRPr="001A20A1">
        <w:rPr>
          <w:rFonts w:eastAsia="Times New Roman" w:cs="Times New Roman"/>
          <w:sz w:val="22"/>
          <w:szCs w:val="22"/>
          <w:lang w:val="hy-AM"/>
        </w:rPr>
        <w:t xml:space="preserve">` </w:t>
      </w:r>
      <w:r w:rsidRPr="001A20A1">
        <w:rPr>
          <w:rFonts w:eastAsia="Times New Roman" w:cs="Sylfaen"/>
          <w:sz w:val="22"/>
          <w:szCs w:val="22"/>
          <w:lang w:val="hy-AM"/>
        </w:rPr>
        <w:t>սահմանված</w:t>
      </w:r>
      <w:r w:rsidRPr="001A20A1">
        <w:rPr>
          <w:rFonts w:eastAsia="Times New Roman" w:cs="Times New Roman"/>
          <w:sz w:val="22"/>
          <w:szCs w:val="22"/>
          <w:lang w:val="hy-AM"/>
        </w:rPr>
        <w:t xml:space="preserve"> </w:t>
      </w:r>
      <w:r w:rsidRPr="001A20A1">
        <w:rPr>
          <w:rFonts w:eastAsia="Times New Roman" w:cs="Sylfaen"/>
          <w:sz w:val="22"/>
          <w:szCs w:val="22"/>
          <w:lang w:val="hy-AM"/>
        </w:rPr>
        <w:t>չափաքանակից</w:t>
      </w:r>
      <w:r w:rsidRPr="001A20A1">
        <w:rPr>
          <w:rFonts w:eastAsia="Times New Roman" w:cs="Times New Roman"/>
          <w:sz w:val="22"/>
          <w:szCs w:val="22"/>
          <w:lang w:val="hy-AM"/>
        </w:rPr>
        <w:t xml:space="preserve"> </w:t>
      </w:r>
      <w:r w:rsidRPr="001A20A1">
        <w:rPr>
          <w:rFonts w:eastAsia="Times New Roman" w:cs="Sylfaen"/>
          <w:sz w:val="22"/>
          <w:szCs w:val="22"/>
          <w:lang w:val="hy-AM"/>
        </w:rPr>
        <w:t>ավելի</w:t>
      </w:r>
      <w:r w:rsidRPr="001A20A1">
        <w:rPr>
          <w:rFonts w:eastAsia="Times New Roman" w:cs="Times New Roman"/>
          <w:sz w:val="22"/>
          <w:szCs w:val="22"/>
          <w:lang w:val="hy-AM"/>
        </w:rPr>
        <w:t xml:space="preserve"> </w:t>
      </w:r>
      <w:r w:rsidRPr="001A20A1">
        <w:rPr>
          <w:rFonts w:eastAsia="Times New Roman" w:cs="Sylfaen"/>
          <w:sz w:val="22"/>
          <w:szCs w:val="22"/>
          <w:lang w:val="hy-AM"/>
        </w:rPr>
        <w:t>սպառած</w:t>
      </w:r>
      <w:r w:rsidRPr="001A20A1">
        <w:rPr>
          <w:rFonts w:eastAsia="Times New Roman" w:cs="Times New Roman"/>
          <w:sz w:val="22"/>
          <w:szCs w:val="22"/>
          <w:lang w:val="hy-AM"/>
        </w:rPr>
        <w:t xml:space="preserve"> </w:t>
      </w:r>
      <w:r w:rsidRPr="001A20A1">
        <w:rPr>
          <w:rFonts w:eastAsia="Times New Roman" w:cs="Sylfaen"/>
          <w:sz w:val="22"/>
          <w:szCs w:val="22"/>
          <w:lang w:val="hy-AM"/>
        </w:rPr>
        <w:t>լինելու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հանգամանքն</w:t>
      </w:r>
      <w:r w:rsidRPr="001A20A1">
        <w:rPr>
          <w:rFonts w:eastAsia="Times New Roman" w:cs="Times New Roman"/>
          <w:sz w:val="22"/>
          <w:szCs w:val="22"/>
          <w:lang w:val="hy-AM"/>
        </w:rPr>
        <w:t xml:space="preserve"> </w:t>
      </w:r>
      <w:r w:rsidRPr="001A20A1">
        <w:rPr>
          <w:rFonts w:eastAsia="Times New Roman" w:cs="Sylfaen"/>
          <w:sz w:val="22"/>
          <w:szCs w:val="22"/>
          <w:lang w:val="hy-AM"/>
        </w:rPr>
        <w:t>ամրագրվում</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Calibri"/>
          <w:sz w:val="22"/>
          <w:szCs w:val="22"/>
          <w:lang w:val="hy-AM"/>
        </w:rPr>
        <w:t>«</w:t>
      </w:r>
      <w:r w:rsidRPr="001A20A1">
        <w:rPr>
          <w:rFonts w:eastAsia="Times New Roman" w:cs="Times New Roman"/>
          <w:sz w:val="22"/>
          <w:szCs w:val="22"/>
          <w:lang w:val="hy-AM"/>
        </w:rPr>
        <w:t>05</w:t>
      </w:r>
      <w:r w:rsidRPr="001A20A1">
        <w:rPr>
          <w:rFonts w:eastAsia="Times New Roman" w:cs="Calibri"/>
          <w:sz w:val="22"/>
          <w:szCs w:val="22"/>
          <w:lang w:val="hy-AM"/>
        </w:rPr>
        <w:t>»</w:t>
      </w:r>
      <w:r w:rsidRPr="001A20A1">
        <w:rPr>
          <w:rFonts w:eastAsia="Times New Roman" w:cs="Times New Roman"/>
          <w:sz w:val="22"/>
          <w:szCs w:val="22"/>
          <w:lang w:val="hy-AM"/>
        </w:rPr>
        <w:t xml:space="preserve"> </w:t>
      </w:r>
      <w:r w:rsidRPr="001A20A1">
        <w:rPr>
          <w:rFonts w:eastAsia="Times New Roman" w:cs="Sylfaen"/>
          <w:sz w:val="22"/>
          <w:szCs w:val="22"/>
          <w:lang w:val="hy-AM"/>
        </w:rPr>
        <w:t>ծածկագրով</w:t>
      </w:r>
      <w:r w:rsidRPr="001A20A1">
        <w:rPr>
          <w:rFonts w:eastAsia="Times New Roman" w:cs="Times New Roman"/>
          <w:sz w:val="22"/>
          <w:szCs w:val="22"/>
          <w:lang w:val="hy-AM"/>
        </w:rPr>
        <w:t xml:space="preserve">, </w:t>
      </w:r>
      <w:r w:rsidRPr="001A20A1">
        <w:rPr>
          <w:rFonts w:eastAsia="Times New Roman" w:cs="Sylfaen"/>
          <w:sz w:val="22"/>
          <w:szCs w:val="22"/>
          <w:lang w:val="hy-AM"/>
        </w:rPr>
        <w:t>որը</w:t>
      </w:r>
      <w:r w:rsidRPr="001A20A1">
        <w:rPr>
          <w:rFonts w:eastAsia="Times New Roman" w:cs="Times New Roman"/>
          <w:sz w:val="22"/>
          <w:szCs w:val="22"/>
          <w:lang w:val="hy-AM"/>
        </w:rPr>
        <w:t xml:space="preserve"> </w:t>
      </w:r>
      <w:r w:rsidRPr="001A20A1">
        <w:rPr>
          <w:rFonts w:eastAsia="Times New Roman" w:cs="Sylfaen"/>
          <w:sz w:val="22"/>
          <w:szCs w:val="22"/>
          <w:lang w:val="hy-AM"/>
        </w:rPr>
        <w:t>կարող</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չամրագրվել</w:t>
      </w:r>
      <w:r w:rsidRPr="001A20A1">
        <w:rPr>
          <w:rFonts w:eastAsia="Times New Roman" w:cs="Times New Roman"/>
          <w:sz w:val="22"/>
          <w:szCs w:val="22"/>
          <w:lang w:val="hy-AM"/>
        </w:rPr>
        <w:t xml:space="preserve">, </w:t>
      </w:r>
      <w:r w:rsidR="007721AB" w:rsidRPr="001A20A1">
        <w:rPr>
          <w:rFonts w:eastAsia="Times New Roman" w:cs="Sylfaen"/>
          <w:sz w:val="22"/>
          <w:szCs w:val="22"/>
          <w:lang w:val="hy-AM"/>
        </w:rPr>
        <w:t>եթե</w:t>
      </w:r>
      <w:r w:rsidR="007721AB" w:rsidRPr="001A20A1">
        <w:rPr>
          <w:rFonts w:eastAsia="Times New Roman" w:cs="Times New Roman"/>
          <w:sz w:val="22"/>
          <w:szCs w:val="22"/>
          <w:lang w:val="hy-AM"/>
        </w:rPr>
        <w:t xml:space="preserve"> ընտանիքը գտնվում է նյութատնտեսական ծանր պայմաններում և </w:t>
      </w:r>
      <w:r w:rsidR="007721AB" w:rsidRPr="001A20A1">
        <w:rPr>
          <w:rFonts w:eastAsia="Times New Roman" w:cs="Sylfaen"/>
          <w:sz w:val="22"/>
          <w:szCs w:val="22"/>
          <w:lang w:val="hy-AM"/>
        </w:rPr>
        <w:t>առկա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են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խորհրդի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պատշաճ</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հիմնավորված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առաջարկությունը</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դրա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ու </w:t>
      </w:r>
      <w:r w:rsidR="007721AB" w:rsidRPr="001A20A1">
        <w:rPr>
          <w:rFonts w:eastAsia="Times New Roman" w:cs="Sylfaen"/>
          <w:sz w:val="22"/>
          <w:szCs w:val="22"/>
          <w:lang w:val="hy-AM"/>
        </w:rPr>
        <w:t>տարածքային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կենտրոնի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կազմակերպած</w:t>
      </w:r>
      <w:r w:rsidR="007721AB" w:rsidRPr="001A20A1">
        <w:rPr>
          <w:rFonts w:eastAsia="Times New Roman" w:cs="Times New Roman"/>
          <w:sz w:val="22"/>
          <w:szCs w:val="22"/>
          <w:lang w:val="hy-AM"/>
        </w:rPr>
        <w:t xml:space="preserve"> </w:t>
      </w:r>
      <w:r w:rsidR="00693774" w:rsidRPr="001A20A1">
        <w:rPr>
          <w:rFonts w:eastAsia="Times New Roman" w:cs="Sylfaen"/>
          <w:sz w:val="22"/>
          <w:szCs w:val="22"/>
          <w:lang w:val="hy-AM"/>
        </w:rPr>
        <w:t>տունայցի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ընթացքում</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կատարված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ուսումնասիրության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արձանագրությունը</w:t>
      </w:r>
      <w:r w:rsidR="007721AB" w:rsidRPr="001A20A1">
        <w:rPr>
          <w:rFonts w:eastAsia="Times New Roman" w:cs="Times New Roman"/>
          <w:sz w:val="22"/>
          <w:szCs w:val="22"/>
          <w:lang w:val="hy-AM"/>
        </w:rPr>
        <w:t>:</w:t>
      </w:r>
    </w:p>
    <w:p w:rsidR="005931E6" w:rsidRPr="001A20A1" w:rsidRDefault="005931E6" w:rsidP="00D17FE5">
      <w:pPr>
        <w:pStyle w:val="ListParagraph"/>
        <w:numPr>
          <w:ilvl w:val="0"/>
          <w:numId w:val="6"/>
        </w:num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Sylfaen"/>
          <w:sz w:val="22"/>
          <w:szCs w:val="22"/>
          <w:lang w:val="hy-AM"/>
        </w:rPr>
        <w:t>Ընտանիքի</w:t>
      </w:r>
      <w:r w:rsidRPr="001A20A1">
        <w:rPr>
          <w:rFonts w:eastAsia="Times New Roman" w:cs="Times New Roman"/>
          <w:sz w:val="22"/>
          <w:szCs w:val="22"/>
          <w:lang w:val="hy-AM"/>
        </w:rPr>
        <w:t xml:space="preserve"> </w:t>
      </w:r>
      <w:r w:rsidRPr="001A20A1">
        <w:rPr>
          <w:rFonts w:eastAsia="Times New Roman" w:cs="Sylfaen"/>
          <w:sz w:val="22"/>
          <w:szCs w:val="22"/>
          <w:lang w:val="hy-AM"/>
        </w:rPr>
        <w:t>կողմից</w:t>
      </w:r>
      <w:r w:rsidRPr="001A20A1">
        <w:rPr>
          <w:rFonts w:eastAsia="Times New Roman" w:cs="Times New Roman"/>
          <w:sz w:val="22"/>
          <w:szCs w:val="22"/>
          <w:lang w:val="hy-AM"/>
        </w:rPr>
        <w:t xml:space="preserve"> 12 </w:t>
      </w:r>
      <w:r w:rsidRPr="001A20A1">
        <w:rPr>
          <w:rFonts w:eastAsia="Times New Roman" w:cs="Sylfaen"/>
          <w:sz w:val="22"/>
          <w:szCs w:val="22"/>
          <w:lang w:val="hy-AM"/>
        </w:rPr>
        <w:t>ամիսների</w:t>
      </w:r>
      <w:r w:rsidRPr="001A20A1">
        <w:rPr>
          <w:rFonts w:eastAsia="Times New Roman" w:cs="Times New Roman"/>
          <w:sz w:val="22"/>
          <w:szCs w:val="22"/>
          <w:lang w:val="hy-AM"/>
        </w:rPr>
        <w:t xml:space="preserve"> </w:t>
      </w:r>
      <w:r w:rsidRPr="001A20A1">
        <w:rPr>
          <w:rFonts w:eastAsia="Times New Roman" w:cs="Sylfaen"/>
          <w:sz w:val="22"/>
          <w:szCs w:val="22"/>
          <w:lang w:val="hy-AM"/>
        </w:rPr>
        <w:t>ընթացքում</w:t>
      </w:r>
      <w:r w:rsidRPr="001A20A1">
        <w:rPr>
          <w:rFonts w:eastAsia="Times New Roman" w:cs="Times New Roman"/>
          <w:sz w:val="22"/>
          <w:szCs w:val="22"/>
          <w:lang w:val="hy-AM"/>
        </w:rPr>
        <w:t xml:space="preserve"> </w:t>
      </w:r>
      <w:r w:rsidRPr="001A20A1">
        <w:rPr>
          <w:rFonts w:eastAsia="Times New Roman" w:cs="Sylfaen"/>
          <w:sz w:val="22"/>
          <w:szCs w:val="22"/>
          <w:lang w:val="hy-AM"/>
        </w:rPr>
        <w:t>բնական</w:t>
      </w:r>
      <w:r w:rsidRPr="001A20A1">
        <w:rPr>
          <w:rFonts w:eastAsia="Times New Roman" w:cs="Times New Roman"/>
          <w:sz w:val="22"/>
          <w:szCs w:val="22"/>
          <w:lang w:val="hy-AM"/>
        </w:rPr>
        <w:t xml:space="preserve"> </w:t>
      </w:r>
      <w:r w:rsidRPr="001A20A1">
        <w:rPr>
          <w:rFonts w:eastAsia="Times New Roman" w:cs="Sylfaen"/>
          <w:sz w:val="22"/>
          <w:szCs w:val="22"/>
          <w:lang w:val="hy-AM"/>
        </w:rPr>
        <w:t>գազի</w:t>
      </w:r>
      <w:r w:rsidRPr="001A20A1">
        <w:rPr>
          <w:rFonts w:eastAsia="Times New Roman" w:cs="Times New Roman"/>
          <w:sz w:val="22"/>
          <w:szCs w:val="22"/>
          <w:lang w:val="hy-AM"/>
        </w:rPr>
        <w:t xml:space="preserve">` </w:t>
      </w:r>
      <w:r w:rsidRPr="001A20A1">
        <w:rPr>
          <w:rFonts w:eastAsia="Times New Roman" w:cs="Sylfaen"/>
          <w:sz w:val="22"/>
          <w:szCs w:val="22"/>
          <w:lang w:val="hy-AM"/>
        </w:rPr>
        <w:t>սահմանված</w:t>
      </w:r>
      <w:r w:rsidRPr="001A20A1">
        <w:rPr>
          <w:rFonts w:eastAsia="Times New Roman" w:cs="Times New Roman"/>
          <w:sz w:val="22"/>
          <w:szCs w:val="22"/>
          <w:lang w:val="hy-AM"/>
        </w:rPr>
        <w:t xml:space="preserve"> </w:t>
      </w:r>
      <w:r w:rsidRPr="001A20A1">
        <w:rPr>
          <w:rFonts w:eastAsia="Times New Roman" w:cs="Sylfaen"/>
          <w:sz w:val="22"/>
          <w:szCs w:val="22"/>
          <w:lang w:val="hy-AM"/>
        </w:rPr>
        <w:t>չափաքանակից</w:t>
      </w:r>
      <w:r w:rsidRPr="001A20A1">
        <w:rPr>
          <w:rFonts w:eastAsia="Times New Roman" w:cs="Times New Roman"/>
          <w:sz w:val="22"/>
          <w:szCs w:val="22"/>
          <w:lang w:val="hy-AM"/>
        </w:rPr>
        <w:t xml:space="preserve"> </w:t>
      </w:r>
      <w:r w:rsidRPr="001A20A1">
        <w:rPr>
          <w:rFonts w:eastAsia="Times New Roman" w:cs="Sylfaen"/>
          <w:sz w:val="22"/>
          <w:szCs w:val="22"/>
          <w:lang w:val="hy-AM"/>
        </w:rPr>
        <w:t>ավելի</w:t>
      </w:r>
      <w:r w:rsidRPr="001A20A1">
        <w:rPr>
          <w:rFonts w:eastAsia="Times New Roman" w:cs="Times New Roman"/>
          <w:sz w:val="22"/>
          <w:szCs w:val="22"/>
          <w:lang w:val="hy-AM"/>
        </w:rPr>
        <w:t xml:space="preserve"> </w:t>
      </w:r>
      <w:r w:rsidRPr="001A20A1">
        <w:rPr>
          <w:rFonts w:eastAsia="Times New Roman" w:cs="Sylfaen"/>
          <w:sz w:val="22"/>
          <w:szCs w:val="22"/>
          <w:lang w:val="hy-AM"/>
        </w:rPr>
        <w:t>սպառած</w:t>
      </w:r>
      <w:r w:rsidRPr="001A20A1">
        <w:rPr>
          <w:rFonts w:eastAsia="Times New Roman" w:cs="Times New Roman"/>
          <w:sz w:val="22"/>
          <w:szCs w:val="22"/>
          <w:lang w:val="hy-AM"/>
        </w:rPr>
        <w:t xml:space="preserve"> </w:t>
      </w:r>
      <w:r w:rsidRPr="001A20A1">
        <w:rPr>
          <w:rFonts w:eastAsia="Times New Roman" w:cs="Sylfaen"/>
          <w:sz w:val="22"/>
          <w:szCs w:val="22"/>
          <w:lang w:val="hy-AM"/>
        </w:rPr>
        <w:t>լինելու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հանգամանքն</w:t>
      </w:r>
      <w:r w:rsidRPr="001A20A1">
        <w:rPr>
          <w:rFonts w:eastAsia="Times New Roman" w:cs="Times New Roman"/>
          <w:sz w:val="22"/>
          <w:szCs w:val="22"/>
          <w:lang w:val="hy-AM"/>
        </w:rPr>
        <w:t xml:space="preserve"> </w:t>
      </w:r>
      <w:r w:rsidRPr="001A20A1">
        <w:rPr>
          <w:rFonts w:eastAsia="Times New Roman" w:cs="Sylfaen"/>
          <w:sz w:val="22"/>
          <w:szCs w:val="22"/>
          <w:lang w:val="hy-AM"/>
        </w:rPr>
        <w:t>ամրագրվում</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Calibri"/>
          <w:sz w:val="22"/>
          <w:szCs w:val="22"/>
          <w:lang w:val="hy-AM"/>
        </w:rPr>
        <w:t>«</w:t>
      </w:r>
      <w:r w:rsidRPr="001A20A1">
        <w:rPr>
          <w:rFonts w:eastAsia="Times New Roman" w:cs="Times New Roman"/>
          <w:sz w:val="22"/>
          <w:szCs w:val="22"/>
          <w:lang w:val="hy-AM"/>
        </w:rPr>
        <w:t>09</w:t>
      </w:r>
      <w:r w:rsidRPr="001A20A1">
        <w:rPr>
          <w:rFonts w:eastAsia="Times New Roman" w:cs="Calibri"/>
          <w:sz w:val="22"/>
          <w:szCs w:val="22"/>
          <w:lang w:val="hy-AM"/>
        </w:rPr>
        <w:t>»</w:t>
      </w:r>
      <w:r w:rsidRPr="001A20A1">
        <w:rPr>
          <w:rFonts w:eastAsia="Times New Roman" w:cs="Times New Roman"/>
          <w:sz w:val="22"/>
          <w:szCs w:val="22"/>
          <w:lang w:val="hy-AM"/>
        </w:rPr>
        <w:t xml:space="preserve"> </w:t>
      </w:r>
      <w:r w:rsidRPr="001A20A1">
        <w:rPr>
          <w:rFonts w:eastAsia="Times New Roman" w:cs="Sylfaen"/>
          <w:sz w:val="22"/>
          <w:szCs w:val="22"/>
          <w:lang w:val="hy-AM"/>
        </w:rPr>
        <w:t>ծածկագրով</w:t>
      </w:r>
      <w:r w:rsidRPr="001A20A1">
        <w:rPr>
          <w:rFonts w:eastAsia="Times New Roman" w:cs="Times New Roman"/>
          <w:sz w:val="22"/>
          <w:szCs w:val="22"/>
          <w:lang w:val="hy-AM"/>
        </w:rPr>
        <w:t xml:space="preserve">, </w:t>
      </w:r>
      <w:r w:rsidRPr="001A20A1">
        <w:rPr>
          <w:rFonts w:eastAsia="Times New Roman" w:cs="Sylfaen"/>
          <w:sz w:val="22"/>
          <w:szCs w:val="22"/>
          <w:lang w:val="hy-AM"/>
        </w:rPr>
        <w:t>որը</w:t>
      </w:r>
      <w:r w:rsidRPr="001A20A1">
        <w:rPr>
          <w:rFonts w:eastAsia="Times New Roman" w:cs="Times New Roman"/>
          <w:sz w:val="22"/>
          <w:szCs w:val="22"/>
          <w:lang w:val="hy-AM"/>
        </w:rPr>
        <w:t xml:space="preserve"> </w:t>
      </w:r>
      <w:r w:rsidRPr="001A20A1">
        <w:rPr>
          <w:rFonts w:eastAsia="Times New Roman" w:cs="Sylfaen"/>
          <w:sz w:val="22"/>
          <w:szCs w:val="22"/>
          <w:lang w:val="hy-AM"/>
        </w:rPr>
        <w:t>կարող</w:t>
      </w:r>
      <w:r w:rsidRPr="001A20A1">
        <w:rPr>
          <w:rFonts w:eastAsia="Times New Roman" w:cs="Times New Roman"/>
          <w:sz w:val="22"/>
          <w:szCs w:val="22"/>
          <w:lang w:val="hy-AM"/>
        </w:rPr>
        <w:t xml:space="preserve"> </w:t>
      </w:r>
      <w:r w:rsidRPr="001A20A1">
        <w:rPr>
          <w:rFonts w:eastAsia="Times New Roman" w:cs="Sylfaen"/>
          <w:sz w:val="22"/>
          <w:szCs w:val="22"/>
          <w:lang w:val="hy-AM"/>
        </w:rPr>
        <w:t>է</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չամրագրվել</w:t>
      </w:r>
      <w:r w:rsidRPr="001A20A1">
        <w:rPr>
          <w:rFonts w:eastAsia="Times New Roman" w:cs="Times New Roman"/>
          <w:sz w:val="22"/>
          <w:szCs w:val="22"/>
          <w:lang w:val="hy-AM"/>
        </w:rPr>
        <w:t xml:space="preserve">, </w:t>
      </w:r>
      <w:r w:rsidR="007721AB" w:rsidRPr="001A20A1">
        <w:rPr>
          <w:rFonts w:eastAsia="Times New Roman" w:cs="Sylfaen"/>
          <w:sz w:val="22"/>
          <w:szCs w:val="22"/>
          <w:lang w:val="hy-AM"/>
        </w:rPr>
        <w:t>եթե</w:t>
      </w:r>
      <w:r w:rsidR="007721AB" w:rsidRPr="001A20A1">
        <w:rPr>
          <w:rFonts w:eastAsia="Times New Roman" w:cs="Times New Roman"/>
          <w:sz w:val="22"/>
          <w:szCs w:val="22"/>
          <w:lang w:val="hy-AM"/>
        </w:rPr>
        <w:t xml:space="preserve"> ընտանիքը գտնվում է նյութատնտեսական ծանր պայմաններում և </w:t>
      </w:r>
      <w:r w:rsidR="007721AB" w:rsidRPr="001A20A1">
        <w:rPr>
          <w:rFonts w:eastAsia="Times New Roman" w:cs="Sylfaen"/>
          <w:sz w:val="22"/>
          <w:szCs w:val="22"/>
          <w:lang w:val="hy-AM"/>
        </w:rPr>
        <w:t>առկա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են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խորհրդի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պատշաճ</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հիմնավորված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առաջարկությունը</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դրա</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ու </w:t>
      </w:r>
      <w:r w:rsidR="007721AB" w:rsidRPr="001A20A1">
        <w:rPr>
          <w:rFonts w:eastAsia="Times New Roman" w:cs="Sylfaen"/>
          <w:sz w:val="22"/>
          <w:szCs w:val="22"/>
          <w:lang w:val="hy-AM"/>
        </w:rPr>
        <w:t>տարածքային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կենտրոնի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կազմակերպած</w:t>
      </w:r>
      <w:r w:rsidR="007721AB" w:rsidRPr="001A20A1">
        <w:rPr>
          <w:rFonts w:eastAsia="Times New Roman" w:cs="Times New Roman"/>
          <w:sz w:val="22"/>
          <w:szCs w:val="22"/>
          <w:lang w:val="hy-AM"/>
        </w:rPr>
        <w:t xml:space="preserve"> </w:t>
      </w:r>
      <w:r w:rsidR="00693774" w:rsidRPr="001A20A1">
        <w:rPr>
          <w:rFonts w:eastAsia="Times New Roman" w:cs="Sylfaen"/>
          <w:sz w:val="22"/>
          <w:szCs w:val="22"/>
          <w:lang w:val="hy-AM"/>
        </w:rPr>
        <w:t>տունայցի</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ընթացքում</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կատարված</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ուսումնասիրության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մասին</w:t>
      </w:r>
      <w:r w:rsidR="007721AB" w:rsidRPr="001A20A1">
        <w:rPr>
          <w:rFonts w:eastAsia="Times New Roman" w:cs="Times New Roman"/>
          <w:sz w:val="22"/>
          <w:szCs w:val="22"/>
          <w:lang w:val="hy-AM"/>
        </w:rPr>
        <w:t xml:space="preserve"> </w:t>
      </w:r>
      <w:r w:rsidR="007721AB" w:rsidRPr="001A20A1">
        <w:rPr>
          <w:rFonts w:eastAsia="Times New Roman" w:cs="Sylfaen"/>
          <w:sz w:val="22"/>
          <w:szCs w:val="22"/>
          <w:lang w:val="hy-AM"/>
        </w:rPr>
        <w:t>արձանագրությունը</w:t>
      </w:r>
      <w:r w:rsidR="007721AB" w:rsidRPr="001A20A1">
        <w:rPr>
          <w:rFonts w:eastAsia="Times New Roman" w:cs="Times New Roman"/>
          <w:sz w:val="22"/>
          <w:szCs w:val="22"/>
          <w:lang w:val="hy-AM"/>
        </w:rPr>
        <w:t>:</w:t>
      </w:r>
    </w:p>
    <w:p w:rsidR="005931E6" w:rsidRPr="001A20A1" w:rsidRDefault="005931E6" w:rsidP="00D17FE5">
      <w:pPr>
        <w:pStyle w:val="ListParagraph"/>
        <w:numPr>
          <w:ilvl w:val="0"/>
          <w:numId w:val="6"/>
        </w:num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Sylfaen"/>
          <w:sz w:val="22"/>
          <w:szCs w:val="22"/>
          <w:lang w:val="hy-AM"/>
        </w:rPr>
        <w:t>Սույն</w:t>
      </w:r>
      <w:r w:rsidRPr="001A20A1">
        <w:rPr>
          <w:rFonts w:eastAsia="Times New Roman" w:cs="Times New Roman"/>
          <w:sz w:val="22"/>
          <w:szCs w:val="22"/>
          <w:lang w:val="hy-AM"/>
        </w:rPr>
        <w:t xml:space="preserve"> </w:t>
      </w:r>
      <w:r w:rsidRPr="001A20A1">
        <w:rPr>
          <w:rFonts w:eastAsia="Times New Roman" w:cs="Sylfaen"/>
          <w:sz w:val="22"/>
          <w:szCs w:val="22"/>
          <w:lang w:val="hy-AM"/>
        </w:rPr>
        <w:t>կարգի</w:t>
      </w:r>
      <w:r w:rsidRPr="001A20A1">
        <w:rPr>
          <w:rFonts w:eastAsia="Times New Roman" w:cs="Times New Roman"/>
          <w:sz w:val="22"/>
          <w:szCs w:val="22"/>
          <w:lang w:val="hy-AM"/>
        </w:rPr>
        <w:t xml:space="preserve"> </w:t>
      </w:r>
      <w:r w:rsidR="007721AB" w:rsidRPr="001A20A1">
        <w:rPr>
          <w:rFonts w:eastAsia="Times New Roman" w:cs="Times New Roman"/>
          <w:sz w:val="22"/>
          <w:szCs w:val="22"/>
          <w:lang w:val="hy-AM"/>
        </w:rPr>
        <w:t>2</w:t>
      </w:r>
      <w:r w:rsidR="00080C22" w:rsidRPr="001A20A1">
        <w:rPr>
          <w:rFonts w:eastAsia="Times New Roman" w:cs="Times New Roman"/>
          <w:sz w:val="22"/>
          <w:szCs w:val="22"/>
        </w:rPr>
        <w:t>6</w:t>
      </w:r>
      <w:r w:rsidR="007721AB" w:rsidRPr="001A20A1">
        <w:rPr>
          <w:rFonts w:eastAsia="Times New Roman" w:cs="Times New Roman"/>
          <w:sz w:val="22"/>
          <w:szCs w:val="22"/>
          <w:lang w:val="hy-AM"/>
        </w:rPr>
        <w:t>-3</w:t>
      </w:r>
      <w:r w:rsidR="00080C22" w:rsidRPr="001A20A1">
        <w:rPr>
          <w:rFonts w:eastAsia="Times New Roman" w:cs="Times New Roman"/>
          <w:sz w:val="22"/>
          <w:szCs w:val="22"/>
        </w:rPr>
        <w:t>1</w:t>
      </w:r>
      <w:r w:rsidRPr="001A20A1">
        <w:rPr>
          <w:rFonts w:eastAsia="Times New Roman" w:cs="Times New Roman"/>
          <w:sz w:val="22"/>
          <w:szCs w:val="22"/>
          <w:lang w:val="hy-AM"/>
        </w:rPr>
        <w:t>-</w:t>
      </w:r>
      <w:r w:rsidRPr="001A20A1">
        <w:rPr>
          <w:rFonts w:eastAsia="Times New Roman" w:cs="Sylfaen"/>
          <w:sz w:val="22"/>
          <w:szCs w:val="22"/>
          <w:lang w:val="hy-AM"/>
        </w:rPr>
        <w:t>րդ</w:t>
      </w:r>
      <w:r w:rsidRPr="001A20A1">
        <w:rPr>
          <w:rFonts w:eastAsia="Times New Roman" w:cs="Times New Roman"/>
          <w:sz w:val="22"/>
          <w:szCs w:val="22"/>
          <w:lang w:val="hy-AM"/>
        </w:rPr>
        <w:t xml:space="preserve"> </w:t>
      </w:r>
      <w:r w:rsidRPr="001A20A1">
        <w:rPr>
          <w:rFonts w:eastAsia="Times New Roman" w:cs="Sylfaen"/>
          <w:sz w:val="22"/>
          <w:szCs w:val="22"/>
          <w:lang w:val="hy-AM"/>
        </w:rPr>
        <w:t>կետերով</w:t>
      </w:r>
      <w:r w:rsidRPr="001A20A1">
        <w:rPr>
          <w:rFonts w:eastAsia="Times New Roman" w:cs="Times New Roman"/>
          <w:sz w:val="22"/>
          <w:szCs w:val="22"/>
          <w:lang w:val="hy-AM"/>
        </w:rPr>
        <w:t xml:space="preserve"> </w:t>
      </w:r>
      <w:r w:rsidRPr="001A20A1">
        <w:rPr>
          <w:rFonts w:eastAsia="Times New Roman" w:cs="Sylfaen"/>
          <w:sz w:val="22"/>
          <w:szCs w:val="22"/>
          <w:lang w:val="hy-AM"/>
        </w:rPr>
        <w:t>սահմանված</w:t>
      </w:r>
      <w:r w:rsidRPr="001A20A1">
        <w:rPr>
          <w:rFonts w:eastAsia="Times New Roman" w:cs="Times New Roman"/>
          <w:sz w:val="22"/>
          <w:szCs w:val="22"/>
          <w:lang w:val="hy-AM"/>
        </w:rPr>
        <w:t xml:space="preserve"> </w:t>
      </w:r>
      <w:r w:rsidRPr="001A20A1">
        <w:rPr>
          <w:rFonts w:eastAsia="Times New Roman" w:cs="Sylfaen"/>
          <w:sz w:val="22"/>
          <w:szCs w:val="22"/>
          <w:lang w:val="hy-AM"/>
        </w:rPr>
        <w:t>կարգով</w:t>
      </w:r>
      <w:r w:rsidRPr="001A20A1">
        <w:rPr>
          <w:rFonts w:eastAsia="Times New Roman" w:cs="Times New Roman"/>
          <w:sz w:val="22"/>
          <w:szCs w:val="22"/>
          <w:lang w:val="hy-AM"/>
        </w:rPr>
        <w:t xml:space="preserve"> </w:t>
      </w:r>
      <w:r w:rsidRPr="001A20A1">
        <w:rPr>
          <w:rFonts w:eastAsia="Times New Roman" w:cs="Sylfaen"/>
          <w:sz w:val="22"/>
          <w:szCs w:val="22"/>
          <w:lang w:val="hy-AM"/>
        </w:rPr>
        <w:t>խորհրդի</w:t>
      </w:r>
      <w:r w:rsidRPr="001A20A1">
        <w:rPr>
          <w:rFonts w:eastAsia="Times New Roman" w:cs="Times New Roman"/>
          <w:sz w:val="22"/>
          <w:szCs w:val="22"/>
          <w:lang w:val="hy-AM"/>
        </w:rPr>
        <w:t xml:space="preserve"> </w:t>
      </w:r>
      <w:r w:rsidRPr="001A20A1">
        <w:rPr>
          <w:rFonts w:eastAsia="Times New Roman" w:cs="Sylfaen"/>
          <w:sz w:val="22"/>
          <w:szCs w:val="22"/>
          <w:lang w:val="hy-AM"/>
        </w:rPr>
        <w:t>ներկայացրած</w:t>
      </w:r>
      <w:r w:rsidRPr="001A20A1">
        <w:rPr>
          <w:rFonts w:eastAsia="Times New Roman" w:cs="Times New Roman"/>
          <w:sz w:val="22"/>
          <w:szCs w:val="22"/>
          <w:lang w:val="hy-AM"/>
        </w:rPr>
        <w:t xml:space="preserve"> </w:t>
      </w:r>
      <w:r w:rsidRPr="001A20A1">
        <w:rPr>
          <w:rFonts w:eastAsia="Times New Roman" w:cs="Sylfaen"/>
          <w:sz w:val="22"/>
          <w:szCs w:val="22"/>
          <w:lang w:val="hy-AM"/>
        </w:rPr>
        <w:t>առաջարկությունը</w:t>
      </w:r>
      <w:r w:rsidRPr="001A20A1">
        <w:rPr>
          <w:rFonts w:eastAsia="Times New Roman" w:cs="Times New Roman"/>
          <w:sz w:val="22"/>
          <w:szCs w:val="22"/>
          <w:lang w:val="hy-AM"/>
        </w:rPr>
        <w:t xml:space="preserve"> </w:t>
      </w:r>
      <w:r w:rsidRPr="001A20A1">
        <w:rPr>
          <w:rFonts w:eastAsia="Times New Roman" w:cs="Sylfaen"/>
          <w:sz w:val="22"/>
          <w:szCs w:val="22"/>
          <w:lang w:val="hy-AM"/>
        </w:rPr>
        <w:t>և</w:t>
      </w:r>
      <w:r w:rsidRPr="001A20A1">
        <w:rPr>
          <w:rFonts w:eastAsia="Times New Roman" w:cs="Times New Roman"/>
          <w:sz w:val="22"/>
          <w:szCs w:val="22"/>
          <w:lang w:val="hy-AM"/>
        </w:rPr>
        <w:t xml:space="preserve"> </w:t>
      </w:r>
      <w:r w:rsidRPr="001A20A1">
        <w:rPr>
          <w:rFonts w:eastAsia="Times New Roman" w:cs="Sylfaen"/>
          <w:sz w:val="22"/>
          <w:szCs w:val="22"/>
          <w:lang w:val="hy-AM"/>
        </w:rPr>
        <w:t>տարածքային</w:t>
      </w:r>
      <w:r w:rsidRPr="001A20A1">
        <w:rPr>
          <w:rFonts w:eastAsia="Times New Roman" w:cs="Times New Roman"/>
          <w:sz w:val="22"/>
          <w:szCs w:val="22"/>
          <w:lang w:val="hy-AM"/>
        </w:rPr>
        <w:t xml:space="preserve"> </w:t>
      </w:r>
      <w:r w:rsidRPr="001A20A1">
        <w:rPr>
          <w:rFonts w:eastAsia="Times New Roman" w:cs="Sylfaen"/>
          <w:sz w:val="22"/>
          <w:szCs w:val="22"/>
          <w:lang w:val="hy-AM"/>
        </w:rPr>
        <w:t>կենտրոնի</w:t>
      </w:r>
      <w:r w:rsidRPr="001A20A1">
        <w:rPr>
          <w:rFonts w:eastAsia="Times New Roman" w:cs="Times New Roman"/>
          <w:sz w:val="22"/>
          <w:szCs w:val="22"/>
          <w:lang w:val="hy-AM"/>
        </w:rPr>
        <w:t xml:space="preserve">` </w:t>
      </w:r>
      <w:r w:rsidRPr="001A20A1">
        <w:rPr>
          <w:rFonts w:eastAsia="Times New Roman" w:cs="Sylfaen"/>
          <w:sz w:val="22"/>
          <w:szCs w:val="22"/>
          <w:lang w:val="hy-AM"/>
        </w:rPr>
        <w:t>համապատասխան</w:t>
      </w:r>
      <w:r w:rsidRPr="001A20A1">
        <w:rPr>
          <w:rFonts w:eastAsia="Times New Roman" w:cs="Times New Roman"/>
          <w:sz w:val="22"/>
          <w:szCs w:val="22"/>
          <w:lang w:val="hy-AM"/>
        </w:rPr>
        <w:t xml:space="preserve"> </w:t>
      </w:r>
      <w:r w:rsidRPr="001A20A1">
        <w:rPr>
          <w:rFonts w:eastAsia="Times New Roman" w:cs="Sylfaen"/>
          <w:sz w:val="22"/>
          <w:szCs w:val="22"/>
          <w:lang w:val="hy-AM"/>
        </w:rPr>
        <w:t>տեղեկատվությունը</w:t>
      </w:r>
      <w:r w:rsidRPr="001A20A1">
        <w:rPr>
          <w:rFonts w:eastAsia="Times New Roman" w:cs="Times New Roman"/>
          <w:sz w:val="22"/>
          <w:szCs w:val="22"/>
          <w:lang w:val="hy-AM"/>
        </w:rPr>
        <w:t xml:space="preserve"> </w:t>
      </w:r>
      <w:r w:rsidRPr="001A20A1">
        <w:rPr>
          <w:rFonts w:eastAsia="Times New Roman" w:cs="Sylfaen"/>
          <w:sz w:val="22"/>
          <w:szCs w:val="22"/>
          <w:lang w:val="hy-AM"/>
        </w:rPr>
        <w:t>չամրագրելու</w:t>
      </w:r>
      <w:r w:rsidRPr="001A20A1">
        <w:rPr>
          <w:rFonts w:eastAsia="Times New Roman" w:cs="Times New Roman"/>
          <w:sz w:val="22"/>
          <w:szCs w:val="22"/>
          <w:lang w:val="hy-AM"/>
        </w:rPr>
        <w:t xml:space="preserve"> </w:t>
      </w:r>
      <w:r w:rsidRPr="001A20A1">
        <w:rPr>
          <w:rFonts w:eastAsia="Times New Roman" w:cs="Sylfaen"/>
          <w:sz w:val="22"/>
          <w:szCs w:val="22"/>
          <w:lang w:val="hy-AM"/>
        </w:rPr>
        <w:t>մասին</w:t>
      </w:r>
      <w:r w:rsidRPr="001A20A1">
        <w:rPr>
          <w:rFonts w:eastAsia="Times New Roman" w:cs="Times New Roman"/>
          <w:sz w:val="22"/>
          <w:szCs w:val="22"/>
          <w:lang w:val="hy-AM"/>
        </w:rPr>
        <w:t xml:space="preserve"> </w:t>
      </w:r>
      <w:r w:rsidRPr="001A20A1">
        <w:rPr>
          <w:rFonts w:eastAsia="Times New Roman" w:cs="Sylfaen"/>
          <w:sz w:val="22"/>
          <w:szCs w:val="22"/>
          <w:lang w:val="hy-AM"/>
        </w:rPr>
        <w:t>որոշումը</w:t>
      </w:r>
      <w:r w:rsidRPr="001A20A1">
        <w:rPr>
          <w:rFonts w:eastAsia="Times New Roman" w:cs="Times New Roman"/>
          <w:sz w:val="22"/>
          <w:szCs w:val="22"/>
          <w:lang w:val="hy-AM"/>
        </w:rPr>
        <w:t xml:space="preserve"> </w:t>
      </w:r>
      <w:r w:rsidRPr="001A20A1">
        <w:rPr>
          <w:rFonts w:eastAsia="Times New Roman" w:cs="Sylfaen"/>
          <w:sz w:val="22"/>
          <w:szCs w:val="22"/>
          <w:lang w:val="hy-AM"/>
        </w:rPr>
        <w:t>գործում</w:t>
      </w:r>
      <w:r w:rsidRPr="001A20A1">
        <w:rPr>
          <w:rFonts w:eastAsia="Times New Roman" w:cs="Times New Roman"/>
          <w:sz w:val="22"/>
          <w:szCs w:val="22"/>
          <w:lang w:val="hy-AM"/>
        </w:rPr>
        <w:t xml:space="preserve"> </w:t>
      </w:r>
      <w:r w:rsidRPr="001A20A1">
        <w:rPr>
          <w:rFonts w:eastAsia="Times New Roman" w:cs="Sylfaen"/>
          <w:sz w:val="22"/>
          <w:szCs w:val="22"/>
          <w:lang w:val="hy-AM"/>
        </w:rPr>
        <w:t>են</w:t>
      </w:r>
      <w:r w:rsidRPr="001A20A1">
        <w:rPr>
          <w:rFonts w:eastAsia="Times New Roman" w:cs="Times New Roman"/>
          <w:sz w:val="22"/>
          <w:szCs w:val="22"/>
          <w:lang w:val="hy-AM"/>
        </w:rPr>
        <w:t>`</w:t>
      </w:r>
    </w:p>
    <w:p w:rsidR="005931E6" w:rsidRPr="001A20A1" w:rsidRDefault="005931E6" w:rsidP="009D7A21">
      <w:p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Times New Roman"/>
          <w:sz w:val="22"/>
          <w:szCs w:val="22"/>
          <w:lang w:val="hy-AM"/>
        </w:rPr>
        <w:t xml:space="preserve">1) սույն կարգի </w:t>
      </w:r>
      <w:r w:rsidR="007721AB" w:rsidRPr="001A20A1">
        <w:rPr>
          <w:rFonts w:eastAsia="Times New Roman" w:cs="Times New Roman"/>
          <w:sz w:val="22"/>
          <w:szCs w:val="22"/>
          <w:lang w:val="hy-AM"/>
        </w:rPr>
        <w:t>2</w:t>
      </w:r>
      <w:r w:rsidR="00080C22" w:rsidRPr="001A20A1">
        <w:rPr>
          <w:rFonts w:eastAsia="Times New Roman" w:cs="Times New Roman"/>
          <w:sz w:val="22"/>
          <w:szCs w:val="22"/>
        </w:rPr>
        <w:t>6</w:t>
      </w:r>
      <w:r w:rsidRPr="001A20A1">
        <w:rPr>
          <w:rFonts w:eastAsia="Times New Roman" w:cs="Times New Roman"/>
          <w:sz w:val="22"/>
          <w:szCs w:val="22"/>
          <w:lang w:val="hy-AM"/>
        </w:rPr>
        <w:t>-</w:t>
      </w:r>
      <w:r w:rsidR="007721AB" w:rsidRPr="001A20A1">
        <w:rPr>
          <w:rFonts w:eastAsia="Times New Roman" w:cs="Times New Roman"/>
          <w:sz w:val="22"/>
          <w:szCs w:val="22"/>
          <w:lang w:val="hy-AM"/>
        </w:rPr>
        <w:t>2</w:t>
      </w:r>
      <w:r w:rsidR="00080C22" w:rsidRPr="001A20A1">
        <w:rPr>
          <w:rFonts w:eastAsia="Times New Roman" w:cs="Times New Roman"/>
          <w:sz w:val="22"/>
          <w:szCs w:val="22"/>
        </w:rPr>
        <w:t>7</w:t>
      </w:r>
      <w:r w:rsidRPr="001A20A1">
        <w:rPr>
          <w:rFonts w:eastAsia="Times New Roman" w:cs="Times New Roman"/>
          <w:sz w:val="22"/>
          <w:szCs w:val="22"/>
          <w:lang w:val="hy-AM"/>
        </w:rPr>
        <w:t xml:space="preserve">-րդ </w:t>
      </w:r>
      <w:r w:rsidRPr="001A20A1">
        <w:rPr>
          <w:rFonts w:eastAsia="Times New Roman" w:cs="Arial Unicode"/>
          <w:sz w:val="22"/>
          <w:szCs w:val="22"/>
          <w:lang w:val="hy-AM"/>
        </w:rPr>
        <w:t>կետերով</w:t>
      </w:r>
      <w:r w:rsidRPr="001A20A1">
        <w:rPr>
          <w:rFonts w:eastAsia="Times New Roman" w:cs="Times New Roman"/>
          <w:sz w:val="22"/>
          <w:szCs w:val="22"/>
          <w:lang w:val="hy-AM"/>
        </w:rPr>
        <w:t xml:space="preserve"> </w:t>
      </w:r>
      <w:r w:rsidRPr="001A20A1">
        <w:rPr>
          <w:rFonts w:eastAsia="Times New Roman" w:cs="Arial Unicode"/>
          <w:sz w:val="22"/>
          <w:szCs w:val="22"/>
          <w:lang w:val="hy-AM"/>
        </w:rPr>
        <w:t>սահմանված</w:t>
      </w:r>
      <w:r w:rsidRPr="001A20A1">
        <w:rPr>
          <w:rFonts w:eastAsia="Times New Roman" w:cs="Times New Roman"/>
          <w:sz w:val="22"/>
          <w:szCs w:val="22"/>
          <w:lang w:val="hy-AM"/>
        </w:rPr>
        <w:t xml:space="preserve"> </w:t>
      </w:r>
      <w:r w:rsidRPr="001A20A1">
        <w:rPr>
          <w:rFonts w:eastAsia="Times New Roman" w:cs="Arial Unicode"/>
          <w:sz w:val="22"/>
          <w:szCs w:val="22"/>
          <w:lang w:val="hy-AM"/>
        </w:rPr>
        <w:t>տեղեկատվությունների</w:t>
      </w:r>
      <w:r w:rsidRPr="001A20A1">
        <w:rPr>
          <w:rFonts w:eastAsia="Times New Roman" w:cs="Times New Roman"/>
          <w:sz w:val="22"/>
          <w:szCs w:val="22"/>
          <w:lang w:val="hy-AM"/>
        </w:rPr>
        <w:t xml:space="preserve"> </w:t>
      </w:r>
      <w:r w:rsidRPr="001A20A1">
        <w:rPr>
          <w:rFonts w:eastAsia="Times New Roman" w:cs="Arial Unicode"/>
          <w:sz w:val="22"/>
          <w:szCs w:val="22"/>
          <w:lang w:val="hy-AM"/>
        </w:rPr>
        <w:t>դեպքում</w:t>
      </w:r>
      <w:r w:rsidRPr="001A20A1">
        <w:rPr>
          <w:rFonts w:eastAsia="Times New Roman" w:cs="Times New Roman"/>
          <w:sz w:val="22"/>
          <w:szCs w:val="22"/>
          <w:lang w:val="hy-AM"/>
        </w:rPr>
        <w:t xml:space="preserve">` </w:t>
      </w:r>
      <w:r w:rsidRPr="001A20A1">
        <w:rPr>
          <w:rFonts w:eastAsia="Times New Roman" w:cs="Arial Unicode"/>
          <w:sz w:val="22"/>
          <w:szCs w:val="22"/>
          <w:lang w:val="hy-AM"/>
        </w:rPr>
        <w:t>առավելագույնը</w:t>
      </w:r>
      <w:r w:rsidRPr="001A20A1">
        <w:rPr>
          <w:rFonts w:eastAsia="Times New Roman" w:cs="Times New Roman"/>
          <w:sz w:val="22"/>
          <w:szCs w:val="22"/>
          <w:lang w:val="hy-AM"/>
        </w:rPr>
        <w:t xml:space="preserve"> 6 </w:t>
      </w:r>
      <w:r w:rsidRPr="001A20A1">
        <w:rPr>
          <w:rFonts w:eastAsia="Times New Roman" w:cs="Arial Unicode"/>
          <w:sz w:val="22"/>
          <w:szCs w:val="22"/>
          <w:lang w:val="hy-AM"/>
        </w:rPr>
        <w:t>ամիս</w:t>
      </w:r>
      <w:r w:rsidRPr="001A20A1">
        <w:rPr>
          <w:rFonts w:eastAsia="Times New Roman" w:cs="Times New Roman"/>
          <w:sz w:val="22"/>
          <w:szCs w:val="22"/>
          <w:lang w:val="hy-AM"/>
        </w:rPr>
        <w:t xml:space="preserve"> </w:t>
      </w:r>
      <w:r w:rsidRPr="001A20A1">
        <w:rPr>
          <w:rFonts w:eastAsia="Times New Roman" w:cs="Arial Unicode"/>
          <w:sz w:val="22"/>
          <w:szCs w:val="22"/>
          <w:lang w:val="hy-AM"/>
        </w:rPr>
        <w:t>ժամկետով</w:t>
      </w:r>
      <w:r w:rsidRPr="001A20A1">
        <w:rPr>
          <w:rFonts w:eastAsia="Times New Roman" w:cs="Times New Roman"/>
          <w:sz w:val="22"/>
          <w:szCs w:val="22"/>
          <w:lang w:val="hy-AM"/>
        </w:rPr>
        <w:t>.</w:t>
      </w:r>
    </w:p>
    <w:p w:rsidR="005931E6" w:rsidRPr="001A20A1" w:rsidRDefault="005931E6" w:rsidP="009D7A21">
      <w:p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Times New Roman"/>
          <w:sz w:val="22"/>
          <w:szCs w:val="22"/>
          <w:lang w:val="hy-AM"/>
        </w:rPr>
        <w:t xml:space="preserve">2) սույն կարգի </w:t>
      </w:r>
      <w:r w:rsidR="00E61A8F" w:rsidRPr="001A20A1">
        <w:rPr>
          <w:rFonts w:eastAsia="Times New Roman" w:cs="Times New Roman"/>
          <w:sz w:val="22"/>
          <w:szCs w:val="22"/>
          <w:lang w:val="hy-AM"/>
        </w:rPr>
        <w:t>2</w:t>
      </w:r>
      <w:r w:rsidRPr="001A20A1">
        <w:rPr>
          <w:rFonts w:eastAsia="Times New Roman" w:cs="Times New Roman"/>
          <w:sz w:val="22"/>
          <w:szCs w:val="22"/>
          <w:lang w:val="hy-AM"/>
        </w:rPr>
        <w:t>7-</w:t>
      </w:r>
      <w:r w:rsidR="00E61A8F" w:rsidRPr="001A20A1">
        <w:rPr>
          <w:rFonts w:eastAsia="Times New Roman" w:cs="Times New Roman"/>
          <w:sz w:val="22"/>
          <w:szCs w:val="22"/>
          <w:lang w:val="hy-AM"/>
        </w:rPr>
        <w:t>3</w:t>
      </w:r>
      <w:r w:rsidR="00080C22" w:rsidRPr="001A20A1">
        <w:rPr>
          <w:rFonts w:eastAsia="Times New Roman" w:cs="Times New Roman"/>
          <w:sz w:val="22"/>
          <w:szCs w:val="22"/>
        </w:rPr>
        <w:t>1</w:t>
      </w:r>
      <w:r w:rsidRPr="001A20A1">
        <w:rPr>
          <w:rFonts w:eastAsia="Times New Roman" w:cs="Times New Roman"/>
          <w:sz w:val="22"/>
          <w:szCs w:val="22"/>
          <w:lang w:val="hy-AM"/>
        </w:rPr>
        <w:t>-րդ կետերով սահմանված տեղեկատվությունների դեպքում` մինչև հաջորդ տեղեկատվությունն ստանալու ամիսը.</w:t>
      </w:r>
    </w:p>
    <w:p w:rsidR="005931E6" w:rsidRPr="001A20A1" w:rsidRDefault="005931E6" w:rsidP="009D7A21">
      <w:pPr>
        <w:shd w:val="clear" w:color="auto" w:fill="FFFFFF"/>
        <w:spacing w:after="0" w:line="240" w:lineRule="auto"/>
        <w:ind w:left="90" w:firstLine="450"/>
        <w:jc w:val="both"/>
        <w:rPr>
          <w:rFonts w:eastAsia="Times New Roman" w:cs="Times New Roman"/>
          <w:sz w:val="22"/>
          <w:szCs w:val="22"/>
          <w:lang w:val="hy-AM"/>
        </w:rPr>
      </w:pPr>
      <w:r w:rsidRPr="001A20A1">
        <w:rPr>
          <w:rFonts w:eastAsia="Times New Roman" w:cs="Times New Roman"/>
          <w:sz w:val="22"/>
          <w:szCs w:val="22"/>
          <w:lang w:val="hy-AM"/>
        </w:rPr>
        <w:t>3) սույն կետով սահմանված ժամկետը լրանալու ամսվան հաջորդող ամսվա ընթացքում համապատասխան տեղեկատվության ամրագրման հարցը կրկին քննարկվում է սահմանված կարգով:</w:t>
      </w:r>
    </w:p>
    <w:p w:rsidR="005931E6" w:rsidRPr="001A20A1" w:rsidRDefault="005931E6" w:rsidP="00D17FE5">
      <w:pPr>
        <w:pStyle w:val="ListParagraph"/>
        <w:numPr>
          <w:ilvl w:val="0"/>
          <w:numId w:val="6"/>
        </w:numPr>
        <w:shd w:val="clear" w:color="auto" w:fill="FFFFFF"/>
        <w:spacing w:after="0" w:line="240" w:lineRule="auto"/>
        <w:jc w:val="both"/>
        <w:rPr>
          <w:rFonts w:eastAsia="Times New Roman" w:cs="Times New Roman"/>
          <w:sz w:val="22"/>
          <w:szCs w:val="22"/>
          <w:lang w:val="hy-AM"/>
        </w:rPr>
      </w:pPr>
      <w:r w:rsidRPr="001A20A1">
        <w:rPr>
          <w:rFonts w:eastAsia="Times New Roman" w:cs="Times New Roman"/>
          <w:sz w:val="22"/>
          <w:szCs w:val="22"/>
          <w:lang w:val="hy-AM"/>
        </w:rPr>
        <w:t xml:space="preserve"> Ընտանիքի բնակար</w:t>
      </w:r>
      <w:r w:rsidR="00F40D3A" w:rsidRPr="001A20A1">
        <w:rPr>
          <w:rFonts w:eastAsia="Times New Roman" w:cs="Times New Roman"/>
          <w:sz w:val="22"/>
          <w:szCs w:val="22"/>
          <w:lang w:val="hy-AM"/>
        </w:rPr>
        <w:t>անային պայմանների ծածկագրերն են</w:t>
      </w:r>
      <w:r w:rsidRPr="001A20A1">
        <w:rPr>
          <w:rFonts w:eastAsia="Times New Roman" w:cs="Times New Roman"/>
          <w:sz w:val="22"/>
          <w:szCs w:val="22"/>
          <w:lang w:val="hy-AM"/>
        </w:rPr>
        <w:t>`</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8465"/>
        <w:gridCol w:w="1285"/>
      </w:tblGrid>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u w:val="single"/>
              </w:rPr>
              <w:t>Բնակարանային պայմանները</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u w:val="single"/>
              </w:rPr>
              <w:t>Ծածկագիրը</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1) աղետի հետևանքով տրամադրված տնակ</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04</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2) ոչ հիմնական (ժամանակավոր) շինություն, տնակ</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05</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3) վթարայնության 3-րդ կամ 4-րդ աստիճան ունեցող բնակարան</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03</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4) հանրակացարանի չսեփականաշնորհված սենյակ (բնակարան)</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02</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5) այլ պայմաններ (վարձակալությամբ կամ առանց դրա ընտանիքին չպատկանող բնակելի տարածություն, հյուրանոց, առողջարան, հիվանդանոց, զբոսաշրջության հանգրվան, մանկապարտեզ, դպրոց, նկուղ, ավտոտնակ և այլն)</w:t>
            </w:r>
          </w:p>
        </w:tc>
        <w:tc>
          <w:tcPr>
            <w:tcW w:w="0" w:type="auto"/>
            <w:shd w:val="clear" w:color="auto" w:fill="FFFFFF"/>
            <w:vAlign w:val="bottom"/>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06</w:t>
            </w:r>
          </w:p>
        </w:tc>
      </w:tr>
      <w:tr w:rsidR="001A20A1" w:rsidRPr="001A20A1" w:rsidTr="005931E6">
        <w:trPr>
          <w:tblCellSpacing w:w="7" w:type="dxa"/>
          <w:jc w:val="center"/>
        </w:trPr>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6) որոշակի բնակության վայր չունենալը</w:t>
            </w:r>
          </w:p>
        </w:tc>
        <w:tc>
          <w:tcPr>
            <w:tcW w:w="0" w:type="auto"/>
            <w:shd w:val="clear" w:color="auto" w:fill="FFFFFF"/>
            <w:vAlign w:val="center"/>
            <w:hideMark/>
          </w:tcPr>
          <w:p w:rsidR="005931E6" w:rsidRPr="001A20A1" w:rsidRDefault="005931E6" w:rsidP="009D7A21">
            <w:pPr>
              <w:spacing w:after="0" w:line="240" w:lineRule="auto"/>
              <w:jc w:val="both"/>
              <w:rPr>
                <w:rFonts w:eastAsia="Times New Roman" w:cs="Times New Roman"/>
                <w:sz w:val="22"/>
                <w:szCs w:val="22"/>
              </w:rPr>
            </w:pPr>
            <w:r w:rsidRPr="001A20A1">
              <w:rPr>
                <w:rFonts w:eastAsia="Times New Roman" w:cs="Times New Roman"/>
                <w:sz w:val="22"/>
                <w:szCs w:val="22"/>
              </w:rPr>
              <w:t>07</w:t>
            </w:r>
          </w:p>
        </w:tc>
      </w:tr>
    </w:tbl>
    <w:p w:rsidR="00F40D3A" w:rsidRPr="001A20A1" w:rsidRDefault="00F40D3A"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lang w:val="hy-AM"/>
        </w:rPr>
        <w:t>Ընտանիքի բնակարանային պայմանների ծածկագրերն</w:t>
      </w:r>
      <w:r w:rsidRPr="001A20A1">
        <w:rPr>
          <w:rFonts w:eastAsia="Times New Roman" w:cs="Times New Roman"/>
          <w:sz w:val="22"/>
          <w:szCs w:val="22"/>
        </w:rPr>
        <w:t xml:space="preserve"> ամրագրելու համար </w:t>
      </w:r>
      <w:r w:rsidRPr="001A20A1">
        <w:rPr>
          <w:rFonts w:eastAsia="Times New Roman" w:cs="Times New Roman"/>
          <w:sz w:val="22"/>
          <w:szCs w:val="22"/>
          <w:lang w:val="hy-AM"/>
        </w:rPr>
        <w:t>անհրաժեշտ փաստաթղթերը</w:t>
      </w:r>
      <w:r w:rsidRPr="001A20A1">
        <w:rPr>
          <w:rFonts w:eastAsia="Times New Roman" w:cs="Times New Roman"/>
          <w:sz w:val="22"/>
          <w:szCs w:val="22"/>
        </w:rPr>
        <w:t xml:space="preserve"> սահմանված են Որոշման N7 հավելվածով:</w:t>
      </w:r>
    </w:p>
    <w:p w:rsidR="00616E68" w:rsidRPr="001A20A1" w:rsidRDefault="00616E68"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Ընտանիքի միջին ամսական ամբողջական եկամտի կազմի մեջ մտնում են`</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 xml:space="preserve">1) ընտանիքի անդամների աշխատանքի վարձատրությանն ուղղված` հաշվարկված` վճարման ենթակա միջոցները և դրանց հավասարեցված եկամուտները` համաձայն </w:t>
      </w:r>
      <w:r w:rsidR="000E0E9F" w:rsidRPr="001A20A1">
        <w:rPr>
          <w:rFonts w:eastAsia="Times New Roman" w:cs="Times New Roman"/>
          <w:sz w:val="22"/>
          <w:szCs w:val="22"/>
        </w:rPr>
        <w:t xml:space="preserve">օրենսդրությամբ սահմանված </w:t>
      </w:r>
      <w:r w:rsidRPr="001A20A1">
        <w:rPr>
          <w:rFonts w:eastAsia="Times New Roman" w:cs="Times New Roman"/>
          <w:sz w:val="22"/>
          <w:szCs w:val="22"/>
        </w:rPr>
        <w:t>աշխատավարձի և դրան հավասարեցված այլ վճարումների ցանկի.</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2) կենսաթոշակը.</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3) մինչև երկու տարեկան երեխայի խնամքի, ծերության, հաշմանդամության, կերակրողին կորցնելու դեպքում` նպաստները.</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4) «Զին</w:t>
      </w:r>
      <w:r w:rsidR="00897B06" w:rsidRPr="001A20A1">
        <w:rPr>
          <w:rFonts w:eastAsia="Times New Roman" w:cs="Times New Roman"/>
          <w:sz w:val="22"/>
          <w:szCs w:val="22"/>
        </w:rPr>
        <w:t>վորական ծառայության և զինծառայողի կարգավիճակի</w:t>
      </w:r>
      <w:r w:rsidRPr="001A20A1">
        <w:rPr>
          <w:rFonts w:eastAsia="Times New Roman" w:cs="Times New Roman"/>
          <w:sz w:val="22"/>
          <w:szCs w:val="22"/>
        </w:rPr>
        <w:t xml:space="preserve"> մասին» Հայաստանի Հանրապետության օրենքի </w:t>
      </w:r>
      <w:r w:rsidR="00897B06" w:rsidRPr="001A20A1">
        <w:rPr>
          <w:rFonts w:eastAsia="Times New Roman" w:cs="Times New Roman"/>
          <w:sz w:val="22"/>
          <w:szCs w:val="22"/>
        </w:rPr>
        <w:t>70</w:t>
      </w:r>
      <w:r w:rsidRPr="001A20A1">
        <w:rPr>
          <w:rFonts w:eastAsia="Times New Roman" w:cs="Times New Roman"/>
          <w:sz w:val="22"/>
          <w:szCs w:val="22"/>
        </w:rPr>
        <w:t>-</w:t>
      </w:r>
      <w:r w:rsidR="00897B06" w:rsidRPr="001A20A1">
        <w:rPr>
          <w:rFonts w:eastAsia="Times New Roman" w:cs="Times New Roman"/>
          <w:sz w:val="22"/>
          <w:szCs w:val="22"/>
        </w:rPr>
        <w:t>րդ</w:t>
      </w:r>
      <w:r w:rsidRPr="001A20A1">
        <w:rPr>
          <w:rFonts w:eastAsia="Times New Roman" w:cs="Times New Roman"/>
          <w:sz w:val="22"/>
          <w:szCs w:val="22"/>
        </w:rPr>
        <w:t xml:space="preserve"> հոդվածով սահմանված զինծառայողների </w:t>
      </w:r>
      <w:r w:rsidRPr="001A20A1">
        <w:rPr>
          <w:rFonts w:eastAsia="Times New Roman" w:cs="Times New Roman"/>
          <w:sz w:val="22"/>
          <w:szCs w:val="22"/>
        </w:rPr>
        <w:lastRenderedPageBreak/>
        <w:t>և նրանց ընտանիքների անդամների, առանձին կատեգորիաների անձանց ընտանիքների անդամների ամենամսյա պարգևավճարները (այսուհետ` պարգևավճար).</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5) անասնապահությունից և հողօգտագործումից ստացվող եկամուտը.</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6) «Այլընտրանքային ծառայության մասին» Հայաստանի Հանրապետության օրենքի 19-րդ հոդվածի 1.1-ին մասով սահմանված ամսական դրամական բավարարումը:</w:t>
      </w:r>
    </w:p>
    <w:p w:rsidR="00616E68" w:rsidRPr="001A20A1" w:rsidRDefault="00616E68" w:rsidP="00D17FE5">
      <w:pPr>
        <w:pStyle w:val="ListParagraph"/>
        <w:numPr>
          <w:ilvl w:val="0"/>
          <w:numId w:val="6"/>
        </w:numPr>
        <w:shd w:val="clear" w:color="auto" w:fill="FFFFFF"/>
        <w:tabs>
          <w:tab w:val="left" w:pos="990"/>
          <w:tab w:val="left" w:pos="423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Աշխատավարձի չափը հաշվի է առնվում դիմելու պահին նախորդած 3 ամսվա միջին ամսական աշխատավարձի չափով: Աշխատավարձի չափի մասին տվյալը դիմողի կողմից ներկայացվում է յուրաքանչյուր եռամսյակի առաջին ամսվա ընթացքում</w:t>
      </w:r>
      <w:r w:rsidR="00E61A8F" w:rsidRPr="001A20A1">
        <w:rPr>
          <w:rFonts w:eastAsia="Times New Roman" w:cs="Times New Roman"/>
          <w:sz w:val="22"/>
          <w:szCs w:val="22"/>
          <w:lang w:val="hy-AM"/>
        </w:rPr>
        <w:t>՝ թղթային կրիչով</w:t>
      </w:r>
      <w:r w:rsidRPr="001A20A1">
        <w:rPr>
          <w:rFonts w:eastAsia="Times New Roman" w:cs="Times New Roman"/>
          <w:sz w:val="22"/>
          <w:szCs w:val="22"/>
        </w:rPr>
        <w:t>, եթե այդ ամիսը չի հաջորդում տվյալ ընտանիքի փաստագրման ամսվան:</w:t>
      </w:r>
    </w:p>
    <w:p w:rsidR="00616E68" w:rsidRPr="001A20A1" w:rsidRDefault="00616E68" w:rsidP="00D17FE5">
      <w:pPr>
        <w:pStyle w:val="ListParagraph"/>
        <w:numPr>
          <w:ilvl w:val="0"/>
          <w:numId w:val="6"/>
        </w:numPr>
        <w:shd w:val="clear" w:color="auto" w:fill="FFFFFF"/>
        <w:tabs>
          <w:tab w:val="left" w:pos="990"/>
          <w:tab w:val="left" w:pos="423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Եթե դիմողը մինչև դիմելու ամիսն աշխատել է երեք ամսվանից քիչ, ապա աշխատավարձի չափը հաշվի է առնվում դիմելու ամսվան նախորդող ամսվա աշխատավարձի չափով, իսկ դիմողի` աշխատանքից ազատվելու դեպքում աշխատավարձի չափի մասին տվյալը հանվում է տեղեկատվական բազայից` դրա մասին համապատասխան փաստաթուղթը ներկայացվելուց անմիջապես հետո` մեկօրյա ժամկետում։</w:t>
      </w:r>
    </w:p>
    <w:p w:rsidR="00616E68" w:rsidRPr="001A20A1" w:rsidRDefault="00616E68" w:rsidP="00D17FE5">
      <w:pPr>
        <w:pStyle w:val="ListParagraph"/>
        <w:numPr>
          <w:ilvl w:val="0"/>
          <w:numId w:val="6"/>
        </w:numPr>
        <w:shd w:val="clear" w:color="auto" w:fill="FFFFFF"/>
        <w:tabs>
          <w:tab w:val="left" w:pos="99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Ընտանիքի «բացակա» անդամի աշխատավարձի ամսական չափը հաշվարկվում է ընտանիքի չափահաս անդամի հայտարարության հիման վրա` տարվա համար հայտարարված եկամտի մեկ տասներկուերորդի (1/12-ի) չափով` հետևյալ դեպքերում՝</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1) եթե ընտանիքի «բացակա» անդամը Հայաստանի Հանրապետությունում է և ընտանիքի անդամներից որևէ մեկի ամուսինն է.</w:t>
      </w:r>
    </w:p>
    <w:p w:rsidR="00616E68" w:rsidRPr="001A20A1" w:rsidRDefault="00616E68" w:rsidP="009D7A21">
      <w:pPr>
        <w:shd w:val="clear" w:color="auto" w:fill="FFFFFF"/>
        <w:spacing w:after="0" w:line="240" w:lineRule="auto"/>
        <w:ind w:firstLine="450"/>
        <w:jc w:val="both"/>
        <w:rPr>
          <w:rFonts w:eastAsia="Times New Roman" w:cs="Times New Roman"/>
          <w:sz w:val="22"/>
          <w:szCs w:val="22"/>
        </w:rPr>
      </w:pPr>
      <w:r w:rsidRPr="001A20A1">
        <w:rPr>
          <w:rFonts w:eastAsia="Times New Roman" w:cs="Times New Roman"/>
          <w:sz w:val="22"/>
          <w:szCs w:val="22"/>
        </w:rPr>
        <w:t>2) եթե ընտանիքի «բացակա» անդամը Հայաստանի Հանրապետությունից բացակայում է մինչև 6 ամիս ժամկետով` բացառությամբ ուսման կամ բուժման նպատակով բացակայելու դեպքերի (որի մասին ներկայացվում է համապատասխան փաստաթուղթ) և ընտանիքի անդամներից որևէ մեկի ամուսինն է:</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Աշխատավարձի, ինչպես նաև աշխատանքի վարձատրությանն ուղղված այլ միջոցների չափերն ստուգվում են անձնավորված </w:t>
      </w:r>
      <w:r w:rsidR="00FE1FCE" w:rsidRPr="001A20A1">
        <w:rPr>
          <w:rFonts w:eastAsia="Times New Roman" w:cs="Times New Roman"/>
          <w:sz w:val="22"/>
          <w:szCs w:val="22"/>
        </w:rPr>
        <w:t>հաշվառման տեղեկատվական բազայում</w:t>
      </w:r>
      <w:r w:rsidRPr="001A20A1">
        <w:rPr>
          <w:rFonts w:eastAsia="Times New Roman" w:cs="Times New Roman"/>
          <w:sz w:val="22"/>
          <w:szCs w:val="22"/>
        </w:rPr>
        <w:t>:</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Կենսաթոշակի, մինչև երկու տարեկան երեխայի խնամքի, ծերության, հաշմանդամության, կերակրողին կորցնելու դեպքում նպաստների, պարգևավճարների, ամսական դրամական բավարարման</w:t>
      </w:r>
      <w:r w:rsidRPr="001A20A1">
        <w:rPr>
          <w:rFonts w:ascii="Courier New" w:eastAsia="Times New Roman" w:hAnsi="Courier New" w:cs="Courier New"/>
          <w:sz w:val="22"/>
          <w:szCs w:val="22"/>
        </w:rPr>
        <w:t> </w:t>
      </w:r>
      <w:r w:rsidRPr="001A20A1">
        <w:rPr>
          <w:rFonts w:eastAsia="Times New Roman" w:cs="Arial Unicode"/>
          <w:sz w:val="22"/>
          <w:szCs w:val="22"/>
        </w:rPr>
        <w:t>չափերը</w:t>
      </w:r>
      <w:r w:rsidRPr="001A20A1">
        <w:rPr>
          <w:rFonts w:eastAsia="Times New Roman" w:cs="Times New Roman"/>
          <w:sz w:val="22"/>
          <w:szCs w:val="22"/>
        </w:rPr>
        <w:t xml:space="preserve">, </w:t>
      </w:r>
      <w:r w:rsidRPr="001A20A1">
        <w:rPr>
          <w:rFonts w:eastAsia="Times New Roman" w:cs="Arial Unicode"/>
          <w:sz w:val="22"/>
          <w:szCs w:val="22"/>
        </w:rPr>
        <w:t>որպես</w:t>
      </w:r>
      <w:r w:rsidRPr="001A20A1">
        <w:rPr>
          <w:rFonts w:eastAsia="Times New Roman" w:cs="Times New Roman"/>
          <w:sz w:val="22"/>
          <w:szCs w:val="22"/>
        </w:rPr>
        <w:t xml:space="preserve"> </w:t>
      </w:r>
      <w:r w:rsidRPr="001A20A1">
        <w:rPr>
          <w:rFonts w:eastAsia="Times New Roman" w:cs="Arial Unicode"/>
          <w:sz w:val="22"/>
          <w:szCs w:val="22"/>
        </w:rPr>
        <w:t>եկամուտ</w:t>
      </w:r>
      <w:r w:rsidRPr="001A20A1">
        <w:rPr>
          <w:rFonts w:eastAsia="Times New Roman" w:cs="Times New Roman"/>
          <w:sz w:val="22"/>
          <w:szCs w:val="22"/>
        </w:rPr>
        <w:t xml:space="preserve">, </w:t>
      </w:r>
      <w:r w:rsidRPr="001A20A1">
        <w:rPr>
          <w:rFonts w:eastAsia="Times New Roman" w:cs="Arial Unicode"/>
          <w:sz w:val="22"/>
          <w:szCs w:val="22"/>
        </w:rPr>
        <w:t>հաշվի</w:t>
      </w:r>
      <w:r w:rsidRPr="001A20A1">
        <w:rPr>
          <w:rFonts w:eastAsia="Times New Roman" w:cs="Times New Roman"/>
          <w:sz w:val="22"/>
          <w:szCs w:val="22"/>
        </w:rPr>
        <w:t xml:space="preserve"> </w:t>
      </w:r>
      <w:r w:rsidRPr="001A20A1">
        <w:rPr>
          <w:rFonts w:eastAsia="Times New Roman" w:cs="Arial Unicode"/>
          <w:sz w:val="22"/>
          <w:szCs w:val="22"/>
        </w:rPr>
        <w:t>են</w:t>
      </w:r>
      <w:r w:rsidRPr="001A20A1">
        <w:rPr>
          <w:rFonts w:eastAsia="Times New Roman" w:cs="Times New Roman"/>
          <w:sz w:val="22"/>
          <w:szCs w:val="22"/>
        </w:rPr>
        <w:t xml:space="preserve"> </w:t>
      </w:r>
      <w:r w:rsidRPr="001A20A1">
        <w:rPr>
          <w:rFonts w:eastAsia="Times New Roman" w:cs="Arial Unicode"/>
          <w:sz w:val="22"/>
          <w:szCs w:val="22"/>
        </w:rPr>
        <w:t>առնվում</w:t>
      </w:r>
      <w:r w:rsidRPr="001A20A1">
        <w:rPr>
          <w:rFonts w:eastAsia="Times New Roman" w:cs="Times New Roman"/>
          <w:sz w:val="22"/>
          <w:szCs w:val="22"/>
        </w:rPr>
        <w:t xml:space="preserve"> </w:t>
      </w:r>
      <w:r w:rsidRPr="001A20A1">
        <w:rPr>
          <w:rFonts w:eastAsia="Times New Roman" w:cs="Arial Unicode"/>
          <w:sz w:val="22"/>
          <w:szCs w:val="22"/>
        </w:rPr>
        <w:t>դիմելու</w:t>
      </w:r>
      <w:r w:rsidRPr="001A20A1">
        <w:rPr>
          <w:rFonts w:eastAsia="Times New Roman" w:cs="Times New Roman"/>
          <w:sz w:val="22"/>
          <w:szCs w:val="22"/>
        </w:rPr>
        <w:t xml:space="preserve"> </w:t>
      </w:r>
      <w:r w:rsidRPr="001A20A1">
        <w:rPr>
          <w:rFonts w:eastAsia="Times New Roman" w:cs="Arial Unicode"/>
          <w:sz w:val="22"/>
          <w:szCs w:val="22"/>
        </w:rPr>
        <w:t>ամսվան</w:t>
      </w:r>
      <w:r w:rsidRPr="001A20A1">
        <w:rPr>
          <w:rFonts w:eastAsia="Times New Roman" w:cs="Times New Roman"/>
          <w:sz w:val="22"/>
          <w:szCs w:val="22"/>
        </w:rPr>
        <w:t xml:space="preserve"> </w:t>
      </w:r>
      <w:r w:rsidRPr="001A20A1">
        <w:rPr>
          <w:rFonts w:eastAsia="Times New Roman" w:cs="Arial Unicode"/>
          <w:sz w:val="22"/>
          <w:szCs w:val="22"/>
        </w:rPr>
        <w:t>նախորդող</w:t>
      </w:r>
      <w:r w:rsidRPr="001A20A1">
        <w:rPr>
          <w:rFonts w:eastAsia="Times New Roman" w:cs="Times New Roman"/>
          <w:sz w:val="22"/>
          <w:szCs w:val="22"/>
        </w:rPr>
        <w:t xml:space="preserve"> </w:t>
      </w:r>
      <w:r w:rsidRPr="001A20A1">
        <w:rPr>
          <w:rFonts w:eastAsia="Times New Roman" w:cs="Arial Unicode"/>
          <w:sz w:val="22"/>
          <w:szCs w:val="22"/>
        </w:rPr>
        <w:t>ամսվա</w:t>
      </w:r>
      <w:r w:rsidRPr="001A20A1">
        <w:rPr>
          <w:rFonts w:eastAsia="Times New Roman" w:cs="Times New Roman"/>
          <w:sz w:val="22"/>
          <w:szCs w:val="22"/>
        </w:rPr>
        <w:t xml:space="preserve"> </w:t>
      </w:r>
      <w:r w:rsidRPr="001A20A1">
        <w:rPr>
          <w:rFonts w:eastAsia="Times New Roman" w:cs="Arial Unicode"/>
          <w:sz w:val="22"/>
          <w:szCs w:val="22"/>
        </w:rPr>
        <w:t>չափով</w:t>
      </w:r>
      <w:r w:rsidRPr="001A20A1">
        <w:rPr>
          <w:rFonts w:eastAsia="Times New Roman" w:cs="Times New Roman"/>
          <w:sz w:val="22"/>
          <w:szCs w:val="22"/>
        </w:rPr>
        <w:t>:</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Եթե ընտանիքն ստանում է կերակրողին կորցնելու դեպքում տրվող կենսաթոշակ կամ նպաստ, ապա կենսաթոշակի կամ նպաստի չափն ամրագրվում է դրա իրավունքն ունեցող անձանց վերաբերող տողերում` համամասնորեն:</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Անասնապահությունից և հողօգտագործումից ստացվող եկամուտը հաշվարկվում է` համաձայն </w:t>
      </w:r>
      <w:r w:rsidR="00F40D3A" w:rsidRPr="001A20A1">
        <w:rPr>
          <w:rFonts w:eastAsia="Times New Roman" w:cs="Times New Roman"/>
          <w:sz w:val="22"/>
          <w:szCs w:val="22"/>
        </w:rPr>
        <w:t>Ո</w:t>
      </w:r>
      <w:r w:rsidRPr="001A20A1">
        <w:rPr>
          <w:rFonts w:eastAsia="Times New Roman" w:cs="Times New Roman"/>
          <w:sz w:val="22"/>
          <w:szCs w:val="22"/>
        </w:rPr>
        <w:t>րոշման N</w:t>
      </w:r>
      <w:r w:rsidR="00F40D3A" w:rsidRPr="001A20A1">
        <w:rPr>
          <w:rFonts w:eastAsia="Times New Roman" w:cs="Times New Roman"/>
          <w:sz w:val="22"/>
          <w:szCs w:val="22"/>
        </w:rPr>
        <w:t>8</w:t>
      </w:r>
      <w:r w:rsidRPr="001A20A1">
        <w:rPr>
          <w:rFonts w:eastAsia="Times New Roman" w:cs="Times New Roman"/>
          <w:sz w:val="22"/>
          <w:szCs w:val="22"/>
        </w:rPr>
        <w:t xml:space="preserve"> հավելվածի։</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Հայաստանի Հանրապետության կառավարության որոշմամբ կենսաթոշակի, մինչև երկու տարեկան երեխայի խնամքի, ծերության, հաշմանդամության, կերակրողին կորցնելու դեպքում նպաստների, պարգևավճարների չափերը փոփոխվում են գնահատման համակարգի տեղեկատվական </w:t>
      </w:r>
      <w:r w:rsidR="00897B06" w:rsidRPr="001A20A1">
        <w:rPr>
          <w:rFonts w:eastAsia="Times New Roman" w:cs="Times New Roman"/>
          <w:sz w:val="22"/>
          <w:szCs w:val="22"/>
        </w:rPr>
        <w:t>ենթահամակարգում</w:t>
      </w:r>
      <w:r w:rsidRPr="001A20A1">
        <w:rPr>
          <w:rFonts w:eastAsia="Times New Roman" w:cs="Times New Roman"/>
          <w:sz w:val="22"/>
          <w:szCs w:val="22"/>
        </w:rPr>
        <w:t>, դրանց բարձրացման ամսվան հաջորդող ամսվա ընթացքում:</w:t>
      </w:r>
    </w:p>
    <w:p w:rsidR="00616E68" w:rsidRPr="001A20A1" w:rsidRDefault="00616E68" w:rsidP="00D17FE5">
      <w:pPr>
        <w:pStyle w:val="ListParagraph"/>
        <w:numPr>
          <w:ilvl w:val="0"/>
          <w:numId w:val="6"/>
        </w:numPr>
        <w:shd w:val="clear" w:color="auto" w:fill="FFFFFF"/>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Ընտանիքի ամբողջական եկամտի հաշվարկի մեջ չեն մտնում «Զբաղվածության մասին» Հայաստանի Հանրապետության օրենքի 21-րդ հոդվածի 2-րդ մասի 4-րդ կետով և 23-րդ հոդվածի 1-ին մասի 7-րդ կետով սահմանված իրավունքների իրականացման շրջանակներում վճարվող աշխատանքի վարձատրությանն ուղղված </w:t>
      </w:r>
      <w:r w:rsidRPr="001A20A1">
        <w:rPr>
          <w:rFonts w:eastAsia="Times New Roman" w:cs="Times New Roman"/>
          <w:sz w:val="22"/>
          <w:szCs w:val="22"/>
        </w:rPr>
        <w:lastRenderedPageBreak/>
        <w:t>միջոցները և հակառակորդի հետ անմիջական շփման պայմաններում մարտական հերթապահություն կատարող շարքային և կրտսեր ենթասպայական կազմերի պայմանագրային զինծառայողների դրամական ապահովությանն ուղղված միջոցները` զորամասի հրամանատարի կողմից տրված տեղեկանքի հիման վրա:</w:t>
      </w:r>
    </w:p>
    <w:p w:rsidR="0039013C" w:rsidRPr="001A20A1" w:rsidRDefault="0039013C" w:rsidP="009D7A21">
      <w:pPr>
        <w:pStyle w:val="NormalWeb"/>
        <w:shd w:val="clear" w:color="auto" w:fill="FFFFFF"/>
        <w:spacing w:before="0" w:beforeAutospacing="0" w:after="0" w:afterAutospacing="0"/>
        <w:ind w:firstLine="450"/>
        <w:rPr>
          <w:rFonts w:ascii="GHEA Grapalat" w:hAnsi="GHEA Grapalat"/>
          <w:sz w:val="22"/>
          <w:szCs w:val="22"/>
        </w:rPr>
      </w:pPr>
    </w:p>
    <w:p w:rsidR="0039013C" w:rsidRPr="001A20A1" w:rsidRDefault="00D42030" w:rsidP="009D7A21">
      <w:pPr>
        <w:pStyle w:val="NormalWeb"/>
        <w:shd w:val="clear" w:color="auto" w:fill="FFFFFF"/>
        <w:spacing w:before="0" w:beforeAutospacing="0" w:after="0" w:afterAutospacing="0"/>
        <w:ind w:firstLine="450"/>
        <w:rPr>
          <w:rFonts w:ascii="GHEA Grapalat" w:hAnsi="GHEA Grapalat"/>
          <w:b/>
          <w:sz w:val="22"/>
          <w:szCs w:val="22"/>
        </w:rPr>
      </w:pPr>
      <w:r w:rsidRPr="001A20A1">
        <w:rPr>
          <w:rFonts w:ascii="GHEA Grapalat" w:hAnsi="GHEA Grapalat"/>
          <w:b/>
          <w:sz w:val="22"/>
          <w:szCs w:val="22"/>
        </w:rPr>
        <w:t xml:space="preserve">IV. </w:t>
      </w:r>
      <w:r w:rsidR="00693774" w:rsidRPr="001A20A1">
        <w:rPr>
          <w:rFonts w:ascii="GHEA Grapalat" w:hAnsi="GHEA Grapalat"/>
          <w:b/>
          <w:sz w:val="22"/>
          <w:szCs w:val="22"/>
        </w:rPr>
        <w:t>ՏՈՒՆԱՅՑԻ</w:t>
      </w:r>
      <w:r w:rsidRPr="001A20A1">
        <w:rPr>
          <w:rFonts w:ascii="GHEA Grapalat" w:hAnsi="GHEA Grapalat"/>
          <w:b/>
          <w:sz w:val="22"/>
          <w:szCs w:val="22"/>
        </w:rPr>
        <w:t xml:space="preserve"> ԿԱՏԱՐՈՒՄԸ</w:t>
      </w:r>
    </w:p>
    <w:p w:rsidR="00D356B8" w:rsidRPr="001A20A1" w:rsidRDefault="00D356B8" w:rsidP="009D7A21">
      <w:pPr>
        <w:shd w:val="clear" w:color="auto" w:fill="FFFFFF"/>
        <w:spacing w:after="0" w:line="240" w:lineRule="auto"/>
        <w:ind w:firstLine="450"/>
        <w:jc w:val="both"/>
        <w:rPr>
          <w:rFonts w:eastAsia="Times New Roman" w:cs="Times New Roman"/>
          <w:sz w:val="22"/>
          <w:szCs w:val="22"/>
        </w:rPr>
      </w:pPr>
    </w:p>
    <w:p w:rsidR="000D1CEB" w:rsidRPr="001A20A1" w:rsidRDefault="000D1CEB" w:rsidP="00D17FE5">
      <w:pPr>
        <w:pStyle w:val="ListParagraph"/>
        <w:numPr>
          <w:ilvl w:val="0"/>
          <w:numId w:val="6"/>
        </w:numPr>
        <w:shd w:val="clear" w:color="auto" w:fill="FFFFFF"/>
        <w:tabs>
          <w:tab w:val="left" w:pos="99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Դեպք վարողը տունայցն իրականացնում է դիմում</w:t>
      </w:r>
      <w:r w:rsidRPr="001A20A1">
        <w:rPr>
          <w:rFonts w:eastAsia="Times New Roman" w:cs="Times New Roman"/>
          <w:sz w:val="22"/>
          <w:szCs w:val="22"/>
          <w:lang w:val="fr-FR"/>
        </w:rPr>
        <w:t xml:space="preserve"> </w:t>
      </w:r>
      <w:r w:rsidRPr="001A20A1">
        <w:rPr>
          <w:rFonts w:eastAsia="Times New Roman" w:cs="Times New Roman"/>
          <w:sz w:val="22"/>
          <w:szCs w:val="22"/>
        </w:rPr>
        <w:t>կամ</w:t>
      </w:r>
      <w:r w:rsidRPr="001A20A1">
        <w:rPr>
          <w:rFonts w:eastAsia="Times New Roman" w:cs="Times New Roman"/>
          <w:sz w:val="22"/>
          <w:szCs w:val="22"/>
          <w:lang w:val="fr-FR"/>
        </w:rPr>
        <w:t xml:space="preserve"> </w:t>
      </w:r>
      <w:r w:rsidRPr="001A20A1">
        <w:rPr>
          <w:rFonts w:eastAsia="Times New Roman" w:cs="Times New Roman"/>
          <w:sz w:val="22"/>
          <w:szCs w:val="22"/>
        </w:rPr>
        <w:t>համապատասխան</w:t>
      </w:r>
      <w:r w:rsidRPr="001A20A1">
        <w:rPr>
          <w:rFonts w:eastAsia="Times New Roman" w:cs="Times New Roman"/>
          <w:sz w:val="22"/>
          <w:szCs w:val="22"/>
          <w:lang w:val="fr-FR"/>
        </w:rPr>
        <w:t xml:space="preserve"> </w:t>
      </w:r>
      <w:r w:rsidRPr="001A20A1">
        <w:rPr>
          <w:rFonts w:eastAsia="Times New Roman" w:cs="Times New Roman"/>
          <w:sz w:val="22"/>
          <w:szCs w:val="22"/>
        </w:rPr>
        <w:t>հանգամանքի</w:t>
      </w:r>
      <w:r w:rsidRPr="001A20A1">
        <w:rPr>
          <w:rFonts w:eastAsia="Times New Roman" w:cs="Times New Roman"/>
          <w:sz w:val="22"/>
          <w:szCs w:val="22"/>
          <w:lang w:val="fr-FR"/>
        </w:rPr>
        <w:t xml:space="preserve"> </w:t>
      </w:r>
      <w:r w:rsidRPr="001A20A1">
        <w:rPr>
          <w:rFonts w:eastAsia="Times New Roman" w:cs="Times New Roman"/>
          <w:sz w:val="22"/>
          <w:szCs w:val="22"/>
        </w:rPr>
        <w:t>մասին</w:t>
      </w:r>
      <w:r w:rsidRPr="001A20A1">
        <w:rPr>
          <w:rFonts w:eastAsia="Times New Roman" w:cs="Times New Roman"/>
          <w:sz w:val="22"/>
          <w:szCs w:val="22"/>
          <w:lang w:val="fr-FR"/>
        </w:rPr>
        <w:t xml:space="preserve"> </w:t>
      </w:r>
      <w:r w:rsidRPr="001A20A1">
        <w:rPr>
          <w:rFonts w:eastAsia="Times New Roman" w:cs="Times New Roman"/>
          <w:sz w:val="22"/>
          <w:szCs w:val="22"/>
        </w:rPr>
        <w:t xml:space="preserve">տեղեկություն ստանալու դեպքում: </w:t>
      </w:r>
    </w:p>
    <w:p w:rsidR="00693774" w:rsidRPr="001A20A1" w:rsidRDefault="004D23D9" w:rsidP="00D17FE5">
      <w:pPr>
        <w:pStyle w:val="ListParagraph"/>
        <w:numPr>
          <w:ilvl w:val="0"/>
          <w:numId w:val="6"/>
        </w:numPr>
        <w:shd w:val="clear" w:color="auto" w:fill="FFFFFF"/>
        <w:tabs>
          <w:tab w:val="left" w:pos="99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Դ</w:t>
      </w:r>
      <w:r w:rsidR="00D356B8" w:rsidRPr="001A20A1">
        <w:rPr>
          <w:rFonts w:eastAsia="Times New Roman" w:cs="Times New Roman"/>
          <w:sz w:val="22"/>
          <w:szCs w:val="22"/>
        </w:rPr>
        <w:t>եպք վարող</w:t>
      </w:r>
      <w:r w:rsidRPr="001A20A1">
        <w:rPr>
          <w:rFonts w:eastAsia="Times New Roman" w:cs="Times New Roman"/>
          <w:sz w:val="22"/>
          <w:szCs w:val="22"/>
        </w:rPr>
        <w:t>ը</w:t>
      </w:r>
      <w:r w:rsidR="00693774" w:rsidRPr="001A20A1">
        <w:rPr>
          <w:rFonts w:eastAsia="Times New Roman" w:cs="Times New Roman"/>
          <w:sz w:val="22"/>
          <w:szCs w:val="22"/>
          <w:lang w:val="hy-AM"/>
        </w:rPr>
        <w:t>՝</w:t>
      </w:r>
    </w:p>
    <w:p w:rsidR="00D356B8" w:rsidRPr="001A20A1" w:rsidRDefault="004D23D9" w:rsidP="00D17FE5">
      <w:pPr>
        <w:pStyle w:val="ListParagraph"/>
        <w:numPr>
          <w:ilvl w:val="1"/>
          <w:numId w:val="6"/>
        </w:numPr>
        <w:shd w:val="clear" w:color="auto" w:fill="FFFFFF"/>
        <w:tabs>
          <w:tab w:val="left" w:pos="72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դ</w:t>
      </w:r>
      <w:r w:rsidR="00D42030" w:rsidRPr="001A20A1">
        <w:rPr>
          <w:rFonts w:eastAsia="Times New Roman" w:cs="Times New Roman"/>
          <w:sz w:val="22"/>
          <w:szCs w:val="22"/>
          <w:lang w:val="hy-AM"/>
        </w:rPr>
        <w:t xml:space="preserve">իմումը </w:t>
      </w:r>
      <w:r w:rsidR="000C6ACA" w:rsidRPr="001A20A1">
        <w:rPr>
          <w:rFonts w:eastAsia="Times New Roman" w:cs="Times New Roman"/>
          <w:sz w:val="22"/>
          <w:szCs w:val="22"/>
        </w:rPr>
        <w:t>կամ</w:t>
      </w:r>
      <w:r w:rsidR="000C6ACA" w:rsidRPr="001A20A1">
        <w:rPr>
          <w:rFonts w:eastAsia="Times New Roman" w:cs="Times New Roman"/>
          <w:sz w:val="22"/>
          <w:szCs w:val="22"/>
          <w:lang w:val="fr-FR"/>
        </w:rPr>
        <w:t xml:space="preserve"> </w:t>
      </w:r>
      <w:r w:rsidR="000C6ACA" w:rsidRPr="001A20A1">
        <w:rPr>
          <w:rFonts w:eastAsia="Times New Roman" w:cs="Times New Roman"/>
          <w:sz w:val="22"/>
          <w:szCs w:val="22"/>
        </w:rPr>
        <w:t>համապատասխան</w:t>
      </w:r>
      <w:r w:rsidR="000C6ACA" w:rsidRPr="001A20A1">
        <w:rPr>
          <w:rFonts w:eastAsia="Times New Roman" w:cs="Times New Roman"/>
          <w:sz w:val="22"/>
          <w:szCs w:val="22"/>
          <w:lang w:val="fr-FR"/>
        </w:rPr>
        <w:t xml:space="preserve"> </w:t>
      </w:r>
      <w:r w:rsidR="000C6ACA" w:rsidRPr="001A20A1">
        <w:rPr>
          <w:rFonts w:eastAsia="Times New Roman" w:cs="Times New Roman"/>
          <w:sz w:val="22"/>
          <w:szCs w:val="22"/>
        </w:rPr>
        <w:t>հանգամանքի</w:t>
      </w:r>
      <w:r w:rsidR="000C6ACA" w:rsidRPr="001A20A1">
        <w:rPr>
          <w:rFonts w:eastAsia="Times New Roman" w:cs="Times New Roman"/>
          <w:sz w:val="22"/>
          <w:szCs w:val="22"/>
          <w:lang w:val="fr-FR"/>
        </w:rPr>
        <w:t xml:space="preserve"> </w:t>
      </w:r>
      <w:r w:rsidR="000C6ACA" w:rsidRPr="001A20A1">
        <w:rPr>
          <w:rFonts w:eastAsia="Times New Roman" w:cs="Times New Roman"/>
          <w:sz w:val="22"/>
          <w:szCs w:val="22"/>
        </w:rPr>
        <w:t>մասին</w:t>
      </w:r>
      <w:r w:rsidR="000C6ACA" w:rsidRPr="001A20A1">
        <w:rPr>
          <w:rFonts w:eastAsia="Times New Roman" w:cs="Times New Roman"/>
          <w:sz w:val="22"/>
          <w:szCs w:val="22"/>
          <w:lang w:val="fr-FR"/>
        </w:rPr>
        <w:t xml:space="preserve"> </w:t>
      </w:r>
      <w:r w:rsidR="000C6ACA" w:rsidRPr="001A20A1">
        <w:rPr>
          <w:rFonts w:eastAsia="Times New Roman" w:cs="Times New Roman"/>
          <w:sz w:val="22"/>
          <w:szCs w:val="22"/>
        </w:rPr>
        <w:t xml:space="preserve">տեղեկություն </w:t>
      </w:r>
      <w:r w:rsidR="00D42030" w:rsidRPr="001A20A1">
        <w:rPr>
          <w:rFonts w:eastAsia="Times New Roman" w:cs="Times New Roman"/>
          <w:sz w:val="22"/>
          <w:szCs w:val="22"/>
          <w:lang w:val="hy-AM"/>
        </w:rPr>
        <w:t xml:space="preserve">ստանալու օրվան հաջորդող </w:t>
      </w:r>
      <w:r w:rsidR="00D356B8" w:rsidRPr="001A20A1">
        <w:rPr>
          <w:rFonts w:eastAsia="Times New Roman" w:cs="Times New Roman"/>
          <w:sz w:val="22"/>
          <w:szCs w:val="22"/>
          <w:lang w:val="hy-AM"/>
        </w:rPr>
        <w:t xml:space="preserve">15 աշխատանքային օրվա ընթացքում կատարում է տվյալ ընտանիք առաջին </w:t>
      </w:r>
      <w:r w:rsidR="00693774" w:rsidRPr="001A20A1">
        <w:rPr>
          <w:rFonts w:eastAsia="Times New Roman" w:cs="Times New Roman"/>
          <w:sz w:val="22"/>
          <w:szCs w:val="22"/>
          <w:lang w:val="ru-RU"/>
        </w:rPr>
        <w:t>տունայց</w:t>
      </w:r>
      <w:r w:rsidR="00D356B8" w:rsidRPr="001A20A1">
        <w:rPr>
          <w:rFonts w:eastAsia="Times New Roman" w:cs="Times New Roman"/>
          <w:sz w:val="22"/>
          <w:szCs w:val="22"/>
          <w:lang w:val="hy-AM"/>
        </w:rPr>
        <w:t>ը.</w:t>
      </w:r>
    </w:p>
    <w:p w:rsidR="00D356B8" w:rsidRPr="001A20A1" w:rsidRDefault="00D356B8" w:rsidP="009D7A21">
      <w:pPr>
        <w:shd w:val="clear" w:color="auto" w:fill="FFFFFF"/>
        <w:tabs>
          <w:tab w:val="left" w:pos="720"/>
        </w:tabs>
        <w:spacing w:after="0" w:line="240" w:lineRule="auto"/>
        <w:ind w:firstLine="450"/>
        <w:jc w:val="both"/>
        <w:rPr>
          <w:rFonts w:eastAsia="Times New Roman" w:cs="Times New Roman"/>
          <w:sz w:val="22"/>
          <w:szCs w:val="22"/>
          <w:lang w:val="hy-AM"/>
        </w:rPr>
      </w:pPr>
      <w:r w:rsidRPr="001A20A1">
        <w:rPr>
          <w:rFonts w:eastAsia="Times New Roman" w:cs="Times New Roman"/>
          <w:sz w:val="22"/>
          <w:szCs w:val="22"/>
          <w:lang w:val="hy-AM"/>
        </w:rPr>
        <w:t xml:space="preserve">2) բանավոր, գրավոր դիմումներում, ահազանգերում, զանգվածային լրատվության միջոցների հրապարակումներում, ինչպես նաև որևէ այլ ձևով բարձրացված՝ անհետաձգելի լուծում պահանջող խնդրի պարագայում (կյանքին և առողջությանը վտանգ սպառնացող դեպքերում) </w:t>
      </w:r>
      <w:r w:rsidR="00E84DDC" w:rsidRPr="001A20A1">
        <w:rPr>
          <w:rFonts w:eastAsia="Times New Roman" w:cs="Times New Roman"/>
          <w:sz w:val="22"/>
          <w:szCs w:val="22"/>
          <w:lang w:val="hy-AM"/>
        </w:rPr>
        <w:t>տունայցը</w:t>
      </w:r>
      <w:r w:rsidRPr="001A20A1">
        <w:rPr>
          <w:rFonts w:eastAsia="Times New Roman" w:cs="Times New Roman"/>
          <w:sz w:val="22"/>
          <w:szCs w:val="22"/>
          <w:lang w:val="hy-AM"/>
        </w:rPr>
        <w:t xml:space="preserve"> կազմակերպում է անհապաղ.</w:t>
      </w:r>
    </w:p>
    <w:p w:rsidR="00D356B8" w:rsidRPr="001A20A1" w:rsidRDefault="00D356B8" w:rsidP="009D7A21">
      <w:pPr>
        <w:shd w:val="clear" w:color="auto" w:fill="FFFFFF"/>
        <w:tabs>
          <w:tab w:val="left" w:pos="720"/>
        </w:tabs>
        <w:spacing w:after="0" w:line="240" w:lineRule="auto"/>
        <w:ind w:firstLine="450"/>
        <w:jc w:val="both"/>
        <w:rPr>
          <w:rFonts w:eastAsia="Times New Roman" w:cs="Times New Roman"/>
          <w:sz w:val="22"/>
          <w:szCs w:val="22"/>
          <w:lang w:val="hy-AM"/>
        </w:rPr>
      </w:pPr>
      <w:r w:rsidRPr="001A20A1">
        <w:rPr>
          <w:rFonts w:eastAsia="Times New Roman" w:cs="Times New Roman"/>
          <w:sz w:val="22"/>
          <w:szCs w:val="22"/>
          <w:lang w:val="hy-AM"/>
        </w:rPr>
        <w:t xml:space="preserve">3) ըստ անհրաժեշտության՝ ներկայացված խնդիրների համակողմանի ուսումնասիրության, դրանց լուծմանն ուղղված միջոցների ամբողջական գնահատման համար, իրականացնում է կրկնակի </w:t>
      </w:r>
      <w:r w:rsidR="00E84DDC" w:rsidRPr="001A20A1">
        <w:rPr>
          <w:rFonts w:eastAsia="Times New Roman" w:cs="Times New Roman"/>
          <w:sz w:val="22"/>
          <w:szCs w:val="22"/>
          <w:lang w:val="hy-AM"/>
        </w:rPr>
        <w:t>տունայցեր</w:t>
      </w:r>
      <w:r w:rsidRPr="001A20A1">
        <w:rPr>
          <w:rFonts w:eastAsia="Times New Roman" w:cs="Times New Roman"/>
          <w:sz w:val="22"/>
          <w:szCs w:val="22"/>
          <w:lang w:val="hy-AM"/>
        </w:rPr>
        <w:t>, կամ հանդիպումներ դիմողի, ընտանիքի անդամների</w:t>
      </w:r>
      <w:r w:rsidR="00E84DDC" w:rsidRPr="001A20A1">
        <w:rPr>
          <w:rFonts w:eastAsia="Times New Roman" w:cs="Times New Roman"/>
          <w:sz w:val="22"/>
          <w:szCs w:val="22"/>
          <w:lang w:val="hy-AM"/>
        </w:rPr>
        <w:t>, աջակցող ցան</w:t>
      </w:r>
      <w:r w:rsidR="00CC29EC" w:rsidRPr="001A20A1">
        <w:rPr>
          <w:rFonts w:eastAsia="Times New Roman" w:cs="Times New Roman"/>
          <w:sz w:val="22"/>
          <w:szCs w:val="22"/>
        </w:rPr>
        <w:t>ց</w:t>
      </w:r>
      <w:r w:rsidR="00E84DDC" w:rsidRPr="001A20A1">
        <w:rPr>
          <w:rFonts w:eastAsia="Times New Roman" w:cs="Times New Roman"/>
          <w:sz w:val="22"/>
          <w:szCs w:val="22"/>
          <w:lang w:val="hy-AM"/>
        </w:rPr>
        <w:t>ից ներկայացուցիչների</w:t>
      </w:r>
      <w:r w:rsidRPr="001A20A1">
        <w:rPr>
          <w:rFonts w:eastAsia="Times New Roman" w:cs="Times New Roman"/>
          <w:sz w:val="22"/>
          <w:szCs w:val="22"/>
          <w:lang w:val="hy-AM"/>
        </w:rPr>
        <w:t xml:space="preserve"> և այլ անձանց հետ.</w:t>
      </w:r>
    </w:p>
    <w:p w:rsidR="004D23D9" w:rsidRPr="001A20A1" w:rsidRDefault="00D356B8" w:rsidP="009D7A21">
      <w:pPr>
        <w:shd w:val="clear" w:color="auto" w:fill="FFFFFF"/>
        <w:tabs>
          <w:tab w:val="left" w:pos="72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 xml:space="preserve">4) </w:t>
      </w:r>
      <w:r w:rsidR="00E84DDC" w:rsidRPr="001A20A1">
        <w:rPr>
          <w:rFonts w:eastAsia="Times New Roman" w:cs="Times New Roman"/>
          <w:sz w:val="22"/>
          <w:szCs w:val="22"/>
        </w:rPr>
        <w:t>տունայցը</w:t>
      </w:r>
      <w:r w:rsidR="00D42030" w:rsidRPr="001A20A1">
        <w:rPr>
          <w:rFonts w:eastAsia="Times New Roman" w:cs="Times New Roman"/>
          <w:sz w:val="22"/>
          <w:szCs w:val="22"/>
        </w:rPr>
        <w:t xml:space="preserve"> կատարվում է </w:t>
      </w:r>
      <w:r w:rsidR="004D23D9" w:rsidRPr="001A20A1">
        <w:rPr>
          <w:rFonts w:eastAsia="Times New Roman" w:cs="Times New Roman"/>
          <w:sz w:val="22"/>
          <w:szCs w:val="22"/>
        </w:rPr>
        <w:t>միայնակ կամ հանձնաժողովով:</w:t>
      </w:r>
    </w:p>
    <w:p w:rsidR="004D23D9" w:rsidRPr="001A20A1" w:rsidRDefault="004D23D9" w:rsidP="00D17FE5">
      <w:pPr>
        <w:numPr>
          <w:ilvl w:val="0"/>
          <w:numId w:val="6"/>
        </w:numPr>
        <w:tabs>
          <w:tab w:val="left" w:pos="720"/>
          <w:tab w:val="left" w:pos="900"/>
          <w:tab w:val="left" w:pos="1080"/>
        </w:tabs>
        <w:spacing w:after="0" w:line="240" w:lineRule="auto"/>
        <w:ind w:left="0" w:firstLine="450"/>
        <w:jc w:val="both"/>
        <w:rPr>
          <w:rFonts w:cs="Times Armenian"/>
          <w:sz w:val="22"/>
          <w:szCs w:val="22"/>
          <w:lang w:val="fr-FR"/>
        </w:rPr>
      </w:pPr>
      <w:r w:rsidRPr="001A20A1">
        <w:rPr>
          <w:rFonts w:eastAsia="Times New Roman" w:cs="Times New Roman"/>
          <w:sz w:val="22"/>
          <w:szCs w:val="22"/>
        </w:rPr>
        <w:t xml:space="preserve"> </w:t>
      </w:r>
      <w:r w:rsidRPr="001A20A1">
        <w:rPr>
          <w:rFonts w:cs="Sylfaen"/>
          <w:sz w:val="22"/>
          <w:szCs w:val="22"/>
        </w:rPr>
        <w:t>Տունայցն</w:t>
      </w:r>
      <w:r w:rsidRPr="001A20A1">
        <w:rPr>
          <w:rFonts w:cs="Times Armenian"/>
          <w:sz w:val="22"/>
          <w:szCs w:val="22"/>
          <w:lang w:val="fr-FR"/>
        </w:rPr>
        <w:t xml:space="preserve"> </w:t>
      </w:r>
      <w:r w:rsidRPr="001A20A1">
        <w:rPr>
          <w:rFonts w:cs="Sylfaen"/>
          <w:sz w:val="22"/>
          <w:szCs w:val="22"/>
        </w:rPr>
        <w:t>իրականացվում</w:t>
      </w:r>
      <w:r w:rsidRPr="001A20A1">
        <w:rPr>
          <w:rFonts w:cs="Sylfaen"/>
          <w:sz w:val="22"/>
          <w:szCs w:val="22"/>
          <w:lang w:val="fr-FR"/>
        </w:rPr>
        <w:t xml:space="preserve"> </w:t>
      </w:r>
      <w:r w:rsidRPr="001A20A1">
        <w:rPr>
          <w:rFonts w:cs="Sylfaen"/>
          <w:sz w:val="22"/>
          <w:szCs w:val="22"/>
        </w:rPr>
        <w:t>է</w:t>
      </w:r>
      <w:r w:rsidRPr="001A20A1" w:rsidDel="008D2E59">
        <w:rPr>
          <w:rFonts w:cs="Sylfaen"/>
          <w:sz w:val="22"/>
          <w:szCs w:val="22"/>
          <w:lang w:val="fr-FR"/>
        </w:rPr>
        <w:t xml:space="preserve"> </w:t>
      </w:r>
      <w:r w:rsidRPr="001A20A1">
        <w:rPr>
          <w:rFonts w:cs="Sylfaen"/>
          <w:sz w:val="22"/>
          <w:szCs w:val="22"/>
          <w:lang w:val="fr-FR"/>
        </w:rPr>
        <w:t>հ</w:t>
      </w:r>
      <w:r w:rsidRPr="001A20A1">
        <w:rPr>
          <w:rFonts w:cs="Sylfaen"/>
          <w:sz w:val="22"/>
          <w:szCs w:val="22"/>
        </w:rPr>
        <w:t>անձնաժողովի</w:t>
      </w:r>
      <w:r w:rsidRPr="001A20A1">
        <w:rPr>
          <w:rFonts w:cs="Sylfaen"/>
          <w:sz w:val="22"/>
          <w:szCs w:val="22"/>
          <w:lang w:val="fr-FR"/>
        </w:rPr>
        <w:t xml:space="preserve"> </w:t>
      </w:r>
      <w:r w:rsidRPr="001A20A1">
        <w:rPr>
          <w:rFonts w:cs="Sylfaen"/>
          <w:sz w:val="22"/>
          <w:szCs w:val="22"/>
        </w:rPr>
        <w:t>կողմից</w:t>
      </w:r>
      <w:r w:rsidRPr="001A20A1">
        <w:rPr>
          <w:rFonts w:cs="Sylfaen"/>
          <w:sz w:val="22"/>
          <w:szCs w:val="22"/>
          <w:lang w:val="fr-FR"/>
        </w:rPr>
        <w:t xml:space="preserve">, </w:t>
      </w:r>
      <w:r w:rsidRPr="001A20A1">
        <w:rPr>
          <w:rFonts w:cs="Sylfaen"/>
          <w:sz w:val="22"/>
          <w:szCs w:val="22"/>
        </w:rPr>
        <w:t>եթե</w:t>
      </w:r>
      <w:r w:rsidRPr="001A20A1">
        <w:rPr>
          <w:rFonts w:cs="Sylfaen"/>
          <w:sz w:val="22"/>
          <w:szCs w:val="22"/>
          <w:lang w:val="fr-FR"/>
        </w:rPr>
        <w:t xml:space="preserve"> </w:t>
      </w:r>
      <w:r w:rsidRPr="001A20A1">
        <w:rPr>
          <w:rFonts w:cs="Sylfaen"/>
          <w:sz w:val="22"/>
          <w:szCs w:val="22"/>
        </w:rPr>
        <w:t>առկա</w:t>
      </w:r>
      <w:r w:rsidRPr="001A20A1">
        <w:rPr>
          <w:rFonts w:cs="Sylfaen"/>
          <w:sz w:val="22"/>
          <w:szCs w:val="22"/>
          <w:lang w:val="fr-FR"/>
        </w:rPr>
        <w:t xml:space="preserve"> </w:t>
      </w:r>
      <w:r w:rsidRPr="001A20A1">
        <w:rPr>
          <w:rFonts w:cs="Sylfaen"/>
          <w:sz w:val="22"/>
          <w:szCs w:val="22"/>
        </w:rPr>
        <w:t>են</w:t>
      </w:r>
      <w:r w:rsidRPr="001A20A1">
        <w:rPr>
          <w:rFonts w:cs="Sylfaen"/>
          <w:sz w:val="22"/>
          <w:szCs w:val="22"/>
          <w:lang w:val="fr-FR"/>
        </w:rPr>
        <w:t xml:space="preserve"> </w:t>
      </w:r>
      <w:r w:rsidRPr="001A20A1">
        <w:rPr>
          <w:rFonts w:cs="Sylfaen"/>
          <w:sz w:val="22"/>
          <w:szCs w:val="22"/>
        </w:rPr>
        <w:t>սույն</w:t>
      </w:r>
      <w:r w:rsidRPr="001A20A1">
        <w:rPr>
          <w:rFonts w:cs="Sylfaen"/>
          <w:sz w:val="22"/>
          <w:szCs w:val="22"/>
          <w:lang w:val="fr-FR"/>
        </w:rPr>
        <w:t xml:space="preserve"> </w:t>
      </w:r>
      <w:r w:rsidRPr="001A20A1">
        <w:rPr>
          <w:rFonts w:cs="Sylfaen"/>
          <w:sz w:val="22"/>
          <w:szCs w:val="22"/>
        </w:rPr>
        <w:t>կետում</w:t>
      </w:r>
      <w:r w:rsidRPr="001A20A1">
        <w:rPr>
          <w:rFonts w:cs="Sylfaen"/>
          <w:sz w:val="22"/>
          <w:szCs w:val="22"/>
          <w:lang w:val="fr-FR"/>
        </w:rPr>
        <w:t xml:space="preserve"> </w:t>
      </w:r>
      <w:r w:rsidRPr="001A20A1">
        <w:rPr>
          <w:rFonts w:cs="Sylfaen"/>
          <w:sz w:val="22"/>
          <w:szCs w:val="22"/>
        </w:rPr>
        <w:t>նշված</w:t>
      </w:r>
      <w:r w:rsidRPr="001A20A1">
        <w:rPr>
          <w:rFonts w:cs="Sylfaen"/>
          <w:sz w:val="22"/>
          <w:szCs w:val="22"/>
          <w:lang w:val="fr-FR"/>
        </w:rPr>
        <w:t xml:space="preserve"> </w:t>
      </w:r>
      <w:r w:rsidRPr="001A20A1">
        <w:rPr>
          <w:rFonts w:cs="Sylfaen"/>
          <w:sz w:val="22"/>
          <w:szCs w:val="22"/>
        </w:rPr>
        <w:t>պայմանները</w:t>
      </w:r>
      <w:r w:rsidRPr="001A20A1">
        <w:rPr>
          <w:rFonts w:cs="Sylfaen"/>
          <w:sz w:val="22"/>
          <w:szCs w:val="22"/>
          <w:lang w:val="fr-FR"/>
        </w:rPr>
        <w:t xml:space="preserve"> </w:t>
      </w:r>
      <w:r w:rsidRPr="001A20A1">
        <w:rPr>
          <w:rFonts w:cs="Sylfaen"/>
          <w:sz w:val="22"/>
          <w:szCs w:val="22"/>
        </w:rPr>
        <w:t>կամ</w:t>
      </w:r>
      <w:r w:rsidRPr="001A20A1">
        <w:rPr>
          <w:rFonts w:cs="Sylfaen"/>
          <w:sz w:val="22"/>
          <w:szCs w:val="22"/>
          <w:lang w:val="fr-FR"/>
        </w:rPr>
        <w:t xml:space="preserve"> </w:t>
      </w:r>
      <w:r w:rsidRPr="001A20A1">
        <w:rPr>
          <w:rFonts w:cs="Sylfaen"/>
          <w:sz w:val="22"/>
          <w:szCs w:val="22"/>
        </w:rPr>
        <w:t>դրանցից</w:t>
      </w:r>
      <w:r w:rsidRPr="001A20A1">
        <w:rPr>
          <w:rFonts w:cs="Sylfaen"/>
          <w:sz w:val="22"/>
          <w:szCs w:val="22"/>
          <w:lang w:val="fr-FR"/>
        </w:rPr>
        <w:t xml:space="preserve"> </w:t>
      </w:r>
      <w:r w:rsidRPr="001A20A1">
        <w:rPr>
          <w:rFonts w:cs="Sylfaen"/>
          <w:sz w:val="22"/>
          <w:szCs w:val="22"/>
        </w:rPr>
        <w:t>առնվազն</w:t>
      </w:r>
      <w:r w:rsidRPr="001A20A1">
        <w:rPr>
          <w:rFonts w:cs="Sylfaen"/>
          <w:sz w:val="22"/>
          <w:szCs w:val="22"/>
          <w:lang w:val="fr-FR"/>
        </w:rPr>
        <w:t xml:space="preserve"> </w:t>
      </w:r>
      <w:r w:rsidRPr="001A20A1">
        <w:rPr>
          <w:rFonts w:cs="Sylfaen"/>
          <w:sz w:val="22"/>
          <w:szCs w:val="22"/>
        </w:rPr>
        <w:t>մեկը՝</w:t>
      </w:r>
      <w:r w:rsidR="00BE63B6" w:rsidRPr="001A20A1">
        <w:rPr>
          <w:rFonts w:cs="Sylfaen"/>
          <w:sz w:val="22"/>
          <w:szCs w:val="22"/>
          <w:lang w:val="fr-FR"/>
        </w:rPr>
        <w:t xml:space="preserve">  </w:t>
      </w:r>
      <w:r w:rsidR="00BE63B6" w:rsidRPr="001A20A1">
        <w:rPr>
          <w:rFonts w:cs="Times Armenian"/>
          <w:sz w:val="22"/>
          <w:szCs w:val="22"/>
          <w:lang w:val="fr-FR"/>
        </w:rPr>
        <w:t xml:space="preserve">  </w:t>
      </w:r>
      <w:r w:rsidRPr="001A20A1">
        <w:rPr>
          <w:rFonts w:cs="Times Armenian"/>
          <w:sz w:val="22"/>
          <w:szCs w:val="22"/>
          <w:lang w:val="fr-FR"/>
        </w:rPr>
        <w:t xml:space="preserve"> </w:t>
      </w:r>
    </w:p>
    <w:p w:rsidR="004D23D9" w:rsidRPr="001A20A1" w:rsidRDefault="004D23D9" w:rsidP="00D17FE5">
      <w:pPr>
        <w:numPr>
          <w:ilvl w:val="1"/>
          <w:numId w:val="5"/>
        </w:numPr>
        <w:tabs>
          <w:tab w:val="left" w:pos="720"/>
          <w:tab w:val="left" w:pos="900"/>
          <w:tab w:val="left" w:pos="1080"/>
        </w:tabs>
        <w:spacing w:after="0" w:line="240" w:lineRule="auto"/>
        <w:ind w:left="0" w:firstLine="450"/>
        <w:jc w:val="both"/>
        <w:rPr>
          <w:sz w:val="22"/>
          <w:szCs w:val="22"/>
          <w:lang w:val="fr-FR"/>
        </w:rPr>
      </w:pPr>
      <w:r w:rsidRPr="001A20A1">
        <w:rPr>
          <w:rFonts w:cs="Sylfaen"/>
          <w:sz w:val="22"/>
          <w:szCs w:val="22"/>
          <w:lang w:val="fr-FR"/>
        </w:rPr>
        <w:t xml:space="preserve"> </w:t>
      </w:r>
      <w:r w:rsidR="00E84DDC" w:rsidRPr="001A20A1">
        <w:rPr>
          <w:rFonts w:cs="Sylfaen"/>
          <w:sz w:val="22"/>
          <w:szCs w:val="22"/>
          <w:lang w:val="hy-AM"/>
        </w:rPr>
        <w:t>Դեպք վարողը</w:t>
      </w:r>
      <w:r w:rsidRPr="001A20A1">
        <w:rPr>
          <w:rFonts w:cs="Times Armenian"/>
          <w:sz w:val="22"/>
          <w:szCs w:val="22"/>
          <w:lang w:val="fr-FR"/>
        </w:rPr>
        <w:t xml:space="preserve"> </w:t>
      </w:r>
      <w:r w:rsidRPr="001A20A1">
        <w:rPr>
          <w:rFonts w:cs="Sylfaen"/>
          <w:sz w:val="22"/>
          <w:szCs w:val="22"/>
        </w:rPr>
        <w:t>տունայցի</w:t>
      </w:r>
      <w:r w:rsidRPr="001A20A1">
        <w:rPr>
          <w:rFonts w:cs="Times Armenian"/>
          <w:sz w:val="22"/>
          <w:szCs w:val="22"/>
          <w:lang w:val="fr-FR"/>
        </w:rPr>
        <w:t xml:space="preserve"> </w:t>
      </w:r>
      <w:r w:rsidRPr="001A20A1">
        <w:rPr>
          <w:rFonts w:cs="Times Armenian"/>
          <w:sz w:val="22"/>
          <w:szCs w:val="22"/>
        </w:rPr>
        <w:t>արդյունքում</w:t>
      </w:r>
      <w:r w:rsidRPr="001A20A1">
        <w:rPr>
          <w:rFonts w:cs="Times Armenian"/>
          <w:sz w:val="22"/>
          <w:szCs w:val="22"/>
          <w:lang w:val="fr-FR"/>
        </w:rPr>
        <w:t xml:space="preserve"> </w:t>
      </w:r>
      <w:r w:rsidRPr="001A20A1">
        <w:rPr>
          <w:rFonts w:cs="Sylfaen"/>
          <w:sz w:val="22"/>
          <w:szCs w:val="22"/>
        </w:rPr>
        <w:t>դժվարանում</w:t>
      </w:r>
      <w:r w:rsidRPr="001A20A1">
        <w:rPr>
          <w:rFonts w:cs="Times Armenian"/>
          <w:sz w:val="22"/>
          <w:szCs w:val="22"/>
          <w:lang w:val="fr-FR"/>
        </w:rPr>
        <w:t xml:space="preserve"> </w:t>
      </w:r>
      <w:r w:rsidRPr="001A20A1">
        <w:rPr>
          <w:rFonts w:cs="Sylfaen"/>
          <w:sz w:val="22"/>
          <w:szCs w:val="22"/>
        </w:rPr>
        <w:t>է</w:t>
      </w:r>
      <w:r w:rsidRPr="001A20A1">
        <w:rPr>
          <w:rFonts w:cs="Times Armenian"/>
          <w:sz w:val="22"/>
          <w:szCs w:val="22"/>
          <w:lang w:val="fr-FR"/>
        </w:rPr>
        <w:t xml:space="preserve"> </w:t>
      </w:r>
      <w:r w:rsidRPr="001A20A1">
        <w:rPr>
          <w:rFonts w:cs="Sylfaen"/>
          <w:sz w:val="22"/>
          <w:szCs w:val="22"/>
        </w:rPr>
        <w:t>միայնակ</w:t>
      </w:r>
      <w:r w:rsidRPr="001A20A1">
        <w:rPr>
          <w:rFonts w:cs="Times Armenian"/>
          <w:sz w:val="22"/>
          <w:szCs w:val="22"/>
          <w:lang w:val="fr-FR"/>
        </w:rPr>
        <w:t xml:space="preserve"> </w:t>
      </w:r>
      <w:r w:rsidRPr="001A20A1">
        <w:rPr>
          <w:rFonts w:cs="Sylfaen"/>
          <w:sz w:val="22"/>
          <w:szCs w:val="22"/>
        </w:rPr>
        <w:t>եզրակացություն</w:t>
      </w:r>
      <w:r w:rsidRPr="001A20A1">
        <w:rPr>
          <w:rFonts w:cs="Times Armenian"/>
          <w:sz w:val="22"/>
          <w:szCs w:val="22"/>
          <w:lang w:val="fr-FR"/>
        </w:rPr>
        <w:t xml:space="preserve"> </w:t>
      </w:r>
      <w:r w:rsidRPr="001A20A1">
        <w:rPr>
          <w:rFonts w:cs="Sylfaen"/>
          <w:sz w:val="22"/>
          <w:szCs w:val="22"/>
        </w:rPr>
        <w:t>տալ</w:t>
      </w:r>
      <w:r w:rsidRPr="001A20A1">
        <w:rPr>
          <w:rFonts w:cs="Times Armenian"/>
          <w:sz w:val="22"/>
          <w:szCs w:val="22"/>
          <w:lang w:val="fr-FR"/>
        </w:rPr>
        <w:t xml:space="preserve"> </w:t>
      </w:r>
      <w:r w:rsidRPr="001A20A1">
        <w:rPr>
          <w:rFonts w:cs="Sylfaen"/>
          <w:sz w:val="22"/>
          <w:szCs w:val="22"/>
        </w:rPr>
        <w:t>դիմողի</w:t>
      </w:r>
      <w:r w:rsidRPr="001A20A1">
        <w:rPr>
          <w:rFonts w:cs="Times Armenian"/>
          <w:sz w:val="22"/>
          <w:szCs w:val="22"/>
          <w:lang w:val="fr-FR"/>
        </w:rPr>
        <w:t xml:space="preserve"> </w:t>
      </w:r>
      <w:r w:rsidRPr="001A20A1">
        <w:rPr>
          <w:rFonts w:cs="Times Armenian"/>
          <w:sz w:val="22"/>
          <w:szCs w:val="22"/>
        </w:rPr>
        <w:t>սոցիալական</w:t>
      </w:r>
      <w:r w:rsidRPr="001A20A1">
        <w:rPr>
          <w:rFonts w:cs="Times Armenian"/>
          <w:sz w:val="22"/>
          <w:szCs w:val="22"/>
          <w:lang w:val="fr-FR"/>
        </w:rPr>
        <w:t xml:space="preserve"> </w:t>
      </w:r>
      <w:r w:rsidRPr="001A20A1">
        <w:rPr>
          <w:rFonts w:cs="Sylfaen"/>
          <w:sz w:val="22"/>
          <w:szCs w:val="22"/>
        </w:rPr>
        <w:t>կարիքների</w:t>
      </w:r>
      <w:r w:rsidRPr="001A20A1">
        <w:rPr>
          <w:rFonts w:cs="Times Armenian"/>
          <w:sz w:val="22"/>
          <w:szCs w:val="22"/>
          <w:lang w:val="fr-FR"/>
        </w:rPr>
        <w:t xml:space="preserve"> </w:t>
      </w:r>
      <w:r w:rsidRPr="001A20A1">
        <w:rPr>
          <w:rFonts w:cs="Sylfaen"/>
          <w:sz w:val="22"/>
          <w:szCs w:val="22"/>
        </w:rPr>
        <w:t>վերաբերյալ</w:t>
      </w:r>
      <w:r w:rsidRPr="001A20A1">
        <w:rPr>
          <w:rFonts w:cs="Times Armenian"/>
          <w:sz w:val="22"/>
          <w:szCs w:val="22"/>
          <w:lang w:val="fr-FR"/>
        </w:rPr>
        <w:t>.</w:t>
      </w:r>
    </w:p>
    <w:p w:rsidR="004D23D9" w:rsidRPr="001A20A1" w:rsidRDefault="004D23D9" w:rsidP="00D17FE5">
      <w:pPr>
        <w:numPr>
          <w:ilvl w:val="1"/>
          <w:numId w:val="5"/>
        </w:numPr>
        <w:tabs>
          <w:tab w:val="left" w:pos="720"/>
          <w:tab w:val="left" w:pos="900"/>
          <w:tab w:val="left" w:pos="1080"/>
        </w:tabs>
        <w:spacing w:after="0" w:line="240" w:lineRule="auto"/>
        <w:ind w:left="0" w:firstLine="450"/>
        <w:jc w:val="both"/>
        <w:rPr>
          <w:sz w:val="22"/>
          <w:szCs w:val="22"/>
          <w:lang w:val="fr-FR"/>
        </w:rPr>
      </w:pPr>
      <w:r w:rsidRPr="001A20A1">
        <w:rPr>
          <w:rFonts w:cs="Sylfaen"/>
          <w:sz w:val="22"/>
          <w:szCs w:val="22"/>
        </w:rPr>
        <w:t>տունայցը</w:t>
      </w:r>
      <w:r w:rsidRPr="001A20A1">
        <w:rPr>
          <w:rFonts w:cs="Times Armenian"/>
          <w:sz w:val="22"/>
          <w:szCs w:val="22"/>
          <w:lang w:val="fr-FR"/>
        </w:rPr>
        <w:t xml:space="preserve"> </w:t>
      </w:r>
      <w:r w:rsidR="00E84DDC" w:rsidRPr="001A20A1">
        <w:rPr>
          <w:rFonts w:cs="Sylfaen"/>
          <w:sz w:val="22"/>
          <w:szCs w:val="22"/>
          <w:lang w:val="hy-AM"/>
        </w:rPr>
        <w:t>դեպք վարողի</w:t>
      </w:r>
      <w:r w:rsidRPr="001A20A1">
        <w:rPr>
          <w:rFonts w:cs="Times Armenian"/>
          <w:sz w:val="22"/>
          <w:szCs w:val="22"/>
          <w:lang w:val="fr-FR"/>
        </w:rPr>
        <w:t xml:space="preserve"> </w:t>
      </w:r>
      <w:r w:rsidRPr="001A20A1">
        <w:rPr>
          <w:rFonts w:cs="Times Armenian"/>
          <w:sz w:val="22"/>
          <w:szCs w:val="22"/>
        </w:rPr>
        <w:t>կողմից</w:t>
      </w:r>
      <w:r w:rsidRPr="001A20A1">
        <w:rPr>
          <w:rFonts w:cs="Times Armenian"/>
          <w:sz w:val="22"/>
          <w:szCs w:val="22"/>
          <w:lang w:val="fr-FR"/>
        </w:rPr>
        <w:t xml:space="preserve"> </w:t>
      </w:r>
      <w:r w:rsidRPr="001A20A1">
        <w:rPr>
          <w:rFonts w:cs="Times Armenian"/>
          <w:sz w:val="22"/>
          <w:szCs w:val="22"/>
        </w:rPr>
        <w:t>միայնակ</w:t>
      </w:r>
      <w:r w:rsidRPr="001A20A1">
        <w:rPr>
          <w:rFonts w:cs="Times Armenian"/>
          <w:sz w:val="22"/>
          <w:szCs w:val="22"/>
          <w:lang w:val="fr-FR"/>
        </w:rPr>
        <w:t xml:space="preserve"> </w:t>
      </w:r>
      <w:r w:rsidRPr="001A20A1">
        <w:rPr>
          <w:rFonts w:cs="Times Armenian"/>
          <w:sz w:val="22"/>
          <w:szCs w:val="22"/>
        </w:rPr>
        <w:t>կատարելն</w:t>
      </w:r>
      <w:r w:rsidRPr="001A20A1">
        <w:rPr>
          <w:rFonts w:cs="Times Armenian"/>
          <w:sz w:val="22"/>
          <w:szCs w:val="22"/>
          <w:lang w:val="fr-FR"/>
        </w:rPr>
        <w:t xml:space="preserve"> </w:t>
      </w:r>
      <w:r w:rsidRPr="001A20A1">
        <w:rPr>
          <w:rFonts w:cs="Times Armenian"/>
          <w:sz w:val="22"/>
          <w:szCs w:val="22"/>
        </w:rPr>
        <w:t>անվտանգ</w:t>
      </w:r>
      <w:r w:rsidRPr="001A20A1">
        <w:rPr>
          <w:rFonts w:cs="Times Armenian"/>
          <w:sz w:val="22"/>
          <w:szCs w:val="22"/>
          <w:lang w:val="fr-FR"/>
        </w:rPr>
        <w:t xml:space="preserve"> </w:t>
      </w:r>
      <w:r w:rsidRPr="001A20A1">
        <w:rPr>
          <w:rFonts w:cs="Times Armenian"/>
          <w:sz w:val="22"/>
          <w:szCs w:val="22"/>
        </w:rPr>
        <w:t>չէ</w:t>
      </w:r>
      <w:r w:rsidRPr="001A20A1">
        <w:rPr>
          <w:rFonts w:cs="Times Armenian"/>
          <w:sz w:val="22"/>
          <w:szCs w:val="22"/>
          <w:lang w:val="fr-FR"/>
        </w:rPr>
        <w:t xml:space="preserve">, </w:t>
      </w:r>
      <w:r w:rsidR="00337D3E" w:rsidRPr="001A20A1">
        <w:rPr>
          <w:rFonts w:cs="Times Armenian"/>
          <w:sz w:val="22"/>
          <w:szCs w:val="22"/>
        </w:rPr>
        <w:t>քանի</w:t>
      </w:r>
      <w:r w:rsidR="00337D3E" w:rsidRPr="001A20A1">
        <w:rPr>
          <w:rFonts w:cs="Times Armenian"/>
          <w:sz w:val="22"/>
          <w:szCs w:val="22"/>
          <w:lang w:val="fr-FR"/>
        </w:rPr>
        <w:t xml:space="preserve"> </w:t>
      </w:r>
      <w:r w:rsidR="00337D3E" w:rsidRPr="001A20A1">
        <w:rPr>
          <w:rFonts w:cs="Times Armenian"/>
          <w:sz w:val="22"/>
          <w:szCs w:val="22"/>
        </w:rPr>
        <w:t>որ</w:t>
      </w:r>
    </w:p>
    <w:p w:rsidR="004D23D9" w:rsidRPr="001A20A1" w:rsidRDefault="004D23D9" w:rsidP="009D7A21">
      <w:pPr>
        <w:tabs>
          <w:tab w:val="left" w:pos="720"/>
          <w:tab w:val="left" w:pos="900"/>
          <w:tab w:val="left" w:pos="1080"/>
        </w:tabs>
        <w:spacing w:after="0" w:line="240" w:lineRule="auto"/>
        <w:ind w:firstLine="450"/>
        <w:jc w:val="both"/>
        <w:rPr>
          <w:rFonts w:cs="Times Armenian"/>
          <w:sz w:val="22"/>
          <w:szCs w:val="22"/>
          <w:lang w:val="fr-FR"/>
        </w:rPr>
      </w:pPr>
      <w:r w:rsidRPr="001A20A1">
        <w:rPr>
          <w:rFonts w:cs="Times Armenian"/>
          <w:sz w:val="22"/>
          <w:szCs w:val="22"/>
        </w:rPr>
        <w:t>ա</w:t>
      </w:r>
      <w:r w:rsidRPr="001A20A1">
        <w:rPr>
          <w:rFonts w:cs="Times Armenian"/>
          <w:sz w:val="22"/>
          <w:szCs w:val="22"/>
          <w:lang w:val="fr-FR"/>
        </w:rPr>
        <w:t xml:space="preserve">. </w:t>
      </w:r>
      <w:r w:rsidRPr="001A20A1">
        <w:rPr>
          <w:rFonts w:cs="Times Armenian"/>
          <w:sz w:val="22"/>
          <w:szCs w:val="22"/>
        </w:rPr>
        <w:t>ընտանիքի</w:t>
      </w:r>
      <w:r w:rsidRPr="001A20A1">
        <w:rPr>
          <w:rFonts w:cs="Times Armenian"/>
          <w:sz w:val="22"/>
          <w:szCs w:val="22"/>
          <w:lang w:val="fr-FR"/>
        </w:rPr>
        <w:t xml:space="preserve"> </w:t>
      </w:r>
      <w:r w:rsidRPr="001A20A1">
        <w:rPr>
          <w:rFonts w:cs="Times Armenian"/>
          <w:sz w:val="22"/>
          <w:szCs w:val="22"/>
        </w:rPr>
        <w:t>անդամները</w:t>
      </w:r>
      <w:r w:rsidRPr="001A20A1">
        <w:rPr>
          <w:rFonts w:cs="Times Armenian"/>
          <w:sz w:val="22"/>
          <w:szCs w:val="22"/>
          <w:lang w:val="fr-FR"/>
        </w:rPr>
        <w:t xml:space="preserve"> </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նրանցից</w:t>
      </w:r>
      <w:r w:rsidRPr="001A20A1">
        <w:rPr>
          <w:rFonts w:cs="Times Armenian"/>
          <w:sz w:val="22"/>
          <w:szCs w:val="22"/>
          <w:lang w:val="fr-FR"/>
        </w:rPr>
        <w:t xml:space="preserve"> </w:t>
      </w:r>
      <w:r w:rsidRPr="001A20A1">
        <w:rPr>
          <w:rFonts w:cs="Times Armenian"/>
          <w:sz w:val="22"/>
          <w:szCs w:val="22"/>
        </w:rPr>
        <w:t>որևէ</w:t>
      </w:r>
      <w:r w:rsidRPr="001A20A1">
        <w:rPr>
          <w:rFonts w:cs="Times Armenian"/>
          <w:sz w:val="22"/>
          <w:szCs w:val="22"/>
          <w:lang w:val="fr-FR"/>
        </w:rPr>
        <w:t xml:space="preserve"> </w:t>
      </w:r>
      <w:r w:rsidRPr="001A20A1">
        <w:rPr>
          <w:rFonts w:cs="Times Armenian"/>
          <w:sz w:val="22"/>
          <w:szCs w:val="22"/>
        </w:rPr>
        <w:t>մեկը</w:t>
      </w:r>
      <w:r w:rsidRPr="001A20A1">
        <w:rPr>
          <w:rFonts w:cs="Times Armenian"/>
          <w:sz w:val="22"/>
          <w:szCs w:val="22"/>
          <w:lang w:val="fr-FR"/>
        </w:rPr>
        <w:t xml:space="preserve"> </w:t>
      </w:r>
      <w:r w:rsidRPr="001A20A1">
        <w:rPr>
          <w:rFonts w:cs="Times Armenian"/>
          <w:sz w:val="22"/>
          <w:szCs w:val="22"/>
        </w:rPr>
        <w:t>դրսևորում</w:t>
      </w:r>
      <w:r w:rsidRPr="001A20A1">
        <w:rPr>
          <w:rFonts w:cs="Times Armenian"/>
          <w:sz w:val="22"/>
          <w:szCs w:val="22"/>
          <w:lang w:val="fr-FR"/>
        </w:rPr>
        <w:t xml:space="preserve"> </w:t>
      </w:r>
      <w:r w:rsidRPr="001A20A1">
        <w:rPr>
          <w:rFonts w:cs="Times Armenian"/>
          <w:sz w:val="22"/>
          <w:szCs w:val="22"/>
        </w:rPr>
        <w:t>է</w:t>
      </w:r>
      <w:r w:rsidRPr="001A20A1">
        <w:rPr>
          <w:rFonts w:cs="Times Armenian"/>
          <w:sz w:val="22"/>
          <w:szCs w:val="22"/>
          <w:lang w:val="fr-FR"/>
        </w:rPr>
        <w:t xml:space="preserve"> </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նախկինում</w:t>
      </w:r>
      <w:r w:rsidRPr="001A20A1">
        <w:rPr>
          <w:rFonts w:cs="Times Armenian"/>
          <w:sz w:val="22"/>
          <w:szCs w:val="22"/>
          <w:lang w:val="fr-FR"/>
        </w:rPr>
        <w:t xml:space="preserve"> </w:t>
      </w:r>
      <w:r w:rsidRPr="001A20A1">
        <w:rPr>
          <w:rFonts w:cs="Times Armenian"/>
          <w:sz w:val="22"/>
          <w:szCs w:val="22"/>
        </w:rPr>
        <w:t>դրսևորել</w:t>
      </w:r>
      <w:r w:rsidRPr="001A20A1">
        <w:rPr>
          <w:rFonts w:cs="Times Armenian"/>
          <w:sz w:val="22"/>
          <w:szCs w:val="22"/>
          <w:lang w:val="fr-FR"/>
        </w:rPr>
        <w:t xml:space="preserve"> </w:t>
      </w:r>
      <w:r w:rsidRPr="001A20A1">
        <w:rPr>
          <w:rFonts w:cs="Times Armenian"/>
          <w:sz w:val="22"/>
          <w:szCs w:val="22"/>
        </w:rPr>
        <w:t>է</w:t>
      </w:r>
      <w:r w:rsidRPr="001A20A1">
        <w:rPr>
          <w:rFonts w:cs="Times Armenian"/>
          <w:sz w:val="22"/>
          <w:szCs w:val="22"/>
          <w:lang w:val="fr-FR"/>
        </w:rPr>
        <w:t xml:space="preserve"> </w:t>
      </w:r>
      <w:r w:rsidRPr="001A20A1">
        <w:rPr>
          <w:rFonts w:cs="Times Armenian"/>
          <w:sz w:val="22"/>
          <w:szCs w:val="22"/>
        </w:rPr>
        <w:t>ագրեսիվ</w:t>
      </w:r>
      <w:r w:rsidRPr="001A20A1">
        <w:rPr>
          <w:rFonts w:cs="Times Armenian"/>
          <w:sz w:val="22"/>
          <w:szCs w:val="22"/>
          <w:lang w:val="fr-FR"/>
        </w:rPr>
        <w:t xml:space="preserve"> </w:t>
      </w:r>
      <w:r w:rsidRPr="001A20A1">
        <w:rPr>
          <w:rFonts w:cs="Times Armenian"/>
          <w:sz w:val="22"/>
          <w:szCs w:val="22"/>
        </w:rPr>
        <w:t>վարքագիծ՝</w:t>
      </w:r>
      <w:r w:rsidRPr="001A20A1">
        <w:rPr>
          <w:rFonts w:cs="Times Armenian"/>
          <w:sz w:val="22"/>
          <w:szCs w:val="22"/>
          <w:lang w:val="fr-FR"/>
        </w:rPr>
        <w:t xml:space="preserve"> </w:t>
      </w:r>
      <w:r w:rsidRPr="001A20A1">
        <w:rPr>
          <w:rFonts w:cs="Times Armenian"/>
          <w:sz w:val="22"/>
          <w:szCs w:val="22"/>
        </w:rPr>
        <w:t>վիրավորանքների</w:t>
      </w:r>
      <w:r w:rsidRPr="001A20A1">
        <w:rPr>
          <w:rFonts w:cs="Times Armenian"/>
          <w:sz w:val="22"/>
          <w:szCs w:val="22"/>
          <w:lang w:val="fr-FR"/>
        </w:rPr>
        <w:t xml:space="preserve"> </w:t>
      </w:r>
      <w:r w:rsidRPr="001A20A1">
        <w:rPr>
          <w:rFonts w:cs="Times Armenian"/>
          <w:sz w:val="22"/>
          <w:szCs w:val="22"/>
        </w:rPr>
        <w:t>և</w:t>
      </w:r>
      <w:r w:rsidRPr="001A20A1">
        <w:rPr>
          <w:rFonts w:cs="Times Armenian"/>
          <w:sz w:val="22"/>
          <w:szCs w:val="22"/>
          <w:lang w:val="fr-FR"/>
        </w:rPr>
        <w:t xml:space="preserve"> (</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հայհոյանքների</w:t>
      </w:r>
      <w:r w:rsidRPr="001A20A1">
        <w:rPr>
          <w:rFonts w:cs="Times Armenian"/>
          <w:sz w:val="22"/>
          <w:szCs w:val="22"/>
          <w:lang w:val="fr-FR"/>
        </w:rPr>
        <w:t xml:space="preserve"> </w:t>
      </w:r>
      <w:r w:rsidRPr="001A20A1">
        <w:rPr>
          <w:rFonts w:cs="Times Armenian"/>
          <w:sz w:val="22"/>
          <w:szCs w:val="22"/>
        </w:rPr>
        <w:t>և</w:t>
      </w:r>
      <w:r w:rsidRPr="001A20A1">
        <w:rPr>
          <w:rFonts w:cs="Times Armenian"/>
          <w:sz w:val="22"/>
          <w:szCs w:val="22"/>
          <w:lang w:val="fr-FR"/>
        </w:rPr>
        <w:t xml:space="preserve"> (</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սպառնալիքների</w:t>
      </w:r>
      <w:r w:rsidRPr="001A20A1">
        <w:rPr>
          <w:rFonts w:cs="Times Armenian"/>
          <w:sz w:val="22"/>
          <w:szCs w:val="22"/>
          <w:lang w:val="fr-FR"/>
        </w:rPr>
        <w:t xml:space="preserve"> </w:t>
      </w:r>
      <w:r w:rsidRPr="001A20A1">
        <w:rPr>
          <w:rFonts w:cs="Times Armenian"/>
          <w:sz w:val="22"/>
          <w:szCs w:val="22"/>
        </w:rPr>
        <w:t>և</w:t>
      </w:r>
      <w:r w:rsidRPr="001A20A1">
        <w:rPr>
          <w:rFonts w:cs="Times Armenian"/>
          <w:sz w:val="22"/>
          <w:szCs w:val="22"/>
          <w:lang w:val="fr-FR"/>
        </w:rPr>
        <w:t>(</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ֆիզիկական</w:t>
      </w:r>
      <w:r w:rsidRPr="001A20A1">
        <w:rPr>
          <w:rFonts w:cs="Times Armenian"/>
          <w:sz w:val="22"/>
          <w:szCs w:val="22"/>
          <w:lang w:val="fr-FR"/>
        </w:rPr>
        <w:t xml:space="preserve"> </w:t>
      </w:r>
      <w:r w:rsidRPr="001A20A1">
        <w:rPr>
          <w:rFonts w:cs="Times Armenian"/>
          <w:sz w:val="22"/>
          <w:szCs w:val="22"/>
        </w:rPr>
        <w:t>հարձակման</w:t>
      </w:r>
      <w:r w:rsidRPr="001A20A1">
        <w:rPr>
          <w:rFonts w:cs="Times Armenian"/>
          <w:sz w:val="22"/>
          <w:szCs w:val="22"/>
          <w:lang w:val="fr-FR"/>
        </w:rPr>
        <w:t xml:space="preserve"> </w:t>
      </w:r>
      <w:r w:rsidRPr="001A20A1">
        <w:rPr>
          <w:rFonts w:cs="Times Armenian"/>
          <w:sz w:val="22"/>
          <w:szCs w:val="22"/>
        </w:rPr>
        <w:t>տեսքով</w:t>
      </w:r>
      <w:r w:rsidRPr="001A20A1">
        <w:rPr>
          <w:rFonts w:cs="Times Armenian"/>
          <w:sz w:val="22"/>
          <w:szCs w:val="22"/>
          <w:lang w:val="fr-FR"/>
        </w:rPr>
        <w:t>.</w:t>
      </w:r>
    </w:p>
    <w:p w:rsidR="004D23D9" w:rsidRPr="001A20A1" w:rsidRDefault="004D23D9" w:rsidP="009D7A21">
      <w:pPr>
        <w:tabs>
          <w:tab w:val="left" w:pos="720"/>
          <w:tab w:val="left" w:pos="900"/>
        </w:tabs>
        <w:spacing w:after="0" w:line="240" w:lineRule="auto"/>
        <w:ind w:firstLine="450"/>
        <w:jc w:val="both"/>
        <w:rPr>
          <w:rFonts w:cs="Times Armenian"/>
          <w:sz w:val="22"/>
          <w:szCs w:val="22"/>
          <w:lang w:val="fr-FR"/>
        </w:rPr>
      </w:pPr>
      <w:r w:rsidRPr="001A20A1">
        <w:rPr>
          <w:rFonts w:cs="Times Armenian"/>
          <w:sz w:val="22"/>
          <w:szCs w:val="22"/>
        </w:rPr>
        <w:t>բ</w:t>
      </w:r>
      <w:r w:rsidRPr="001A20A1">
        <w:rPr>
          <w:rFonts w:cs="Times Armenian"/>
          <w:sz w:val="22"/>
          <w:szCs w:val="22"/>
          <w:lang w:val="fr-FR"/>
        </w:rPr>
        <w:t xml:space="preserve">. </w:t>
      </w:r>
      <w:r w:rsidRPr="001A20A1">
        <w:rPr>
          <w:rFonts w:cs="Times Armenian"/>
          <w:sz w:val="22"/>
          <w:szCs w:val="22"/>
        </w:rPr>
        <w:t>ընտանիքի</w:t>
      </w:r>
      <w:r w:rsidRPr="001A20A1">
        <w:rPr>
          <w:rFonts w:cs="Times Armenian"/>
          <w:sz w:val="22"/>
          <w:szCs w:val="22"/>
          <w:lang w:val="fr-FR"/>
        </w:rPr>
        <w:t xml:space="preserve"> </w:t>
      </w:r>
      <w:r w:rsidRPr="001A20A1">
        <w:rPr>
          <w:rFonts w:cs="Times Armenian"/>
          <w:sz w:val="22"/>
          <w:szCs w:val="22"/>
        </w:rPr>
        <w:t>անդամները</w:t>
      </w:r>
      <w:r w:rsidRPr="001A20A1">
        <w:rPr>
          <w:rFonts w:cs="Times Armenian"/>
          <w:sz w:val="22"/>
          <w:szCs w:val="22"/>
          <w:lang w:val="fr-FR"/>
        </w:rPr>
        <w:t xml:space="preserve"> (</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նրանցից</w:t>
      </w:r>
      <w:r w:rsidRPr="001A20A1">
        <w:rPr>
          <w:rFonts w:cs="Times Armenian"/>
          <w:sz w:val="22"/>
          <w:szCs w:val="22"/>
          <w:lang w:val="fr-FR"/>
        </w:rPr>
        <w:t xml:space="preserve"> </w:t>
      </w:r>
      <w:r w:rsidRPr="001A20A1">
        <w:rPr>
          <w:rFonts w:cs="Times Armenian"/>
          <w:sz w:val="22"/>
          <w:szCs w:val="22"/>
        </w:rPr>
        <w:t>որևէ</w:t>
      </w:r>
      <w:r w:rsidRPr="001A20A1">
        <w:rPr>
          <w:rFonts w:cs="Times Armenian"/>
          <w:sz w:val="22"/>
          <w:szCs w:val="22"/>
          <w:lang w:val="fr-FR"/>
        </w:rPr>
        <w:t xml:space="preserve"> </w:t>
      </w:r>
      <w:r w:rsidRPr="001A20A1">
        <w:rPr>
          <w:rFonts w:cs="Times Armenian"/>
          <w:sz w:val="22"/>
          <w:szCs w:val="22"/>
        </w:rPr>
        <w:t>մեկը</w:t>
      </w:r>
      <w:r w:rsidRPr="001A20A1">
        <w:rPr>
          <w:rFonts w:cs="Times Armenian"/>
          <w:sz w:val="22"/>
          <w:szCs w:val="22"/>
          <w:lang w:val="fr-FR"/>
        </w:rPr>
        <w:t xml:space="preserve">) </w:t>
      </w:r>
      <w:r w:rsidRPr="001A20A1">
        <w:rPr>
          <w:rFonts w:cs="Times Armenian"/>
          <w:sz w:val="22"/>
          <w:szCs w:val="22"/>
        </w:rPr>
        <w:t>թմրամոլ</w:t>
      </w:r>
      <w:r w:rsidRPr="001A20A1">
        <w:rPr>
          <w:rFonts w:cs="Times Armenian"/>
          <w:sz w:val="22"/>
          <w:szCs w:val="22"/>
          <w:lang w:val="fr-FR"/>
        </w:rPr>
        <w:t xml:space="preserve"> </w:t>
      </w:r>
      <w:r w:rsidRPr="001A20A1">
        <w:rPr>
          <w:rFonts w:cs="Times Armenian"/>
          <w:sz w:val="22"/>
          <w:szCs w:val="22"/>
        </w:rPr>
        <w:t>են</w:t>
      </w:r>
      <w:r w:rsidRPr="001A20A1">
        <w:rPr>
          <w:rFonts w:cs="Times Armenian"/>
          <w:sz w:val="22"/>
          <w:szCs w:val="22"/>
          <w:lang w:val="fr-FR"/>
        </w:rPr>
        <w:t>(</w:t>
      </w:r>
      <w:r w:rsidRPr="001A20A1">
        <w:rPr>
          <w:rFonts w:cs="Times Armenian"/>
          <w:sz w:val="22"/>
          <w:szCs w:val="22"/>
        </w:rPr>
        <w:t>է</w:t>
      </w:r>
      <w:r w:rsidRPr="001A20A1">
        <w:rPr>
          <w:rFonts w:cs="Times Armenian"/>
          <w:sz w:val="22"/>
          <w:szCs w:val="22"/>
          <w:lang w:val="fr-FR"/>
        </w:rPr>
        <w:t xml:space="preserve">) </w:t>
      </w:r>
      <w:r w:rsidRPr="001A20A1">
        <w:rPr>
          <w:rFonts w:cs="Times Armenian"/>
          <w:sz w:val="22"/>
          <w:szCs w:val="22"/>
        </w:rPr>
        <w:t>և</w:t>
      </w:r>
      <w:r w:rsidRPr="001A20A1">
        <w:rPr>
          <w:rFonts w:cs="Times Armenian"/>
          <w:sz w:val="22"/>
          <w:szCs w:val="22"/>
          <w:lang w:val="fr-FR"/>
        </w:rPr>
        <w:t>(</w:t>
      </w:r>
      <w:r w:rsidRPr="001A20A1">
        <w:rPr>
          <w:rFonts w:cs="Times Armenian"/>
          <w:sz w:val="22"/>
          <w:szCs w:val="22"/>
        </w:rPr>
        <w:t>կամ</w:t>
      </w:r>
      <w:r w:rsidRPr="001A20A1">
        <w:rPr>
          <w:rFonts w:cs="Times Armenian"/>
          <w:sz w:val="22"/>
          <w:szCs w:val="22"/>
          <w:lang w:val="fr-FR"/>
        </w:rPr>
        <w:t xml:space="preserve">) </w:t>
      </w:r>
      <w:r w:rsidRPr="001A20A1">
        <w:rPr>
          <w:rFonts w:cs="Times Armenian"/>
          <w:sz w:val="22"/>
          <w:szCs w:val="22"/>
        </w:rPr>
        <w:t>չարաշահում</w:t>
      </w:r>
      <w:r w:rsidRPr="001A20A1">
        <w:rPr>
          <w:rFonts w:cs="Times Armenian"/>
          <w:sz w:val="22"/>
          <w:szCs w:val="22"/>
          <w:lang w:val="fr-FR"/>
        </w:rPr>
        <w:t xml:space="preserve"> </w:t>
      </w:r>
      <w:r w:rsidRPr="001A20A1">
        <w:rPr>
          <w:rFonts w:cs="Times Armenian"/>
          <w:sz w:val="22"/>
          <w:szCs w:val="22"/>
        </w:rPr>
        <w:t>են</w:t>
      </w:r>
      <w:r w:rsidRPr="001A20A1">
        <w:rPr>
          <w:rFonts w:cs="Times Armenian"/>
          <w:sz w:val="22"/>
          <w:szCs w:val="22"/>
          <w:lang w:val="fr-FR"/>
        </w:rPr>
        <w:t>(</w:t>
      </w:r>
      <w:r w:rsidRPr="001A20A1">
        <w:rPr>
          <w:rFonts w:cs="Times Armenian"/>
          <w:sz w:val="22"/>
          <w:szCs w:val="22"/>
        </w:rPr>
        <w:t>է</w:t>
      </w:r>
      <w:r w:rsidRPr="001A20A1">
        <w:rPr>
          <w:rFonts w:cs="Times Armenian"/>
          <w:sz w:val="22"/>
          <w:szCs w:val="22"/>
          <w:lang w:val="fr-FR"/>
        </w:rPr>
        <w:t xml:space="preserve">) </w:t>
      </w:r>
      <w:r w:rsidRPr="001A20A1">
        <w:rPr>
          <w:rFonts w:cs="Times Armenian"/>
          <w:sz w:val="22"/>
          <w:szCs w:val="22"/>
        </w:rPr>
        <w:t>ալկոհոլի</w:t>
      </w:r>
      <w:r w:rsidRPr="001A20A1">
        <w:rPr>
          <w:rFonts w:cs="Times Armenian"/>
          <w:sz w:val="22"/>
          <w:szCs w:val="22"/>
          <w:lang w:val="fr-FR"/>
        </w:rPr>
        <w:t xml:space="preserve"> </w:t>
      </w:r>
      <w:r w:rsidRPr="001A20A1">
        <w:rPr>
          <w:rFonts w:cs="Times Armenian"/>
          <w:sz w:val="22"/>
          <w:szCs w:val="22"/>
        </w:rPr>
        <w:t>օգտագործումը</w:t>
      </w:r>
      <w:r w:rsidR="00E84DDC" w:rsidRPr="001A20A1">
        <w:rPr>
          <w:rFonts w:cs="Times Armenian"/>
          <w:sz w:val="22"/>
          <w:szCs w:val="22"/>
          <w:lang w:val="hy-AM"/>
        </w:rPr>
        <w:t xml:space="preserve"> կամ առկա է դրանց կասկածը</w:t>
      </w:r>
      <w:r w:rsidRPr="001A20A1">
        <w:rPr>
          <w:rFonts w:cs="Times Armenian"/>
          <w:sz w:val="22"/>
          <w:szCs w:val="22"/>
          <w:lang w:val="fr-FR"/>
        </w:rPr>
        <w:t xml:space="preserve">. </w:t>
      </w:r>
    </w:p>
    <w:p w:rsidR="004D23D9" w:rsidRPr="001A20A1" w:rsidRDefault="004D23D9" w:rsidP="009D7A21">
      <w:pPr>
        <w:tabs>
          <w:tab w:val="left" w:pos="720"/>
          <w:tab w:val="left" w:pos="900"/>
        </w:tabs>
        <w:spacing w:after="0" w:line="240" w:lineRule="auto"/>
        <w:ind w:firstLine="450"/>
        <w:jc w:val="both"/>
        <w:rPr>
          <w:sz w:val="22"/>
          <w:szCs w:val="22"/>
          <w:lang w:val="fr-FR"/>
        </w:rPr>
      </w:pPr>
      <w:r w:rsidRPr="001A20A1">
        <w:rPr>
          <w:rFonts w:cs="Times Armenian"/>
          <w:sz w:val="22"/>
          <w:szCs w:val="22"/>
        </w:rPr>
        <w:t>գ</w:t>
      </w:r>
      <w:r w:rsidRPr="001A20A1">
        <w:rPr>
          <w:rFonts w:cs="Times Armenian"/>
          <w:sz w:val="22"/>
          <w:szCs w:val="22"/>
          <w:lang w:val="fr-FR"/>
        </w:rPr>
        <w:t xml:space="preserve">. </w:t>
      </w:r>
      <w:r w:rsidRPr="001A20A1">
        <w:rPr>
          <w:rFonts w:cs="Times Armenian"/>
          <w:sz w:val="22"/>
          <w:szCs w:val="22"/>
        </w:rPr>
        <w:t>առկա</w:t>
      </w:r>
      <w:r w:rsidRPr="001A20A1">
        <w:rPr>
          <w:rFonts w:cs="Times Armenian"/>
          <w:sz w:val="22"/>
          <w:szCs w:val="22"/>
          <w:lang w:val="fr-FR"/>
        </w:rPr>
        <w:t xml:space="preserve"> </w:t>
      </w:r>
      <w:r w:rsidRPr="001A20A1">
        <w:rPr>
          <w:rFonts w:cs="Times Armenian"/>
          <w:sz w:val="22"/>
          <w:szCs w:val="22"/>
        </w:rPr>
        <w:t>են</w:t>
      </w:r>
      <w:r w:rsidRPr="001A20A1">
        <w:rPr>
          <w:rFonts w:cs="Times Armenian"/>
          <w:sz w:val="22"/>
          <w:szCs w:val="22"/>
          <w:lang w:val="fr-FR"/>
        </w:rPr>
        <w:t xml:space="preserve"> </w:t>
      </w:r>
      <w:r w:rsidRPr="001A20A1">
        <w:rPr>
          <w:rFonts w:cs="Times Armenian"/>
          <w:sz w:val="22"/>
          <w:szCs w:val="22"/>
        </w:rPr>
        <w:t>այլ</w:t>
      </w:r>
      <w:r w:rsidRPr="001A20A1">
        <w:rPr>
          <w:rFonts w:cs="Times Armenian"/>
          <w:sz w:val="22"/>
          <w:szCs w:val="22"/>
          <w:lang w:val="fr-FR"/>
        </w:rPr>
        <w:t xml:space="preserve"> </w:t>
      </w:r>
      <w:r w:rsidRPr="001A20A1">
        <w:rPr>
          <w:rFonts w:cs="Times Armenian"/>
          <w:sz w:val="22"/>
          <w:szCs w:val="22"/>
        </w:rPr>
        <w:t>հիմնավոր</w:t>
      </w:r>
      <w:r w:rsidRPr="001A20A1">
        <w:rPr>
          <w:rFonts w:cs="Times Armenian"/>
          <w:sz w:val="22"/>
          <w:szCs w:val="22"/>
          <w:lang w:val="fr-FR"/>
        </w:rPr>
        <w:t xml:space="preserve"> </w:t>
      </w:r>
      <w:r w:rsidRPr="001A20A1">
        <w:rPr>
          <w:rFonts w:cs="Times Armenian"/>
          <w:sz w:val="22"/>
          <w:szCs w:val="22"/>
        </w:rPr>
        <w:t>պատճառներ</w:t>
      </w:r>
      <w:r w:rsidRPr="001A20A1">
        <w:rPr>
          <w:rFonts w:cs="Times Armenian"/>
          <w:sz w:val="22"/>
          <w:szCs w:val="22"/>
          <w:lang w:val="fr-FR"/>
        </w:rPr>
        <w:t xml:space="preserve"> </w:t>
      </w:r>
      <w:r w:rsidRPr="001A20A1">
        <w:rPr>
          <w:rFonts w:cs="Times Armenian"/>
          <w:sz w:val="22"/>
          <w:szCs w:val="22"/>
        </w:rPr>
        <w:t>տունայց</w:t>
      </w:r>
      <w:r w:rsidRPr="001A20A1">
        <w:rPr>
          <w:rFonts w:cs="Times Armenian"/>
          <w:sz w:val="22"/>
          <w:szCs w:val="22"/>
          <w:lang w:val="fr-FR"/>
        </w:rPr>
        <w:t xml:space="preserve"> </w:t>
      </w:r>
      <w:r w:rsidRPr="001A20A1">
        <w:rPr>
          <w:rFonts w:cs="Times Armenian"/>
          <w:sz w:val="22"/>
          <w:szCs w:val="22"/>
        </w:rPr>
        <w:t>միայնակ</w:t>
      </w:r>
      <w:r w:rsidRPr="001A20A1">
        <w:rPr>
          <w:rFonts w:cs="Times Armenian"/>
          <w:sz w:val="22"/>
          <w:szCs w:val="22"/>
          <w:lang w:val="fr-FR"/>
        </w:rPr>
        <w:t xml:space="preserve"> </w:t>
      </w:r>
      <w:r w:rsidRPr="001A20A1">
        <w:rPr>
          <w:rFonts w:cs="Times Armenian"/>
          <w:sz w:val="22"/>
          <w:szCs w:val="22"/>
        </w:rPr>
        <w:t>կատարելը</w:t>
      </w:r>
      <w:r w:rsidRPr="001A20A1">
        <w:rPr>
          <w:rFonts w:cs="Times Armenian"/>
          <w:sz w:val="22"/>
          <w:szCs w:val="22"/>
          <w:lang w:val="fr-FR"/>
        </w:rPr>
        <w:t xml:space="preserve"> </w:t>
      </w:r>
      <w:r w:rsidRPr="001A20A1">
        <w:rPr>
          <w:rFonts w:cs="Times Armenian"/>
          <w:sz w:val="22"/>
          <w:szCs w:val="22"/>
        </w:rPr>
        <w:t>որպես</w:t>
      </w:r>
      <w:r w:rsidRPr="001A20A1">
        <w:rPr>
          <w:rFonts w:cs="Times Armenian"/>
          <w:sz w:val="22"/>
          <w:szCs w:val="22"/>
          <w:lang w:val="fr-FR"/>
        </w:rPr>
        <w:t xml:space="preserve"> </w:t>
      </w:r>
      <w:r w:rsidRPr="001A20A1">
        <w:rPr>
          <w:rFonts w:cs="Times Armenian"/>
          <w:sz w:val="22"/>
          <w:szCs w:val="22"/>
        </w:rPr>
        <w:t>ռիսկային</w:t>
      </w:r>
      <w:r w:rsidRPr="001A20A1">
        <w:rPr>
          <w:rFonts w:cs="Times Armenian"/>
          <w:sz w:val="22"/>
          <w:szCs w:val="22"/>
          <w:lang w:val="fr-FR"/>
        </w:rPr>
        <w:t xml:space="preserve"> </w:t>
      </w:r>
      <w:r w:rsidRPr="001A20A1">
        <w:rPr>
          <w:rFonts w:cs="Times Armenian"/>
          <w:sz w:val="22"/>
          <w:szCs w:val="22"/>
        </w:rPr>
        <w:t>դիտարկելու</w:t>
      </w:r>
      <w:r w:rsidRPr="001A20A1">
        <w:rPr>
          <w:rFonts w:cs="Times Armenian"/>
          <w:sz w:val="22"/>
          <w:szCs w:val="22"/>
          <w:lang w:val="fr-FR"/>
        </w:rPr>
        <w:t xml:space="preserve"> </w:t>
      </w:r>
      <w:r w:rsidRPr="001A20A1">
        <w:rPr>
          <w:rFonts w:cs="Times Armenian"/>
          <w:sz w:val="22"/>
          <w:szCs w:val="22"/>
        </w:rPr>
        <w:t>համար</w:t>
      </w:r>
      <w:r w:rsidRPr="001A20A1">
        <w:rPr>
          <w:rFonts w:cs="Times Armenian"/>
          <w:sz w:val="22"/>
          <w:szCs w:val="22"/>
          <w:lang w:val="fr-FR"/>
        </w:rPr>
        <w:t>.</w:t>
      </w:r>
      <w:r w:rsidR="00BE63B6" w:rsidRPr="001A20A1">
        <w:rPr>
          <w:rFonts w:cs="Times Armenian"/>
          <w:sz w:val="22"/>
          <w:szCs w:val="22"/>
          <w:lang w:val="fr-FR"/>
        </w:rPr>
        <w:t xml:space="preserve">  </w:t>
      </w:r>
    </w:p>
    <w:p w:rsidR="004D23D9" w:rsidRPr="001A20A1" w:rsidRDefault="004D23D9" w:rsidP="00D17FE5">
      <w:pPr>
        <w:numPr>
          <w:ilvl w:val="1"/>
          <w:numId w:val="5"/>
        </w:numPr>
        <w:tabs>
          <w:tab w:val="left" w:pos="720"/>
          <w:tab w:val="left" w:pos="900"/>
        </w:tabs>
        <w:spacing w:after="0" w:line="240" w:lineRule="auto"/>
        <w:ind w:left="0" w:firstLine="450"/>
        <w:jc w:val="both"/>
        <w:rPr>
          <w:sz w:val="22"/>
          <w:szCs w:val="22"/>
          <w:lang w:val="fr-FR"/>
        </w:rPr>
      </w:pPr>
      <w:r w:rsidRPr="001A20A1">
        <w:rPr>
          <w:rFonts w:cs="Times Armenian"/>
          <w:sz w:val="22"/>
          <w:szCs w:val="22"/>
        </w:rPr>
        <w:t>ա</w:t>
      </w:r>
      <w:r w:rsidRPr="001A20A1">
        <w:rPr>
          <w:rFonts w:cs="Sylfaen"/>
          <w:sz w:val="22"/>
          <w:szCs w:val="22"/>
        </w:rPr>
        <w:t>ռկա</w:t>
      </w:r>
      <w:r w:rsidRPr="001A20A1">
        <w:rPr>
          <w:rFonts w:cs="Times Armenian"/>
          <w:sz w:val="22"/>
          <w:szCs w:val="22"/>
          <w:lang w:val="fr-FR"/>
        </w:rPr>
        <w:t xml:space="preserve"> </w:t>
      </w:r>
      <w:r w:rsidRPr="001A20A1">
        <w:rPr>
          <w:rFonts w:cs="Sylfaen"/>
          <w:sz w:val="22"/>
          <w:szCs w:val="22"/>
        </w:rPr>
        <w:t>է</w:t>
      </w:r>
      <w:r w:rsidRPr="001A20A1">
        <w:rPr>
          <w:rFonts w:cs="Times Armenian"/>
          <w:sz w:val="22"/>
          <w:szCs w:val="22"/>
          <w:lang w:val="fr-FR"/>
        </w:rPr>
        <w:t xml:space="preserve"> </w:t>
      </w:r>
      <w:r w:rsidR="00E84DDC" w:rsidRPr="001A20A1">
        <w:rPr>
          <w:rFonts w:cs="Sylfaen"/>
          <w:sz w:val="22"/>
          <w:szCs w:val="22"/>
          <w:lang w:val="hy-AM"/>
        </w:rPr>
        <w:t>դեպք վարողի</w:t>
      </w:r>
      <w:r w:rsidRPr="001A20A1">
        <w:rPr>
          <w:rFonts w:cs="Sylfaen"/>
          <w:sz w:val="22"/>
          <w:szCs w:val="22"/>
          <w:lang w:val="fr-FR"/>
        </w:rPr>
        <w:t xml:space="preserve"> </w:t>
      </w:r>
      <w:r w:rsidRPr="001A20A1">
        <w:rPr>
          <w:rFonts w:cs="Sylfaen"/>
          <w:sz w:val="22"/>
          <w:szCs w:val="22"/>
        </w:rPr>
        <w:t>կատարած</w:t>
      </w:r>
      <w:r w:rsidRPr="001A20A1">
        <w:rPr>
          <w:rFonts w:cs="Sylfaen"/>
          <w:sz w:val="22"/>
          <w:szCs w:val="22"/>
          <w:lang w:val="fr-FR"/>
        </w:rPr>
        <w:t xml:space="preserve"> </w:t>
      </w:r>
      <w:r w:rsidRPr="001A20A1">
        <w:rPr>
          <w:rFonts w:cs="Sylfaen"/>
          <w:sz w:val="22"/>
          <w:szCs w:val="22"/>
        </w:rPr>
        <w:t>դիտարկումների</w:t>
      </w:r>
      <w:r w:rsidRPr="001A20A1">
        <w:rPr>
          <w:rFonts w:cs="Sylfaen"/>
          <w:sz w:val="22"/>
          <w:szCs w:val="22"/>
          <w:lang w:val="fr-FR"/>
        </w:rPr>
        <w:t xml:space="preserve"> </w:t>
      </w:r>
      <w:r w:rsidRPr="001A20A1">
        <w:rPr>
          <w:rFonts w:cs="Sylfaen"/>
          <w:sz w:val="22"/>
          <w:szCs w:val="22"/>
        </w:rPr>
        <w:t>կամ</w:t>
      </w:r>
      <w:r w:rsidRPr="001A20A1">
        <w:rPr>
          <w:rFonts w:cs="Sylfaen"/>
          <w:sz w:val="22"/>
          <w:szCs w:val="22"/>
          <w:lang w:val="fr-FR"/>
        </w:rPr>
        <w:t xml:space="preserve"> </w:t>
      </w:r>
      <w:r w:rsidRPr="001A20A1">
        <w:rPr>
          <w:rFonts w:cs="Sylfaen"/>
          <w:sz w:val="22"/>
          <w:szCs w:val="22"/>
        </w:rPr>
        <w:t>եզրակացության</w:t>
      </w:r>
      <w:r w:rsidRPr="001A20A1">
        <w:rPr>
          <w:rFonts w:cs="Times Armenian"/>
          <w:sz w:val="22"/>
          <w:szCs w:val="22"/>
          <w:lang w:val="fr-FR"/>
        </w:rPr>
        <w:t xml:space="preserve"> </w:t>
      </w:r>
      <w:r w:rsidRPr="001A20A1">
        <w:rPr>
          <w:rFonts w:cs="Sylfaen"/>
          <w:sz w:val="22"/>
          <w:szCs w:val="22"/>
        </w:rPr>
        <w:t>վերաբերյալ</w:t>
      </w:r>
      <w:r w:rsidRPr="001A20A1">
        <w:rPr>
          <w:rFonts w:cs="Times Armenian"/>
          <w:sz w:val="22"/>
          <w:szCs w:val="22"/>
          <w:lang w:val="fr-FR"/>
        </w:rPr>
        <w:t xml:space="preserve"> </w:t>
      </w:r>
      <w:r w:rsidRPr="001A20A1">
        <w:rPr>
          <w:rFonts w:cs="Sylfaen"/>
          <w:sz w:val="22"/>
          <w:szCs w:val="22"/>
        </w:rPr>
        <w:t>դիմողի</w:t>
      </w:r>
      <w:r w:rsidRPr="001A20A1">
        <w:rPr>
          <w:rFonts w:cs="Times Armenian"/>
          <w:sz w:val="22"/>
          <w:szCs w:val="22"/>
          <w:lang w:val="fr-FR"/>
        </w:rPr>
        <w:t xml:space="preserve"> </w:t>
      </w:r>
      <w:r w:rsidRPr="001A20A1">
        <w:rPr>
          <w:rFonts w:cs="Sylfaen"/>
          <w:sz w:val="22"/>
          <w:szCs w:val="22"/>
        </w:rPr>
        <w:t>անհամաձայնությունը</w:t>
      </w:r>
      <w:r w:rsidRPr="001A20A1">
        <w:rPr>
          <w:rFonts w:cs="Times Armenian"/>
          <w:sz w:val="22"/>
          <w:szCs w:val="22"/>
          <w:lang w:val="fr-FR"/>
        </w:rPr>
        <w:t>.</w:t>
      </w:r>
    </w:p>
    <w:p w:rsidR="004D23D9" w:rsidRPr="001A20A1" w:rsidRDefault="004D23D9" w:rsidP="00D17FE5">
      <w:pPr>
        <w:numPr>
          <w:ilvl w:val="1"/>
          <w:numId w:val="5"/>
        </w:numPr>
        <w:tabs>
          <w:tab w:val="left" w:pos="720"/>
          <w:tab w:val="left" w:pos="900"/>
        </w:tabs>
        <w:spacing w:after="0" w:line="240" w:lineRule="auto"/>
        <w:ind w:left="0" w:firstLine="450"/>
        <w:jc w:val="both"/>
        <w:rPr>
          <w:sz w:val="22"/>
          <w:szCs w:val="22"/>
          <w:lang w:val="fr-FR"/>
        </w:rPr>
      </w:pPr>
      <w:r w:rsidRPr="001A20A1">
        <w:rPr>
          <w:rFonts w:cs="Sylfaen"/>
          <w:sz w:val="22"/>
          <w:szCs w:val="22"/>
        </w:rPr>
        <w:t>առաջանում</w:t>
      </w:r>
      <w:r w:rsidRPr="001A20A1">
        <w:rPr>
          <w:rFonts w:cs="Times Armenian"/>
          <w:sz w:val="22"/>
          <w:szCs w:val="22"/>
          <w:lang w:val="fr-FR"/>
        </w:rPr>
        <w:t xml:space="preserve"> </w:t>
      </w:r>
      <w:r w:rsidRPr="001A20A1">
        <w:rPr>
          <w:rFonts w:cs="Sylfaen"/>
          <w:sz w:val="22"/>
          <w:szCs w:val="22"/>
        </w:rPr>
        <w:t>է</w:t>
      </w:r>
      <w:r w:rsidRPr="001A20A1">
        <w:rPr>
          <w:rFonts w:cs="Times Armenian"/>
          <w:sz w:val="22"/>
          <w:szCs w:val="22"/>
          <w:lang w:val="fr-FR"/>
        </w:rPr>
        <w:t xml:space="preserve"> </w:t>
      </w:r>
      <w:r w:rsidRPr="001A20A1">
        <w:rPr>
          <w:rFonts w:cs="Sylfaen"/>
          <w:sz w:val="22"/>
          <w:szCs w:val="22"/>
        </w:rPr>
        <w:t>դիմողի</w:t>
      </w:r>
      <w:r w:rsidRPr="001A20A1">
        <w:rPr>
          <w:rFonts w:cs="Times Armenian"/>
          <w:sz w:val="22"/>
          <w:szCs w:val="22"/>
          <w:lang w:val="fr-FR"/>
        </w:rPr>
        <w:t xml:space="preserve"> սոցիալական </w:t>
      </w:r>
      <w:r w:rsidRPr="001A20A1">
        <w:rPr>
          <w:rFonts w:cs="Sylfaen"/>
          <w:sz w:val="22"/>
          <w:szCs w:val="22"/>
        </w:rPr>
        <w:t>կարիքները</w:t>
      </w:r>
      <w:r w:rsidRPr="001A20A1">
        <w:rPr>
          <w:rFonts w:cs="Times Armenian"/>
          <w:sz w:val="22"/>
          <w:szCs w:val="22"/>
          <w:lang w:val="fr-FR"/>
        </w:rPr>
        <w:t xml:space="preserve"> </w:t>
      </w:r>
      <w:r w:rsidRPr="001A20A1">
        <w:rPr>
          <w:rFonts w:cs="Sylfaen"/>
          <w:sz w:val="22"/>
          <w:szCs w:val="22"/>
        </w:rPr>
        <w:t>բազմամասնագիտական</w:t>
      </w:r>
      <w:r w:rsidRPr="001A20A1">
        <w:rPr>
          <w:rFonts w:cs="Times Armenian"/>
          <w:sz w:val="22"/>
          <w:szCs w:val="22"/>
          <w:lang w:val="fr-FR"/>
        </w:rPr>
        <w:t xml:space="preserve"> խմբի կողմից </w:t>
      </w:r>
      <w:r w:rsidRPr="001A20A1">
        <w:rPr>
          <w:rFonts w:cs="Sylfaen"/>
          <w:sz w:val="22"/>
          <w:szCs w:val="22"/>
        </w:rPr>
        <w:t>գնահատելու</w:t>
      </w:r>
      <w:r w:rsidRPr="001A20A1">
        <w:rPr>
          <w:rFonts w:cs="Sylfaen"/>
          <w:sz w:val="22"/>
          <w:szCs w:val="22"/>
          <w:lang w:val="fr-FR"/>
        </w:rPr>
        <w:t xml:space="preserve"> </w:t>
      </w:r>
      <w:r w:rsidRPr="001A20A1">
        <w:rPr>
          <w:rFonts w:cs="Sylfaen"/>
          <w:sz w:val="22"/>
          <w:szCs w:val="22"/>
        </w:rPr>
        <w:t>անհրաժեշտություն</w:t>
      </w:r>
      <w:r w:rsidRPr="001A20A1">
        <w:rPr>
          <w:rFonts w:cs="Sylfaen"/>
          <w:sz w:val="22"/>
          <w:szCs w:val="22"/>
          <w:lang w:val="fr-FR"/>
        </w:rPr>
        <w:t>.</w:t>
      </w:r>
    </w:p>
    <w:p w:rsidR="001F6998" w:rsidRPr="001A20A1" w:rsidRDefault="001F6998" w:rsidP="009D7A21">
      <w:pPr>
        <w:shd w:val="clear" w:color="auto" w:fill="FFFFFF"/>
        <w:tabs>
          <w:tab w:val="left" w:pos="1170"/>
        </w:tabs>
        <w:spacing w:after="0" w:line="240" w:lineRule="auto"/>
        <w:ind w:firstLine="450"/>
        <w:jc w:val="both"/>
        <w:rPr>
          <w:rFonts w:eastAsia="Times New Roman" w:cs="Times New Roman"/>
          <w:sz w:val="22"/>
          <w:szCs w:val="22"/>
          <w:lang w:val="fr-FR"/>
        </w:rPr>
      </w:pPr>
      <w:r w:rsidRPr="001A20A1">
        <w:rPr>
          <w:sz w:val="22"/>
          <w:szCs w:val="22"/>
          <w:lang w:val="fr-FR"/>
        </w:rPr>
        <w:t xml:space="preserve">5) </w:t>
      </w:r>
      <w:r w:rsidR="004D23D9" w:rsidRPr="001A20A1">
        <w:rPr>
          <w:sz w:val="22"/>
          <w:szCs w:val="22"/>
        </w:rPr>
        <w:t>օրենսդրությամբ</w:t>
      </w:r>
      <w:r w:rsidR="004D23D9" w:rsidRPr="001A20A1">
        <w:rPr>
          <w:sz w:val="22"/>
          <w:szCs w:val="22"/>
          <w:lang w:val="fr-FR"/>
        </w:rPr>
        <w:t xml:space="preserve"> </w:t>
      </w:r>
      <w:r w:rsidR="004D23D9" w:rsidRPr="001A20A1">
        <w:rPr>
          <w:sz w:val="22"/>
          <w:szCs w:val="22"/>
        </w:rPr>
        <w:t>սահմանված</w:t>
      </w:r>
      <w:r w:rsidR="004D23D9" w:rsidRPr="001A20A1">
        <w:rPr>
          <w:sz w:val="22"/>
          <w:szCs w:val="22"/>
          <w:lang w:val="fr-FR"/>
        </w:rPr>
        <w:t xml:space="preserve"> </w:t>
      </w:r>
      <w:r w:rsidR="004D23D9" w:rsidRPr="001A20A1">
        <w:rPr>
          <w:sz w:val="22"/>
          <w:szCs w:val="22"/>
        </w:rPr>
        <w:t>այլ</w:t>
      </w:r>
      <w:r w:rsidR="004D23D9" w:rsidRPr="001A20A1">
        <w:rPr>
          <w:sz w:val="22"/>
          <w:szCs w:val="22"/>
          <w:lang w:val="fr-FR"/>
        </w:rPr>
        <w:t xml:space="preserve"> </w:t>
      </w:r>
      <w:r w:rsidR="004D23D9" w:rsidRPr="001A20A1">
        <w:rPr>
          <w:sz w:val="22"/>
          <w:szCs w:val="22"/>
        </w:rPr>
        <w:t>դեպքերում</w:t>
      </w:r>
      <w:r w:rsidR="004D23D9" w:rsidRPr="001A20A1">
        <w:rPr>
          <w:sz w:val="22"/>
          <w:szCs w:val="22"/>
          <w:lang w:val="fr-FR"/>
        </w:rPr>
        <w:t>:</w:t>
      </w:r>
      <w:r w:rsidR="00D42030" w:rsidRPr="001A20A1">
        <w:rPr>
          <w:rFonts w:eastAsia="Times New Roman" w:cs="Times New Roman"/>
          <w:sz w:val="22"/>
          <w:szCs w:val="22"/>
          <w:lang w:val="fr-FR"/>
        </w:rPr>
        <w:t xml:space="preserve"> </w:t>
      </w:r>
    </w:p>
    <w:p w:rsidR="005F04A7" w:rsidRPr="001A20A1" w:rsidRDefault="00337D3E"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fr-FR"/>
        </w:rPr>
      </w:pPr>
      <w:r w:rsidRPr="001A20A1">
        <w:rPr>
          <w:rFonts w:eastAsia="Times New Roman" w:cs="Times New Roman"/>
          <w:sz w:val="22"/>
          <w:szCs w:val="22"/>
        </w:rPr>
        <w:t>Տունայցի</w:t>
      </w:r>
      <w:r w:rsidRPr="001A20A1">
        <w:rPr>
          <w:rFonts w:eastAsia="Times New Roman" w:cs="Times New Roman"/>
          <w:sz w:val="22"/>
          <w:szCs w:val="22"/>
          <w:lang w:val="fr-FR"/>
        </w:rPr>
        <w:t xml:space="preserve"> </w:t>
      </w:r>
      <w:r w:rsidRPr="001A20A1">
        <w:rPr>
          <w:rFonts w:eastAsia="Times New Roman" w:cs="Times New Roman"/>
          <w:sz w:val="22"/>
          <w:szCs w:val="22"/>
        </w:rPr>
        <w:t>ժամանակ</w:t>
      </w:r>
      <w:r w:rsidRPr="001A20A1">
        <w:rPr>
          <w:rFonts w:eastAsia="Times New Roman" w:cs="Times New Roman"/>
          <w:sz w:val="22"/>
          <w:szCs w:val="22"/>
          <w:lang w:val="fr-FR"/>
        </w:rPr>
        <w:t xml:space="preserve"> </w:t>
      </w:r>
      <w:r w:rsidRPr="001A20A1">
        <w:rPr>
          <w:rFonts w:eastAsia="Times New Roman" w:cs="Times New Roman"/>
          <w:sz w:val="22"/>
          <w:szCs w:val="22"/>
        </w:rPr>
        <w:t>դեպք</w:t>
      </w:r>
      <w:r w:rsidRPr="001A20A1">
        <w:rPr>
          <w:rFonts w:eastAsia="Times New Roman" w:cs="Times New Roman"/>
          <w:sz w:val="22"/>
          <w:szCs w:val="22"/>
          <w:lang w:val="fr-FR"/>
        </w:rPr>
        <w:t xml:space="preserve"> </w:t>
      </w:r>
      <w:r w:rsidRPr="001A20A1">
        <w:rPr>
          <w:rFonts w:eastAsia="Times New Roman" w:cs="Times New Roman"/>
          <w:sz w:val="22"/>
          <w:szCs w:val="22"/>
        </w:rPr>
        <w:t>վարողը</w:t>
      </w:r>
      <w:r w:rsidRPr="001A20A1">
        <w:rPr>
          <w:rFonts w:eastAsia="Times New Roman" w:cs="Times New Roman"/>
          <w:sz w:val="22"/>
          <w:szCs w:val="22"/>
          <w:lang w:val="fr-FR"/>
        </w:rPr>
        <w:t xml:space="preserve"> </w:t>
      </w:r>
      <w:r w:rsidR="005F04A7" w:rsidRPr="001A20A1">
        <w:rPr>
          <w:rFonts w:eastAsia="Times New Roman" w:cs="Times New Roman"/>
          <w:sz w:val="22"/>
          <w:szCs w:val="22"/>
        </w:rPr>
        <w:t>կիրառելով</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դիտարկման</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և</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հարցազրույցի</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մեթոդները</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գնահատում</w:t>
      </w:r>
      <w:r w:rsidR="005F04A7" w:rsidRPr="001A20A1">
        <w:rPr>
          <w:rFonts w:eastAsia="Times New Roman" w:cs="Times New Roman"/>
          <w:sz w:val="22"/>
          <w:szCs w:val="22"/>
          <w:lang w:val="fr-FR"/>
        </w:rPr>
        <w:t xml:space="preserve"> </w:t>
      </w:r>
      <w:r w:rsidR="005F04A7" w:rsidRPr="001A20A1">
        <w:rPr>
          <w:rFonts w:eastAsia="Times New Roman" w:cs="Times New Roman"/>
          <w:sz w:val="22"/>
          <w:szCs w:val="22"/>
        </w:rPr>
        <w:t>է</w:t>
      </w:r>
      <w:r w:rsidR="005F04A7" w:rsidRPr="001A20A1">
        <w:rPr>
          <w:rFonts w:eastAsia="Times New Roman" w:cs="Times New Roman"/>
          <w:sz w:val="22"/>
          <w:szCs w:val="22"/>
          <w:lang w:val="fr-FR"/>
        </w:rPr>
        <w:t xml:space="preserve"> </w:t>
      </w:r>
      <w:r w:rsidR="009B5272" w:rsidRPr="001A20A1">
        <w:rPr>
          <w:sz w:val="22"/>
          <w:szCs w:val="22"/>
        </w:rPr>
        <w:t>դիմողի</w:t>
      </w:r>
      <w:r w:rsidR="009B5272" w:rsidRPr="001A20A1">
        <w:rPr>
          <w:sz w:val="22"/>
          <w:szCs w:val="22"/>
          <w:lang w:val="fr-FR"/>
        </w:rPr>
        <w:t xml:space="preserve"> (</w:t>
      </w:r>
      <w:r w:rsidR="009B5272" w:rsidRPr="001A20A1">
        <w:rPr>
          <w:sz w:val="22"/>
          <w:szCs w:val="22"/>
        </w:rPr>
        <w:t>ընտանիքի</w:t>
      </w:r>
      <w:r w:rsidR="009B5272" w:rsidRPr="001A20A1">
        <w:rPr>
          <w:sz w:val="22"/>
          <w:szCs w:val="22"/>
          <w:lang w:val="fr-FR"/>
        </w:rPr>
        <w:t>)</w:t>
      </w:r>
    </w:p>
    <w:p w:rsidR="009B5272" w:rsidRPr="001A20A1" w:rsidRDefault="009B5272"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rFonts w:eastAsia="Times New Roman" w:cs="Times New Roman"/>
          <w:sz w:val="22"/>
          <w:szCs w:val="22"/>
          <w:lang w:val="fr-FR"/>
        </w:rPr>
        <w:t>1)</w:t>
      </w:r>
      <w:r w:rsidR="005F04A7" w:rsidRPr="001A20A1">
        <w:rPr>
          <w:rFonts w:eastAsia="Times New Roman" w:cs="Times New Roman"/>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տնտեսական</w:t>
      </w:r>
      <w:r w:rsidR="005F04A7" w:rsidRPr="001A20A1">
        <w:rPr>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հոգեբանական</w:t>
      </w:r>
      <w:r w:rsidR="005F04A7" w:rsidRPr="001A20A1">
        <w:rPr>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մանկավարժական</w:t>
      </w:r>
      <w:r w:rsidR="005F04A7" w:rsidRPr="001A20A1">
        <w:rPr>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բժշկական</w:t>
      </w:r>
      <w:r w:rsidR="005F04A7" w:rsidRPr="001A20A1">
        <w:rPr>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աշխատանքային</w:t>
      </w:r>
      <w:r w:rsidR="005F04A7" w:rsidRPr="001A20A1">
        <w:rPr>
          <w:sz w:val="22"/>
          <w:szCs w:val="22"/>
          <w:lang w:val="fr-FR"/>
        </w:rPr>
        <w:t xml:space="preserve">, </w:t>
      </w:r>
      <w:r w:rsidR="005F04A7" w:rsidRPr="001A20A1">
        <w:rPr>
          <w:sz w:val="22"/>
          <w:szCs w:val="22"/>
        </w:rPr>
        <w:t>սոցիալ</w:t>
      </w:r>
      <w:r w:rsidR="005F04A7" w:rsidRPr="001A20A1">
        <w:rPr>
          <w:sz w:val="22"/>
          <w:szCs w:val="22"/>
          <w:lang w:val="fr-FR"/>
        </w:rPr>
        <w:t>-</w:t>
      </w:r>
      <w:r w:rsidR="005F04A7" w:rsidRPr="001A20A1">
        <w:rPr>
          <w:sz w:val="22"/>
          <w:szCs w:val="22"/>
        </w:rPr>
        <w:t>իրավական</w:t>
      </w:r>
      <w:r w:rsidR="005F04A7" w:rsidRPr="001A20A1">
        <w:rPr>
          <w:sz w:val="22"/>
          <w:szCs w:val="22"/>
          <w:lang w:val="fr-FR"/>
        </w:rPr>
        <w:t xml:space="preserve"> </w:t>
      </w:r>
      <w:r w:rsidR="005F04A7" w:rsidRPr="001A20A1">
        <w:rPr>
          <w:sz w:val="22"/>
          <w:szCs w:val="22"/>
        </w:rPr>
        <w:t>խնդիրների</w:t>
      </w:r>
      <w:r w:rsidR="005F04A7" w:rsidRPr="001A20A1">
        <w:rPr>
          <w:sz w:val="22"/>
          <w:szCs w:val="22"/>
          <w:lang w:val="fr-FR"/>
        </w:rPr>
        <w:t xml:space="preserve"> </w:t>
      </w:r>
      <w:r w:rsidR="005F04A7" w:rsidRPr="001A20A1">
        <w:rPr>
          <w:sz w:val="22"/>
          <w:szCs w:val="22"/>
        </w:rPr>
        <w:t>առկայությունը</w:t>
      </w:r>
      <w:r w:rsidR="005F04A7" w:rsidRPr="001A20A1">
        <w:rPr>
          <w:sz w:val="22"/>
          <w:szCs w:val="22"/>
          <w:lang w:val="fr-FR"/>
        </w:rPr>
        <w:t xml:space="preserve"> </w:t>
      </w:r>
      <w:r w:rsidR="005F04A7" w:rsidRPr="001A20A1">
        <w:rPr>
          <w:sz w:val="22"/>
          <w:szCs w:val="22"/>
        </w:rPr>
        <w:t>կամ</w:t>
      </w:r>
      <w:r w:rsidR="005F04A7" w:rsidRPr="001A20A1">
        <w:rPr>
          <w:sz w:val="22"/>
          <w:szCs w:val="22"/>
          <w:lang w:val="fr-FR"/>
        </w:rPr>
        <w:t xml:space="preserve"> </w:t>
      </w:r>
      <w:r w:rsidR="005F04A7" w:rsidRPr="001A20A1">
        <w:rPr>
          <w:sz w:val="22"/>
          <w:szCs w:val="22"/>
        </w:rPr>
        <w:t>բացակայությունը</w:t>
      </w:r>
      <w:r w:rsidR="00E84DDC" w:rsidRPr="001A20A1">
        <w:rPr>
          <w:sz w:val="22"/>
          <w:szCs w:val="22"/>
          <w:lang w:val="hy-AM"/>
        </w:rPr>
        <w:t>, ինչպես նաև դրանց առաջացման կամ խորացման կասկածը</w:t>
      </w:r>
      <w:r w:rsidR="005F04A7" w:rsidRPr="001A20A1">
        <w:rPr>
          <w:sz w:val="22"/>
          <w:szCs w:val="22"/>
          <w:lang w:val="fr-FR"/>
        </w:rPr>
        <w:t xml:space="preserve">, </w:t>
      </w:r>
      <w:r w:rsidR="005F04A7" w:rsidRPr="001A20A1">
        <w:rPr>
          <w:sz w:val="22"/>
          <w:szCs w:val="22"/>
        </w:rPr>
        <w:t>սոցիալական</w:t>
      </w:r>
      <w:r w:rsidR="005F04A7" w:rsidRPr="001A20A1">
        <w:rPr>
          <w:sz w:val="22"/>
          <w:szCs w:val="22"/>
          <w:lang w:val="fr-FR"/>
        </w:rPr>
        <w:t xml:space="preserve"> </w:t>
      </w:r>
      <w:r w:rsidR="005F04A7" w:rsidRPr="001A20A1">
        <w:rPr>
          <w:sz w:val="22"/>
          <w:szCs w:val="22"/>
        </w:rPr>
        <w:t>կարիքները</w:t>
      </w:r>
      <w:r w:rsidR="005F04A7" w:rsidRPr="001A20A1">
        <w:rPr>
          <w:sz w:val="22"/>
          <w:szCs w:val="22"/>
          <w:lang w:val="fr-FR"/>
        </w:rPr>
        <w:t xml:space="preserve"> </w:t>
      </w:r>
      <w:r w:rsidR="005F04A7" w:rsidRPr="001A20A1">
        <w:rPr>
          <w:sz w:val="22"/>
          <w:szCs w:val="22"/>
        </w:rPr>
        <w:t>կամ</w:t>
      </w:r>
      <w:r w:rsidR="005F04A7" w:rsidRPr="001A20A1">
        <w:rPr>
          <w:sz w:val="22"/>
          <w:szCs w:val="22"/>
          <w:lang w:val="fr-FR"/>
        </w:rPr>
        <w:t xml:space="preserve"> </w:t>
      </w:r>
      <w:r w:rsidR="005F04A7" w:rsidRPr="001A20A1">
        <w:rPr>
          <w:sz w:val="22"/>
          <w:szCs w:val="22"/>
        </w:rPr>
        <w:t>դրանց</w:t>
      </w:r>
      <w:r w:rsidR="005F04A7" w:rsidRPr="001A20A1">
        <w:rPr>
          <w:sz w:val="22"/>
          <w:szCs w:val="22"/>
          <w:lang w:val="fr-FR"/>
        </w:rPr>
        <w:t xml:space="preserve"> </w:t>
      </w:r>
      <w:r w:rsidR="005F04A7" w:rsidRPr="001A20A1">
        <w:rPr>
          <w:sz w:val="22"/>
          <w:szCs w:val="22"/>
        </w:rPr>
        <w:t>բացակայությունը</w:t>
      </w:r>
      <w:r w:rsidR="005F04A7" w:rsidRPr="001A20A1">
        <w:rPr>
          <w:sz w:val="22"/>
          <w:szCs w:val="22"/>
          <w:lang w:val="fr-FR"/>
        </w:rPr>
        <w:t xml:space="preserve">, </w:t>
      </w:r>
      <w:r w:rsidR="005F04A7" w:rsidRPr="001A20A1">
        <w:rPr>
          <w:sz w:val="22"/>
          <w:szCs w:val="22"/>
        </w:rPr>
        <w:t>առկա</w:t>
      </w:r>
      <w:r w:rsidR="005F04A7" w:rsidRPr="001A20A1">
        <w:rPr>
          <w:sz w:val="22"/>
          <w:szCs w:val="22"/>
          <w:lang w:val="fr-FR"/>
        </w:rPr>
        <w:t xml:space="preserve"> </w:t>
      </w:r>
      <w:r w:rsidR="005F04A7" w:rsidRPr="001A20A1">
        <w:rPr>
          <w:sz w:val="22"/>
          <w:szCs w:val="22"/>
        </w:rPr>
        <w:t>կարողությունները</w:t>
      </w:r>
      <w:r w:rsidR="005F04A7" w:rsidRPr="001A20A1">
        <w:rPr>
          <w:sz w:val="22"/>
          <w:szCs w:val="22"/>
          <w:lang w:val="fr-FR"/>
        </w:rPr>
        <w:t xml:space="preserve"> </w:t>
      </w:r>
      <w:r w:rsidR="005F04A7" w:rsidRPr="001A20A1">
        <w:rPr>
          <w:sz w:val="22"/>
          <w:szCs w:val="22"/>
        </w:rPr>
        <w:t>և</w:t>
      </w:r>
      <w:r w:rsidR="005F04A7" w:rsidRPr="001A20A1">
        <w:rPr>
          <w:sz w:val="22"/>
          <w:szCs w:val="22"/>
          <w:lang w:val="fr-FR"/>
        </w:rPr>
        <w:t xml:space="preserve"> </w:t>
      </w:r>
      <w:r w:rsidR="005F04A7" w:rsidRPr="001A20A1">
        <w:rPr>
          <w:sz w:val="22"/>
          <w:szCs w:val="22"/>
        </w:rPr>
        <w:t>հմտությունները</w:t>
      </w:r>
      <w:r w:rsidR="00E84DDC" w:rsidRPr="001A20A1">
        <w:rPr>
          <w:sz w:val="22"/>
          <w:szCs w:val="22"/>
          <w:lang w:val="hy-AM"/>
        </w:rPr>
        <w:t xml:space="preserve"> </w:t>
      </w:r>
      <w:r w:rsidR="00E84DDC" w:rsidRPr="001A20A1">
        <w:rPr>
          <w:sz w:val="22"/>
          <w:szCs w:val="22"/>
          <w:lang w:val="fr-FR"/>
        </w:rPr>
        <w:t>(</w:t>
      </w:r>
      <w:r w:rsidR="00E84DDC" w:rsidRPr="001A20A1">
        <w:rPr>
          <w:sz w:val="22"/>
          <w:szCs w:val="22"/>
          <w:lang w:val="ru-RU"/>
        </w:rPr>
        <w:t>ռեսուրսը</w:t>
      </w:r>
      <w:r w:rsidR="00E84DDC" w:rsidRPr="001A20A1">
        <w:rPr>
          <w:sz w:val="22"/>
          <w:szCs w:val="22"/>
          <w:lang w:val="fr-FR"/>
        </w:rPr>
        <w:t>)</w:t>
      </w:r>
      <w:r w:rsidR="005F04A7" w:rsidRPr="001A20A1">
        <w:rPr>
          <w:sz w:val="22"/>
          <w:szCs w:val="22"/>
          <w:lang w:val="fr-FR"/>
        </w:rPr>
        <w:t xml:space="preserve">, </w:t>
      </w:r>
      <w:r w:rsidR="005F04A7" w:rsidRPr="001A20A1">
        <w:rPr>
          <w:sz w:val="22"/>
          <w:szCs w:val="22"/>
        </w:rPr>
        <w:t>ինչպես</w:t>
      </w:r>
      <w:r w:rsidR="005F04A7" w:rsidRPr="001A20A1">
        <w:rPr>
          <w:sz w:val="22"/>
          <w:szCs w:val="22"/>
          <w:lang w:val="fr-FR"/>
        </w:rPr>
        <w:t xml:space="preserve"> </w:t>
      </w:r>
      <w:r w:rsidR="005F04A7" w:rsidRPr="001A20A1">
        <w:rPr>
          <w:sz w:val="22"/>
          <w:szCs w:val="22"/>
        </w:rPr>
        <w:t>նաև</w:t>
      </w:r>
      <w:r w:rsidR="005F04A7" w:rsidRPr="001A20A1">
        <w:rPr>
          <w:sz w:val="22"/>
          <w:szCs w:val="22"/>
          <w:lang w:val="fr-FR"/>
        </w:rPr>
        <w:t xml:space="preserve"> </w:t>
      </w:r>
      <w:r w:rsidR="005F04A7" w:rsidRPr="001A20A1">
        <w:rPr>
          <w:sz w:val="22"/>
          <w:szCs w:val="22"/>
        </w:rPr>
        <w:t>այդ</w:t>
      </w:r>
      <w:r w:rsidR="005F04A7" w:rsidRPr="001A20A1">
        <w:rPr>
          <w:sz w:val="22"/>
          <w:szCs w:val="22"/>
          <w:lang w:val="fr-FR"/>
        </w:rPr>
        <w:t xml:space="preserve"> </w:t>
      </w:r>
      <w:r w:rsidR="005F04A7" w:rsidRPr="001A20A1">
        <w:rPr>
          <w:sz w:val="22"/>
          <w:szCs w:val="22"/>
        </w:rPr>
        <w:t>կարողությունների</w:t>
      </w:r>
      <w:r w:rsidR="005F04A7" w:rsidRPr="001A20A1">
        <w:rPr>
          <w:sz w:val="22"/>
          <w:szCs w:val="22"/>
          <w:lang w:val="fr-FR"/>
        </w:rPr>
        <w:t xml:space="preserve"> </w:t>
      </w:r>
      <w:r w:rsidR="005F04A7" w:rsidRPr="001A20A1">
        <w:rPr>
          <w:sz w:val="22"/>
          <w:szCs w:val="22"/>
        </w:rPr>
        <w:t>և</w:t>
      </w:r>
      <w:r w:rsidR="005F04A7" w:rsidRPr="001A20A1">
        <w:rPr>
          <w:sz w:val="22"/>
          <w:szCs w:val="22"/>
          <w:lang w:val="fr-FR"/>
        </w:rPr>
        <w:t xml:space="preserve"> </w:t>
      </w:r>
      <w:r w:rsidR="005F04A7" w:rsidRPr="001A20A1">
        <w:rPr>
          <w:sz w:val="22"/>
          <w:szCs w:val="22"/>
        </w:rPr>
        <w:lastRenderedPageBreak/>
        <w:t>հմտությունների</w:t>
      </w:r>
      <w:r w:rsidR="005F04A7" w:rsidRPr="001A20A1">
        <w:rPr>
          <w:sz w:val="22"/>
          <w:szCs w:val="22"/>
          <w:lang w:val="fr-FR"/>
        </w:rPr>
        <w:t xml:space="preserve"> </w:t>
      </w:r>
      <w:r w:rsidR="005F04A7" w:rsidRPr="001A20A1">
        <w:rPr>
          <w:sz w:val="22"/>
          <w:szCs w:val="22"/>
        </w:rPr>
        <w:t>հետագա</w:t>
      </w:r>
      <w:r w:rsidR="005F04A7" w:rsidRPr="001A20A1">
        <w:rPr>
          <w:sz w:val="22"/>
          <w:szCs w:val="22"/>
          <w:lang w:val="fr-FR"/>
        </w:rPr>
        <w:t xml:space="preserve"> </w:t>
      </w:r>
      <w:r w:rsidR="005F04A7" w:rsidRPr="001A20A1">
        <w:rPr>
          <w:sz w:val="22"/>
          <w:szCs w:val="22"/>
        </w:rPr>
        <w:t>զարգացման</w:t>
      </w:r>
      <w:r w:rsidR="005F04A7" w:rsidRPr="001A20A1">
        <w:rPr>
          <w:sz w:val="22"/>
          <w:szCs w:val="22"/>
          <w:lang w:val="fr-FR"/>
        </w:rPr>
        <w:t xml:space="preserve"> </w:t>
      </w:r>
      <w:r w:rsidR="005F04A7" w:rsidRPr="001A20A1">
        <w:rPr>
          <w:sz w:val="22"/>
          <w:szCs w:val="22"/>
        </w:rPr>
        <w:t>հնարավորությունների</w:t>
      </w:r>
      <w:r w:rsidR="005F04A7" w:rsidRPr="001A20A1">
        <w:rPr>
          <w:sz w:val="22"/>
          <w:szCs w:val="22"/>
          <w:lang w:val="fr-FR"/>
        </w:rPr>
        <w:t xml:space="preserve"> </w:t>
      </w:r>
      <w:r w:rsidR="005F04A7" w:rsidRPr="001A20A1">
        <w:rPr>
          <w:sz w:val="22"/>
          <w:szCs w:val="22"/>
        </w:rPr>
        <w:t>առկայությունը</w:t>
      </w:r>
      <w:r w:rsidR="005F04A7" w:rsidRPr="001A20A1">
        <w:rPr>
          <w:sz w:val="22"/>
          <w:szCs w:val="22"/>
          <w:lang w:val="fr-FR"/>
        </w:rPr>
        <w:t xml:space="preserve"> </w:t>
      </w:r>
      <w:r w:rsidR="005F04A7" w:rsidRPr="001A20A1">
        <w:rPr>
          <w:sz w:val="22"/>
          <w:szCs w:val="22"/>
        </w:rPr>
        <w:t>կամ</w:t>
      </w:r>
      <w:r w:rsidR="005F04A7" w:rsidRPr="001A20A1">
        <w:rPr>
          <w:sz w:val="22"/>
          <w:szCs w:val="22"/>
          <w:lang w:val="fr-FR"/>
        </w:rPr>
        <w:t xml:space="preserve"> </w:t>
      </w:r>
      <w:r w:rsidR="005F04A7" w:rsidRPr="001A20A1">
        <w:rPr>
          <w:sz w:val="22"/>
          <w:szCs w:val="22"/>
        </w:rPr>
        <w:t>բացակայությունը</w:t>
      </w:r>
      <w:r w:rsidR="005F04A7" w:rsidRPr="001A20A1">
        <w:rPr>
          <w:sz w:val="22"/>
          <w:szCs w:val="22"/>
          <w:lang w:val="fr-FR"/>
        </w:rPr>
        <w:t>,</w:t>
      </w:r>
    </w:p>
    <w:p w:rsidR="009B5272" w:rsidRPr="001A20A1" w:rsidRDefault="009B5272"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lang w:val="fr-FR"/>
        </w:rPr>
        <w:t xml:space="preserve">2) </w:t>
      </w:r>
      <w:r w:rsidR="00337D3E" w:rsidRPr="001A20A1">
        <w:rPr>
          <w:sz w:val="22"/>
          <w:szCs w:val="22"/>
        </w:rPr>
        <w:t>կենսապայմանները</w:t>
      </w:r>
      <w:r w:rsidR="00337D3E" w:rsidRPr="001A20A1">
        <w:rPr>
          <w:sz w:val="22"/>
          <w:szCs w:val="22"/>
          <w:lang w:val="fr-FR"/>
        </w:rPr>
        <w:t xml:space="preserve">, </w:t>
      </w:r>
      <w:r w:rsidR="00337D3E" w:rsidRPr="001A20A1">
        <w:rPr>
          <w:sz w:val="22"/>
          <w:szCs w:val="22"/>
        </w:rPr>
        <w:t>մասնավորապես</w:t>
      </w:r>
      <w:r w:rsidR="00337D3E" w:rsidRPr="001A20A1">
        <w:rPr>
          <w:sz w:val="22"/>
          <w:szCs w:val="22"/>
          <w:lang w:val="fr-FR"/>
        </w:rPr>
        <w:t xml:space="preserve"> </w:t>
      </w:r>
      <w:r w:rsidR="00337D3E" w:rsidRPr="001A20A1">
        <w:rPr>
          <w:sz w:val="22"/>
          <w:szCs w:val="22"/>
        </w:rPr>
        <w:t>բարեկեցությունը</w:t>
      </w:r>
      <w:r w:rsidR="00337D3E" w:rsidRPr="001A20A1">
        <w:rPr>
          <w:sz w:val="22"/>
          <w:szCs w:val="22"/>
          <w:lang w:val="fr-FR"/>
        </w:rPr>
        <w:t xml:space="preserve"> </w:t>
      </w:r>
      <w:r w:rsidR="00337D3E" w:rsidRPr="001A20A1">
        <w:rPr>
          <w:sz w:val="22"/>
          <w:szCs w:val="22"/>
        </w:rPr>
        <w:t>կամ</w:t>
      </w:r>
      <w:r w:rsidR="00337D3E" w:rsidRPr="001A20A1">
        <w:rPr>
          <w:sz w:val="22"/>
          <w:szCs w:val="22"/>
          <w:lang w:val="fr-FR"/>
        </w:rPr>
        <w:t xml:space="preserve"> </w:t>
      </w:r>
      <w:r w:rsidR="00337D3E" w:rsidRPr="001A20A1">
        <w:rPr>
          <w:sz w:val="22"/>
          <w:szCs w:val="22"/>
        </w:rPr>
        <w:t>աղքատությունը</w:t>
      </w:r>
      <w:r w:rsidR="00337D3E" w:rsidRPr="001A20A1">
        <w:rPr>
          <w:sz w:val="22"/>
          <w:szCs w:val="22"/>
          <w:lang w:val="fr-FR"/>
        </w:rPr>
        <w:t xml:space="preserve">, </w:t>
      </w:r>
      <w:r w:rsidR="00337D3E" w:rsidRPr="001A20A1">
        <w:rPr>
          <w:sz w:val="22"/>
          <w:szCs w:val="22"/>
        </w:rPr>
        <w:t>բնակության</w:t>
      </w:r>
      <w:r w:rsidR="00337D3E" w:rsidRPr="001A20A1">
        <w:rPr>
          <w:sz w:val="22"/>
          <w:szCs w:val="22"/>
          <w:lang w:val="fr-FR"/>
        </w:rPr>
        <w:t xml:space="preserve"> </w:t>
      </w:r>
      <w:r w:rsidR="00337D3E" w:rsidRPr="001A20A1">
        <w:rPr>
          <w:sz w:val="22"/>
          <w:szCs w:val="22"/>
        </w:rPr>
        <w:t>պայմանները</w:t>
      </w:r>
      <w:r w:rsidR="00337D3E" w:rsidRPr="001A20A1">
        <w:rPr>
          <w:sz w:val="22"/>
          <w:szCs w:val="22"/>
          <w:lang w:val="fr-FR"/>
        </w:rPr>
        <w:t xml:space="preserve">, </w:t>
      </w:r>
      <w:r w:rsidRPr="001A20A1">
        <w:rPr>
          <w:sz w:val="22"/>
          <w:szCs w:val="22"/>
        </w:rPr>
        <w:t>ընտանիքի</w:t>
      </w:r>
      <w:r w:rsidRPr="001A20A1">
        <w:rPr>
          <w:sz w:val="22"/>
          <w:szCs w:val="22"/>
          <w:lang w:val="fr-FR"/>
        </w:rPr>
        <w:t xml:space="preserve"> </w:t>
      </w:r>
      <w:r w:rsidRPr="001A20A1">
        <w:rPr>
          <w:sz w:val="22"/>
          <w:szCs w:val="22"/>
        </w:rPr>
        <w:t>յուրաքանչյուր</w:t>
      </w:r>
      <w:r w:rsidRPr="001A20A1">
        <w:rPr>
          <w:sz w:val="22"/>
          <w:szCs w:val="22"/>
          <w:lang w:val="fr-FR"/>
        </w:rPr>
        <w:t xml:space="preserve"> </w:t>
      </w:r>
      <w:r w:rsidRPr="001A20A1">
        <w:rPr>
          <w:sz w:val="22"/>
          <w:szCs w:val="22"/>
        </w:rPr>
        <w:t>անդամի</w:t>
      </w:r>
      <w:r w:rsidRPr="001A20A1">
        <w:rPr>
          <w:sz w:val="22"/>
          <w:szCs w:val="22"/>
          <w:lang w:val="fr-FR"/>
        </w:rPr>
        <w:t xml:space="preserve"> </w:t>
      </w:r>
      <w:r w:rsidR="00337D3E" w:rsidRPr="001A20A1">
        <w:rPr>
          <w:sz w:val="22"/>
          <w:szCs w:val="22"/>
        </w:rPr>
        <w:t>կենսագործունեության</w:t>
      </w:r>
      <w:r w:rsidR="00337D3E" w:rsidRPr="001A20A1">
        <w:rPr>
          <w:sz w:val="22"/>
          <w:szCs w:val="22"/>
          <w:lang w:val="fr-FR"/>
        </w:rPr>
        <w:t xml:space="preserve"> </w:t>
      </w:r>
      <w:r w:rsidR="00337D3E" w:rsidRPr="001A20A1">
        <w:rPr>
          <w:sz w:val="22"/>
          <w:szCs w:val="22"/>
        </w:rPr>
        <w:t>սահմանափակումները</w:t>
      </w:r>
      <w:r w:rsidR="00337D3E" w:rsidRPr="001A20A1">
        <w:rPr>
          <w:sz w:val="22"/>
          <w:szCs w:val="22"/>
          <w:lang w:val="fr-FR"/>
        </w:rPr>
        <w:t xml:space="preserve">, </w:t>
      </w:r>
      <w:r w:rsidR="00337D3E" w:rsidRPr="001A20A1">
        <w:rPr>
          <w:sz w:val="22"/>
          <w:szCs w:val="22"/>
        </w:rPr>
        <w:t>ընտանիքում</w:t>
      </w:r>
      <w:r w:rsidR="00337D3E" w:rsidRPr="001A20A1">
        <w:rPr>
          <w:sz w:val="22"/>
          <w:szCs w:val="22"/>
          <w:lang w:val="fr-FR"/>
        </w:rPr>
        <w:t xml:space="preserve"> </w:t>
      </w:r>
      <w:r w:rsidR="00337D3E" w:rsidRPr="001A20A1">
        <w:rPr>
          <w:sz w:val="22"/>
          <w:szCs w:val="22"/>
        </w:rPr>
        <w:t>տիրող</w:t>
      </w:r>
      <w:r w:rsidR="00337D3E" w:rsidRPr="001A20A1">
        <w:rPr>
          <w:sz w:val="22"/>
          <w:szCs w:val="22"/>
          <w:lang w:val="fr-FR"/>
        </w:rPr>
        <w:t xml:space="preserve"> </w:t>
      </w:r>
      <w:r w:rsidR="00337D3E" w:rsidRPr="001A20A1">
        <w:rPr>
          <w:sz w:val="22"/>
          <w:szCs w:val="22"/>
        </w:rPr>
        <w:t>բարոյահոգեբանական</w:t>
      </w:r>
      <w:r w:rsidR="00337D3E" w:rsidRPr="001A20A1">
        <w:rPr>
          <w:sz w:val="22"/>
          <w:szCs w:val="22"/>
          <w:lang w:val="fr-FR"/>
        </w:rPr>
        <w:t xml:space="preserve"> </w:t>
      </w:r>
      <w:r w:rsidR="00337D3E" w:rsidRPr="001A20A1">
        <w:rPr>
          <w:sz w:val="22"/>
          <w:szCs w:val="22"/>
        </w:rPr>
        <w:t>մթնոլորտը</w:t>
      </w:r>
      <w:r w:rsidR="00337D3E" w:rsidRPr="001A20A1">
        <w:rPr>
          <w:sz w:val="22"/>
          <w:szCs w:val="22"/>
          <w:lang w:val="fr-FR"/>
        </w:rPr>
        <w:t xml:space="preserve">, </w:t>
      </w:r>
      <w:r w:rsidR="00337D3E" w:rsidRPr="001A20A1">
        <w:rPr>
          <w:sz w:val="22"/>
          <w:szCs w:val="22"/>
        </w:rPr>
        <w:t>ընտանեկան</w:t>
      </w:r>
      <w:r w:rsidR="00337D3E" w:rsidRPr="001A20A1">
        <w:rPr>
          <w:sz w:val="22"/>
          <w:szCs w:val="22"/>
          <w:lang w:val="fr-FR"/>
        </w:rPr>
        <w:t xml:space="preserve"> </w:t>
      </w:r>
      <w:r w:rsidR="00337D3E" w:rsidRPr="001A20A1">
        <w:rPr>
          <w:sz w:val="22"/>
          <w:szCs w:val="22"/>
        </w:rPr>
        <w:t>բռնության</w:t>
      </w:r>
      <w:r w:rsidR="00337D3E" w:rsidRPr="001A20A1">
        <w:rPr>
          <w:sz w:val="22"/>
          <w:szCs w:val="22"/>
          <w:lang w:val="fr-FR"/>
        </w:rPr>
        <w:t xml:space="preserve"> </w:t>
      </w:r>
      <w:r w:rsidR="00337D3E" w:rsidRPr="001A20A1">
        <w:rPr>
          <w:sz w:val="22"/>
          <w:szCs w:val="22"/>
        </w:rPr>
        <w:t>առկայությունը</w:t>
      </w:r>
      <w:r w:rsidR="00337D3E" w:rsidRPr="001A20A1">
        <w:rPr>
          <w:sz w:val="22"/>
          <w:szCs w:val="22"/>
          <w:lang w:val="fr-FR"/>
        </w:rPr>
        <w:t xml:space="preserve"> </w:t>
      </w:r>
      <w:r w:rsidR="00337D3E" w:rsidRPr="001A20A1">
        <w:rPr>
          <w:sz w:val="22"/>
          <w:szCs w:val="22"/>
        </w:rPr>
        <w:t>կամ</w:t>
      </w:r>
      <w:r w:rsidR="00337D3E" w:rsidRPr="001A20A1">
        <w:rPr>
          <w:sz w:val="22"/>
          <w:szCs w:val="22"/>
          <w:lang w:val="fr-FR"/>
        </w:rPr>
        <w:t xml:space="preserve"> </w:t>
      </w:r>
      <w:r w:rsidR="00337D3E" w:rsidRPr="001A20A1">
        <w:rPr>
          <w:sz w:val="22"/>
          <w:szCs w:val="22"/>
        </w:rPr>
        <w:t>բացակայությունը</w:t>
      </w:r>
      <w:r w:rsidR="00337D3E" w:rsidRPr="001A20A1">
        <w:rPr>
          <w:sz w:val="22"/>
          <w:szCs w:val="22"/>
          <w:lang w:val="fr-FR"/>
        </w:rPr>
        <w:t xml:space="preserve"> </w:t>
      </w:r>
      <w:r w:rsidR="00337D3E" w:rsidRPr="001A20A1">
        <w:rPr>
          <w:sz w:val="22"/>
          <w:szCs w:val="22"/>
        </w:rPr>
        <w:t>կամ</w:t>
      </w:r>
      <w:r w:rsidR="00337D3E" w:rsidRPr="001A20A1">
        <w:rPr>
          <w:sz w:val="22"/>
          <w:szCs w:val="22"/>
          <w:lang w:val="fr-FR"/>
        </w:rPr>
        <w:t xml:space="preserve"> </w:t>
      </w:r>
      <w:r w:rsidR="00337D3E" w:rsidRPr="001A20A1">
        <w:rPr>
          <w:sz w:val="22"/>
          <w:szCs w:val="22"/>
        </w:rPr>
        <w:t>դրա</w:t>
      </w:r>
      <w:r w:rsidR="00337D3E" w:rsidRPr="001A20A1">
        <w:rPr>
          <w:sz w:val="22"/>
          <w:szCs w:val="22"/>
          <w:lang w:val="fr-FR"/>
        </w:rPr>
        <w:t xml:space="preserve"> </w:t>
      </w:r>
      <w:r w:rsidR="00337D3E" w:rsidRPr="001A20A1">
        <w:rPr>
          <w:sz w:val="22"/>
          <w:szCs w:val="22"/>
        </w:rPr>
        <w:t>սպառնալիքը</w:t>
      </w:r>
      <w:r w:rsidR="009E770F" w:rsidRPr="001A20A1">
        <w:rPr>
          <w:sz w:val="22"/>
          <w:szCs w:val="22"/>
          <w:lang w:val="fr-FR"/>
        </w:rPr>
        <w:t xml:space="preserve">. </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lang w:val="fr-FR"/>
        </w:rPr>
        <w:t xml:space="preserve">3) </w:t>
      </w:r>
      <w:r w:rsidRPr="001A20A1">
        <w:rPr>
          <w:sz w:val="22"/>
          <w:szCs w:val="22"/>
        </w:rPr>
        <w:t>ընտանիքի</w:t>
      </w:r>
      <w:r w:rsidRPr="001A20A1">
        <w:rPr>
          <w:sz w:val="22"/>
          <w:szCs w:val="22"/>
          <w:lang w:val="fr-FR"/>
        </w:rPr>
        <w:t xml:space="preserve"> </w:t>
      </w:r>
      <w:r w:rsidRPr="001A20A1">
        <w:rPr>
          <w:sz w:val="22"/>
          <w:szCs w:val="22"/>
        </w:rPr>
        <w:t>կամ</w:t>
      </w:r>
      <w:r w:rsidRPr="001A20A1">
        <w:rPr>
          <w:sz w:val="22"/>
          <w:szCs w:val="22"/>
          <w:lang w:val="fr-FR"/>
        </w:rPr>
        <w:t xml:space="preserve"> </w:t>
      </w:r>
      <w:r w:rsidRPr="001A20A1">
        <w:rPr>
          <w:sz w:val="22"/>
          <w:szCs w:val="22"/>
        </w:rPr>
        <w:t>ընտանիքի</w:t>
      </w:r>
      <w:r w:rsidRPr="001A20A1">
        <w:rPr>
          <w:sz w:val="22"/>
          <w:szCs w:val="22"/>
          <w:lang w:val="fr-FR"/>
        </w:rPr>
        <w:t xml:space="preserve"> </w:t>
      </w:r>
      <w:r w:rsidRPr="001A20A1">
        <w:rPr>
          <w:sz w:val="22"/>
          <w:szCs w:val="22"/>
        </w:rPr>
        <w:t>յուրաքանչյուր</w:t>
      </w:r>
      <w:r w:rsidRPr="001A20A1">
        <w:rPr>
          <w:sz w:val="22"/>
          <w:szCs w:val="22"/>
          <w:lang w:val="fr-FR"/>
        </w:rPr>
        <w:t xml:space="preserve"> </w:t>
      </w:r>
      <w:r w:rsidRPr="001A20A1">
        <w:rPr>
          <w:sz w:val="22"/>
          <w:szCs w:val="22"/>
        </w:rPr>
        <w:t>չափահաս</w:t>
      </w:r>
      <w:r w:rsidRPr="001A20A1">
        <w:rPr>
          <w:sz w:val="22"/>
          <w:szCs w:val="22"/>
          <w:lang w:val="fr-FR"/>
        </w:rPr>
        <w:t xml:space="preserve"> </w:t>
      </w:r>
      <w:r w:rsidRPr="001A20A1">
        <w:rPr>
          <w:sz w:val="22"/>
          <w:szCs w:val="22"/>
        </w:rPr>
        <w:t>անդամի</w:t>
      </w:r>
      <w:r w:rsidRPr="001A20A1">
        <w:rPr>
          <w:sz w:val="22"/>
          <w:szCs w:val="22"/>
          <w:lang w:val="fr-FR"/>
        </w:rPr>
        <w:t xml:space="preserve"> </w:t>
      </w:r>
      <w:r w:rsidRPr="001A20A1">
        <w:rPr>
          <w:sz w:val="22"/>
          <w:szCs w:val="22"/>
        </w:rPr>
        <w:t>վարքագիծը</w:t>
      </w:r>
      <w:r w:rsidRPr="001A20A1">
        <w:rPr>
          <w:sz w:val="22"/>
          <w:szCs w:val="22"/>
          <w:lang w:val="fr-FR"/>
        </w:rPr>
        <w:t xml:space="preserve"> </w:t>
      </w:r>
      <w:r w:rsidR="00E84DDC" w:rsidRPr="001A20A1">
        <w:rPr>
          <w:sz w:val="22"/>
          <w:szCs w:val="22"/>
          <w:lang w:val="ru-RU"/>
        </w:rPr>
        <w:t>և</w:t>
      </w:r>
      <w:r w:rsidRPr="001A20A1">
        <w:rPr>
          <w:sz w:val="22"/>
          <w:szCs w:val="22"/>
          <w:lang w:val="fr-FR"/>
        </w:rPr>
        <w:t xml:space="preserve"> </w:t>
      </w:r>
      <w:r w:rsidRPr="001A20A1">
        <w:rPr>
          <w:sz w:val="22"/>
          <w:szCs w:val="22"/>
        </w:rPr>
        <w:t>սոցիալական</w:t>
      </w:r>
      <w:r w:rsidRPr="001A20A1">
        <w:rPr>
          <w:sz w:val="22"/>
          <w:szCs w:val="22"/>
          <w:lang w:val="fr-FR"/>
        </w:rPr>
        <w:t xml:space="preserve"> </w:t>
      </w:r>
      <w:r w:rsidRPr="001A20A1">
        <w:rPr>
          <w:sz w:val="22"/>
          <w:szCs w:val="22"/>
        </w:rPr>
        <w:t>հմտությունները</w:t>
      </w:r>
      <w:r w:rsidRPr="001A20A1">
        <w:rPr>
          <w:sz w:val="22"/>
          <w:szCs w:val="22"/>
          <w:lang w:val="fr-FR"/>
        </w:rPr>
        <w:t xml:space="preserve"> </w:t>
      </w:r>
      <w:r w:rsidRPr="001A20A1">
        <w:rPr>
          <w:sz w:val="22"/>
          <w:szCs w:val="22"/>
        </w:rPr>
        <w:t>ստորև</w:t>
      </w:r>
      <w:r w:rsidRPr="001A20A1">
        <w:rPr>
          <w:sz w:val="22"/>
          <w:szCs w:val="22"/>
          <w:lang w:val="fr-FR"/>
        </w:rPr>
        <w:t xml:space="preserve"> </w:t>
      </w:r>
      <w:r w:rsidRPr="001A20A1">
        <w:rPr>
          <w:sz w:val="22"/>
          <w:szCs w:val="22"/>
        </w:rPr>
        <w:t>նշված</w:t>
      </w:r>
      <w:r w:rsidRPr="001A20A1">
        <w:rPr>
          <w:sz w:val="22"/>
          <w:szCs w:val="22"/>
          <w:lang w:val="fr-FR"/>
        </w:rPr>
        <w:t xml:space="preserve"> </w:t>
      </w:r>
      <w:r w:rsidRPr="001A20A1">
        <w:rPr>
          <w:sz w:val="22"/>
          <w:szCs w:val="22"/>
        </w:rPr>
        <w:t>հարցերում՝</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ա</w:t>
      </w:r>
      <w:r w:rsidRPr="001A20A1">
        <w:rPr>
          <w:sz w:val="22"/>
          <w:szCs w:val="22"/>
          <w:lang w:val="fr-FR"/>
        </w:rPr>
        <w:t xml:space="preserve">. </w:t>
      </w:r>
      <w:r w:rsidRPr="001A20A1">
        <w:rPr>
          <w:sz w:val="22"/>
          <w:szCs w:val="22"/>
        </w:rPr>
        <w:t>աշխատանքի</w:t>
      </w:r>
      <w:r w:rsidRPr="001A20A1">
        <w:rPr>
          <w:sz w:val="22"/>
          <w:szCs w:val="22"/>
          <w:lang w:val="fr-FR"/>
        </w:rPr>
        <w:t xml:space="preserve"> </w:t>
      </w:r>
      <w:r w:rsidRPr="001A20A1">
        <w:rPr>
          <w:sz w:val="22"/>
          <w:szCs w:val="22"/>
        </w:rPr>
        <w:t>շուկա</w:t>
      </w:r>
      <w:r w:rsidRPr="001A20A1">
        <w:rPr>
          <w:sz w:val="22"/>
          <w:szCs w:val="22"/>
          <w:lang w:val="fr-FR"/>
        </w:rPr>
        <w:t>.</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բ</w:t>
      </w:r>
      <w:r w:rsidRPr="001A20A1">
        <w:rPr>
          <w:sz w:val="22"/>
          <w:szCs w:val="22"/>
          <w:lang w:val="fr-FR"/>
        </w:rPr>
        <w:t xml:space="preserve">. </w:t>
      </w:r>
      <w:r w:rsidRPr="001A20A1">
        <w:rPr>
          <w:sz w:val="22"/>
          <w:szCs w:val="22"/>
        </w:rPr>
        <w:t>առողջության</w:t>
      </w:r>
      <w:r w:rsidRPr="001A20A1">
        <w:rPr>
          <w:sz w:val="22"/>
          <w:szCs w:val="22"/>
          <w:lang w:val="fr-FR"/>
        </w:rPr>
        <w:t xml:space="preserve"> </w:t>
      </w:r>
      <w:r w:rsidRPr="001A20A1">
        <w:rPr>
          <w:sz w:val="22"/>
          <w:szCs w:val="22"/>
        </w:rPr>
        <w:t>պահպանում</w:t>
      </w:r>
      <w:r w:rsidRPr="001A20A1">
        <w:rPr>
          <w:sz w:val="22"/>
          <w:szCs w:val="22"/>
          <w:lang w:val="fr-FR"/>
        </w:rPr>
        <w:t>.</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գ</w:t>
      </w:r>
      <w:r w:rsidRPr="001A20A1">
        <w:rPr>
          <w:sz w:val="22"/>
          <w:szCs w:val="22"/>
          <w:lang w:val="fr-FR"/>
        </w:rPr>
        <w:t xml:space="preserve">. </w:t>
      </w:r>
      <w:r w:rsidRPr="001A20A1">
        <w:rPr>
          <w:sz w:val="22"/>
          <w:szCs w:val="22"/>
        </w:rPr>
        <w:t>սննդապահովում</w:t>
      </w:r>
      <w:r w:rsidRPr="001A20A1">
        <w:rPr>
          <w:sz w:val="22"/>
          <w:szCs w:val="22"/>
          <w:lang w:val="fr-FR"/>
        </w:rPr>
        <w:t>.</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դ</w:t>
      </w:r>
      <w:r w:rsidRPr="001A20A1">
        <w:rPr>
          <w:sz w:val="22"/>
          <w:szCs w:val="22"/>
          <w:lang w:val="fr-FR"/>
        </w:rPr>
        <w:t xml:space="preserve">. </w:t>
      </w:r>
      <w:r w:rsidRPr="001A20A1">
        <w:rPr>
          <w:sz w:val="22"/>
          <w:szCs w:val="22"/>
        </w:rPr>
        <w:t>ծնողավարում</w:t>
      </w:r>
      <w:r w:rsidRPr="001A20A1">
        <w:rPr>
          <w:sz w:val="22"/>
          <w:szCs w:val="22"/>
          <w:lang w:val="fr-FR"/>
        </w:rPr>
        <w:t xml:space="preserve">, </w:t>
      </w:r>
      <w:r w:rsidRPr="001A20A1">
        <w:rPr>
          <w:sz w:val="22"/>
          <w:szCs w:val="22"/>
        </w:rPr>
        <w:t>տնտեսավարում</w:t>
      </w:r>
      <w:r w:rsidRPr="001A20A1">
        <w:rPr>
          <w:sz w:val="22"/>
          <w:szCs w:val="22"/>
          <w:lang w:val="fr-FR"/>
        </w:rPr>
        <w:t xml:space="preserve">, </w:t>
      </w:r>
      <w:r w:rsidRPr="001A20A1">
        <w:rPr>
          <w:sz w:val="22"/>
          <w:szCs w:val="22"/>
        </w:rPr>
        <w:t>կենցաղավարում</w:t>
      </w:r>
      <w:r w:rsidRPr="001A20A1">
        <w:rPr>
          <w:sz w:val="22"/>
          <w:szCs w:val="22"/>
          <w:lang w:val="fr-FR"/>
        </w:rPr>
        <w:t>.</w:t>
      </w:r>
      <w:r w:rsidR="00BE63B6" w:rsidRPr="001A20A1">
        <w:rPr>
          <w:sz w:val="22"/>
          <w:szCs w:val="22"/>
          <w:lang w:val="fr-FR"/>
        </w:rPr>
        <w:t xml:space="preserve">  </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ե</w:t>
      </w:r>
      <w:r w:rsidRPr="001A20A1">
        <w:rPr>
          <w:sz w:val="22"/>
          <w:szCs w:val="22"/>
          <w:lang w:val="fr-FR"/>
        </w:rPr>
        <w:t xml:space="preserve">. </w:t>
      </w:r>
      <w:r w:rsidRPr="001A20A1">
        <w:rPr>
          <w:sz w:val="22"/>
          <w:szCs w:val="22"/>
        </w:rPr>
        <w:t>կրթության</w:t>
      </w:r>
      <w:r w:rsidRPr="001A20A1">
        <w:rPr>
          <w:sz w:val="22"/>
          <w:szCs w:val="22"/>
          <w:lang w:val="fr-FR"/>
        </w:rPr>
        <w:t xml:space="preserve"> (</w:t>
      </w:r>
      <w:r w:rsidRPr="001A20A1">
        <w:rPr>
          <w:sz w:val="22"/>
          <w:szCs w:val="22"/>
        </w:rPr>
        <w:t>մասնագիտության</w:t>
      </w:r>
      <w:r w:rsidRPr="001A20A1">
        <w:rPr>
          <w:sz w:val="22"/>
          <w:szCs w:val="22"/>
          <w:lang w:val="fr-FR"/>
        </w:rPr>
        <w:t xml:space="preserve">) </w:t>
      </w:r>
      <w:r w:rsidRPr="001A20A1">
        <w:rPr>
          <w:sz w:val="22"/>
          <w:szCs w:val="22"/>
        </w:rPr>
        <w:t>ձեռքբերում</w:t>
      </w:r>
      <w:r w:rsidRPr="001A20A1">
        <w:rPr>
          <w:sz w:val="22"/>
          <w:szCs w:val="22"/>
          <w:lang w:val="fr-FR"/>
        </w:rPr>
        <w:t>.</w:t>
      </w:r>
    </w:p>
    <w:p w:rsidR="0000528D" w:rsidRPr="001A20A1" w:rsidRDefault="0000528D"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rPr>
        <w:t>զ</w:t>
      </w:r>
      <w:r w:rsidRPr="001A20A1">
        <w:rPr>
          <w:sz w:val="22"/>
          <w:szCs w:val="22"/>
          <w:lang w:val="fr-FR"/>
        </w:rPr>
        <w:t>.</w:t>
      </w:r>
      <w:r w:rsidR="00BE63B6" w:rsidRPr="001A20A1">
        <w:rPr>
          <w:sz w:val="22"/>
          <w:szCs w:val="22"/>
          <w:lang w:val="fr-FR"/>
        </w:rPr>
        <w:t xml:space="preserve">  </w:t>
      </w:r>
      <w:r w:rsidRPr="001A20A1">
        <w:rPr>
          <w:sz w:val="22"/>
          <w:szCs w:val="22"/>
        </w:rPr>
        <w:t>սոցիալական</w:t>
      </w:r>
      <w:r w:rsidRPr="001A20A1">
        <w:rPr>
          <w:sz w:val="22"/>
          <w:szCs w:val="22"/>
          <w:lang w:val="fr-FR"/>
        </w:rPr>
        <w:t xml:space="preserve"> </w:t>
      </w:r>
      <w:r w:rsidRPr="001A20A1">
        <w:rPr>
          <w:sz w:val="22"/>
          <w:szCs w:val="22"/>
        </w:rPr>
        <w:t>կապերի</w:t>
      </w:r>
      <w:r w:rsidRPr="001A20A1">
        <w:rPr>
          <w:sz w:val="22"/>
          <w:szCs w:val="22"/>
          <w:lang w:val="fr-FR"/>
        </w:rPr>
        <w:t xml:space="preserve"> </w:t>
      </w:r>
      <w:r w:rsidRPr="001A20A1">
        <w:rPr>
          <w:sz w:val="22"/>
          <w:szCs w:val="22"/>
        </w:rPr>
        <w:t>ձևավորում</w:t>
      </w:r>
      <w:r w:rsidRPr="001A20A1">
        <w:rPr>
          <w:sz w:val="22"/>
          <w:szCs w:val="22"/>
          <w:lang w:val="fr-FR"/>
        </w:rPr>
        <w:t xml:space="preserve">, </w:t>
      </w:r>
      <w:r w:rsidRPr="001A20A1">
        <w:rPr>
          <w:sz w:val="22"/>
          <w:szCs w:val="22"/>
        </w:rPr>
        <w:t>դրանց</w:t>
      </w:r>
      <w:r w:rsidRPr="001A20A1">
        <w:rPr>
          <w:sz w:val="22"/>
          <w:szCs w:val="22"/>
          <w:lang w:val="fr-FR"/>
        </w:rPr>
        <w:t xml:space="preserve"> </w:t>
      </w:r>
      <w:r w:rsidRPr="001A20A1">
        <w:rPr>
          <w:sz w:val="22"/>
          <w:szCs w:val="22"/>
        </w:rPr>
        <w:t>պահպանում</w:t>
      </w:r>
      <w:r w:rsidRPr="001A20A1">
        <w:rPr>
          <w:sz w:val="22"/>
          <w:szCs w:val="22"/>
          <w:lang w:val="fr-FR"/>
        </w:rPr>
        <w:t>.</w:t>
      </w:r>
    </w:p>
    <w:p w:rsidR="00AA56A1" w:rsidRPr="001A20A1" w:rsidRDefault="00EF2842" w:rsidP="009D7A21">
      <w:pPr>
        <w:pStyle w:val="ListParagraph"/>
        <w:shd w:val="clear" w:color="auto" w:fill="FFFFFF"/>
        <w:tabs>
          <w:tab w:val="left" w:pos="900"/>
          <w:tab w:val="left" w:pos="1170"/>
        </w:tabs>
        <w:spacing w:after="0" w:line="240" w:lineRule="auto"/>
        <w:ind w:left="0" w:firstLine="450"/>
        <w:jc w:val="both"/>
        <w:rPr>
          <w:sz w:val="22"/>
          <w:szCs w:val="22"/>
          <w:lang w:val="ru-RU"/>
        </w:rPr>
      </w:pPr>
      <w:r w:rsidRPr="001A20A1">
        <w:rPr>
          <w:sz w:val="22"/>
          <w:szCs w:val="22"/>
          <w:lang w:val="ru-RU"/>
        </w:rPr>
        <w:t>է.</w:t>
      </w:r>
      <w:r w:rsidR="00226CA6" w:rsidRPr="001A20A1">
        <w:rPr>
          <w:sz w:val="22"/>
          <w:szCs w:val="22"/>
          <w:lang w:val="ru-RU"/>
        </w:rPr>
        <w:t xml:space="preserve"> </w:t>
      </w:r>
      <w:r w:rsidR="00226CA6" w:rsidRPr="001A20A1">
        <w:rPr>
          <w:sz w:val="22"/>
          <w:szCs w:val="22"/>
        </w:rPr>
        <w:t>ինքնասպասարկում</w:t>
      </w:r>
      <w:r w:rsidR="00226CA6" w:rsidRPr="001A20A1">
        <w:rPr>
          <w:sz w:val="22"/>
          <w:szCs w:val="22"/>
          <w:lang w:val="ru-RU"/>
        </w:rPr>
        <w:t xml:space="preserve"> </w:t>
      </w:r>
      <w:r w:rsidR="00226CA6" w:rsidRPr="001A20A1">
        <w:rPr>
          <w:sz w:val="22"/>
          <w:szCs w:val="22"/>
        </w:rPr>
        <w:t>և</w:t>
      </w:r>
      <w:r w:rsidR="00226CA6" w:rsidRPr="001A20A1">
        <w:rPr>
          <w:sz w:val="22"/>
          <w:szCs w:val="22"/>
          <w:lang w:val="ru-RU"/>
        </w:rPr>
        <w:t xml:space="preserve"> </w:t>
      </w:r>
      <w:r w:rsidR="00226CA6" w:rsidRPr="001A20A1">
        <w:rPr>
          <w:sz w:val="22"/>
          <w:szCs w:val="22"/>
        </w:rPr>
        <w:t>հաղորդակցում</w:t>
      </w:r>
      <w:r w:rsidR="00226CA6" w:rsidRPr="001A20A1">
        <w:rPr>
          <w:sz w:val="22"/>
          <w:szCs w:val="22"/>
          <w:lang w:val="ru-RU"/>
        </w:rPr>
        <w:t>.</w:t>
      </w:r>
    </w:p>
    <w:p w:rsidR="00226CA6" w:rsidRPr="001A20A1" w:rsidRDefault="00AA56A1" w:rsidP="009D7A21">
      <w:pPr>
        <w:pStyle w:val="ListParagraph"/>
        <w:shd w:val="clear" w:color="auto" w:fill="FFFFFF"/>
        <w:tabs>
          <w:tab w:val="left" w:pos="900"/>
          <w:tab w:val="left" w:pos="1170"/>
        </w:tabs>
        <w:spacing w:after="0" w:line="240" w:lineRule="auto"/>
        <w:ind w:left="0" w:firstLine="450"/>
        <w:jc w:val="both"/>
        <w:rPr>
          <w:sz w:val="22"/>
          <w:szCs w:val="22"/>
          <w:lang w:val="ru-RU"/>
        </w:rPr>
      </w:pPr>
      <w:r w:rsidRPr="001A20A1">
        <w:rPr>
          <w:sz w:val="22"/>
          <w:szCs w:val="22"/>
        </w:rPr>
        <w:t>ը</w:t>
      </w:r>
      <w:r w:rsidRPr="001A20A1">
        <w:rPr>
          <w:sz w:val="22"/>
          <w:szCs w:val="22"/>
          <w:lang w:val="ru-RU"/>
        </w:rPr>
        <w:t>.</w:t>
      </w:r>
      <w:r w:rsidR="00EF2842" w:rsidRPr="001A20A1">
        <w:rPr>
          <w:sz w:val="22"/>
          <w:szCs w:val="22"/>
          <w:lang w:val="ru-RU"/>
        </w:rPr>
        <w:t xml:space="preserve"> </w:t>
      </w:r>
      <w:r w:rsidR="00226CA6" w:rsidRPr="001A20A1">
        <w:rPr>
          <w:sz w:val="22"/>
          <w:szCs w:val="22"/>
        </w:rPr>
        <w:t>ներընտանեկան</w:t>
      </w:r>
      <w:r w:rsidR="00226CA6" w:rsidRPr="001A20A1">
        <w:rPr>
          <w:sz w:val="22"/>
          <w:szCs w:val="22"/>
          <w:lang w:val="ru-RU"/>
        </w:rPr>
        <w:t xml:space="preserve"> </w:t>
      </w:r>
      <w:r w:rsidR="00226CA6" w:rsidRPr="001A20A1">
        <w:rPr>
          <w:sz w:val="22"/>
          <w:szCs w:val="22"/>
        </w:rPr>
        <w:t>միջանձնային</w:t>
      </w:r>
      <w:r w:rsidR="00226CA6" w:rsidRPr="001A20A1">
        <w:rPr>
          <w:sz w:val="22"/>
          <w:szCs w:val="22"/>
          <w:lang w:val="ru-RU"/>
        </w:rPr>
        <w:t xml:space="preserve"> </w:t>
      </w:r>
      <w:r w:rsidR="00226CA6" w:rsidRPr="001A20A1">
        <w:rPr>
          <w:sz w:val="22"/>
          <w:szCs w:val="22"/>
        </w:rPr>
        <w:t>հարաբերությունների</w:t>
      </w:r>
      <w:r w:rsidR="00226CA6" w:rsidRPr="001A20A1">
        <w:rPr>
          <w:sz w:val="22"/>
          <w:szCs w:val="22"/>
          <w:lang w:val="ru-RU"/>
        </w:rPr>
        <w:t xml:space="preserve"> </w:t>
      </w:r>
      <w:r w:rsidR="00226CA6" w:rsidRPr="001A20A1">
        <w:rPr>
          <w:sz w:val="22"/>
          <w:szCs w:val="22"/>
        </w:rPr>
        <w:t>ձևավորում</w:t>
      </w:r>
      <w:r w:rsidR="00226CA6" w:rsidRPr="001A20A1">
        <w:rPr>
          <w:sz w:val="22"/>
          <w:szCs w:val="22"/>
          <w:lang w:val="ru-RU"/>
        </w:rPr>
        <w:t xml:space="preserve">, </w:t>
      </w:r>
      <w:r w:rsidR="00226CA6" w:rsidRPr="001A20A1">
        <w:rPr>
          <w:sz w:val="22"/>
          <w:szCs w:val="22"/>
        </w:rPr>
        <w:t>կոնֆլիկտների</w:t>
      </w:r>
      <w:r w:rsidR="00226CA6" w:rsidRPr="001A20A1">
        <w:rPr>
          <w:sz w:val="22"/>
          <w:szCs w:val="22"/>
          <w:lang w:val="ru-RU"/>
        </w:rPr>
        <w:t xml:space="preserve"> </w:t>
      </w:r>
      <w:r w:rsidR="00226CA6" w:rsidRPr="001A20A1">
        <w:rPr>
          <w:sz w:val="22"/>
          <w:szCs w:val="22"/>
        </w:rPr>
        <w:t>հաղթահարում</w:t>
      </w:r>
      <w:r w:rsidR="00226CA6" w:rsidRPr="001A20A1">
        <w:rPr>
          <w:sz w:val="22"/>
          <w:szCs w:val="22"/>
          <w:lang w:val="ru-RU"/>
        </w:rPr>
        <w:t xml:space="preserve"> </w:t>
      </w:r>
      <w:r w:rsidR="00226CA6" w:rsidRPr="001A20A1">
        <w:rPr>
          <w:sz w:val="22"/>
          <w:szCs w:val="22"/>
        </w:rPr>
        <w:t>կամ</w:t>
      </w:r>
      <w:r w:rsidR="00226CA6" w:rsidRPr="001A20A1">
        <w:rPr>
          <w:sz w:val="22"/>
          <w:szCs w:val="22"/>
          <w:lang w:val="ru-RU"/>
        </w:rPr>
        <w:t xml:space="preserve"> </w:t>
      </w:r>
      <w:r w:rsidR="00226CA6" w:rsidRPr="001A20A1">
        <w:rPr>
          <w:sz w:val="22"/>
          <w:szCs w:val="22"/>
        </w:rPr>
        <w:t>հրահրում</w:t>
      </w:r>
      <w:r w:rsidR="00226CA6" w:rsidRPr="001A20A1">
        <w:rPr>
          <w:sz w:val="22"/>
          <w:szCs w:val="22"/>
          <w:lang w:val="ru-RU"/>
        </w:rPr>
        <w:t>.</w:t>
      </w:r>
    </w:p>
    <w:p w:rsidR="00EF2842" w:rsidRPr="001A20A1" w:rsidRDefault="00226CA6" w:rsidP="009D7A21">
      <w:pPr>
        <w:pStyle w:val="ListParagraph"/>
        <w:shd w:val="clear" w:color="auto" w:fill="FFFFFF"/>
        <w:tabs>
          <w:tab w:val="left" w:pos="900"/>
          <w:tab w:val="left" w:pos="1170"/>
        </w:tabs>
        <w:spacing w:after="0" w:line="240" w:lineRule="auto"/>
        <w:ind w:left="0" w:firstLine="450"/>
        <w:jc w:val="both"/>
        <w:rPr>
          <w:sz w:val="22"/>
          <w:szCs w:val="22"/>
          <w:lang w:val="ru-RU"/>
        </w:rPr>
      </w:pPr>
      <w:r w:rsidRPr="001A20A1">
        <w:rPr>
          <w:sz w:val="22"/>
          <w:szCs w:val="22"/>
        </w:rPr>
        <w:t>թ</w:t>
      </w:r>
      <w:r w:rsidRPr="001A20A1">
        <w:rPr>
          <w:sz w:val="22"/>
          <w:szCs w:val="22"/>
          <w:lang w:val="ru-RU"/>
        </w:rPr>
        <w:t xml:space="preserve">. </w:t>
      </w:r>
      <w:r w:rsidR="00EF2842" w:rsidRPr="001A20A1">
        <w:rPr>
          <w:sz w:val="22"/>
          <w:szCs w:val="22"/>
          <w:lang w:val="ru-RU"/>
        </w:rPr>
        <w:t xml:space="preserve">իր և </w:t>
      </w:r>
      <w:r w:rsidR="00EF2842" w:rsidRPr="001A20A1">
        <w:rPr>
          <w:sz w:val="22"/>
          <w:szCs w:val="22"/>
          <w:lang w:val="hy-AM"/>
        </w:rPr>
        <w:t>(</w:t>
      </w:r>
      <w:r w:rsidR="00EF2842" w:rsidRPr="001A20A1">
        <w:rPr>
          <w:sz w:val="22"/>
          <w:szCs w:val="22"/>
        </w:rPr>
        <w:t>կամ</w:t>
      </w:r>
      <w:r w:rsidR="00EF2842" w:rsidRPr="001A20A1">
        <w:rPr>
          <w:sz w:val="22"/>
          <w:szCs w:val="22"/>
          <w:lang w:val="hy-AM"/>
        </w:rPr>
        <w:t>)</w:t>
      </w:r>
      <w:r w:rsidR="00EF2842" w:rsidRPr="001A20A1">
        <w:rPr>
          <w:sz w:val="22"/>
          <w:szCs w:val="22"/>
          <w:lang w:val="ru-RU"/>
        </w:rPr>
        <w:t xml:space="preserve"> </w:t>
      </w:r>
      <w:r w:rsidR="00EF2842" w:rsidRPr="001A20A1">
        <w:rPr>
          <w:sz w:val="22"/>
          <w:szCs w:val="22"/>
        </w:rPr>
        <w:t>ընտանիքի</w:t>
      </w:r>
      <w:r w:rsidR="00EF2842" w:rsidRPr="001A20A1">
        <w:rPr>
          <w:sz w:val="22"/>
          <w:szCs w:val="22"/>
          <w:lang w:val="ru-RU"/>
        </w:rPr>
        <w:t xml:space="preserve"> </w:t>
      </w:r>
      <w:r w:rsidR="00EF2842" w:rsidRPr="001A20A1">
        <w:rPr>
          <w:sz w:val="22"/>
          <w:szCs w:val="22"/>
        </w:rPr>
        <w:t>սոցիալական</w:t>
      </w:r>
      <w:r w:rsidR="00EF2842" w:rsidRPr="001A20A1">
        <w:rPr>
          <w:sz w:val="22"/>
          <w:szCs w:val="22"/>
          <w:lang w:val="ru-RU"/>
        </w:rPr>
        <w:t xml:space="preserve"> </w:t>
      </w:r>
      <w:r w:rsidR="00EF2842" w:rsidRPr="001A20A1">
        <w:rPr>
          <w:sz w:val="22"/>
          <w:szCs w:val="22"/>
        </w:rPr>
        <w:t>խնդիրների</w:t>
      </w:r>
      <w:r w:rsidR="00EF2842" w:rsidRPr="001A20A1">
        <w:rPr>
          <w:sz w:val="22"/>
          <w:szCs w:val="22"/>
          <w:lang w:val="ru-RU"/>
        </w:rPr>
        <w:t xml:space="preserve"> </w:t>
      </w:r>
      <w:r w:rsidR="00EF2842" w:rsidRPr="001A20A1">
        <w:rPr>
          <w:sz w:val="22"/>
          <w:szCs w:val="22"/>
        </w:rPr>
        <w:t>ինքնուրույն</w:t>
      </w:r>
      <w:r w:rsidR="00EF2842" w:rsidRPr="001A20A1">
        <w:rPr>
          <w:sz w:val="22"/>
          <w:szCs w:val="22"/>
          <w:lang w:val="ru-RU"/>
        </w:rPr>
        <w:t xml:space="preserve"> </w:t>
      </w:r>
      <w:r w:rsidR="00EF2842" w:rsidRPr="001A20A1">
        <w:rPr>
          <w:sz w:val="22"/>
          <w:szCs w:val="22"/>
        </w:rPr>
        <w:t>լուծում</w:t>
      </w:r>
      <w:r w:rsidR="00EF2842" w:rsidRPr="001A20A1">
        <w:rPr>
          <w:sz w:val="22"/>
          <w:szCs w:val="22"/>
          <w:lang w:val="ru-RU"/>
        </w:rPr>
        <w:t>.</w:t>
      </w:r>
    </w:p>
    <w:p w:rsidR="009B5272" w:rsidRPr="001A20A1" w:rsidRDefault="00E84DDC" w:rsidP="009D7A21">
      <w:pPr>
        <w:pStyle w:val="ListParagraph"/>
        <w:shd w:val="clear" w:color="auto" w:fill="FFFFFF"/>
        <w:tabs>
          <w:tab w:val="left" w:pos="900"/>
          <w:tab w:val="left" w:pos="1170"/>
        </w:tabs>
        <w:spacing w:after="0" w:line="240" w:lineRule="auto"/>
        <w:ind w:left="0" w:firstLine="450"/>
        <w:jc w:val="both"/>
        <w:rPr>
          <w:sz w:val="22"/>
          <w:szCs w:val="22"/>
          <w:lang w:val="fr-FR"/>
        </w:rPr>
      </w:pPr>
      <w:r w:rsidRPr="001A20A1">
        <w:rPr>
          <w:sz w:val="22"/>
          <w:szCs w:val="22"/>
          <w:lang w:val="fr-FR"/>
        </w:rPr>
        <w:t>4</w:t>
      </w:r>
      <w:r w:rsidR="009B5272" w:rsidRPr="001A20A1">
        <w:rPr>
          <w:sz w:val="22"/>
          <w:szCs w:val="22"/>
          <w:lang w:val="fr-FR"/>
        </w:rPr>
        <w:t>)</w:t>
      </w:r>
      <w:r w:rsidR="00337D3E" w:rsidRPr="001A20A1">
        <w:rPr>
          <w:sz w:val="22"/>
          <w:szCs w:val="22"/>
          <w:lang w:val="fr-FR"/>
        </w:rPr>
        <w:t xml:space="preserve"> </w:t>
      </w:r>
      <w:r w:rsidR="00337D3E" w:rsidRPr="001A20A1">
        <w:rPr>
          <w:sz w:val="22"/>
          <w:szCs w:val="22"/>
        </w:rPr>
        <w:t>տրամադրված</w:t>
      </w:r>
      <w:r w:rsidR="00337D3E" w:rsidRPr="001A20A1">
        <w:rPr>
          <w:sz w:val="22"/>
          <w:szCs w:val="22"/>
          <w:lang w:val="fr-FR"/>
        </w:rPr>
        <w:t xml:space="preserve"> </w:t>
      </w:r>
      <w:r w:rsidR="00337D3E" w:rsidRPr="001A20A1">
        <w:rPr>
          <w:sz w:val="22"/>
          <w:szCs w:val="22"/>
        </w:rPr>
        <w:t>սոցիալական</w:t>
      </w:r>
      <w:r w:rsidR="00337D3E" w:rsidRPr="001A20A1">
        <w:rPr>
          <w:sz w:val="22"/>
          <w:szCs w:val="22"/>
          <w:lang w:val="fr-FR"/>
        </w:rPr>
        <w:t xml:space="preserve"> </w:t>
      </w:r>
      <w:r w:rsidR="00337D3E" w:rsidRPr="001A20A1">
        <w:rPr>
          <w:sz w:val="22"/>
          <w:szCs w:val="22"/>
        </w:rPr>
        <w:t>ծառայությունների</w:t>
      </w:r>
      <w:r w:rsidR="00337D3E" w:rsidRPr="001A20A1">
        <w:rPr>
          <w:sz w:val="22"/>
          <w:szCs w:val="22"/>
          <w:lang w:val="fr-FR"/>
        </w:rPr>
        <w:t xml:space="preserve"> </w:t>
      </w:r>
      <w:r w:rsidR="00337D3E" w:rsidRPr="001A20A1">
        <w:rPr>
          <w:sz w:val="22"/>
          <w:szCs w:val="22"/>
        </w:rPr>
        <w:t>ազդեցությունը</w:t>
      </w:r>
      <w:r w:rsidR="00337D3E" w:rsidRPr="001A20A1">
        <w:rPr>
          <w:sz w:val="22"/>
          <w:szCs w:val="22"/>
          <w:lang w:val="fr-FR"/>
        </w:rPr>
        <w:t xml:space="preserve"> </w:t>
      </w:r>
      <w:r w:rsidR="00337D3E" w:rsidRPr="001A20A1">
        <w:rPr>
          <w:sz w:val="22"/>
          <w:szCs w:val="22"/>
        </w:rPr>
        <w:t>դիմողի</w:t>
      </w:r>
      <w:r w:rsidR="00337D3E" w:rsidRPr="001A20A1">
        <w:rPr>
          <w:sz w:val="22"/>
          <w:szCs w:val="22"/>
          <w:lang w:val="fr-FR"/>
        </w:rPr>
        <w:t xml:space="preserve"> </w:t>
      </w:r>
      <w:r w:rsidR="00EF2842" w:rsidRPr="001A20A1">
        <w:rPr>
          <w:sz w:val="22"/>
          <w:szCs w:val="22"/>
          <w:lang w:val="fr-FR"/>
        </w:rPr>
        <w:t>(</w:t>
      </w:r>
      <w:r w:rsidR="00EF2842" w:rsidRPr="001A20A1">
        <w:rPr>
          <w:sz w:val="22"/>
          <w:szCs w:val="22"/>
        </w:rPr>
        <w:t>ընտանիքի</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տնտեսական</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հոգեբանական</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մանկավարժական</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բժշկական</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աշխատանքային</w:t>
      </w:r>
      <w:r w:rsidR="00EF2842" w:rsidRPr="001A20A1">
        <w:rPr>
          <w:sz w:val="22"/>
          <w:szCs w:val="22"/>
          <w:lang w:val="fr-FR"/>
        </w:rPr>
        <w:t xml:space="preserve">, </w:t>
      </w:r>
      <w:r w:rsidR="00EF2842" w:rsidRPr="001A20A1">
        <w:rPr>
          <w:sz w:val="22"/>
          <w:szCs w:val="22"/>
        </w:rPr>
        <w:t>սոցիալ</w:t>
      </w:r>
      <w:r w:rsidR="00EF2842" w:rsidRPr="001A20A1">
        <w:rPr>
          <w:sz w:val="22"/>
          <w:szCs w:val="22"/>
          <w:lang w:val="fr-FR"/>
        </w:rPr>
        <w:t>-</w:t>
      </w:r>
      <w:r w:rsidR="00EF2842" w:rsidRPr="001A20A1">
        <w:rPr>
          <w:sz w:val="22"/>
          <w:szCs w:val="22"/>
        </w:rPr>
        <w:t>իրավական</w:t>
      </w:r>
      <w:r w:rsidR="00EF2842" w:rsidRPr="001A20A1">
        <w:rPr>
          <w:sz w:val="22"/>
          <w:szCs w:val="22"/>
          <w:lang w:val="fr-FR"/>
        </w:rPr>
        <w:t xml:space="preserve"> </w:t>
      </w:r>
      <w:r w:rsidR="00EF2842" w:rsidRPr="001A20A1">
        <w:rPr>
          <w:sz w:val="22"/>
          <w:szCs w:val="22"/>
        </w:rPr>
        <w:t>խնդիրների</w:t>
      </w:r>
      <w:r w:rsidR="00EF2842" w:rsidRPr="001A20A1">
        <w:rPr>
          <w:sz w:val="22"/>
          <w:szCs w:val="22"/>
          <w:lang w:val="ru-RU"/>
        </w:rPr>
        <w:t xml:space="preserve"> </w:t>
      </w:r>
      <w:r w:rsidR="00EF2842" w:rsidRPr="001A20A1">
        <w:rPr>
          <w:sz w:val="22"/>
          <w:szCs w:val="22"/>
        </w:rPr>
        <w:t>լուծման</w:t>
      </w:r>
      <w:r w:rsidR="00EF2842" w:rsidRPr="001A20A1">
        <w:rPr>
          <w:sz w:val="22"/>
          <w:szCs w:val="22"/>
          <w:lang w:val="ru-RU"/>
        </w:rPr>
        <w:t xml:space="preserve"> </w:t>
      </w:r>
      <w:r w:rsidR="00EF2842" w:rsidRPr="001A20A1">
        <w:rPr>
          <w:sz w:val="22"/>
          <w:szCs w:val="22"/>
        </w:rPr>
        <w:t>հարցում</w:t>
      </w:r>
      <w:r w:rsidR="009B5272" w:rsidRPr="001A20A1">
        <w:rPr>
          <w:sz w:val="22"/>
          <w:szCs w:val="22"/>
          <w:lang w:val="fr-FR"/>
        </w:rPr>
        <w:t>.</w:t>
      </w:r>
    </w:p>
    <w:p w:rsidR="00EF2842" w:rsidRPr="001A20A1" w:rsidRDefault="00E84DDC" w:rsidP="009D7A21">
      <w:pPr>
        <w:pStyle w:val="ListParagraph"/>
        <w:shd w:val="clear" w:color="auto" w:fill="FFFFFF"/>
        <w:tabs>
          <w:tab w:val="left" w:pos="900"/>
          <w:tab w:val="left" w:pos="1170"/>
        </w:tabs>
        <w:spacing w:after="0" w:line="240" w:lineRule="auto"/>
        <w:ind w:left="0" w:firstLine="450"/>
        <w:jc w:val="both"/>
        <w:rPr>
          <w:rFonts w:eastAsia="Times New Roman" w:cs="Times New Roman"/>
          <w:sz w:val="22"/>
          <w:szCs w:val="22"/>
          <w:lang w:val="fr-FR"/>
        </w:rPr>
      </w:pPr>
      <w:r w:rsidRPr="001A20A1">
        <w:rPr>
          <w:sz w:val="22"/>
          <w:szCs w:val="22"/>
          <w:lang w:val="fr-FR"/>
        </w:rPr>
        <w:t>5</w:t>
      </w:r>
      <w:r w:rsidR="009B5272" w:rsidRPr="001A20A1">
        <w:rPr>
          <w:sz w:val="22"/>
          <w:szCs w:val="22"/>
          <w:lang w:val="fr-FR"/>
        </w:rPr>
        <w:t>)</w:t>
      </w:r>
      <w:r w:rsidR="00337D3E" w:rsidRPr="001A20A1">
        <w:rPr>
          <w:sz w:val="22"/>
          <w:szCs w:val="22"/>
          <w:lang w:val="fr-FR"/>
        </w:rPr>
        <w:t xml:space="preserve"> </w:t>
      </w:r>
      <w:r w:rsidR="00337D3E" w:rsidRPr="001A20A1">
        <w:rPr>
          <w:sz w:val="22"/>
          <w:szCs w:val="22"/>
        </w:rPr>
        <w:t>խնամակալ</w:t>
      </w:r>
      <w:r w:rsidR="00337D3E" w:rsidRPr="001A20A1">
        <w:rPr>
          <w:sz w:val="22"/>
          <w:szCs w:val="22"/>
          <w:lang w:val="fr-FR"/>
        </w:rPr>
        <w:t xml:space="preserve"> </w:t>
      </w:r>
      <w:r w:rsidR="00337D3E" w:rsidRPr="001A20A1">
        <w:rPr>
          <w:sz w:val="22"/>
          <w:szCs w:val="22"/>
        </w:rPr>
        <w:t>ճանաչելու</w:t>
      </w:r>
      <w:r w:rsidR="00337D3E" w:rsidRPr="001A20A1">
        <w:rPr>
          <w:sz w:val="22"/>
          <w:szCs w:val="22"/>
          <w:lang w:val="fr-FR"/>
        </w:rPr>
        <w:t xml:space="preserve"> </w:t>
      </w:r>
      <w:r w:rsidR="00337D3E" w:rsidRPr="001A20A1">
        <w:rPr>
          <w:sz w:val="22"/>
          <w:szCs w:val="22"/>
        </w:rPr>
        <w:t>կամ</w:t>
      </w:r>
      <w:r w:rsidR="00337D3E" w:rsidRPr="001A20A1">
        <w:rPr>
          <w:sz w:val="22"/>
          <w:szCs w:val="22"/>
          <w:lang w:val="fr-FR"/>
        </w:rPr>
        <w:t xml:space="preserve"> </w:t>
      </w:r>
      <w:r w:rsidR="00337D3E" w:rsidRPr="001A20A1">
        <w:rPr>
          <w:sz w:val="22"/>
          <w:szCs w:val="22"/>
        </w:rPr>
        <w:t>խնամատար</w:t>
      </w:r>
      <w:r w:rsidR="00337D3E" w:rsidRPr="001A20A1">
        <w:rPr>
          <w:sz w:val="22"/>
          <w:szCs w:val="22"/>
          <w:lang w:val="fr-FR"/>
        </w:rPr>
        <w:t xml:space="preserve"> </w:t>
      </w:r>
      <w:r w:rsidR="00337D3E" w:rsidRPr="001A20A1">
        <w:rPr>
          <w:sz w:val="22"/>
          <w:szCs w:val="22"/>
        </w:rPr>
        <w:t>ծնող</w:t>
      </w:r>
      <w:r w:rsidR="00337D3E" w:rsidRPr="001A20A1">
        <w:rPr>
          <w:sz w:val="22"/>
          <w:szCs w:val="22"/>
          <w:lang w:val="fr-FR"/>
        </w:rPr>
        <w:t xml:space="preserve"> </w:t>
      </w:r>
      <w:r w:rsidR="00337D3E" w:rsidRPr="001A20A1">
        <w:rPr>
          <w:sz w:val="22"/>
          <w:szCs w:val="22"/>
        </w:rPr>
        <w:t>կամ</w:t>
      </w:r>
      <w:r w:rsidR="00337D3E" w:rsidRPr="001A20A1">
        <w:rPr>
          <w:sz w:val="22"/>
          <w:szCs w:val="22"/>
          <w:lang w:val="fr-FR"/>
        </w:rPr>
        <w:t xml:space="preserve"> </w:t>
      </w:r>
      <w:r w:rsidR="00337D3E" w:rsidRPr="001A20A1">
        <w:rPr>
          <w:sz w:val="22"/>
          <w:szCs w:val="22"/>
        </w:rPr>
        <w:t>որդեգրել</w:t>
      </w:r>
      <w:r w:rsidR="00337D3E" w:rsidRPr="001A20A1">
        <w:rPr>
          <w:sz w:val="22"/>
          <w:szCs w:val="22"/>
          <w:lang w:val="fr-FR"/>
        </w:rPr>
        <w:t xml:space="preserve"> </w:t>
      </w:r>
      <w:r w:rsidR="00337D3E" w:rsidRPr="001A20A1">
        <w:rPr>
          <w:sz w:val="22"/>
          <w:szCs w:val="22"/>
        </w:rPr>
        <w:t>ցանկացող</w:t>
      </w:r>
      <w:r w:rsidR="00337D3E" w:rsidRPr="001A20A1">
        <w:rPr>
          <w:sz w:val="22"/>
          <w:szCs w:val="22"/>
          <w:lang w:val="fr-FR"/>
        </w:rPr>
        <w:t xml:space="preserve"> </w:t>
      </w:r>
      <w:r w:rsidR="00337D3E" w:rsidRPr="001A20A1">
        <w:rPr>
          <w:sz w:val="22"/>
          <w:szCs w:val="22"/>
        </w:rPr>
        <w:t>անձ</w:t>
      </w:r>
      <w:r w:rsidR="00337D3E" w:rsidRPr="001A20A1">
        <w:rPr>
          <w:sz w:val="22"/>
          <w:szCs w:val="22"/>
          <w:lang w:val="fr-FR"/>
        </w:rPr>
        <w:t xml:space="preserve"> </w:t>
      </w:r>
      <w:r w:rsidR="00337D3E" w:rsidRPr="001A20A1">
        <w:rPr>
          <w:sz w:val="22"/>
          <w:szCs w:val="22"/>
        </w:rPr>
        <w:t>հաշվառելու</w:t>
      </w:r>
      <w:r w:rsidR="00337D3E" w:rsidRPr="001A20A1">
        <w:rPr>
          <w:sz w:val="22"/>
          <w:szCs w:val="22"/>
          <w:lang w:val="fr-FR"/>
        </w:rPr>
        <w:t xml:space="preserve"> </w:t>
      </w:r>
      <w:r w:rsidR="00337D3E" w:rsidRPr="001A20A1">
        <w:rPr>
          <w:sz w:val="22"/>
          <w:szCs w:val="22"/>
        </w:rPr>
        <w:t>նպատակահարմարությունը</w:t>
      </w:r>
      <w:r w:rsidR="009B5272" w:rsidRPr="001A20A1">
        <w:rPr>
          <w:sz w:val="22"/>
          <w:szCs w:val="22"/>
          <w:lang w:val="fr-FR"/>
        </w:rPr>
        <w:t xml:space="preserve">: </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fr-FR"/>
        </w:rPr>
      </w:pPr>
      <w:r w:rsidRPr="001A20A1">
        <w:rPr>
          <w:rFonts w:eastAsia="Times New Roman" w:cs="Times New Roman"/>
          <w:sz w:val="22"/>
          <w:szCs w:val="22"/>
        </w:rPr>
        <w:t>Եթե</w:t>
      </w:r>
      <w:r w:rsidRPr="001A20A1">
        <w:rPr>
          <w:rFonts w:eastAsia="Times New Roman" w:cs="Times New Roman"/>
          <w:sz w:val="22"/>
          <w:szCs w:val="22"/>
          <w:lang w:val="fr-FR"/>
        </w:rPr>
        <w:t xml:space="preserve"> </w:t>
      </w:r>
      <w:r w:rsidRPr="001A20A1">
        <w:rPr>
          <w:rFonts w:eastAsia="Times New Roman" w:cs="Times New Roman"/>
          <w:sz w:val="22"/>
          <w:szCs w:val="22"/>
        </w:rPr>
        <w:t>այլ</w:t>
      </w:r>
      <w:r w:rsidRPr="001A20A1">
        <w:rPr>
          <w:rFonts w:eastAsia="Times New Roman" w:cs="Times New Roman"/>
          <w:sz w:val="22"/>
          <w:szCs w:val="22"/>
          <w:lang w:val="fr-FR"/>
        </w:rPr>
        <w:t xml:space="preserve"> </w:t>
      </w:r>
      <w:r w:rsidRPr="001A20A1">
        <w:rPr>
          <w:rFonts w:eastAsia="Times New Roman" w:cs="Times New Roman"/>
          <w:sz w:val="22"/>
          <w:szCs w:val="22"/>
        </w:rPr>
        <w:t>բան</w:t>
      </w:r>
      <w:r w:rsidRPr="001A20A1">
        <w:rPr>
          <w:rFonts w:eastAsia="Times New Roman" w:cs="Times New Roman"/>
          <w:sz w:val="22"/>
          <w:szCs w:val="22"/>
          <w:lang w:val="fr-FR"/>
        </w:rPr>
        <w:t xml:space="preserve"> </w:t>
      </w:r>
      <w:r w:rsidRPr="001A20A1">
        <w:rPr>
          <w:rFonts w:eastAsia="Times New Roman" w:cs="Times New Roman"/>
          <w:sz w:val="22"/>
          <w:szCs w:val="22"/>
        </w:rPr>
        <w:t>սահմանված</w:t>
      </w:r>
      <w:r w:rsidRPr="001A20A1">
        <w:rPr>
          <w:rFonts w:eastAsia="Times New Roman" w:cs="Times New Roman"/>
          <w:sz w:val="22"/>
          <w:szCs w:val="22"/>
          <w:lang w:val="fr-FR"/>
        </w:rPr>
        <w:t xml:space="preserve"> </w:t>
      </w:r>
      <w:r w:rsidRPr="001A20A1">
        <w:rPr>
          <w:rFonts w:eastAsia="Times New Roman" w:cs="Times New Roman"/>
          <w:sz w:val="22"/>
          <w:szCs w:val="22"/>
        </w:rPr>
        <w:t>չէ</w:t>
      </w:r>
      <w:r w:rsidRPr="001A20A1">
        <w:rPr>
          <w:rFonts w:eastAsia="Times New Roman" w:cs="Times New Roman"/>
          <w:sz w:val="22"/>
          <w:szCs w:val="22"/>
          <w:lang w:val="fr-FR"/>
        </w:rPr>
        <w:t xml:space="preserve"> </w:t>
      </w:r>
      <w:r w:rsidRPr="001A20A1">
        <w:rPr>
          <w:rFonts w:eastAsia="Times New Roman" w:cs="Times New Roman"/>
          <w:sz w:val="22"/>
          <w:szCs w:val="22"/>
        </w:rPr>
        <w:t>օրենսդրությամբ</w:t>
      </w:r>
      <w:r w:rsidR="00EF2842" w:rsidRPr="001A20A1">
        <w:rPr>
          <w:rFonts w:eastAsia="Times New Roman" w:cs="Times New Roman"/>
          <w:sz w:val="22"/>
          <w:szCs w:val="22"/>
          <w:lang w:val="fr-FR"/>
        </w:rPr>
        <w:t>,</w:t>
      </w:r>
      <w:r w:rsidRPr="001A20A1">
        <w:rPr>
          <w:rFonts w:eastAsia="Times New Roman" w:cs="Times New Roman"/>
          <w:sz w:val="22"/>
          <w:szCs w:val="22"/>
          <w:lang w:val="fr-FR"/>
        </w:rPr>
        <w:t xml:space="preserve"> </w:t>
      </w:r>
      <w:r w:rsidRPr="001A20A1">
        <w:rPr>
          <w:rFonts w:eastAsia="Times New Roman" w:cs="Times New Roman"/>
          <w:sz w:val="22"/>
          <w:szCs w:val="22"/>
        </w:rPr>
        <w:t>ապա</w:t>
      </w:r>
      <w:r w:rsidRPr="001A20A1">
        <w:rPr>
          <w:rFonts w:eastAsia="Times New Roman" w:cs="Times New Roman"/>
          <w:sz w:val="22"/>
          <w:szCs w:val="22"/>
          <w:lang w:val="fr-FR"/>
        </w:rPr>
        <w:t xml:space="preserve"> </w:t>
      </w:r>
      <w:r w:rsidRPr="001A20A1">
        <w:rPr>
          <w:rFonts w:eastAsia="Times New Roman" w:cs="Times New Roman"/>
          <w:sz w:val="22"/>
          <w:szCs w:val="22"/>
        </w:rPr>
        <w:t>դիմումը</w:t>
      </w:r>
      <w:r w:rsidRPr="001A20A1">
        <w:rPr>
          <w:rFonts w:eastAsia="Times New Roman" w:cs="Times New Roman"/>
          <w:sz w:val="22"/>
          <w:szCs w:val="22"/>
          <w:lang w:val="fr-FR"/>
        </w:rPr>
        <w:t xml:space="preserve"> </w:t>
      </w:r>
      <w:r w:rsidRPr="001A20A1">
        <w:rPr>
          <w:rFonts w:eastAsia="Times New Roman" w:cs="Times New Roman"/>
          <w:sz w:val="22"/>
          <w:szCs w:val="22"/>
        </w:rPr>
        <w:t>կամ</w:t>
      </w:r>
      <w:r w:rsidRPr="001A20A1">
        <w:rPr>
          <w:rFonts w:eastAsia="Times New Roman" w:cs="Times New Roman"/>
          <w:sz w:val="22"/>
          <w:szCs w:val="22"/>
          <w:lang w:val="fr-FR"/>
        </w:rPr>
        <w:t xml:space="preserve"> </w:t>
      </w:r>
      <w:r w:rsidRPr="001A20A1">
        <w:rPr>
          <w:rFonts w:eastAsia="Times New Roman" w:cs="Times New Roman"/>
          <w:sz w:val="22"/>
          <w:szCs w:val="22"/>
        </w:rPr>
        <w:t>համապատասխան</w:t>
      </w:r>
      <w:r w:rsidRPr="001A20A1">
        <w:rPr>
          <w:rFonts w:eastAsia="Times New Roman" w:cs="Times New Roman"/>
          <w:sz w:val="22"/>
          <w:szCs w:val="22"/>
          <w:lang w:val="fr-FR"/>
        </w:rPr>
        <w:t xml:space="preserve"> </w:t>
      </w:r>
      <w:r w:rsidRPr="001A20A1">
        <w:rPr>
          <w:rFonts w:eastAsia="Times New Roman" w:cs="Times New Roman"/>
          <w:sz w:val="22"/>
          <w:szCs w:val="22"/>
        </w:rPr>
        <w:t>հանգամանքի</w:t>
      </w:r>
      <w:r w:rsidRPr="001A20A1">
        <w:rPr>
          <w:rFonts w:eastAsia="Times New Roman" w:cs="Times New Roman"/>
          <w:sz w:val="22"/>
          <w:szCs w:val="22"/>
          <w:lang w:val="fr-FR"/>
        </w:rPr>
        <w:t xml:space="preserve"> </w:t>
      </w:r>
      <w:r w:rsidRPr="001A20A1">
        <w:rPr>
          <w:rFonts w:eastAsia="Times New Roman" w:cs="Times New Roman"/>
          <w:sz w:val="22"/>
          <w:szCs w:val="22"/>
        </w:rPr>
        <w:t>մասին</w:t>
      </w:r>
      <w:r w:rsidRPr="001A20A1">
        <w:rPr>
          <w:rFonts w:eastAsia="Times New Roman" w:cs="Times New Roman"/>
          <w:sz w:val="22"/>
          <w:szCs w:val="22"/>
          <w:lang w:val="fr-FR"/>
        </w:rPr>
        <w:t xml:space="preserve"> </w:t>
      </w:r>
      <w:r w:rsidRPr="001A20A1">
        <w:rPr>
          <w:rFonts w:eastAsia="Times New Roman" w:cs="Times New Roman"/>
          <w:sz w:val="22"/>
          <w:szCs w:val="22"/>
        </w:rPr>
        <w:t>տեղեկությունն</w:t>
      </w:r>
      <w:r w:rsidRPr="001A20A1">
        <w:rPr>
          <w:rFonts w:eastAsia="Times New Roman" w:cs="Times New Roman"/>
          <w:sz w:val="22"/>
          <w:szCs w:val="22"/>
          <w:lang w:val="fr-FR"/>
        </w:rPr>
        <w:t xml:space="preserve"> </w:t>
      </w:r>
      <w:r w:rsidRPr="001A20A1">
        <w:rPr>
          <w:rFonts w:eastAsia="Times New Roman" w:cs="Times New Roman"/>
          <w:sz w:val="22"/>
          <w:szCs w:val="22"/>
        </w:rPr>
        <w:t>ստացվելուց</w:t>
      </w:r>
      <w:r w:rsidRPr="001A20A1">
        <w:rPr>
          <w:rFonts w:eastAsia="Times New Roman" w:cs="Times New Roman"/>
          <w:sz w:val="22"/>
          <w:szCs w:val="22"/>
          <w:lang w:val="fr-FR"/>
        </w:rPr>
        <w:t xml:space="preserve"> </w:t>
      </w:r>
      <w:r w:rsidRPr="001A20A1">
        <w:rPr>
          <w:rFonts w:eastAsia="Times New Roman" w:cs="Times New Roman"/>
          <w:sz w:val="22"/>
          <w:szCs w:val="22"/>
        </w:rPr>
        <w:t>հետո</w:t>
      </w:r>
      <w:r w:rsidRPr="001A20A1">
        <w:rPr>
          <w:rFonts w:eastAsia="Times New Roman" w:cs="Times New Roman"/>
          <w:sz w:val="22"/>
          <w:szCs w:val="22"/>
          <w:lang w:val="fr-FR"/>
        </w:rPr>
        <w:t xml:space="preserve"> 30 </w:t>
      </w:r>
      <w:r w:rsidRPr="001A20A1">
        <w:rPr>
          <w:rFonts w:eastAsia="Times New Roman" w:cs="Times New Roman"/>
          <w:sz w:val="22"/>
          <w:szCs w:val="22"/>
        </w:rPr>
        <w:t>օրվա</w:t>
      </w:r>
      <w:r w:rsidRPr="001A20A1">
        <w:rPr>
          <w:rFonts w:eastAsia="Times New Roman" w:cs="Times New Roman"/>
          <w:sz w:val="22"/>
          <w:szCs w:val="22"/>
          <w:lang w:val="fr-FR"/>
        </w:rPr>
        <w:t xml:space="preserve"> </w:t>
      </w:r>
      <w:r w:rsidRPr="001A20A1">
        <w:rPr>
          <w:rFonts w:eastAsia="Times New Roman" w:cs="Times New Roman"/>
          <w:sz w:val="22"/>
          <w:szCs w:val="22"/>
        </w:rPr>
        <w:t>ընթացքում</w:t>
      </w:r>
      <w:r w:rsidRPr="001A20A1">
        <w:rPr>
          <w:rFonts w:eastAsia="Times New Roman" w:cs="Times New Roman"/>
          <w:sz w:val="22"/>
          <w:szCs w:val="22"/>
          <w:lang w:val="fr-FR"/>
        </w:rPr>
        <w:t xml:space="preserve">, </w:t>
      </w:r>
      <w:r w:rsidRPr="001A20A1">
        <w:rPr>
          <w:rFonts w:eastAsia="Times New Roman" w:cs="Times New Roman"/>
          <w:sz w:val="22"/>
          <w:szCs w:val="22"/>
        </w:rPr>
        <w:t>անձի</w:t>
      </w:r>
      <w:r w:rsidRPr="001A20A1">
        <w:rPr>
          <w:rFonts w:eastAsia="Times New Roman" w:cs="Times New Roman"/>
          <w:sz w:val="22"/>
          <w:szCs w:val="22"/>
          <w:lang w:val="fr-FR"/>
        </w:rPr>
        <w:t xml:space="preserve"> (</w:t>
      </w:r>
      <w:r w:rsidRPr="001A20A1">
        <w:rPr>
          <w:rFonts w:eastAsia="Times New Roman" w:cs="Times New Roman"/>
          <w:sz w:val="22"/>
          <w:szCs w:val="22"/>
        </w:rPr>
        <w:t>ընտանիքի</w:t>
      </w:r>
      <w:r w:rsidRPr="001A20A1">
        <w:rPr>
          <w:rFonts w:eastAsia="Times New Roman" w:cs="Times New Roman"/>
          <w:sz w:val="22"/>
          <w:szCs w:val="22"/>
          <w:lang w:val="fr-FR"/>
        </w:rPr>
        <w:t xml:space="preserve">)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կարիքները</w:t>
      </w:r>
      <w:r w:rsidRPr="001A20A1">
        <w:rPr>
          <w:rFonts w:eastAsia="Times New Roman" w:cs="Times New Roman"/>
          <w:sz w:val="22"/>
          <w:szCs w:val="22"/>
          <w:lang w:val="fr-FR"/>
        </w:rPr>
        <w:t xml:space="preserve"> </w:t>
      </w:r>
      <w:r w:rsidRPr="001A20A1">
        <w:rPr>
          <w:rFonts w:eastAsia="Times New Roman" w:cs="Times New Roman"/>
          <w:sz w:val="22"/>
          <w:szCs w:val="22"/>
        </w:rPr>
        <w:t>գնահատելուց</w:t>
      </w:r>
      <w:r w:rsidRPr="001A20A1">
        <w:rPr>
          <w:rFonts w:eastAsia="Times New Roman" w:cs="Times New Roman"/>
          <w:sz w:val="22"/>
          <w:szCs w:val="22"/>
          <w:lang w:val="fr-FR"/>
        </w:rPr>
        <w:t xml:space="preserve"> </w:t>
      </w:r>
      <w:r w:rsidRPr="001A20A1">
        <w:rPr>
          <w:rFonts w:eastAsia="Times New Roman" w:cs="Times New Roman"/>
          <w:sz w:val="22"/>
          <w:szCs w:val="22"/>
        </w:rPr>
        <w:t>հետո</w:t>
      </w:r>
      <w:r w:rsidRPr="001A20A1">
        <w:rPr>
          <w:rFonts w:eastAsia="Times New Roman" w:cs="Times New Roman"/>
          <w:sz w:val="22"/>
          <w:szCs w:val="22"/>
          <w:lang w:val="fr-FR"/>
        </w:rPr>
        <w:t xml:space="preserve">, </w:t>
      </w:r>
      <w:r w:rsidRPr="001A20A1">
        <w:rPr>
          <w:rFonts w:eastAsia="Times New Roman" w:cs="Times New Roman"/>
          <w:sz w:val="22"/>
          <w:szCs w:val="22"/>
        </w:rPr>
        <w:t>դեպք</w:t>
      </w:r>
      <w:r w:rsidRPr="001A20A1">
        <w:rPr>
          <w:rFonts w:eastAsia="Times New Roman" w:cs="Times New Roman"/>
          <w:sz w:val="22"/>
          <w:szCs w:val="22"/>
          <w:lang w:val="fr-FR"/>
        </w:rPr>
        <w:t xml:space="preserve"> </w:t>
      </w:r>
      <w:r w:rsidRPr="001A20A1">
        <w:rPr>
          <w:rFonts w:eastAsia="Times New Roman" w:cs="Times New Roman"/>
          <w:sz w:val="22"/>
          <w:szCs w:val="22"/>
        </w:rPr>
        <w:t>վարողը</w:t>
      </w:r>
      <w:r w:rsidRPr="001A20A1">
        <w:rPr>
          <w:rFonts w:eastAsia="Times New Roman" w:cs="Times New Roman"/>
          <w:sz w:val="22"/>
          <w:szCs w:val="22"/>
          <w:lang w:val="fr-FR"/>
        </w:rPr>
        <w:t xml:space="preserve"> </w:t>
      </w:r>
      <w:r w:rsidRPr="001A20A1">
        <w:rPr>
          <w:rFonts w:eastAsia="Times New Roman" w:cs="Times New Roman"/>
          <w:sz w:val="22"/>
          <w:szCs w:val="22"/>
        </w:rPr>
        <w:t>տարածքային</w:t>
      </w:r>
      <w:r w:rsidRPr="001A20A1">
        <w:rPr>
          <w:rFonts w:eastAsia="Times New Roman" w:cs="Times New Roman"/>
          <w:sz w:val="22"/>
          <w:szCs w:val="22"/>
          <w:lang w:val="fr-FR"/>
        </w:rPr>
        <w:t xml:space="preserve"> </w:t>
      </w:r>
      <w:r w:rsidR="005816CD" w:rsidRPr="001A20A1">
        <w:rPr>
          <w:rFonts w:eastAsia="Times New Roman" w:cs="Times New Roman"/>
          <w:sz w:val="22"/>
          <w:szCs w:val="22"/>
          <w:lang w:val="ru-RU"/>
        </w:rPr>
        <w:t>կենտրոն</w:t>
      </w:r>
      <w:r w:rsidRPr="001A20A1">
        <w:rPr>
          <w:rFonts w:eastAsia="Times New Roman" w:cs="Times New Roman"/>
          <w:sz w:val="22"/>
          <w:szCs w:val="22"/>
        </w:rPr>
        <w:t>ի</w:t>
      </w:r>
      <w:r w:rsidRPr="001A20A1">
        <w:rPr>
          <w:rFonts w:eastAsia="Times New Roman" w:cs="Times New Roman"/>
          <w:sz w:val="22"/>
          <w:szCs w:val="22"/>
          <w:lang w:val="fr-FR"/>
        </w:rPr>
        <w:t xml:space="preserve"> </w:t>
      </w:r>
      <w:r w:rsidRPr="001A20A1">
        <w:rPr>
          <w:rFonts w:eastAsia="Times New Roman" w:cs="Times New Roman"/>
          <w:sz w:val="22"/>
          <w:szCs w:val="22"/>
        </w:rPr>
        <w:t>ղեկավարին</w:t>
      </w:r>
      <w:r w:rsidRPr="001A20A1">
        <w:rPr>
          <w:rFonts w:eastAsia="Times New Roman" w:cs="Times New Roman"/>
          <w:sz w:val="22"/>
          <w:szCs w:val="22"/>
          <w:lang w:val="fr-FR"/>
        </w:rPr>
        <w:t xml:space="preserve"> </w:t>
      </w:r>
      <w:r w:rsidRPr="001A20A1">
        <w:rPr>
          <w:rFonts w:eastAsia="Times New Roman" w:cs="Times New Roman"/>
          <w:sz w:val="22"/>
          <w:szCs w:val="22"/>
        </w:rPr>
        <w:t>է</w:t>
      </w:r>
      <w:r w:rsidRPr="001A20A1">
        <w:rPr>
          <w:rFonts w:eastAsia="Times New Roman" w:cs="Times New Roman"/>
          <w:sz w:val="22"/>
          <w:szCs w:val="22"/>
          <w:lang w:val="fr-FR"/>
        </w:rPr>
        <w:t xml:space="preserve"> </w:t>
      </w:r>
      <w:r w:rsidRPr="001A20A1">
        <w:rPr>
          <w:rFonts w:eastAsia="Times New Roman" w:cs="Times New Roman"/>
          <w:sz w:val="22"/>
          <w:szCs w:val="22"/>
        </w:rPr>
        <w:t>ներկայացնում</w:t>
      </w:r>
      <w:r w:rsidRPr="001A20A1">
        <w:rPr>
          <w:rFonts w:eastAsia="Times New Roman" w:cs="Times New Roman"/>
          <w:sz w:val="22"/>
          <w:szCs w:val="22"/>
          <w:lang w:val="fr-FR"/>
        </w:rPr>
        <w:t xml:space="preserve"> </w:t>
      </w:r>
      <w:r w:rsidRPr="001A20A1">
        <w:rPr>
          <w:rFonts w:eastAsia="Times New Roman" w:cs="Times New Roman"/>
          <w:sz w:val="22"/>
          <w:szCs w:val="22"/>
        </w:rPr>
        <w:t>առաջարկություն՝</w:t>
      </w:r>
    </w:p>
    <w:p w:rsidR="007A73C9" w:rsidRPr="001A20A1" w:rsidRDefault="007A73C9" w:rsidP="009D7A21">
      <w:pPr>
        <w:shd w:val="clear" w:color="auto" w:fill="FFFFFF"/>
        <w:tabs>
          <w:tab w:val="left" w:pos="900"/>
          <w:tab w:val="left" w:pos="117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 xml:space="preserve">1)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դեպք</w:t>
      </w:r>
      <w:r w:rsidRPr="001A20A1">
        <w:rPr>
          <w:rFonts w:eastAsia="Times New Roman" w:cs="Times New Roman"/>
          <w:sz w:val="22"/>
          <w:szCs w:val="22"/>
          <w:lang w:val="fr-FR"/>
        </w:rPr>
        <w:t xml:space="preserve"> </w:t>
      </w:r>
      <w:r w:rsidRPr="001A20A1">
        <w:rPr>
          <w:rFonts w:eastAsia="Times New Roman" w:cs="Times New Roman"/>
          <w:sz w:val="22"/>
          <w:szCs w:val="22"/>
        </w:rPr>
        <w:t>բացելու</w:t>
      </w:r>
      <w:r w:rsidRPr="001A20A1">
        <w:rPr>
          <w:rFonts w:eastAsia="Times New Roman" w:cs="Times New Roman"/>
          <w:sz w:val="22"/>
          <w:szCs w:val="22"/>
          <w:lang w:val="fr-FR"/>
        </w:rPr>
        <w:t xml:space="preserve"> </w:t>
      </w:r>
      <w:r w:rsidRPr="001A20A1">
        <w:rPr>
          <w:rFonts w:eastAsia="Times New Roman" w:cs="Times New Roman"/>
          <w:sz w:val="22"/>
          <w:szCs w:val="22"/>
        </w:rPr>
        <w:t>վերաբերյալ</w:t>
      </w:r>
      <w:r w:rsidRPr="001A20A1">
        <w:rPr>
          <w:rFonts w:eastAsia="Times New Roman" w:cs="Times New Roman"/>
          <w:sz w:val="22"/>
          <w:szCs w:val="22"/>
          <w:lang w:val="fr-FR"/>
        </w:rPr>
        <w:t>.</w:t>
      </w:r>
    </w:p>
    <w:p w:rsidR="007A73C9" w:rsidRPr="001A20A1" w:rsidRDefault="007A73C9" w:rsidP="009D7A21">
      <w:pPr>
        <w:shd w:val="clear" w:color="auto" w:fill="FFFFFF"/>
        <w:tabs>
          <w:tab w:val="left" w:pos="900"/>
          <w:tab w:val="left" w:pos="117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 xml:space="preserve">2) </w:t>
      </w:r>
      <w:r w:rsidRPr="001A20A1">
        <w:rPr>
          <w:rFonts w:eastAsia="Times New Roman" w:cs="Times New Roman"/>
          <w:sz w:val="22"/>
          <w:szCs w:val="22"/>
        </w:rPr>
        <w:t>անձին</w:t>
      </w:r>
      <w:r w:rsidRPr="001A20A1">
        <w:rPr>
          <w:rFonts w:eastAsia="Times New Roman" w:cs="Times New Roman"/>
          <w:sz w:val="22"/>
          <w:szCs w:val="22"/>
          <w:lang w:val="fr-FR"/>
        </w:rPr>
        <w:t xml:space="preserve"> (</w:t>
      </w:r>
      <w:r w:rsidRPr="001A20A1">
        <w:rPr>
          <w:rFonts w:eastAsia="Times New Roman" w:cs="Times New Roman"/>
          <w:sz w:val="22"/>
          <w:szCs w:val="22"/>
        </w:rPr>
        <w:t>ընտանիքին</w:t>
      </w:r>
      <w:r w:rsidRPr="001A20A1">
        <w:rPr>
          <w:rFonts w:eastAsia="Times New Roman" w:cs="Times New Roman"/>
          <w:sz w:val="22"/>
          <w:szCs w:val="22"/>
          <w:lang w:val="fr-FR"/>
        </w:rPr>
        <w:t xml:space="preserve">)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ծառայություն</w:t>
      </w:r>
      <w:r w:rsidRPr="001A20A1">
        <w:rPr>
          <w:rFonts w:eastAsia="Times New Roman" w:cs="Times New Roman"/>
          <w:sz w:val="22"/>
          <w:szCs w:val="22"/>
          <w:lang w:val="fr-FR"/>
        </w:rPr>
        <w:t xml:space="preserve">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աջակցություն</w:t>
      </w:r>
      <w:r w:rsidRPr="001A20A1">
        <w:rPr>
          <w:rFonts w:eastAsia="Times New Roman" w:cs="Times New Roman"/>
          <w:sz w:val="22"/>
          <w:szCs w:val="22"/>
          <w:lang w:val="fr-FR"/>
        </w:rPr>
        <w:t xml:space="preserve">) </w:t>
      </w:r>
      <w:r w:rsidRPr="001A20A1">
        <w:rPr>
          <w:rFonts w:eastAsia="Times New Roman" w:cs="Times New Roman"/>
          <w:sz w:val="22"/>
          <w:szCs w:val="22"/>
        </w:rPr>
        <w:t>տրամադրելու</w:t>
      </w:r>
      <w:r w:rsidRPr="001A20A1">
        <w:rPr>
          <w:rFonts w:eastAsia="Times New Roman" w:cs="Times New Roman"/>
          <w:sz w:val="22"/>
          <w:szCs w:val="22"/>
          <w:lang w:val="fr-FR"/>
        </w:rPr>
        <w:t xml:space="preserve"> </w:t>
      </w:r>
      <w:r w:rsidRPr="001A20A1">
        <w:rPr>
          <w:rFonts w:eastAsia="Times New Roman" w:cs="Times New Roman"/>
          <w:sz w:val="22"/>
          <w:szCs w:val="22"/>
        </w:rPr>
        <w:t>վերաբերյալ՝</w:t>
      </w:r>
    </w:p>
    <w:p w:rsidR="005E5E6B" w:rsidRPr="001A20A1" w:rsidRDefault="007A73C9"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 xml:space="preserve">ա. </w:t>
      </w:r>
      <w:r w:rsidR="005E5E6B" w:rsidRPr="001A20A1">
        <w:rPr>
          <w:rFonts w:eastAsia="Times New Roman" w:cs="Times New Roman"/>
          <w:sz w:val="22"/>
          <w:szCs w:val="22"/>
        </w:rPr>
        <w:t>ընտանիքին</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սոցիալապես</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անապահով և</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նպաստառության</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ենթակա</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ճանաչելու</w:t>
      </w:r>
      <w:r w:rsidR="005E5E6B" w:rsidRPr="001A20A1">
        <w:rPr>
          <w:rFonts w:eastAsia="Times New Roman" w:cs="Times New Roman"/>
          <w:sz w:val="22"/>
          <w:szCs w:val="22"/>
          <w:lang w:val="fr-FR"/>
        </w:rPr>
        <w:t xml:space="preserve"> </w:t>
      </w:r>
      <w:r w:rsidR="005E5E6B" w:rsidRPr="001A20A1">
        <w:rPr>
          <w:rFonts w:eastAsia="Times New Roman" w:cs="Times New Roman"/>
          <w:sz w:val="22"/>
          <w:szCs w:val="22"/>
        </w:rPr>
        <w:t>մասին</w:t>
      </w:r>
      <w:r w:rsidR="005E5E6B" w:rsidRPr="001A20A1">
        <w:rPr>
          <w:rFonts w:eastAsia="Times New Roman" w:cs="Times New Roman"/>
          <w:sz w:val="22"/>
          <w:szCs w:val="22"/>
          <w:lang w:val="fr-FR"/>
        </w:rPr>
        <w:t>.</w:t>
      </w:r>
    </w:p>
    <w:p w:rsidR="007A73C9" w:rsidRPr="001A20A1" w:rsidRDefault="005E5E6B"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rPr>
        <w:t xml:space="preserve">բ. </w:t>
      </w:r>
      <w:r w:rsidR="007A73C9" w:rsidRPr="001A20A1">
        <w:rPr>
          <w:rFonts w:eastAsia="Times New Roman" w:cs="Times New Roman"/>
          <w:sz w:val="22"/>
          <w:szCs w:val="22"/>
        </w:rPr>
        <w:t>ընտանիքին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սոցիալապես</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անապահով</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և</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եռամսյակային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հրատապ</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օգնություն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նշանակելու</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հարցը</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խորհրդի</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քննարկմանը</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ներկայացնելու</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մասին</w:t>
      </w:r>
      <w:r w:rsidR="007A73C9" w:rsidRPr="001A20A1">
        <w:rPr>
          <w:rFonts w:eastAsia="Times New Roman" w:cs="Times New Roman"/>
          <w:sz w:val="22"/>
          <w:szCs w:val="22"/>
          <w:lang w:val="fr-FR"/>
        </w:rPr>
        <w:t>.</w:t>
      </w:r>
    </w:p>
    <w:p w:rsidR="007A73C9" w:rsidRPr="001A20A1" w:rsidRDefault="005E5E6B"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գ</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ընտանիքին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սոցիալապես</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անապահով</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սակայն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նպաստառության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ոչ</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ենթակա</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ճանաչելու</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մասին</w:t>
      </w:r>
      <w:r w:rsidR="007A73C9" w:rsidRPr="001A20A1">
        <w:rPr>
          <w:rFonts w:eastAsia="Times New Roman" w:cs="Times New Roman"/>
          <w:sz w:val="22"/>
          <w:szCs w:val="22"/>
          <w:lang w:val="fr-FR"/>
        </w:rPr>
        <w:t>.</w:t>
      </w:r>
    </w:p>
    <w:p w:rsidR="007A73C9" w:rsidRPr="001A20A1" w:rsidRDefault="005E5E6B"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դ</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ընտանիքին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սոցիալապես</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անապահով</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և</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Սոցիալական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աջակցության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մասին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Հայաստանի</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Հանրապետության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օրենքով</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սահմանված</w:t>
      </w:r>
      <w:r w:rsidR="007A73C9" w:rsidRPr="001A20A1">
        <w:rPr>
          <w:rFonts w:eastAsia="Times New Roman" w:cs="Times New Roman"/>
          <w:sz w:val="22"/>
          <w:szCs w:val="22"/>
          <w:lang w:val="fr-FR"/>
        </w:rPr>
        <w:t xml:space="preserve"> </w:t>
      </w:r>
      <w:r w:rsidR="004B4FD8" w:rsidRPr="001A20A1">
        <w:rPr>
          <w:rFonts w:eastAsia="Times New Roman" w:cs="Times New Roman"/>
          <w:sz w:val="22"/>
          <w:szCs w:val="22"/>
          <w:lang w:val="fr-FR"/>
        </w:rPr>
        <w:t xml:space="preserve">այլ </w:t>
      </w:r>
      <w:r w:rsidR="007A73C9" w:rsidRPr="001A20A1">
        <w:rPr>
          <w:rFonts w:eastAsia="Times New Roman" w:cs="Times New Roman"/>
          <w:sz w:val="22"/>
          <w:szCs w:val="22"/>
        </w:rPr>
        <w:t>սոցիալական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ծառայություն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տրամադրելու</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մասին</w:t>
      </w:r>
      <w:r w:rsidR="007A73C9" w:rsidRPr="001A20A1">
        <w:rPr>
          <w:rFonts w:eastAsia="Times New Roman" w:cs="Times New Roman"/>
          <w:sz w:val="22"/>
          <w:szCs w:val="22"/>
          <w:lang w:val="fr-FR"/>
        </w:rPr>
        <w:t>.</w:t>
      </w:r>
    </w:p>
    <w:p w:rsidR="007A73C9" w:rsidRPr="001A20A1" w:rsidRDefault="00D356B8"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 xml:space="preserve">3) </w:t>
      </w:r>
      <w:r w:rsidRPr="001A20A1">
        <w:rPr>
          <w:rFonts w:eastAsia="Times New Roman" w:cs="Times New Roman"/>
          <w:sz w:val="22"/>
          <w:szCs w:val="22"/>
        </w:rPr>
        <w:t>անձին</w:t>
      </w:r>
      <w:r w:rsidRPr="001A20A1">
        <w:rPr>
          <w:rFonts w:eastAsia="Times New Roman" w:cs="Times New Roman"/>
          <w:sz w:val="22"/>
          <w:szCs w:val="22"/>
          <w:lang w:val="fr-FR"/>
        </w:rPr>
        <w:t xml:space="preserve"> (</w:t>
      </w:r>
      <w:r w:rsidRPr="001A20A1">
        <w:rPr>
          <w:rFonts w:eastAsia="Times New Roman" w:cs="Times New Roman"/>
          <w:sz w:val="22"/>
          <w:szCs w:val="22"/>
        </w:rPr>
        <w:t>ընտանիքին</w:t>
      </w:r>
      <w:r w:rsidRPr="001A20A1">
        <w:rPr>
          <w:rFonts w:eastAsia="Times New Roman" w:cs="Times New Roman"/>
          <w:sz w:val="22"/>
          <w:szCs w:val="22"/>
          <w:lang w:val="fr-FR"/>
        </w:rPr>
        <w:t xml:space="preserve">)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ծառայություն</w:t>
      </w:r>
      <w:r w:rsidRPr="001A20A1">
        <w:rPr>
          <w:rFonts w:eastAsia="Times New Roman" w:cs="Times New Roman"/>
          <w:sz w:val="22"/>
          <w:szCs w:val="22"/>
          <w:lang w:val="fr-FR"/>
        </w:rPr>
        <w:t xml:space="preserve"> (</w:t>
      </w:r>
      <w:r w:rsidRPr="001A20A1">
        <w:rPr>
          <w:rFonts w:eastAsia="Times New Roman" w:cs="Times New Roman"/>
          <w:sz w:val="22"/>
          <w:szCs w:val="22"/>
        </w:rPr>
        <w:t>սոցիալական</w:t>
      </w:r>
      <w:r w:rsidRPr="001A20A1">
        <w:rPr>
          <w:rFonts w:eastAsia="Times New Roman" w:cs="Times New Roman"/>
          <w:sz w:val="22"/>
          <w:szCs w:val="22"/>
          <w:lang w:val="fr-FR"/>
        </w:rPr>
        <w:t xml:space="preserve"> </w:t>
      </w:r>
      <w:r w:rsidRPr="001A20A1">
        <w:rPr>
          <w:rFonts w:eastAsia="Times New Roman" w:cs="Times New Roman"/>
          <w:sz w:val="22"/>
          <w:szCs w:val="22"/>
        </w:rPr>
        <w:t>աջակցություն</w:t>
      </w:r>
      <w:r w:rsidRPr="001A20A1">
        <w:rPr>
          <w:rFonts w:eastAsia="Times New Roman" w:cs="Times New Roman"/>
          <w:sz w:val="22"/>
          <w:szCs w:val="22"/>
          <w:lang w:val="fr-FR"/>
        </w:rPr>
        <w:t xml:space="preserve">) </w:t>
      </w:r>
      <w:r w:rsidRPr="001A20A1">
        <w:rPr>
          <w:rFonts w:eastAsia="Times New Roman" w:cs="Times New Roman"/>
          <w:sz w:val="22"/>
          <w:szCs w:val="22"/>
        </w:rPr>
        <w:t>տրամադրելը</w:t>
      </w:r>
      <w:r w:rsidRPr="001A20A1">
        <w:rPr>
          <w:rFonts w:eastAsia="Times New Roman" w:cs="Times New Roman"/>
          <w:sz w:val="22"/>
          <w:szCs w:val="22"/>
          <w:lang w:val="fr-FR"/>
        </w:rPr>
        <w:t xml:space="preserve"> </w:t>
      </w:r>
      <w:r w:rsidRPr="001A20A1">
        <w:rPr>
          <w:rFonts w:eastAsia="Times New Roman" w:cs="Times New Roman"/>
          <w:sz w:val="22"/>
          <w:szCs w:val="22"/>
        </w:rPr>
        <w:t>մերժելու</w:t>
      </w:r>
      <w:r w:rsidRPr="001A20A1">
        <w:rPr>
          <w:rFonts w:eastAsia="Times New Roman" w:cs="Times New Roman"/>
          <w:sz w:val="22"/>
          <w:szCs w:val="22"/>
          <w:lang w:val="fr-FR"/>
        </w:rPr>
        <w:t xml:space="preserve"> </w:t>
      </w:r>
      <w:r w:rsidRPr="001A20A1">
        <w:rPr>
          <w:rFonts w:eastAsia="Times New Roman" w:cs="Times New Roman"/>
          <w:sz w:val="22"/>
          <w:szCs w:val="22"/>
        </w:rPr>
        <w:t>վերաբերյալ</w:t>
      </w:r>
      <w:r w:rsidR="007A73C9" w:rsidRPr="001A20A1">
        <w:rPr>
          <w:rFonts w:eastAsia="Times New Roman" w:cs="Times New Roman"/>
          <w:sz w:val="22"/>
          <w:szCs w:val="22"/>
          <w:lang w:val="fr-FR"/>
        </w:rPr>
        <w:t>.</w:t>
      </w:r>
    </w:p>
    <w:p w:rsidR="004B4FD8" w:rsidRPr="001A20A1" w:rsidRDefault="007A73C9"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 xml:space="preserve">4) </w:t>
      </w:r>
      <w:r w:rsidR="004B4FD8" w:rsidRPr="001A20A1">
        <w:rPr>
          <w:rFonts w:eastAsia="Times New Roman" w:cs="Times New Roman"/>
          <w:sz w:val="22"/>
          <w:szCs w:val="22"/>
          <w:lang w:val="fr-FR"/>
        </w:rPr>
        <w:t>օրենսդրությամբ սահմանված, ինչպես նաև ընտանիքի սոցիալական գնահատման հարցում վիճահարույց հանգամանքների առկայության դեպք</w:t>
      </w:r>
      <w:r w:rsidR="00733942" w:rsidRPr="001A20A1">
        <w:rPr>
          <w:rFonts w:eastAsia="Times New Roman" w:cs="Times New Roman"/>
          <w:sz w:val="22"/>
          <w:szCs w:val="22"/>
          <w:lang w:val="fr-FR"/>
        </w:rPr>
        <w:t>եր</w:t>
      </w:r>
      <w:r w:rsidR="004B4FD8" w:rsidRPr="001A20A1">
        <w:rPr>
          <w:rFonts w:eastAsia="Times New Roman" w:cs="Times New Roman"/>
          <w:sz w:val="22"/>
          <w:szCs w:val="22"/>
          <w:lang w:val="fr-FR"/>
        </w:rPr>
        <w:t>ում՝ խորհրդի քննարկմանը ներկայացնելու մասին.</w:t>
      </w:r>
    </w:p>
    <w:p w:rsidR="00733942" w:rsidRPr="001A20A1" w:rsidRDefault="00733942"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lastRenderedPageBreak/>
        <w:t xml:space="preserve">5) ընտանիքի կողմից ներկայացրած </w:t>
      </w:r>
      <w:r w:rsidR="00665F4C" w:rsidRPr="001A20A1">
        <w:rPr>
          <w:rFonts w:eastAsia="Times New Roman" w:cs="Times New Roman"/>
          <w:sz w:val="22"/>
          <w:szCs w:val="22"/>
          <w:lang w:val="fr-FR"/>
        </w:rPr>
        <w:t>փաստաթղթերում (</w:t>
      </w:r>
      <w:r w:rsidRPr="001A20A1">
        <w:rPr>
          <w:rFonts w:eastAsia="Times New Roman" w:cs="Times New Roman"/>
          <w:sz w:val="22"/>
          <w:szCs w:val="22"/>
          <w:lang w:val="fr-FR"/>
        </w:rPr>
        <w:t>տվյալներում</w:t>
      </w:r>
      <w:r w:rsidR="00665F4C" w:rsidRPr="001A20A1">
        <w:rPr>
          <w:rFonts w:eastAsia="Times New Roman" w:cs="Times New Roman"/>
          <w:sz w:val="22"/>
          <w:szCs w:val="22"/>
          <w:lang w:val="fr-FR"/>
        </w:rPr>
        <w:t>)</w:t>
      </w:r>
      <w:r w:rsidRPr="001A20A1">
        <w:rPr>
          <w:rFonts w:eastAsia="Times New Roman" w:cs="Times New Roman"/>
          <w:sz w:val="22"/>
          <w:szCs w:val="22"/>
          <w:lang w:val="fr-FR"/>
        </w:rPr>
        <w:t xml:space="preserve"> ոչ հավաստի տվյալներ հայտնաբերելու դեպքում՝ </w:t>
      </w:r>
      <w:r w:rsidR="00665F4C" w:rsidRPr="001A20A1">
        <w:rPr>
          <w:rFonts w:eastAsia="Times New Roman" w:cs="Times New Roman"/>
          <w:sz w:val="22"/>
          <w:szCs w:val="22"/>
          <w:lang w:val="fr-FR"/>
        </w:rPr>
        <w:t xml:space="preserve">այդ հիմքով </w:t>
      </w:r>
      <w:r w:rsidRPr="001A20A1">
        <w:rPr>
          <w:rFonts w:eastAsia="Times New Roman" w:cs="Times New Roman"/>
          <w:sz w:val="22"/>
          <w:szCs w:val="22"/>
          <w:lang w:val="fr-FR"/>
        </w:rPr>
        <w:t xml:space="preserve">տրամադրվող սոցիալական ծառայության տրամադրումը դադարեցնելու մասին. </w:t>
      </w:r>
    </w:p>
    <w:p w:rsidR="007A73C9" w:rsidRPr="001A20A1" w:rsidRDefault="00733942" w:rsidP="009D7A21">
      <w:pPr>
        <w:shd w:val="clear" w:color="auto" w:fill="FFFFFF"/>
        <w:tabs>
          <w:tab w:val="left" w:pos="900"/>
        </w:tabs>
        <w:spacing w:after="0" w:line="240" w:lineRule="auto"/>
        <w:ind w:firstLine="450"/>
        <w:jc w:val="both"/>
        <w:rPr>
          <w:rFonts w:eastAsia="Times New Roman" w:cs="Times New Roman"/>
          <w:sz w:val="22"/>
          <w:szCs w:val="22"/>
          <w:lang w:val="fr-FR"/>
        </w:rPr>
      </w:pPr>
      <w:r w:rsidRPr="001A20A1">
        <w:rPr>
          <w:rFonts w:eastAsia="Times New Roman" w:cs="Times New Roman"/>
          <w:sz w:val="22"/>
          <w:szCs w:val="22"/>
          <w:lang w:val="fr-FR"/>
        </w:rPr>
        <w:t>6</w:t>
      </w:r>
      <w:r w:rsidR="004B4FD8" w:rsidRPr="001A20A1">
        <w:rPr>
          <w:rFonts w:eastAsia="Times New Roman" w:cs="Times New Roman"/>
          <w:sz w:val="22"/>
          <w:szCs w:val="22"/>
          <w:lang w:val="fr-FR"/>
        </w:rPr>
        <w:t xml:space="preserve">) </w:t>
      </w:r>
      <w:r w:rsidR="007A73C9" w:rsidRPr="001A20A1">
        <w:rPr>
          <w:rFonts w:eastAsia="Times New Roman" w:cs="Times New Roman"/>
          <w:sz w:val="22"/>
          <w:szCs w:val="22"/>
        </w:rPr>
        <w:t>ընտանիքին</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բարեկեցիկ</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ճանաչելու</w:t>
      </w:r>
      <w:r w:rsidR="007A73C9" w:rsidRPr="001A20A1">
        <w:rPr>
          <w:rFonts w:eastAsia="Times New Roman" w:cs="Times New Roman"/>
          <w:sz w:val="22"/>
          <w:szCs w:val="22"/>
          <w:lang w:val="fr-FR"/>
        </w:rPr>
        <w:t xml:space="preserve"> </w:t>
      </w:r>
      <w:r w:rsidR="007A73C9" w:rsidRPr="001A20A1">
        <w:rPr>
          <w:rFonts w:eastAsia="Times New Roman" w:cs="Times New Roman"/>
          <w:sz w:val="22"/>
          <w:szCs w:val="22"/>
        </w:rPr>
        <w:t>մասին</w:t>
      </w:r>
      <w:r w:rsidR="007A73C9" w:rsidRPr="001A20A1">
        <w:rPr>
          <w:rFonts w:eastAsia="Times New Roman" w:cs="Times New Roman"/>
          <w:sz w:val="22"/>
          <w:szCs w:val="22"/>
          <w:lang w:val="fr-FR"/>
        </w:rPr>
        <w:t>:</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fr-FR"/>
        </w:rPr>
      </w:pPr>
      <w:r w:rsidRPr="001A20A1">
        <w:rPr>
          <w:rFonts w:eastAsia="Times New Roman" w:cs="Times New Roman"/>
          <w:sz w:val="22"/>
          <w:szCs w:val="22"/>
        </w:rPr>
        <w:t>Լրացուցիչ</w:t>
      </w:r>
      <w:r w:rsidRPr="001A20A1">
        <w:rPr>
          <w:rFonts w:eastAsia="Times New Roman" w:cs="Times New Roman"/>
          <w:sz w:val="22"/>
          <w:szCs w:val="22"/>
          <w:lang w:val="fr-FR"/>
        </w:rPr>
        <w:t xml:space="preserve"> </w:t>
      </w:r>
      <w:r w:rsidRPr="001A20A1">
        <w:rPr>
          <w:rFonts w:eastAsia="Times New Roman" w:cs="Times New Roman"/>
          <w:sz w:val="22"/>
          <w:szCs w:val="22"/>
        </w:rPr>
        <w:t>ուսումնասիրության</w:t>
      </w:r>
      <w:r w:rsidRPr="001A20A1">
        <w:rPr>
          <w:rFonts w:eastAsia="Times New Roman" w:cs="Times New Roman"/>
          <w:sz w:val="22"/>
          <w:szCs w:val="22"/>
          <w:lang w:val="fr-FR"/>
        </w:rPr>
        <w:t xml:space="preserve"> </w:t>
      </w:r>
      <w:r w:rsidRPr="001A20A1">
        <w:rPr>
          <w:rFonts w:eastAsia="Times New Roman" w:cs="Times New Roman"/>
          <w:sz w:val="22"/>
          <w:szCs w:val="22"/>
        </w:rPr>
        <w:t>անհրաժեշտության</w:t>
      </w:r>
      <w:r w:rsidRPr="001A20A1">
        <w:rPr>
          <w:rFonts w:eastAsia="Times New Roman" w:cs="Times New Roman"/>
          <w:sz w:val="22"/>
          <w:szCs w:val="22"/>
          <w:lang w:val="fr-FR"/>
        </w:rPr>
        <w:t xml:space="preserve"> </w:t>
      </w:r>
      <w:r w:rsidRPr="001A20A1">
        <w:rPr>
          <w:rFonts w:eastAsia="Times New Roman" w:cs="Times New Roman"/>
          <w:sz w:val="22"/>
          <w:szCs w:val="22"/>
        </w:rPr>
        <w:t>դեպքում</w:t>
      </w:r>
      <w:r w:rsidRPr="001A20A1">
        <w:rPr>
          <w:rFonts w:eastAsia="Times New Roman" w:cs="Times New Roman"/>
          <w:sz w:val="22"/>
          <w:szCs w:val="22"/>
          <w:lang w:val="fr-FR"/>
        </w:rPr>
        <w:t xml:space="preserve">, </w:t>
      </w:r>
      <w:r w:rsidRPr="001A20A1">
        <w:rPr>
          <w:rFonts w:eastAsia="Times New Roman" w:cs="Times New Roman"/>
          <w:sz w:val="22"/>
          <w:szCs w:val="22"/>
        </w:rPr>
        <w:t>դեպք</w:t>
      </w:r>
      <w:r w:rsidRPr="001A20A1">
        <w:rPr>
          <w:rFonts w:eastAsia="Times New Roman" w:cs="Times New Roman"/>
          <w:sz w:val="22"/>
          <w:szCs w:val="22"/>
          <w:lang w:val="fr-FR"/>
        </w:rPr>
        <w:t xml:space="preserve"> </w:t>
      </w:r>
      <w:r w:rsidRPr="001A20A1">
        <w:rPr>
          <w:rFonts w:eastAsia="Times New Roman" w:cs="Times New Roman"/>
          <w:sz w:val="22"/>
          <w:szCs w:val="22"/>
        </w:rPr>
        <w:t>վարողը</w:t>
      </w:r>
      <w:r w:rsidRPr="001A20A1">
        <w:rPr>
          <w:rFonts w:eastAsia="Times New Roman" w:cs="Times New Roman"/>
          <w:sz w:val="22"/>
          <w:szCs w:val="22"/>
          <w:lang w:val="fr-FR"/>
        </w:rPr>
        <w:t xml:space="preserve"> </w:t>
      </w:r>
      <w:r w:rsidRPr="001A20A1">
        <w:rPr>
          <w:rFonts w:eastAsia="Times New Roman" w:cs="Times New Roman"/>
          <w:sz w:val="22"/>
          <w:szCs w:val="22"/>
        </w:rPr>
        <w:t>տարածքային</w:t>
      </w:r>
      <w:r w:rsidRPr="001A20A1">
        <w:rPr>
          <w:rFonts w:eastAsia="Times New Roman" w:cs="Times New Roman"/>
          <w:sz w:val="22"/>
          <w:szCs w:val="22"/>
          <w:lang w:val="fr-FR"/>
        </w:rPr>
        <w:t xml:space="preserve"> </w:t>
      </w:r>
      <w:r w:rsidR="005E5E6B" w:rsidRPr="001A20A1">
        <w:rPr>
          <w:rFonts w:eastAsia="Times New Roman" w:cs="Times New Roman"/>
          <w:sz w:val="22"/>
          <w:szCs w:val="22"/>
        </w:rPr>
        <w:t>կենտրոնի</w:t>
      </w:r>
      <w:r w:rsidRPr="001A20A1">
        <w:rPr>
          <w:rFonts w:eastAsia="Times New Roman" w:cs="Times New Roman"/>
          <w:sz w:val="22"/>
          <w:szCs w:val="22"/>
          <w:lang w:val="fr-FR"/>
        </w:rPr>
        <w:t xml:space="preserve"> </w:t>
      </w:r>
      <w:r w:rsidRPr="001A20A1">
        <w:rPr>
          <w:rFonts w:eastAsia="Times New Roman" w:cs="Times New Roman"/>
          <w:sz w:val="22"/>
          <w:szCs w:val="22"/>
        </w:rPr>
        <w:t>ղեկավարին</w:t>
      </w:r>
      <w:r w:rsidRPr="001A20A1">
        <w:rPr>
          <w:rFonts w:eastAsia="Times New Roman" w:cs="Times New Roman"/>
          <w:sz w:val="22"/>
          <w:szCs w:val="22"/>
          <w:lang w:val="fr-FR"/>
        </w:rPr>
        <w:t xml:space="preserve"> </w:t>
      </w:r>
      <w:r w:rsidRPr="001A20A1">
        <w:rPr>
          <w:rFonts w:eastAsia="Times New Roman" w:cs="Times New Roman"/>
          <w:sz w:val="22"/>
          <w:szCs w:val="22"/>
        </w:rPr>
        <w:t>ներկայացնում</w:t>
      </w:r>
      <w:r w:rsidRPr="001A20A1">
        <w:rPr>
          <w:rFonts w:eastAsia="Times New Roman" w:cs="Times New Roman"/>
          <w:sz w:val="22"/>
          <w:szCs w:val="22"/>
          <w:lang w:val="fr-FR"/>
        </w:rPr>
        <w:t xml:space="preserve"> </w:t>
      </w:r>
      <w:r w:rsidRPr="001A20A1">
        <w:rPr>
          <w:rFonts w:eastAsia="Times New Roman" w:cs="Times New Roman"/>
          <w:sz w:val="22"/>
          <w:szCs w:val="22"/>
        </w:rPr>
        <w:t>է</w:t>
      </w:r>
      <w:r w:rsidRPr="001A20A1">
        <w:rPr>
          <w:rFonts w:eastAsia="Times New Roman" w:cs="Times New Roman"/>
          <w:sz w:val="22"/>
          <w:szCs w:val="22"/>
          <w:lang w:val="fr-FR"/>
        </w:rPr>
        <w:t xml:space="preserve"> </w:t>
      </w:r>
      <w:r w:rsidRPr="001A20A1">
        <w:rPr>
          <w:rFonts w:eastAsia="Times New Roman" w:cs="Times New Roman"/>
          <w:sz w:val="22"/>
          <w:szCs w:val="22"/>
        </w:rPr>
        <w:t>առաջարկություն</w:t>
      </w:r>
      <w:r w:rsidRPr="001A20A1">
        <w:rPr>
          <w:rFonts w:eastAsia="Times New Roman" w:cs="Times New Roman"/>
          <w:sz w:val="22"/>
          <w:szCs w:val="22"/>
          <w:lang w:val="fr-FR"/>
        </w:rPr>
        <w:t xml:space="preserve"> </w:t>
      </w:r>
      <w:r w:rsidRPr="001A20A1">
        <w:rPr>
          <w:rFonts w:eastAsia="Times New Roman" w:cs="Times New Roman"/>
          <w:sz w:val="22"/>
          <w:szCs w:val="22"/>
        </w:rPr>
        <w:t>սույն</w:t>
      </w:r>
      <w:r w:rsidRPr="001A20A1">
        <w:rPr>
          <w:rFonts w:eastAsia="Times New Roman" w:cs="Times New Roman"/>
          <w:sz w:val="22"/>
          <w:szCs w:val="22"/>
          <w:lang w:val="fr-FR"/>
        </w:rPr>
        <w:t xml:space="preserve"> </w:t>
      </w:r>
      <w:r w:rsidRPr="001A20A1">
        <w:rPr>
          <w:rFonts w:eastAsia="Times New Roman" w:cs="Times New Roman"/>
          <w:sz w:val="22"/>
          <w:szCs w:val="22"/>
        </w:rPr>
        <w:t>կարգի</w:t>
      </w:r>
      <w:r w:rsidRPr="001A20A1">
        <w:rPr>
          <w:rFonts w:eastAsia="Times New Roman" w:cs="Times New Roman"/>
          <w:sz w:val="22"/>
          <w:szCs w:val="22"/>
          <w:lang w:val="fr-FR"/>
        </w:rPr>
        <w:t xml:space="preserve"> </w:t>
      </w:r>
      <w:r w:rsidR="005816CD" w:rsidRPr="001A20A1">
        <w:rPr>
          <w:rFonts w:eastAsia="Times New Roman" w:cs="Times New Roman"/>
          <w:sz w:val="22"/>
          <w:szCs w:val="22"/>
          <w:lang w:val="fr-FR"/>
        </w:rPr>
        <w:t>4</w:t>
      </w:r>
      <w:r w:rsidR="004B4FD8" w:rsidRPr="001A20A1">
        <w:rPr>
          <w:rFonts w:eastAsia="Times New Roman" w:cs="Times New Roman"/>
          <w:sz w:val="22"/>
          <w:szCs w:val="22"/>
          <w:lang w:val="fr-FR"/>
        </w:rPr>
        <w:t>9</w:t>
      </w:r>
      <w:r w:rsidRPr="001A20A1">
        <w:rPr>
          <w:rFonts w:eastAsia="Times New Roman" w:cs="Times New Roman"/>
          <w:sz w:val="22"/>
          <w:szCs w:val="22"/>
          <w:lang w:val="fr-FR"/>
        </w:rPr>
        <w:t>-</w:t>
      </w:r>
      <w:r w:rsidRPr="001A20A1">
        <w:rPr>
          <w:rFonts w:eastAsia="Times New Roman" w:cs="Times New Roman"/>
          <w:sz w:val="22"/>
          <w:szCs w:val="22"/>
        </w:rPr>
        <w:t>րդ</w:t>
      </w:r>
      <w:r w:rsidRPr="001A20A1">
        <w:rPr>
          <w:rFonts w:eastAsia="Times New Roman" w:cs="Times New Roman"/>
          <w:sz w:val="22"/>
          <w:szCs w:val="22"/>
          <w:lang w:val="fr-FR"/>
        </w:rPr>
        <w:t xml:space="preserve"> </w:t>
      </w:r>
      <w:r w:rsidRPr="001A20A1">
        <w:rPr>
          <w:rFonts w:eastAsia="Times New Roman" w:cs="Times New Roman"/>
          <w:sz w:val="22"/>
          <w:szCs w:val="22"/>
        </w:rPr>
        <w:t>կետով</w:t>
      </w:r>
      <w:r w:rsidRPr="001A20A1">
        <w:rPr>
          <w:rFonts w:eastAsia="Times New Roman" w:cs="Times New Roman"/>
          <w:sz w:val="22"/>
          <w:szCs w:val="22"/>
          <w:lang w:val="fr-FR"/>
        </w:rPr>
        <w:t xml:space="preserve"> </w:t>
      </w:r>
      <w:r w:rsidRPr="001A20A1">
        <w:rPr>
          <w:rFonts w:eastAsia="Times New Roman" w:cs="Times New Roman"/>
          <w:sz w:val="22"/>
          <w:szCs w:val="22"/>
        </w:rPr>
        <w:t>սահմանված</w:t>
      </w:r>
      <w:r w:rsidRPr="001A20A1">
        <w:rPr>
          <w:rFonts w:eastAsia="Times New Roman" w:cs="Times New Roman"/>
          <w:sz w:val="22"/>
          <w:szCs w:val="22"/>
          <w:lang w:val="fr-FR"/>
        </w:rPr>
        <w:t xml:space="preserve"> </w:t>
      </w:r>
      <w:r w:rsidRPr="001A20A1">
        <w:rPr>
          <w:rFonts w:eastAsia="Times New Roman" w:cs="Times New Roman"/>
          <w:sz w:val="22"/>
          <w:szCs w:val="22"/>
        </w:rPr>
        <w:t>ժամկետը</w:t>
      </w:r>
      <w:r w:rsidRPr="001A20A1">
        <w:rPr>
          <w:rFonts w:eastAsia="Times New Roman" w:cs="Times New Roman"/>
          <w:sz w:val="22"/>
          <w:szCs w:val="22"/>
          <w:lang w:val="fr-FR"/>
        </w:rPr>
        <w:t xml:space="preserve"> </w:t>
      </w:r>
      <w:r w:rsidRPr="001A20A1">
        <w:rPr>
          <w:rFonts w:eastAsia="Times New Roman" w:cs="Times New Roman"/>
          <w:sz w:val="22"/>
          <w:szCs w:val="22"/>
        </w:rPr>
        <w:t>յոթ</w:t>
      </w:r>
      <w:r w:rsidRPr="001A20A1">
        <w:rPr>
          <w:rFonts w:eastAsia="Times New Roman" w:cs="Times New Roman"/>
          <w:sz w:val="22"/>
          <w:szCs w:val="22"/>
          <w:lang w:val="fr-FR"/>
        </w:rPr>
        <w:t xml:space="preserve"> </w:t>
      </w:r>
      <w:r w:rsidRPr="001A20A1">
        <w:rPr>
          <w:rFonts w:eastAsia="Times New Roman" w:cs="Times New Roman"/>
          <w:sz w:val="22"/>
          <w:szCs w:val="22"/>
        </w:rPr>
        <w:t>օրով</w:t>
      </w:r>
      <w:r w:rsidRPr="001A20A1">
        <w:rPr>
          <w:rFonts w:eastAsia="Times New Roman" w:cs="Times New Roman"/>
          <w:sz w:val="22"/>
          <w:szCs w:val="22"/>
          <w:lang w:val="fr-FR"/>
        </w:rPr>
        <w:t xml:space="preserve"> </w:t>
      </w:r>
      <w:r w:rsidRPr="001A20A1">
        <w:rPr>
          <w:rFonts w:eastAsia="Times New Roman" w:cs="Times New Roman"/>
          <w:sz w:val="22"/>
          <w:szCs w:val="22"/>
        </w:rPr>
        <w:t>երկարաձգելու</w:t>
      </w:r>
      <w:r w:rsidRPr="001A20A1">
        <w:rPr>
          <w:rFonts w:eastAsia="Times New Roman" w:cs="Times New Roman"/>
          <w:sz w:val="22"/>
          <w:szCs w:val="22"/>
          <w:lang w:val="fr-FR"/>
        </w:rPr>
        <w:t xml:space="preserve"> </w:t>
      </w:r>
      <w:r w:rsidRPr="001A20A1">
        <w:rPr>
          <w:rFonts w:eastAsia="Times New Roman" w:cs="Times New Roman"/>
          <w:sz w:val="22"/>
          <w:szCs w:val="22"/>
        </w:rPr>
        <w:t>վերաբերյալ</w:t>
      </w:r>
      <w:r w:rsidRPr="001A20A1">
        <w:rPr>
          <w:rFonts w:eastAsia="Times New Roman" w:cs="Times New Roman"/>
          <w:sz w:val="22"/>
          <w:szCs w:val="22"/>
          <w:lang w:val="fr-FR"/>
        </w:rPr>
        <w:t>:</w:t>
      </w:r>
    </w:p>
    <w:p w:rsidR="0000528D" w:rsidRPr="001A20A1" w:rsidRDefault="0000528D" w:rsidP="009D7A21">
      <w:pPr>
        <w:pStyle w:val="ListParagraph"/>
        <w:shd w:val="clear" w:color="auto" w:fill="FFFFFF"/>
        <w:tabs>
          <w:tab w:val="left" w:pos="900"/>
          <w:tab w:val="left" w:pos="1170"/>
        </w:tabs>
        <w:spacing w:after="0" w:line="240" w:lineRule="auto"/>
        <w:ind w:left="450"/>
        <w:jc w:val="both"/>
        <w:rPr>
          <w:rFonts w:eastAsia="Times New Roman" w:cs="Times New Roman"/>
          <w:sz w:val="22"/>
          <w:szCs w:val="22"/>
          <w:lang w:val="fr-FR"/>
        </w:rPr>
      </w:pPr>
    </w:p>
    <w:p w:rsidR="0000528D" w:rsidRPr="001A20A1" w:rsidRDefault="0000528D" w:rsidP="009D7A21">
      <w:pPr>
        <w:pStyle w:val="ListParagraph"/>
        <w:shd w:val="clear" w:color="auto" w:fill="FFFFFF"/>
        <w:tabs>
          <w:tab w:val="left" w:pos="900"/>
          <w:tab w:val="left" w:pos="1170"/>
        </w:tabs>
        <w:spacing w:after="0" w:line="240" w:lineRule="auto"/>
        <w:ind w:left="450"/>
        <w:jc w:val="both"/>
        <w:rPr>
          <w:rFonts w:eastAsia="Times New Roman" w:cs="Times New Roman"/>
          <w:b/>
          <w:sz w:val="22"/>
          <w:szCs w:val="22"/>
          <w:lang w:val="ru-RU"/>
        </w:rPr>
      </w:pPr>
      <w:r w:rsidRPr="001A20A1">
        <w:rPr>
          <w:rFonts w:eastAsia="Times New Roman" w:cs="Times New Roman"/>
          <w:b/>
          <w:sz w:val="22"/>
          <w:szCs w:val="22"/>
        </w:rPr>
        <w:t xml:space="preserve">V. ՍՈՑԻԱԼԱԿԱՆ </w:t>
      </w:r>
      <w:r w:rsidR="005816CD" w:rsidRPr="001A20A1">
        <w:rPr>
          <w:rFonts w:eastAsia="Times New Roman" w:cs="Times New Roman"/>
          <w:b/>
          <w:sz w:val="22"/>
          <w:szCs w:val="22"/>
          <w:lang w:val="ru-RU"/>
        </w:rPr>
        <w:t>ԴԵՊՔԻ ՎԱՐՈՒՄ</w:t>
      </w:r>
    </w:p>
    <w:p w:rsidR="005816CD" w:rsidRPr="001A20A1" w:rsidRDefault="005816CD" w:rsidP="009D7A21">
      <w:pPr>
        <w:pStyle w:val="ListParagraph"/>
        <w:shd w:val="clear" w:color="auto" w:fill="FFFFFF"/>
        <w:tabs>
          <w:tab w:val="left" w:pos="900"/>
          <w:tab w:val="left" w:pos="1170"/>
        </w:tabs>
        <w:spacing w:after="0" w:line="240" w:lineRule="auto"/>
        <w:ind w:left="450"/>
        <w:jc w:val="both"/>
        <w:rPr>
          <w:rFonts w:eastAsia="Times New Roman" w:cs="Times New Roman"/>
          <w:sz w:val="22"/>
          <w:szCs w:val="22"/>
          <w:lang w:val="ru-RU"/>
        </w:rPr>
      </w:pPr>
    </w:p>
    <w:p w:rsidR="005816CD" w:rsidRPr="001A20A1" w:rsidRDefault="005816CD"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ru-RU"/>
        </w:rPr>
      </w:pPr>
      <w:r w:rsidRPr="001A20A1">
        <w:rPr>
          <w:rFonts w:eastAsia="Times New Roman" w:cs="Times New Roman"/>
          <w:sz w:val="22"/>
          <w:szCs w:val="22"/>
        </w:rPr>
        <w:t>Տարածքային</w:t>
      </w:r>
      <w:r w:rsidRPr="001A20A1">
        <w:rPr>
          <w:rFonts w:eastAsia="Times New Roman" w:cs="Times New Roman"/>
          <w:sz w:val="22"/>
          <w:szCs w:val="22"/>
          <w:lang w:val="ru-RU"/>
        </w:rPr>
        <w:t xml:space="preserve"> կենտրոնի </w:t>
      </w:r>
      <w:r w:rsidRPr="001A20A1">
        <w:rPr>
          <w:rFonts w:eastAsia="Times New Roman" w:cs="Times New Roman"/>
          <w:sz w:val="22"/>
          <w:szCs w:val="22"/>
        </w:rPr>
        <w:t>ղեկավարը</w:t>
      </w:r>
      <w:r w:rsidRPr="001A20A1">
        <w:rPr>
          <w:rFonts w:eastAsia="Times New Roman" w:cs="Times New Roman"/>
          <w:sz w:val="22"/>
          <w:szCs w:val="22"/>
          <w:lang w:val="ru-RU"/>
        </w:rPr>
        <w:t>, սույն կարգի 4</w:t>
      </w:r>
      <w:r w:rsidR="00080C22" w:rsidRPr="001A20A1">
        <w:rPr>
          <w:rFonts w:eastAsia="Times New Roman" w:cs="Times New Roman"/>
          <w:sz w:val="22"/>
          <w:szCs w:val="22"/>
        </w:rPr>
        <w:t>9</w:t>
      </w:r>
      <w:r w:rsidRPr="001A20A1">
        <w:rPr>
          <w:rFonts w:eastAsia="Times New Roman" w:cs="Times New Roman"/>
          <w:sz w:val="22"/>
          <w:szCs w:val="22"/>
          <w:lang w:val="ru-RU"/>
        </w:rPr>
        <w:t xml:space="preserve">-րդ կետով նշված </w:t>
      </w:r>
      <w:r w:rsidRPr="001A20A1">
        <w:rPr>
          <w:rFonts w:eastAsia="Times New Roman" w:cs="Times New Roman"/>
          <w:sz w:val="22"/>
          <w:szCs w:val="22"/>
        </w:rPr>
        <w:t>առաջարկությունն</w:t>
      </w:r>
      <w:r w:rsidRPr="001A20A1">
        <w:rPr>
          <w:rFonts w:eastAsia="Times New Roman" w:cs="Times New Roman"/>
          <w:sz w:val="22"/>
          <w:szCs w:val="22"/>
          <w:lang w:val="ru-RU"/>
        </w:rPr>
        <w:t xml:space="preserve"> </w:t>
      </w:r>
      <w:r w:rsidRPr="001A20A1">
        <w:rPr>
          <w:rFonts w:eastAsia="Times New Roman" w:cs="Times New Roman"/>
          <w:sz w:val="22"/>
          <w:szCs w:val="22"/>
        </w:rPr>
        <w:t>ստանալուց</w:t>
      </w:r>
      <w:r w:rsidRPr="001A20A1">
        <w:rPr>
          <w:rFonts w:eastAsia="Times New Roman" w:cs="Times New Roman"/>
          <w:sz w:val="22"/>
          <w:szCs w:val="22"/>
          <w:lang w:val="ru-RU"/>
        </w:rPr>
        <w:t xml:space="preserve"> </w:t>
      </w:r>
      <w:r w:rsidRPr="001A20A1">
        <w:rPr>
          <w:rFonts w:eastAsia="Times New Roman" w:cs="Times New Roman"/>
          <w:sz w:val="22"/>
          <w:szCs w:val="22"/>
        </w:rPr>
        <w:t>հետո</w:t>
      </w:r>
      <w:r w:rsidRPr="001A20A1">
        <w:rPr>
          <w:rFonts w:eastAsia="Times New Roman" w:cs="Times New Roman"/>
          <w:sz w:val="22"/>
          <w:szCs w:val="22"/>
          <w:lang w:val="ru-RU"/>
        </w:rPr>
        <w:t xml:space="preserve"> </w:t>
      </w:r>
      <w:r w:rsidRPr="001A20A1">
        <w:rPr>
          <w:rFonts w:eastAsia="Times New Roman" w:cs="Times New Roman"/>
          <w:sz w:val="22"/>
          <w:szCs w:val="22"/>
        </w:rPr>
        <w:t>եռօրյա</w:t>
      </w:r>
      <w:r w:rsidRPr="001A20A1">
        <w:rPr>
          <w:rFonts w:eastAsia="Times New Roman" w:cs="Times New Roman"/>
          <w:sz w:val="22"/>
          <w:szCs w:val="22"/>
          <w:lang w:val="ru-RU"/>
        </w:rPr>
        <w:t xml:space="preserve"> </w:t>
      </w:r>
      <w:r w:rsidRPr="001A20A1">
        <w:rPr>
          <w:rFonts w:eastAsia="Times New Roman" w:cs="Times New Roman"/>
          <w:sz w:val="22"/>
          <w:szCs w:val="22"/>
        </w:rPr>
        <w:t>ժամկետում</w:t>
      </w:r>
      <w:r w:rsidRPr="001A20A1">
        <w:rPr>
          <w:rFonts w:eastAsia="Times New Roman" w:cs="Times New Roman"/>
          <w:sz w:val="22"/>
          <w:szCs w:val="22"/>
          <w:lang w:val="ru-RU"/>
        </w:rPr>
        <w:t xml:space="preserve"> </w:t>
      </w:r>
      <w:r w:rsidRPr="001A20A1">
        <w:rPr>
          <w:rFonts w:eastAsia="Times New Roman" w:cs="Times New Roman"/>
          <w:sz w:val="22"/>
          <w:szCs w:val="22"/>
        </w:rPr>
        <w:t>որոշում</w:t>
      </w:r>
      <w:r w:rsidRPr="001A20A1">
        <w:rPr>
          <w:rFonts w:eastAsia="Times New Roman" w:cs="Times New Roman"/>
          <w:sz w:val="22"/>
          <w:szCs w:val="22"/>
          <w:lang w:val="ru-RU"/>
        </w:rPr>
        <w:t xml:space="preserve"> </w:t>
      </w:r>
      <w:r w:rsidRPr="001A20A1">
        <w:rPr>
          <w:rFonts w:eastAsia="Times New Roman" w:cs="Times New Roman"/>
          <w:sz w:val="22"/>
          <w:szCs w:val="22"/>
        </w:rPr>
        <w:t>է</w:t>
      </w:r>
      <w:r w:rsidRPr="001A20A1">
        <w:rPr>
          <w:rFonts w:eastAsia="Times New Roman" w:cs="Times New Roman"/>
          <w:sz w:val="22"/>
          <w:szCs w:val="22"/>
          <w:lang w:val="ru-RU"/>
        </w:rPr>
        <w:t xml:space="preserve"> </w:t>
      </w:r>
      <w:r w:rsidRPr="001A20A1">
        <w:rPr>
          <w:rFonts w:eastAsia="Times New Roman" w:cs="Times New Roman"/>
          <w:sz w:val="22"/>
          <w:szCs w:val="22"/>
        </w:rPr>
        <w:t>կայացնում</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դեպք</w:t>
      </w:r>
      <w:r w:rsidRPr="001A20A1">
        <w:rPr>
          <w:rFonts w:eastAsia="Times New Roman" w:cs="Times New Roman"/>
          <w:sz w:val="22"/>
          <w:szCs w:val="22"/>
          <w:lang w:val="ru-RU"/>
        </w:rPr>
        <w:t xml:space="preserve"> </w:t>
      </w:r>
      <w:r w:rsidRPr="001A20A1">
        <w:rPr>
          <w:rFonts w:eastAsia="Times New Roman" w:cs="Times New Roman"/>
          <w:sz w:val="22"/>
          <w:szCs w:val="22"/>
        </w:rPr>
        <w:t>բացելու</w:t>
      </w:r>
      <w:r w:rsidRPr="001A20A1">
        <w:rPr>
          <w:rFonts w:eastAsia="Times New Roman" w:cs="Times New Roman"/>
          <w:sz w:val="22"/>
          <w:szCs w:val="22"/>
          <w:lang w:val="ru-RU"/>
        </w:rPr>
        <w:t xml:space="preserve"> </w:t>
      </w:r>
      <w:r w:rsidRPr="001A20A1">
        <w:rPr>
          <w:rFonts w:eastAsia="Times New Roman" w:cs="Times New Roman"/>
          <w:sz w:val="22"/>
          <w:szCs w:val="22"/>
        </w:rPr>
        <w:t>և</w:t>
      </w:r>
      <w:r w:rsidRPr="001A20A1">
        <w:rPr>
          <w:rFonts w:eastAsia="Times New Roman" w:cs="Times New Roman"/>
          <w:sz w:val="22"/>
          <w:szCs w:val="22"/>
          <w:lang w:val="ru-RU"/>
        </w:rPr>
        <w:t xml:space="preserve"> (</w:t>
      </w:r>
      <w:r w:rsidRPr="001A20A1">
        <w:rPr>
          <w:rFonts w:eastAsia="Times New Roman" w:cs="Times New Roman"/>
          <w:sz w:val="22"/>
          <w:szCs w:val="22"/>
        </w:rPr>
        <w:t>կամ</w:t>
      </w:r>
      <w:r w:rsidRPr="001A20A1">
        <w:rPr>
          <w:rFonts w:eastAsia="Times New Roman" w:cs="Times New Roman"/>
          <w:sz w:val="22"/>
          <w:szCs w:val="22"/>
          <w:lang w:val="ru-RU"/>
        </w:rPr>
        <w:t xml:space="preserve">) </w:t>
      </w:r>
      <w:r w:rsidRPr="001A20A1">
        <w:rPr>
          <w:rFonts w:eastAsia="Times New Roman" w:cs="Times New Roman"/>
          <w:sz w:val="22"/>
          <w:szCs w:val="22"/>
        </w:rPr>
        <w:t>օրենքով</w:t>
      </w:r>
      <w:r w:rsidRPr="001A20A1">
        <w:rPr>
          <w:rFonts w:eastAsia="Times New Roman" w:cs="Times New Roman"/>
          <w:sz w:val="22"/>
          <w:szCs w:val="22"/>
          <w:lang w:val="ru-RU"/>
        </w:rPr>
        <w:t xml:space="preserve"> </w:t>
      </w:r>
      <w:r w:rsidRPr="001A20A1">
        <w:rPr>
          <w:rFonts w:eastAsia="Times New Roman" w:cs="Times New Roman"/>
          <w:sz w:val="22"/>
          <w:szCs w:val="22"/>
        </w:rPr>
        <w:t>սահմանված</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ծառայություն</w:t>
      </w:r>
      <w:r w:rsidRPr="001A20A1">
        <w:rPr>
          <w:rFonts w:eastAsia="Times New Roman" w:cs="Times New Roman"/>
          <w:sz w:val="22"/>
          <w:szCs w:val="22"/>
          <w:lang w:val="ru-RU"/>
        </w:rPr>
        <w:t xml:space="preserve"> </w:t>
      </w:r>
      <w:r w:rsidRPr="001A20A1">
        <w:rPr>
          <w:rFonts w:eastAsia="Times New Roman" w:cs="Times New Roman"/>
          <w:sz w:val="22"/>
          <w:szCs w:val="22"/>
        </w:rPr>
        <w:t>տրամադրելու</w:t>
      </w:r>
      <w:r w:rsidRPr="001A20A1">
        <w:rPr>
          <w:rFonts w:eastAsia="Times New Roman" w:cs="Times New Roman"/>
          <w:sz w:val="22"/>
          <w:szCs w:val="22"/>
          <w:lang w:val="ru-RU"/>
        </w:rPr>
        <w:t xml:space="preserve"> </w:t>
      </w:r>
      <w:r w:rsidRPr="001A20A1">
        <w:rPr>
          <w:rFonts w:eastAsia="Times New Roman" w:cs="Times New Roman"/>
          <w:sz w:val="22"/>
          <w:szCs w:val="22"/>
        </w:rPr>
        <w:t>կամ</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աջակցության</w:t>
      </w:r>
      <w:r w:rsidRPr="001A20A1">
        <w:rPr>
          <w:rFonts w:eastAsia="Times New Roman" w:cs="Times New Roman"/>
          <w:sz w:val="22"/>
          <w:szCs w:val="22"/>
          <w:lang w:val="ru-RU"/>
        </w:rPr>
        <w:t xml:space="preserve"> </w:t>
      </w:r>
      <w:r w:rsidRPr="001A20A1">
        <w:rPr>
          <w:rFonts w:eastAsia="Times New Roman" w:cs="Times New Roman"/>
          <w:sz w:val="22"/>
          <w:szCs w:val="22"/>
        </w:rPr>
        <w:t>տրամադրումը</w:t>
      </w:r>
      <w:r w:rsidRPr="001A20A1">
        <w:rPr>
          <w:rFonts w:eastAsia="Times New Roman" w:cs="Times New Roman"/>
          <w:sz w:val="22"/>
          <w:szCs w:val="22"/>
          <w:lang w:val="ru-RU"/>
        </w:rPr>
        <w:t xml:space="preserve"> </w:t>
      </w:r>
      <w:r w:rsidRPr="001A20A1">
        <w:rPr>
          <w:rFonts w:eastAsia="Times New Roman" w:cs="Times New Roman"/>
          <w:sz w:val="22"/>
          <w:szCs w:val="22"/>
        </w:rPr>
        <w:t>մերժելու</w:t>
      </w:r>
      <w:r w:rsidRPr="001A20A1">
        <w:rPr>
          <w:rFonts w:eastAsia="Times New Roman" w:cs="Times New Roman"/>
          <w:sz w:val="22"/>
          <w:szCs w:val="22"/>
          <w:lang w:val="ru-RU"/>
        </w:rPr>
        <w:t xml:space="preserve"> </w:t>
      </w:r>
      <w:r w:rsidRPr="001A20A1">
        <w:rPr>
          <w:rFonts w:eastAsia="Times New Roman" w:cs="Times New Roman"/>
          <w:sz w:val="22"/>
          <w:szCs w:val="22"/>
        </w:rPr>
        <w:t>մասին</w:t>
      </w:r>
      <w:r w:rsidRPr="001A20A1">
        <w:rPr>
          <w:rFonts w:eastAsia="Times New Roman" w:cs="Times New Roman"/>
          <w:sz w:val="22"/>
          <w:szCs w:val="22"/>
          <w:lang w:val="ru-RU"/>
        </w:rPr>
        <w:t>:</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ru-RU"/>
        </w:rPr>
      </w:pPr>
      <w:r w:rsidRPr="001A20A1">
        <w:rPr>
          <w:rFonts w:eastAsia="Times New Roman" w:cs="Times New Roman"/>
          <w:sz w:val="22"/>
          <w:szCs w:val="22"/>
        </w:rPr>
        <w:t>Սույն</w:t>
      </w:r>
      <w:r w:rsidRPr="001A20A1">
        <w:rPr>
          <w:rFonts w:eastAsia="Times New Roman" w:cs="Times New Roman"/>
          <w:sz w:val="22"/>
          <w:szCs w:val="22"/>
          <w:lang w:val="ru-RU"/>
        </w:rPr>
        <w:t xml:space="preserve"> </w:t>
      </w:r>
      <w:r w:rsidRPr="001A20A1">
        <w:rPr>
          <w:rFonts w:eastAsia="Times New Roman" w:cs="Times New Roman"/>
          <w:sz w:val="22"/>
          <w:szCs w:val="22"/>
        </w:rPr>
        <w:t>կարգի</w:t>
      </w:r>
      <w:r w:rsidRPr="001A20A1">
        <w:rPr>
          <w:rFonts w:eastAsia="Times New Roman" w:cs="Times New Roman"/>
          <w:sz w:val="22"/>
          <w:szCs w:val="22"/>
          <w:lang w:val="ru-RU"/>
        </w:rPr>
        <w:t xml:space="preserve"> </w:t>
      </w:r>
      <w:r w:rsidR="004B4FD8" w:rsidRPr="001A20A1">
        <w:rPr>
          <w:rFonts w:eastAsia="Times New Roman" w:cs="Times New Roman"/>
          <w:sz w:val="22"/>
          <w:szCs w:val="22"/>
          <w:lang w:val="ru-RU"/>
        </w:rPr>
        <w:t>4</w:t>
      </w:r>
      <w:r w:rsidR="004B4FD8" w:rsidRPr="001A20A1">
        <w:rPr>
          <w:rFonts w:eastAsia="Times New Roman" w:cs="Times New Roman"/>
          <w:sz w:val="22"/>
          <w:szCs w:val="22"/>
        </w:rPr>
        <w:t>9</w:t>
      </w:r>
      <w:r w:rsidR="005816CD" w:rsidRPr="001A20A1">
        <w:rPr>
          <w:rFonts w:eastAsia="Times New Roman" w:cs="Times New Roman"/>
          <w:sz w:val="22"/>
          <w:szCs w:val="22"/>
          <w:lang w:val="ru-RU"/>
        </w:rPr>
        <w:t>-</w:t>
      </w:r>
      <w:r w:rsidRPr="001A20A1">
        <w:rPr>
          <w:rFonts w:eastAsia="Times New Roman" w:cs="Times New Roman"/>
          <w:sz w:val="22"/>
          <w:szCs w:val="22"/>
        </w:rPr>
        <w:t>րդ</w:t>
      </w:r>
      <w:r w:rsidRPr="001A20A1">
        <w:rPr>
          <w:rFonts w:eastAsia="Times New Roman" w:cs="Times New Roman"/>
          <w:sz w:val="22"/>
          <w:szCs w:val="22"/>
          <w:lang w:val="ru-RU"/>
        </w:rPr>
        <w:t xml:space="preserve"> </w:t>
      </w:r>
      <w:r w:rsidRPr="001A20A1">
        <w:rPr>
          <w:rFonts w:eastAsia="Times New Roman" w:cs="Times New Roman"/>
          <w:sz w:val="22"/>
          <w:szCs w:val="22"/>
        </w:rPr>
        <w:t>կետում</w:t>
      </w:r>
      <w:r w:rsidRPr="001A20A1">
        <w:rPr>
          <w:rFonts w:eastAsia="Times New Roman" w:cs="Times New Roman"/>
          <w:sz w:val="22"/>
          <w:szCs w:val="22"/>
          <w:lang w:val="ru-RU"/>
        </w:rPr>
        <w:t xml:space="preserve"> </w:t>
      </w:r>
      <w:r w:rsidRPr="001A20A1">
        <w:rPr>
          <w:rFonts w:eastAsia="Times New Roman" w:cs="Times New Roman"/>
          <w:sz w:val="22"/>
          <w:szCs w:val="22"/>
        </w:rPr>
        <w:t>նշված՝</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դեպք</w:t>
      </w:r>
      <w:r w:rsidRPr="001A20A1">
        <w:rPr>
          <w:rFonts w:eastAsia="Times New Roman" w:cs="Times New Roman"/>
          <w:sz w:val="22"/>
          <w:szCs w:val="22"/>
          <w:lang w:val="ru-RU"/>
        </w:rPr>
        <w:t xml:space="preserve"> </w:t>
      </w:r>
      <w:r w:rsidRPr="001A20A1">
        <w:rPr>
          <w:rFonts w:eastAsia="Times New Roman" w:cs="Times New Roman"/>
          <w:sz w:val="22"/>
          <w:szCs w:val="22"/>
        </w:rPr>
        <w:t>բացելու</w:t>
      </w:r>
      <w:r w:rsidRPr="001A20A1">
        <w:rPr>
          <w:rFonts w:eastAsia="Times New Roman" w:cs="Times New Roman"/>
          <w:sz w:val="22"/>
          <w:szCs w:val="22"/>
          <w:lang w:val="ru-RU"/>
        </w:rPr>
        <w:t xml:space="preserve"> </w:t>
      </w:r>
      <w:r w:rsidRPr="001A20A1">
        <w:rPr>
          <w:rFonts w:eastAsia="Times New Roman" w:cs="Times New Roman"/>
          <w:sz w:val="22"/>
          <w:szCs w:val="22"/>
        </w:rPr>
        <w:t>վերաբերյալ</w:t>
      </w:r>
      <w:r w:rsidRPr="001A20A1">
        <w:rPr>
          <w:rFonts w:eastAsia="Times New Roman" w:cs="Times New Roman"/>
          <w:sz w:val="22"/>
          <w:szCs w:val="22"/>
          <w:lang w:val="ru-RU"/>
        </w:rPr>
        <w:t xml:space="preserve"> </w:t>
      </w:r>
      <w:r w:rsidRPr="001A20A1">
        <w:rPr>
          <w:rFonts w:eastAsia="Times New Roman" w:cs="Times New Roman"/>
          <w:sz w:val="22"/>
          <w:szCs w:val="22"/>
        </w:rPr>
        <w:t>առաջարկությունը</w:t>
      </w:r>
      <w:r w:rsidRPr="001A20A1">
        <w:rPr>
          <w:rFonts w:eastAsia="Times New Roman" w:cs="Times New Roman"/>
          <w:sz w:val="22"/>
          <w:szCs w:val="22"/>
          <w:lang w:val="ru-RU"/>
        </w:rPr>
        <w:t xml:space="preserve"> </w:t>
      </w:r>
      <w:r w:rsidRPr="001A20A1">
        <w:rPr>
          <w:rFonts w:eastAsia="Times New Roman" w:cs="Times New Roman"/>
          <w:sz w:val="22"/>
          <w:szCs w:val="22"/>
        </w:rPr>
        <w:t>ներառում</w:t>
      </w:r>
      <w:r w:rsidRPr="001A20A1">
        <w:rPr>
          <w:rFonts w:eastAsia="Times New Roman" w:cs="Times New Roman"/>
          <w:sz w:val="22"/>
          <w:szCs w:val="22"/>
          <w:lang w:val="ru-RU"/>
        </w:rPr>
        <w:t xml:space="preserve"> </w:t>
      </w:r>
      <w:r w:rsidRPr="001A20A1">
        <w:rPr>
          <w:rFonts w:eastAsia="Times New Roman" w:cs="Times New Roman"/>
          <w:sz w:val="22"/>
          <w:szCs w:val="22"/>
        </w:rPr>
        <w:t>է</w:t>
      </w:r>
      <w:r w:rsidRPr="001A20A1">
        <w:rPr>
          <w:rFonts w:eastAsia="Times New Roman" w:cs="Times New Roman"/>
          <w:sz w:val="22"/>
          <w:szCs w:val="22"/>
          <w:lang w:val="ru-RU"/>
        </w:rPr>
        <w:t xml:space="preserve"> </w:t>
      </w:r>
      <w:r w:rsidRPr="001A20A1">
        <w:rPr>
          <w:rFonts w:eastAsia="Times New Roman" w:cs="Times New Roman"/>
          <w:sz w:val="22"/>
          <w:szCs w:val="22"/>
        </w:rPr>
        <w:t>նաև</w:t>
      </w:r>
      <w:r w:rsidRPr="001A20A1">
        <w:rPr>
          <w:rFonts w:eastAsia="Times New Roman" w:cs="Times New Roman"/>
          <w:sz w:val="22"/>
          <w:szCs w:val="22"/>
          <w:lang w:val="ru-RU"/>
        </w:rPr>
        <w:t xml:space="preserve"> </w:t>
      </w:r>
      <w:r w:rsidRPr="001A20A1">
        <w:rPr>
          <w:rFonts w:eastAsia="Times New Roman" w:cs="Times New Roman"/>
          <w:sz w:val="22"/>
          <w:szCs w:val="22"/>
        </w:rPr>
        <w:t>անձի</w:t>
      </w:r>
      <w:r w:rsidRPr="001A20A1">
        <w:rPr>
          <w:rFonts w:eastAsia="Times New Roman" w:cs="Times New Roman"/>
          <w:sz w:val="22"/>
          <w:szCs w:val="22"/>
          <w:lang w:val="ru-RU"/>
        </w:rPr>
        <w:t xml:space="preserve"> (</w:t>
      </w:r>
      <w:r w:rsidRPr="001A20A1">
        <w:rPr>
          <w:rFonts w:eastAsia="Times New Roman" w:cs="Times New Roman"/>
          <w:sz w:val="22"/>
          <w:szCs w:val="22"/>
        </w:rPr>
        <w:t>ընտանիքի</w:t>
      </w:r>
      <w:r w:rsidRPr="001A20A1">
        <w:rPr>
          <w:rFonts w:eastAsia="Times New Roman" w:cs="Times New Roman"/>
          <w:sz w:val="22"/>
          <w:szCs w:val="22"/>
          <w:lang w:val="ru-RU"/>
        </w:rPr>
        <w:t xml:space="preserve">) </w:t>
      </w:r>
      <w:r w:rsidRPr="001A20A1">
        <w:rPr>
          <w:rFonts w:eastAsia="Times New Roman" w:cs="Times New Roman"/>
          <w:sz w:val="22"/>
          <w:szCs w:val="22"/>
        </w:rPr>
        <w:t>կարիքների</w:t>
      </w:r>
      <w:r w:rsidRPr="001A20A1">
        <w:rPr>
          <w:rFonts w:eastAsia="Times New Roman" w:cs="Times New Roman"/>
          <w:sz w:val="22"/>
          <w:szCs w:val="22"/>
          <w:lang w:val="ru-RU"/>
        </w:rPr>
        <w:t xml:space="preserve"> </w:t>
      </w:r>
      <w:r w:rsidRPr="001A20A1">
        <w:rPr>
          <w:rFonts w:eastAsia="Times New Roman" w:cs="Times New Roman"/>
          <w:sz w:val="22"/>
          <w:szCs w:val="22"/>
        </w:rPr>
        <w:t>բավարարման</w:t>
      </w:r>
      <w:r w:rsidRPr="001A20A1">
        <w:rPr>
          <w:rFonts w:eastAsia="Times New Roman" w:cs="Times New Roman"/>
          <w:sz w:val="22"/>
          <w:szCs w:val="22"/>
          <w:lang w:val="ru-RU"/>
        </w:rPr>
        <w:t xml:space="preserve"> </w:t>
      </w:r>
      <w:r w:rsidRPr="001A20A1">
        <w:rPr>
          <w:rFonts w:eastAsia="Times New Roman" w:cs="Times New Roman"/>
          <w:sz w:val="22"/>
          <w:szCs w:val="22"/>
        </w:rPr>
        <w:t>ուղղությամբ</w:t>
      </w:r>
      <w:r w:rsidRPr="001A20A1">
        <w:rPr>
          <w:rFonts w:eastAsia="Times New Roman" w:cs="Times New Roman"/>
          <w:sz w:val="22"/>
          <w:szCs w:val="22"/>
          <w:lang w:val="ru-RU"/>
        </w:rPr>
        <w:t xml:space="preserve"> </w:t>
      </w:r>
      <w:r w:rsidRPr="001A20A1">
        <w:rPr>
          <w:rFonts w:eastAsia="Times New Roman" w:cs="Times New Roman"/>
          <w:sz w:val="22"/>
          <w:szCs w:val="22"/>
        </w:rPr>
        <w:t>իրականացվելիք</w:t>
      </w:r>
      <w:r w:rsidRPr="001A20A1">
        <w:rPr>
          <w:rFonts w:eastAsia="Times New Roman" w:cs="Times New Roman"/>
          <w:sz w:val="22"/>
          <w:szCs w:val="22"/>
          <w:lang w:val="ru-RU"/>
        </w:rPr>
        <w:t xml:space="preserve"> </w:t>
      </w:r>
      <w:r w:rsidRPr="001A20A1">
        <w:rPr>
          <w:rFonts w:eastAsia="Times New Roman" w:cs="Times New Roman"/>
          <w:sz w:val="22"/>
          <w:szCs w:val="22"/>
        </w:rPr>
        <w:t>առաջնահերթ</w:t>
      </w:r>
      <w:r w:rsidRPr="001A20A1">
        <w:rPr>
          <w:rFonts w:eastAsia="Times New Roman" w:cs="Times New Roman"/>
          <w:sz w:val="22"/>
          <w:szCs w:val="22"/>
          <w:lang w:val="ru-RU"/>
        </w:rPr>
        <w:t xml:space="preserve"> </w:t>
      </w:r>
      <w:r w:rsidRPr="001A20A1">
        <w:rPr>
          <w:rFonts w:eastAsia="Times New Roman" w:cs="Times New Roman"/>
          <w:sz w:val="22"/>
          <w:szCs w:val="22"/>
        </w:rPr>
        <w:t>քայլերը</w:t>
      </w:r>
      <w:r w:rsidRPr="001A20A1">
        <w:rPr>
          <w:rFonts w:eastAsia="Times New Roman" w:cs="Times New Roman"/>
          <w:sz w:val="22"/>
          <w:szCs w:val="22"/>
          <w:lang w:val="ru-RU"/>
        </w:rPr>
        <w:t xml:space="preserve">, </w:t>
      </w:r>
      <w:r w:rsidRPr="001A20A1">
        <w:rPr>
          <w:rFonts w:eastAsia="Times New Roman" w:cs="Times New Roman"/>
          <w:sz w:val="22"/>
          <w:szCs w:val="22"/>
        </w:rPr>
        <w:t>այդ</w:t>
      </w:r>
      <w:r w:rsidRPr="001A20A1">
        <w:rPr>
          <w:rFonts w:eastAsia="Times New Roman" w:cs="Times New Roman"/>
          <w:sz w:val="22"/>
          <w:szCs w:val="22"/>
          <w:lang w:val="ru-RU"/>
        </w:rPr>
        <w:t xml:space="preserve"> </w:t>
      </w:r>
      <w:r w:rsidRPr="001A20A1">
        <w:rPr>
          <w:rFonts w:eastAsia="Times New Roman" w:cs="Times New Roman"/>
          <w:sz w:val="22"/>
          <w:szCs w:val="22"/>
        </w:rPr>
        <w:t>թվում՝</w:t>
      </w:r>
      <w:r w:rsidRPr="001A20A1">
        <w:rPr>
          <w:rFonts w:eastAsia="Times New Roman" w:cs="Times New Roman"/>
          <w:sz w:val="22"/>
          <w:szCs w:val="22"/>
          <w:lang w:val="ru-RU"/>
        </w:rPr>
        <w:t xml:space="preserve"> </w:t>
      </w:r>
      <w:r w:rsidRPr="001A20A1">
        <w:rPr>
          <w:rFonts w:eastAsia="Times New Roman" w:cs="Times New Roman"/>
          <w:sz w:val="22"/>
          <w:szCs w:val="22"/>
        </w:rPr>
        <w:t>նախընտրելի</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ծառայությունների</w:t>
      </w:r>
      <w:r w:rsidRPr="001A20A1">
        <w:rPr>
          <w:rFonts w:eastAsia="Times New Roman" w:cs="Times New Roman"/>
          <w:sz w:val="22"/>
          <w:szCs w:val="22"/>
          <w:lang w:val="ru-RU"/>
        </w:rPr>
        <w:t xml:space="preserve"> </w:t>
      </w:r>
      <w:r w:rsidRPr="001A20A1">
        <w:rPr>
          <w:rFonts w:eastAsia="Times New Roman" w:cs="Times New Roman"/>
          <w:sz w:val="22"/>
          <w:szCs w:val="22"/>
        </w:rPr>
        <w:t>փաթեթը</w:t>
      </w:r>
      <w:r w:rsidRPr="001A20A1">
        <w:rPr>
          <w:rFonts w:eastAsia="Times New Roman" w:cs="Times New Roman"/>
          <w:sz w:val="22"/>
          <w:szCs w:val="22"/>
          <w:lang w:val="ru-RU"/>
        </w:rPr>
        <w:t xml:space="preserve">: </w:t>
      </w:r>
      <w:r w:rsidRPr="001A20A1">
        <w:rPr>
          <w:rFonts w:eastAsia="Times New Roman" w:cs="Times New Roman"/>
          <w:sz w:val="22"/>
          <w:szCs w:val="22"/>
        </w:rPr>
        <w:t>Անհետաձգելի</w:t>
      </w:r>
      <w:r w:rsidRPr="001A20A1">
        <w:rPr>
          <w:rFonts w:eastAsia="Times New Roman" w:cs="Times New Roman"/>
          <w:sz w:val="22"/>
          <w:szCs w:val="22"/>
          <w:lang w:val="ru-RU"/>
        </w:rPr>
        <w:t xml:space="preserve"> </w:t>
      </w:r>
      <w:r w:rsidRPr="001A20A1">
        <w:rPr>
          <w:rFonts w:eastAsia="Times New Roman" w:cs="Times New Roman"/>
          <w:sz w:val="22"/>
          <w:szCs w:val="22"/>
        </w:rPr>
        <w:t>լուծում</w:t>
      </w:r>
      <w:r w:rsidRPr="001A20A1">
        <w:rPr>
          <w:rFonts w:eastAsia="Times New Roman" w:cs="Times New Roman"/>
          <w:sz w:val="22"/>
          <w:szCs w:val="22"/>
          <w:lang w:val="ru-RU"/>
        </w:rPr>
        <w:t xml:space="preserve"> </w:t>
      </w:r>
      <w:r w:rsidRPr="001A20A1">
        <w:rPr>
          <w:rFonts w:eastAsia="Times New Roman" w:cs="Times New Roman"/>
          <w:sz w:val="22"/>
          <w:szCs w:val="22"/>
        </w:rPr>
        <w:t>պահանջող՝</w:t>
      </w:r>
      <w:r w:rsidRPr="001A20A1">
        <w:rPr>
          <w:rFonts w:eastAsia="Times New Roman" w:cs="Times New Roman"/>
          <w:sz w:val="22"/>
          <w:szCs w:val="22"/>
          <w:lang w:val="ru-RU"/>
        </w:rPr>
        <w:t xml:space="preserve"> </w:t>
      </w:r>
      <w:r w:rsidRPr="001A20A1">
        <w:rPr>
          <w:rFonts w:eastAsia="Times New Roman" w:cs="Times New Roman"/>
          <w:sz w:val="22"/>
          <w:szCs w:val="22"/>
        </w:rPr>
        <w:t>կյանքին</w:t>
      </w:r>
      <w:r w:rsidRPr="001A20A1">
        <w:rPr>
          <w:rFonts w:eastAsia="Times New Roman" w:cs="Times New Roman"/>
          <w:sz w:val="22"/>
          <w:szCs w:val="22"/>
          <w:lang w:val="ru-RU"/>
        </w:rPr>
        <w:t xml:space="preserve"> </w:t>
      </w:r>
      <w:r w:rsidRPr="001A20A1">
        <w:rPr>
          <w:rFonts w:eastAsia="Times New Roman" w:cs="Times New Roman"/>
          <w:sz w:val="22"/>
          <w:szCs w:val="22"/>
        </w:rPr>
        <w:t>և</w:t>
      </w:r>
      <w:r w:rsidRPr="001A20A1">
        <w:rPr>
          <w:rFonts w:eastAsia="Times New Roman" w:cs="Times New Roman"/>
          <w:sz w:val="22"/>
          <w:szCs w:val="22"/>
          <w:lang w:val="ru-RU"/>
        </w:rPr>
        <w:t xml:space="preserve"> </w:t>
      </w:r>
      <w:r w:rsidRPr="001A20A1">
        <w:rPr>
          <w:rFonts w:eastAsia="Times New Roman" w:cs="Times New Roman"/>
          <w:sz w:val="22"/>
          <w:szCs w:val="22"/>
        </w:rPr>
        <w:t>առողջությանը</w:t>
      </w:r>
      <w:r w:rsidRPr="001A20A1">
        <w:rPr>
          <w:rFonts w:eastAsia="Times New Roman" w:cs="Times New Roman"/>
          <w:sz w:val="22"/>
          <w:szCs w:val="22"/>
          <w:lang w:val="ru-RU"/>
        </w:rPr>
        <w:t xml:space="preserve"> </w:t>
      </w:r>
      <w:r w:rsidRPr="001A20A1">
        <w:rPr>
          <w:rFonts w:eastAsia="Times New Roman" w:cs="Times New Roman"/>
          <w:sz w:val="22"/>
          <w:szCs w:val="22"/>
        </w:rPr>
        <w:t>վտանգ</w:t>
      </w:r>
      <w:r w:rsidRPr="001A20A1">
        <w:rPr>
          <w:rFonts w:eastAsia="Times New Roman" w:cs="Times New Roman"/>
          <w:sz w:val="22"/>
          <w:szCs w:val="22"/>
          <w:lang w:val="ru-RU"/>
        </w:rPr>
        <w:t xml:space="preserve"> </w:t>
      </w:r>
      <w:r w:rsidRPr="001A20A1">
        <w:rPr>
          <w:rFonts w:eastAsia="Times New Roman" w:cs="Times New Roman"/>
          <w:sz w:val="22"/>
          <w:szCs w:val="22"/>
        </w:rPr>
        <w:t>սպառնացող</w:t>
      </w:r>
      <w:r w:rsidRPr="001A20A1">
        <w:rPr>
          <w:rFonts w:eastAsia="Times New Roman" w:cs="Times New Roman"/>
          <w:sz w:val="22"/>
          <w:szCs w:val="22"/>
          <w:lang w:val="ru-RU"/>
        </w:rPr>
        <w:t xml:space="preserve"> </w:t>
      </w:r>
      <w:r w:rsidRPr="001A20A1">
        <w:rPr>
          <w:rFonts w:eastAsia="Times New Roman" w:cs="Times New Roman"/>
          <w:sz w:val="22"/>
          <w:szCs w:val="22"/>
        </w:rPr>
        <w:t>դեպքերում</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աջակցությունը</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ծառայությունները</w:t>
      </w:r>
      <w:r w:rsidRPr="001A20A1">
        <w:rPr>
          <w:rFonts w:eastAsia="Times New Roman" w:cs="Times New Roman"/>
          <w:sz w:val="22"/>
          <w:szCs w:val="22"/>
          <w:lang w:val="ru-RU"/>
        </w:rPr>
        <w:t xml:space="preserve">) </w:t>
      </w:r>
      <w:r w:rsidRPr="001A20A1">
        <w:rPr>
          <w:rFonts w:eastAsia="Times New Roman" w:cs="Times New Roman"/>
          <w:sz w:val="22"/>
          <w:szCs w:val="22"/>
        </w:rPr>
        <w:t>տրամադրվում</w:t>
      </w:r>
      <w:r w:rsidRPr="001A20A1">
        <w:rPr>
          <w:rFonts w:eastAsia="Times New Roman" w:cs="Times New Roman"/>
          <w:sz w:val="22"/>
          <w:szCs w:val="22"/>
          <w:lang w:val="ru-RU"/>
        </w:rPr>
        <w:t xml:space="preserve"> </w:t>
      </w:r>
      <w:r w:rsidRPr="001A20A1">
        <w:rPr>
          <w:rFonts w:eastAsia="Times New Roman" w:cs="Times New Roman"/>
          <w:sz w:val="22"/>
          <w:szCs w:val="22"/>
        </w:rPr>
        <w:t>են</w:t>
      </w:r>
      <w:r w:rsidRPr="001A20A1">
        <w:rPr>
          <w:rFonts w:eastAsia="Times New Roman" w:cs="Times New Roman"/>
          <w:sz w:val="22"/>
          <w:szCs w:val="22"/>
          <w:lang w:val="ru-RU"/>
        </w:rPr>
        <w:t xml:space="preserve"> </w:t>
      </w:r>
      <w:r w:rsidRPr="001A20A1">
        <w:rPr>
          <w:rFonts w:eastAsia="Times New Roman" w:cs="Times New Roman"/>
          <w:sz w:val="22"/>
          <w:szCs w:val="22"/>
        </w:rPr>
        <w:t>անհապաղ</w:t>
      </w:r>
      <w:r w:rsidRPr="001A20A1">
        <w:rPr>
          <w:rFonts w:eastAsia="Times New Roman" w:cs="Times New Roman"/>
          <w:sz w:val="22"/>
          <w:szCs w:val="22"/>
          <w:lang w:val="ru-RU"/>
        </w:rPr>
        <w:t xml:space="preserve">` </w:t>
      </w:r>
      <w:r w:rsidRPr="001A20A1">
        <w:rPr>
          <w:rFonts w:eastAsia="Times New Roman" w:cs="Times New Roman"/>
          <w:sz w:val="22"/>
          <w:szCs w:val="22"/>
        </w:rPr>
        <w:t>դրա</w:t>
      </w:r>
      <w:r w:rsidRPr="001A20A1">
        <w:rPr>
          <w:rFonts w:eastAsia="Times New Roman" w:cs="Times New Roman"/>
          <w:sz w:val="22"/>
          <w:szCs w:val="22"/>
          <w:lang w:val="ru-RU"/>
        </w:rPr>
        <w:t xml:space="preserve"> </w:t>
      </w:r>
      <w:r w:rsidRPr="001A20A1">
        <w:rPr>
          <w:rFonts w:eastAsia="Times New Roman" w:cs="Times New Roman"/>
          <w:sz w:val="22"/>
          <w:szCs w:val="22"/>
        </w:rPr>
        <w:t>մասին</w:t>
      </w:r>
      <w:r w:rsidRPr="001A20A1">
        <w:rPr>
          <w:rFonts w:eastAsia="Times New Roman" w:cs="Times New Roman"/>
          <w:sz w:val="22"/>
          <w:szCs w:val="22"/>
          <w:lang w:val="ru-RU"/>
        </w:rPr>
        <w:t xml:space="preserve"> </w:t>
      </w:r>
      <w:r w:rsidRPr="001A20A1">
        <w:rPr>
          <w:rFonts w:eastAsia="Times New Roman" w:cs="Times New Roman"/>
          <w:sz w:val="22"/>
          <w:szCs w:val="22"/>
        </w:rPr>
        <w:t>տեղեկատվությունն</w:t>
      </w:r>
      <w:r w:rsidRPr="001A20A1">
        <w:rPr>
          <w:rFonts w:eastAsia="Times New Roman" w:cs="Times New Roman"/>
          <w:sz w:val="22"/>
          <w:szCs w:val="22"/>
          <w:lang w:val="ru-RU"/>
        </w:rPr>
        <w:t xml:space="preserve"> </w:t>
      </w:r>
      <w:r w:rsidRPr="001A20A1">
        <w:rPr>
          <w:rFonts w:eastAsia="Times New Roman" w:cs="Times New Roman"/>
          <w:sz w:val="22"/>
          <w:szCs w:val="22"/>
        </w:rPr>
        <w:t>ստանալուց</w:t>
      </w:r>
      <w:r w:rsidRPr="001A20A1">
        <w:rPr>
          <w:rFonts w:eastAsia="Times New Roman" w:cs="Times New Roman"/>
          <w:sz w:val="22"/>
          <w:szCs w:val="22"/>
          <w:lang w:val="ru-RU"/>
        </w:rPr>
        <w:t xml:space="preserve"> </w:t>
      </w:r>
      <w:r w:rsidRPr="001A20A1">
        <w:rPr>
          <w:rFonts w:eastAsia="Times New Roman" w:cs="Times New Roman"/>
          <w:sz w:val="22"/>
          <w:szCs w:val="22"/>
        </w:rPr>
        <w:t>հետո</w:t>
      </w:r>
      <w:r w:rsidRPr="001A20A1">
        <w:rPr>
          <w:rFonts w:eastAsia="Times New Roman" w:cs="Times New Roman"/>
          <w:sz w:val="22"/>
          <w:szCs w:val="22"/>
          <w:lang w:val="ru-RU"/>
        </w:rPr>
        <w:t xml:space="preserve">` </w:t>
      </w:r>
      <w:r w:rsidRPr="001A20A1">
        <w:rPr>
          <w:rFonts w:eastAsia="Times New Roman" w:cs="Times New Roman"/>
          <w:sz w:val="22"/>
          <w:szCs w:val="22"/>
        </w:rPr>
        <w:t>տվյալ</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ծառայությունը</w:t>
      </w:r>
      <w:r w:rsidRPr="001A20A1">
        <w:rPr>
          <w:rFonts w:eastAsia="Times New Roman" w:cs="Times New Roman"/>
          <w:sz w:val="22"/>
          <w:szCs w:val="22"/>
          <w:lang w:val="ru-RU"/>
        </w:rPr>
        <w:t xml:space="preserve"> </w:t>
      </w:r>
      <w:r w:rsidRPr="001A20A1">
        <w:rPr>
          <w:rFonts w:eastAsia="Times New Roman" w:cs="Times New Roman"/>
          <w:sz w:val="22"/>
          <w:szCs w:val="22"/>
        </w:rPr>
        <w:t>տրամադրելու</w:t>
      </w:r>
      <w:r w:rsidRPr="001A20A1">
        <w:rPr>
          <w:rFonts w:eastAsia="Times New Roman" w:cs="Times New Roman"/>
          <w:sz w:val="22"/>
          <w:szCs w:val="22"/>
          <w:lang w:val="ru-RU"/>
        </w:rPr>
        <w:t xml:space="preserve"> </w:t>
      </w:r>
      <w:r w:rsidRPr="001A20A1">
        <w:rPr>
          <w:rFonts w:eastAsia="Times New Roman" w:cs="Times New Roman"/>
          <w:sz w:val="22"/>
          <w:szCs w:val="22"/>
        </w:rPr>
        <w:t>վերաբերյալ</w:t>
      </w:r>
      <w:r w:rsidRPr="001A20A1">
        <w:rPr>
          <w:rFonts w:eastAsia="Times New Roman" w:cs="Times New Roman"/>
          <w:sz w:val="22"/>
          <w:szCs w:val="22"/>
          <w:lang w:val="ru-RU"/>
        </w:rPr>
        <w:t xml:space="preserve"> </w:t>
      </w:r>
      <w:r w:rsidRPr="001A20A1">
        <w:rPr>
          <w:rFonts w:eastAsia="Times New Roman" w:cs="Times New Roman"/>
          <w:sz w:val="22"/>
          <w:szCs w:val="22"/>
        </w:rPr>
        <w:t>ձևակերպումները</w:t>
      </w:r>
      <w:r w:rsidRPr="001A20A1">
        <w:rPr>
          <w:rFonts w:eastAsia="Times New Roman" w:cs="Times New Roman"/>
          <w:sz w:val="22"/>
          <w:szCs w:val="22"/>
          <w:lang w:val="ru-RU"/>
        </w:rPr>
        <w:t xml:space="preserve"> </w:t>
      </w:r>
      <w:r w:rsidRPr="001A20A1">
        <w:rPr>
          <w:rFonts w:eastAsia="Times New Roman" w:cs="Times New Roman"/>
          <w:sz w:val="22"/>
          <w:szCs w:val="22"/>
        </w:rPr>
        <w:t>կատարելով</w:t>
      </w:r>
      <w:r w:rsidRPr="001A20A1">
        <w:rPr>
          <w:rFonts w:eastAsia="Times New Roman" w:cs="Times New Roman"/>
          <w:sz w:val="22"/>
          <w:szCs w:val="22"/>
          <w:lang w:val="ru-RU"/>
        </w:rPr>
        <w:t xml:space="preserve"> </w:t>
      </w:r>
      <w:r w:rsidRPr="001A20A1">
        <w:rPr>
          <w:rFonts w:eastAsia="Times New Roman" w:cs="Times New Roman"/>
          <w:sz w:val="22"/>
          <w:szCs w:val="22"/>
        </w:rPr>
        <w:t>տվյալ</w:t>
      </w:r>
      <w:r w:rsidRPr="001A20A1">
        <w:rPr>
          <w:rFonts w:eastAsia="Times New Roman" w:cs="Times New Roman"/>
          <w:sz w:val="22"/>
          <w:szCs w:val="22"/>
          <w:lang w:val="ru-RU"/>
        </w:rPr>
        <w:t xml:space="preserve"> </w:t>
      </w:r>
      <w:r w:rsidRPr="001A20A1">
        <w:rPr>
          <w:rFonts w:eastAsia="Times New Roman" w:cs="Times New Roman"/>
          <w:sz w:val="22"/>
          <w:szCs w:val="22"/>
        </w:rPr>
        <w:t>օրվան</w:t>
      </w:r>
      <w:r w:rsidRPr="001A20A1">
        <w:rPr>
          <w:rFonts w:eastAsia="Times New Roman" w:cs="Times New Roman"/>
          <w:sz w:val="22"/>
          <w:szCs w:val="22"/>
          <w:lang w:val="ru-RU"/>
        </w:rPr>
        <w:t xml:space="preserve"> </w:t>
      </w:r>
      <w:r w:rsidRPr="001A20A1">
        <w:rPr>
          <w:rFonts w:eastAsia="Times New Roman" w:cs="Times New Roman"/>
          <w:sz w:val="22"/>
          <w:szCs w:val="22"/>
        </w:rPr>
        <w:t>հաջորդող</w:t>
      </w:r>
      <w:r w:rsidRPr="001A20A1">
        <w:rPr>
          <w:rFonts w:eastAsia="Times New Roman" w:cs="Times New Roman"/>
          <w:sz w:val="22"/>
          <w:szCs w:val="22"/>
          <w:lang w:val="ru-RU"/>
        </w:rPr>
        <w:t xml:space="preserve"> </w:t>
      </w:r>
      <w:r w:rsidRPr="001A20A1">
        <w:rPr>
          <w:rFonts w:eastAsia="Times New Roman" w:cs="Times New Roman"/>
          <w:sz w:val="22"/>
          <w:szCs w:val="22"/>
        </w:rPr>
        <w:t>հինգ</w:t>
      </w:r>
      <w:r w:rsidRPr="001A20A1">
        <w:rPr>
          <w:rFonts w:eastAsia="Times New Roman" w:cs="Times New Roman"/>
          <w:sz w:val="22"/>
          <w:szCs w:val="22"/>
          <w:lang w:val="ru-RU"/>
        </w:rPr>
        <w:t xml:space="preserve"> </w:t>
      </w:r>
      <w:r w:rsidRPr="001A20A1">
        <w:rPr>
          <w:rFonts w:eastAsia="Times New Roman" w:cs="Times New Roman"/>
          <w:sz w:val="22"/>
          <w:szCs w:val="22"/>
        </w:rPr>
        <w:t>աշխատանքային</w:t>
      </w:r>
      <w:r w:rsidRPr="001A20A1">
        <w:rPr>
          <w:rFonts w:eastAsia="Times New Roman" w:cs="Times New Roman"/>
          <w:sz w:val="22"/>
          <w:szCs w:val="22"/>
          <w:lang w:val="ru-RU"/>
        </w:rPr>
        <w:t xml:space="preserve"> </w:t>
      </w:r>
      <w:r w:rsidRPr="001A20A1">
        <w:rPr>
          <w:rFonts w:eastAsia="Times New Roman" w:cs="Times New Roman"/>
          <w:sz w:val="22"/>
          <w:szCs w:val="22"/>
        </w:rPr>
        <w:t>օրվա</w:t>
      </w:r>
      <w:r w:rsidRPr="001A20A1">
        <w:rPr>
          <w:rFonts w:eastAsia="Times New Roman" w:cs="Times New Roman"/>
          <w:sz w:val="22"/>
          <w:szCs w:val="22"/>
          <w:lang w:val="ru-RU"/>
        </w:rPr>
        <w:t xml:space="preserve"> </w:t>
      </w:r>
      <w:r w:rsidRPr="001A20A1">
        <w:rPr>
          <w:rFonts w:eastAsia="Times New Roman" w:cs="Times New Roman"/>
          <w:sz w:val="22"/>
          <w:szCs w:val="22"/>
        </w:rPr>
        <w:t>ընթացքում</w:t>
      </w:r>
      <w:r w:rsidRPr="001A20A1">
        <w:rPr>
          <w:rFonts w:eastAsia="Times New Roman" w:cs="Times New Roman"/>
          <w:sz w:val="22"/>
          <w:szCs w:val="22"/>
          <w:lang w:val="ru-RU"/>
        </w:rPr>
        <w:t>:</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ru-RU"/>
        </w:rPr>
      </w:pP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դեպք</w:t>
      </w:r>
      <w:r w:rsidRPr="001A20A1">
        <w:rPr>
          <w:rFonts w:eastAsia="Times New Roman" w:cs="Times New Roman"/>
          <w:sz w:val="22"/>
          <w:szCs w:val="22"/>
          <w:lang w:val="ru-RU"/>
        </w:rPr>
        <w:t xml:space="preserve"> </w:t>
      </w:r>
      <w:r w:rsidRPr="001A20A1">
        <w:rPr>
          <w:rFonts w:eastAsia="Times New Roman" w:cs="Times New Roman"/>
          <w:sz w:val="22"/>
          <w:szCs w:val="22"/>
        </w:rPr>
        <w:t>բացելու</w:t>
      </w:r>
      <w:r w:rsidRPr="001A20A1">
        <w:rPr>
          <w:rFonts w:eastAsia="Times New Roman" w:cs="Times New Roman"/>
          <w:sz w:val="22"/>
          <w:szCs w:val="22"/>
          <w:lang w:val="ru-RU"/>
        </w:rPr>
        <w:t xml:space="preserve"> </w:t>
      </w:r>
      <w:r w:rsidRPr="001A20A1">
        <w:rPr>
          <w:rFonts w:eastAsia="Times New Roman" w:cs="Times New Roman"/>
          <w:sz w:val="22"/>
          <w:szCs w:val="22"/>
        </w:rPr>
        <w:t>մասին</w:t>
      </w:r>
      <w:r w:rsidRPr="001A20A1">
        <w:rPr>
          <w:rFonts w:eastAsia="Times New Roman" w:cs="Times New Roman"/>
          <w:sz w:val="22"/>
          <w:szCs w:val="22"/>
          <w:lang w:val="ru-RU"/>
        </w:rPr>
        <w:t xml:space="preserve"> </w:t>
      </w:r>
      <w:r w:rsidRPr="001A20A1">
        <w:rPr>
          <w:rFonts w:eastAsia="Times New Roman" w:cs="Times New Roman"/>
          <w:sz w:val="22"/>
          <w:szCs w:val="22"/>
        </w:rPr>
        <w:t>որոշում</w:t>
      </w:r>
      <w:r w:rsidRPr="001A20A1">
        <w:rPr>
          <w:rFonts w:eastAsia="Times New Roman" w:cs="Times New Roman"/>
          <w:sz w:val="22"/>
          <w:szCs w:val="22"/>
          <w:lang w:val="ru-RU"/>
        </w:rPr>
        <w:t xml:space="preserve"> </w:t>
      </w:r>
      <w:r w:rsidRPr="001A20A1">
        <w:rPr>
          <w:rFonts w:eastAsia="Times New Roman" w:cs="Times New Roman"/>
          <w:sz w:val="22"/>
          <w:szCs w:val="22"/>
        </w:rPr>
        <w:t>կայացվելու</w:t>
      </w:r>
      <w:r w:rsidRPr="001A20A1">
        <w:rPr>
          <w:rFonts w:eastAsia="Times New Roman" w:cs="Times New Roman"/>
          <w:sz w:val="22"/>
          <w:szCs w:val="22"/>
          <w:lang w:val="ru-RU"/>
        </w:rPr>
        <w:t xml:space="preserve"> </w:t>
      </w:r>
      <w:r w:rsidRPr="001A20A1">
        <w:rPr>
          <w:rFonts w:eastAsia="Times New Roman" w:cs="Times New Roman"/>
          <w:sz w:val="22"/>
          <w:szCs w:val="22"/>
        </w:rPr>
        <w:t>դեպքում</w:t>
      </w:r>
      <w:r w:rsidRPr="001A20A1">
        <w:rPr>
          <w:rFonts w:eastAsia="Times New Roman" w:cs="Times New Roman"/>
          <w:sz w:val="22"/>
          <w:szCs w:val="22"/>
          <w:lang w:val="ru-RU"/>
        </w:rPr>
        <w:t xml:space="preserve">, </w:t>
      </w:r>
      <w:r w:rsidRPr="001A20A1">
        <w:rPr>
          <w:rFonts w:eastAsia="Times New Roman" w:cs="Times New Roman"/>
          <w:sz w:val="22"/>
          <w:szCs w:val="22"/>
        </w:rPr>
        <w:t>դեպք</w:t>
      </w:r>
      <w:r w:rsidRPr="001A20A1">
        <w:rPr>
          <w:rFonts w:eastAsia="Times New Roman" w:cs="Times New Roman"/>
          <w:sz w:val="22"/>
          <w:szCs w:val="22"/>
          <w:lang w:val="ru-RU"/>
        </w:rPr>
        <w:t xml:space="preserve"> </w:t>
      </w:r>
      <w:r w:rsidRPr="001A20A1">
        <w:rPr>
          <w:rFonts w:eastAsia="Times New Roman" w:cs="Times New Roman"/>
          <w:sz w:val="22"/>
          <w:szCs w:val="22"/>
        </w:rPr>
        <w:t>վարողը</w:t>
      </w:r>
      <w:r w:rsidRPr="001A20A1">
        <w:rPr>
          <w:rFonts w:eastAsia="Times New Roman" w:cs="Times New Roman"/>
          <w:sz w:val="22"/>
          <w:szCs w:val="22"/>
          <w:lang w:val="ru-RU"/>
        </w:rPr>
        <w:t xml:space="preserve"> 10 </w:t>
      </w:r>
      <w:r w:rsidRPr="001A20A1">
        <w:rPr>
          <w:rFonts w:eastAsia="Times New Roman" w:cs="Times New Roman"/>
          <w:sz w:val="22"/>
          <w:szCs w:val="22"/>
        </w:rPr>
        <w:t>աշխատանքային</w:t>
      </w:r>
      <w:r w:rsidRPr="001A20A1">
        <w:rPr>
          <w:rFonts w:eastAsia="Times New Roman" w:cs="Times New Roman"/>
          <w:sz w:val="22"/>
          <w:szCs w:val="22"/>
          <w:lang w:val="ru-RU"/>
        </w:rPr>
        <w:t xml:space="preserve"> </w:t>
      </w:r>
      <w:r w:rsidRPr="001A20A1">
        <w:rPr>
          <w:rFonts w:eastAsia="Times New Roman" w:cs="Times New Roman"/>
          <w:sz w:val="22"/>
          <w:szCs w:val="22"/>
        </w:rPr>
        <w:t>օրվա</w:t>
      </w:r>
      <w:r w:rsidRPr="001A20A1">
        <w:rPr>
          <w:rFonts w:eastAsia="Times New Roman" w:cs="Times New Roman"/>
          <w:sz w:val="22"/>
          <w:szCs w:val="22"/>
          <w:lang w:val="ru-RU"/>
        </w:rPr>
        <w:t xml:space="preserve"> </w:t>
      </w:r>
      <w:r w:rsidRPr="001A20A1">
        <w:rPr>
          <w:rFonts w:eastAsia="Times New Roman" w:cs="Times New Roman"/>
          <w:sz w:val="22"/>
          <w:szCs w:val="22"/>
        </w:rPr>
        <w:t>ընթացքում</w:t>
      </w:r>
      <w:r w:rsidRPr="001A20A1">
        <w:rPr>
          <w:rFonts w:eastAsia="Times New Roman" w:cs="Times New Roman"/>
          <w:sz w:val="22"/>
          <w:szCs w:val="22"/>
          <w:lang w:val="ru-RU"/>
        </w:rPr>
        <w:t xml:space="preserve"> </w:t>
      </w:r>
      <w:r w:rsidRPr="001A20A1">
        <w:rPr>
          <w:rFonts w:eastAsia="Times New Roman" w:cs="Times New Roman"/>
          <w:sz w:val="22"/>
          <w:szCs w:val="22"/>
        </w:rPr>
        <w:t>կազմում</w:t>
      </w:r>
      <w:r w:rsidRPr="001A20A1">
        <w:rPr>
          <w:rFonts w:eastAsia="Times New Roman" w:cs="Times New Roman"/>
          <w:sz w:val="22"/>
          <w:szCs w:val="22"/>
          <w:lang w:val="ru-RU"/>
        </w:rPr>
        <w:t xml:space="preserve"> </w:t>
      </w:r>
      <w:r w:rsidRPr="001A20A1">
        <w:rPr>
          <w:rFonts w:eastAsia="Times New Roman" w:cs="Times New Roman"/>
          <w:sz w:val="22"/>
          <w:szCs w:val="22"/>
        </w:rPr>
        <w:t>է</w:t>
      </w:r>
      <w:r w:rsidRPr="001A20A1">
        <w:rPr>
          <w:rFonts w:eastAsia="Times New Roman" w:cs="Times New Roman"/>
          <w:sz w:val="22"/>
          <w:szCs w:val="22"/>
          <w:lang w:val="ru-RU"/>
        </w:rPr>
        <w:t xml:space="preserve"> </w:t>
      </w:r>
      <w:r w:rsidRPr="001A20A1">
        <w:rPr>
          <w:rFonts w:eastAsia="Times New Roman" w:cs="Times New Roman"/>
          <w:sz w:val="22"/>
          <w:szCs w:val="22"/>
        </w:rPr>
        <w:t>դիմողի</w:t>
      </w:r>
      <w:r w:rsidRPr="001A20A1">
        <w:rPr>
          <w:rFonts w:eastAsia="Times New Roman" w:cs="Times New Roman"/>
          <w:sz w:val="22"/>
          <w:szCs w:val="22"/>
          <w:lang w:val="ru-RU"/>
        </w:rPr>
        <w:t xml:space="preserve"> </w:t>
      </w:r>
      <w:r w:rsidRPr="001A20A1">
        <w:rPr>
          <w:rFonts w:eastAsia="Times New Roman" w:cs="Times New Roman"/>
          <w:sz w:val="22"/>
          <w:szCs w:val="22"/>
        </w:rPr>
        <w:t>անհատական</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ծրագիրը</w:t>
      </w:r>
      <w:r w:rsidRPr="001A20A1">
        <w:rPr>
          <w:rFonts w:eastAsia="Times New Roman" w:cs="Times New Roman"/>
          <w:sz w:val="22"/>
          <w:szCs w:val="22"/>
          <w:lang w:val="ru-RU"/>
        </w:rPr>
        <w:t xml:space="preserve">, </w:t>
      </w:r>
      <w:r w:rsidRPr="001A20A1">
        <w:rPr>
          <w:rFonts w:eastAsia="Times New Roman" w:cs="Times New Roman"/>
          <w:sz w:val="22"/>
          <w:szCs w:val="22"/>
        </w:rPr>
        <w:t>այդ</w:t>
      </w:r>
      <w:r w:rsidRPr="001A20A1">
        <w:rPr>
          <w:rFonts w:eastAsia="Times New Roman" w:cs="Times New Roman"/>
          <w:sz w:val="22"/>
          <w:szCs w:val="22"/>
          <w:lang w:val="ru-RU"/>
        </w:rPr>
        <w:t xml:space="preserve"> </w:t>
      </w:r>
      <w:r w:rsidRPr="001A20A1">
        <w:rPr>
          <w:rFonts w:eastAsia="Times New Roman" w:cs="Times New Roman"/>
          <w:sz w:val="22"/>
          <w:szCs w:val="22"/>
        </w:rPr>
        <w:t>թվում՝</w:t>
      </w:r>
      <w:r w:rsidRPr="001A20A1">
        <w:rPr>
          <w:rFonts w:eastAsia="Times New Roman" w:cs="Times New Roman"/>
          <w:sz w:val="22"/>
          <w:szCs w:val="22"/>
          <w:lang w:val="ru-RU"/>
        </w:rPr>
        <w:t xml:space="preserve"> </w:t>
      </w:r>
      <w:r w:rsidRPr="001A20A1">
        <w:rPr>
          <w:rFonts w:eastAsia="Times New Roman" w:cs="Times New Roman"/>
          <w:sz w:val="22"/>
          <w:szCs w:val="22"/>
        </w:rPr>
        <w:t>հավաքագրում</w:t>
      </w:r>
      <w:r w:rsidRPr="001A20A1">
        <w:rPr>
          <w:rFonts w:eastAsia="Times New Roman" w:cs="Times New Roman"/>
          <w:sz w:val="22"/>
          <w:szCs w:val="22"/>
          <w:lang w:val="ru-RU"/>
        </w:rPr>
        <w:t xml:space="preserve"> </w:t>
      </w:r>
      <w:r w:rsidRPr="001A20A1">
        <w:rPr>
          <w:rFonts w:eastAsia="Times New Roman" w:cs="Times New Roman"/>
          <w:sz w:val="22"/>
          <w:szCs w:val="22"/>
        </w:rPr>
        <w:t>տվյալներ</w:t>
      </w:r>
      <w:r w:rsidRPr="001A20A1">
        <w:rPr>
          <w:rFonts w:eastAsia="Times New Roman" w:cs="Times New Roman"/>
          <w:sz w:val="22"/>
          <w:szCs w:val="22"/>
          <w:lang w:val="ru-RU"/>
        </w:rPr>
        <w:t xml:space="preserve"> </w:t>
      </w:r>
      <w:r w:rsidRPr="001A20A1">
        <w:rPr>
          <w:rFonts w:eastAsia="Times New Roman" w:cs="Times New Roman"/>
          <w:sz w:val="22"/>
          <w:szCs w:val="22"/>
        </w:rPr>
        <w:t>այն</w:t>
      </w:r>
      <w:r w:rsidRPr="001A20A1">
        <w:rPr>
          <w:rFonts w:eastAsia="Times New Roman" w:cs="Times New Roman"/>
          <w:sz w:val="22"/>
          <w:szCs w:val="22"/>
          <w:lang w:val="ru-RU"/>
        </w:rPr>
        <w:t xml:space="preserve"> </w:t>
      </w:r>
      <w:r w:rsidRPr="001A20A1">
        <w:rPr>
          <w:rFonts w:eastAsia="Times New Roman" w:cs="Times New Roman"/>
          <w:sz w:val="22"/>
          <w:szCs w:val="22"/>
        </w:rPr>
        <w:t>անձանց</w:t>
      </w:r>
      <w:r w:rsidRPr="001A20A1">
        <w:rPr>
          <w:rFonts w:eastAsia="Times New Roman" w:cs="Times New Roman"/>
          <w:sz w:val="22"/>
          <w:szCs w:val="22"/>
          <w:lang w:val="ru-RU"/>
        </w:rPr>
        <w:t xml:space="preserve">, </w:t>
      </w:r>
      <w:r w:rsidRPr="001A20A1">
        <w:rPr>
          <w:rFonts w:eastAsia="Times New Roman" w:cs="Times New Roman"/>
          <w:sz w:val="22"/>
          <w:szCs w:val="22"/>
        </w:rPr>
        <w:t>ընտանիքների</w:t>
      </w:r>
      <w:r w:rsidRPr="001A20A1">
        <w:rPr>
          <w:rFonts w:eastAsia="Times New Roman" w:cs="Times New Roman"/>
          <w:sz w:val="22"/>
          <w:szCs w:val="22"/>
          <w:lang w:val="ru-RU"/>
        </w:rPr>
        <w:t xml:space="preserve">, </w:t>
      </w:r>
      <w:r w:rsidRPr="001A20A1">
        <w:rPr>
          <w:rFonts w:eastAsia="Times New Roman" w:cs="Times New Roman"/>
          <w:sz w:val="22"/>
          <w:szCs w:val="22"/>
        </w:rPr>
        <w:t>կազմակերպությունների</w:t>
      </w:r>
      <w:r w:rsidRPr="001A20A1">
        <w:rPr>
          <w:rFonts w:eastAsia="Times New Roman" w:cs="Times New Roman"/>
          <w:sz w:val="22"/>
          <w:szCs w:val="22"/>
          <w:lang w:val="ru-RU"/>
        </w:rPr>
        <w:t xml:space="preserve"> </w:t>
      </w:r>
      <w:r w:rsidRPr="001A20A1">
        <w:rPr>
          <w:rFonts w:eastAsia="Times New Roman" w:cs="Times New Roman"/>
          <w:sz w:val="22"/>
          <w:szCs w:val="22"/>
        </w:rPr>
        <w:t>մասին</w:t>
      </w:r>
      <w:r w:rsidRPr="001A20A1">
        <w:rPr>
          <w:rFonts w:eastAsia="Times New Roman" w:cs="Times New Roman"/>
          <w:sz w:val="22"/>
          <w:szCs w:val="22"/>
          <w:lang w:val="ru-RU"/>
        </w:rPr>
        <w:t xml:space="preserve">, </w:t>
      </w:r>
      <w:r w:rsidRPr="001A20A1">
        <w:rPr>
          <w:rFonts w:eastAsia="Times New Roman" w:cs="Times New Roman"/>
          <w:sz w:val="22"/>
          <w:szCs w:val="22"/>
        </w:rPr>
        <w:t>որոնք</w:t>
      </w:r>
      <w:r w:rsidRPr="001A20A1">
        <w:rPr>
          <w:rFonts w:eastAsia="Times New Roman" w:cs="Times New Roman"/>
          <w:sz w:val="22"/>
          <w:szCs w:val="22"/>
          <w:lang w:val="ru-RU"/>
        </w:rPr>
        <w:t xml:space="preserve"> </w:t>
      </w:r>
      <w:r w:rsidRPr="001A20A1">
        <w:rPr>
          <w:rFonts w:eastAsia="Times New Roman" w:cs="Times New Roman"/>
          <w:sz w:val="22"/>
          <w:szCs w:val="22"/>
        </w:rPr>
        <w:t>դիմողին</w:t>
      </w:r>
      <w:r w:rsidRPr="001A20A1">
        <w:rPr>
          <w:rFonts w:eastAsia="Times New Roman" w:cs="Times New Roman"/>
          <w:sz w:val="22"/>
          <w:szCs w:val="22"/>
          <w:lang w:val="ru-RU"/>
        </w:rPr>
        <w:t xml:space="preserve"> </w:t>
      </w:r>
      <w:r w:rsidRPr="001A20A1">
        <w:rPr>
          <w:rFonts w:eastAsia="Times New Roman" w:cs="Times New Roman"/>
          <w:sz w:val="22"/>
          <w:szCs w:val="22"/>
        </w:rPr>
        <w:t>տրամադրում</w:t>
      </w:r>
      <w:r w:rsidRPr="001A20A1">
        <w:rPr>
          <w:rFonts w:eastAsia="Times New Roman" w:cs="Times New Roman"/>
          <w:sz w:val="22"/>
          <w:szCs w:val="22"/>
          <w:lang w:val="ru-RU"/>
        </w:rPr>
        <w:t xml:space="preserve"> </w:t>
      </w:r>
      <w:r w:rsidRPr="001A20A1">
        <w:rPr>
          <w:rFonts w:eastAsia="Times New Roman" w:cs="Times New Roman"/>
          <w:sz w:val="22"/>
          <w:szCs w:val="22"/>
        </w:rPr>
        <w:t>են</w:t>
      </w:r>
      <w:r w:rsidRPr="001A20A1">
        <w:rPr>
          <w:rFonts w:eastAsia="Times New Roman" w:cs="Times New Roman"/>
          <w:sz w:val="22"/>
          <w:szCs w:val="22"/>
          <w:lang w:val="ru-RU"/>
        </w:rPr>
        <w:t xml:space="preserve"> </w:t>
      </w:r>
      <w:r w:rsidRPr="001A20A1">
        <w:rPr>
          <w:rFonts w:eastAsia="Times New Roman" w:cs="Times New Roman"/>
          <w:sz w:val="22"/>
          <w:szCs w:val="22"/>
        </w:rPr>
        <w:t>կամ</w:t>
      </w:r>
      <w:r w:rsidRPr="001A20A1">
        <w:rPr>
          <w:rFonts w:eastAsia="Times New Roman" w:cs="Times New Roman"/>
          <w:sz w:val="22"/>
          <w:szCs w:val="22"/>
          <w:lang w:val="ru-RU"/>
        </w:rPr>
        <w:t xml:space="preserve"> </w:t>
      </w:r>
      <w:r w:rsidRPr="001A20A1">
        <w:rPr>
          <w:rFonts w:eastAsia="Times New Roman" w:cs="Times New Roman"/>
          <w:sz w:val="22"/>
          <w:szCs w:val="22"/>
        </w:rPr>
        <w:t>կարող</w:t>
      </w:r>
      <w:r w:rsidRPr="001A20A1">
        <w:rPr>
          <w:rFonts w:eastAsia="Times New Roman" w:cs="Times New Roman"/>
          <w:sz w:val="22"/>
          <w:szCs w:val="22"/>
          <w:lang w:val="ru-RU"/>
        </w:rPr>
        <w:t xml:space="preserve"> </w:t>
      </w:r>
      <w:r w:rsidRPr="001A20A1">
        <w:rPr>
          <w:rFonts w:eastAsia="Times New Roman" w:cs="Times New Roman"/>
          <w:sz w:val="22"/>
          <w:szCs w:val="22"/>
        </w:rPr>
        <w:t>են</w:t>
      </w:r>
      <w:r w:rsidRPr="001A20A1">
        <w:rPr>
          <w:rFonts w:eastAsia="Times New Roman" w:cs="Times New Roman"/>
          <w:sz w:val="22"/>
          <w:szCs w:val="22"/>
          <w:lang w:val="ru-RU"/>
        </w:rPr>
        <w:t xml:space="preserve"> </w:t>
      </w:r>
      <w:r w:rsidRPr="001A20A1">
        <w:rPr>
          <w:rFonts w:eastAsia="Times New Roman" w:cs="Times New Roman"/>
          <w:sz w:val="22"/>
          <w:szCs w:val="22"/>
        </w:rPr>
        <w:t>տրամադրել</w:t>
      </w:r>
      <w:r w:rsidRPr="001A20A1">
        <w:rPr>
          <w:rFonts w:eastAsia="Times New Roman" w:cs="Times New Roman"/>
          <w:sz w:val="22"/>
          <w:szCs w:val="22"/>
          <w:lang w:val="ru-RU"/>
        </w:rPr>
        <w:t xml:space="preserve"> </w:t>
      </w:r>
      <w:r w:rsidRPr="001A20A1">
        <w:rPr>
          <w:rFonts w:eastAsia="Times New Roman" w:cs="Times New Roman"/>
          <w:sz w:val="22"/>
          <w:szCs w:val="22"/>
        </w:rPr>
        <w:t>նրա</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կարիքների</w:t>
      </w:r>
      <w:r w:rsidRPr="001A20A1">
        <w:rPr>
          <w:rFonts w:eastAsia="Times New Roman" w:cs="Times New Roman"/>
          <w:sz w:val="22"/>
          <w:szCs w:val="22"/>
          <w:lang w:val="ru-RU"/>
        </w:rPr>
        <w:t xml:space="preserve"> </w:t>
      </w:r>
      <w:r w:rsidRPr="001A20A1">
        <w:rPr>
          <w:rFonts w:eastAsia="Times New Roman" w:cs="Times New Roman"/>
          <w:sz w:val="22"/>
          <w:szCs w:val="22"/>
        </w:rPr>
        <w:t>բավարարմանն</w:t>
      </w:r>
      <w:r w:rsidRPr="001A20A1">
        <w:rPr>
          <w:rFonts w:eastAsia="Times New Roman" w:cs="Times New Roman"/>
          <w:sz w:val="22"/>
          <w:szCs w:val="22"/>
          <w:lang w:val="ru-RU"/>
        </w:rPr>
        <w:t xml:space="preserve"> </w:t>
      </w:r>
      <w:r w:rsidRPr="001A20A1">
        <w:rPr>
          <w:rFonts w:eastAsia="Times New Roman" w:cs="Times New Roman"/>
          <w:sz w:val="22"/>
          <w:szCs w:val="22"/>
        </w:rPr>
        <w:t>ուղղված</w:t>
      </w:r>
      <w:r w:rsidRPr="001A20A1">
        <w:rPr>
          <w:rFonts w:eastAsia="Times New Roman" w:cs="Times New Roman"/>
          <w:sz w:val="22"/>
          <w:szCs w:val="22"/>
          <w:lang w:val="ru-RU"/>
        </w:rPr>
        <w:t xml:space="preserve"> </w:t>
      </w:r>
      <w:r w:rsidRPr="001A20A1">
        <w:rPr>
          <w:rFonts w:eastAsia="Times New Roman" w:cs="Times New Roman"/>
          <w:sz w:val="22"/>
          <w:szCs w:val="22"/>
        </w:rPr>
        <w:t>որոշակի</w:t>
      </w:r>
      <w:r w:rsidRPr="001A20A1">
        <w:rPr>
          <w:rFonts w:eastAsia="Times New Roman" w:cs="Times New Roman"/>
          <w:sz w:val="22"/>
          <w:szCs w:val="22"/>
          <w:lang w:val="ru-RU"/>
        </w:rPr>
        <w:t xml:space="preserve"> </w:t>
      </w:r>
      <w:r w:rsidRPr="001A20A1">
        <w:rPr>
          <w:rFonts w:eastAsia="Times New Roman" w:cs="Times New Roman"/>
          <w:sz w:val="22"/>
          <w:szCs w:val="22"/>
        </w:rPr>
        <w:t>աջակցություն</w:t>
      </w:r>
      <w:r w:rsidRPr="001A20A1">
        <w:rPr>
          <w:rFonts w:eastAsia="Times New Roman" w:cs="Times New Roman"/>
          <w:sz w:val="22"/>
          <w:szCs w:val="22"/>
          <w:lang w:val="ru-RU"/>
        </w:rPr>
        <w:t xml:space="preserve">` </w:t>
      </w:r>
      <w:r w:rsidRPr="001A20A1">
        <w:rPr>
          <w:rFonts w:eastAsia="Times New Roman" w:cs="Times New Roman"/>
          <w:sz w:val="22"/>
          <w:szCs w:val="22"/>
        </w:rPr>
        <w:t>ներգրավելով</w:t>
      </w:r>
      <w:r w:rsidRPr="001A20A1">
        <w:rPr>
          <w:rFonts w:eastAsia="Times New Roman" w:cs="Times New Roman"/>
          <w:sz w:val="22"/>
          <w:szCs w:val="22"/>
          <w:lang w:val="ru-RU"/>
        </w:rPr>
        <w:t xml:space="preserve"> </w:t>
      </w:r>
      <w:r w:rsidRPr="001A20A1">
        <w:rPr>
          <w:rFonts w:eastAsia="Times New Roman" w:cs="Times New Roman"/>
          <w:sz w:val="22"/>
          <w:szCs w:val="22"/>
        </w:rPr>
        <w:t>աջակցող</w:t>
      </w:r>
      <w:r w:rsidRPr="001A20A1">
        <w:rPr>
          <w:rFonts w:eastAsia="Times New Roman" w:cs="Times New Roman"/>
          <w:sz w:val="22"/>
          <w:szCs w:val="22"/>
          <w:lang w:val="ru-RU"/>
        </w:rPr>
        <w:t xml:space="preserve"> </w:t>
      </w:r>
      <w:r w:rsidRPr="001A20A1">
        <w:rPr>
          <w:rFonts w:eastAsia="Times New Roman" w:cs="Times New Roman"/>
          <w:sz w:val="22"/>
          <w:szCs w:val="22"/>
        </w:rPr>
        <w:t>ցանցի</w:t>
      </w:r>
      <w:r w:rsidRPr="001A20A1">
        <w:rPr>
          <w:rFonts w:eastAsia="Times New Roman" w:cs="Times New Roman"/>
          <w:sz w:val="22"/>
          <w:szCs w:val="22"/>
          <w:lang w:val="ru-RU"/>
        </w:rPr>
        <w:t xml:space="preserve"> </w:t>
      </w:r>
      <w:r w:rsidRPr="001A20A1">
        <w:rPr>
          <w:rFonts w:eastAsia="Times New Roman" w:cs="Times New Roman"/>
          <w:sz w:val="22"/>
          <w:szCs w:val="22"/>
        </w:rPr>
        <w:t>մասնակիցների</w:t>
      </w:r>
      <w:r w:rsidRPr="001A20A1">
        <w:rPr>
          <w:rFonts w:eastAsia="Times New Roman" w:cs="Times New Roman"/>
          <w:sz w:val="22"/>
          <w:szCs w:val="22"/>
          <w:lang w:val="ru-RU"/>
        </w:rPr>
        <w:t xml:space="preserve"> </w:t>
      </w:r>
      <w:r w:rsidRPr="001A20A1">
        <w:rPr>
          <w:rFonts w:eastAsia="Times New Roman" w:cs="Times New Roman"/>
          <w:sz w:val="22"/>
          <w:szCs w:val="22"/>
        </w:rPr>
        <w:t>մասնագետներին</w:t>
      </w:r>
      <w:r w:rsidRPr="001A20A1">
        <w:rPr>
          <w:rFonts w:eastAsia="Times New Roman" w:cs="Times New Roman"/>
          <w:sz w:val="22"/>
          <w:szCs w:val="22"/>
          <w:lang w:val="ru-RU"/>
        </w:rPr>
        <w:t xml:space="preserve">, </w:t>
      </w:r>
      <w:r w:rsidRPr="001A20A1">
        <w:rPr>
          <w:rFonts w:eastAsia="Times New Roman" w:cs="Times New Roman"/>
          <w:sz w:val="22"/>
          <w:szCs w:val="22"/>
        </w:rPr>
        <w:t>ինչպես</w:t>
      </w:r>
      <w:r w:rsidRPr="001A20A1">
        <w:rPr>
          <w:rFonts w:eastAsia="Times New Roman" w:cs="Times New Roman"/>
          <w:sz w:val="22"/>
          <w:szCs w:val="22"/>
          <w:lang w:val="ru-RU"/>
        </w:rPr>
        <w:t xml:space="preserve"> </w:t>
      </w:r>
      <w:r w:rsidRPr="001A20A1">
        <w:rPr>
          <w:rFonts w:eastAsia="Times New Roman" w:cs="Times New Roman"/>
          <w:sz w:val="22"/>
          <w:szCs w:val="22"/>
        </w:rPr>
        <w:t>նաև</w:t>
      </w:r>
      <w:r w:rsidRPr="001A20A1">
        <w:rPr>
          <w:rFonts w:eastAsia="Times New Roman" w:cs="Times New Roman"/>
          <w:sz w:val="22"/>
          <w:szCs w:val="22"/>
          <w:lang w:val="ru-RU"/>
        </w:rPr>
        <w:t xml:space="preserve"> </w:t>
      </w:r>
      <w:r w:rsidRPr="001A20A1">
        <w:rPr>
          <w:rFonts w:eastAsia="Times New Roman" w:cs="Times New Roman"/>
          <w:sz w:val="22"/>
          <w:szCs w:val="22"/>
        </w:rPr>
        <w:t>աջակցող</w:t>
      </w:r>
      <w:r w:rsidRPr="001A20A1">
        <w:rPr>
          <w:rFonts w:eastAsia="Times New Roman" w:cs="Times New Roman"/>
          <w:sz w:val="22"/>
          <w:szCs w:val="22"/>
          <w:lang w:val="ru-RU"/>
        </w:rPr>
        <w:t xml:space="preserve"> </w:t>
      </w:r>
      <w:r w:rsidRPr="001A20A1">
        <w:rPr>
          <w:rFonts w:eastAsia="Times New Roman" w:cs="Times New Roman"/>
          <w:sz w:val="22"/>
          <w:szCs w:val="22"/>
        </w:rPr>
        <w:t>ցանցի</w:t>
      </w:r>
      <w:r w:rsidRPr="001A20A1">
        <w:rPr>
          <w:rFonts w:eastAsia="Times New Roman" w:cs="Times New Roman"/>
          <w:sz w:val="22"/>
          <w:szCs w:val="22"/>
          <w:lang w:val="ru-RU"/>
        </w:rPr>
        <w:t xml:space="preserve"> </w:t>
      </w:r>
      <w:r w:rsidRPr="001A20A1">
        <w:rPr>
          <w:rFonts w:eastAsia="Times New Roman" w:cs="Times New Roman"/>
          <w:sz w:val="22"/>
          <w:szCs w:val="22"/>
        </w:rPr>
        <w:t>մասնակից</w:t>
      </w:r>
      <w:r w:rsidRPr="001A20A1">
        <w:rPr>
          <w:rFonts w:eastAsia="Times New Roman" w:cs="Times New Roman"/>
          <w:sz w:val="22"/>
          <w:szCs w:val="22"/>
          <w:lang w:val="ru-RU"/>
        </w:rPr>
        <w:t xml:space="preserve"> </w:t>
      </w:r>
      <w:r w:rsidRPr="001A20A1">
        <w:rPr>
          <w:rFonts w:eastAsia="Times New Roman" w:cs="Times New Roman"/>
          <w:sz w:val="22"/>
          <w:szCs w:val="22"/>
        </w:rPr>
        <w:t>չհանդիսացող</w:t>
      </w:r>
      <w:r w:rsidRPr="001A20A1">
        <w:rPr>
          <w:rFonts w:eastAsia="Times New Roman" w:cs="Times New Roman"/>
          <w:sz w:val="22"/>
          <w:szCs w:val="22"/>
          <w:lang w:val="ru-RU"/>
        </w:rPr>
        <w:t xml:space="preserve"> </w:t>
      </w:r>
      <w:r w:rsidRPr="001A20A1">
        <w:rPr>
          <w:rFonts w:eastAsia="Times New Roman" w:cs="Times New Roman"/>
          <w:sz w:val="22"/>
          <w:szCs w:val="22"/>
        </w:rPr>
        <w:t>այն</w:t>
      </w:r>
      <w:r w:rsidRPr="001A20A1">
        <w:rPr>
          <w:rFonts w:eastAsia="Times New Roman" w:cs="Times New Roman"/>
          <w:sz w:val="22"/>
          <w:szCs w:val="22"/>
          <w:lang w:val="ru-RU"/>
        </w:rPr>
        <w:t xml:space="preserve"> </w:t>
      </w:r>
      <w:r w:rsidRPr="001A20A1">
        <w:rPr>
          <w:rFonts w:eastAsia="Times New Roman" w:cs="Times New Roman"/>
          <w:sz w:val="22"/>
          <w:szCs w:val="22"/>
        </w:rPr>
        <w:t>անձանց</w:t>
      </w:r>
      <w:r w:rsidRPr="001A20A1">
        <w:rPr>
          <w:rFonts w:eastAsia="Times New Roman" w:cs="Times New Roman"/>
          <w:sz w:val="22"/>
          <w:szCs w:val="22"/>
          <w:lang w:val="ru-RU"/>
        </w:rPr>
        <w:t xml:space="preserve"> (</w:t>
      </w:r>
      <w:r w:rsidRPr="001A20A1">
        <w:rPr>
          <w:rFonts w:eastAsia="Times New Roman" w:cs="Times New Roman"/>
          <w:sz w:val="22"/>
          <w:szCs w:val="22"/>
        </w:rPr>
        <w:t>ընտանիքներին</w:t>
      </w:r>
      <w:r w:rsidRPr="001A20A1">
        <w:rPr>
          <w:rFonts w:eastAsia="Times New Roman" w:cs="Times New Roman"/>
          <w:sz w:val="22"/>
          <w:szCs w:val="22"/>
          <w:lang w:val="ru-RU"/>
        </w:rPr>
        <w:t xml:space="preserve">, </w:t>
      </w:r>
      <w:r w:rsidRPr="001A20A1">
        <w:rPr>
          <w:rFonts w:eastAsia="Times New Roman" w:cs="Times New Roman"/>
          <w:sz w:val="22"/>
          <w:szCs w:val="22"/>
        </w:rPr>
        <w:t>կազմակերպություններին</w:t>
      </w:r>
      <w:r w:rsidRPr="001A20A1">
        <w:rPr>
          <w:rFonts w:eastAsia="Times New Roman" w:cs="Times New Roman"/>
          <w:sz w:val="22"/>
          <w:szCs w:val="22"/>
          <w:lang w:val="ru-RU"/>
        </w:rPr>
        <w:t xml:space="preserve">), </w:t>
      </w:r>
      <w:r w:rsidRPr="001A20A1">
        <w:rPr>
          <w:rFonts w:eastAsia="Times New Roman" w:cs="Times New Roman"/>
          <w:sz w:val="22"/>
          <w:szCs w:val="22"/>
        </w:rPr>
        <w:t>որոնք</w:t>
      </w:r>
      <w:r w:rsidRPr="001A20A1">
        <w:rPr>
          <w:rFonts w:eastAsia="Times New Roman" w:cs="Times New Roman"/>
          <w:sz w:val="22"/>
          <w:szCs w:val="22"/>
          <w:lang w:val="ru-RU"/>
        </w:rPr>
        <w:t xml:space="preserve"> </w:t>
      </w:r>
      <w:r w:rsidRPr="001A20A1">
        <w:rPr>
          <w:rFonts w:eastAsia="Times New Roman" w:cs="Times New Roman"/>
          <w:sz w:val="22"/>
          <w:szCs w:val="22"/>
        </w:rPr>
        <w:t>կոնկրետ</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դեպքի</w:t>
      </w:r>
      <w:r w:rsidRPr="001A20A1">
        <w:rPr>
          <w:rFonts w:eastAsia="Times New Roman" w:cs="Times New Roman"/>
          <w:sz w:val="22"/>
          <w:szCs w:val="22"/>
          <w:lang w:val="ru-RU"/>
        </w:rPr>
        <w:t xml:space="preserve"> </w:t>
      </w:r>
      <w:r w:rsidRPr="001A20A1">
        <w:rPr>
          <w:rFonts w:eastAsia="Times New Roman" w:cs="Times New Roman"/>
          <w:sz w:val="22"/>
          <w:szCs w:val="22"/>
        </w:rPr>
        <w:t>շրջանակներում</w:t>
      </w:r>
      <w:r w:rsidRPr="001A20A1">
        <w:rPr>
          <w:rFonts w:eastAsia="Times New Roman" w:cs="Times New Roman"/>
          <w:sz w:val="22"/>
          <w:szCs w:val="22"/>
          <w:lang w:val="ru-RU"/>
        </w:rPr>
        <w:t xml:space="preserve"> </w:t>
      </w:r>
      <w:r w:rsidRPr="001A20A1">
        <w:rPr>
          <w:rFonts w:eastAsia="Times New Roman" w:cs="Times New Roman"/>
          <w:sz w:val="22"/>
          <w:szCs w:val="22"/>
        </w:rPr>
        <w:t>կարող</w:t>
      </w:r>
      <w:r w:rsidRPr="001A20A1">
        <w:rPr>
          <w:rFonts w:eastAsia="Times New Roman" w:cs="Times New Roman"/>
          <w:sz w:val="22"/>
          <w:szCs w:val="22"/>
          <w:lang w:val="ru-RU"/>
        </w:rPr>
        <w:t xml:space="preserve"> </w:t>
      </w:r>
      <w:r w:rsidRPr="001A20A1">
        <w:rPr>
          <w:rFonts w:eastAsia="Times New Roman" w:cs="Times New Roman"/>
          <w:sz w:val="22"/>
          <w:szCs w:val="22"/>
        </w:rPr>
        <w:t>են</w:t>
      </w:r>
      <w:r w:rsidRPr="001A20A1">
        <w:rPr>
          <w:rFonts w:eastAsia="Times New Roman" w:cs="Times New Roman"/>
          <w:sz w:val="22"/>
          <w:szCs w:val="22"/>
          <w:lang w:val="ru-RU"/>
        </w:rPr>
        <w:t xml:space="preserve"> </w:t>
      </w:r>
      <w:r w:rsidRPr="001A20A1">
        <w:rPr>
          <w:rFonts w:eastAsia="Times New Roman" w:cs="Times New Roman"/>
          <w:sz w:val="22"/>
          <w:szCs w:val="22"/>
        </w:rPr>
        <w:t>նպաստել</w:t>
      </w:r>
      <w:r w:rsidRPr="001A20A1">
        <w:rPr>
          <w:rFonts w:eastAsia="Times New Roman" w:cs="Times New Roman"/>
          <w:sz w:val="22"/>
          <w:szCs w:val="22"/>
          <w:lang w:val="ru-RU"/>
        </w:rPr>
        <w:t xml:space="preserve"> </w:t>
      </w:r>
      <w:r w:rsidRPr="001A20A1">
        <w:rPr>
          <w:rFonts w:eastAsia="Times New Roman" w:cs="Times New Roman"/>
          <w:sz w:val="22"/>
          <w:szCs w:val="22"/>
        </w:rPr>
        <w:t>դիմողի</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կարիքների</w:t>
      </w:r>
      <w:r w:rsidRPr="001A20A1">
        <w:rPr>
          <w:rFonts w:eastAsia="Times New Roman" w:cs="Times New Roman"/>
          <w:sz w:val="22"/>
          <w:szCs w:val="22"/>
          <w:lang w:val="ru-RU"/>
        </w:rPr>
        <w:t xml:space="preserve"> </w:t>
      </w:r>
      <w:r w:rsidRPr="001A20A1">
        <w:rPr>
          <w:rFonts w:eastAsia="Times New Roman" w:cs="Times New Roman"/>
          <w:sz w:val="22"/>
          <w:szCs w:val="22"/>
        </w:rPr>
        <w:t>լրիվ</w:t>
      </w:r>
      <w:r w:rsidRPr="001A20A1">
        <w:rPr>
          <w:rFonts w:eastAsia="Times New Roman" w:cs="Times New Roman"/>
          <w:sz w:val="22"/>
          <w:szCs w:val="22"/>
          <w:lang w:val="ru-RU"/>
        </w:rPr>
        <w:t xml:space="preserve"> </w:t>
      </w:r>
      <w:r w:rsidRPr="001A20A1">
        <w:rPr>
          <w:rFonts w:eastAsia="Times New Roman" w:cs="Times New Roman"/>
          <w:sz w:val="22"/>
          <w:szCs w:val="22"/>
        </w:rPr>
        <w:t>կամ</w:t>
      </w:r>
      <w:r w:rsidRPr="001A20A1">
        <w:rPr>
          <w:rFonts w:eastAsia="Times New Roman" w:cs="Times New Roman"/>
          <w:sz w:val="22"/>
          <w:szCs w:val="22"/>
          <w:lang w:val="ru-RU"/>
        </w:rPr>
        <w:t xml:space="preserve"> </w:t>
      </w:r>
      <w:r w:rsidRPr="001A20A1">
        <w:rPr>
          <w:rFonts w:eastAsia="Times New Roman" w:cs="Times New Roman"/>
          <w:sz w:val="22"/>
          <w:szCs w:val="22"/>
        </w:rPr>
        <w:t>մասնակի</w:t>
      </w:r>
      <w:r w:rsidRPr="001A20A1">
        <w:rPr>
          <w:rFonts w:eastAsia="Times New Roman" w:cs="Times New Roman"/>
          <w:sz w:val="22"/>
          <w:szCs w:val="22"/>
          <w:lang w:val="ru-RU"/>
        </w:rPr>
        <w:t xml:space="preserve"> </w:t>
      </w:r>
      <w:r w:rsidRPr="001A20A1">
        <w:rPr>
          <w:rFonts w:eastAsia="Times New Roman" w:cs="Times New Roman"/>
          <w:sz w:val="22"/>
          <w:szCs w:val="22"/>
        </w:rPr>
        <w:t>բավարարմանը</w:t>
      </w:r>
      <w:r w:rsidRPr="001A20A1">
        <w:rPr>
          <w:rFonts w:eastAsia="Times New Roman" w:cs="Times New Roman"/>
          <w:sz w:val="22"/>
          <w:szCs w:val="22"/>
          <w:lang w:val="ru-RU"/>
        </w:rPr>
        <w:t>:</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lang w:val="ru-RU"/>
        </w:rPr>
      </w:pPr>
      <w:r w:rsidRPr="001A20A1">
        <w:rPr>
          <w:rFonts w:eastAsia="Times New Roman" w:cs="Times New Roman"/>
          <w:sz w:val="22"/>
          <w:szCs w:val="22"/>
        </w:rPr>
        <w:t>Անձի</w:t>
      </w:r>
      <w:r w:rsidRPr="001A20A1">
        <w:rPr>
          <w:rFonts w:eastAsia="Times New Roman" w:cs="Times New Roman"/>
          <w:sz w:val="22"/>
          <w:szCs w:val="22"/>
          <w:lang w:val="ru-RU"/>
        </w:rPr>
        <w:t xml:space="preserve"> (</w:t>
      </w:r>
      <w:r w:rsidRPr="001A20A1">
        <w:rPr>
          <w:rFonts w:eastAsia="Times New Roman" w:cs="Times New Roman"/>
          <w:sz w:val="22"/>
          <w:szCs w:val="22"/>
        </w:rPr>
        <w:t>ընտանիքի</w:t>
      </w:r>
      <w:r w:rsidRPr="001A20A1">
        <w:rPr>
          <w:rFonts w:eastAsia="Times New Roman" w:cs="Times New Roman"/>
          <w:sz w:val="22"/>
          <w:szCs w:val="22"/>
          <w:lang w:val="ru-RU"/>
        </w:rPr>
        <w:t xml:space="preserve">) </w:t>
      </w:r>
      <w:r w:rsidRPr="001A20A1">
        <w:rPr>
          <w:rFonts w:eastAsia="Times New Roman" w:cs="Times New Roman"/>
          <w:sz w:val="22"/>
          <w:szCs w:val="22"/>
        </w:rPr>
        <w:t>անհատական</w:t>
      </w:r>
      <w:r w:rsidRPr="001A20A1">
        <w:rPr>
          <w:rFonts w:eastAsia="Times New Roman" w:cs="Times New Roman"/>
          <w:sz w:val="22"/>
          <w:szCs w:val="22"/>
          <w:lang w:val="ru-RU"/>
        </w:rPr>
        <w:t xml:space="preserve"> </w:t>
      </w:r>
      <w:r w:rsidRPr="001A20A1">
        <w:rPr>
          <w:rFonts w:eastAsia="Times New Roman" w:cs="Times New Roman"/>
          <w:sz w:val="22"/>
          <w:szCs w:val="22"/>
        </w:rPr>
        <w:t>սոցիալական</w:t>
      </w:r>
      <w:r w:rsidRPr="001A20A1">
        <w:rPr>
          <w:rFonts w:eastAsia="Times New Roman" w:cs="Times New Roman"/>
          <w:sz w:val="22"/>
          <w:szCs w:val="22"/>
          <w:lang w:val="ru-RU"/>
        </w:rPr>
        <w:t xml:space="preserve"> </w:t>
      </w:r>
      <w:r w:rsidRPr="001A20A1">
        <w:rPr>
          <w:rFonts w:eastAsia="Times New Roman" w:cs="Times New Roman"/>
          <w:sz w:val="22"/>
          <w:szCs w:val="22"/>
        </w:rPr>
        <w:t>ծրագիրը</w:t>
      </w:r>
      <w:r w:rsidRPr="001A20A1">
        <w:rPr>
          <w:rFonts w:eastAsia="Times New Roman" w:cs="Times New Roman"/>
          <w:sz w:val="22"/>
          <w:szCs w:val="22"/>
          <w:lang w:val="ru-RU"/>
        </w:rPr>
        <w:t xml:space="preserve"> </w:t>
      </w:r>
      <w:r w:rsidRPr="001A20A1">
        <w:rPr>
          <w:rFonts w:eastAsia="Times New Roman" w:cs="Times New Roman"/>
          <w:sz w:val="22"/>
          <w:szCs w:val="22"/>
        </w:rPr>
        <w:t>ներառում</w:t>
      </w:r>
      <w:r w:rsidRPr="001A20A1">
        <w:rPr>
          <w:rFonts w:eastAsia="Times New Roman" w:cs="Times New Roman"/>
          <w:sz w:val="22"/>
          <w:szCs w:val="22"/>
          <w:lang w:val="ru-RU"/>
        </w:rPr>
        <w:t xml:space="preserve"> </w:t>
      </w:r>
      <w:r w:rsidRPr="001A20A1">
        <w:rPr>
          <w:rFonts w:eastAsia="Times New Roman" w:cs="Times New Roman"/>
          <w:sz w:val="22"/>
          <w:szCs w:val="22"/>
        </w:rPr>
        <w:t>է՝</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1) անձի (ընտանիքի) սոցիալական կարիքները (սոցիալական կարիքների նկարագիրը).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2) անձի (ընտանիքի) սոցիալական կարիքներին համարժեք սոցիալական ծառայությունների տեսակները, առաջարկված միջոցառումները, դրանց տրամադրման ժամկետներն ու ակնկալվող արդյունքները.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3) այլ կազմակերպությունների համապատասխան աշխատողների` մասնագետների (բազմամասնագիտական խումբ) տվյալները.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4) սոցիալական դեպքի խմբային (բազմամասնագիտական) քննարկումների պլանավորումը.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5) սոցիալական դեպքի շարունակական հսկողության ժամանակացույցը.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6) ըստ անհրաժեշտության՝ այլ տվյալներ:</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Դեպք վարողը սոցիալական դեպքի վարման ընթացքում շարունակաբար իրականացնում է սոցիալական կարիքների ընթացիկ գնահատում, որի արդյունքների (սոցիալական կարիքների նվազում, փոփոխություններ, խորացում) հիման վրա, դիմողի </w:t>
      </w:r>
      <w:r w:rsidRPr="001A20A1">
        <w:rPr>
          <w:rFonts w:eastAsia="Times New Roman" w:cs="Times New Roman"/>
          <w:sz w:val="22"/>
          <w:szCs w:val="22"/>
        </w:rPr>
        <w:lastRenderedPageBreak/>
        <w:t>(ընտանիքի) սոցիալական կարիքների փոփոխություններին համապատասխան, ըստ անհրաժեշտության, կարող է փոփոխության ենթարկել անհատական սոցիալական ծրագիրը:</w:t>
      </w:r>
    </w:p>
    <w:p w:rsidR="00D356B8" w:rsidRPr="001A20A1" w:rsidRDefault="00D356B8" w:rsidP="00D17FE5">
      <w:pPr>
        <w:pStyle w:val="ListParagraph"/>
        <w:numPr>
          <w:ilvl w:val="0"/>
          <w:numId w:val="6"/>
        </w:numPr>
        <w:shd w:val="clear" w:color="auto" w:fill="FFFFFF"/>
        <w:tabs>
          <w:tab w:val="left" w:pos="900"/>
          <w:tab w:val="left" w:pos="117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Դեպք վարողը սոցիալական դեպքի վարման տեղեկատվական ենթահամակարգ է մուտքագրում անձի (ընտանիքի) անհատական սոցիալական ծրագրի (ծրագրում կատարված փոփոխությունների) և ծրագրի կատարման ընթացքի մասին տեղեկատվություն, այդ թվում՝</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1) անձի (ընտանիքի) գնահատված սոցիալական կարիքները, դրանց համարժեք սոցիալական ծառայությունների տրամադրման մասին որոշումները (եզրակացությունները), դրանք տրամադրող մարմինների (կազմակերպությունների) և համապատասխան աշխատողների (մասնագետների) տվյալները.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2) սոցիալական դեպքի վարման ընթացքում սոցիալական կարիքների գնահատման արդյունքները (նվազում, փոփոխություններ, խորացում).</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3) բազմամասնագիտական քննարկումներ անցկացնելու, ինչպես նաև շարունակական հսկողության իրականացման միջոցառումների ժամանակացույցը.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 xml:space="preserve">4) անցկացված բազմամասնագիտական քննարկումների օրը, ամիսը, տարեթիվը, արդյունքները, </w:t>
      </w:r>
      <w:r w:rsidR="00115F2D" w:rsidRPr="001A20A1">
        <w:rPr>
          <w:rFonts w:eastAsia="Times New Roman" w:cs="Times New Roman"/>
          <w:sz w:val="22"/>
          <w:szCs w:val="22"/>
          <w:lang w:val="ru-RU"/>
        </w:rPr>
        <w:t>սոցի</w:t>
      </w:r>
      <w:r w:rsidR="004B4FD8" w:rsidRPr="001A20A1">
        <w:rPr>
          <w:rFonts w:eastAsia="Times New Roman" w:cs="Times New Roman"/>
          <w:sz w:val="22"/>
          <w:szCs w:val="22"/>
        </w:rPr>
        <w:t>ա</w:t>
      </w:r>
      <w:r w:rsidR="00115F2D" w:rsidRPr="001A20A1">
        <w:rPr>
          <w:rFonts w:eastAsia="Times New Roman" w:cs="Times New Roman"/>
          <w:sz w:val="22"/>
          <w:szCs w:val="22"/>
          <w:lang w:val="ru-RU"/>
        </w:rPr>
        <w:t>լական</w:t>
      </w:r>
      <w:r w:rsidR="00115F2D" w:rsidRPr="001A20A1">
        <w:rPr>
          <w:rFonts w:eastAsia="Times New Roman" w:cs="Times New Roman"/>
          <w:sz w:val="22"/>
          <w:szCs w:val="22"/>
        </w:rPr>
        <w:t xml:space="preserve"> </w:t>
      </w:r>
      <w:r w:rsidR="00115F2D" w:rsidRPr="001A20A1">
        <w:rPr>
          <w:rFonts w:eastAsia="Times New Roman" w:cs="Times New Roman"/>
          <w:sz w:val="22"/>
          <w:szCs w:val="22"/>
          <w:lang w:val="ru-RU"/>
        </w:rPr>
        <w:t>ուղեկցման</w:t>
      </w:r>
      <w:r w:rsidRPr="001A20A1">
        <w:rPr>
          <w:rFonts w:eastAsia="Times New Roman" w:cs="Times New Roman"/>
          <w:sz w:val="22"/>
          <w:szCs w:val="22"/>
        </w:rPr>
        <w:t xml:space="preserve"> շրջանակներում կատարված </w:t>
      </w:r>
      <w:r w:rsidR="00E84DDC" w:rsidRPr="001A20A1">
        <w:rPr>
          <w:rFonts w:eastAsia="Times New Roman" w:cs="Times New Roman"/>
          <w:sz w:val="22"/>
          <w:szCs w:val="22"/>
        </w:rPr>
        <w:t>տունայցեր</w:t>
      </w:r>
      <w:r w:rsidRPr="001A20A1">
        <w:rPr>
          <w:rFonts w:eastAsia="Times New Roman" w:cs="Times New Roman"/>
          <w:sz w:val="22"/>
          <w:szCs w:val="22"/>
        </w:rPr>
        <w:t>ի օրը, ամիսը, տարեթիվը և արդյունքները.</w:t>
      </w:r>
    </w:p>
    <w:p w:rsidR="00D356B8" w:rsidRPr="001A20A1" w:rsidRDefault="00D356B8" w:rsidP="009D7A21">
      <w:pPr>
        <w:shd w:val="clear" w:color="auto" w:fill="FFFFFF"/>
        <w:tabs>
          <w:tab w:val="left" w:pos="900"/>
          <w:tab w:val="left" w:pos="1170"/>
        </w:tabs>
        <w:spacing w:after="0" w:line="240" w:lineRule="auto"/>
        <w:ind w:firstLine="450"/>
        <w:jc w:val="both"/>
        <w:rPr>
          <w:rFonts w:eastAsia="Times New Roman" w:cs="Times New Roman"/>
          <w:sz w:val="22"/>
          <w:szCs w:val="22"/>
        </w:rPr>
      </w:pPr>
      <w:r w:rsidRPr="001A20A1">
        <w:rPr>
          <w:rFonts w:eastAsia="Times New Roman" w:cs="Times New Roman"/>
          <w:sz w:val="22"/>
          <w:szCs w:val="22"/>
        </w:rPr>
        <w:t xml:space="preserve">5) ծրագրով նախատեսված միջոցառումների կատարման ընթացքը, սոցիալական </w:t>
      </w:r>
      <w:r w:rsidR="00115F2D" w:rsidRPr="001A20A1">
        <w:rPr>
          <w:rFonts w:eastAsia="Times New Roman" w:cs="Times New Roman"/>
          <w:sz w:val="22"/>
          <w:szCs w:val="22"/>
          <w:lang w:val="ru-RU"/>
        </w:rPr>
        <w:t>դեպքը</w:t>
      </w:r>
      <w:r w:rsidRPr="001A20A1">
        <w:rPr>
          <w:rFonts w:eastAsia="Times New Roman" w:cs="Times New Roman"/>
          <w:sz w:val="22"/>
          <w:szCs w:val="22"/>
        </w:rPr>
        <w:t xml:space="preserve"> փակ</w:t>
      </w:r>
      <w:r w:rsidR="00115F2D" w:rsidRPr="001A20A1">
        <w:rPr>
          <w:rFonts w:eastAsia="Times New Roman" w:cs="Times New Roman"/>
          <w:sz w:val="22"/>
          <w:szCs w:val="22"/>
          <w:lang w:val="ru-RU"/>
        </w:rPr>
        <w:t>ելու</w:t>
      </w:r>
      <w:r w:rsidRPr="001A20A1">
        <w:rPr>
          <w:rFonts w:eastAsia="Times New Roman" w:cs="Times New Roman"/>
          <w:sz w:val="22"/>
          <w:szCs w:val="22"/>
        </w:rPr>
        <w:t xml:space="preserve"> կամ այլ կազմակերպությանը փոխանց</w:t>
      </w:r>
      <w:r w:rsidR="00115F2D" w:rsidRPr="001A20A1">
        <w:rPr>
          <w:rFonts w:eastAsia="Times New Roman" w:cs="Times New Roman"/>
          <w:sz w:val="22"/>
          <w:szCs w:val="22"/>
          <w:lang w:val="ru-RU"/>
        </w:rPr>
        <w:t>ելու</w:t>
      </w:r>
      <w:r w:rsidRPr="001A20A1">
        <w:rPr>
          <w:rFonts w:eastAsia="Times New Roman" w:cs="Times New Roman"/>
          <w:sz w:val="22"/>
          <w:szCs w:val="22"/>
        </w:rPr>
        <w:t xml:space="preserve"> </w:t>
      </w:r>
      <w:r w:rsidR="00115F2D" w:rsidRPr="001A20A1">
        <w:rPr>
          <w:rFonts w:eastAsia="Times New Roman" w:cs="Times New Roman"/>
          <w:sz w:val="22"/>
          <w:szCs w:val="22"/>
          <w:lang w:val="ru-RU"/>
        </w:rPr>
        <w:t>կամ</w:t>
      </w:r>
      <w:r w:rsidR="00115F2D" w:rsidRPr="001A20A1">
        <w:rPr>
          <w:rFonts w:eastAsia="Times New Roman" w:cs="Times New Roman"/>
          <w:sz w:val="22"/>
          <w:szCs w:val="22"/>
        </w:rPr>
        <w:t xml:space="preserve"> </w:t>
      </w:r>
      <w:r w:rsidR="00115F2D" w:rsidRPr="001A20A1">
        <w:rPr>
          <w:rFonts w:eastAsia="Times New Roman" w:cs="Times New Roman"/>
          <w:sz w:val="22"/>
          <w:szCs w:val="22"/>
          <w:lang w:val="ru-RU"/>
        </w:rPr>
        <w:t>շարունակական</w:t>
      </w:r>
      <w:r w:rsidR="00115F2D" w:rsidRPr="001A20A1">
        <w:rPr>
          <w:rFonts w:eastAsia="Times New Roman" w:cs="Times New Roman"/>
          <w:sz w:val="22"/>
          <w:szCs w:val="22"/>
        </w:rPr>
        <w:t xml:space="preserve"> </w:t>
      </w:r>
      <w:r w:rsidR="00115F2D" w:rsidRPr="001A20A1">
        <w:rPr>
          <w:rFonts w:eastAsia="Times New Roman" w:cs="Times New Roman"/>
          <w:sz w:val="22"/>
          <w:szCs w:val="22"/>
          <w:lang w:val="ru-RU"/>
        </w:rPr>
        <w:t>հսկողության</w:t>
      </w:r>
      <w:r w:rsidR="00115F2D" w:rsidRPr="001A20A1">
        <w:rPr>
          <w:rFonts w:eastAsia="Times New Roman" w:cs="Times New Roman"/>
          <w:sz w:val="22"/>
          <w:szCs w:val="22"/>
        </w:rPr>
        <w:t xml:space="preserve"> </w:t>
      </w:r>
      <w:r w:rsidR="00115F2D" w:rsidRPr="001A20A1">
        <w:rPr>
          <w:rFonts w:eastAsia="Times New Roman" w:cs="Times New Roman"/>
          <w:sz w:val="22"/>
          <w:szCs w:val="22"/>
          <w:lang w:val="ru-RU"/>
        </w:rPr>
        <w:t>վերցնելու</w:t>
      </w:r>
      <w:r w:rsidR="00115F2D" w:rsidRPr="001A20A1">
        <w:rPr>
          <w:rFonts w:eastAsia="Times New Roman" w:cs="Times New Roman"/>
          <w:sz w:val="22"/>
          <w:szCs w:val="22"/>
        </w:rPr>
        <w:t xml:space="preserve"> </w:t>
      </w:r>
      <w:r w:rsidRPr="001A20A1">
        <w:rPr>
          <w:rFonts w:eastAsia="Times New Roman" w:cs="Times New Roman"/>
          <w:sz w:val="22"/>
          <w:szCs w:val="22"/>
        </w:rPr>
        <w:t>նկարագրությունը, դրանց հիմքը և արդյունքները:</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Ընտանիքի բնակության վայրը փոխվելու դեպքում` դիմումի համաձայն դիմողին է տրամադրվում տվյալ ընտանիքի ստացած </w:t>
      </w:r>
      <w:r w:rsidR="007F64B8" w:rsidRPr="001A20A1">
        <w:rPr>
          <w:rFonts w:eastAsia="Times New Roman" w:cs="Times New Roman"/>
          <w:sz w:val="22"/>
          <w:szCs w:val="22"/>
          <w:lang w:val="ru-RU"/>
        </w:rPr>
        <w:t>սոցիալական</w:t>
      </w:r>
      <w:r w:rsidR="007F64B8" w:rsidRPr="001A20A1">
        <w:rPr>
          <w:rFonts w:eastAsia="Times New Roman" w:cs="Times New Roman"/>
          <w:sz w:val="22"/>
          <w:szCs w:val="22"/>
        </w:rPr>
        <w:t xml:space="preserve"> </w:t>
      </w:r>
      <w:r w:rsidR="007F64B8" w:rsidRPr="001A20A1">
        <w:rPr>
          <w:rFonts w:eastAsia="Times New Roman" w:cs="Times New Roman"/>
          <w:sz w:val="22"/>
          <w:szCs w:val="22"/>
          <w:lang w:val="ru-RU"/>
        </w:rPr>
        <w:t>ծառայություններ</w:t>
      </w:r>
      <w:r w:rsidR="007F64B8" w:rsidRPr="001A20A1">
        <w:rPr>
          <w:rFonts w:eastAsia="Times New Roman" w:cs="Times New Roman"/>
          <w:sz w:val="22"/>
          <w:szCs w:val="22"/>
        </w:rPr>
        <w:t xml:space="preserve">, </w:t>
      </w:r>
      <w:r w:rsidR="007F64B8" w:rsidRPr="001A20A1">
        <w:rPr>
          <w:rFonts w:eastAsia="Times New Roman" w:cs="Times New Roman"/>
          <w:sz w:val="22"/>
          <w:szCs w:val="22"/>
          <w:lang w:val="ru-RU"/>
        </w:rPr>
        <w:t>այդ</w:t>
      </w:r>
      <w:r w:rsidR="007F64B8" w:rsidRPr="001A20A1">
        <w:rPr>
          <w:rFonts w:eastAsia="Times New Roman" w:cs="Times New Roman"/>
          <w:sz w:val="22"/>
          <w:szCs w:val="22"/>
        </w:rPr>
        <w:t xml:space="preserve"> </w:t>
      </w:r>
      <w:r w:rsidR="007F64B8" w:rsidRPr="001A20A1">
        <w:rPr>
          <w:rFonts w:eastAsia="Times New Roman" w:cs="Times New Roman"/>
          <w:sz w:val="22"/>
          <w:szCs w:val="22"/>
          <w:lang w:val="ru-RU"/>
        </w:rPr>
        <w:t>թվում</w:t>
      </w:r>
      <w:r w:rsidR="007F64B8" w:rsidRPr="001A20A1">
        <w:rPr>
          <w:rFonts w:eastAsia="Times New Roman" w:cs="Times New Roman"/>
          <w:sz w:val="22"/>
          <w:szCs w:val="22"/>
        </w:rPr>
        <w:t xml:space="preserve"> </w:t>
      </w:r>
      <w:r w:rsidRPr="001A20A1">
        <w:rPr>
          <w:rFonts w:eastAsia="Times New Roman" w:cs="Times New Roman"/>
          <w:sz w:val="22"/>
          <w:szCs w:val="22"/>
        </w:rPr>
        <w:t>ընտանեկան կամ սոցիալական նպաստ</w:t>
      </w:r>
      <w:r w:rsidR="007F64B8" w:rsidRPr="001A20A1">
        <w:rPr>
          <w:rFonts w:eastAsia="Times New Roman" w:cs="Times New Roman"/>
          <w:sz w:val="22"/>
          <w:szCs w:val="22"/>
        </w:rPr>
        <w:t xml:space="preserve"> կամ հրատապ օգնությ</w:t>
      </w:r>
      <w:r w:rsidR="007F64B8" w:rsidRPr="001A20A1">
        <w:rPr>
          <w:rFonts w:eastAsia="Times New Roman" w:cs="Times New Roman"/>
          <w:sz w:val="22"/>
          <w:szCs w:val="22"/>
          <w:lang w:val="ru-RU"/>
        </w:rPr>
        <w:t>ու</w:t>
      </w:r>
      <w:r w:rsidRPr="001A20A1">
        <w:rPr>
          <w:rFonts w:eastAsia="Times New Roman" w:cs="Times New Roman"/>
          <w:sz w:val="22"/>
          <w:szCs w:val="22"/>
        </w:rPr>
        <w:t xml:space="preserve">ն </w:t>
      </w:r>
      <w:r w:rsidR="007F64B8" w:rsidRPr="001A20A1">
        <w:rPr>
          <w:rFonts w:eastAsia="Times New Roman" w:cs="Times New Roman"/>
          <w:sz w:val="22"/>
          <w:szCs w:val="22"/>
          <w:lang w:val="ru-RU"/>
        </w:rPr>
        <w:t>ստանալու</w:t>
      </w:r>
      <w:r w:rsidR="007F64B8" w:rsidRPr="001A20A1">
        <w:rPr>
          <w:rFonts w:eastAsia="Times New Roman" w:cs="Times New Roman"/>
          <w:sz w:val="22"/>
          <w:szCs w:val="22"/>
        </w:rPr>
        <w:t xml:space="preserve"> </w:t>
      </w:r>
      <w:r w:rsidRPr="001A20A1">
        <w:rPr>
          <w:rFonts w:eastAsia="Times New Roman" w:cs="Times New Roman"/>
          <w:sz w:val="22"/>
          <w:szCs w:val="22"/>
        </w:rPr>
        <w:t xml:space="preserve">մասին տեղեկանք` </w:t>
      </w:r>
      <w:r w:rsidR="00C947E7" w:rsidRPr="001A20A1">
        <w:rPr>
          <w:rFonts w:eastAsia="Times New Roman" w:cs="Times New Roman"/>
          <w:sz w:val="22"/>
          <w:szCs w:val="22"/>
        </w:rPr>
        <w:t>համաձայնN3</w:t>
      </w:r>
      <w:r w:rsidR="007F64B8" w:rsidRPr="001A20A1">
        <w:rPr>
          <w:rFonts w:eastAsia="Times New Roman" w:cs="Times New Roman"/>
          <w:sz w:val="22"/>
          <w:szCs w:val="22"/>
        </w:rPr>
        <w:t xml:space="preserve"> ձևի</w:t>
      </w:r>
      <w:r w:rsidRPr="001A20A1">
        <w:rPr>
          <w:rFonts w:eastAsia="Times New Roman" w:cs="Times New Roman"/>
          <w:sz w:val="22"/>
          <w:szCs w:val="22"/>
        </w:rPr>
        <w:t>:</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Ընտանիքի բնակության վայրը փոխվելու մասին դիմումը և տրված տեղեկանքի պատճենը պահվում են սոցիալական գործում</w:t>
      </w:r>
      <w:r w:rsidR="00CD0377" w:rsidRPr="001A20A1">
        <w:rPr>
          <w:rFonts w:eastAsia="Times New Roman" w:cs="Times New Roman"/>
          <w:sz w:val="22"/>
          <w:szCs w:val="22"/>
        </w:rPr>
        <w:t xml:space="preserve"> և սոցիալական գործի էլեկտրոնային կրկնօրինակում</w:t>
      </w:r>
      <w:r w:rsidRPr="001A20A1">
        <w:rPr>
          <w:rFonts w:eastAsia="Times New Roman" w:cs="Times New Roman"/>
          <w:sz w:val="22"/>
          <w:szCs w:val="22"/>
        </w:rPr>
        <w:t>:</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 Նոր բնակության վայրում տարածքային կենտրոնի տվյալ տարածքն սպասարկող </w:t>
      </w:r>
      <w:r w:rsidR="00CD0377" w:rsidRPr="001A20A1">
        <w:rPr>
          <w:rFonts w:eastAsia="Times New Roman" w:cs="Times New Roman"/>
          <w:sz w:val="22"/>
          <w:szCs w:val="22"/>
        </w:rPr>
        <w:t>դեպք վարողը</w:t>
      </w:r>
      <w:r w:rsidRPr="001A20A1">
        <w:rPr>
          <w:rFonts w:eastAsia="Times New Roman" w:cs="Times New Roman"/>
          <w:sz w:val="22"/>
          <w:szCs w:val="22"/>
        </w:rPr>
        <w:t xml:space="preserve"> տեղեկանքի հիման վրա նույն կազմով տեղափոխված ընտանիքի համար կազմում է նոր սոցիալական գործ՝ պահանջելով գնահատման համակարգում հաշվառվելու համար անհրաժեշտ փաստաթղթերը:</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 xml:space="preserve">Ընտանիքը </w:t>
      </w:r>
      <w:r w:rsidR="007A73C9" w:rsidRPr="001A20A1">
        <w:rPr>
          <w:rFonts w:eastAsia="Times New Roman" w:cs="Times New Roman"/>
          <w:sz w:val="22"/>
          <w:szCs w:val="22"/>
        </w:rPr>
        <w:t xml:space="preserve">գնահատման համակարգի </w:t>
      </w:r>
      <w:r w:rsidRPr="001A20A1">
        <w:rPr>
          <w:rFonts w:eastAsia="Times New Roman" w:cs="Times New Roman"/>
          <w:sz w:val="22"/>
          <w:szCs w:val="22"/>
        </w:rPr>
        <w:t>հաշվառումից դուրս է գալիս ընտանիքի չափահաս անդամներից մեկի դիմումի հիման վրա, որը պահվում է սոցիալական գործում և ձևակերպվում է գնահատման համակարգի տեղեկատվական բազայում` հետևյալ ծածկագրերով`</w:t>
      </w:r>
    </w:p>
    <w:p w:rsidR="00AB12A7" w:rsidRPr="001A20A1" w:rsidRDefault="00AB12A7" w:rsidP="009D7A21">
      <w:pPr>
        <w:shd w:val="clear" w:color="auto" w:fill="FFFFFF"/>
        <w:tabs>
          <w:tab w:val="left" w:pos="900"/>
        </w:tabs>
        <w:spacing w:after="0" w:line="240" w:lineRule="auto"/>
        <w:ind w:firstLine="450"/>
        <w:jc w:val="both"/>
        <w:rPr>
          <w:rFonts w:eastAsia="Times New Roman" w:cs="Times New Roman"/>
          <w:sz w:val="22"/>
          <w:szCs w:val="22"/>
        </w:rPr>
      </w:pPr>
      <w:r w:rsidRPr="001A20A1">
        <w:rPr>
          <w:rFonts w:eastAsia="Times New Roman" w:cs="Times New Roman"/>
          <w:sz w:val="22"/>
          <w:szCs w:val="22"/>
        </w:rPr>
        <w:t>1) «Ե»` ընտանիքը տեղափոխվում է այլ բնակավայր` նշելով այն տարածաշրջանի ծածկագիրը, ուր տեղափոխվում է ընտանիքը.</w:t>
      </w:r>
    </w:p>
    <w:p w:rsidR="00AB12A7" w:rsidRPr="001A20A1" w:rsidRDefault="00AB12A7" w:rsidP="009D7A21">
      <w:pPr>
        <w:shd w:val="clear" w:color="auto" w:fill="FFFFFF"/>
        <w:tabs>
          <w:tab w:val="left" w:pos="900"/>
        </w:tabs>
        <w:spacing w:after="0" w:line="240" w:lineRule="auto"/>
        <w:ind w:firstLine="450"/>
        <w:jc w:val="both"/>
        <w:rPr>
          <w:rFonts w:eastAsia="Times New Roman" w:cs="Times New Roman"/>
          <w:sz w:val="22"/>
          <w:szCs w:val="22"/>
        </w:rPr>
      </w:pPr>
      <w:r w:rsidRPr="001A20A1">
        <w:rPr>
          <w:rFonts w:eastAsia="Times New Roman" w:cs="Times New Roman"/>
          <w:sz w:val="22"/>
          <w:szCs w:val="22"/>
        </w:rPr>
        <w:t>2) «Կ»` կրկնակի հաշվառված լինելու դեպքում.</w:t>
      </w:r>
    </w:p>
    <w:p w:rsidR="00AB12A7" w:rsidRPr="001A20A1" w:rsidRDefault="00AB12A7" w:rsidP="009D7A21">
      <w:pPr>
        <w:shd w:val="clear" w:color="auto" w:fill="FFFFFF"/>
        <w:tabs>
          <w:tab w:val="left" w:pos="900"/>
        </w:tabs>
        <w:spacing w:after="0" w:line="240" w:lineRule="auto"/>
        <w:ind w:firstLine="450"/>
        <w:jc w:val="both"/>
        <w:rPr>
          <w:rFonts w:eastAsia="Times New Roman" w:cs="Times New Roman"/>
          <w:sz w:val="22"/>
          <w:szCs w:val="22"/>
        </w:rPr>
      </w:pPr>
      <w:r w:rsidRPr="001A20A1">
        <w:rPr>
          <w:rFonts w:eastAsia="Times New Roman" w:cs="Times New Roman"/>
          <w:sz w:val="22"/>
          <w:szCs w:val="22"/>
        </w:rPr>
        <w:t>3) «Մ»` միայնակ անձի մահվան դեպքում.</w:t>
      </w:r>
    </w:p>
    <w:p w:rsidR="00AB12A7" w:rsidRPr="001A20A1" w:rsidRDefault="00AB12A7" w:rsidP="009D7A21">
      <w:pPr>
        <w:shd w:val="clear" w:color="auto" w:fill="FFFFFF"/>
        <w:tabs>
          <w:tab w:val="left" w:pos="900"/>
        </w:tabs>
        <w:spacing w:after="0" w:line="240" w:lineRule="auto"/>
        <w:ind w:firstLine="450"/>
        <w:jc w:val="both"/>
        <w:rPr>
          <w:rFonts w:eastAsia="Times New Roman" w:cs="Times New Roman"/>
          <w:sz w:val="22"/>
          <w:szCs w:val="22"/>
        </w:rPr>
      </w:pPr>
      <w:r w:rsidRPr="001A20A1">
        <w:rPr>
          <w:rFonts w:eastAsia="Times New Roman" w:cs="Times New Roman"/>
          <w:sz w:val="22"/>
          <w:szCs w:val="22"/>
        </w:rPr>
        <w:t>4) «Ի»` դիմել է ընտանիքը գնահատման համակարգի հաշվառումից դուրս բերելու համար:</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Սոցիալական գործում պահպանվում են վերջին 5 տարվա ընթացքում դիմողի ներկայացրած բոլոր փաստաթղթերը, իսկ դրանից հետո դիմելիս` ներկայացրած փաստաթղթերի հիման վրա կազմվում է նոր սոցիալական գործ:</w:t>
      </w:r>
    </w:p>
    <w:p w:rsidR="00AB12A7" w:rsidRPr="001A20A1" w:rsidRDefault="00AB12A7" w:rsidP="00D17FE5">
      <w:pPr>
        <w:pStyle w:val="ListParagraph"/>
        <w:numPr>
          <w:ilvl w:val="0"/>
          <w:numId w:val="6"/>
        </w:numPr>
        <w:shd w:val="clear" w:color="auto" w:fill="FFFFFF"/>
        <w:tabs>
          <w:tab w:val="left" w:pos="900"/>
        </w:tabs>
        <w:spacing w:after="0" w:line="240" w:lineRule="auto"/>
        <w:ind w:left="0" w:firstLine="450"/>
        <w:jc w:val="both"/>
        <w:rPr>
          <w:rFonts w:eastAsia="Times New Roman" w:cs="Times New Roman"/>
          <w:sz w:val="22"/>
          <w:szCs w:val="22"/>
        </w:rPr>
      </w:pPr>
      <w:r w:rsidRPr="001A20A1">
        <w:rPr>
          <w:rFonts w:eastAsia="Times New Roman" w:cs="Times New Roman"/>
          <w:sz w:val="22"/>
          <w:szCs w:val="22"/>
        </w:rPr>
        <w:t>Սոցիալական նախորդ գործը պահպանվում է տարածքային կենտրոնում` 5 տարի ժամկետով:</w:t>
      </w:r>
    </w:p>
    <w:p w:rsidR="003540B6" w:rsidRPr="001A20A1" w:rsidRDefault="003540B6" w:rsidP="009D7A21">
      <w:pPr>
        <w:tabs>
          <w:tab w:val="left" w:pos="900"/>
        </w:tabs>
        <w:spacing w:after="0" w:line="240" w:lineRule="auto"/>
        <w:ind w:firstLine="450"/>
        <w:rPr>
          <w:sz w:val="22"/>
          <w:szCs w:val="22"/>
        </w:rPr>
      </w:pPr>
    </w:p>
    <w:p w:rsidR="004B4A22" w:rsidRPr="001A20A1" w:rsidRDefault="004B4A22" w:rsidP="009D7A21">
      <w:pPr>
        <w:tabs>
          <w:tab w:val="left" w:pos="900"/>
        </w:tabs>
        <w:spacing w:after="0" w:line="240" w:lineRule="auto"/>
        <w:ind w:firstLine="450"/>
        <w:rPr>
          <w:sz w:val="22"/>
          <w:szCs w:val="22"/>
        </w:rPr>
      </w:pPr>
    </w:p>
    <w:p w:rsidR="004B4A22" w:rsidRPr="001A20A1" w:rsidRDefault="004B4A22" w:rsidP="009D7A21">
      <w:pPr>
        <w:tabs>
          <w:tab w:val="left" w:pos="900"/>
        </w:tabs>
        <w:spacing w:after="0" w:line="240" w:lineRule="auto"/>
        <w:ind w:firstLine="450"/>
        <w:rPr>
          <w:b/>
          <w:sz w:val="22"/>
          <w:szCs w:val="22"/>
        </w:rPr>
      </w:pPr>
      <w:r w:rsidRPr="001A20A1">
        <w:rPr>
          <w:b/>
          <w:sz w:val="22"/>
          <w:szCs w:val="22"/>
          <w:lang w:val="hy-AM"/>
        </w:rPr>
        <w:t>VI</w:t>
      </w:r>
      <w:r w:rsidRPr="001A20A1">
        <w:rPr>
          <w:b/>
          <w:sz w:val="22"/>
          <w:szCs w:val="22"/>
        </w:rPr>
        <w:t>. ԸՆՏԱՆԻՔԻ ՍՈՑԻԱԼԱԿԱՆ ԿԱՐԻՔՆԵՐԻ ՀԻՄԱՆ ՎՐԱ ՍՈՑԻԱԼԱԿԱՆ ԾԱՌԱՅՈՒԹՅՈՒՆՆԵՐԻ ՏՐԱՄԱԴՐՄԱՆ ՈՐՈՇՈՒՄՆԵՐԻ ԿԱՅԱՑՈՒՄ</w:t>
      </w:r>
    </w:p>
    <w:p w:rsidR="004B4A22" w:rsidRPr="001A20A1" w:rsidRDefault="004B4A22" w:rsidP="009D7A21">
      <w:pPr>
        <w:tabs>
          <w:tab w:val="left" w:pos="900"/>
        </w:tabs>
        <w:spacing w:after="0" w:line="240" w:lineRule="auto"/>
        <w:ind w:firstLine="450"/>
        <w:rPr>
          <w:sz w:val="22"/>
          <w:szCs w:val="22"/>
        </w:rPr>
      </w:pPr>
    </w:p>
    <w:p w:rsidR="00693774" w:rsidRPr="001A20A1" w:rsidRDefault="00693774" w:rsidP="00D17FE5">
      <w:pPr>
        <w:pStyle w:val="ListParagraph"/>
        <w:numPr>
          <w:ilvl w:val="0"/>
          <w:numId w:val="6"/>
        </w:numPr>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Տարածքային կենտրոնը ընտանիքի սոցիալական կարիքները </w:t>
      </w:r>
      <w:r w:rsidR="00BF5A74" w:rsidRPr="001A20A1">
        <w:rPr>
          <w:rFonts w:eastAsia="Times New Roman" w:cs="Times New Roman"/>
          <w:sz w:val="22"/>
          <w:szCs w:val="22"/>
        </w:rPr>
        <w:t>հիման վրա կայացնում է սոցիալական ծառայությունների տրամադրման որոշում հետևյալ դեպքերում</w:t>
      </w:r>
      <w:r w:rsidRPr="001A20A1">
        <w:rPr>
          <w:rFonts w:eastAsia="Times New Roman" w:cs="Times New Roman"/>
          <w:sz w:val="22"/>
          <w:szCs w:val="22"/>
          <w:lang w:val="hy-AM"/>
        </w:rPr>
        <w:t>`</w:t>
      </w:r>
    </w:p>
    <w:p w:rsidR="00002205" w:rsidRPr="001A20A1" w:rsidRDefault="00002205" w:rsidP="00D17FE5">
      <w:pPr>
        <w:pStyle w:val="ListParagraph"/>
        <w:numPr>
          <w:ilvl w:val="1"/>
          <w:numId w:val="6"/>
        </w:numPr>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ընտանեկանին առավել մոտ սոցիալ-կենցաղային պայմաններ ապահովելու կամ իրենց հարազատ միջավայրում հնարավորինս երկար պահելու նպատակով </w:t>
      </w:r>
    </w:p>
    <w:p w:rsidR="00D52042" w:rsidRPr="001A20A1" w:rsidRDefault="00002205" w:rsidP="009D7A21">
      <w:pPr>
        <w:pStyle w:val="ListParagraph"/>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ա. </w:t>
      </w:r>
      <w:r w:rsidR="00D52042" w:rsidRPr="001A20A1">
        <w:rPr>
          <w:rFonts w:eastAsia="Times New Roman" w:cs="Times New Roman"/>
          <w:sz w:val="22"/>
          <w:szCs w:val="22"/>
          <w:lang w:val="hy-AM"/>
        </w:rPr>
        <w:t>տարեց անձին խնամքի ծառայություն տրամադրելու մասին՝</w:t>
      </w:r>
      <w:r w:rsidRPr="001A20A1">
        <w:rPr>
          <w:rFonts w:eastAsia="Times New Roman" w:cs="Times New Roman"/>
          <w:sz w:val="22"/>
          <w:szCs w:val="22"/>
          <w:lang w:val="hy-AM"/>
        </w:rPr>
        <w:t xml:space="preserve"> ցերեկային </w:t>
      </w:r>
      <w:r w:rsidR="00D93E05" w:rsidRPr="001A20A1">
        <w:rPr>
          <w:rFonts w:eastAsia="Times New Roman" w:cs="Times New Roman"/>
          <w:sz w:val="22"/>
          <w:szCs w:val="22"/>
          <w:lang w:val="hy-AM"/>
        </w:rPr>
        <w:t xml:space="preserve">կենտրոնում, </w:t>
      </w:r>
      <w:r w:rsidRPr="001A20A1">
        <w:rPr>
          <w:rFonts w:eastAsia="Times New Roman" w:cs="Times New Roman"/>
          <w:sz w:val="22"/>
          <w:szCs w:val="22"/>
          <w:lang w:val="hy-AM"/>
        </w:rPr>
        <w:t>տնային պայմաններում</w:t>
      </w:r>
      <w:r w:rsidR="00D93E05" w:rsidRPr="001A20A1">
        <w:rPr>
          <w:rFonts w:eastAsia="Times New Roman" w:cs="Times New Roman"/>
          <w:sz w:val="22"/>
          <w:szCs w:val="22"/>
          <w:lang w:val="hy-AM"/>
        </w:rPr>
        <w:t xml:space="preserve">, </w:t>
      </w:r>
      <w:r w:rsidRPr="001A20A1">
        <w:rPr>
          <w:rFonts w:eastAsia="Times New Roman" w:cs="Times New Roman"/>
          <w:sz w:val="22"/>
          <w:szCs w:val="22"/>
          <w:lang w:val="hy-AM"/>
        </w:rPr>
        <w:t>բնակչության սոցիալական պաշտպանության հաստատություններում</w:t>
      </w:r>
      <w:r w:rsidR="00D52042" w:rsidRPr="001A20A1">
        <w:rPr>
          <w:rFonts w:eastAsia="Times New Roman" w:cs="Times New Roman"/>
          <w:sz w:val="22"/>
          <w:szCs w:val="22"/>
          <w:lang w:val="hy-AM"/>
        </w:rPr>
        <w:t>.</w:t>
      </w:r>
    </w:p>
    <w:p w:rsidR="00D93E05" w:rsidRPr="001A20A1" w:rsidRDefault="00D93E05" w:rsidP="009D7A21">
      <w:pPr>
        <w:pStyle w:val="ListParagraph"/>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բ. </w:t>
      </w:r>
      <w:r w:rsidR="00D52042" w:rsidRPr="001A20A1">
        <w:rPr>
          <w:rFonts w:eastAsia="Times New Roman" w:cs="Times New Roman"/>
          <w:sz w:val="22"/>
          <w:szCs w:val="22"/>
          <w:lang w:val="hy-AM"/>
        </w:rPr>
        <w:t>հաշմանդամություն ունեցող անձին</w:t>
      </w:r>
      <w:r w:rsidR="00002205" w:rsidRPr="001A20A1">
        <w:rPr>
          <w:rFonts w:eastAsia="Times New Roman" w:cs="Times New Roman"/>
          <w:sz w:val="22"/>
          <w:szCs w:val="22"/>
          <w:lang w:val="hy-AM"/>
        </w:rPr>
        <w:t>՝</w:t>
      </w:r>
      <w:r w:rsidRPr="001A20A1">
        <w:rPr>
          <w:rFonts w:eastAsia="Times New Roman" w:cs="Times New Roman"/>
          <w:sz w:val="22"/>
          <w:szCs w:val="22"/>
          <w:lang w:val="hy-AM"/>
        </w:rPr>
        <w:t xml:space="preserve"> ցերեկային կենտրոնում, տնային պայմաններում, բնակչության սոցիալական պաշտպանության հաստատություններում. </w:t>
      </w:r>
    </w:p>
    <w:p w:rsidR="00D52042" w:rsidRPr="001A20A1" w:rsidRDefault="00D93E05" w:rsidP="00D17FE5">
      <w:pPr>
        <w:pStyle w:val="ListParagraph"/>
        <w:numPr>
          <w:ilvl w:val="1"/>
          <w:numId w:val="6"/>
        </w:numPr>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rPr>
        <w:t>բնաիրային օգնություն տրամադրելու մասին</w:t>
      </w:r>
      <w:r w:rsidR="00D52042" w:rsidRPr="001A20A1">
        <w:rPr>
          <w:rFonts w:eastAsia="Times New Roman" w:cs="Times New Roman"/>
          <w:sz w:val="22"/>
          <w:szCs w:val="22"/>
          <w:lang w:val="hy-AM"/>
        </w:rPr>
        <w:t>.</w:t>
      </w:r>
    </w:p>
    <w:p w:rsidR="00D52042" w:rsidRPr="001A20A1" w:rsidRDefault="00D52042" w:rsidP="00D17FE5">
      <w:pPr>
        <w:pStyle w:val="ListParagraph"/>
        <w:numPr>
          <w:ilvl w:val="1"/>
          <w:numId w:val="6"/>
        </w:numPr>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սոցիալապես անապահով և հատուկ խմբերին դասված անձանց կացարանի տրամադրման </w:t>
      </w:r>
      <w:r w:rsidR="00D93E05" w:rsidRPr="001A20A1">
        <w:rPr>
          <w:rFonts w:eastAsia="Times New Roman" w:cs="Times New Roman"/>
          <w:sz w:val="22"/>
          <w:szCs w:val="22"/>
          <w:lang w:val="hy-AM"/>
        </w:rPr>
        <w:t xml:space="preserve">համար հաշվառման մասին. </w:t>
      </w:r>
    </w:p>
    <w:p w:rsidR="00D93E05" w:rsidRPr="001A20A1" w:rsidRDefault="00D93E05" w:rsidP="00D17FE5">
      <w:pPr>
        <w:pStyle w:val="ListParagraph"/>
        <w:numPr>
          <w:ilvl w:val="1"/>
          <w:numId w:val="6"/>
        </w:numPr>
        <w:shd w:val="clear" w:color="auto" w:fill="FFFFFF"/>
        <w:tabs>
          <w:tab w:val="left" w:pos="900"/>
          <w:tab w:val="left" w:pos="990"/>
        </w:tabs>
        <w:spacing w:after="0" w:line="240" w:lineRule="auto"/>
        <w:ind w:left="0" w:firstLine="450"/>
        <w:jc w:val="both"/>
        <w:rPr>
          <w:rFonts w:eastAsia="Times New Roman" w:cs="Times New Roman"/>
          <w:sz w:val="22"/>
          <w:szCs w:val="22"/>
          <w:lang w:val="hy-AM"/>
        </w:rPr>
      </w:pPr>
      <w:r w:rsidRPr="001A20A1">
        <w:rPr>
          <w:rFonts w:eastAsia="Times New Roman" w:cs="Times New Roman"/>
          <w:sz w:val="22"/>
          <w:szCs w:val="22"/>
          <w:lang w:val="hy-AM"/>
        </w:rPr>
        <w:t xml:space="preserve">անօթևան </w:t>
      </w:r>
      <w:r w:rsidR="00AA56A1" w:rsidRPr="001A20A1">
        <w:rPr>
          <w:rFonts w:eastAsia="Times New Roman" w:cs="Times New Roman"/>
          <w:sz w:val="22"/>
          <w:szCs w:val="22"/>
          <w:lang w:val="hy-AM"/>
        </w:rPr>
        <w:t>անձին անօթևանների ժամանակավ</w:t>
      </w:r>
      <w:r w:rsidR="00226CA6" w:rsidRPr="001A20A1">
        <w:rPr>
          <w:rFonts w:eastAsia="Times New Roman" w:cs="Times New Roman"/>
          <w:sz w:val="22"/>
          <w:szCs w:val="22"/>
          <w:lang w:val="hy-AM"/>
        </w:rPr>
        <w:t>որ կացարանում տեղավորելու մասին.</w:t>
      </w:r>
      <w:r w:rsidRPr="001A20A1">
        <w:rPr>
          <w:rFonts w:eastAsia="Times New Roman" w:cs="Times New Roman"/>
          <w:sz w:val="22"/>
          <w:szCs w:val="22"/>
          <w:lang w:val="hy-AM"/>
        </w:rPr>
        <w:t xml:space="preserve"> </w:t>
      </w:r>
    </w:p>
    <w:p w:rsidR="00866406" w:rsidRPr="001A20A1" w:rsidRDefault="00866406" w:rsidP="00D17FE5">
      <w:pPr>
        <w:pStyle w:val="ListParagraph"/>
        <w:numPr>
          <w:ilvl w:val="1"/>
          <w:numId w:val="6"/>
        </w:numPr>
        <w:shd w:val="clear" w:color="auto" w:fill="FFFFFF"/>
        <w:tabs>
          <w:tab w:val="left" w:pos="900"/>
          <w:tab w:val="left" w:pos="990"/>
        </w:tabs>
        <w:spacing w:after="0" w:line="240" w:lineRule="auto"/>
        <w:ind w:left="0" w:firstLine="540"/>
        <w:jc w:val="both"/>
        <w:rPr>
          <w:rFonts w:eastAsia="Times New Roman" w:cs="Times New Roman"/>
          <w:sz w:val="22"/>
          <w:szCs w:val="22"/>
          <w:lang w:val="hy-AM"/>
        </w:rPr>
      </w:pPr>
      <w:r w:rsidRPr="001A20A1">
        <w:rPr>
          <w:rFonts w:eastAsia="Times New Roman" w:cs="Times New Roman"/>
          <w:sz w:val="22"/>
          <w:szCs w:val="22"/>
          <w:lang w:val="hy-AM"/>
        </w:rPr>
        <w:t>ա</w:t>
      </w:r>
      <w:r w:rsidR="00226CA6" w:rsidRPr="001A20A1">
        <w:rPr>
          <w:rFonts w:eastAsia="Times New Roman" w:cs="Times New Roman"/>
          <w:sz w:val="22"/>
          <w:szCs w:val="22"/>
          <w:lang w:val="hy-AM"/>
        </w:rPr>
        <w:t xml:space="preserve">ռանց ծնողական խնամքի մնացած երեխայի խնամքի ծառայություն տրամադրելու մասին եզրակացություն՝ որդեգրում, խնամակալության (հոգաբարձության), խնամատար ընտանիքի հոգածությանը հանձնելու, </w:t>
      </w:r>
      <w:r w:rsidR="00693774" w:rsidRPr="001A20A1">
        <w:rPr>
          <w:rFonts w:eastAsia="Times New Roman" w:cs="Times New Roman"/>
          <w:sz w:val="22"/>
          <w:szCs w:val="22"/>
          <w:lang w:val="hy-AM"/>
        </w:rPr>
        <w:t>բնակչության սոցիալական պաշտպանության հաստատություն կամ շուրջօրյա լրիվ խնամք տրամադրող այլ կազմակերպություն ընդունելու մասին</w:t>
      </w:r>
      <w:r w:rsidRPr="001A20A1">
        <w:rPr>
          <w:rFonts w:eastAsia="Times New Roman" w:cs="Times New Roman"/>
          <w:sz w:val="22"/>
          <w:szCs w:val="22"/>
          <w:lang w:val="hy-AM"/>
        </w:rPr>
        <w:t xml:space="preserve">. </w:t>
      </w:r>
    </w:p>
    <w:p w:rsidR="00C4462C" w:rsidRPr="001A20A1" w:rsidRDefault="00866406" w:rsidP="00D17FE5">
      <w:pPr>
        <w:pStyle w:val="ListParagraph"/>
        <w:numPr>
          <w:ilvl w:val="1"/>
          <w:numId w:val="6"/>
        </w:numPr>
        <w:shd w:val="clear" w:color="auto" w:fill="FFFFFF"/>
        <w:tabs>
          <w:tab w:val="left" w:pos="90"/>
          <w:tab w:val="left" w:pos="900"/>
          <w:tab w:val="left" w:pos="990"/>
        </w:tabs>
        <w:spacing w:after="0" w:line="240" w:lineRule="auto"/>
        <w:ind w:left="0" w:firstLine="540"/>
        <w:jc w:val="both"/>
        <w:rPr>
          <w:rFonts w:eastAsia="Times New Roman" w:cs="Times New Roman"/>
          <w:sz w:val="22"/>
          <w:szCs w:val="22"/>
          <w:lang w:val="hy-AM"/>
        </w:rPr>
      </w:pPr>
      <w:r w:rsidRPr="001A20A1">
        <w:rPr>
          <w:rFonts w:eastAsia="Times New Roman" w:cs="Times New Roman"/>
          <w:sz w:val="22"/>
          <w:szCs w:val="22"/>
          <w:lang w:val="hy-AM"/>
        </w:rPr>
        <w:t xml:space="preserve">կյանքի դժվարին իրավիճակում հյատնված երեխային </w:t>
      </w:r>
      <w:r w:rsidR="00802E81" w:rsidRPr="001A20A1">
        <w:rPr>
          <w:rFonts w:eastAsia="Times New Roman" w:cs="Times New Roman"/>
          <w:sz w:val="22"/>
          <w:szCs w:val="22"/>
        </w:rPr>
        <w:t xml:space="preserve">սոցիալական հոգածության </w:t>
      </w:r>
      <w:r w:rsidRPr="001A20A1">
        <w:rPr>
          <w:rFonts w:eastAsia="Times New Roman" w:cs="Times New Roman"/>
          <w:sz w:val="22"/>
          <w:szCs w:val="22"/>
          <w:lang w:val="hy-AM"/>
        </w:rPr>
        <w:t xml:space="preserve">ցերեկային կենտրոն </w:t>
      </w:r>
      <w:r w:rsidR="00BC1D7B" w:rsidRPr="001A20A1">
        <w:rPr>
          <w:rFonts w:eastAsia="Times New Roman" w:cs="Times New Roman"/>
          <w:sz w:val="22"/>
          <w:szCs w:val="22"/>
        </w:rPr>
        <w:t xml:space="preserve">կամ սոցիալական պաշտպանության գիշերօթիկ հաստատություն </w:t>
      </w:r>
      <w:r w:rsidRPr="001A20A1">
        <w:rPr>
          <w:rFonts w:eastAsia="Times New Roman" w:cs="Times New Roman"/>
          <w:sz w:val="22"/>
          <w:szCs w:val="22"/>
          <w:lang w:val="hy-AM"/>
        </w:rPr>
        <w:t>ուղե</w:t>
      </w:r>
      <w:r w:rsidR="00B22FCF" w:rsidRPr="001A20A1">
        <w:rPr>
          <w:rFonts w:eastAsia="Times New Roman" w:cs="Times New Roman"/>
          <w:sz w:val="22"/>
          <w:szCs w:val="22"/>
        </w:rPr>
        <w:t>գրե</w:t>
      </w:r>
      <w:r w:rsidRPr="001A20A1">
        <w:rPr>
          <w:rFonts w:eastAsia="Times New Roman" w:cs="Times New Roman"/>
          <w:sz w:val="22"/>
          <w:szCs w:val="22"/>
          <w:lang w:val="hy-AM"/>
        </w:rPr>
        <w:t>լու մասին</w:t>
      </w:r>
      <w:r w:rsidR="00693774" w:rsidRPr="001A20A1">
        <w:rPr>
          <w:rFonts w:eastAsia="Times New Roman" w:cs="Times New Roman"/>
          <w:sz w:val="22"/>
          <w:szCs w:val="22"/>
          <w:lang w:val="hy-AM"/>
        </w:rPr>
        <w:t>.</w:t>
      </w:r>
      <w:r w:rsidR="00C4462C" w:rsidRPr="001A20A1">
        <w:rPr>
          <w:rFonts w:eastAsia="Times New Roman" w:cs="Times New Roman"/>
          <w:sz w:val="22"/>
          <w:szCs w:val="22"/>
          <w:lang w:val="hy-AM"/>
        </w:rPr>
        <w:t xml:space="preserve"> </w:t>
      </w:r>
    </w:p>
    <w:p w:rsidR="00C4462C" w:rsidRPr="001A20A1" w:rsidRDefault="00C4462C" w:rsidP="00D17FE5">
      <w:pPr>
        <w:pStyle w:val="ListParagraph"/>
        <w:numPr>
          <w:ilvl w:val="1"/>
          <w:numId w:val="6"/>
        </w:numPr>
        <w:shd w:val="clear" w:color="auto" w:fill="FFFFFF"/>
        <w:tabs>
          <w:tab w:val="left" w:pos="90"/>
          <w:tab w:val="left" w:pos="900"/>
          <w:tab w:val="left" w:pos="990"/>
        </w:tabs>
        <w:spacing w:after="0" w:line="240" w:lineRule="auto"/>
        <w:ind w:left="0" w:firstLine="540"/>
        <w:jc w:val="both"/>
        <w:rPr>
          <w:rFonts w:eastAsia="Times New Roman" w:cs="Times New Roman"/>
          <w:sz w:val="22"/>
          <w:szCs w:val="22"/>
          <w:lang w:val="hy-AM"/>
        </w:rPr>
      </w:pPr>
      <w:r w:rsidRPr="001A20A1">
        <w:rPr>
          <w:rFonts w:eastAsia="Times New Roman" w:cs="Times New Roman"/>
          <w:sz w:val="22"/>
          <w:szCs w:val="22"/>
          <w:lang w:val="hy-AM"/>
        </w:rPr>
        <w:t xml:space="preserve">«ենթադրյալ» ընտանեկան բռնության ենթարկված անձ հայտնաբերելու դեպքում՝ </w:t>
      </w:r>
      <w:r w:rsidR="00693774" w:rsidRPr="001A20A1">
        <w:rPr>
          <w:rFonts w:eastAsia="Times New Roman" w:cs="Times New Roman"/>
          <w:sz w:val="22"/>
          <w:szCs w:val="22"/>
          <w:lang w:val="hy-AM"/>
        </w:rPr>
        <w:t>ուղղակի և անուղղակի չափորոշիչների կիրառման միջոցով</w:t>
      </w:r>
      <w:r w:rsidRPr="001A20A1">
        <w:rPr>
          <w:rFonts w:eastAsia="Times New Roman" w:cs="Times New Roman"/>
          <w:sz w:val="22"/>
          <w:szCs w:val="22"/>
          <w:lang w:val="hy-AM"/>
        </w:rPr>
        <w:t xml:space="preserve"> նախնական նույնացման մասին</w:t>
      </w:r>
      <w:r w:rsidR="00693774" w:rsidRPr="001A20A1">
        <w:rPr>
          <w:rFonts w:eastAsia="Times New Roman" w:cs="Times New Roman"/>
          <w:sz w:val="22"/>
          <w:szCs w:val="22"/>
          <w:lang w:val="hy-AM"/>
        </w:rPr>
        <w:t>.</w:t>
      </w:r>
      <w:r w:rsidRPr="001A20A1">
        <w:rPr>
          <w:rFonts w:eastAsia="Times New Roman" w:cs="Times New Roman"/>
          <w:sz w:val="22"/>
          <w:szCs w:val="22"/>
          <w:lang w:val="hy-AM"/>
        </w:rPr>
        <w:t xml:space="preserve"> </w:t>
      </w:r>
    </w:p>
    <w:p w:rsidR="00693774" w:rsidRPr="001A20A1" w:rsidRDefault="00693774" w:rsidP="00D17FE5">
      <w:pPr>
        <w:pStyle w:val="ListParagraph"/>
        <w:numPr>
          <w:ilvl w:val="1"/>
          <w:numId w:val="6"/>
        </w:numPr>
        <w:shd w:val="clear" w:color="auto" w:fill="FFFFFF"/>
        <w:tabs>
          <w:tab w:val="left" w:pos="90"/>
          <w:tab w:val="left" w:pos="900"/>
          <w:tab w:val="left" w:pos="990"/>
        </w:tabs>
        <w:spacing w:after="0" w:line="240" w:lineRule="auto"/>
        <w:ind w:left="0" w:firstLine="540"/>
        <w:jc w:val="both"/>
        <w:rPr>
          <w:rFonts w:eastAsia="Times New Roman" w:cs="Times New Roman"/>
          <w:sz w:val="22"/>
          <w:szCs w:val="22"/>
          <w:lang w:val="hy-AM"/>
        </w:rPr>
      </w:pPr>
      <w:r w:rsidRPr="001A20A1">
        <w:rPr>
          <w:rFonts w:eastAsia="Times New Roman" w:cs="Times New Roman"/>
          <w:sz w:val="22"/>
          <w:szCs w:val="22"/>
          <w:lang w:val="hy-AM"/>
        </w:rPr>
        <w:t>Հայաստանի Հանրապետության օրենսդրությամբ սահմանված այլ դեպքերում:</w:t>
      </w:r>
    </w:p>
    <w:p w:rsidR="00C4462C" w:rsidRPr="001A20A1" w:rsidRDefault="006A1C8C" w:rsidP="00D17FE5">
      <w:pPr>
        <w:pStyle w:val="ListParagraph"/>
        <w:numPr>
          <w:ilvl w:val="0"/>
          <w:numId w:val="6"/>
        </w:numPr>
        <w:shd w:val="clear" w:color="auto" w:fill="FFFFFF"/>
        <w:tabs>
          <w:tab w:val="left" w:pos="90"/>
          <w:tab w:val="left" w:pos="900"/>
          <w:tab w:val="left" w:pos="990"/>
        </w:tabs>
        <w:spacing w:after="0" w:line="240" w:lineRule="auto"/>
        <w:ind w:left="0" w:firstLine="540"/>
        <w:jc w:val="both"/>
        <w:rPr>
          <w:rFonts w:eastAsia="Times New Roman" w:cs="Times New Roman"/>
          <w:sz w:val="22"/>
          <w:szCs w:val="22"/>
          <w:lang w:val="hy-AM"/>
        </w:rPr>
      </w:pPr>
      <w:r w:rsidRPr="001A20A1">
        <w:rPr>
          <w:rFonts w:eastAsia="Times New Roman" w:cs="Times New Roman"/>
          <w:sz w:val="22"/>
          <w:szCs w:val="22"/>
          <w:lang w:val="hy-AM"/>
        </w:rPr>
        <w:t xml:space="preserve"> </w:t>
      </w:r>
      <w:r w:rsidR="00802E81" w:rsidRPr="001A20A1">
        <w:rPr>
          <w:rFonts w:eastAsia="Times New Roman" w:cs="Times New Roman"/>
          <w:sz w:val="22"/>
          <w:szCs w:val="22"/>
          <w:lang w:val="hy-AM"/>
        </w:rPr>
        <w:t>Սույն կարգի 6</w:t>
      </w:r>
      <w:r w:rsidR="00BC1D7B" w:rsidRPr="001A20A1">
        <w:rPr>
          <w:rFonts w:eastAsia="Times New Roman" w:cs="Times New Roman"/>
          <w:sz w:val="22"/>
          <w:szCs w:val="22"/>
        </w:rPr>
        <w:t>3</w:t>
      </w:r>
      <w:r w:rsidR="00BE3388" w:rsidRPr="001A20A1">
        <w:rPr>
          <w:rFonts w:eastAsia="Times New Roman" w:cs="Times New Roman"/>
          <w:sz w:val="22"/>
          <w:szCs w:val="22"/>
          <w:lang w:val="hy-AM"/>
        </w:rPr>
        <w:t xml:space="preserve">-րդ կետով սահմանված որոշումներն ընդունվում են ելնելով </w:t>
      </w:r>
      <w:r w:rsidRPr="001A20A1">
        <w:rPr>
          <w:rFonts w:eastAsia="Times New Roman" w:cs="Times New Roman"/>
          <w:sz w:val="22"/>
          <w:szCs w:val="22"/>
          <w:lang w:val="hy-AM"/>
        </w:rPr>
        <w:t>սույն կարգի 4</w:t>
      </w:r>
      <w:r w:rsidR="00802E81" w:rsidRPr="001A20A1">
        <w:rPr>
          <w:rFonts w:eastAsia="Times New Roman" w:cs="Times New Roman"/>
          <w:sz w:val="22"/>
          <w:szCs w:val="22"/>
        </w:rPr>
        <w:t>8</w:t>
      </w:r>
      <w:r w:rsidRPr="001A20A1">
        <w:rPr>
          <w:rFonts w:eastAsia="Times New Roman" w:cs="Times New Roman"/>
          <w:sz w:val="22"/>
          <w:szCs w:val="22"/>
          <w:lang w:val="hy-AM"/>
        </w:rPr>
        <w:t>-րդ կետով սահմանված կարգով գնահատված կարիքներին համապատասխան</w:t>
      </w:r>
      <w:r w:rsidR="00ED4644" w:rsidRPr="001A20A1">
        <w:rPr>
          <w:rFonts w:eastAsia="Times New Roman" w:cs="Times New Roman"/>
          <w:sz w:val="22"/>
          <w:szCs w:val="22"/>
        </w:rPr>
        <w:t>՝ տվյալ սոցիալական ծառայության համար սահմանված փաստաթղթերի (տվյալների) առկայության դեպքում</w:t>
      </w:r>
      <w:r w:rsidR="00080C22" w:rsidRPr="001A20A1">
        <w:rPr>
          <w:rFonts w:eastAsia="Times New Roman" w:cs="Times New Roman"/>
          <w:sz w:val="22"/>
          <w:szCs w:val="22"/>
        </w:rPr>
        <w:t>, այդ մասին դիմումի կամ սոցիալական դեպքի վարման գործընթացում՝ տվյալ քաղաքացու հետ կազմված համաձայնության հիմքով</w:t>
      </w:r>
      <w:r w:rsidRPr="001A20A1">
        <w:rPr>
          <w:rFonts w:eastAsia="Times New Roman" w:cs="Times New Roman"/>
          <w:sz w:val="22"/>
          <w:szCs w:val="22"/>
          <w:lang w:val="hy-AM"/>
        </w:rPr>
        <w:t xml:space="preserve">: </w:t>
      </w:r>
    </w:p>
    <w:p w:rsidR="00B22FCF" w:rsidRPr="001A20A1" w:rsidRDefault="00B22FCF" w:rsidP="009D7A21">
      <w:pPr>
        <w:shd w:val="clear" w:color="auto" w:fill="FFFFFF"/>
        <w:tabs>
          <w:tab w:val="left" w:pos="90"/>
          <w:tab w:val="left" w:pos="900"/>
          <w:tab w:val="left" w:pos="990"/>
        </w:tabs>
        <w:spacing w:after="0" w:line="240" w:lineRule="auto"/>
        <w:jc w:val="both"/>
        <w:rPr>
          <w:rFonts w:eastAsia="Times New Roman" w:cs="Times New Roman"/>
          <w:sz w:val="22"/>
          <w:szCs w:val="22"/>
        </w:rPr>
      </w:pPr>
    </w:p>
    <w:p w:rsidR="00290C2F" w:rsidRPr="001A20A1" w:rsidRDefault="00290C2F" w:rsidP="009D7A21">
      <w:pPr>
        <w:tabs>
          <w:tab w:val="left" w:pos="90"/>
          <w:tab w:val="left" w:pos="900"/>
        </w:tabs>
        <w:spacing w:after="0" w:line="240" w:lineRule="auto"/>
        <w:ind w:firstLine="540"/>
        <w:rPr>
          <w:sz w:val="22"/>
          <w:szCs w:val="22"/>
        </w:rPr>
      </w:pPr>
    </w:p>
    <w:p w:rsidR="00290C2F" w:rsidRPr="001A20A1" w:rsidRDefault="00290C2F" w:rsidP="009D7A21">
      <w:pPr>
        <w:spacing w:after="0" w:line="240" w:lineRule="auto"/>
        <w:rPr>
          <w:sz w:val="22"/>
          <w:szCs w:val="22"/>
        </w:rPr>
      </w:pPr>
      <w:r w:rsidRPr="001A20A1">
        <w:rPr>
          <w:sz w:val="22"/>
          <w:szCs w:val="22"/>
        </w:rPr>
        <w:br w:type="page"/>
      </w:r>
    </w:p>
    <w:p w:rsidR="00214FB3" w:rsidRPr="001A20A1" w:rsidRDefault="00214FB3" w:rsidP="00214FB3">
      <w:pPr>
        <w:shd w:val="clear" w:color="auto" w:fill="FFFFFF"/>
        <w:spacing w:after="0" w:line="240" w:lineRule="auto"/>
        <w:ind w:firstLine="375"/>
        <w:jc w:val="right"/>
        <w:rPr>
          <w:rFonts w:eastAsia="Times New Roman" w:cs="Times New Roman"/>
          <w:sz w:val="17"/>
          <w:szCs w:val="17"/>
        </w:rPr>
      </w:pPr>
      <w:r w:rsidRPr="001A20A1">
        <w:rPr>
          <w:rFonts w:eastAsia="Times New Roman" w:cs="Times New Roman"/>
          <w:b/>
          <w:bCs/>
          <w:sz w:val="17"/>
          <w:szCs w:val="17"/>
          <w:u w:val="single"/>
        </w:rPr>
        <w:lastRenderedPageBreak/>
        <w:t>Ձև N</w:t>
      </w:r>
      <w:r w:rsidRPr="001A20A1">
        <w:rPr>
          <w:rFonts w:ascii="Courier New" w:eastAsia="Times New Roman" w:hAnsi="Courier New" w:cs="Courier New"/>
          <w:b/>
          <w:bCs/>
          <w:sz w:val="17"/>
          <w:szCs w:val="17"/>
          <w:u w:val="single"/>
        </w:rPr>
        <w:t> </w:t>
      </w:r>
      <w:r w:rsidRPr="001A20A1">
        <w:rPr>
          <w:rFonts w:eastAsia="Times New Roman" w:cs="Courier New"/>
          <w:b/>
          <w:bCs/>
          <w:sz w:val="17"/>
          <w:szCs w:val="17"/>
          <w:u w:val="single"/>
        </w:rPr>
        <w:t>1</w:t>
      </w:r>
    </w:p>
    <w:p w:rsidR="00214FB3" w:rsidRPr="001A20A1" w:rsidRDefault="00214FB3" w:rsidP="00214FB3">
      <w:pPr>
        <w:shd w:val="clear" w:color="auto" w:fill="FFFFFF"/>
        <w:spacing w:after="0" w:line="240" w:lineRule="auto"/>
        <w:ind w:firstLine="375"/>
        <w:jc w:val="center"/>
        <w:rPr>
          <w:rFonts w:eastAsia="Times New Roman" w:cs="Times New Roman"/>
          <w:sz w:val="17"/>
          <w:szCs w:val="17"/>
        </w:rPr>
      </w:pPr>
      <w:r w:rsidRPr="001A20A1">
        <w:rPr>
          <w:rFonts w:ascii="Courier New" w:eastAsia="Times New Roman" w:hAnsi="Courier New" w:cs="Courier New"/>
          <w:sz w:val="17"/>
          <w:szCs w:val="1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768"/>
        <w:gridCol w:w="3982"/>
      </w:tblGrid>
      <w:tr w:rsidR="001A20A1" w:rsidRPr="001A20A1" w:rsidTr="00E72435">
        <w:trPr>
          <w:tblCellSpacing w:w="7" w:type="dxa"/>
          <w:jc w:val="center"/>
        </w:trPr>
        <w:tc>
          <w:tcPr>
            <w:tcW w:w="5745" w:type="dxa"/>
            <w:shd w:val="clear" w:color="auto" w:fill="FFFFFF"/>
            <w:vAlign w:val="center"/>
            <w:hideMark/>
          </w:tcPr>
          <w:p w:rsidR="00214FB3" w:rsidRPr="001A20A1" w:rsidRDefault="00214FB3" w:rsidP="00214FB3">
            <w:pPr>
              <w:spacing w:after="0" w:line="240" w:lineRule="auto"/>
              <w:ind w:firstLine="750"/>
              <w:rPr>
                <w:rFonts w:eastAsia="Times New Roman" w:cs="Times New Roman"/>
                <w:sz w:val="21"/>
                <w:szCs w:val="21"/>
              </w:rPr>
            </w:pPr>
            <w:r w:rsidRPr="001A20A1">
              <w:rPr>
                <w:rFonts w:eastAsia="Times New Roman" w:cs="Times New Roman"/>
                <w:sz w:val="21"/>
                <w:szCs w:val="21"/>
              </w:rPr>
              <w:t>Նշումներ գործի թերթերի մասին</w:t>
            </w:r>
          </w:p>
          <w:p w:rsidR="00214FB3" w:rsidRPr="001A20A1" w:rsidRDefault="00214FB3" w:rsidP="00214FB3">
            <w:pPr>
              <w:spacing w:after="0" w:line="240" w:lineRule="auto"/>
              <w:ind w:firstLine="750"/>
              <w:rPr>
                <w:rFonts w:eastAsia="Times New Roman" w:cs="Times New Roman"/>
                <w:sz w:val="21"/>
                <w:szCs w:val="21"/>
              </w:rPr>
            </w:pPr>
            <w:r w:rsidRPr="001A20A1">
              <w:rPr>
                <w:rFonts w:ascii="Courier New" w:eastAsia="Times New Roman" w:hAnsi="Courier New" w:cs="Courier New"/>
                <w:sz w:val="21"/>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7"/>
              <w:gridCol w:w="1747"/>
              <w:gridCol w:w="1604"/>
            </w:tblGrid>
            <w:tr w:rsidR="001A20A1" w:rsidRPr="001A20A1" w:rsidTr="00E7243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r>
          </w:tbl>
          <w:p w:rsidR="00214FB3" w:rsidRPr="001A20A1" w:rsidRDefault="00214FB3" w:rsidP="00214FB3">
            <w:pPr>
              <w:spacing w:after="0" w:line="240" w:lineRule="auto"/>
              <w:ind w:firstLine="375"/>
              <w:rPr>
                <w:rFonts w:eastAsia="Times New Roman" w:cs="Times New Roman"/>
                <w:sz w:val="21"/>
                <w:szCs w:val="21"/>
              </w:rPr>
            </w:pPr>
            <w:r w:rsidRPr="001A20A1">
              <w:rPr>
                <w:rFonts w:ascii="Courier New" w:eastAsia="Times New Roman" w:hAnsi="Courier New" w:cs="Courier New"/>
                <w:sz w:val="21"/>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835"/>
              <w:gridCol w:w="1835"/>
            </w:tblGrid>
            <w:tr w:rsidR="001A20A1" w:rsidRPr="001A20A1" w:rsidTr="00E7243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քանակը)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քանակը)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(գործի թերթերի քանակը)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r>
          </w:tbl>
          <w:p w:rsidR="00214FB3" w:rsidRPr="001A20A1" w:rsidRDefault="00214FB3" w:rsidP="00214FB3">
            <w:pPr>
              <w:spacing w:after="0" w:line="240" w:lineRule="auto"/>
              <w:ind w:firstLine="375"/>
              <w:rPr>
                <w:rFonts w:eastAsia="Times New Roman" w:cs="Times New Roman"/>
                <w:sz w:val="21"/>
                <w:szCs w:val="21"/>
              </w:rPr>
            </w:pPr>
            <w:r w:rsidRPr="001A20A1">
              <w:rPr>
                <w:rFonts w:ascii="Courier New" w:eastAsia="Times New Roman" w:hAnsi="Courier New" w:cs="Courier New"/>
                <w:sz w:val="21"/>
                <w:szCs w:val="21"/>
              </w:rPr>
              <w:t> </w:t>
            </w:r>
          </w:p>
          <w:p w:rsidR="00214FB3" w:rsidRPr="001A20A1" w:rsidRDefault="00214FB3" w:rsidP="00214FB3">
            <w:pPr>
              <w:spacing w:after="0" w:line="240" w:lineRule="auto"/>
              <w:ind w:firstLine="375"/>
              <w:rPr>
                <w:rFonts w:eastAsia="Times New Roman" w:cs="Times New Roman"/>
                <w:sz w:val="21"/>
                <w:szCs w:val="21"/>
              </w:rPr>
            </w:pPr>
            <w:r w:rsidRPr="001A20A1">
              <w:rPr>
                <w:rFonts w:eastAsia="Times New Roman" w:cs="Times New Roman"/>
                <w:sz w:val="21"/>
                <w:szCs w:val="21"/>
              </w:rPr>
              <w:t>Նշումներ հաշվառման վերցնելու և հաշվառումից հանելու մասին</w:t>
            </w:r>
          </w:p>
          <w:p w:rsidR="00214FB3" w:rsidRPr="001A20A1" w:rsidRDefault="00214FB3" w:rsidP="00214FB3">
            <w:pPr>
              <w:spacing w:after="0" w:line="240" w:lineRule="auto"/>
              <w:ind w:firstLine="375"/>
              <w:rPr>
                <w:rFonts w:eastAsia="Times New Roman" w:cs="Times New Roman"/>
                <w:sz w:val="21"/>
                <w:szCs w:val="21"/>
              </w:rPr>
            </w:pPr>
            <w:r w:rsidRPr="001A20A1">
              <w:rPr>
                <w:rFonts w:ascii="Courier New" w:eastAsia="Times New Roman" w:hAnsi="Courier New" w:cs="Courier New"/>
                <w:sz w:val="21"/>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0"/>
              <w:gridCol w:w="2583"/>
            </w:tblGrid>
            <w:tr w:rsidR="001A20A1" w:rsidRPr="001A20A1" w:rsidTr="00E7243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Հաշվառումից հանել _______</w:t>
                  </w:r>
                </w:p>
                <w:p w:rsidR="00214FB3" w:rsidRPr="001A20A1" w:rsidRDefault="00214FB3" w:rsidP="00214FB3">
                  <w:pPr>
                    <w:spacing w:after="0" w:line="240" w:lineRule="auto"/>
                    <w:ind w:right="375"/>
                    <w:jc w:val="right"/>
                    <w:rPr>
                      <w:rFonts w:eastAsia="Times New Roman" w:cs="Times New Roman"/>
                      <w:sz w:val="15"/>
                      <w:szCs w:val="15"/>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(հիմքը)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Նպաստը 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(չափը)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Վճարված է մինչև _________</w:t>
                  </w:r>
                </w:p>
                <w:p w:rsidR="00214FB3" w:rsidRPr="001A20A1" w:rsidRDefault="00214FB3" w:rsidP="00214FB3">
                  <w:pPr>
                    <w:spacing w:after="0" w:line="240" w:lineRule="auto"/>
                    <w:ind w:right="375"/>
                    <w:jc w:val="right"/>
                    <w:rPr>
                      <w:rFonts w:eastAsia="Times New Roman" w:cs="Times New Roman"/>
                      <w:sz w:val="21"/>
                      <w:szCs w:val="21"/>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Կ. Տ.</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Հաշվառել ______________</w:t>
                  </w:r>
                </w:p>
                <w:p w:rsidR="00214FB3" w:rsidRPr="001A20A1" w:rsidRDefault="00214FB3" w:rsidP="00214FB3">
                  <w:pPr>
                    <w:spacing w:after="0" w:line="240" w:lineRule="auto"/>
                    <w:ind w:right="375"/>
                    <w:jc w:val="right"/>
                    <w:rPr>
                      <w:rFonts w:eastAsia="Times New Roman" w:cs="Times New Roman"/>
                      <w:sz w:val="15"/>
                      <w:szCs w:val="15"/>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r w:rsidRPr="001A20A1">
                    <w:rPr>
                      <w:rFonts w:eastAsia="Times New Roman" w:cs="Times New Roman"/>
                      <w:sz w:val="21"/>
                      <w:szCs w:val="21"/>
                    </w:rPr>
                    <w:t>_____________________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(հիմքը)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Նպաստը _____________</w:t>
                  </w:r>
                </w:p>
                <w:p w:rsidR="00214FB3" w:rsidRPr="001A20A1" w:rsidRDefault="00214FB3" w:rsidP="00214FB3">
                  <w:pPr>
                    <w:spacing w:after="0" w:line="240" w:lineRule="auto"/>
                    <w:ind w:right="750"/>
                    <w:jc w:val="right"/>
                    <w:rPr>
                      <w:rFonts w:eastAsia="Times New Roman" w:cs="Times New Roman"/>
                      <w:sz w:val="15"/>
                      <w:szCs w:val="15"/>
                    </w:rPr>
                  </w:pPr>
                  <w:r w:rsidRPr="001A20A1">
                    <w:rPr>
                      <w:rFonts w:eastAsia="Times New Roman" w:cs="Times New Roman"/>
                      <w:sz w:val="15"/>
                      <w:szCs w:val="15"/>
                    </w:rPr>
                    <w:t>(չափը)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Նշանակել ____________</w:t>
                  </w:r>
                </w:p>
                <w:p w:rsidR="00214FB3" w:rsidRPr="001A20A1" w:rsidRDefault="00214FB3" w:rsidP="00214FB3">
                  <w:pPr>
                    <w:spacing w:after="0" w:line="240" w:lineRule="auto"/>
                    <w:ind w:right="375"/>
                    <w:jc w:val="right"/>
                    <w:rPr>
                      <w:rFonts w:eastAsia="Times New Roman" w:cs="Times New Roman"/>
                      <w:sz w:val="15"/>
                      <w:szCs w:val="15"/>
                    </w:rPr>
                  </w:pPr>
                  <w:r w:rsidRPr="001A20A1">
                    <w:rPr>
                      <w:rFonts w:eastAsia="Times New Roman" w:cs="Times New Roman"/>
                      <w:sz w:val="15"/>
                      <w:szCs w:val="15"/>
                    </w:rPr>
                    <w:t>(ամսաթիվը)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Կ. Տ.</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____________________</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(ստորագրությունը)</w:t>
                  </w:r>
                </w:p>
              </w:tc>
            </w:tr>
          </w:tbl>
          <w:p w:rsidR="00214FB3" w:rsidRPr="001A20A1" w:rsidRDefault="00214FB3" w:rsidP="00214FB3">
            <w:pPr>
              <w:spacing w:after="0" w:line="240" w:lineRule="auto"/>
              <w:rPr>
                <w:rFonts w:eastAsia="Times New Roman" w:cs="Times New Roman"/>
                <w:sz w:val="21"/>
                <w:szCs w:val="21"/>
                <w:lang w:val="ru-RU" w:eastAsia="ru-RU"/>
              </w:rPr>
            </w:pPr>
          </w:p>
        </w:tc>
        <w:tc>
          <w:tcPr>
            <w:tcW w:w="3960" w:type="dxa"/>
            <w:shd w:val="clear" w:color="auto" w:fill="FFFFFF"/>
            <w:vAlign w:val="center"/>
            <w:hideMark/>
          </w:tcPr>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b/>
                <w:bCs/>
                <w:sz w:val="21"/>
                <w:szCs w:val="21"/>
              </w:rPr>
              <w:t>ՀՀ __________________ մարզ</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b/>
                <w:bCs/>
                <w:sz w:val="21"/>
                <w:szCs w:val="21"/>
              </w:rPr>
              <w:t>______________ սոցիալական աջակցության</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b/>
                <w:bCs/>
                <w:sz w:val="21"/>
                <w:szCs w:val="21"/>
              </w:rPr>
              <w:t>տարածքային գործակալություն (բաժին)</w:t>
            </w:r>
          </w:p>
          <w:p w:rsidR="00214FB3" w:rsidRPr="001A20A1" w:rsidRDefault="00214FB3" w:rsidP="00214FB3">
            <w:pPr>
              <w:spacing w:after="0" w:line="240" w:lineRule="auto"/>
              <w:jc w:val="center"/>
              <w:rPr>
                <w:rFonts w:eastAsia="Times New Roman" w:cs="Times New Roman"/>
                <w:sz w:val="21"/>
                <w:szCs w:val="21"/>
              </w:rPr>
            </w:pPr>
            <w:r w:rsidRPr="001A20A1">
              <w:rPr>
                <w:rFonts w:ascii="Courier New" w:eastAsia="Times New Roman" w:hAnsi="Courier New" w:cs="Courier New"/>
                <w:sz w:val="21"/>
                <w:szCs w:val="21"/>
              </w:rPr>
              <w:t> </w:t>
            </w:r>
          </w:p>
          <w:tbl>
            <w:tblPr>
              <w:tblW w:w="0" w:type="auto"/>
              <w:jc w:val="center"/>
              <w:tblCellSpacing w:w="7" w:type="dxa"/>
              <w:tblCellMar>
                <w:left w:w="0" w:type="dxa"/>
                <w:right w:w="0" w:type="dxa"/>
              </w:tblCellMar>
              <w:tblLook w:val="04A0" w:firstRow="1" w:lastRow="0" w:firstColumn="1" w:lastColumn="0" w:noHBand="0" w:noVBand="1"/>
            </w:tblPr>
            <w:tblGrid>
              <w:gridCol w:w="2169"/>
              <w:gridCol w:w="787"/>
            </w:tblGrid>
            <w:tr w:rsidR="001A20A1" w:rsidRPr="001A20A1" w:rsidTr="00E72435">
              <w:trPr>
                <w:tblCellSpacing w:w="7" w:type="dxa"/>
                <w:jc w:val="center"/>
              </w:trPr>
              <w:tc>
                <w:tcPr>
                  <w:tcW w:w="0" w:type="auto"/>
                  <w:vAlign w:val="center"/>
                  <w:hideMark/>
                </w:tcPr>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21"/>
                      <w:szCs w:val="21"/>
                    </w:rPr>
                    <w:t>տարածքային</w:t>
                  </w:r>
                  <w:r w:rsidRPr="001A20A1">
                    <w:rPr>
                      <w:rFonts w:ascii="Courier New" w:eastAsia="Times New Roman" w:hAnsi="Courier New" w:cs="Courier New"/>
                      <w:sz w:val="21"/>
                      <w:szCs w:val="21"/>
                    </w:rPr>
                    <w:t> </w:t>
                  </w:r>
                  <w:r w:rsidRPr="001A20A1">
                    <w:rPr>
                      <w:rFonts w:eastAsia="Times New Roman" w:cs="Times New Roman"/>
                      <w:sz w:val="21"/>
                      <w:szCs w:val="21"/>
                    </w:rPr>
                    <w:br/>
                  </w:r>
                  <w:r w:rsidRPr="001A20A1">
                    <w:rPr>
                      <w:rFonts w:eastAsia="Times New Roman" w:cs="Arial Unicode"/>
                      <w:sz w:val="21"/>
                      <w:szCs w:val="21"/>
                    </w:rPr>
                    <w:t>գործակալության</w:t>
                  </w:r>
                  <w:r w:rsidRPr="001A20A1">
                    <w:rPr>
                      <w:rFonts w:ascii="Courier New" w:eastAsia="Times New Roman" w:hAnsi="Courier New" w:cs="Courier New"/>
                      <w:sz w:val="21"/>
                      <w:szCs w:val="21"/>
                    </w:rPr>
                    <w:t> </w:t>
                  </w:r>
                  <w:r w:rsidRPr="001A20A1">
                    <w:rPr>
                      <w:rFonts w:eastAsia="Times New Roman" w:cs="Times New Roman"/>
                      <w:sz w:val="21"/>
                      <w:szCs w:val="21"/>
                    </w:rPr>
                    <w:br/>
                    <w:t>(</w:t>
                  </w:r>
                  <w:r w:rsidRPr="001A20A1">
                    <w:rPr>
                      <w:rFonts w:eastAsia="Times New Roman" w:cs="Arial Unicode"/>
                      <w:sz w:val="21"/>
                      <w:szCs w:val="21"/>
                    </w:rPr>
                    <w:t>բաժնի</w:t>
                  </w:r>
                  <w:r w:rsidRPr="001A20A1">
                    <w:rPr>
                      <w:rFonts w:eastAsia="Times New Roman" w:cs="Times New Roman"/>
                      <w:sz w:val="21"/>
                      <w:szCs w:val="21"/>
                    </w:rPr>
                    <w:t>)</w:t>
                  </w:r>
                  <w:r w:rsidRPr="001A20A1">
                    <w:rPr>
                      <w:rFonts w:eastAsia="Times New Roman" w:cs="Times New Roman"/>
                      <w:sz w:val="21"/>
                      <w:szCs w:val="21"/>
                    </w:rPr>
                    <w:br/>
                  </w:r>
                  <w:r w:rsidRPr="001A20A1">
                    <w:rPr>
                      <w:rFonts w:eastAsia="Times New Roman" w:cs="Arial Unicode"/>
                      <w:sz w:val="21"/>
                      <w:szCs w:val="21"/>
                    </w:rPr>
                    <w:t>ծածկագիրը</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b/>
                      <w:bCs/>
                      <w:caps/>
                      <w:sz w:val="21"/>
                      <w:szCs w:val="21"/>
                      <w:u w:val="single"/>
                    </w:rPr>
                    <w:t>ՍՈՑԻԱԼԱԿԱՆ ԳՈՐԾ</w:t>
                  </w:r>
                </w:p>
              </w:tc>
              <w:tc>
                <w:tcPr>
                  <w:tcW w:w="0" w:type="auto"/>
                  <w:vAlign w:val="center"/>
                  <w:hideMark/>
                </w:tcPr>
                <w:tbl>
                  <w:tblPr>
                    <w:tblW w:w="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tblGrid>
                  <w:tr w:rsidR="001A20A1" w:rsidRPr="001A20A1" w:rsidTr="00E7243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4FB3" w:rsidRPr="001A20A1" w:rsidRDefault="00214FB3" w:rsidP="00214FB3">
                        <w:pPr>
                          <w:spacing w:after="0" w:line="240" w:lineRule="auto"/>
                          <w:rPr>
                            <w:rFonts w:eastAsia="Times New Roman" w:cs="Times New Roman"/>
                            <w:sz w:val="21"/>
                            <w:szCs w:val="21"/>
                            <w:lang w:val="ru-RU" w:eastAsia="ru-RU"/>
                          </w:rPr>
                        </w:pPr>
                        <w:r w:rsidRPr="001A20A1">
                          <w:rPr>
                            <w:rFonts w:ascii="Courier New" w:eastAsia="Times New Roman" w:hAnsi="Courier New" w:cs="Courier New"/>
                            <w:sz w:val="21"/>
                            <w:szCs w:val="21"/>
                            <w:lang w:val="ru-RU" w:eastAsia="ru-RU"/>
                          </w:rPr>
                          <w:t> </w:t>
                        </w:r>
                      </w:p>
                    </w:tc>
                  </w:tr>
                </w:tbl>
                <w:p w:rsidR="00214FB3" w:rsidRPr="001A20A1" w:rsidRDefault="00214FB3" w:rsidP="00214FB3">
                  <w:pPr>
                    <w:spacing w:after="0" w:line="240" w:lineRule="auto"/>
                    <w:rPr>
                      <w:rFonts w:eastAsia="Times New Roman" w:cs="Times New Roman"/>
                      <w:sz w:val="21"/>
                      <w:szCs w:val="21"/>
                      <w:lang w:val="ru-RU" w:eastAsia="ru-RU"/>
                    </w:rPr>
                  </w:pPr>
                </w:p>
              </w:tc>
            </w:tr>
          </w:tbl>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Սոցիալական անձնագրի համարը __</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Բնակության վայրը ________________</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Վճարող կազմակերպության բաժանմունքի ինդեքսը ___________</w:t>
            </w:r>
          </w:p>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Հեռախոսահամարը _______________</w:t>
            </w:r>
          </w:p>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Նպաստը նշանակված է`</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1. _________ _____ _________20 թ-ից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2. _________ _____ _________20 թ-ից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3. _________ _____ _________20 թ-ից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4. _________ _____ _________20 թ-ից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eastAsia="Times New Roman" w:cs="Times New Roman"/>
                <w:sz w:val="21"/>
                <w:szCs w:val="21"/>
              </w:rPr>
              <w:t>5. _________ _____ _________20 թ-ից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r w:rsidRPr="001A20A1">
              <w:rPr>
                <w:rFonts w:eastAsia="Times New Roman" w:cs="Times New Roman"/>
                <w:sz w:val="21"/>
                <w:szCs w:val="21"/>
              </w:rPr>
              <w:t xml:space="preserve">6. _________ _____ _________20 </w:t>
            </w:r>
            <w:r w:rsidRPr="001A20A1">
              <w:rPr>
                <w:rFonts w:eastAsia="Times New Roman" w:cs="Arial Unicode"/>
                <w:sz w:val="21"/>
                <w:szCs w:val="21"/>
              </w:rPr>
              <w:t>թ</w:t>
            </w:r>
            <w:r w:rsidRPr="001A20A1">
              <w:rPr>
                <w:rFonts w:eastAsia="Times New Roman" w:cs="Times New Roman"/>
                <w:sz w:val="21"/>
                <w:szCs w:val="21"/>
              </w:rPr>
              <w:t>-</w:t>
            </w:r>
            <w:r w:rsidRPr="001A20A1">
              <w:rPr>
                <w:rFonts w:eastAsia="Times New Roman" w:cs="Arial Unicode"/>
                <w:sz w:val="21"/>
                <w:szCs w:val="21"/>
              </w:rPr>
              <w:t>ի</w:t>
            </w:r>
            <w:r w:rsidRPr="001A20A1">
              <w:rPr>
                <w:rFonts w:eastAsia="Times New Roman" w:cs="Times New Roman"/>
                <w:sz w:val="21"/>
                <w:szCs w:val="21"/>
              </w:rPr>
              <w:t>ց</w:t>
            </w:r>
          </w:p>
          <w:p w:rsidR="00214FB3" w:rsidRPr="001A20A1" w:rsidRDefault="00214FB3" w:rsidP="00214FB3">
            <w:pPr>
              <w:spacing w:after="0" w:line="240" w:lineRule="auto"/>
              <w:jc w:val="center"/>
              <w:rPr>
                <w:rFonts w:eastAsia="Times New Roman" w:cs="Times New Roman"/>
                <w:sz w:val="21"/>
                <w:szCs w:val="21"/>
              </w:rPr>
            </w:pPr>
            <w:r w:rsidRPr="001A20A1">
              <w:rPr>
                <w:rFonts w:eastAsia="Times New Roman" w:cs="Times New Roman"/>
                <w:sz w:val="15"/>
                <w:szCs w:val="15"/>
              </w:rPr>
              <w:t>(ազգանունը, անունը, հայրանունը)</w:t>
            </w:r>
          </w:p>
          <w:p w:rsidR="00214FB3" w:rsidRPr="001A20A1" w:rsidRDefault="00214FB3" w:rsidP="00214FB3">
            <w:pPr>
              <w:spacing w:after="0" w:line="240" w:lineRule="auto"/>
              <w:rPr>
                <w:rFonts w:eastAsia="Times New Roman" w:cs="Times New Roman"/>
                <w:sz w:val="21"/>
                <w:szCs w:val="21"/>
              </w:rPr>
            </w:pPr>
            <w:r w:rsidRPr="001A20A1">
              <w:rPr>
                <w:rFonts w:ascii="Courier New" w:eastAsia="Times New Roman" w:hAnsi="Courier New" w:cs="Courier New"/>
                <w:sz w:val="21"/>
                <w:szCs w:val="21"/>
              </w:rPr>
              <w:t> </w:t>
            </w:r>
          </w:p>
        </w:tc>
      </w:tr>
    </w:tbl>
    <w:p w:rsidR="00290C2F" w:rsidRPr="001A20A1" w:rsidRDefault="00290C2F"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Ձ</w:t>
      </w:r>
      <w:r w:rsidRPr="001A20A1">
        <w:rPr>
          <w:rFonts w:eastAsia="Times New Roman" w:cs="Arial Unicode"/>
          <w:b/>
          <w:bCs/>
          <w:sz w:val="22"/>
          <w:szCs w:val="22"/>
        </w:rPr>
        <w:t>ԵՎ</w:t>
      </w:r>
      <w:r w:rsidR="004B4FD8" w:rsidRPr="001A20A1">
        <w:rPr>
          <w:rFonts w:eastAsia="Times New Roman" w:cs="Arial Unicode"/>
          <w:b/>
          <w:bCs/>
          <w:sz w:val="22"/>
          <w:szCs w:val="22"/>
        </w:rPr>
        <w:t xml:space="preserve"> N</w:t>
      </w:r>
      <w:r w:rsidR="00214FB3" w:rsidRPr="001A20A1">
        <w:rPr>
          <w:rFonts w:eastAsia="Times New Roman" w:cs="Arial Unicode"/>
          <w:b/>
          <w:bCs/>
          <w:sz w:val="22"/>
          <w:szCs w:val="22"/>
        </w:rPr>
        <w:t>2</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caps/>
          <w:sz w:val="22"/>
          <w:szCs w:val="22"/>
        </w:rPr>
        <w:t>ՄԻԱՅՆԱԿ ՉԱՇԽԱՏՈՂ ԿԵՆՍԱԹՈՇԱԿԱՌՈՒԻ ԴԻՄՈՒՄ-ՀԱՅՏԱՐԱՐՈՒԹՅԱՆ</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sz w:val="22"/>
          <w:szCs w:val="22"/>
        </w:rPr>
        <w:t>(դիմումի երեսի կողմը)</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sz w:val="22"/>
          <w:szCs w:val="22"/>
        </w:rPr>
        <w:t>_________________________________________________________________</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sz w:val="22"/>
          <w:szCs w:val="22"/>
        </w:rPr>
        <w:t>(սոցիալական աջակցության տարածքային գործակալության (բաժնի) ղեկավար)</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Քաղաքացի________________________________________________________ - ից</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Բնակության վայրը___________________________________________________</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Անձնագրի սերիան ___________N ____________ տրված ______________________</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հեռախոսահամարը ____________________</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Դ</w:t>
      </w:r>
      <w:r w:rsidRPr="001A20A1">
        <w:rPr>
          <w:rFonts w:ascii="Courier New" w:eastAsia="Times New Roman" w:hAnsi="Courier New" w:cs="Courier New"/>
          <w:b/>
          <w:bCs/>
          <w:sz w:val="22"/>
          <w:szCs w:val="22"/>
        </w:rPr>
        <w:t> </w:t>
      </w:r>
      <w:r w:rsidRPr="001A20A1">
        <w:rPr>
          <w:rFonts w:eastAsia="Times New Roman" w:cs="Arial Unicode"/>
          <w:b/>
          <w:bCs/>
          <w:sz w:val="22"/>
          <w:szCs w:val="22"/>
        </w:rPr>
        <w:t>ի</w:t>
      </w:r>
      <w:r w:rsidRPr="001A20A1">
        <w:rPr>
          <w:rFonts w:ascii="Courier New" w:eastAsia="Times New Roman" w:hAnsi="Courier New" w:cs="Courier New"/>
          <w:b/>
          <w:bCs/>
          <w:sz w:val="22"/>
          <w:szCs w:val="22"/>
        </w:rPr>
        <w:t> </w:t>
      </w:r>
      <w:r w:rsidRPr="001A20A1">
        <w:rPr>
          <w:rFonts w:eastAsia="Times New Roman" w:cs="Arial Unicode"/>
          <w:b/>
          <w:bCs/>
          <w:sz w:val="22"/>
          <w:szCs w:val="22"/>
        </w:rPr>
        <w:t>մ</w:t>
      </w:r>
      <w:r w:rsidRPr="001A20A1">
        <w:rPr>
          <w:rFonts w:ascii="Courier New" w:eastAsia="Times New Roman" w:hAnsi="Courier New" w:cs="Courier New"/>
          <w:b/>
          <w:bCs/>
          <w:sz w:val="22"/>
          <w:szCs w:val="22"/>
        </w:rPr>
        <w:t> </w:t>
      </w:r>
      <w:r w:rsidRPr="001A20A1">
        <w:rPr>
          <w:rFonts w:eastAsia="Times New Roman" w:cs="Arial Unicode"/>
          <w:b/>
          <w:bCs/>
          <w:sz w:val="22"/>
          <w:szCs w:val="22"/>
        </w:rPr>
        <w:t>ու</w:t>
      </w:r>
      <w:r w:rsidRPr="001A20A1">
        <w:rPr>
          <w:rFonts w:ascii="Courier New" w:eastAsia="Times New Roman" w:hAnsi="Courier New" w:cs="Courier New"/>
          <w:b/>
          <w:bCs/>
          <w:sz w:val="22"/>
          <w:szCs w:val="22"/>
        </w:rPr>
        <w:t> </w:t>
      </w:r>
      <w:r w:rsidRPr="001A20A1">
        <w:rPr>
          <w:rFonts w:eastAsia="Times New Roman" w:cs="Times New Roman"/>
          <w:b/>
          <w:bCs/>
          <w:sz w:val="22"/>
          <w:szCs w:val="22"/>
        </w:rPr>
        <w:t>մ</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65"/>
        <w:gridCol w:w="4785"/>
      </w:tblGrid>
      <w:tr w:rsidR="001A20A1" w:rsidRPr="001A20A1" w:rsidTr="00290C2F">
        <w:trPr>
          <w:tblCellSpacing w:w="7" w:type="dxa"/>
          <w:jc w:val="center"/>
        </w:trPr>
        <w:tc>
          <w:tcPr>
            <w:tcW w:w="0" w:type="auto"/>
            <w:gridSpan w:val="2"/>
            <w:shd w:val="clear" w:color="auto" w:fill="FFFFFF"/>
            <w:vAlign w:val="center"/>
            <w:hideMark/>
          </w:tcPr>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Խնդրում եմ ինձ հաշվառել ընտանիքների անապահովության գնահատման համակարգում` որպես______________________________________________________________</w:t>
            </w:r>
          </w:p>
          <w:p w:rsidR="00290C2F" w:rsidRPr="001A20A1" w:rsidRDefault="00290C2F" w:rsidP="009D7A21">
            <w:pPr>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lastRenderedPageBreak/>
              <w:t> </w:t>
            </w:r>
            <w:r w:rsidRPr="001A20A1">
              <w:rPr>
                <w:rFonts w:eastAsia="Times New Roman" w:cs="Times New Roman"/>
                <w:sz w:val="22"/>
                <w:szCs w:val="22"/>
              </w:rPr>
              <w:t>(լրացնում է անձամբ միայնակ կենսաթոշակառուն)</w:t>
            </w:r>
          </w:p>
        </w:tc>
      </w:tr>
      <w:tr w:rsidR="001A20A1" w:rsidRPr="001A20A1" w:rsidTr="00290C2F">
        <w:trPr>
          <w:tblCellSpacing w:w="7" w:type="dxa"/>
          <w:jc w:val="center"/>
        </w:trPr>
        <w:tc>
          <w:tcPr>
            <w:tcW w:w="0" w:type="auto"/>
            <w:shd w:val="clear" w:color="auto" w:fill="FFFFFF"/>
            <w:vAlign w:val="center"/>
            <w:hideMark/>
          </w:tcPr>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___________________</w:t>
            </w:r>
          </w:p>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(ստորագրությունը)</w:t>
            </w:r>
          </w:p>
        </w:tc>
        <w:tc>
          <w:tcPr>
            <w:tcW w:w="0" w:type="auto"/>
            <w:shd w:val="clear" w:color="auto" w:fill="FFFFFF"/>
            <w:vAlign w:val="center"/>
            <w:hideMark/>
          </w:tcPr>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 ____________20 թ.</w:t>
            </w:r>
          </w:p>
        </w:tc>
      </w:tr>
    </w:tbl>
    <w:p w:rsidR="00290C2F" w:rsidRPr="001A20A1" w:rsidRDefault="00290C2F" w:rsidP="009D7A21">
      <w:pPr>
        <w:shd w:val="clear" w:color="auto" w:fill="FFFFFF"/>
        <w:spacing w:after="0" w:line="240" w:lineRule="auto"/>
        <w:ind w:firstLine="375"/>
        <w:jc w:val="center"/>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ind w:firstLine="375"/>
        <w:jc w:val="right"/>
        <w:rPr>
          <w:rFonts w:eastAsia="Times New Roman" w:cs="Times New Roman"/>
          <w:sz w:val="22"/>
          <w:szCs w:val="22"/>
        </w:rPr>
      </w:pPr>
      <w:r w:rsidRPr="001A20A1">
        <w:rPr>
          <w:rFonts w:eastAsia="Times New Roman" w:cs="Times New Roman"/>
          <w:sz w:val="22"/>
          <w:szCs w:val="22"/>
        </w:rPr>
        <w:t>(դիմումի դարձերեսը)</w:t>
      </w:r>
    </w:p>
    <w:p w:rsidR="00290C2F" w:rsidRPr="001A20A1" w:rsidRDefault="00290C2F" w:rsidP="009D7A21">
      <w:pPr>
        <w:shd w:val="clear" w:color="auto" w:fill="FFFFFF"/>
        <w:spacing w:after="0" w:line="240" w:lineRule="auto"/>
        <w:ind w:firstLine="375"/>
        <w:jc w:val="center"/>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Հ</w:t>
      </w:r>
      <w:r w:rsidRPr="001A20A1">
        <w:rPr>
          <w:rFonts w:ascii="Courier New" w:eastAsia="Times New Roman" w:hAnsi="Courier New" w:cs="Courier New"/>
          <w:b/>
          <w:bCs/>
          <w:sz w:val="22"/>
          <w:szCs w:val="22"/>
        </w:rPr>
        <w:t> </w:t>
      </w:r>
      <w:r w:rsidRPr="001A20A1">
        <w:rPr>
          <w:rFonts w:eastAsia="Times New Roman" w:cs="Arial Unicode"/>
          <w:b/>
          <w:bCs/>
          <w:sz w:val="22"/>
          <w:szCs w:val="22"/>
        </w:rPr>
        <w:t>Ա</w:t>
      </w:r>
      <w:r w:rsidRPr="001A20A1">
        <w:rPr>
          <w:rFonts w:ascii="Courier New" w:eastAsia="Times New Roman" w:hAnsi="Courier New" w:cs="Courier New"/>
          <w:b/>
          <w:bCs/>
          <w:sz w:val="22"/>
          <w:szCs w:val="22"/>
        </w:rPr>
        <w:t> </w:t>
      </w:r>
      <w:r w:rsidRPr="001A20A1">
        <w:rPr>
          <w:rFonts w:eastAsia="Times New Roman" w:cs="Arial Unicode"/>
          <w:b/>
          <w:bCs/>
          <w:sz w:val="22"/>
          <w:szCs w:val="22"/>
        </w:rPr>
        <w:t>Յ</w:t>
      </w:r>
      <w:r w:rsidRPr="001A20A1">
        <w:rPr>
          <w:rFonts w:ascii="Courier New" w:eastAsia="Times New Roman" w:hAnsi="Courier New" w:cs="Courier New"/>
          <w:b/>
          <w:bCs/>
          <w:sz w:val="22"/>
          <w:szCs w:val="22"/>
        </w:rPr>
        <w:t> </w:t>
      </w:r>
      <w:r w:rsidRPr="001A20A1">
        <w:rPr>
          <w:rFonts w:eastAsia="Times New Roman" w:cs="Arial Unicode"/>
          <w:b/>
          <w:bCs/>
          <w:sz w:val="22"/>
          <w:szCs w:val="22"/>
        </w:rPr>
        <w:t>Տ</w:t>
      </w:r>
      <w:r w:rsidRPr="001A20A1">
        <w:rPr>
          <w:rFonts w:ascii="Courier New" w:eastAsia="Times New Roman" w:hAnsi="Courier New" w:cs="Courier New"/>
          <w:b/>
          <w:bCs/>
          <w:sz w:val="22"/>
          <w:szCs w:val="22"/>
        </w:rPr>
        <w:t> </w:t>
      </w:r>
      <w:r w:rsidRPr="001A20A1">
        <w:rPr>
          <w:rFonts w:eastAsia="Times New Roman" w:cs="Arial Unicode"/>
          <w:b/>
          <w:bCs/>
          <w:sz w:val="22"/>
          <w:szCs w:val="22"/>
        </w:rPr>
        <w:t>Ա</w:t>
      </w:r>
      <w:r w:rsidRPr="001A20A1">
        <w:rPr>
          <w:rFonts w:ascii="Courier New" w:eastAsia="Times New Roman" w:hAnsi="Courier New" w:cs="Courier New"/>
          <w:b/>
          <w:bCs/>
          <w:sz w:val="22"/>
          <w:szCs w:val="22"/>
        </w:rPr>
        <w:t> </w:t>
      </w:r>
      <w:r w:rsidRPr="001A20A1">
        <w:rPr>
          <w:rFonts w:eastAsia="Times New Roman" w:cs="Arial Unicode"/>
          <w:b/>
          <w:bCs/>
          <w:sz w:val="22"/>
          <w:szCs w:val="22"/>
        </w:rPr>
        <w:t>Ր</w:t>
      </w:r>
      <w:r w:rsidRPr="001A20A1">
        <w:rPr>
          <w:rFonts w:ascii="Courier New" w:eastAsia="Times New Roman" w:hAnsi="Courier New" w:cs="Courier New"/>
          <w:b/>
          <w:bCs/>
          <w:sz w:val="22"/>
          <w:szCs w:val="22"/>
        </w:rPr>
        <w:t> </w:t>
      </w:r>
      <w:r w:rsidRPr="001A20A1">
        <w:rPr>
          <w:rFonts w:eastAsia="Times New Roman" w:cs="Arial Unicode"/>
          <w:b/>
          <w:bCs/>
          <w:sz w:val="22"/>
          <w:szCs w:val="22"/>
        </w:rPr>
        <w:t>Ա</w:t>
      </w:r>
      <w:r w:rsidRPr="001A20A1">
        <w:rPr>
          <w:rFonts w:ascii="Courier New" w:eastAsia="Times New Roman" w:hAnsi="Courier New" w:cs="Courier New"/>
          <w:b/>
          <w:bCs/>
          <w:sz w:val="22"/>
          <w:szCs w:val="22"/>
        </w:rPr>
        <w:t> </w:t>
      </w:r>
      <w:r w:rsidRPr="001A20A1">
        <w:rPr>
          <w:rFonts w:eastAsia="Times New Roman" w:cs="Arial Unicode"/>
          <w:b/>
          <w:bCs/>
          <w:sz w:val="22"/>
          <w:szCs w:val="22"/>
        </w:rPr>
        <w:t>Ր</w:t>
      </w:r>
      <w:r w:rsidRPr="001A20A1">
        <w:rPr>
          <w:rFonts w:ascii="Courier New" w:eastAsia="Times New Roman" w:hAnsi="Courier New" w:cs="Courier New"/>
          <w:b/>
          <w:bCs/>
          <w:sz w:val="22"/>
          <w:szCs w:val="22"/>
        </w:rPr>
        <w:t> </w:t>
      </w:r>
      <w:r w:rsidRPr="001A20A1">
        <w:rPr>
          <w:rFonts w:eastAsia="Times New Roman" w:cs="Arial Unicode"/>
          <w:b/>
          <w:bCs/>
          <w:sz w:val="22"/>
          <w:szCs w:val="22"/>
        </w:rPr>
        <w:t>ՈՒ</w:t>
      </w:r>
      <w:r w:rsidRPr="001A20A1">
        <w:rPr>
          <w:rFonts w:ascii="Courier New" w:eastAsia="Times New Roman" w:hAnsi="Courier New" w:cs="Courier New"/>
          <w:b/>
          <w:bCs/>
          <w:sz w:val="22"/>
          <w:szCs w:val="22"/>
        </w:rPr>
        <w:t> </w:t>
      </w:r>
      <w:r w:rsidRPr="001A20A1">
        <w:rPr>
          <w:rFonts w:eastAsia="Times New Roman" w:cs="Arial Unicode"/>
          <w:b/>
          <w:bCs/>
          <w:sz w:val="22"/>
          <w:szCs w:val="22"/>
        </w:rPr>
        <w:t>Թ</w:t>
      </w:r>
      <w:r w:rsidRPr="001A20A1">
        <w:rPr>
          <w:rFonts w:ascii="Courier New" w:eastAsia="Times New Roman" w:hAnsi="Courier New" w:cs="Courier New"/>
          <w:b/>
          <w:bCs/>
          <w:sz w:val="22"/>
          <w:szCs w:val="22"/>
        </w:rPr>
        <w:t> </w:t>
      </w:r>
      <w:r w:rsidRPr="001A20A1">
        <w:rPr>
          <w:rFonts w:eastAsia="Times New Roman" w:cs="Arial Unicode"/>
          <w:b/>
          <w:bCs/>
          <w:sz w:val="22"/>
          <w:szCs w:val="22"/>
        </w:rPr>
        <w:t>Յ</w:t>
      </w:r>
      <w:r w:rsidRPr="001A20A1">
        <w:rPr>
          <w:rFonts w:ascii="Courier New" w:eastAsia="Times New Roman" w:hAnsi="Courier New" w:cs="Courier New"/>
          <w:b/>
          <w:bCs/>
          <w:sz w:val="22"/>
          <w:szCs w:val="22"/>
        </w:rPr>
        <w:t> </w:t>
      </w:r>
      <w:r w:rsidRPr="001A20A1">
        <w:rPr>
          <w:rFonts w:eastAsia="Times New Roman" w:cs="Arial Unicode"/>
          <w:b/>
          <w:bCs/>
          <w:sz w:val="22"/>
          <w:szCs w:val="22"/>
        </w:rPr>
        <w:t>ՈՒ</w:t>
      </w:r>
      <w:r w:rsidRPr="001A20A1">
        <w:rPr>
          <w:rFonts w:ascii="Courier New" w:eastAsia="Times New Roman" w:hAnsi="Courier New" w:cs="Courier New"/>
          <w:b/>
          <w:bCs/>
          <w:sz w:val="22"/>
          <w:szCs w:val="22"/>
        </w:rPr>
        <w:t> </w:t>
      </w:r>
      <w:r w:rsidRPr="001A20A1">
        <w:rPr>
          <w:rFonts w:eastAsia="Times New Roman" w:cs="Arial Unicode"/>
          <w:b/>
          <w:bCs/>
          <w:sz w:val="22"/>
          <w:szCs w:val="22"/>
        </w:rPr>
        <w:t>Ն</w:t>
      </w:r>
    </w:p>
    <w:p w:rsidR="00290C2F" w:rsidRPr="001A20A1" w:rsidRDefault="00290C2F"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1A20A1" w:rsidRPr="001A20A1" w:rsidTr="00290C2F">
        <w:trPr>
          <w:tblCellSpacing w:w="7" w:type="dxa"/>
          <w:jc w:val="center"/>
        </w:trPr>
        <w:tc>
          <w:tcPr>
            <w:tcW w:w="0" w:type="auto"/>
            <w:shd w:val="clear" w:color="auto" w:fill="FFFFFF"/>
            <w:vAlign w:val="center"/>
            <w:hideMark/>
          </w:tcPr>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Հայտնում եմ, որ ես միայնակ կենսաթոշակառու եմ, չեմ աշխատում և _________</w:t>
            </w:r>
          </w:p>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________________________________________________________________________________</w:t>
            </w:r>
          </w:p>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________________________________________________________________________________</w:t>
            </w:r>
          </w:p>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________________________________________________________________________________</w:t>
            </w:r>
          </w:p>
          <w:p w:rsidR="00290C2F" w:rsidRPr="001A20A1" w:rsidRDefault="00290C2F"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_________________________________________________________________________________</w:t>
            </w:r>
          </w:p>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(ազատ շարադրանքով լրացնում է կենսաթոշակի կամ ծերության կամ հաշմանդամության նպաստի իրավունք չունեցող չափահաս տղա, աղջիկ, ծնողներ և Հայաստանի</w:t>
            </w:r>
            <w:r w:rsidRPr="001A20A1">
              <w:rPr>
                <w:rFonts w:ascii="Courier New" w:eastAsia="Times New Roman" w:hAnsi="Courier New" w:cs="Courier New"/>
                <w:sz w:val="22"/>
                <w:szCs w:val="22"/>
              </w:rPr>
              <w:t> </w:t>
            </w:r>
            <w:r w:rsidRPr="001A20A1">
              <w:rPr>
                <w:rFonts w:eastAsia="Times New Roman" w:cs="Arial Unicode"/>
                <w:sz w:val="22"/>
                <w:szCs w:val="22"/>
              </w:rPr>
              <w:t>Հանրապետության</w:t>
            </w:r>
            <w:r w:rsidRPr="001A20A1">
              <w:rPr>
                <w:rFonts w:ascii="Courier New" w:eastAsia="Times New Roman" w:hAnsi="Courier New" w:cs="Courier New"/>
                <w:sz w:val="22"/>
                <w:szCs w:val="22"/>
              </w:rPr>
              <w:t> </w:t>
            </w:r>
            <w:r w:rsidRPr="001A20A1">
              <w:rPr>
                <w:rFonts w:eastAsia="Times New Roman" w:cs="Arial Unicode"/>
                <w:sz w:val="22"/>
                <w:szCs w:val="22"/>
              </w:rPr>
              <w:t>օրենսդրությամբ</w:t>
            </w:r>
            <w:r w:rsidRPr="001A20A1">
              <w:rPr>
                <w:rFonts w:eastAsia="Times New Roman" w:cs="Times New Roman"/>
                <w:sz w:val="22"/>
                <w:szCs w:val="22"/>
              </w:rPr>
              <w:t xml:space="preserve"> </w:t>
            </w:r>
            <w:r w:rsidRPr="001A20A1">
              <w:rPr>
                <w:rFonts w:eastAsia="Times New Roman" w:cs="Arial Unicode"/>
                <w:sz w:val="22"/>
                <w:szCs w:val="22"/>
              </w:rPr>
              <w:t>սահմանված</w:t>
            </w:r>
            <w:r w:rsidRPr="001A20A1">
              <w:rPr>
                <w:rFonts w:eastAsia="Times New Roman" w:cs="Times New Roman"/>
                <w:sz w:val="22"/>
                <w:szCs w:val="22"/>
              </w:rPr>
              <w:t xml:space="preserve"> </w:t>
            </w:r>
            <w:r w:rsidRPr="001A20A1">
              <w:rPr>
                <w:rFonts w:eastAsia="Times New Roman" w:cs="Arial Unicode"/>
                <w:sz w:val="22"/>
                <w:szCs w:val="22"/>
              </w:rPr>
              <w:t>կարգով</w:t>
            </w:r>
            <w:r w:rsidRPr="001A20A1">
              <w:rPr>
                <w:rFonts w:eastAsia="Times New Roman" w:cs="Times New Roman"/>
                <w:sz w:val="22"/>
                <w:szCs w:val="22"/>
              </w:rPr>
              <w:t xml:space="preserve"> </w:t>
            </w:r>
            <w:r w:rsidRPr="001A20A1">
              <w:rPr>
                <w:rFonts w:eastAsia="Times New Roman" w:cs="Arial Unicode"/>
                <w:sz w:val="22"/>
                <w:szCs w:val="22"/>
              </w:rPr>
              <w:t>այլ</w:t>
            </w:r>
            <w:r w:rsidRPr="001A20A1">
              <w:rPr>
                <w:rFonts w:eastAsia="Times New Roman" w:cs="Times New Roman"/>
                <w:sz w:val="22"/>
                <w:szCs w:val="22"/>
              </w:rPr>
              <w:t xml:space="preserve"> </w:t>
            </w:r>
            <w:r w:rsidRPr="001A20A1">
              <w:rPr>
                <w:rFonts w:eastAsia="Times New Roman" w:cs="Arial Unicode"/>
                <w:sz w:val="22"/>
                <w:szCs w:val="22"/>
              </w:rPr>
              <w:t>խնամողներ</w:t>
            </w:r>
            <w:r w:rsidRPr="001A20A1">
              <w:rPr>
                <w:rFonts w:eastAsia="Times New Roman" w:cs="Times New Roman"/>
                <w:sz w:val="22"/>
                <w:szCs w:val="22"/>
              </w:rPr>
              <w:t xml:space="preserve"> </w:t>
            </w:r>
            <w:r w:rsidRPr="001A20A1">
              <w:rPr>
                <w:rFonts w:eastAsia="Times New Roman" w:cs="Arial Unicode"/>
                <w:sz w:val="22"/>
                <w:szCs w:val="22"/>
              </w:rPr>
              <w:t>չունենալու</w:t>
            </w:r>
            <w:r w:rsidRPr="001A20A1">
              <w:rPr>
                <w:rFonts w:eastAsia="Times New Roman" w:cs="Times New Roman"/>
                <w:sz w:val="22"/>
                <w:szCs w:val="22"/>
              </w:rPr>
              <w:t xml:space="preserve"> </w:t>
            </w:r>
            <w:r w:rsidRPr="001A20A1">
              <w:rPr>
                <w:rFonts w:eastAsia="Times New Roman" w:cs="Arial Unicode"/>
                <w:sz w:val="22"/>
                <w:szCs w:val="22"/>
              </w:rPr>
              <w:t>մասին</w:t>
            </w:r>
            <w:r w:rsidRPr="001A20A1">
              <w:rPr>
                <w:rFonts w:eastAsia="Times New Roman" w:cs="Times New Roman"/>
                <w:sz w:val="22"/>
                <w:szCs w:val="22"/>
              </w:rPr>
              <w:t>)</w:t>
            </w:r>
          </w:p>
        </w:tc>
      </w:tr>
    </w:tbl>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Ինձ տեղյակ է պահված, որ կեղծ հայտարարություն տալու դեպքում կզրկվեմ ընտանիքների անապահովության գնահատման համակարգով տրվող որևէ օգնություն ստանալու իրավունքից:</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Պարտավորվում եմ ընտանիքիս կազմի փոփոխության կամ պետության լրիվ խնամքին անցնելու դեպքում մեկամսյա ժամկետում տեղյակ պահել սոցիալական աջակցության տարածքային գործակալությանը (բաժնին):</w:t>
      </w:r>
    </w:p>
    <w:p w:rsidR="00290C2F" w:rsidRPr="001A20A1" w:rsidRDefault="00290C2F" w:rsidP="009D7A21">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481"/>
        <w:gridCol w:w="5269"/>
      </w:tblGrid>
      <w:tr w:rsidR="001A20A1" w:rsidRPr="001A20A1" w:rsidTr="00290C2F">
        <w:trPr>
          <w:tblCellSpacing w:w="7" w:type="dxa"/>
          <w:jc w:val="center"/>
        </w:trPr>
        <w:tc>
          <w:tcPr>
            <w:tcW w:w="0" w:type="auto"/>
            <w:shd w:val="clear" w:color="auto" w:fill="FFFFFF"/>
            <w:vAlign w:val="center"/>
            <w:hideMark/>
          </w:tcPr>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___________________</w:t>
            </w:r>
          </w:p>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(ստորագրությունը)</w:t>
            </w:r>
          </w:p>
        </w:tc>
        <w:tc>
          <w:tcPr>
            <w:tcW w:w="0" w:type="auto"/>
            <w:shd w:val="clear" w:color="auto" w:fill="FFFFFF"/>
            <w:vAlign w:val="center"/>
            <w:hideMark/>
          </w:tcPr>
          <w:p w:rsidR="00290C2F" w:rsidRPr="001A20A1" w:rsidRDefault="00290C2F"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 ____________20 թ.</w:t>
            </w:r>
          </w:p>
        </w:tc>
      </w:tr>
    </w:tbl>
    <w:p w:rsidR="004B4FD8" w:rsidRPr="001A20A1" w:rsidRDefault="003540B6" w:rsidP="009D7A21">
      <w:pPr>
        <w:pStyle w:val="NormalWeb"/>
        <w:shd w:val="clear" w:color="auto" w:fill="FFFFFF"/>
        <w:spacing w:before="0" w:beforeAutospacing="0" w:after="0" w:afterAutospacing="0"/>
        <w:jc w:val="right"/>
        <w:rPr>
          <w:rFonts w:ascii="GHEA Grapalat" w:hAnsi="GHEA Grapalat"/>
          <w:sz w:val="22"/>
          <w:szCs w:val="22"/>
        </w:rPr>
      </w:pPr>
      <w:r w:rsidRPr="001A20A1">
        <w:rPr>
          <w:rFonts w:ascii="GHEA Grapalat" w:hAnsi="GHEA Grapalat"/>
          <w:sz w:val="22"/>
          <w:szCs w:val="22"/>
          <w:lang w:val="hy-AM"/>
        </w:rPr>
        <w:br w:type="page"/>
      </w:r>
      <w:r w:rsidR="004B4FD8" w:rsidRPr="001A20A1">
        <w:rPr>
          <w:rFonts w:ascii="GHEA Grapalat" w:hAnsi="GHEA Grapalat"/>
          <w:b/>
          <w:bCs/>
          <w:sz w:val="22"/>
          <w:szCs w:val="22"/>
          <w:u w:val="single"/>
        </w:rPr>
        <w:lastRenderedPageBreak/>
        <w:t>Ձև N</w:t>
      </w:r>
      <w:r w:rsidR="00C947E7" w:rsidRPr="001A20A1">
        <w:rPr>
          <w:rFonts w:ascii="GHEA Grapalat" w:hAnsi="GHEA Grapalat" w:cs="Courier New"/>
          <w:b/>
          <w:bCs/>
          <w:sz w:val="22"/>
          <w:szCs w:val="22"/>
          <w:u w:val="single"/>
        </w:rPr>
        <w:t>3</w:t>
      </w:r>
    </w:p>
    <w:p w:rsidR="004B4FD8" w:rsidRPr="001A20A1" w:rsidRDefault="004B4FD8"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Տ</w:t>
      </w:r>
      <w:r w:rsidRPr="001A20A1">
        <w:rPr>
          <w:rFonts w:ascii="Courier New" w:eastAsia="Times New Roman" w:hAnsi="Courier New" w:cs="Courier New"/>
          <w:b/>
          <w:bCs/>
          <w:sz w:val="22"/>
          <w:szCs w:val="22"/>
        </w:rPr>
        <w:t> </w:t>
      </w:r>
      <w:r w:rsidRPr="001A20A1">
        <w:rPr>
          <w:rFonts w:eastAsia="Times New Roman" w:cs="Arial Unicode"/>
          <w:b/>
          <w:bCs/>
          <w:sz w:val="22"/>
          <w:szCs w:val="22"/>
        </w:rPr>
        <w:t>Ե</w:t>
      </w:r>
      <w:r w:rsidRPr="001A20A1">
        <w:rPr>
          <w:rFonts w:ascii="Courier New" w:eastAsia="Times New Roman" w:hAnsi="Courier New" w:cs="Courier New"/>
          <w:b/>
          <w:bCs/>
          <w:sz w:val="22"/>
          <w:szCs w:val="22"/>
        </w:rPr>
        <w:t> </w:t>
      </w:r>
      <w:r w:rsidRPr="001A20A1">
        <w:rPr>
          <w:rFonts w:eastAsia="Times New Roman" w:cs="Arial Unicode"/>
          <w:b/>
          <w:bCs/>
          <w:sz w:val="22"/>
          <w:szCs w:val="22"/>
        </w:rPr>
        <w:t>Ղ</w:t>
      </w:r>
      <w:r w:rsidRPr="001A20A1">
        <w:rPr>
          <w:rFonts w:ascii="Courier New" w:eastAsia="Times New Roman" w:hAnsi="Courier New" w:cs="Courier New"/>
          <w:b/>
          <w:bCs/>
          <w:sz w:val="22"/>
          <w:szCs w:val="22"/>
        </w:rPr>
        <w:t> </w:t>
      </w:r>
      <w:r w:rsidRPr="001A20A1">
        <w:rPr>
          <w:rFonts w:eastAsia="Times New Roman" w:cs="Arial Unicode"/>
          <w:b/>
          <w:bCs/>
          <w:sz w:val="22"/>
          <w:szCs w:val="22"/>
        </w:rPr>
        <w:t>Ե</w:t>
      </w:r>
      <w:r w:rsidRPr="001A20A1">
        <w:rPr>
          <w:rFonts w:ascii="Courier New" w:eastAsia="Times New Roman" w:hAnsi="Courier New" w:cs="Courier New"/>
          <w:b/>
          <w:bCs/>
          <w:sz w:val="22"/>
          <w:szCs w:val="22"/>
        </w:rPr>
        <w:t> </w:t>
      </w:r>
      <w:r w:rsidRPr="001A20A1">
        <w:rPr>
          <w:rFonts w:eastAsia="Times New Roman" w:cs="Arial Unicode"/>
          <w:b/>
          <w:bCs/>
          <w:sz w:val="22"/>
          <w:szCs w:val="22"/>
        </w:rPr>
        <w:t>Կ</w:t>
      </w:r>
      <w:r w:rsidRPr="001A20A1">
        <w:rPr>
          <w:rFonts w:ascii="Courier New" w:eastAsia="Times New Roman" w:hAnsi="Courier New" w:cs="Courier New"/>
          <w:b/>
          <w:bCs/>
          <w:sz w:val="22"/>
          <w:szCs w:val="22"/>
        </w:rPr>
        <w:t> </w:t>
      </w:r>
      <w:r w:rsidRPr="001A20A1">
        <w:rPr>
          <w:rFonts w:eastAsia="Times New Roman" w:cs="Arial Unicode"/>
          <w:b/>
          <w:bCs/>
          <w:sz w:val="22"/>
          <w:szCs w:val="22"/>
        </w:rPr>
        <w:t>Ա</w:t>
      </w:r>
      <w:r w:rsidRPr="001A20A1">
        <w:rPr>
          <w:rFonts w:ascii="Courier New" w:eastAsia="Times New Roman" w:hAnsi="Courier New" w:cs="Courier New"/>
          <w:b/>
          <w:bCs/>
          <w:sz w:val="22"/>
          <w:szCs w:val="22"/>
        </w:rPr>
        <w:t> </w:t>
      </w:r>
      <w:r w:rsidRPr="001A20A1">
        <w:rPr>
          <w:rFonts w:eastAsia="Times New Roman" w:cs="Arial Unicode"/>
          <w:b/>
          <w:bCs/>
          <w:sz w:val="22"/>
          <w:szCs w:val="22"/>
        </w:rPr>
        <w:t>Ն</w:t>
      </w:r>
      <w:r w:rsidRPr="001A20A1">
        <w:rPr>
          <w:rFonts w:ascii="Courier New" w:eastAsia="Times New Roman" w:hAnsi="Courier New" w:cs="Courier New"/>
          <w:b/>
          <w:bCs/>
          <w:sz w:val="22"/>
          <w:szCs w:val="22"/>
        </w:rPr>
        <w:t> </w:t>
      </w:r>
      <w:r w:rsidRPr="001A20A1">
        <w:rPr>
          <w:rFonts w:eastAsia="Times New Roman" w:cs="Arial Unicode"/>
          <w:b/>
          <w:bCs/>
          <w:sz w:val="22"/>
          <w:szCs w:val="22"/>
        </w:rPr>
        <w:t>Ք</w:t>
      </w:r>
    </w:p>
    <w:p w:rsidR="004B4FD8" w:rsidRPr="001A20A1" w:rsidRDefault="004B4FD8"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4B4FD8" w:rsidRPr="001A20A1" w:rsidRDefault="004B4FD8"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caps/>
          <w:sz w:val="22"/>
          <w:szCs w:val="22"/>
        </w:rPr>
        <w:t xml:space="preserve">ԲՆԱԿՈՒԹՅԱՆ ՎԱՅՐԸ ՓՈԽՈՂ ԸՆՏԱՆԻՔԻ </w:t>
      </w:r>
      <w:r w:rsidR="00733942" w:rsidRPr="001A20A1">
        <w:rPr>
          <w:rFonts w:eastAsia="Times New Roman" w:cs="Times New Roman"/>
          <w:b/>
          <w:bCs/>
          <w:caps/>
          <w:sz w:val="22"/>
          <w:szCs w:val="22"/>
        </w:rPr>
        <w:t xml:space="preserve">սոցիալական ծառայություններ, </w:t>
      </w:r>
      <w:r w:rsidRPr="001A20A1">
        <w:rPr>
          <w:rFonts w:eastAsia="Times New Roman" w:cs="Times New Roman"/>
          <w:b/>
          <w:bCs/>
          <w:caps/>
          <w:sz w:val="22"/>
          <w:szCs w:val="22"/>
        </w:rPr>
        <w:t>ԸՆՏԱՆԵԿԱՆ ԿԱՄ ՍՈՑԻԱԼԱԿԱՆ ՆՊԱՍՏ ԿԱՄ ՀՐԱՏԱՊ ՕԳՆՈՒԹՅՈՒՆ ՍՏԱՆԱԼՈՒ ՄԱՍԻՆ</w:t>
      </w:r>
    </w:p>
    <w:p w:rsidR="004B4FD8" w:rsidRPr="001A20A1" w:rsidRDefault="004B4FD8"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224"/>
        <w:gridCol w:w="3243"/>
        <w:gridCol w:w="3283"/>
      </w:tblGrid>
      <w:tr w:rsidR="001A20A1" w:rsidRPr="001A20A1" w:rsidTr="004B4FD8">
        <w:trPr>
          <w:tblCellSpacing w:w="7" w:type="dxa"/>
          <w:jc w:val="center"/>
        </w:trPr>
        <w:tc>
          <w:tcPr>
            <w:tcW w:w="0" w:type="auto"/>
            <w:shd w:val="clear" w:color="auto" w:fill="FFFFFF"/>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Տրվում է</w:t>
            </w:r>
          </w:p>
        </w:tc>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(անունը, հայրանունը, ազգանունը)</w:t>
            </w:r>
          </w:p>
        </w:tc>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(բնակության վայրը)</w:t>
            </w:r>
          </w:p>
        </w:tc>
      </w:tr>
      <w:tr w:rsidR="001A20A1" w:rsidRPr="001A20A1" w:rsidTr="004B4FD8">
        <w:trPr>
          <w:tblCellSpacing w:w="7" w:type="dxa"/>
          <w:jc w:val="center"/>
        </w:trPr>
        <w:tc>
          <w:tcPr>
            <w:tcW w:w="0" w:type="auto"/>
            <w:gridSpan w:val="2"/>
            <w:shd w:val="clear" w:color="auto" w:fill="FFFFFF"/>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սոցիալական անձնագիրը _________, որ ընտանիքը լրիվ կազմով</w:t>
            </w:r>
          </w:p>
        </w:tc>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_________________________</w:t>
            </w:r>
          </w:p>
          <w:p w:rsidR="004B4FD8" w:rsidRPr="001A20A1" w:rsidRDefault="004B4FD8" w:rsidP="009D7A21">
            <w:pPr>
              <w:spacing w:after="0" w:line="240" w:lineRule="auto"/>
              <w:ind w:firstLine="375"/>
              <w:rPr>
                <w:rFonts w:eastAsia="Times New Roman" w:cs="Times New Roman"/>
                <w:sz w:val="22"/>
                <w:szCs w:val="22"/>
              </w:rPr>
            </w:pPr>
            <w:r w:rsidRPr="001A20A1">
              <w:rPr>
                <w:rFonts w:eastAsia="Times New Roman" w:cs="Times New Roman"/>
                <w:sz w:val="22"/>
                <w:szCs w:val="22"/>
              </w:rPr>
              <w:t>(ընտանիքի անդամների թիվը)</w:t>
            </w:r>
          </w:p>
        </w:tc>
      </w:tr>
      <w:tr w:rsidR="001A20A1" w:rsidRPr="001A20A1" w:rsidTr="004B4FD8">
        <w:trPr>
          <w:tblCellSpacing w:w="7" w:type="dxa"/>
          <w:jc w:val="center"/>
        </w:trPr>
        <w:tc>
          <w:tcPr>
            <w:tcW w:w="0" w:type="auto"/>
            <w:gridSpan w:val="3"/>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որից ________ -ը 18 տարին չլրացած երեխաներ, _______________ տարածքային կենտրոնի կողմից</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տրվել է ______________________________________________________________ և ստացել է</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(սոցիալական անձնագրի դուրսգրման պատճառը)</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ընտանեկան կամ սոցիալական նպաստ ________________________________________ դրամ`</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(նշել բառերով)</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մինչև 20_ _թ. ___________________________________________________ ամիսը ներառյալ,</w:t>
            </w:r>
          </w:p>
          <w:p w:rsidR="004B4FD8" w:rsidRPr="001A20A1" w:rsidRDefault="004B4FD8" w:rsidP="009D7A21">
            <w:pPr>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(նշել բառերով)</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հրատապ օգնություն _______________________________________________________ դրամ`</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(նշել բառերով)</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մինչև 20_ _թ. ______________________ ամիսը ներառյալ:</w:t>
            </w:r>
          </w:p>
          <w:p w:rsidR="004B4FD8" w:rsidRPr="001A20A1" w:rsidRDefault="004B4FD8" w:rsidP="009D7A21">
            <w:pPr>
              <w:spacing w:after="0" w:line="240" w:lineRule="auto"/>
              <w:ind w:left="1125" w:firstLine="375"/>
              <w:rPr>
                <w:rFonts w:eastAsia="Times New Roman" w:cs="Times New Roman"/>
                <w:sz w:val="22"/>
                <w:szCs w:val="22"/>
              </w:rPr>
            </w:pPr>
            <w:r w:rsidRPr="001A20A1">
              <w:rPr>
                <w:rFonts w:eastAsia="Times New Roman" w:cs="Times New Roman"/>
                <w:sz w:val="22"/>
                <w:szCs w:val="22"/>
              </w:rPr>
              <w:t>(նշել բառերով)</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Նոր բնակության վայրում ենթակա է վճարման ____________________________</w:t>
            </w:r>
          </w:p>
          <w:p w:rsidR="004B4FD8" w:rsidRPr="001A20A1" w:rsidRDefault="004B4FD8" w:rsidP="009D7A21">
            <w:pPr>
              <w:spacing w:after="0" w:line="240" w:lineRule="auto"/>
              <w:ind w:left="1125" w:firstLine="375"/>
              <w:jc w:val="center"/>
              <w:rPr>
                <w:rFonts w:eastAsia="Times New Roman" w:cs="Times New Roman"/>
                <w:sz w:val="22"/>
                <w:szCs w:val="22"/>
              </w:rPr>
            </w:pPr>
            <w:r w:rsidRPr="001A20A1">
              <w:rPr>
                <w:rFonts w:eastAsia="Times New Roman" w:cs="Times New Roman"/>
                <w:sz w:val="22"/>
                <w:szCs w:val="22"/>
              </w:rPr>
              <w:t>(նշել բառերով)</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ամիսների համար______________________________ դրամի չափով:</w:t>
            </w:r>
          </w:p>
          <w:p w:rsidR="004B4FD8" w:rsidRPr="001A20A1" w:rsidRDefault="00BE63B6" w:rsidP="009D7A21">
            <w:pPr>
              <w:spacing w:after="0" w:line="240" w:lineRule="auto"/>
              <w:ind w:left="1125" w:firstLine="375"/>
              <w:rPr>
                <w:rFonts w:eastAsia="Times New Roman" w:cs="Times New Roman"/>
                <w:sz w:val="22"/>
                <w:szCs w:val="22"/>
              </w:rPr>
            </w:pPr>
            <w:r w:rsidRPr="001A20A1">
              <w:rPr>
                <w:rFonts w:eastAsia="Times New Roman" w:cs="Courier New"/>
                <w:sz w:val="22"/>
                <w:szCs w:val="22"/>
              </w:rPr>
              <w:t xml:space="preserve">                    </w:t>
            </w:r>
            <w:r w:rsidR="004B4FD8" w:rsidRPr="001A20A1">
              <w:rPr>
                <w:rFonts w:eastAsia="Times New Roman" w:cs="Times New Roman"/>
                <w:sz w:val="22"/>
                <w:szCs w:val="22"/>
              </w:rPr>
              <w:t xml:space="preserve"> (</w:t>
            </w:r>
            <w:r w:rsidR="004B4FD8" w:rsidRPr="001A20A1">
              <w:rPr>
                <w:rFonts w:eastAsia="Times New Roman" w:cs="Arial Unicode"/>
                <w:sz w:val="22"/>
                <w:szCs w:val="22"/>
              </w:rPr>
              <w:t>նշել</w:t>
            </w:r>
            <w:r w:rsidR="004B4FD8" w:rsidRPr="001A20A1">
              <w:rPr>
                <w:rFonts w:eastAsia="Times New Roman" w:cs="Times New Roman"/>
                <w:sz w:val="22"/>
                <w:szCs w:val="22"/>
              </w:rPr>
              <w:t xml:space="preserve"> </w:t>
            </w:r>
            <w:r w:rsidR="004B4FD8" w:rsidRPr="001A20A1">
              <w:rPr>
                <w:rFonts w:eastAsia="Times New Roman" w:cs="Arial Unicode"/>
                <w:sz w:val="22"/>
                <w:szCs w:val="22"/>
              </w:rPr>
              <w:t>բառերով</w:t>
            </w:r>
            <w:r w:rsidR="004B4FD8" w:rsidRPr="001A20A1">
              <w:rPr>
                <w:rFonts w:eastAsia="Times New Roman" w:cs="Times New Roman"/>
                <w:sz w:val="22"/>
                <w:szCs w:val="22"/>
              </w:rPr>
              <w:t>)</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Ենթակա չէ վճարման ___________________________________ ամիսը (ամիսները):</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(նշել բառերով)</w:t>
            </w:r>
          </w:p>
        </w:tc>
      </w:tr>
      <w:tr w:rsidR="001A20A1" w:rsidRPr="001A20A1" w:rsidTr="00733942">
        <w:trPr>
          <w:tblCellSpacing w:w="7" w:type="dxa"/>
          <w:jc w:val="center"/>
        </w:trPr>
        <w:tc>
          <w:tcPr>
            <w:tcW w:w="0" w:type="auto"/>
            <w:shd w:val="clear" w:color="auto" w:fill="FFFFFF"/>
          </w:tcPr>
          <w:p w:rsidR="00733942" w:rsidRPr="001A20A1" w:rsidRDefault="00733942" w:rsidP="009D7A21">
            <w:pPr>
              <w:spacing w:after="0" w:line="240" w:lineRule="auto"/>
              <w:rPr>
                <w:rFonts w:eastAsia="Times New Roman" w:cs="Times New Roman"/>
                <w:b/>
                <w:bCs/>
                <w:sz w:val="22"/>
                <w:szCs w:val="22"/>
              </w:rPr>
            </w:pPr>
            <w:r w:rsidRPr="001A20A1">
              <w:rPr>
                <w:rFonts w:eastAsia="Times New Roman" w:cs="Times New Roman"/>
                <w:b/>
                <w:bCs/>
                <w:sz w:val="22"/>
                <w:szCs w:val="22"/>
              </w:rPr>
              <w:t>Սոցիալական ծառայություն տեսակ</w:t>
            </w:r>
          </w:p>
        </w:tc>
        <w:tc>
          <w:tcPr>
            <w:tcW w:w="0" w:type="auto"/>
            <w:shd w:val="clear" w:color="auto" w:fill="FFFFFF"/>
          </w:tcPr>
          <w:p w:rsidR="00733942" w:rsidRPr="001A20A1" w:rsidRDefault="00733942" w:rsidP="009D7A21">
            <w:pPr>
              <w:spacing w:after="0" w:line="240" w:lineRule="auto"/>
              <w:rPr>
                <w:rFonts w:eastAsia="Times New Roman" w:cs="Times New Roman"/>
                <w:b/>
                <w:sz w:val="22"/>
                <w:szCs w:val="22"/>
              </w:rPr>
            </w:pPr>
            <w:r w:rsidRPr="001A20A1">
              <w:rPr>
                <w:rFonts w:eastAsia="Times New Roman" w:cs="Times New Roman"/>
                <w:b/>
                <w:sz w:val="22"/>
                <w:szCs w:val="22"/>
              </w:rPr>
              <w:t>Տրամադրման սկիզբ՝ օր, ամիս, տարի</w:t>
            </w:r>
          </w:p>
        </w:tc>
        <w:tc>
          <w:tcPr>
            <w:tcW w:w="0" w:type="auto"/>
            <w:shd w:val="clear" w:color="auto" w:fill="FFFFFF"/>
          </w:tcPr>
          <w:p w:rsidR="00733942" w:rsidRPr="001A20A1" w:rsidRDefault="00733942" w:rsidP="009D7A21">
            <w:pPr>
              <w:spacing w:after="0" w:line="240" w:lineRule="auto"/>
              <w:rPr>
                <w:rFonts w:eastAsia="Times New Roman" w:cs="Times New Roman"/>
                <w:b/>
                <w:sz w:val="22"/>
                <w:szCs w:val="22"/>
              </w:rPr>
            </w:pPr>
            <w:r w:rsidRPr="001A20A1">
              <w:rPr>
                <w:rFonts w:eastAsia="Times New Roman" w:cs="Times New Roman"/>
                <w:b/>
                <w:sz w:val="22"/>
                <w:szCs w:val="22"/>
              </w:rPr>
              <w:t>Տրամադրման ավարտ՝ օր, ամիս, տարի</w:t>
            </w:r>
          </w:p>
        </w:tc>
      </w:tr>
      <w:tr w:rsidR="001A20A1" w:rsidRPr="001A20A1" w:rsidTr="00733942">
        <w:trPr>
          <w:trHeight w:val="371"/>
          <w:tblCellSpacing w:w="7" w:type="dxa"/>
          <w:jc w:val="center"/>
        </w:trPr>
        <w:tc>
          <w:tcPr>
            <w:tcW w:w="0" w:type="auto"/>
            <w:shd w:val="clear" w:color="auto" w:fill="FFFFFF"/>
            <w:vAlign w:val="center"/>
          </w:tcPr>
          <w:p w:rsidR="00733942" w:rsidRPr="001A20A1" w:rsidRDefault="00733942" w:rsidP="009D7A21">
            <w:pPr>
              <w:spacing w:after="0" w:line="240" w:lineRule="auto"/>
              <w:rPr>
                <w:rFonts w:eastAsia="Times New Roman" w:cs="Times New Roman"/>
                <w:b/>
                <w:bCs/>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r>
      <w:tr w:rsidR="001A20A1" w:rsidRPr="001A20A1" w:rsidTr="004B4FD8">
        <w:trPr>
          <w:tblCellSpacing w:w="7" w:type="dxa"/>
          <w:jc w:val="center"/>
        </w:trPr>
        <w:tc>
          <w:tcPr>
            <w:tcW w:w="0" w:type="auto"/>
            <w:shd w:val="clear" w:color="auto" w:fill="FFFFFF"/>
            <w:vAlign w:val="center"/>
          </w:tcPr>
          <w:p w:rsidR="00733942" w:rsidRPr="001A20A1" w:rsidRDefault="00733942" w:rsidP="009D7A21">
            <w:pPr>
              <w:spacing w:after="0" w:line="240" w:lineRule="auto"/>
              <w:rPr>
                <w:rFonts w:eastAsia="Times New Roman" w:cs="Times New Roman"/>
                <w:bCs/>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r>
      <w:tr w:rsidR="001A20A1" w:rsidRPr="001A20A1" w:rsidTr="004B4FD8">
        <w:trPr>
          <w:tblCellSpacing w:w="7" w:type="dxa"/>
          <w:jc w:val="center"/>
        </w:trPr>
        <w:tc>
          <w:tcPr>
            <w:tcW w:w="0" w:type="auto"/>
            <w:shd w:val="clear" w:color="auto" w:fill="FFFFFF"/>
            <w:vAlign w:val="center"/>
          </w:tcPr>
          <w:p w:rsidR="00733942" w:rsidRPr="001A20A1" w:rsidRDefault="00733942" w:rsidP="009D7A21">
            <w:pPr>
              <w:spacing w:after="0" w:line="240" w:lineRule="auto"/>
              <w:rPr>
                <w:rFonts w:eastAsia="Times New Roman" w:cs="Times New Roman"/>
                <w:b/>
                <w:bCs/>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c>
          <w:tcPr>
            <w:tcW w:w="0" w:type="auto"/>
            <w:shd w:val="clear" w:color="auto" w:fill="FFFFFF"/>
            <w:vAlign w:val="bottom"/>
          </w:tcPr>
          <w:p w:rsidR="00733942" w:rsidRPr="001A20A1" w:rsidRDefault="00733942" w:rsidP="009D7A21">
            <w:pPr>
              <w:spacing w:after="0" w:line="240" w:lineRule="auto"/>
              <w:jc w:val="center"/>
              <w:rPr>
                <w:rFonts w:eastAsia="Times New Roman" w:cs="Times New Roman"/>
                <w:sz w:val="22"/>
                <w:szCs w:val="22"/>
              </w:rPr>
            </w:pPr>
          </w:p>
        </w:tc>
      </w:tr>
      <w:tr w:rsidR="001A20A1" w:rsidRPr="001A20A1" w:rsidTr="004B4FD8">
        <w:trPr>
          <w:tblCellSpacing w:w="7" w:type="dxa"/>
          <w:jc w:val="center"/>
        </w:trPr>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b/>
                <w:bCs/>
                <w:sz w:val="22"/>
                <w:szCs w:val="22"/>
              </w:rPr>
              <w:t>Սոցիալական աջակցության տարածքային գործակալության (բաժնի)</w:t>
            </w:r>
            <w:r w:rsidRPr="001A20A1">
              <w:rPr>
                <w:rFonts w:ascii="Courier New" w:eastAsia="Times New Roman" w:hAnsi="Courier New" w:cs="Courier New"/>
                <w:sz w:val="22"/>
                <w:szCs w:val="22"/>
              </w:rPr>
              <w:t> </w:t>
            </w:r>
            <w:r w:rsidRPr="001A20A1">
              <w:rPr>
                <w:rFonts w:eastAsia="Times New Roman" w:cs="Times New Roman"/>
                <w:b/>
                <w:bCs/>
                <w:sz w:val="22"/>
                <w:szCs w:val="22"/>
              </w:rPr>
              <w:t>ղեկավար</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(ստորագրությունը)</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(անունը, ազգանունը)</w:t>
            </w:r>
          </w:p>
        </w:tc>
      </w:tr>
      <w:tr w:rsidR="001A20A1" w:rsidRPr="001A20A1" w:rsidTr="004B4FD8">
        <w:trPr>
          <w:tblCellSpacing w:w="7" w:type="dxa"/>
          <w:jc w:val="center"/>
        </w:trPr>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p>
        </w:tc>
      </w:tr>
      <w:tr w:rsidR="001A20A1" w:rsidRPr="001A20A1" w:rsidTr="004B4FD8">
        <w:trPr>
          <w:tblCellSpacing w:w="7" w:type="dxa"/>
          <w:jc w:val="center"/>
        </w:trPr>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Սոցիալական աջակցության տարածքային գործակալության (բաժնի) աշխատող</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(ստորագրությունը)</w:t>
            </w:r>
          </w:p>
        </w:tc>
        <w:tc>
          <w:tcPr>
            <w:tcW w:w="0" w:type="auto"/>
            <w:shd w:val="clear" w:color="auto" w:fill="FFFFFF"/>
            <w:vAlign w:val="bottom"/>
            <w:hideMark/>
          </w:tcPr>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_______________________</w:t>
            </w:r>
          </w:p>
          <w:p w:rsidR="004B4FD8" w:rsidRPr="001A20A1" w:rsidRDefault="004B4FD8" w:rsidP="009D7A21">
            <w:pPr>
              <w:spacing w:after="0" w:line="240" w:lineRule="auto"/>
              <w:jc w:val="center"/>
              <w:rPr>
                <w:rFonts w:eastAsia="Times New Roman" w:cs="Times New Roman"/>
                <w:sz w:val="22"/>
                <w:szCs w:val="22"/>
              </w:rPr>
            </w:pPr>
            <w:r w:rsidRPr="001A20A1">
              <w:rPr>
                <w:rFonts w:eastAsia="Times New Roman" w:cs="Times New Roman"/>
                <w:sz w:val="22"/>
                <w:szCs w:val="22"/>
              </w:rPr>
              <w:t>(անունը, ազգանունը)</w:t>
            </w:r>
          </w:p>
        </w:tc>
      </w:tr>
      <w:tr w:rsidR="001A20A1" w:rsidRPr="001A20A1" w:rsidTr="004B4FD8">
        <w:trPr>
          <w:tblCellSpacing w:w="7" w:type="dxa"/>
          <w:jc w:val="center"/>
        </w:trPr>
        <w:tc>
          <w:tcPr>
            <w:tcW w:w="0" w:type="auto"/>
            <w:gridSpan w:val="2"/>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b/>
                <w:bCs/>
                <w:sz w:val="22"/>
                <w:szCs w:val="22"/>
              </w:rPr>
              <w:t>____ _________________</w:t>
            </w:r>
            <w:r w:rsidRPr="001A20A1">
              <w:rPr>
                <w:rFonts w:ascii="Courier New" w:eastAsia="Times New Roman" w:hAnsi="Courier New" w:cs="Courier New"/>
                <w:b/>
                <w:bCs/>
                <w:sz w:val="22"/>
                <w:szCs w:val="22"/>
              </w:rPr>
              <w:t> </w:t>
            </w:r>
            <w:r w:rsidRPr="001A20A1">
              <w:rPr>
                <w:rFonts w:eastAsia="Times New Roman" w:cs="Times New Roman"/>
                <w:sz w:val="22"/>
                <w:szCs w:val="22"/>
              </w:rPr>
              <w:t>20_ _ թ.</w:t>
            </w:r>
          </w:p>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b/>
                <w:bCs/>
                <w:sz w:val="22"/>
                <w:szCs w:val="22"/>
              </w:rPr>
              <w:t>Կ. Տ.</w:t>
            </w:r>
          </w:p>
        </w:tc>
        <w:tc>
          <w:tcPr>
            <w:tcW w:w="0" w:type="auto"/>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4B4FD8">
        <w:trPr>
          <w:tblCellSpacing w:w="7" w:type="dxa"/>
          <w:jc w:val="center"/>
        </w:trPr>
        <w:tc>
          <w:tcPr>
            <w:tcW w:w="0" w:type="auto"/>
            <w:gridSpan w:val="2"/>
            <w:shd w:val="clear" w:color="auto" w:fill="FFFFFF"/>
            <w:vAlign w:val="center"/>
            <w:hideMark/>
          </w:tcPr>
          <w:p w:rsidR="004B4FD8" w:rsidRPr="001A20A1" w:rsidRDefault="004B4FD8"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lastRenderedPageBreak/>
              <w:t> </w:t>
            </w:r>
          </w:p>
        </w:tc>
        <w:tc>
          <w:tcPr>
            <w:tcW w:w="0" w:type="auto"/>
            <w:shd w:val="clear" w:color="auto" w:fill="FFFFFF"/>
            <w:hideMark/>
          </w:tcPr>
          <w:p w:rsidR="004B4FD8" w:rsidRPr="001A20A1" w:rsidRDefault="004B4FD8"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4B4FD8">
        <w:trPr>
          <w:tblCellSpacing w:w="7" w:type="dxa"/>
          <w:jc w:val="center"/>
        </w:trPr>
        <w:tc>
          <w:tcPr>
            <w:tcW w:w="0" w:type="auto"/>
            <w:gridSpan w:val="2"/>
            <w:shd w:val="clear" w:color="auto" w:fill="FFFFFF"/>
            <w:vAlign w:val="center"/>
            <w:hideMark/>
          </w:tcPr>
          <w:p w:rsidR="004B4FD8" w:rsidRPr="001A20A1" w:rsidRDefault="004B4FD8" w:rsidP="009D7A21">
            <w:pPr>
              <w:spacing w:after="0" w:line="240" w:lineRule="auto"/>
              <w:ind w:firstLine="375"/>
              <w:rPr>
                <w:rFonts w:eastAsia="Times New Roman" w:cs="Times New Roman"/>
                <w:sz w:val="22"/>
                <w:szCs w:val="22"/>
              </w:rPr>
            </w:pPr>
            <w:r w:rsidRPr="001A20A1">
              <w:rPr>
                <w:rFonts w:eastAsia="Times New Roman" w:cs="Times New Roman"/>
                <w:sz w:val="22"/>
                <w:szCs w:val="22"/>
              </w:rPr>
              <w:t>Ես` ______________________________________ ,</w:t>
            </w:r>
            <w:r w:rsidRPr="001A20A1">
              <w:rPr>
                <w:rFonts w:ascii="Courier New" w:eastAsia="Times New Roman" w:hAnsi="Courier New" w:cs="Courier New"/>
                <w:sz w:val="22"/>
                <w:szCs w:val="22"/>
              </w:rPr>
              <w:t> </w:t>
            </w:r>
          </w:p>
          <w:p w:rsidR="004B4FD8" w:rsidRPr="001A20A1" w:rsidRDefault="004B4FD8" w:rsidP="009D7A21">
            <w:pPr>
              <w:spacing w:after="0" w:line="240" w:lineRule="auto"/>
              <w:ind w:firstLine="375"/>
              <w:jc w:val="center"/>
              <w:rPr>
                <w:rFonts w:eastAsia="Times New Roman" w:cs="Times New Roman"/>
                <w:sz w:val="22"/>
                <w:szCs w:val="22"/>
              </w:rPr>
            </w:pPr>
            <w:r w:rsidRPr="001A20A1">
              <w:rPr>
                <w:rFonts w:eastAsia="Times New Roman" w:cs="Times New Roman"/>
                <w:sz w:val="22"/>
                <w:szCs w:val="22"/>
              </w:rPr>
              <w:t>(քաղաքացու անունը, հայրանունը, ազգանունը)</w:t>
            </w:r>
          </w:p>
        </w:tc>
        <w:tc>
          <w:tcPr>
            <w:tcW w:w="0" w:type="auto"/>
            <w:shd w:val="clear" w:color="auto" w:fill="FFFFFF"/>
            <w:hideMark/>
          </w:tcPr>
          <w:p w:rsidR="004B4FD8" w:rsidRPr="001A20A1" w:rsidRDefault="004B4FD8" w:rsidP="009D7A21">
            <w:pPr>
              <w:spacing w:after="0" w:line="240" w:lineRule="auto"/>
              <w:rPr>
                <w:rFonts w:eastAsia="Times New Roman" w:cs="Times New Roman"/>
                <w:sz w:val="22"/>
                <w:szCs w:val="22"/>
              </w:rPr>
            </w:pPr>
            <w:r w:rsidRPr="001A20A1">
              <w:rPr>
                <w:rFonts w:eastAsia="Times New Roman" w:cs="Times New Roman"/>
                <w:sz w:val="22"/>
                <w:szCs w:val="22"/>
              </w:rPr>
              <w:t>20 թ.___ ին ստացա տեղեկանքը և</w:t>
            </w:r>
          </w:p>
        </w:tc>
      </w:tr>
    </w:tbl>
    <w:p w:rsidR="004B4FD8" w:rsidRPr="001A20A1" w:rsidRDefault="004B4FD8" w:rsidP="009D7A21">
      <w:pPr>
        <w:shd w:val="clear" w:color="auto" w:fill="FFFFFF"/>
        <w:spacing w:after="0" w:line="240" w:lineRule="auto"/>
        <w:rPr>
          <w:rFonts w:eastAsia="Times New Roman" w:cs="Times New Roman"/>
          <w:sz w:val="22"/>
          <w:szCs w:val="22"/>
        </w:rPr>
      </w:pPr>
      <w:r w:rsidRPr="001A20A1">
        <w:rPr>
          <w:rFonts w:eastAsia="Times New Roman" w:cs="Times New Roman"/>
          <w:sz w:val="22"/>
          <w:szCs w:val="22"/>
        </w:rPr>
        <w:t>տեղեկացված եմ, որ</w:t>
      </w:r>
      <w:r w:rsidRPr="001A20A1">
        <w:rPr>
          <w:rFonts w:ascii="Courier New" w:eastAsia="Times New Roman" w:hAnsi="Courier New" w:cs="Courier New"/>
          <w:sz w:val="22"/>
          <w:szCs w:val="22"/>
        </w:rPr>
        <w:t> </w:t>
      </w:r>
      <w:r w:rsidRPr="001A20A1">
        <w:rPr>
          <w:rFonts w:eastAsia="Times New Roman" w:cs="Times New Roman"/>
          <w:sz w:val="22"/>
          <w:szCs w:val="22"/>
        </w:rPr>
        <w:t xml:space="preserve">30 </w:t>
      </w:r>
      <w:r w:rsidRPr="001A20A1">
        <w:rPr>
          <w:rFonts w:eastAsia="Times New Roman" w:cs="Arial Unicode"/>
          <w:sz w:val="22"/>
          <w:szCs w:val="22"/>
        </w:rPr>
        <w:t>օրվա</w:t>
      </w:r>
      <w:r w:rsidRPr="001A20A1">
        <w:rPr>
          <w:rFonts w:eastAsia="Times New Roman" w:cs="Times New Roman"/>
          <w:sz w:val="22"/>
          <w:szCs w:val="22"/>
        </w:rPr>
        <w:t xml:space="preserve"> </w:t>
      </w:r>
      <w:r w:rsidRPr="001A20A1">
        <w:rPr>
          <w:rFonts w:eastAsia="Times New Roman" w:cs="Arial Unicode"/>
          <w:sz w:val="22"/>
          <w:szCs w:val="22"/>
        </w:rPr>
        <w:t>ընթացքում</w:t>
      </w:r>
      <w:r w:rsidRPr="001A20A1">
        <w:rPr>
          <w:rFonts w:eastAsia="Times New Roman" w:cs="Times New Roman"/>
          <w:sz w:val="22"/>
          <w:szCs w:val="22"/>
        </w:rPr>
        <w:t xml:space="preserve"> </w:t>
      </w:r>
      <w:r w:rsidRPr="001A20A1">
        <w:rPr>
          <w:rFonts w:eastAsia="Times New Roman" w:cs="Arial Unicode"/>
          <w:sz w:val="22"/>
          <w:szCs w:val="22"/>
        </w:rPr>
        <w:t>մինչև</w:t>
      </w:r>
      <w:r w:rsidRPr="001A20A1">
        <w:rPr>
          <w:rFonts w:eastAsia="Times New Roman" w:cs="Times New Roman"/>
          <w:sz w:val="22"/>
          <w:szCs w:val="22"/>
        </w:rPr>
        <w:t xml:space="preserve"> ___ _________ 20___ </w:t>
      </w:r>
      <w:r w:rsidRPr="001A20A1">
        <w:rPr>
          <w:rFonts w:eastAsia="Times New Roman" w:cs="Arial Unicode"/>
          <w:sz w:val="22"/>
          <w:szCs w:val="22"/>
        </w:rPr>
        <w:t>թ</w:t>
      </w:r>
      <w:r w:rsidRPr="001A20A1">
        <w:rPr>
          <w:rFonts w:eastAsia="Times New Roman" w:cs="Times New Roman"/>
          <w:sz w:val="22"/>
          <w:szCs w:val="22"/>
        </w:rPr>
        <w:t xml:space="preserve">. </w:t>
      </w:r>
      <w:r w:rsidRPr="001A20A1">
        <w:rPr>
          <w:rFonts w:eastAsia="Times New Roman" w:cs="Arial Unicode"/>
          <w:sz w:val="22"/>
          <w:szCs w:val="22"/>
        </w:rPr>
        <w:t>նոր</w:t>
      </w:r>
      <w:r w:rsidRPr="001A20A1">
        <w:rPr>
          <w:rFonts w:eastAsia="Times New Roman" w:cs="Times New Roman"/>
          <w:sz w:val="22"/>
          <w:szCs w:val="22"/>
        </w:rPr>
        <w:t xml:space="preserve"> </w:t>
      </w:r>
      <w:r w:rsidRPr="001A20A1">
        <w:rPr>
          <w:rFonts w:eastAsia="Times New Roman" w:cs="Arial Unicode"/>
          <w:sz w:val="22"/>
          <w:szCs w:val="22"/>
        </w:rPr>
        <w:t>բնակության</w:t>
      </w:r>
      <w:r w:rsidRPr="001A20A1">
        <w:rPr>
          <w:rFonts w:eastAsia="Times New Roman" w:cs="Times New Roman"/>
          <w:sz w:val="22"/>
          <w:szCs w:val="22"/>
        </w:rPr>
        <w:t xml:space="preserve"> </w:t>
      </w:r>
      <w:r w:rsidRPr="001A20A1">
        <w:rPr>
          <w:rFonts w:eastAsia="Times New Roman" w:cs="Arial Unicode"/>
          <w:sz w:val="22"/>
          <w:szCs w:val="22"/>
        </w:rPr>
        <w:t>վայրի</w:t>
      </w:r>
      <w:r w:rsidRPr="001A20A1">
        <w:rPr>
          <w:rFonts w:eastAsia="Times New Roman" w:cs="Times New Roman"/>
          <w:sz w:val="22"/>
          <w:szCs w:val="22"/>
        </w:rPr>
        <w:t xml:space="preserve"> </w:t>
      </w:r>
      <w:r w:rsidRPr="001A20A1">
        <w:rPr>
          <w:rFonts w:eastAsia="Times New Roman" w:cs="Arial Unicode"/>
          <w:sz w:val="22"/>
          <w:szCs w:val="22"/>
        </w:rPr>
        <w:t>սոցիալական</w:t>
      </w:r>
      <w:r w:rsidRPr="001A20A1">
        <w:rPr>
          <w:rFonts w:eastAsia="Times New Roman" w:cs="Times New Roman"/>
          <w:sz w:val="22"/>
          <w:szCs w:val="22"/>
        </w:rPr>
        <w:t xml:space="preserve"> </w:t>
      </w:r>
      <w:r w:rsidR="00733942" w:rsidRPr="001A20A1">
        <w:rPr>
          <w:rFonts w:eastAsia="Times New Roman" w:cs="Arial Unicode"/>
          <w:sz w:val="22"/>
          <w:szCs w:val="22"/>
        </w:rPr>
        <w:t xml:space="preserve">աջակցության </w:t>
      </w:r>
      <w:r w:rsidRPr="001A20A1">
        <w:rPr>
          <w:rFonts w:eastAsia="Times New Roman" w:cs="Arial Unicode"/>
          <w:sz w:val="22"/>
          <w:szCs w:val="22"/>
        </w:rPr>
        <w:t>տարածքային</w:t>
      </w:r>
      <w:r w:rsidRPr="001A20A1">
        <w:rPr>
          <w:rFonts w:eastAsia="Times New Roman" w:cs="Times New Roman"/>
          <w:sz w:val="22"/>
          <w:szCs w:val="22"/>
        </w:rPr>
        <w:t xml:space="preserve"> </w:t>
      </w:r>
      <w:r w:rsidR="00DE4329" w:rsidRPr="001A20A1">
        <w:rPr>
          <w:rFonts w:eastAsia="Times New Roman" w:cs="Arial Unicode"/>
          <w:sz w:val="22"/>
          <w:szCs w:val="22"/>
        </w:rPr>
        <w:t>գործակալությունում (բաժնում)</w:t>
      </w:r>
      <w:r w:rsidRPr="001A20A1">
        <w:rPr>
          <w:rFonts w:eastAsia="Times New Roman" w:cs="Times New Roman"/>
          <w:sz w:val="22"/>
          <w:szCs w:val="22"/>
        </w:rPr>
        <w:t xml:space="preserve"> </w:t>
      </w:r>
      <w:r w:rsidRPr="001A20A1">
        <w:rPr>
          <w:rFonts w:eastAsia="Times New Roman" w:cs="Arial Unicode"/>
          <w:sz w:val="22"/>
          <w:szCs w:val="22"/>
        </w:rPr>
        <w:t>չհաշվառվելու</w:t>
      </w:r>
      <w:r w:rsidRPr="001A20A1">
        <w:rPr>
          <w:rFonts w:eastAsia="Times New Roman" w:cs="Times New Roman"/>
          <w:sz w:val="22"/>
          <w:szCs w:val="22"/>
        </w:rPr>
        <w:t xml:space="preserve"> </w:t>
      </w:r>
      <w:r w:rsidRPr="001A20A1">
        <w:rPr>
          <w:rFonts w:eastAsia="Times New Roman" w:cs="Arial Unicode"/>
          <w:sz w:val="22"/>
          <w:szCs w:val="22"/>
        </w:rPr>
        <w:t>դեպքում</w:t>
      </w:r>
      <w:r w:rsidRPr="001A20A1">
        <w:rPr>
          <w:rFonts w:eastAsia="Times New Roman" w:cs="Times New Roman"/>
          <w:sz w:val="22"/>
          <w:szCs w:val="22"/>
        </w:rPr>
        <w:t xml:space="preserve"> </w:t>
      </w:r>
      <w:r w:rsidRPr="001A20A1">
        <w:rPr>
          <w:rFonts w:eastAsia="Times New Roman" w:cs="Arial Unicode"/>
          <w:sz w:val="22"/>
          <w:szCs w:val="22"/>
        </w:rPr>
        <w:t>իմ</w:t>
      </w:r>
      <w:r w:rsidRPr="001A20A1">
        <w:rPr>
          <w:rFonts w:eastAsia="Times New Roman" w:cs="Times New Roman"/>
          <w:sz w:val="22"/>
          <w:szCs w:val="22"/>
        </w:rPr>
        <w:t xml:space="preserve"> </w:t>
      </w:r>
      <w:r w:rsidRPr="001A20A1">
        <w:rPr>
          <w:rFonts w:eastAsia="Times New Roman" w:cs="Arial Unicode"/>
          <w:sz w:val="22"/>
          <w:szCs w:val="22"/>
        </w:rPr>
        <w:t>ընտանիքին</w:t>
      </w:r>
      <w:r w:rsidRPr="001A20A1">
        <w:rPr>
          <w:rFonts w:eastAsia="Times New Roman" w:cs="Times New Roman"/>
          <w:sz w:val="22"/>
          <w:szCs w:val="22"/>
        </w:rPr>
        <w:t xml:space="preserve">` </w:t>
      </w:r>
      <w:r w:rsidRPr="001A20A1">
        <w:rPr>
          <w:rFonts w:eastAsia="Times New Roman" w:cs="Arial Unicode"/>
          <w:sz w:val="22"/>
          <w:szCs w:val="22"/>
        </w:rPr>
        <w:t>նախկին</w:t>
      </w:r>
      <w:r w:rsidRPr="001A20A1">
        <w:rPr>
          <w:rFonts w:eastAsia="Times New Roman" w:cs="Times New Roman"/>
          <w:sz w:val="22"/>
          <w:szCs w:val="22"/>
        </w:rPr>
        <w:t xml:space="preserve"> </w:t>
      </w:r>
      <w:r w:rsidRPr="001A20A1">
        <w:rPr>
          <w:rFonts w:eastAsia="Times New Roman" w:cs="Arial Unicode"/>
          <w:sz w:val="22"/>
          <w:szCs w:val="22"/>
        </w:rPr>
        <w:t>բնակության</w:t>
      </w:r>
      <w:r w:rsidRPr="001A20A1">
        <w:rPr>
          <w:rFonts w:eastAsia="Times New Roman" w:cs="Times New Roman"/>
          <w:sz w:val="22"/>
          <w:szCs w:val="22"/>
        </w:rPr>
        <w:t xml:space="preserve"> </w:t>
      </w:r>
      <w:r w:rsidRPr="001A20A1">
        <w:rPr>
          <w:rFonts w:eastAsia="Times New Roman" w:cs="Arial Unicode"/>
          <w:sz w:val="22"/>
          <w:szCs w:val="22"/>
        </w:rPr>
        <w:t>վայրի</w:t>
      </w:r>
      <w:r w:rsidRPr="001A20A1">
        <w:rPr>
          <w:rFonts w:eastAsia="Times New Roman" w:cs="Times New Roman"/>
          <w:sz w:val="22"/>
          <w:szCs w:val="22"/>
        </w:rPr>
        <w:t xml:space="preserve"> </w:t>
      </w:r>
      <w:r w:rsidRPr="001A20A1">
        <w:rPr>
          <w:rFonts w:eastAsia="Times New Roman" w:cs="Arial Unicode"/>
          <w:sz w:val="22"/>
          <w:szCs w:val="22"/>
        </w:rPr>
        <w:t>սոցիալական</w:t>
      </w:r>
      <w:r w:rsidRPr="001A20A1">
        <w:rPr>
          <w:rFonts w:eastAsia="Times New Roman" w:cs="Times New Roman"/>
          <w:sz w:val="22"/>
          <w:szCs w:val="22"/>
        </w:rPr>
        <w:t xml:space="preserve"> </w:t>
      </w:r>
      <w:r w:rsidR="00DE4329" w:rsidRPr="001A20A1">
        <w:rPr>
          <w:rFonts w:eastAsia="Times New Roman" w:cs="Arial Unicode"/>
          <w:sz w:val="22"/>
          <w:szCs w:val="22"/>
        </w:rPr>
        <w:t xml:space="preserve">աջակցության </w:t>
      </w:r>
      <w:r w:rsidRPr="001A20A1">
        <w:rPr>
          <w:rFonts w:eastAsia="Times New Roman" w:cs="Arial Unicode"/>
          <w:sz w:val="22"/>
          <w:szCs w:val="22"/>
        </w:rPr>
        <w:t>տարածքային</w:t>
      </w:r>
      <w:r w:rsidRPr="001A20A1">
        <w:rPr>
          <w:rFonts w:eastAsia="Times New Roman" w:cs="Times New Roman"/>
          <w:sz w:val="22"/>
          <w:szCs w:val="22"/>
        </w:rPr>
        <w:t xml:space="preserve"> </w:t>
      </w:r>
      <w:r w:rsidR="00DE4329" w:rsidRPr="001A20A1">
        <w:rPr>
          <w:rFonts w:eastAsia="Times New Roman" w:cs="Arial Unicode"/>
          <w:sz w:val="22"/>
          <w:szCs w:val="22"/>
        </w:rPr>
        <w:t>գործակալության (բաժնի)</w:t>
      </w:r>
      <w:r w:rsidR="00BE63B6" w:rsidRPr="001A20A1">
        <w:rPr>
          <w:rFonts w:eastAsia="Times New Roman" w:cs="Times New Roman"/>
          <w:sz w:val="22"/>
          <w:szCs w:val="22"/>
        </w:rPr>
        <w:t xml:space="preserve">  </w:t>
      </w:r>
      <w:r w:rsidRPr="001A20A1">
        <w:rPr>
          <w:rFonts w:eastAsia="Times New Roman" w:cs="Arial Unicode"/>
          <w:sz w:val="22"/>
          <w:szCs w:val="22"/>
        </w:rPr>
        <w:t>նշանակած</w:t>
      </w:r>
      <w:r w:rsidRPr="001A20A1">
        <w:rPr>
          <w:rFonts w:eastAsia="Times New Roman" w:cs="Times New Roman"/>
          <w:sz w:val="22"/>
          <w:szCs w:val="22"/>
        </w:rPr>
        <w:t xml:space="preserve"> </w:t>
      </w:r>
      <w:r w:rsidRPr="001A20A1">
        <w:rPr>
          <w:rFonts w:eastAsia="Times New Roman" w:cs="Arial Unicode"/>
          <w:sz w:val="22"/>
          <w:szCs w:val="22"/>
        </w:rPr>
        <w:t>և</w:t>
      </w:r>
      <w:r w:rsidRPr="001A20A1">
        <w:rPr>
          <w:rFonts w:eastAsia="Times New Roman" w:cs="Times New Roman"/>
          <w:sz w:val="22"/>
          <w:szCs w:val="22"/>
        </w:rPr>
        <w:t xml:space="preserve"> </w:t>
      </w:r>
      <w:r w:rsidRPr="001A20A1">
        <w:rPr>
          <w:rFonts w:eastAsia="Times New Roman" w:cs="Arial Unicode"/>
          <w:sz w:val="22"/>
          <w:szCs w:val="22"/>
        </w:rPr>
        <w:t>չվ</w:t>
      </w:r>
      <w:r w:rsidRPr="001A20A1">
        <w:rPr>
          <w:rFonts w:eastAsia="Times New Roman" w:cs="Times New Roman"/>
          <w:sz w:val="22"/>
          <w:szCs w:val="22"/>
        </w:rPr>
        <w:t xml:space="preserve">ճարած ընտանեկան </w:t>
      </w:r>
      <w:r w:rsidR="00DE4329" w:rsidRPr="001A20A1">
        <w:rPr>
          <w:rFonts w:eastAsia="Times New Roman" w:cs="Times New Roman"/>
          <w:sz w:val="22"/>
          <w:szCs w:val="22"/>
        </w:rPr>
        <w:t xml:space="preserve">կամ սոցիալական </w:t>
      </w:r>
      <w:r w:rsidRPr="001A20A1">
        <w:rPr>
          <w:rFonts w:eastAsia="Times New Roman" w:cs="Times New Roman"/>
          <w:sz w:val="22"/>
          <w:szCs w:val="22"/>
        </w:rPr>
        <w:t xml:space="preserve">նպաստը կամ </w:t>
      </w:r>
      <w:r w:rsidR="00DE4329" w:rsidRPr="001A20A1">
        <w:rPr>
          <w:rFonts w:eastAsia="Times New Roman" w:cs="Times New Roman"/>
          <w:sz w:val="22"/>
          <w:szCs w:val="22"/>
        </w:rPr>
        <w:t>հրատապ</w:t>
      </w:r>
      <w:r w:rsidRPr="001A20A1">
        <w:rPr>
          <w:rFonts w:eastAsia="Times New Roman" w:cs="Times New Roman"/>
          <w:sz w:val="22"/>
          <w:szCs w:val="22"/>
        </w:rPr>
        <w:t xml:space="preserve"> օգնությունը չեմ կարող ստանալ:</w:t>
      </w:r>
    </w:p>
    <w:p w:rsidR="004B4FD8" w:rsidRPr="001A20A1" w:rsidRDefault="004B4FD8"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___________________</w:t>
      </w:r>
    </w:p>
    <w:p w:rsidR="004B4FD8" w:rsidRPr="001A20A1" w:rsidRDefault="004B4FD8" w:rsidP="009D7A21">
      <w:pPr>
        <w:shd w:val="clear" w:color="auto" w:fill="FFFFFF"/>
        <w:spacing w:after="0" w:line="240" w:lineRule="auto"/>
        <w:ind w:firstLine="750"/>
        <w:rPr>
          <w:rFonts w:eastAsia="Times New Roman" w:cs="Times New Roman"/>
          <w:sz w:val="22"/>
          <w:szCs w:val="22"/>
        </w:rPr>
      </w:pPr>
      <w:r w:rsidRPr="001A20A1">
        <w:rPr>
          <w:rFonts w:eastAsia="Times New Roman" w:cs="Times New Roman"/>
          <w:sz w:val="22"/>
          <w:szCs w:val="22"/>
        </w:rPr>
        <w:t>(ստորագրությունը)</w:t>
      </w:r>
    </w:p>
    <w:p w:rsidR="004B4FD8" w:rsidRPr="001A20A1" w:rsidRDefault="004B4FD8" w:rsidP="009D7A21">
      <w:pPr>
        <w:spacing w:after="0" w:line="240" w:lineRule="auto"/>
        <w:rPr>
          <w:rFonts w:eastAsia="Times New Roman" w:cs="Times New Roman"/>
          <w:b/>
          <w:sz w:val="22"/>
          <w:szCs w:val="22"/>
          <w:lang w:val="hy-AM"/>
        </w:rPr>
      </w:pPr>
      <w:r w:rsidRPr="001A20A1">
        <w:rPr>
          <w:rFonts w:eastAsia="Times New Roman" w:cs="Times New Roman"/>
          <w:b/>
          <w:sz w:val="22"/>
          <w:szCs w:val="22"/>
          <w:lang w:val="hy-AM"/>
        </w:rPr>
        <w:br w:type="page"/>
      </w:r>
    </w:p>
    <w:p w:rsidR="003540B6" w:rsidRPr="001A20A1" w:rsidRDefault="003540B6" w:rsidP="009D7A21">
      <w:pPr>
        <w:shd w:val="clear" w:color="auto" w:fill="FFFFFF"/>
        <w:spacing w:after="0" w:line="240" w:lineRule="auto"/>
        <w:ind w:firstLine="375"/>
        <w:jc w:val="right"/>
        <w:rPr>
          <w:rFonts w:eastAsia="Times New Roman" w:cs="Times New Roman"/>
          <w:b/>
          <w:sz w:val="22"/>
          <w:szCs w:val="22"/>
          <w:lang w:val="hy-AM"/>
        </w:rPr>
      </w:pPr>
      <w:r w:rsidRPr="001A20A1">
        <w:rPr>
          <w:rFonts w:eastAsia="Times New Roman" w:cs="Times New Roman"/>
          <w:b/>
          <w:sz w:val="22"/>
          <w:szCs w:val="22"/>
          <w:lang w:val="hy-AM"/>
        </w:rPr>
        <w:lastRenderedPageBreak/>
        <w:t>Հավելված N 2</w:t>
      </w:r>
    </w:p>
    <w:p w:rsidR="00A8521F" w:rsidRPr="001A20A1" w:rsidRDefault="00A8521F"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ՀՀ</w:t>
      </w:r>
      <w:r w:rsidRPr="001A20A1">
        <w:rPr>
          <w:rStyle w:val="Strong"/>
          <w:rFonts w:ascii="Courier New" w:hAnsi="Courier New" w:cs="Courier New"/>
          <w:sz w:val="22"/>
          <w:szCs w:val="22"/>
        </w:rPr>
        <w:t> </w:t>
      </w:r>
      <w:r w:rsidRPr="001A20A1">
        <w:rPr>
          <w:rStyle w:val="Strong"/>
          <w:rFonts w:ascii="GHEA Grapalat" w:hAnsi="GHEA Grapalat"/>
          <w:sz w:val="22"/>
          <w:szCs w:val="22"/>
        </w:rPr>
        <w:t>կառավարության 2018 թվականի</w:t>
      </w:r>
    </w:p>
    <w:p w:rsidR="00A8521F" w:rsidRPr="001A20A1" w:rsidRDefault="00BE63B6"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 xml:space="preserve">      </w:t>
      </w:r>
      <w:r w:rsidR="00A8521F" w:rsidRPr="001A20A1">
        <w:rPr>
          <w:rStyle w:val="Strong"/>
          <w:rFonts w:ascii="GHEA Grapalat" w:hAnsi="GHEA Grapalat"/>
          <w:sz w:val="22"/>
          <w:szCs w:val="22"/>
        </w:rPr>
        <w:t xml:space="preserve"> -ի N</w:t>
      </w:r>
      <w:r w:rsidRPr="001A20A1">
        <w:rPr>
          <w:rStyle w:val="Strong"/>
          <w:rFonts w:ascii="GHEA Grapalat" w:hAnsi="GHEA Grapalat"/>
          <w:sz w:val="22"/>
          <w:szCs w:val="22"/>
        </w:rPr>
        <w:t xml:space="preserve">            </w:t>
      </w:r>
      <w:r w:rsidR="00A8521F" w:rsidRPr="001A20A1">
        <w:rPr>
          <w:rStyle w:val="Strong"/>
          <w:rFonts w:ascii="GHEA Grapalat" w:hAnsi="GHEA Grapalat"/>
          <w:sz w:val="22"/>
          <w:szCs w:val="22"/>
        </w:rPr>
        <w:t xml:space="preserve"> -Ն</w:t>
      </w:r>
      <w:r w:rsidR="00A8521F" w:rsidRPr="001A20A1">
        <w:rPr>
          <w:rStyle w:val="Strong"/>
          <w:rFonts w:ascii="Courier New" w:hAnsi="Courier New" w:cs="Courier New"/>
          <w:sz w:val="22"/>
          <w:szCs w:val="22"/>
        </w:rPr>
        <w:t> </w:t>
      </w:r>
      <w:r w:rsidR="00A8521F" w:rsidRPr="001A20A1">
        <w:rPr>
          <w:rStyle w:val="Strong"/>
          <w:rFonts w:ascii="GHEA Grapalat" w:hAnsi="GHEA Grapalat" w:cs="Arial Unicode"/>
          <w:sz w:val="22"/>
          <w:szCs w:val="22"/>
        </w:rPr>
        <w:t>որոշման</w:t>
      </w:r>
    </w:p>
    <w:p w:rsidR="003540B6" w:rsidRPr="001A20A1" w:rsidRDefault="00A8521F" w:rsidP="009D7A21">
      <w:pPr>
        <w:shd w:val="clear" w:color="auto" w:fill="FFFFFF"/>
        <w:spacing w:after="0" w:line="240" w:lineRule="auto"/>
        <w:ind w:firstLine="375"/>
        <w:jc w:val="right"/>
        <w:rPr>
          <w:rFonts w:eastAsia="Times New Roman" w:cs="Times New Roman"/>
          <w:b/>
          <w:sz w:val="22"/>
          <w:szCs w:val="22"/>
          <w:lang w:val="hy-AM"/>
        </w:rPr>
      </w:pPr>
      <w:r w:rsidRPr="001A20A1">
        <w:rPr>
          <w:rFonts w:eastAsia="Times New Roman" w:cs="Times New Roman"/>
          <w:b/>
          <w:sz w:val="22"/>
          <w:szCs w:val="22"/>
          <w:lang w:val="hy-AM"/>
        </w:rPr>
        <w:t xml:space="preserve"> </w:t>
      </w:r>
      <w:r w:rsidR="003540B6" w:rsidRPr="001A20A1">
        <w:rPr>
          <w:rFonts w:eastAsia="Times New Roman" w:cs="Times New Roman"/>
          <w:b/>
          <w:sz w:val="22"/>
          <w:szCs w:val="22"/>
          <w:lang w:val="hy-AM"/>
        </w:rPr>
        <w:t xml:space="preserve">«Հավելված N4 </w:t>
      </w:r>
    </w:p>
    <w:p w:rsidR="00D86175" w:rsidRPr="001A20A1" w:rsidRDefault="003540B6"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t xml:space="preserve">ՀՀ կառավարության 2015թ. սեպտեմբերի 10-ի </w:t>
      </w:r>
    </w:p>
    <w:p w:rsidR="003540B6" w:rsidRPr="001A20A1" w:rsidRDefault="003540B6" w:rsidP="009D7A21">
      <w:pPr>
        <w:shd w:val="clear" w:color="auto" w:fill="FFFFFF"/>
        <w:spacing w:after="0" w:line="240" w:lineRule="auto"/>
        <w:ind w:firstLine="375"/>
        <w:jc w:val="right"/>
        <w:rPr>
          <w:b/>
          <w:sz w:val="22"/>
          <w:szCs w:val="22"/>
          <w:shd w:val="clear" w:color="auto" w:fill="FFFFFF"/>
          <w:lang w:val="hy-AM"/>
        </w:rPr>
      </w:pPr>
      <w:r w:rsidRPr="001A20A1">
        <w:rPr>
          <w:rFonts w:eastAsia="Times New Roman" w:cs="Times New Roman"/>
          <w:b/>
          <w:sz w:val="22"/>
          <w:szCs w:val="22"/>
          <w:lang w:val="hy-AM"/>
        </w:rPr>
        <w:t>N1061-Ն որոշման</w:t>
      </w:r>
    </w:p>
    <w:p w:rsidR="003540B6" w:rsidRPr="001A20A1" w:rsidRDefault="003540B6" w:rsidP="009D7A21">
      <w:pPr>
        <w:spacing w:after="0" w:line="240" w:lineRule="auto"/>
        <w:rPr>
          <w:b/>
          <w:sz w:val="22"/>
          <w:szCs w:val="22"/>
          <w:shd w:val="clear" w:color="auto" w:fill="FFFFFF"/>
          <w:lang w:val="hy-AM"/>
        </w:rPr>
      </w:pPr>
    </w:p>
    <w:p w:rsidR="003540B6" w:rsidRPr="001A20A1" w:rsidRDefault="003540B6" w:rsidP="009D7A21">
      <w:pPr>
        <w:spacing w:after="0" w:line="240" w:lineRule="auto"/>
        <w:rPr>
          <w:b/>
          <w:sz w:val="22"/>
          <w:szCs w:val="22"/>
          <w:shd w:val="clear" w:color="auto" w:fill="FFFFFF"/>
          <w:lang w:val="hy-AM"/>
        </w:rPr>
      </w:pPr>
    </w:p>
    <w:p w:rsidR="003540B6" w:rsidRPr="001A20A1" w:rsidRDefault="00365ABE" w:rsidP="009D7A21">
      <w:pPr>
        <w:spacing w:after="0" w:line="240" w:lineRule="auto"/>
        <w:rPr>
          <w:b/>
          <w:sz w:val="22"/>
          <w:szCs w:val="22"/>
          <w:shd w:val="clear" w:color="auto" w:fill="FFFFFF"/>
        </w:rPr>
      </w:pPr>
      <w:r w:rsidRPr="001A20A1">
        <w:rPr>
          <w:b/>
          <w:sz w:val="22"/>
          <w:szCs w:val="22"/>
          <w:shd w:val="clear" w:color="auto" w:fill="FFFFFF"/>
        </w:rPr>
        <w:t>ԴԻՄՈՒՄԻ</w:t>
      </w:r>
      <w:r w:rsidR="00997E64" w:rsidRPr="001A20A1">
        <w:rPr>
          <w:b/>
          <w:sz w:val="22"/>
          <w:szCs w:val="22"/>
          <w:shd w:val="clear" w:color="auto" w:fill="FFFFFF"/>
        </w:rPr>
        <w:t>,</w:t>
      </w:r>
      <w:r w:rsidRPr="001A20A1">
        <w:rPr>
          <w:b/>
          <w:sz w:val="22"/>
          <w:szCs w:val="22"/>
          <w:shd w:val="clear" w:color="auto" w:fill="FFFFFF"/>
        </w:rPr>
        <w:t xml:space="preserve"> </w:t>
      </w:r>
      <w:r w:rsidR="003540B6" w:rsidRPr="001A20A1">
        <w:rPr>
          <w:b/>
          <w:sz w:val="22"/>
          <w:szCs w:val="22"/>
          <w:shd w:val="clear" w:color="auto" w:fill="FFFFFF"/>
        </w:rPr>
        <w:t>ՀԱՅՏԱՐԱՐԱԳՐԻ, ԴԻՄՈՒՄՆԵՐԻ ՀԱՇՎԱՌՄԱՆ ՄԱՏՅԱՆԻ ՁԵՎԵՐԸ</w:t>
      </w:r>
    </w:p>
    <w:p w:rsidR="00DE4329" w:rsidRPr="001A20A1" w:rsidRDefault="00DE4329" w:rsidP="009D7A21">
      <w:pPr>
        <w:spacing w:after="0" w:line="240" w:lineRule="auto"/>
        <w:rPr>
          <w:b/>
          <w:sz w:val="22"/>
          <w:szCs w:val="22"/>
          <w:shd w:val="clear" w:color="auto" w:fill="FFFFFF"/>
        </w:rPr>
      </w:pPr>
    </w:p>
    <w:p w:rsidR="00365ABE" w:rsidRPr="001A20A1" w:rsidRDefault="00365ABE" w:rsidP="00365ABE">
      <w:pPr>
        <w:shd w:val="clear" w:color="auto" w:fill="FFFFFF"/>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ՁԵՎ 1</w:t>
      </w:r>
    </w:p>
    <w:p w:rsidR="00365ABE" w:rsidRPr="001A20A1" w:rsidRDefault="00365ABE"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 xml:space="preserve">Սոցիալական աջակցության ………………………… </w:t>
      </w:r>
    </w:p>
    <w:p w:rsidR="00365ABE" w:rsidRPr="001A20A1" w:rsidRDefault="00365ABE"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 xml:space="preserve">տարածքային գործակալության (բաժնի) </w:t>
      </w:r>
      <w:r w:rsidR="00F267E0" w:rsidRPr="001A20A1">
        <w:rPr>
          <w:rFonts w:eastAsia="Times New Roman" w:cs="Sylfaen"/>
          <w:sz w:val="22"/>
          <w:szCs w:val="22"/>
          <w:lang w:eastAsia="ru-RU"/>
        </w:rPr>
        <w:t>պետ</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p>
    <w:p w:rsidR="00365ABE" w:rsidRPr="001A20A1" w:rsidRDefault="00BE63B6"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 xml:space="preserve">          </w:t>
      </w:r>
      <w:r w:rsidR="00365ABE" w:rsidRPr="001A20A1">
        <w:rPr>
          <w:rFonts w:eastAsia="Times New Roman" w:cs="Sylfaen"/>
          <w:sz w:val="22"/>
          <w:szCs w:val="22"/>
          <w:lang w:eastAsia="ru-RU"/>
        </w:rPr>
        <w:t>……..…………………………………………………-ին</w:t>
      </w:r>
    </w:p>
    <w:p w:rsidR="00365ABE" w:rsidRPr="001A20A1" w:rsidRDefault="00BE63B6" w:rsidP="00365ABE">
      <w:pPr>
        <w:spacing w:after="0" w:line="240" w:lineRule="auto"/>
        <w:rPr>
          <w:rFonts w:eastAsia="Times New Roman" w:cs="Sylfaen"/>
          <w:sz w:val="22"/>
          <w:szCs w:val="22"/>
          <w:lang w:eastAsia="ru-RU"/>
        </w:rPr>
      </w:pPr>
      <w:r w:rsidRPr="001A20A1">
        <w:rPr>
          <w:rFonts w:eastAsia="Times New Roman" w:cs="Sylfaen"/>
          <w:sz w:val="22"/>
          <w:szCs w:val="22"/>
          <w:lang w:eastAsia="ru-RU"/>
        </w:rPr>
        <w:t xml:space="preserve">                                                  </w:t>
      </w:r>
      <w:r w:rsidR="00365ABE" w:rsidRPr="001A20A1">
        <w:rPr>
          <w:rFonts w:eastAsia="Times New Roman" w:cs="Sylfaen"/>
          <w:sz w:val="22"/>
          <w:szCs w:val="22"/>
          <w:lang w:eastAsia="ru-RU"/>
        </w:rPr>
        <w:t xml:space="preserve"> դիմող անձ</w:t>
      </w:r>
      <w:r w:rsidRPr="001A20A1">
        <w:rPr>
          <w:rFonts w:eastAsia="Times New Roman" w:cs="Sylfaen"/>
          <w:sz w:val="22"/>
          <w:szCs w:val="22"/>
          <w:lang w:eastAsia="ru-RU"/>
        </w:rPr>
        <w:t xml:space="preserve">    </w:t>
      </w:r>
      <w:r w:rsidR="00365ABE" w:rsidRPr="001A20A1">
        <w:rPr>
          <w:rFonts w:eastAsia="Times New Roman" w:cs="Sylfaen"/>
          <w:sz w:val="22"/>
          <w:szCs w:val="22"/>
          <w:lang w:eastAsia="ru-RU"/>
        </w:rPr>
        <w:t xml:space="preserve"> ..………………………………..</w:t>
      </w:r>
    </w:p>
    <w:p w:rsidR="00365ABE" w:rsidRPr="001A20A1" w:rsidRDefault="00BE63B6" w:rsidP="00365ABE">
      <w:pPr>
        <w:spacing w:after="0" w:line="240" w:lineRule="auto"/>
        <w:jc w:val="center"/>
        <w:rPr>
          <w:rFonts w:eastAsia="Times New Roman" w:cs="Sylfaen"/>
          <w:sz w:val="16"/>
          <w:szCs w:val="16"/>
          <w:vertAlign w:val="superscript"/>
          <w:lang w:eastAsia="ru-RU"/>
        </w:rPr>
      </w:pPr>
      <w:r w:rsidRPr="001A20A1">
        <w:rPr>
          <w:rFonts w:eastAsia="Times New Roman" w:cs="Sylfaen"/>
          <w:sz w:val="22"/>
          <w:szCs w:val="22"/>
          <w:vertAlign w:val="superscript"/>
          <w:lang w:eastAsia="ru-RU"/>
        </w:rPr>
        <w:t xml:space="preserve">                                                                    </w:t>
      </w:r>
      <w:r w:rsidR="00365ABE" w:rsidRPr="001A20A1">
        <w:rPr>
          <w:rFonts w:eastAsia="Times New Roman" w:cs="Sylfaen"/>
          <w:sz w:val="16"/>
          <w:szCs w:val="16"/>
          <w:vertAlign w:val="superscript"/>
          <w:lang w:eastAsia="ru-RU"/>
        </w:rPr>
        <w:t>(ազգանուն, անուն, հայրանուն)</w:t>
      </w:r>
    </w:p>
    <w:p w:rsidR="00365ABE" w:rsidRPr="001A20A1" w:rsidRDefault="00365ABE"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Անձի ներկայացուցիչ (օրինական, լիազորագրի միջոցով գործող</w:t>
      </w:r>
      <w:r w:rsidR="00BE63B6" w:rsidRPr="001A20A1">
        <w:rPr>
          <w:rFonts w:eastAsia="Times New Roman" w:cs="Sylfaen"/>
          <w:sz w:val="22"/>
          <w:szCs w:val="22"/>
          <w:lang w:eastAsia="ru-RU"/>
        </w:rPr>
        <w:t xml:space="preserve">                                                                        </w:t>
      </w:r>
    </w:p>
    <w:p w:rsidR="00365ABE" w:rsidRPr="001A20A1" w:rsidRDefault="00365ABE"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w:t>
      </w:r>
    </w:p>
    <w:p w:rsidR="00365ABE" w:rsidRPr="001A20A1" w:rsidRDefault="00BE63B6" w:rsidP="00365ABE">
      <w:pPr>
        <w:spacing w:after="0" w:line="240" w:lineRule="auto"/>
        <w:jc w:val="center"/>
        <w:rPr>
          <w:rFonts w:eastAsia="Times New Roman" w:cs="Sylfaen"/>
          <w:sz w:val="16"/>
          <w:szCs w:val="16"/>
          <w:vertAlign w:val="superscript"/>
          <w:lang w:eastAsia="ru-RU"/>
        </w:rPr>
      </w:pPr>
      <w:r w:rsidRPr="001A20A1">
        <w:rPr>
          <w:rFonts w:eastAsia="Times New Roman" w:cs="Sylfaen"/>
          <w:sz w:val="22"/>
          <w:szCs w:val="22"/>
          <w:vertAlign w:val="superscript"/>
          <w:lang w:eastAsia="ru-RU"/>
        </w:rPr>
        <w:t xml:space="preserve">                                                                  </w:t>
      </w:r>
      <w:r w:rsidR="00365ABE" w:rsidRPr="001A20A1">
        <w:rPr>
          <w:rFonts w:eastAsia="Times New Roman" w:cs="Sylfaen"/>
          <w:sz w:val="16"/>
          <w:szCs w:val="16"/>
          <w:vertAlign w:val="superscript"/>
          <w:lang w:eastAsia="ru-RU"/>
        </w:rPr>
        <w:t>(ազգանուն, անուն, հայրանուն)</w:t>
      </w:r>
    </w:p>
    <w:p w:rsidR="00365ABE" w:rsidRPr="001A20A1" w:rsidRDefault="00365ABE"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Անձի բնակության վայրը</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w:t>
      </w:r>
    </w:p>
    <w:p w:rsidR="00365ABE" w:rsidRPr="001A20A1" w:rsidRDefault="00BE63B6" w:rsidP="00365ABE">
      <w:pPr>
        <w:spacing w:after="0" w:line="240" w:lineRule="auto"/>
        <w:jc w:val="both"/>
        <w:rPr>
          <w:rFonts w:eastAsia="Times New Roman" w:cs="Sylfaen"/>
          <w:sz w:val="20"/>
          <w:szCs w:val="20"/>
          <w:vertAlign w:val="superscript"/>
          <w:lang w:eastAsia="ru-RU"/>
        </w:rPr>
      </w:pPr>
      <w:r w:rsidRPr="001A20A1">
        <w:rPr>
          <w:rFonts w:eastAsia="Times New Roman" w:cs="Sylfaen"/>
          <w:sz w:val="16"/>
          <w:szCs w:val="16"/>
          <w:vertAlign w:val="superscript"/>
          <w:lang w:eastAsia="ru-RU"/>
        </w:rPr>
        <w:t xml:space="preserve">                                                                                                                                                                                                                                              </w:t>
      </w:r>
      <w:r w:rsidR="00365ABE" w:rsidRPr="001A20A1">
        <w:rPr>
          <w:rFonts w:eastAsia="Times New Roman" w:cs="Sylfaen"/>
          <w:sz w:val="16"/>
          <w:szCs w:val="16"/>
          <w:vertAlign w:val="superscript"/>
          <w:lang w:eastAsia="ru-RU"/>
        </w:rPr>
        <w:t xml:space="preserve"> </w:t>
      </w:r>
      <w:r w:rsidR="00365ABE" w:rsidRPr="001A20A1">
        <w:rPr>
          <w:rFonts w:eastAsia="Times New Roman" w:cs="Sylfaen"/>
          <w:sz w:val="20"/>
          <w:szCs w:val="20"/>
          <w:vertAlign w:val="superscript"/>
          <w:lang w:eastAsia="ru-RU"/>
        </w:rPr>
        <w:t>(հասցե)</w:t>
      </w:r>
    </w:p>
    <w:p w:rsidR="00365ABE" w:rsidRPr="001A20A1" w:rsidRDefault="00BE63B6" w:rsidP="00365ABE">
      <w:pPr>
        <w:spacing w:after="0" w:line="240" w:lineRule="auto"/>
        <w:jc w:val="right"/>
        <w:rPr>
          <w:rFonts w:eastAsia="Times New Roman" w:cs="Sylfaen"/>
          <w:sz w:val="22"/>
          <w:szCs w:val="22"/>
          <w:lang w:eastAsia="ru-RU"/>
        </w:rPr>
      </w:pPr>
      <w:r w:rsidRPr="001A20A1">
        <w:rPr>
          <w:rFonts w:eastAsia="Times New Roman" w:cs="Sylfaen"/>
          <w:sz w:val="22"/>
          <w:szCs w:val="22"/>
          <w:lang w:eastAsia="ru-RU"/>
        </w:rPr>
        <w:t xml:space="preserve">    </w:t>
      </w:r>
      <w:r w:rsidR="00365ABE" w:rsidRPr="001A20A1">
        <w:rPr>
          <w:rFonts w:eastAsia="Times New Roman" w:cs="Sylfaen"/>
          <w:sz w:val="22"/>
          <w:szCs w:val="22"/>
          <w:lang w:eastAsia="ru-RU"/>
        </w:rPr>
        <w:t xml:space="preserve"> ….….….……………………………………………..</w:t>
      </w:r>
    </w:p>
    <w:p w:rsidR="00365ABE" w:rsidRPr="001A20A1" w:rsidRDefault="00BE63B6" w:rsidP="00365ABE">
      <w:pPr>
        <w:spacing w:after="0" w:line="240" w:lineRule="auto"/>
        <w:jc w:val="center"/>
        <w:rPr>
          <w:rFonts w:eastAsia="Times New Roman" w:cs="Sylfaen"/>
          <w:sz w:val="22"/>
          <w:szCs w:val="22"/>
          <w:vertAlign w:val="superscript"/>
          <w:lang w:eastAsia="ru-RU"/>
        </w:rPr>
      </w:pPr>
      <w:r w:rsidRPr="001A20A1">
        <w:rPr>
          <w:rFonts w:eastAsia="Times New Roman" w:cs="Sylfaen"/>
          <w:sz w:val="16"/>
          <w:szCs w:val="16"/>
          <w:lang w:eastAsia="ru-RU"/>
        </w:rPr>
        <w:t xml:space="preserve">                                                                                  </w:t>
      </w:r>
      <w:r w:rsidR="00365ABE" w:rsidRPr="001A20A1">
        <w:rPr>
          <w:rFonts w:eastAsia="Times New Roman" w:cs="Sylfaen"/>
          <w:sz w:val="16"/>
          <w:szCs w:val="16"/>
          <w:lang w:eastAsia="ru-RU"/>
        </w:rPr>
        <w:t xml:space="preserve"> </w:t>
      </w:r>
      <w:r w:rsidR="00365ABE" w:rsidRPr="001A20A1">
        <w:rPr>
          <w:rFonts w:eastAsia="Times New Roman" w:cs="Sylfaen"/>
          <w:sz w:val="22"/>
          <w:szCs w:val="22"/>
          <w:vertAlign w:val="superscript"/>
          <w:lang w:eastAsia="ru-RU"/>
        </w:rPr>
        <w:t>(անձը հաստատող փաստաթղթի համար, ՀԾՀ, հեռախոս)</w:t>
      </w:r>
    </w:p>
    <w:p w:rsidR="00365ABE" w:rsidRPr="001A20A1" w:rsidRDefault="00365ABE" w:rsidP="00365ABE">
      <w:pPr>
        <w:spacing w:after="0" w:line="240" w:lineRule="auto"/>
        <w:jc w:val="both"/>
        <w:rPr>
          <w:rFonts w:eastAsia="Times New Roman" w:cs="Sylfaen"/>
          <w:sz w:val="20"/>
          <w:szCs w:val="20"/>
          <w:lang w:eastAsia="ru-RU"/>
        </w:rPr>
      </w:pPr>
    </w:p>
    <w:p w:rsidR="00365ABE" w:rsidRPr="001A20A1" w:rsidRDefault="00365ABE" w:rsidP="00365ABE">
      <w:pPr>
        <w:spacing w:after="0" w:line="240" w:lineRule="auto"/>
        <w:jc w:val="center"/>
        <w:rPr>
          <w:rFonts w:eastAsia="Times New Roman" w:cs="Sylfaen"/>
          <w:b/>
          <w:sz w:val="22"/>
          <w:szCs w:val="22"/>
          <w:lang w:eastAsia="ru-RU"/>
        </w:rPr>
      </w:pPr>
      <w:r w:rsidRPr="001A20A1">
        <w:rPr>
          <w:rFonts w:eastAsia="Times New Roman" w:cs="Sylfaen"/>
          <w:b/>
          <w:sz w:val="22"/>
          <w:szCs w:val="22"/>
          <w:lang w:eastAsia="ru-RU"/>
        </w:rPr>
        <w:t>ԴԻՄՈՒՄ</w:t>
      </w:r>
    </w:p>
    <w:p w:rsidR="00365ABE" w:rsidRPr="001A20A1" w:rsidRDefault="00365ABE" w:rsidP="00365ABE">
      <w:pPr>
        <w:spacing w:after="0" w:line="240" w:lineRule="auto"/>
        <w:ind w:firstLine="720"/>
        <w:jc w:val="both"/>
        <w:rPr>
          <w:rFonts w:eastAsia="Times New Roman" w:cs="Sylfaen"/>
          <w:sz w:val="22"/>
          <w:szCs w:val="22"/>
          <w:lang w:eastAsia="ru-RU"/>
        </w:rPr>
      </w:pPr>
      <w:r w:rsidRPr="001A20A1">
        <w:rPr>
          <w:rFonts w:eastAsia="Times New Roman" w:cs="Sylfaen"/>
          <w:sz w:val="22"/>
          <w:szCs w:val="22"/>
          <w:lang w:eastAsia="ru-RU"/>
        </w:rPr>
        <w:t>Խնդրում եմ ինձ (ընտանիքին) հաշվառել սոցիալական գնահատման համակարգում:</w:t>
      </w:r>
    </w:p>
    <w:p w:rsidR="00365ABE" w:rsidRPr="001A20A1" w:rsidRDefault="00365ABE" w:rsidP="00365ABE">
      <w:pPr>
        <w:spacing w:after="0" w:line="240" w:lineRule="auto"/>
        <w:jc w:val="both"/>
        <w:rPr>
          <w:rFonts w:eastAsia="Times New Roman" w:cs="Sylfaen"/>
          <w:sz w:val="22"/>
          <w:szCs w:val="22"/>
          <w:lang w:eastAsia="ru-RU"/>
        </w:rPr>
      </w:pPr>
      <w:r w:rsidRPr="001A20A1">
        <w:rPr>
          <w:rFonts w:eastAsia="Times New Roman" w:cs="Sylfaen"/>
          <w:sz w:val="22"/>
          <w:szCs w:val="22"/>
          <w:lang w:eastAsia="ru-RU"/>
        </w:rPr>
        <w:t xml:space="preserve">Ընտանիքի չափահաս անդամներ </w:t>
      </w:r>
    </w:p>
    <w:tbl>
      <w:tblPr>
        <w:tblStyle w:val="TableGrid3"/>
        <w:tblW w:w="0" w:type="auto"/>
        <w:tblLook w:val="04A0" w:firstRow="1" w:lastRow="0" w:firstColumn="1" w:lastColumn="0" w:noHBand="0" w:noVBand="1"/>
      </w:tblPr>
      <w:tblGrid>
        <w:gridCol w:w="700"/>
        <w:gridCol w:w="1811"/>
        <w:gridCol w:w="1499"/>
        <w:gridCol w:w="1784"/>
        <w:gridCol w:w="261"/>
        <w:gridCol w:w="3188"/>
      </w:tblGrid>
      <w:tr w:rsidR="001A20A1" w:rsidRPr="001A20A1" w:rsidTr="00E72435">
        <w:tc>
          <w:tcPr>
            <w:tcW w:w="729" w:type="dxa"/>
          </w:tcPr>
          <w:p w:rsidR="00365ABE" w:rsidRPr="001A20A1" w:rsidRDefault="00365ABE" w:rsidP="00365ABE">
            <w:pPr>
              <w:rPr>
                <w:rFonts w:ascii="GHEA Grapalat" w:hAnsi="GHEA Grapalat"/>
                <w:sz w:val="22"/>
                <w:szCs w:val="22"/>
                <w:lang w:val="ru-RU" w:eastAsia="ru-RU"/>
              </w:rPr>
            </w:pPr>
            <w:r w:rsidRPr="001A20A1">
              <w:rPr>
                <w:rFonts w:ascii="GHEA Grapalat" w:hAnsi="GHEA Grapalat"/>
                <w:sz w:val="22"/>
                <w:szCs w:val="22"/>
                <w:lang w:val="ru-RU" w:eastAsia="ru-RU"/>
              </w:rPr>
              <w:t xml:space="preserve">NN </w:t>
            </w:r>
            <w:r w:rsidRPr="001A20A1">
              <w:rPr>
                <w:rFonts w:ascii="GHEA Grapalat" w:hAnsi="GHEA Grapalat" w:cs="Sylfaen"/>
                <w:sz w:val="22"/>
                <w:szCs w:val="22"/>
                <w:lang w:val="ru-RU" w:eastAsia="ru-RU"/>
              </w:rPr>
              <w:t>ը</w:t>
            </w:r>
            <w:r w:rsidRPr="001A20A1">
              <w:rPr>
                <w:rFonts w:ascii="GHEA Grapalat" w:hAnsi="GHEA Grapalat"/>
                <w:sz w:val="22"/>
                <w:szCs w:val="22"/>
                <w:lang w:val="ru-RU" w:eastAsia="ru-RU"/>
              </w:rPr>
              <w:t>/</w:t>
            </w:r>
            <w:r w:rsidRPr="001A20A1">
              <w:rPr>
                <w:rFonts w:ascii="GHEA Grapalat" w:hAnsi="GHEA Grapalat" w:cs="Sylfaen"/>
                <w:sz w:val="22"/>
                <w:szCs w:val="22"/>
                <w:lang w:val="ru-RU" w:eastAsia="ru-RU"/>
              </w:rPr>
              <w:t>կ</w:t>
            </w:r>
          </w:p>
        </w:tc>
        <w:tc>
          <w:tcPr>
            <w:tcW w:w="1872" w:type="dxa"/>
          </w:tcPr>
          <w:p w:rsidR="00365ABE" w:rsidRPr="001A20A1" w:rsidRDefault="00365ABE" w:rsidP="00365ABE">
            <w:pPr>
              <w:jc w:val="center"/>
              <w:rPr>
                <w:rFonts w:ascii="GHEA Grapalat" w:hAnsi="GHEA Grapalat"/>
                <w:sz w:val="22"/>
                <w:szCs w:val="22"/>
                <w:lang w:val="ru-RU" w:eastAsia="ru-RU"/>
              </w:rPr>
            </w:pPr>
            <w:r w:rsidRPr="001A20A1">
              <w:rPr>
                <w:rFonts w:ascii="GHEA Grapalat" w:hAnsi="GHEA Grapalat" w:cs="Sylfaen"/>
                <w:sz w:val="22"/>
                <w:szCs w:val="22"/>
                <w:lang w:val="ru-RU" w:eastAsia="ru-RU"/>
              </w:rPr>
              <w:t>Ազգանունը</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անունը</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հայրանունը</w:t>
            </w:r>
          </w:p>
        </w:tc>
        <w:tc>
          <w:tcPr>
            <w:tcW w:w="1525" w:type="dxa"/>
          </w:tcPr>
          <w:p w:rsidR="00365ABE" w:rsidRPr="001A20A1" w:rsidRDefault="00365ABE" w:rsidP="00365ABE">
            <w:pPr>
              <w:jc w:val="center"/>
              <w:rPr>
                <w:rFonts w:ascii="GHEA Grapalat" w:hAnsi="GHEA Grapalat"/>
                <w:sz w:val="22"/>
                <w:szCs w:val="22"/>
                <w:lang w:val="ru-RU" w:eastAsia="ru-RU"/>
              </w:rPr>
            </w:pPr>
            <w:r w:rsidRPr="001A20A1">
              <w:rPr>
                <w:rFonts w:ascii="GHEA Grapalat" w:hAnsi="GHEA Grapalat" w:cs="Sylfaen"/>
                <w:sz w:val="22"/>
                <w:szCs w:val="22"/>
                <w:lang w:val="ru-RU" w:eastAsia="ru-RU"/>
              </w:rPr>
              <w:t>Ծննդյան</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օրը</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ամիսը</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տարեթիվը</w:t>
            </w:r>
          </w:p>
        </w:tc>
        <w:tc>
          <w:tcPr>
            <w:tcW w:w="1803" w:type="dxa"/>
          </w:tcPr>
          <w:p w:rsidR="00365ABE" w:rsidRPr="001A20A1" w:rsidRDefault="00365ABE" w:rsidP="00365ABE">
            <w:pPr>
              <w:jc w:val="center"/>
              <w:rPr>
                <w:rFonts w:ascii="GHEA Grapalat" w:hAnsi="GHEA Grapalat"/>
                <w:sz w:val="22"/>
                <w:szCs w:val="22"/>
                <w:lang w:val="ru-RU" w:eastAsia="ru-RU"/>
              </w:rPr>
            </w:pPr>
            <w:r w:rsidRPr="001A20A1">
              <w:rPr>
                <w:rFonts w:ascii="GHEA Grapalat" w:hAnsi="GHEA Grapalat" w:cs="Sylfaen"/>
                <w:sz w:val="22"/>
                <w:szCs w:val="22"/>
                <w:lang w:val="ru-RU" w:eastAsia="ru-RU"/>
              </w:rPr>
              <w:t>Ազգակցական</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կապը</w:t>
            </w:r>
          </w:p>
        </w:tc>
        <w:tc>
          <w:tcPr>
            <w:tcW w:w="267" w:type="dxa"/>
            <w:vMerge w:val="restart"/>
            <w:tcBorders>
              <w:top w:val="nil"/>
            </w:tcBorders>
          </w:tcPr>
          <w:p w:rsidR="00365ABE" w:rsidRPr="001A20A1" w:rsidRDefault="00365ABE" w:rsidP="00365ABE">
            <w:pPr>
              <w:rPr>
                <w:rFonts w:ascii="GHEA Grapalat" w:hAnsi="GHEA Grapalat"/>
                <w:sz w:val="22"/>
                <w:szCs w:val="22"/>
                <w:lang w:val="ru-RU" w:eastAsia="ru-RU"/>
              </w:rPr>
            </w:pPr>
          </w:p>
        </w:tc>
        <w:tc>
          <w:tcPr>
            <w:tcW w:w="3380" w:type="dxa"/>
          </w:tcPr>
          <w:p w:rsidR="00365ABE" w:rsidRPr="001A20A1" w:rsidRDefault="00365ABE" w:rsidP="00365ABE">
            <w:pPr>
              <w:jc w:val="center"/>
              <w:rPr>
                <w:rFonts w:ascii="GHEA Grapalat" w:hAnsi="GHEA Grapalat" w:cs="Sylfaen"/>
                <w:sz w:val="22"/>
                <w:szCs w:val="22"/>
                <w:lang w:eastAsia="ru-RU"/>
              </w:rPr>
            </w:pPr>
            <w:r w:rsidRPr="001A20A1">
              <w:rPr>
                <w:rFonts w:ascii="GHEA Grapalat" w:hAnsi="GHEA Grapalat" w:cs="Sylfaen"/>
                <w:sz w:val="22"/>
                <w:szCs w:val="22"/>
                <w:lang w:val="ru-RU" w:eastAsia="ru-RU"/>
              </w:rPr>
              <w:t>Համաձայն</w:t>
            </w:r>
            <w:r w:rsidRPr="001A20A1">
              <w:rPr>
                <w:rFonts w:ascii="GHEA Grapalat" w:hAnsi="GHEA Grapalat"/>
                <w:sz w:val="22"/>
                <w:szCs w:val="22"/>
                <w:lang w:val="ru-RU" w:eastAsia="ru-RU"/>
              </w:rPr>
              <w:t xml:space="preserve"> </w:t>
            </w:r>
            <w:r w:rsidRPr="001A20A1">
              <w:rPr>
                <w:rFonts w:ascii="GHEA Grapalat" w:hAnsi="GHEA Grapalat" w:cs="Sylfaen"/>
                <w:sz w:val="22"/>
                <w:szCs w:val="22"/>
                <w:lang w:val="ru-RU" w:eastAsia="ru-RU"/>
              </w:rPr>
              <w:t>եմ</w:t>
            </w:r>
            <w:r w:rsidRPr="001A20A1">
              <w:rPr>
                <w:rFonts w:ascii="GHEA Grapalat" w:hAnsi="GHEA Grapalat"/>
                <w:sz w:val="22"/>
                <w:szCs w:val="22"/>
                <w:lang w:eastAsia="ru-RU"/>
              </w:rPr>
              <w:t xml:space="preserve"> </w:t>
            </w:r>
            <w:r w:rsidRPr="001A20A1">
              <w:rPr>
                <w:rFonts w:ascii="GHEA Grapalat" w:hAnsi="GHEA Grapalat" w:cs="Sylfaen"/>
                <w:sz w:val="22"/>
                <w:szCs w:val="22"/>
                <w:lang w:eastAsia="ru-RU"/>
              </w:rPr>
              <w:t>դիմումի</w:t>
            </w:r>
            <w:r w:rsidRPr="001A20A1">
              <w:rPr>
                <w:rFonts w:ascii="GHEA Grapalat" w:hAnsi="GHEA Grapalat"/>
                <w:sz w:val="22"/>
                <w:szCs w:val="22"/>
                <w:lang w:eastAsia="ru-RU"/>
              </w:rPr>
              <w:t xml:space="preserve"> </w:t>
            </w:r>
            <w:r w:rsidRPr="001A20A1">
              <w:rPr>
                <w:rFonts w:ascii="GHEA Grapalat" w:hAnsi="GHEA Grapalat" w:cs="Sylfaen"/>
                <w:sz w:val="22"/>
                <w:szCs w:val="22"/>
                <w:lang w:eastAsia="ru-RU"/>
              </w:rPr>
              <w:t>բովանդակության</w:t>
            </w:r>
            <w:r w:rsidRPr="001A20A1">
              <w:rPr>
                <w:rFonts w:ascii="GHEA Grapalat" w:hAnsi="GHEA Grapalat"/>
                <w:sz w:val="22"/>
                <w:szCs w:val="22"/>
                <w:lang w:eastAsia="ru-RU"/>
              </w:rPr>
              <w:t xml:space="preserve"> </w:t>
            </w:r>
            <w:r w:rsidRPr="001A20A1">
              <w:rPr>
                <w:rFonts w:ascii="GHEA Grapalat" w:hAnsi="GHEA Grapalat" w:cs="Sylfaen"/>
                <w:sz w:val="22"/>
                <w:szCs w:val="22"/>
                <w:lang w:eastAsia="ru-RU"/>
              </w:rPr>
              <w:t>հետ</w:t>
            </w: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1.</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2.</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3.</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4.</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5.</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6.</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7.</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8.</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1A20A1"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9.</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r w:rsidR="00365ABE" w:rsidRPr="001A20A1" w:rsidTr="00E72435">
        <w:tc>
          <w:tcPr>
            <w:tcW w:w="729" w:type="dxa"/>
          </w:tcPr>
          <w:p w:rsidR="00365ABE" w:rsidRPr="001A20A1" w:rsidRDefault="00365ABE" w:rsidP="00365ABE">
            <w:pPr>
              <w:tabs>
                <w:tab w:val="right" w:pos="9360"/>
              </w:tabs>
              <w:jc w:val="both"/>
              <w:rPr>
                <w:rFonts w:ascii="GHEA Grapalat" w:hAnsi="GHEA Grapalat"/>
                <w:sz w:val="22"/>
                <w:szCs w:val="22"/>
                <w:lang w:val="ru-RU" w:eastAsia="ru-RU"/>
              </w:rPr>
            </w:pPr>
            <w:r w:rsidRPr="001A20A1">
              <w:rPr>
                <w:rFonts w:ascii="GHEA Grapalat" w:hAnsi="GHEA Grapalat"/>
                <w:sz w:val="22"/>
                <w:szCs w:val="22"/>
                <w:lang w:val="ru-RU" w:eastAsia="ru-RU"/>
              </w:rPr>
              <w:t>10.</w:t>
            </w:r>
          </w:p>
        </w:tc>
        <w:tc>
          <w:tcPr>
            <w:tcW w:w="1872"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525"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1803" w:type="dxa"/>
          </w:tcPr>
          <w:p w:rsidR="00365ABE" w:rsidRPr="001A20A1" w:rsidRDefault="00365ABE" w:rsidP="00365ABE">
            <w:pPr>
              <w:tabs>
                <w:tab w:val="right" w:pos="9360"/>
              </w:tabs>
              <w:jc w:val="both"/>
              <w:rPr>
                <w:rFonts w:ascii="GHEA Grapalat" w:hAnsi="GHEA Grapalat"/>
                <w:sz w:val="22"/>
                <w:szCs w:val="22"/>
                <w:lang w:val="ru-RU" w:eastAsia="ru-RU"/>
              </w:rPr>
            </w:pPr>
          </w:p>
        </w:tc>
        <w:tc>
          <w:tcPr>
            <w:tcW w:w="267" w:type="dxa"/>
            <w:vMerge/>
            <w:tcBorders>
              <w:bottom w:val="nil"/>
            </w:tcBorders>
          </w:tcPr>
          <w:p w:rsidR="00365ABE" w:rsidRPr="001A20A1" w:rsidRDefault="00365ABE" w:rsidP="00365ABE">
            <w:pPr>
              <w:tabs>
                <w:tab w:val="right" w:pos="9360"/>
              </w:tabs>
              <w:jc w:val="both"/>
              <w:rPr>
                <w:rFonts w:ascii="GHEA Grapalat" w:hAnsi="GHEA Grapalat"/>
                <w:sz w:val="22"/>
                <w:szCs w:val="22"/>
                <w:lang w:val="ru-RU" w:eastAsia="ru-RU"/>
              </w:rPr>
            </w:pPr>
          </w:p>
        </w:tc>
        <w:tc>
          <w:tcPr>
            <w:tcW w:w="3380" w:type="dxa"/>
          </w:tcPr>
          <w:p w:rsidR="00365ABE" w:rsidRPr="001A20A1" w:rsidRDefault="00365ABE" w:rsidP="00365ABE">
            <w:pPr>
              <w:tabs>
                <w:tab w:val="right" w:pos="9360"/>
              </w:tabs>
              <w:jc w:val="both"/>
              <w:rPr>
                <w:rFonts w:ascii="GHEA Grapalat" w:hAnsi="GHEA Grapalat"/>
                <w:sz w:val="22"/>
                <w:szCs w:val="22"/>
                <w:lang w:val="ru-RU" w:eastAsia="ru-RU"/>
              </w:rPr>
            </w:pPr>
          </w:p>
        </w:tc>
      </w:tr>
    </w:tbl>
    <w:p w:rsidR="00365ABE" w:rsidRPr="001A20A1" w:rsidRDefault="00365ABE" w:rsidP="00365ABE">
      <w:pPr>
        <w:spacing w:after="0" w:line="240" w:lineRule="auto"/>
        <w:jc w:val="both"/>
        <w:rPr>
          <w:rFonts w:eastAsia="Times New Roman" w:cs="Sylfaen"/>
          <w:sz w:val="16"/>
          <w:szCs w:val="16"/>
          <w:lang w:eastAsia="ru-RU"/>
        </w:rPr>
      </w:pPr>
    </w:p>
    <w:p w:rsidR="00365ABE" w:rsidRPr="001A20A1" w:rsidRDefault="00365ABE" w:rsidP="00365ABE">
      <w:pPr>
        <w:spacing w:after="0" w:line="240" w:lineRule="auto"/>
        <w:jc w:val="both"/>
        <w:rPr>
          <w:rFonts w:eastAsia="Times New Roman" w:cs="Sylfaen"/>
          <w:sz w:val="22"/>
          <w:szCs w:val="22"/>
          <w:lang w:eastAsia="ru-RU"/>
        </w:rPr>
      </w:pPr>
      <w:r w:rsidRPr="001A20A1">
        <w:rPr>
          <w:rFonts w:eastAsia="Times New Roman" w:cs="Sylfaen"/>
          <w:sz w:val="22"/>
          <w:szCs w:val="22"/>
          <w:lang w:eastAsia="ru-RU"/>
        </w:rPr>
        <w:t>Դիմող`</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201</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թ.</w:t>
      </w:r>
    </w:p>
    <w:p w:rsidR="00365ABE" w:rsidRPr="001A20A1" w:rsidRDefault="00BE63B6" w:rsidP="00365ABE">
      <w:pPr>
        <w:spacing w:after="0" w:line="240" w:lineRule="auto"/>
        <w:jc w:val="both"/>
        <w:rPr>
          <w:rFonts w:eastAsia="Times New Roman" w:cs="Sylfaen"/>
          <w:sz w:val="22"/>
          <w:szCs w:val="22"/>
          <w:vertAlign w:val="superscript"/>
          <w:lang w:eastAsia="ru-RU"/>
        </w:rPr>
      </w:pP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(ազգանուն անուն)</w:t>
      </w: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(ստորագրություն)</w:t>
      </w: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 xml:space="preserve"> (լրացման ամսաթիվը)</w:t>
      </w:r>
    </w:p>
    <w:p w:rsidR="00365ABE" w:rsidRPr="001A20A1" w:rsidRDefault="00365ABE" w:rsidP="00365ABE">
      <w:pPr>
        <w:spacing w:after="0" w:line="240" w:lineRule="auto"/>
        <w:rPr>
          <w:rFonts w:eastAsia="Times New Roman" w:cs="Sylfaen"/>
          <w:sz w:val="22"/>
          <w:szCs w:val="22"/>
          <w:lang w:eastAsia="ru-RU"/>
        </w:rPr>
      </w:pPr>
    </w:p>
    <w:p w:rsidR="00365ABE" w:rsidRPr="001A20A1" w:rsidRDefault="00365ABE" w:rsidP="00365ABE">
      <w:pPr>
        <w:spacing w:after="0" w:line="240" w:lineRule="auto"/>
        <w:rPr>
          <w:rFonts w:eastAsia="Times New Roman" w:cs="Sylfaen"/>
          <w:sz w:val="22"/>
          <w:szCs w:val="22"/>
          <w:lang w:eastAsia="ru-RU"/>
        </w:rPr>
      </w:pPr>
      <w:r w:rsidRPr="001A20A1">
        <w:rPr>
          <w:rFonts w:eastAsia="Times New Roman" w:cs="Sylfaen"/>
          <w:sz w:val="22"/>
          <w:szCs w:val="22"/>
          <w:lang w:eastAsia="ru-RU"/>
        </w:rPr>
        <w:t>ՍԱՏԳ(Բ)-ի աշխատող`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xml:space="preserve">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 …</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201</w:t>
      </w:r>
      <w:r w:rsidR="00BE63B6" w:rsidRPr="001A20A1">
        <w:rPr>
          <w:rFonts w:eastAsia="Times New Roman" w:cs="Sylfaen"/>
          <w:sz w:val="22"/>
          <w:szCs w:val="22"/>
          <w:lang w:eastAsia="ru-RU"/>
        </w:rPr>
        <w:t xml:space="preserve">  </w:t>
      </w:r>
      <w:r w:rsidRPr="001A20A1">
        <w:rPr>
          <w:rFonts w:eastAsia="Times New Roman" w:cs="Sylfaen"/>
          <w:sz w:val="22"/>
          <w:szCs w:val="22"/>
          <w:lang w:eastAsia="ru-RU"/>
        </w:rPr>
        <w:t>թ.</w:t>
      </w:r>
    </w:p>
    <w:p w:rsidR="00365ABE" w:rsidRPr="001A20A1" w:rsidRDefault="00BE63B6" w:rsidP="00F267E0">
      <w:pPr>
        <w:spacing w:after="0" w:line="240" w:lineRule="auto"/>
        <w:rPr>
          <w:rFonts w:eastAsia="Times New Roman" w:cs="Times New Roman"/>
          <w:b/>
          <w:bCs/>
          <w:sz w:val="22"/>
          <w:szCs w:val="22"/>
        </w:rPr>
      </w:pP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(ազգանուն անուն)</w:t>
      </w: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(ստորագրություն)</w:t>
      </w:r>
      <w:r w:rsidRPr="001A20A1">
        <w:rPr>
          <w:rFonts w:eastAsia="Times New Roman" w:cs="Sylfaen"/>
          <w:sz w:val="22"/>
          <w:szCs w:val="22"/>
          <w:vertAlign w:val="superscript"/>
          <w:lang w:eastAsia="ru-RU"/>
        </w:rPr>
        <w:t xml:space="preserve">                                    </w:t>
      </w:r>
      <w:r w:rsidR="00365ABE" w:rsidRPr="001A20A1">
        <w:rPr>
          <w:rFonts w:eastAsia="Times New Roman" w:cs="Sylfaen"/>
          <w:sz w:val="22"/>
          <w:szCs w:val="22"/>
          <w:vertAlign w:val="superscript"/>
          <w:lang w:eastAsia="ru-RU"/>
        </w:rPr>
        <w:t>(ընդունման ամսաթիվը)</w:t>
      </w:r>
      <w:r w:rsidR="00365ABE" w:rsidRPr="001A20A1">
        <w:rPr>
          <w:rFonts w:eastAsia="Times New Roman" w:cs="Times New Roman"/>
          <w:b/>
          <w:bCs/>
          <w:sz w:val="22"/>
          <w:szCs w:val="22"/>
        </w:rPr>
        <w:br w:type="page"/>
      </w:r>
    </w:p>
    <w:p w:rsidR="00F267E0" w:rsidRPr="001A20A1" w:rsidRDefault="00F267E0" w:rsidP="00F267E0">
      <w:pPr>
        <w:jc w:val="right"/>
        <w:rPr>
          <w:rFonts w:cs="Sylfaen"/>
          <w:b/>
          <w:sz w:val="18"/>
          <w:szCs w:val="18"/>
        </w:rPr>
      </w:pPr>
      <w:r w:rsidRPr="001A20A1">
        <w:rPr>
          <w:rFonts w:cs="Sylfaen"/>
          <w:b/>
          <w:sz w:val="18"/>
          <w:szCs w:val="18"/>
        </w:rPr>
        <w:lastRenderedPageBreak/>
        <w:t>ՁԵՎ 2</w:t>
      </w:r>
    </w:p>
    <w:p w:rsidR="00F267E0" w:rsidRPr="001A20A1" w:rsidRDefault="00F267E0" w:rsidP="00F267E0">
      <w:pPr>
        <w:jc w:val="right"/>
        <w:rPr>
          <w:sz w:val="18"/>
          <w:szCs w:val="18"/>
        </w:rPr>
      </w:pPr>
      <w:r w:rsidRPr="001A20A1">
        <w:rPr>
          <w:rFonts w:cs="Sylfaen"/>
          <w:sz w:val="18"/>
          <w:szCs w:val="18"/>
        </w:rPr>
        <w:t>Խնդրում</w:t>
      </w:r>
      <w:r w:rsidRPr="001A20A1">
        <w:rPr>
          <w:sz w:val="18"/>
          <w:szCs w:val="18"/>
        </w:rPr>
        <w:t xml:space="preserve"> </w:t>
      </w:r>
      <w:r w:rsidRPr="001A20A1">
        <w:rPr>
          <w:rFonts w:cs="Sylfaen"/>
          <w:sz w:val="18"/>
          <w:szCs w:val="18"/>
        </w:rPr>
        <w:t>ենք</w:t>
      </w:r>
      <w:r w:rsidRPr="001A20A1">
        <w:rPr>
          <w:sz w:val="18"/>
          <w:szCs w:val="18"/>
        </w:rPr>
        <w:t xml:space="preserve"> </w:t>
      </w:r>
      <w:r w:rsidRPr="001A20A1">
        <w:rPr>
          <w:rFonts w:cs="Sylfaen"/>
          <w:sz w:val="18"/>
          <w:szCs w:val="18"/>
        </w:rPr>
        <w:t>հայտարարագիրը</w:t>
      </w:r>
      <w:r w:rsidRPr="001A20A1">
        <w:rPr>
          <w:sz w:val="18"/>
          <w:szCs w:val="18"/>
        </w:rPr>
        <w:t xml:space="preserve"> </w:t>
      </w:r>
      <w:r w:rsidRPr="001A20A1">
        <w:rPr>
          <w:rFonts w:cs="Sylfaen"/>
          <w:sz w:val="18"/>
          <w:szCs w:val="18"/>
        </w:rPr>
        <w:t>լրացնել</w:t>
      </w:r>
      <w:r w:rsidRPr="001A20A1">
        <w:rPr>
          <w:sz w:val="18"/>
          <w:szCs w:val="18"/>
        </w:rPr>
        <w:t xml:space="preserve"> </w:t>
      </w:r>
      <w:r w:rsidRPr="001A20A1">
        <w:rPr>
          <w:rFonts w:cs="Sylfaen"/>
          <w:sz w:val="18"/>
          <w:szCs w:val="18"/>
        </w:rPr>
        <w:t>ընթեռնելի</w:t>
      </w:r>
      <w:r w:rsidRPr="001A20A1">
        <w:rPr>
          <w:sz w:val="18"/>
          <w:szCs w:val="18"/>
        </w:rPr>
        <w:t xml:space="preserve"> </w:t>
      </w:r>
      <w:r w:rsidRPr="001A20A1">
        <w:rPr>
          <w:rFonts w:cs="Sylfaen"/>
          <w:sz w:val="18"/>
          <w:szCs w:val="18"/>
        </w:rPr>
        <w:t>ձեռագրով</w:t>
      </w:r>
      <w:r w:rsidRPr="001A20A1">
        <w:rPr>
          <w:sz w:val="18"/>
          <w:szCs w:val="18"/>
        </w:rPr>
        <w:t>:</w:t>
      </w:r>
    </w:p>
    <w:p w:rsidR="00F267E0" w:rsidRPr="001A20A1" w:rsidRDefault="00F267E0" w:rsidP="00F267E0">
      <w:pPr>
        <w:spacing w:after="0" w:line="240" w:lineRule="auto"/>
        <w:jc w:val="center"/>
        <w:rPr>
          <w:rFonts w:eastAsia="Times New Roman" w:cs="Times New Roman"/>
          <w:sz w:val="22"/>
          <w:szCs w:val="22"/>
        </w:rPr>
      </w:pPr>
    </w:p>
    <w:p w:rsidR="00F267E0" w:rsidRPr="001A20A1" w:rsidRDefault="00F267E0" w:rsidP="00F267E0">
      <w:pPr>
        <w:spacing w:after="0" w:line="240" w:lineRule="auto"/>
        <w:jc w:val="center"/>
        <w:rPr>
          <w:rFonts w:eastAsia="Times New Roman" w:cs="Times New Roman"/>
          <w:b/>
          <w:sz w:val="22"/>
          <w:szCs w:val="22"/>
        </w:rPr>
      </w:pPr>
      <w:r w:rsidRPr="001A20A1">
        <w:rPr>
          <w:rFonts w:eastAsia="Times New Roman" w:cs="Times New Roman"/>
          <w:b/>
          <w:sz w:val="22"/>
          <w:szCs w:val="22"/>
        </w:rPr>
        <w:t>ՀԱՅՏԱՐԱՐԱԳԻՐ_____________</w:t>
      </w:r>
    </w:p>
    <w:p w:rsidR="00F267E0" w:rsidRPr="001A20A1" w:rsidRDefault="00F267E0" w:rsidP="00F267E0">
      <w:pPr>
        <w:spacing w:after="0" w:line="240" w:lineRule="auto"/>
        <w:jc w:val="center"/>
        <w:rPr>
          <w:rFonts w:eastAsia="Times New Roman" w:cs="Times New Roman"/>
          <w:b/>
          <w:sz w:val="22"/>
          <w:szCs w:val="22"/>
        </w:rPr>
      </w:pPr>
      <w:r w:rsidRPr="001A20A1">
        <w:rPr>
          <w:rFonts w:eastAsia="Times New Roman" w:cs="Times New Roman"/>
          <w:b/>
          <w:sz w:val="22"/>
          <w:szCs w:val="22"/>
        </w:rPr>
        <w:t>ԸՆՏԱՆԻՔԻ ՍՈՑԻԱԼԱԿԱՆ ԳՆԱՀԱՏՄԱՆ ՀԱՄԱԿԱՐԳՈՒՄ ՀԱՇՎԱՌՎԵԼՈՒ (ՓԱՍՏԱԳՐՎԵԼՈՒ) ՀԱՄԱՐ</w:t>
      </w:r>
    </w:p>
    <w:p w:rsidR="00F267E0" w:rsidRPr="001A20A1" w:rsidRDefault="00F267E0" w:rsidP="00F267E0">
      <w:pPr>
        <w:spacing w:after="0" w:line="240" w:lineRule="auto"/>
        <w:rPr>
          <w:rFonts w:eastAsia="Times New Roman" w:cs="Times New Roman"/>
          <w:sz w:val="22"/>
          <w:szCs w:val="22"/>
        </w:rPr>
      </w:pPr>
    </w:p>
    <w:p w:rsidR="00F267E0" w:rsidRPr="001A20A1" w:rsidRDefault="00F267E0" w:rsidP="00F267E0">
      <w:pPr>
        <w:spacing w:after="0" w:line="240" w:lineRule="auto"/>
        <w:jc w:val="both"/>
        <w:rPr>
          <w:rFonts w:eastAsia="Times New Roman" w:cs="Times New Roman"/>
        </w:rPr>
      </w:pPr>
      <w:r w:rsidRPr="001A20A1">
        <w:rPr>
          <w:rFonts w:eastAsia="Times New Roman" w:cs="Times New Roman"/>
          <w:sz w:val="22"/>
          <w:szCs w:val="22"/>
        </w:rPr>
        <w:t xml:space="preserve">_________________ </w:t>
      </w:r>
      <w:r w:rsidRPr="001A20A1">
        <w:rPr>
          <w:rFonts w:eastAsia="Times New Roman" w:cs="Sylfaen"/>
        </w:rPr>
        <w:t>սոցիալական</w:t>
      </w:r>
      <w:r w:rsidRPr="001A20A1">
        <w:rPr>
          <w:rFonts w:eastAsia="Times New Roman" w:cs="Times New Roman"/>
        </w:rPr>
        <w:t xml:space="preserve"> </w:t>
      </w:r>
      <w:r w:rsidRPr="001A20A1">
        <w:rPr>
          <w:rFonts w:eastAsia="Times New Roman" w:cs="Sylfaen"/>
        </w:rPr>
        <w:t>աջակցության</w:t>
      </w:r>
      <w:r w:rsidRPr="001A20A1">
        <w:rPr>
          <w:rFonts w:eastAsia="Times New Roman" w:cs="Times New Roman"/>
        </w:rPr>
        <w:t xml:space="preserve"> </w:t>
      </w:r>
      <w:r w:rsidRPr="001A20A1">
        <w:rPr>
          <w:rFonts w:eastAsia="Times New Roman" w:cs="Sylfaen"/>
        </w:rPr>
        <w:t>տարածքային</w:t>
      </w:r>
      <w:r w:rsidRPr="001A20A1">
        <w:rPr>
          <w:rFonts w:eastAsia="Times New Roman" w:cs="Times New Roman"/>
        </w:rPr>
        <w:t xml:space="preserve"> </w:t>
      </w:r>
      <w:r w:rsidRPr="001A20A1">
        <w:rPr>
          <w:rFonts w:eastAsia="Times New Roman" w:cs="Sylfaen"/>
        </w:rPr>
        <w:t>գործակալության</w:t>
      </w:r>
      <w:r w:rsidRPr="001A20A1">
        <w:rPr>
          <w:rFonts w:eastAsia="Times New Roman" w:cs="Times New Roman"/>
        </w:rPr>
        <w:t xml:space="preserve"> (</w:t>
      </w:r>
      <w:r w:rsidRPr="001A20A1">
        <w:rPr>
          <w:rFonts w:eastAsia="Times New Roman" w:cs="Sylfaen"/>
        </w:rPr>
        <w:t>բաժնի</w:t>
      </w:r>
      <w:r w:rsidRPr="001A20A1">
        <w:rPr>
          <w:rFonts w:eastAsia="Times New Roman" w:cs="Times New Roman"/>
        </w:rPr>
        <w:t xml:space="preserve">) </w:t>
      </w:r>
      <w:r w:rsidRPr="001A20A1">
        <w:rPr>
          <w:rFonts w:eastAsia="Times New Roman" w:cs="Sylfaen"/>
        </w:rPr>
        <w:t>պետ</w:t>
      </w:r>
      <w:r w:rsidRPr="001A20A1">
        <w:rPr>
          <w:rFonts w:eastAsia="Times New Roman" w:cs="Times New Roman"/>
        </w:rPr>
        <w:t xml:space="preserve"> </w:t>
      </w:r>
      <w:r w:rsidRPr="001A20A1">
        <w:rPr>
          <w:rFonts w:eastAsia="Times New Roman" w:cs="Sylfaen"/>
        </w:rPr>
        <w:t>պարոն</w:t>
      </w:r>
      <w:r w:rsidRPr="001A20A1">
        <w:rPr>
          <w:rFonts w:eastAsia="Times New Roman" w:cs="Times New Roman"/>
        </w:rPr>
        <w:t xml:space="preserve"> (</w:t>
      </w:r>
      <w:r w:rsidRPr="001A20A1">
        <w:rPr>
          <w:rFonts w:eastAsia="Times New Roman" w:cs="Sylfaen"/>
        </w:rPr>
        <w:t>տիկին</w:t>
      </w:r>
      <w:r w:rsidRPr="001A20A1">
        <w:rPr>
          <w:rFonts w:eastAsia="Times New Roman" w:cs="Times New Roman"/>
        </w:rPr>
        <w:t xml:space="preserve">) __________________________________________ </w:t>
      </w:r>
      <w:r w:rsidRPr="001A20A1">
        <w:rPr>
          <w:rFonts w:eastAsia="Times New Roman" w:cs="Sylfaen"/>
        </w:rPr>
        <w:t>ին</w:t>
      </w:r>
    </w:p>
    <w:p w:rsidR="00F267E0" w:rsidRPr="001A20A1" w:rsidRDefault="00BE63B6" w:rsidP="00F267E0">
      <w:pPr>
        <w:spacing w:after="0" w:line="240" w:lineRule="auto"/>
        <w:rPr>
          <w:rFonts w:eastAsia="Times New Roman" w:cs="Times New Roman"/>
          <w:sz w:val="22"/>
          <w:szCs w:val="22"/>
        </w:rPr>
      </w:pPr>
      <w:r w:rsidRPr="001A20A1">
        <w:rPr>
          <w:rFonts w:eastAsia="Times New Roman" w:cs="Times New Roman"/>
          <w:sz w:val="22"/>
          <w:szCs w:val="22"/>
        </w:rPr>
        <w:t xml:space="preserve">    </w:t>
      </w:r>
      <w:r w:rsidR="00F267E0" w:rsidRPr="001A20A1">
        <w:rPr>
          <w:rFonts w:eastAsia="Times New Roman" w:cs="Times New Roman"/>
          <w:sz w:val="22"/>
          <w:szCs w:val="22"/>
        </w:rPr>
        <w:t xml:space="preserve"> </w:t>
      </w:r>
    </w:p>
    <w:p w:rsidR="00F267E0" w:rsidRPr="001A20A1" w:rsidRDefault="00F267E0" w:rsidP="00F267E0">
      <w:pPr>
        <w:spacing w:after="0" w:line="240" w:lineRule="auto"/>
        <w:rPr>
          <w:rFonts w:eastAsia="Times New Roman" w:cs="Times New Roman"/>
          <w:sz w:val="22"/>
          <w:szCs w:val="22"/>
        </w:rPr>
      </w:pPr>
      <w:r w:rsidRPr="001A20A1">
        <w:rPr>
          <w:rFonts w:eastAsia="Times New Roman" w:cs="Times New Roman"/>
          <w:sz w:val="22"/>
          <w:szCs w:val="22"/>
        </w:rPr>
        <w:t xml:space="preserve">____________________________________________________________ </w:t>
      </w:r>
    </w:p>
    <w:p w:rsidR="00F267E0" w:rsidRPr="001A20A1" w:rsidRDefault="00BE63B6" w:rsidP="00F267E0">
      <w:pPr>
        <w:spacing w:after="0" w:line="240" w:lineRule="auto"/>
        <w:rPr>
          <w:rFonts w:eastAsia="Times New Roman" w:cs="Times New Roman"/>
          <w:sz w:val="22"/>
          <w:szCs w:val="22"/>
          <w:vertAlign w:val="subscript"/>
        </w:rPr>
      </w:pPr>
      <w:r w:rsidRPr="001A20A1">
        <w:rPr>
          <w:rFonts w:eastAsia="Times New Roman" w:cs="Times New Roman"/>
          <w:sz w:val="22"/>
          <w:szCs w:val="22"/>
        </w:rPr>
        <w:t xml:space="preserve">                </w:t>
      </w:r>
      <w:r w:rsidR="00F267E0" w:rsidRPr="001A20A1">
        <w:rPr>
          <w:rFonts w:eastAsia="Times New Roman" w:cs="Times New Roman"/>
          <w:sz w:val="22"/>
          <w:szCs w:val="22"/>
          <w:vertAlign w:val="subscript"/>
        </w:rPr>
        <w:t>(</w:t>
      </w:r>
      <w:r w:rsidR="00F267E0" w:rsidRPr="001A20A1">
        <w:rPr>
          <w:rFonts w:eastAsia="Times New Roman" w:cs="Sylfaen"/>
          <w:sz w:val="22"/>
          <w:szCs w:val="22"/>
          <w:vertAlign w:val="subscript"/>
        </w:rPr>
        <w:t>դիմողի</w:t>
      </w:r>
      <w:r w:rsidR="00F267E0" w:rsidRPr="001A20A1">
        <w:rPr>
          <w:rFonts w:eastAsia="Times New Roman" w:cs="Times New Roman"/>
          <w:sz w:val="22"/>
          <w:szCs w:val="22"/>
          <w:vertAlign w:val="subscript"/>
        </w:rPr>
        <w:t xml:space="preserve"> </w:t>
      </w:r>
      <w:r w:rsidR="00F267E0" w:rsidRPr="001A20A1">
        <w:rPr>
          <w:rFonts w:eastAsia="Times New Roman" w:cs="Sylfaen"/>
          <w:sz w:val="22"/>
          <w:szCs w:val="22"/>
          <w:vertAlign w:val="subscript"/>
        </w:rPr>
        <w:t>ազգանունը</w:t>
      </w:r>
      <w:r w:rsidR="00F267E0" w:rsidRPr="001A20A1">
        <w:rPr>
          <w:rFonts w:eastAsia="Times New Roman" w:cs="Times New Roman"/>
          <w:sz w:val="22"/>
          <w:szCs w:val="22"/>
          <w:vertAlign w:val="subscript"/>
        </w:rPr>
        <w:t xml:space="preserve">, </w:t>
      </w:r>
      <w:r w:rsidR="00F267E0" w:rsidRPr="001A20A1">
        <w:rPr>
          <w:rFonts w:eastAsia="Times New Roman" w:cs="Sylfaen"/>
          <w:sz w:val="22"/>
          <w:szCs w:val="22"/>
          <w:vertAlign w:val="subscript"/>
        </w:rPr>
        <w:t>անունը</w:t>
      </w:r>
      <w:r w:rsidR="00F267E0" w:rsidRPr="001A20A1">
        <w:rPr>
          <w:rFonts w:eastAsia="Times New Roman" w:cs="Times New Roman"/>
          <w:sz w:val="22"/>
          <w:szCs w:val="22"/>
          <w:vertAlign w:val="subscript"/>
        </w:rPr>
        <w:t xml:space="preserve">, </w:t>
      </w:r>
      <w:r w:rsidR="00F267E0" w:rsidRPr="001A20A1">
        <w:rPr>
          <w:rFonts w:eastAsia="Times New Roman" w:cs="Sylfaen"/>
          <w:sz w:val="22"/>
          <w:szCs w:val="22"/>
          <w:vertAlign w:val="subscript"/>
        </w:rPr>
        <w:t>հայրանունը</w:t>
      </w:r>
      <w:r w:rsidR="00F267E0" w:rsidRPr="001A20A1">
        <w:rPr>
          <w:rFonts w:eastAsia="Times New Roman" w:cs="Times New Roman"/>
          <w:sz w:val="22"/>
          <w:szCs w:val="22"/>
          <w:vertAlign w:val="subscript"/>
        </w:rPr>
        <w:t>) (</w:t>
      </w:r>
      <w:r w:rsidR="00F267E0" w:rsidRPr="001A20A1">
        <w:rPr>
          <w:rFonts w:eastAsia="Times New Roman" w:cs="Sylfaen"/>
          <w:sz w:val="22"/>
          <w:szCs w:val="22"/>
          <w:vertAlign w:val="subscript"/>
        </w:rPr>
        <w:t>սոցիալական</w:t>
      </w:r>
      <w:r w:rsidR="00F267E0" w:rsidRPr="001A20A1">
        <w:rPr>
          <w:rFonts w:eastAsia="Times New Roman" w:cs="Times New Roman"/>
          <w:sz w:val="22"/>
          <w:szCs w:val="22"/>
          <w:vertAlign w:val="subscript"/>
        </w:rPr>
        <w:t xml:space="preserve"> </w:t>
      </w:r>
      <w:r w:rsidR="00F267E0" w:rsidRPr="001A20A1">
        <w:rPr>
          <w:rFonts w:eastAsia="Times New Roman" w:cs="Sylfaen"/>
          <w:sz w:val="22"/>
          <w:szCs w:val="22"/>
          <w:vertAlign w:val="subscript"/>
        </w:rPr>
        <w:t>անձնագրի</w:t>
      </w:r>
      <w:r w:rsidR="00F267E0" w:rsidRPr="001A20A1">
        <w:rPr>
          <w:rFonts w:eastAsia="Times New Roman" w:cs="Times New Roman"/>
          <w:sz w:val="22"/>
          <w:szCs w:val="22"/>
          <w:vertAlign w:val="subscript"/>
        </w:rPr>
        <w:t xml:space="preserve"> </w:t>
      </w:r>
      <w:r w:rsidR="00F267E0" w:rsidRPr="001A20A1">
        <w:rPr>
          <w:rFonts w:eastAsia="Times New Roman" w:cs="Sylfaen"/>
          <w:sz w:val="22"/>
          <w:szCs w:val="22"/>
          <w:vertAlign w:val="subscript"/>
        </w:rPr>
        <w:t>համարը</w:t>
      </w:r>
      <w:r w:rsidR="00F267E0" w:rsidRPr="001A20A1">
        <w:rPr>
          <w:rFonts w:eastAsia="Times New Roman" w:cs="Times New Roman"/>
          <w:sz w:val="22"/>
          <w:szCs w:val="22"/>
          <w:vertAlign w:val="subscript"/>
        </w:rPr>
        <w:t>)</w:t>
      </w:r>
    </w:p>
    <w:p w:rsidR="00F267E0" w:rsidRPr="001A20A1" w:rsidRDefault="00F267E0" w:rsidP="00F267E0">
      <w:pPr>
        <w:spacing w:after="0" w:line="240" w:lineRule="auto"/>
        <w:rPr>
          <w:rFonts w:eastAsia="Times New Roman" w:cs="Times New Roman"/>
          <w:sz w:val="22"/>
          <w:szCs w:val="22"/>
        </w:rPr>
      </w:pPr>
    </w:p>
    <w:p w:rsidR="00F267E0" w:rsidRPr="001A20A1" w:rsidRDefault="00F267E0" w:rsidP="00F267E0">
      <w:pPr>
        <w:spacing w:after="0" w:line="240" w:lineRule="auto"/>
        <w:jc w:val="both"/>
        <w:rPr>
          <w:rFonts w:eastAsia="Times New Roman" w:cs="Times New Roman"/>
          <w:sz w:val="22"/>
          <w:szCs w:val="22"/>
        </w:rPr>
      </w:pPr>
      <w:r w:rsidRPr="001A20A1">
        <w:rPr>
          <w:rFonts w:eastAsia="Times New Roman" w:cs="Sylfaen"/>
          <w:sz w:val="22"/>
          <w:szCs w:val="22"/>
        </w:rPr>
        <w:t>Լրացնելով</w:t>
      </w:r>
      <w:r w:rsidRPr="001A20A1">
        <w:rPr>
          <w:rFonts w:eastAsia="Times New Roman" w:cs="Times New Roman"/>
          <w:sz w:val="22"/>
          <w:szCs w:val="22"/>
        </w:rPr>
        <w:t xml:space="preserve"> </w:t>
      </w:r>
      <w:r w:rsidRPr="001A20A1">
        <w:rPr>
          <w:rFonts w:eastAsia="Times New Roman" w:cs="Sylfaen"/>
          <w:sz w:val="22"/>
          <w:szCs w:val="22"/>
        </w:rPr>
        <w:t>սույն</w:t>
      </w:r>
      <w:r w:rsidRPr="001A20A1">
        <w:rPr>
          <w:rFonts w:eastAsia="Times New Roman" w:cs="Times New Roman"/>
          <w:sz w:val="22"/>
          <w:szCs w:val="22"/>
        </w:rPr>
        <w:t xml:space="preserve"> </w:t>
      </w:r>
      <w:r w:rsidRPr="001A20A1">
        <w:rPr>
          <w:rFonts w:eastAsia="Times New Roman" w:cs="Sylfaen"/>
          <w:sz w:val="22"/>
          <w:szCs w:val="22"/>
        </w:rPr>
        <w:t>հայտարարագիրը՝</w:t>
      </w:r>
      <w:r w:rsidRPr="001A20A1">
        <w:rPr>
          <w:rFonts w:eastAsia="Times New Roman" w:cs="Times New Roman"/>
          <w:sz w:val="22"/>
          <w:szCs w:val="22"/>
        </w:rPr>
        <w:t xml:space="preserve"> </w:t>
      </w:r>
      <w:r w:rsidRPr="001A20A1">
        <w:rPr>
          <w:rFonts w:eastAsia="Times New Roman" w:cs="Sylfaen"/>
          <w:sz w:val="22"/>
          <w:szCs w:val="22"/>
        </w:rPr>
        <w:t>պատասխանատու</w:t>
      </w:r>
      <w:r w:rsidRPr="001A20A1">
        <w:rPr>
          <w:rFonts w:eastAsia="Times New Roman" w:cs="Times New Roman"/>
          <w:sz w:val="22"/>
          <w:szCs w:val="22"/>
        </w:rPr>
        <w:t xml:space="preserve"> </w:t>
      </w:r>
      <w:r w:rsidRPr="001A20A1">
        <w:rPr>
          <w:rFonts w:eastAsia="Times New Roman" w:cs="Sylfaen"/>
          <w:sz w:val="22"/>
          <w:szCs w:val="22"/>
        </w:rPr>
        <w:t>եմ</w:t>
      </w:r>
      <w:r w:rsidRPr="001A20A1">
        <w:rPr>
          <w:rFonts w:eastAsia="Times New Roman" w:cs="Times New Roman"/>
          <w:sz w:val="22"/>
          <w:szCs w:val="22"/>
        </w:rPr>
        <w:t xml:space="preserve"> </w:t>
      </w:r>
      <w:r w:rsidRPr="001A20A1">
        <w:rPr>
          <w:rFonts w:eastAsia="Times New Roman" w:cs="Sylfaen"/>
          <w:sz w:val="22"/>
          <w:szCs w:val="22"/>
        </w:rPr>
        <w:t>ներկայացրածս</w:t>
      </w:r>
      <w:r w:rsidRPr="001A20A1">
        <w:rPr>
          <w:rFonts w:eastAsia="Times New Roman" w:cs="Times New Roman"/>
          <w:sz w:val="22"/>
          <w:szCs w:val="22"/>
        </w:rPr>
        <w:t xml:space="preserve"> </w:t>
      </w:r>
      <w:r w:rsidRPr="001A20A1">
        <w:rPr>
          <w:rFonts w:eastAsia="Times New Roman" w:cs="Sylfaen"/>
          <w:sz w:val="22"/>
          <w:szCs w:val="22"/>
        </w:rPr>
        <w:t>տվյալների</w:t>
      </w:r>
      <w:r w:rsidRPr="001A20A1">
        <w:rPr>
          <w:rFonts w:eastAsia="Times New Roman" w:cs="Times New Roman"/>
          <w:sz w:val="22"/>
          <w:szCs w:val="22"/>
        </w:rPr>
        <w:t xml:space="preserve"> </w:t>
      </w:r>
      <w:r w:rsidRPr="001A20A1">
        <w:rPr>
          <w:rFonts w:eastAsia="Times New Roman" w:cs="Sylfaen"/>
          <w:sz w:val="22"/>
          <w:szCs w:val="22"/>
        </w:rPr>
        <w:t>հավաստիության</w:t>
      </w:r>
      <w:r w:rsidRPr="001A20A1">
        <w:rPr>
          <w:rFonts w:eastAsia="Times New Roman" w:cs="Times New Roman"/>
          <w:sz w:val="22"/>
          <w:szCs w:val="22"/>
        </w:rPr>
        <w:t xml:space="preserve"> </w:t>
      </w:r>
      <w:r w:rsidRPr="001A20A1">
        <w:rPr>
          <w:rFonts w:eastAsia="Times New Roman" w:cs="Sylfaen"/>
          <w:sz w:val="22"/>
          <w:szCs w:val="22"/>
        </w:rPr>
        <w:t>համար</w:t>
      </w:r>
    </w:p>
    <w:p w:rsidR="00F267E0" w:rsidRPr="001A20A1" w:rsidRDefault="00F267E0" w:rsidP="00F267E0">
      <w:pPr>
        <w:spacing w:after="0" w:line="240" w:lineRule="auto"/>
        <w:ind w:firstLine="270"/>
        <w:jc w:val="both"/>
        <w:rPr>
          <w:rFonts w:eastAsia="Times New Roman" w:cs="Times New Roman"/>
          <w:sz w:val="22"/>
          <w:szCs w:val="22"/>
        </w:rPr>
      </w:pPr>
      <w:r w:rsidRPr="001A20A1">
        <w:rPr>
          <w:rFonts w:eastAsia="Times New Roman" w:cs="Sylfaen"/>
          <w:sz w:val="22"/>
          <w:szCs w:val="22"/>
        </w:rPr>
        <w:t>Ես՝</w:t>
      </w:r>
      <w:r w:rsidRPr="001A20A1">
        <w:rPr>
          <w:rFonts w:eastAsia="Times New Roman" w:cs="Times New Roman"/>
          <w:sz w:val="22"/>
          <w:szCs w:val="22"/>
        </w:rPr>
        <w:t xml:space="preserve"> __________________________________________________,</w:t>
      </w:r>
    </w:p>
    <w:p w:rsidR="00F267E0" w:rsidRPr="001A20A1" w:rsidRDefault="00F267E0" w:rsidP="00D17FE5">
      <w:pPr>
        <w:numPr>
          <w:ilvl w:val="0"/>
          <w:numId w:val="8"/>
        </w:numPr>
        <w:spacing w:after="0" w:line="240" w:lineRule="auto"/>
        <w:ind w:left="0" w:firstLine="270"/>
        <w:contextualSpacing/>
        <w:jc w:val="both"/>
        <w:rPr>
          <w:rFonts w:eastAsia="Times New Roman" w:cs="Times New Roman"/>
          <w:sz w:val="22"/>
          <w:szCs w:val="22"/>
        </w:rPr>
      </w:pPr>
      <w:r w:rsidRPr="001A20A1">
        <w:rPr>
          <w:rFonts w:eastAsia="Times New Roman" w:cs="Sylfaen"/>
          <w:sz w:val="22"/>
          <w:szCs w:val="22"/>
        </w:rPr>
        <w:t>երաշխավորում</w:t>
      </w:r>
      <w:r w:rsidRPr="001A20A1">
        <w:rPr>
          <w:rFonts w:eastAsia="Times New Roman" w:cs="Times New Roman"/>
          <w:sz w:val="22"/>
          <w:szCs w:val="22"/>
        </w:rPr>
        <w:t xml:space="preserve"> </w:t>
      </w:r>
      <w:r w:rsidRPr="001A20A1">
        <w:rPr>
          <w:rFonts w:eastAsia="Times New Roman" w:cs="Sylfaen"/>
          <w:sz w:val="22"/>
          <w:szCs w:val="22"/>
        </w:rPr>
        <w:t>եմ</w:t>
      </w:r>
      <w:r w:rsidRPr="001A20A1">
        <w:rPr>
          <w:rFonts w:eastAsia="Times New Roman" w:cs="Times New Roman"/>
          <w:sz w:val="22"/>
          <w:szCs w:val="22"/>
        </w:rPr>
        <w:t xml:space="preserve">, </w:t>
      </w:r>
      <w:r w:rsidRPr="001A20A1">
        <w:rPr>
          <w:rFonts w:eastAsia="Times New Roman" w:cs="Sylfaen"/>
          <w:sz w:val="22"/>
          <w:szCs w:val="22"/>
        </w:rPr>
        <w:t>որ</w:t>
      </w:r>
      <w:r w:rsidRPr="001A20A1">
        <w:rPr>
          <w:rFonts w:eastAsia="Times New Roman" w:cs="Times New Roman"/>
          <w:sz w:val="22"/>
          <w:szCs w:val="22"/>
        </w:rPr>
        <w:t xml:space="preserve"> </w:t>
      </w:r>
      <w:r w:rsidRPr="001A20A1">
        <w:rPr>
          <w:rFonts w:eastAsia="Times New Roman" w:cs="Sylfaen"/>
          <w:sz w:val="22"/>
          <w:szCs w:val="22"/>
        </w:rPr>
        <w:t>ընտանիքի</w:t>
      </w:r>
      <w:r w:rsidRPr="001A20A1">
        <w:rPr>
          <w:rFonts w:eastAsia="Times New Roman" w:cs="Times New Roman"/>
          <w:sz w:val="22"/>
          <w:szCs w:val="22"/>
        </w:rPr>
        <w:t xml:space="preserve"> </w:t>
      </w:r>
      <w:r w:rsidRPr="001A20A1">
        <w:rPr>
          <w:rFonts w:eastAsia="Times New Roman" w:cs="Sylfaen"/>
          <w:sz w:val="22"/>
          <w:szCs w:val="22"/>
        </w:rPr>
        <w:t>սոցիալական</w:t>
      </w:r>
      <w:r w:rsidRPr="001A20A1">
        <w:rPr>
          <w:rFonts w:eastAsia="Times New Roman" w:cs="Times New Roman"/>
          <w:sz w:val="22"/>
          <w:szCs w:val="22"/>
        </w:rPr>
        <w:t xml:space="preserve"> </w:t>
      </w:r>
      <w:r w:rsidRPr="001A20A1">
        <w:rPr>
          <w:rFonts w:eastAsia="Times New Roman" w:cs="Sylfaen"/>
          <w:sz w:val="22"/>
          <w:szCs w:val="22"/>
        </w:rPr>
        <w:t>գնահատման</w:t>
      </w:r>
      <w:r w:rsidRPr="001A20A1">
        <w:rPr>
          <w:rFonts w:eastAsia="Times New Roman" w:cs="Times New Roman"/>
          <w:sz w:val="22"/>
          <w:szCs w:val="22"/>
        </w:rPr>
        <w:t xml:space="preserve"> </w:t>
      </w:r>
      <w:r w:rsidRPr="001A20A1">
        <w:rPr>
          <w:rFonts w:eastAsia="Times New Roman" w:cs="Sylfaen"/>
          <w:sz w:val="22"/>
          <w:szCs w:val="22"/>
        </w:rPr>
        <w:t>համակարգում</w:t>
      </w:r>
      <w:r w:rsidRPr="001A20A1">
        <w:rPr>
          <w:rFonts w:eastAsia="Times New Roman" w:cs="Times New Roman"/>
          <w:sz w:val="22"/>
          <w:szCs w:val="22"/>
        </w:rPr>
        <w:t xml:space="preserve"> </w:t>
      </w:r>
      <w:r w:rsidRPr="001A20A1">
        <w:rPr>
          <w:rFonts w:eastAsia="Times New Roman" w:cs="Sylfaen"/>
          <w:sz w:val="22"/>
          <w:szCs w:val="22"/>
        </w:rPr>
        <w:t>հաշվառվելու</w:t>
      </w:r>
      <w:r w:rsidRPr="001A20A1">
        <w:rPr>
          <w:rFonts w:eastAsia="Times New Roman" w:cs="Times New Roman"/>
          <w:sz w:val="22"/>
          <w:szCs w:val="22"/>
        </w:rPr>
        <w:t xml:space="preserve"> </w:t>
      </w:r>
      <w:r w:rsidRPr="001A20A1">
        <w:rPr>
          <w:rFonts w:eastAsia="Times New Roman" w:cs="Sylfaen"/>
          <w:sz w:val="22"/>
          <w:szCs w:val="22"/>
        </w:rPr>
        <w:t>ընթացքում</w:t>
      </w:r>
      <w:r w:rsidRPr="001A20A1">
        <w:rPr>
          <w:rFonts w:eastAsia="Times New Roman" w:cs="Times New Roman"/>
          <w:sz w:val="22"/>
          <w:szCs w:val="22"/>
        </w:rPr>
        <w:t xml:space="preserve"> </w:t>
      </w:r>
      <w:r w:rsidRPr="001A20A1">
        <w:rPr>
          <w:rFonts w:eastAsia="Times New Roman" w:cs="Sylfaen"/>
          <w:sz w:val="22"/>
          <w:szCs w:val="22"/>
        </w:rPr>
        <w:t>սոցիալական</w:t>
      </w:r>
      <w:r w:rsidRPr="001A20A1">
        <w:rPr>
          <w:rFonts w:eastAsia="Times New Roman" w:cs="Times New Roman"/>
          <w:sz w:val="22"/>
          <w:szCs w:val="22"/>
        </w:rPr>
        <w:t xml:space="preserve"> </w:t>
      </w:r>
      <w:r w:rsidRPr="001A20A1">
        <w:rPr>
          <w:rFonts w:eastAsia="Times New Roman" w:cs="Sylfaen"/>
          <w:sz w:val="22"/>
          <w:szCs w:val="22"/>
        </w:rPr>
        <w:t>աջակցության</w:t>
      </w:r>
      <w:r w:rsidRPr="001A20A1">
        <w:rPr>
          <w:rFonts w:eastAsia="Times New Roman" w:cs="Times New Roman"/>
          <w:sz w:val="22"/>
          <w:szCs w:val="22"/>
        </w:rPr>
        <w:t xml:space="preserve"> </w:t>
      </w:r>
      <w:r w:rsidRPr="001A20A1">
        <w:rPr>
          <w:rFonts w:eastAsia="Times New Roman" w:cs="Sylfaen"/>
          <w:sz w:val="22"/>
          <w:szCs w:val="22"/>
        </w:rPr>
        <w:t>տարածքային</w:t>
      </w:r>
      <w:r w:rsidRPr="001A20A1">
        <w:rPr>
          <w:rFonts w:eastAsia="Times New Roman" w:cs="Times New Roman"/>
          <w:sz w:val="22"/>
          <w:szCs w:val="22"/>
        </w:rPr>
        <w:t xml:space="preserve"> </w:t>
      </w:r>
      <w:r w:rsidRPr="001A20A1">
        <w:rPr>
          <w:rFonts w:eastAsia="Times New Roman" w:cs="Sylfaen"/>
          <w:sz w:val="22"/>
          <w:szCs w:val="22"/>
        </w:rPr>
        <w:t>գործակալության</w:t>
      </w:r>
      <w:r w:rsidRPr="001A20A1">
        <w:rPr>
          <w:rFonts w:eastAsia="Times New Roman" w:cs="Times New Roman"/>
          <w:sz w:val="22"/>
          <w:szCs w:val="22"/>
        </w:rPr>
        <w:t xml:space="preserve"> (</w:t>
      </w:r>
      <w:r w:rsidRPr="001A20A1">
        <w:rPr>
          <w:rFonts w:eastAsia="Times New Roman" w:cs="Sylfaen"/>
          <w:sz w:val="22"/>
          <w:szCs w:val="22"/>
        </w:rPr>
        <w:t>բաժնի</w:t>
      </w:r>
      <w:r w:rsidRPr="001A20A1">
        <w:rPr>
          <w:rFonts w:eastAsia="Times New Roman" w:cs="Times New Roman"/>
          <w:sz w:val="22"/>
          <w:szCs w:val="22"/>
        </w:rPr>
        <w:t xml:space="preserve">) </w:t>
      </w:r>
      <w:r w:rsidRPr="001A20A1">
        <w:rPr>
          <w:rFonts w:eastAsia="Times New Roman" w:cs="Sylfaen"/>
          <w:sz w:val="22"/>
          <w:szCs w:val="22"/>
        </w:rPr>
        <w:t>աշխատողն</w:t>
      </w:r>
      <w:r w:rsidRPr="001A20A1">
        <w:rPr>
          <w:rFonts w:eastAsia="Times New Roman" w:cs="Times New Roman"/>
          <w:sz w:val="22"/>
          <w:szCs w:val="22"/>
        </w:rPr>
        <w:t xml:space="preserve"> </w:t>
      </w:r>
      <w:r w:rsidRPr="001A20A1">
        <w:rPr>
          <w:rFonts w:eastAsia="Times New Roman" w:cs="Sylfaen"/>
          <w:sz w:val="22"/>
          <w:szCs w:val="22"/>
        </w:rPr>
        <w:t>իմ</w:t>
      </w:r>
      <w:r w:rsidRPr="001A20A1">
        <w:rPr>
          <w:rFonts w:eastAsia="Times New Roman" w:cs="Times New Roman"/>
          <w:sz w:val="22"/>
          <w:szCs w:val="22"/>
        </w:rPr>
        <w:t xml:space="preserve"> </w:t>
      </w:r>
      <w:r w:rsidRPr="001A20A1">
        <w:rPr>
          <w:rFonts w:eastAsia="Times New Roman" w:cs="Sylfaen"/>
          <w:sz w:val="22"/>
          <w:szCs w:val="22"/>
        </w:rPr>
        <w:t>ընտանիքի</w:t>
      </w:r>
      <w:r w:rsidRPr="001A20A1">
        <w:rPr>
          <w:rFonts w:eastAsia="Times New Roman" w:cs="Times New Roman"/>
          <w:sz w:val="22"/>
          <w:szCs w:val="22"/>
        </w:rPr>
        <w:t xml:space="preserve"> </w:t>
      </w:r>
      <w:r w:rsidRPr="001A20A1">
        <w:rPr>
          <w:rFonts w:eastAsia="Times New Roman" w:cs="Sylfaen"/>
          <w:sz w:val="22"/>
          <w:szCs w:val="22"/>
        </w:rPr>
        <w:t>կազմի</w:t>
      </w:r>
      <w:r w:rsidRPr="001A20A1">
        <w:rPr>
          <w:rFonts w:eastAsia="Times New Roman" w:cs="Times New Roman"/>
          <w:sz w:val="22"/>
          <w:szCs w:val="22"/>
        </w:rPr>
        <w:t xml:space="preserve"> </w:t>
      </w:r>
      <w:r w:rsidRPr="001A20A1">
        <w:rPr>
          <w:rFonts w:eastAsia="Times New Roman" w:cs="Sylfaen"/>
          <w:sz w:val="22"/>
          <w:szCs w:val="22"/>
        </w:rPr>
        <w:t>և</w:t>
      </w:r>
      <w:r w:rsidRPr="001A20A1">
        <w:rPr>
          <w:rFonts w:eastAsia="Times New Roman" w:cs="Times New Roman"/>
          <w:sz w:val="22"/>
          <w:szCs w:val="22"/>
        </w:rPr>
        <w:t xml:space="preserve"> </w:t>
      </w:r>
      <w:r w:rsidRPr="001A20A1">
        <w:rPr>
          <w:rFonts w:eastAsia="Times New Roman" w:cs="Sylfaen"/>
          <w:sz w:val="22"/>
          <w:szCs w:val="22"/>
        </w:rPr>
        <w:t>պայմանների</w:t>
      </w:r>
      <w:r w:rsidRPr="001A20A1">
        <w:rPr>
          <w:rFonts w:eastAsia="Times New Roman" w:cs="Times New Roman"/>
          <w:sz w:val="22"/>
          <w:szCs w:val="22"/>
        </w:rPr>
        <w:t xml:space="preserve"> </w:t>
      </w:r>
      <w:r w:rsidRPr="001A20A1">
        <w:rPr>
          <w:rFonts w:eastAsia="Times New Roman" w:cs="Sylfaen"/>
          <w:sz w:val="22"/>
          <w:szCs w:val="22"/>
        </w:rPr>
        <w:t>ուսումնասիրության</w:t>
      </w:r>
      <w:r w:rsidRPr="001A20A1">
        <w:rPr>
          <w:rFonts w:eastAsia="Times New Roman" w:cs="Times New Roman"/>
          <w:sz w:val="22"/>
          <w:szCs w:val="22"/>
        </w:rPr>
        <w:t xml:space="preserve"> </w:t>
      </w:r>
      <w:r w:rsidRPr="001A20A1">
        <w:rPr>
          <w:rFonts w:eastAsia="Times New Roman" w:cs="Sylfaen"/>
          <w:sz w:val="22"/>
          <w:szCs w:val="22"/>
        </w:rPr>
        <w:t>ժամանակ առանց խոչընդոտների կարող է կատարել սույն հայտարարագրով հայտարարագրված տեղեկությունների հավաստիության ուսումնասիրություն.</w:t>
      </w:r>
    </w:p>
    <w:p w:rsidR="00F267E0" w:rsidRPr="001A20A1" w:rsidRDefault="00F267E0" w:rsidP="00D17FE5">
      <w:pPr>
        <w:numPr>
          <w:ilvl w:val="0"/>
          <w:numId w:val="8"/>
        </w:numPr>
        <w:spacing w:after="0" w:line="240" w:lineRule="auto"/>
        <w:ind w:left="0" w:firstLine="270"/>
        <w:contextualSpacing/>
        <w:jc w:val="both"/>
        <w:rPr>
          <w:rFonts w:eastAsia="Times New Roman" w:cs="Times New Roman"/>
          <w:sz w:val="22"/>
          <w:szCs w:val="22"/>
        </w:rPr>
      </w:pPr>
      <w:r w:rsidRPr="001A20A1">
        <w:rPr>
          <w:rFonts w:eastAsia="Times New Roman" w:cs="Sylfaen"/>
          <w:sz w:val="22"/>
          <w:szCs w:val="22"/>
        </w:rPr>
        <w:t>պարտավորվում եմ ընտանիքիս կազմի, եկամուտների և այլ փոփոխությունների դեպքում 30 օրվա ընթացքում տեղյակ պահել սոցիալական աջակցության տարածքային գործակալությանը (բաժնին)` ներկայացնելով համապատասխան փաստաթղթեր, ինչպես նաև տեղյակ եմ, որ յուրաքանչյուր 12 ամիսը մեկ անգամ պետք է ներկայացնեմ դիմում, հայտարարագիր և անհրաժեշտ փաստաթղթեր.</w:t>
      </w:r>
    </w:p>
    <w:p w:rsidR="00F267E0" w:rsidRPr="001A20A1" w:rsidRDefault="00F267E0" w:rsidP="00D17FE5">
      <w:pPr>
        <w:numPr>
          <w:ilvl w:val="0"/>
          <w:numId w:val="8"/>
        </w:numPr>
        <w:spacing w:after="0" w:line="240" w:lineRule="auto"/>
        <w:ind w:left="0" w:firstLine="270"/>
        <w:contextualSpacing/>
        <w:jc w:val="both"/>
        <w:rPr>
          <w:rFonts w:eastAsia="Times New Roman" w:cs="Times New Roman"/>
          <w:sz w:val="22"/>
          <w:szCs w:val="22"/>
        </w:rPr>
      </w:pPr>
      <w:r w:rsidRPr="001A20A1">
        <w:rPr>
          <w:rFonts w:eastAsia="Times New Roman" w:cs="Sylfaen"/>
          <w:sz w:val="22"/>
          <w:szCs w:val="22"/>
        </w:rPr>
        <w:t>համաձայն եմ, որ իմ ընտանիքի անդամների աշխատավարձի և դրան հավասարեցված այլ վճարումների մասին իմ ներկայացրած տվյալներն ստուգվեն անձնավորված հաշվառման համակարգի տեղեկատվական շտեմարանում, սպառած էլեկտրաէներգիայի քանակը՝ «Հայկական էլեկտրական ցանցեր» փակ բաժնետիրական ընկերությունում առկա տվյալներով, սպառած բնական գազի քանակը՝ «Գազպրոմ Արմենիա» փակ բաժնետիրական ընկերությունում առկա տվյալներով, իսկ մյուս տվյալները՝ Հայաստանի Հանրապետության կառավարության կողմից սահմանված կարգով տրամադրված տեղեկատվությամբ.</w:t>
      </w:r>
    </w:p>
    <w:p w:rsidR="00F267E0" w:rsidRPr="001A20A1" w:rsidRDefault="00BC609C" w:rsidP="00D17FE5">
      <w:pPr>
        <w:numPr>
          <w:ilvl w:val="0"/>
          <w:numId w:val="8"/>
        </w:numPr>
        <w:spacing w:after="0" w:line="240" w:lineRule="auto"/>
        <w:ind w:left="0" w:firstLine="270"/>
        <w:contextualSpacing/>
        <w:jc w:val="both"/>
        <w:rPr>
          <w:rFonts w:eastAsia="Times New Roman" w:cs="Times New Roman"/>
          <w:sz w:val="22"/>
          <w:szCs w:val="22"/>
        </w:rPr>
      </w:pPr>
      <w:r w:rsidRPr="001A20A1">
        <w:rPr>
          <w:bCs/>
          <w:sz w:val="22"/>
          <w:szCs w:val="22"/>
          <w:lang w:val="hy-AM"/>
        </w:rPr>
        <w:t xml:space="preserve">Խնդրում եմ սույն </w:t>
      </w:r>
      <w:r w:rsidR="008F5014" w:rsidRPr="001A20A1">
        <w:rPr>
          <w:bCs/>
          <w:sz w:val="22"/>
          <w:szCs w:val="22"/>
        </w:rPr>
        <w:t>հայտարարագրով</w:t>
      </w:r>
      <w:r w:rsidRPr="001A20A1">
        <w:rPr>
          <w:bCs/>
          <w:sz w:val="22"/>
          <w:szCs w:val="22"/>
          <w:lang w:val="hy-AM"/>
        </w:rPr>
        <w:t xml:space="preserve"> նշված տվյալները </w:t>
      </w:r>
      <w:r w:rsidRPr="001A20A1">
        <w:rPr>
          <w:bCs/>
          <w:sz w:val="22"/>
          <w:szCs w:val="22"/>
        </w:rPr>
        <w:t>(</w:t>
      </w:r>
      <w:r w:rsidRPr="001A20A1">
        <w:rPr>
          <w:bCs/>
          <w:sz w:val="22"/>
          <w:szCs w:val="22"/>
          <w:lang w:val="hy-AM"/>
        </w:rPr>
        <w:t>«ԱՔՌԱ Քրեդիտ Ռեփորթինգ» ՓԲԸ-ի</w:t>
      </w:r>
      <w:r w:rsidRPr="001A20A1">
        <w:rPr>
          <w:bCs/>
          <w:sz w:val="22"/>
          <w:szCs w:val="22"/>
        </w:rPr>
        <w:t xml:space="preserve"> պահանջով` նաև </w:t>
      </w:r>
      <w:r w:rsidRPr="001A20A1">
        <w:rPr>
          <w:bCs/>
          <w:sz w:val="22"/>
          <w:szCs w:val="22"/>
          <w:lang w:val="hy-AM"/>
        </w:rPr>
        <w:t>սույն դիմումում նշված տվյալների և դրույթների հետ ընտանիքի անդամների համաձայնությունը հավաստող փաստաթուղթը</w:t>
      </w:r>
      <w:r w:rsidRPr="001A20A1">
        <w:rPr>
          <w:bCs/>
          <w:sz w:val="22"/>
          <w:szCs w:val="22"/>
        </w:rPr>
        <w:t xml:space="preserve">) </w:t>
      </w:r>
      <w:r w:rsidRPr="001A20A1">
        <w:rPr>
          <w:bCs/>
          <w:sz w:val="22"/>
          <w:szCs w:val="22"/>
          <w:lang w:val="hy-AM"/>
        </w:rPr>
        <w:t>տրամադրել «ԱՔՌԱ Քրեդիտ Ռեփորթինգ» ՓԲԸ-ին։ Ինչպես նաև հայտնում եմ համաձայնությունս առ այն, որ «ԱՔՌԱ Քրեդիտ Ռեփորթինգ» ՓԲԸ-ն սույն դիմումով նշված տվյալների հիման վրա, իմ և իմ ընտանիքի չափահաս անդամների վարկային պարտավորությունների վերաբերյալ ինձ և իմ ընտանիքի չափահաս անդամներին տրամադրվելիք «Վարկային ծանրաբեռնվածության վերաբերյալ» զեկույցի տեղեկատվությունը և դրա գծով փոփոխությունները փոխանցի Աշխատանքի և սոցիալական հարցերի նախարարությանը՝ հարցման հիման վրա։</w:t>
      </w:r>
    </w:p>
    <w:p w:rsidR="00F267E0" w:rsidRPr="001A20A1" w:rsidRDefault="00F267E0" w:rsidP="00D17FE5">
      <w:pPr>
        <w:numPr>
          <w:ilvl w:val="0"/>
          <w:numId w:val="8"/>
        </w:numPr>
        <w:spacing w:after="0" w:line="240" w:lineRule="auto"/>
        <w:ind w:left="0" w:firstLine="270"/>
        <w:contextualSpacing/>
        <w:jc w:val="both"/>
        <w:rPr>
          <w:rFonts w:eastAsia="Times New Roman" w:cs="Times New Roman"/>
          <w:sz w:val="22"/>
          <w:szCs w:val="22"/>
        </w:rPr>
      </w:pPr>
      <w:r w:rsidRPr="001A20A1">
        <w:rPr>
          <w:rFonts w:eastAsia="Times New Roman" w:cs="Sylfaen"/>
          <w:sz w:val="22"/>
          <w:szCs w:val="22"/>
        </w:rPr>
        <w:lastRenderedPageBreak/>
        <w:t>տեղեկացված եմ, որ ընտանիքիս մասին ոչ հավաստի տվյալներ ներկայացնելու կամ դրանք թաքցնելու պատճառով ավելի վճարված գումարը Հայաստանի Հանրապետության օրենսդրությամբ սահմանված կարգով հետ է գանձվում</w:t>
      </w:r>
    </w:p>
    <w:p w:rsidR="00F267E0" w:rsidRPr="001A20A1" w:rsidRDefault="00F267E0" w:rsidP="00D17FE5">
      <w:pPr>
        <w:numPr>
          <w:ilvl w:val="0"/>
          <w:numId w:val="8"/>
        </w:numPr>
        <w:spacing w:after="0" w:line="240" w:lineRule="auto"/>
        <w:ind w:left="0" w:firstLine="270"/>
        <w:contextualSpacing/>
        <w:jc w:val="both"/>
        <w:rPr>
          <w:rFonts w:eastAsia="Times New Roman" w:cs="Times New Roman"/>
          <w:sz w:val="22"/>
          <w:szCs w:val="22"/>
        </w:rPr>
      </w:pPr>
      <w:r w:rsidRPr="001A20A1">
        <w:rPr>
          <w:rFonts w:eastAsia="Times New Roman" w:cs="Sylfaen"/>
          <w:sz w:val="22"/>
          <w:szCs w:val="22"/>
        </w:rPr>
        <w:t>համաձայն եմ, որ սոցիալական դեպքի վարման ժամանակ իմ և ընտանիքիս անդամների վերաբերյալ անձնական տվյալները փոխանցվեն սոցիալական ծառայություններ տրամադրող այն կազմակերպություներին, որոնք պետք է աշխատեն իմ և ընտանիքիս անդամների հետ:</w:t>
      </w:r>
    </w:p>
    <w:p w:rsidR="00F267E0" w:rsidRPr="001A20A1" w:rsidRDefault="00F267E0" w:rsidP="00F267E0">
      <w:pPr>
        <w:spacing w:after="0" w:line="240" w:lineRule="auto"/>
        <w:rPr>
          <w:rFonts w:eastAsia="Times New Roman" w:cs="Times New Roman"/>
          <w:sz w:val="22"/>
          <w:szCs w:val="22"/>
        </w:rPr>
      </w:pPr>
    </w:p>
    <w:p w:rsidR="00F267E0" w:rsidRPr="001A20A1" w:rsidRDefault="00F267E0" w:rsidP="00F267E0">
      <w:pPr>
        <w:spacing w:after="0" w:line="240" w:lineRule="auto"/>
        <w:jc w:val="both"/>
        <w:rPr>
          <w:rFonts w:eastAsia="Times New Roman" w:cs="Times New Roman"/>
          <w:sz w:val="22"/>
          <w:szCs w:val="22"/>
        </w:rPr>
      </w:pPr>
    </w:p>
    <w:p w:rsidR="00F267E0" w:rsidRPr="001A20A1" w:rsidRDefault="00F267E0" w:rsidP="00F267E0">
      <w:pPr>
        <w:spacing w:after="0" w:line="240" w:lineRule="auto"/>
        <w:rPr>
          <w:rFonts w:eastAsia="Times New Roman" w:cs="Sylfaen"/>
        </w:rPr>
      </w:pPr>
    </w:p>
    <w:p w:rsidR="00F267E0" w:rsidRPr="001A20A1" w:rsidRDefault="00F267E0" w:rsidP="00F267E0">
      <w:pPr>
        <w:spacing w:after="0" w:line="240" w:lineRule="auto"/>
        <w:rPr>
          <w:rFonts w:eastAsia="Times New Roman" w:cs="Times New Roman"/>
          <w:sz w:val="22"/>
          <w:szCs w:val="22"/>
          <w:vertAlign w:val="subscript"/>
        </w:rPr>
      </w:pPr>
      <w:r w:rsidRPr="001A20A1">
        <w:rPr>
          <w:rFonts w:eastAsia="Times New Roman" w:cs="Sylfaen"/>
          <w:sz w:val="22"/>
          <w:szCs w:val="22"/>
        </w:rPr>
        <w:t>Ընտանիքի</w:t>
      </w:r>
      <w:r w:rsidRPr="001A20A1">
        <w:rPr>
          <w:rFonts w:eastAsia="Times New Roman" w:cs="Times New Roman"/>
          <w:sz w:val="22"/>
          <w:szCs w:val="22"/>
        </w:rPr>
        <w:t xml:space="preserve"> </w:t>
      </w:r>
      <w:r w:rsidRPr="001A20A1">
        <w:rPr>
          <w:rFonts w:eastAsia="Times New Roman" w:cs="Sylfaen"/>
          <w:sz w:val="22"/>
          <w:szCs w:val="22"/>
        </w:rPr>
        <w:t>կազմը</w:t>
      </w:r>
      <w:r w:rsidRPr="001A20A1">
        <w:rPr>
          <w:rFonts w:eastAsia="Times New Roman" w:cs="Times New Roman"/>
          <w:sz w:val="22"/>
          <w:szCs w:val="22"/>
        </w:rPr>
        <w:t xml:space="preserve"> ___________</w:t>
      </w:r>
      <w:r w:rsidR="00BE63B6" w:rsidRPr="001A20A1">
        <w:rPr>
          <w:rFonts w:eastAsia="Times New Roman" w:cs="Times New Roman"/>
          <w:sz w:val="22"/>
          <w:szCs w:val="22"/>
        </w:rPr>
        <w:t xml:space="preserve">  </w:t>
      </w:r>
      <w:r w:rsidR="00BE63B6" w:rsidRPr="001A20A1">
        <w:rPr>
          <w:rFonts w:eastAsia="Times New Roman" w:cs="Times New Roman"/>
          <w:sz w:val="22"/>
          <w:szCs w:val="22"/>
          <w:vertAlign w:val="subscript"/>
        </w:rPr>
        <w:t xml:space="preserve">                          </w:t>
      </w:r>
      <w:r w:rsidRPr="001A20A1">
        <w:rPr>
          <w:rFonts w:eastAsia="Times New Roman" w:cs="Times New Roman"/>
          <w:sz w:val="22"/>
          <w:szCs w:val="22"/>
          <w:vertAlign w:val="subscript"/>
        </w:rPr>
        <w:t xml:space="preserve"> </w:t>
      </w:r>
      <w:r w:rsidRPr="001A20A1">
        <w:rPr>
          <w:rFonts w:eastAsia="Times New Roman" w:cs="Sylfaen"/>
          <w:sz w:val="22"/>
          <w:szCs w:val="22"/>
        </w:rPr>
        <w:t>Բնակության</w:t>
      </w:r>
      <w:r w:rsidRPr="001A20A1">
        <w:rPr>
          <w:rFonts w:eastAsia="Times New Roman" w:cs="Times New Roman"/>
          <w:sz w:val="22"/>
          <w:szCs w:val="22"/>
        </w:rPr>
        <w:t xml:space="preserve"> </w:t>
      </w:r>
      <w:r w:rsidRPr="001A20A1">
        <w:rPr>
          <w:rFonts w:eastAsia="Times New Roman" w:cs="Sylfaen"/>
          <w:sz w:val="22"/>
          <w:szCs w:val="22"/>
        </w:rPr>
        <w:t>վայրը</w:t>
      </w:r>
      <w:r w:rsidRPr="001A20A1">
        <w:rPr>
          <w:rFonts w:eastAsia="Times New Roman" w:cs="Times New Roman"/>
          <w:sz w:val="22"/>
          <w:szCs w:val="22"/>
        </w:rPr>
        <w:t>____________________</w:t>
      </w:r>
      <w:r w:rsidR="00BE63B6" w:rsidRPr="001A20A1">
        <w:rPr>
          <w:rFonts w:eastAsia="Times New Roman" w:cs="Times New Roman"/>
          <w:sz w:val="22"/>
          <w:szCs w:val="22"/>
          <w:vertAlign w:val="subscript"/>
        </w:rPr>
        <w:t xml:space="preserve">                                </w:t>
      </w:r>
    </w:p>
    <w:p w:rsidR="00F267E0" w:rsidRPr="001A20A1" w:rsidRDefault="00BE63B6" w:rsidP="00F267E0">
      <w:pPr>
        <w:spacing w:after="0" w:line="240" w:lineRule="auto"/>
        <w:rPr>
          <w:rFonts w:eastAsia="Times New Roman" w:cs="Times New Roman"/>
          <w:sz w:val="22"/>
          <w:szCs w:val="22"/>
          <w:vertAlign w:val="superscript"/>
        </w:rPr>
      </w:pPr>
      <w:r w:rsidRPr="001A20A1">
        <w:rPr>
          <w:rFonts w:eastAsia="Times New Roman" w:cs="Times New Roman"/>
          <w:sz w:val="22"/>
          <w:szCs w:val="22"/>
          <w:vertAlign w:val="superscript"/>
        </w:rPr>
        <w:t xml:space="preserve">                                </w:t>
      </w:r>
      <w:r w:rsidR="00F267E0" w:rsidRPr="001A20A1">
        <w:rPr>
          <w:rFonts w:eastAsia="Times New Roman" w:cs="Times New Roman"/>
          <w:sz w:val="22"/>
          <w:szCs w:val="22"/>
          <w:vertAlign w:val="superscript"/>
        </w:rPr>
        <w:t>(</w:t>
      </w:r>
      <w:r w:rsidR="00F267E0" w:rsidRPr="001A20A1">
        <w:rPr>
          <w:rFonts w:eastAsia="Times New Roman" w:cs="Sylfaen"/>
          <w:sz w:val="22"/>
          <w:szCs w:val="22"/>
          <w:vertAlign w:val="superscript"/>
        </w:rPr>
        <w:t>անդամների</w:t>
      </w:r>
      <w:r w:rsidR="00F267E0" w:rsidRPr="001A20A1">
        <w:rPr>
          <w:rFonts w:eastAsia="Times New Roman" w:cs="Times New Roman"/>
          <w:sz w:val="22"/>
          <w:szCs w:val="22"/>
          <w:vertAlign w:val="superscript"/>
        </w:rPr>
        <w:t xml:space="preserve"> </w:t>
      </w:r>
      <w:r w:rsidR="00F267E0" w:rsidRPr="001A20A1">
        <w:rPr>
          <w:rFonts w:eastAsia="Times New Roman" w:cs="Sylfaen"/>
          <w:sz w:val="22"/>
          <w:szCs w:val="22"/>
          <w:vertAlign w:val="superscript"/>
        </w:rPr>
        <w:t>թիվը</w:t>
      </w:r>
      <w:r w:rsidR="00F267E0" w:rsidRPr="001A20A1">
        <w:rPr>
          <w:rFonts w:eastAsia="Times New Roman" w:cs="Times New Roman"/>
          <w:sz w:val="22"/>
          <w:szCs w:val="22"/>
          <w:vertAlign w:val="superscript"/>
        </w:rPr>
        <w:t>)</w:t>
      </w:r>
    </w:p>
    <w:p w:rsidR="00F267E0" w:rsidRPr="001A20A1" w:rsidRDefault="00F267E0" w:rsidP="00F267E0">
      <w:pPr>
        <w:tabs>
          <w:tab w:val="right" w:pos="9360"/>
        </w:tabs>
        <w:spacing w:after="0" w:line="240" w:lineRule="auto"/>
        <w:jc w:val="both"/>
        <w:rPr>
          <w:rFonts w:eastAsia="Times New Roman" w:cs="Times New Roman"/>
          <w:sz w:val="22"/>
          <w:szCs w:val="22"/>
        </w:rPr>
      </w:pPr>
      <w:r w:rsidRPr="001A20A1">
        <w:rPr>
          <w:rFonts w:eastAsia="Times New Roman" w:cs="Times New Roman"/>
          <w:sz w:val="22"/>
          <w:szCs w:val="22"/>
          <w:vertAlign w:val="subscript"/>
        </w:rPr>
        <w:tab/>
      </w:r>
    </w:p>
    <w:tbl>
      <w:tblPr>
        <w:tblStyle w:val="TableGrid4"/>
        <w:tblW w:w="0" w:type="auto"/>
        <w:tblLayout w:type="fixed"/>
        <w:tblLook w:val="04A0" w:firstRow="1" w:lastRow="0" w:firstColumn="1" w:lastColumn="0" w:noHBand="0" w:noVBand="1"/>
      </w:tblPr>
      <w:tblGrid>
        <w:gridCol w:w="558"/>
        <w:gridCol w:w="1170"/>
        <w:gridCol w:w="1126"/>
        <w:gridCol w:w="1596"/>
        <w:gridCol w:w="1743"/>
        <w:gridCol w:w="1719"/>
        <w:gridCol w:w="1664"/>
      </w:tblGrid>
      <w:tr w:rsidR="001A20A1" w:rsidRPr="001A20A1" w:rsidTr="00E72435">
        <w:tc>
          <w:tcPr>
            <w:tcW w:w="558" w:type="dxa"/>
          </w:tcPr>
          <w:p w:rsidR="00F267E0" w:rsidRPr="001A20A1" w:rsidRDefault="00F267E0" w:rsidP="00F267E0">
            <w:pPr>
              <w:rPr>
                <w:rFonts w:ascii="GHEA Grapalat" w:hAnsi="GHEA Grapalat"/>
                <w:sz w:val="22"/>
                <w:szCs w:val="22"/>
              </w:rPr>
            </w:pPr>
            <w:r w:rsidRPr="001A20A1">
              <w:rPr>
                <w:rFonts w:ascii="GHEA Grapalat" w:hAnsi="GHEA Grapalat"/>
                <w:sz w:val="22"/>
                <w:szCs w:val="22"/>
              </w:rPr>
              <w:t xml:space="preserve">NN </w:t>
            </w:r>
            <w:r w:rsidRPr="001A20A1">
              <w:rPr>
                <w:rFonts w:ascii="GHEA Grapalat" w:hAnsi="GHEA Grapalat" w:cs="Sylfaen"/>
                <w:sz w:val="22"/>
                <w:szCs w:val="22"/>
              </w:rPr>
              <w:t>ը</w:t>
            </w:r>
            <w:r w:rsidRPr="001A20A1">
              <w:rPr>
                <w:rFonts w:ascii="GHEA Grapalat" w:hAnsi="GHEA Grapalat"/>
                <w:sz w:val="22"/>
                <w:szCs w:val="22"/>
              </w:rPr>
              <w:t>/</w:t>
            </w:r>
            <w:r w:rsidRPr="001A20A1">
              <w:rPr>
                <w:rFonts w:ascii="GHEA Grapalat" w:hAnsi="GHEA Grapalat" w:cs="Sylfaen"/>
                <w:sz w:val="22"/>
                <w:szCs w:val="22"/>
              </w:rPr>
              <w:t>կ</w:t>
            </w:r>
          </w:p>
        </w:tc>
        <w:tc>
          <w:tcPr>
            <w:tcW w:w="1170"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Ազգանունը</w:t>
            </w:r>
            <w:r w:rsidRPr="001A20A1">
              <w:rPr>
                <w:rFonts w:ascii="GHEA Grapalat" w:hAnsi="GHEA Grapalat"/>
                <w:sz w:val="22"/>
                <w:szCs w:val="22"/>
              </w:rPr>
              <w:t xml:space="preserve">, </w:t>
            </w:r>
            <w:r w:rsidRPr="001A20A1">
              <w:rPr>
                <w:rFonts w:ascii="GHEA Grapalat" w:hAnsi="GHEA Grapalat" w:cs="Sylfaen"/>
                <w:sz w:val="22"/>
                <w:szCs w:val="22"/>
              </w:rPr>
              <w:t>անունը</w:t>
            </w:r>
            <w:r w:rsidRPr="001A20A1">
              <w:rPr>
                <w:rFonts w:ascii="GHEA Grapalat" w:hAnsi="GHEA Grapalat"/>
                <w:sz w:val="22"/>
                <w:szCs w:val="22"/>
              </w:rPr>
              <w:t xml:space="preserve">, </w:t>
            </w:r>
            <w:r w:rsidRPr="001A20A1">
              <w:rPr>
                <w:rFonts w:ascii="GHEA Grapalat" w:hAnsi="GHEA Grapalat" w:cs="Sylfaen"/>
                <w:sz w:val="22"/>
                <w:szCs w:val="22"/>
              </w:rPr>
              <w:t>հայրանունը</w:t>
            </w:r>
          </w:p>
        </w:tc>
        <w:tc>
          <w:tcPr>
            <w:tcW w:w="1126"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Ծննդյան</w:t>
            </w:r>
            <w:r w:rsidRPr="001A20A1">
              <w:rPr>
                <w:rFonts w:ascii="GHEA Grapalat" w:hAnsi="GHEA Grapalat"/>
                <w:sz w:val="22"/>
                <w:szCs w:val="22"/>
              </w:rPr>
              <w:t xml:space="preserve"> </w:t>
            </w:r>
            <w:r w:rsidRPr="001A20A1">
              <w:rPr>
                <w:rFonts w:ascii="GHEA Grapalat" w:hAnsi="GHEA Grapalat" w:cs="Sylfaen"/>
                <w:sz w:val="22"/>
                <w:szCs w:val="22"/>
              </w:rPr>
              <w:t>օրը</w:t>
            </w:r>
            <w:r w:rsidRPr="001A20A1">
              <w:rPr>
                <w:rFonts w:ascii="GHEA Grapalat" w:hAnsi="GHEA Grapalat"/>
                <w:sz w:val="22"/>
                <w:szCs w:val="22"/>
              </w:rPr>
              <w:t xml:space="preserve">, </w:t>
            </w:r>
            <w:r w:rsidRPr="001A20A1">
              <w:rPr>
                <w:rFonts w:ascii="GHEA Grapalat" w:hAnsi="GHEA Grapalat" w:cs="Sylfaen"/>
                <w:sz w:val="22"/>
                <w:szCs w:val="22"/>
              </w:rPr>
              <w:t>ամիսը</w:t>
            </w:r>
            <w:r w:rsidRPr="001A20A1">
              <w:rPr>
                <w:rFonts w:ascii="GHEA Grapalat" w:hAnsi="GHEA Grapalat"/>
                <w:sz w:val="22"/>
                <w:szCs w:val="22"/>
              </w:rPr>
              <w:t xml:space="preserve">, </w:t>
            </w:r>
            <w:r w:rsidRPr="001A20A1">
              <w:rPr>
                <w:rFonts w:ascii="GHEA Grapalat" w:hAnsi="GHEA Grapalat" w:cs="Sylfaen"/>
                <w:sz w:val="22"/>
                <w:szCs w:val="22"/>
              </w:rPr>
              <w:t>տարեթիվը</w:t>
            </w:r>
          </w:p>
        </w:tc>
        <w:tc>
          <w:tcPr>
            <w:tcW w:w="1596"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Անձնագրի</w:t>
            </w:r>
            <w:r w:rsidRPr="001A20A1">
              <w:rPr>
                <w:rFonts w:ascii="GHEA Grapalat" w:hAnsi="GHEA Grapalat"/>
                <w:sz w:val="22"/>
                <w:szCs w:val="22"/>
              </w:rPr>
              <w:t xml:space="preserve"> (</w:t>
            </w:r>
            <w:r w:rsidRPr="001A20A1">
              <w:rPr>
                <w:rFonts w:ascii="GHEA Grapalat" w:hAnsi="GHEA Grapalat" w:cs="Sylfaen"/>
                <w:sz w:val="22"/>
                <w:szCs w:val="22"/>
              </w:rPr>
              <w:t>ճամփորդական</w:t>
            </w:r>
            <w:r w:rsidRPr="001A20A1">
              <w:rPr>
                <w:rFonts w:ascii="GHEA Grapalat" w:hAnsi="GHEA Grapalat"/>
                <w:sz w:val="22"/>
                <w:szCs w:val="22"/>
              </w:rPr>
              <w:t xml:space="preserve"> </w:t>
            </w:r>
            <w:r w:rsidRPr="001A20A1">
              <w:rPr>
                <w:rFonts w:ascii="GHEA Grapalat" w:hAnsi="GHEA Grapalat" w:cs="Sylfaen"/>
                <w:sz w:val="22"/>
                <w:szCs w:val="22"/>
              </w:rPr>
              <w:t>փաստաթղթի</w:t>
            </w:r>
            <w:r w:rsidRPr="001A20A1">
              <w:rPr>
                <w:rFonts w:ascii="GHEA Grapalat" w:hAnsi="GHEA Grapalat"/>
                <w:sz w:val="22"/>
                <w:szCs w:val="22"/>
              </w:rPr>
              <w:t xml:space="preserve">) </w:t>
            </w:r>
            <w:r w:rsidRPr="001A20A1">
              <w:rPr>
                <w:rFonts w:ascii="GHEA Grapalat" w:hAnsi="GHEA Grapalat" w:cs="Sylfaen"/>
                <w:sz w:val="22"/>
                <w:szCs w:val="22"/>
              </w:rPr>
              <w:t>կամ</w:t>
            </w:r>
            <w:r w:rsidRPr="001A20A1">
              <w:rPr>
                <w:rFonts w:ascii="GHEA Grapalat" w:hAnsi="GHEA Grapalat"/>
                <w:sz w:val="22"/>
                <w:szCs w:val="22"/>
              </w:rPr>
              <w:t xml:space="preserve"> </w:t>
            </w:r>
            <w:r w:rsidRPr="001A20A1">
              <w:rPr>
                <w:rFonts w:ascii="GHEA Grapalat" w:hAnsi="GHEA Grapalat" w:cs="Sylfaen"/>
                <w:sz w:val="22"/>
                <w:szCs w:val="22"/>
              </w:rPr>
              <w:t>ծննդյան</w:t>
            </w:r>
            <w:r w:rsidRPr="001A20A1">
              <w:rPr>
                <w:rFonts w:ascii="GHEA Grapalat" w:hAnsi="GHEA Grapalat"/>
                <w:sz w:val="22"/>
                <w:szCs w:val="22"/>
              </w:rPr>
              <w:t xml:space="preserve"> </w:t>
            </w:r>
            <w:r w:rsidRPr="001A20A1">
              <w:rPr>
                <w:rFonts w:ascii="GHEA Grapalat" w:hAnsi="GHEA Grapalat" w:cs="Sylfaen"/>
                <w:sz w:val="22"/>
                <w:szCs w:val="22"/>
              </w:rPr>
              <w:t>վկայականի</w:t>
            </w:r>
            <w:r w:rsidRPr="001A20A1">
              <w:rPr>
                <w:rFonts w:ascii="GHEA Grapalat" w:hAnsi="GHEA Grapalat"/>
                <w:sz w:val="22"/>
                <w:szCs w:val="22"/>
              </w:rPr>
              <w:t xml:space="preserve"> </w:t>
            </w:r>
            <w:r w:rsidRPr="001A20A1">
              <w:rPr>
                <w:rFonts w:ascii="GHEA Grapalat" w:hAnsi="GHEA Grapalat" w:cs="Sylfaen"/>
                <w:sz w:val="22"/>
                <w:szCs w:val="22"/>
              </w:rPr>
              <w:t>սերիան</w:t>
            </w:r>
            <w:r w:rsidRPr="001A20A1">
              <w:rPr>
                <w:rFonts w:ascii="GHEA Grapalat" w:hAnsi="GHEA Grapalat"/>
                <w:sz w:val="22"/>
                <w:szCs w:val="22"/>
              </w:rPr>
              <w:t xml:space="preserve">, </w:t>
            </w:r>
            <w:r w:rsidRPr="001A20A1">
              <w:rPr>
                <w:rFonts w:ascii="GHEA Grapalat" w:hAnsi="GHEA Grapalat" w:cs="Sylfaen"/>
                <w:sz w:val="22"/>
                <w:szCs w:val="22"/>
              </w:rPr>
              <w:t>համարը</w:t>
            </w:r>
          </w:p>
        </w:tc>
        <w:tc>
          <w:tcPr>
            <w:tcW w:w="1743"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Հանրային</w:t>
            </w:r>
            <w:r w:rsidRPr="001A20A1">
              <w:rPr>
                <w:rFonts w:ascii="GHEA Grapalat" w:hAnsi="GHEA Grapalat"/>
                <w:sz w:val="22"/>
                <w:szCs w:val="22"/>
              </w:rPr>
              <w:t xml:space="preserve"> </w:t>
            </w:r>
            <w:r w:rsidRPr="001A20A1">
              <w:rPr>
                <w:rFonts w:ascii="GHEA Grapalat" w:hAnsi="GHEA Grapalat" w:cs="Sylfaen"/>
                <w:sz w:val="22"/>
                <w:szCs w:val="22"/>
              </w:rPr>
              <w:t>ծառայությունների</w:t>
            </w:r>
            <w:r w:rsidRPr="001A20A1">
              <w:rPr>
                <w:rFonts w:ascii="GHEA Grapalat" w:hAnsi="GHEA Grapalat"/>
                <w:sz w:val="22"/>
                <w:szCs w:val="22"/>
              </w:rPr>
              <w:t xml:space="preserve"> </w:t>
            </w:r>
            <w:r w:rsidRPr="001A20A1">
              <w:rPr>
                <w:rFonts w:ascii="GHEA Grapalat" w:hAnsi="GHEA Grapalat" w:cs="Sylfaen"/>
                <w:sz w:val="22"/>
                <w:szCs w:val="22"/>
              </w:rPr>
              <w:t>համարանիշը</w:t>
            </w:r>
            <w:r w:rsidRPr="001A20A1">
              <w:rPr>
                <w:rFonts w:ascii="GHEA Grapalat" w:hAnsi="GHEA Grapalat"/>
                <w:sz w:val="22"/>
                <w:szCs w:val="22"/>
              </w:rPr>
              <w:t xml:space="preserve"> </w:t>
            </w:r>
            <w:r w:rsidRPr="001A20A1">
              <w:rPr>
                <w:rFonts w:ascii="GHEA Grapalat" w:hAnsi="GHEA Grapalat" w:cs="Sylfaen"/>
                <w:sz w:val="22"/>
                <w:szCs w:val="22"/>
              </w:rPr>
              <w:t>կամ</w:t>
            </w:r>
            <w:r w:rsidRPr="001A20A1">
              <w:rPr>
                <w:rFonts w:ascii="GHEA Grapalat" w:hAnsi="GHEA Grapalat"/>
                <w:sz w:val="22"/>
                <w:szCs w:val="22"/>
              </w:rPr>
              <w:t xml:space="preserve"> </w:t>
            </w:r>
            <w:r w:rsidRPr="001A20A1">
              <w:rPr>
                <w:rFonts w:ascii="GHEA Grapalat" w:hAnsi="GHEA Grapalat" w:cs="Sylfaen"/>
                <w:sz w:val="22"/>
                <w:szCs w:val="22"/>
              </w:rPr>
              <w:t>այն</w:t>
            </w:r>
            <w:r w:rsidRPr="001A20A1">
              <w:rPr>
                <w:rFonts w:ascii="GHEA Grapalat" w:hAnsi="GHEA Grapalat"/>
                <w:sz w:val="22"/>
                <w:szCs w:val="22"/>
              </w:rPr>
              <w:t xml:space="preserve"> </w:t>
            </w:r>
            <w:r w:rsidRPr="001A20A1">
              <w:rPr>
                <w:rFonts w:ascii="GHEA Grapalat" w:hAnsi="GHEA Grapalat" w:cs="Sylfaen"/>
                <w:sz w:val="22"/>
                <w:szCs w:val="22"/>
              </w:rPr>
              <w:t>չունենալու</w:t>
            </w:r>
            <w:r w:rsidRPr="001A20A1">
              <w:rPr>
                <w:rFonts w:ascii="GHEA Grapalat" w:hAnsi="GHEA Grapalat"/>
                <w:sz w:val="22"/>
                <w:szCs w:val="22"/>
              </w:rPr>
              <w:t xml:space="preserve"> </w:t>
            </w:r>
            <w:r w:rsidRPr="001A20A1">
              <w:rPr>
                <w:rFonts w:ascii="GHEA Grapalat" w:hAnsi="GHEA Grapalat" w:cs="Sylfaen"/>
                <w:sz w:val="22"/>
                <w:szCs w:val="22"/>
              </w:rPr>
              <w:t>մասին</w:t>
            </w:r>
            <w:r w:rsidRPr="001A20A1">
              <w:rPr>
                <w:rFonts w:ascii="GHEA Grapalat" w:hAnsi="GHEA Grapalat"/>
                <w:sz w:val="22"/>
                <w:szCs w:val="22"/>
              </w:rPr>
              <w:t xml:space="preserve"> </w:t>
            </w:r>
            <w:r w:rsidRPr="001A20A1">
              <w:rPr>
                <w:rFonts w:ascii="GHEA Grapalat" w:hAnsi="GHEA Grapalat" w:cs="Sylfaen"/>
                <w:sz w:val="22"/>
                <w:szCs w:val="22"/>
              </w:rPr>
              <w:t>տեղեկանքի</w:t>
            </w:r>
            <w:r w:rsidRPr="001A20A1">
              <w:rPr>
                <w:rFonts w:ascii="GHEA Grapalat" w:hAnsi="GHEA Grapalat"/>
                <w:sz w:val="22"/>
                <w:szCs w:val="22"/>
              </w:rPr>
              <w:t xml:space="preserve"> </w:t>
            </w:r>
            <w:r w:rsidRPr="001A20A1">
              <w:rPr>
                <w:rFonts w:ascii="GHEA Grapalat" w:hAnsi="GHEA Grapalat" w:cs="Sylfaen"/>
                <w:sz w:val="22"/>
                <w:szCs w:val="22"/>
              </w:rPr>
              <w:t>համարը</w:t>
            </w:r>
          </w:p>
        </w:tc>
        <w:tc>
          <w:tcPr>
            <w:tcW w:w="1719"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Զբաղվածությունը</w:t>
            </w:r>
            <w:r w:rsidRPr="001A20A1">
              <w:rPr>
                <w:rFonts w:ascii="GHEA Grapalat" w:hAnsi="GHEA Grapalat"/>
                <w:sz w:val="22"/>
                <w:szCs w:val="22"/>
              </w:rPr>
              <w:t xml:space="preserve"> </w:t>
            </w:r>
            <w:r w:rsidRPr="001A20A1">
              <w:rPr>
                <w:rFonts w:ascii="GHEA Grapalat" w:hAnsi="GHEA Grapalat" w:cs="Sylfaen"/>
                <w:sz w:val="22"/>
                <w:szCs w:val="22"/>
              </w:rPr>
              <w:t>և</w:t>
            </w:r>
            <w:r w:rsidRPr="001A20A1">
              <w:rPr>
                <w:rFonts w:ascii="GHEA Grapalat" w:hAnsi="GHEA Grapalat"/>
                <w:sz w:val="22"/>
                <w:szCs w:val="22"/>
              </w:rPr>
              <w:t xml:space="preserve"> (</w:t>
            </w:r>
            <w:r w:rsidRPr="001A20A1">
              <w:rPr>
                <w:rFonts w:ascii="GHEA Grapalat" w:hAnsi="GHEA Grapalat" w:cs="Sylfaen"/>
                <w:sz w:val="22"/>
                <w:szCs w:val="22"/>
              </w:rPr>
              <w:t>կամ</w:t>
            </w:r>
            <w:r w:rsidRPr="001A20A1">
              <w:rPr>
                <w:rFonts w:ascii="GHEA Grapalat" w:hAnsi="GHEA Grapalat"/>
                <w:sz w:val="22"/>
                <w:szCs w:val="22"/>
              </w:rPr>
              <w:t xml:space="preserve">) </w:t>
            </w:r>
            <w:r w:rsidRPr="001A20A1">
              <w:rPr>
                <w:rFonts w:ascii="GHEA Grapalat" w:hAnsi="GHEA Grapalat" w:cs="Sylfaen"/>
                <w:sz w:val="22"/>
                <w:szCs w:val="22"/>
              </w:rPr>
              <w:t>կարգավիճակը</w:t>
            </w:r>
          </w:p>
        </w:tc>
        <w:tc>
          <w:tcPr>
            <w:tcW w:w="1664" w:type="dxa"/>
          </w:tcPr>
          <w:p w:rsidR="00F267E0" w:rsidRPr="001A20A1" w:rsidRDefault="00F267E0" w:rsidP="00F267E0">
            <w:pPr>
              <w:rPr>
                <w:rFonts w:ascii="GHEA Grapalat" w:hAnsi="GHEA Grapalat"/>
                <w:sz w:val="22"/>
                <w:szCs w:val="22"/>
              </w:rPr>
            </w:pPr>
            <w:r w:rsidRPr="001A20A1">
              <w:rPr>
                <w:rFonts w:ascii="GHEA Grapalat" w:hAnsi="GHEA Grapalat" w:cs="Sylfaen"/>
                <w:sz w:val="22"/>
                <w:szCs w:val="22"/>
              </w:rPr>
              <w:t>Եկամուտը</w:t>
            </w:r>
            <w:r w:rsidRPr="001A20A1">
              <w:rPr>
                <w:rFonts w:ascii="GHEA Grapalat" w:hAnsi="GHEA Grapalat"/>
                <w:sz w:val="22"/>
                <w:szCs w:val="22"/>
              </w:rPr>
              <w:t xml:space="preserve"> </w:t>
            </w:r>
            <w:r w:rsidRPr="001A20A1">
              <w:rPr>
                <w:rFonts w:ascii="GHEA Grapalat" w:hAnsi="GHEA Grapalat" w:cs="Sylfaen"/>
                <w:sz w:val="22"/>
                <w:szCs w:val="22"/>
              </w:rPr>
              <w:t>և</w:t>
            </w:r>
            <w:r w:rsidRPr="001A20A1">
              <w:rPr>
                <w:rFonts w:ascii="GHEA Grapalat" w:hAnsi="GHEA Grapalat"/>
                <w:sz w:val="22"/>
                <w:szCs w:val="22"/>
              </w:rPr>
              <w:t xml:space="preserve"> (</w:t>
            </w:r>
            <w:r w:rsidRPr="001A20A1">
              <w:rPr>
                <w:rFonts w:ascii="GHEA Grapalat" w:hAnsi="GHEA Grapalat" w:cs="Sylfaen"/>
                <w:sz w:val="22"/>
                <w:szCs w:val="22"/>
              </w:rPr>
              <w:t>կամ</w:t>
            </w:r>
            <w:r w:rsidRPr="001A20A1">
              <w:rPr>
                <w:rFonts w:ascii="GHEA Grapalat" w:hAnsi="GHEA Grapalat"/>
                <w:sz w:val="22"/>
                <w:szCs w:val="22"/>
              </w:rPr>
              <w:t xml:space="preserve">) </w:t>
            </w:r>
            <w:r w:rsidRPr="001A20A1">
              <w:rPr>
                <w:rFonts w:ascii="GHEA Grapalat" w:hAnsi="GHEA Grapalat" w:cs="Sylfaen"/>
                <w:sz w:val="22"/>
                <w:szCs w:val="22"/>
              </w:rPr>
              <w:t>կենսաթոշակի</w:t>
            </w:r>
            <w:r w:rsidRPr="001A20A1">
              <w:rPr>
                <w:rFonts w:ascii="GHEA Grapalat" w:hAnsi="GHEA Grapalat"/>
                <w:sz w:val="22"/>
                <w:szCs w:val="22"/>
              </w:rPr>
              <w:t xml:space="preserve"> (</w:t>
            </w:r>
            <w:r w:rsidRPr="001A20A1">
              <w:rPr>
                <w:rFonts w:ascii="GHEA Grapalat" w:hAnsi="GHEA Grapalat" w:cs="Sylfaen"/>
                <w:sz w:val="22"/>
                <w:szCs w:val="22"/>
              </w:rPr>
              <w:t>պարգևավճարի</w:t>
            </w:r>
            <w:r w:rsidRPr="001A20A1">
              <w:rPr>
                <w:rFonts w:ascii="GHEA Grapalat" w:hAnsi="GHEA Grapalat"/>
                <w:sz w:val="22"/>
                <w:szCs w:val="22"/>
              </w:rPr>
              <w:t xml:space="preserve">) </w:t>
            </w:r>
            <w:r w:rsidRPr="001A20A1">
              <w:rPr>
                <w:rFonts w:ascii="GHEA Grapalat" w:hAnsi="GHEA Grapalat" w:cs="Sylfaen"/>
                <w:sz w:val="22"/>
                <w:szCs w:val="22"/>
              </w:rPr>
              <w:t>չափը</w:t>
            </w:r>
          </w:p>
        </w:tc>
      </w:tr>
      <w:tr w:rsidR="001A20A1" w:rsidRPr="001A20A1" w:rsidTr="00E72435">
        <w:trPr>
          <w:trHeight w:val="28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1.</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300"/>
        </w:trPr>
        <w:tc>
          <w:tcPr>
            <w:tcW w:w="558" w:type="dxa"/>
            <w:vMerge/>
          </w:tcPr>
          <w:p w:rsidR="00F267E0" w:rsidRPr="001A20A1" w:rsidRDefault="00F267E0" w:rsidP="00F267E0">
            <w:pPr>
              <w:rPr>
                <w:rFonts w:ascii="GHEA Grapalat" w:hAnsi="GHEA Grapalat"/>
              </w:rPr>
            </w:pPr>
          </w:p>
        </w:tc>
        <w:tc>
          <w:tcPr>
            <w:tcW w:w="1170" w:type="dxa"/>
            <w:vMerge/>
          </w:tcPr>
          <w:p w:rsidR="00F267E0" w:rsidRPr="001A20A1" w:rsidRDefault="00F267E0" w:rsidP="00F267E0">
            <w:pPr>
              <w:rPr>
                <w:rFonts w:ascii="GHEA Grapalat" w:hAnsi="GHEA Grapalat"/>
              </w:rPr>
            </w:pPr>
          </w:p>
        </w:tc>
        <w:tc>
          <w:tcPr>
            <w:tcW w:w="1126" w:type="dxa"/>
            <w:vMerge/>
          </w:tcPr>
          <w:p w:rsidR="00F267E0" w:rsidRPr="001A20A1" w:rsidRDefault="00F267E0" w:rsidP="00F267E0">
            <w:pPr>
              <w:rPr>
                <w:rFonts w:ascii="GHEA Grapalat" w:hAnsi="GHEA Grapalat"/>
              </w:rPr>
            </w:pPr>
          </w:p>
        </w:tc>
        <w:tc>
          <w:tcPr>
            <w:tcW w:w="1596" w:type="dxa"/>
            <w:vMerge/>
          </w:tcPr>
          <w:p w:rsidR="00F267E0" w:rsidRPr="001A20A1" w:rsidRDefault="00F267E0" w:rsidP="00F267E0">
            <w:pPr>
              <w:rPr>
                <w:rFonts w:ascii="GHEA Grapalat" w:hAnsi="GHEA Grapalat"/>
              </w:rPr>
            </w:pPr>
          </w:p>
        </w:tc>
        <w:tc>
          <w:tcPr>
            <w:tcW w:w="1743" w:type="dxa"/>
            <w:vMerge/>
          </w:tcPr>
          <w:p w:rsidR="00F267E0" w:rsidRPr="001A20A1" w:rsidRDefault="00F267E0" w:rsidP="00F267E0">
            <w:pPr>
              <w:rPr>
                <w:rFonts w:ascii="GHEA Grapalat" w:hAnsi="GHEA Grapalat"/>
              </w:rPr>
            </w:pPr>
          </w:p>
        </w:tc>
        <w:tc>
          <w:tcPr>
            <w:tcW w:w="1719"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25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2.</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330"/>
        </w:trPr>
        <w:tc>
          <w:tcPr>
            <w:tcW w:w="558" w:type="dxa"/>
            <w:vMerge/>
          </w:tcPr>
          <w:p w:rsidR="00F267E0" w:rsidRPr="001A20A1" w:rsidRDefault="00F267E0" w:rsidP="00F267E0">
            <w:pPr>
              <w:rPr>
                <w:rFonts w:ascii="GHEA Grapalat" w:hAnsi="GHEA Grapalat"/>
              </w:rPr>
            </w:pPr>
          </w:p>
        </w:tc>
        <w:tc>
          <w:tcPr>
            <w:tcW w:w="1170" w:type="dxa"/>
            <w:vMerge/>
          </w:tcPr>
          <w:p w:rsidR="00F267E0" w:rsidRPr="001A20A1" w:rsidRDefault="00F267E0" w:rsidP="00F267E0">
            <w:pPr>
              <w:rPr>
                <w:rFonts w:ascii="GHEA Grapalat" w:hAnsi="GHEA Grapalat"/>
              </w:rPr>
            </w:pPr>
          </w:p>
        </w:tc>
        <w:tc>
          <w:tcPr>
            <w:tcW w:w="1126" w:type="dxa"/>
            <w:vMerge/>
          </w:tcPr>
          <w:p w:rsidR="00F267E0" w:rsidRPr="001A20A1" w:rsidRDefault="00F267E0" w:rsidP="00F267E0">
            <w:pPr>
              <w:rPr>
                <w:rFonts w:ascii="GHEA Grapalat" w:hAnsi="GHEA Grapalat"/>
              </w:rPr>
            </w:pPr>
          </w:p>
        </w:tc>
        <w:tc>
          <w:tcPr>
            <w:tcW w:w="1596" w:type="dxa"/>
            <w:vMerge/>
          </w:tcPr>
          <w:p w:rsidR="00F267E0" w:rsidRPr="001A20A1" w:rsidRDefault="00F267E0" w:rsidP="00F267E0">
            <w:pPr>
              <w:rPr>
                <w:rFonts w:ascii="GHEA Grapalat" w:hAnsi="GHEA Grapalat"/>
              </w:rPr>
            </w:pPr>
          </w:p>
        </w:tc>
        <w:tc>
          <w:tcPr>
            <w:tcW w:w="1743" w:type="dxa"/>
            <w:vMerge/>
          </w:tcPr>
          <w:p w:rsidR="00F267E0" w:rsidRPr="001A20A1" w:rsidRDefault="00F267E0" w:rsidP="00F267E0">
            <w:pPr>
              <w:rPr>
                <w:rFonts w:ascii="GHEA Grapalat" w:hAnsi="GHEA Grapalat"/>
              </w:rPr>
            </w:pPr>
          </w:p>
        </w:tc>
        <w:tc>
          <w:tcPr>
            <w:tcW w:w="1719"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28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3.</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300"/>
        </w:trPr>
        <w:tc>
          <w:tcPr>
            <w:tcW w:w="558" w:type="dxa"/>
            <w:vMerge/>
          </w:tcPr>
          <w:p w:rsidR="00F267E0" w:rsidRPr="001A20A1" w:rsidRDefault="00F267E0" w:rsidP="00F267E0">
            <w:pPr>
              <w:rPr>
                <w:rFonts w:ascii="GHEA Grapalat" w:hAnsi="GHEA Grapalat"/>
              </w:rPr>
            </w:pPr>
          </w:p>
        </w:tc>
        <w:tc>
          <w:tcPr>
            <w:tcW w:w="1170" w:type="dxa"/>
            <w:vMerge/>
          </w:tcPr>
          <w:p w:rsidR="00F267E0" w:rsidRPr="001A20A1" w:rsidRDefault="00F267E0" w:rsidP="00F267E0">
            <w:pPr>
              <w:rPr>
                <w:rFonts w:ascii="GHEA Grapalat" w:hAnsi="GHEA Grapalat"/>
              </w:rPr>
            </w:pPr>
          </w:p>
        </w:tc>
        <w:tc>
          <w:tcPr>
            <w:tcW w:w="1126" w:type="dxa"/>
            <w:vMerge/>
          </w:tcPr>
          <w:p w:rsidR="00F267E0" w:rsidRPr="001A20A1" w:rsidRDefault="00F267E0" w:rsidP="00F267E0">
            <w:pPr>
              <w:rPr>
                <w:rFonts w:ascii="GHEA Grapalat" w:hAnsi="GHEA Grapalat"/>
              </w:rPr>
            </w:pPr>
          </w:p>
        </w:tc>
        <w:tc>
          <w:tcPr>
            <w:tcW w:w="1596" w:type="dxa"/>
            <w:vMerge/>
          </w:tcPr>
          <w:p w:rsidR="00F267E0" w:rsidRPr="001A20A1" w:rsidRDefault="00F267E0" w:rsidP="00F267E0">
            <w:pPr>
              <w:rPr>
                <w:rFonts w:ascii="GHEA Grapalat" w:hAnsi="GHEA Grapalat"/>
              </w:rPr>
            </w:pPr>
          </w:p>
        </w:tc>
        <w:tc>
          <w:tcPr>
            <w:tcW w:w="1743" w:type="dxa"/>
            <w:vMerge/>
          </w:tcPr>
          <w:p w:rsidR="00F267E0" w:rsidRPr="001A20A1" w:rsidRDefault="00F267E0" w:rsidP="00F267E0">
            <w:pPr>
              <w:rPr>
                <w:rFonts w:ascii="GHEA Grapalat" w:hAnsi="GHEA Grapalat"/>
              </w:rPr>
            </w:pPr>
          </w:p>
        </w:tc>
        <w:tc>
          <w:tcPr>
            <w:tcW w:w="1719"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28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4.</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300"/>
        </w:trPr>
        <w:tc>
          <w:tcPr>
            <w:tcW w:w="558" w:type="dxa"/>
            <w:vMerge/>
          </w:tcPr>
          <w:p w:rsidR="00F267E0" w:rsidRPr="001A20A1" w:rsidRDefault="00F267E0" w:rsidP="00F267E0">
            <w:pPr>
              <w:rPr>
                <w:rFonts w:ascii="GHEA Grapalat" w:hAnsi="GHEA Grapalat"/>
              </w:rPr>
            </w:pPr>
          </w:p>
        </w:tc>
        <w:tc>
          <w:tcPr>
            <w:tcW w:w="1170" w:type="dxa"/>
            <w:vMerge/>
          </w:tcPr>
          <w:p w:rsidR="00F267E0" w:rsidRPr="001A20A1" w:rsidRDefault="00F267E0" w:rsidP="00F267E0">
            <w:pPr>
              <w:rPr>
                <w:rFonts w:ascii="GHEA Grapalat" w:hAnsi="GHEA Grapalat"/>
              </w:rPr>
            </w:pPr>
          </w:p>
        </w:tc>
        <w:tc>
          <w:tcPr>
            <w:tcW w:w="1126" w:type="dxa"/>
            <w:vMerge/>
          </w:tcPr>
          <w:p w:rsidR="00F267E0" w:rsidRPr="001A20A1" w:rsidRDefault="00F267E0" w:rsidP="00F267E0">
            <w:pPr>
              <w:rPr>
                <w:rFonts w:ascii="GHEA Grapalat" w:hAnsi="GHEA Grapalat"/>
              </w:rPr>
            </w:pPr>
          </w:p>
        </w:tc>
        <w:tc>
          <w:tcPr>
            <w:tcW w:w="1596" w:type="dxa"/>
            <w:vMerge/>
          </w:tcPr>
          <w:p w:rsidR="00F267E0" w:rsidRPr="001A20A1" w:rsidRDefault="00F267E0" w:rsidP="00F267E0">
            <w:pPr>
              <w:rPr>
                <w:rFonts w:ascii="GHEA Grapalat" w:hAnsi="GHEA Grapalat"/>
              </w:rPr>
            </w:pPr>
          </w:p>
        </w:tc>
        <w:tc>
          <w:tcPr>
            <w:tcW w:w="1743" w:type="dxa"/>
            <w:vMerge/>
          </w:tcPr>
          <w:p w:rsidR="00F267E0" w:rsidRPr="001A20A1" w:rsidRDefault="00F267E0" w:rsidP="00F267E0">
            <w:pPr>
              <w:rPr>
                <w:rFonts w:ascii="GHEA Grapalat" w:hAnsi="GHEA Grapalat"/>
              </w:rPr>
            </w:pPr>
          </w:p>
        </w:tc>
        <w:tc>
          <w:tcPr>
            <w:tcW w:w="1719"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25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5.</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330"/>
        </w:trPr>
        <w:tc>
          <w:tcPr>
            <w:tcW w:w="558" w:type="dxa"/>
            <w:vMerge/>
          </w:tcPr>
          <w:p w:rsidR="00F267E0" w:rsidRPr="001A20A1" w:rsidRDefault="00F267E0" w:rsidP="00F267E0">
            <w:pPr>
              <w:rPr>
                <w:rFonts w:ascii="GHEA Grapalat" w:hAnsi="GHEA Grapalat"/>
              </w:rPr>
            </w:pPr>
          </w:p>
        </w:tc>
        <w:tc>
          <w:tcPr>
            <w:tcW w:w="1170" w:type="dxa"/>
            <w:vMerge/>
          </w:tcPr>
          <w:p w:rsidR="00F267E0" w:rsidRPr="001A20A1" w:rsidRDefault="00F267E0" w:rsidP="00F267E0">
            <w:pPr>
              <w:rPr>
                <w:rFonts w:ascii="GHEA Grapalat" w:hAnsi="GHEA Grapalat"/>
              </w:rPr>
            </w:pPr>
          </w:p>
        </w:tc>
        <w:tc>
          <w:tcPr>
            <w:tcW w:w="1126" w:type="dxa"/>
            <w:vMerge/>
          </w:tcPr>
          <w:p w:rsidR="00F267E0" w:rsidRPr="001A20A1" w:rsidRDefault="00F267E0" w:rsidP="00F267E0">
            <w:pPr>
              <w:rPr>
                <w:rFonts w:ascii="GHEA Grapalat" w:hAnsi="GHEA Grapalat"/>
              </w:rPr>
            </w:pPr>
          </w:p>
        </w:tc>
        <w:tc>
          <w:tcPr>
            <w:tcW w:w="1596" w:type="dxa"/>
            <w:vMerge/>
          </w:tcPr>
          <w:p w:rsidR="00F267E0" w:rsidRPr="001A20A1" w:rsidRDefault="00F267E0" w:rsidP="00F267E0">
            <w:pPr>
              <w:rPr>
                <w:rFonts w:ascii="GHEA Grapalat" w:hAnsi="GHEA Grapalat"/>
              </w:rPr>
            </w:pPr>
          </w:p>
        </w:tc>
        <w:tc>
          <w:tcPr>
            <w:tcW w:w="1743" w:type="dxa"/>
            <w:vMerge/>
          </w:tcPr>
          <w:p w:rsidR="00F267E0" w:rsidRPr="001A20A1" w:rsidRDefault="00F267E0" w:rsidP="00F267E0">
            <w:pPr>
              <w:rPr>
                <w:rFonts w:ascii="GHEA Grapalat" w:hAnsi="GHEA Grapalat"/>
              </w:rPr>
            </w:pPr>
          </w:p>
        </w:tc>
        <w:tc>
          <w:tcPr>
            <w:tcW w:w="1719"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1A20A1" w:rsidRPr="001A20A1" w:rsidTr="00E72435">
        <w:trPr>
          <w:trHeight w:val="255"/>
        </w:trPr>
        <w:tc>
          <w:tcPr>
            <w:tcW w:w="558" w:type="dxa"/>
            <w:vMerge w:val="restart"/>
          </w:tcPr>
          <w:p w:rsidR="00F267E0" w:rsidRPr="001A20A1" w:rsidRDefault="00F267E0" w:rsidP="00F267E0">
            <w:pPr>
              <w:rPr>
                <w:rFonts w:ascii="GHEA Grapalat" w:hAnsi="GHEA Grapalat"/>
              </w:rPr>
            </w:pPr>
            <w:r w:rsidRPr="001A20A1">
              <w:rPr>
                <w:rFonts w:ascii="GHEA Grapalat" w:hAnsi="GHEA Grapalat"/>
              </w:rPr>
              <w:t>6.</w:t>
            </w:r>
          </w:p>
        </w:tc>
        <w:tc>
          <w:tcPr>
            <w:tcW w:w="1170" w:type="dxa"/>
            <w:vMerge w:val="restart"/>
          </w:tcPr>
          <w:p w:rsidR="00F267E0" w:rsidRPr="001A20A1" w:rsidRDefault="00F267E0" w:rsidP="00F267E0">
            <w:pPr>
              <w:rPr>
                <w:rFonts w:ascii="GHEA Grapalat" w:hAnsi="GHEA Grapalat"/>
              </w:rPr>
            </w:pPr>
          </w:p>
        </w:tc>
        <w:tc>
          <w:tcPr>
            <w:tcW w:w="1126" w:type="dxa"/>
            <w:vMerge w:val="restart"/>
          </w:tcPr>
          <w:p w:rsidR="00F267E0" w:rsidRPr="001A20A1" w:rsidRDefault="00F267E0" w:rsidP="00F267E0">
            <w:pPr>
              <w:rPr>
                <w:rFonts w:ascii="GHEA Grapalat" w:hAnsi="GHEA Grapalat"/>
              </w:rPr>
            </w:pPr>
          </w:p>
        </w:tc>
        <w:tc>
          <w:tcPr>
            <w:tcW w:w="1596" w:type="dxa"/>
            <w:vMerge w:val="restart"/>
          </w:tcPr>
          <w:p w:rsidR="00F267E0" w:rsidRPr="001A20A1" w:rsidRDefault="00F267E0" w:rsidP="00F267E0">
            <w:pPr>
              <w:rPr>
                <w:rFonts w:ascii="GHEA Grapalat" w:hAnsi="GHEA Grapalat"/>
              </w:rPr>
            </w:pPr>
          </w:p>
        </w:tc>
        <w:tc>
          <w:tcPr>
            <w:tcW w:w="1743" w:type="dxa"/>
            <w:vMerge w:val="restart"/>
          </w:tcPr>
          <w:p w:rsidR="00F267E0" w:rsidRPr="001A20A1" w:rsidRDefault="00F267E0" w:rsidP="00F267E0">
            <w:pPr>
              <w:rPr>
                <w:rFonts w:ascii="GHEA Grapalat" w:hAnsi="GHEA Grapalat"/>
              </w:rPr>
            </w:pPr>
          </w:p>
        </w:tc>
        <w:tc>
          <w:tcPr>
            <w:tcW w:w="1719"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r>
      <w:tr w:rsidR="00F267E0" w:rsidRPr="001A20A1" w:rsidTr="00E72435">
        <w:trPr>
          <w:trHeight w:val="345"/>
        </w:trPr>
        <w:tc>
          <w:tcPr>
            <w:tcW w:w="558" w:type="dxa"/>
            <w:vMerge/>
          </w:tcPr>
          <w:p w:rsidR="00F267E0" w:rsidRPr="001A20A1" w:rsidRDefault="00F267E0" w:rsidP="00F267E0">
            <w:pPr>
              <w:tabs>
                <w:tab w:val="right" w:pos="9360"/>
              </w:tabs>
              <w:jc w:val="both"/>
              <w:rPr>
                <w:rFonts w:ascii="GHEA Grapalat" w:hAnsi="GHEA Grapalat"/>
                <w:sz w:val="22"/>
                <w:szCs w:val="22"/>
              </w:rPr>
            </w:pPr>
          </w:p>
        </w:tc>
        <w:tc>
          <w:tcPr>
            <w:tcW w:w="1170" w:type="dxa"/>
            <w:vMerge/>
          </w:tcPr>
          <w:p w:rsidR="00F267E0" w:rsidRPr="001A20A1" w:rsidRDefault="00F267E0" w:rsidP="00F267E0">
            <w:pPr>
              <w:tabs>
                <w:tab w:val="right" w:pos="9360"/>
              </w:tabs>
              <w:jc w:val="both"/>
              <w:rPr>
                <w:rFonts w:ascii="GHEA Grapalat" w:hAnsi="GHEA Grapalat"/>
                <w:sz w:val="22"/>
                <w:szCs w:val="22"/>
              </w:rPr>
            </w:pPr>
          </w:p>
        </w:tc>
        <w:tc>
          <w:tcPr>
            <w:tcW w:w="1126" w:type="dxa"/>
            <w:vMerge/>
          </w:tcPr>
          <w:p w:rsidR="00F267E0" w:rsidRPr="001A20A1" w:rsidRDefault="00F267E0" w:rsidP="00F267E0">
            <w:pPr>
              <w:tabs>
                <w:tab w:val="right" w:pos="9360"/>
              </w:tabs>
              <w:jc w:val="both"/>
              <w:rPr>
                <w:rFonts w:ascii="GHEA Grapalat" w:hAnsi="GHEA Grapalat"/>
                <w:sz w:val="22"/>
                <w:szCs w:val="22"/>
              </w:rPr>
            </w:pPr>
          </w:p>
        </w:tc>
        <w:tc>
          <w:tcPr>
            <w:tcW w:w="1596" w:type="dxa"/>
            <w:vMerge/>
          </w:tcPr>
          <w:p w:rsidR="00F267E0" w:rsidRPr="001A20A1" w:rsidRDefault="00F267E0" w:rsidP="00F267E0">
            <w:pPr>
              <w:tabs>
                <w:tab w:val="right" w:pos="9360"/>
              </w:tabs>
              <w:jc w:val="both"/>
              <w:rPr>
                <w:rFonts w:ascii="GHEA Grapalat" w:hAnsi="GHEA Grapalat"/>
                <w:sz w:val="22"/>
                <w:szCs w:val="22"/>
              </w:rPr>
            </w:pPr>
          </w:p>
        </w:tc>
        <w:tc>
          <w:tcPr>
            <w:tcW w:w="1743" w:type="dxa"/>
            <w:vMerge/>
          </w:tcPr>
          <w:p w:rsidR="00F267E0" w:rsidRPr="001A20A1" w:rsidRDefault="00F267E0" w:rsidP="00F267E0">
            <w:pPr>
              <w:tabs>
                <w:tab w:val="right" w:pos="9360"/>
              </w:tabs>
              <w:jc w:val="both"/>
              <w:rPr>
                <w:rFonts w:ascii="GHEA Grapalat" w:hAnsi="GHEA Grapalat"/>
                <w:sz w:val="22"/>
                <w:szCs w:val="22"/>
              </w:rPr>
            </w:pPr>
          </w:p>
        </w:tc>
        <w:tc>
          <w:tcPr>
            <w:tcW w:w="1719" w:type="dxa"/>
            <w:vMerge/>
          </w:tcPr>
          <w:p w:rsidR="00F267E0" w:rsidRPr="001A20A1" w:rsidRDefault="00F267E0" w:rsidP="00F267E0">
            <w:pPr>
              <w:tabs>
                <w:tab w:val="right" w:pos="9360"/>
              </w:tabs>
              <w:jc w:val="both"/>
              <w:rPr>
                <w:rFonts w:ascii="GHEA Grapalat" w:hAnsi="GHEA Grapalat"/>
                <w:sz w:val="22"/>
                <w:szCs w:val="22"/>
              </w:rPr>
            </w:pPr>
          </w:p>
        </w:tc>
        <w:tc>
          <w:tcPr>
            <w:tcW w:w="1664" w:type="dxa"/>
          </w:tcPr>
          <w:p w:rsidR="00F267E0" w:rsidRPr="001A20A1" w:rsidRDefault="00F267E0" w:rsidP="00F267E0">
            <w:pPr>
              <w:tabs>
                <w:tab w:val="right" w:pos="9360"/>
              </w:tabs>
              <w:jc w:val="both"/>
              <w:rPr>
                <w:rFonts w:ascii="GHEA Grapalat" w:hAnsi="GHEA Grapalat"/>
                <w:sz w:val="22"/>
                <w:szCs w:val="22"/>
              </w:rPr>
            </w:pPr>
          </w:p>
        </w:tc>
      </w:tr>
    </w:tbl>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tabs>
          <w:tab w:val="right" w:pos="9360"/>
        </w:tabs>
        <w:spacing w:after="0" w:line="240" w:lineRule="auto"/>
        <w:jc w:val="both"/>
        <w:rPr>
          <w:rFonts w:eastAsia="Times New Roman" w:cs="Times New Roman"/>
          <w:sz w:val="22"/>
          <w:szCs w:val="22"/>
        </w:rPr>
      </w:pPr>
    </w:p>
    <w:tbl>
      <w:tblPr>
        <w:tblStyle w:val="TableGrid4"/>
        <w:tblW w:w="0" w:type="auto"/>
        <w:tblLook w:val="04A0" w:firstRow="1" w:lastRow="0" w:firstColumn="1" w:lastColumn="0" w:noHBand="0" w:noVBand="1"/>
      </w:tblPr>
      <w:tblGrid>
        <w:gridCol w:w="3422"/>
        <w:gridCol w:w="2086"/>
        <w:gridCol w:w="1860"/>
        <w:gridCol w:w="1875"/>
      </w:tblGrid>
      <w:tr w:rsidR="001A20A1" w:rsidRPr="001A20A1" w:rsidTr="00E72435">
        <w:tc>
          <w:tcPr>
            <w:tcW w:w="3618" w:type="dxa"/>
          </w:tcPr>
          <w:p w:rsidR="00F267E0" w:rsidRPr="001A20A1" w:rsidRDefault="00F267E0" w:rsidP="00F267E0">
            <w:pPr>
              <w:jc w:val="center"/>
              <w:rPr>
                <w:rFonts w:ascii="GHEA Grapalat" w:hAnsi="GHEA Grapalat"/>
              </w:rPr>
            </w:pPr>
            <w:r w:rsidRPr="001A20A1">
              <w:rPr>
                <w:rFonts w:ascii="GHEA Grapalat" w:hAnsi="GHEA Grapalat" w:cs="Sylfaen"/>
              </w:rPr>
              <w:t>Ներկայացվող</w:t>
            </w:r>
            <w:r w:rsidRPr="001A20A1">
              <w:rPr>
                <w:rFonts w:ascii="GHEA Grapalat" w:hAnsi="GHEA Grapalat"/>
              </w:rPr>
              <w:t xml:space="preserve"> </w:t>
            </w:r>
            <w:r w:rsidRPr="001A20A1">
              <w:rPr>
                <w:rFonts w:ascii="GHEA Grapalat" w:hAnsi="GHEA Grapalat" w:cs="Sylfaen"/>
              </w:rPr>
              <w:t>փաստաթղթերի</w:t>
            </w:r>
            <w:r w:rsidRPr="001A20A1">
              <w:rPr>
                <w:rFonts w:ascii="GHEA Grapalat" w:hAnsi="GHEA Grapalat"/>
              </w:rPr>
              <w:t xml:space="preserve"> </w:t>
            </w:r>
            <w:r w:rsidRPr="001A20A1">
              <w:rPr>
                <w:rFonts w:ascii="GHEA Grapalat" w:hAnsi="GHEA Grapalat" w:cs="Sylfaen"/>
              </w:rPr>
              <w:t>ցանկը</w:t>
            </w:r>
          </w:p>
        </w:tc>
        <w:tc>
          <w:tcPr>
            <w:tcW w:w="2160" w:type="dxa"/>
          </w:tcPr>
          <w:p w:rsidR="00F267E0" w:rsidRPr="001A20A1" w:rsidRDefault="00F267E0" w:rsidP="00F267E0">
            <w:pPr>
              <w:jc w:val="center"/>
              <w:rPr>
                <w:rFonts w:ascii="GHEA Grapalat" w:hAnsi="GHEA Grapalat"/>
              </w:rPr>
            </w:pPr>
            <w:r w:rsidRPr="001A20A1">
              <w:rPr>
                <w:rFonts w:ascii="GHEA Grapalat" w:hAnsi="GHEA Grapalat" w:cs="Sylfaen"/>
              </w:rPr>
              <w:t>Ներկայացված</w:t>
            </w:r>
            <w:r w:rsidRPr="001A20A1">
              <w:rPr>
                <w:rFonts w:ascii="GHEA Grapalat" w:hAnsi="GHEA Grapalat"/>
              </w:rPr>
              <w:t xml:space="preserve"> </w:t>
            </w:r>
            <w:r w:rsidRPr="001A20A1">
              <w:rPr>
                <w:rFonts w:ascii="GHEA Grapalat" w:hAnsi="GHEA Grapalat" w:cs="Sylfaen"/>
              </w:rPr>
              <w:t>փաստաթղթերի</w:t>
            </w:r>
            <w:r w:rsidRPr="001A20A1">
              <w:rPr>
                <w:rFonts w:ascii="GHEA Grapalat" w:hAnsi="GHEA Grapalat"/>
              </w:rPr>
              <w:t xml:space="preserve"> </w:t>
            </w:r>
            <w:r w:rsidRPr="001A20A1">
              <w:rPr>
                <w:rFonts w:ascii="GHEA Grapalat" w:hAnsi="GHEA Grapalat" w:cs="Sylfaen"/>
              </w:rPr>
              <w:t>թիվը</w:t>
            </w:r>
          </w:p>
        </w:tc>
        <w:tc>
          <w:tcPr>
            <w:tcW w:w="1890" w:type="dxa"/>
          </w:tcPr>
          <w:p w:rsidR="00F267E0" w:rsidRPr="001A20A1" w:rsidRDefault="00F267E0" w:rsidP="00F267E0">
            <w:pPr>
              <w:jc w:val="center"/>
              <w:rPr>
                <w:rFonts w:ascii="GHEA Grapalat" w:hAnsi="GHEA Grapalat"/>
              </w:rPr>
            </w:pPr>
            <w:r w:rsidRPr="001A20A1">
              <w:rPr>
                <w:rFonts w:ascii="GHEA Grapalat" w:hAnsi="GHEA Grapalat" w:cs="Sylfaen"/>
              </w:rPr>
              <w:t>Չներկայացված</w:t>
            </w:r>
            <w:r w:rsidRPr="001A20A1">
              <w:rPr>
                <w:rFonts w:ascii="GHEA Grapalat" w:hAnsi="GHEA Grapalat"/>
              </w:rPr>
              <w:t xml:space="preserve"> </w:t>
            </w:r>
            <w:r w:rsidRPr="001A20A1">
              <w:rPr>
                <w:rFonts w:ascii="GHEA Grapalat" w:hAnsi="GHEA Grapalat" w:cs="Sylfaen"/>
              </w:rPr>
              <w:t>փաստաթղթերի</w:t>
            </w:r>
            <w:r w:rsidRPr="001A20A1">
              <w:rPr>
                <w:rFonts w:ascii="GHEA Grapalat" w:hAnsi="GHEA Grapalat"/>
              </w:rPr>
              <w:t xml:space="preserve"> </w:t>
            </w:r>
            <w:r w:rsidRPr="001A20A1">
              <w:rPr>
                <w:rFonts w:ascii="GHEA Grapalat" w:hAnsi="GHEA Grapalat" w:cs="Sylfaen"/>
              </w:rPr>
              <w:t>թիվը</w:t>
            </w:r>
          </w:p>
        </w:tc>
        <w:tc>
          <w:tcPr>
            <w:tcW w:w="1908" w:type="dxa"/>
          </w:tcPr>
          <w:p w:rsidR="00F267E0" w:rsidRPr="001A20A1" w:rsidRDefault="00F267E0" w:rsidP="00F267E0">
            <w:pPr>
              <w:jc w:val="center"/>
              <w:rPr>
                <w:rFonts w:ascii="GHEA Grapalat" w:hAnsi="GHEA Grapalat"/>
              </w:rPr>
            </w:pPr>
            <w:r w:rsidRPr="001A20A1">
              <w:rPr>
                <w:rFonts w:ascii="GHEA Grapalat" w:hAnsi="GHEA Grapalat" w:cs="Sylfaen"/>
              </w:rPr>
              <w:t>Չներկայացված</w:t>
            </w:r>
            <w:r w:rsidRPr="001A20A1">
              <w:rPr>
                <w:rFonts w:ascii="GHEA Grapalat" w:hAnsi="GHEA Grapalat"/>
              </w:rPr>
              <w:t xml:space="preserve"> </w:t>
            </w:r>
            <w:r w:rsidRPr="001A20A1">
              <w:rPr>
                <w:rFonts w:ascii="GHEA Grapalat" w:hAnsi="GHEA Grapalat" w:cs="Sylfaen"/>
              </w:rPr>
              <w:t>փաստաթղթերը</w:t>
            </w:r>
            <w:r w:rsidRPr="001A20A1">
              <w:rPr>
                <w:rFonts w:ascii="GHEA Grapalat" w:hAnsi="GHEA Grapalat"/>
              </w:rPr>
              <w:t xml:space="preserve"> </w:t>
            </w:r>
            <w:r w:rsidRPr="001A20A1">
              <w:rPr>
                <w:rFonts w:ascii="GHEA Grapalat" w:hAnsi="GHEA Grapalat" w:cs="Sylfaen"/>
              </w:rPr>
              <w:t>ներկայացնելու</w:t>
            </w:r>
            <w:r w:rsidRPr="001A20A1">
              <w:rPr>
                <w:rFonts w:ascii="GHEA Grapalat" w:hAnsi="GHEA Grapalat"/>
              </w:rPr>
              <w:t xml:space="preserve"> </w:t>
            </w:r>
            <w:r w:rsidRPr="001A20A1">
              <w:rPr>
                <w:rFonts w:ascii="GHEA Grapalat" w:hAnsi="GHEA Grapalat" w:cs="Sylfaen"/>
              </w:rPr>
              <w:t>օրը</w:t>
            </w:r>
            <w:r w:rsidRPr="001A20A1">
              <w:rPr>
                <w:rFonts w:ascii="GHEA Grapalat" w:hAnsi="GHEA Grapalat"/>
              </w:rPr>
              <w:t xml:space="preserve">, </w:t>
            </w:r>
            <w:r w:rsidRPr="001A20A1">
              <w:rPr>
                <w:rFonts w:ascii="GHEA Grapalat" w:hAnsi="GHEA Grapalat" w:cs="Sylfaen"/>
              </w:rPr>
              <w:t>ամիսը</w:t>
            </w:r>
            <w:r w:rsidRPr="001A20A1">
              <w:rPr>
                <w:rFonts w:ascii="GHEA Grapalat" w:hAnsi="GHEA Grapalat"/>
              </w:rPr>
              <w:t xml:space="preserve">, </w:t>
            </w:r>
            <w:r w:rsidRPr="001A20A1">
              <w:rPr>
                <w:rFonts w:ascii="GHEA Grapalat" w:hAnsi="GHEA Grapalat" w:cs="Sylfaen"/>
              </w:rPr>
              <w:t>տարեթիվը</w:t>
            </w: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բնակարանային</w:t>
            </w:r>
            <w:r w:rsidRPr="001A20A1">
              <w:rPr>
                <w:rFonts w:ascii="GHEA Grapalat" w:hAnsi="GHEA Grapalat"/>
              </w:rPr>
              <w:t xml:space="preserve"> </w:t>
            </w:r>
            <w:r w:rsidRPr="001A20A1">
              <w:rPr>
                <w:rFonts w:ascii="GHEA Grapalat" w:hAnsi="GHEA Grapalat" w:cs="Sylfaen"/>
              </w:rPr>
              <w:t>պայմանների</w:t>
            </w:r>
            <w:r w:rsidRPr="001A20A1">
              <w:rPr>
                <w:rFonts w:ascii="GHEA Grapalat" w:hAnsi="GHEA Grapalat"/>
              </w:rPr>
              <w:t xml:space="preserve"> </w:t>
            </w:r>
            <w:r w:rsidRPr="001A20A1">
              <w:rPr>
                <w:rFonts w:ascii="GHEA Grapalat" w:hAnsi="GHEA Grapalat" w:cs="Sylfaen"/>
              </w:rPr>
              <w:t>մասին</w:t>
            </w:r>
            <w:r w:rsidRPr="001A20A1">
              <w:rPr>
                <w:rFonts w:ascii="GHEA Grapalat" w:hAnsi="GHEA Grapalat"/>
              </w:rPr>
              <w:t xml:space="preserve"> (</w:t>
            </w:r>
            <w:r w:rsidRPr="001A20A1">
              <w:rPr>
                <w:rFonts w:ascii="GHEA Grapalat" w:hAnsi="GHEA Grapalat" w:cs="Sylfaen"/>
              </w:rPr>
              <w:t>աղետի</w:t>
            </w:r>
            <w:r w:rsidRPr="001A20A1">
              <w:rPr>
                <w:rFonts w:ascii="GHEA Grapalat" w:hAnsi="GHEA Grapalat"/>
              </w:rPr>
              <w:t xml:space="preserve"> </w:t>
            </w:r>
            <w:r w:rsidRPr="001A20A1">
              <w:rPr>
                <w:rFonts w:ascii="GHEA Grapalat" w:hAnsi="GHEA Grapalat" w:cs="Sylfaen"/>
              </w:rPr>
              <w:t>հետևանքով</w:t>
            </w:r>
            <w:r w:rsidRPr="001A20A1">
              <w:rPr>
                <w:rFonts w:ascii="GHEA Grapalat" w:hAnsi="GHEA Grapalat"/>
              </w:rPr>
              <w:t xml:space="preserve"> </w:t>
            </w:r>
            <w:r w:rsidRPr="001A20A1">
              <w:rPr>
                <w:rFonts w:ascii="GHEA Grapalat" w:hAnsi="GHEA Grapalat" w:cs="Sylfaen"/>
              </w:rPr>
              <w:t>տրամադրված</w:t>
            </w:r>
            <w:r w:rsidRPr="001A20A1">
              <w:rPr>
                <w:rFonts w:ascii="GHEA Grapalat" w:hAnsi="GHEA Grapalat"/>
              </w:rPr>
              <w:t xml:space="preserve"> </w:t>
            </w:r>
            <w:r w:rsidRPr="001A20A1">
              <w:rPr>
                <w:rFonts w:ascii="GHEA Grapalat" w:hAnsi="GHEA Grapalat" w:cs="Sylfaen"/>
              </w:rPr>
              <w:t>տնակ</w:t>
            </w:r>
            <w:r w:rsidRPr="001A20A1">
              <w:rPr>
                <w:rFonts w:ascii="GHEA Grapalat" w:hAnsi="GHEA Grapalat"/>
              </w:rPr>
              <w:t xml:space="preserve">, </w:t>
            </w:r>
            <w:r w:rsidRPr="001A20A1">
              <w:rPr>
                <w:rFonts w:ascii="GHEA Grapalat" w:hAnsi="GHEA Grapalat" w:cs="Sylfaen"/>
              </w:rPr>
              <w:t>ոչ</w:t>
            </w:r>
            <w:r w:rsidRPr="001A20A1">
              <w:rPr>
                <w:rFonts w:ascii="GHEA Grapalat" w:hAnsi="GHEA Grapalat"/>
              </w:rPr>
              <w:t xml:space="preserve"> </w:t>
            </w:r>
            <w:r w:rsidRPr="001A20A1">
              <w:rPr>
                <w:rFonts w:ascii="GHEA Grapalat" w:hAnsi="GHEA Grapalat" w:cs="Sylfaen"/>
              </w:rPr>
              <w:t>հիմնական</w:t>
            </w:r>
            <w:r w:rsidRPr="001A20A1">
              <w:rPr>
                <w:rFonts w:ascii="GHEA Grapalat" w:hAnsi="GHEA Grapalat"/>
              </w:rPr>
              <w:t xml:space="preserve"> </w:t>
            </w:r>
            <w:r w:rsidRPr="001A20A1">
              <w:rPr>
                <w:rFonts w:ascii="GHEA Grapalat" w:hAnsi="GHEA Grapalat" w:cs="Sylfaen"/>
              </w:rPr>
              <w:t>շինություն</w:t>
            </w:r>
            <w:r w:rsidRPr="001A20A1">
              <w:rPr>
                <w:rFonts w:ascii="GHEA Grapalat" w:hAnsi="GHEA Grapalat"/>
              </w:rPr>
              <w:t>)</w:t>
            </w:r>
            <w:r w:rsidRPr="001A20A1">
              <w:rPr>
                <w:rFonts w:ascii="GHEA Grapalat" w:hAnsi="GHEA Grapalat" w:cs="Sylfaen"/>
              </w:rPr>
              <w:t>՝</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տեղական</w:t>
            </w:r>
            <w:r w:rsidRPr="001A20A1">
              <w:rPr>
                <w:rFonts w:ascii="GHEA Grapalat" w:hAnsi="GHEA Grapalat"/>
              </w:rPr>
              <w:t xml:space="preserve"> </w:t>
            </w:r>
            <w:r w:rsidRPr="001A20A1">
              <w:rPr>
                <w:rFonts w:ascii="GHEA Grapalat" w:hAnsi="GHEA Grapalat" w:cs="Sylfaen"/>
              </w:rPr>
              <w:t>ինքնակառավարման</w:t>
            </w:r>
            <w:r w:rsidRPr="001A20A1">
              <w:rPr>
                <w:rFonts w:ascii="GHEA Grapalat" w:hAnsi="GHEA Grapalat"/>
              </w:rPr>
              <w:t xml:space="preserve"> </w:t>
            </w:r>
            <w:r w:rsidRPr="001A20A1">
              <w:rPr>
                <w:rFonts w:ascii="GHEA Grapalat" w:hAnsi="GHEA Grapalat" w:cs="Sylfaen"/>
              </w:rPr>
              <w:t>մարմնի</w:t>
            </w:r>
            <w:r w:rsidRPr="001A20A1">
              <w:rPr>
                <w:rFonts w:ascii="GHEA Grapalat" w:hAnsi="GHEA Grapalat"/>
              </w:rPr>
              <w:t xml:space="preserve"> </w:t>
            </w:r>
            <w:r w:rsidRPr="001A20A1">
              <w:rPr>
                <w:rFonts w:ascii="GHEA Grapalat" w:hAnsi="GHEA Grapalat" w:cs="Sylfaen"/>
              </w:rPr>
              <w:t>կողմից</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rPr>
              <w:lastRenderedPageBreak/>
              <w:t>3-</w:t>
            </w:r>
            <w:r w:rsidRPr="001A20A1">
              <w:rPr>
                <w:rFonts w:ascii="GHEA Grapalat" w:hAnsi="GHEA Grapalat" w:cs="Sylfaen"/>
              </w:rPr>
              <w:t>րդ</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4-</w:t>
            </w:r>
            <w:r w:rsidRPr="001A20A1">
              <w:rPr>
                <w:rFonts w:ascii="GHEA Grapalat" w:hAnsi="GHEA Grapalat" w:cs="Sylfaen"/>
              </w:rPr>
              <w:t>րդ</w:t>
            </w:r>
            <w:r w:rsidRPr="001A20A1">
              <w:rPr>
                <w:rFonts w:ascii="GHEA Grapalat" w:hAnsi="GHEA Grapalat"/>
              </w:rPr>
              <w:t xml:space="preserve"> </w:t>
            </w:r>
            <w:r w:rsidRPr="001A20A1">
              <w:rPr>
                <w:rFonts w:ascii="GHEA Grapalat" w:hAnsi="GHEA Grapalat" w:cs="Sylfaen"/>
              </w:rPr>
              <w:t>աստիճանի</w:t>
            </w:r>
            <w:r w:rsidRPr="001A20A1">
              <w:rPr>
                <w:rFonts w:ascii="GHEA Grapalat" w:hAnsi="GHEA Grapalat"/>
              </w:rPr>
              <w:t xml:space="preserve"> </w:t>
            </w:r>
            <w:r w:rsidRPr="001A20A1">
              <w:rPr>
                <w:rFonts w:ascii="GHEA Grapalat" w:hAnsi="GHEA Grapalat" w:cs="Sylfaen"/>
              </w:rPr>
              <w:t>վթարային</w:t>
            </w:r>
            <w:r w:rsidRPr="001A20A1">
              <w:rPr>
                <w:rFonts w:ascii="GHEA Grapalat" w:hAnsi="GHEA Grapalat"/>
              </w:rPr>
              <w:t xml:space="preserve"> </w:t>
            </w:r>
            <w:r w:rsidRPr="001A20A1">
              <w:rPr>
                <w:rFonts w:ascii="GHEA Grapalat" w:hAnsi="GHEA Grapalat" w:cs="Sylfaen"/>
              </w:rPr>
              <w:t>բնակարանի</w:t>
            </w:r>
            <w:r w:rsidRPr="001A20A1">
              <w:rPr>
                <w:rFonts w:ascii="GHEA Grapalat" w:hAnsi="GHEA Grapalat"/>
              </w:rPr>
              <w:t xml:space="preserve"> </w:t>
            </w:r>
            <w:r w:rsidRPr="001A20A1">
              <w:rPr>
                <w:rFonts w:ascii="GHEA Grapalat" w:hAnsi="GHEA Grapalat" w:cs="Sylfaen"/>
              </w:rPr>
              <w:t>համար</w:t>
            </w:r>
            <w:r w:rsidRPr="001A20A1">
              <w:rPr>
                <w:rFonts w:ascii="GHEA Grapalat" w:hAnsi="GHEA Grapalat"/>
              </w:rPr>
              <w:t xml:space="preserve"> </w:t>
            </w:r>
            <w:r w:rsidRPr="001A20A1">
              <w:rPr>
                <w:rFonts w:ascii="GHEA Grapalat" w:hAnsi="GHEA Grapalat" w:cs="Sylfaen"/>
              </w:rPr>
              <w:t>Հայաստանի</w:t>
            </w:r>
            <w:r w:rsidRPr="001A20A1">
              <w:rPr>
                <w:rFonts w:ascii="GHEA Grapalat" w:hAnsi="GHEA Grapalat"/>
              </w:rPr>
              <w:t xml:space="preserve"> </w:t>
            </w:r>
            <w:r w:rsidRPr="001A20A1">
              <w:rPr>
                <w:rFonts w:ascii="GHEA Grapalat" w:hAnsi="GHEA Grapalat" w:cs="Sylfaen"/>
              </w:rPr>
              <w:t>Հանրապետության</w:t>
            </w:r>
            <w:r w:rsidRPr="001A20A1">
              <w:rPr>
                <w:rFonts w:ascii="GHEA Grapalat" w:hAnsi="GHEA Grapalat"/>
              </w:rPr>
              <w:t xml:space="preserve"> </w:t>
            </w:r>
            <w:r w:rsidRPr="001A20A1">
              <w:rPr>
                <w:rFonts w:ascii="GHEA Grapalat" w:hAnsi="GHEA Grapalat" w:cs="Sylfaen"/>
              </w:rPr>
              <w:t>քաղաքաշինության</w:t>
            </w:r>
            <w:r w:rsidRPr="001A20A1">
              <w:rPr>
                <w:rFonts w:ascii="GHEA Grapalat" w:hAnsi="GHEA Grapalat"/>
              </w:rPr>
              <w:t xml:space="preserve"> </w:t>
            </w:r>
            <w:r w:rsidRPr="001A20A1">
              <w:rPr>
                <w:rFonts w:ascii="GHEA Grapalat" w:hAnsi="GHEA Grapalat" w:cs="Sylfaen"/>
              </w:rPr>
              <w:t>նախարարության</w:t>
            </w:r>
            <w:r w:rsidRPr="001A20A1">
              <w:rPr>
                <w:rFonts w:ascii="GHEA Grapalat" w:hAnsi="GHEA Grapalat"/>
              </w:rPr>
              <w:t xml:space="preserve"> </w:t>
            </w:r>
            <w:r w:rsidRPr="001A20A1">
              <w:rPr>
                <w:rFonts w:ascii="GHEA Grapalat" w:hAnsi="GHEA Grapalat" w:cs="Sylfaen"/>
              </w:rPr>
              <w:t>լիազորած</w:t>
            </w:r>
            <w:r w:rsidRPr="001A20A1">
              <w:rPr>
                <w:rFonts w:ascii="GHEA Grapalat" w:hAnsi="GHEA Grapalat"/>
              </w:rPr>
              <w:t xml:space="preserve"> </w:t>
            </w:r>
            <w:r w:rsidRPr="001A20A1">
              <w:rPr>
                <w:rFonts w:ascii="GHEA Grapalat" w:hAnsi="GHEA Grapalat" w:cs="Sylfaen"/>
              </w:rPr>
              <w:t>մասնագիտացված</w:t>
            </w:r>
            <w:r w:rsidRPr="001A20A1">
              <w:rPr>
                <w:rFonts w:ascii="GHEA Grapalat" w:hAnsi="GHEA Grapalat"/>
              </w:rPr>
              <w:t xml:space="preserve"> </w:t>
            </w:r>
            <w:r w:rsidRPr="001A20A1">
              <w:rPr>
                <w:rFonts w:ascii="GHEA Grapalat" w:hAnsi="GHEA Grapalat" w:cs="Sylfaen"/>
              </w:rPr>
              <w:t>կազմակերպության</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այդ</w:t>
            </w:r>
            <w:r w:rsidRPr="001A20A1">
              <w:rPr>
                <w:rFonts w:ascii="GHEA Grapalat" w:hAnsi="GHEA Grapalat"/>
              </w:rPr>
              <w:t xml:space="preserve"> </w:t>
            </w:r>
            <w:r w:rsidRPr="001A20A1">
              <w:rPr>
                <w:rFonts w:ascii="GHEA Grapalat" w:hAnsi="GHEA Grapalat" w:cs="Sylfaen"/>
              </w:rPr>
              <w:t>կազմակերպությունից</w:t>
            </w:r>
            <w:r w:rsidRPr="001A20A1">
              <w:rPr>
                <w:rFonts w:ascii="GHEA Grapalat" w:hAnsi="GHEA Grapalat"/>
              </w:rPr>
              <w:t xml:space="preserve"> </w:t>
            </w:r>
            <w:r w:rsidRPr="001A20A1">
              <w:rPr>
                <w:rFonts w:ascii="GHEA Grapalat" w:hAnsi="GHEA Grapalat" w:cs="Sylfaen"/>
              </w:rPr>
              <w:t>ստացված</w:t>
            </w:r>
            <w:r w:rsidRPr="001A20A1">
              <w:rPr>
                <w:rFonts w:ascii="GHEA Grapalat" w:hAnsi="GHEA Grapalat"/>
              </w:rPr>
              <w:t xml:space="preserve"> </w:t>
            </w:r>
            <w:r w:rsidRPr="001A20A1">
              <w:rPr>
                <w:rFonts w:ascii="GHEA Grapalat" w:hAnsi="GHEA Grapalat" w:cs="Sylfaen"/>
              </w:rPr>
              <w:t>համապատասխան</w:t>
            </w:r>
            <w:r w:rsidRPr="001A20A1">
              <w:rPr>
                <w:rFonts w:ascii="GHEA Grapalat" w:hAnsi="GHEA Grapalat"/>
              </w:rPr>
              <w:t xml:space="preserve"> </w:t>
            </w:r>
            <w:r w:rsidRPr="001A20A1">
              <w:rPr>
                <w:rFonts w:ascii="GHEA Grapalat" w:hAnsi="GHEA Grapalat" w:cs="Sylfaen"/>
              </w:rPr>
              <w:t>եզրակացության</w:t>
            </w:r>
            <w:r w:rsidRPr="001A20A1">
              <w:rPr>
                <w:rFonts w:ascii="GHEA Grapalat" w:hAnsi="GHEA Grapalat"/>
              </w:rPr>
              <w:t xml:space="preserve"> </w:t>
            </w:r>
            <w:r w:rsidRPr="001A20A1">
              <w:rPr>
                <w:rFonts w:ascii="GHEA Grapalat" w:hAnsi="GHEA Grapalat" w:cs="Sylfaen"/>
              </w:rPr>
              <w:t>հիման</w:t>
            </w:r>
            <w:r w:rsidRPr="001A20A1">
              <w:rPr>
                <w:rFonts w:ascii="GHEA Grapalat" w:hAnsi="GHEA Grapalat"/>
              </w:rPr>
              <w:t xml:space="preserve"> </w:t>
            </w:r>
            <w:r w:rsidRPr="001A20A1">
              <w:rPr>
                <w:rFonts w:ascii="GHEA Grapalat" w:hAnsi="GHEA Grapalat" w:cs="Sylfaen"/>
              </w:rPr>
              <w:t>վրա</w:t>
            </w:r>
            <w:r w:rsidRPr="001A20A1">
              <w:rPr>
                <w:rFonts w:ascii="GHEA Grapalat" w:hAnsi="GHEA Grapalat"/>
              </w:rPr>
              <w:t xml:space="preserve"> </w:t>
            </w:r>
            <w:r w:rsidRPr="001A20A1">
              <w:rPr>
                <w:rFonts w:ascii="GHEA Grapalat" w:hAnsi="GHEA Grapalat" w:cs="Sylfaen"/>
              </w:rPr>
              <w:t>տեղական</w:t>
            </w:r>
            <w:r w:rsidRPr="001A20A1">
              <w:rPr>
                <w:rFonts w:ascii="GHEA Grapalat" w:hAnsi="GHEA Grapalat"/>
              </w:rPr>
              <w:t xml:space="preserve"> </w:t>
            </w:r>
            <w:r w:rsidRPr="001A20A1">
              <w:rPr>
                <w:rFonts w:ascii="GHEA Grapalat" w:hAnsi="GHEA Grapalat" w:cs="Sylfaen"/>
              </w:rPr>
              <w:t>ինքնակառավարման</w:t>
            </w:r>
            <w:r w:rsidRPr="001A20A1">
              <w:rPr>
                <w:rFonts w:ascii="GHEA Grapalat" w:hAnsi="GHEA Grapalat"/>
              </w:rPr>
              <w:t xml:space="preserve"> </w:t>
            </w:r>
            <w:r w:rsidRPr="001A20A1">
              <w:rPr>
                <w:rFonts w:ascii="GHEA Grapalat" w:hAnsi="GHEA Grapalat" w:cs="Sylfaen"/>
              </w:rPr>
              <w:t>մարմնի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տեղեկանք</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Անձնագիրը</w:t>
            </w:r>
            <w:r w:rsidRPr="001A20A1">
              <w:rPr>
                <w:rFonts w:ascii="GHEA Grapalat" w:hAnsi="GHEA Grapalat"/>
              </w:rPr>
              <w:t xml:space="preserve"> (</w:t>
            </w:r>
            <w:r w:rsidRPr="001A20A1">
              <w:rPr>
                <w:rFonts w:ascii="GHEA Grapalat" w:hAnsi="GHEA Grapalat" w:cs="Sylfaen"/>
              </w:rPr>
              <w:t>նույնականացման</w:t>
            </w:r>
            <w:r w:rsidRPr="001A20A1">
              <w:rPr>
                <w:rFonts w:ascii="GHEA Grapalat" w:hAnsi="GHEA Grapalat"/>
              </w:rPr>
              <w:t xml:space="preserve"> </w:t>
            </w:r>
            <w:r w:rsidRPr="001A20A1">
              <w:rPr>
                <w:rFonts w:ascii="GHEA Grapalat" w:hAnsi="GHEA Grapalat" w:cs="Sylfaen"/>
              </w:rPr>
              <w:t>քարտը</w:t>
            </w:r>
            <w:r w:rsidRPr="001A20A1">
              <w:rPr>
                <w:rFonts w:ascii="GHEA Grapalat" w:hAnsi="GHEA Grapalat"/>
              </w:rPr>
              <w:t xml:space="preserve">, </w:t>
            </w:r>
            <w:r w:rsidRPr="001A20A1">
              <w:rPr>
                <w:rFonts w:ascii="GHEA Grapalat" w:hAnsi="GHEA Grapalat" w:cs="Sylfaen"/>
              </w:rPr>
              <w:t>ճամփորդական</w:t>
            </w:r>
            <w:r w:rsidRPr="001A20A1">
              <w:rPr>
                <w:rFonts w:ascii="GHEA Grapalat" w:hAnsi="GHEA Grapalat"/>
              </w:rPr>
              <w:t xml:space="preserve"> </w:t>
            </w:r>
            <w:r w:rsidRPr="001A20A1">
              <w:rPr>
                <w:rFonts w:ascii="GHEA Grapalat" w:hAnsi="GHEA Grapalat" w:cs="Sylfaen"/>
              </w:rPr>
              <w:t>փաստաթուղթը</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ծննդյան</w:t>
            </w:r>
            <w:r w:rsidRPr="001A20A1">
              <w:rPr>
                <w:rFonts w:ascii="GHEA Grapalat" w:hAnsi="GHEA Grapalat"/>
              </w:rPr>
              <w:t xml:space="preserve"> </w:t>
            </w:r>
            <w:r w:rsidRPr="001A20A1">
              <w:rPr>
                <w:rFonts w:ascii="GHEA Grapalat" w:hAnsi="GHEA Grapalat" w:cs="Sylfaen"/>
              </w:rPr>
              <w:t>վկայականը</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դրանց</w:t>
            </w:r>
            <w:r w:rsidRPr="001A20A1">
              <w:rPr>
                <w:rFonts w:ascii="GHEA Grapalat" w:hAnsi="GHEA Grapalat"/>
              </w:rPr>
              <w:t xml:space="preserve"> </w:t>
            </w:r>
            <w:r w:rsidRPr="001A20A1">
              <w:rPr>
                <w:rFonts w:ascii="GHEA Grapalat" w:hAnsi="GHEA Grapalat" w:cs="Sylfaen"/>
              </w:rPr>
              <w:t>լուսապատճենները</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Մահվան</w:t>
            </w:r>
            <w:r w:rsidRPr="001A20A1">
              <w:rPr>
                <w:rFonts w:ascii="GHEA Grapalat" w:hAnsi="GHEA Grapalat"/>
              </w:rPr>
              <w:t xml:space="preserve"> </w:t>
            </w:r>
            <w:r w:rsidRPr="001A20A1">
              <w:rPr>
                <w:rFonts w:ascii="GHEA Grapalat" w:hAnsi="GHEA Grapalat" w:cs="Sylfaen"/>
              </w:rPr>
              <w:t>վկայականը</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մահացած</w:t>
            </w:r>
            <w:r w:rsidRPr="001A20A1">
              <w:rPr>
                <w:rFonts w:ascii="GHEA Grapalat" w:hAnsi="GHEA Grapalat"/>
              </w:rPr>
              <w:t xml:space="preserve"> </w:t>
            </w:r>
            <w:r w:rsidRPr="001A20A1">
              <w:rPr>
                <w:rFonts w:ascii="GHEA Grapalat" w:hAnsi="GHEA Grapalat" w:cs="Sylfaen"/>
              </w:rPr>
              <w:t>ճանաչելու</w:t>
            </w:r>
            <w:r w:rsidRPr="001A20A1">
              <w:rPr>
                <w:rFonts w:ascii="GHEA Grapalat" w:hAnsi="GHEA Grapalat"/>
              </w:rPr>
              <w:t xml:space="preserve"> </w:t>
            </w:r>
            <w:r w:rsidRPr="001A20A1">
              <w:rPr>
                <w:rFonts w:ascii="GHEA Grapalat" w:hAnsi="GHEA Grapalat" w:cs="Sylfaen"/>
              </w:rPr>
              <w:t>մասին</w:t>
            </w:r>
            <w:r w:rsidRPr="001A20A1">
              <w:rPr>
                <w:rFonts w:ascii="GHEA Grapalat" w:hAnsi="GHEA Grapalat"/>
              </w:rPr>
              <w:t xml:space="preserve"> </w:t>
            </w:r>
            <w:r w:rsidRPr="001A20A1">
              <w:rPr>
                <w:rFonts w:ascii="GHEA Grapalat" w:hAnsi="GHEA Grapalat" w:cs="Sylfaen"/>
              </w:rPr>
              <w:t>դատարանի</w:t>
            </w:r>
            <w:r w:rsidRPr="001A20A1">
              <w:rPr>
                <w:rFonts w:ascii="GHEA Grapalat" w:hAnsi="GHEA Grapalat"/>
              </w:rPr>
              <w:t xml:space="preserve"> </w:t>
            </w:r>
            <w:r w:rsidRPr="001A20A1">
              <w:rPr>
                <w:rFonts w:ascii="GHEA Grapalat" w:hAnsi="GHEA Grapalat" w:cs="Sylfaen"/>
              </w:rPr>
              <w:t>վճիռը</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դրանց</w:t>
            </w:r>
            <w:r w:rsidRPr="001A20A1">
              <w:rPr>
                <w:rFonts w:ascii="GHEA Grapalat" w:hAnsi="GHEA Grapalat"/>
              </w:rPr>
              <w:t xml:space="preserve"> </w:t>
            </w:r>
            <w:r w:rsidRPr="001A20A1">
              <w:rPr>
                <w:rFonts w:ascii="GHEA Grapalat" w:hAnsi="GHEA Grapalat" w:cs="Sylfaen"/>
              </w:rPr>
              <w:t>լուսապատճենները</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որպես</w:t>
            </w:r>
            <w:r w:rsidRPr="001A20A1">
              <w:rPr>
                <w:rFonts w:ascii="GHEA Grapalat" w:hAnsi="GHEA Grapalat"/>
              </w:rPr>
              <w:t xml:space="preserve"> </w:t>
            </w:r>
            <w:r w:rsidRPr="001A20A1">
              <w:rPr>
                <w:rFonts w:ascii="GHEA Grapalat" w:hAnsi="GHEA Grapalat" w:cs="Sylfaen"/>
              </w:rPr>
              <w:t>առանց</w:t>
            </w:r>
            <w:r w:rsidRPr="001A20A1">
              <w:rPr>
                <w:rFonts w:ascii="GHEA Grapalat" w:hAnsi="GHEA Grapalat"/>
              </w:rPr>
              <w:t xml:space="preserve"> </w:t>
            </w:r>
            <w:r w:rsidRPr="001A20A1">
              <w:rPr>
                <w:rFonts w:ascii="GHEA Grapalat" w:hAnsi="GHEA Grapalat" w:cs="Sylfaen"/>
              </w:rPr>
              <w:t>ծնողական</w:t>
            </w:r>
            <w:r w:rsidRPr="001A20A1">
              <w:rPr>
                <w:rFonts w:ascii="GHEA Grapalat" w:hAnsi="GHEA Grapalat"/>
              </w:rPr>
              <w:t xml:space="preserve"> </w:t>
            </w: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մնացած</w:t>
            </w:r>
            <w:r w:rsidRPr="001A20A1">
              <w:rPr>
                <w:rFonts w:ascii="GHEA Grapalat" w:hAnsi="GHEA Grapalat"/>
              </w:rPr>
              <w:t xml:space="preserve"> </w:t>
            </w:r>
            <w:r w:rsidRPr="001A20A1">
              <w:rPr>
                <w:rFonts w:ascii="GHEA Grapalat" w:hAnsi="GHEA Grapalat" w:cs="Sylfaen"/>
              </w:rPr>
              <w:t>երեխա</w:t>
            </w:r>
            <w:r w:rsidRPr="001A20A1">
              <w:rPr>
                <w:rFonts w:ascii="GHEA Grapalat" w:hAnsi="GHEA Grapalat"/>
              </w:rPr>
              <w:t xml:space="preserve"> </w:t>
            </w:r>
            <w:r w:rsidRPr="001A20A1">
              <w:rPr>
                <w:rFonts w:ascii="GHEA Grapalat" w:hAnsi="GHEA Grapalat" w:cs="Sylfaen"/>
              </w:rPr>
              <w:t>հաշվառելու</w:t>
            </w:r>
            <w:r w:rsidRPr="001A20A1">
              <w:rPr>
                <w:rFonts w:ascii="GHEA Grapalat" w:hAnsi="GHEA Grapalat"/>
              </w:rPr>
              <w:t xml:space="preserve"> </w:t>
            </w:r>
            <w:r w:rsidRPr="001A20A1">
              <w:rPr>
                <w:rFonts w:ascii="GHEA Grapalat" w:hAnsi="GHEA Grapalat" w:cs="Sylfaen"/>
              </w:rPr>
              <w:t>մասին՝</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խնամակալության</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հոգաբարձության</w:t>
            </w:r>
            <w:r w:rsidRPr="001A20A1">
              <w:rPr>
                <w:rFonts w:ascii="GHEA Grapalat" w:hAnsi="GHEA Grapalat"/>
              </w:rPr>
              <w:t xml:space="preserve"> </w:t>
            </w:r>
            <w:r w:rsidRPr="001A20A1">
              <w:rPr>
                <w:rFonts w:ascii="GHEA Grapalat" w:hAnsi="GHEA Grapalat" w:cs="Sylfaen"/>
              </w:rPr>
              <w:t>մարմնի</w:t>
            </w:r>
            <w:r w:rsidRPr="001A20A1">
              <w:rPr>
                <w:rFonts w:ascii="GHEA Grapalat" w:hAnsi="GHEA Grapalat"/>
              </w:rPr>
              <w:t xml:space="preserve"> </w:t>
            </w:r>
            <w:r w:rsidRPr="001A20A1">
              <w:rPr>
                <w:rFonts w:ascii="GHEA Grapalat" w:hAnsi="GHEA Grapalat" w:cs="Sylfaen"/>
              </w:rPr>
              <w:t>կողմից</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Ամուսնալուծության</w:t>
            </w:r>
            <w:r w:rsidRPr="001A20A1">
              <w:rPr>
                <w:rFonts w:ascii="GHEA Grapalat" w:hAnsi="GHEA Grapalat"/>
              </w:rPr>
              <w:t xml:space="preserve"> </w:t>
            </w:r>
            <w:r w:rsidRPr="001A20A1">
              <w:rPr>
                <w:rFonts w:ascii="GHEA Grapalat" w:hAnsi="GHEA Grapalat" w:cs="Sylfaen"/>
              </w:rPr>
              <w:t>վկայականի</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դատարանի</w:t>
            </w:r>
            <w:r w:rsidRPr="001A20A1">
              <w:rPr>
                <w:rFonts w:ascii="GHEA Grapalat" w:hAnsi="GHEA Grapalat"/>
              </w:rPr>
              <w:t xml:space="preserve"> </w:t>
            </w:r>
            <w:r w:rsidRPr="001A20A1">
              <w:rPr>
                <w:rFonts w:ascii="GHEA Grapalat" w:hAnsi="GHEA Grapalat" w:cs="Sylfaen"/>
              </w:rPr>
              <w:t>վճռի</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հայրության</w:t>
            </w:r>
            <w:r w:rsidRPr="001A20A1">
              <w:rPr>
                <w:rFonts w:ascii="GHEA Grapalat" w:hAnsi="GHEA Grapalat"/>
              </w:rPr>
              <w:t xml:space="preserve"> </w:t>
            </w:r>
            <w:r w:rsidRPr="001A20A1">
              <w:rPr>
                <w:rFonts w:ascii="GHEA Grapalat" w:hAnsi="GHEA Grapalat" w:cs="Sylfaen"/>
              </w:rPr>
              <w:t>ճանաչման</w:t>
            </w:r>
            <w:r w:rsidRPr="001A20A1">
              <w:rPr>
                <w:rFonts w:ascii="GHEA Grapalat" w:hAnsi="GHEA Grapalat"/>
              </w:rPr>
              <w:t xml:space="preserve"> </w:t>
            </w:r>
            <w:r w:rsidRPr="001A20A1">
              <w:rPr>
                <w:rFonts w:ascii="GHEA Grapalat" w:hAnsi="GHEA Grapalat" w:cs="Sylfaen"/>
              </w:rPr>
              <w:t>վկայականի</w:t>
            </w:r>
            <w:r w:rsidRPr="001A20A1">
              <w:rPr>
                <w:rFonts w:ascii="GHEA Grapalat" w:hAnsi="GHEA Grapalat"/>
              </w:rPr>
              <w:t xml:space="preserve"> </w:t>
            </w:r>
            <w:r w:rsidRPr="001A20A1">
              <w:rPr>
                <w:rFonts w:ascii="GHEA Grapalat" w:hAnsi="GHEA Grapalat" w:cs="Sylfaen"/>
              </w:rPr>
              <w:t>լուսապատճենը</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քաղաքացիական</w:t>
            </w:r>
            <w:r w:rsidRPr="001A20A1">
              <w:rPr>
                <w:rFonts w:ascii="GHEA Grapalat" w:hAnsi="GHEA Grapalat"/>
              </w:rPr>
              <w:t xml:space="preserve"> </w:t>
            </w:r>
            <w:r w:rsidRPr="001A20A1">
              <w:rPr>
                <w:rFonts w:ascii="GHEA Grapalat" w:hAnsi="GHEA Grapalat" w:cs="Sylfaen"/>
              </w:rPr>
              <w:t>կացության</w:t>
            </w:r>
            <w:r w:rsidRPr="001A20A1">
              <w:rPr>
                <w:rFonts w:ascii="GHEA Grapalat" w:hAnsi="GHEA Grapalat"/>
              </w:rPr>
              <w:t xml:space="preserve"> </w:t>
            </w:r>
            <w:r w:rsidRPr="001A20A1">
              <w:rPr>
                <w:rFonts w:ascii="GHEA Grapalat" w:hAnsi="GHEA Grapalat" w:cs="Sylfaen"/>
              </w:rPr>
              <w:t>ակտերի</w:t>
            </w:r>
            <w:r w:rsidRPr="001A20A1">
              <w:rPr>
                <w:rFonts w:ascii="GHEA Grapalat" w:hAnsi="GHEA Grapalat"/>
              </w:rPr>
              <w:t xml:space="preserve"> </w:t>
            </w:r>
            <w:r w:rsidRPr="001A20A1">
              <w:rPr>
                <w:rFonts w:ascii="GHEA Grapalat" w:hAnsi="GHEA Grapalat" w:cs="Sylfaen"/>
              </w:rPr>
              <w:t>գրանցման</w:t>
            </w:r>
            <w:r w:rsidRPr="001A20A1">
              <w:rPr>
                <w:rFonts w:ascii="GHEA Grapalat" w:hAnsi="GHEA Grapalat"/>
              </w:rPr>
              <w:t xml:space="preserve"> </w:t>
            </w:r>
            <w:r w:rsidRPr="001A20A1">
              <w:rPr>
                <w:rFonts w:ascii="GHEA Grapalat" w:hAnsi="GHEA Grapalat" w:cs="Sylfaen"/>
              </w:rPr>
              <w:t>բաժնի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երեխայի</w:t>
            </w:r>
            <w:r w:rsidRPr="001A20A1">
              <w:rPr>
                <w:rFonts w:ascii="GHEA Grapalat" w:hAnsi="GHEA Grapalat"/>
              </w:rPr>
              <w:t xml:space="preserve"> </w:t>
            </w:r>
            <w:r w:rsidRPr="001A20A1">
              <w:rPr>
                <w:rFonts w:ascii="GHEA Grapalat" w:hAnsi="GHEA Grapalat" w:cs="Sylfaen"/>
              </w:rPr>
              <w:t>հոր</w:t>
            </w:r>
            <w:r w:rsidRPr="001A20A1">
              <w:rPr>
                <w:rFonts w:ascii="GHEA Grapalat" w:hAnsi="GHEA Grapalat"/>
              </w:rPr>
              <w:t xml:space="preserve"> </w:t>
            </w:r>
            <w:r w:rsidRPr="001A20A1">
              <w:rPr>
                <w:rFonts w:ascii="GHEA Grapalat" w:hAnsi="GHEA Grapalat" w:cs="Sylfaen"/>
              </w:rPr>
              <w:t>մասին</w:t>
            </w:r>
            <w:r w:rsidRPr="001A20A1">
              <w:rPr>
                <w:rFonts w:ascii="GHEA Grapalat" w:hAnsi="GHEA Grapalat"/>
              </w:rPr>
              <w:t xml:space="preserve"> </w:t>
            </w:r>
            <w:r w:rsidRPr="001A20A1">
              <w:rPr>
                <w:rFonts w:ascii="GHEA Grapalat" w:hAnsi="GHEA Grapalat" w:cs="Sylfaen"/>
              </w:rPr>
              <w:t>տեղեկությունները</w:t>
            </w:r>
            <w:r w:rsidRPr="001A20A1">
              <w:rPr>
                <w:rFonts w:ascii="GHEA Grapalat" w:hAnsi="GHEA Grapalat"/>
              </w:rPr>
              <w:t xml:space="preserve"> </w:t>
            </w:r>
            <w:r w:rsidRPr="001A20A1">
              <w:rPr>
                <w:rFonts w:ascii="GHEA Grapalat" w:hAnsi="GHEA Grapalat" w:cs="Sylfaen"/>
              </w:rPr>
              <w:t>մոր</w:t>
            </w:r>
            <w:r w:rsidRPr="001A20A1">
              <w:rPr>
                <w:rFonts w:ascii="GHEA Grapalat" w:hAnsi="GHEA Grapalat"/>
              </w:rPr>
              <w:t xml:space="preserve"> </w:t>
            </w:r>
            <w:r w:rsidRPr="001A20A1">
              <w:rPr>
                <w:rFonts w:ascii="GHEA Grapalat" w:hAnsi="GHEA Grapalat" w:cs="Sylfaen"/>
              </w:rPr>
              <w:t>հայտարարությամբ</w:t>
            </w:r>
            <w:r w:rsidRPr="001A20A1">
              <w:rPr>
                <w:rFonts w:ascii="GHEA Grapalat" w:hAnsi="GHEA Grapalat"/>
              </w:rPr>
              <w:t xml:space="preserve"> </w:t>
            </w:r>
            <w:r w:rsidRPr="001A20A1">
              <w:rPr>
                <w:rFonts w:ascii="GHEA Grapalat" w:hAnsi="GHEA Grapalat" w:cs="Sylfaen"/>
              </w:rPr>
              <w:t>գրանցված</w:t>
            </w:r>
            <w:r w:rsidRPr="001A20A1">
              <w:rPr>
                <w:rFonts w:ascii="GHEA Grapalat" w:hAnsi="GHEA Grapalat"/>
              </w:rPr>
              <w:t xml:space="preserve"> </w:t>
            </w:r>
            <w:r w:rsidRPr="001A20A1">
              <w:rPr>
                <w:rFonts w:ascii="GHEA Grapalat" w:hAnsi="GHEA Grapalat" w:cs="Sylfaen"/>
              </w:rPr>
              <w:t>լինելու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աշխատավայրից՝</w:t>
            </w:r>
            <w:r w:rsidRPr="001A20A1">
              <w:rPr>
                <w:rFonts w:ascii="GHEA Grapalat" w:hAnsi="GHEA Grapalat"/>
              </w:rPr>
              <w:t xml:space="preserve"> </w:t>
            </w:r>
            <w:r w:rsidRPr="001A20A1">
              <w:rPr>
                <w:rFonts w:ascii="GHEA Grapalat" w:hAnsi="GHEA Grapalat" w:cs="Sylfaen"/>
              </w:rPr>
              <w:t>աշխատավարձի</w:t>
            </w:r>
            <w:r w:rsidRPr="001A20A1">
              <w:rPr>
                <w:rFonts w:ascii="GHEA Grapalat" w:hAnsi="GHEA Grapalat"/>
              </w:rPr>
              <w:t xml:space="preserve"> </w:t>
            </w:r>
            <w:r w:rsidRPr="001A20A1">
              <w:rPr>
                <w:rFonts w:ascii="GHEA Grapalat" w:hAnsi="GHEA Grapalat" w:cs="Sylfaen"/>
              </w:rPr>
              <w:t>չափի</w:t>
            </w:r>
            <w:r w:rsidRPr="001A20A1">
              <w:rPr>
                <w:rFonts w:ascii="GHEA Grapalat" w:hAnsi="GHEA Grapalat"/>
              </w:rPr>
              <w:t xml:space="preserve"> </w:t>
            </w:r>
            <w:r w:rsidRPr="001A20A1">
              <w:rPr>
                <w:rFonts w:ascii="GHEA Grapalat" w:hAnsi="GHEA Grapalat" w:cs="Sylfaen"/>
              </w:rPr>
              <w:t>մասին</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հայտարարություն</w:t>
            </w:r>
            <w:r w:rsidRPr="001A20A1">
              <w:rPr>
                <w:rFonts w:ascii="GHEA Grapalat" w:hAnsi="GHEA Grapalat"/>
              </w:rPr>
              <w:t xml:space="preserve"> </w:t>
            </w:r>
            <w:r w:rsidRPr="001A20A1">
              <w:rPr>
                <w:rFonts w:ascii="GHEA Grapalat" w:hAnsi="GHEA Grapalat" w:cs="Sylfaen"/>
              </w:rPr>
              <w:t>չաշխատելու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Աշխատանքային</w:t>
            </w:r>
            <w:r w:rsidRPr="001A20A1">
              <w:rPr>
                <w:rFonts w:ascii="GHEA Grapalat" w:hAnsi="GHEA Grapalat"/>
              </w:rPr>
              <w:t xml:space="preserve"> </w:t>
            </w:r>
            <w:r w:rsidRPr="001A20A1">
              <w:rPr>
                <w:rFonts w:ascii="GHEA Grapalat" w:hAnsi="GHEA Grapalat" w:cs="Sylfaen"/>
              </w:rPr>
              <w:t>գրքույկի</w:t>
            </w:r>
            <w:r w:rsidRPr="001A20A1">
              <w:rPr>
                <w:rFonts w:ascii="GHEA Grapalat" w:hAnsi="GHEA Grapalat"/>
              </w:rPr>
              <w:t xml:space="preserve"> </w:t>
            </w:r>
            <w:r w:rsidRPr="001A20A1">
              <w:rPr>
                <w:rFonts w:ascii="GHEA Grapalat" w:hAnsi="GHEA Grapalat" w:cs="Sylfaen"/>
              </w:rPr>
              <w:t>լուսապատճենը</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հայտարարություն</w:t>
            </w:r>
            <w:r w:rsidRPr="001A20A1">
              <w:rPr>
                <w:rFonts w:ascii="GHEA Grapalat" w:hAnsi="GHEA Grapalat"/>
              </w:rPr>
              <w:t xml:space="preserve"> </w:t>
            </w:r>
            <w:r w:rsidRPr="001A20A1">
              <w:rPr>
                <w:rFonts w:ascii="GHEA Grapalat" w:hAnsi="GHEA Grapalat" w:cs="Sylfaen"/>
              </w:rPr>
              <w:t>երբևէ</w:t>
            </w:r>
            <w:r w:rsidRPr="001A20A1">
              <w:rPr>
                <w:rFonts w:ascii="GHEA Grapalat" w:hAnsi="GHEA Grapalat"/>
              </w:rPr>
              <w:t xml:space="preserve"> </w:t>
            </w:r>
            <w:r w:rsidRPr="001A20A1">
              <w:rPr>
                <w:rFonts w:ascii="GHEA Grapalat" w:hAnsi="GHEA Grapalat" w:cs="Sylfaen"/>
              </w:rPr>
              <w:t>աշխատած</w:t>
            </w:r>
            <w:r w:rsidRPr="001A20A1">
              <w:rPr>
                <w:rFonts w:ascii="GHEA Grapalat" w:hAnsi="GHEA Grapalat"/>
              </w:rPr>
              <w:t xml:space="preserve"> </w:t>
            </w:r>
            <w:r w:rsidRPr="001A20A1">
              <w:rPr>
                <w:rFonts w:ascii="GHEA Grapalat" w:hAnsi="GHEA Grapalat" w:cs="Sylfaen"/>
              </w:rPr>
              <w:t>չլինելու</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աշխատանքային</w:t>
            </w:r>
            <w:r w:rsidRPr="001A20A1">
              <w:rPr>
                <w:rFonts w:ascii="GHEA Grapalat" w:hAnsi="GHEA Grapalat"/>
              </w:rPr>
              <w:t xml:space="preserve"> </w:t>
            </w:r>
            <w:r w:rsidRPr="001A20A1">
              <w:rPr>
                <w:rFonts w:ascii="GHEA Grapalat" w:hAnsi="GHEA Grapalat" w:cs="Sylfaen"/>
              </w:rPr>
              <w:t>գրքույկ</w:t>
            </w:r>
            <w:r w:rsidRPr="001A20A1">
              <w:rPr>
                <w:rFonts w:ascii="GHEA Grapalat" w:hAnsi="GHEA Grapalat"/>
              </w:rPr>
              <w:t xml:space="preserve"> </w:t>
            </w:r>
            <w:r w:rsidRPr="001A20A1">
              <w:rPr>
                <w:rFonts w:ascii="GHEA Grapalat" w:hAnsi="GHEA Grapalat" w:cs="Sylfaen"/>
              </w:rPr>
              <w:t>չունենալու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ուսումնական</w:t>
            </w:r>
            <w:r w:rsidRPr="001A20A1">
              <w:rPr>
                <w:rFonts w:ascii="GHEA Grapalat" w:hAnsi="GHEA Grapalat"/>
              </w:rPr>
              <w:t xml:space="preserve"> </w:t>
            </w:r>
            <w:r w:rsidRPr="001A20A1">
              <w:rPr>
                <w:rFonts w:ascii="GHEA Grapalat" w:hAnsi="GHEA Grapalat" w:cs="Sylfaen"/>
              </w:rPr>
              <w:t>հաստատությունում</w:t>
            </w:r>
            <w:r w:rsidRPr="001A20A1">
              <w:rPr>
                <w:rFonts w:ascii="GHEA Grapalat" w:hAnsi="GHEA Grapalat"/>
              </w:rPr>
              <w:t xml:space="preserve">, </w:t>
            </w:r>
            <w:r w:rsidRPr="001A20A1">
              <w:rPr>
                <w:rFonts w:ascii="GHEA Grapalat" w:hAnsi="GHEA Grapalat" w:cs="Sylfaen"/>
              </w:rPr>
              <w:t>այդ</w:t>
            </w:r>
            <w:r w:rsidRPr="001A20A1">
              <w:rPr>
                <w:rFonts w:ascii="GHEA Grapalat" w:hAnsi="GHEA Grapalat"/>
              </w:rPr>
              <w:t xml:space="preserve"> </w:t>
            </w:r>
            <w:r w:rsidRPr="001A20A1">
              <w:rPr>
                <w:rFonts w:ascii="GHEA Grapalat" w:hAnsi="GHEA Grapalat" w:cs="Sylfaen"/>
              </w:rPr>
              <w:t>թվում՝</w:t>
            </w:r>
            <w:r w:rsidRPr="001A20A1">
              <w:rPr>
                <w:rFonts w:ascii="GHEA Grapalat" w:hAnsi="GHEA Grapalat"/>
              </w:rPr>
              <w:t xml:space="preserve"> </w:t>
            </w:r>
            <w:r w:rsidRPr="001A20A1">
              <w:rPr>
                <w:rFonts w:ascii="GHEA Grapalat" w:hAnsi="GHEA Grapalat" w:cs="Sylfaen"/>
              </w:rPr>
              <w:t>դպրոցում</w:t>
            </w:r>
            <w:r w:rsidRPr="001A20A1">
              <w:rPr>
                <w:rFonts w:ascii="GHEA Grapalat" w:hAnsi="GHEA Grapalat"/>
              </w:rPr>
              <w:t xml:space="preserve">, </w:t>
            </w:r>
            <w:r w:rsidRPr="001A20A1">
              <w:rPr>
                <w:rFonts w:ascii="GHEA Grapalat" w:hAnsi="GHEA Grapalat" w:cs="Sylfaen"/>
              </w:rPr>
              <w:t>ցերեկային</w:t>
            </w:r>
            <w:r w:rsidRPr="001A20A1">
              <w:rPr>
                <w:rFonts w:ascii="GHEA Grapalat" w:hAnsi="GHEA Grapalat"/>
              </w:rPr>
              <w:t xml:space="preserve"> </w:t>
            </w:r>
            <w:r w:rsidRPr="001A20A1">
              <w:rPr>
                <w:rFonts w:ascii="GHEA Grapalat" w:hAnsi="GHEA Grapalat" w:cs="Sylfaen"/>
              </w:rPr>
              <w:t>ուսուցմամբ</w:t>
            </w:r>
            <w:r w:rsidRPr="001A20A1">
              <w:rPr>
                <w:rFonts w:ascii="GHEA Grapalat" w:hAnsi="GHEA Grapalat"/>
              </w:rPr>
              <w:t xml:space="preserve"> </w:t>
            </w:r>
            <w:r w:rsidRPr="001A20A1">
              <w:rPr>
                <w:rFonts w:ascii="GHEA Grapalat" w:hAnsi="GHEA Grapalat" w:cs="Sylfaen"/>
              </w:rPr>
              <w:lastRenderedPageBreak/>
              <w:t>սովորելու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lastRenderedPageBreak/>
              <w:t>Տեղեկանք՝</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կենսաթոշակ</w:t>
            </w:r>
            <w:r w:rsidRPr="001A20A1">
              <w:rPr>
                <w:rFonts w:ascii="GHEA Grapalat" w:hAnsi="GHEA Grapalat"/>
              </w:rPr>
              <w:t xml:space="preserve"> (</w:t>
            </w:r>
            <w:r w:rsidRPr="001A20A1">
              <w:rPr>
                <w:rFonts w:ascii="GHEA Grapalat" w:hAnsi="GHEA Grapalat" w:cs="Sylfaen"/>
              </w:rPr>
              <w:t>նպաստ</w:t>
            </w:r>
            <w:r w:rsidRPr="001A20A1">
              <w:rPr>
                <w:rFonts w:ascii="GHEA Grapalat" w:hAnsi="GHEA Grapalat"/>
              </w:rPr>
              <w:t xml:space="preserve">) </w:t>
            </w:r>
            <w:r w:rsidRPr="001A20A1">
              <w:rPr>
                <w:rFonts w:ascii="GHEA Grapalat" w:hAnsi="GHEA Grapalat" w:cs="Sylfaen"/>
              </w:rPr>
              <w:t>նշանակող</w:t>
            </w:r>
            <w:r w:rsidRPr="001A20A1">
              <w:rPr>
                <w:rFonts w:ascii="GHEA Grapalat" w:hAnsi="GHEA Grapalat"/>
              </w:rPr>
              <w:t xml:space="preserve"> </w:t>
            </w:r>
            <w:r w:rsidRPr="001A20A1">
              <w:rPr>
                <w:rFonts w:ascii="GHEA Grapalat" w:hAnsi="GHEA Grapalat" w:cs="Sylfaen"/>
              </w:rPr>
              <w:t>իրավասու</w:t>
            </w:r>
            <w:r w:rsidRPr="001A20A1">
              <w:rPr>
                <w:rFonts w:ascii="GHEA Grapalat" w:hAnsi="GHEA Grapalat"/>
              </w:rPr>
              <w:t xml:space="preserve"> </w:t>
            </w:r>
            <w:r w:rsidRPr="001A20A1">
              <w:rPr>
                <w:rFonts w:ascii="GHEA Grapalat" w:hAnsi="GHEA Grapalat" w:cs="Sylfaen"/>
              </w:rPr>
              <w:t>մարմնի</w:t>
            </w:r>
            <w:r w:rsidRPr="001A20A1">
              <w:rPr>
                <w:rFonts w:ascii="GHEA Grapalat" w:hAnsi="GHEA Grapalat"/>
              </w:rPr>
              <w:t xml:space="preserve"> </w:t>
            </w:r>
            <w:r w:rsidRPr="001A20A1">
              <w:rPr>
                <w:rFonts w:ascii="GHEA Grapalat" w:hAnsi="GHEA Grapalat" w:cs="Sylfaen"/>
              </w:rPr>
              <w:t>կողմից</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Բժշկասոցիալական</w:t>
            </w:r>
            <w:r w:rsidRPr="001A20A1">
              <w:rPr>
                <w:rFonts w:ascii="GHEA Grapalat" w:hAnsi="GHEA Grapalat"/>
              </w:rPr>
              <w:t xml:space="preserve"> </w:t>
            </w:r>
            <w:r w:rsidRPr="001A20A1">
              <w:rPr>
                <w:rFonts w:ascii="GHEA Grapalat" w:hAnsi="GHEA Grapalat" w:cs="Sylfaen"/>
              </w:rPr>
              <w:t>փորձաքննական</w:t>
            </w:r>
            <w:r w:rsidRPr="001A20A1">
              <w:rPr>
                <w:rFonts w:ascii="GHEA Grapalat" w:hAnsi="GHEA Grapalat"/>
              </w:rPr>
              <w:t xml:space="preserve"> </w:t>
            </w:r>
            <w:r w:rsidRPr="001A20A1">
              <w:rPr>
                <w:rFonts w:ascii="GHEA Grapalat" w:hAnsi="GHEA Grapalat" w:cs="Sylfaen"/>
              </w:rPr>
              <w:t>հանձնաժողովի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հաշմանդամության</w:t>
            </w:r>
            <w:r w:rsidRPr="001A20A1">
              <w:rPr>
                <w:rFonts w:ascii="GHEA Grapalat" w:hAnsi="GHEA Grapalat"/>
              </w:rPr>
              <w:t xml:space="preserve"> </w:t>
            </w:r>
            <w:r w:rsidRPr="001A20A1">
              <w:rPr>
                <w:rFonts w:ascii="GHEA Grapalat" w:hAnsi="GHEA Grapalat" w:cs="Sylfaen"/>
              </w:rPr>
              <w:t>տեղեկանքի</w:t>
            </w:r>
            <w:r w:rsidRPr="001A20A1">
              <w:rPr>
                <w:rFonts w:ascii="GHEA Grapalat" w:hAnsi="GHEA Grapalat"/>
              </w:rPr>
              <w:t xml:space="preserve"> </w:t>
            </w:r>
            <w:r w:rsidRPr="001A20A1">
              <w:rPr>
                <w:rFonts w:ascii="GHEA Grapalat" w:hAnsi="GHEA Grapalat" w:cs="Sylfaen"/>
              </w:rPr>
              <w:t>լուսապատճենը</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համապատասխան</w:t>
            </w:r>
            <w:r w:rsidRPr="001A20A1">
              <w:rPr>
                <w:rFonts w:ascii="GHEA Grapalat" w:hAnsi="GHEA Grapalat"/>
              </w:rPr>
              <w:t xml:space="preserve"> </w:t>
            </w:r>
            <w:r w:rsidRPr="001A20A1">
              <w:rPr>
                <w:rFonts w:ascii="GHEA Grapalat" w:hAnsi="GHEA Grapalat" w:cs="Sylfaen"/>
              </w:rPr>
              <w:t>բուժհաստատությունից՝</w:t>
            </w:r>
            <w:r w:rsidRPr="001A20A1">
              <w:rPr>
                <w:rFonts w:ascii="GHEA Grapalat" w:hAnsi="GHEA Grapalat"/>
              </w:rPr>
              <w:t xml:space="preserve"> 12 </w:t>
            </w:r>
            <w:r w:rsidRPr="001A20A1">
              <w:rPr>
                <w:rFonts w:ascii="GHEA Grapalat" w:hAnsi="GHEA Grapalat" w:cs="Sylfaen"/>
              </w:rPr>
              <w:t>շաբաթական</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ավելի</w:t>
            </w:r>
            <w:r w:rsidRPr="001A20A1">
              <w:rPr>
                <w:rFonts w:ascii="GHEA Grapalat" w:hAnsi="GHEA Grapalat"/>
              </w:rPr>
              <w:t xml:space="preserve"> </w:t>
            </w:r>
            <w:r w:rsidRPr="001A20A1">
              <w:rPr>
                <w:rFonts w:ascii="GHEA Grapalat" w:hAnsi="GHEA Grapalat" w:cs="Sylfaen"/>
              </w:rPr>
              <w:t>հղիության</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զինկոմիսարիատից՝</w:t>
            </w:r>
            <w:r w:rsidRPr="001A20A1">
              <w:rPr>
                <w:rFonts w:ascii="GHEA Grapalat" w:hAnsi="GHEA Grapalat"/>
              </w:rPr>
              <w:t xml:space="preserve"> </w:t>
            </w:r>
            <w:r w:rsidRPr="001A20A1">
              <w:rPr>
                <w:rFonts w:ascii="GHEA Grapalat" w:hAnsi="GHEA Grapalat" w:cs="Sylfaen"/>
              </w:rPr>
              <w:t>բանակ</w:t>
            </w:r>
            <w:r w:rsidRPr="001A20A1">
              <w:rPr>
                <w:rFonts w:ascii="GHEA Grapalat" w:hAnsi="GHEA Grapalat"/>
              </w:rPr>
              <w:t xml:space="preserve"> </w:t>
            </w:r>
            <w:r w:rsidRPr="001A20A1">
              <w:rPr>
                <w:rFonts w:ascii="GHEA Grapalat" w:hAnsi="GHEA Grapalat" w:cs="Sylfaen"/>
              </w:rPr>
              <w:t>զորակոչվելու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Փաստաթուղթ</w:t>
            </w:r>
            <w:r w:rsidRPr="001A20A1">
              <w:rPr>
                <w:rFonts w:ascii="GHEA Grapalat" w:hAnsi="GHEA Grapalat"/>
              </w:rPr>
              <w:t xml:space="preserve"> 6 </w:t>
            </w:r>
            <w:r w:rsidRPr="001A20A1">
              <w:rPr>
                <w:rFonts w:ascii="GHEA Grapalat" w:hAnsi="GHEA Grapalat" w:cs="Sylfaen"/>
              </w:rPr>
              <w:t>ամիս</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ավելի</w:t>
            </w:r>
            <w:r w:rsidRPr="001A20A1">
              <w:rPr>
                <w:rFonts w:ascii="GHEA Grapalat" w:hAnsi="GHEA Grapalat"/>
              </w:rPr>
              <w:t xml:space="preserve"> </w:t>
            </w:r>
            <w:r w:rsidRPr="001A20A1">
              <w:rPr>
                <w:rFonts w:ascii="GHEA Grapalat" w:hAnsi="GHEA Grapalat" w:cs="Sylfaen"/>
              </w:rPr>
              <w:t>Հայաստանի</w:t>
            </w:r>
            <w:r w:rsidRPr="001A20A1">
              <w:rPr>
                <w:rFonts w:ascii="GHEA Grapalat" w:hAnsi="GHEA Grapalat"/>
              </w:rPr>
              <w:t xml:space="preserve"> </w:t>
            </w:r>
            <w:r w:rsidRPr="001A20A1">
              <w:rPr>
                <w:rFonts w:ascii="GHEA Grapalat" w:hAnsi="GHEA Grapalat" w:cs="Sylfaen"/>
              </w:rPr>
              <w:t>Հանրապետությունից</w:t>
            </w:r>
            <w:r w:rsidRPr="001A20A1">
              <w:rPr>
                <w:rFonts w:ascii="GHEA Grapalat" w:hAnsi="GHEA Grapalat"/>
              </w:rPr>
              <w:t xml:space="preserve"> </w:t>
            </w:r>
            <w:r w:rsidRPr="001A20A1">
              <w:rPr>
                <w:rFonts w:ascii="GHEA Grapalat" w:hAnsi="GHEA Grapalat" w:cs="Sylfaen"/>
              </w:rPr>
              <w:t>դուրս</w:t>
            </w:r>
            <w:r w:rsidRPr="001A20A1">
              <w:rPr>
                <w:rFonts w:ascii="GHEA Grapalat" w:hAnsi="GHEA Grapalat"/>
              </w:rPr>
              <w:t xml:space="preserve"> </w:t>
            </w:r>
            <w:r w:rsidRPr="001A20A1">
              <w:rPr>
                <w:rFonts w:ascii="GHEA Grapalat" w:hAnsi="GHEA Grapalat" w:cs="Sylfaen"/>
              </w:rPr>
              <w:t>բնակվելու</w:t>
            </w:r>
            <w:r w:rsidRPr="001A20A1">
              <w:rPr>
                <w:rFonts w:ascii="GHEA Grapalat" w:hAnsi="GHEA Grapalat"/>
              </w:rPr>
              <w:t xml:space="preserve"> (</w:t>
            </w:r>
            <w:r w:rsidRPr="001A20A1">
              <w:rPr>
                <w:rFonts w:ascii="GHEA Grapalat" w:hAnsi="GHEA Grapalat" w:cs="Sylfaen"/>
              </w:rPr>
              <w:t>հաշվառված</w:t>
            </w:r>
            <w:r w:rsidRPr="001A20A1">
              <w:rPr>
                <w:rFonts w:ascii="GHEA Grapalat" w:hAnsi="GHEA Grapalat"/>
              </w:rPr>
              <w:t xml:space="preserve"> </w:t>
            </w:r>
            <w:r w:rsidRPr="001A20A1">
              <w:rPr>
                <w:rFonts w:ascii="GHEA Grapalat" w:hAnsi="GHEA Grapalat" w:cs="Sylfaen"/>
              </w:rPr>
              <w:t>լինելու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086F59">
            <w:pPr>
              <w:rPr>
                <w:rFonts w:ascii="GHEA Grapalat" w:hAnsi="GHEA Grapalat"/>
              </w:rPr>
            </w:pPr>
            <w:r w:rsidRPr="001A20A1">
              <w:rPr>
                <w:rFonts w:ascii="GHEA Grapalat" w:hAnsi="GHEA Grapalat" w:cs="Sylfaen"/>
              </w:rPr>
              <w:t>Դիմում</w:t>
            </w:r>
            <w:r w:rsidRPr="001A20A1">
              <w:rPr>
                <w:rFonts w:ascii="GHEA Grapalat" w:hAnsi="GHEA Grapalat"/>
              </w:rPr>
              <w:t>-</w:t>
            </w:r>
            <w:r w:rsidR="00086F59" w:rsidRPr="001A20A1">
              <w:rPr>
                <w:rFonts w:ascii="GHEA Grapalat" w:hAnsi="GHEA Grapalat"/>
              </w:rPr>
              <w:t xml:space="preserve">հայտարարություն </w:t>
            </w:r>
            <w:r w:rsidRPr="001A20A1">
              <w:rPr>
                <w:rFonts w:ascii="GHEA Grapalat" w:hAnsi="GHEA Grapalat" w:cs="Sylfaen"/>
              </w:rPr>
              <w:t>միայնակ</w:t>
            </w:r>
            <w:r w:rsidRPr="001A20A1">
              <w:rPr>
                <w:rFonts w:ascii="GHEA Grapalat" w:hAnsi="GHEA Grapalat"/>
              </w:rPr>
              <w:t xml:space="preserve"> </w:t>
            </w:r>
            <w:r w:rsidRPr="001A20A1">
              <w:rPr>
                <w:rFonts w:ascii="GHEA Grapalat" w:hAnsi="GHEA Grapalat" w:cs="Sylfaen"/>
              </w:rPr>
              <w:t>չաշխատող</w:t>
            </w:r>
            <w:r w:rsidRPr="001A20A1">
              <w:rPr>
                <w:rFonts w:ascii="GHEA Grapalat" w:hAnsi="GHEA Grapalat"/>
              </w:rPr>
              <w:t xml:space="preserve"> </w:t>
            </w:r>
            <w:r w:rsidRPr="001A20A1">
              <w:rPr>
                <w:rFonts w:ascii="GHEA Grapalat" w:hAnsi="GHEA Grapalat" w:cs="Sylfaen"/>
              </w:rPr>
              <w:t>կենսաթոշակառու</w:t>
            </w:r>
            <w:r w:rsidRPr="001A20A1">
              <w:rPr>
                <w:rFonts w:ascii="GHEA Grapalat" w:hAnsi="GHEA Grapalat"/>
              </w:rPr>
              <w:t xml:space="preserve"> </w:t>
            </w:r>
            <w:r w:rsidRPr="001A20A1">
              <w:rPr>
                <w:rFonts w:ascii="GHEA Grapalat" w:hAnsi="GHEA Grapalat" w:cs="Sylfaen"/>
              </w:rPr>
              <w:t>լինելու</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խնամք</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պաշտպանություն</w:t>
            </w:r>
            <w:r w:rsidRPr="001A20A1">
              <w:rPr>
                <w:rFonts w:ascii="GHEA Grapalat" w:hAnsi="GHEA Grapalat"/>
              </w:rPr>
              <w:t xml:space="preserve"> </w:t>
            </w:r>
            <w:r w:rsidRPr="001A20A1">
              <w:rPr>
                <w:rFonts w:ascii="GHEA Grapalat" w:hAnsi="GHEA Grapalat" w:cs="Sylfaen"/>
              </w:rPr>
              <w:t>իրականացնող</w:t>
            </w:r>
            <w:r w:rsidRPr="001A20A1">
              <w:rPr>
                <w:rFonts w:ascii="GHEA Grapalat" w:hAnsi="GHEA Grapalat"/>
              </w:rPr>
              <w:t xml:space="preserve"> </w:t>
            </w:r>
            <w:r w:rsidRPr="001A20A1">
              <w:rPr>
                <w:rFonts w:ascii="GHEA Grapalat" w:hAnsi="GHEA Grapalat" w:cs="Sylfaen"/>
              </w:rPr>
              <w:t>հաստատության</w:t>
            </w:r>
            <w:r w:rsidRPr="001A20A1">
              <w:rPr>
                <w:rFonts w:ascii="GHEA Grapalat" w:hAnsi="GHEA Grapalat"/>
              </w:rPr>
              <w:t xml:space="preserve"> </w:t>
            </w:r>
            <w:r w:rsidRPr="001A20A1">
              <w:rPr>
                <w:rFonts w:ascii="GHEA Grapalat" w:hAnsi="GHEA Grapalat" w:cs="Sylfaen"/>
              </w:rPr>
              <w:t>կողմից</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1A20A1"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Տեղեկանք</w:t>
            </w:r>
            <w:r w:rsidRPr="001A20A1">
              <w:rPr>
                <w:rFonts w:ascii="GHEA Grapalat" w:hAnsi="GHEA Grapalat"/>
              </w:rPr>
              <w:t xml:space="preserve"> </w:t>
            </w:r>
            <w:r w:rsidRPr="001A20A1">
              <w:rPr>
                <w:rFonts w:ascii="GHEA Grapalat" w:hAnsi="GHEA Grapalat" w:cs="Sylfaen"/>
              </w:rPr>
              <w:t>անասնաբույժից՝</w:t>
            </w:r>
            <w:r w:rsidRPr="001A20A1">
              <w:rPr>
                <w:rFonts w:ascii="GHEA Grapalat" w:hAnsi="GHEA Grapalat"/>
              </w:rPr>
              <w:t xml:space="preserve"> </w:t>
            </w:r>
            <w:r w:rsidRPr="001A20A1">
              <w:rPr>
                <w:rFonts w:ascii="GHEA Grapalat" w:hAnsi="GHEA Grapalat" w:cs="Sylfaen"/>
              </w:rPr>
              <w:t>ընտանիքի</w:t>
            </w:r>
            <w:r w:rsidRPr="001A20A1">
              <w:rPr>
                <w:rFonts w:ascii="GHEA Grapalat" w:hAnsi="GHEA Grapalat"/>
              </w:rPr>
              <w:t xml:space="preserve"> </w:t>
            </w:r>
            <w:r w:rsidRPr="001A20A1">
              <w:rPr>
                <w:rFonts w:ascii="GHEA Grapalat" w:hAnsi="GHEA Grapalat" w:cs="Sylfaen"/>
              </w:rPr>
              <w:t>տնօրինած</w:t>
            </w:r>
            <w:r w:rsidRPr="001A20A1">
              <w:rPr>
                <w:rFonts w:ascii="GHEA Grapalat" w:hAnsi="GHEA Grapalat"/>
              </w:rPr>
              <w:t xml:space="preserve"> </w:t>
            </w:r>
            <w:r w:rsidRPr="001A20A1">
              <w:rPr>
                <w:rFonts w:ascii="GHEA Grapalat" w:hAnsi="GHEA Grapalat" w:cs="Sylfaen"/>
              </w:rPr>
              <w:t>անասնատեսակի</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դրա</w:t>
            </w:r>
            <w:r w:rsidRPr="001A20A1">
              <w:rPr>
                <w:rFonts w:ascii="GHEA Grapalat" w:hAnsi="GHEA Grapalat"/>
              </w:rPr>
              <w:t xml:space="preserve"> </w:t>
            </w:r>
            <w:r w:rsidRPr="001A20A1">
              <w:rPr>
                <w:rFonts w:ascii="GHEA Grapalat" w:hAnsi="GHEA Grapalat" w:cs="Sylfaen"/>
              </w:rPr>
              <w:t>քանակի</w:t>
            </w:r>
            <w:r w:rsidRPr="001A20A1">
              <w:rPr>
                <w:rFonts w:ascii="GHEA Grapalat" w:hAnsi="GHEA Grapalat"/>
              </w:rPr>
              <w:t xml:space="preserve"> </w:t>
            </w:r>
            <w:r w:rsidRPr="001A20A1">
              <w:rPr>
                <w:rFonts w:ascii="GHEA Grapalat" w:hAnsi="GHEA Grapalat" w:cs="Sylfaen"/>
              </w:rPr>
              <w:t>մասին</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r w:rsidR="00F267E0" w:rsidRPr="001A20A1" w:rsidTr="00E72435">
        <w:tc>
          <w:tcPr>
            <w:tcW w:w="3618" w:type="dxa"/>
          </w:tcPr>
          <w:p w:rsidR="00F267E0" w:rsidRPr="001A20A1" w:rsidRDefault="00F267E0" w:rsidP="00F267E0">
            <w:pPr>
              <w:rPr>
                <w:rFonts w:ascii="GHEA Grapalat" w:hAnsi="GHEA Grapalat"/>
              </w:rPr>
            </w:pPr>
            <w:r w:rsidRPr="001A20A1">
              <w:rPr>
                <w:rFonts w:ascii="GHEA Grapalat" w:hAnsi="GHEA Grapalat" w:cs="Sylfaen"/>
              </w:rPr>
              <w:t>Այլ</w:t>
            </w:r>
            <w:r w:rsidRPr="001A20A1">
              <w:rPr>
                <w:rFonts w:ascii="GHEA Grapalat" w:hAnsi="GHEA Grapalat"/>
              </w:rPr>
              <w:t xml:space="preserve"> </w:t>
            </w:r>
          </w:p>
        </w:tc>
        <w:tc>
          <w:tcPr>
            <w:tcW w:w="2160" w:type="dxa"/>
          </w:tcPr>
          <w:p w:rsidR="00F267E0" w:rsidRPr="001A20A1" w:rsidRDefault="00F267E0" w:rsidP="00F267E0">
            <w:pPr>
              <w:rPr>
                <w:rFonts w:ascii="GHEA Grapalat" w:hAnsi="GHEA Grapalat"/>
              </w:rPr>
            </w:pPr>
          </w:p>
        </w:tc>
        <w:tc>
          <w:tcPr>
            <w:tcW w:w="1890" w:type="dxa"/>
          </w:tcPr>
          <w:p w:rsidR="00F267E0" w:rsidRPr="001A20A1" w:rsidRDefault="00F267E0" w:rsidP="00F267E0">
            <w:pPr>
              <w:rPr>
                <w:rFonts w:ascii="GHEA Grapalat" w:hAnsi="GHEA Grapalat"/>
              </w:rPr>
            </w:pPr>
          </w:p>
        </w:tc>
        <w:tc>
          <w:tcPr>
            <w:tcW w:w="1908" w:type="dxa"/>
          </w:tcPr>
          <w:p w:rsidR="00F267E0" w:rsidRPr="001A20A1" w:rsidRDefault="00F267E0" w:rsidP="00F267E0">
            <w:pPr>
              <w:rPr>
                <w:rFonts w:ascii="GHEA Grapalat" w:hAnsi="GHEA Grapalat"/>
              </w:rPr>
            </w:pPr>
          </w:p>
        </w:tc>
      </w:tr>
    </w:tbl>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tabs>
          <w:tab w:val="right" w:pos="9360"/>
        </w:tabs>
        <w:spacing w:after="0" w:line="240" w:lineRule="auto"/>
        <w:jc w:val="center"/>
        <w:rPr>
          <w:rFonts w:eastAsia="Times New Roman" w:cs="Times New Roman"/>
          <w:b/>
        </w:rPr>
      </w:pPr>
      <w:r w:rsidRPr="001A20A1">
        <w:rPr>
          <w:rFonts w:eastAsia="Times New Roman" w:cs="Times New Roman"/>
          <w:b/>
        </w:rPr>
        <w:t>Տեղեկություններ բնակարանային պայմանների, սեփականության և կոմունալ հարմարությունների առկայության մասին</w:t>
      </w:r>
    </w:p>
    <w:p w:rsidR="00F267E0" w:rsidRPr="001A20A1" w:rsidRDefault="00F267E0" w:rsidP="00F267E0">
      <w:pPr>
        <w:tabs>
          <w:tab w:val="right" w:pos="9360"/>
        </w:tabs>
        <w:spacing w:after="0" w:line="240" w:lineRule="auto"/>
        <w:jc w:val="center"/>
        <w:rPr>
          <w:rFonts w:eastAsia="Times New Roman" w:cs="Times New Roman"/>
          <w:b/>
          <w:i/>
          <w:sz w:val="22"/>
          <w:szCs w:val="22"/>
        </w:rPr>
      </w:pPr>
    </w:p>
    <w:tbl>
      <w:tblPr>
        <w:tblStyle w:val="TableGrid4"/>
        <w:tblW w:w="9606" w:type="dxa"/>
        <w:tblLayout w:type="fixed"/>
        <w:tblLook w:val="04A0" w:firstRow="1" w:lastRow="0" w:firstColumn="1" w:lastColumn="0" w:noHBand="0" w:noVBand="1"/>
      </w:tblPr>
      <w:tblGrid>
        <w:gridCol w:w="1526"/>
        <w:gridCol w:w="690"/>
        <w:gridCol w:w="236"/>
        <w:gridCol w:w="1976"/>
        <w:gridCol w:w="1370"/>
        <w:gridCol w:w="236"/>
        <w:gridCol w:w="1664"/>
        <w:gridCol w:w="845"/>
        <w:gridCol w:w="1063"/>
      </w:tblGrid>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Բնակարանային</w:t>
            </w:r>
            <w:r w:rsidRPr="001A20A1">
              <w:rPr>
                <w:rFonts w:ascii="GHEA Grapalat" w:hAnsi="GHEA Grapalat"/>
              </w:rPr>
              <w:t xml:space="preserve"> </w:t>
            </w:r>
            <w:r w:rsidRPr="001A20A1">
              <w:rPr>
                <w:rFonts w:ascii="GHEA Grapalat" w:hAnsi="GHEA Grapalat" w:cs="Sylfaen"/>
              </w:rPr>
              <w:t>պայմանները</w:t>
            </w:r>
          </w:p>
        </w:tc>
        <w:tc>
          <w:tcPr>
            <w:tcW w:w="690" w:type="dxa"/>
          </w:tcPr>
          <w:p w:rsidR="00F267E0" w:rsidRPr="001A20A1" w:rsidRDefault="00F267E0" w:rsidP="00F267E0">
            <w:pPr>
              <w:rPr>
                <w:rFonts w:ascii="GHEA Grapalat" w:hAnsi="GHEA Grapalat"/>
              </w:rPr>
            </w:pPr>
            <w:r w:rsidRPr="001A20A1">
              <w:rPr>
                <w:rFonts w:ascii="GHEA Grapalat" w:hAnsi="GHEA Grapalat" w:cs="Sylfaen"/>
              </w:rPr>
              <w:t>Այո</w:t>
            </w:r>
            <w:r w:rsidRPr="001A20A1">
              <w:rPr>
                <w:rFonts w:ascii="GHEA Grapalat" w:hAnsi="GHEA Grapalat"/>
              </w:rPr>
              <w:t>/</w:t>
            </w:r>
            <w:r w:rsidRPr="001A20A1">
              <w:rPr>
                <w:rFonts w:ascii="GHEA Grapalat" w:hAnsi="GHEA Grapalat" w:cs="Sylfaen"/>
              </w:rPr>
              <w:t>ոչ</w:t>
            </w:r>
          </w:p>
        </w:tc>
        <w:tc>
          <w:tcPr>
            <w:tcW w:w="236" w:type="dxa"/>
            <w:vMerge w:val="restart"/>
            <w:tcBorders>
              <w:top w:val="nil"/>
            </w:tcBorders>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Սեփականությունը</w:t>
            </w:r>
          </w:p>
        </w:tc>
        <w:tc>
          <w:tcPr>
            <w:tcW w:w="1370" w:type="dxa"/>
          </w:tcPr>
          <w:p w:rsidR="00F267E0" w:rsidRPr="001A20A1" w:rsidRDefault="00F267E0" w:rsidP="00F267E0">
            <w:pPr>
              <w:rPr>
                <w:rFonts w:ascii="GHEA Grapalat" w:hAnsi="GHEA Grapalat"/>
              </w:rPr>
            </w:pPr>
            <w:r w:rsidRPr="001A20A1">
              <w:rPr>
                <w:rFonts w:ascii="GHEA Grapalat" w:hAnsi="GHEA Grapalat" w:cs="Sylfaen"/>
              </w:rPr>
              <w:t>Տեղեկությունները</w:t>
            </w:r>
          </w:p>
        </w:tc>
        <w:tc>
          <w:tcPr>
            <w:tcW w:w="236" w:type="dxa"/>
            <w:vMerge w:val="restart"/>
            <w:tcBorders>
              <w:top w:val="nil"/>
            </w:tcBorders>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Կոմունալ</w:t>
            </w:r>
            <w:r w:rsidRPr="001A20A1">
              <w:rPr>
                <w:rFonts w:ascii="GHEA Grapalat" w:hAnsi="GHEA Grapalat"/>
              </w:rPr>
              <w:t xml:space="preserve"> </w:t>
            </w:r>
            <w:r w:rsidRPr="001A20A1">
              <w:rPr>
                <w:rFonts w:ascii="GHEA Grapalat" w:hAnsi="GHEA Grapalat" w:cs="Sylfaen"/>
              </w:rPr>
              <w:t>հարմարությունների</w:t>
            </w:r>
            <w:r w:rsidRPr="001A20A1">
              <w:rPr>
                <w:rFonts w:ascii="GHEA Grapalat" w:hAnsi="GHEA Grapalat"/>
              </w:rPr>
              <w:t xml:space="preserve"> </w:t>
            </w:r>
            <w:r w:rsidRPr="001A20A1">
              <w:rPr>
                <w:rFonts w:ascii="GHEA Grapalat" w:hAnsi="GHEA Grapalat" w:cs="Sylfaen"/>
              </w:rPr>
              <w:t>առկայությունը</w:t>
            </w:r>
          </w:p>
        </w:tc>
        <w:tc>
          <w:tcPr>
            <w:tcW w:w="845" w:type="dxa"/>
          </w:tcPr>
          <w:p w:rsidR="00F267E0" w:rsidRPr="001A20A1" w:rsidRDefault="00F267E0" w:rsidP="00F267E0">
            <w:pPr>
              <w:rPr>
                <w:rFonts w:ascii="GHEA Grapalat" w:hAnsi="GHEA Grapalat"/>
              </w:rPr>
            </w:pPr>
            <w:r w:rsidRPr="001A20A1">
              <w:rPr>
                <w:rFonts w:ascii="GHEA Grapalat" w:hAnsi="GHEA Grapalat" w:cs="Sylfaen"/>
              </w:rPr>
              <w:t>Այո</w:t>
            </w:r>
            <w:r w:rsidRPr="001A20A1">
              <w:rPr>
                <w:rFonts w:ascii="GHEA Grapalat" w:hAnsi="GHEA Grapalat"/>
              </w:rPr>
              <w:t>/</w:t>
            </w:r>
            <w:r w:rsidRPr="001A20A1">
              <w:rPr>
                <w:rFonts w:ascii="GHEA Grapalat" w:hAnsi="GHEA Grapalat" w:cs="Sylfaen"/>
              </w:rPr>
              <w:t>ոչ</w:t>
            </w:r>
          </w:p>
        </w:tc>
        <w:tc>
          <w:tcPr>
            <w:tcW w:w="1063" w:type="dxa"/>
          </w:tcPr>
          <w:p w:rsidR="00F267E0" w:rsidRPr="001A20A1" w:rsidRDefault="00F267E0" w:rsidP="00F267E0">
            <w:pPr>
              <w:rPr>
                <w:rFonts w:ascii="GHEA Grapalat" w:hAnsi="GHEA Grapalat"/>
              </w:rPr>
            </w:pPr>
            <w:r w:rsidRPr="001A20A1">
              <w:rPr>
                <w:rFonts w:ascii="GHEA Grapalat" w:hAnsi="GHEA Grapalat" w:cs="Sylfaen"/>
              </w:rPr>
              <w:t>Աբոնենտի</w:t>
            </w:r>
            <w:r w:rsidRPr="001A20A1">
              <w:rPr>
                <w:rFonts w:ascii="GHEA Grapalat" w:hAnsi="GHEA Grapalat"/>
              </w:rPr>
              <w:t xml:space="preserve"> </w:t>
            </w:r>
            <w:r w:rsidRPr="001A20A1">
              <w:rPr>
                <w:rFonts w:ascii="GHEA Grapalat" w:hAnsi="GHEA Grapalat" w:cs="Sylfaen"/>
              </w:rPr>
              <w:t>գրքույկի</w:t>
            </w:r>
            <w:r w:rsidRPr="001A20A1">
              <w:rPr>
                <w:rFonts w:ascii="GHEA Grapalat" w:hAnsi="GHEA Grapalat"/>
              </w:rPr>
              <w:t xml:space="preserve"> </w:t>
            </w:r>
            <w:r w:rsidRPr="001A20A1">
              <w:rPr>
                <w:rFonts w:ascii="GHEA Grapalat" w:hAnsi="GHEA Grapalat" w:cs="Sylfaen"/>
              </w:rPr>
              <w:t>համարը</w:t>
            </w: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Առանձին</w:t>
            </w:r>
            <w:r w:rsidRPr="001A20A1">
              <w:rPr>
                <w:rFonts w:ascii="GHEA Grapalat" w:hAnsi="GHEA Grapalat"/>
              </w:rPr>
              <w:t xml:space="preserve"> </w:t>
            </w:r>
            <w:r w:rsidRPr="001A20A1">
              <w:rPr>
                <w:rFonts w:ascii="GHEA Grapalat" w:hAnsi="GHEA Grapalat" w:cs="Sylfaen"/>
              </w:rPr>
              <w:t>բնակարան</w:t>
            </w:r>
            <w:r w:rsidRPr="001A20A1">
              <w:rPr>
                <w:rFonts w:ascii="GHEA Grapalat" w:hAnsi="GHEA Grapalat"/>
              </w:rPr>
              <w:t xml:space="preserve"> (</w:t>
            </w:r>
            <w:r w:rsidRPr="001A20A1">
              <w:rPr>
                <w:rFonts w:ascii="GHEA Grapalat" w:hAnsi="GHEA Grapalat" w:cs="Sylfaen"/>
              </w:rPr>
              <w:t>առանձնատուն</w:t>
            </w:r>
            <w:r w:rsidRPr="001A20A1">
              <w:rPr>
                <w:rFonts w:ascii="GHEA Grapalat" w:hAnsi="GHEA Grapalat"/>
              </w:rPr>
              <w:t>)</w:t>
            </w:r>
          </w:p>
        </w:tc>
        <w:tc>
          <w:tcPr>
            <w:tcW w:w="69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ՍՊԸ</w:t>
            </w:r>
            <w:r w:rsidRPr="001A20A1">
              <w:rPr>
                <w:rFonts w:ascii="GHEA Grapalat" w:hAnsi="GHEA Grapalat"/>
              </w:rPr>
              <w:t xml:space="preserve">, </w:t>
            </w:r>
            <w:r w:rsidRPr="001A20A1">
              <w:rPr>
                <w:rFonts w:ascii="GHEA Grapalat" w:hAnsi="GHEA Grapalat" w:cs="Sylfaen"/>
              </w:rPr>
              <w:t>ՓԲԸ</w:t>
            </w:r>
            <w:r w:rsidRPr="001A20A1">
              <w:rPr>
                <w:rFonts w:ascii="GHEA Grapalat" w:hAnsi="GHEA Grapalat"/>
              </w:rPr>
              <w:t xml:space="preserve">, </w:t>
            </w:r>
            <w:r w:rsidRPr="001A20A1">
              <w:rPr>
                <w:rFonts w:ascii="GHEA Grapalat" w:hAnsi="GHEA Grapalat" w:cs="Sylfaen"/>
              </w:rPr>
              <w:t>ԲԲԸ</w:t>
            </w:r>
            <w:r w:rsidRPr="001A20A1">
              <w:rPr>
                <w:rFonts w:ascii="GHEA Grapalat" w:hAnsi="GHEA Grapalat"/>
              </w:rPr>
              <w:t xml:space="preserve">, </w:t>
            </w:r>
            <w:r w:rsidRPr="001A20A1">
              <w:rPr>
                <w:rFonts w:ascii="GHEA Grapalat" w:hAnsi="GHEA Grapalat" w:cs="Sylfaen"/>
              </w:rPr>
              <w:t>ԼՏԸ</w:t>
            </w:r>
            <w:r w:rsidRPr="001A20A1">
              <w:rPr>
                <w:rFonts w:ascii="GHEA Grapalat" w:hAnsi="GHEA Grapalat"/>
              </w:rPr>
              <w:t xml:space="preserve"> (</w:t>
            </w:r>
            <w:r w:rsidRPr="001A20A1">
              <w:rPr>
                <w:rFonts w:ascii="GHEA Grapalat" w:hAnsi="GHEA Grapalat" w:cs="Sylfaen"/>
              </w:rPr>
              <w:t>մասնաբաժին</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այլն</w:t>
            </w:r>
            <w:r w:rsidRPr="001A20A1">
              <w:rPr>
                <w:rFonts w:ascii="GHEA Grapalat" w:hAnsi="GHEA Grapalat"/>
              </w:rPr>
              <w:t>)</w:t>
            </w:r>
          </w:p>
        </w:tc>
        <w:tc>
          <w:tcPr>
            <w:tcW w:w="137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Էլեկտրականություն</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Ոչ</w:t>
            </w:r>
            <w:r w:rsidRPr="001A20A1">
              <w:rPr>
                <w:rFonts w:ascii="GHEA Grapalat" w:hAnsi="GHEA Grapalat"/>
              </w:rPr>
              <w:t xml:space="preserve"> </w:t>
            </w:r>
            <w:r w:rsidRPr="001A20A1">
              <w:rPr>
                <w:rFonts w:ascii="GHEA Grapalat" w:hAnsi="GHEA Grapalat" w:cs="Sylfaen"/>
              </w:rPr>
              <w:t>հիմնական</w:t>
            </w:r>
            <w:r w:rsidRPr="001A20A1">
              <w:rPr>
                <w:rFonts w:ascii="GHEA Grapalat" w:hAnsi="GHEA Grapalat"/>
              </w:rPr>
              <w:t xml:space="preserve"> </w:t>
            </w:r>
            <w:r w:rsidRPr="001A20A1">
              <w:rPr>
                <w:rFonts w:ascii="GHEA Grapalat" w:hAnsi="GHEA Grapalat" w:cs="Sylfaen"/>
              </w:rPr>
              <w:t>շինություն</w:t>
            </w:r>
          </w:p>
        </w:tc>
        <w:tc>
          <w:tcPr>
            <w:tcW w:w="69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Առանձին</w:t>
            </w:r>
            <w:r w:rsidRPr="001A20A1">
              <w:rPr>
                <w:rFonts w:ascii="GHEA Grapalat" w:hAnsi="GHEA Grapalat"/>
              </w:rPr>
              <w:t xml:space="preserve"> </w:t>
            </w:r>
            <w:r w:rsidRPr="001A20A1">
              <w:rPr>
                <w:rFonts w:ascii="GHEA Grapalat" w:hAnsi="GHEA Grapalat" w:cs="Sylfaen"/>
              </w:rPr>
              <w:t>բնակարան</w:t>
            </w:r>
            <w:r w:rsidRPr="001A20A1">
              <w:rPr>
                <w:rFonts w:ascii="GHEA Grapalat" w:hAnsi="GHEA Grapalat"/>
              </w:rPr>
              <w:t xml:space="preserve"> (</w:t>
            </w:r>
            <w:r w:rsidRPr="001A20A1">
              <w:rPr>
                <w:rFonts w:ascii="GHEA Grapalat" w:hAnsi="GHEA Grapalat" w:cs="Sylfaen"/>
              </w:rPr>
              <w:t>առանձնատուն</w:t>
            </w:r>
            <w:r w:rsidRPr="001A20A1">
              <w:rPr>
                <w:rFonts w:ascii="GHEA Grapalat" w:hAnsi="GHEA Grapalat"/>
              </w:rPr>
              <w:t xml:space="preserve">), </w:t>
            </w:r>
            <w:r w:rsidRPr="001A20A1">
              <w:rPr>
                <w:rFonts w:ascii="GHEA Grapalat" w:hAnsi="GHEA Grapalat" w:cs="Sylfaen"/>
              </w:rPr>
              <w:t>ավտոտնակ</w:t>
            </w:r>
            <w:r w:rsidRPr="001A20A1">
              <w:rPr>
                <w:rFonts w:ascii="GHEA Grapalat" w:hAnsi="GHEA Grapalat"/>
              </w:rPr>
              <w:t xml:space="preserve">, </w:t>
            </w:r>
            <w:r w:rsidRPr="001A20A1">
              <w:rPr>
                <w:rFonts w:ascii="GHEA Grapalat" w:hAnsi="GHEA Grapalat" w:cs="Sylfaen"/>
              </w:rPr>
              <w:t>ամառանոց</w:t>
            </w:r>
            <w:r w:rsidRPr="001A20A1">
              <w:rPr>
                <w:rFonts w:ascii="GHEA Grapalat" w:hAnsi="GHEA Grapalat"/>
              </w:rPr>
              <w:t xml:space="preserve">, </w:t>
            </w:r>
            <w:r w:rsidRPr="001A20A1">
              <w:rPr>
                <w:rFonts w:ascii="GHEA Grapalat" w:hAnsi="GHEA Grapalat" w:cs="Sylfaen"/>
              </w:rPr>
              <w:t>օժանդակ</w:t>
            </w:r>
            <w:r w:rsidRPr="001A20A1">
              <w:rPr>
                <w:rFonts w:ascii="GHEA Grapalat" w:hAnsi="GHEA Grapalat"/>
              </w:rPr>
              <w:t xml:space="preserve"> </w:t>
            </w:r>
            <w:r w:rsidRPr="001A20A1">
              <w:rPr>
                <w:rFonts w:ascii="GHEA Grapalat" w:hAnsi="GHEA Grapalat" w:cs="Sylfaen"/>
              </w:rPr>
              <w:t>շինություններ</w:t>
            </w:r>
            <w:r w:rsidRPr="001A20A1">
              <w:rPr>
                <w:rFonts w:ascii="GHEA Grapalat" w:hAnsi="GHEA Grapalat"/>
              </w:rPr>
              <w:t xml:space="preserve"> </w:t>
            </w:r>
            <w:r w:rsidRPr="001A20A1">
              <w:rPr>
                <w:rFonts w:ascii="GHEA Grapalat" w:hAnsi="GHEA Grapalat"/>
              </w:rPr>
              <w:lastRenderedPageBreak/>
              <w:t>(</w:t>
            </w:r>
            <w:r w:rsidRPr="001A20A1">
              <w:rPr>
                <w:rFonts w:ascii="GHEA Grapalat" w:hAnsi="GHEA Grapalat" w:cs="Sylfaen"/>
              </w:rPr>
              <w:t>անասնագոմ</w:t>
            </w:r>
            <w:r w:rsidRPr="001A20A1">
              <w:rPr>
                <w:rFonts w:ascii="GHEA Grapalat" w:hAnsi="GHEA Grapalat"/>
              </w:rPr>
              <w:t xml:space="preserve">, </w:t>
            </w:r>
            <w:r w:rsidRPr="001A20A1">
              <w:rPr>
                <w:rFonts w:ascii="GHEA Grapalat" w:hAnsi="GHEA Grapalat" w:cs="Sylfaen"/>
              </w:rPr>
              <w:t>մրգի</w:t>
            </w:r>
            <w:r w:rsidRPr="001A20A1">
              <w:rPr>
                <w:rFonts w:ascii="GHEA Grapalat" w:hAnsi="GHEA Grapalat"/>
              </w:rPr>
              <w:t xml:space="preserve"> </w:t>
            </w:r>
            <w:r w:rsidRPr="001A20A1">
              <w:rPr>
                <w:rFonts w:ascii="GHEA Grapalat" w:hAnsi="GHEA Grapalat" w:cs="Sylfaen"/>
              </w:rPr>
              <w:t>սառնարան</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այլն</w:t>
            </w:r>
            <w:r w:rsidRPr="001A20A1">
              <w:rPr>
                <w:rFonts w:ascii="GHEA Grapalat" w:hAnsi="GHEA Grapalat"/>
              </w:rPr>
              <w:t>)</w:t>
            </w:r>
          </w:p>
        </w:tc>
        <w:tc>
          <w:tcPr>
            <w:tcW w:w="137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կենտրոնական</w:t>
            </w:r>
            <w:r w:rsidRPr="001A20A1">
              <w:rPr>
                <w:rFonts w:ascii="GHEA Grapalat" w:hAnsi="GHEA Grapalat"/>
              </w:rPr>
              <w:t xml:space="preserve"> </w:t>
            </w:r>
            <w:r w:rsidRPr="001A20A1">
              <w:rPr>
                <w:rFonts w:ascii="GHEA Grapalat" w:hAnsi="GHEA Grapalat" w:cs="Sylfaen"/>
              </w:rPr>
              <w:t>ջեռուցում</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lastRenderedPageBreak/>
              <w:t>Հանրակացարան</w:t>
            </w:r>
          </w:p>
        </w:tc>
        <w:tc>
          <w:tcPr>
            <w:tcW w:w="690" w:type="dxa"/>
          </w:tcPr>
          <w:p w:rsidR="00F267E0" w:rsidRPr="001A20A1" w:rsidRDefault="00F267E0" w:rsidP="00F267E0">
            <w:pPr>
              <w:rPr>
                <w:rFonts w:ascii="GHEA Grapalat" w:hAnsi="GHEA Grapalat"/>
              </w:rPr>
            </w:pPr>
          </w:p>
        </w:tc>
        <w:tc>
          <w:tcPr>
            <w:tcW w:w="236" w:type="dxa"/>
            <w:vMerge w:val="restart"/>
            <w:tcBorders>
              <w:top w:val="nil"/>
            </w:tcBorders>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Ավտոմեքենա</w:t>
            </w:r>
            <w:r w:rsidRPr="001A20A1">
              <w:rPr>
                <w:rFonts w:ascii="GHEA Grapalat" w:hAnsi="GHEA Grapalat"/>
              </w:rPr>
              <w:t xml:space="preserve"> (</w:t>
            </w:r>
            <w:r w:rsidRPr="001A20A1">
              <w:rPr>
                <w:rFonts w:ascii="GHEA Grapalat" w:hAnsi="GHEA Grapalat" w:cs="Sylfaen"/>
              </w:rPr>
              <w:t>մակնիշը</w:t>
            </w:r>
            <w:r w:rsidRPr="001A20A1">
              <w:rPr>
                <w:rFonts w:ascii="GHEA Grapalat" w:hAnsi="GHEA Grapalat"/>
              </w:rPr>
              <w:t xml:space="preserve">, </w:t>
            </w:r>
            <w:r w:rsidRPr="001A20A1">
              <w:rPr>
                <w:rFonts w:ascii="GHEA Grapalat" w:hAnsi="GHEA Grapalat" w:cs="Sylfaen"/>
              </w:rPr>
              <w:t>տեխզննման</w:t>
            </w:r>
            <w:r w:rsidRPr="001A20A1">
              <w:rPr>
                <w:rFonts w:ascii="GHEA Grapalat" w:hAnsi="GHEA Grapalat"/>
              </w:rPr>
              <w:t xml:space="preserve"> </w:t>
            </w:r>
            <w:r w:rsidRPr="001A20A1">
              <w:rPr>
                <w:rFonts w:ascii="GHEA Grapalat" w:hAnsi="GHEA Grapalat" w:cs="Sylfaen"/>
              </w:rPr>
              <w:t>ամսաթիվը</w:t>
            </w:r>
            <w:r w:rsidRPr="001A20A1">
              <w:rPr>
                <w:rFonts w:ascii="GHEA Grapalat" w:hAnsi="GHEA Grapalat"/>
              </w:rPr>
              <w:t xml:space="preserve">, </w:t>
            </w:r>
            <w:r w:rsidRPr="001A20A1">
              <w:rPr>
                <w:rFonts w:ascii="GHEA Grapalat" w:hAnsi="GHEA Grapalat" w:cs="Sylfaen"/>
              </w:rPr>
              <w:t>պետհամարանիշը</w:t>
            </w:r>
            <w:r w:rsidRPr="001A20A1">
              <w:rPr>
                <w:rFonts w:ascii="GHEA Grapalat" w:hAnsi="GHEA Grapalat"/>
              </w:rPr>
              <w:t>)</w:t>
            </w:r>
          </w:p>
        </w:tc>
        <w:tc>
          <w:tcPr>
            <w:tcW w:w="1370" w:type="dxa"/>
          </w:tcPr>
          <w:p w:rsidR="00F267E0" w:rsidRPr="001A20A1" w:rsidRDefault="00F267E0" w:rsidP="00F267E0">
            <w:pPr>
              <w:rPr>
                <w:rFonts w:ascii="GHEA Grapalat" w:hAnsi="GHEA Grapalat"/>
              </w:rPr>
            </w:pPr>
          </w:p>
        </w:tc>
        <w:tc>
          <w:tcPr>
            <w:tcW w:w="236" w:type="dxa"/>
            <w:vMerge w:val="restart"/>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ջեռուցման</w:t>
            </w:r>
            <w:r w:rsidRPr="001A20A1">
              <w:rPr>
                <w:rFonts w:ascii="GHEA Grapalat" w:hAnsi="GHEA Grapalat"/>
              </w:rPr>
              <w:t xml:space="preserve"> </w:t>
            </w:r>
            <w:r w:rsidRPr="001A20A1">
              <w:rPr>
                <w:rFonts w:ascii="GHEA Grapalat" w:hAnsi="GHEA Grapalat" w:cs="Sylfaen"/>
              </w:rPr>
              <w:t>անհատական</w:t>
            </w:r>
            <w:r w:rsidRPr="001A20A1">
              <w:rPr>
                <w:rFonts w:ascii="GHEA Grapalat" w:hAnsi="GHEA Grapalat"/>
              </w:rPr>
              <w:t xml:space="preserve"> </w:t>
            </w:r>
            <w:r w:rsidRPr="001A20A1">
              <w:rPr>
                <w:rFonts w:ascii="GHEA Grapalat" w:hAnsi="GHEA Grapalat" w:cs="Sylfaen"/>
              </w:rPr>
              <w:t>համակարգ</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Տնակ</w:t>
            </w:r>
          </w:p>
        </w:tc>
        <w:tc>
          <w:tcPr>
            <w:tcW w:w="69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Գյուղտեխնիկա</w:t>
            </w:r>
            <w:r w:rsidRPr="001A20A1">
              <w:rPr>
                <w:rFonts w:ascii="GHEA Grapalat" w:hAnsi="GHEA Grapalat"/>
              </w:rPr>
              <w:t xml:space="preserve"> (</w:t>
            </w:r>
            <w:r w:rsidRPr="001A20A1">
              <w:rPr>
                <w:rFonts w:ascii="GHEA Grapalat" w:hAnsi="GHEA Grapalat" w:cs="Sylfaen"/>
              </w:rPr>
              <w:t>մակնիշը</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տեսակը</w:t>
            </w:r>
            <w:r w:rsidRPr="001A20A1">
              <w:rPr>
                <w:rFonts w:ascii="GHEA Grapalat" w:hAnsi="GHEA Grapalat"/>
              </w:rPr>
              <w:t>)</w:t>
            </w:r>
          </w:p>
        </w:tc>
        <w:tc>
          <w:tcPr>
            <w:tcW w:w="137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բնական</w:t>
            </w:r>
            <w:r w:rsidRPr="001A20A1">
              <w:rPr>
                <w:rFonts w:ascii="GHEA Grapalat" w:hAnsi="GHEA Grapalat"/>
              </w:rPr>
              <w:t xml:space="preserve"> </w:t>
            </w:r>
            <w:r w:rsidRPr="001A20A1">
              <w:rPr>
                <w:rFonts w:ascii="GHEA Grapalat" w:hAnsi="GHEA Grapalat" w:cs="Sylfaen"/>
              </w:rPr>
              <w:t>գազ</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Վթարային</w:t>
            </w:r>
            <w:r w:rsidRPr="001A20A1">
              <w:rPr>
                <w:rFonts w:ascii="GHEA Grapalat" w:hAnsi="GHEA Grapalat"/>
              </w:rPr>
              <w:t xml:space="preserve"> </w:t>
            </w:r>
            <w:r w:rsidRPr="001A20A1">
              <w:rPr>
                <w:rFonts w:ascii="GHEA Grapalat" w:hAnsi="GHEA Grapalat" w:cs="Sylfaen"/>
              </w:rPr>
              <w:t>բնակարան</w:t>
            </w:r>
            <w:r w:rsidRPr="001A20A1">
              <w:rPr>
                <w:rFonts w:ascii="GHEA Grapalat" w:hAnsi="GHEA Grapalat"/>
              </w:rPr>
              <w:t xml:space="preserve"> (3-</w:t>
            </w:r>
            <w:r w:rsidRPr="001A20A1">
              <w:rPr>
                <w:rFonts w:ascii="GHEA Grapalat" w:hAnsi="GHEA Grapalat" w:cs="Sylfaen"/>
              </w:rPr>
              <w:t>րդ</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4-</w:t>
            </w:r>
            <w:r w:rsidRPr="001A20A1">
              <w:rPr>
                <w:rFonts w:ascii="GHEA Grapalat" w:hAnsi="GHEA Grapalat" w:cs="Sylfaen"/>
              </w:rPr>
              <w:t>րդ</w:t>
            </w:r>
            <w:r w:rsidRPr="001A20A1">
              <w:rPr>
                <w:rFonts w:ascii="GHEA Grapalat" w:hAnsi="GHEA Grapalat"/>
              </w:rPr>
              <w:t xml:space="preserve"> </w:t>
            </w:r>
            <w:r w:rsidRPr="001A20A1">
              <w:rPr>
                <w:rFonts w:ascii="GHEA Grapalat" w:hAnsi="GHEA Grapalat" w:cs="Sylfaen"/>
              </w:rPr>
              <w:t>աստիճանի</w:t>
            </w:r>
            <w:r w:rsidRPr="001A20A1">
              <w:rPr>
                <w:rFonts w:ascii="GHEA Grapalat" w:hAnsi="GHEA Grapalat"/>
              </w:rPr>
              <w:t>)</w:t>
            </w:r>
          </w:p>
        </w:tc>
        <w:tc>
          <w:tcPr>
            <w:tcW w:w="69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976" w:type="dxa"/>
          </w:tcPr>
          <w:p w:rsidR="00F267E0" w:rsidRPr="001A20A1" w:rsidRDefault="00F267E0" w:rsidP="00F267E0">
            <w:pPr>
              <w:rPr>
                <w:rFonts w:ascii="GHEA Grapalat" w:hAnsi="GHEA Grapalat"/>
              </w:rPr>
            </w:pPr>
            <w:r w:rsidRPr="001A20A1">
              <w:rPr>
                <w:rFonts w:ascii="GHEA Grapalat" w:hAnsi="GHEA Grapalat" w:cs="Sylfaen"/>
              </w:rPr>
              <w:t>անասնատեսակ</w:t>
            </w:r>
            <w:r w:rsidRPr="001A20A1">
              <w:rPr>
                <w:rFonts w:ascii="GHEA Grapalat" w:hAnsi="GHEA Grapalat"/>
              </w:rPr>
              <w:t xml:space="preserve"> (</w:t>
            </w:r>
            <w:r w:rsidRPr="001A20A1">
              <w:rPr>
                <w:rFonts w:ascii="GHEA Grapalat" w:hAnsi="GHEA Grapalat" w:cs="Sylfaen"/>
              </w:rPr>
              <w:t>այո</w:t>
            </w:r>
            <w:r w:rsidRPr="001A20A1">
              <w:rPr>
                <w:rFonts w:ascii="GHEA Grapalat" w:hAnsi="GHEA Grapalat"/>
              </w:rPr>
              <w:t>/</w:t>
            </w:r>
            <w:r w:rsidRPr="001A20A1">
              <w:rPr>
                <w:rFonts w:ascii="GHEA Grapalat" w:hAnsi="GHEA Grapalat" w:cs="Sylfaen"/>
              </w:rPr>
              <w:t>ոչ</w:t>
            </w:r>
            <w:r w:rsidRPr="001A20A1">
              <w:rPr>
                <w:rFonts w:ascii="GHEA Grapalat" w:hAnsi="GHEA Grapalat"/>
              </w:rPr>
              <w:t>)</w:t>
            </w:r>
          </w:p>
        </w:tc>
        <w:tc>
          <w:tcPr>
            <w:tcW w:w="137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հեռախոս</w:t>
            </w:r>
            <w:r w:rsidRPr="001A20A1">
              <w:rPr>
                <w:rFonts w:ascii="GHEA Grapalat" w:hAnsi="GHEA Grapalat"/>
              </w:rPr>
              <w:t xml:space="preserve"> (</w:t>
            </w:r>
            <w:r w:rsidRPr="001A20A1">
              <w:rPr>
                <w:rFonts w:ascii="GHEA Grapalat" w:hAnsi="GHEA Grapalat" w:cs="Sylfaen"/>
              </w:rPr>
              <w:t>այդ</w:t>
            </w:r>
            <w:r w:rsidRPr="001A20A1">
              <w:rPr>
                <w:rFonts w:ascii="GHEA Grapalat" w:hAnsi="GHEA Grapalat"/>
              </w:rPr>
              <w:t xml:space="preserve"> </w:t>
            </w:r>
            <w:r w:rsidRPr="001A20A1">
              <w:rPr>
                <w:rFonts w:ascii="GHEA Grapalat" w:hAnsi="GHEA Grapalat" w:cs="Sylfaen"/>
              </w:rPr>
              <w:t>թվում՝</w:t>
            </w:r>
            <w:r w:rsidRPr="001A20A1">
              <w:rPr>
                <w:rFonts w:ascii="GHEA Grapalat" w:hAnsi="GHEA Grapalat"/>
              </w:rPr>
              <w:t xml:space="preserve"> </w:t>
            </w:r>
            <w:r w:rsidRPr="001A20A1">
              <w:rPr>
                <w:rFonts w:ascii="GHEA Grapalat" w:hAnsi="GHEA Grapalat" w:cs="Sylfaen"/>
              </w:rPr>
              <w:t>բջջային</w:t>
            </w:r>
            <w:r w:rsidRPr="001A20A1">
              <w:rPr>
                <w:rFonts w:ascii="GHEA Grapalat" w:hAnsi="GHEA Grapalat"/>
              </w:rPr>
              <w:t>)</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1A20A1"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Անօթևան</w:t>
            </w:r>
          </w:p>
        </w:tc>
        <w:tc>
          <w:tcPr>
            <w:tcW w:w="69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976" w:type="dxa"/>
            <w:vMerge w:val="restart"/>
          </w:tcPr>
          <w:p w:rsidR="00F267E0" w:rsidRPr="001A20A1" w:rsidRDefault="00F267E0" w:rsidP="00F267E0">
            <w:pPr>
              <w:rPr>
                <w:rFonts w:ascii="GHEA Grapalat" w:hAnsi="GHEA Grapalat"/>
              </w:rPr>
            </w:pPr>
            <w:r w:rsidRPr="001A20A1">
              <w:rPr>
                <w:rFonts w:ascii="GHEA Grapalat" w:hAnsi="GHEA Grapalat" w:cs="Sylfaen"/>
              </w:rPr>
              <w:t>Այլ</w:t>
            </w:r>
            <w:r w:rsidRPr="001A20A1">
              <w:rPr>
                <w:rFonts w:ascii="GHEA Grapalat" w:hAnsi="GHEA Grapalat"/>
              </w:rPr>
              <w:t xml:space="preserve"> </w:t>
            </w:r>
            <w:r w:rsidRPr="001A20A1">
              <w:rPr>
                <w:rFonts w:ascii="GHEA Grapalat" w:hAnsi="GHEA Grapalat" w:cs="Sylfaen"/>
              </w:rPr>
              <w:t>եկամուտներ</w:t>
            </w:r>
            <w:r w:rsidRPr="001A20A1">
              <w:rPr>
                <w:rFonts w:ascii="GHEA Grapalat" w:hAnsi="GHEA Grapalat"/>
              </w:rPr>
              <w:t xml:space="preserve"> (</w:t>
            </w:r>
            <w:r w:rsidRPr="001A20A1">
              <w:rPr>
                <w:rFonts w:ascii="GHEA Grapalat" w:hAnsi="GHEA Grapalat" w:cs="Sylfaen"/>
              </w:rPr>
              <w:t>առևտրային</w:t>
            </w:r>
            <w:r w:rsidRPr="001A20A1">
              <w:rPr>
                <w:rFonts w:ascii="GHEA Grapalat" w:hAnsi="GHEA Grapalat"/>
              </w:rPr>
              <w:t xml:space="preserve"> </w:t>
            </w:r>
            <w:r w:rsidRPr="001A20A1">
              <w:rPr>
                <w:rFonts w:ascii="GHEA Grapalat" w:hAnsi="GHEA Grapalat" w:cs="Sylfaen"/>
              </w:rPr>
              <w:t>գործունեություն</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այլն</w:t>
            </w:r>
          </w:p>
        </w:tc>
        <w:tc>
          <w:tcPr>
            <w:tcW w:w="1370" w:type="dxa"/>
          </w:tcPr>
          <w:p w:rsidR="00F267E0" w:rsidRPr="001A20A1" w:rsidRDefault="00F267E0" w:rsidP="00F267E0">
            <w:pPr>
              <w:rPr>
                <w:rFonts w:ascii="GHEA Grapalat" w:hAnsi="GHEA Grapalat"/>
              </w:rPr>
            </w:pPr>
          </w:p>
        </w:tc>
        <w:tc>
          <w:tcPr>
            <w:tcW w:w="236" w:type="dxa"/>
            <w:vMerge/>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r w:rsidRPr="001A20A1">
              <w:rPr>
                <w:rFonts w:ascii="GHEA Grapalat" w:hAnsi="GHEA Grapalat" w:cs="Sylfaen"/>
              </w:rPr>
              <w:t>ջրաչափ</w:t>
            </w: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r w:rsidR="00F267E0" w:rsidRPr="001A20A1" w:rsidTr="00E72435">
        <w:tc>
          <w:tcPr>
            <w:tcW w:w="1526" w:type="dxa"/>
          </w:tcPr>
          <w:p w:rsidR="00F267E0" w:rsidRPr="001A20A1" w:rsidRDefault="00F267E0" w:rsidP="00F267E0">
            <w:pPr>
              <w:rPr>
                <w:rFonts w:ascii="GHEA Grapalat" w:hAnsi="GHEA Grapalat"/>
              </w:rPr>
            </w:pPr>
            <w:r w:rsidRPr="001A20A1">
              <w:rPr>
                <w:rFonts w:ascii="GHEA Grapalat" w:hAnsi="GHEA Grapalat" w:cs="Sylfaen"/>
              </w:rPr>
              <w:t>Այլ</w:t>
            </w:r>
          </w:p>
        </w:tc>
        <w:tc>
          <w:tcPr>
            <w:tcW w:w="690" w:type="dxa"/>
          </w:tcPr>
          <w:p w:rsidR="00F267E0" w:rsidRPr="001A20A1" w:rsidRDefault="00F267E0" w:rsidP="00F267E0">
            <w:pPr>
              <w:rPr>
                <w:rFonts w:ascii="GHEA Grapalat" w:hAnsi="GHEA Grapalat"/>
              </w:rPr>
            </w:pPr>
          </w:p>
        </w:tc>
        <w:tc>
          <w:tcPr>
            <w:tcW w:w="236" w:type="dxa"/>
            <w:vMerge/>
            <w:tcBorders>
              <w:bottom w:val="nil"/>
            </w:tcBorders>
          </w:tcPr>
          <w:p w:rsidR="00F267E0" w:rsidRPr="001A20A1" w:rsidRDefault="00F267E0" w:rsidP="00F267E0">
            <w:pPr>
              <w:rPr>
                <w:rFonts w:ascii="GHEA Grapalat" w:hAnsi="GHEA Grapalat"/>
              </w:rPr>
            </w:pPr>
          </w:p>
        </w:tc>
        <w:tc>
          <w:tcPr>
            <w:tcW w:w="1976" w:type="dxa"/>
            <w:vMerge/>
          </w:tcPr>
          <w:p w:rsidR="00F267E0" w:rsidRPr="001A20A1" w:rsidRDefault="00F267E0" w:rsidP="00F267E0">
            <w:pPr>
              <w:rPr>
                <w:rFonts w:ascii="GHEA Grapalat" w:hAnsi="GHEA Grapalat"/>
              </w:rPr>
            </w:pPr>
          </w:p>
        </w:tc>
        <w:tc>
          <w:tcPr>
            <w:tcW w:w="1370" w:type="dxa"/>
          </w:tcPr>
          <w:p w:rsidR="00F267E0" w:rsidRPr="001A20A1" w:rsidRDefault="00F267E0" w:rsidP="00F267E0">
            <w:pPr>
              <w:rPr>
                <w:rFonts w:ascii="GHEA Grapalat" w:hAnsi="GHEA Grapalat"/>
              </w:rPr>
            </w:pPr>
          </w:p>
        </w:tc>
        <w:tc>
          <w:tcPr>
            <w:tcW w:w="236" w:type="dxa"/>
            <w:vMerge/>
            <w:tcBorders>
              <w:bottom w:val="nil"/>
            </w:tcBorders>
          </w:tcPr>
          <w:p w:rsidR="00F267E0" w:rsidRPr="001A20A1" w:rsidRDefault="00F267E0" w:rsidP="00F267E0">
            <w:pPr>
              <w:rPr>
                <w:rFonts w:ascii="GHEA Grapalat" w:hAnsi="GHEA Grapalat"/>
              </w:rPr>
            </w:pPr>
          </w:p>
        </w:tc>
        <w:tc>
          <w:tcPr>
            <w:tcW w:w="1664" w:type="dxa"/>
          </w:tcPr>
          <w:p w:rsidR="00F267E0" w:rsidRPr="001A20A1" w:rsidRDefault="00F267E0" w:rsidP="00F267E0">
            <w:pPr>
              <w:rPr>
                <w:rFonts w:ascii="GHEA Grapalat" w:hAnsi="GHEA Grapalat"/>
              </w:rPr>
            </w:pPr>
          </w:p>
        </w:tc>
        <w:tc>
          <w:tcPr>
            <w:tcW w:w="845" w:type="dxa"/>
          </w:tcPr>
          <w:p w:rsidR="00F267E0" w:rsidRPr="001A20A1" w:rsidRDefault="00F267E0" w:rsidP="00F267E0">
            <w:pPr>
              <w:rPr>
                <w:rFonts w:ascii="GHEA Grapalat" w:hAnsi="GHEA Grapalat"/>
              </w:rPr>
            </w:pPr>
          </w:p>
        </w:tc>
        <w:tc>
          <w:tcPr>
            <w:tcW w:w="1063" w:type="dxa"/>
          </w:tcPr>
          <w:p w:rsidR="00F267E0" w:rsidRPr="001A20A1" w:rsidRDefault="00F267E0" w:rsidP="00F267E0">
            <w:pPr>
              <w:rPr>
                <w:rFonts w:ascii="GHEA Grapalat" w:hAnsi="GHEA Grapalat"/>
              </w:rPr>
            </w:pPr>
          </w:p>
        </w:tc>
      </w:tr>
    </w:tbl>
    <w:p w:rsidR="00F267E0" w:rsidRPr="001A20A1" w:rsidRDefault="00F267E0" w:rsidP="00F267E0">
      <w:pPr>
        <w:spacing w:after="0" w:line="240" w:lineRule="auto"/>
        <w:rPr>
          <w:rFonts w:eastAsia="Times New Roman" w:cs="Times New Roman"/>
        </w:rPr>
      </w:pPr>
    </w:p>
    <w:tbl>
      <w:tblPr>
        <w:tblStyle w:val="TableGrid4"/>
        <w:tblW w:w="0" w:type="auto"/>
        <w:tblLayout w:type="fixed"/>
        <w:tblLook w:val="04A0" w:firstRow="1" w:lastRow="0" w:firstColumn="1" w:lastColumn="0" w:noHBand="0" w:noVBand="1"/>
      </w:tblPr>
      <w:tblGrid>
        <w:gridCol w:w="558"/>
        <w:gridCol w:w="1161"/>
        <w:gridCol w:w="1561"/>
        <w:gridCol w:w="1508"/>
        <w:gridCol w:w="630"/>
        <w:gridCol w:w="1089"/>
        <w:gridCol w:w="1561"/>
        <w:gridCol w:w="1508"/>
      </w:tblGrid>
      <w:tr w:rsidR="001A20A1" w:rsidRPr="001A20A1" w:rsidTr="00E72435">
        <w:tc>
          <w:tcPr>
            <w:tcW w:w="558" w:type="dxa"/>
          </w:tcPr>
          <w:p w:rsidR="00F267E0" w:rsidRPr="001A20A1" w:rsidRDefault="00F267E0" w:rsidP="00F267E0">
            <w:pPr>
              <w:rPr>
                <w:rFonts w:ascii="GHEA Grapalat" w:hAnsi="GHEA Grapalat"/>
              </w:rPr>
            </w:pPr>
            <w:r w:rsidRPr="001A20A1">
              <w:rPr>
                <w:rFonts w:ascii="GHEA Grapalat" w:hAnsi="GHEA Grapalat"/>
              </w:rPr>
              <w:t xml:space="preserve">NN </w:t>
            </w:r>
            <w:r w:rsidRPr="001A20A1">
              <w:rPr>
                <w:rFonts w:ascii="GHEA Grapalat" w:hAnsi="GHEA Grapalat" w:cs="Sylfaen"/>
              </w:rPr>
              <w:t>ը</w:t>
            </w:r>
            <w:r w:rsidRPr="001A20A1">
              <w:rPr>
                <w:rFonts w:ascii="GHEA Grapalat" w:hAnsi="GHEA Grapalat"/>
              </w:rPr>
              <w:t>/</w:t>
            </w:r>
            <w:r w:rsidRPr="001A20A1">
              <w:rPr>
                <w:rFonts w:ascii="GHEA Grapalat" w:hAnsi="GHEA Grapalat" w:cs="Sylfaen"/>
              </w:rPr>
              <w:t>կ</w:t>
            </w:r>
          </w:p>
        </w:tc>
        <w:tc>
          <w:tcPr>
            <w:tcW w:w="1161" w:type="dxa"/>
          </w:tcPr>
          <w:p w:rsidR="00F267E0" w:rsidRPr="001A20A1" w:rsidRDefault="00F267E0" w:rsidP="00F267E0">
            <w:pPr>
              <w:rPr>
                <w:rFonts w:ascii="GHEA Grapalat" w:hAnsi="GHEA Grapalat"/>
              </w:rPr>
            </w:pPr>
            <w:r w:rsidRPr="001A20A1">
              <w:rPr>
                <w:rFonts w:ascii="GHEA Grapalat" w:hAnsi="GHEA Grapalat" w:cs="Sylfaen"/>
              </w:rPr>
              <w:t>Հողամասի</w:t>
            </w:r>
            <w:r w:rsidRPr="001A20A1">
              <w:rPr>
                <w:rFonts w:ascii="GHEA Grapalat" w:hAnsi="GHEA Grapalat"/>
              </w:rPr>
              <w:t xml:space="preserve"> </w:t>
            </w:r>
            <w:r w:rsidRPr="001A20A1">
              <w:rPr>
                <w:rFonts w:ascii="GHEA Grapalat" w:hAnsi="GHEA Grapalat" w:cs="Sylfaen"/>
              </w:rPr>
              <w:t>հողատեսքը</w:t>
            </w:r>
          </w:p>
        </w:tc>
        <w:tc>
          <w:tcPr>
            <w:tcW w:w="1561" w:type="dxa"/>
          </w:tcPr>
          <w:p w:rsidR="00F267E0" w:rsidRPr="001A20A1" w:rsidRDefault="00F267E0" w:rsidP="00F267E0">
            <w:pPr>
              <w:rPr>
                <w:rFonts w:ascii="GHEA Grapalat" w:hAnsi="GHEA Grapalat"/>
              </w:rPr>
            </w:pPr>
            <w:r w:rsidRPr="001A20A1">
              <w:rPr>
                <w:rFonts w:ascii="GHEA Grapalat" w:hAnsi="GHEA Grapalat" w:cs="Sylfaen"/>
              </w:rPr>
              <w:t>Հողատարածքի</w:t>
            </w:r>
            <w:r w:rsidRPr="001A20A1">
              <w:rPr>
                <w:rFonts w:ascii="GHEA Grapalat" w:hAnsi="GHEA Grapalat"/>
              </w:rPr>
              <w:t xml:space="preserve"> </w:t>
            </w:r>
            <w:r w:rsidRPr="001A20A1">
              <w:rPr>
                <w:rFonts w:ascii="GHEA Grapalat" w:hAnsi="GHEA Grapalat" w:cs="Sylfaen"/>
              </w:rPr>
              <w:t>չափը</w:t>
            </w:r>
            <w:r w:rsidRPr="001A20A1">
              <w:rPr>
                <w:rFonts w:ascii="GHEA Grapalat" w:hAnsi="GHEA Grapalat"/>
              </w:rPr>
              <w:t xml:space="preserve"> (</w:t>
            </w:r>
            <w:r w:rsidRPr="001A20A1">
              <w:rPr>
                <w:rFonts w:ascii="GHEA Grapalat" w:hAnsi="GHEA Grapalat" w:cs="Sylfaen"/>
              </w:rPr>
              <w:t>հա</w:t>
            </w:r>
            <w:r w:rsidRPr="001A20A1">
              <w:rPr>
                <w:rFonts w:ascii="GHEA Grapalat" w:hAnsi="GHEA Grapalat"/>
              </w:rPr>
              <w:t>)</w:t>
            </w:r>
          </w:p>
        </w:tc>
        <w:tc>
          <w:tcPr>
            <w:tcW w:w="1508" w:type="dxa"/>
          </w:tcPr>
          <w:p w:rsidR="00F267E0" w:rsidRPr="001A20A1" w:rsidRDefault="00F267E0" w:rsidP="00F267E0">
            <w:pPr>
              <w:rPr>
                <w:rFonts w:ascii="GHEA Grapalat" w:hAnsi="GHEA Grapalat"/>
              </w:rPr>
            </w:pPr>
            <w:r w:rsidRPr="001A20A1">
              <w:rPr>
                <w:rFonts w:ascii="GHEA Grapalat" w:hAnsi="GHEA Grapalat" w:cs="Sylfaen"/>
              </w:rPr>
              <w:t>Հողի</w:t>
            </w:r>
            <w:r w:rsidRPr="001A20A1">
              <w:rPr>
                <w:rFonts w:ascii="GHEA Grapalat" w:hAnsi="GHEA Grapalat"/>
              </w:rPr>
              <w:t xml:space="preserve"> </w:t>
            </w:r>
            <w:r w:rsidRPr="001A20A1">
              <w:rPr>
                <w:rFonts w:ascii="GHEA Grapalat" w:hAnsi="GHEA Grapalat" w:cs="Sylfaen"/>
              </w:rPr>
              <w:t>հարկի</w:t>
            </w:r>
            <w:r w:rsidRPr="001A20A1">
              <w:rPr>
                <w:rFonts w:ascii="GHEA Grapalat" w:hAnsi="GHEA Grapalat"/>
              </w:rPr>
              <w:t xml:space="preserve"> (</w:t>
            </w:r>
            <w:r w:rsidRPr="001A20A1">
              <w:rPr>
                <w:rFonts w:ascii="GHEA Grapalat" w:hAnsi="GHEA Grapalat" w:cs="Sylfaen"/>
              </w:rPr>
              <w:t>վարձավճարի</w:t>
            </w:r>
            <w:r w:rsidRPr="001A20A1">
              <w:rPr>
                <w:rFonts w:ascii="GHEA Grapalat" w:hAnsi="GHEA Grapalat"/>
              </w:rPr>
              <w:t xml:space="preserve">) </w:t>
            </w:r>
            <w:r w:rsidRPr="001A20A1">
              <w:rPr>
                <w:rFonts w:ascii="GHEA Grapalat" w:hAnsi="GHEA Grapalat" w:cs="Sylfaen"/>
              </w:rPr>
              <w:t>չափը</w:t>
            </w:r>
          </w:p>
        </w:tc>
        <w:tc>
          <w:tcPr>
            <w:tcW w:w="630" w:type="dxa"/>
          </w:tcPr>
          <w:p w:rsidR="00F267E0" w:rsidRPr="001A20A1" w:rsidRDefault="00F267E0" w:rsidP="00F267E0">
            <w:pPr>
              <w:rPr>
                <w:rFonts w:ascii="GHEA Grapalat" w:hAnsi="GHEA Grapalat"/>
              </w:rPr>
            </w:pPr>
            <w:r w:rsidRPr="001A20A1">
              <w:rPr>
                <w:rFonts w:ascii="GHEA Grapalat" w:hAnsi="GHEA Grapalat"/>
              </w:rPr>
              <w:t xml:space="preserve">NN </w:t>
            </w:r>
            <w:r w:rsidRPr="001A20A1">
              <w:rPr>
                <w:rFonts w:ascii="GHEA Grapalat" w:hAnsi="GHEA Grapalat" w:cs="Sylfaen"/>
              </w:rPr>
              <w:t>ը</w:t>
            </w:r>
            <w:r w:rsidRPr="001A20A1">
              <w:rPr>
                <w:rFonts w:ascii="GHEA Grapalat" w:hAnsi="GHEA Grapalat"/>
              </w:rPr>
              <w:t>/</w:t>
            </w:r>
            <w:r w:rsidRPr="001A20A1">
              <w:rPr>
                <w:rFonts w:ascii="GHEA Grapalat" w:hAnsi="GHEA Grapalat" w:cs="Sylfaen"/>
              </w:rPr>
              <w:t>կ</w:t>
            </w:r>
          </w:p>
        </w:tc>
        <w:tc>
          <w:tcPr>
            <w:tcW w:w="1089" w:type="dxa"/>
          </w:tcPr>
          <w:p w:rsidR="00F267E0" w:rsidRPr="001A20A1" w:rsidRDefault="00F267E0" w:rsidP="00F267E0">
            <w:pPr>
              <w:rPr>
                <w:rFonts w:ascii="GHEA Grapalat" w:hAnsi="GHEA Grapalat"/>
              </w:rPr>
            </w:pPr>
            <w:r w:rsidRPr="001A20A1">
              <w:rPr>
                <w:rFonts w:ascii="GHEA Grapalat" w:hAnsi="GHEA Grapalat" w:cs="Sylfaen"/>
              </w:rPr>
              <w:t>Հողամասի</w:t>
            </w:r>
            <w:r w:rsidRPr="001A20A1">
              <w:rPr>
                <w:rFonts w:ascii="GHEA Grapalat" w:hAnsi="GHEA Grapalat"/>
              </w:rPr>
              <w:t xml:space="preserve"> </w:t>
            </w:r>
            <w:r w:rsidRPr="001A20A1">
              <w:rPr>
                <w:rFonts w:ascii="GHEA Grapalat" w:hAnsi="GHEA Grapalat" w:cs="Sylfaen"/>
              </w:rPr>
              <w:t>հողատեսքը</w:t>
            </w:r>
          </w:p>
        </w:tc>
        <w:tc>
          <w:tcPr>
            <w:tcW w:w="1561" w:type="dxa"/>
          </w:tcPr>
          <w:p w:rsidR="00F267E0" w:rsidRPr="001A20A1" w:rsidRDefault="00F267E0" w:rsidP="00F267E0">
            <w:pPr>
              <w:rPr>
                <w:rFonts w:ascii="GHEA Grapalat" w:hAnsi="GHEA Grapalat"/>
              </w:rPr>
            </w:pPr>
            <w:r w:rsidRPr="001A20A1">
              <w:rPr>
                <w:rFonts w:ascii="GHEA Grapalat" w:hAnsi="GHEA Grapalat" w:cs="Sylfaen"/>
              </w:rPr>
              <w:t>Հողատարածքի</w:t>
            </w:r>
            <w:r w:rsidRPr="001A20A1">
              <w:rPr>
                <w:rFonts w:ascii="GHEA Grapalat" w:hAnsi="GHEA Grapalat"/>
              </w:rPr>
              <w:t xml:space="preserve"> </w:t>
            </w:r>
            <w:r w:rsidRPr="001A20A1">
              <w:rPr>
                <w:rFonts w:ascii="GHEA Grapalat" w:hAnsi="GHEA Grapalat" w:cs="Sylfaen"/>
              </w:rPr>
              <w:t>չափը</w:t>
            </w:r>
            <w:r w:rsidRPr="001A20A1">
              <w:rPr>
                <w:rFonts w:ascii="GHEA Grapalat" w:hAnsi="GHEA Grapalat"/>
              </w:rPr>
              <w:t xml:space="preserve"> (</w:t>
            </w:r>
            <w:r w:rsidRPr="001A20A1">
              <w:rPr>
                <w:rFonts w:ascii="GHEA Grapalat" w:hAnsi="GHEA Grapalat" w:cs="Sylfaen"/>
              </w:rPr>
              <w:t>հա</w:t>
            </w:r>
            <w:r w:rsidRPr="001A20A1">
              <w:rPr>
                <w:rFonts w:ascii="GHEA Grapalat" w:hAnsi="GHEA Grapalat"/>
              </w:rPr>
              <w:t>)</w:t>
            </w:r>
          </w:p>
        </w:tc>
        <w:tc>
          <w:tcPr>
            <w:tcW w:w="1508" w:type="dxa"/>
          </w:tcPr>
          <w:p w:rsidR="00F267E0" w:rsidRPr="001A20A1" w:rsidRDefault="00F267E0" w:rsidP="00F267E0">
            <w:pPr>
              <w:rPr>
                <w:rFonts w:ascii="GHEA Grapalat" w:hAnsi="GHEA Grapalat"/>
              </w:rPr>
            </w:pPr>
            <w:r w:rsidRPr="001A20A1">
              <w:rPr>
                <w:rFonts w:ascii="GHEA Grapalat" w:hAnsi="GHEA Grapalat" w:cs="Sylfaen"/>
              </w:rPr>
              <w:t>Հողի</w:t>
            </w:r>
            <w:r w:rsidRPr="001A20A1">
              <w:rPr>
                <w:rFonts w:ascii="GHEA Grapalat" w:hAnsi="GHEA Grapalat"/>
              </w:rPr>
              <w:t xml:space="preserve"> </w:t>
            </w:r>
            <w:r w:rsidRPr="001A20A1">
              <w:rPr>
                <w:rFonts w:ascii="GHEA Grapalat" w:hAnsi="GHEA Grapalat" w:cs="Sylfaen"/>
              </w:rPr>
              <w:t>հարկի</w:t>
            </w:r>
            <w:r w:rsidRPr="001A20A1">
              <w:rPr>
                <w:rFonts w:ascii="GHEA Grapalat" w:hAnsi="GHEA Grapalat"/>
              </w:rPr>
              <w:t xml:space="preserve"> (</w:t>
            </w:r>
            <w:r w:rsidRPr="001A20A1">
              <w:rPr>
                <w:rFonts w:ascii="GHEA Grapalat" w:hAnsi="GHEA Grapalat" w:cs="Sylfaen"/>
              </w:rPr>
              <w:t>վարձավճարի</w:t>
            </w:r>
            <w:r w:rsidRPr="001A20A1">
              <w:rPr>
                <w:rFonts w:ascii="GHEA Grapalat" w:hAnsi="GHEA Grapalat"/>
              </w:rPr>
              <w:t xml:space="preserve">) </w:t>
            </w:r>
            <w:r w:rsidRPr="001A20A1">
              <w:rPr>
                <w:rFonts w:ascii="GHEA Grapalat" w:hAnsi="GHEA Grapalat" w:cs="Sylfaen"/>
              </w:rPr>
              <w:t>չափը</w:t>
            </w:r>
          </w:p>
        </w:tc>
      </w:tr>
      <w:tr w:rsidR="001A20A1" w:rsidRPr="001A20A1" w:rsidTr="00E72435">
        <w:tc>
          <w:tcPr>
            <w:tcW w:w="558" w:type="dxa"/>
          </w:tcPr>
          <w:p w:rsidR="00F267E0" w:rsidRPr="001A20A1" w:rsidRDefault="00F267E0" w:rsidP="00F267E0">
            <w:pPr>
              <w:rPr>
                <w:rFonts w:ascii="GHEA Grapalat" w:hAnsi="GHEA Grapalat"/>
              </w:rPr>
            </w:pPr>
            <w:r w:rsidRPr="001A20A1">
              <w:rPr>
                <w:rFonts w:ascii="GHEA Grapalat" w:hAnsi="GHEA Grapalat"/>
              </w:rPr>
              <w:t>1.</w:t>
            </w:r>
          </w:p>
        </w:tc>
        <w:tc>
          <w:tcPr>
            <w:tcW w:w="1161"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c>
          <w:tcPr>
            <w:tcW w:w="630" w:type="dxa"/>
          </w:tcPr>
          <w:p w:rsidR="00F267E0" w:rsidRPr="001A20A1" w:rsidRDefault="00F267E0" w:rsidP="00F267E0">
            <w:pPr>
              <w:rPr>
                <w:rFonts w:ascii="GHEA Grapalat" w:hAnsi="GHEA Grapalat"/>
              </w:rPr>
            </w:pPr>
            <w:r w:rsidRPr="001A20A1">
              <w:rPr>
                <w:rFonts w:ascii="GHEA Grapalat" w:hAnsi="GHEA Grapalat"/>
              </w:rPr>
              <w:t>4.</w:t>
            </w:r>
          </w:p>
        </w:tc>
        <w:tc>
          <w:tcPr>
            <w:tcW w:w="1089"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r>
      <w:tr w:rsidR="001A20A1" w:rsidRPr="001A20A1" w:rsidTr="00E72435">
        <w:tc>
          <w:tcPr>
            <w:tcW w:w="558" w:type="dxa"/>
          </w:tcPr>
          <w:p w:rsidR="00F267E0" w:rsidRPr="001A20A1" w:rsidRDefault="00F267E0" w:rsidP="00F267E0">
            <w:pPr>
              <w:rPr>
                <w:rFonts w:ascii="GHEA Grapalat" w:hAnsi="GHEA Grapalat"/>
              </w:rPr>
            </w:pPr>
            <w:r w:rsidRPr="001A20A1">
              <w:rPr>
                <w:rFonts w:ascii="GHEA Grapalat" w:hAnsi="GHEA Grapalat"/>
              </w:rPr>
              <w:t>2.</w:t>
            </w:r>
          </w:p>
        </w:tc>
        <w:tc>
          <w:tcPr>
            <w:tcW w:w="1161"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c>
          <w:tcPr>
            <w:tcW w:w="630" w:type="dxa"/>
          </w:tcPr>
          <w:p w:rsidR="00F267E0" w:rsidRPr="001A20A1" w:rsidRDefault="00F267E0" w:rsidP="00F267E0">
            <w:pPr>
              <w:rPr>
                <w:rFonts w:ascii="GHEA Grapalat" w:hAnsi="GHEA Grapalat"/>
              </w:rPr>
            </w:pPr>
            <w:r w:rsidRPr="001A20A1">
              <w:rPr>
                <w:rFonts w:ascii="GHEA Grapalat" w:hAnsi="GHEA Grapalat"/>
              </w:rPr>
              <w:t>5.</w:t>
            </w:r>
          </w:p>
        </w:tc>
        <w:tc>
          <w:tcPr>
            <w:tcW w:w="1089"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r>
      <w:tr w:rsidR="00F267E0" w:rsidRPr="001A20A1" w:rsidTr="00E72435">
        <w:tc>
          <w:tcPr>
            <w:tcW w:w="558" w:type="dxa"/>
          </w:tcPr>
          <w:p w:rsidR="00F267E0" w:rsidRPr="001A20A1" w:rsidRDefault="00F267E0" w:rsidP="00F267E0">
            <w:pPr>
              <w:rPr>
                <w:rFonts w:ascii="GHEA Grapalat" w:hAnsi="GHEA Grapalat"/>
              </w:rPr>
            </w:pPr>
            <w:r w:rsidRPr="001A20A1">
              <w:rPr>
                <w:rFonts w:ascii="GHEA Grapalat" w:hAnsi="GHEA Grapalat"/>
              </w:rPr>
              <w:t>3.</w:t>
            </w:r>
          </w:p>
        </w:tc>
        <w:tc>
          <w:tcPr>
            <w:tcW w:w="1161"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c>
          <w:tcPr>
            <w:tcW w:w="630" w:type="dxa"/>
          </w:tcPr>
          <w:p w:rsidR="00F267E0" w:rsidRPr="001A20A1" w:rsidRDefault="00F267E0" w:rsidP="00F267E0">
            <w:pPr>
              <w:rPr>
                <w:rFonts w:ascii="GHEA Grapalat" w:hAnsi="GHEA Grapalat"/>
              </w:rPr>
            </w:pPr>
            <w:r w:rsidRPr="001A20A1">
              <w:rPr>
                <w:rFonts w:ascii="GHEA Grapalat" w:hAnsi="GHEA Grapalat"/>
              </w:rPr>
              <w:t>6.</w:t>
            </w:r>
          </w:p>
        </w:tc>
        <w:tc>
          <w:tcPr>
            <w:tcW w:w="1089" w:type="dxa"/>
          </w:tcPr>
          <w:p w:rsidR="00F267E0" w:rsidRPr="001A20A1" w:rsidRDefault="00F267E0" w:rsidP="00F267E0">
            <w:pPr>
              <w:rPr>
                <w:rFonts w:ascii="GHEA Grapalat" w:hAnsi="GHEA Grapalat"/>
              </w:rPr>
            </w:pPr>
          </w:p>
        </w:tc>
        <w:tc>
          <w:tcPr>
            <w:tcW w:w="1561" w:type="dxa"/>
          </w:tcPr>
          <w:p w:rsidR="00F267E0" w:rsidRPr="001A20A1" w:rsidRDefault="00F267E0" w:rsidP="00F267E0">
            <w:pPr>
              <w:rPr>
                <w:rFonts w:ascii="GHEA Grapalat" w:hAnsi="GHEA Grapalat"/>
              </w:rPr>
            </w:pPr>
          </w:p>
        </w:tc>
        <w:tc>
          <w:tcPr>
            <w:tcW w:w="1508" w:type="dxa"/>
          </w:tcPr>
          <w:p w:rsidR="00F267E0" w:rsidRPr="001A20A1" w:rsidRDefault="00F267E0" w:rsidP="00F267E0">
            <w:pPr>
              <w:rPr>
                <w:rFonts w:ascii="GHEA Grapalat" w:hAnsi="GHEA Grapalat"/>
              </w:rPr>
            </w:pPr>
          </w:p>
        </w:tc>
      </w:tr>
    </w:tbl>
    <w:p w:rsidR="00F267E0" w:rsidRPr="001A20A1" w:rsidRDefault="00F267E0" w:rsidP="00F267E0">
      <w:pPr>
        <w:tabs>
          <w:tab w:val="right" w:pos="9360"/>
        </w:tabs>
        <w:spacing w:after="0" w:line="240" w:lineRule="auto"/>
        <w:jc w:val="center"/>
        <w:rPr>
          <w:rFonts w:eastAsia="Times New Roman" w:cs="Times New Roman"/>
          <w:sz w:val="22"/>
          <w:szCs w:val="22"/>
        </w:rPr>
      </w:pPr>
    </w:p>
    <w:p w:rsidR="00F267E0" w:rsidRPr="001A20A1" w:rsidRDefault="00F267E0" w:rsidP="00F267E0">
      <w:pPr>
        <w:spacing w:after="0" w:line="240" w:lineRule="auto"/>
        <w:jc w:val="both"/>
        <w:rPr>
          <w:rFonts w:eastAsia="Times New Roman" w:cs="Times New Roman"/>
        </w:rPr>
      </w:pPr>
      <w:r w:rsidRPr="001A20A1">
        <w:rPr>
          <w:rFonts w:eastAsia="Times New Roman" w:cs="Times New Roman"/>
        </w:rPr>
        <w:t xml:space="preserve">5) </w:t>
      </w:r>
      <w:r w:rsidRPr="001A20A1">
        <w:rPr>
          <w:rFonts w:eastAsia="Times New Roman" w:cs="Sylfaen"/>
        </w:rPr>
        <w:t>Տեղեկացված</w:t>
      </w:r>
      <w:r w:rsidRPr="001A20A1">
        <w:rPr>
          <w:rFonts w:eastAsia="Times New Roman" w:cs="Times New Roman"/>
        </w:rPr>
        <w:t xml:space="preserve"> </w:t>
      </w:r>
      <w:r w:rsidRPr="001A20A1">
        <w:rPr>
          <w:rFonts w:eastAsia="Times New Roman" w:cs="Sylfaen"/>
        </w:rPr>
        <w:t>եմ</w:t>
      </w:r>
      <w:r w:rsidRPr="001A20A1">
        <w:rPr>
          <w:rFonts w:eastAsia="Times New Roman" w:cs="Times New Roman"/>
        </w:rPr>
        <w:t xml:space="preserve">, </w:t>
      </w:r>
      <w:r w:rsidRPr="001A20A1">
        <w:rPr>
          <w:rFonts w:eastAsia="Times New Roman" w:cs="Sylfaen"/>
        </w:rPr>
        <w:t>որ</w:t>
      </w:r>
      <w:r w:rsidRPr="001A20A1">
        <w:rPr>
          <w:rFonts w:eastAsia="Times New Roman" w:cs="Times New Roman"/>
        </w:rPr>
        <w:t xml:space="preserve"> </w:t>
      </w:r>
      <w:r w:rsidRPr="001A20A1">
        <w:rPr>
          <w:rFonts w:eastAsia="Times New Roman" w:cs="Sylfaen"/>
        </w:rPr>
        <w:t>ընտանեկան</w:t>
      </w:r>
      <w:r w:rsidRPr="001A20A1">
        <w:rPr>
          <w:rFonts w:eastAsia="Times New Roman" w:cs="Times New Roman"/>
        </w:rPr>
        <w:t xml:space="preserve"> </w:t>
      </w:r>
      <w:r w:rsidRPr="001A20A1">
        <w:rPr>
          <w:rFonts w:eastAsia="Times New Roman" w:cs="Sylfaen"/>
        </w:rPr>
        <w:t>կամ</w:t>
      </w:r>
      <w:r w:rsidRPr="001A20A1">
        <w:rPr>
          <w:rFonts w:eastAsia="Times New Roman" w:cs="Times New Roman"/>
        </w:rPr>
        <w:t xml:space="preserve"> </w:t>
      </w:r>
      <w:r w:rsidRPr="001A20A1">
        <w:rPr>
          <w:rFonts w:eastAsia="Times New Roman" w:cs="Sylfaen"/>
        </w:rPr>
        <w:t>սոցիալական</w:t>
      </w:r>
      <w:r w:rsidRPr="001A20A1">
        <w:rPr>
          <w:rFonts w:eastAsia="Times New Roman" w:cs="Times New Roman"/>
        </w:rPr>
        <w:t xml:space="preserve"> </w:t>
      </w:r>
      <w:r w:rsidRPr="001A20A1">
        <w:rPr>
          <w:rFonts w:eastAsia="Times New Roman" w:cs="Sylfaen"/>
        </w:rPr>
        <w:t>նպաստ</w:t>
      </w:r>
      <w:r w:rsidRPr="001A20A1">
        <w:rPr>
          <w:rFonts w:eastAsia="Times New Roman" w:cs="Times New Roman"/>
        </w:rPr>
        <w:t xml:space="preserve"> </w:t>
      </w:r>
      <w:r w:rsidRPr="001A20A1">
        <w:rPr>
          <w:rFonts w:eastAsia="Times New Roman" w:cs="Sylfaen"/>
        </w:rPr>
        <w:t>կամ</w:t>
      </w:r>
      <w:r w:rsidRPr="001A20A1">
        <w:rPr>
          <w:rFonts w:eastAsia="Times New Roman" w:cs="Times New Roman"/>
        </w:rPr>
        <w:t xml:space="preserve"> </w:t>
      </w:r>
      <w:r w:rsidRPr="001A20A1">
        <w:rPr>
          <w:rFonts w:eastAsia="Times New Roman" w:cs="Sylfaen"/>
        </w:rPr>
        <w:t>եռամսյակային</w:t>
      </w:r>
      <w:r w:rsidRPr="001A20A1">
        <w:rPr>
          <w:rFonts w:eastAsia="Times New Roman" w:cs="Times New Roman"/>
        </w:rPr>
        <w:t xml:space="preserve"> </w:t>
      </w:r>
      <w:r w:rsidRPr="001A20A1">
        <w:rPr>
          <w:rFonts w:eastAsia="Times New Roman" w:cs="Sylfaen"/>
        </w:rPr>
        <w:t>հրատապ</w:t>
      </w:r>
      <w:r w:rsidRPr="001A20A1">
        <w:rPr>
          <w:rFonts w:eastAsia="Times New Roman" w:cs="Times New Roman"/>
        </w:rPr>
        <w:t xml:space="preserve"> </w:t>
      </w:r>
      <w:r w:rsidRPr="001A20A1">
        <w:rPr>
          <w:rFonts w:eastAsia="Times New Roman" w:cs="Sylfaen"/>
        </w:rPr>
        <w:t>օգնություն</w:t>
      </w:r>
      <w:r w:rsidRPr="001A20A1">
        <w:rPr>
          <w:rFonts w:eastAsia="Times New Roman" w:cs="Times New Roman"/>
        </w:rPr>
        <w:t xml:space="preserve"> </w:t>
      </w:r>
      <w:r w:rsidRPr="001A20A1">
        <w:rPr>
          <w:rFonts w:eastAsia="Times New Roman" w:cs="Sylfaen"/>
        </w:rPr>
        <w:t>ստանալու</w:t>
      </w:r>
      <w:r w:rsidRPr="001A20A1">
        <w:rPr>
          <w:rFonts w:eastAsia="Times New Roman" w:cs="Times New Roman"/>
        </w:rPr>
        <w:t xml:space="preserve"> </w:t>
      </w:r>
      <w:r w:rsidRPr="001A20A1">
        <w:rPr>
          <w:rFonts w:eastAsia="Times New Roman" w:cs="Sylfaen"/>
        </w:rPr>
        <w:t>համար</w:t>
      </w:r>
      <w:r w:rsidRPr="001A20A1">
        <w:rPr>
          <w:rFonts w:eastAsia="Times New Roman" w:cs="Times New Roman"/>
        </w:rPr>
        <w:t xml:space="preserve"> </w:t>
      </w:r>
      <w:r w:rsidRPr="001A20A1">
        <w:rPr>
          <w:rFonts w:eastAsia="Times New Roman" w:cs="Sylfaen"/>
        </w:rPr>
        <w:t>անհրաժեշտ</w:t>
      </w:r>
      <w:r w:rsidRPr="001A20A1">
        <w:rPr>
          <w:rFonts w:eastAsia="Times New Roman" w:cs="Times New Roman"/>
        </w:rPr>
        <w:t xml:space="preserve">, </w:t>
      </w:r>
      <w:r w:rsidRPr="001A20A1">
        <w:rPr>
          <w:rFonts w:eastAsia="Times New Roman" w:cs="Sylfaen"/>
        </w:rPr>
        <w:t>սակայն</w:t>
      </w:r>
      <w:r w:rsidRPr="001A20A1">
        <w:rPr>
          <w:rFonts w:eastAsia="Times New Roman" w:cs="Times New Roman"/>
        </w:rPr>
        <w:t xml:space="preserve"> </w:t>
      </w:r>
      <w:r w:rsidRPr="001A20A1">
        <w:rPr>
          <w:rFonts w:eastAsia="Times New Roman" w:cs="Sylfaen"/>
        </w:rPr>
        <w:t>չներկայացված</w:t>
      </w:r>
      <w:r w:rsidRPr="001A20A1">
        <w:rPr>
          <w:rFonts w:eastAsia="Times New Roman" w:cs="Times New Roman"/>
        </w:rPr>
        <w:t xml:space="preserve"> </w:t>
      </w:r>
      <w:r w:rsidRPr="001A20A1">
        <w:rPr>
          <w:rFonts w:eastAsia="Times New Roman" w:cs="Sylfaen"/>
        </w:rPr>
        <w:t>փաստաթղթերը</w:t>
      </w:r>
      <w:r w:rsidRPr="001A20A1">
        <w:rPr>
          <w:rFonts w:eastAsia="Times New Roman" w:cs="Times New Roman"/>
        </w:rPr>
        <w:t xml:space="preserve"> </w:t>
      </w:r>
      <w:r w:rsidRPr="001A20A1">
        <w:rPr>
          <w:rFonts w:eastAsia="Times New Roman" w:cs="Sylfaen"/>
        </w:rPr>
        <w:t>հայտարարագիրը</w:t>
      </w:r>
      <w:r w:rsidRPr="001A20A1">
        <w:rPr>
          <w:rFonts w:eastAsia="Times New Roman" w:cs="Times New Roman"/>
        </w:rPr>
        <w:t xml:space="preserve"> </w:t>
      </w:r>
      <w:r w:rsidRPr="001A20A1">
        <w:rPr>
          <w:rFonts w:eastAsia="Times New Roman" w:cs="Sylfaen"/>
        </w:rPr>
        <w:t>լրացնելուց</w:t>
      </w:r>
      <w:r w:rsidRPr="001A20A1">
        <w:rPr>
          <w:rFonts w:eastAsia="Times New Roman" w:cs="Times New Roman"/>
        </w:rPr>
        <w:t xml:space="preserve"> </w:t>
      </w:r>
      <w:r w:rsidRPr="001A20A1">
        <w:rPr>
          <w:rFonts w:eastAsia="Times New Roman" w:cs="Sylfaen"/>
        </w:rPr>
        <w:t>ոչ</w:t>
      </w:r>
      <w:r w:rsidRPr="001A20A1">
        <w:rPr>
          <w:rFonts w:eastAsia="Times New Roman" w:cs="Times New Roman"/>
        </w:rPr>
        <w:t xml:space="preserve"> </w:t>
      </w:r>
      <w:r w:rsidRPr="001A20A1">
        <w:rPr>
          <w:rFonts w:eastAsia="Times New Roman" w:cs="Sylfaen"/>
        </w:rPr>
        <w:t>ուշ</w:t>
      </w:r>
      <w:r w:rsidRPr="001A20A1">
        <w:rPr>
          <w:rFonts w:eastAsia="Times New Roman" w:cs="Times New Roman"/>
        </w:rPr>
        <w:t xml:space="preserve">, </w:t>
      </w:r>
      <w:r w:rsidRPr="001A20A1">
        <w:rPr>
          <w:rFonts w:eastAsia="Times New Roman" w:cs="Sylfaen"/>
        </w:rPr>
        <w:t>քան</w:t>
      </w:r>
      <w:r w:rsidRPr="001A20A1">
        <w:rPr>
          <w:rFonts w:eastAsia="Times New Roman" w:cs="Times New Roman"/>
        </w:rPr>
        <w:t xml:space="preserve"> 5 </w:t>
      </w:r>
      <w:r w:rsidRPr="001A20A1">
        <w:rPr>
          <w:rFonts w:eastAsia="Times New Roman" w:cs="Sylfaen"/>
        </w:rPr>
        <w:t>աշխատանքային</w:t>
      </w:r>
      <w:r w:rsidRPr="001A20A1">
        <w:rPr>
          <w:rFonts w:eastAsia="Times New Roman" w:cs="Times New Roman"/>
        </w:rPr>
        <w:t xml:space="preserve"> </w:t>
      </w:r>
      <w:r w:rsidRPr="001A20A1">
        <w:rPr>
          <w:rFonts w:eastAsia="Times New Roman" w:cs="Sylfaen"/>
        </w:rPr>
        <w:t>օրվա</w:t>
      </w:r>
      <w:r w:rsidRPr="001A20A1">
        <w:rPr>
          <w:rFonts w:eastAsia="Times New Roman" w:cs="Times New Roman"/>
        </w:rPr>
        <w:t xml:space="preserve"> </w:t>
      </w:r>
      <w:r w:rsidRPr="001A20A1">
        <w:rPr>
          <w:rFonts w:eastAsia="Times New Roman" w:cs="Sylfaen"/>
        </w:rPr>
        <w:t>ընթացքում</w:t>
      </w:r>
      <w:r w:rsidR="00BE63B6" w:rsidRPr="001A20A1">
        <w:rPr>
          <w:rFonts w:eastAsia="Times New Roman" w:cs="Times New Roman"/>
        </w:rPr>
        <w:t xml:space="preserve">  </w:t>
      </w:r>
      <w:r w:rsidRPr="001A20A1">
        <w:rPr>
          <w:rFonts w:eastAsia="Times New Roman" w:cs="Sylfaen"/>
        </w:rPr>
        <w:t>ներկայացնելու</w:t>
      </w:r>
      <w:r w:rsidRPr="001A20A1">
        <w:rPr>
          <w:rFonts w:eastAsia="Times New Roman" w:cs="Times New Roman"/>
        </w:rPr>
        <w:t xml:space="preserve"> </w:t>
      </w:r>
      <w:r w:rsidRPr="001A20A1">
        <w:rPr>
          <w:rFonts w:eastAsia="Times New Roman" w:cs="Sylfaen"/>
        </w:rPr>
        <w:t>դեպքում</w:t>
      </w:r>
      <w:r w:rsidRPr="001A20A1">
        <w:rPr>
          <w:rFonts w:eastAsia="Times New Roman" w:cs="Times New Roman"/>
        </w:rPr>
        <w:t xml:space="preserve"> </w:t>
      </w:r>
      <w:r w:rsidRPr="001A20A1">
        <w:rPr>
          <w:rFonts w:eastAsia="Times New Roman" w:cs="Sylfaen"/>
        </w:rPr>
        <w:t>դիմելու</w:t>
      </w:r>
      <w:r w:rsidRPr="001A20A1">
        <w:rPr>
          <w:rFonts w:eastAsia="Times New Roman" w:cs="Times New Roman"/>
        </w:rPr>
        <w:t xml:space="preserve"> </w:t>
      </w:r>
      <w:r w:rsidRPr="001A20A1">
        <w:rPr>
          <w:rFonts w:eastAsia="Times New Roman" w:cs="Sylfaen"/>
        </w:rPr>
        <w:t>օր</w:t>
      </w:r>
      <w:r w:rsidRPr="001A20A1">
        <w:rPr>
          <w:rFonts w:eastAsia="Times New Roman" w:cs="Times New Roman"/>
        </w:rPr>
        <w:t xml:space="preserve"> </w:t>
      </w:r>
      <w:r w:rsidRPr="001A20A1">
        <w:rPr>
          <w:rFonts w:eastAsia="Times New Roman" w:cs="Sylfaen"/>
        </w:rPr>
        <w:t>կհամարվի</w:t>
      </w:r>
      <w:r w:rsidRPr="001A20A1">
        <w:rPr>
          <w:rFonts w:eastAsia="Times New Roman" w:cs="Times New Roman"/>
        </w:rPr>
        <w:t xml:space="preserve"> </w:t>
      </w:r>
      <w:r w:rsidRPr="001A20A1">
        <w:rPr>
          <w:rFonts w:eastAsia="Times New Roman" w:cs="Sylfaen"/>
        </w:rPr>
        <w:t>դիմումը</w:t>
      </w:r>
      <w:r w:rsidRPr="001A20A1">
        <w:rPr>
          <w:rFonts w:eastAsia="Times New Roman" w:cs="Times New Roman"/>
        </w:rPr>
        <w:t xml:space="preserve"> </w:t>
      </w:r>
      <w:r w:rsidRPr="001A20A1">
        <w:rPr>
          <w:rFonts w:eastAsia="Times New Roman" w:cs="Sylfaen"/>
        </w:rPr>
        <w:t>և</w:t>
      </w:r>
      <w:r w:rsidRPr="001A20A1">
        <w:rPr>
          <w:rFonts w:eastAsia="Times New Roman" w:cs="Times New Roman"/>
        </w:rPr>
        <w:t xml:space="preserve"> </w:t>
      </w:r>
      <w:r w:rsidRPr="001A20A1">
        <w:rPr>
          <w:rFonts w:eastAsia="Times New Roman" w:cs="Sylfaen"/>
        </w:rPr>
        <w:t>հայտարարագիրը</w:t>
      </w:r>
      <w:r w:rsidRPr="001A20A1">
        <w:rPr>
          <w:rFonts w:eastAsia="Times New Roman" w:cs="Times New Roman"/>
        </w:rPr>
        <w:t xml:space="preserve"> </w:t>
      </w:r>
      <w:r w:rsidRPr="001A20A1">
        <w:rPr>
          <w:rFonts w:eastAsia="Times New Roman" w:cs="Sylfaen"/>
        </w:rPr>
        <w:t>լրացնելու</w:t>
      </w:r>
      <w:r w:rsidRPr="001A20A1">
        <w:rPr>
          <w:rFonts w:eastAsia="Times New Roman" w:cs="Times New Roman"/>
        </w:rPr>
        <w:t xml:space="preserve"> </w:t>
      </w:r>
      <w:r w:rsidRPr="001A20A1">
        <w:rPr>
          <w:rFonts w:eastAsia="Times New Roman" w:cs="Sylfaen"/>
        </w:rPr>
        <w:t>օրը</w:t>
      </w:r>
      <w:r w:rsidRPr="001A20A1">
        <w:rPr>
          <w:rFonts w:eastAsia="Times New Roman" w:cs="Times New Roman"/>
        </w:rPr>
        <w:t xml:space="preserve">: </w:t>
      </w:r>
      <w:r w:rsidRPr="001A20A1">
        <w:rPr>
          <w:rFonts w:eastAsia="Times New Roman" w:cs="Sylfaen"/>
        </w:rPr>
        <w:t>Նշված</w:t>
      </w:r>
      <w:r w:rsidRPr="001A20A1">
        <w:rPr>
          <w:rFonts w:eastAsia="Times New Roman" w:cs="Times New Roman"/>
        </w:rPr>
        <w:t xml:space="preserve"> </w:t>
      </w:r>
      <w:r w:rsidRPr="001A20A1">
        <w:rPr>
          <w:rFonts w:eastAsia="Times New Roman" w:cs="Sylfaen"/>
        </w:rPr>
        <w:t>ժամկետից</w:t>
      </w:r>
      <w:r w:rsidRPr="001A20A1">
        <w:rPr>
          <w:rFonts w:eastAsia="Times New Roman" w:cs="Times New Roman"/>
        </w:rPr>
        <w:t xml:space="preserve"> </w:t>
      </w:r>
      <w:r w:rsidRPr="001A20A1">
        <w:rPr>
          <w:rFonts w:eastAsia="Times New Roman" w:cs="Sylfaen"/>
        </w:rPr>
        <w:t>հետո</w:t>
      </w:r>
      <w:r w:rsidRPr="001A20A1">
        <w:rPr>
          <w:rFonts w:eastAsia="Times New Roman" w:cs="Times New Roman"/>
        </w:rPr>
        <w:t xml:space="preserve"> </w:t>
      </w:r>
      <w:r w:rsidRPr="001A20A1">
        <w:rPr>
          <w:rFonts w:eastAsia="Times New Roman" w:cs="Sylfaen"/>
        </w:rPr>
        <w:t>ներկայացնելու</w:t>
      </w:r>
      <w:r w:rsidRPr="001A20A1">
        <w:rPr>
          <w:rFonts w:eastAsia="Times New Roman" w:cs="Times New Roman"/>
        </w:rPr>
        <w:t xml:space="preserve"> </w:t>
      </w:r>
      <w:r w:rsidRPr="001A20A1">
        <w:rPr>
          <w:rFonts w:eastAsia="Times New Roman" w:cs="Sylfaen"/>
        </w:rPr>
        <w:t>դեպքում</w:t>
      </w:r>
      <w:r w:rsidRPr="001A20A1">
        <w:rPr>
          <w:rFonts w:eastAsia="Times New Roman" w:cs="Times New Roman"/>
        </w:rPr>
        <w:t xml:space="preserve"> </w:t>
      </w:r>
      <w:r w:rsidRPr="001A20A1">
        <w:rPr>
          <w:rFonts w:eastAsia="Times New Roman" w:cs="Sylfaen"/>
        </w:rPr>
        <w:t>դիմելու</w:t>
      </w:r>
      <w:r w:rsidRPr="001A20A1">
        <w:rPr>
          <w:rFonts w:eastAsia="Times New Roman" w:cs="Times New Roman"/>
        </w:rPr>
        <w:t xml:space="preserve"> </w:t>
      </w:r>
      <w:r w:rsidRPr="001A20A1">
        <w:rPr>
          <w:rFonts w:eastAsia="Times New Roman" w:cs="Sylfaen"/>
        </w:rPr>
        <w:t>օր</w:t>
      </w:r>
      <w:r w:rsidRPr="001A20A1">
        <w:rPr>
          <w:rFonts w:eastAsia="Times New Roman" w:cs="Times New Roman"/>
        </w:rPr>
        <w:t xml:space="preserve"> </w:t>
      </w:r>
      <w:r w:rsidRPr="001A20A1">
        <w:rPr>
          <w:rFonts w:eastAsia="Times New Roman" w:cs="Sylfaen"/>
        </w:rPr>
        <w:t>կհամարվի</w:t>
      </w:r>
      <w:r w:rsidRPr="001A20A1">
        <w:rPr>
          <w:rFonts w:eastAsia="Times New Roman" w:cs="Times New Roman"/>
        </w:rPr>
        <w:t xml:space="preserve"> </w:t>
      </w:r>
      <w:r w:rsidRPr="001A20A1">
        <w:rPr>
          <w:rFonts w:eastAsia="Times New Roman" w:cs="Sylfaen"/>
        </w:rPr>
        <w:t>բոլոր</w:t>
      </w:r>
      <w:r w:rsidRPr="001A20A1">
        <w:rPr>
          <w:rFonts w:eastAsia="Times New Roman" w:cs="Times New Roman"/>
        </w:rPr>
        <w:t xml:space="preserve"> </w:t>
      </w:r>
      <w:r w:rsidRPr="001A20A1">
        <w:rPr>
          <w:rFonts w:eastAsia="Times New Roman" w:cs="Sylfaen"/>
        </w:rPr>
        <w:t>անհրաժեշտ</w:t>
      </w:r>
      <w:r w:rsidRPr="001A20A1">
        <w:rPr>
          <w:rFonts w:eastAsia="Times New Roman" w:cs="Times New Roman"/>
        </w:rPr>
        <w:t xml:space="preserve"> </w:t>
      </w:r>
      <w:r w:rsidRPr="001A20A1">
        <w:rPr>
          <w:rFonts w:eastAsia="Times New Roman" w:cs="Sylfaen"/>
        </w:rPr>
        <w:t>փաստաթղթերը</w:t>
      </w:r>
      <w:r w:rsidRPr="001A20A1">
        <w:rPr>
          <w:rFonts w:eastAsia="Times New Roman" w:cs="Times New Roman"/>
        </w:rPr>
        <w:t xml:space="preserve"> </w:t>
      </w:r>
      <w:r w:rsidRPr="001A20A1">
        <w:rPr>
          <w:rFonts w:eastAsia="Times New Roman" w:cs="Sylfaen"/>
        </w:rPr>
        <w:t>ներկայացնելո</w:t>
      </w:r>
      <w:r w:rsidRPr="001A20A1">
        <w:rPr>
          <w:rFonts w:eastAsia="Times New Roman" w:cs="Times New Roman"/>
        </w:rPr>
        <w:t xml:space="preserve"> </w:t>
      </w:r>
      <w:r w:rsidRPr="001A20A1">
        <w:rPr>
          <w:rFonts w:eastAsia="Times New Roman" w:cs="Sylfaen"/>
        </w:rPr>
        <w:t>օրը</w:t>
      </w:r>
      <w:r w:rsidRPr="001A20A1">
        <w:rPr>
          <w:rFonts w:eastAsia="Times New Roman" w:cs="Times New Roman"/>
        </w:rPr>
        <w:t>:</w:t>
      </w:r>
    </w:p>
    <w:p w:rsidR="00F267E0" w:rsidRPr="001A20A1" w:rsidRDefault="00BE63B6" w:rsidP="00F267E0">
      <w:pPr>
        <w:spacing w:after="0" w:line="240" w:lineRule="auto"/>
        <w:jc w:val="both"/>
        <w:rPr>
          <w:rFonts w:eastAsia="Times New Roman" w:cs="Times New Roman"/>
        </w:rPr>
      </w:pPr>
      <w:r w:rsidRPr="001A20A1">
        <w:rPr>
          <w:rFonts w:eastAsia="Times New Roman" w:cs="Times New Roman"/>
        </w:rPr>
        <w:t xml:space="preserve">    </w:t>
      </w:r>
      <w:r w:rsidR="00F267E0" w:rsidRPr="001A20A1">
        <w:rPr>
          <w:rFonts w:eastAsia="Times New Roman" w:cs="Sylfaen"/>
        </w:rPr>
        <w:t>Սույն</w:t>
      </w:r>
      <w:r w:rsidR="00F267E0" w:rsidRPr="001A20A1">
        <w:rPr>
          <w:rFonts w:eastAsia="Times New Roman" w:cs="Times New Roman"/>
        </w:rPr>
        <w:t xml:space="preserve"> </w:t>
      </w:r>
      <w:r w:rsidR="00F267E0" w:rsidRPr="001A20A1">
        <w:rPr>
          <w:rFonts w:eastAsia="Times New Roman" w:cs="Sylfaen"/>
        </w:rPr>
        <w:t>հայտարարագրի</w:t>
      </w:r>
      <w:r w:rsidR="00F267E0" w:rsidRPr="001A20A1">
        <w:rPr>
          <w:rFonts w:eastAsia="Times New Roman" w:cs="Times New Roman"/>
        </w:rPr>
        <w:t xml:space="preserve"> </w:t>
      </w:r>
      <w:r w:rsidR="00F267E0" w:rsidRPr="001A20A1">
        <w:rPr>
          <w:rFonts w:eastAsia="Times New Roman" w:cs="Sylfaen"/>
        </w:rPr>
        <w:t>առաջին</w:t>
      </w:r>
      <w:r w:rsidR="00F267E0" w:rsidRPr="001A20A1">
        <w:rPr>
          <w:rFonts w:eastAsia="Times New Roman" w:cs="Times New Roman"/>
        </w:rPr>
        <w:t xml:space="preserve"> </w:t>
      </w:r>
      <w:r w:rsidR="00F267E0" w:rsidRPr="001A20A1">
        <w:rPr>
          <w:rFonts w:eastAsia="Times New Roman" w:cs="Sylfaen"/>
        </w:rPr>
        <w:t>օրինակը</w:t>
      </w:r>
      <w:r w:rsidR="00F267E0" w:rsidRPr="001A20A1">
        <w:rPr>
          <w:rFonts w:eastAsia="Times New Roman" w:cs="Times New Roman"/>
        </w:rPr>
        <w:t xml:space="preserve"> </w:t>
      </w:r>
      <w:r w:rsidR="00F267E0" w:rsidRPr="001A20A1">
        <w:rPr>
          <w:rFonts w:eastAsia="Times New Roman" w:cs="Sylfaen"/>
        </w:rPr>
        <w:t>պահվում</w:t>
      </w:r>
      <w:r w:rsidR="00F267E0" w:rsidRPr="001A20A1">
        <w:rPr>
          <w:rFonts w:eastAsia="Times New Roman" w:cs="Times New Roman"/>
        </w:rPr>
        <w:t xml:space="preserve"> </w:t>
      </w:r>
      <w:r w:rsidR="00F267E0" w:rsidRPr="001A20A1">
        <w:rPr>
          <w:rFonts w:eastAsia="Times New Roman" w:cs="Sylfaen"/>
        </w:rPr>
        <w:t>է</w:t>
      </w:r>
      <w:r w:rsidR="00F267E0" w:rsidRPr="001A20A1">
        <w:rPr>
          <w:rFonts w:eastAsia="Times New Roman" w:cs="Times New Roman"/>
        </w:rPr>
        <w:t xml:space="preserve"> </w:t>
      </w:r>
      <w:r w:rsidR="00F267E0" w:rsidRPr="001A20A1">
        <w:rPr>
          <w:rFonts w:eastAsia="Times New Roman" w:cs="Sylfaen"/>
        </w:rPr>
        <w:t>սոցիալական</w:t>
      </w:r>
      <w:r w:rsidR="00F267E0" w:rsidRPr="001A20A1">
        <w:rPr>
          <w:rFonts w:eastAsia="Times New Roman" w:cs="Times New Roman"/>
        </w:rPr>
        <w:t xml:space="preserve"> </w:t>
      </w:r>
      <w:r w:rsidR="00F267E0" w:rsidRPr="001A20A1">
        <w:rPr>
          <w:rFonts w:eastAsia="Times New Roman" w:cs="Sylfaen"/>
        </w:rPr>
        <w:t>աջակցության</w:t>
      </w:r>
      <w:r w:rsidR="00F267E0" w:rsidRPr="001A20A1">
        <w:rPr>
          <w:rFonts w:eastAsia="Times New Roman" w:cs="Times New Roman"/>
        </w:rPr>
        <w:t xml:space="preserve"> </w:t>
      </w:r>
      <w:r w:rsidR="00F267E0" w:rsidRPr="001A20A1">
        <w:rPr>
          <w:rFonts w:eastAsia="Times New Roman" w:cs="Sylfaen"/>
        </w:rPr>
        <w:t>տարածքային</w:t>
      </w:r>
      <w:r w:rsidR="00F267E0" w:rsidRPr="001A20A1">
        <w:rPr>
          <w:rFonts w:eastAsia="Times New Roman" w:cs="Times New Roman"/>
        </w:rPr>
        <w:t xml:space="preserve"> </w:t>
      </w:r>
      <w:r w:rsidR="00F267E0" w:rsidRPr="001A20A1">
        <w:rPr>
          <w:rFonts w:eastAsia="Times New Roman" w:cs="Sylfaen"/>
        </w:rPr>
        <w:t>գործակալությունում</w:t>
      </w:r>
      <w:r w:rsidR="00F267E0" w:rsidRPr="001A20A1">
        <w:rPr>
          <w:rFonts w:eastAsia="Times New Roman" w:cs="Times New Roman"/>
        </w:rPr>
        <w:t xml:space="preserve"> (</w:t>
      </w:r>
      <w:r w:rsidR="00F267E0" w:rsidRPr="001A20A1">
        <w:rPr>
          <w:rFonts w:eastAsia="Times New Roman" w:cs="Sylfaen"/>
        </w:rPr>
        <w:t>բաժնում</w:t>
      </w:r>
      <w:r w:rsidR="00F267E0" w:rsidRPr="001A20A1">
        <w:rPr>
          <w:rFonts w:eastAsia="Times New Roman" w:cs="Times New Roman"/>
        </w:rPr>
        <w:t xml:space="preserve">), </w:t>
      </w:r>
      <w:r w:rsidR="00F267E0" w:rsidRPr="001A20A1">
        <w:rPr>
          <w:rFonts w:eastAsia="Times New Roman" w:cs="Sylfaen"/>
        </w:rPr>
        <w:t>իսկ</w:t>
      </w:r>
      <w:r w:rsidR="00F267E0" w:rsidRPr="001A20A1">
        <w:rPr>
          <w:rFonts w:eastAsia="Times New Roman" w:cs="Times New Roman"/>
        </w:rPr>
        <w:t xml:space="preserve"> </w:t>
      </w:r>
      <w:r w:rsidR="00F267E0" w:rsidRPr="001A20A1">
        <w:rPr>
          <w:rFonts w:eastAsia="Times New Roman" w:cs="Sylfaen"/>
        </w:rPr>
        <w:t>պատճենահանող</w:t>
      </w:r>
      <w:r w:rsidR="00F267E0" w:rsidRPr="001A20A1">
        <w:rPr>
          <w:rFonts w:eastAsia="Times New Roman" w:cs="Times New Roman"/>
        </w:rPr>
        <w:t xml:space="preserve"> </w:t>
      </w:r>
      <w:r w:rsidR="00F267E0" w:rsidRPr="001A20A1">
        <w:rPr>
          <w:rFonts w:eastAsia="Times New Roman" w:cs="Sylfaen"/>
        </w:rPr>
        <w:t>թղթով</w:t>
      </w:r>
      <w:r w:rsidR="00F267E0" w:rsidRPr="001A20A1">
        <w:rPr>
          <w:rFonts w:eastAsia="Times New Roman" w:cs="Times New Roman"/>
        </w:rPr>
        <w:t xml:space="preserve"> </w:t>
      </w:r>
      <w:r w:rsidR="00F267E0" w:rsidRPr="001A20A1">
        <w:rPr>
          <w:rFonts w:eastAsia="Times New Roman" w:cs="Sylfaen"/>
        </w:rPr>
        <w:t>պատճենահանված</w:t>
      </w:r>
      <w:r w:rsidR="00F267E0" w:rsidRPr="001A20A1">
        <w:rPr>
          <w:rFonts w:eastAsia="Times New Roman" w:cs="Times New Roman"/>
        </w:rPr>
        <w:t xml:space="preserve"> </w:t>
      </w:r>
      <w:r w:rsidR="00F267E0" w:rsidRPr="001A20A1">
        <w:rPr>
          <w:rFonts w:eastAsia="Times New Roman" w:cs="Sylfaen"/>
        </w:rPr>
        <w:t>օրինակը՝</w:t>
      </w:r>
      <w:r w:rsidR="00F267E0" w:rsidRPr="001A20A1">
        <w:rPr>
          <w:rFonts w:eastAsia="Times New Roman" w:cs="Times New Roman"/>
        </w:rPr>
        <w:t xml:space="preserve"> </w:t>
      </w:r>
      <w:r w:rsidR="00F267E0" w:rsidRPr="001A20A1">
        <w:rPr>
          <w:rFonts w:eastAsia="Times New Roman" w:cs="Sylfaen"/>
        </w:rPr>
        <w:t>քաղաքացու</w:t>
      </w:r>
      <w:r w:rsidR="00F267E0" w:rsidRPr="001A20A1">
        <w:rPr>
          <w:rFonts w:eastAsia="Times New Roman" w:cs="Times New Roman"/>
        </w:rPr>
        <w:t xml:space="preserve"> </w:t>
      </w:r>
      <w:r w:rsidR="00F267E0" w:rsidRPr="001A20A1">
        <w:rPr>
          <w:rFonts w:eastAsia="Times New Roman" w:cs="Sylfaen"/>
        </w:rPr>
        <w:t>մոտ</w:t>
      </w:r>
      <w:r w:rsidR="00F267E0" w:rsidRPr="001A20A1">
        <w:rPr>
          <w:rFonts w:eastAsia="Times New Roman" w:cs="Times New Roman"/>
        </w:rPr>
        <w:t>:</w:t>
      </w:r>
    </w:p>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spacing w:after="0" w:line="240" w:lineRule="auto"/>
        <w:jc w:val="both"/>
        <w:rPr>
          <w:rFonts w:eastAsia="Times New Roman" w:cs="Times New Roman"/>
        </w:rPr>
      </w:pPr>
      <w:r w:rsidRPr="001A20A1">
        <w:rPr>
          <w:rFonts w:eastAsia="Times New Roman" w:cs="Sylfaen"/>
        </w:rPr>
        <w:t>Ընտանիքի</w:t>
      </w:r>
      <w:r w:rsidRPr="001A20A1">
        <w:rPr>
          <w:rFonts w:eastAsia="Times New Roman" w:cs="Times New Roman"/>
        </w:rPr>
        <w:t xml:space="preserve"> </w:t>
      </w:r>
      <w:r w:rsidRPr="001A20A1">
        <w:rPr>
          <w:rFonts w:eastAsia="Times New Roman" w:cs="Sylfaen"/>
        </w:rPr>
        <w:t>չափահաս</w:t>
      </w:r>
      <w:r w:rsidRPr="001A20A1">
        <w:rPr>
          <w:rFonts w:eastAsia="Times New Roman" w:cs="Times New Roman"/>
        </w:rPr>
        <w:t xml:space="preserve"> </w:t>
      </w:r>
      <w:r w:rsidRPr="001A20A1">
        <w:rPr>
          <w:rFonts w:eastAsia="Times New Roman" w:cs="Sylfaen"/>
        </w:rPr>
        <w:t>անդամների</w:t>
      </w:r>
      <w:r w:rsidRPr="001A20A1">
        <w:rPr>
          <w:rFonts w:eastAsia="Times New Roman" w:cs="Times New Roman"/>
        </w:rPr>
        <w:t xml:space="preserve"> </w:t>
      </w:r>
      <w:r w:rsidRPr="001A20A1">
        <w:rPr>
          <w:rFonts w:eastAsia="Times New Roman" w:cs="Sylfaen"/>
        </w:rPr>
        <w:t>համաձայնությունը</w:t>
      </w:r>
      <w:r w:rsidRPr="001A20A1">
        <w:rPr>
          <w:rFonts w:eastAsia="Times New Roman" w:cs="Times New Roman"/>
        </w:rPr>
        <w:t xml:space="preserve"> (</w:t>
      </w:r>
      <w:r w:rsidRPr="001A20A1">
        <w:rPr>
          <w:rFonts w:eastAsia="Times New Roman" w:cs="Sylfaen"/>
        </w:rPr>
        <w:t>հայտարարագիրն</w:t>
      </w:r>
      <w:r w:rsidRPr="001A20A1">
        <w:rPr>
          <w:rFonts w:eastAsia="Times New Roman" w:cs="Times New Roman"/>
        </w:rPr>
        <w:t xml:space="preserve"> </w:t>
      </w:r>
      <w:r w:rsidRPr="001A20A1">
        <w:rPr>
          <w:rFonts w:eastAsia="Times New Roman" w:cs="Sylfaen"/>
        </w:rPr>
        <w:t>առցանց</w:t>
      </w:r>
      <w:r w:rsidRPr="001A20A1">
        <w:rPr>
          <w:rFonts w:eastAsia="Times New Roman" w:cs="Times New Roman"/>
        </w:rPr>
        <w:t xml:space="preserve"> </w:t>
      </w:r>
      <w:r w:rsidRPr="001A20A1">
        <w:rPr>
          <w:rFonts w:eastAsia="Times New Roman" w:cs="Sylfaen"/>
        </w:rPr>
        <w:t>մուտքագրելու</w:t>
      </w:r>
      <w:r w:rsidRPr="001A20A1">
        <w:rPr>
          <w:rFonts w:eastAsia="Times New Roman" w:cs="Times New Roman"/>
        </w:rPr>
        <w:t xml:space="preserve"> </w:t>
      </w:r>
      <w:r w:rsidRPr="001A20A1">
        <w:rPr>
          <w:rFonts w:eastAsia="Times New Roman" w:cs="Sylfaen"/>
        </w:rPr>
        <w:t>դեպքում՝</w:t>
      </w:r>
      <w:r w:rsidRPr="001A20A1">
        <w:rPr>
          <w:rFonts w:eastAsia="Times New Roman" w:cs="Times New Roman"/>
        </w:rPr>
        <w:t xml:space="preserve"> </w:t>
      </w:r>
      <w:r w:rsidRPr="001A20A1">
        <w:rPr>
          <w:rFonts w:eastAsia="Times New Roman" w:cs="Sylfaen"/>
        </w:rPr>
        <w:t>սույն</w:t>
      </w:r>
      <w:r w:rsidRPr="001A20A1">
        <w:rPr>
          <w:rFonts w:eastAsia="Times New Roman" w:cs="Times New Roman"/>
        </w:rPr>
        <w:t xml:space="preserve"> </w:t>
      </w:r>
      <w:r w:rsidRPr="001A20A1">
        <w:rPr>
          <w:rFonts w:eastAsia="Times New Roman" w:cs="Sylfaen"/>
        </w:rPr>
        <w:t>համաձայնությունը</w:t>
      </w:r>
      <w:r w:rsidRPr="001A20A1">
        <w:rPr>
          <w:rFonts w:eastAsia="Times New Roman" w:cs="Times New Roman"/>
        </w:rPr>
        <w:t xml:space="preserve"> </w:t>
      </w:r>
      <w:r w:rsidRPr="001A20A1">
        <w:rPr>
          <w:rFonts w:eastAsia="Times New Roman" w:cs="Sylfaen"/>
        </w:rPr>
        <w:t>լրացվում</w:t>
      </w:r>
      <w:r w:rsidRPr="001A20A1">
        <w:rPr>
          <w:rFonts w:eastAsia="Times New Roman" w:cs="Times New Roman"/>
        </w:rPr>
        <w:t xml:space="preserve"> </w:t>
      </w:r>
      <w:r w:rsidRPr="001A20A1">
        <w:rPr>
          <w:rFonts w:eastAsia="Times New Roman" w:cs="Sylfaen"/>
        </w:rPr>
        <w:t>է</w:t>
      </w:r>
      <w:r w:rsidRPr="001A20A1">
        <w:rPr>
          <w:rFonts w:eastAsia="Times New Roman" w:cs="Times New Roman"/>
        </w:rPr>
        <w:t xml:space="preserve"> </w:t>
      </w:r>
      <w:r w:rsidRPr="001A20A1">
        <w:rPr>
          <w:rFonts w:eastAsia="Times New Roman" w:cs="Sylfaen"/>
        </w:rPr>
        <w:t>առանձին</w:t>
      </w:r>
      <w:r w:rsidRPr="001A20A1">
        <w:rPr>
          <w:rFonts w:eastAsia="Times New Roman" w:cs="Times New Roman"/>
        </w:rPr>
        <w:t>)</w:t>
      </w:r>
    </w:p>
    <w:p w:rsidR="00F267E0" w:rsidRPr="001A20A1" w:rsidRDefault="00F267E0" w:rsidP="00F267E0">
      <w:pPr>
        <w:spacing w:after="0" w:line="240" w:lineRule="auto"/>
        <w:jc w:val="both"/>
        <w:rPr>
          <w:rFonts w:eastAsia="Times New Roman" w:cs="Times New Roman"/>
        </w:rPr>
      </w:pPr>
    </w:p>
    <w:tbl>
      <w:tblPr>
        <w:tblStyle w:val="TableGrid4"/>
        <w:tblW w:w="0" w:type="auto"/>
        <w:tblLook w:val="04A0" w:firstRow="1" w:lastRow="0" w:firstColumn="1" w:lastColumn="0" w:noHBand="0" w:noVBand="1"/>
      </w:tblPr>
      <w:tblGrid>
        <w:gridCol w:w="696"/>
        <w:gridCol w:w="1795"/>
        <w:gridCol w:w="1484"/>
        <w:gridCol w:w="1766"/>
        <w:gridCol w:w="261"/>
        <w:gridCol w:w="3241"/>
      </w:tblGrid>
      <w:tr w:rsidR="001A20A1" w:rsidRPr="001A20A1" w:rsidTr="00E72435">
        <w:tc>
          <w:tcPr>
            <w:tcW w:w="729" w:type="dxa"/>
          </w:tcPr>
          <w:p w:rsidR="00F267E0" w:rsidRPr="001A20A1" w:rsidRDefault="00F267E0" w:rsidP="00F267E0">
            <w:pPr>
              <w:rPr>
                <w:rFonts w:ascii="GHEA Grapalat" w:hAnsi="GHEA Grapalat"/>
              </w:rPr>
            </w:pPr>
            <w:r w:rsidRPr="001A20A1">
              <w:rPr>
                <w:rFonts w:ascii="GHEA Grapalat" w:hAnsi="GHEA Grapalat"/>
              </w:rPr>
              <w:t xml:space="preserve">NN </w:t>
            </w:r>
            <w:r w:rsidRPr="001A20A1">
              <w:rPr>
                <w:rFonts w:ascii="GHEA Grapalat" w:hAnsi="GHEA Grapalat" w:cs="Sylfaen"/>
              </w:rPr>
              <w:t>ը</w:t>
            </w:r>
            <w:r w:rsidRPr="001A20A1">
              <w:rPr>
                <w:rFonts w:ascii="GHEA Grapalat" w:hAnsi="GHEA Grapalat"/>
              </w:rPr>
              <w:t>/</w:t>
            </w:r>
            <w:r w:rsidRPr="001A20A1">
              <w:rPr>
                <w:rFonts w:ascii="GHEA Grapalat" w:hAnsi="GHEA Grapalat" w:cs="Sylfaen"/>
              </w:rPr>
              <w:t>կ</w:t>
            </w:r>
          </w:p>
        </w:tc>
        <w:tc>
          <w:tcPr>
            <w:tcW w:w="1872" w:type="dxa"/>
          </w:tcPr>
          <w:p w:rsidR="00F267E0" w:rsidRPr="001A20A1" w:rsidRDefault="00F267E0" w:rsidP="00F267E0">
            <w:pPr>
              <w:jc w:val="center"/>
              <w:rPr>
                <w:rFonts w:ascii="GHEA Grapalat" w:hAnsi="GHEA Grapalat"/>
              </w:rPr>
            </w:pPr>
            <w:r w:rsidRPr="001A20A1">
              <w:rPr>
                <w:rFonts w:ascii="GHEA Grapalat" w:hAnsi="GHEA Grapalat" w:cs="Sylfaen"/>
              </w:rPr>
              <w:t>Ազգանունը</w:t>
            </w:r>
            <w:r w:rsidRPr="001A20A1">
              <w:rPr>
                <w:rFonts w:ascii="GHEA Grapalat" w:hAnsi="GHEA Grapalat"/>
              </w:rPr>
              <w:t xml:space="preserve">, </w:t>
            </w:r>
            <w:r w:rsidRPr="001A20A1">
              <w:rPr>
                <w:rFonts w:ascii="GHEA Grapalat" w:hAnsi="GHEA Grapalat" w:cs="Sylfaen"/>
              </w:rPr>
              <w:t>անունը</w:t>
            </w:r>
            <w:r w:rsidRPr="001A20A1">
              <w:rPr>
                <w:rFonts w:ascii="GHEA Grapalat" w:hAnsi="GHEA Grapalat"/>
              </w:rPr>
              <w:t xml:space="preserve">, </w:t>
            </w:r>
            <w:r w:rsidRPr="001A20A1">
              <w:rPr>
                <w:rFonts w:ascii="GHEA Grapalat" w:hAnsi="GHEA Grapalat" w:cs="Sylfaen"/>
              </w:rPr>
              <w:t>հայրանունը</w:t>
            </w:r>
          </w:p>
        </w:tc>
        <w:tc>
          <w:tcPr>
            <w:tcW w:w="1525" w:type="dxa"/>
          </w:tcPr>
          <w:p w:rsidR="00F267E0" w:rsidRPr="001A20A1" w:rsidRDefault="00F267E0" w:rsidP="00F267E0">
            <w:pPr>
              <w:jc w:val="center"/>
              <w:rPr>
                <w:rFonts w:ascii="GHEA Grapalat" w:hAnsi="GHEA Grapalat"/>
              </w:rPr>
            </w:pPr>
            <w:r w:rsidRPr="001A20A1">
              <w:rPr>
                <w:rFonts w:ascii="GHEA Grapalat" w:hAnsi="GHEA Grapalat" w:cs="Sylfaen"/>
              </w:rPr>
              <w:t>Ծննդյան</w:t>
            </w:r>
            <w:r w:rsidRPr="001A20A1">
              <w:rPr>
                <w:rFonts w:ascii="GHEA Grapalat" w:hAnsi="GHEA Grapalat"/>
              </w:rPr>
              <w:t xml:space="preserve"> </w:t>
            </w:r>
            <w:r w:rsidRPr="001A20A1">
              <w:rPr>
                <w:rFonts w:ascii="GHEA Grapalat" w:hAnsi="GHEA Grapalat" w:cs="Sylfaen"/>
              </w:rPr>
              <w:t>օրը</w:t>
            </w:r>
            <w:r w:rsidRPr="001A20A1">
              <w:rPr>
                <w:rFonts w:ascii="GHEA Grapalat" w:hAnsi="GHEA Grapalat"/>
              </w:rPr>
              <w:t xml:space="preserve">, </w:t>
            </w:r>
            <w:r w:rsidRPr="001A20A1">
              <w:rPr>
                <w:rFonts w:ascii="GHEA Grapalat" w:hAnsi="GHEA Grapalat" w:cs="Sylfaen"/>
              </w:rPr>
              <w:t>ամիսը</w:t>
            </w:r>
            <w:r w:rsidRPr="001A20A1">
              <w:rPr>
                <w:rFonts w:ascii="GHEA Grapalat" w:hAnsi="GHEA Grapalat"/>
              </w:rPr>
              <w:t xml:space="preserve">, </w:t>
            </w:r>
            <w:r w:rsidRPr="001A20A1">
              <w:rPr>
                <w:rFonts w:ascii="GHEA Grapalat" w:hAnsi="GHEA Grapalat" w:cs="Sylfaen"/>
              </w:rPr>
              <w:t>տարեթիվը</w:t>
            </w:r>
          </w:p>
        </w:tc>
        <w:tc>
          <w:tcPr>
            <w:tcW w:w="1803" w:type="dxa"/>
          </w:tcPr>
          <w:p w:rsidR="00F267E0" w:rsidRPr="001A20A1" w:rsidRDefault="00F267E0" w:rsidP="00F267E0">
            <w:pPr>
              <w:jc w:val="center"/>
              <w:rPr>
                <w:rFonts w:ascii="GHEA Grapalat" w:hAnsi="GHEA Grapalat"/>
              </w:rPr>
            </w:pPr>
            <w:r w:rsidRPr="001A20A1">
              <w:rPr>
                <w:rFonts w:ascii="GHEA Grapalat" w:hAnsi="GHEA Grapalat" w:cs="Sylfaen"/>
              </w:rPr>
              <w:t>Ազգակցական</w:t>
            </w:r>
            <w:r w:rsidRPr="001A20A1">
              <w:rPr>
                <w:rFonts w:ascii="GHEA Grapalat" w:hAnsi="GHEA Grapalat"/>
              </w:rPr>
              <w:t xml:space="preserve"> </w:t>
            </w:r>
            <w:r w:rsidRPr="001A20A1">
              <w:rPr>
                <w:rFonts w:ascii="GHEA Grapalat" w:hAnsi="GHEA Grapalat" w:cs="Sylfaen"/>
              </w:rPr>
              <w:t>կապը</w:t>
            </w:r>
          </w:p>
        </w:tc>
        <w:tc>
          <w:tcPr>
            <w:tcW w:w="267" w:type="dxa"/>
            <w:vMerge w:val="restart"/>
            <w:tcBorders>
              <w:top w:val="nil"/>
            </w:tcBorders>
          </w:tcPr>
          <w:p w:rsidR="00F267E0" w:rsidRPr="001A20A1" w:rsidRDefault="00F267E0" w:rsidP="00F267E0">
            <w:pPr>
              <w:rPr>
                <w:rFonts w:ascii="GHEA Grapalat" w:hAnsi="GHEA Grapalat"/>
              </w:rPr>
            </w:pPr>
          </w:p>
        </w:tc>
        <w:tc>
          <w:tcPr>
            <w:tcW w:w="3380" w:type="dxa"/>
          </w:tcPr>
          <w:p w:rsidR="00F267E0" w:rsidRPr="001A20A1" w:rsidRDefault="00F267E0" w:rsidP="00F267E0">
            <w:pPr>
              <w:jc w:val="center"/>
              <w:rPr>
                <w:rFonts w:ascii="GHEA Grapalat" w:hAnsi="GHEA Grapalat"/>
              </w:rPr>
            </w:pPr>
            <w:r w:rsidRPr="001A20A1">
              <w:rPr>
                <w:rFonts w:ascii="GHEA Grapalat" w:hAnsi="GHEA Grapalat" w:cs="Sylfaen"/>
              </w:rPr>
              <w:t>Համաձայն</w:t>
            </w:r>
            <w:r w:rsidRPr="001A20A1">
              <w:rPr>
                <w:rFonts w:ascii="GHEA Grapalat" w:hAnsi="GHEA Grapalat"/>
              </w:rPr>
              <w:t xml:space="preserve"> </w:t>
            </w:r>
            <w:r w:rsidRPr="001A20A1">
              <w:rPr>
                <w:rFonts w:ascii="GHEA Grapalat" w:hAnsi="GHEA Grapalat" w:cs="Sylfaen"/>
              </w:rPr>
              <w:t>եմ</w:t>
            </w:r>
            <w:r w:rsidRPr="001A20A1">
              <w:rPr>
                <w:rFonts w:ascii="GHEA Grapalat" w:hAnsi="GHEA Grapalat"/>
              </w:rPr>
              <w:t xml:space="preserve"> </w:t>
            </w:r>
            <w:r w:rsidRPr="001A20A1">
              <w:rPr>
                <w:rFonts w:ascii="GHEA Grapalat" w:hAnsi="GHEA Grapalat" w:cs="Sylfaen"/>
              </w:rPr>
              <w:t>հայտարարագրում</w:t>
            </w:r>
            <w:r w:rsidRPr="001A20A1">
              <w:rPr>
                <w:rFonts w:ascii="GHEA Grapalat" w:hAnsi="GHEA Grapalat"/>
              </w:rPr>
              <w:t xml:space="preserve"> </w:t>
            </w:r>
            <w:r w:rsidRPr="001A20A1">
              <w:rPr>
                <w:rFonts w:ascii="GHEA Grapalat" w:hAnsi="GHEA Grapalat" w:cs="Sylfaen"/>
              </w:rPr>
              <w:t>ներառված</w:t>
            </w:r>
            <w:r w:rsidRPr="001A20A1">
              <w:rPr>
                <w:rFonts w:ascii="GHEA Grapalat" w:hAnsi="GHEA Grapalat"/>
              </w:rPr>
              <w:t xml:space="preserve"> </w:t>
            </w:r>
            <w:r w:rsidRPr="001A20A1">
              <w:rPr>
                <w:rFonts w:ascii="GHEA Grapalat" w:hAnsi="GHEA Grapalat" w:cs="Sylfaen"/>
              </w:rPr>
              <w:t>տվյալների</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պարտավորությունների</w:t>
            </w:r>
            <w:r w:rsidRPr="001A20A1">
              <w:rPr>
                <w:rFonts w:ascii="GHEA Grapalat" w:hAnsi="GHEA Grapalat"/>
              </w:rPr>
              <w:t xml:space="preserve"> </w:t>
            </w:r>
            <w:r w:rsidRPr="001A20A1">
              <w:rPr>
                <w:rFonts w:ascii="GHEA Grapalat" w:hAnsi="GHEA Grapalat" w:cs="Sylfaen"/>
              </w:rPr>
              <w:t>հետ</w:t>
            </w:r>
            <w:r w:rsidRPr="001A20A1">
              <w:rPr>
                <w:rFonts w:ascii="GHEA Grapalat" w:hAnsi="GHEA Grapalat"/>
              </w:rPr>
              <w:t xml:space="preserve"> (</w:t>
            </w:r>
            <w:r w:rsidRPr="001A20A1">
              <w:rPr>
                <w:rFonts w:ascii="GHEA Grapalat" w:hAnsi="GHEA Grapalat" w:cs="Sylfaen"/>
              </w:rPr>
              <w:t>ստորագրությունը</w:t>
            </w:r>
            <w:r w:rsidRPr="001A20A1">
              <w:rPr>
                <w:rFonts w:ascii="GHEA Grapalat" w:hAnsi="GHEA Grapalat"/>
              </w:rPr>
              <w:t>)</w:t>
            </w: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sz w:val="22"/>
                <w:szCs w:val="22"/>
              </w:rPr>
            </w:pPr>
            <w:r w:rsidRPr="001A20A1">
              <w:rPr>
                <w:rFonts w:ascii="GHEA Grapalat" w:hAnsi="GHEA Grapalat"/>
                <w:sz w:val="22"/>
                <w:szCs w:val="22"/>
              </w:rPr>
              <w:lastRenderedPageBreak/>
              <w:t>1.</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2.</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3.</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4.</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5.</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6.</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7.</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8.</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1A20A1"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9.</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r w:rsidR="00F267E0" w:rsidRPr="001A20A1" w:rsidTr="00E72435">
        <w:tc>
          <w:tcPr>
            <w:tcW w:w="729" w:type="dxa"/>
          </w:tcPr>
          <w:p w:rsidR="00F267E0" w:rsidRPr="001A20A1" w:rsidRDefault="00F267E0" w:rsidP="00F267E0">
            <w:pPr>
              <w:tabs>
                <w:tab w:val="right" w:pos="9360"/>
              </w:tabs>
              <w:jc w:val="both"/>
              <w:rPr>
                <w:rFonts w:ascii="GHEA Grapalat" w:hAnsi="GHEA Grapalat"/>
              </w:rPr>
            </w:pPr>
            <w:r w:rsidRPr="001A20A1">
              <w:rPr>
                <w:rFonts w:ascii="GHEA Grapalat" w:hAnsi="GHEA Grapalat"/>
              </w:rPr>
              <w:t>10.</w:t>
            </w:r>
          </w:p>
        </w:tc>
        <w:tc>
          <w:tcPr>
            <w:tcW w:w="1872" w:type="dxa"/>
          </w:tcPr>
          <w:p w:rsidR="00F267E0" w:rsidRPr="001A20A1" w:rsidRDefault="00F267E0" w:rsidP="00F267E0">
            <w:pPr>
              <w:tabs>
                <w:tab w:val="right" w:pos="9360"/>
              </w:tabs>
              <w:jc w:val="both"/>
              <w:rPr>
                <w:rFonts w:ascii="GHEA Grapalat" w:hAnsi="GHEA Grapalat"/>
                <w:sz w:val="22"/>
                <w:szCs w:val="22"/>
              </w:rPr>
            </w:pPr>
          </w:p>
        </w:tc>
        <w:tc>
          <w:tcPr>
            <w:tcW w:w="1525" w:type="dxa"/>
          </w:tcPr>
          <w:p w:rsidR="00F267E0" w:rsidRPr="001A20A1" w:rsidRDefault="00F267E0" w:rsidP="00F267E0">
            <w:pPr>
              <w:tabs>
                <w:tab w:val="right" w:pos="9360"/>
              </w:tabs>
              <w:jc w:val="both"/>
              <w:rPr>
                <w:rFonts w:ascii="GHEA Grapalat" w:hAnsi="GHEA Grapalat"/>
                <w:sz w:val="22"/>
                <w:szCs w:val="22"/>
              </w:rPr>
            </w:pPr>
          </w:p>
        </w:tc>
        <w:tc>
          <w:tcPr>
            <w:tcW w:w="1803" w:type="dxa"/>
          </w:tcPr>
          <w:p w:rsidR="00F267E0" w:rsidRPr="001A20A1" w:rsidRDefault="00F267E0" w:rsidP="00F267E0">
            <w:pPr>
              <w:tabs>
                <w:tab w:val="right" w:pos="9360"/>
              </w:tabs>
              <w:jc w:val="both"/>
              <w:rPr>
                <w:rFonts w:ascii="GHEA Grapalat" w:hAnsi="GHEA Grapalat"/>
                <w:sz w:val="22"/>
                <w:szCs w:val="22"/>
              </w:rPr>
            </w:pPr>
          </w:p>
        </w:tc>
        <w:tc>
          <w:tcPr>
            <w:tcW w:w="267" w:type="dxa"/>
            <w:vMerge/>
            <w:tcBorders>
              <w:bottom w:val="nil"/>
            </w:tcBorders>
          </w:tcPr>
          <w:p w:rsidR="00F267E0" w:rsidRPr="001A20A1" w:rsidRDefault="00F267E0" w:rsidP="00F267E0">
            <w:pPr>
              <w:tabs>
                <w:tab w:val="right" w:pos="9360"/>
              </w:tabs>
              <w:jc w:val="both"/>
              <w:rPr>
                <w:rFonts w:ascii="GHEA Grapalat" w:hAnsi="GHEA Grapalat"/>
                <w:sz w:val="22"/>
                <w:szCs w:val="22"/>
              </w:rPr>
            </w:pPr>
          </w:p>
        </w:tc>
        <w:tc>
          <w:tcPr>
            <w:tcW w:w="3380" w:type="dxa"/>
          </w:tcPr>
          <w:p w:rsidR="00F267E0" w:rsidRPr="001A20A1" w:rsidRDefault="00F267E0" w:rsidP="00F267E0">
            <w:pPr>
              <w:tabs>
                <w:tab w:val="right" w:pos="9360"/>
              </w:tabs>
              <w:jc w:val="both"/>
              <w:rPr>
                <w:rFonts w:ascii="GHEA Grapalat" w:hAnsi="GHEA Grapalat"/>
                <w:sz w:val="22"/>
                <w:szCs w:val="22"/>
              </w:rPr>
            </w:pPr>
          </w:p>
        </w:tc>
      </w:tr>
    </w:tbl>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tabs>
          <w:tab w:val="right" w:pos="9360"/>
        </w:tabs>
        <w:spacing w:after="0" w:line="240" w:lineRule="auto"/>
        <w:jc w:val="both"/>
        <w:rPr>
          <w:rFonts w:eastAsia="Times New Roman" w:cs="Times New Roman"/>
          <w:sz w:val="22"/>
          <w:szCs w:val="22"/>
        </w:rPr>
      </w:pPr>
      <w:r w:rsidRPr="001A20A1">
        <w:rPr>
          <w:rFonts w:eastAsia="Times New Roman" w:cs="Times New Roman"/>
          <w:b/>
          <w:sz w:val="22"/>
          <w:szCs w:val="22"/>
        </w:rPr>
        <w:t xml:space="preserve">Դիմող՝ </w:t>
      </w:r>
      <w:r w:rsidRPr="001A20A1">
        <w:rPr>
          <w:rFonts w:eastAsia="Times New Roman" w:cs="Times New Roman"/>
          <w:sz w:val="22"/>
          <w:szCs w:val="22"/>
        </w:rPr>
        <w:t>___________________</w:t>
      </w:r>
      <w:r w:rsidR="00BE63B6" w:rsidRPr="001A20A1">
        <w:rPr>
          <w:rFonts w:eastAsia="Times New Roman" w:cs="Times New Roman"/>
          <w:sz w:val="22"/>
          <w:szCs w:val="22"/>
        </w:rPr>
        <w:t xml:space="preserve">                                          </w:t>
      </w:r>
      <w:r w:rsidRPr="001A20A1">
        <w:rPr>
          <w:rFonts w:eastAsia="Times New Roman" w:cs="Times New Roman"/>
          <w:sz w:val="22"/>
          <w:szCs w:val="22"/>
        </w:rPr>
        <w:t xml:space="preserve">___________________________ </w:t>
      </w:r>
    </w:p>
    <w:p w:rsidR="00F267E0" w:rsidRPr="001A20A1" w:rsidRDefault="00BE63B6" w:rsidP="00F267E0">
      <w:pPr>
        <w:tabs>
          <w:tab w:val="right" w:pos="9360"/>
        </w:tabs>
        <w:spacing w:after="0" w:line="240" w:lineRule="auto"/>
        <w:jc w:val="both"/>
        <w:rPr>
          <w:rFonts w:eastAsia="Times New Roman" w:cs="Times New Roman"/>
          <w:sz w:val="22"/>
          <w:szCs w:val="22"/>
          <w:vertAlign w:val="superscript"/>
        </w:rPr>
      </w:pPr>
      <w:r w:rsidRPr="001A20A1">
        <w:rPr>
          <w:rFonts w:eastAsia="Times New Roman" w:cs="Times New Roman"/>
          <w:sz w:val="22"/>
          <w:szCs w:val="22"/>
          <w:vertAlign w:val="superscript"/>
        </w:rPr>
        <w:t xml:space="preserve">              </w:t>
      </w:r>
      <w:r w:rsidR="00F267E0" w:rsidRPr="001A20A1">
        <w:rPr>
          <w:rFonts w:eastAsia="Times New Roman" w:cs="Times New Roman"/>
          <w:sz w:val="22"/>
          <w:szCs w:val="22"/>
          <w:vertAlign w:val="superscript"/>
        </w:rPr>
        <w:t xml:space="preserve"> (ստորագրությունը)</w:t>
      </w:r>
      <w:r w:rsidRPr="001A20A1">
        <w:rPr>
          <w:rFonts w:eastAsia="Times New Roman" w:cs="Times New Roman"/>
          <w:sz w:val="22"/>
          <w:szCs w:val="22"/>
          <w:vertAlign w:val="superscript"/>
        </w:rPr>
        <w:t xml:space="preserve">                                                                                                </w:t>
      </w:r>
      <w:r w:rsidRPr="001A20A1">
        <w:rPr>
          <w:rFonts w:eastAsia="Times New Roman" w:cs="Times New Roman"/>
          <w:sz w:val="22"/>
          <w:szCs w:val="22"/>
          <w:vertAlign w:val="subscript"/>
        </w:rPr>
        <w:t xml:space="preserve">  </w:t>
      </w:r>
      <w:r w:rsidR="00F267E0" w:rsidRPr="001A20A1">
        <w:rPr>
          <w:rFonts w:eastAsia="Times New Roman" w:cs="Times New Roman"/>
          <w:sz w:val="22"/>
          <w:szCs w:val="22"/>
          <w:vertAlign w:val="superscript"/>
        </w:rPr>
        <w:t>(ազգանունը, անունը, հայրանունը)</w:t>
      </w:r>
    </w:p>
    <w:p w:rsidR="00F267E0" w:rsidRPr="001A20A1" w:rsidRDefault="00F267E0" w:rsidP="00F267E0">
      <w:pPr>
        <w:tabs>
          <w:tab w:val="right" w:pos="9360"/>
        </w:tabs>
        <w:spacing w:after="0" w:line="240" w:lineRule="auto"/>
        <w:jc w:val="both"/>
        <w:rPr>
          <w:rFonts w:eastAsia="Times New Roman" w:cs="Times New Roman"/>
          <w:sz w:val="22"/>
          <w:szCs w:val="22"/>
        </w:rPr>
      </w:pPr>
      <w:r w:rsidRPr="001A20A1">
        <w:rPr>
          <w:rFonts w:eastAsia="Times New Roman" w:cs="Times New Roman"/>
          <w:sz w:val="22"/>
          <w:szCs w:val="22"/>
        </w:rPr>
        <w:t xml:space="preserve">______ ______________ </w:t>
      </w:r>
      <w:r w:rsidRPr="001A20A1">
        <w:rPr>
          <w:rFonts w:eastAsia="Times New Roman" w:cs="Times New Roman"/>
          <w:b/>
          <w:sz w:val="22"/>
          <w:szCs w:val="22"/>
        </w:rPr>
        <w:t>20</w:t>
      </w:r>
      <w:r w:rsidR="00BE63B6" w:rsidRPr="001A20A1">
        <w:rPr>
          <w:rFonts w:eastAsia="Times New Roman" w:cs="Times New Roman"/>
          <w:b/>
          <w:sz w:val="22"/>
          <w:szCs w:val="22"/>
        </w:rPr>
        <w:t xml:space="preserve">  </w:t>
      </w:r>
      <w:r w:rsidRPr="001A20A1">
        <w:rPr>
          <w:rFonts w:eastAsia="Times New Roman" w:cs="Times New Roman"/>
          <w:b/>
          <w:sz w:val="22"/>
          <w:szCs w:val="22"/>
        </w:rPr>
        <w:t>թ</w:t>
      </w:r>
      <w:r w:rsidRPr="001A20A1">
        <w:rPr>
          <w:rFonts w:eastAsia="Times New Roman" w:cs="Times New Roman"/>
          <w:sz w:val="22"/>
          <w:szCs w:val="22"/>
        </w:rPr>
        <w:t>.</w:t>
      </w:r>
    </w:p>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tabs>
          <w:tab w:val="right" w:pos="9360"/>
        </w:tabs>
        <w:spacing w:after="0" w:line="240" w:lineRule="auto"/>
        <w:jc w:val="both"/>
        <w:rPr>
          <w:rFonts w:eastAsia="Times New Roman" w:cs="Times New Roman"/>
          <w:sz w:val="22"/>
          <w:szCs w:val="22"/>
        </w:rPr>
      </w:pPr>
    </w:p>
    <w:p w:rsidR="00F267E0" w:rsidRPr="001A20A1" w:rsidRDefault="00F267E0" w:rsidP="00F267E0">
      <w:pPr>
        <w:tabs>
          <w:tab w:val="right" w:pos="9360"/>
        </w:tabs>
        <w:spacing w:after="0" w:line="240" w:lineRule="auto"/>
        <w:jc w:val="both"/>
        <w:rPr>
          <w:rFonts w:eastAsia="Times New Roman" w:cs="Times New Roman"/>
          <w:sz w:val="22"/>
          <w:szCs w:val="22"/>
        </w:rPr>
      </w:pPr>
      <w:r w:rsidRPr="001A20A1">
        <w:rPr>
          <w:rFonts w:eastAsia="Times New Roman" w:cs="Times New Roman"/>
          <w:b/>
          <w:sz w:val="22"/>
          <w:szCs w:val="22"/>
        </w:rPr>
        <w:t>Տարածքային գործակալության</w:t>
      </w:r>
      <w:r w:rsidR="00BE63B6" w:rsidRPr="001A20A1">
        <w:rPr>
          <w:rFonts w:eastAsia="Times New Roman" w:cs="Times New Roman"/>
          <w:sz w:val="22"/>
          <w:szCs w:val="22"/>
        </w:rPr>
        <w:t xml:space="preserve">        </w:t>
      </w:r>
      <w:r w:rsidRPr="001A20A1">
        <w:rPr>
          <w:rFonts w:eastAsia="Times New Roman" w:cs="Times New Roman"/>
          <w:sz w:val="22"/>
          <w:szCs w:val="22"/>
        </w:rPr>
        <w:t xml:space="preserve"> __________________ ____________________________</w:t>
      </w:r>
    </w:p>
    <w:p w:rsidR="00F267E0" w:rsidRPr="001A20A1" w:rsidRDefault="00F267E0" w:rsidP="00F267E0">
      <w:pPr>
        <w:tabs>
          <w:tab w:val="right" w:pos="9360"/>
        </w:tabs>
        <w:spacing w:after="0" w:line="240" w:lineRule="auto"/>
        <w:jc w:val="both"/>
        <w:rPr>
          <w:rFonts w:eastAsia="Times New Roman" w:cs="Times New Roman"/>
          <w:sz w:val="22"/>
          <w:szCs w:val="22"/>
          <w:vertAlign w:val="superscript"/>
        </w:rPr>
      </w:pPr>
      <w:r w:rsidRPr="001A20A1">
        <w:rPr>
          <w:rFonts w:eastAsia="Times New Roman" w:cs="Times New Roman"/>
          <w:b/>
          <w:sz w:val="22"/>
          <w:szCs w:val="22"/>
        </w:rPr>
        <w:t>(բաժնի) աշխատող</w:t>
      </w:r>
      <w:r w:rsidR="00BE63B6" w:rsidRPr="001A20A1">
        <w:rPr>
          <w:rFonts w:eastAsia="Times New Roman" w:cs="Times New Roman"/>
          <w:b/>
          <w:sz w:val="22"/>
          <w:szCs w:val="22"/>
        </w:rPr>
        <w:t xml:space="preserve">                              </w:t>
      </w:r>
      <w:r w:rsidRPr="001A20A1">
        <w:rPr>
          <w:rFonts w:eastAsia="Times New Roman" w:cs="Times New Roman"/>
          <w:b/>
          <w:sz w:val="22"/>
          <w:szCs w:val="22"/>
        </w:rPr>
        <w:t xml:space="preserve"> </w:t>
      </w:r>
      <w:r w:rsidRPr="001A20A1">
        <w:rPr>
          <w:rFonts w:eastAsia="Times New Roman" w:cs="Times New Roman"/>
          <w:sz w:val="22"/>
          <w:szCs w:val="22"/>
          <w:vertAlign w:val="superscript"/>
        </w:rPr>
        <w:t>(ստորագրությունը)</w:t>
      </w:r>
      <w:r w:rsidR="00BE63B6" w:rsidRPr="001A20A1">
        <w:rPr>
          <w:rFonts w:eastAsia="Times New Roman" w:cs="Times New Roman"/>
          <w:sz w:val="22"/>
          <w:szCs w:val="22"/>
          <w:vertAlign w:val="superscript"/>
        </w:rPr>
        <w:t xml:space="preserve">                        </w:t>
      </w:r>
      <w:r w:rsidRPr="001A20A1">
        <w:rPr>
          <w:rFonts w:eastAsia="Times New Roman" w:cs="Times New Roman"/>
          <w:sz w:val="22"/>
          <w:szCs w:val="22"/>
          <w:vertAlign w:val="superscript"/>
        </w:rPr>
        <w:t xml:space="preserve"> (ազգանունը, անունը, հայրանունը)</w:t>
      </w:r>
    </w:p>
    <w:p w:rsidR="00F267E0" w:rsidRPr="001A20A1" w:rsidRDefault="00F267E0" w:rsidP="00F267E0">
      <w:pPr>
        <w:tabs>
          <w:tab w:val="right" w:pos="9360"/>
        </w:tabs>
        <w:spacing w:after="0" w:line="240" w:lineRule="auto"/>
        <w:jc w:val="both"/>
        <w:rPr>
          <w:rFonts w:eastAsia="Times New Roman" w:cs="Times New Roman"/>
          <w:sz w:val="22"/>
          <w:szCs w:val="22"/>
          <w:vertAlign w:val="subscript"/>
        </w:rPr>
      </w:pPr>
    </w:p>
    <w:p w:rsidR="00F267E0" w:rsidRPr="001A20A1" w:rsidRDefault="00F267E0" w:rsidP="00F267E0">
      <w:pPr>
        <w:tabs>
          <w:tab w:val="right" w:pos="9360"/>
        </w:tabs>
        <w:spacing w:after="0" w:line="240" w:lineRule="auto"/>
        <w:jc w:val="both"/>
        <w:rPr>
          <w:rFonts w:eastAsia="Times New Roman" w:cs="Times New Roman"/>
          <w:sz w:val="22"/>
          <w:szCs w:val="22"/>
        </w:rPr>
      </w:pPr>
      <w:r w:rsidRPr="001A20A1">
        <w:rPr>
          <w:rFonts w:eastAsia="Times New Roman" w:cs="Times New Roman"/>
          <w:sz w:val="22"/>
          <w:szCs w:val="22"/>
        </w:rPr>
        <w:t xml:space="preserve">______ ______________ </w:t>
      </w:r>
      <w:r w:rsidRPr="001A20A1">
        <w:rPr>
          <w:rFonts w:eastAsia="Times New Roman" w:cs="Times New Roman"/>
          <w:b/>
          <w:sz w:val="22"/>
          <w:szCs w:val="22"/>
        </w:rPr>
        <w:t>20</w:t>
      </w:r>
      <w:r w:rsidR="00BE63B6" w:rsidRPr="001A20A1">
        <w:rPr>
          <w:rFonts w:eastAsia="Times New Roman" w:cs="Times New Roman"/>
          <w:b/>
          <w:sz w:val="22"/>
          <w:szCs w:val="22"/>
        </w:rPr>
        <w:t xml:space="preserve">  </w:t>
      </w:r>
      <w:r w:rsidRPr="001A20A1">
        <w:rPr>
          <w:rFonts w:eastAsia="Times New Roman" w:cs="Times New Roman"/>
          <w:b/>
          <w:sz w:val="22"/>
          <w:szCs w:val="22"/>
        </w:rPr>
        <w:t>թ</w:t>
      </w:r>
      <w:r w:rsidRPr="001A20A1">
        <w:rPr>
          <w:rFonts w:eastAsia="Times New Roman" w:cs="Times New Roman"/>
          <w:sz w:val="22"/>
          <w:szCs w:val="22"/>
        </w:rPr>
        <w:t>.</w:t>
      </w:r>
    </w:p>
    <w:p w:rsidR="00365ABE" w:rsidRPr="001A20A1" w:rsidRDefault="00365ABE" w:rsidP="009D7A21">
      <w:pPr>
        <w:shd w:val="clear" w:color="auto" w:fill="FFFFFF"/>
        <w:spacing w:after="0" w:line="240" w:lineRule="auto"/>
        <w:ind w:firstLine="375"/>
        <w:jc w:val="center"/>
        <w:rPr>
          <w:rFonts w:eastAsia="Times New Roman" w:cs="Times New Roman"/>
          <w:b/>
          <w:bCs/>
          <w:sz w:val="22"/>
          <w:szCs w:val="22"/>
        </w:rPr>
      </w:pPr>
    </w:p>
    <w:p w:rsidR="00F267E0" w:rsidRPr="001A20A1" w:rsidRDefault="00F267E0" w:rsidP="009D7A21">
      <w:pPr>
        <w:shd w:val="clear" w:color="auto" w:fill="FFFFFF"/>
        <w:spacing w:after="0" w:line="240" w:lineRule="auto"/>
        <w:ind w:firstLine="375"/>
        <w:jc w:val="center"/>
        <w:rPr>
          <w:rFonts w:eastAsia="Times New Roman" w:cs="Times New Roman"/>
          <w:b/>
          <w:bCs/>
          <w:sz w:val="22"/>
          <w:szCs w:val="22"/>
        </w:rPr>
      </w:pPr>
    </w:p>
    <w:p w:rsidR="00F267E0" w:rsidRPr="001A20A1" w:rsidRDefault="00F267E0" w:rsidP="009D7A21">
      <w:pPr>
        <w:shd w:val="clear" w:color="auto" w:fill="FFFFFF"/>
        <w:spacing w:after="0" w:line="240" w:lineRule="auto"/>
        <w:ind w:firstLine="375"/>
        <w:jc w:val="center"/>
        <w:rPr>
          <w:rFonts w:eastAsia="Times New Roman" w:cs="Times New Roman"/>
          <w:b/>
          <w:bCs/>
          <w:sz w:val="22"/>
          <w:szCs w:val="22"/>
        </w:rPr>
      </w:pPr>
    </w:p>
    <w:p w:rsidR="00F267E0" w:rsidRPr="001A20A1" w:rsidRDefault="00F267E0">
      <w:pPr>
        <w:rPr>
          <w:rFonts w:eastAsia="Times New Roman" w:cs="Times New Roman"/>
          <w:b/>
          <w:bCs/>
          <w:sz w:val="22"/>
          <w:szCs w:val="22"/>
        </w:rPr>
      </w:pPr>
      <w:r w:rsidRPr="001A20A1">
        <w:rPr>
          <w:rFonts w:eastAsia="Times New Roman" w:cs="Times New Roman"/>
          <w:b/>
          <w:bCs/>
          <w:sz w:val="22"/>
          <w:szCs w:val="22"/>
        </w:rPr>
        <w:br w:type="page"/>
      </w:r>
    </w:p>
    <w:p w:rsidR="00F267E0" w:rsidRPr="001A20A1" w:rsidRDefault="00F267E0" w:rsidP="00F267E0">
      <w:pPr>
        <w:jc w:val="right"/>
        <w:rPr>
          <w:rFonts w:cs="Sylfaen"/>
          <w:b/>
          <w:sz w:val="18"/>
          <w:szCs w:val="18"/>
        </w:rPr>
      </w:pPr>
      <w:r w:rsidRPr="001A20A1">
        <w:rPr>
          <w:rFonts w:cs="Sylfaen"/>
          <w:b/>
          <w:sz w:val="18"/>
          <w:szCs w:val="18"/>
        </w:rPr>
        <w:lastRenderedPageBreak/>
        <w:t>ՁԵՎ 3</w:t>
      </w:r>
    </w:p>
    <w:p w:rsidR="00F267E0" w:rsidRPr="001A20A1" w:rsidRDefault="00F267E0" w:rsidP="009D7A21">
      <w:pPr>
        <w:shd w:val="clear" w:color="auto" w:fill="FFFFFF"/>
        <w:spacing w:after="0" w:line="240" w:lineRule="auto"/>
        <w:ind w:firstLine="375"/>
        <w:jc w:val="center"/>
        <w:rPr>
          <w:rFonts w:eastAsia="Times New Roman" w:cs="Times New Roman"/>
          <w:b/>
          <w:bCs/>
          <w:sz w:val="22"/>
          <w:szCs w:val="22"/>
        </w:rPr>
      </w:pPr>
    </w:p>
    <w:p w:rsidR="00DE4329" w:rsidRPr="001A20A1" w:rsidRDefault="00DE4329" w:rsidP="009D7A21">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Մ Ա Տ Յ Ա Ն</w:t>
      </w:r>
    </w:p>
    <w:p w:rsidR="00DE4329" w:rsidRPr="001A20A1" w:rsidRDefault="00DE4329" w:rsidP="009D7A21">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ԴԻՄՈՒՄՆԵՐԻ ՀԱՇՎԱՌՄԱՆ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2"/>
        <w:gridCol w:w="833"/>
        <w:gridCol w:w="1272"/>
        <w:gridCol w:w="1859"/>
        <w:gridCol w:w="1433"/>
        <w:gridCol w:w="1447"/>
        <w:gridCol w:w="1721"/>
        <w:gridCol w:w="1721"/>
      </w:tblGrid>
      <w:tr w:rsidR="001A20A1" w:rsidRPr="001A20A1" w:rsidTr="00DE432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NN</w:t>
            </w:r>
          </w:p>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Ազգա-նունը, 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Դիմողի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Դիմումը և հայտարարագիրն ընդունելու օրը, ամիսը, տարեթիվը` անհրաժեշտ</w:t>
            </w:r>
          </w:p>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ոչ բոլոր փաստաթղթերով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Դիմումը և հայտարարա-գիրն ընդունելու օրը, ամիսը, տարեթիվը` անհրաժեշտ</w:t>
            </w:r>
          </w:p>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բոլոր փաստա-թղթերով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Սոցիալական ծառայություն, նպաստ նշանակելը մերժելու մասին գրավոր տեղեկացման օրը, ամիսը, տարեթիվը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Նպաստի դադարեցման կարգադրության հերթական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jc w:val="center"/>
              <w:rPr>
                <w:rFonts w:eastAsia="Times New Roman" w:cs="Times New Roman"/>
                <w:sz w:val="22"/>
                <w:szCs w:val="22"/>
              </w:rPr>
            </w:pPr>
            <w:r w:rsidRPr="001A20A1">
              <w:rPr>
                <w:rFonts w:eastAsia="Times New Roman" w:cs="Times New Roman"/>
                <w:sz w:val="22"/>
                <w:szCs w:val="22"/>
              </w:rPr>
              <w:t>Նպաստի դադարեցման կարգադրության մեկ օրինակը քաղաքացուն առաքելու կամ տրամադրելու օրը, ամիսը, տարեթիվը</w:t>
            </w:r>
          </w:p>
        </w:tc>
      </w:tr>
      <w:tr w:rsidR="001A20A1" w:rsidRPr="001A20A1" w:rsidTr="00DE432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E4329" w:rsidRPr="001A20A1" w:rsidRDefault="00DE4329"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bl>
    <w:p w:rsidR="00DE4329" w:rsidRPr="001A20A1" w:rsidRDefault="00DE4329" w:rsidP="009D7A21">
      <w:pPr>
        <w:spacing w:after="0" w:line="240" w:lineRule="auto"/>
        <w:rPr>
          <w:sz w:val="22"/>
          <w:szCs w:val="22"/>
        </w:rPr>
      </w:pPr>
    </w:p>
    <w:p w:rsidR="00FF281B" w:rsidRPr="001A20A1" w:rsidRDefault="00FF281B" w:rsidP="009D7A21">
      <w:pPr>
        <w:spacing w:after="0" w:line="240" w:lineRule="auto"/>
        <w:rPr>
          <w:sz w:val="22"/>
          <w:szCs w:val="22"/>
        </w:rPr>
      </w:pPr>
    </w:p>
    <w:p w:rsidR="00FF281B" w:rsidRPr="001A20A1" w:rsidRDefault="00FF281B" w:rsidP="009D7A21">
      <w:pPr>
        <w:spacing w:after="0" w:line="240" w:lineRule="auto"/>
        <w:rPr>
          <w:sz w:val="22"/>
          <w:szCs w:val="22"/>
        </w:rPr>
      </w:pPr>
      <w:r w:rsidRPr="001A20A1">
        <w:rPr>
          <w:sz w:val="22"/>
          <w:szCs w:val="22"/>
        </w:rPr>
        <w:br w:type="page"/>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lastRenderedPageBreak/>
        <w:t>Հավելված N3</w:t>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 xml:space="preserve">ՀՀ կառավարության 2018 թվականի </w:t>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 N……….-Ն որոշման</w:t>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«Հավելված N5</w:t>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 xml:space="preserve">ՀՀ կառավարության 2015 թվականի սեպտեմբերի 10-ի </w:t>
      </w:r>
    </w:p>
    <w:p w:rsidR="00FF281B" w:rsidRPr="001A20A1" w:rsidRDefault="00FF281B" w:rsidP="009D7A21">
      <w:pPr>
        <w:spacing w:after="0" w:line="240" w:lineRule="auto"/>
        <w:ind w:firstLine="375"/>
        <w:jc w:val="right"/>
        <w:rPr>
          <w:rFonts w:eastAsia="Times New Roman" w:cs="Times New Roman"/>
          <w:b/>
          <w:bCs/>
          <w:sz w:val="22"/>
          <w:szCs w:val="22"/>
        </w:rPr>
      </w:pPr>
      <w:r w:rsidRPr="001A20A1">
        <w:rPr>
          <w:rFonts w:eastAsia="Times New Roman" w:cs="Times New Roman"/>
          <w:b/>
          <w:bCs/>
          <w:sz w:val="22"/>
          <w:szCs w:val="22"/>
        </w:rPr>
        <w:t>N1061-Ն որոշման</w:t>
      </w:r>
    </w:p>
    <w:p w:rsidR="00FF281B" w:rsidRPr="001A20A1" w:rsidRDefault="00FF281B" w:rsidP="009D7A21">
      <w:pPr>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Կ Ա Ր Գ</w:t>
      </w:r>
    </w:p>
    <w:p w:rsidR="00FF281B" w:rsidRPr="001A20A1" w:rsidRDefault="00FF281B" w:rsidP="009D7A21">
      <w:pPr>
        <w:spacing w:after="0" w:line="240" w:lineRule="auto"/>
        <w:ind w:firstLine="375"/>
        <w:jc w:val="center"/>
        <w:rPr>
          <w:rFonts w:eastAsia="Times New Roman" w:cs="Times New Roman"/>
          <w:sz w:val="22"/>
          <w:szCs w:val="22"/>
        </w:rPr>
      </w:pPr>
    </w:p>
    <w:p w:rsidR="00FF281B" w:rsidRPr="001A20A1" w:rsidRDefault="00FF281B" w:rsidP="009D7A21">
      <w:pPr>
        <w:spacing w:after="0" w:line="240" w:lineRule="auto"/>
        <w:ind w:firstLine="375"/>
        <w:jc w:val="center"/>
        <w:rPr>
          <w:rFonts w:eastAsia="Times New Roman" w:cs="Times New Roman"/>
          <w:sz w:val="22"/>
          <w:szCs w:val="22"/>
        </w:rPr>
      </w:pPr>
      <w:r w:rsidRPr="001A20A1">
        <w:rPr>
          <w:b/>
          <w:sz w:val="22"/>
          <w:szCs w:val="22"/>
          <w:shd w:val="clear" w:color="auto" w:fill="FFFFFF"/>
        </w:rPr>
        <w:t>ԸՆՏԱՆԻՔԻ ՍՈՑԻԱԼԱԿԱՆ ԳՆԱՀԱՏՄԱՆ ՏԵՂԵԿԱՏՎԱԿԱՆ ԵՆԹԱՀԱՄԱԿԱՐԳԻ ՍՏԵՂԾՄԱՆ, ՁԵՎԱՎՈՐՄԱՆ, ԴՐԱՆՈՒՄ ՆԵՐԱՌՎՈՂ ԱՆՁՆԱԿԱՆ ՏՎՅԱԼՆԵՐԻ`</w:t>
      </w:r>
      <w:r w:rsidRPr="001A20A1">
        <w:rPr>
          <w:rFonts w:cs="Courier New"/>
          <w:b/>
          <w:sz w:val="22"/>
          <w:szCs w:val="22"/>
          <w:shd w:val="clear" w:color="auto" w:fill="FFFFFF"/>
        </w:rPr>
        <w:t xml:space="preserve"> Ս</w:t>
      </w:r>
      <w:r w:rsidRPr="001A20A1">
        <w:rPr>
          <w:b/>
          <w:sz w:val="22"/>
          <w:szCs w:val="22"/>
          <w:shd w:val="clear" w:color="auto" w:fill="FFFFFF"/>
        </w:rPr>
        <w:t>ՈՑԻԱԼԱԿԱՆ ԱՋԱԿՑՈՒԹՅԱՆ</w:t>
      </w:r>
      <w:r w:rsidRPr="001A20A1">
        <w:rPr>
          <w:rFonts w:cs="Courier New"/>
          <w:b/>
          <w:sz w:val="22"/>
          <w:szCs w:val="22"/>
          <w:shd w:val="clear" w:color="auto" w:fill="FFFFFF"/>
        </w:rPr>
        <w:t xml:space="preserve"> </w:t>
      </w:r>
      <w:r w:rsidRPr="001A20A1">
        <w:rPr>
          <w:b/>
          <w:sz w:val="22"/>
          <w:szCs w:val="22"/>
          <w:shd w:val="clear" w:color="auto" w:fill="FFFFFF"/>
        </w:rPr>
        <w:t>ԲՆԱԳԱՎԱՌՈՒՄ ՀԱՅԱՍՏԱՆԻ ՀԱՆՐԱՊԵՏՈՒԹՅԱՆ ԿԱՌԱՎԱՐՈՒԹՅԱՆ ԼԻԱԶՈՐԱԾ ՊԵՏԱԿԱՆ ԿԱՌԱՎԱՐՄԱՆ ՄԱՐՄՆԻ ԵՎ ՏԱՐԱԾՔԱՅԻՆ ԿԵՆՏՐՈՆՆԵՐԻ</w:t>
      </w:r>
      <w:r w:rsidRPr="001A20A1">
        <w:rPr>
          <w:rFonts w:eastAsia="Times New Roman" w:cs="Times New Roman"/>
          <w:b/>
          <w:bCs/>
          <w:sz w:val="22"/>
          <w:szCs w:val="22"/>
        </w:rPr>
        <w:t>, ՀԱՅԱՍՏԱՆԻ ՀԱՆՐԱՊԵՏՈՒԹՅԱՆ ՆԱԽԱՐԱՐՈՒԹՅՈՒՆՆԵՐԻ, ԱՅԼ ՊԵՏԱԿԱՆ ՄԱՐՄԻՆՆԵՐԻ ԵՎ ԿԱԶՄԱԿԵՐՊՈՒԹՅՈՒՆՆԵՐԻ ՄԻՋԵՎ ՓՈԽԱՆԱԿՄԱՆ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I. ԸՆԴՀԱՆՈՒՐ ԴՐՈՒՅԹՆԵՐ</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Ընտանիք</w:t>
      </w:r>
      <w:r w:rsidR="009323F6" w:rsidRPr="001A20A1">
        <w:rPr>
          <w:rFonts w:eastAsia="Times New Roman" w:cs="Times New Roman"/>
          <w:sz w:val="22"/>
          <w:szCs w:val="22"/>
        </w:rPr>
        <w:t>ի</w:t>
      </w:r>
      <w:r w:rsidRPr="001A20A1">
        <w:rPr>
          <w:rFonts w:eastAsia="Times New Roman" w:cs="Times New Roman"/>
          <w:sz w:val="22"/>
          <w:szCs w:val="22"/>
        </w:rPr>
        <w:t xml:space="preserve"> սոցիալական գնահատման տեղեկատվական ենթահամակարգի (այսուհետ` գնահատման համակարգ) տեղեկատվական շտեմարանը Հայաստանի Հանրապետության սոցիալական պաշտպանության ոլորտում Հայաստանի Հանրապետությունում օրինական բնակվող անձանց (այսուհետ` քաղաքացի) անհատական տվյալների միասնական տեղեկատվական </w:t>
      </w:r>
      <w:r w:rsidR="00A14D02" w:rsidRPr="001A20A1">
        <w:rPr>
          <w:rFonts w:eastAsia="Times New Roman" w:cs="Times New Roman"/>
          <w:sz w:val="22"/>
          <w:szCs w:val="22"/>
        </w:rPr>
        <w:t>համակարգի</w:t>
      </w:r>
      <w:r w:rsidRPr="001A20A1">
        <w:rPr>
          <w:rFonts w:eastAsia="Times New Roman" w:cs="Times New Roman"/>
          <w:sz w:val="22"/>
          <w:szCs w:val="22"/>
        </w:rPr>
        <w:t xml:space="preserve"> (այսուհետ`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 մաս է կազմում: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 </w:t>
      </w:r>
      <w:r w:rsidR="00A14D02" w:rsidRPr="001A20A1">
        <w:rPr>
          <w:rFonts w:eastAsia="Times New Roman" w:cs="Times New Roman"/>
          <w:sz w:val="22"/>
          <w:szCs w:val="22"/>
        </w:rPr>
        <w:t>Միասնական տեղեկատվական համակարգը</w:t>
      </w:r>
      <w:r w:rsidRPr="001A20A1">
        <w:rPr>
          <w:rFonts w:eastAsia="Times New Roman" w:cs="Times New Roman"/>
          <w:sz w:val="22"/>
          <w:szCs w:val="22"/>
        </w:rPr>
        <w:t xml:space="preserve"> բաղկացած է հետևյալ տեղեկատվական բազաներից`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էլեկտրոնային կենսաթոշակի տեղեկատվական համակարգի տվյալների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անձնավորված հաշվառման համակարգի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ընտանիքների անապահովության գնահատման տեղեկատվական համակարգի տվյալների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երեխաների ծննդյան միանվագ և մինչև 2 տարեկան երեխաների խնամքի նպաստների տեղեկատվական համակարգի տվյալների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Հայաստանի Հանրապետության զբաղվածության ոլորտի գործառույթներ իրականացնող «Գործ» տեղեկատվական համակարգի տվյալների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«ՎՏԲ-Հայաստան» բանկում որպես նախկին ԽՍՀՄ խնայբանկի ՀԽՍՀ հանրապետական բանկի ավանդատուների ավանդների փոխհատուցման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հաշմանդամություն ունեցող անձանց հաշվառման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կյանքի դժվարին իրավիճակում գտնվող երեխաների հաշվառման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պրոթեզաօրթոպեդիկ և վերականգնողական պարագաների տրամադրման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10) սոցիալական պաշտպանության ծրագրերում ընդգրկված տարեցների հաշվառման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11) բարեգործական ծրագրերի հաշվառման տեղեկատվական շտեմարան: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 xml:space="preserve">3.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ում ներառվում են Հայաստանի Հանրապետության նախարարություններում և այլ պետական մարմիններում, ինչպես նաև կազմակերպություններում առկա տեղեկատվական բազաների (հարակից բազաներ) այն տվյալները, որոնք անհրաժեշտ են քաղաքացիների սոցիալական իրավունքի իրացման համար:</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4.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ում ներառվում են ստորև նշված հարակից բազաներում առկա տվյալները`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Հայաստանի Հանրապետության տրանսպորտի և կապի նախարարության տեխնիկական զննություն անցած անձնական օգտագործման ավտոմեքենաների և դրանց փոխադրամիջոցների սեփականատերերի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Հայաստանի Հանրապետության ոստիկանության`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ա. բնակչության պետական ռեգիստրում հաշվառված անձանց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բ. անձնական օգտագործման փոխադրամիջոցների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Հայաստանի Հանրապետության պետական եկամուտների կոմիտեի մաքսային վճարներ կատարած անձանց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Հայաստանի Հանրապետության արդարադատության նախարարության աշխատակազմի`</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ա. քաղաքացիական կացության ակտերի գրանցման գործակալությունում գրանցված անձանց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բ. իրավաբանական անձանց պետական ռեգիստրի գործակալությունում գրանցված իրավաբանական անձանց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Հայաստանի Հանրապետության անշարժ գույքի կադաստրի կոմիտեում հողի սեփականատերերի, հողը վարձակալողների մասին, անշարժ գույքի առուվաճառքի գործարքներ կատարած անձանց մասին: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Սույն կարգի 2-րդ և 4-րդ կետերում նշված տեղեկատվական բազաների թվարկումն սպառիչ չէ:</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6.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ում տվյալները մշակվում են և պաշտպանվում «Անձնական տվյալների պաշտպանության մասին» Հայաստանի Հանրապետության օրենքով սահմանված կարգով: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7.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ում առկա հարակից բազաների տվյալները և գնահատման համակարգի տվյալները փոխանակվում են համապատասխան տեղեկատվական բազաների միջև` համաձայն Հայաստանի Հանրապետության կառավարության 2015 թվականի սեպտեմբերի 10-ի N1061-Ն որոշման (այսուհետ՝ Որոշում) N6 հավելվածի:</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Գնահատման համակարգում հաշվառված ընտանիքների տվյալները մշակվում են ընտանիքներին Հայաստանի Հանրապետության օրենսդրությամբ սահմանված դեպքերում սոցիալական աջակցություն տրամադրելու որոշում ընդունելու նպատակով: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Գնահատման համակարգի տեղեկատվական բազան ստեղծվում է ընտանիքի յուրաքանչյուր անդամին և ընտանիքին վերաբերող սոցիալ-տնտեսական պայմանների մասին տվյալների մուտքագրման միջոցով: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10. Գնահատման համակարգի տեղեկատվական բազան բաղկացած է կենտրոնական տեղեկատվական բազայից և դրա բաղկացուցիչ մասերից` Հայաստանի Հանրապետության կառավարության 2015 թվականի հունիսի 4-ի N 582-Ն որոշման N 1 հավելվածում ներառված սոցիալական աջակցության տարածքային գործակալություններում (բաժիններում) (այսուհետ` տարածքային կենտրոն) ձևավորված տեղական տեղեկատվական բազաներից: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 xml:space="preserve">11. Գնահատման համակարգի տեղեկատվական բազան տնօրինում է Հայաստանի Հանրապետության աշխատանքի և սոցիալական հարցերի նախարարությունը, կենտրոնական տեղեկատվական բազան,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ը շահագործում է Հայաստանի Հանրապետության օրենսդրությամբ սահմանված կարգով ընտրված կազմակերպությունը, իսկ տեղական տեղեկատվական բազաները շահագործում են տարածքային կենտրոնները: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12. Գնահատման համակարգի տեղեկատվական բազայում առկա տվյալների հիման վրա ստացված տեղեկատվությունը տեղակայվում է Հայաստանի Հանրապետության աշխատանքի և սոցիալական հարցերի նախարարության պաշտոնական կայքէջում՝ Հայաստանի Հանրապետության աշխատանքի և սոցիալական հարցերի նախարարի հրամանով հաստատված ձևաչափով: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13. Հայաստանի Հանրապետության աշխատանքի և սոցիալական հարցերի նախարարության պաշտոնական կայքէջում տեղակայված տեղեկատվական բազան հասանելի է քաղաքացուն` իր տվյալների մասով: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14. Տեղական տեղեկատվական բազան կազմված է գնահատման համակարգում հաշվառված և տվյալ տարածքային կենտրոնի սպասարկման տարածքում բնակվող ընտանիքների և նրանց անդամների տվյալներից: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15. Գնահատման համակարգի տեղեկատվական բազա և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 xml:space="preserve"> մուտքի թույլտվություն ունի այն շահագործող անձնակազմը: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16. Տեղեկատվական բազաները և </w:t>
      </w:r>
      <w:r w:rsidR="00A14D02" w:rsidRPr="001A20A1">
        <w:rPr>
          <w:rFonts w:eastAsia="Times New Roman" w:cs="Times New Roman"/>
          <w:sz w:val="22"/>
          <w:szCs w:val="22"/>
        </w:rPr>
        <w:t>միասնական տեղեկատվական համակարգ</w:t>
      </w:r>
      <w:r w:rsidRPr="001A20A1">
        <w:rPr>
          <w:rFonts w:eastAsia="Times New Roman" w:cs="Times New Roman"/>
          <w:sz w:val="22"/>
          <w:szCs w:val="22"/>
        </w:rPr>
        <w:t>ը շահագործող անձնակազմի յուրաքանչյուր աշխատող ունի տեղեկատվական բազայի հետ աշխատանքի իր ծածկագիրը, նշանաբանը և կարգը, որոնցով որոշվում են յուրաքանչյուրի տեղեկատվական բազա մուտքի, անհատական տվյալների պաշտպանության և տեղեկատվական բազայի շահագործման համար լիազորությունների իր շրջանակները: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17. Տարածքային կենտրոնի յուրաքանչյուր աշխատող տարածքային կենտրոնի ղեկավարի կարգադրությամբ կատարում է իրեն ամրակցված սպասարկման որոշակի տարածքի ընտանիքների հաշվառումը (փաստագրումը) և նրանց տվյալների տեղեկատվական բազայի սպասարկումը, նրանց անհատական տվյալների, դրանց փոփոխությունների, սոցիալական աջակցության հատկացման համար իրավունքի ծրագրային որոշումը: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18. Տարածքային կենտրոնի աշխատողն իր ծածկագրով և նշանաբանով մուտք ունի միայն իր սպասարկման տարածքի տեղեկատվական բազա:</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19. Գնահատման համակարգի տեղական տեղեկատվական բազայի շահագործման անվտանգ պայմաններն ապահովում է մարզպետարանի գլխավոր քարտուղարը կամ Երևան քաղաքի վարչական շրջանի ղեկավարը, Գյումրու, Վանաձորի, Արարատի, Ջերմուկի քաղաքային համայնքների ղեկավարների աշխատակազմերի քարտուղարները: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20. Գնահատման համակարգի տեղեկատվական </w:t>
      </w:r>
      <w:r w:rsidR="00A14D02" w:rsidRPr="001A20A1">
        <w:rPr>
          <w:rFonts w:eastAsia="Times New Roman" w:cs="Times New Roman"/>
          <w:sz w:val="22"/>
          <w:szCs w:val="22"/>
        </w:rPr>
        <w:t>անվտանգությունն</w:t>
      </w:r>
      <w:r w:rsidRPr="001A20A1">
        <w:rPr>
          <w:rFonts w:eastAsia="Times New Roman" w:cs="Times New Roman"/>
          <w:sz w:val="22"/>
          <w:szCs w:val="22"/>
        </w:rPr>
        <w:t xml:space="preserve"> ապահովումն իրականացնում է կենտրոնական տեղեկատվական բազան շահագործող կազմակերպությունը: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II. ԳՆԱՀԱՏՄԱՆ ՀԱՄԱԿԱՐԳԻ ՏԵՂԵԿԱՏՎԱԿԱՆ ԲԱԶԱՅՈՒՄ ԱՄՐԱԳՐՎԱԾ ՏՎՅԱԼՆԵՐԻ ՓՈՓՈԽՈՒԹՅՈՒՆՆԵՐԻ ԿԱՏԱՐՈՒՄԸ ԵՎ ՍՈՑԻԱԼԱԿԱՆ ԱՋԱԿՑՈՒԹՅԱՆ ՏՐԱՄԱԴՐՄԱՆ ԻՐԱՎՈՒՆՔԻ ԴԻՏԱՐԿՈՒՄԸ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 xml:space="preserve">21. </w:t>
      </w:r>
      <w:r w:rsidR="001F426B" w:rsidRPr="001A20A1">
        <w:rPr>
          <w:rFonts w:eastAsia="Times New Roman" w:cs="Times New Roman"/>
          <w:sz w:val="22"/>
          <w:szCs w:val="22"/>
        </w:rPr>
        <w:t>Տարածքային կենտրոնի կողմից շահագործվող</w:t>
      </w:r>
      <w:r w:rsidRPr="001A20A1">
        <w:rPr>
          <w:rFonts w:eastAsia="Times New Roman" w:cs="Times New Roman"/>
          <w:sz w:val="22"/>
          <w:szCs w:val="22"/>
        </w:rPr>
        <w:t xml:space="preserve"> տեղեկատվական բազայում ընտանիքի կազմում և պայմաններում տեղի ունեցած փոփոխություններն ամրագրվում են դրա մասին փաստաթղթերը ներկայացնելուց անմիջապես հետո` մեկօրյա ժամկետում կամ </w:t>
      </w:r>
      <w:r w:rsidR="001F426B" w:rsidRPr="001A20A1">
        <w:rPr>
          <w:rFonts w:eastAsia="Times New Roman" w:cs="Times New Roman"/>
          <w:sz w:val="22"/>
          <w:szCs w:val="22"/>
        </w:rPr>
        <w:t>կենտրոնացված</w:t>
      </w:r>
      <w:r w:rsidRPr="001A20A1">
        <w:rPr>
          <w:rFonts w:eastAsia="Times New Roman" w:cs="Times New Roman"/>
          <w:sz w:val="22"/>
          <w:szCs w:val="22"/>
        </w:rPr>
        <w:t xml:space="preserve"> գոր</w:t>
      </w:r>
      <w:r w:rsidR="009323F6" w:rsidRPr="001A20A1">
        <w:rPr>
          <w:rFonts w:eastAsia="Times New Roman" w:cs="Times New Roman"/>
          <w:sz w:val="22"/>
          <w:szCs w:val="22"/>
        </w:rPr>
        <w:t>ծ</w:t>
      </w:r>
      <w:r w:rsidRPr="001A20A1">
        <w:rPr>
          <w:rFonts w:eastAsia="Times New Roman" w:cs="Times New Roman"/>
          <w:sz w:val="22"/>
          <w:szCs w:val="22"/>
        </w:rPr>
        <w:t>ելու դեպքում՝ դրանք ստանալու իրական ժամանակում: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22. Ընտանիքի որևէ անդամի սոցիալական խմբի ժամկետը լրանալու դեպքում տվյալ սոցիալական խմբի, դրանով պայմանավորված եկամտի չափի հանումը և սոցիալական խմբի փոփոխումը կատարվում են տվյալ ամսվա ընթացքում մաթեմատիկական ծրագրային եղանակով:</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23. Հաշմանդամության խմբի ժամկետի երկարացման վերաբերյալ տվյալ փոփոխության ամրագրումը կատարվում է ընտանիքի չափահաս անդամներից մեկի կողմից փաստաթուղթ ներկայացվելու դեպքում: Եթե այն ներկայացվում է ժամկետի լրացման օրվանից 3 ամսվա ընթացքում, ապա, անկախ հաշմանդամության խմբից, ժամկետը վերականգնվում է նախորդ ժամկետի լրացման ամսաթվից սկսած, իսկ եկամուտը ներկայացված փաստաթղթում ամրագրված տվյալին համապատասխան՝ </w:t>
      </w:r>
      <w:r w:rsidR="001F426B" w:rsidRPr="001A20A1">
        <w:rPr>
          <w:rFonts w:eastAsia="Times New Roman" w:cs="Times New Roman"/>
          <w:sz w:val="22"/>
          <w:szCs w:val="22"/>
        </w:rPr>
        <w:t>կենտրոնացված</w:t>
      </w:r>
      <w:r w:rsidRPr="001A20A1">
        <w:rPr>
          <w:rFonts w:eastAsia="Times New Roman" w:cs="Times New Roman"/>
          <w:sz w:val="22"/>
          <w:szCs w:val="22"/>
        </w:rPr>
        <w:t xml:space="preserve"> գործելու դեպքում՝ առցանց ստանալու պահին՝ նույն ժամկետներում: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24. Եթե ընտանիքի հղի անդամի հղիության ժամկետը լրանում է և 2 ամսվա ընթացքում ներկայացվում է երեխայի ծննդյան վկայականը, ապա դրա արդյունքում ձեռք բերված անապահովության միավորը վերականգնվում է ընտանիքի հղի անդամի հղիության ժամկետի լրացման ամսաթվից սկսած:</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25. Կենտրոնական տեղեկատվական բազան թարմացվում է</w:t>
      </w:r>
      <w:r w:rsidR="009323F6" w:rsidRPr="001A20A1">
        <w:rPr>
          <w:rFonts w:eastAsia="Times New Roman" w:cs="Times New Roman"/>
          <w:sz w:val="22"/>
          <w:szCs w:val="22"/>
        </w:rPr>
        <w:t xml:space="preserve"> </w:t>
      </w:r>
      <w:r w:rsidR="001F426B" w:rsidRPr="001A20A1">
        <w:rPr>
          <w:rFonts w:eastAsia="Times New Roman" w:cs="Times New Roman"/>
          <w:sz w:val="22"/>
          <w:szCs w:val="22"/>
        </w:rPr>
        <w:t>կենտրոնացված</w:t>
      </w:r>
      <w:r w:rsidR="009323F6" w:rsidRPr="001A20A1">
        <w:rPr>
          <w:rFonts w:eastAsia="Times New Roman" w:cs="Times New Roman"/>
          <w:sz w:val="22"/>
          <w:szCs w:val="22"/>
        </w:rPr>
        <w:t xml:space="preserve"> գործել</w:t>
      </w:r>
      <w:r w:rsidRPr="001A20A1">
        <w:rPr>
          <w:rFonts w:eastAsia="Times New Roman" w:cs="Times New Roman"/>
          <w:sz w:val="22"/>
          <w:szCs w:val="22"/>
        </w:rPr>
        <w:t>ու պարագայում՝ իրական ժամանակի ռեժիմով, իսկ լոկալ գործելու դեպքում՝ ոչ պակաս, քան ամիսը մեկ անգամ, տարածքային կենտրոնների տրամադրած արդիականացված տեղեկատվական բազաների միջոցով` մինչև տվյալ ամսվան հաջորդող ամսվա 8-ը ներառյալ:</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26. Կենտրոնական տեղեկատվական բազայում իրականացվում են`</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համադրումներ ընտանիքների կամ նրանց անդամների կրկնակի հաշվառումները հայտնաբերելու նպատակով` ամբողջ կենտրոնական տեղեկատվական բազայում.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տարբեր նախարարություններից և պետական այլ մարմիններից, ինչպես նաև կազմակերպություններից, անկախ կազմակերպական-իրավական ձևից, ստացված տեղեկատվական հարակից բազաների մշակում և համադրում.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ուղղումներ (միայն չափահաս անձանց տվյալների) անձը հաստատող փաստաթղթի հիման վրա ամրագրված տվյալներում (ազգանունը, անունը, հայրանունը, ծննդյան օրը, ամիսը, տարեթիվը, անձը հաստատող փաստաթղթի սերիան և համարը)` բնակչության պետական ռեգիստրի տեղեկատվական բազայում առկա տվյալների հետ համադրման ժամանակ հայտնաբերված անհամապատասխանությունների դեպքում.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կենսաթոշակի, մինչև երկու տարեկան երեխայի խնամքի նպաստի, «Զինվորական ծառայության և զինծառայողի կարգավիճակի մասին» Հայաստանի Հանրապետության օրենքի 70-րդ հոդվածով սահմանված զինծառայողների և նրանց ընտանիքների անդամների, առանձին կատեգորիաների անձանց ընտանիքների անդամների ամենամսյա պարգևավճարների ամրագրված չափի փոփոխություն` Հայաստանի Հանրապետության կառավարության որոշմամբ դրանց չափի բարձրացման դեպքում` բարձրացման ամսվան հաջորդող ամսվա ընթացքում:</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27. Գնահատման համակարգի միջոցով ընտանիքի անապահովության հիմքով իրականացվող սոցիալական աջակցության ծրագրերում ընդգրկվում են տվյալ ծրագրի համար սահմանված սոցիալական տվյալներ ունեցող և անապահովության սահմանային միավորից բարձր անապահովության միավոր ունեցող ընտանիքները: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28. Գնահատման համակարգի տվյալների հիման վրա իրականացվող սոցիալական աջակցության բաշխման ծրագրերում չեն ընդգրկվում (անկախ սույն կարգի 27-րդ կետով նախատեսված պայմանների բավարարումից)`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կրկնակի հաշվառված կամ ընտանիքի կրկնակի հաշվառված անդամ ունեցող ընտանիքները՝ մինչև կրկնակի հաշվառումից դուրս գալը.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ծրագրի իրականացման պահին նախորդած 12 ամսվա ընթացքում չփաստագրված ընտանիքները: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III. ՏԵՂԵԿԱՏՎԱԿԱՆ ՀՈՍՔԵՐԻ ՓՈԽԱՆԱԿՈՒՄԸ</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29. Տարածքային կենտրոնը տեղեկատվական բազայի փոփոխությունները՝ արդիականացված տվյալները, փոխանցում է կենտրոնական տեղեկատվական բազան շահագործող կազմակերպությանը` առցանց: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30. </w:t>
      </w:r>
      <w:r w:rsidR="001F426B" w:rsidRPr="001A20A1">
        <w:rPr>
          <w:rFonts w:eastAsia="Times New Roman" w:cs="Times New Roman"/>
          <w:sz w:val="22"/>
          <w:szCs w:val="22"/>
        </w:rPr>
        <w:t>Տարածքային կենտրոնի կողմից շահագործվող</w:t>
      </w:r>
      <w:r w:rsidRPr="001A20A1">
        <w:rPr>
          <w:rFonts w:eastAsia="Times New Roman" w:cs="Times New Roman"/>
          <w:sz w:val="22"/>
          <w:szCs w:val="22"/>
        </w:rPr>
        <w:t xml:space="preserve"> տեղեկատվական բազայում տվյալ ամսվա ընթացքում կատարված փոփոխություններն արխիվացվում են տվյալ ամսվա վերջին օրացուցային օրվա դրությամբ:</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31. Կենտրոնական տեղեկատվական բազան շահագործող կազմակերպությունից ամենամսյա արդիականացված տեղական տեղեկատվական բազաները 15-օրյա ժամկետում փոխանցվում են տարածքային կենտրոններին` առցանց:</w:t>
      </w:r>
    </w:p>
    <w:p w:rsidR="00FF281B" w:rsidRPr="001A20A1" w:rsidRDefault="00FF281B" w:rsidP="009D7A21">
      <w:pPr>
        <w:spacing w:after="0" w:line="240" w:lineRule="auto"/>
        <w:ind w:firstLine="375"/>
        <w:jc w:val="both"/>
        <w:rPr>
          <w:rFonts w:eastAsia="Times New Roman" w:cs="Times New Roman"/>
          <w:sz w:val="22"/>
          <w:szCs w:val="22"/>
        </w:rPr>
      </w:pPr>
      <w:r w:rsidRPr="001A20A1">
        <w:rPr>
          <w:rFonts w:eastAsia="Times New Roman" w:cs="Times New Roman"/>
          <w:sz w:val="22"/>
          <w:szCs w:val="22"/>
        </w:rPr>
        <w:t>32. Հարակից բազաներից ստացված տվյալների և գնահատման համակարգի տեղեկատվական բազայում առկա տվյալների հետ համադրման արդյունքները կենտրոնական տեղեկատվական բազան շահագործող կազմակերպությունը փոխանցում է տարածքային կենտրոններին` Հայաստանի Հանրապետության աշխատանքի և սոցիալական հարցերի նախարարության միջոցով՝ էլեկտրոնային</w:t>
      </w:r>
      <w:r w:rsidRPr="001A20A1">
        <w:rPr>
          <w:rFonts w:ascii="Courier New" w:eastAsia="Times New Roman" w:hAnsi="Courier New" w:cs="Courier New"/>
          <w:sz w:val="22"/>
          <w:szCs w:val="22"/>
        </w:rPr>
        <w:t> </w:t>
      </w:r>
      <w:r w:rsidRPr="001A20A1">
        <w:rPr>
          <w:rFonts w:eastAsia="Times New Roman" w:cs="Arial Unicode"/>
          <w:sz w:val="22"/>
          <w:szCs w:val="22"/>
        </w:rPr>
        <w:t>ցուցակների</w:t>
      </w:r>
      <w:r w:rsidRPr="001A20A1">
        <w:rPr>
          <w:rFonts w:eastAsia="Times New Roman" w:cs="Times New Roman"/>
          <w:sz w:val="22"/>
          <w:szCs w:val="22"/>
        </w:rPr>
        <w:t xml:space="preserve"> </w:t>
      </w:r>
      <w:r w:rsidRPr="001A20A1">
        <w:rPr>
          <w:rFonts w:eastAsia="Times New Roman" w:cs="Arial Unicode"/>
          <w:sz w:val="22"/>
          <w:szCs w:val="22"/>
        </w:rPr>
        <w:t>ձևով</w:t>
      </w:r>
      <w:r w:rsidRPr="001A20A1">
        <w:rPr>
          <w:rFonts w:eastAsia="Times New Roman" w:cs="Times New Roman"/>
          <w:sz w:val="22"/>
          <w:szCs w:val="22"/>
        </w:rPr>
        <w:t>:</w:t>
      </w:r>
    </w:p>
    <w:p w:rsidR="00FF281B" w:rsidRPr="001A20A1" w:rsidRDefault="00FF281B" w:rsidP="009D7A21">
      <w:pPr>
        <w:shd w:val="clear" w:color="auto" w:fill="FFFFFF"/>
        <w:tabs>
          <w:tab w:val="left" w:pos="0"/>
          <w:tab w:val="left" w:pos="900"/>
        </w:tabs>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33. Տարածքային կենտրոնը սույն կարգի 32-րդ կետով սահմանված տվյալներն ստանալուց հետո` Որոշման N3 հավելվածի 49-րդ կետով սահմանված կարգով տրված առաջարկությունների մասին ամփոփ տեղեկատվությունը մեկ ամսվա ընթացքում </w:t>
      </w:r>
      <w:r w:rsidR="00326792" w:rsidRPr="001A20A1">
        <w:rPr>
          <w:rFonts w:eastAsia="Times New Roman" w:cs="Times New Roman"/>
          <w:sz w:val="22"/>
          <w:szCs w:val="22"/>
        </w:rPr>
        <w:t xml:space="preserve">մարզպետի կամ Երևանի քաղաքապետի, Գյումրու, Վանաձորի, Արարատի, Ջերմուկի քաղաքային համայնքների ղեկավարների միջոցով </w:t>
      </w:r>
      <w:r w:rsidRPr="001A20A1">
        <w:rPr>
          <w:rFonts w:eastAsia="Times New Roman" w:cs="Times New Roman"/>
          <w:sz w:val="22"/>
          <w:szCs w:val="22"/>
        </w:rPr>
        <w:t>ներկայացնում է Հայաստանի Հանրապետության աշխատանքի և սոցիալական հարցերի նախարարություն (այսուհետ` նախարարություն)` համաձայն ձևի, կցելով բարեկեցիկ ճանաչված ընտանիքների ցուցակը:</w:t>
      </w:r>
    </w:p>
    <w:p w:rsidR="00FF281B" w:rsidRPr="001A20A1" w:rsidRDefault="00FF281B" w:rsidP="009D7A21">
      <w:pPr>
        <w:spacing w:after="0" w:line="240" w:lineRule="auto"/>
        <w:ind w:firstLine="375"/>
        <w:jc w:val="both"/>
        <w:rPr>
          <w:sz w:val="22"/>
          <w:szCs w:val="22"/>
        </w:rPr>
      </w:pPr>
    </w:p>
    <w:p w:rsidR="00FF281B" w:rsidRPr="001A20A1" w:rsidRDefault="00FF281B" w:rsidP="009D7A21">
      <w:pPr>
        <w:spacing w:after="0" w:line="240" w:lineRule="auto"/>
        <w:ind w:firstLine="375"/>
        <w:jc w:val="both"/>
        <w:rPr>
          <w:sz w:val="22"/>
          <w:szCs w:val="22"/>
        </w:rPr>
      </w:pPr>
    </w:p>
    <w:p w:rsidR="00FF281B" w:rsidRPr="001A20A1" w:rsidRDefault="00FF281B" w:rsidP="009D7A21">
      <w:pPr>
        <w:spacing w:after="0" w:line="240" w:lineRule="auto"/>
        <w:ind w:firstLine="375"/>
        <w:jc w:val="both"/>
        <w:rPr>
          <w:sz w:val="22"/>
          <w:szCs w:val="22"/>
        </w:rPr>
      </w:pPr>
    </w:p>
    <w:p w:rsidR="00FF281B" w:rsidRPr="001A20A1" w:rsidRDefault="00FF281B" w:rsidP="009D7A21">
      <w:pPr>
        <w:spacing w:after="0" w:line="240" w:lineRule="auto"/>
        <w:rPr>
          <w:sz w:val="22"/>
          <w:szCs w:val="22"/>
        </w:rPr>
      </w:pPr>
      <w:r w:rsidRPr="001A20A1">
        <w:rPr>
          <w:sz w:val="22"/>
          <w:szCs w:val="22"/>
        </w:rPr>
        <w:br w:type="page"/>
      </w:r>
    </w:p>
    <w:p w:rsidR="00FF281B" w:rsidRPr="001A20A1" w:rsidRDefault="00FF281B" w:rsidP="009D7A21">
      <w:pPr>
        <w:shd w:val="clear" w:color="auto" w:fill="FFFFFF"/>
        <w:spacing w:after="0" w:line="240" w:lineRule="auto"/>
        <w:jc w:val="right"/>
        <w:rPr>
          <w:rFonts w:eastAsia="Times New Roman" w:cs="Times New Roman"/>
          <w:b/>
          <w:bCs/>
          <w:sz w:val="22"/>
          <w:szCs w:val="22"/>
        </w:rPr>
      </w:pPr>
      <w:r w:rsidRPr="001A20A1">
        <w:rPr>
          <w:rFonts w:eastAsia="Times New Roman" w:cs="Times New Roman"/>
          <w:b/>
          <w:bCs/>
          <w:sz w:val="22"/>
          <w:szCs w:val="22"/>
        </w:rPr>
        <w:lastRenderedPageBreak/>
        <w:t>Ձև</w:t>
      </w:r>
    </w:p>
    <w:p w:rsidR="00FF281B" w:rsidRPr="001A20A1" w:rsidRDefault="00FF281B" w:rsidP="009D7A21">
      <w:pPr>
        <w:shd w:val="clear" w:color="auto" w:fill="FFFFFF"/>
        <w:spacing w:after="0" w:line="240" w:lineRule="auto"/>
        <w:jc w:val="center"/>
        <w:rPr>
          <w:rFonts w:eastAsia="Times New Roman" w:cs="Times New Roman"/>
          <w:b/>
          <w:bCs/>
          <w:sz w:val="22"/>
          <w:szCs w:val="22"/>
        </w:rPr>
      </w:pPr>
    </w:p>
    <w:p w:rsidR="00FF281B" w:rsidRPr="001A20A1" w:rsidRDefault="00FF281B"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Տ Ե Ղ Ե Կ Ա Տ Վ ՈՒ Թ Յ ՈՒ Ն</w:t>
      </w:r>
    </w:p>
    <w:p w:rsidR="00FF281B" w:rsidRPr="001A20A1" w:rsidRDefault="00FF281B"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caps/>
          <w:sz w:val="22"/>
          <w:szCs w:val="22"/>
        </w:rPr>
        <w:t>ՍՈՑԻԱԼԱԿԱՆ</w:t>
      </w:r>
      <w:r w:rsidRPr="001A20A1">
        <w:rPr>
          <w:rFonts w:ascii="Courier New" w:eastAsia="Times New Roman" w:hAnsi="Courier New" w:cs="Courier New"/>
          <w:b/>
          <w:bCs/>
          <w:caps/>
          <w:sz w:val="22"/>
          <w:szCs w:val="22"/>
        </w:rPr>
        <w:t> </w:t>
      </w:r>
      <w:r w:rsidRPr="001A20A1">
        <w:rPr>
          <w:rFonts w:eastAsia="Times New Roman" w:cs="Arial Unicode"/>
          <w:b/>
          <w:bCs/>
          <w:caps/>
          <w:sz w:val="22"/>
          <w:szCs w:val="22"/>
        </w:rPr>
        <w:t>ԱՋԱԿՑՈՒԹՅԱՆ</w:t>
      </w:r>
      <w:r w:rsidRPr="001A20A1">
        <w:rPr>
          <w:rFonts w:eastAsia="Times New Roman" w:cs="Times New Roman"/>
          <w:b/>
          <w:bCs/>
          <w:caps/>
          <w:sz w:val="22"/>
          <w:szCs w:val="22"/>
        </w:rPr>
        <w:t xml:space="preserve"> _____________ </w:t>
      </w:r>
      <w:r w:rsidRPr="001A20A1">
        <w:rPr>
          <w:rFonts w:eastAsia="Times New Roman" w:cs="Arial Unicode"/>
          <w:b/>
          <w:bCs/>
          <w:caps/>
          <w:sz w:val="22"/>
          <w:szCs w:val="22"/>
        </w:rPr>
        <w:t>ՏԱՐԱԾՔԱՅԻՆ</w:t>
      </w:r>
      <w:r w:rsidRPr="001A20A1">
        <w:rPr>
          <w:rFonts w:eastAsia="Times New Roman" w:cs="Times New Roman"/>
          <w:b/>
          <w:bCs/>
          <w:caps/>
          <w:sz w:val="22"/>
          <w:szCs w:val="22"/>
        </w:rPr>
        <w:t xml:space="preserve"> </w:t>
      </w:r>
      <w:r w:rsidRPr="001A20A1">
        <w:rPr>
          <w:rFonts w:eastAsia="Times New Roman" w:cs="Arial Unicode"/>
          <w:b/>
          <w:bCs/>
          <w:caps/>
          <w:sz w:val="22"/>
          <w:szCs w:val="22"/>
        </w:rPr>
        <w:t>ԳՈՐԾԱԿԱԼՈՒԹՅԱՆԸ</w:t>
      </w:r>
      <w:r w:rsidRPr="001A20A1">
        <w:rPr>
          <w:rFonts w:eastAsia="Times New Roman" w:cs="Times New Roman"/>
          <w:b/>
          <w:bCs/>
          <w:caps/>
          <w:sz w:val="22"/>
          <w:szCs w:val="22"/>
        </w:rPr>
        <w:t xml:space="preserve"> (</w:t>
      </w:r>
      <w:r w:rsidRPr="001A20A1">
        <w:rPr>
          <w:rFonts w:eastAsia="Times New Roman" w:cs="Arial Unicode"/>
          <w:b/>
          <w:bCs/>
          <w:caps/>
          <w:sz w:val="22"/>
          <w:szCs w:val="22"/>
        </w:rPr>
        <w:t>ԲԱԺՆԻՆ</w:t>
      </w:r>
      <w:r w:rsidRPr="001A20A1">
        <w:rPr>
          <w:rFonts w:eastAsia="Times New Roman" w:cs="Times New Roman"/>
          <w:b/>
          <w:bCs/>
          <w:caps/>
          <w:sz w:val="22"/>
          <w:szCs w:val="22"/>
        </w:rPr>
        <w:t xml:space="preserve">) </w:t>
      </w:r>
      <w:r w:rsidRPr="001A20A1">
        <w:rPr>
          <w:rFonts w:eastAsia="Times New Roman" w:cs="Arial Unicode"/>
          <w:b/>
          <w:bCs/>
          <w:caps/>
          <w:sz w:val="22"/>
          <w:szCs w:val="22"/>
        </w:rPr>
        <w:t>ՏՐԱՄԱԴՐԱԾ</w:t>
      </w:r>
      <w:r w:rsidRPr="001A20A1">
        <w:rPr>
          <w:rFonts w:eastAsia="Times New Roman" w:cs="Times New Roman"/>
          <w:b/>
          <w:bCs/>
          <w:caps/>
          <w:sz w:val="22"/>
          <w:szCs w:val="22"/>
        </w:rPr>
        <w:t xml:space="preserve">` </w:t>
      </w:r>
      <w:r w:rsidRPr="001A20A1">
        <w:rPr>
          <w:rFonts w:eastAsia="Times New Roman" w:cs="Arial Unicode"/>
          <w:b/>
          <w:bCs/>
          <w:caps/>
          <w:sz w:val="22"/>
          <w:szCs w:val="22"/>
        </w:rPr>
        <w:t>ՀԱՅԱՍՏԱՆԻ</w:t>
      </w:r>
      <w:r w:rsidRPr="001A20A1">
        <w:rPr>
          <w:rFonts w:eastAsia="Times New Roman" w:cs="Times New Roman"/>
          <w:b/>
          <w:bCs/>
          <w:caps/>
          <w:sz w:val="22"/>
          <w:szCs w:val="22"/>
        </w:rPr>
        <w:t xml:space="preserve"> </w:t>
      </w:r>
      <w:r w:rsidRPr="001A20A1">
        <w:rPr>
          <w:rFonts w:eastAsia="Times New Roman" w:cs="Arial Unicode"/>
          <w:b/>
          <w:bCs/>
          <w:caps/>
          <w:sz w:val="22"/>
          <w:szCs w:val="22"/>
        </w:rPr>
        <w:t>ՀԱՆՐԱՊԵՏՈՒԹՅԱՆ</w:t>
      </w:r>
      <w:r w:rsidRPr="001A20A1">
        <w:rPr>
          <w:rFonts w:eastAsia="Times New Roman" w:cs="Times New Roman"/>
          <w:b/>
          <w:bCs/>
          <w:caps/>
          <w:sz w:val="22"/>
          <w:szCs w:val="22"/>
        </w:rPr>
        <w:t xml:space="preserve"> </w:t>
      </w:r>
      <w:r w:rsidRPr="001A20A1">
        <w:rPr>
          <w:rFonts w:eastAsia="Times New Roman" w:cs="Arial Unicode"/>
          <w:b/>
          <w:bCs/>
          <w:caps/>
          <w:sz w:val="22"/>
          <w:szCs w:val="22"/>
        </w:rPr>
        <w:t>ՆԱԽԱՐԱՐՈՒԹՅՈՒՆՆԵՐԻՑ</w:t>
      </w:r>
      <w:r w:rsidRPr="001A20A1">
        <w:rPr>
          <w:rFonts w:eastAsia="Times New Roman" w:cs="Times New Roman"/>
          <w:b/>
          <w:bCs/>
          <w:caps/>
          <w:sz w:val="22"/>
          <w:szCs w:val="22"/>
        </w:rPr>
        <w:t xml:space="preserve"> </w:t>
      </w:r>
      <w:r w:rsidRPr="001A20A1">
        <w:rPr>
          <w:rFonts w:eastAsia="Times New Roman" w:cs="Arial Unicode"/>
          <w:b/>
          <w:bCs/>
          <w:caps/>
          <w:sz w:val="22"/>
          <w:szCs w:val="22"/>
        </w:rPr>
        <w:t>ԵՎ</w:t>
      </w:r>
      <w:r w:rsidRPr="001A20A1">
        <w:rPr>
          <w:rFonts w:eastAsia="Times New Roman" w:cs="Times New Roman"/>
          <w:b/>
          <w:bCs/>
          <w:caps/>
          <w:sz w:val="22"/>
          <w:szCs w:val="22"/>
        </w:rPr>
        <w:t xml:space="preserve"> </w:t>
      </w:r>
      <w:r w:rsidRPr="001A20A1">
        <w:rPr>
          <w:rFonts w:eastAsia="Times New Roman" w:cs="Arial Unicode"/>
          <w:b/>
          <w:bCs/>
          <w:caps/>
          <w:sz w:val="22"/>
          <w:szCs w:val="22"/>
        </w:rPr>
        <w:t>ԱՅԼ</w:t>
      </w:r>
      <w:r w:rsidRPr="001A20A1">
        <w:rPr>
          <w:rFonts w:eastAsia="Times New Roman" w:cs="Times New Roman"/>
          <w:b/>
          <w:bCs/>
          <w:caps/>
          <w:sz w:val="22"/>
          <w:szCs w:val="22"/>
        </w:rPr>
        <w:t xml:space="preserve"> </w:t>
      </w:r>
      <w:r w:rsidRPr="001A20A1">
        <w:rPr>
          <w:rFonts w:eastAsia="Times New Roman" w:cs="Arial Unicode"/>
          <w:b/>
          <w:bCs/>
          <w:caps/>
          <w:sz w:val="22"/>
          <w:szCs w:val="22"/>
        </w:rPr>
        <w:t>ՊԵՏԱԿԱՆ</w:t>
      </w:r>
      <w:r w:rsidRPr="001A20A1">
        <w:rPr>
          <w:rFonts w:eastAsia="Times New Roman" w:cs="Times New Roman"/>
          <w:b/>
          <w:bCs/>
          <w:caps/>
          <w:sz w:val="22"/>
          <w:szCs w:val="22"/>
        </w:rPr>
        <w:t xml:space="preserve"> </w:t>
      </w:r>
      <w:r w:rsidRPr="001A20A1">
        <w:rPr>
          <w:rFonts w:eastAsia="Times New Roman" w:cs="Arial Unicode"/>
          <w:b/>
          <w:bCs/>
          <w:caps/>
          <w:sz w:val="22"/>
          <w:szCs w:val="22"/>
        </w:rPr>
        <w:t>ՄԱՐՄԻՆՆԵՐԻՑ</w:t>
      </w:r>
      <w:r w:rsidRPr="001A20A1">
        <w:rPr>
          <w:rFonts w:eastAsia="Times New Roman" w:cs="Times New Roman"/>
          <w:b/>
          <w:bCs/>
          <w:caps/>
          <w:sz w:val="22"/>
          <w:szCs w:val="22"/>
        </w:rPr>
        <w:t xml:space="preserve"> </w:t>
      </w:r>
      <w:r w:rsidRPr="001A20A1">
        <w:rPr>
          <w:rFonts w:eastAsia="Times New Roman" w:cs="Arial Unicode"/>
          <w:b/>
          <w:bCs/>
          <w:caps/>
          <w:sz w:val="22"/>
          <w:szCs w:val="22"/>
        </w:rPr>
        <w:t>ՍՏԱՑՎԱԾ</w:t>
      </w:r>
      <w:r w:rsidRPr="001A20A1">
        <w:rPr>
          <w:rFonts w:eastAsia="Times New Roman" w:cs="Times New Roman"/>
          <w:b/>
          <w:bCs/>
          <w:caps/>
          <w:sz w:val="22"/>
          <w:szCs w:val="22"/>
        </w:rPr>
        <w:t xml:space="preserve"> </w:t>
      </w:r>
      <w:r w:rsidRPr="001A20A1">
        <w:rPr>
          <w:rFonts w:eastAsia="Times New Roman" w:cs="Arial Unicode"/>
          <w:b/>
          <w:bCs/>
          <w:caps/>
          <w:sz w:val="22"/>
          <w:szCs w:val="22"/>
        </w:rPr>
        <w:t>ՏՎՅԱԼՆԵՐԻ</w:t>
      </w:r>
      <w:r w:rsidRPr="001A20A1">
        <w:rPr>
          <w:rFonts w:eastAsia="Times New Roman" w:cs="Times New Roman"/>
          <w:b/>
          <w:bCs/>
          <w:caps/>
          <w:sz w:val="22"/>
          <w:szCs w:val="22"/>
        </w:rPr>
        <w:t xml:space="preserve"> </w:t>
      </w:r>
      <w:r w:rsidRPr="001A20A1">
        <w:rPr>
          <w:rFonts w:eastAsia="Times New Roman" w:cs="Arial Unicode"/>
          <w:b/>
          <w:bCs/>
          <w:caps/>
          <w:sz w:val="22"/>
          <w:szCs w:val="22"/>
        </w:rPr>
        <w:t>ԿԻՐԱՌՄԱՆ</w:t>
      </w:r>
      <w:r w:rsidRPr="001A20A1">
        <w:rPr>
          <w:rFonts w:eastAsia="Times New Roman" w:cs="Times New Roman"/>
          <w:b/>
          <w:bCs/>
          <w:caps/>
          <w:sz w:val="22"/>
          <w:szCs w:val="22"/>
        </w:rPr>
        <w:t xml:space="preserve"> </w:t>
      </w:r>
      <w:r w:rsidRPr="001A20A1">
        <w:rPr>
          <w:rFonts w:eastAsia="Times New Roman" w:cs="Arial Unicode"/>
          <w:b/>
          <w:bCs/>
          <w:caps/>
          <w:sz w:val="22"/>
          <w:szCs w:val="22"/>
        </w:rPr>
        <w:t>ՄԱՍԻՆ</w:t>
      </w:r>
    </w:p>
    <w:p w:rsidR="00FF281B" w:rsidRPr="001A20A1" w:rsidRDefault="00FF281B" w:rsidP="009D7A21">
      <w:pPr>
        <w:shd w:val="clear" w:color="auto" w:fill="FFFFFF"/>
        <w:spacing w:after="0" w:line="240" w:lineRule="auto"/>
        <w:ind w:firstLine="375"/>
        <w:rPr>
          <w:rFonts w:eastAsia="Times New Roman" w:cs="Times New Roman"/>
          <w:sz w:val="22"/>
          <w:szCs w:val="22"/>
        </w:rPr>
      </w:pPr>
    </w:p>
    <w:p w:rsidR="00FF281B" w:rsidRPr="001A20A1" w:rsidRDefault="00FF281B" w:rsidP="009D7A21">
      <w:pPr>
        <w:shd w:val="clear" w:color="auto" w:fill="FFFFFF"/>
        <w:spacing w:after="0" w:line="240" w:lineRule="auto"/>
        <w:ind w:firstLine="375"/>
        <w:rPr>
          <w:rFonts w:eastAsia="Times New Roman" w:cs="Times New Roman"/>
          <w:sz w:val="22"/>
          <w:szCs w:val="22"/>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4"/>
        <w:gridCol w:w="1654"/>
        <w:gridCol w:w="1310"/>
        <w:gridCol w:w="1310"/>
        <w:gridCol w:w="1310"/>
        <w:gridCol w:w="757"/>
        <w:gridCol w:w="1025"/>
      </w:tblGrid>
      <w:tr w:rsidR="001A20A1" w:rsidRPr="001A20A1" w:rsidTr="00FF281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Տրամադրված տեղեկությունների տեսակը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Ցուցակում ընդգրկված ընտանիքների</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թիվը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Դադարեցվել են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Չեն դադարեցվել</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Ծանոթա-</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գրություն</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(չունեն)</w:t>
            </w:r>
          </w:p>
        </w:tc>
      </w:tr>
      <w:tr w:rsidR="001A20A1" w:rsidRPr="001A20A1" w:rsidTr="00FF281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նպաստառու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ոչ</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նպաստառու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նպաստառու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ոչ</w:t>
            </w:r>
          </w:p>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նպաս-տառու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Անձնական օգտագործման ավտոմեքենա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Անհատ ձեռնարկատեր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Ձեռնարկատիրական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Մաքսային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Էլեկտրաէներգիա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Բնական գազ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Աշխատանքի վարձատրությանն ուղղված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FF281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bl>
    <w:p w:rsidR="00FF281B" w:rsidRPr="001A20A1" w:rsidRDefault="00FF281B" w:rsidP="009D7A21">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99"/>
        <w:gridCol w:w="1958"/>
        <w:gridCol w:w="3093"/>
      </w:tblGrid>
      <w:tr w:rsidR="001A20A1" w:rsidRPr="001A20A1" w:rsidTr="00FF281B">
        <w:trPr>
          <w:tblCellSpacing w:w="7" w:type="dxa"/>
          <w:jc w:val="center"/>
        </w:trPr>
        <w:tc>
          <w:tcPr>
            <w:tcW w:w="0" w:type="auto"/>
            <w:shd w:val="clear" w:color="auto" w:fill="FFFFFF"/>
            <w:vAlign w:val="center"/>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Սոցիալական աջակցության տարածքային գործակալության (բաժնի)</w:t>
            </w:r>
            <w:r w:rsidRPr="001A20A1">
              <w:rPr>
                <w:rFonts w:ascii="Courier New" w:eastAsia="Times New Roman" w:hAnsi="Courier New" w:cs="Courier New"/>
                <w:b/>
                <w:bCs/>
                <w:sz w:val="22"/>
                <w:szCs w:val="22"/>
              </w:rPr>
              <w:t> </w:t>
            </w:r>
            <w:r w:rsidRPr="001A20A1">
              <w:rPr>
                <w:rFonts w:eastAsia="Times New Roman" w:cs="Times New Roman"/>
                <w:sz w:val="22"/>
                <w:szCs w:val="22"/>
              </w:rPr>
              <w:t>ղեկավար</w:t>
            </w:r>
          </w:p>
        </w:tc>
        <w:tc>
          <w:tcPr>
            <w:tcW w:w="0" w:type="auto"/>
            <w:shd w:val="clear" w:color="auto" w:fill="FFFFFF"/>
            <w:vAlign w:val="center"/>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(ստորագրությունը)</w:t>
            </w:r>
          </w:p>
        </w:tc>
        <w:tc>
          <w:tcPr>
            <w:tcW w:w="0" w:type="auto"/>
            <w:shd w:val="clear" w:color="auto" w:fill="FFFFFF"/>
            <w:vAlign w:val="center"/>
            <w:hideMark/>
          </w:tcPr>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________________________</w:t>
            </w:r>
          </w:p>
          <w:p w:rsidR="00FF281B" w:rsidRPr="001A20A1" w:rsidRDefault="00FF281B" w:rsidP="009D7A21">
            <w:pPr>
              <w:spacing w:after="0" w:line="240" w:lineRule="auto"/>
              <w:jc w:val="center"/>
              <w:rPr>
                <w:rFonts w:eastAsia="Times New Roman" w:cs="Times New Roman"/>
                <w:sz w:val="22"/>
                <w:szCs w:val="22"/>
              </w:rPr>
            </w:pPr>
            <w:r w:rsidRPr="001A20A1">
              <w:rPr>
                <w:rFonts w:eastAsia="Times New Roman" w:cs="Times New Roman"/>
                <w:sz w:val="22"/>
                <w:szCs w:val="22"/>
              </w:rPr>
              <w:t>(անունը, հայրանունը, ազգանունը)</w:t>
            </w:r>
          </w:p>
        </w:tc>
      </w:tr>
      <w:tr w:rsidR="001A20A1" w:rsidRPr="001A20A1" w:rsidTr="00FF281B">
        <w:trPr>
          <w:tblCellSpacing w:w="7" w:type="dxa"/>
          <w:jc w:val="center"/>
        </w:trPr>
        <w:tc>
          <w:tcPr>
            <w:tcW w:w="0" w:type="auto"/>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Կ. Տ.</w:t>
            </w:r>
          </w:p>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FF281B" w:rsidRPr="001A20A1" w:rsidRDefault="00FF281B" w:rsidP="009D7A21">
            <w:pPr>
              <w:spacing w:after="0" w:line="240" w:lineRule="auto"/>
              <w:rPr>
                <w:rFonts w:eastAsia="Times New Roman" w:cs="Times New Roman"/>
                <w:sz w:val="22"/>
                <w:szCs w:val="22"/>
              </w:rPr>
            </w:pPr>
            <w:r w:rsidRPr="001A20A1">
              <w:rPr>
                <w:rFonts w:eastAsia="Times New Roman" w:cs="Times New Roman"/>
                <w:sz w:val="22"/>
                <w:szCs w:val="22"/>
              </w:rPr>
              <w:t>____ ______________ 20 թ.</w:t>
            </w:r>
          </w:p>
        </w:tc>
        <w:tc>
          <w:tcPr>
            <w:tcW w:w="0" w:type="auto"/>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shd w:val="clear" w:color="auto" w:fill="FFFFFF"/>
            <w:vAlign w:val="center"/>
            <w:hideMark/>
          </w:tcPr>
          <w:p w:rsidR="00FF281B" w:rsidRPr="001A20A1" w:rsidRDefault="00FF281B" w:rsidP="009D7A21">
            <w:pPr>
              <w:spacing w:after="0" w:line="240" w:lineRule="auto"/>
              <w:rPr>
                <w:rFonts w:eastAsia="Times New Roman" w:cs="Times New Roman"/>
                <w:sz w:val="22"/>
                <w:szCs w:val="22"/>
              </w:rPr>
            </w:pPr>
          </w:p>
        </w:tc>
      </w:tr>
    </w:tbl>
    <w:p w:rsidR="00FF281B" w:rsidRPr="001A20A1" w:rsidRDefault="00FF281B" w:rsidP="009D7A21">
      <w:pPr>
        <w:spacing w:after="0" w:line="240" w:lineRule="auto"/>
        <w:rPr>
          <w:sz w:val="22"/>
          <w:szCs w:val="22"/>
        </w:rPr>
      </w:pPr>
    </w:p>
    <w:p w:rsidR="00E056BA" w:rsidRPr="001A20A1" w:rsidRDefault="00E056BA" w:rsidP="009D7A21">
      <w:pPr>
        <w:spacing w:after="0" w:line="240" w:lineRule="auto"/>
        <w:rPr>
          <w:sz w:val="22"/>
          <w:szCs w:val="22"/>
        </w:rPr>
      </w:pPr>
    </w:p>
    <w:p w:rsidR="00E056BA" w:rsidRPr="001A20A1" w:rsidRDefault="00E056BA" w:rsidP="009D7A21">
      <w:pPr>
        <w:spacing w:after="0" w:line="240" w:lineRule="auto"/>
        <w:rPr>
          <w:sz w:val="22"/>
          <w:szCs w:val="22"/>
        </w:rPr>
      </w:pPr>
      <w:r w:rsidRPr="001A20A1">
        <w:rPr>
          <w:sz w:val="22"/>
          <w:szCs w:val="22"/>
        </w:rPr>
        <w:br w:type="page"/>
      </w:r>
    </w:p>
    <w:tbl>
      <w:tblPr>
        <w:tblW w:w="9990" w:type="dxa"/>
        <w:tblCellSpacing w:w="0" w:type="dxa"/>
        <w:shd w:val="clear" w:color="auto" w:fill="FFFFFF"/>
        <w:tblLayout w:type="fixed"/>
        <w:tblCellMar>
          <w:left w:w="0" w:type="dxa"/>
          <w:right w:w="0" w:type="dxa"/>
        </w:tblCellMar>
        <w:tblLook w:val="04A0" w:firstRow="1" w:lastRow="0" w:firstColumn="1" w:lastColumn="0" w:noHBand="0" w:noVBand="1"/>
      </w:tblPr>
      <w:tblGrid>
        <w:gridCol w:w="9990"/>
      </w:tblGrid>
      <w:tr w:rsidR="001A20A1" w:rsidRPr="001A20A1" w:rsidTr="00E87027">
        <w:trPr>
          <w:tblCellSpacing w:w="0" w:type="dxa"/>
        </w:trPr>
        <w:tc>
          <w:tcPr>
            <w:tcW w:w="9990" w:type="dxa"/>
            <w:shd w:val="clear" w:color="auto" w:fill="FFFFFF"/>
            <w:vAlign w:val="center"/>
            <w:hideMark/>
          </w:tcPr>
          <w:tbl>
            <w:tblPr>
              <w:tblW w:w="4730" w:type="pct"/>
              <w:tblCellSpacing w:w="7" w:type="dxa"/>
              <w:tblLayout w:type="fixed"/>
              <w:tblCellMar>
                <w:left w:w="0" w:type="dxa"/>
                <w:right w:w="0" w:type="dxa"/>
              </w:tblCellMar>
              <w:tblLook w:val="04A0" w:firstRow="1" w:lastRow="0" w:firstColumn="1" w:lastColumn="0" w:noHBand="0" w:noVBand="1"/>
            </w:tblPr>
            <w:tblGrid>
              <w:gridCol w:w="9451"/>
            </w:tblGrid>
            <w:tr w:rsidR="001A20A1" w:rsidRPr="001A20A1" w:rsidTr="00E87027">
              <w:trPr>
                <w:tblCellSpacing w:w="7" w:type="dxa"/>
              </w:trPr>
              <w:tc>
                <w:tcPr>
                  <w:tcW w:w="9422" w:type="dxa"/>
                  <w:vAlign w:val="center"/>
                  <w:hideMark/>
                </w:tcPr>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lastRenderedPageBreak/>
                    <w:t xml:space="preserve">Հավելված N </w:t>
                  </w:r>
                  <w:r w:rsidRPr="001A20A1">
                    <w:rPr>
                      <w:rFonts w:eastAsia="Times New Roman" w:cs="Times New Roman"/>
                      <w:b/>
                      <w:sz w:val="22"/>
                      <w:szCs w:val="22"/>
                    </w:rPr>
                    <w:t>4</w:t>
                  </w:r>
                </w:p>
                <w:p w:rsidR="00E056BA" w:rsidRPr="001A20A1" w:rsidRDefault="00E056BA"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ՀՀ</w:t>
                  </w:r>
                  <w:r w:rsidRPr="001A20A1">
                    <w:rPr>
                      <w:rFonts w:ascii="Courier New" w:eastAsia="Times New Roman" w:hAnsi="Courier New" w:cs="Courier New"/>
                      <w:b/>
                      <w:bCs/>
                      <w:sz w:val="22"/>
                      <w:szCs w:val="22"/>
                    </w:rPr>
                    <w:t> </w:t>
                  </w:r>
                  <w:r w:rsidRPr="001A20A1">
                    <w:rPr>
                      <w:rFonts w:eastAsia="Times New Roman" w:cs="Times New Roman"/>
                      <w:b/>
                      <w:bCs/>
                      <w:sz w:val="22"/>
                      <w:szCs w:val="22"/>
                    </w:rPr>
                    <w:t>կառավարության 2018 թվականի</w:t>
                  </w:r>
                </w:p>
                <w:p w:rsidR="00E056BA" w:rsidRPr="001A20A1" w:rsidRDefault="00BE63B6"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-ի N</w:t>
                  </w: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-Ն</w:t>
                  </w:r>
                  <w:r w:rsidR="00E056BA" w:rsidRPr="001A20A1">
                    <w:rPr>
                      <w:rFonts w:ascii="Courier New" w:eastAsia="Times New Roman" w:hAnsi="Courier New" w:cs="Courier New"/>
                      <w:b/>
                      <w:bCs/>
                      <w:sz w:val="22"/>
                      <w:szCs w:val="22"/>
                    </w:rPr>
                    <w:t> </w:t>
                  </w:r>
                  <w:r w:rsidR="00E056BA" w:rsidRPr="001A20A1">
                    <w:rPr>
                      <w:rFonts w:eastAsia="Times New Roman" w:cs="Arial Unicode"/>
                      <w:b/>
                      <w:bCs/>
                      <w:sz w:val="22"/>
                      <w:szCs w:val="22"/>
                    </w:rPr>
                    <w:t>որոշման</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lang w:val="hy-AM"/>
                    </w:rPr>
                  </w:pPr>
                  <w:r w:rsidRPr="001A20A1">
                    <w:rPr>
                      <w:rFonts w:eastAsia="Times New Roman" w:cs="Times New Roman"/>
                      <w:b/>
                      <w:sz w:val="22"/>
                      <w:szCs w:val="22"/>
                      <w:lang w:val="hy-AM"/>
                    </w:rPr>
                    <w:t xml:space="preserve"> «Հավելված N</w:t>
                  </w:r>
                  <w:r w:rsidRPr="001A20A1">
                    <w:rPr>
                      <w:rFonts w:eastAsia="Times New Roman" w:cs="Times New Roman"/>
                      <w:b/>
                      <w:sz w:val="22"/>
                      <w:szCs w:val="22"/>
                    </w:rPr>
                    <w:t>6</w:t>
                  </w:r>
                  <w:r w:rsidRPr="001A20A1">
                    <w:rPr>
                      <w:rFonts w:eastAsia="Times New Roman" w:cs="Times New Roman"/>
                      <w:b/>
                      <w:sz w:val="22"/>
                      <w:szCs w:val="22"/>
                      <w:lang w:val="hy-AM"/>
                    </w:rPr>
                    <w:t xml:space="preserve"> </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t xml:space="preserve">ՀՀ կառավարության 2015թ. սեպտեմբերի 10-ի </w:t>
                  </w:r>
                </w:p>
                <w:p w:rsidR="00E056BA" w:rsidRPr="001A20A1" w:rsidRDefault="00E056BA" w:rsidP="009D7A21">
                  <w:pPr>
                    <w:spacing w:after="0" w:line="240" w:lineRule="auto"/>
                    <w:jc w:val="right"/>
                    <w:rPr>
                      <w:rFonts w:eastAsia="Times New Roman" w:cs="Times New Roman"/>
                      <w:sz w:val="22"/>
                      <w:szCs w:val="22"/>
                    </w:rPr>
                  </w:pPr>
                  <w:r w:rsidRPr="001A20A1">
                    <w:rPr>
                      <w:rFonts w:eastAsia="Times New Roman" w:cs="Times New Roman"/>
                      <w:b/>
                      <w:sz w:val="22"/>
                      <w:szCs w:val="22"/>
                      <w:lang w:val="hy-AM"/>
                    </w:rPr>
                    <w:t>N1061-Ն որոշման</w:t>
                  </w:r>
                </w:p>
              </w:tc>
            </w:tr>
          </w:tbl>
          <w:p w:rsidR="00E056BA" w:rsidRPr="001A20A1" w:rsidRDefault="00E056BA" w:rsidP="009D7A21">
            <w:pPr>
              <w:spacing w:after="0" w:line="240" w:lineRule="auto"/>
              <w:ind w:firstLine="375"/>
              <w:rPr>
                <w:rFonts w:eastAsia="Times New Roman" w:cs="Times New Roman"/>
                <w:sz w:val="22"/>
                <w:szCs w:val="22"/>
                <w:vertAlign w:val="superscript"/>
              </w:rPr>
            </w:pPr>
            <w:r w:rsidRPr="001A20A1">
              <w:rPr>
                <w:rFonts w:ascii="Courier New" w:eastAsia="Times New Roman" w:hAnsi="Courier New" w:cs="Courier New"/>
                <w:sz w:val="22"/>
                <w:szCs w:val="22"/>
                <w:vertAlign w:val="superscript"/>
              </w:rPr>
              <w:t> </w:t>
            </w:r>
          </w:p>
          <w:p w:rsidR="00E056BA" w:rsidRPr="001A20A1" w:rsidRDefault="00E056BA" w:rsidP="009D7A21">
            <w:pPr>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Տ Ե Ղ Ե Կ Ա Տ Վ ՈՒ Թ Յ ՈՒ Ն</w:t>
            </w:r>
          </w:p>
          <w:p w:rsidR="00E056BA" w:rsidRPr="001A20A1" w:rsidRDefault="00E056BA" w:rsidP="009D7A21">
            <w:pPr>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A14D02" w:rsidP="009D7A21">
            <w:pPr>
              <w:spacing w:after="0" w:line="240" w:lineRule="auto"/>
              <w:ind w:firstLine="375"/>
              <w:jc w:val="center"/>
              <w:rPr>
                <w:rFonts w:eastAsia="Times New Roman" w:cs="Times New Roman"/>
                <w:sz w:val="22"/>
                <w:szCs w:val="22"/>
                <w:vertAlign w:val="superscript"/>
              </w:rPr>
            </w:pPr>
            <w:r w:rsidRPr="001A20A1">
              <w:rPr>
                <w:rFonts w:eastAsia="Times New Roman" w:cs="Times New Roman"/>
                <w:b/>
                <w:bCs/>
                <w:sz w:val="22"/>
                <w:szCs w:val="22"/>
              </w:rPr>
              <w:t>ՄԻԱՍՆԱԿԱՆ ՏԵՂԵԿԱՏՎԱԿԱՆ ՀԱՄԱԿԱՐԳ</w:t>
            </w:r>
            <w:r w:rsidR="00E056BA" w:rsidRPr="001A20A1">
              <w:rPr>
                <w:rFonts w:eastAsia="Times New Roman" w:cs="Times New Roman"/>
                <w:b/>
                <w:bCs/>
                <w:sz w:val="22"/>
                <w:szCs w:val="22"/>
              </w:rPr>
              <w:t>Ի, ԸՆՏԱՆԻՔ</w:t>
            </w:r>
            <w:r w:rsidRPr="001A20A1">
              <w:rPr>
                <w:rFonts w:eastAsia="Times New Roman" w:cs="Times New Roman"/>
                <w:b/>
                <w:bCs/>
                <w:sz w:val="22"/>
                <w:szCs w:val="22"/>
              </w:rPr>
              <w:t>Ի</w:t>
            </w:r>
            <w:r w:rsidR="00E056BA" w:rsidRPr="001A20A1">
              <w:rPr>
                <w:rFonts w:eastAsia="Times New Roman" w:cs="Times New Roman"/>
                <w:b/>
                <w:bCs/>
                <w:sz w:val="22"/>
                <w:szCs w:val="22"/>
              </w:rPr>
              <w:t xml:space="preserve"> ՍՈՑԻԱԼԱԿԱՆ ԳՆԱՀԱՏՄԱՆ ՀԱՄԱԿԱՐԳԻ ՏԵՂԵԿԱՏՎԱԿԱՆ ԲԱԶԱՅՈՒՄ ՀԱՇՎԱՌՎԱԾ ԱՆՁԱՆՑ ՄԱՍԻՆ ՀԱՅԱՍՏԱՆԻ ՀԱՆՐԱՊԵՏՈՒԹՅԱՆ ՆԱԽԱՐԱՐՈՒԹՅՈՒՆՆԵՐԻ ԵՎ ԱՅԼ ՊԵՏԱԿԱՆ ՄԱՐՄԻՆՆԵՐԻ, ԻՆՉՊԵՍ ՆԱԵՎ ԿԱԶՄԱԿԵՐՊՈՒԹՅՈՒՆՆԵՐԻ, ՀԱՅԱՍՏԱՆԻ ՀԱՆՐԱՊԵՏՈՒԹՅԱՆ ԱՇԽԱՏԱՆՔԻ ԵՎ ՍՈՑԻԱԼԱԿԱՆ ՀԱՐՑԵՐԻ ՆԱԽԱՐԱՐՈՒԹՅԱՆ ՄԻՋԵՎ ՓՈԽԱՆԱԿՎՈՂ</w:t>
            </w:r>
          </w:p>
          <w:p w:rsidR="00E056BA" w:rsidRPr="001A20A1" w:rsidRDefault="00E056BA" w:rsidP="009D7A21">
            <w:pPr>
              <w:spacing w:after="0" w:line="240" w:lineRule="auto"/>
              <w:ind w:firstLine="375"/>
              <w:rPr>
                <w:rFonts w:eastAsia="Times New Roman" w:cs="Times New Roman"/>
                <w:sz w:val="22"/>
                <w:szCs w:val="22"/>
                <w:vertAlign w:val="superscript"/>
              </w:rPr>
            </w:pPr>
            <w:r w:rsidRPr="001A20A1">
              <w:rPr>
                <w:rFonts w:ascii="Courier New" w:eastAsia="Times New Roman" w:hAnsi="Courier New" w:cs="Courier New"/>
                <w:sz w:val="22"/>
                <w:szCs w:val="22"/>
                <w:vertAlign w:val="superscript"/>
              </w:rPr>
              <w:t> </w:t>
            </w:r>
          </w:p>
        </w:tc>
      </w:tr>
      <w:tr w:rsidR="001A20A1" w:rsidRPr="001A20A1" w:rsidTr="00E87027">
        <w:trPr>
          <w:tblCellSpacing w:w="0" w:type="dxa"/>
        </w:trPr>
        <w:tc>
          <w:tcPr>
            <w:tcW w:w="9990" w:type="dxa"/>
            <w:shd w:val="clear" w:color="auto" w:fill="FFFFFF"/>
            <w:vAlign w:val="center"/>
            <w:hideMark/>
          </w:tcPr>
          <w:tbl>
            <w:tblPr>
              <w:tblW w:w="830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2"/>
              <w:gridCol w:w="1350"/>
              <w:gridCol w:w="1260"/>
              <w:gridCol w:w="990"/>
              <w:gridCol w:w="1080"/>
              <w:gridCol w:w="1080"/>
              <w:gridCol w:w="908"/>
              <w:gridCol w:w="1283"/>
            </w:tblGrid>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NN</w:t>
                  </w:r>
                  <w:r w:rsidRPr="001A20A1">
                    <w:rPr>
                      <w:rFonts w:eastAsia="Times New Roman" w:cs="Times New Roman"/>
                      <w:sz w:val="22"/>
                      <w:szCs w:val="22"/>
                    </w:rPr>
                    <w:br/>
                    <w:t>ը/կ</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Նախարարության,</w:t>
                  </w:r>
                  <w:r w:rsidRPr="001A20A1">
                    <w:rPr>
                      <w:rFonts w:eastAsia="Times New Roman" w:cs="Times New Roman"/>
                      <w:sz w:val="22"/>
                      <w:szCs w:val="22"/>
                    </w:rPr>
                    <w:br/>
                    <w:t>այլ պետական մարմնի, կազմակերպության անվանումը</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Բովանդակությունը</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Անհրաժեշտ տվյալները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Պարբերա-կանությունը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Ժամկետը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Կրիչը</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աշխատանքի և սոցիալական հացերի նախարարության կողմից տրամադրվող տվյալի բովանդակությունը</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2</w:t>
                  </w:r>
                </w:p>
              </w:tc>
              <w:tc>
                <w:tcPr>
                  <w:tcW w:w="1260"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3</w:t>
                  </w:r>
                </w:p>
              </w:tc>
              <w:tc>
                <w:tcPr>
                  <w:tcW w:w="990"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4</w:t>
                  </w:r>
                </w:p>
              </w:tc>
              <w:tc>
                <w:tcPr>
                  <w:tcW w:w="1080"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5</w:t>
                  </w:r>
                </w:p>
              </w:tc>
              <w:tc>
                <w:tcPr>
                  <w:tcW w:w="1080"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6</w:t>
                  </w:r>
                </w:p>
              </w:tc>
              <w:tc>
                <w:tcPr>
                  <w:tcW w:w="908"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7</w:t>
                  </w:r>
                </w:p>
              </w:tc>
              <w:tc>
                <w:tcPr>
                  <w:tcW w:w="1283" w:type="dxa"/>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8</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rPr>
                      <w:rFonts w:eastAsia="Times New Roman" w:cs="Times New Roman"/>
                      <w:sz w:val="22"/>
                      <w:szCs w:val="22"/>
                    </w:rPr>
                  </w:pPr>
                  <w:r w:rsidRPr="001A20A1">
                    <w:rPr>
                      <w:rFonts w:eastAsia="Times New Roman" w:cs="Times New Roman"/>
                      <w:sz w:val="22"/>
                      <w:szCs w:val="22"/>
                    </w:rPr>
                    <w:t>Տ</w:t>
                  </w:r>
                  <w:r w:rsidR="00E056BA" w:rsidRPr="001A20A1">
                    <w:rPr>
                      <w:rFonts w:eastAsia="Times New Roman" w:cs="Times New Roman"/>
                      <w:sz w:val="22"/>
                      <w:szCs w:val="22"/>
                    </w:rPr>
                    <w:t>րանսպորտի և կապի նախարարություն</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անձնական օգտագործման փոխադրամիջոցներ</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դիմելու նախորդ տարում տեխնիկական զննում անցած փոխադրամիջոցի սեփականատիրոջ ազգանունը, անունը, փոխադրամիջոցի մակնիշը, հաշվառման </w:t>
                  </w:r>
                  <w:r w:rsidRPr="001A20A1">
                    <w:rPr>
                      <w:rFonts w:eastAsia="Times New Roman" w:cs="Times New Roman"/>
                      <w:sz w:val="22"/>
                      <w:szCs w:val="22"/>
                    </w:rPr>
                    <w:lastRenderedPageBreak/>
                    <w:t>համարանիշը, նույնականացման համարը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յուրաքանչյուր ամիս</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հաջորդ</w:t>
                  </w:r>
                  <w:r w:rsidRPr="001A20A1">
                    <w:rPr>
                      <w:rFonts w:eastAsia="Times New Roman" w:cs="Times New Roman"/>
                      <w:sz w:val="22"/>
                      <w:szCs w:val="22"/>
                    </w:rPr>
                    <w:br/>
                    <w:t>ամսվա 10-ը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253734" w:rsidP="00E87027">
                  <w:pPr>
                    <w:tabs>
                      <w:tab w:val="left" w:pos="157"/>
                    </w:tabs>
                    <w:spacing w:after="0" w:line="240" w:lineRule="auto"/>
                    <w:rPr>
                      <w:rFonts w:eastAsia="Times New Roman" w:cs="Times New Roman"/>
                      <w:sz w:val="22"/>
                      <w:szCs w:val="22"/>
                    </w:rPr>
                  </w:pPr>
                  <w:r w:rsidRPr="001A20A1">
                    <w:rPr>
                      <w:rFonts w:eastAsia="Times New Roman" w:cs="Times New Roman"/>
                      <w:sz w:val="22"/>
                      <w:szCs w:val="22"/>
                    </w:rPr>
                    <w:t>ս</w:t>
                  </w:r>
                  <w:r w:rsidR="00E056BA" w:rsidRPr="001A20A1">
                    <w:rPr>
                      <w:rFonts w:eastAsia="Times New Roman" w:cs="Times New Roman"/>
                      <w:sz w:val="22"/>
                      <w:szCs w:val="22"/>
                    </w:rPr>
                    <w:t>եփականատիրոջ հանրային ծառայությունների համարանիշ</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2.</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rPr>
                      <w:rFonts w:eastAsia="Times New Roman" w:cs="Times New Roman"/>
                      <w:sz w:val="22"/>
                      <w:szCs w:val="22"/>
                    </w:rPr>
                  </w:pPr>
                  <w:r w:rsidRPr="001A20A1">
                    <w:rPr>
                      <w:rFonts w:eastAsia="Times New Roman" w:cs="Arial Unicode"/>
                      <w:sz w:val="22"/>
                      <w:szCs w:val="22"/>
                    </w:rPr>
                    <w:t>Ո</w:t>
                  </w:r>
                  <w:r w:rsidR="00E056BA" w:rsidRPr="001A20A1">
                    <w:rPr>
                      <w:rFonts w:eastAsia="Times New Roman" w:cs="Arial Unicode"/>
                      <w:sz w:val="22"/>
                      <w:szCs w:val="22"/>
                    </w:rPr>
                    <w:t>ստիկանություն</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1. անձնական օգտագործման փոխադրամիջոցներ</w:t>
                  </w:r>
                </w:p>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2. բնակչության պետական ռեգիստրում հաշվառված անձանց մասին</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փոխադրամիջոցի սեփականատիրոջ անունը, հայրանունը, ազգանունը, անձնագրի սերիան, համարը, բնակության վայրը, տրանսպորտային միջոցի հաշվառման համարանիշը և մակնիշը, նույնականացման համարը</w:t>
                  </w:r>
                  <w:r w:rsidRPr="001A20A1">
                    <w:rPr>
                      <w:rFonts w:ascii="Courier New" w:eastAsia="Times New Roman" w:hAnsi="Courier New" w:cs="Courier New"/>
                      <w:sz w:val="22"/>
                      <w:szCs w:val="22"/>
                    </w:rPr>
                    <w:t> </w:t>
                  </w:r>
                  <w:r w:rsidRPr="001A20A1">
                    <w:rPr>
                      <w:rFonts w:eastAsia="Times New Roman" w:cs="Times New Roman"/>
                      <w:sz w:val="22"/>
                      <w:szCs w:val="22"/>
                    </w:rPr>
                    <w:br/>
                  </w:r>
                  <w:r w:rsidRPr="001A20A1">
                    <w:rPr>
                      <w:rFonts w:eastAsia="Times New Roman" w:cs="Arial Unicode"/>
                      <w:sz w:val="22"/>
                      <w:szCs w:val="22"/>
                    </w:rPr>
                    <w:t>Հայաստանի</w:t>
                  </w:r>
                  <w:r w:rsidRPr="001A20A1">
                    <w:rPr>
                      <w:rFonts w:eastAsia="Times New Roman" w:cs="Times New Roman"/>
                      <w:sz w:val="22"/>
                      <w:szCs w:val="22"/>
                    </w:rPr>
                    <w:t xml:space="preserve"> </w:t>
                  </w:r>
                  <w:r w:rsidRPr="001A20A1">
                    <w:rPr>
                      <w:rFonts w:eastAsia="Times New Roman" w:cs="Arial Unicode"/>
                      <w:sz w:val="22"/>
                      <w:szCs w:val="22"/>
                    </w:rPr>
                    <w:t>Հանրապետության</w:t>
                  </w:r>
                  <w:r w:rsidRPr="001A20A1">
                    <w:rPr>
                      <w:rFonts w:eastAsia="Times New Roman" w:cs="Times New Roman"/>
                      <w:sz w:val="22"/>
                      <w:szCs w:val="22"/>
                    </w:rPr>
                    <w:t xml:space="preserve"> </w:t>
                  </w:r>
                  <w:r w:rsidRPr="001A20A1">
                    <w:rPr>
                      <w:rFonts w:eastAsia="Times New Roman" w:cs="Arial Unicode"/>
                      <w:sz w:val="22"/>
                      <w:szCs w:val="22"/>
                    </w:rPr>
                    <w:t>կառավարության</w:t>
                  </w:r>
                  <w:r w:rsidRPr="001A20A1">
                    <w:rPr>
                      <w:rFonts w:eastAsia="Times New Roman" w:cs="Times New Roman"/>
                      <w:sz w:val="22"/>
                      <w:szCs w:val="22"/>
                    </w:rPr>
                    <w:t xml:space="preserve"> 2011 </w:t>
                  </w:r>
                  <w:r w:rsidRPr="001A20A1">
                    <w:rPr>
                      <w:rFonts w:eastAsia="Times New Roman" w:cs="Arial Unicode"/>
                      <w:sz w:val="22"/>
                      <w:szCs w:val="22"/>
                    </w:rPr>
                    <w:t>թվականի</w:t>
                  </w:r>
                  <w:r w:rsidRPr="001A20A1">
                    <w:rPr>
                      <w:rFonts w:eastAsia="Times New Roman" w:cs="Times New Roman"/>
                      <w:sz w:val="22"/>
                      <w:szCs w:val="22"/>
                    </w:rPr>
                    <w:t xml:space="preserve"> </w:t>
                  </w:r>
                  <w:r w:rsidRPr="001A20A1">
                    <w:rPr>
                      <w:rFonts w:eastAsia="Times New Roman" w:cs="Arial Unicode"/>
                      <w:sz w:val="22"/>
                      <w:szCs w:val="22"/>
                    </w:rPr>
                    <w:t>մայիսի</w:t>
                  </w:r>
                  <w:r w:rsidRPr="001A20A1">
                    <w:rPr>
                      <w:rFonts w:eastAsia="Times New Roman" w:cs="Times New Roman"/>
                      <w:sz w:val="22"/>
                      <w:szCs w:val="22"/>
                    </w:rPr>
                    <w:t xml:space="preserve"> 26-</w:t>
                  </w:r>
                  <w:r w:rsidRPr="001A20A1">
                    <w:rPr>
                      <w:rFonts w:eastAsia="Times New Roman" w:cs="Arial Unicode"/>
                      <w:sz w:val="22"/>
                      <w:szCs w:val="22"/>
                    </w:rPr>
                    <w:t>ի</w:t>
                  </w:r>
                  <w:r w:rsidRPr="001A20A1">
                    <w:rPr>
                      <w:rFonts w:ascii="Courier New" w:eastAsia="Times New Roman" w:hAnsi="Courier New" w:cs="Courier New"/>
                      <w:sz w:val="22"/>
                      <w:szCs w:val="22"/>
                    </w:rPr>
                    <w:t> </w:t>
                  </w:r>
                  <w:r w:rsidRPr="001A20A1">
                    <w:rPr>
                      <w:rFonts w:eastAsia="Times New Roman" w:cs="Times New Roman"/>
                      <w:sz w:val="22"/>
                      <w:szCs w:val="22"/>
                    </w:rPr>
                    <w:br/>
                  </w:r>
                  <w:r w:rsidRPr="001A20A1">
                    <w:rPr>
                      <w:rFonts w:eastAsia="Times New Roman" w:cs="Times New Roman"/>
                      <w:sz w:val="22"/>
                      <w:szCs w:val="22"/>
                    </w:rPr>
                    <w:lastRenderedPageBreak/>
                    <w:t>N 713-</w:t>
                  </w:r>
                  <w:r w:rsidRPr="001A20A1">
                    <w:rPr>
                      <w:rFonts w:eastAsia="Times New Roman" w:cs="Arial Unicode"/>
                      <w:sz w:val="22"/>
                      <w:szCs w:val="22"/>
                    </w:rPr>
                    <w:t>Ն</w:t>
                  </w:r>
                  <w:r w:rsidRPr="001A20A1">
                    <w:rPr>
                      <w:rFonts w:eastAsia="Times New Roman" w:cs="Times New Roman"/>
                      <w:sz w:val="22"/>
                      <w:szCs w:val="22"/>
                    </w:rPr>
                    <w:t xml:space="preserve"> </w:t>
                  </w:r>
                  <w:r w:rsidRPr="001A20A1">
                    <w:rPr>
                      <w:rFonts w:eastAsia="Times New Roman" w:cs="Arial Unicode"/>
                      <w:sz w:val="22"/>
                      <w:szCs w:val="22"/>
                    </w:rPr>
                    <w:t>որոշմ</w:t>
                  </w:r>
                  <w:r w:rsidRPr="001A20A1">
                    <w:rPr>
                      <w:rFonts w:eastAsia="Times New Roman" w:cs="Times New Roman"/>
                      <w:sz w:val="22"/>
                      <w:szCs w:val="22"/>
                    </w:rPr>
                    <w:t>ան համաձայն</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առցանց հարցման համաձայն</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հարցման օրը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ընտանեկան կամ սոցիալական նպաստի իրավունք ունեցող (կամ հավակնող) անձանց անունը, ազգանունը, հայրանունը, ծննդյան ամսաթիվը, հանրային ծառայությունների համարանիշը</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3.</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«Հայաստանի էլեկտրական ցանցեր» ՓԲԸ</w:t>
                  </w:r>
                  <w:r w:rsidRPr="001A20A1">
                    <w:rPr>
                      <w:rFonts w:eastAsia="Times New Roman" w:cs="Times New Roman"/>
                      <w:sz w:val="22"/>
                      <w:szCs w:val="22"/>
                    </w:rPr>
                    <w:br/>
                    <w:t>(համաձայնությամբ)</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էլեկտրաէներգիայի անհատ բաժանորդներ</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բաժանորդի անունը, հայրանունը, ազգանունը, բնակության վայրը, անձնագրի սերիան, համարը, բաժանորդի քարտի համարը, էլեկտրաէներգիայի սպառման ամսական չափը, սոցիալական ապահովության քարտի համարը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տարեկան մեկ անգամ, տվյալ տարվա (6-րդ, 7-րդ և 8-րդ ամիսների) ծախսը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սեպտեմբերի 25-ը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մագնիսական կրիչով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4.</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rPr>
                      <w:rFonts w:eastAsia="Times New Roman" w:cs="Times New Roman"/>
                      <w:sz w:val="22"/>
                      <w:szCs w:val="22"/>
                    </w:rPr>
                  </w:pPr>
                  <w:r w:rsidRPr="001A20A1">
                    <w:rPr>
                      <w:rFonts w:eastAsia="Times New Roman" w:cs="Times New Roman"/>
                      <w:sz w:val="22"/>
                      <w:szCs w:val="22"/>
                    </w:rPr>
                    <w:t>Պ</w:t>
                  </w:r>
                  <w:r w:rsidR="00E056BA" w:rsidRPr="001A20A1">
                    <w:rPr>
                      <w:rFonts w:eastAsia="Times New Roman" w:cs="Times New Roman"/>
                      <w:sz w:val="22"/>
                      <w:szCs w:val="22"/>
                    </w:rPr>
                    <w:t>ետական եկամուտների կոմիտե</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մաքսային վճարներ</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անունը, հայրանունը, ազգանունը, բնակության վայրը, անձնագրի սերիան, </w:t>
                  </w:r>
                  <w:r w:rsidRPr="001A20A1">
                    <w:rPr>
                      <w:rFonts w:eastAsia="Times New Roman" w:cs="Times New Roman"/>
                      <w:sz w:val="22"/>
                      <w:szCs w:val="22"/>
                    </w:rPr>
                    <w:lastRenderedPageBreak/>
                    <w:t>համարը և մաքսային վճարների չափը, սոցիալական ապահովության քարտի համարը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յուրաքանչյուր</w:t>
                  </w:r>
                  <w:r w:rsidRPr="001A20A1">
                    <w:rPr>
                      <w:rFonts w:eastAsia="Times New Roman" w:cs="Times New Roman"/>
                      <w:sz w:val="22"/>
                      <w:szCs w:val="22"/>
                    </w:rPr>
                    <w:br/>
                    <w:t>ամիս</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հաջորդ ամսվա 25-ը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էլեկտրոնային փոստով, իսկ 2014 թվականի հոկտեմբերից` առցանց` վեբ </w:t>
                  </w:r>
                  <w:r w:rsidRPr="001A20A1">
                    <w:rPr>
                      <w:rFonts w:eastAsia="Times New Roman" w:cs="Times New Roman"/>
                      <w:sz w:val="22"/>
                      <w:szCs w:val="22"/>
                    </w:rPr>
                    <w:lastRenderedPageBreak/>
                    <w:t>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lastRenderedPageBreak/>
                    <w:t> </w:t>
                  </w:r>
                </w:p>
              </w:tc>
            </w:tr>
            <w:tr w:rsidR="001A20A1" w:rsidRPr="001A20A1" w:rsidTr="00E87027">
              <w:trPr>
                <w:tblCellSpacing w:w="0" w:type="dxa"/>
              </w:trPr>
              <w:tc>
                <w:tcPr>
                  <w:tcW w:w="352" w:type="dxa"/>
                  <w:vMerge w:val="restart"/>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5.</w:t>
                  </w:r>
                </w:p>
              </w:tc>
              <w:tc>
                <w:tcPr>
                  <w:tcW w:w="1350" w:type="dxa"/>
                  <w:vMerge w:val="restart"/>
                  <w:tcBorders>
                    <w:top w:val="outset" w:sz="6" w:space="0" w:color="auto"/>
                    <w:left w:val="outset" w:sz="6" w:space="0" w:color="auto"/>
                    <w:bottom w:val="outset" w:sz="6" w:space="0" w:color="auto"/>
                    <w:right w:val="outset" w:sz="6" w:space="0" w:color="auto"/>
                  </w:tcBorders>
                  <w:hideMark/>
                </w:tcPr>
                <w:p w:rsidR="00F05AF7" w:rsidRPr="001A20A1" w:rsidRDefault="00E87027" w:rsidP="009D7A21">
                  <w:pPr>
                    <w:spacing w:after="0" w:line="240" w:lineRule="auto"/>
                    <w:rPr>
                      <w:rFonts w:eastAsia="Times New Roman" w:cs="Times New Roman"/>
                      <w:sz w:val="22"/>
                      <w:szCs w:val="22"/>
                    </w:rPr>
                  </w:pPr>
                  <w:r w:rsidRPr="001A20A1">
                    <w:rPr>
                      <w:rFonts w:eastAsia="Times New Roman" w:cs="Times New Roman"/>
                      <w:sz w:val="22"/>
                      <w:szCs w:val="22"/>
                    </w:rPr>
                    <w:t>Ա</w:t>
                  </w:r>
                  <w:r w:rsidR="00F05AF7" w:rsidRPr="001A20A1">
                    <w:rPr>
                      <w:rFonts w:eastAsia="Times New Roman" w:cs="Times New Roman"/>
                      <w:sz w:val="22"/>
                      <w:szCs w:val="22"/>
                    </w:rPr>
                    <w:t>րդարադատության նախարարության աշխատակազմի քաղաքացիական կացության ակտերի</w:t>
                  </w:r>
                  <w:r w:rsidR="00F05AF7" w:rsidRPr="001A20A1">
                    <w:rPr>
                      <w:rFonts w:eastAsia="Times New Roman" w:cs="Times New Roman"/>
                      <w:sz w:val="22"/>
                      <w:szCs w:val="22"/>
                    </w:rPr>
                    <w:br/>
                    <w:t>գրանցման գրասենյակ</w:t>
                  </w:r>
                </w:p>
              </w:tc>
              <w:tc>
                <w:tcPr>
                  <w:tcW w:w="1260" w:type="dxa"/>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r w:rsidRPr="001A20A1">
                    <w:rPr>
                      <w:rFonts w:eastAsia="Times New Roman" w:cs="Times New Roman"/>
                      <w:sz w:val="22"/>
                      <w:szCs w:val="22"/>
                    </w:rPr>
                    <w:t>մահացածի, ծնվածի,</w:t>
                  </w:r>
                  <w:r w:rsidRPr="001A20A1">
                    <w:rPr>
                      <w:rFonts w:eastAsia="Times New Roman" w:cs="Times New Roman"/>
                      <w:sz w:val="22"/>
                      <w:szCs w:val="22"/>
                    </w:rPr>
                    <w:br/>
                    <w:t>նորածնի ծնողների տվյալները</w:t>
                  </w:r>
                </w:p>
              </w:tc>
              <w:tc>
                <w:tcPr>
                  <w:tcW w:w="990" w:type="dxa"/>
                  <w:vMerge w:val="restart"/>
                  <w:tcBorders>
                    <w:top w:val="outset" w:sz="6" w:space="0" w:color="auto"/>
                    <w:left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r w:rsidRPr="001A20A1">
                    <w:rPr>
                      <w:rFonts w:eastAsia="Times New Roman" w:cs="Times New Roman"/>
                      <w:sz w:val="22"/>
                      <w:szCs w:val="22"/>
                    </w:rPr>
                    <w:t>Հայաստանի Հանրապետության կառավարության 2011 թվականի մայիսի 26-ի</w:t>
                  </w:r>
                  <w:r w:rsidRPr="001A20A1">
                    <w:rPr>
                      <w:rFonts w:ascii="Courier New" w:eastAsia="Times New Roman" w:hAnsi="Courier New" w:cs="Courier New"/>
                      <w:sz w:val="22"/>
                      <w:szCs w:val="22"/>
                    </w:rPr>
                    <w:t> </w:t>
                  </w:r>
                  <w:r w:rsidRPr="001A20A1">
                    <w:rPr>
                      <w:rFonts w:eastAsia="Times New Roman" w:cs="Times New Roman"/>
                      <w:sz w:val="22"/>
                      <w:szCs w:val="22"/>
                    </w:rPr>
                    <w:br/>
                    <w:t>N 723-Ն որոշման համաձայն</w:t>
                  </w:r>
                </w:p>
              </w:tc>
              <w:tc>
                <w:tcPr>
                  <w:tcW w:w="1080" w:type="dxa"/>
                  <w:vMerge w:val="restart"/>
                  <w:tcBorders>
                    <w:top w:val="outset" w:sz="6" w:space="0" w:color="auto"/>
                    <w:left w:val="outset" w:sz="6" w:space="0" w:color="auto"/>
                    <w:right w:val="outset" w:sz="6" w:space="0" w:color="auto"/>
                  </w:tcBorders>
                  <w:hideMark/>
                </w:tcPr>
                <w:p w:rsidR="00F05AF7" w:rsidRPr="001A20A1" w:rsidRDefault="00F05AF7" w:rsidP="009D7A21">
                  <w:pPr>
                    <w:spacing w:after="0" w:line="240" w:lineRule="auto"/>
                    <w:jc w:val="center"/>
                    <w:rPr>
                      <w:rFonts w:eastAsia="Times New Roman" w:cs="Times New Roman"/>
                      <w:sz w:val="22"/>
                      <w:szCs w:val="22"/>
                    </w:rPr>
                  </w:pPr>
                  <w:r w:rsidRPr="001A20A1">
                    <w:rPr>
                      <w:rFonts w:eastAsia="Times New Roman" w:cs="Times New Roman"/>
                      <w:sz w:val="22"/>
                      <w:szCs w:val="22"/>
                    </w:rPr>
                    <w:t>Հայաստանի Հանրապետության կառավարության 2011 թվականի մայիսի 26-ի N 723-Ն որոշման համաձայն</w:t>
                  </w:r>
                </w:p>
              </w:tc>
              <w:tc>
                <w:tcPr>
                  <w:tcW w:w="1080" w:type="dxa"/>
                  <w:vMerge w:val="restart"/>
                  <w:tcBorders>
                    <w:top w:val="outset" w:sz="6" w:space="0" w:color="auto"/>
                    <w:left w:val="outset" w:sz="6" w:space="0" w:color="auto"/>
                    <w:right w:val="outset" w:sz="6" w:space="0" w:color="auto"/>
                  </w:tcBorders>
                  <w:hideMark/>
                </w:tcPr>
                <w:p w:rsidR="00F05AF7" w:rsidRPr="001A20A1" w:rsidRDefault="00F05AF7" w:rsidP="009D7A21">
                  <w:pPr>
                    <w:spacing w:after="0" w:line="240" w:lineRule="auto"/>
                    <w:jc w:val="center"/>
                    <w:rPr>
                      <w:rFonts w:eastAsia="Times New Roman" w:cs="Times New Roman"/>
                      <w:sz w:val="22"/>
                      <w:szCs w:val="22"/>
                    </w:rPr>
                  </w:pPr>
                  <w:r w:rsidRPr="001A20A1">
                    <w:rPr>
                      <w:rFonts w:eastAsia="Times New Roman" w:cs="Times New Roman"/>
                      <w:sz w:val="22"/>
                      <w:szCs w:val="22"/>
                    </w:rPr>
                    <w:t>Հայաստանի Հանրապետության կառավարության 2011 թվականի մայիսի 26-ի N 723-Ն որոշման համաձայն</w:t>
                  </w:r>
                </w:p>
              </w:tc>
              <w:tc>
                <w:tcPr>
                  <w:tcW w:w="908" w:type="dxa"/>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jc w:val="center"/>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F05AF7" w:rsidRPr="001A20A1" w:rsidRDefault="00F05AF7"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F05AF7" w:rsidRPr="001A20A1" w:rsidRDefault="00F05AF7"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p>
              </w:tc>
              <w:tc>
                <w:tcPr>
                  <w:tcW w:w="990" w:type="dxa"/>
                  <w:vMerge/>
                  <w:tcBorders>
                    <w:left w:val="outset" w:sz="6" w:space="0" w:color="auto"/>
                    <w:bottom w:val="outset" w:sz="6" w:space="0" w:color="auto"/>
                    <w:right w:val="outset" w:sz="6" w:space="0" w:color="auto"/>
                  </w:tcBorders>
                </w:tcPr>
                <w:p w:rsidR="00F05AF7" w:rsidRPr="001A20A1" w:rsidRDefault="00F05AF7" w:rsidP="009D7A21">
                  <w:pPr>
                    <w:spacing w:after="0" w:line="240" w:lineRule="auto"/>
                    <w:rPr>
                      <w:rFonts w:eastAsia="Times New Roman" w:cs="Times New Roman"/>
                      <w:sz w:val="22"/>
                      <w:szCs w:val="22"/>
                    </w:rPr>
                  </w:pPr>
                </w:p>
              </w:tc>
              <w:tc>
                <w:tcPr>
                  <w:tcW w:w="1080" w:type="dxa"/>
                  <w:vMerge/>
                  <w:tcBorders>
                    <w:left w:val="outset" w:sz="6" w:space="0" w:color="auto"/>
                    <w:bottom w:val="outset" w:sz="6" w:space="0" w:color="auto"/>
                    <w:right w:val="outset" w:sz="6" w:space="0" w:color="auto"/>
                  </w:tcBorders>
                </w:tcPr>
                <w:p w:rsidR="00F05AF7" w:rsidRPr="001A20A1" w:rsidRDefault="00F05AF7" w:rsidP="009D7A21">
                  <w:pPr>
                    <w:spacing w:after="0" w:line="240" w:lineRule="auto"/>
                    <w:jc w:val="center"/>
                    <w:rPr>
                      <w:rFonts w:eastAsia="Times New Roman" w:cs="Times New Roman"/>
                      <w:sz w:val="22"/>
                      <w:szCs w:val="22"/>
                    </w:rPr>
                  </w:pPr>
                </w:p>
              </w:tc>
              <w:tc>
                <w:tcPr>
                  <w:tcW w:w="1080" w:type="dxa"/>
                  <w:vMerge/>
                  <w:tcBorders>
                    <w:left w:val="outset" w:sz="6" w:space="0" w:color="auto"/>
                    <w:bottom w:val="outset" w:sz="6" w:space="0" w:color="auto"/>
                    <w:right w:val="outset" w:sz="6" w:space="0" w:color="auto"/>
                  </w:tcBorders>
                </w:tcPr>
                <w:p w:rsidR="00F05AF7" w:rsidRPr="001A20A1" w:rsidRDefault="00F05AF7" w:rsidP="009D7A21">
                  <w:pPr>
                    <w:spacing w:after="0" w:line="240" w:lineRule="auto"/>
                    <w:jc w:val="center"/>
                    <w:rPr>
                      <w:rFonts w:eastAsia="Times New Roman" w:cs="Times New Roman"/>
                      <w:sz w:val="22"/>
                      <w:szCs w:val="22"/>
                    </w:rPr>
                  </w:pPr>
                </w:p>
              </w:tc>
              <w:tc>
                <w:tcPr>
                  <w:tcW w:w="908" w:type="dxa"/>
                  <w:tcBorders>
                    <w:top w:val="outset" w:sz="6" w:space="0" w:color="auto"/>
                    <w:left w:val="outset" w:sz="6" w:space="0" w:color="auto"/>
                    <w:bottom w:val="outset" w:sz="6" w:space="0" w:color="auto"/>
                    <w:right w:val="outset" w:sz="6" w:space="0" w:color="auto"/>
                  </w:tcBorders>
                </w:tcPr>
                <w:p w:rsidR="00F05AF7" w:rsidRPr="001A20A1" w:rsidRDefault="00F05AF7" w:rsidP="009D7A21">
                  <w:pPr>
                    <w:spacing w:after="0" w:line="240" w:lineRule="auto"/>
                    <w:jc w:val="center"/>
                    <w:rPr>
                      <w:rFonts w:eastAsia="Times New Roman" w:cs="Times New Roman"/>
                      <w:sz w:val="22"/>
                      <w:szCs w:val="22"/>
                    </w:rPr>
                  </w:pPr>
                </w:p>
              </w:tc>
              <w:tc>
                <w:tcPr>
                  <w:tcW w:w="1283" w:type="dxa"/>
                  <w:tcBorders>
                    <w:top w:val="outset" w:sz="6" w:space="0" w:color="auto"/>
                    <w:left w:val="outset" w:sz="6" w:space="0" w:color="auto"/>
                    <w:bottom w:val="outset" w:sz="6" w:space="0" w:color="auto"/>
                    <w:right w:val="outset" w:sz="6" w:space="0" w:color="auto"/>
                  </w:tcBorders>
                  <w:hideMark/>
                </w:tcPr>
                <w:p w:rsidR="00F05AF7" w:rsidRPr="001A20A1" w:rsidRDefault="00F05AF7"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E87027">
              <w:trPr>
                <w:trHeight w:val="270"/>
                <w:tblCellSpacing w:w="0" w:type="dxa"/>
              </w:trPr>
              <w:tc>
                <w:tcPr>
                  <w:tcW w:w="352"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6.</w:t>
                  </w:r>
                </w:p>
              </w:tc>
              <w:tc>
                <w:tcPr>
                  <w:tcW w:w="1350"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rPr>
                      <w:rFonts w:eastAsia="Times New Roman" w:cs="Times New Roman"/>
                      <w:sz w:val="22"/>
                      <w:szCs w:val="22"/>
                    </w:rPr>
                  </w:pPr>
                  <w:r w:rsidRPr="001A20A1">
                    <w:rPr>
                      <w:rFonts w:eastAsia="Times New Roman" w:cs="Times New Roman"/>
                      <w:sz w:val="22"/>
                      <w:szCs w:val="22"/>
                    </w:rPr>
                    <w:t>Ա</w:t>
                  </w:r>
                  <w:r w:rsidR="00E056BA" w:rsidRPr="001A20A1">
                    <w:rPr>
                      <w:rFonts w:eastAsia="Times New Roman" w:cs="Times New Roman"/>
                      <w:sz w:val="22"/>
                      <w:szCs w:val="22"/>
                    </w:rPr>
                    <w:t>րդարադատության նախարարության իրավաբանական անձանց պետական ռեգիստրի գրասենյակ</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A01932" w:rsidP="009D7A21">
                  <w:pPr>
                    <w:spacing w:after="0" w:line="240" w:lineRule="auto"/>
                    <w:rPr>
                      <w:rFonts w:eastAsia="Times New Roman" w:cs="Times New Roman"/>
                      <w:sz w:val="22"/>
                      <w:szCs w:val="22"/>
                    </w:rPr>
                  </w:pPr>
                  <w:r w:rsidRPr="001A20A1">
                    <w:rPr>
                      <w:rFonts w:eastAsia="Times New Roman" w:cs="Times New Roman"/>
                      <w:sz w:val="22"/>
                      <w:szCs w:val="22"/>
                    </w:rPr>
                    <w:t>անհատ ձենարկատեր</w:t>
                  </w:r>
                </w:p>
              </w:tc>
              <w:tc>
                <w:tcPr>
                  <w:tcW w:w="990"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կազմակերպության անվանումը, գտնվելու վայրը, գրանցված անդամների անունները, հայրանունները, ազգանունները, բնակության </w:t>
                  </w:r>
                  <w:r w:rsidRPr="001A20A1">
                    <w:rPr>
                      <w:rFonts w:eastAsia="Times New Roman" w:cs="Times New Roman"/>
                      <w:sz w:val="22"/>
                      <w:szCs w:val="22"/>
                    </w:rPr>
                    <w:lastRenderedPageBreak/>
                    <w:t>վայրերը, անձնագրերի և վկայականների համարներն ու գրանցման ամսաթվերը, ամիսները, տարեթվերը, հանրային ծառայությունների համարանիշը</w:t>
                  </w:r>
                </w:p>
              </w:tc>
              <w:tc>
                <w:tcPr>
                  <w:tcW w:w="1080"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յուրաքանչյուր ամիս</w:t>
                  </w:r>
                </w:p>
              </w:tc>
              <w:tc>
                <w:tcPr>
                  <w:tcW w:w="1080"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հաջորդ ամսվա 10-ը</w:t>
                  </w:r>
                </w:p>
              </w:tc>
              <w:tc>
                <w:tcPr>
                  <w:tcW w:w="908"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vMerge w:val="restart"/>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E87027">
              <w:trPr>
                <w:trHeight w:val="315"/>
                <w:tblCellSpacing w:w="0" w:type="dxa"/>
              </w:trPr>
              <w:tc>
                <w:tcPr>
                  <w:tcW w:w="352"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jc w:val="center"/>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Times New Roman"/>
                      <w:sz w:val="22"/>
                      <w:szCs w:val="22"/>
                    </w:rPr>
                  </w:pPr>
                  <w:r w:rsidRPr="001A20A1">
                    <w:rPr>
                      <w:rFonts w:eastAsia="Times New Roman" w:cs="Times New Roman"/>
                      <w:sz w:val="22"/>
                      <w:szCs w:val="22"/>
                    </w:rPr>
                    <w:t>ՍՊԸ</w:t>
                  </w:r>
                </w:p>
              </w:tc>
              <w:tc>
                <w:tcPr>
                  <w:tcW w:w="990"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jc w:val="center"/>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tcPr>
                <w:p w:rsidR="00A01932" w:rsidRPr="001A20A1" w:rsidRDefault="00A01932" w:rsidP="009D7A21">
                  <w:pPr>
                    <w:spacing w:after="0" w:line="240" w:lineRule="auto"/>
                    <w:rPr>
                      <w:rFonts w:eastAsia="Times New Roman" w:cs="Courier New"/>
                      <w:sz w:val="22"/>
                      <w:szCs w:val="22"/>
                    </w:rPr>
                  </w:pP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ՓԲԸ</w:t>
                  </w:r>
                </w:p>
              </w:tc>
              <w:tc>
                <w:tcPr>
                  <w:tcW w:w="99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ԲԲԸ</w:t>
                  </w:r>
                </w:p>
              </w:tc>
              <w:tc>
                <w:tcPr>
                  <w:tcW w:w="99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ԼՏՀ</w:t>
                  </w:r>
                </w:p>
              </w:tc>
              <w:tc>
                <w:tcPr>
                  <w:tcW w:w="99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ԼՊՀ</w:t>
                  </w:r>
                </w:p>
              </w:tc>
              <w:tc>
                <w:tcPr>
                  <w:tcW w:w="99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r>
            <w:tr w:rsidR="001A20A1" w:rsidRPr="001A20A1" w:rsidTr="00E87027">
              <w:trPr>
                <w:tblCellSpacing w:w="0" w:type="dxa"/>
              </w:trPr>
              <w:tc>
                <w:tcPr>
                  <w:tcW w:w="352"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վստահության վրա հիմնված ընկերություն</w:t>
                  </w:r>
                </w:p>
              </w:tc>
              <w:tc>
                <w:tcPr>
                  <w:tcW w:w="99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908"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c>
                <w:tcPr>
                  <w:tcW w:w="1283" w:type="dxa"/>
                  <w:vMerge/>
                  <w:tcBorders>
                    <w:top w:val="outset" w:sz="6" w:space="0" w:color="auto"/>
                    <w:left w:val="outset" w:sz="6" w:space="0" w:color="auto"/>
                    <w:bottom w:val="outset" w:sz="6" w:space="0" w:color="auto"/>
                    <w:right w:val="outset" w:sz="6" w:space="0" w:color="auto"/>
                  </w:tcBorders>
                  <w:vAlign w:val="center"/>
                  <w:hideMark/>
                </w:tcPr>
                <w:p w:rsidR="00E056BA" w:rsidRPr="001A20A1" w:rsidRDefault="00E056BA" w:rsidP="009D7A21">
                  <w:pPr>
                    <w:spacing w:after="0" w:line="240" w:lineRule="auto"/>
                    <w:rPr>
                      <w:rFonts w:eastAsia="Times New Roman" w:cs="Times New Roman"/>
                      <w:sz w:val="22"/>
                      <w:szCs w:val="22"/>
                    </w:rPr>
                  </w:pP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7.</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rPr>
                      <w:rFonts w:eastAsia="Times New Roman" w:cs="Times New Roman"/>
                      <w:sz w:val="22"/>
                      <w:szCs w:val="22"/>
                    </w:rPr>
                  </w:pPr>
                  <w:r w:rsidRPr="001A20A1">
                    <w:rPr>
                      <w:rFonts w:eastAsia="Times New Roman" w:cs="Times New Roman"/>
                      <w:sz w:val="22"/>
                      <w:szCs w:val="22"/>
                    </w:rPr>
                    <w:t>Ա</w:t>
                  </w:r>
                  <w:r w:rsidR="00E056BA" w:rsidRPr="001A20A1">
                    <w:rPr>
                      <w:rFonts w:eastAsia="Times New Roman" w:cs="Times New Roman"/>
                      <w:sz w:val="22"/>
                      <w:szCs w:val="22"/>
                    </w:rPr>
                    <w:t>նշարժ գույքի կադաստրի կոմիտե</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1. սեփականատիրոջ (համասեփականատե-րերի) մասին տվյալներ</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2. գյուղատնտեսական նշանակության հողամասերի տվյալներ</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3. գործարքի մասին</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1. ֆիզիկական անձ հանդիսացող սեփականատիրոջ (համասեփականա-տերերի) անձը հաստատող փաստաթղթի տվյալները (սերիան և համարը), հանրայի</w:t>
                  </w:r>
                  <w:r w:rsidRPr="001A20A1">
                    <w:rPr>
                      <w:rFonts w:eastAsia="Times New Roman" w:cs="Times New Roman"/>
                      <w:sz w:val="22"/>
                      <w:szCs w:val="22"/>
                    </w:rPr>
                    <w:lastRenderedPageBreak/>
                    <w:t>ն ծառայությունների համարանիշը</w:t>
                  </w:r>
                </w:p>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2. անշարժ գույքի գտնվելու վայրը, հողամասի և շինությունների կադաստրային ծածկագրերը, կադաստրային արժեքները, գյուղատնտեսական հողամասերի կադաստրային զուտ եկամուտի չափը</w:t>
                  </w:r>
                </w:p>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3. գործարքի տեսակը, պայմանագրի գինը, գործարքից ծագող իրավունքների պետական </w:t>
                  </w:r>
                  <w:r w:rsidRPr="001A20A1">
                    <w:rPr>
                      <w:rFonts w:eastAsia="Times New Roman" w:cs="Times New Roman"/>
                      <w:sz w:val="22"/>
                      <w:szCs w:val="22"/>
                    </w:rPr>
                    <w:lastRenderedPageBreak/>
                    <w:t>գրանցման ամսաթիվը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առցանց հարցման հանաձայն</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հարցման օրվան հաջորդող 10-րդ օրը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անշարժ գույքի օտարման գործարքներով սեփականության իրավունք ձեռք բերողների, հողի սեփականատերերի, հողը վարձակալողների հանրային ծառայությունների համարանիշը</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8.</w:t>
                  </w:r>
                </w:p>
              </w:tc>
              <w:tc>
                <w:tcPr>
                  <w:tcW w:w="1350"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rPr>
                      <w:rFonts w:eastAsia="Times New Roman" w:cs="Times New Roman"/>
                      <w:sz w:val="22"/>
                      <w:szCs w:val="22"/>
                    </w:rPr>
                  </w:pPr>
                  <w:r w:rsidRPr="001A20A1">
                    <w:rPr>
                      <w:rFonts w:eastAsia="Times New Roman" w:cs="Times New Roman"/>
                      <w:sz w:val="22"/>
                      <w:szCs w:val="22"/>
                    </w:rPr>
                    <w:t>«Գազպրոմ Արմենիա» ՓԲԸ(համաձայնությամբ)</w:t>
                  </w:r>
                </w:p>
              </w:tc>
              <w:tc>
                <w:tcPr>
                  <w:tcW w:w="1260"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jc w:val="center"/>
                    <w:rPr>
                      <w:rFonts w:eastAsia="Times New Roman" w:cs="Times New Roman"/>
                      <w:sz w:val="22"/>
                      <w:szCs w:val="22"/>
                    </w:rPr>
                  </w:pPr>
                  <w:r w:rsidRPr="001A20A1">
                    <w:rPr>
                      <w:rFonts w:eastAsia="Times New Roman" w:cs="Times New Roman"/>
                      <w:sz w:val="22"/>
                      <w:szCs w:val="22"/>
                    </w:rPr>
                    <w:t>բնական գազի բնակիչ բաժանորդներ</w:t>
                  </w:r>
                </w:p>
              </w:tc>
              <w:tc>
                <w:tcPr>
                  <w:tcW w:w="990"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rPr>
                      <w:rFonts w:eastAsia="Times New Roman" w:cs="Times New Roman"/>
                      <w:sz w:val="22"/>
                      <w:szCs w:val="22"/>
                    </w:rPr>
                  </w:pPr>
                  <w:r w:rsidRPr="001A20A1">
                    <w:rPr>
                      <w:rFonts w:eastAsia="Times New Roman" w:cs="Times New Roman"/>
                      <w:sz w:val="22"/>
                      <w:szCs w:val="22"/>
                    </w:rPr>
                    <w:t>բաժանորդի անունը, հայրանունը, ազգանունը, բնակության վայրը, անձնագրի սերիան, համարը, բաժանորդի քարտի համարը, բնական գազի սպառման ամսական չափը, հանրային ծառայությունների համարանիշի համարը</w:t>
                  </w:r>
                </w:p>
              </w:tc>
              <w:tc>
                <w:tcPr>
                  <w:tcW w:w="1080" w:type="dxa"/>
                  <w:tcBorders>
                    <w:top w:val="outset" w:sz="6" w:space="0" w:color="auto"/>
                    <w:left w:val="outset" w:sz="6" w:space="0" w:color="auto"/>
                    <w:bottom w:val="outset" w:sz="6" w:space="0" w:color="auto"/>
                    <w:right w:val="outset" w:sz="6" w:space="0" w:color="auto"/>
                  </w:tcBorders>
                  <w:hideMark/>
                </w:tcPr>
                <w:p w:rsidR="00F73DD4" w:rsidRPr="001A20A1" w:rsidRDefault="00F73DD4" w:rsidP="00F73DD4">
                  <w:pPr>
                    <w:spacing w:after="0" w:line="240" w:lineRule="auto"/>
                    <w:jc w:val="center"/>
                    <w:rPr>
                      <w:rFonts w:eastAsia="Times New Roman" w:cs="Times New Roman"/>
                      <w:sz w:val="22"/>
                      <w:szCs w:val="22"/>
                    </w:rPr>
                  </w:pPr>
                  <w:r w:rsidRPr="001A20A1">
                    <w:rPr>
                      <w:rFonts w:eastAsia="Times New Roman" w:cs="Times New Roman"/>
                      <w:sz w:val="22"/>
                      <w:szCs w:val="22"/>
                    </w:rPr>
                    <w:t>տարեկան մեկ անգամ, տվյալ տարվա (մայիս-սեպտեմբեր ամիսների) ծախսը</w:t>
                  </w:r>
                </w:p>
              </w:tc>
              <w:tc>
                <w:tcPr>
                  <w:tcW w:w="1080" w:type="dxa"/>
                  <w:tcBorders>
                    <w:top w:val="outset" w:sz="6" w:space="0" w:color="auto"/>
                    <w:left w:val="outset" w:sz="6" w:space="0" w:color="auto"/>
                    <w:bottom w:val="outset" w:sz="6" w:space="0" w:color="auto"/>
                    <w:right w:val="outset" w:sz="6" w:space="0" w:color="auto"/>
                  </w:tcBorders>
                  <w:hideMark/>
                </w:tcPr>
                <w:p w:rsidR="00F73DD4" w:rsidRPr="001A20A1" w:rsidRDefault="00F73DD4" w:rsidP="00F74216">
                  <w:pPr>
                    <w:spacing w:after="0" w:line="240" w:lineRule="auto"/>
                    <w:rPr>
                      <w:rFonts w:eastAsia="Times New Roman" w:cs="Times New Roman"/>
                      <w:sz w:val="22"/>
                      <w:szCs w:val="22"/>
                    </w:rPr>
                  </w:pPr>
                  <w:r w:rsidRPr="001A20A1">
                    <w:rPr>
                      <w:rFonts w:eastAsia="Times New Roman" w:cs="Times New Roman"/>
                      <w:sz w:val="22"/>
                      <w:szCs w:val="22"/>
                    </w:rPr>
                    <w:t>հոկտեմբերի 25-ը</w:t>
                  </w:r>
                </w:p>
              </w:tc>
              <w:tc>
                <w:tcPr>
                  <w:tcW w:w="908"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rPr>
                      <w:rFonts w:eastAsia="Times New Roman" w:cs="Times New Roman"/>
                      <w:sz w:val="22"/>
                      <w:szCs w:val="22"/>
                    </w:rPr>
                  </w:pPr>
                  <w:r w:rsidRPr="001A20A1">
                    <w:rPr>
                      <w:rFonts w:eastAsia="Times New Roman" w:cs="Times New Roman"/>
                      <w:sz w:val="22"/>
                      <w:szCs w:val="22"/>
                    </w:rPr>
                    <w:t>առցանց` վեբ ծառայության միջոցով</w:t>
                  </w:r>
                </w:p>
              </w:tc>
              <w:tc>
                <w:tcPr>
                  <w:tcW w:w="1283" w:type="dxa"/>
                  <w:tcBorders>
                    <w:top w:val="outset" w:sz="6" w:space="0" w:color="auto"/>
                    <w:left w:val="outset" w:sz="6" w:space="0" w:color="auto"/>
                    <w:bottom w:val="outset" w:sz="6" w:space="0" w:color="auto"/>
                    <w:right w:val="outset" w:sz="6" w:space="0" w:color="auto"/>
                  </w:tcBorders>
                  <w:hideMark/>
                </w:tcPr>
                <w:p w:rsidR="00F73DD4" w:rsidRPr="001A20A1" w:rsidRDefault="00F73DD4" w:rsidP="009D7A21">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E87027">
              <w:trPr>
                <w:tblCellSpacing w:w="0" w:type="dxa"/>
              </w:trPr>
              <w:tc>
                <w:tcPr>
                  <w:tcW w:w="352"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9.</w:t>
                  </w:r>
                </w:p>
              </w:tc>
              <w:tc>
                <w:tcPr>
                  <w:tcW w:w="1350" w:type="dxa"/>
                  <w:tcBorders>
                    <w:top w:val="outset" w:sz="6" w:space="0" w:color="auto"/>
                    <w:left w:val="outset" w:sz="6" w:space="0" w:color="auto"/>
                    <w:bottom w:val="outset" w:sz="6" w:space="0" w:color="auto"/>
                    <w:right w:val="outset" w:sz="6" w:space="0" w:color="auto"/>
                  </w:tcBorders>
                  <w:hideMark/>
                </w:tcPr>
                <w:p w:rsidR="00E056BA" w:rsidRPr="001A20A1" w:rsidRDefault="00E87027" w:rsidP="009D7A21">
                  <w:pPr>
                    <w:spacing w:after="0" w:line="240" w:lineRule="auto"/>
                    <w:jc w:val="center"/>
                    <w:rPr>
                      <w:rFonts w:eastAsia="Times New Roman" w:cs="Times New Roman"/>
                      <w:sz w:val="22"/>
                      <w:szCs w:val="22"/>
                    </w:rPr>
                  </w:pPr>
                  <w:r w:rsidRPr="001A20A1">
                    <w:rPr>
                      <w:rFonts w:eastAsia="Times New Roman" w:cs="Times New Roman"/>
                      <w:sz w:val="22"/>
                      <w:szCs w:val="22"/>
                    </w:rPr>
                    <w:t>Ա</w:t>
                  </w:r>
                  <w:r w:rsidR="00E056BA" w:rsidRPr="001A20A1">
                    <w:rPr>
                      <w:rFonts w:eastAsia="Times New Roman" w:cs="Times New Roman"/>
                      <w:sz w:val="22"/>
                      <w:szCs w:val="22"/>
                    </w:rPr>
                    <w:t>զգային անվտան-գության ծառայություն</w:t>
                  </w:r>
                </w:p>
              </w:tc>
              <w:tc>
                <w:tcPr>
                  <w:tcW w:w="126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ՀՀ-ից ելք ու մուտքի վերաբերյալ</w:t>
                  </w:r>
                </w:p>
              </w:tc>
              <w:tc>
                <w:tcPr>
                  <w:tcW w:w="99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 xml:space="preserve">ՀՀ-ից դուրս եկող կամ մուտք գործող անձի ազգանունը, անունը, </w:t>
                  </w:r>
                  <w:r w:rsidRPr="001A20A1">
                    <w:rPr>
                      <w:rFonts w:eastAsia="Times New Roman" w:cs="Times New Roman"/>
                      <w:sz w:val="22"/>
                      <w:szCs w:val="22"/>
                    </w:rPr>
                    <w:lastRenderedPageBreak/>
                    <w:t>անձնագրի համարը, ՀՀ-ից ելքի կամ մուտքի օրը, ամիսը, տարեթիվը</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lastRenderedPageBreak/>
                    <w:t>յուրաքանչյուր ամիս</w:t>
                  </w:r>
                </w:p>
              </w:tc>
              <w:tc>
                <w:tcPr>
                  <w:tcW w:w="1080"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հաջորդ</w:t>
                  </w:r>
                  <w:r w:rsidRPr="001A20A1">
                    <w:rPr>
                      <w:rFonts w:eastAsia="Times New Roman" w:cs="Times New Roman"/>
                      <w:sz w:val="22"/>
                      <w:szCs w:val="22"/>
                    </w:rPr>
                    <w:br/>
                    <w:t>ամսվա</w:t>
                  </w:r>
                  <w:r w:rsidRPr="001A20A1">
                    <w:rPr>
                      <w:rFonts w:eastAsia="Times New Roman" w:cs="Times New Roman"/>
                      <w:sz w:val="22"/>
                      <w:szCs w:val="22"/>
                    </w:rPr>
                    <w:br/>
                    <w:t>10-ը</w:t>
                  </w:r>
                </w:p>
              </w:tc>
              <w:tc>
                <w:tcPr>
                  <w:tcW w:w="908"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առցանց`</w:t>
                  </w:r>
                  <w:r w:rsidRPr="001A20A1">
                    <w:rPr>
                      <w:rFonts w:eastAsia="Times New Roman" w:cs="Times New Roman"/>
                      <w:sz w:val="22"/>
                      <w:szCs w:val="22"/>
                    </w:rPr>
                    <w:br/>
                  </w:r>
                  <w:r w:rsidR="003D000B" w:rsidRPr="003D000B">
                    <w:rPr>
                      <w:rFonts w:cs="Sylfaen"/>
                      <w:sz w:val="22"/>
                      <w:szCs w:val="22"/>
                    </w:rPr>
                    <w:t>ՍԷԿՏ համակարգի բաժանորդային կետի միջոցով</w:t>
                  </w:r>
                </w:p>
              </w:tc>
              <w:tc>
                <w:tcPr>
                  <w:tcW w:w="1283" w:type="dxa"/>
                  <w:tcBorders>
                    <w:top w:val="outset" w:sz="6" w:space="0" w:color="auto"/>
                    <w:left w:val="outset" w:sz="6" w:space="0" w:color="auto"/>
                    <w:bottom w:val="outset" w:sz="6" w:space="0" w:color="auto"/>
                    <w:right w:val="outset" w:sz="6" w:space="0" w:color="auto"/>
                  </w:tcBorders>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 xml:space="preserve">Տեղեկատվություն ընտանիքների անապահովության գնահատման համակարգում </w:t>
                  </w:r>
                  <w:r w:rsidRPr="001A20A1">
                    <w:rPr>
                      <w:rFonts w:eastAsia="Times New Roman" w:cs="Times New Roman"/>
                      <w:sz w:val="22"/>
                      <w:szCs w:val="22"/>
                    </w:rPr>
                    <w:lastRenderedPageBreak/>
                    <w:t>հաշվառված ընտանիքների անդամների կողմից ՀՀ-ից ելքի կամ մուտք գործելու վերաբերյալ, նշելով տվյալ անձի (անձանց) ազգանունը, անունը, անձնագրի համարը, ՀՀ-ից ելքի կամ մուտքի օրը, ամիսը, տարեթիվը</w:t>
                  </w:r>
                </w:p>
              </w:tc>
            </w:tr>
          </w:tbl>
          <w:p w:rsidR="00E056BA" w:rsidRPr="001A20A1" w:rsidRDefault="00E056BA" w:rsidP="009D7A21">
            <w:pPr>
              <w:spacing w:after="0" w:line="240" w:lineRule="auto"/>
              <w:ind w:firstLine="375"/>
              <w:rPr>
                <w:rFonts w:eastAsia="Times New Roman" w:cs="Times New Roman"/>
                <w:sz w:val="22"/>
                <w:szCs w:val="22"/>
              </w:rPr>
            </w:pPr>
            <w:r w:rsidRPr="001A20A1">
              <w:rPr>
                <w:rFonts w:eastAsia="Times New Roman" w:cs="Times New Roman"/>
                <w:sz w:val="22"/>
                <w:szCs w:val="22"/>
              </w:rPr>
              <w:lastRenderedPageBreak/>
              <w:t>Ըստ անհրաժեշտության` նախարարությունների, այլ պետական մարմինների, կազմակերպությունների և աշխատանքի և սոցիալական հարցերի նախարարության միջև տվյալները փոխանակվում են համատեղ համաձայնեցված ձևաչափերով:</w:t>
            </w:r>
          </w:p>
        </w:tc>
      </w:tr>
    </w:tbl>
    <w:p w:rsidR="00E056BA" w:rsidRPr="001A20A1" w:rsidRDefault="00E056BA" w:rsidP="009D7A21">
      <w:pPr>
        <w:spacing w:after="0" w:line="240" w:lineRule="auto"/>
        <w:rPr>
          <w:sz w:val="22"/>
          <w:szCs w:val="22"/>
        </w:rPr>
      </w:pPr>
    </w:p>
    <w:p w:rsidR="00E056BA" w:rsidRPr="001A20A1" w:rsidRDefault="00E056BA" w:rsidP="009D7A21">
      <w:pPr>
        <w:spacing w:after="0" w:line="240" w:lineRule="auto"/>
        <w:rPr>
          <w:sz w:val="22"/>
          <w:szCs w:val="22"/>
        </w:rPr>
      </w:pPr>
    </w:p>
    <w:p w:rsidR="00E056BA" w:rsidRPr="001A20A1" w:rsidRDefault="00E056BA" w:rsidP="009D7A21">
      <w:pPr>
        <w:spacing w:after="0" w:line="240" w:lineRule="auto"/>
        <w:rPr>
          <w:sz w:val="22"/>
          <w:szCs w:val="22"/>
        </w:rPr>
      </w:pPr>
      <w:r w:rsidRPr="001A20A1">
        <w:rPr>
          <w:sz w:val="22"/>
          <w:szCs w:val="22"/>
        </w:rPr>
        <w:br w:type="page"/>
      </w:r>
    </w:p>
    <w:p w:rsidR="00E056BA" w:rsidRPr="001A20A1" w:rsidRDefault="00E056BA" w:rsidP="009D7A21">
      <w:pPr>
        <w:shd w:val="clear" w:color="auto" w:fill="FFFFFF"/>
        <w:spacing w:after="0" w:line="240" w:lineRule="auto"/>
        <w:jc w:val="right"/>
        <w:rPr>
          <w:rFonts w:eastAsia="Times New Roman" w:cs="Times New Roman"/>
          <w:b/>
          <w:sz w:val="22"/>
          <w:szCs w:val="22"/>
          <w:lang w:val="hy-AM"/>
        </w:rPr>
        <w:sectPr w:rsidR="00E056BA" w:rsidRPr="001A20A1" w:rsidSect="00AA435C">
          <w:footerReference w:type="default" r:id="rId9"/>
          <w:pgSz w:w="11907" w:h="16839" w:code="9"/>
          <w:pgMar w:top="1440" w:right="1440" w:bottom="1440" w:left="1440" w:header="720" w:footer="720" w:gutter="0"/>
          <w:cols w:space="720"/>
          <w:docGrid w:linePitch="360"/>
        </w:sectPr>
      </w:pPr>
    </w:p>
    <w:p w:rsidR="00E056BA" w:rsidRPr="001A20A1" w:rsidRDefault="00E056BA" w:rsidP="009D7A21">
      <w:pPr>
        <w:shd w:val="clear" w:color="auto" w:fill="FFFFFF"/>
        <w:spacing w:after="0" w:line="240" w:lineRule="auto"/>
        <w:jc w:val="right"/>
        <w:rPr>
          <w:rFonts w:eastAsia="Times New Roman" w:cs="Times New Roman"/>
          <w:b/>
          <w:sz w:val="22"/>
          <w:szCs w:val="22"/>
        </w:rPr>
      </w:pPr>
      <w:r w:rsidRPr="001A20A1">
        <w:rPr>
          <w:rFonts w:eastAsia="Times New Roman" w:cs="Times New Roman"/>
          <w:b/>
          <w:sz w:val="22"/>
          <w:szCs w:val="22"/>
          <w:lang w:val="hy-AM"/>
        </w:rPr>
        <w:lastRenderedPageBreak/>
        <w:t xml:space="preserve">Հավելված N </w:t>
      </w:r>
      <w:r w:rsidRPr="001A20A1">
        <w:rPr>
          <w:rFonts w:eastAsia="Times New Roman" w:cs="Times New Roman"/>
          <w:b/>
          <w:sz w:val="22"/>
          <w:szCs w:val="22"/>
        </w:rPr>
        <w:t>5</w:t>
      </w:r>
    </w:p>
    <w:p w:rsidR="00E056BA" w:rsidRPr="001A20A1" w:rsidRDefault="00E056BA"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ՀՀ</w:t>
      </w:r>
      <w:r w:rsidRPr="001A20A1">
        <w:rPr>
          <w:rFonts w:ascii="Courier New" w:eastAsia="Times New Roman" w:hAnsi="Courier New" w:cs="Courier New"/>
          <w:b/>
          <w:bCs/>
          <w:sz w:val="22"/>
          <w:szCs w:val="22"/>
        </w:rPr>
        <w:t> </w:t>
      </w:r>
      <w:r w:rsidRPr="001A20A1">
        <w:rPr>
          <w:rFonts w:eastAsia="Times New Roman" w:cs="Times New Roman"/>
          <w:b/>
          <w:bCs/>
          <w:sz w:val="22"/>
          <w:szCs w:val="22"/>
        </w:rPr>
        <w:t>կառավարության 2018 թվականի</w:t>
      </w:r>
    </w:p>
    <w:p w:rsidR="00E056BA" w:rsidRPr="001A20A1" w:rsidRDefault="00BE63B6"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-ի N</w:t>
      </w: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-Ն</w:t>
      </w:r>
      <w:r w:rsidR="00E056BA" w:rsidRPr="001A20A1">
        <w:rPr>
          <w:rFonts w:ascii="Courier New" w:eastAsia="Times New Roman" w:hAnsi="Courier New" w:cs="Courier New"/>
          <w:b/>
          <w:bCs/>
          <w:sz w:val="22"/>
          <w:szCs w:val="22"/>
        </w:rPr>
        <w:t> </w:t>
      </w:r>
      <w:r w:rsidR="00E056BA" w:rsidRPr="001A20A1">
        <w:rPr>
          <w:rFonts w:eastAsia="Times New Roman" w:cs="Arial Unicode"/>
          <w:b/>
          <w:bCs/>
          <w:sz w:val="22"/>
          <w:szCs w:val="22"/>
        </w:rPr>
        <w:t>որոշման</w:t>
      </w:r>
    </w:p>
    <w:p w:rsidR="00E056BA" w:rsidRPr="001A20A1" w:rsidRDefault="00E056BA" w:rsidP="009D7A21">
      <w:pPr>
        <w:shd w:val="clear" w:color="auto" w:fill="FFFFFF"/>
        <w:spacing w:after="0" w:line="240" w:lineRule="auto"/>
        <w:jc w:val="right"/>
        <w:rPr>
          <w:rFonts w:eastAsia="Times New Roman" w:cs="Times New Roman"/>
          <w:b/>
          <w:sz w:val="22"/>
          <w:szCs w:val="22"/>
          <w:lang w:val="hy-AM"/>
        </w:rPr>
      </w:pPr>
      <w:r w:rsidRPr="001A20A1">
        <w:rPr>
          <w:rFonts w:eastAsia="Times New Roman" w:cs="Times New Roman"/>
          <w:b/>
          <w:sz w:val="22"/>
          <w:szCs w:val="22"/>
          <w:lang w:val="hy-AM"/>
        </w:rPr>
        <w:t xml:space="preserve"> «Հավելված N</w:t>
      </w:r>
      <w:r w:rsidRPr="001A20A1">
        <w:rPr>
          <w:rFonts w:eastAsia="Times New Roman" w:cs="Times New Roman"/>
          <w:b/>
          <w:sz w:val="22"/>
          <w:szCs w:val="22"/>
        </w:rPr>
        <w:t>7</w:t>
      </w:r>
      <w:r w:rsidRPr="001A20A1">
        <w:rPr>
          <w:rFonts w:eastAsia="Times New Roman" w:cs="Times New Roman"/>
          <w:b/>
          <w:sz w:val="22"/>
          <w:szCs w:val="22"/>
          <w:lang w:val="hy-AM"/>
        </w:rPr>
        <w:t xml:space="preserve"> </w:t>
      </w:r>
    </w:p>
    <w:p w:rsidR="00E056BA" w:rsidRPr="001A20A1" w:rsidRDefault="00E056BA" w:rsidP="009D7A21">
      <w:pPr>
        <w:shd w:val="clear" w:color="auto" w:fill="FFFFFF"/>
        <w:spacing w:after="0" w:line="240" w:lineRule="auto"/>
        <w:jc w:val="right"/>
        <w:rPr>
          <w:rFonts w:eastAsia="Times New Roman" w:cs="Times New Roman"/>
          <w:b/>
          <w:sz w:val="22"/>
          <w:szCs w:val="22"/>
        </w:rPr>
      </w:pPr>
      <w:r w:rsidRPr="001A20A1">
        <w:rPr>
          <w:rFonts w:eastAsia="Times New Roman" w:cs="Times New Roman"/>
          <w:b/>
          <w:sz w:val="22"/>
          <w:szCs w:val="22"/>
          <w:lang w:val="hy-AM"/>
        </w:rPr>
        <w:t xml:space="preserve">ՀՀ կառավարության 2015թ. սեպտեմբերի 10-ի </w:t>
      </w:r>
    </w:p>
    <w:p w:rsidR="00E056BA" w:rsidRPr="001A20A1" w:rsidRDefault="00E056BA" w:rsidP="009D7A21">
      <w:pPr>
        <w:shd w:val="clear" w:color="auto" w:fill="FFFFFF"/>
        <w:spacing w:after="0" w:line="240" w:lineRule="auto"/>
        <w:jc w:val="right"/>
        <w:rPr>
          <w:rFonts w:eastAsia="Calibri" w:cs="Sylfaen"/>
          <w:b/>
          <w:sz w:val="22"/>
          <w:szCs w:val="22"/>
          <w:shd w:val="clear" w:color="auto" w:fill="FFFFFF"/>
          <w:lang w:val="hy-AM"/>
        </w:rPr>
      </w:pPr>
      <w:r w:rsidRPr="001A20A1">
        <w:rPr>
          <w:rFonts w:eastAsia="Times New Roman" w:cs="Times New Roman"/>
          <w:b/>
          <w:sz w:val="22"/>
          <w:szCs w:val="22"/>
          <w:lang w:val="hy-AM"/>
        </w:rPr>
        <w:t>N1061-Ն որոշման</w:t>
      </w:r>
    </w:p>
    <w:p w:rsidR="00E056BA" w:rsidRPr="001A20A1" w:rsidRDefault="00E056BA" w:rsidP="009D7A21">
      <w:pPr>
        <w:spacing w:after="0" w:line="240" w:lineRule="auto"/>
        <w:jc w:val="center"/>
        <w:rPr>
          <w:rFonts w:eastAsia="Calibri" w:cs="Sylfaen"/>
          <w:b/>
          <w:sz w:val="22"/>
          <w:szCs w:val="22"/>
        </w:rPr>
      </w:pPr>
    </w:p>
    <w:p w:rsidR="00C313E0" w:rsidRPr="001A20A1" w:rsidRDefault="00C313E0" w:rsidP="009D7A21">
      <w:pPr>
        <w:spacing w:after="0" w:line="240" w:lineRule="auto"/>
        <w:jc w:val="center"/>
        <w:rPr>
          <w:b/>
          <w:sz w:val="22"/>
          <w:szCs w:val="22"/>
        </w:rPr>
      </w:pPr>
      <w:r w:rsidRPr="001A20A1">
        <w:rPr>
          <w:rFonts w:eastAsia="Calibri" w:cs="Sylfaen"/>
          <w:b/>
          <w:sz w:val="22"/>
          <w:szCs w:val="22"/>
        </w:rPr>
        <w:t xml:space="preserve">ԸՆՏԱՆԻՔԻ ՍՈՑԻԱԼԱԿԱՆ ԳՆԱՀԱՏՄԱՆ ՀԱՄԱԿԱՐԳՈՒՄ ՀԱՇՎԱՌՄԱՆ, ԸՆՏԱՆԻՔՆԵՐԻ ԱՆԱՊԱՀՈՎՈՒԹՅԱՆ ԳՆԱՀԱՏՄԱՆ, ՀԱՄԱՐ </w:t>
      </w:r>
      <w:r w:rsidRPr="001A20A1">
        <w:rPr>
          <w:rFonts w:eastAsia="Times New Roman" w:cs="Times New Roman"/>
          <w:b/>
          <w:sz w:val="22"/>
          <w:szCs w:val="22"/>
        </w:rPr>
        <w:t xml:space="preserve">ՀԱՄԱՊԱՏԱՍԽԱՆ ՄԱՐՄԻՆՆԵՐԻ (ԿԱԶՄԱԿԵՐՊՈՒԹՅՈՒՆՆԵՐԻ) ԷԼԵԿՏՐՈՆԱՅԻՆ ՏԵՂԵԿԱՏՎԱԿԱՆ ԲԱԶԱՆԵՐԻՑ ԱՌՑԱՆՑ ՍՏԱՑՎՈՂ ՏՎՅԱԼՆԵՐԻ </w:t>
      </w:r>
      <w:r w:rsidRPr="001A20A1">
        <w:rPr>
          <w:rFonts w:eastAsia="Calibri" w:cs="Sylfaen"/>
          <w:b/>
          <w:sz w:val="22"/>
          <w:szCs w:val="22"/>
        </w:rPr>
        <w:t xml:space="preserve">(ՓԱՍՏԱԹՂԹԵՐԻ) </w:t>
      </w:r>
      <w:r w:rsidRPr="001A20A1">
        <w:rPr>
          <w:rFonts w:eastAsia="Times New Roman" w:cs="Times New Roman"/>
          <w:b/>
          <w:sz w:val="22"/>
          <w:szCs w:val="22"/>
        </w:rPr>
        <w:t xml:space="preserve">ՈՒ </w:t>
      </w:r>
      <w:r w:rsidRPr="001A20A1">
        <w:rPr>
          <w:b/>
          <w:sz w:val="22"/>
          <w:szCs w:val="22"/>
        </w:rPr>
        <w:t>ԱՇԽԱՏԱՆՔԻ ԵՎ ՍՈՑԻԱԼԱԿԱՆ ՀԱՐՑԵՐԻ ՆԱԽԱՐԱՐՈՒԹՅԱՆ ԵՆԹԱԿԱՅՈՒԹՅԱՄԲ ԳՈՐԾՈՂ ԵՎ ՆԱԽԱՐԱՐՈՒԹՅԱՆ ՀԵՏ ՊԱՅՄԱՆԱԳՐ</w:t>
      </w:r>
      <w:r w:rsidR="009B425C">
        <w:rPr>
          <w:b/>
          <w:sz w:val="22"/>
          <w:szCs w:val="22"/>
        </w:rPr>
        <w:t>ԱՅԻՆ ՀԻՄՈՒՆՔՆԵՐՈՎ</w:t>
      </w:r>
      <w:r w:rsidRPr="001A20A1">
        <w:rPr>
          <w:b/>
          <w:sz w:val="22"/>
          <w:szCs w:val="22"/>
        </w:rPr>
        <w:t>՝ ՏԱՐԵՑ ԵՎ ՀԱՇՄԱՆԴՄՈՒԹՅՈՒՆ ՈՒՆԵՑՈՂ ԱՆՁԱՆՑ, ԻՆՉՊԵՍ ՆԱԵՎ ԵՐԵԽԱՆԵՐԻՆ ԽՆԱՄՔԻ ԾԱՌԱՅՈՒԹՅՈՒՆՆԵՐ ՄԱՏՈՒՑՈՂ ԿԱԶՄԱԿԵՐՊՈՒԹՅՈՒՆՆԵՐ ՈՒՂԵԳՐՄԱՆ ՀԱՄԱՐ ՔԱՂԱՔԱՑԻՆԵՐԻՑ ՊԱՀԱՆՋՎՈՂ ՓԱՍՏԱԹՂԹԵՐԻ</w:t>
      </w:r>
    </w:p>
    <w:p w:rsidR="00C313E0" w:rsidRPr="001A20A1" w:rsidRDefault="00C313E0" w:rsidP="009D7A21">
      <w:pPr>
        <w:spacing w:after="0" w:line="240" w:lineRule="auto"/>
        <w:jc w:val="center"/>
        <w:rPr>
          <w:rFonts w:eastAsia="Calibri" w:cs="Sylfaen"/>
          <w:b/>
          <w:sz w:val="22"/>
          <w:szCs w:val="22"/>
        </w:rPr>
      </w:pPr>
      <w:r w:rsidRPr="001A20A1">
        <w:rPr>
          <w:rFonts w:eastAsia="Calibri" w:cs="Sylfaen"/>
          <w:b/>
          <w:sz w:val="22"/>
          <w:szCs w:val="22"/>
        </w:rPr>
        <w:t>ՑԱՆԿ</w:t>
      </w:r>
    </w:p>
    <w:p w:rsidR="00C313E0" w:rsidRPr="001A20A1" w:rsidRDefault="00C313E0" w:rsidP="009D7A21">
      <w:pPr>
        <w:spacing w:after="0" w:line="240" w:lineRule="auto"/>
        <w:jc w:val="center"/>
        <w:rPr>
          <w:rFonts w:eastAsia="Calibri" w:cs="Sylfaen"/>
          <w:b/>
          <w:sz w:val="22"/>
          <w:szCs w:val="22"/>
        </w:rPr>
      </w:pPr>
    </w:p>
    <w:p w:rsidR="00E056BA" w:rsidRPr="001A20A1" w:rsidRDefault="00981A30" w:rsidP="00C313E0">
      <w:pPr>
        <w:spacing w:after="0" w:line="240" w:lineRule="auto"/>
        <w:rPr>
          <w:rFonts w:eastAsia="Calibri" w:cs="Sylfaen"/>
          <w:b/>
          <w:sz w:val="22"/>
          <w:szCs w:val="22"/>
        </w:rPr>
      </w:pPr>
      <w:r w:rsidRPr="001A20A1">
        <w:rPr>
          <w:rFonts w:eastAsia="Calibri" w:cs="Sylfaen"/>
          <w:b/>
          <w:sz w:val="22"/>
          <w:szCs w:val="22"/>
        </w:rPr>
        <w:t xml:space="preserve">I. </w:t>
      </w:r>
      <w:r w:rsidR="00E056BA" w:rsidRPr="001A20A1">
        <w:rPr>
          <w:rFonts w:eastAsia="Calibri" w:cs="Sylfaen"/>
          <w:b/>
          <w:sz w:val="22"/>
          <w:szCs w:val="22"/>
        </w:rPr>
        <w:t>ԸՆՏԱՆԻՔԻ ՍՈՑԻԱԼԱԿԱՆ ԳՆԱՀԱՏՄԱՆ ՀԱՄԱԿԱՐԳՈՒՄ ՀԱՇՎԱՌՄԱՆ, ԸՆՏԱՆԻՔՆԵՐԻ ԱՆԱՊԱՀՈՎՈՒԹՅԱՆ ԳՆԱՀԱՏՄԱՆ</w:t>
      </w:r>
      <w:r w:rsidR="00C313E0" w:rsidRPr="001A20A1">
        <w:rPr>
          <w:rFonts w:eastAsia="Calibri" w:cs="Sylfaen"/>
          <w:b/>
          <w:sz w:val="22"/>
          <w:szCs w:val="22"/>
        </w:rPr>
        <w:t>ՀԱՄԱՐ</w:t>
      </w:r>
      <w:r w:rsidR="00E056BA" w:rsidRPr="001A20A1">
        <w:rPr>
          <w:rFonts w:eastAsia="Calibri" w:cs="Sylfaen"/>
          <w:b/>
          <w:sz w:val="22"/>
          <w:szCs w:val="22"/>
        </w:rPr>
        <w:t xml:space="preserve"> </w:t>
      </w:r>
      <w:r w:rsidR="00E056BA" w:rsidRPr="001A20A1">
        <w:rPr>
          <w:rFonts w:eastAsia="Times New Roman" w:cs="Times New Roman"/>
          <w:b/>
          <w:sz w:val="22"/>
          <w:szCs w:val="22"/>
        </w:rPr>
        <w:t>ՀԱՄԱՊԱՏԱՍԽԱՆ ՄԱՐՄԻՆՆԵՐԻ (ԿԱԶՄԱԿԵՐՊՈՒԹՅՈՒՆՆԵՐԻ) ԷԼԵԿՏՐՈՆԱՅԻՆ ՏԵՂԵԿԱՏՎԱԿԱՆ ԲԱԶԱՆԵՐԻՑ ԱՌՑԱՆՑ ՍՏԱՑՎՈՂ ՏՎՅԱԼՆԵՐԻ</w:t>
      </w:r>
      <w:r w:rsidR="00C313E0" w:rsidRPr="001A20A1">
        <w:rPr>
          <w:rFonts w:eastAsia="Calibri" w:cs="Sylfaen"/>
          <w:b/>
          <w:sz w:val="22"/>
          <w:szCs w:val="22"/>
        </w:rPr>
        <w:t xml:space="preserve"> (ՓԱՍՏԱԹՂԹԵՐԻ) ՑԱՆԿ</w:t>
      </w:r>
    </w:p>
    <w:p w:rsidR="00E056BA" w:rsidRPr="001A20A1" w:rsidRDefault="00E056BA" w:rsidP="009D7A21">
      <w:pPr>
        <w:spacing w:after="0" w:line="240" w:lineRule="auto"/>
        <w:jc w:val="both"/>
        <w:rPr>
          <w:rFonts w:eastAsia="Calibri" w:cs="Sylfaen"/>
          <w:sz w:val="22"/>
          <w:szCs w:val="22"/>
          <w:lang w:val="hy-AM"/>
        </w:rPr>
      </w:pP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080"/>
        <w:gridCol w:w="3150"/>
        <w:gridCol w:w="5220"/>
        <w:gridCol w:w="3060"/>
      </w:tblGrid>
      <w:tr w:rsidR="001A20A1" w:rsidRPr="001A20A1" w:rsidTr="00321A4A">
        <w:trPr>
          <w:trHeight w:val="656"/>
        </w:trPr>
        <w:tc>
          <w:tcPr>
            <w:tcW w:w="2430" w:type="dxa"/>
          </w:tcPr>
          <w:p w:rsidR="00E056BA" w:rsidRPr="001A20A1" w:rsidRDefault="00E056BA" w:rsidP="009D7A21">
            <w:pPr>
              <w:spacing w:after="0" w:line="240" w:lineRule="auto"/>
              <w:jc w:val="center"/>
              <w:rPr>
                <w:rFonts w:eastAsia="Calibri" w:cs="Sylfaen"/>
                <w:b/>
                <w:sz w:val="22"/>
                <w:szCs w:val="22"/>
              </w:rPr>
            </w:pPr>
            <w:r w:rsidRPr="001A20A1">
              <w:rPr>
                <w:rFonts w:eastAsia="Calibri" w:cs="Sylfaen"/>
                <w:b/>
                <w:sz w:val="22"/>
                <w:szCs w:val="22"/>
              </w:rPr>
              <w:t>Սոցիալական խումբ կամ հանգամանք</w:t>
            </w:r>
          </w:p>
        </w:tc>
        <w:tc>
          <w:tcPr>
            <w:tcW w:w="1080" w:type="dxa"/>
          </w:tcPr>
          <w:p w:rsidR="00E056BA" w:rsidRPr="001A20A1" w:rsidRDefault="00E056BA" w:rsidP="009D7A21">
            <w:pPr>
              <w:spacing w:after="0" w:line="240" w:lineRule="auto"/>
              <w:jc w:val="center"/>
              <w:rPr>
                <w:rFonts w:eastAsia="Calibri" w:cs="Sylfaen"/>
                <w:b/>
                <w:sz w:val="22"/>
                <w:szCs w:val="22"/>
              </w:rPr>
            </w:pPr>
            <w:r w:rsidRPr="001A20A1">
              <w:rPr>
                <w:rFonts w:eastAsia="Calibri" w:cs="Sylfaen"/>
                <w:b/>
                <w:sz w:val="22"/>
                <w:szCs w:val="22"/>
              </w:rPr>
              <w:t>ծածկագիր</w:t>
            </w:r>
          </w:p>
        </w:tc>
        <w:tc>
          <w:tcPr>
            <w:tcW w:w="3150" w:type="dxa"/>
            <w:shd w:val="clear" w:color="auto" w:fill="auto"/>
            <w:vAlign w:val="center"/>
          </w:tcPr>
          <w:p w:rsidR="00E056BA" w:rsidRPr="001A20A1" w:rsidRDefault="00E056BA" w:rsidP="009D7A21">
            <w:pPr>
              <w:spacing w:after="0" w:line="240" w:lineRule="auto"/>
              <w:jc w:val="center"/>
              <w:rPr>
                <w:rFonts w:eastAsia="Calibri" w:cs="Sylfaen"/>
                <w:b/>
                <w:sz w:val="22"/>
                <w:szCs w:val="22"/>
              </w:rPr>
            </w:pPr>
            <w:r w:rsidRPr="001A20A1">
              <w:rPr>
                <w:rFonts w:eastAsia="Calibri" w:cs="Sylfaen"/>
                <w:b/>
                <w:sz w:val="22"/>
                <w:szCs w:val="22"/>
              </w:rPr>
              <w:t>Տեղեկատվական շտեմարանի անվանում</w:t>
            </w:r>
          </w:p>
        </w:tc>
        <w:tc>
          <w:tcPr>
            <w:tcW w:w="5220" w:type="dxa"/>
            <w:shd w:val="clear" w:color="auto" w:fill="auto"/>
            <w:vAlign w:val="center"/>
          </w:tcPr>
          <w:p w:rsidR="00E056BA" w:rsidRPr="001A20A1" w:rsidRDefault="00E056BA" w:rsidP="009D7A21">
            <w:pPr>
              <w:spacing w:after="0" w:line="240" w:lineRule="auto"/>
              <w:jc w:val="center"/>
              <w:rPr>
                <w:rFonts w:eastAsia="Calibri" w:cs="Sylfaen"/>
                <w:b/>
                <w:sz w:val="22"/>
                <w:szCs w:val="22"/>
                <w:lang w:val="hy-AM"/>
              </w:rPr>
            </w:pPr>
            <w:r w:rsidRPr="001A20A1">
              <w:rPr>
                <w:rFonts w:eastAsia="Calibri" w:cs="Sylfaen"/>
                <w:b/>
                <w:sz w:val="22"/>
                <w:szCs w:val="22"/>
              </w:rPr>
              <w:t>Տեղեկատվական շտեմարանից առցանց ստացվող տվյալներ</w:t>
            </w:r>
          </w:p>
        </w:tc>
        <w:tc>
          <w:tcPr>
            <w:tcW w:w="3060" w:type="dxa"/>
            <w:vAlign w:val="center"/>
          </w:tcPr>
          <w:p w:rsidR="00E056BA" w:rsidRPr="001A20A1" w:rsidRDefault="00E056BA" w:rsidP="009D7A21">
            <w:pPr>
              <w:spacing w:after="0" w:line="240" w:lineRule="auto"/>
              <w:jc w:val="center"/>
              <w:rPr>
                <w:rFonts w:eastAsia="Calibri" w:cs="Sylfaen"/>
                <w:b/>
                <w:sz w:val="22"/>
                <w:szCs w:val="22"/>
              </w:rPr>
            </w:pPr>
            <w:r w:rsidRPr="001A20A1">
              <w:rPr>
                <w:rFonts w:eastAsia="Calibri" w:cs="Sylfaen"/>
                <w:b/>
                <w:sz w:val="22"/>
                <w:szCs w:val="22"/>
              </w:rPr>
              <w:t>Պահանջվող փաստաթուղթ</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pacing w:val="-8"/>
                <w:sz w:val="22"/>
                <w:szCs w:val="22"/>
              </w:rPr>
            </w:pPr>
            <w:r w:rsidRPr="001A20A1">
              <w:rPr>
                <w:rFonts w:eastAsia="Calibri" w:cs="Sylfaen"/>
                <w:spacing w:val="-8"/>
                <w:sz w:val="22"/>
                <w:szCs w:val="22"/>
              </w:rPr>
              <w:t>Ընտանիքի յուրաքանչյուր անդամի համար</w:t>
            </w:r>
          </w:p>
        </w:tc>
        <w:tc>
          <w:tcPr>
            <w:tcW w:w="1080" w:type="dxa"/>
          </w:tcPr>
          <w:p w:rsidR="00E056BA" w:rsidRPr="001A20A1" w:rsidRDefault="00E056BA" w:rsidP="009D7A21">
            <w:pPr>
              <w:spacing w:after="0" w:line="240" w:lineRule="auto"/>
              <w:rPr>
                <w:rFonts w:eastAsia="Calibri" w:cs="Sylfaen"/>
                <w:spacing w:val="-8"/>
                <w:sz w:val="22"/>
                <w:szCs w:val="22"/>
                <w:lang w:val="hy-AM"/>
              </w:rPr>
            </w:pP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8"/>
                <w:sz w:val="22"/>
                <w:szCs w:val="22"/>
                <w:lang w:val="hy-AM"/>
              </w:rPr>
              <w:t>բնակչության պետական ռեգիստրում հաշվառված անձանց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Ազգանուն, անուն, հայրանուն, անձնագրի կամ ծննդյան վկայականի սերիա, համար, ծննդյան օր, ամիս, տարի, հանրային ծառայությունների համարանիշ կամ դրանից հրաժարվելու մասին տեղեկանքի համար (այսուհետ` նույնականացված անձ)</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lang w:val="hy-AM"/>
              </w:rPr>
              <w:t>բնակության վայր (հասցե)</w:t>
            </w:r>
          </w:p>
        </w:tc>
        <w:tc>
          <w:tcPr>
            <w:tcW w:w="3060" w:type="dxa"/>
            <w:vAlign w:val="center"/>
          </w:tcPr>
          <w:p w:rsidR="00E056BA" w:rsidRPr="001A20A1" w:rsidRDefault="00253734" w:rsidP="009D7A21">
            <w:pPr>
              <w:spacing w:after="0" w:line="240" w:lineRule="auto"/>
              <w:rPr>
                <w:rFonts w:eastAsia="Times New Roman" w:cs="Times New Roman"/>
                <w:sz w:val="22"/>
                <w:szCs w:val="22"/>
              </w:rPr>
            </w:pPr>
            <w:r w:rsidRPr="001A20A1">
              <w:rPr>
                <w:rFonts w:eastAsia="Times New Roman" w:cs="Times New Roman"/>
                <w:sz w:val="22"/>
                <w:szCs w:val="22"/>
              </w:rPr>
              <w:t xml:space="preserve">ՀՀ </w:t>
            </w:r>
            <w:r w:rsidR="00E056BA" w:rsidRPr="001A20A1">
              <w:rPr>
                <w:rFonts w:eastAsia="Times New Roman" w:cs="Times New Roman"/>
                <w:sz w:val="22"/>
                <w:szCs w:val="22"/>
              </w:rPr>
              <w:t>կառավարության 1999 թվականի դեկտեմբերի 22-ի N767 որոշմամբ սահմանված անձը հաստատող փաստաթուղթ,</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հանրային ծառայությունների համարանիշ կամ դրանից հրաժարվելու մասին </w:t>
            </w:r>
            <w:r w:rsidRPr="001A20A1">
              <w:rPr>
                <w:rFonts w:eastAsia="Calibri" w:cs="Sylfaen"/>
                <w:sz w:val="22"/>
                <w:szCs w:val="22"/>
                <w:lang w:val="hy-AM"/>
              </w:rPr>
              <w:lastRenderedPageBreak/>
              <w:t>տեղեկանք</w:t>
            </w:r>
          </w:p>
        </w:tc>
      </w:tr>
      <w:tr w:rsidR="001A20A1" w:rsidRPr="001A20A1" w:rsidTr="00321A4A">
        <w:tc>
          <w:tcPr>
            <w:tcW w:w="2430" w:type="dxa"/>
            <w:vAlign w:val="center"/>
          </w:tcPr>
          <w:p w:rsidR="00E056BA" w:rsidRPr="001A20A1" w:rsidRDefault="00E056BA" w:rsidP="009D7A21">
            <w:pPr>
              <w:shd w:val="clear" w:color="auto" w:fill="FFFFFF"/>
              <w:tabs>
                <w:tab w:val="left" w:pos="900"/>
              </w:tabs>
              <w:spacing w:after="0" w:line="240" w:lineRule="auto"/>
              <w:jc w:val="both"/>
              <w:rPr>
                <w:rFonts w:eastAsia="Times New Roman" w:cs="Times New Roman"/>
                <w:sz w:val="22"/>
                <w:szCs w:val="22"/>
              </w:rPr>
            </w:pPr>
            <w:r w:rsidRPr="001A20A1">
              <w:rPr>
                <w:rFonts w:eastAsia="Times New Roman" w:cs="Times New Roman"/>
                <w:sz w:val="22"/>
                <w:szCs w:val="22"/>
              </w:rPr>
              <w:lastRenderedPageBreak/>
              <w:t>կենսաթոշակի կամ ծերության նպաստի իրավունք ունեցող անձ,</w:t>
            </w:r>
          </w:p>
          <w:p w:rsidR="00E056BA" w:rsidRPr="001A20A1" w:rsidRDefault="00E056BA" w:rsidP="009D7A21">
            <w:pPr>
              <w:shd w:val="clear" w:color="auto" w:fill="FFFFFF"/>
              <w:tabs>
                <w:tab w:val="left" w:pos="900"/>
              </w:tabs>
              <w:spacing w:after="0" w:line="240" w:lineRule="auto"/>
              <w:jc w:val="both"/>
              <w:rPr>
                <w:rFonts w:eastAsia="Times New Roman" w:cs="Times New Roman"/>
                <w:sz w:val="22"/>
                <w:szCs w:val="22"/>
              </w:rPr>
            </w:pPr>
            <w:r w:rsidRPr="001A20A1">
              <w:rPr>
                <w:rFonts w:eastAsia="Times New Roman" w:cs="Times New Roman"/>
                <w:sz w:val="22"/>
                <w:szCs w:val="22"/>
              </w:rPr>
              <w:t>հաշմանդամություն ունեցող անձ,</w:t>
            </w:r>
          </w:p>
          <w:p w:rsidR="00E056BA" w:rsidRPr="001A20A1" w:rsidRDefault="00E056BA" w:rsidP="009D7A21">
            <w:pPr>
              <w:spacing w:after="0" w:line="240" w:lineRule="auto"/>
              <w:rPr>
                <w:rFonts w:eastAsia="Calibri" w:cs="Sylfaen"/>
                <w:spacing w:val="-12"/>
                <w:sz w:val="22"/>
                <w:szCs w:val="22"/>
                <w:lang w:val="hy-AM"/>
              </w:rPr>
            </w:pPr>
            <w:r w:rsidRPr="001A20A1">
              <w:rPr>
                <w:rFonts w:eastAsia="Times New Roman" w:cs="Times New Roman"/>
                <w:sz w:val="22"/>
                <w:szCs w:val="22"/>
              </w:rPr>
              <w:t>կերակրողին կորցնելու դեպքում կենսաթոշակի կամ նպաստի իրավունք ունեցող անձ</w:t>
            </w:r>
          </w:p>
        </w:tc>
        <w:tc>
          <w:tcPr>
            <w:tcW w:w="1080" w:type="dxa"/>
          </w:tcPr>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Կ 88</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Կ 86</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Կ 87</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11</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22</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33</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44</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Մ 23</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Ե 56</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12"/>
                <w:sz w:val="22"/>
                <w:szCs w:val="22"/>
                <w:lang w:val="hy-AM"/>
              </w:rPr>
              <w:t>էլեկտրոնային կենuաթոշակի տեղեկատվական համակարգի տվյալների շտեմարան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 կենսաթոշակի վկայականի համարը,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Կենսաթոշակի</w:t>
            </w:r>
            <w:r w:rsidRPr="001A20A1">
              <w:rPr>
                <w:rFonts w:eastAsia="Calibri" w:cs="Sylfaen"/>
                <w:sz w:val="22"/>
                <w:szCs w:val="22"/>
              </w:rPr>
              <w:t xml:space="preserve"> կամ նպաստի</w:t>
            </w:r>
            <w:r w:rsidRPr="001A20A1">
              <w:rPr>
                <w:rFonts w:eastAsia="Calibri" w:cs="Sylfaen"/>
                <w:sz w:val="22"/>
                <w:szCs w:val="22"/>
                <w:lang w:val="hy-AM"/>
              </w:rPr>
              <w:t xml:space="preserve"> տեսակը,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Կենսաթոշակի</w:t>
            </w:r>
            <w:r w:rsidRPr="001A20A1">
              <w:rPr>
                <w:rFonts w:eastAsia="Calibri" w:cs="Sylfaen"/>
                <w:sz w:val="22"/>
                <w:szCs w:val="22"/>
              </w:rPr>
              <w:t xml:space="preserve"> կամ նպաստի</w:t>
            </w:r>
            <w:r w:rsidRPr="001A20A1">
              <w:rPr>
                <w:rFonts w:eastAsia="Calibri" w:cs="Sylfaen"/>
                <w:sz w:val="22"/>
                <w:szCs w:val="22"/>
                <w:lang w:val="hy-AM"/>
              </w:rPr>
              <w:t xml:space="preserve"> չափը,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Երկրորդ կենսաթոշակի </w:t>
            </w:r>
            <w:r w:rsidRPr="001A20A1">
              <w:rPr>
                <w:rFonts w:eastAsia="Calibri" w:cs="Sylfaen"/>
                <w:sz w:val="22"/>
                <w:szCs w:val="22"/>
              </w:rPr>
              <w:t xml:space="preserve">կամ նպաստի </w:t>
            </w:r>
            <w:r w:rsidRPr="001A20A1">
              <w:rPr>
                <w:rFonts w:eastAsia="Calibri" w:cs="Sylfaen"/>
                <w:sz w:val="22"/>
                <w:szCs w:val="22"/>
                <w:lang w:val="hy-AM"/>
              </w:rPr>
              <w:t>չափը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Կենսաթոշակի</w:t>
            </w:r>
            <w:r w:rsidRPr="001A20A1">
              <w:rPr>
                <w:rFonts w:eastAsia="Calibri" w:cs="Sylfaen"/>
                <w:sz w:val="22"/>
                <w:szCs w:val="22"/>
              </w:rPr>
              <w:t xml:space="preserve"> կամ նպաստի</w:t>
            </w:r>
            <w:r w:rsidRPr="001A20A1">
              <w:rPr>
                <w:rFonts w:eastAsia="Calibri" w:cs="Sylfaen"/>
                <w:sz w:val="22"/>
                <w:szCs w:val="22"/>
                <w:lang w:val="hy-AM"/>
              </w:rPr>
              <w:t xml:space="preserve"> ժամկետը (սկիզբ, ավարտ).</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Պարգևավճարի չափը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Պարգևավճարի ժամկետը (սկիզբ, ավարտ)</w:t>
            </w:r>
          </w:p>
        </w:tc>
        <w:tc>
          <w:tcPr>
            <w:tcW w:w="306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տեղեկանք կենսաթոշակ (նպաստ) նշանակող մարմնից</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Աշխատող անձ</w:t>
            </w:r>
          </w:p>
        </w:tc>
        <w:tc>
          <w:tcPr>
            <w:tcW w:w="108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Գ 96</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lang w:val="hy-AM"/>
              </w:rPr>
              <w:t>անձնավորված հաշվառման համակարգի տեղեկատվական շտեմարան</w:t>
            </w:r>
          </w:p>
          <w:p w:rsidR="00E056BA" w:rsidRPr="001A20A1" w:rsidRDefault="00E056BA" w:rsidP="009D7A21">
            <w:pPr>
              <w:spacing w:after="0" w:line="240" w:lineRule="auto"/>
              <w:rPr>
                <w:rFonts w:eastAsia="Calibri" w:cs="Sylfaen"/>
                <w:sz w:val="22"/>
                <w:szCs w:val="22"/>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Աշխատելու հիմքը`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Աշխատանքի վարձատրությանն ուղղված միջոցի իրական չափը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Խնամքի արձակուրդում գտնվելու հիմքը, օր, ամիս, տարի, մինչև`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Գործատուի (համատեղությամբ աշխատելու դեպքում` գործատուների) անվանումը, հասցեն, հեռախոսը, ՀՎՀՀ.</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աշխատանքի ընդունման, ազատման հրամանի ամսաթիվը.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Ժամանակավոր անաշխատունակության ժամկետը.</w:t>
            </w:r>
          </w:p>
          <w:p w:rsidR="00E056BA" w:rsidRPr="001A20A1" w:rsidRDefault="008B26D8" w:rsidP="008B26D8">
            <w:pPr>
              <w:spacing w:after="0" w:line="240" w:lineRule="auto"/>
              <w:rPr>
                <w:rFonts w:eastAsia="Calibri" w:cs="Sylfaen"/>
                <w:sz w:val="22"/>
                <w:szCs w:val="22"/>
                <w:lang w:val="hy-AM"/>
              </w:rPr>
            </w:pPr>
            <w:r w:rsidRPr="001A20A1">
              <w:rPr>
                <w:rFonts w:eastAsia="Calibri" w:cs="Sylfaen"/>
                <w:sz w:val="22"/>
                <w:szCs w:val="22"/>
              </w:rPr>
              <w:t>հղիության, ծննդաբերության կամ մինչև երեք տարեկան ե</w:t>
            </w:r>
            <w:r w:rsidR="00E056BA" w:rsidRPr="001A20A1">
              <w:rPr>
                <w:rFonts w:eastAsia="Calibri" w:cs="Sylfaen"/>
                <w:sz w:val="22"/>
                <w:szCs w:val="22"/>
                <w:lang w:val="hy-AM"/>
              </w:rPr>
              <w:t xml:space="preserve">րեխայի խնամքի արձակուրդում գտնվելու հիմքը, գործատուի իրավական ակտում նշված արձակուրդի սկիզբը, ավարտը` օր, ամիս, տարի, աշխատանքի վերադառնալու օր, ամիս, </w:t>
            </w:r>
            <w:r w:rsidR="00E056BA" w:rsidRPr="001A20A1">
              <w:rPr>
                <w:rFonts w:eastAsia="Calibri" w:cs="Sylfaen"/>
                <w:sz w:val="22"/>
                <w:szCs w:val="22"/>
                <w:lang w:val="hy-AM"/>
              </w:rPr>
              <w:lastRenderedPageBreak/>
              <w:t>տարի</w:t>
            </w:r>
          </w:p>
        </w:tc>
        <w:tc>
          <w:tcPr>
            <w:tcW w:w="3060" w:type="dxa"/>
            <w:vAlign w:val="center"/>
          </w:tcPr>
          <w:p w:rsidR="008B26D8" w:rsidRPr="001A20A1" w:rsidRDefault="000E0E9F"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օրենսդրությամբ</w:t>
            </w:r>
            <w:r w:rsidR="00E056BA" w:rsidRPr="001A20A1">
              <w:rPr>
                <w:rFonts w:eastAsia="Times New Roman" w:cs="Times New Roman"/>
                <w:sz w:val="22"/>
                <w:szCs w:val="22"/>
              </w:rPr>
              <w:t xml:space="preserve"> սահմանված` աշխատավարձի և դրան հավասարեցված այլ վճարումների ցանկի՝ յուրաքանչյուր եռամսյակի առաջին ամսվա ընթացքում՝ տեղեկանքի ձևով</w:t>
            </w:r>
            <w:r w:rsidR="008B26D8" w:rsidRPr="001A20A1">
              <w:rPr>
                <w:rFonts w:eastAsia="Times New Roman" w:cs="Times New Roman"/>
                <w:sz w:val="22"/>
                <w:szCs w:val="22"/>
              </w:rPr>
              <w:t xml:space="preserve"> </w:t>
            </w:r>
          </w:p>
          <w:p w:rsidR="00E056BA" w:rsidRPr="001A20A1" w:rsidRDefault="008B26D8" w:rsidP="009D7A21">
            <w:pPr>
              <w:spacing w:after="0" w:line="240" w:lineRule="auto"/>
              <w:rPr>
                <w:rFonts w:eastAsia="Calibri" w:cs="Sylfaen"/>
                <w:sz w:val="22"/>
                <w:szCs w:val="22"/>
              </w:rPr>
            </w:pPr>
            <w:r w:rsidRPr="001A20A1">
              <w:rPr>
                <w:rFonts w:eastAsia="Calibri" w:cs="Sylfaen"/>
                <w:sz w:val="22"/>
                <w:szCs w:val="22"/>
              </w:rPr>
              <w:t>Տեղեկանք հղիության, ծննդաբերության կամ մինչև երեք տարեկան ե</w:t>
            </w:r>
            <w:r w:rsidRPr="001A20A1">
              <w:rPr>
                <w:rFonts w:eastAsia="Calibri" w:cs="Sylfaen"/>
                <w:sz w:val="22"/>
                <w:szCs w:val="22"/>
                <w:lang w:val="hy-AM"/>
              </w:rPr>
              <w:t>րեխայի խնամքի արձակուրդում գտնվելու</w:t>
            </w:r>
            <w:r w:rsidRPr="001A20A1">
              <w:rPr>
                <w:rFonts w:eastAsia="Calibri" w:cs="Sylfaen"/>
                <w:sz w:val="22"/>
                <w:szCs w:val="22"/>
              </w:rPr>
              <w:t xml:space="preserve"> մասին</w:t>
            </w:r>
          </w:p>
          <w:p w:rsidR="005340C2" w:rsidRPr="001A20A1" w:rsidRDefault="005340C2" w:rsidP="009D7A21">
            <w:pPr>
              <w:spacing w:after="0" w:line="240" w:lineRule="auto"/>
              <w:rPr>
                <w:rFonts w:eastAsia="Calibri" w:cs="Sylfaen"/>
                <w:sz w:val="22"/>
                <w:szCs w:val="22"/>
              </w:rPr>
            </w:pPr>
            <w:r w:rsidRPr="001A20A1">
              <w:rPr>
                <w:rFonts w:eastAsia="Times New Roman" w:cs="Times New Roman"/>
                <w:sz w:val="22"/>
                <w:szCs w:val="22"/>
              </w:rPr>
              <w:t>զորամասի հրամանատարի կողմից տրված տեղեկանք</w:t>
            </w:r>
          </w:p>
        </w:tc>
      </w:tr>
      <w:tr w:rsidR="001A20A1" w:rsidRPr="001A20A1" w:rsidTr="00321A4A">
        <w:tc>
          <w:tcPr>
            <w:tcW w:w="2430" w:type="dxa"/>
            <w:vAlign w:val="center"/>
          </w:tcPr>
          <w:p w:rsidR="00E056BA" w:rsidRPr="001A20A1" w:rsidRDefault="00E056BA" w:rsidP="009D7A21">
            <w:pPr>
              <w:spacing w:after="0" w:line="240" w:lineRule="auto"/>
              <w:rPr>
                <w:rFonts w:eastAsia="Calibri" w:cs="Arian AMU"/>
                <w:sz w:val="22"/>
                <w:szCs w:val="22"/>
                <w:lang w:val="hy-AM"/>
              </w:rPr>
            </w:pPr>
            <w:r w:rsidRPr="001A20A1">
              <w:rPr>
                <w:rFonts w:eastAsia="Times New Roman" w:cs="Times New Roman"/>
                <w:sz w:val="22"/>
                <w:szCs w:val="22"/>
              </w:rPr>
              <w:lastRenderedPageBreak/>
              <w:t>գործազուրկ առանձին խմբի գործազուրկ</w:t>
            </w:r>
          </w:p>
        </w:tc>
        <w:tc>
          <w:tcPr>
            <w:tcW w:w="1080" w:type="dxa"/>
            <w:vAlign w:val="center"/>
          </w:tcPr>
          <w:p w:rsidR="00E056BA" w:rsidRPr="001A20A1" w:rsidRDefault="00E056BA" w:rsidP="009D7A21">
            <w:pPr>
              <w:spacing w:after="0" w:line="240" w:lineRule="auto"/>
              <w:rPr>
                <w:rFonts w:eastAsia="Calibri" w:cs="Arian AMU"/>
                <w:sz w:val="22"/>
                <w:szCs w:val="22"/>
              </w:rPr>
            </w:pPr>
            <w:r w:rsidRPr="001A20A1">
              <w:rPr>
                <w:rFonts w:eastAsia="Calibri" w:cs="Arian AMU"/>
                <w:sz w:val="22"/>
                <w:szCs w:val="22"/>
              </w:rPr>
              <w:t>Գ 99</w:t>
            </w:r>
          </w:p>
          <w:p w:rsidR="00E056BA" w:rsidRPr="001A20A1" w:rsidRDefault="00E056BA" w:rsidP="009D7A21">
            <w:pPr>
              <w:spacing w:after="0" w:line="240" w:lineRule="auto"/>
              <w:rPr>
                <w:rFonts w:eastAsia="Calibri" w:cs="Arian AMU"/>
                <w:sz w:val="22"/>
                <w:szCs w:val="22"/>
              </w:rPr>
            </w:pPr>
            <w:r w:rsidRPr="001A20A1">
              <w:rPr>
                <w:rFonts w:eastAsia="Calibri" w:cs="Arian AMU"/>
                <w:sz w:val="22"/>
                <w:szCs w:val="22"/>
              </w:rPr>
              <w:t>Գ 98</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Arian AMU"/>
                <w:sz w:val="22"/>
                <w:szCs w:val="22"/>
                <w:lang w:val="hy-AM"/>
              </w:rPr>
              <w:t>Հայաստանի Հանրապետության</w:t>
            </w:r>
            <w:r w:rsidRPr="001A20A1">
              <w:rPr>
                <w:rFonts w:eastAsia="Calibri" w:cs="Sylfaen"/>
                <w:sz w:val="22"/>
                <w:szCs w:val="22"/>
                <w:lang w:val="hy-AM"/>
              </w:rPr>
              <w:t xml:space="preserve"> զբաղվածության ոլորտի գործառույթներ իրականացնող «Գործ» տեղեկատվական համակարգի տվյալների շտեմարան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գործազուրկի կարգավիճակի ճանաչման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գործազուրկի կարգավիճակի կասեցման սկիզբ, ավարտ` օր, ամիս, տարի,</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lang w:val="hy-AM"/>
              </w:rPr>
              <w:t>գործազուրկի կարգավիճակի դադարեցման օր, ամիս, տարի,</w:t>
            </w:r>
            <w:r w:rsidR="007F7E17" w:rsidRPr="001A20A1">
              <w:rPr>
                <w:rFonts w:eastAsia="Calibri" w:cs="Sylfaen"/>
                <w:sz w:val="22"/>
                <w:szCs w:val="22"/>
              </w:rPr>
              <w:t xml:space="preserve"> պատճառը</w:t>
            </w:r>
          </w:p>
          <w:p w:rsidR="002750CC" w:rsidRPr="001A20A1" w:rsidRDefault="002750CC" w:rsidP="009D7A21">
            <w:pPr>
              <w:spacing w:after="0" w:line="240" w:lineRule="auto"/>
              <w:rPr>
                <w:rFonts w:eastAsia="Calibri" w:cs="Sylfaen"/>
                <w:sz w:val="22"/>
                <w:szCs w:val="22"/>
              </w:rPr>
            </w:pPr>
            <w:r w:rsidRPr="001A20A1">
              <w:rPr>
                <w:rFonts w:eastAsia="Calibri" w:cs="Sylfaen"/>
                <w:sz w:val="22"/>
                <w:szCs w:val="22"/>
              </w:rPr>
              <w:t xml:space="preserve">հաշվառումից հանելու </w:t>
            </w:r>
            <w:r w:rsidRPr="001A20A1">
              <w:rPr>
                <w:rFonts w:eastAsia="Calibri" w:cs="Sylfaen"/>
                <w:sz w:val="22"/>
                <w:szCs w:val="22"/>
                <w:lang w:val="hy-AM"/>
              </w:rPr>
              <w:t>օր, ամիս, տարի,</w:t>
            </w:r>
            <w:r w:rsidR="007F7E17" w:rsidRPr="001A20A1">
              <w:rPr>
                <w:rFonts w:eastAsia="Calibri" w:cs="Sylfaen"/>
                <w:sz w:val="22"/>
                <w:szCs w:val="22"/>
              </w:rPr>
              <w:t xml:space="preserve"> պատճառը</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lang w:val="hy-AM"/>
              </w:rPr>
              <w:t>աշխատաշուկայում գործազուրկին որպես անմրցունակ անձ ճանաչելու օր, ամիս, տարի,</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 xml:space="preserve">զբաղվածության ակտիվ ծրագրի տեսակը` ընդգրկվելու սկիզբ` </w:t>
            </w:r>
            <w:r w:rsidRPr="001A20A1">
              <w:rPr>
                <w:rFonts w:eastAsia="Calibri" w:cs="Sylfaen"/>
                <w:sz w:val="22"/>
                <w:szCs w:val="22"/>
                <w:lang w:val="hy-AM"/>
              </w:rPr>
              <w:t>օր, ամիս, տարի,</w:t>
            </w:r>
            <w:r w:rsidRPr="001A20A1">
              <w:rPr>
                <w:rFonts w:eastAsia="Calibri" w:cs="Sylfaen"/>
                <w:sz w:val="22"/>
                <w:szCs w:val="22"/>
              </w:rPr>
              <w:t xml:space="preserve"> կասեցում` </w:t>
            </w:r>
            <w:r w:rsidRPr="001A20A1">
              <w:rPr>
                <w:rFonts w:eastAsia="Calibri" w:cs="Sylfaen"/>
                <w:sz w:val="22"/>
                <w:szCs w:val="22"/>
                <w:lang w:val="hy-AM"/>
              </w:rPr>
              <w:t>օր, ամիս, տարի,</w:t>
            </w:r>
            <w:r w:rsidRPr="001A20A1">
              <w:rPr>
                <w:rFonts w:eastAsia="Calibri" w:cs="Sylfaen"/>
                <w:sz w:val="22"/>
                <w:szCs w:val="22"/>
              </w:rPr>
              <w:t xml:space="preserve"> դադարեցում </w:t>
            </w:r>
            <w:r w:rsidRPr="001A20A1">
              <w:rPr>
                <w:rFonts w:eastAsia="Calibri" w:cs="Sylfaen"/>
                <w:sz w:val="22"/>
                <w:szCs w:val="22"/>
                <w:lang w:val="hy-AM"/>
              </w:rPr>
              <w:t>օր, ամիս, տարի,</w:t>
            </w:r>
            <w:r w:rsidRPr="001A20A1">
              <w:rPr>
                <w:rFonts w:eastAsia="Calibri" w:cs="Sylfaen"/>
                <w:sz w:val="22"/>
                <w:szCs w:val="22"/>
              </w:rPr>
              <w:t xml:space="preserve"> ավարտ` </w:t>
            </w:r>
            <w:r w:rsidRPr="001A20A1">
              <w:rPr>
                <w:rFonts w:eastAsia="Calibri" w:cs="Sylfaen"/>
                <w:sz w:val="22"/>
                <w:szCs w:val="22"/>
                <w:lang w:val="hy-AM"/>
              </w:rPr>
              <w:t>օր, ամիս, տարի,</w:t>
            </w:r>
            <w:r w:rsidRPr="001A20A1">
              <w:rPr>
                <w:rFonts w:eastAsia="Calibri" w:cs="Sylfaen"/>
                <w:sz w:val="22"/>
                <w:szCs w:val="22"/>
              </w:rPr>
              <w:t xml:space="preserve"> ստացած օժանդակության չափ,</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 xml:space="preserve">հարմար աշխատանքի առաջարկություն` </w:t>
            </w:r>
            <w:r w:rsidRPr="001A20A1">
              <w:rPr>
                <w:rFonts w:eastAsia="Calibri" w:cs="Sylfaen"/>
                <w:sz w:val="22"/>
                <w:szCs w:val="22"/>
                <w:lang w:val="hy-AM"/>
              </w:rPr>
              <w:t>օր, ամիս, տարի,</w:t>
            </w:r>
            <w:r w:rsidRPr="001A20A1">
              <w:rPr>
                <w:rFonts w:eastAsia="Calibri" w:cs="Sylfaen"/>
                <w:sz w:val="22"/>
                <w:szCs w:val="22"/>
              </w:rPr>
              <w:t xml:space="preserve"> դրանց հրաժարում` </w:t>
            </w:r>
            <w:r w:rsidRPr="001A20A1">
              <w:rPr>
                <w:rFonts w:eastAsia="Calibri" w:cs="Sylfaen"/>
                <w:sz w:val="22"/>
                <w:szCs w:val="22"/>
                <w:lang w:val="hy-AM"/>
              </w:rPr>
              <w:t>օր, ամիս, տարի,</w:t>
            </w:r>
            <w:r w:rsidRPr="001A20A1">
              <w:rPr>
                <w:rFonts w:eastAsia="Calibri" w:cs="Sylfaen"/>
                <w:sz w:val="22"/>
                <w:szCs w:val="22"/>
              </w:rPr>
              <w:t xml:space="preserve"> համաձայնություն` </w:t>
            </w:r>
            <w:r w:rsidRPr="001A20A1">
              <w:rPr>
                <w:rFonts w:eastAsia="Calibri" w:cs="Sylfaen"/>
                <w:sz w:val="22"/>
                <w:szCs w:val="22"/>
                <w:lang w:val="hy-AM"/>
              </w:rPr>
              <w:t>օր, ամիս, տարի,</w:t>
            </w:r>
          </w:p>
        </w:tc>
        <w:tc>
          <w:tcPr>
            <w:tcW w:w="3060" w:type="dxa"/>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տեղեկանք (տվյալ) զբաղվածության տարածքային կենտրոնից, և(կամ) </w:t>
            </w:r>
          </w:p>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t>միջգերատեսչական սոցիալական համագործակցության շրջանակներում ստացված տվյալ.</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pacing w:val="-4"/>
                <w:sz w:val="22"/>
                <w:szCs w:val="22"/>
              </w:rPr>
            </w:pPr>
            <w:r w:rsidRPr="001A20A1">
              <w:rPr>
                <w:rFonts w:eastAsia="Calibri" w:cs="Sylfaen"/>
                <w:spacing w:val="-4"/>
                <w:sz w:val="22"/>
                <w:szCs w:val="22"/>
              </w:rPr>
              <w:t>Հաշմանդամություն ունեցող անձ</w:t>
            </w:r>
          </w:p>
        </w:tc>
        <w:tc>
          <w:tcPr>
            <w:tcW w:w="1080" w:type="dxa"/>
            <w:vAlign w:val="center"/>
          </w:tcPr>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11</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22</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33</w:t>
            </w:r>
          </w:p>
          <w:p w:rsidR="00E056BA" w:rsidRPr="001A20A1" w:rsidRDefault="00E056BA" w:rsidP="009D7A21">
            <w:pPr>
              <w:spacing w:after="0" w:line="240" w:lineRule="auto"/>
              <w:rPr>
                <w:rFonts w:eastAsia="Calibri" w:cs="Sylfaen"/>
                <w:spacing w:val="-12"/>
                <w:sz w:val="22"/>
                <w:szCs w:val="22"/>
              </w:rPr>
            </w:pPr>
            <w:r w:rsidRPr="001A20A1">
              <w:rPr>
                <w:rFonts w:eastAsia="Calibri" w:cs="Sylfaen"/>
                <w:spacing w:val="-12"/>
                <w:sz w:val="22"/>
                <w:szCs w:val="22"/>
              </w:rPr>
              <w:t>Հ 44</w:t>
            </w:r>
          </w:p>
          <w:p w:rsidR="00E056BA" w:rsidRPr="001A20A1" w:rsidRDefault="00E056BA" w:rsidP="009D7A21">
            <w:pPr>
              <w:spacing w:after="0" w:line="240" w:lineRule="auto"/>
              <w:rPr>
                <w:rFonts w:eastAsia="Calibri" w:cs="Sylfaen"/>
                <w:spacing w:val="-4"/>
                <w:sz w:val="22"/>
                <w:szCs w:val="22"/>
                <w:lang w:val="hy-AM"/>
              </w:rPr>
            </w:pP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4"/>
                <w:sz w:val="22"/>
                <w:szCs w:val="22"/>
                <w:lang w:val="hy-AM"/>
              </w:rPr>
              <w:t>հաշմանդամություն ունեցող անձանց հաշվառման տեղեկատվական շտեմա</w:t>
            </w:r>
            <w:r w:rsidRPr="001A20A1">
              <w:rPr>
                <w:rFonts w:eastAsia="Calibri" w:cs="Sylfaen"/>
                <w:spacing w:val="-4"/>
                <w:sz w:val="22"/>
                <w:szCs w:val="22"/>
                <w:lang w:val="hy-AM"/>
              </w:rPr>
              <w:softHyphen/>
              <w:t>րան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hամանդամության խումբը`</w:t>
            </w:r>
            <w:r w:rsidR="00BE63B6" w:rsidRPr="001A20A1">
              <w:rPr>
                <w:rFonts w:eastAsia="Calibri" w:cs="Sylfaen"/>
                <w:sz w:val="22"/>
                <w:szCs w:val="22"/>
                <w:lang w:val="hy-AM"/>
              </w:rPr>
              <w:t xml:space="preserve">  </w:t>
            </w:r>
            <w:r w:rsidRPr="001A20A1">
              <w:rPr>
                <w:rFonts w:eastAsia="Calibri" w:cs="Sylfaen"/>
                <w:sz w:val="22"/>
                <w:szCs w:val="22"/>
                <w:lang w:val="hy-AM"/>
              </w:rPr>
              <w:t>ժամկետը`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դ</w:t>
            </w:r>
            <w:r w:rsidRPr="001A20A1">
              <w:rPr>
                <w:rFonts w:eastAsia="Calibri" w:cs="Sylfaen"/>
                <w:sz w:val="22"/>
                <w:szCs w:val="22"/>
                <w:lang w:val="hy-AM"/>
              </w:rPr>
              <w:t>իմումի ընդունման օրը, ամիսը, տարին,</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բ</w:t>
            </w:r>
            <w:r w:rsidRPr="001A20A1">
              <w:rPr>
                <w:rFonts w:eastAsia="Calibri" w:cs="Sylfaen"/>
                <w:sz w:val="22"/>
                <w:szCs w:val="22"/>
                <w:lang w:val="hy-AM"/>
              </w:rPr>
              <w:t>ողոքի ընդունման օրը, ամիսը, տարին, վարույթի ավարտման օրը, ամիսը, տարին</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կենսագործունեության սահմանափակումները և դրանց աստիճանները</w:t>
            </w:r>
            <w:r w:rsidRPr="001A20A1">
              <w:rPr>
                <w:rFonts w:eastAsia="Calibri" w:cs="Sylfaen"/>
                <w:sz w:val="22"/>
                <w:szCs w:val="22"/>
              </w:rPr>
              <w:t>,</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վ</w:t>
            </w:r>
            <w:r w:rsidRPr="001A20A1">
              <w:rPr>
                <w:rFonts w:eastAsia="Calibri" w:cs="Sylfaen"/>
                <w:sz w:val="22"/>
                <w:szCs w:val="22"/>
                <w:lang w:val="hy-AM"/>
              </w:rPr>
              <w:t xml:space="preserve">երականգնողական անհատական ծրագրով երաշխավորված միջոցառումներ` բժշկական, </w:t>
            </w:r>
            <w:r w:rsidRPr="001A20A1">
              <w:rPr>
                <w:rFonts w:eastAsia="Calibri" w:cs="Sylfaen"/>
                <w:sz w:val="22"/>
                <w:szCs w:val="22"/>
                <w:lang w:val="hy-AM"/>
              </w:rPr>
              <w:lastRenderedPageBreak/>
              <w:t>սոցիալական, մասնագիտական, դրանց արդյունքները, վերականգնումը,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վ</w:t>
            </w:r>
            <w:r w:rsidRPr="001A20A1">
              <w:rPr>
                <w:rFonts w:eastAsia="Calibri" w:cs="Sylfaen"/>
                <w:sz w:val="22"/>
                <w:szCs w:val="22"/>
                <w:lang w:val="hy-AM"/>
              </w:rPr>
              <w:t>երականգնման կանխատեսումը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ս</w:t>
            </w:r>
            <w:r w:rsidRPr="001A20A1">
              <w:rPr>
                <w:rFonts w:eastAsia="Calibri" w:cs="Sylfaen"/>
                <w:sz w:val="22"/>
                <w:szCs w:val="22"/>
                <w:lang w:val="hy-AM"/>
              </w:rPr>
              <w:t>ոցիալական անբավարարության առկայություն</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ա</w:t>
            </w:r>
            <w:r w:rsidRPr="001A20A1">
              <w:rPr>
                <w:rFonts w:eastAsia="Calibri" w:cs="Sylfaen"/>
                <w:sz w:val="22"/>
                <w:szCs w:val="22"/>
                <w:lang w:val="hy-AM"/>
              </w:rPr>
              <w:t>շխատանքային գործունեությամբ զբաղվելու կարողության սահմանափակման աստիճանը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Որոշման եզրափակիչ մասը (կարգավիճակը)</w:t>
            </w:r>
          </w:p>
          <w:p w:rsidR="00E056BA" w:rsidRPr="001A20A1" w:rsidRDefault="00E056BA" w:rsidP="003F3026">
            <w:pPr>
              <w:spacing w:after="0" w:line="240" w:lineRule="auto"/>
              <w:rPr>
                <w:rFonts w:eastAsia="Calibri" w:cs="Sylfaen"/>
                <w:sz w:val="22"/>
                <w:szCs w:val="22"/>
              </w:rPr>
            </w:pPr>
            <w:r w:rsidRPr="001A20A1">
              <w:rPr>
                <w:rFonts w:eastAsia="Calibri" w:cs="Sylfaen"/>
                <w:sz w:val="22"/>
                <w:szCs w:val="22"/>
                <w:lang w:val="hy-AM"/>
              </w:rPr>
              <w:t>Հաշմանդամության խմբ</w:t>
            </w:r>
            <w:r w:rsidR="003F3026" w:rsidRPr="001A20A1">
              <w:rPr>
                <w:rFonts w:eastAsia="Calibri" w:cs="Sylfaen"/>
                <w:sz w:val="22"/>
                <w:szCs w:val="22"/>
              </w:rPr>
              <w:t xml:space="preserve">ի </w:t>
            </w:r>
            <w:r w:rsidRPr="001A20A1">
              <w:rPr>
                <w:rFonts w:eastAsia="Calibri" w:cs="Sylfaen"/>
                <w:sz w:val="22"/>
                <w:szCs w:val="22"/>
              </w:rPr>
              <w:t>պ</w:t>
            </w:r>
            <w:r w:rsidRPr="001A20A1">
              <w:rPr>
                <w:rFonts w:eastAsia="Calibri" w:cs="Sylfaen"/>
                <w:sz w:val="22"/>
                <w:szCs w:val="22"/>
                <w:lang w:val="hy-AM"/>
              </w:rPr>
              <w:t>ատճառական կապը</w:t>
            </w:r>
          </w:p>
        </w:tc>
        <w:tc>
          <w:tcPr>
            <w:tcW w:w="3060" w:type="dxa"/>
            <w:vAlign w:val="center"/>
          </w:tcPr>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lastRenderedPageBreak/>
              <w:t>բժշկասոցիալական փորձաքննական հանձնաժողովի տեղեկանքի լուսապատճենը և տեղեկանք կենսաթոշակ (հաշմանդամության նպաստ) նշանակող մարմնից.</w:t>
            </w:r>
          </w:p>
        </w:tc>
      </w:tr>
      <w:tr w:rsidR="001A20A1" w:rsidRPr="001A20A1" w:rsidTr="00321A4A">
        <w:tc>
          <w:tcPr>
            <w:tcW w:w="2430" w:type="dxa"/>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միակողմանի ծնողազուրկ երեխա</w:t>
            </w:r>
          </w:p>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t>առանց ծնողական խնամքի մնացած երեխա</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Մ 23</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Ե 56</w:t>
            </w:r>
          </w:p>
        </w:tc>
        <w:tc>
          <w:tcPr>
            <w:tcW w:w="3150" w:type="dxa"/>
            <w:shd w:val="clear" w:color="auto" w:fill="auto"/>
            <w:vAlign w:val="center"/>
          </w:tcPr>
          <w:p w:rsidR="00E056BA" w:rsidRPr="001A20A1" w:rsidRDefault="00A42B5F" w:rsidP="009D7A21">
            <w:pPr>
              <w:spacing w:after="0" w:line="240" w:lineRule="auto"/>
              <w:rPr>
                <w:rFonts w:eastAsia="Calibri" w:cs="Sylfaen"/>
                <w:sz w:val="22"/>
                <w:szCs w:val="22"/>
                <w:lang w:val="hy-AM"/>
              </w:rPr>
            </w:pPr>
            <w:hyperlink r:id="rId10" w:history="1">
              <w:r w:rsidR="00E056BA" w:rsidRPr="001A20A1">
                <w:rPr>
                  <w:rFonts w:eastAsia="Calibri" w:cs="Sylfaen"/>
                  <w:sz w:val="22"/>
                  <w:szCs w:val="22"/>
                  <w:lang w:val="hy-AM"/>
                </w:rPr>
                <w:t>կյանքի դժվարին իրավիճակում գտնվող երեխաների</w:t>
              </w:r>
              <w:r w:rsidR="00E056BA" w:rsidRPr="001A20A1">
                <w:rPr>
                  <w:rFonts w:ascii="Courier New" w:eastAsia="Calibri" w:hAnsi="Courier New" w:cs="Courier New"/>
                  <w:sz w:val="22"/>
                  <w:szCs w:val="22"/>
                  <w:lang w:val="hy-AM"/>
                </w:rPr>
                <w:t> </w:t>
              </w:r>
              <w:r w:rsidR="00E056BA" w:rsidRPr="001A20A1">
                <w:rPr>
                  <w:rFonts w:eastAsia="Calibri" w:cs="GHEA Grapalat"/>
                  <w:sz w:val="22"/>
                  <w:szCs w:val="22"/>
                  <w:lang w:val="hy-AM"/>
                </w:rPr>
                <w:t>հաշվառման</w:t>
              </w:r>
            </w:hyperlink>
            <w:r w:rsidR="00E056BA" w:rsidRPr="001A20A1">
              <w:rPr>
                <w:rFonts w:eastAsia="Calibri" w:cs="Sylfaen"/>
                <w:sz w:val="22"/>
                <w:szCs w:val="22"/>
                <w:lang w:val="hy-AM"/>
              </w:rPr>
              <w:t xml:space="preserve"> տեղե</w:t>
            </w:r>
            <w:r w:rsidR="00E056BA" w:rsidRPr="001A20A1">
              <w:rPr>
                <w:rFonts w:eastAsia="Calibri" w:cs="Sylfaen"/>
                <w:sz w:val="22"/>
                <w:szCs w:val="22"/>
                <w:lang w:val="hy-AM"/>
              </w:rPr>
              <w:softHyphen/>
              <w:t>կատվա</w:t>
            </w:r>
            <w:r w:rsidR="00E056BA" w:rsidRPr="001A20A1">
              <w:rPr>
                <w:rFonts w:eastAsia="Calibri" w:cs="Sylfaen"/>
                <w:sz w:val="22"/>
                <w:szCs w:val="22"/>
                <w:lang w:val="hy-AM"/>
              </w:rPr>
              <w:softHyphen/>
              <w:t>կան շտեմարան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Առանց ծնողական խնամքի մնացած երեխա լինելու որոշման հիմքը, ամիս, տարի, օր,</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Խնամքի կազմակերպությունում գտնվելու հիմքը,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Խնամքի կազմակերպության տեսակը</w:t>
            </w:r>
          </w:p>
        </w:tc>
        <w:tc>
          <w:tcPr>
            <w:tcW w:w="306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ծնողների կամ միակ ծնողի մահվան վկայականի լուսապատճենը կամ մահացած ճանաչելու մասին դատարանի` օրինական ուժի մեջ մտած վճռի լուսապատճենը, ինչպես նաև տեղեկանք խնամակալության և հոգաբարձության մարմնից որպես առանց ծնողական խնամքի մնացած երեխա հաշվառելու մասին, կենսաթոշակի կամ կերակրողին կորցնելու դեպքում նպաստի իրավունքի դեպքում` տեղեկանք կենսաթոշակ (նպաստ) նշանակող մարմնից.</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t>ուսանող` մինչև 23 տարեկան</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Ս 12</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 xml:space="preserve">տեղեկանք ուսումնական հաստատությունում առկա </w:t>
            </w:r>
            <w:r w:rsidRPr="001A20A1">
              <w:rPr>
                <w:rFonts w:eastAsia="Times New Roman" w:cs="Times New Roman"/>
                <w:sz w:val="22"/>
                <w:szCs w:val="22"/>
              </w:rPr>
              <w:lastRenderedPageBreak/>
              <w:t>(ցերեկային) ուսուցմամբ սովորելու մասին</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lastRenderedPageBreak/>
              <w:t>չափահաս անձ` մինչև 19 տարեկան</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Ա 77</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Անձը հաստատոեղ փաստաթուղթ</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t>հղի կին (12 շաբաթական և ավելի ժամկետով)</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Հ 00</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տեղեկանք համապատասխան բուժհաստատությունից.</w:t>
            </w: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rPr>
            </w:pPr>
            <w:r w:rsidRPr="001A20A1">
              <w:rPr>
                <w:rFonts w:eastAsia="Times New Roman" w:cs="Times New Roman"/>
                <w:sz w:val="22"/>
                <w:szCs w:val="22"/>
              </w:rPr>
              <w:t>խնամքին երեխա ունեցող կին</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Գ 97</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հայտարարություն երեխա (այդ թվում՝ նաև խորթ) խնամելու մասին,</w:t>
            </w:r>
          </w:p>
          <w:p w:rsidR="00E056BA" w:rsidRPr="001A20A1" w:rsidRDefault="00E056BA" w:rsidP="007F7E17">
            <w:pPr>
              <w:spacing w:after="0" w:line="240" w:lineRule="auto"/>
              <w:rPr>
                <w:rFonts w:eastAsia="Calibri" w:cs="Sylfaen"/>
                <w:sz w:val="22"/>
                <w:szCs w:val="22"/>
                <w:lang w:val="hy-AM"/>
              </w:rPr>
            </w:pPr>
            <w:r w:rsidRPr="001A20A1">
              <w:rPr>
                <w:rFonts w:eastAsia="Times New Roman" w:cs="Times New Roman"/>
                <w:sz w:val="22"/>
                <w:szCs w:val="22"/>
              </w:rPr>
              <w:t xml:space="preserve">ոչ իր երեխային խնամելու դեպքում` նաև խնամակալության </w:t>
            </w:r>
            <w:r w:rsidR="007F7E17" w:rsidRPr="001A20A1">
              <w:rPr>
                <w:rFonts w:eastAsia="Times New Roman" w:cs="Times New Roman"/>
                <w:sz w:val="22"/>
                <w:szCs w:val="22"/>
              </w:rPr>
              <w:t xml:space="preserve">(հոգաբարձության) կամ խնամատար ծնող, լինելու </w:t>
            </w:r>
            <w:r w:rsidRPr="001A20A1">
              <w:rPr>
                <w:rFonts w:eastAsia="Times New Roman" w:cs="Times New Roman"/>
                <w:sz w:val="22"/>
                <w:szCs w:val="22"/>
              </w:rPr>
              <w:t xml:space="preserve">մասին փաստաթղթի </w:t>
            </w:r>
            <w:r w:rsidR="0073027F" w:rsidRPr="001A20A1">
              <w:rPr>
                <w:rFonts w:eastAsia="Times New Roman" w:cs="Times New Roman"/>
                <w:sz w:val="22"/>
                <w:szCs w:val="22"/>
              </w:rPr>
              <w:t xml:space="preserve">(պայմանագրի) </w:t>
            </w:r>
            <w:r w:rsidRPr="001A20A1">
              <w:rPr>
                <w:rFonts w:eastAsia="Times New Roman" w:cs="Times New Roman"/>
                <w:sz w:val="22"/>
                <w:szCs w:val="22"/>
              </w:rPr>
              <w:t>պատճենը.</w:t>
            </w:r>
          </w:p>
        </w:tc>
      </w:tr>
      <w:tr w:rsidR="001A20A1" w:rsidRPr="001A20A1" w:rsidTr="00321A4A">
        <w:tc>
          <w:tcPr>
            <w:tcW w:w="2430" w:type="dxa"/>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պարտադիր կամ այլընտրանքային զինվորական ծառայության շարքային կազմում գտնվող անձ</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Ծ 21</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տեղեկանք զինկոմիսարիատից</w:t>
            </w:r>
          </w:p>
        </w:tc>
      </w:tr>
      <w:tr w:rsidR="001A20A1" w:rsidRPr="001A20A1" w:rsidTr="00321A4A">
        <w:tc>
          <w:tcPr>
            <w:tcW w:w="2430" w:type="dxa"/>
            <w:vMerge w:val="restart"/>
            <w:vAlign w:val="center"/>
          </w:tcPr>
          <w:p w:rsidR="00E056BA" w:rsidRPr="001A20A1" w:rsidRDefault="00E056BA" w:rsidP="009D7A21">
            <w:pPr>
              <w:spacing w:after="0" w:line="240" w:lineRule="auto"/>
              <w:rPr>
                <w:rFonts w:eastAsia="Calibri" w:cs="Sylfaen"/>
                <w:spacing w:val="-2"/>
                <w:sz w:val="22"/>
                <w:szCs w:val="22"/>
                <w:lang w:val="hy-AM"/>
              </w:rPr>
            </w:pPr>
            <w:r w:rsidRPr="001A20A1">
              <w:rPr>
                <w:rFonts w:eastAsia="Times New Roman" w:cs="Sylfaen"/>
                <w:sz w:val="22"/>
                <w:szCs w:val="22"/>
                <w:lang w:val="hy-AM"/>
              </w:rPr>
              <w:t>տեխնիկական</w:t>
            </w:r>
            <w:r w:rsidRPr="001A20A1">
              <w:rPr>
                <w:rFonts w:eastAsia="Times New Roman" w:cs="Times New Roman"/>
                <w:sz w:val="22"/>
                <w:szCs w:val="22"/>
                <w:lang w:val="hy-AM"/>
              </w:rPr>
              <w:t xml:space="preserve"> </w:t>
            </w:r>
            <w:r w:rsidRPr="001A20A1">
              <w:rPr>
                <w:rFonts w:eastAsia="Times New Roman" w:cs="Sylfaen"/>
                <w:sz w:val="22"/>
                <w:szCs w:val="22"/>
                <w:lang w:val="hy-AM"/>
              </w:rPr>
              <w:t>զննում</w:t>
            </w:r>
            <w:r w:rsidRPr="001A20A1">
              <w:rPr>
                <w:rFonts w:eastAsia="Times New Roman" w:cs="Times New Roman"/>
                <w:sz w:val="22"/>
                <w:szCs w:val="22"/>
                <w:lang w:val="hy-AM"/>
              </w:rPr>
              <w:t xml:space="preserve"> </w:t>
            </w:r>
            <w:r w:rsidRPr="001A20A1">
              <w:rPr>
                <w:rFonts w:eastAsia="Times New Roman" w:cs="Sylfaen"/>
                <w:sz w:val="22"/>
                <w:szCs w:val="22"/>
                <w:lang w:val="hy-AM"/>
              </w:rPr>
              <w:t>անցած</w:t>
            </w:r>
            <w:r w:rsidRPr="001A20A1">
              <w:rPr>
                <w:rFonts w:eastAsia="Times New Roman" w:cs="Times New Roman"/>
                <w:sz w:val="22"/>
                <w:szCs w:val="22"/>
                <w:lang w:val="hy-AM"/>
              </w:rPr>
              <w:t xml:space="preserve"> </w:t>
            </w:r>
            <w:r w:rsidRPr="001A20A1">
              <w:rPr>
                <w:rFonts w:eastAsia="Times New Roman" w:cs="Sylfaen"/>
                <w:sz w:val="22"/>
                <w:szCs w:val="22"/>
                <w:lang w:val="hy-AM"/>
              </w:rPr>
              <w:t>անձնական</w:t>
            </w:r>
            <w:r w:rsidRPr="001A20A1">
              <w:rPr>
                <w:rFonts w:eastAsia="Times New Roman" w:cs="Times New Roman"/>
                <w:sz w:val="22"/>
                <w:szCs w:val="22"/>
                <w:lang w:val="hy-AM"/>
              </w:rPr>
              <w:t xml:space="preserve"> </w:t>
            </w:r>
            <w:r w:rsidRPr="001A20A1">
              <w:rPr>
                <w:rFonts w:eastAsia="Times New Roman" w:cs="Sylfaen"/>
                <w:sz w:val="22"/>
                <w:szCs w:val="22"/>
                <w:lang w:val="hy-AM"/>
              </w:rPr>
              <w:t>օգտագործման</w:t>
            </w:r>
            <w:r w:rsidRPr="001A20A1">
              <w:rPr>
                <w:rFonts w:eastAsia="Times New Roman" w:cs="Times New Roman"/>
                <w:sz w:val="22"/>
                <w:szCs w:val="22"/>
                <w:lang w:val="hy-AM"/>
              </w:rPr>
              <w:t xml:space="preserve"> </w:t>
            </w:r>
            <w:r w:rsidRPr="001A20A1">
              <w:rPr>
                <w:rFonts w:eastAsia="Times New Roman" w:cs="Sylfaen"/>
                <w:sz w:val="22"/>
                <w:szCs w:val="22"/>
                <w:lang w:val="hy-AM"/>
              </w:rPr>
              <w:t>ավտոմեքենայի</w:t>
            </w:r>
            <w:r w:rsidRPr="001A20A1">
              <w:rPr>
                <w:rFonts w:eastAsia="Times New Roman" w:cs="Times New Roman"/>
                <w:sz w:val="22"/>
                <w:szCs w:val="22"/>
                <w:lang w:val="hy-AM"/>
              </w:rPr>
              <w:t xml:space="preserve"> </w:t>
            </w:r>
            <w:r w:rsidRPr="001A20A1">
              <w:rPr>
                <w:rFonts w:eastAsia="Times New Roman" w:cs="Sylfaen"/>
                <w:sz w:val="22"/>
                <w:szCs w:val="22"/>
                <w:lang w:val="hy-AM"/>
              </w:rPr>
              <w:t>առկայության</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w:t>
            </w:r>
          </w:p>
        </w:tc>
        <w:tc>
          <w:tcPr>
            <w:tcW w:w="1080" w:type="dxa"/>
            <w:vMerge w:val="restart"/>
            <w:vAlign w:val="center"/>
          </w:tcPr>
          <w:p w:rsidR="00E056BA" w:rsidRPr="001A20A1" w:rsidRDefault="00E056BA" w:rsidP="009D7A21">
            <w:pPr>
              <w:spacing w:after="0" w:line="240" w:lineRule="auto"/>
              <w:rPr>
                <w:rFonts w:eastAsia="Calibri" w:cs="Sylfaen"/>
                <w:spacing w:val="-2"/>
                <w:sz w:val="22"/>
                <w:szCs w:val="22"/>
              </w:rPr>
            </w:pPr>
            <w:r w:rsidRPr="001A20A1">
              <w:rPr>
                <w:rFonts w:eastAsia="Calibri" w:cs="Sylfaen"/>
                <w:spacing w:val="-2"/>
                <w:sz w:val="22"/>
                <w:szCs w:val="22"/>
              </w:rPr>
              <w:t>02</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2"/>
                <w:sz w:val="22"/>
                <w:szCs w:val="22"/>
                <w:lang w:val="hy-AM"/>
              </w:rPr>
              <w:t>տեխ</w:t>
            </w:r>
            <w:r w:rsidRPr="001A20A1">
              <w:rPr>
                <w:rFonts w:eastAsia="Calibri" w:cs="Sylfaen"/>
                <w:sz w:val="22"/>
                <w:szCs w:val="22"/>
                <w:lang w:val="hy-AM"/>
              </w:rPr>
              <w:softHyphen/>
              <w:t>նիկական զննում անցած անձնական օգտագործման ավտոմեքենաների և դրանց սեփականատերերի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տեխնիկական զննում անցած փոխադրամիջոցի </w:t>
            </w:r>
            <w:r w:rsidRPr="001A20A1">
              <w:rPr>
                <w:rFonts w:eastAsia="Calibri" w:cs="Sylfaen"/>
                <w:sz w:val="22"/>
                <w:szCs w:val="22"/>
              </w:rPr>
              <w:t>ն</w:t>
            </w:r>
            <w:r w:rsidRPr="001A20A1">
              <w:rPr>
                <w:rFonts w:eastAsia="Calibri" w:cs="Sylfaen"/>
                <w:sz w:val="22"/>
                <w:szCs w:val="22"/>
                <w:lang w:val="hy-AM"/>
              </w:rPr>
              <w:t>ույնականացված անձ սեփականատիրոջ ազգանուն, անուն, հայրանուն, անձնագրի սերիա, համար, ծննդյան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հանրային ծառայությունների համարանիշ կամ դրանից հրաժարվելու մասին տեղեկանքի համար</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Merge/>
            <w:vAlign w:val="center"/>
          </w:tcPr>
          <w:p w:rsidR="00E056BA" w:rsidRPr="001A20A1" w:rsidRDefault="00E056BA" w:rsidP="009D7A21">
            <w:pPr>
              <w:spacing w:after="0" w:line="240" w:lineRule="auto"/>
              <w:rPr>
                <w:rFonts w:eastAsia="Calibri" w:cs="Sylfaen"/>
                <w:sz w:val="22"/>
                <w:szCs w:val="22"/>
                <w:lang w:val="hy-AM"/>
              </w:rPr>
            </w:pPr>
          </w:p>
        </w:tc>
        <w:tc>
          <w:tcPr>
            <w:tcW w:w="1080" w:type="dxa"/>
            <w:vMerge/>
            <w:vAlign w:val="center"/>
          </w:tcPr>
          <w:p w:rsidR="00E056BA" w:rsidRPr="001A20A1" w:rsidRDefault="00E056BA" w:rsidP="009D7A21">
            <w:pPr>
              <w:spacing w:after="0" w:line="240" w:lineRule="auto"/>
              <w:rPr>
                <w:rFonts w:eastAsia="Calibri" w:cs="Sylfaen"/>
                <w:sz w:val="22"/>
                <w:szCs w:val="22"/>
                <w:lang w:val="hy-AM"/>
              </w:rPr>
            </w:pP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անձնական օգտագործման փոխադրամիջոցների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փոխադրամիջոցի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սեփականատիրոջ </w:t>
            </w:r>
            <w:r w:rsidRPr="001A20A1">
              <w:rPr>
                <w:rFonts w:eastAsia="Calibri" w:cs="Sylfaen"/>
                <w:sz w:val="22"/>
                <w:szCs w:val="22"/>
              </w:rPr>
              <w:t>ն</w:t>
            </w:r>
            <w:r w:rsidRPr="001A20A1">
              <w:rPr>
                <w:rFonts w:eastAsia="Calibri" w:cs="Sylfaen"/>
                <w:sz w:val="22"/>
                <w:szCs w:val="22"/>
                <w:lang w:val="hy-AM"/>
              </w:rPr>
              <w:t>ույնականացված անձ</w:t>
            </w:r>
            <w:r w:rsidRPr="001A20A1">
              <w:rPr>
                <w:rFonts w:eastAsia="Calibri" w:cs="Sylfaen"/>
                <w:sz w:val="22"/>
                <w:szCs w:val="22"/>
              </w:rPr>
              <w:t>ի</w:t>
            </w:r>
            <w:r w:rsidRPr="001A20A1">
              <w:rPr>
                <w:rFonts w:eastAsia="Calibri" w:cs="Sylfaen"/>
                <w:sz w:val="22"/>
                <w:szCs w:val="22"/>
                <w:lang w:val="hy-AM"/>
              </w:rPr>
              <w:t xml:space="preserve"> ազգանուն, անուն, հայրանուն,</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անձնագրի սերիա, համար, ծննդյան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հանրային ծառայությունների համարանիշ կամ դրանից հրաժարվելու մասին տեղեկանքի համար</w:t>
            </w: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lang w:val="hy-AM"/>
              </w:rPr>
              <w:t xml:space="preserve">փոխադրամիջոցի մակնիշը, </w:t>
            </w:r>
            <w:r w:rsidRPr="001A20A1">
              <w:rPr>
                <w:rFonts w:eastAsia="Calibri" w:cs="Sylfaen"/>
                <w:sz w:val="22"/>
                <w:szCs w:val="22"/>
              </w:rPr>
              <w:t>հզորությունը,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հաշվառման համարանիշը,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փոխադրամիջոցի </w:t>
            </w:r>
            <w:r w:rsidRPr="001A20A1">
              <w:rPr>
                <w:rFonts w:eastAsia="Calibri" w:cs="Sylfaen"/>
                <w:iCs/>
                <w:sz w:val="22"/>
                <w:szCs w:val="22"/>
                <w:lang w:val="hy-AM"/>
              </w:rPr>
              <w:t>նույնականացման համարը</w:t>
            </w:r>
            <w:r w:rsidRPr="001A20A1">
              <w:rPr>
                <w:rFonts w:eastAsia="Calibri" w:cs="Sylfaen"/>
                <w:sz w:val="22"/>
                <w:szCs w:val="22"/>
                <w:lang w:val="hy-AM"/>
              </w:rPr>
              <w:t>, տեխ. զննման ամսաթիվը</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Sylfaen"/>
                <w:sz w:val="22"/>
                <w:szCs w:val="22"/>
                <w:lang w:val="hy-AM"/>
              </w:rPr>
              <w:t>ապրանքների</w:t>
            </w:r>
            <w:r w:rsidRPr="001A20A1">
              <w:rPr>
                <w:rFonts w:eastAsia="Times New Roman" w:cs="Times New Roman"/>
                <w:sz w:val="22"/>
                <w:szCs w:val="22"/>
                <w:lang w:val="hy-AM"/>
              </w:rPr>
              <w:t xml:space="preserve"> </w:t>
            </w:r>
            <w:r w:rsidRPr="001A20A1">
              <w:rPr>
                <w:rFonts w:eastAsia="Times New Roman" w:cs="Sylfaen"/>
                <w:sz w:val="22"/>
                <w:szCs w:val="22"/>
                <w:lang w:val="hy-AM"/>
              </w:rPr>
              <w:t>ներմուծման</w:t>
            </w:r>
            <w:r w:rsidRPr="001A20A1">
              <w:rPr>
                <w:rFonts w:eastAsia="Times New Roman" w:cs="Times New Roman"/>
                <w:sz w:val="22"/>
                <w:szCs w:val="22"/>
                <w:lang w:val="hy-AM"/>
              </w:rPr>
              <w:t xml:space="preserve"> </w:t>
            </w:r>
            <w:r w:rsidRPr="001A20A1">
              <w:rPr>
                <w:rFonts w:eastAsia="Times New Roman" w:cs="Sylfaen"/>
                <w:sz w:val="22"/>
                <w:szCs w:val="22"/>
                <w:lang w:val="hy-AM"/>
              </w:rPr>
              <w:t>կամ</w:t>
            </w:r>
            <w:r w:rsidRPr="001A20A1">
              <w:rPr>
                <w:rFonts w:eastAsia="Times New Roman" w:cs="Times New Roman"/>
                <w:sz w:val="22"/>
                <w:szCs w:val="22"/>
                <w:lang w:val="hy-AM"/>
              </w:rPr>
              <w:t xml:space="preserve"> </w:t>
            </w:r>
            <w:r w:rsidRPr="001A20A1">
              <w:rPr>
                <w:rFonts w:eastAsia="Times New Roman" w:cs="Sylfaen"/>
                <w:sz w:val="22"/>
                <w:szCs w:val="22"/>
                <w:lang w:val="hy-AM"/>
              </w:rPr>
              <w:t>արտահանման</w:t>
            </w:r>
            <w:r w:rsidRPr="001A20A1">
              <w:rPr>
                <w:rFonts w:eastAsia="Times New Roman" w:cs="Times New Roman"/>
                <w:sz w:val="22"/>
                <w:szCs w:val="22"/>
                <w:lang w:val="hy-AM"/>
              </w:rPr>
              <w:t xml:space="preserve"> </w:t>
            </w:r>
            <w:r w:rsidRPr="001A20A1">
              <w:rPr>
                <w:rFonts w:eastAsia="Times New Roman" w:cs="Sylfaen"/>
                <w:sz w:val="22"/>
                <w:szCs w:val="22"/>
                <w:lang w:val="hy-AM"/>
              </w:rPr>
              <w:t>համար</w:t>
            </w:r>
            <w:r w:rsidRPr="001A20A1">
              <w:rPr>
                <w:rFonts w:eastAsia="Times New Roman" w:cs="Times New Roman"/>
                <w:sz w:val="22"/>
                <w:szCs w:val="22"/>
                <w:lang w:val="hy-AM"/>
              </w:rPr>
              <w:t xml:space="preserve"> </w:t>
            </w:r>
            <w:r w:rsidRPr="001A20A1">
              <w:rPr>
                <w:rFonts w:eastAsia="Times New Roman" w:cs="Sylfaen"/>
                <w:sz w:val="22"/>
                <w:szCs w:val="22"/>
                <w:lang w:val="hy-AM"/>
              </w:rPr>
              <w:t>մաքսային</w:t>
            </w:r>
            <w:r w:rsidRPr="001A20A1">
              <w:rPr>
                <w:rFonts w:eastAsia="Times New Roman" w:cs="Times New Roman"/>
                <w:sz w:val="22"/>
                <w:szCs w:val="22"/>
                <w:lang w:val="hy-AM"/>
              </w:rPr>
              <w:t xml:space="preserve"> </w:t>
            </w:r>
            <w:r w:rsidRPr="001A20A1">
              <w:rPr>
                <w:rFonts w:eastAsia="Times New Roman" w:cs="Sylfaen"/>
                <w:sz w:val="22"/>
                <w:szCs w:val="22"/>
                <w:lang w:val="hy-AM"/>
              </w:rPr>
              <w:t>մուծումներ</w:t>
            </w:r>
            <w:r w:rsidRPr="001A20A1">
              <w:rPr>
                <w:rFonts w:eastAsia="Times New Roman" w:cs="Times New Roman"/>
                <w:sz w:val="22"/>
                <w:szCs w:val="22"/>
                <w:lang w:val="hy-AM"/>
              </w:rPr>
              <w:t xml:space="preserve"> </w:t>
            </w:r>
            <w:r w:rsidRPr="001A20A1">
              <w:rPr>
                <w:rFonts w:eastAsia="Times New Roman" w:cs="Sylfaen"/>
                <w:sz w:val="22"/>
                <w:szCs w:val="22"/>
                <w:lang w:val="hy-AM"/>
              </w:rPr>
              <w:t>կատարելու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06</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պետական եկամուտների կոմիտեի մաքսային վճարներ կատարած անձանց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rPr>
              <w:t>ն</w:t>
            </w:r>
            <w:r w:rsidRPr="001A20A1">
              <w:rPr>
                <w:rFonts w:eastAsia="Calibri" w:cs="Sylfaen"/>
                <w:sz w:val="22"/>
                <w:szCs w:val="22"/>
                <w:lang w:val="hy-AM"/>
              </w:rPr>
              <w:t>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մաքսային վճարի կատարման օր, ամիս, տարի</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pacing w:val="-2"/>
                <w:sz w:val="22"/>
                <w:szCs w:val="22"/>
                <w:lang w:val="hy-AM"/>
              </w:rPr>
            </w:pPr>
          </w:p>
        </w:tc>
        <w:tc>
          <w:tcPr>
            <w:tcW w:w="1080" w:type="dxa"/>
            <w:vAlign w:val="center"/>
          </w:tcPr>
          <w:p w:rsidR="00E056BA" w:rsidRPr="001A20A1" w:rsidRDefault="00E056BA" w:rsidP="009D7A21">
            <w:pPr>
              <w:spacing w:after="0" w:line="240" w:lineRule="auto"/>
              <w:rPr>
                <w:rFonts w:eastAsia="Calibri" w:cs="Sylfaen"/>
                <w:spacing w:val="-2"/>
                <w:sz w:val="22"/>
                <w:szCs w:val="22"/>
                <w:lang w:val="hy-AM"/>
              </w:rPr>
            </w:pP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2"/>
                <w:sz w:val="22"/>
                <w:szCs w:val="22"/>
                <w:lang w:val="hy-AM"/>
              </w:rPr>
              <w:t>քաղաքացիական կացության ակտերի գրանցման գործակալությունում գրանց</w:t>
            </w:r>
            <w:r w:rsidRPr="001A20A1">
              <w:rPr>
                <w:rFonts w:eastAsia="Calibri" w:cs="Sylfaen"/>
                <w:spacing w:val="-2"/>
                <w:sz w:val="22"/>
                <w:szCs w:val="22"/>
                <w:lang w:val="hy-AM"/>
              </w:rPr>
              <w:softHyphen/>
            </w:r>
            <w:r w:rsidRPr="001A20A1">
              <w:rPr>
                <w:rFonts w:eastAsia="Calibri" w:cs="Sylfaen"/>
                <w:sz w:val="22"/>
                <w:szCs w:val="22"/>
                <w:lang w:val="hy-AM"/>
              </w:rPr>
              <w:t>ված անձանց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ն</w:t>
            </w:r>
            <w:r w:rsidRPr="001A20A1">
              <w:rPr>
                <w:rFonts w:eastAsia="Calibri" w:cs="Sylfaen"/>
                <w:sz w:val="22"/>
                <w:szCs w:val="22"/>
                <w:lang w:val="hy-AM"/>
              </w:rPr>
              <w:t>ույնականացված անձ</w:t>
            </w:r>
            <w:r w:rsidRPr="001A20A1">
              <w:rPr>
                <w:rFonts w:eastAsia="Calibri" w:cs="Sylfaen"/>
                <w:sz w:val="22"/>
                <w:szCs w:val="22"/>
              </w:rPr>
              <w:t xml:space="preserve">ի ծննդյան օրը, ամիսը, տրաին, սեռը, </w:t>
            </w:r>
            <w:r w:rsidRPr="001A20A1">
              <w:rPr>
                <w:rFonts w:eastAsia="Calibri" w:cs="Sylfaen"/>
                <w:sz w:val="22"/>
                <w:szCs w:val="22"/>
                <w:lang w:val="hy-AM"/>
              </w:rPr>
              <w:t>նորածնի ծնող</w:t>
            </w:r>
            <w:r w:rsidRPr="001A20A1">
              <w:rPr>
                <w:rFonts w:eastAsia="Calibri" w:cs="Sylfaen"/>
                <w:sz w:val="22"/>
                <w:szCs w:val="22"/>
              </w:rPr>
              <w:t>(</w:t>
            </w:r>
            <w:r w:rsidRPr="001A20A1">
              <w:rPr>
                <w:rFonts w:eastAsia="Calibri" w:cs="Sylfaen"/>
                <w:sz w:val="22"/>
                <w:szCs w:val="22"/>
                <w:lang w:val="hy-AM"/>
              </w:rPr>
              <w:t>ներ</w:t>
            </w:r>
            <w:r w:rsidRPr="001A20A1">
              <w:rPr>
                <w:rFonts w:eastAsia="Calibri" w:cs="Sylfaen"/>
                <w:sz w:val="22"/>
                <w:szCs w:val="22"/>
              </w:rPr>
              <w:t>)</w:t>
            </w:r>
            <w:r w:rsidRPr="001A20A1">
              <w:rPr>
                <w:rFonts w:eastAsia="Calibri" w:cs="Sylfaen"/>
                <w:sz w:val="22"/>
                <w:szCs w:val="22"/>
                <w:lang w:val="hy-AM"/>
              </w:rPr>
              <w:t xml:space="preserve">ի </w:t>
            </w:r>
            <w:r w:rsidRPr="001A20A1">
              <w:rPr>
                <w:rFonts w:eastAsia="Calibri" w:cs="Sylfaen"/>
                <w:sz w:val="22"/>
                <w:szCs w:val="22"/>
              </w:rPr>
              <w:t>անունը, ազգանունը, հայրանունը, նրա(նց) տվյալները լրացնելու հիմքը` անձը հաստատող փաստաթղթի սերիան, համարը կամ հայտարարությունը,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երեխայի հայրության ճանաչման </w:t>
            </w:r>
            <w:r w:rsidRPr="001A20A1">
              <w:rPr>
                <w:rFonts w:eastAsia="Calibri" w:cs="Sylfaen"/>
                <w:sz w:val="22"/>
                <w:szCs w:val="22"/>
              </w:rPr>
              <w:t>օրը, ամիսը, տարին</w:t>
            </w:r>
            <w:r w:rsidRPr="001A20A1">
              <w:rPr>
                <w:rFonts w:eastAsia="Calibri" w:cs="Sylfaen"/>
                <w:sz w:val="22"/>
                <w:szCs w:val="22"/>
                <w:lang w:val="hy-AM"/>
              </w:rPr>
              <w:t xml:space="preserve">, վկայականի </w:t>
            </w:r>
            <w:r w:rsidRPr="001A20A1">
              <w:rPr>
                <w:rFonts w:eastAsia="Calibri" w:cs="Sylfaen"/>
                <w:sz w:val="22"/>
                <w:szCs w:val="22"/>
              </w:rPr>
              <w:t xml:space="preserve">սերիան և </w:t>
            </w:r>
            <w:r w:rsidRPr="001A20A1">
              <w:rPr>
                <w:rFonts w:eastAsia="Calibri" w:cs="Sylfaen"/>
                <w:sz w:val="22"/>
                <w:szCs w:val="22"/>
                <w:lang w:val="hy-AM"/>
              </w:rPr>
              <w:t>համարը.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մահացած անձի մահվան </w:t>
            </w:r>
            <w:r w:rsidRPr="001A20A1">
              <w:rPr>
                <w:rFonts w:eastAsia="Calibri" w:cs="Sylfaen"/>
                <w:sz w:val="22"/>
                <w:szCs w:val="22"/>
              </w:rPr>
              <w:t>օրը, ամիսը, տարին</w:t>
            </w:r>
            <w:r w:rsidRPr="001A20A1">
              <w:rPr>
                <w:rFonts w:eastAsia="Calibri" w:cs="Sylfaen"/>
                <w:sz w:val="22"/>
                <w:szCs w:val="22"/>
                <w:lang w:val="hy-AM"/>
              </w:rPr>
              <w:t xml:space="preserve">, վկայականի </w:t>
            </w:r>
            <w:r w:rsidRPr="001A20A1">
              <w:rPr>
                <w:rFonts w:eastAsia="Calibri" w:cs="Sylfaen"/>
                <w:sz w:val="22"/>
                <w:szCs w:val="22"/>
              </w:rPr>
              <w:t xml:space="preserve">սերիան և </w:t>
            </w:r>
            <w:r w:rsidRPr="001A20A1">
              <w:rPr>
                <w:rFonts w:eastAsia="Calibri" w:cs="Sylfaen"/>
                <w:sz w:val="22"/>
                <w:szCs w:val="22"/>
                <w:lang w:val="hy-AM"/>
              </w:rPr>
              <w:t>համարը.</w:t>
            </w:r>
          </w:p>
        </w:tc>
        <w:tc>
          <w:tcPr>
            <w:tcW w:w="3060" w:type="dxa"/>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 xml:space="preserve">ծննդյան վկայականի, որում հոր տվյալներին վերաբերող տողում չկա որևէ գրանցում, լուսապատճենը, մնացած դեպքերում` քաղաքացիական կացության ակտերի գրանցման տարածքային բաժնից տեղեկանք այն մասին, որ հոր մասին </w:t>
            </w:r>
            <w:r w:rsidRPr="001A20A1">
              <w:rPr>
                <w:rFonts w:eastAsia="Times New Roman" w:cs="Times New Roman"/>
                <w:sz w:val="22"/>
                <w:szCs w:val="22"/>
              </w:rPr>
              <w:lastRenderedPageBreak/>
              <w:t>տվյալները լրացված են մոր ցուցումով, իսկ Հայաստանի Հանրապետությունից դուրս ծնված` Հայաստանում բնակվող երեխաների համար` այդ պետություններում սահմանված կարգով տրված համապատասխան տեղեկանքներ.</w:t>
            </w:r>
          </w:p>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երեխայի ծնողների ամուսնալուծության վկայականի կամ ամուսնալուծության մասին դատարանի` օրինական ուժի մեջ մտած վճռի (2005 թվականի մայիսի 1-ից հետո կայացված), երեխայի հայրության որոշման վկայականի, եթե երեխայի ծնողները բնակվում են առանձին, կամ երեխայի ծնողներից մեկին անհայտ բացակայող ճանաչելու մասին դատարանի` օրինական ուժի մեջ մտած վճռի լուսապատճենները.</w:t>
            </w:r>
          </w:p>
        </w:tc>
      </w:tr>
      <w:tr w:rsidR="001A20A1" w:rsidRPr="001A20A1" w:rsidTr="00321A4A">
        <w:tc>
          <w:tcPr>
            <w:tcW w:w="2430" w:type="dxa"/>
            <w:vAlign w:val="center"/>
          </w:tcPr>
          <w:p w:rsidR="00E056BA" w:rsidRPr="001A20A1" w:rsidRDefault="00E056BA" w:rsidP="009D7A21">
            <w:pPr>
              <w:shd w:val="clear" w:color="auto" w:fill="FFFFFF"/>
              <w:tabs>
                <w:tab w:val="left" w:pos="900"/>
              </w:tabs>
              <w:spacing w:after="0" w:line="240" w:lineRule="auto"/>
              <w:jc w:val="both"/>
              <w:rPr>
                <w:rFonts w:eastAsia="Times New Roman" w:cs="Times New Roman"/>
                <w:sz w:val="22"/>
                <w:szCs w:val="22"/>
              </w:rPr>
            </w:pPr>
            <w:r w:rsidRPr="001A20A1">
              <w:rPr>
                <w:rFonts w:eastAsia="Times New Roman" w:cs="Times New Roman"/>
                <w:sz w:val="22"/>
                <w:szCs w:val="22"/>
              </w:rPr>
              <w:lastRenderedPageBreak/>
              <w:t xml:space="preserve">-ձեռնարկատիրական գործունեությամբ </w:t>
            </w:r>
            <w:r w:rsidRPr="001A20A1">
              <w:rPr>
                <w:rFonts w:eastAsia="Times New Roman" w:cs="Times New Roman"/>
                <w:sz w:val="22"/>
                <w:szCs w:val="22"/>
              </w:rPr>
              <w:lastRenderedPageBreak/>
              <w:t>զբաղվելու հանգամանք</w:t>
            </w:r>
          </w:p>
          <w:p w:rsidR="00E056BA" w:rsidRPr="001A20A1" w:rsidRDefault="00E056BA" w:rsidP="009D7A21">
            <w:pPr>
              <w:shd w:val="clear" w:color="auto" w:fill="FFFFFF"/>
              <w:tabs>
                <w:tab w:val="left" w:pos="900"/>
              </w:tabs>
              <w:spacing w:after="0" w:line="240" w:lineRule="auto"/>
              <w:jc w:val="both"/>
              <w:rPr>
                <w:rFonts w:eastAsia="Times New Roman" w:cs="Times New Roman"/>
                <w:sz w:val="22"/>
                <w:szCs w:val="22"/>
              </w:rPr>
            </w:pPr>
            <w:r w:rsidRPr="001A20A1">
              <w:rPr>
                <w:rFonts w:eastAsia="Times New Roman" w:cs="Times New Roman"/>
                <w:sz w:val="22"/>
                <w:szCs w:val="22"/>
              </w:rPr>
              <w:t xml:space="preserve">-սահմանափակ պատասխանատվության ընկերության կամ լիակատար տնտեսական ընկերակցության կամ փակ բաժնետիրական ընկերության բաժնետեր (մասնակից) լինելու հանգամանքն </w:t>
            </w:r>
          </w:p>
          <w:p w:rsidR="00E056BA" w:rsidRPr="001A20A1" w:rsidRDefault="00E056BA" w:rsidP="009D7A21">
            <w:pPr>
              <w:shd w:val="clear" w:color="auto" w:fill="FFFFFF"/>
              <w:tabs>
                <w:tab w:val="left" w:pos="900"/>
              </w:tabs>
              <w:spacing w:after="0" w:line="240" w:lineRule="auto"/>
              <w:jc w:val="both"/>
              <w:rPr>
                <w:rFonts w:eastAsia="Calibri" w:cs="Sylfaen"/>
                <w:sz w:val="22"/>
                <w:szCs w:val="22"/>
                <w:lang w:val="hy-AM"/>
              </w:rPr>
            </w:pPr>
            <w:r w:rsidRPr="001A20A1">
              <w:rPr>
                <w:rFonts w:eastAsia="Times New Roman" w:cs="Times New Roman"/>
                <w:sz w:val="22"/>
                <w:szCs w:val="22"/>
              </w:rPr>
              <w:t>-վստահության վրա հիմնված` ընկերության բաժնետեր լինելու հանգամանք</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lastRenderedPageBreak/>
              <w:t>03</w:t>
            </w: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07</w:t>
            </w: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p>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08</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lastRenderedPageBreak/>
              <w:t xml:space="preserve">իրավաբանական անձանց պետական ռեգիստրի </w:t>
            </w:r>
            <w:r w:rsidRPr="001A20A1">
              <w:rPr>
                <w:rFonts w:eastAsia="Calibri" w:cs="Sylfaen"/>
                <w:sz w:val="22"/>
                <w:szCs w:val="22"/>
                <w:lang w:val="hy-AM"/>
              </w:rPr>
              <w:lastRenderedPageBreak/>
              <w:t>գործակալությունում գրանց</w:t>
            </w:r>
            <w:r w:rsidRPr="001A20A1">
              <w:rPr>
                <w:rFonts w:eastAsia="Calibri" w:cs="Sylfaen"/>
                <w:sz w:val="22"/>
                <w:szCs w:val="22"/>
                <w:lang w:val="hy-AM"/>
              </w:rPr>
              <w:softHyphen/>
              <w:t>ված իրավաբանական անձանց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lastRenderedPageBreak/>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ձեռնարկատիրական գործունեության տեսակը </w:t>
            </w:r>
            <w:r w:rsidRPr="001A20A1">
              <w:rPr>
                <w:rFonts w:eastAsia="Calibri" w:cs="Sylfaen"/>
                <w:sz w:val="22"/>
                <w:szCs w:val="22"/>
                <w:lang w:val="hy-AM"/>
              </w:rPr>
              <w:lastRenderedPageBreak/>
              <w:t>(անհատ ձեռներեցներ, հիմնադիրներ և այլն), կազմակերպության տեսակը, անվանումը, գտնվելու վայրը, պետական ռեգիստրի կոդը, գրանցման օր, ամիս, տարի</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Sylfaen"/>
                <w:sz w:val="22"/>
                <w:szCs w:val="22"/>
                <w:lang w:val="hy-AM"/>
              </w:rPr>
              <w:lastRenderedPageBreak/>
              <w:t>անշարժ</w:t>
            </w:r>
            <w:r w:rsidRPr="001A20A1">
              <w:rPr>
                <w:rFonts w:eastAsia="Times New Roman" w:cs="Times New Roman"/>
                <w:sz w:val="22"/>
                <w:szCs w:val="22"/>
                <w:lang w:val="hy-AM"/>
              </w:rPr>
              <w:t xml:space="preserve"> </w:t>
            </w:r>
            <w:r w:rsidRPr="001A20A1">
              <w:rPr>
                <w:rFonts w:eastAsia="Times New Roman" w:cs="Sylfaen"/>
                <w:sz w:val="22"/>
                <w:szCs w:val="22"/>
                <w:lang w:val="hy-AM"/>
              </w:rPr>
              <w:t>գույքի</w:t>
            </w:r>
            <w:r w:rsidRPr="001A20A1">
              <w:rPr>
                <w:rFonts w:eastAsia="Times New Roman" w:cs="Times New Roman"/>
                <w:sz w:val="22"/>
                <w:szCs w:val="22"/>
                <w:lang w:val="hy-AM"/>
              </w:rPr>
              <w:t xml:space="preserve"> օտարման գործարքի միջոցով </w:t>
            </w:r>
            <w:r w:rsidRPr="001A20A1">
              <w:rPr>
                <w:rFonts w:eastAsia="Times New Roman" w:cs="Sylfaen"/>
                <w:sz w:val="22"/>
                <w:szCs w:val="22"/>
                <w:lang w:val="hy-AM"/>
              </w:rPr>
              <w:t>սեփականության</w:t>
            </w:r>
            <w:r w:rsidRPr="001A20A1">
              <w:rPr>
                <w:rFonts w:eastAsia="Times New Roman" w:cs="Times New Roman"/>
                <w:sz w:val="22"/>
                <w:szCs w:val="22"/>
                <w:lang w:val="hy-AM"/>
              </w:rPr>
              <w:t xml:space="preserve"> </w:t>
            </w:r>
            <w:r w:rsidRPr="001A20A1">
              <w:rPr>
                <w:rFonts w:eastAsia="Times New Roman" w:cs="Sylfaen"/>
                <w:sz w:val="22"/>
                <w:szCs w:val="22"/>
                <w:lang w:val="hy-AM"/>
              </w:rPr>
              <w:t>իրավունք</w:t>
            </w:r>
            <w:r w:rsidRPr="001A20A1">
              <w:rPr>
                <w:rFonts w:eastAsia="Times New Roman" w:cs="Times New Roman"/>
                <w:sz w:val="22"/>
                <w:szCs w:val="22"/>
                <w:lang w:val="hy-AM"/>
              </w:rPr>
              <w:t xml:space="preserve"> </w:t>
            </w:r>
            <w:r w:rsidRPr="001A20A1">
              <w:rPr>
                <w:rFonts w:eastAsia="Times New Roman" w:cs="Sylfaen"/>
                <w:sz w:val="22"/>
                <w:szCs w:val="22"/>
                <w:lang w:val="hy-AM"/>
              </w:rPr>
              <w:t>ձեռք</w:t>
            </w:r>
            <w:r w:rsidRPr="001A20A1">
              <w:rPr>
                <w:rFonts w:eastAsia="Times New Roman" w:cs="Times New Roman"/>
                <w:sz w:val="22"/>
                <w:szCs w:val="22"/>
                <w:lang w:val="hy-AM"/>
              </w:rPr>
              <w:t xml:space="preserve"> </w:t>
            </w:r>
            <w:r w:rsidRPr="001A20A1">
              <w:rPr>
                <w:rFonts w:eastAsia="Times New Roman" w:cs="Sylfaen"/>
                <w:sz w:val="22"/>
                <w:szCs w:val="22"/>
                <w:lang w:val="hy-AM"/>
              </w:rPr>
              <w:t>բերելու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w:t>
            </w:r>
          </w:p>
        </w:tc>
        <w:tc>
          <w:tcPr>
            <w:tcW w:w="1080" w:type="dxa"/>
            <w:vAlign w:val="center"/>
          </w:tcPr>
          <w:p w:rsidR="00E056BA" w:rsidRPr="001A20A1" w:rsidRDefault="00E056BA" w:rsidP="009D7A21">
            <w:pPr>
              <w:spacing w:after="0" w:line="240" w:lineRule="auto"/>
              <w:rPr>
                <w:rFonts w:eastAsia="Calibri" w:cs="Sylfaen"/>
                <w:sz w:val="22"/>
                <w:szCs w:val="22"/>
              </w:rPr>
            </w:pPr>
            <w:r w:rsidRPr="001A20A1">
              <w:rPr>
                <w:rFonts w:eastAsia="Calibri" w:cs="Sylfaen"/>
                <w:sz w:val="22"/>
                <w:szCs w:val="22"/>
              </w:rPr>
              <w:t>Կ</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հ</w:t>
            </w:r>
            <w:r w:rsidRPr="001A20A1">
              <w:rPr>
                <w:rFonts w:eastAsia="Calibri" w:cs="Sylfaen"/>
                <w:spacing w:val="-8"/>
                <w:sz w:val="22"/>
                <w:szCs w:val="22"/>
                <w:lang w:val="hy-AM"/>
              </w:rPr>
              <w:t>ողի սեփականատերերի, հողը վարձակալող</w:t>
            </w:r>
            <w:r w:rsidRPr="001A20A1">
              <w:rPr>
                <w:rFonts w:eastAsia="Calibri" w:cs="Sylfaen"/>
                <w:spacing w:val="-8"/>
                <w:sz w:val="22"/>
                <w:szCs w:val="22"/>
                <w:lang w:val="hy-AM"/>
              </w:rPr>
              <w:softHyphen/>
              <w:t>ների</w:t>
            </w:r>
            <w:r w:rsidRPr="001A20A1">
              <w:rPr>
                <w:rFonts w:ascii="Courier New" w:eastAsia="Calibri" w:hAnsi="Courier New" w:cs="Courier New"/>
                <w:spacing w:val="-8"/>
                <w:sz w:val="22"/>
                <w:szCs w:val="22"/>
                <w:lang w:val="hy-AM"/>
              </w:rPr>
              <w:t> </w:t>
            </w:r>
            <w:r w:rsidRPr="001A20A1">
              <w:rPr>
                <w:rFonts w:eastAsia="Calibri" w:cs="Sylfaen"/>
                <w:spacing w:val="-8"/>
                <w:sz w:val="22"/>
                <w:szCs w:val="22"/>
                <w:lang w:val="hy-AM"/>
              </w:rPr>
              <w:t>մասին, անշարժ գույքի առուվաճառքի գործարքներ կատարած անձանց մասին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գյուղատնտեսական նշանակության գույքի հողամասի գտնվելու հասցեն, իրավունքի տեսակը, հողատեսքը, տարածքը հողամասի մակերեսը, կադաստրային զուտ եկամտի չափը եկամուտը, համասեփականատերերի թիվը.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Սեփականության իրավունքով գրանցված անշարժ գույքի առկայությունը, և (կամ) վերջին գործարքի տեսակը, ամսաթիվը` օր, ամիս, տարի, գույքի</w:t>
            </w:r>
            <w:r w:rsidRPr="001A20A1">
              <w:rPr>
                <w:rFonts w:eastAsia="Calibri" w:cs="Arial"/>
                <w:sz w:val="22"/>
                <w:szCs w:val="22"/>
                <w:lang w:val="hy-AM"/>
              </w:rPr>
              <w:t xml:space="preserve"> (շինության)</w:t>
            </w:r>
            <w:r w:rsidRPr="001A20A1">
              <w:rPr>
                <w:rFonts w:eastAsia="Calibri" w:cs="Sylfaen"/>
                <w:sz w:val="22"/>
                <w:szCs w:val="22"/>
                <w:lang w:val="hy-AM"/>
              </w:rPr>
              <w:t xml:space="preserve"> գտնվելու հասցեն, նպատակային և գործառնական </w:t>
            </w:r>
            <w:r w:rsidRPr="001A20A1">
              <w:rPr>
                <w:rFonts w:eastAsia="Calibri" w:cs="Sylfaen"/>
                <w:sz w:val="22"/>
                <w:szCs w:val="22"/>
                <w:lang w:val="hy-AM"/>
              </w:rPr>
              <w:lastRenderedPageBreak/>
              <w:t>նշանակությունը, կադաստրային արժեքը, պետական գրանցման ամսաթիվը</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lastRenderedPageBreak/>
              <w:t>Ընտանիքի յուրաքանչյուր անդամ</w:t>
            </w:r>
          </w:p>
        </w:tc>
        <w:tc>
          <w:tcPr>
            <w:tcW w:w="1080" w:type="dxa"/>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3150" w:type="dxa"/>
            <w:shd w:val="clear" w:color="auto" w:fill="auto"/>
            <w:vAlign w:val="center"/>
          </w:tcPr>
          <w:p w:rsidR="00E056BA" w:rsidRPr="001A20A1" w:rsidRDefault="00E056BA" w:rsidP="009D7A21">
            <w:pPr>
              <w:spacing w:after="0" w:line="240" w:lineRule="auto"/>
              <w:rPr>
                <w:rFonts w:eastAsia="Calibri" w:cs="Sylfaen"/>
                <w:spacing w:val="-8"/>
                <w:sz w:val="22"/>
                <w:szCs w:val="22"/>
                <w:lang w:val="hy-AM"/>
              </w:rPr>
            </w:pPr>
            <w:r w:rsidRPr="001A20A1">
              <w:rPr>
                <w:rFonts w:eastAsia="Calibri" w:cs="Sylfaen"/>
                <w:sz w:val="22"/>
                <w:szCs w:val="22"/>
                <w:shd w:val="clear" w:color="auto" w:fill="FFFFFF"/>
              </w:rPr>
              <w:t>Հայաստանի Հանրապետության ազգային անվտանգության ծառայություն</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shd w:val="clear" w:color="auto" w:fill="FFFFFF"/>
              </w:rPr>
              <w:t>ՀՀ-ից դուրս եկող կամ մուտք գործող նույնականացված անձի ազգանունը, անունը, անձնագրի համարը, ՀՀ-ից ելքի կամ մուտքի օրը, ամիսը, տարեթիվը</w:t>
            </w:r>
          </w:p>
        </w:tc>
        <w:tc>
          <w:tcPr>
            <w:tcW w:w="3060" w:type="dxa"/>
            <w:vAlign w:val="center"/>
          </w:tcPr>
          <w:p w:rsidR="00E056BA" w:rsidRPr="001A20A1" w:rsidRDefault="00E056BA" w:rsidP="009D7A21">
            <w:pPr>
              <w:spacing w:after="0" w:line="240" w:lineRule="auto"/>
              <w:rPr>
                <w:rFonts w:eastAsia="Calibri" w:cs="Sylfaen"/>
                <w:sz w:val="22"/>
                <w:szCs w:val="22"/>
                <w:shd w:val="clear" w:color="auto" w:fill="FFFFFF"/>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pacing w:val="-8"/>
                <w:sz w:val="22"/>
                <w:szCs w:val="22"/>
                <w:lang w:val="hy-AM"/>
              </w:rPr>
            </w:pPr>
            <w:r w:rsidRPr="001A20A1">
              <w:rPr>
                <w:rFonts w:eastAsia="Times New Roman" w:cs="Sylfaen"/>
                <w:sz w:val="22"/>
                <w:szCs w:val="22"/>
                <w:lang w:val="hy-AM"/>
              </w:rPr>
              <w:t>ամառային</w:t>
            </w:r>
            <w:r w:rsidRPr="001A20A1">
              <w:rPr>
                <w:rFonts w:eastAsia="Times New Roman" w:cs="Times New Roman"/>
                <w:sz w:val="22"/>
                <w:szCs w:val="22"/>
                <w:lang w:val="hy-AM"/>
              </w:rPr>
              <w:t xml:space="preserve"> </w:t>
            </w:r>
            <w:r w:rsidRPr="001A20A1">
              <w:rPr>
                <w:rFonts w:eastAsia="Times New Roman" w:cs="Sylfaen"/>
                <w:sz w:val="22"/>
                <w:szCs w:val="22"/>
                <w:lang w:val="hy-AM"/>
              </w:rPr>
              <w:t>ամիսների</w:t>
            </w:r>
            <w:r w:rsidRPr="001A20A1">
              <w:rPr>
                <w:rFonts w:eastAsia="Times New Roman" w:cs="Times New Roman"/>
                <w:sz w:val="22"/>
                <w:szCs w:val="22"/>
                <w:lang w:val="hy-AM"/>
              </w:rPr>
              <w:t xml:space="preserve"> </w:t>
            </w:r>
            <w:r w:rsidRPr="001A20A1">
              <w:rPr>
                <w:rFonts w:eastAsia="Times New Roman" w:cs="Sylfaen"/>
                <w:sz w:val="22"/>
                <w:szCs w:val="22"/>
                <w:lang w:val="hy-AM"/>
              </w:rPr>
              <w:t>ընթացքում</w:t>
            </w:r>
            <w:r w:rsidRPr="001A20A1">
              <w:rPr>
                <w:rFonts w:eastAsia="Times New Roman" w:cs="Times New Roman"/>
                <w:sz w:val="22"/>
                <w:szCs w:val="22"/>
                <w:lang w:val="hy-AM"/>
              </w:rPr>
              <w:t xml:space="preserve"> </w:t>
            </w:r>
            <w:r w:rsidRPr="001A20A1">
              <w:rPr>
                <w:rFonts w:eastAsia="Times New Roman" w:cs="Sylfaen"/>
                <w:sz w:val="22"/>
                <w:szCs w:val="22"/>
                <w:lang w:val="hy-AM"/>
              </w:rPr>
              <w:t>էլեկտրաէներգիայի</w:t>
            </w:r>
            <w:r w:rsidRPr="001A20A1">
              <w:rPr>
                <w:rFonts w:eastAsia="Times New Roman" w:cs="Times New Roman"/>
                <w:sz w:val="22"/>
                <w:szCs w:val="22"/>
                <w:lang w:val="hy-AM"/>
              </w:rPr>
              <w:t xml:space="preserve">` </w:t>
            </w:r>
            <w:r w:rsidRPr="001A20A1">
              <w:rPr>
                <w:rFonts w:eastAsia="Times New Roman" w:cs="Sylfaen"/>
                <w:sz w:val="22"/>
                <w:szCs w:val="22"/>
                <w:lang w:val="hy-AM"/>
              </w:rPr>
              <w:t>սահմանված</w:t>
            </w:r>
            <w:r w:rsidRPr="001A20A1">
              <w:rPr>
                <w:rFonts w:eastAsia="Times New Roman" w:cs="Times New Roman"/>
                <w:sz w:val="22"/>
                <w:szCs w:val="22"/>
                <w:lang w:val="hy-AM"/>
              </w:rPr>
              <w:t xml:space="preserve"> </w:t>
            </w:r>
            <w:r w:rsidRPr="001A20A1">
              <w:rPr>
                <w:rFonts w:eastAsia="Times New Roman" w:cs="Sylfaen"/>
                <w:sz w:val="22"/>
                <w:szCs w:val="22"/>
                <w:lang w:val="hy-AM"/>
              </w:rPr>
              <w:t>չափաքանակից</w:t>
            </w:r>
            <w:r w:rsidRPr="001A20A1">
              <w:rPr>
                <w:rFonts w:eastAsia="Times New Roman" w:cs="Times New Roman"/>
                <w:sz w:val="22"/>
                <w:szCs w:val="22"/>
                <w:lang w:val="hy-AM"/>
              </w:rPr>
              <w:t xml:space="preserve"> </w:t>
            </w:r>
            <w:r w:rsidRPr="001A20A1">
              <w:rPr>
                <w:rFonts w:eastAsia="Times New Roman" w:cs="Sylfaen"/>
                <w:sz w:val="22"/>
                <w:szCs w:val="22"/>
                <w:lang w:val="hy-AM"/>
              </w:rPr>
              <w:t>ավելի</w:t>
            </w:r>
            <w:r w:rsidRPr="001A20A1">
              <w:rPr>
                <w:rFonts w:eastAsia="Times New Roman" w:cs="Times New Roman"/>
                <w:sz w:val="22"/>
                <w:szCs w:val="22"/>
                <w:lang w:val="hy-AM"/>
              </w:rPr>
              <w:t xml:space="preserve"> </w:t>
            </w:r>
            <w:r w:rsidRPr="001A20A1">
              <w:rPr>
                <w:rFonts w:eastAsia="Times New Roman" w:cs="Sylfaen"/>
                <w:sz w:val="22"/>
                <w:szCs w:val="22"/>
                <w:lang w:val="hy-AM"/>
              </w:rPr>
              <w:t>սպառած</w:t>
            </w:r>
            <w:r w:rsidRPr="001A20A1">
              <w:rPr>
                <w:rFonts w:eastAsia="Times New Roman" w:cs="Times New Roman"/>
                <w:sz w:val="22"/>
                <w:szCs w:val="22"/>
                <w:lang w:val="hy-AM"/>
              </w:rPr>
              <w:t xml:space="preserve"> </w:t>
            </w:r>
            <w:r w:rsidRPr="001A20A1">
              <w:rPr>
                <w:rFonts w:eastAsia="Times New Roman" w:cs="Sylfaen"/>
                <w:sz w:val="22"/>
                <w:szCs w:val="22"/>
                <w:lang w:val="hy-AM"/>
              </w:rPr>
              <w:t>լինելու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w:t>
            </w:r>
          </w:p>
        </w:tc>
        <w:tc>
          <w:tcPr>
            <w:tcW w:w="1080" w:type="dxa"/>
            <w:vAlign w:val="center"/>
          </w:tcPr>
          <w:p w:rsidR="00E056BA" w:rsidRPr="001A20A1" w:rsidRDefault="00E056BA" w:rsidP="009D7A21">
            <w:pPr>
              <w:spacing w:after="0" w:line="240" w:lineRule="auto"/>
              <w:rPr>
                <w:rFonts w:eastAsia="Calibri" w:cs="Sylfaen"/>
                <w:spacing w:val="-8"/>
                <w:sz w:val="22"/>
                <w:szCs w:val="22"/>
              </w:rPr>
            </w:pPr>
            <w:r w:rsidRPr="001A20A1">
              <w:rPr>
                <w:rFonts w:eastAsia="Calibri" w:cs="Sylfaen"/>
                <w:spacing w:val="-8"/>
                <w:sz w:val="22"/>
                <w:szCs w:val="22"/>
              </w:rPr>
              <w:t>05</w:t>
            </w:r>
          </w:p>
        </w:tc>
        <w:tc>
          <w:tcPr>
            <w:tcW w:w="315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pacing w:val="-8"/>
                <w:sz w:val="22"/>
                <w:szCs w:val="22"/>
                <w:lang w:val="hy-AM"/>
              </w:rPr>
              <w:t>«Հայաստանի էլեկտրական</w:t>
            </w:r>
            <w:r w:rsidRPr="001A20A1">
              <w:rPr>
                <w:rFonts w:eastAsia="Calibri" w:cs="Sylfaen"/>
                <w:sz w:val="22"/>
                <w:szCs w:val="22"/>
                <w:lang w:val="hy-AM"/>
              </w:rPr>
              <w:t xml:space="preserve"> ցանցեր» ՓԲԸ</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Նույնականացված անձ բաժանորդի անուն, հայրանուն, ազգանուն, անձնագրի սերիան, համարը, </w:t>
            </w:r>
            <w:r w:rsidRPr="001A20A1">
              <w:rPr>
                <w:rFonts w:eastAsia="Calibri" w:cs="Sylfaen"/>
                <w:sz w:val="22"/>
                <w:szCs w:val="22"/>
              </w:rPr>
              <w:t xml:space="preserve">հասցեն, </w:t>
            </w:r>
            <w:r w:rsidRPr="001A20A1">
              <w:rPr>
                <w:rFonts w:eastAsia="Calibri" w:cs="Sylfaen"/>
                <w:sz w:val="22"/>
                <w:szCs w:val="22"/>
                <w:lang w:val="hy-AM"/>
              </w:rPr>
              <w:t>բաժանորդի քարտի համարը, էլեկտրաէներգիայի սպառման ամսական չափը,</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Sylfaen"/>
                <w:sz w:val="22"/>
                <w:szCs w:val="22"/>
                <w:lang w:val="hy-AM"/>
              </w:rPr>
              <w:t>բնական</w:t>
            </w:r>
            <w:r w:rsidRPr="001A20A1">
              <w:rPr>
                <w:rFonts w:eastAsia="Times New Roman" w:cs="Times New Roman"/>
                <w:sz w:val="22"/>
                <w:szCs w:val="22"/>
                <w:lang w:val="hy-AM"/>
              </w:rPr>
              <w:t xml:space="preserve"> </w:t>
            </w:r>
            <w:r w:rsidRPr="001A20A1">
              <w:rPr>
                <w:rFonts w:eastAsia="Times New Roman" w:cs="Sylfaen"/>
                <w:sz w:val="22"/>
                <w:szCs w:val="22"/>
                <w:lang w:val="hy-AM"/>
              </w:rPr>
              <w:t>գազի</w:t>
            </w:r>
            <w:r w:rsidRPr="001A20A1">
              <w:rPr>
                <w:rFonts w:eastAsia="Times New Roman" w:cs="Times New Roman"/>
                <w:sz w:val="22"/>
                <w:szCs w:val="22"/>
                <w:lang w:val="hy-AM"/>
              </w:rPr>
              <w:t xml:space="preserve">` </w:t>
            </w:r>
            <w:r w:rsidRPr="001A20A1">
              <w:rPr>
                <w:rFonts w:eastAsia="Times New Roman" w:cs="Sylfaen"/>
                <w:sz w:val="22"/>
                <w:szCs w:val="22"/>
                <w:lang w:val="hy-AM"/>
              </w:rPr>
              <w:t>սահմանված</w:t>
            </w:r>
            <w:r w:rsidRPr="001A20A1">
              <w:rPr>
                <w:rFonts w:eastAsia="Times New Roman" w:cs="Times New Roman"/>
                <w:sz w:val="22"/>
                <w:szCs w:val="22"/>
                <w:lang w:val="hy-AM"/>
              </w:rPr>
              <w:t xml:space="preserve"> </w:t>
            </w:r>
            <w:r w:rsidRPr="001A20A1">
              <w:rPr>
                <w:rFonts w:eastAsia="Times New Roman" w:cs="Sylfaen"/>
                <w:sz w:val="22"/>
                <w:szCs w:val="22"/>
                <w:lang w:val="hy-AM"/>
              </w:rPr>
              <w:t>չափաքանակից</w:t>
            </w:r>
            <w:r w:rsidRPr="001A20A1">
              <w:rPr>
                <w:rFonts w:eastAsia="Times New Roman" w:cs="Times New Roman"/>
                <w:sz w:val="22"/>
                <w:szCs w:val="22"/>
                <w:lang w:val="hy-AM"/>
              </w:rPr>
              <w:t xml:space="preserve"> </w:t>
            </w:r>
            <w:r w:rsidRPr="001A20A1">
              <w:rPr>
                <w:rFonts w:eastAsia="Times New Roman" w:cs="Sylfaen"/>
                <w:sz w:val="22"/>
                <w:szCs w:val="22"/>
                <w:lang w:val="hy-AM"/>
              </w:rPr>
              <w:t>ավելի</w:t>
            </w:r>
            <w:r w:rsidRPr="001A20A1">
              <w:rPr>
                <w:rFonts w:eastAsia="Times New Roman" w:cs="Times New Roman"/>
                <w:sz w:val="22"/>
                <w:szCs w:val="22"/>
                <w:lang w:val="hy-AM"/>
              </w:rPr>
              <w:t xml:space="preserve"> </w:t>
            </w:r>
            <w:r w:rsidRPr="001A20A1">
              <w:rPr>
                <w:rFonts w:eastAsia="Times New Roman" w:cs="Sylfaen"/>
                <w:sz w:val="22"/>
                <w:szCs w:val="22"/>
                <w:lang w:val="hy-AM"/>
              </w:rPr>
              <w:t>սպառած</w:t>
            </w:r>
            <w:r w:rsidRPr="001A20A1">
              <w:rPr>
                <w:rFonts w:eastAsia="Times New Roman" w:cs="Times New Roman"/>
                <w:sz w:val="22"/>
                <w:szCs w:val="22"/>
                <w:lang w:val="hy-AM"/>
              </w:rPr>
              <w:t xml:space="preserve"> </w:t>
            </w:r>
            <w:r w:rsidRPr="001A20A1">
              <w:rPr>
                <w:rFonts w:eastAsia="Times New Roman" w:cs="Sylfaen"/>
                <w:sz w:val="22"/>
                <w:szCs w:val="22"/>
                <w:lang w:val="hy-AM"/>
              </w:rPr>
              <w:t>լինելու</w:t>
            </w:r>
            <w:r w:rsidRPr="001A20A1">
              <w:rPr>
                <w:rFonts w:eastAsia="Times New Roman" w:cs="Times New Roman"/>
                <w:sz w:val="22"/>
                <w:szCs w:val="22"/>
                <w:lang w:val="hy-AM"/>
              </w:rPr>
              <w:t xml:space="preserve"> </w:t>
            </w:r>
            <w:r w:rsidRPr="001A20A1">
              <w:rPr>
                <w:rFonts w:eastAsia="Times New Roman" w:cs="Sylfaen"/>
                <w:sz w:val="22"/>
                <w:szCs w:val="22"/>
                <w:lang w:val="hy-AM"/>
              </w:rPr>
              <w:t>հանգամանք</w:t>
            </w:r>
          </w:p>
        </w:tc>
        <w:tc>
          <w:tcPr>
            <w:tcW w:w="1080" w:type="dxa"/>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09</w:t>
            </w:r>
          </w:p>
        </w:tc>
        <w:tc>
          <w:tcPr>
            <w:tcW w:w="3150" w:type="dxa"/>
            <w:shd w:val="clear" w:color="auto" w:fill="auto"/>
            <w:vAlign w:val="center"/>
          </w:tcPr>
          <w:p w:rsidR="00E056BA" w:rsidRPr="001A20A1" w:rsidRDefault="00E056BA" w:rsidP="009D7A21">
            <w:pPr>
              <w:spacing w:after="0" w:line="240" w:lineRule="auto"/>
              <w:rPr>
                <w:rFonts w:eastAsia="Calibri" w:cs="Sylfaen"/>
                <w:spacing w:val="-8"/>
                <w:sz w:val="22"/>
                <w:szCs w:val="22"/>
                <w:lang w:val="hy-AM"/>
              </w:rPr>
            </w:pPr>
            <w:r w:rsidRPr="001A20A1">
              <w:rPr>
                <w:rFonts w:eastAsia="Calibri" w:cs="Sylfaen"/>
                <w:sz w:val="22"/>
                <w:szCs w:val="22"/>
                <w:shd w:val="clear" w:color="auto" w:fill="FFFFFF"/>
              </w:rPr>
              <w:t>«Գազպրոմ Արմենիա» ՓԲԸ</w:t>
            </w:r>
          </w:p>
        </w:tc>
        <w:tc>
          <w:tcPr>
            <w:tcW w:w="5220" w:type="dxa"/>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Նույնականացված անձ բաժանորդի </w:t>
            </w:r>
            <w:r w:rsidRPr="001A20A1">
              <w:rPr>
                <w:rFonts w:eastAsia="Calibri" w:cs="Sylfaen"/>
                <w:sz w:val="22"/>
                <w:szCs w:val="22"/>
                <w:shd w:val="clear" w:color="auto" w:fill="FFFFFF"/>
              </w:rPr>
              <w:t>անունը, հայրանունը, ազգանունը, բնակության վայրը, անձնագրի սերիան, համարը, հասցեն, բաժանորդի քարտի համարը, բնական գազի սպառման ամսական չափը, հանրային ծառայությունների համարանիշի համարը</w:t>
            </w:r>
          </w:p>
        </w:tc>
        <w:tc>
          <w:tcPr>
            <w:tcW w:w="3060" w:type="dxa"/>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 xml:space="preserve">Հաշմանդամություն ունեցող անձ, </w:t>
            </w:r>
          </w:p>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սոցիալապես անապահով անձ</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պրոթեզաօրթոպեդիկ և վերականգնողական պարագաների տրամադրման տեղեկատվական շտեմարան</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Պարագա տրամադրող կազմակերպությունը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Ստացած պարագայի տեսակը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Ստացած պարագայի ենթատեսակը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Ստացած պարագայի անվանումը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Ստացած պարագայի տրամադրման ամսաթիվը՝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Պարագայի հաջորդ տրամադրման ամսաթիվը՝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Վերանորոգվող պարագան</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 xml:space="preserve">Պարագայի վերանորոգման ամսաթիվը՝ օր, </w:t>
            </w:r>
            <w:r w:rsidRPr="001A20A1">
              <w:rPr>
                <w:rFonts w:eastAsia="Calibri" w:cs="Sylfaen"/>
                <w:sz w:val="22"/>
                <w:szCs w:val="22"/>
                <w:lang w:val="hy-AM"/>
              </w:rPr>
              <w:lastRenderedPageBreak/>
              <w:t>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նորը ստանալու ժամկետը.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հերթագրման օր, ամիս, տարի՝ օր, ամիս, տարի</w:t>
            </w: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lastRenderedPageBreak/>
              <w:t>Միայնակ տարեց կենսաթոշակառու կամ միայնակ հաշմանդամություն ունեցող անձ</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սոցիալական պաշտպանության ծրագրերում ընդգրկված տարեցների հաշվառման տեղեկատվական շտեմարան</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Նույնականացված անձի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խնամքի կազմակերպության տեսակը,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Խնամքի կազմակերպությունում գտնվելու հիմքը, ընդունվելու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տրամադրվող սոցիալական ծառայության տեսակը,</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տրամադրման սկիզբ` օր, ամիս, տարի, դրանից հրաժարում` օր, ամիս, տարի,</w:t>
            </w:r>
          </w:p>
          <w:p w:rsidR="00E056BA" w:rsidRPr="001A20A1" w:rsidRDefault="00E056BA" w:rsidP="009D7A21">
            <w:pPr>
              <w:spacing w:after="0" w:line="240" w:lineRule="auto"/>
              <w:rPr>
                <w:rFonts w:eastAsia="Calibri" w:cs="Sylfaen"/>
                <w:sz w:val="22"/>
                <w:szCs w:val="22"/>
                <w:lang w:val="hy-AM"/>
              </w:rPr>
            </w:pPr>
            <w:r w:rsidRPr="001A20A1">
              <w:rPr>
                <w:rFonts w:eastAsia="Calibri" w:cs="Sylfaen"/>
                <w:sz w:val="22"/>
                <w:szCs w:val="22"/>
                <w:lang w:val="hy-AM"/>
              </w:rPr>
              <w:t>պարբերականություն, ավարտ` օր, ամիս, տարի,</w:t>
            </w: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Times New Roman"/>
                <w:sz w:val="22"/>
                <w:szCs w:val="22"/>
              </w:rPr>
              <w:t>աղետի հետևանքով տրամադրված տնակ</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04</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տեղական ինքնակառավարման մարմնի տեղեկանք</w:t>
            </w: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Times New Roman"/>
                <w:sz w:val="22"/>
                <w:szCs w:val="22"/>
              </w:rPr>
              <w:t>ոչ հիմնական (ժամանակավոր) շինություն, տնակ</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05</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տեղական ինքնակառավարման մարմնի տեղեկանք</w:t>
            </w: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Times New Roman"/>
                <w:sz w:val="22"/>
                <w:szCs w:val="22"/>
              </w:rPr>
              <w:t>վթարայնության 3-րդ կամ 4-րդ աստիճան ունեցող բնակարան</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03</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 xml:space="preserve">Հայաստանի Հանրապետության քաղաքաշինության կոմիտեի լիազորած մասնագիտացված կազմակերպության կամ այդ կազմակերպությունից ստացված համապատասխան եզրակացության հիմքով, տվյալ եզրակացությունը տալու օրվանից հետո </w:t>
            </w:r>
            <w:r w:rsidRPr="001A20A1">
              <w:rPr>
                <w:rFonts w:eastAsia="Times New Roman" w:cs="Times New Roman"/>
                <w:sz w:val="22"/>
                <w:szCs w:val="22"/>
              </w:rPr>
              <w:lastRenderedPageBreak/>
              <w:t>տվյալ շինության ամրացման աշխատանքներ իրականացված չլինելու դեպքում` տեղական ինքնակառավարման մարմնի տված տեղեկանքը.</w:t>
            </w: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Times New Roman"/>
                <w:sz w:val="22"/>
                <w:szCs w:val="22"/>
              </w:rPr>
              <w:lastRenderedPageBreak/>
              <w:t>հանրակացարանի չսեփականաշնորհված սենյակ (բնակարան)</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տեղեկանք հանրակացարանի ղեկավար կառավարման մարմնից</w:t>
            </w:r>
          </w:p>
        </w:tc>
      </w:tr>
      <w:tr w:rsidR="001A20A1" w:rsidRPr="001A20A1" w:rsidTr="00321A4A">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Times New Roman" w:cs="Times New Roman"/>
                <w:sz w:val="22"/>
                <w:szCs w:val="22"/>
              </w:rPr>
              <w:t>այլ պայմաններ (վարձակալությամբ կամ առանց դրա ընտանիքին չպատկանող բնակելի տարածություն, հյուրանոց, առողջարան, հիվանդանոց, զբոսաշրջության հանգրվան, մանկապարտեզ, դպրոց, նկուղ, ավտոտնակ և այլն)</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06</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lang w:val="hy-AM"/>
              </w:rPr>
            </w:pPr>
            <w:r w:rsidRPr="001A20A1">
              <w:rPr>
                <w:rFonts w:eastAsia="Times New Roman" w:cs="Times New Roman"/>
                <w:sz w:val="22"/>
                <w:szCs w:val="22"/>
              </w:rPr>
              <w:t>տեղեկանք տեղական ինքնակառավարման մարմնից կամ հյուրանոցի, առողջարանի, հիվանդանոցի, զբոսաշրջության հանգրվանի, մանկապարտեզի, դպրոցի կառավարման ղեկավար մարմնից</w:t>
            </w:r>
          </w:p>
        </w:tc>
      </w:tr>
      <w:tr w:rsidR="001A20A1" w:rsidRPr="001A20A1" w:rsidTr="00321A4A">
        <w:trPr>
          <w:trHeight w:val="2078"/>
        </w:trPr>
        <w:tc>
          <w:tcPr>
            <w:tcW w:w="243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որոշակի բնակության վայր չունենալը</w:t>
            </w:r>
          </w:p>
        </w:tc>
        <w:tc>
          <w:tcPr>
            <w:tcW w:w="108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Calibri" w:cs="Sylfaen"/>
                <w:sz w:val="22"/>
                <w:szCs w:val="22"/>
                <w:shd w:val="clear" w:color="auto" w:fill="FFFFFF"/>
              </w:rPr>
            </w:pPr>
            <w:r w:rsidRPr="001A20A1">
              <w:rPr>
                <w:rFonts w:eastAsia="Calibri" w:cs="Sylfaen"/>
                <w:sz w:val="22"/>
                <w:szCs w:val="22"/>
                <w:shd w:val="clear" w:color="auto" w:fill="FFFFFF"/>
              </w:rPr>
              <w:t>07</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shd w:val="clear" w:color="auto" w:fill="FFFFFF"/>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E056BA" w:rsidRPr="001A20A1" w:rsidRDefault="00E056BA" w:rsidP="009D7A21">
            <w:pPr>
              <w:spacing w:after="0" w:line="240" w:lineRule="auto"/>
              <w:rPr>
                <w:rFonts w:eastAsia="Calibri" w:cs="Sylfaen"/>
                <w:sz w:val="22"/>
                <w:szCs w:val="22"/>
                <w:lang w:val="hy-AM"/>
              </w:rPr>
            </w:pPr>
          </w:p>
        </w:tc>
        <w:tc>
          <w:tcPr>
            <w:tcW w:w="3060" w:type="dxa"/>
            <w:tcBorders>
              <w:top w:val="single" w:sz="4" w:space="0" w:color="auto"/>
              <w:left w:val="single" w:sz="4" w:space="0" w:color="auto"/>
              <w:bottom w:val="single" w:sz="4" w:space="0" w:color="auto"/>
              <w:right w:val="single" w:sz="4" w:space="0" w:color="auto"/>
            </w:tcBorders>
            <w:vAlign w:val="center"/>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հայտարարությամբ և տարածքային կենտրոնի կողմից կատարված տեղազննության արդյունքում (ահազանգման արդյունքում)</w:t>
            </w:r>
          </w:p>
        </w:tc>
      </w:tr>
    </w:tbl>
    <w:p w:rsidR="00FF43C0" w:rsidRPr="001A20A1" w:rsidRDefault="00FF43C0" w:rsidP="00A01932">
      <w:pPr>
        <w:spacing w:after="0" w:line="240" w:lineRule="auto"/>
        <w:jc w:val="both"/>
        <w:rPr>
          <w:b/>
          <w:sz w:val="22"/>
          <w:szCs w:val="22"/>
        </w:rPr>
      </w:pPr>
    </w:p>
    <w:p w:rsidR="00E056BA" w:rsidRPr="001A20A1" w:rsidRDefault="00981A30" w:rsidP="00A01932">
      <w:pPr>
        <w:spacing w:after="0" w:line="240" w:lineRule="auto"/>
        <w:jc w:val="both"/>
        <w:rPr>
          <w:b/>
          <w:sz w:val="22"/>
          <w:szCs w:val="22"/>
        </w:rPr>
      </w:pPr>
      <w:r w:rsidRPr="001A20A1">
        <w:rPr>
          <w:b/>
          <w:sz w:val="22"/>
          <w:szCs w:val="22"/>
        </w:rPr>
        <w:t xml:space="preserve">II. </w:t>
      </w:r>
      <w:r w:rsidR="00E056BA" w:rsidRPr="001A20A1">
        <w:rPr>
          <w:b/>
          <w:sz w:val="22"/>
          <w:szCs w:val="22"/>
        </w:rPr>
        <w:t xml:space="preserve">ՀՀ ԱՇԽԱՏԱՆՔԻ ԵՎ ՍՈՑԻԱԼԱԿԱՆ ՀԱՐՑԵՐԻ ՆԱԽԱՐԱՐՈՒԹՅԱՆ ԵՆԹԱԿԱՅՈՒԹՅԱՄԲ ԳՈՐԾՈՂ ԵՎ ՆԱԽԱՐԱՐՈՒԹՅԱՆ ՀԵՏ </w:t>
      </w:r>
      <w:r w:rsidR="009B425C" w:rsidRPr="001A20A1">
        <w:rPr>
          <w:b/>
          <w:sz w:val="22"/>
          <w:szCs w:val="22"/>
        </w:rPr>
        <w:t>ՊԱՅՄԱՆԱԳՐ</w:t>
      </w:r>
      <w:r w:rsidR="009B425C">
        <w:rPr>
          <w:b/>
          <w:sz w:val="22"/>
          <w:szCs w:val="22"/>
        </w:rPr>
        <w:t>ԱՅԻՆ ՀԻՄՈՒՆՔՆԵՐՈՎ</w:t>
      </w:r>
      <w:r w:rsidR="009B425C" w:rsidRPr="001A20A1">
        <w:rPr>
          <w:b/>
          <w:sz w:val="22"/>
          <w:szCs w:val="22"/>
        </w:rPr>
        <w:t xml:space="preserve"> </w:t>
      </w:r>
      <w:r w:rsidR="00E056BA" w:rsidRPr="001A20A1">
        <w:rPr>
          <w:b/>
          <w:sz w:val="22"/>
          <w:szCs w:val="22"/>
        </w:rPr>
        <w:t>՝ ՏԱՐԵՑ ԵՎ ՀԱՇՄԱՆԴՄՈՒԹՅՈՒՆ ՈՒՆԵՑՈՂ ԱՆՁԱՆՑ</w:t>
      </w:r>
      <w:r w:rsidR="00A01932" w:rsidRPr="001A20A1">
        <w:rPr>
          <w:b/>
          <w:sz w:val="22"/>
          <w:szCs w:val="22"/>
        </w:rPr>
        <w:t>,</w:t>
      </w:r>
      <w:r w:rsidR="00E056BA" w:rsidRPr="001A20A1">
        <w:rPr>
          <w:b/>
          <w:sz w:val="22"/>
          <w:szCs w:val="22"/>
        </w:rPr>
        <w:t xml:space="preserve"> </w:t>
      </w:r>
      <w:r w:rsidR="00FF43C0" w:rsidRPr="001A20A1">
        <w:rPr>
          <w:b/>
          <w:sz w:val="22"/>
          <w:szCs w:val="22"/>
        </w:rPr>
        <w:t>ԻՆՉՊԵՍ ՆԱ</w:t>
      </w:r>
      <w:r w:rsidR="00C313E0" w:rsidRPr="001A20A1">
        <w:rPr>
          <w:b/>
          <w:sz w:val="22"/>
          <w:szCs w:val="22"/>
        </w:rPr>
        <w:t>ԵՎ</w:t>
      </w:r>
      <w:r w:rsidR="00FF43C0" w:rsidRPr="001A20A1">
        <w:rPr>
          <w:b/>
          <w:sz w:val="22"/>
          <w:szCs w:val="22"/>
        </w:rPr>
        <w:t xml:space="preserve"> ԵՐԵԽԱՆԵՐԻՆ </w:t>
      </w:r>
      <w:r w:rsidR="00E056BA" w:rsidRPr="001A20A1">
        <w:rPr>
          <w:b/>
          <w:sz w:val="22"/>
          <w:szCs w:val="22"/>
        </w:rPr>
        <w:t>ԽՆԱՄՔԻ ԾԱՌԱՅՈՒԹՅՈՒՆՆԵՐ ՄԱՏՈՒՑՈՂ ԿԱԶՄԱԿԵՐՊՈՒԹՅՈՒՆՆԵՐ ՈՒՂԵԳՐՄԱՆ ՀԱՄԱՐ ՔԱՂԱՔԱՑԻՆԵՐԻՑ ՊԱՀԱՆՋՎՈՂ ՓԱՍՏԱԹՂԹԵՐԻ</w:t>
      </w:r>
      <w:r w:rsidR="00C313E0" w:rsidRPr="001A20A1">
        <w:rPr>
          <w:b/>
          <w:sz w:val="22"/>
          <w:szCs w:val="22"/>
        </w:rPr>
        <w:t xml:space="preserve"> ՑԱՆԿ</w:t>
      </w:r>
    </w:p>
    <w:p w:rsidR="00E056BA" w:rsidRPr="001A20A1" w:rsidRDefault="00E056BA" w:rsidP="009D7A21">
      <w:pPr>
        <w:spacing w:after="0" w:line="240" w:lineRule="auto"/>
        <w:jc w:val="both"/>
        <w:rPr>
          <w:sz w:val="22"/>
          <w:szCs w:val="22"/>
        </w:rPr>
      </w:pPr>
    </w:p>
    <w:tbl>
      <w:tblPr>
        <w:tblStyle w:val="TableGrid2"/>
        <w:tblW w:w="14850" w:type="dxa"/>
        <w:tblInd w:w="-522" w:type="dxa"/>
        <w:tblLayout w:type="fixed"/>
        <w:tblLook w:val="04A0" w:firstRow="1" w:lastRow="0" w:firstColumn="1" w:lastColumn="0" w:noHBand="0" w:noVBand="1"/>
      </w:tblPr>
      <w:tblGrid>
        <w:gridCol w:w="540"/>
        <w:gridCol w:w="2610"/>
        <w:gridCol w:w="3960"/>
        <w:gridCol w:w="7740"/>
      </w:tblGrid>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Հ/</w:t>
            </w:r>
            <w:r w:rsidRPr="001A20A1">
              <w:rPr>
                <w:rFonts w:ascii="GHEA Grapalat" w:hAnsi="GHEA Grapalat" w:cs="Sylfaen"/>
              </w:rPr>
              <w:t>հ</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տեսակը</w:t>
            </w:r>
          </w:p>
        </w:tc>
        <w:tc>
          <w:tcPr>
            <w:tcW w:w="3960" w:type="dxa"/>
          </w:tcPr>
          <w:p w:rsidR="00FF43C0" w:rsidRPr="001A20A1" w:rsidRDefault="00FF43C0" w:rsidP="00FF43C0">
            <w:pPr>
              <w:jc w:val="both"/>
              <w:rPr>
                <w:rFonts w:ascii="GHEA Grapalat" w:hAnsi="GHEA Grapalat"/>
              </w:rPr>
            </w:pPr>
            <w:r w:rsidRPr="001A20A1">
              <w:rPr>
                <w:rFonts w:ascii="GHEA Grapalat" w:hAnsi="GHEA Grapalat" w:cs="Sylfaen"/>
              </w:rPr>
              <w:t>Շահառուների</w:t>
            </w:r>
            <w:r w:rsidRPr="001A20A1">
              <w:rPr>
                <w:rFonts w:ascii="GHEA Grapalat" w:hAnsi="GHEA Grapalat"/>
              </w:rPr>
              <w:t xml:space="preserve"> </w:t>
            </w:r>
            <w:r w:rsidRPr="001A20A1">
              <w:rPr>
                <w:rFonts w:ascii="GHEA Grapalat" w:hAnsi="GHEA Grapalat" w:cs="Sylfaen"/>
              </w:rPr>
              <w:t>կարգավիճակը</w:t>
            </w:r>
          </w:p>
        </w:tc>
        <w:tc>
          <w:tcPr>
            <w:tcW w:w="7740" w:type="dxa"/>
          </w:tcPr>
          <w:p w:rsidR="00FF43C0" w:rsidRPr="001A20A1" w:rsidRDefault="00FF43C0" w:rsidP="00FF43C0">
            <w:pPr>
              <w:jc w:val="both"/>
              <w:rPr>
                <w:rFonts w:ascii="GHEA Grapalat" w:hAnsi="GHEA Grapalat"/>
              </w:rPr>
            </w:pPr>
            <w:r w:rsidRPr="001A20A1">
              <w:rPr>
                <w:rFonts w:ascii="GHEA Grapalat" w:hAnsi="GHEA Grapalat" w:cs="Sylfaen"/>
              </w:rPr>
              <w:t>Պահանջվող</w:t>
            </w:r>
            <w:r w:rsidRPr="001A20A1">
              <w:rPr>
                <w:rFonts w:ascii="GHEA Grapalat" w:hAnsi="GHEA Grapalat"/>
              </w:rPr>
              <w:t xml:space="preserve"> </w:t>
            </w:r>
            <w:r w:rsidRPr="001A20A1">
              <w:rPr>
                <w:rFonts w:ascii="GHEA Grapalat" w:hAnsi="GHEA Grapalat" w:cs="Sylfaen"/>
              </w:rPr>
              <w:t>փաստաթղթերը</w:t>
            </w:r>
            <w:r w:rsidRPr="001A20A1">
              <w:rPr>
                <w:rFonts w:ascii="GHEA Grapalat" w:hAnsi="GHEA Grapalat"/>
              </w:rPr>
              <w:t xml:space="preserve"> (</w:t>
            </w:r>
            <w:r w:rsidRPr="001A20A1">
              <w:rPr>
                <w:rFonts w:ascii="GHEA Grapalat" w:hAnsi="GHEA Grapalat" w:cs="Sylfaen"/>
              </w:rPr>
              <w:t>անձը</w:t>
            </w:r>
            <w:r w:rsidRPr="001A20A1">
              <w:rPr>
                <w:rFonts w:ascii="GHEA Grapalat" w:hAnsi="GHEA Grapalat"/>
              </w:rPr>
              <w:t xml:space="preserve"> </w:t>
            </w:r>
            <w:r w:rsidRPr="001A20A1">
              <w:rPr>
                <w:rFonts w:ascii="GHEA Grapalat" w:hAnsi="GHEA Grapalat" w:cs="Sylfaen"/>
              </w:rPr>
              <w:t>հաստատող</w:t>
            </w:r>
            <w:r w:rsidRPr="001A20A1">
              <w:rPr>
                <w:rFonts w:ascii="GHEA Grapalat" w:hAnsi="GHEA Grapalat"/>
              </w:rPr>
              <w:t xml:space="preserve"> </w:t>
            </w:r>
            <w:r w:rsidRPr="001A20A1">
              <w:rPr>
                <w:rFonts w:ascii="GHEA Grapalat" w:hAnsi="GHEA Grapalat" w:cs="Sylfaen"/>
              </w:rPr>
              <w:t>փաստաթուղթն</w:t>
            </w:r>
            <w:r w:rsidRPr="001A20A1">
              <w:rPr>
                <w:rFonts w:ascii="GHEA Grapalat" w:hAnsi="GHEA Grapalat"/>
              </w:rPr>
              <w:t xml:space="preserve"> </w:t>
            </w:r>
            <w:r w:rsidRPr="001A20A1">
              <w:rPr>
                <w:rFonts w:ascii="GHEA Grapalat" w:hAnsi="GHEA Grapalat" w:cs="Sylfaen"/>
              </w:rPr>
              <w:t>ու</w:t>
            </w:r>
            <w:r w:rsidRPr="001A20A1">
              <w:rPr>
                <w:rFonts w:ascii="GHEA Grapalat" w:hAnsi="GHEA Grapalat"/>
              </w:rPr>
              <w:t xml:space="preserve"> </w:t>
            </w:r>
            <w:r w:rsidRPr="001A20A1">
              <w:rPr>
                <w:rFonts w:ascii="GHEA Grapalat" w:hAnsi="GHEA Grapalat" w:cs="Sylfaen"/>
              </w:rPr>
              <w:t>գրավոր</w:t>
            </w:r>
            <w:r w:rsidRPr="001A20A1">
              <w:rPr>
                <w:rFonts w:ascii="GHEA Grapalat" w:hAnsi="GHEA Grapalat"/>
              </w:rPr>
              <w:t xml:space="preserve"> </w:t>
            </w:r>
            <w:r w:rsidRPr="001A20A1">
              <w:rPr>
                <w:rFonts w:ascii="GHEA Grapalat" w:hAnsi="GHEA Grapalat" w:cs="Sylfaen"/>
              </w:rPr>
              <w:t>դիմումը</w:t>
            </w:r>
            <w:r w:rsidRPr="001A20A1">
              <w:rPr>
                <w:rFonts w:ascii="GHEA Grapalat" w:hAnsi="GHEA Grapalat"/>
              </w:rPr>
              <w:t xml:space="preserve"> </w:t>
            </w:r>
            <w:r w:rsidRPr="001A20A1">
              <w:rPr>
                <w:rFonts w:ascii="GHEA Grapalat" w:hAnsi="GHEA Grapalat" w:cs="Sylfaen"/>
              </w:rPr>
              <w:t>բոլոր</w:t>
            </w:r>
            <w:r w:rsidRPr="001A20A1">
              <w:rPr>
                <w:rFonts w:ascii="GHEA Grapalat" w:hAnsi="GHEA Grapalat"/>
              </w:rPr>
              <w:t xml:space="preserve"> </w:t>
            </w:r>
            <w:r w:rsidRPr="001A20A1">
              <w:rPr>
                <w:rFonts w:ascii="GHEA Grapalat" w:hAnsi="GHEA Grapalat" w:cs="Sylfaen"/>
              </w:rPr>
              <w:t>դեպքերում</w:t>
            </w:r>
            <w:r w:rsidRPr="001A20A1">
              <w:rPr>
                <w:rFonts w:ascii="GHEA Grapalat" w:hAnsi="GHEA Grapalat"/>
              </w:rPr>
              <w:t xml:space="preserve"> </w:t>
            </w:r>
            <w:r w:rsidRPr="001A20A1">
              <w:rPr>
                <w:rFonts w:ascii="GHEA Grapalat" w:hAnsi="GHEA Grapalat" w:cs="Sylfaen"/>
              </w:rPr>
              <w:t>պարտադիր</w:t>
            </w:r>
            <w:r w:rsidRPr="001A20A1">
              <w:rPr>
                <w:rFonts w:ascii="GHEA Grapalat" w:hAnsi="GHEA Grapalat"/>
              </w:rPr>
              <w:t xml:space="preserve"> </w:t>
            </w:r>
            <w:r w:rsidRPr="001A20A1">
              <w:rPr>
                <w:rFonts w:ascii="GHEA Grapalat" w:hAnsi="GHEA Grapalat" w:cs="Sylfaen"/>
              </w:rPr>
              <w:t>են</w:t>
            </w:r>
            <w:r w:rsidRPr="001A20A1">
              <w:rPr>
                <w:rFonts w:ascii="GHEA Grapalat" w:hAnsi="GHEA Grapalat"/>
              </w:rPr>
              <w:t>).</w:t>
            </w:r>
          </w:p>
          <w:p w:rsidR="00FF43C0" w:rsidRPr="001A20A1" w:rsidRDefault="00FF43C0" w:rsidP="00FF43C0">
            <w:pPr>
              <w:jc w:val="both"/>
              <w:rPr>
                <w:rFonts w:ascii="GHEA Grapalat" w:hAnsi="GHEA Grapalat"/>
              </w:rPr>
            </w:pPr>
            <w:r w:rsidRPr="001A20A1">
              <w:rPr>
                <w:rFonts w:ascii="GHEA Grapalat" w:hAnsi="GHEA Grapalat" w:cs="Sylfaen"/>
              </w:rPr>
              <w:t>Բոլոր</w:t>
            </w:r>
            <w:r w:rsidRPr="001A20A1">
              <w:rPr>
                <w:rFonts w:ascii="GHEA Grapalat" w:hAnsi="GHEA Grapalat"/>
              </w:rPr>
              <w:t xml:space="preserve"> </w:t>
            </w:r>
            <w:r w:rsidRPr="001A20A1">
              <w:rPr>
                <w:rFonts w:ascii="GHEA Grapalat" w:hAnsi="GHEA Grapalat" w:cs="Sylfaen"/>
              </w:rPr>
              <w:t>դեպքերում</w:t>
            </w:r>
            <w:r w:rsidRPr="001A20A1">
              <w:rPr>
                <w:rFonts w:ascii="GHEA Grapalat" w:hAnsi="GHEA Grapalat"/>
              </w:rPr>
              <w:t xml:space="preserve"> </w:t>
            </w:r>
            <w:r w:rsidRPr="001A20A1">
              <w:rPr>
                <w:rFonts w:ascii="GHEA Grapalat" w:hAnsi="GHEA Grapalat" w:cs="Sylfaen"/>
              </w:rPr>
              <w:t>պարտադիր</w:t>
            </w:r>
            <w:r w:rsidRPr="001A20A1">
              <w:rPr>
                <w:rFonts w:ascii="GHEA Grapalat" w:hAnsi="GHEA Grapalat"/>
              </w:rPr>
              <w:t xml:space="preserve"> </w:t>
            </w:r>
            <w:r w:rsidRPr="001A20A1">
              <w:rPr>
                <w:rFonts w:ascii="GHEA Grapalat" w:hAnsi="GHEA Grapalat" w:cs="Sylfaen"/>
              </w:rPr>
              <w:t>է</w:t>
            </w:r>
            <w:r w:rsidRPr="001A20A1">
              <w:rPr>
                <w:rFonts w:ascii="GHEA Grapalat" w:hAnsi="GHEA Grapalat"/>
              </w:rPr>
              <w:t xml:space="preserve"> </w:t>
            </w:r>
            <w:r w:rsidRPr="001A20A1">
              <w:rPr>
                <w:rFonts w:ascii="GHEA Grapalat" w:hAnsi="GHEA Grapalat" w:cs="Sylfaen"/>
              </w:rPr>
              <w:t>նաև</w:t>
            </w:r>
            <w:r w:rsidRPr="001A20A1">
              <w:rPr>
                <w:rFonts w:ascii="GHEA Grapalat" w:hAnsi="GHEA Grapalat"/>
              </w:rPr>
              <w:t xml:space="preserve"> </w:t>
            </w:r>
            <w:r w:rsidRPr="001A20A1">
              <w:rPr>
                <w:rFonts w:ascii="GHEA Grapalat" w:hAnsi="GHEA Grapalat" w:cs="Sylfaen"/>
              </w:rPr>
              <w:t>սոցիալական</w:t>
            </w:r>
            <w:r w:rsidRPr="001A20A1">
              <w:rPr>
                <w:rFonts w:ascii="GHEA Grapalat" w:hAnsi="GHEA Grapalat"/>
              </w:rPr>
              <w:t xml:space="preserve"> </w:t>
            </w:r>
            <w:r w:rsidRPr="001A20A1">
              <w:rPr>
                <w:rFonts w:ascii="GHEA Grapalat" w:hAnsi="GHEA Grapalat" w:cs="Sylfaen"/>
              </w:rPr>
              <w:t>աջակցության</w:t>
            </w:r>
            <w:r w:rsidRPr="001A20A1">
              <w:rPr>
                <w:rFonts w:ascii="GHEA Grapalat" w:hAnsi="GHEA Grapalat"/>
              </w:rPr>
              <w:t xml:space="preserve"> </w:t>
            </w:r>
            <w:r w:rsidRPr="001A20A1">
              <w:rPr>
                <w:rFonts w:ascii="GHEA Grapalat" w:hAnsi="GHEA Grapalat" w:cs="Sylfaen"/>
              </w:rPr>
              <w:t>տարածքային</w:t>
            </w:r>
            <w:r w:rsidRPr="001A20A1">
              <w:rPr>
                <w:rFonts w:ascii="GHEA Grapalat" w:hAnsi="GHEA Grapalat"/>
              </w:rPr>
              <w:t xml:space="preserve"> </w:t>
            </w:r>
            <w:r w:rsidRPr="001A20A1">
              <w:rPr>
                <w:rFonts w:ascii="GHEA Grapalat" w:hAnsi="GHEA Grapalat" w:cs="Sylfaen"/>
              </w:rPr>
              <w:t>մարմնի</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համալիր</w:t>
            </w:r>
            <w:r w:rsidRPr="001A20A1">
              <w:rPr>
                <w:rFonts w:ascii="GHEA Grapalat" w:hAnsi="GHEA Grapalat"/>
              </w:rPr>
              <w:t xml:space="preserve"> </w:t>
            </w:r>
            <w:r w:rsidRPr="001A20A1">
              <w:rPr>
                <w:rFonts w:ascii="GHEA Grapalat" w:hAnsi="GHEA Grapalat" w:cs="Sylfaen"/>
              </w:rPr>
              <w:t>կենտրոնների</w:t>
            </w:r>
            <w:r w:rsidRPr="001A20A1">
              <w:rPr>
                <w:rFonts w:ascii="GHEA Grapalat" w:hAnsi="GHEA Grapalat"/>
              </w:rPr>
              <w:t xml:space="preserve"> </w:t>
            </w:r>
            <w:r w:rsidRPr="001A20A1">
              <w:rPr>
                <w:rFonts w:ascii="GHEA Grapalat" w:hAnsi="GHEA Grapalat" w:cs="Sylfaen"/>
              </w:rPr>
              <w:t>սոցիալական</w:t>
            </w:r>
            <w:r w:rsidRPr="001A20A1">
              <w:rPr>
                <w:rFonts w:ascii="GHEA Grapalat" w:hAnsi="GHEA Grapalat"/>
              </w:rPr>
              <w:t xml:space="preserve"> </w:t>
            </w:r>
            <w:r w:rsidRPr="001A20A1">
              <w:rPr>
                <w:rFonts w:ascii="GHEA Grapalat" w:hAnsi="GHEA Grapalat" w:cs="Sylfaen"/>
              </w:rPr>
              <w:t>աշխատողի</w:t>
            </w:r>
            <w:r w:rsidRPr="001A20A1">
              <w:rPr>
                <w:rFonts w:ascii="GHEA Grapalat" w:hAnsi="GHEA Grapalat"/>
              </w:rPr>
              <w:t xml:space="preserve"> (</w:t>
            </w:r>
            <w:r w:rsidRPr="001A20A1">
              <w:rPr>
                <w:rFonts w:ascii="GHEA Grapalat" w:hAnsi="GHEA Grapalat" w:cs="Sylfaen"/>
              </w:rPr>
              <w:t>դեպք</w:t>
            </w:r>
            <w:r w:rsidRPr="001A20A1">
              <w:rPr>
                <w:rFonts w:ascii="GHEA Grapalat" w:hAnsi="GHEA Grapalat"/>
              </w:rPr>
              <w:t xml:space="preserve"> </w:t>
            </w:r>
            <w:r w:rsidRPr="001A20A1">
              <w:rPr>
                <w:rFonts w:ascii="GHEA Grapalat" w:hAnsi="GHEA Grapalat" w:cs="Sylfaen"/>
              </w:rPr>
              <w:t>վարողի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իրականացված</w:t>
            </w:r>
            <w:r w:rsidRPr="001A20A1">
              <w:rPr>
                <w:rFonts w:ascii="GHEA Grapalat" w:hAnsi="GHEA Grapalat"/>
              </w:rPr>
              <w:t xml:space="preserve"> </w:t>
            </w:r>
            <w:r w:rsidRPr="001A20A1">
              <w:rPr>
                <w:rFonts w:ascii="GHEA Grapalat" w:hAnsi="GHEA Grapalat" w:cs="Sylfaen"/>
              </w:rPr>
              <w:t>անձի</w:t>
            </w:r>
            <w:r w:rsidRPr="001A20A1">
              <w:rPr>
                <w:rFonts w:ascii="GHEA Grapalat" w:hAnsi="GHEA Grapalat"/>
              </w:rPr>
              <w:t xml:space="preserve"> </w:t>
            </w:r>
            <w:r w:rsidRPr="001A20A1">
              <w:rPr>
                <w:rFonts w:ascii="GHEA Grapalat" w:hAnsi="GHEA Grapalat" w:cs="Sylfaen"/>
              </w:rPr>
              <w:t>անհատական</w:t>
            </w:r>
            <w:r w:rsidRPr="001A20A1">
              <w:rPr>
                <w:rFonts w:ascii="GHEA Grapalat" w:hAnsi="GHEA Grapalat"/>
              </w:rPr>
              <w:t xml:space="preserve"> </w:t>
            </w:r>
            <w:r w:rsidRPr="001A20A1">
              <w:rPr>
                <w:rFonts w:ascii="GHEA Grapalat" w:hAnsi="GHEA Grapalat" w:cs="Sylfaen"/>
              </w:rPr>
              <w:t>կարիքի</w:t>
            </w:r>
            <w:r w:rsidRPr="001A20A1">
              <w:rPr>
                <w:rFonts w:ascii="GHEA Grapalat" w:hAnsi="GHEA Grapalat"/>
              </w:rPr>
              <w:t xml:space="preserve"> </w:t>
            </w:r>
            <w:r w:rsidRPr="001A20A1">
              <w:rPr>
                <w:rFonts w:ascii="GHEA Grapalat" w:hAnsi="GHEA Grapalat" w:cs="Sylfaen"/>
              </w:rPr>
              <w:t>գնահատման</w:t>
            </w:r>
            <w:r w:rsidRPr="001A20A1">
              <w:rPr>
                <w:rFonts w:ascii="GHEA Grapalat" w:hAnsi="GHEA Grapalat"/>
              </w:rPr>
              <w:t xml:space="preserve"> </w:t>
            </w:r>
            <w:r w:rsidRPr="001A20A1">
              <w:rPr>
                <w:rFonts w:ascii="GHEA Grapalat" w:hAnsi="GHEA Grapalat" w:cs="Sylfaen"/>
              </w:rPr>
              <w:t>հիման</w:t>
            </w:r>
            <w:r w:rsidRPr="001A20A1">
              <w:rPr>
                <w:rFonts w:ascii="GHEA Grapalat" w:hAnsi="GHEA Grapalat"/>
              </w:rPr>
              <w:t xml:space="preserve"> </w:t>
            </w:r>
            <w:r w:rsidRPr="001A20A1">
              <w:rPr>
                <w:rFonts w:ascii="GHEA Grapalat" w:hAnsi="GHEA Grapalat" w:cs="Sylfaen"/>
              </w:rPr>
              <w:t>վրա</w:t>
            </w:r>
            <w:r w:rsidRPr="001A20A1">
              <w:rPr>
                <w:rFonts w:ascii="GHEA Grapalat" w:hAnsi="GHEA Grapalat"/>
              </w:rPr>
              <w:t xml:space="preserve"> </w:t>
            </w:r>
            <w:r w:rsidRPr="001A20A1">
              <w:rPr>
                <w:rFonts w:ascii="GHEA Grapalat" w:hAnsi="GHEA Grapalat" w:cs="Sylfaen"/>
              </w:rPr>
              <w:t>կազմված</w:t>
            </w:r>
            <w:r w:rsidRPr="001A20A1">
              <w:rPr>
                <w:rFonts w:ascii="GHEA Grapalat" w:hAnsi="GHEA Grapalat"/>
              </w:rPr>
              <w:t xml:space="preserve"> </w:t>
            </w:r>
            <w:r w:rsidRPr="001A20A1">
              <w:rPr>
                <w:rFonts w:ascii="GHEA Grapalat" w:hAnsi="GHEA Grapalat" w:cs="Sylfaen"/>
              </w:rPr>
              <w:t>եզրակացությունը</w:t>
            </w:r>
            <w:r w:rsidRPr="001A20A1">
              <w:rPr>
                <w:rFonts w:ascii="GHEA Grapalat" w:hAnsi="GHEA Grapalat"/>
              </w:rPr>
              <w:t xml:space="preserve"> (</w:t>
            </w:r>
            <w:r w:rsidRPr="001A20A1">
              <w:rPr>
                <w:rFonts w:ascii="GHEA Grapalat" w:hAnsi="GHEA Grapalat" w:cs="Sylfaen"/>
              </w:rPr>
              <w:t>որոշումը</w:t>
            </w:r>
            <w:r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1.</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Խնամք</w:t>
            </w:r>
            <w:r w:rsidRPr="001A20A1">
              <w:rPr>
                <w:rFonts w:ascii="GHEA Grapalat" w:hAnsi="GHEA Grapalat"/>
              </w:rPr>
              <w:t xml:space="preserve">` </w:t>
            </w:r>
            <w:r w:rsidRPr="001A20A1">
              <w:rPr>
                <w:rFonts w:ascii="GHEA Grapalat" w:hAnsi="GHEA Grapalat" w:cs="Sylfaen"/>
              </w:rPr>
              <w:t>ցերեկային</w:t>
            </w:r>
            <w:r w:rsidRPr="001A20A1">
              <w:rPr>
                <w:rFonts w:ascii="GHEA Grapalat" w:hAnsi="GHEA Grapalat"/>
              </w:rPr>
              <w:t xml:space="preserve"> </w:t>
            </w:r>
            <w:r w:rsidRPr="001A20A1">
              <w:rPr>
                <w:rFonts w:ascii="GHEA Grapalat" w:hAnsi="GHEA Grapalat" w:cs="Sylfaen"/>
              </w:rPr>
              <w:t>կենտրոններում</w:t>
            </w:r>
            <w:r w:rsidRPr="001A20A1">
              <w:rPr>
                <w:rFonts w:ascii="GHEA Grapalat" w:hAnsi="GHEA Grapalat"/>
              </w:rPr>
              <w:t xml:space="preserve"> (</w:t>
            </w:r>
            <w:r w:rsidRPr="001A20A1">
              <w:rPr>
                <w:rFonts w:ascii="GHEA Grapalat" w:hAnsi="GHEA Grapalat" w:cs="Sylfaen"/>
              </w:rPr>
              <w:t>ընդհանուր</w:t>
            </w:r>
            <w:r w:rsidRPr="001A20A1">
              <w:rPr>
                <w:rFonts w:ascii="GHEA Grapalat" w:hAnsi="GHEA Grapalat"/>
              </w:rPr>
              <w:t>)</w:t>
            </w:r>
          </w:p>
        </w:tc>
        <w:tc>
          <w:tcPr>
            <w:tcW w:w="3960" w:type="dxa"/>
          </w:tcPr>
          <w:p w:rsidR="00FF43C0" w:rsidRPr="001A20A1" w:rsidRDefault="00FF43C0" w:rsidP="00FF43C0">
            <w:pPr>
              <w:jc w:val="both"/>
              <w:rPr>
                <w:rFonts w:ascii="GHEA Grapalat" w:hAnsi="GHEA Grapalat"/>
              </w:rPr>
            </w:pPr>
            <w:r w:rsidRPr="001A20A1">
              <w:rPr>
                <w:rFonts w:ascii="GHEA Grapalat" w:hAnsi="GHEA Grapalat"/>
              </w:rPr>
              <w:t xml:space="preserve">65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տարեց</w:t>
            </w:r>
            <w:r w:rsidRPr="001A20A1">
              <w:rPr>
                <w:rFonts w:ascii="GHEA Grapalat" w:hAnsi="GHEA Grapalat"/>
              </w:rPr>
              <w:t>,</w:t>
            </w:r>
          </w:p>
          <w:p w:rsidR="00FF43C0" w:rsidRPr="001A20A1" w:rsidRDefault="00FF43C0" w:rsidP="00FF43C0">
            <w:pPr>
              <w:jc w:val="both"/>
              <w:rPr>
                <w:rFonts w:ascii="GHEA Grapalat" w:hAnsi="GHEA Grapalat"/>
              </w:rPr>
            </w:pPr>
            <w:r w:rsidRPr="001A20A1">
              <w:rPr>
                <w:rFonts w:ascii="GHEA Grapalat" w:hAnsi="GHEA Grapalat"/>
              </w:rPr>
              <w:t xml:space="preserve">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հաշմանդամություն</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w:t>
            </w:r>
            <w:r w:rsidRPr="001A20A1">
              <w:rPr>
                <w:rFonts w:ascii="GHEA Grapalat" w:hAnsi="GHEA Grapalat" w:cs="Sylfaen"/>
              </w:rPr>
              <w:t>անձինք</w:t>
            </w:r>
            <w:r w:rsidRPr="001A20A1">
              <w:rPr>
                <w:rFonts w:ascii="GHEA Grapalat" w:hAnsi="GHEA Grapalat"/>
              </w:rPr>
              <w:t xml:space="preserve"> (</w:t>
            </w:r>
            <w:r w:rsidRPr="001A20A1">
              <w:rPr>
                <w:rFonts w:ascii="GHEA Grapalat" w:hAnsi="GHEA Grapalat" w:cs="Sylfaen"/>
              </w:rPr>
              <w:t>բացառությամբ՝</w:t>
            </w:r>
            <w:r w:rsidRPr="001A20A1">
              <w:rPr>
                <w:rFonts w:ascii="GHEA Grapalat" w:hAnsi="GHEA Grapalat"/>
              </w:rPr>
              <w:t xml:space="preserve"> </w:t>
            </w:r>
            <w:r w:rsidRPr="001A20A1">
              <w:rPr>
                <w:rFonts w:ascii="GHEA Grapalat" w:hAnsi="GHEA Grapalat" w:cs="Sylfaen"/>
              </w:rPr>
              <w:t>հոգեկան</w:t>
            </w:r>
            <w:r w:rsidRPr="001A20A1">
              <w:rPr>
                <w:rFonts w:ascii="GHEA Grapalat" w:hAnsi="GHEA Grapalat"/>
              </w:rPr>
              <w:t xml:space="preserve"> </w:t>
            </w:r>
            <w:r w:rsidRPr="001A20A1">
              <w:rPr>
                <w:rFonts w:ascii="GHEA Grapalat" w:hAnsi="GHEA Grapalat" w:cs="Sylfaen"/>
              </w:rPr>
              <w:t>առողջության</w:t>
            </w:r>
            <w:r w:rsidRPr="001A20A1">
              <w:rPr>
                <w:rFonts w:ascii="GHEA Grapalat" w:hAnsi="GHEA Grapalat"/>
              </w:rPr>
              <w:t xml:space="preserve"> </w:t>
            </w:r>
            <w:r w:rsidRPr="001A20A1">
              <w:rPr>
                <w:rFonts w:ascii="GHEA Grapalat" w:hAnsi="GHEA Grapalat" w:cs="Sylfaen"/>
              </w:rPr>
              <w:t>խնդիրներ</w:t>
            </w:r>
            <w:r w:rsidRPr="001A20A1">
              <w:rPr>
                <w:rFonts w:ascii="GHEA Grapalat" w:hAnsi="GHEA Grapalat"/>
              </w:rPr>
              <w:t xml:space="preserve"> </w:t>
            </w:r>
            <w:r w:rsidRPr="001A20A1">
              <w:rPr>
                <w:rFonts w:ascii="GHEA Grapalat" w:hAnsi="GHEA Grapalat" w:cs="Sylfaen"/>
              </w:rPr>
              <w:t>ունեցողների</w:t>
            </w:r>
            <w:r w:rsidRPr="001A20A1">
              <w:rPr>
                <w:rFonts w:ascii="GHEA Grapalat" w:hAnsi="GHEA Grapalat"/>
              </w:rPr>
              <w:t>)</w:t>
            </w:r>
          </w:p>
        </w:tc>
        <w:tc>
          <w:tcPr>
            <w:tcW w:w="7740" w:type="dxa"/>
          </w:tcPr>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հաշմանդամություն</w:t>
            </w:r>
            <w:r w:rsidR="00FF43C0" w:rsidRPr="001A20A1">
              <w:rPr>
                <w:rFonts w:ascii="GHEA Grapalat" w:hAnsi="GHEA Grapalat"/>
              </w:rPr>
              <w:t xml:space="preserve"> </w:t>
            </w:r>
            <w:r w:rsidR="00FF43C0" w:rsidRPr="001A20A1">
              <w:rPr>
                <w:rFonts w:ascii="GHEA Grapalat" w:hAnsi="GHEA Grapalat" w:cs="Sylfaen"/>
              </w:rPr>
              <w:t>ունենալու</w:t>
            </w:r>
            <w:r w:rsidR="00FF43C0" w:rsidRPr="001A20A1">
              <w:rPr>
                <w:rFonts w:ascii="GHEA Grapalat" w:hAnsi="GHEA Grapalat"/>
              </w:rPr>
              <w:t xml:space="preserve"> </w:t>
            </w:r>
            <w:r w:rsidR="00FF43C0" w:rsidRPr="001A20A1">
              <w:rPr>
                <w:rFonts w:ascii="GHEA Grapalat" w:hAnsi="GHEA Grapalat" w:cs="Sylfaen"/>
              </w:rPr>
              <w:t>դեպքում՝</w:t>
            </w:r>
            <w:r w:rsidR="00FF43C0" w:rsidRPr="001A20A1">
              <w:rPr>
                <w:rFonts w:ascii="GHEA Grapalat" w:hAnsi="GHEA Grapalat"/>
              </w:rPr>
              <w:t xml:space="preserve"> </w:t>
            </w:r>
            <w:r w:rsidR="00FF43C0" w:rsidRPr="001A20A1">
              <w:rPr>
                <w:rFonts w:ascii="GHEA Grapalat" w:hAnsi="GHEA Grapalat" w:cs="Sylfaen"/>
              </w:rPr>
              <w:t>հաշմանդամության</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 xml:space="preserve"> </w:t>
            </w:r>
            <w:r w:rsidR="00FF43C0" w:rsidRPr="001A20A1">
              <w:rPr>
                <w:rFonts w:ascii="GHEA Grapalat" w:hAnsi="GHEA Grapalat" w:cs="Sylfaen"/>
              </w:rPr>
              <w:t>տեղեկանք՝</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բժշկասոցիալական</w:t>
            </w:r>
            <w:r w:rsidR="00FF43C0" w:rsidRPr="001A20A1">
              <w:rPr>
                <w:rFonts w:ascii="GHEA Grapalat" w:hAnsi="GHEA Grapalat"/>
              </w:rPr>
              <w:t xml:space="preserve"> </w:t>
            </w:r>
            <w:r w:rsidR="00FF43C0" w:rsidRPr="001A20A1">
              <w:rPr>
                <w:rFonts w:ascii="GHEA Grapalat" w:hAnsi="GHEA Grapalat" w:cs="Sylfaen"/>
              </w:rPr>
              <w:t>փորձաքնննություն</w:t>
            </w:r>
            <w:r w:rsidR="00FF43C0" w:rsidRPr="001A20A1">
              <w:rPr>
                <w:rFonts w:ascii="GHEA Grapalat" w:hAnsi="GHEA Grapalat"/>
              </w:rPr>
              <w:t xml:space="preserve"> </w:t>
            </w:r>
            <w:r w:rsidR="00FF43C0" w:rsidRPr="001A20A1">
              <w:rPr>
                <w:rFonts w:ascii="GHEA Grapalat" w:hAnsi="GHEA Grapalat" w:cs="Sylfaen"/>
              </w:rPr>
              <w:t>իրականացնող</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2. </w:t>
            </w:r>
            <w:r w:rsidR="00FF43C0" w:rsidRPr="001A20A1">
              <w:rPr>
                <w:rFonts w:ascii="GHEA Grapalat" w:hAnsi="GHEA Grapalat" w:cs="Sylfaen"/>
              </w:rPr>
              <w:t>քաղվածք</w:t>
            </w:r>
            <w:r w:rsidR="00FF43C0" w:rsidRPr="001A20A1">
              <w:rPr>
                <w:rFonts w:ascii="GHEA Grapalat" w:hAnsi="GHEA Grapalat"/>
              </w:rPr>
              <w:t xml:space="preserve"> </w:t>
            </w:r>
            <w:r w:rsidR="00FF43C0" w:rsidRPr="001A20A1">
              <w:rPr>
                <w:rFonts w:ascii="GHEA Grapalat" w:hAnsi="GHEA Grapalat" w:cs="Sylfaen"/>
              </w:rPr>
              <w:t>մեծահասակի</w:t>
            </w:r>
            <w:r w:rsidR="00FF43C0" w:rsidRPr="001A20A1">
              <w:rPr>
                <w:rFonts w:ascii="GHEA Grapalat" w:hAnsi="GHEA Grapalat"/>
              </w:rPr>
              <w:t xml:space="preserve"> </w:t>
            </w:r>
            <w:r w:rsidR="00FF43C0" w:rsidRPr="001A20A1">
              <w:rPr>
                <w:rFonts w:ascii="GHEA Grapalat" w:hAnsi="GHEA Grapalat" w:cs="Sylfaen"/>
              </w:rPr>
              <w:t>ամբուլատոր</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քարտից</w:t>
            </w:r>
            <w:r w:rsidR="00FF43C0"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2.</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Խնամք</w:t>
            </w:r>
            <w:r w:rsidRPr="001A20A1">
              <w:rPr>
                <w:rFonts w:ascii="GHEA Grapalat" w:hAnsi="GHEA Grapalat"/>
              </w:rPr>
              <w:t xml:space="preserve">` </w:t>
            </w:r>
            <w:r w:rsidRPr="001A20A1">
              <w:rPr>
                <w:rFonts w:ascii="GHEA Grapalat" w:hAnsi="GHEA Grapalat" w:cs="Sylfaen"/>
              </w:rPr>
              <w:t>ցերեկային</w:t>
            </w:r>
            <w:r w:rsidRPr="001A20A1">
              <w:rPr>
                <w:rFonts w:ascii="GHEA Grapalat" w:hAnsi="GHEA Grapalat"/>
              </w:rPr>
              <w:t xml:space="preserve"> </w:t>
            </w:r>
            <w:r w:rsidRPr="001A20A1">
              <w:rPr>
                <w:rFonts w:ascii="GHEA Grapalat" w:hAnsi="GHEA Grapalat" w:cs="Sylfaen"/>
              </w:rPr>
              <w:t>կենտրոններում</w:t>
            </w:r>
            <w:r w:rsidRPr="001A20A1">
              <w:rPr>
                <w:rFonts w:ascii="GHEA Grapalat" w:hAnsi="GHEA Grapalat"/>
              </w:rPr>
              <w:t xml:space="preserve"> (</w:t>
            </w:r>
            <w:r w:rsidRPr="001A20A1">
              <w:rPr>
                <w:rFonts w:ascii="GHEA Grapalat" w:hAnsi="GHEA Grapalat" w:cs="Sylfaen"/>
              </w:rPr>
              <w:t>հատուկ</w:t>
            </w:r>
            <w:r w:rsidRPr="001A20A1">
              <w:rPr>
                <w:rFonts w:ascii="GHEA Grapalat" w:hAnsi="GHEA Grapalat"/>
              </w:rPr>
              <w:t>)</w:t>
            </w:r>
          </w:p>
        </w:tc>
        <w:tc>
          <w:tcPr>
            <w:tcW w:w="3960" w:type="dxa"/>
          </w:tcPr>
          <w:p w:rsidR="00FF43C0" w:rsidRPr="001A20A1" w:rsidRDefault="00FF43C0" w:rsidP="00FF43C0">
            <w:pPr>
              <w:jc w:val="both"/>
              <w:rPr>
                <w:rFonts w:ascii="GHEA Grapalat" w:hAnsi="GHEA Grapalat"/>
              </w:rPr>
            </w:pPr>
            <w:r w:rsidRPr="001A20A1">
              <w:rPr>
                <w:rFonts w:ascii="GHEA Grapalat" w:hAnsi="GHEA Grapalat" w:cs="Sylfaen"/>
              </w:rPr>
              <w:t>Հոգեկան</w:t>
            </w:r>
            <w:r w:rsidRPr="001A20A1">
              <w:rPr>
                <w:rFonts w:ascii="GHEA Grapalat" w:hAnsi="GHEA Grapalat"/>
              </w:rPr>
              <w:t xml:space="preserve"> </w:t>
            </w:r>
            <w:r w:rsidRPr="001A20A1">
              <w:rPr>
                <w:rFonts w:ascii="GHEA Grapalat" w:hAnsi="GHEA Grapalat" w:cs="Sylfaen"/>
              </w:rPr>
              <w:t>առողջության</w:t>
            </w:r>
            <w:r w:rsidRPr="001A20A1">
              <w:rPr>
                <w:rFonts w:ascii="GHEA Grapalat" w:hAnsi="GHEA Grapalat"/>
              </w:rPr>
              <w:t xml:space="preserve"> </w:t>
            </w:r>
            <w:r w:rsidRPr="001A20A1">
              <w:rPr>
                <w:rFonts w:ascii="GHEA Grapalat" w:hAnsi="GHEA Grapalat" w:cs="Sylfaen"/>
              </w:rPr>
              <w:t>խնդիրներ</w:t>
            </w:r>
            <w:r w:rsidRPr="001A20A1">
              <w:rPr>
                <w:rFonts w:ascii="GHEA Grapalat" w:hAnsi="GHEA Grapalat"/>
              </w:rPr>
              <w:t xml:space="preserve"> (</w:t>
            </w:r>
            <w:r w:rsidRPr="001A20A1">
              <w:rPr>
                <w:rFonts w:ascii="GHEA Grapalat" w:hAnsi="GHEA Grapalat" w:cs="Sylfaen"/>
              </w:rPr>
              <w:t>այդ</w:t>
            </w:r>
            <w:r w:rsidRPr="001A20A1">
              <w:rPr>
                <w:rFonts w:ascii="GHEA Grapalat" w:hAnsi="GHEA Grapalat"/>
              </w:rPr>
              <w:t xml:space="preserve"> </w:t>
            </w:r>
            <w:r w:rsidRPr="001A20A1">
              <w:rPr>
                <w:rFonts w:ascii="GHEA Grapalat" w:hAnsi="GHEA Grapalat" w:cs="Sylfaen"/>
              </w:rPr>
              <w:t>թվում՝</w:t>
            </w:r>
            <w:r w:rsidRPr="001A20A1">
              <w:rPr>
                <w:rFonts w:ascii="GHEA Grapalat" w:hAnsi="GHEA Grapalat"/>
              </w:rPr>
              <w:t xml:space="preserve"> </w:t>
            </w:r>
            <w:r w:rsidRPr="001A20A1">
              <w:rPr>
                <w:rFonts w:ascii="GHEA Grapalat" w:hAnsi="GHEA Grapalat" w:cs="Sylfaen"/>
              </w:rPr>
              <w:t>մտավոր</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անձինք</w:t>
            </w:r>
          </w:p>
        </w:tc>
        <w:tc>
          <w:tcPr>
            <w:tcW w:w="7740" w:type="dxa"/>
          </w:tcPr>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հաշմանդամություն</w:t>
            </w:r>
            <w:r w:rsidR="00FF43C0" w:rsidRPr="001A20A1">
              <w:rPr>
                <w:rFonts w:ascii="GHEA Grapalat" w:hAnsi="GHEA Grapalat"/>
              </w:rPr>
              <w:t xml:space="preserve"> </w:t>
            </w:r>
            <w:r w:rsidR="00FF43C0" w:rsidRPr="001A20A1">
              <w:rPr>
                <w:rFonts w:ascii="GHEA Grapalat" w:hAnsi="GHEA Grapalat" w:cs="Sylfaen"/>
              </w:rPr>
              <w:t>ունենալու</w:t>
            </w:r>
            <w:r w:rsidR="00FF43C0" w:rsidRPr="001A20A1">
              <w:rPr>
                <w:rFonts w:ascii="GHEA Grapalat" w:hAnsi="GHEA Grapalat"/>
              </w:rPr>
              <w:t xml:space="preserve"> </w:t>
            </w:r>
            <w:r w:rsidR="00FF43C0" w:rsidRPr="001A20A1">
              <w:rPr>
                <w:rFonts w:ascii="GHEA Grapalat" w:hAnsi="GHEA Grapalat" w:cs="Sylfaen"/>
              </w:rPr>
              <w:t>դեպքում՝</w:t>
            </w:r>
            <w:r w:rsidR="00FF43C0" w:rsidRPr="001A20A1">
              <w:rPr>
                <w:rFonts w:ascii="GHEA Grapalat" w:hAnsi="GHEA Grapalat"/>
              </w:rPr>
              <w:t xml:space="preserve"> </w:t>
            </w:r>
            <w:r w:rsidR="00FF43C0" w:rsidRPr="001A20A1">
              <w:rPr>
                <w:rFonts w:ascii="GHEA Grapalat" w:hAnsi="GHEA Grapalat" w:cs="Sylfaen"/>
              </w:rPr>
              <w:t>հաշմանդամության</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 xml:space="preserve"> </w:t>
            </w:r>
            <w:r w:rsidR="00FF43C0" w:rsidRPr="001A20A1">
              <w:rPr>
                <w:rFonts w:ascii="GHEA Grapalat" w:hAnsi="GHEA Grapalat" w:cs="Sylfaen"/>
              </w:rPr>
              <w:t>տեղեկանք՝</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բժշկասոցիալական</w:t>
            </w:r>
            <w:r w:rsidR="00FF43C0" w:rsidRPr="001A20A1">
              <w:rPr>
                <w:rFonts w:ascii="GHEA Grapalat" w:hAnsi="GHEA Grapalat"/>
              </w:rPr>
              <w:t xml:space="preserve"> </w:t>
            </w:r>
            <w:r w:rsidR="00FF43C0" w:rsidRPr="001A20A1">
              <w:rPr>
                <w:rFonts w:ascii="GHEA Grapalat" w:hAnsi="GHEA Grapalat" w:cs="Sylfaen"/>
              </w:rPr>
              <w:t>փորձաքնննություն</w:t>
            </w:r>
            <w:r w:rsidR="00FF43C0" w:rsidRPr="001A20A1">
              <w:rPr>
                <w:rFonts w:ascii="GHEA Grapalat" w:hAnsi="GHEA Grapalat"/>
              </w:rPr>
              <w:t xml:space="preserve"> </w:t>
            </w:r>
            <w:r w:rsidR="00FF43C0" w:rsidRPr="001A20A1">
              <w:rPr>
                <w:rFonts w:ascii="GHEA Grapalat" w:hAnsi="GHEA Grapalat" w:cs="Sylfaen"/>
              </w:rPr>
              <w:t>իրականացնող</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2. </w:t>
            </w:r>
            <w:r w:rsidR="00FF43C0" w:rsidRPr="001A20A1">
              <w:rPr>
                <w:rFonts w:ascii="GHEA Grapalat" w:hAnsi="GHEA Grapalat" w:cs="Sylfaen"/>
              </w:rPr>
              <w:t>քաղվածք</w:t>
            </w:r>
            <w:r w:rsidR="00FF43C0" w:rsidRPr="001A20A1">
              <w:rPr>
                <w:rFonts w:ascii="GHEA Grapalat" w:hAnsi="GHEA Grapalat"/>
              </w:rPr>
              <w:t xml:space="preserve"> </w:t>
            </w:r>
            <w:r w:rsidR="00FF43C0" w:rsidRPr="001A20A1">
              <w:rPr>
                <w:rFonts w:ascii="GHEA Grapalat" w:hAnsi="GHEA Grapalat" w:cs="Sylfaen"/>
              </w:rPr>
              <w:t>մեծահասակի</w:t>
            </w:r>
            <w:r w:rsidR="00FF43C0" w:rsidRPr="001A20A1">
              <w:rPr>
                <w:rFonts w:ascii="GHEA Grapalat" w:hAnsi="GHEA Grapalat"/>
              </w:rPr>
              <w:t xml:space="preserve"> </w:t>
            </w:r>
            <w:r w:rsidR="00FF43C0" w:rsidRPr="001A20A1">
              <w:rPr>
                <w:rFonts w:ascii="GHEA Grapalat" w:hAnsi="GHEA Grapalat" w:cs="Sylfaen"/>
              </w:rPr>
              <w:t>ամբուլատոր</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քարտից</w:t>
            </w:r>
            <w:r w:rsidR="00FF43C0" w:rsidRPr="001A20A1">
              <w:rPr>
                <w:rFonts w:ascii="GHEA Grapalat" w:hAnsi="GHEA Grapalat"/>
              </w:rPr>
              <w:t>.</w:t>
            </w:r>
          </w:p>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3. </w:t>
            </w:r>
            <w:r w:rsidR="00FF43C0" w:rsidRPr="001A20A1">
              <w:rPr>
                <w:rFonts w:ascii="GHEA Grapalat" w:hAnsi="GHEA Grapalat" w:cs="Sylfaen"/>
              </w:rPr>
              <w:t>հոգեբույժի</w:t>
            </w:r>
            <w:r w:rsidR="00FF43C0" w:rsidRPr="001A20A1">
              <w:rPr>
                <w:rFonts w:ascii="GHEA Grapalat" w:hAnsi="GHEA Grapalat"/>
              </w:rPr>
              <w:t xml:space="preserve"> </w:t>
            </w:r>
            <w:r w:rsidR="00FF43C0" w:rsidRPr="001A20A1">
              <w:rPr>
                <w:rFonts w:ascii="GHEA Grapalat" w:hAnsi="GHEA Grapalat" w:cs="Sylfaen"/>
              </w:rPr>
              <w:t>եզրակացությունը</w:t>
            </w:r>
            <w:r w:rsidR="00FF43C0"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lastRenderedPageBreak/>
              <w:t>3.</w:t>
            </w:r>
          </w:p>
        </w:tc>
        <w:tc>
          <w:tcPr>
            <w:tcW w:w="2610" w:type="dxa"/>
            <w:shd w:val="clear" w:color="auto" w:fill="auto"/>
          </w:tcPr>
          <w:p w:rsidR="00FF43C0" w:rsidRPr="001A20A1" w:rsidRDefault="00FF43C0" w:rsidP="00FF43C0">
            <w:pPr>
              <w:jc w:val="both"/>
              <w:rPr>
                <w:rFonts w:ascii="GHEA Grapalat" w:hAnsi="GHEA Grapalat"/>
              </w:rPr>
            </w:pPr>
            <w:r w:rsidRPr="001A20A1">
              <w:rPr>
                <w:rFonts w:ascii="GHEA Grapalat" w:hAnsi="GHEA Grapalat" w:cs="Sylfaen"/>
              </w:rPr>
              <w:t>Խնամքը</w:t>
            </w:r>
            <w:r w:rsidRPr="001A20A1">
              <w:rPr>
                <w:rFonts w:ascii="GHEA Grapalat" w:hAnsi="GHEA Grapalat"/>
              </w:rPr>
              <w:t xml:space="preserve"> </w:t>
            </w:r>
            <w:r w:rsidRPr="001A20A1">
              <w:rPr>
                <w:rFonts w:ascii="GHEA Grapalat" w:hAnsi="GHEA Grapalat" w:cs="Sylfaen"/>
              </w:rPr>
              <w:t>ցերեկային</w:t>
            </w:r>
            <w:r w:rsidRPr="001A20A1">
              <w:rPr>
                <w:rFonts w:ascii="GHEA Grapalat" w:hAnsi="GHEA Grapalat"/>
              </w:rPr>
              <w:t xml:space="preserve"> </w:t>
            </w:r>
            <w:r w:rsidRPr="001A20A1">
              <w:rPr>
                <w:rFonts w:ascii="GHEA Grapalat" w:hAnsi="GHEA Grapalat" w:cs="Sylfaen"/>
              </w:rPr>
              <w:t>կենտրոնում</w:t>
            </w:r>
          </w:p>
        </w:tc>
        <w:tc>
          <w:tcPr>
            <w:tcW w:w="3960" w:type="dxa"/>
            <w:shd w:val="clear" w:color="auto" w:fill="auto"/>
          </w:tcPr>
          <w:p w:rsidR="00FF43C0" w:rsidRPr="001A20A1" w:rsidRDefault="00FF43C0" w:rsidP="00FF43C0">
            <w:pPr>
              <w:jc w:val="both"/>
              <w:rPr>
                <w:rFonts w:ascii="GHEA Grapalat" w:hAnsi="GHEA Grapalat"/>
              </w:rPr>
            </w:pPr>
            <w:r w:rsidRPr="001A20A1">
              <w:rPr>
                <w:rFonts w:ascii="GHEA Grapalat" w:hAnsi="GHEA Grapalat"/>
              </w:rPr>
              <w:t>3-</w:t>
            </w:r>
            <w:r w:rsidRPr="001A20A1">
              <w:rPr>
                <w:rFonts w:ascii="GHEA Grapalat" w:hAnsi="GHEA Grapalat" w:cs="Sylfaen"/>
              </w:rPr>
              <w:t>ից</w:t>
            </w:r>
            <w:r w:rsidRPr="001A20A1">
              <w:rPr>
                <w:rFonts w:ascii="GHEA Grapalat" w:hAnsi="GHEA Grapalat"/>
              </w:rPr>
              <w:t xml:space="preserve"> 18 </w:t>
            </w:r>
            <w:r w:rsidRPr="001A20A1">
              <w:rPr>
                <w:rFonts w:ascii="GHEA Grapalat" w:hAnsi="GHEA Grapalat" w:cs="Sylfaen"/>
              </w:rPr>
              <w:t>և</w:t>
            </w:r>
            <w:r w:rsidRPr="001A20A1">
              <w:rPr>
                <w:rFonts w:ascii="GHEA Grapalat" w:hAnsi="GHEA Grapalat"/>
              </w:rPr>
              <w:t xml:space="preserve"> 6-</w:t>
            </w:r>
            <w:r w:rsidRPr="001A20A1">
              <w:rPr>
                <w:rFonts w:ascii="GHEA Grapalat" w:hAnsi="GHEA Grapalat" w:cs="Sylfaen"/>
              </w:rPr>
              <w:t>ից</w:t>
            </w:r>
            <w:r w:rsidRPr="001A20A1">
              <w:rPr>
                <w:rFonts w:ascii="GHEA Grapalat" w:hAnsi="GHEA Grapalat"/>
              </w:rPr>
              <w:t xml:space="preserve"> 18 </w:t>
            </w:r>
            <w:r w:rsidRPr="001A20A1">
              <w:rPr>
                <w:rFonts w:ascii="GHEA Grapalat" w:hAnsi="GHEA Grapalat" w:cs="Sylfaen"/>
              </w:rPr>
              <w:t>տարեկան</w:t>
            </w:r>
            <w:r w:rsidRPr="001A20A1">
              <w:rPr>
                <w:rFonts w:ascii="GHEA Grapalat" w:hAnsi="GHEA Grapalat"/>
              </w:rPr>
              <w:t xml:space="preserve"> </w:t>
            </w:r>
            <w:r w:rsidRPr="001A20A1">
              <w:rPr>
                <w:rFonts w:ascii="GHEA Grapalat" w:hAnsi="GHEA Grapalat" w:cs="Sylfaen"/>
                <w:shd w:val="clear" w:color="auto" w:fill="FFFFFF"/>
              </w:rPr>
              <w:t>կյանքի</w:t>
            </w:r>
            <w:r w:rsidRPr="001A20A1">
              <w:rPr>
                <w:rFonts w:ascii="GHEA Grapalat" w:hAnsi="GHEA Grapalat"/>
                <w:shd w:val="clear" w:color="auto" w:fill="FFFFFF"/>
              </w:rPr>
              <w:t xml:space="preserve"> </w:t>
            </w:r>
            <w:r w:rsidRPr="001A20A1">
              <w:rPr>
                <w:rFonts w:ascii="GHEA Grapalat" w:hAnsi="GHEA Grapalat" w:cs="Sylfaen"/>
                <w:shd w:val="clear" w:color="auto" w:fill="FFFFFF"/>
              </w:rPr>
              <w:t>դժվարին</w:t>
            </w:r>
            <w:r w:rsidRPr="001A20A1">
              <w:rPr>
                <w:rFonts w:ascii="GHEA Grapalat" w:hAnsi="GHEA Grapalat"/>
                <w:shd w:val="clear" w:color="auto" w:fill="FFFFFF"/>
              </w:rPr>
              <w:t xml:space="preserve"> </w:t>
            </w:r>
            <w:r w:rsidRPr="001A20A1">
              <w:rPr>
                <w:rFonts w:ascii="GHEA Grapalat" w:hAnsi="GHEA Grapalat" w:cs="Sylfaen"/>
                <w:shd w:val="clear" w:color="auto" w:fill="FFFFFF"/>
              </w:rPr>
              <w:t>իրավիճակում</w:t>
            </w:r>
            <w:r w:rsidRPr="001A20A1">
              <w:rPr>
                <w:rFonts w:ascii="GHEA Grapalat" w:hAnsi="GHEA Grapalat"/>
                <w:shd w:val="clear" w:color="auto" w:fill="FFFFFF"/>
              </w:rPr>
              <w:t xml:space="preserve"> </w:t>
            </w:r>
            <w:r w:rsidRPr="001A20A1">
              <w:rPr>
                <w:rFonts w:ascii="GHEA Grapalat" w:hAnsi="GHEA Grapalat" w:cs="Sylfaen"/>
                <w:shd w:val="clear" w:color="auto" w:fill="FFFFFF"/>
              </w:rPr>
              <w:t>հայտնված</w:t>
            </w:r>
            <w:r w:rsidRPr="001A20A1">
              <w:rPr>
                <w:rFonts w:ascii="GHEA Grapalat" w:hAnsi="GHEA Grapalat"/>
                <w:shd w:val="clear" w:color="auto" w:fill="FFFFFF"/>
              </w:rPr>
              <w:t xml:space="preserve"> </w:t>
            </w:r>
            <w:r w:rsidRPr="001A20A1">
              <w:rPr>
                <w:rFonts w:ascii="GHEA Grapalat" w:hAnsi="GHEA Grapalat" w:cs="Sylfaen"/>
                <w:shd w:val="clear" w:color="auto" w:fill="FFFFFF"/>
              </w:rPr>
              <w:t>կամ</w:t>
            </w:r>
            <w:r w:rsidRPr="001A20A1">
              <w:rPr>
                <w:rFonts w:ascii="GHEA Grapalat" w:hAnsi="GHEA Grapalat"/>
                <w:shd w:val="clear" w:color="auto" w:fill="FFFFFF"/>
              </w:rPr>
              <w:t xml:space="preserve"> </w:t>
            </w:r>
            <w:r w:rsidRPr="001A20A1">
              <w:rPr>
                <w:rFonts w:ascii="GHEA Grapalat" w:hAnsi="GHEA Grapalat" w:cs="Sylfaen"/>
                <w:shd w:val="clear" w:color="auto" w:fill="FFFFFF"/>
              </w:rPr>
              <w:t>հաշմանդամություն</w:t>
            </w:r>
            <w:r w:rsidRPr="001A20A1">
              <w:rPr>
                <w:rFonts w:ascii="GHEA Grapalat" w:hAnsi="GHEA Grapalat"/>
                <w:shd w:val="clear" w:color="auto" w:fill="FFFFFF"/>
              </w:rPr>
              <w:t xml:space="preserve"> </w:t>
            </w:r>
            <w:r w:rsidRPr="001A20A1">
              <w:rPr>
                <w:rFonts w:ascii="GHEA Grapalat" w:hAnsi="GHEA Grapalat" w:cs="Sylfaen"/>
                <w:shd w:val="clear" w:color="auto" w:fill="FFFFFF"/>
              </w:rPr>
              <w:t>ունեցող</w:t>
            </w:r>
            <w:r w:rsidRPr="001A20A1">
              <w:rPr>
                <w:rFonts w:ascii="GHEA Grapalat" w:hAnsi="GHEA Grapalat"/>
                <w:shd w:val="clear" w:color="auto" w:fill="FFFFFF"/>
              </w:rPr>
              <w:t xml:space="preserve"> </w:t>
            </w:r>
            <w:r w:rsidRPr="001A20A1">
              <w:rPr>
                <w:rFonts w:ascii="GHEA Grapalat" w:hAnsi="GHEA Grapalat" w:cs="Sylfaen"/>
                <w:shd w:val="clear" w:color="auto" w:fill="FFFFFF"/>
              </w:rPr>
              <w:t>երեխաներին</w:t>
            </w:r>
            <w:r w:rsidRPr="001A20A1">
              <w:rPr>
                <w:rFonts w:ascii="GHEA Grapalat" w:hAnsi="GHEA Grapalat"/>
              </w:rPr>
              <w:t xml:space="preserve"> </w:t>
            </w:r>
            <w:r w:rsidRPr="001A20A1">
              <w:rPr>
                <w:rFonts w:ascii="GHEA Grapalat" w:hAnsi="GHEA Grapalat" w:cs="Sylfaen"/>
              </w:rPr>
              <w:t>ցերեկային</w:t>
            </w:r>
            <w:r w:rsidRPr="001A20A1">
              <w:rPr>
                <w:rFonts w:ascii="GHEA Grapalat" w:hAnsi="GHEA Grapalat"/>
              </w:rPr>
              <w:t xml:space="preserve"> </w:t>
            </w: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ծառայություններ</w:t>
            </w:r>
          </w:p>
        </w:tc>
        <w:tc>
          <w:tcPr>
            <w:tcW w:w="7740" w:type="dxa"/>
            <w:shd w:val="clear" w:color="auto" w:fill="auto"/>
          </w:tcPr>
          <w:p w:rsidR="00FF43C0" w:rsidRPr="001A20A1" w:rsidRDefault="00FF43C0"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1</w:t>
            </w:r>
            <w:r w:rsidR="0029140B" w:rsidRPr="001A20A1">
              <w:rPr>
                <w:rFonts w:ascii="GHEA Grapalat" w:eastAsia="Times New Roman" w:hAnsi="GHEA Grapalat" w:cs="Times New Roman"/>
              </w:rPr>
              <w:t>.</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երեխայիանձը</w:t>
            </w:r>
            <w:r w:rsidRPr="001A20A1">
              <w:rPr>
                <w:rFonts w:ascii="GHEA Grapalat" w:eastAsia="Times New Roman" w:hAnsi="GHEA Grapalat" w:cs="Times New Roman"/>
              </w:rPr>
              <w:t xml:space="preserve"> </w:t>
            </w:r>
            <w:r w:rsidRPr="001A20A1">
              <w:rPr>
                <w:rFonts w:ascii="GHEA Grapalat" w:eastAsia="Times New Roman" w:hAnsi="GHEA Grapalat" w:cs="Sylfaen"/>
              </w:rPr>
              <w:t>հաստատող</w:t>
            </w:r>
            <w:r w:rsidRPr="001A20A1">
              <w:rPr>
                <w:rFonts w:ascii="GHEA Grapalat" w:eastAsia="Times New Roman" w:hAnsi="GHEA Grapalat" w:cs="Times New Roman"/>
              </w:rPr>
              <w:t xml:space="preserve"> </w:t>
            </w:r>
            <w:r w:rsidRPr="001A20A1">
              <w:rPr>
                <w:rFonts w:ascii="GHEA Grapalat" w:eastAsia="Times New Roman" w:hAnsi="GHEA Grapalat" w:cs="Sylfaen"/>
              </w:rPr>
              <w:t>փաստաթուղթը</w:t>
            </w:r>
            <w:r w:rsidRPr="001A20A1">
              <w:rPr>
                <w:rFonts w:ascii="GHEA Grapalat" w:eastAsia="Times New Roman" w:hAnsi="GHEA Grapalat" w:cs="Times New Roman"/>
              </w:rPr>
              <w:t xml:space="preserve"> </w:t>
            </w:r>
            <w:r w:rsidRPr="001A20A1">
              <w:rPr>
                <w:rFonts w:ascii="GHEA Grapalat" w:eastAsia="Times New Roman" w:hAnsi="GHEA Grapalat" w:cs="Sylfaen"/>
              </w:rPr>
              <w:t>և</w:t>
            </w:r>
            <w:r w:rsidRPr="001A20A1">
              <w:rPr>
                <w:rFonts w:ascii="GHEA Grapalat" w:eastAsia="Times New Roman" w:hAnsi="GHEA Grapalat" w:cs="Times New Roman"/>
              </w:rPr>
              <w:t xml:space="preserve"> </w:t>
            </w:r>
            <w:r w:rsidRPr="001A20A1">
              <w:rPr>
                <w:rFonts w:ascii="GHEA Grapalat" w:eastAsia="Times New Roman" w:hAnsi="GHEA Grapalat" w:cs="Sylfaen"/>
              </w:rPr>
              <w:t>դրա</w:t>
            </w:r>
            <w:r w:rsidRPr="001A20A1">
              <w:rPr>
                <w:rFonts w:ascii="GHEA Grapalat" w:eastAsia="Times New Roman" w:hAnsi="GHEA Grapalat" w:cs="Times New Roman"/>
              </w:rPr>
              <w:t xml:space="preserve"> </w:t>
            </w:r>
            <w:r w:rsidRPr="001A20A1">
              <w:rPr>
                <w:rFonts w:ascii="GHEA Grapalat" w:eastAsia="Times New Roman" w:hAnsi="GHEA Grapalat" w:cs="Sylfaen"/>
              </w:rPr>
              <w:t>պատճենը</w:t>
            </w:r>
            <w:r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2.</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համապատասխան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հաստատությունների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առողջական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վիճակի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եզրակացությունը</w:t>
            </w:r>
            <w:r w:rsidR="00FF43C0" w:rsidRPr="001A20A1">
              <w:rPr>
                <w:rFonts w:ascii="GHEA Grapalat" w:eastAsia="Times New Roman" w:hAnsi="GHEA Grapalat" w:cs="Times New Roman"/>
              </w:rPr>
              <w:t>.</w:t>
            </w:r>
          </w:p>
          <w:p w:rsidR="00FF43C0" w:rsidRPr="001A20A1" w:rsidRDefault="0029140B" w:rsidP="0029140B">
            <w:pPr>
              <w:shd w:val="clear" w:color="auto" w:fill="FFFFFF"/>
              <w:rPr>
                <w:rFonts w:ascii="GHEA Grapalat" w:hAnsi="GHEA Grapalat" w:cs="Sylfaen"/>
              </w:rPr>
            </w:pPr>
            <w:r w:rsidRPr="001A20A1">
              <w:rPr>
                <w:rFonts w:ascii="GHEA Grapalat" w:eastAsia="Times New Roman" w:hAnsi="GHEA Grapalat" w:cs="Times New Roman"/>
              </w:rPr>
              <w:t>3.</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հաշմանդամության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բժշկասոցիալական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փորձաքննություն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իրականացնող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մարմնի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եթե</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Հայաստանի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Հանրապետության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օրենսդրությամբ</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սահմանված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կարգով</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ճանաչվել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է</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որպես</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հաշմանդամություն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ունեցող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w:t>
            </w:r>
            <w:r w:rsidR="00FF43C0" w:rsidRPr="001A20A1">
              <w:rPr>
                <w:rFonts w:ascii="GHEA Grapalat" w:eastAsia="Times New Roman" w:hAnsi="GHEA Grapalat" w:cs="Times New Roman"/>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4.</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Երեխաների</w:t>
            </w:r>
            <w:r w:rsidRPr="001A20A1">
              <w:rPr>
                <w:rFonts w:ascii="GHEA Grapalat" w:hAnsi="GHEA Grapalat"/>
              </w:rPr>
              <w:t xml:space="preserve"> </w:t>
            </w:r>
            <w:r w:rsidRPr="001A20A1">
              <w:rPr>
                <w:rFonts w:ascii="GHEA Grapalat" w:hAnsi="GHEA Grapalat" w:cs="Sylfaen"/>
              </w:rPr>
              <w:t>շուրջօրյա</w:t>
            </w:r>
            <w:r w:rsidRPr="001A20A1">
              <w:rPr>
                <w:rFonts w:ascii="GHEA Grapalat" w:hAnsi="GHEA Grapalat"/>
              </w:rPr>
              <w:t xml:space="preserve"> </w:t>
            </w: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գիշերօթիկ</w:t>
            </w:r>
            <w:r w:rsidRPr="001A20A1">
              <w:rPr>
                <w:rFonts w:ascii="GHEA Grapalat" w:hAnsi="GHEA Grapalat"/>
              </w:rPr>
              <w:t xml:space="preserve"> </w:t>
            </w:r>
            <w:r w:rsidRPr="001A20A1">
              <w:rPr>
                <w:rFonts w:ascii="GHEA Grapalat" w:hAnsi="GHEA Grapalat" w:cs="Sylfaen"/>
              </w:rPr>
              <w:t>հաստություն</w:t>
            </w:r>
          </w:p>
        </w:tc>
        <w:tc>
          <w:tcPr>
            <w:tcW w:w="3960" w:type="dxa"/>
          </w:tcPr>
          <w:p w:rsidR="00FF43C0" w:rsidRPr="001A20A1" w:rsidRDefault="00FF43C0" w:rsidP="00FF43C0">
            <w:pPr>
              <w:jc w:val="both"/>
              <w:rPr>
                <w:rFonts w:ascii="GHEA Grapalat" w:hAnsi="GHEA Grapalat"/>
              </w:rPr>
            </w:pPr>
          </w:p>
        </w:tc>
        <w:tc>
          <w:tcPr>
            <w:tcW w:w="7740" w:type="dxa"/>
          </w:tcPr>
          <w:p w:rsidR="00FF43C0" w:rsidRPr="001A20A1" w:rsidRDefault="00FF43C0"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1</w:t>
            </w:r>
            <w:r w:rsidR="0029140B" w:rsidRPr="001A20A1">
              <w:rPr>
                <w:rFonts w:ascii="GHEA Grapalat" w:eastAsia="Times New Roman" w:hAnsi="GHEA Grapalat" w:cs="Times New Roman"/>
              </w:rPr>
              <w:t>.</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0029140B" w:rsidRPr="001A20A1">
              <w:rPr>
                <w:rFonts w:ascii="GHEA Grapalat" w:eastAsia="Times New Roman" w:hAnsi="GHEA Grapalat" w:cs="Sylfaen"/>
              </w:rPr>
              <w:t xml:space="preserve"> </w:t>
            </w:r>
            <w:r w:rsidRPr="001A20A1">
              <w:rPr>
                <w:rFonts w:ascii="GHEA Grapalat" w:eastAsia="Times New Roman" w:hAnsi="GHEA Grapalat" w:cs="Sylfaen"/>
              </w:rPr>
              <w:t>անձը</w:t>
            </w:r>
            <w:r w:rsidRPr="001A20A1">
              <w:rPr>
                <w:rFonts w:ascii="GHEA Grapalat" w:eastAsia="Times New Roman" w:hAnsi="GHEA Grapalat" w:cs="Times New Roman"/>
              </w:rPr>
              <w:t xml:space="preserve"> </w:t>
            </w:r>
            <w:r w:rsidRPr="001A20A1">
              <w:rPr>
                <w:rFonts w:ascii="GHEA Grapalat" w:eastAsia="Times New Roman" w:hAnsi="GHEA Grapalat" w:cs="Sylfaen"/>
              </w:rPr>
              <w:t>հաստատող</w:t>
            </w:r>
            <w:r w:rsidRPr="001A20A1">
              <w:rPr>
                <w:rFonts w:ascii="GHEA Grapalat" w:eastAsia="Times New Roman" w:hAnsi="GHEA Grapalat" w:cs="Times New Roman"/>
              </w:rPr>
              <w:t xml:space="preserve"> </w:t>
            </w:r>
            <w:r w:rsidRPr="001A20A1">
              <w:rPr>
                <w:rFonts w:ascii="GHEA Grapalat" w:eastAsia="Times New Roman" w:hAnsi="GHEA Grapalat" w:cs="Sylfaen"/>
              </w:rPr>
              <w:t>փաստաթուղթը</w:t>
            </w:r>
            <w:r w:rsidRPr="001A20A1">
              <w:rPr>
                <w:rFonts w:ascii="GHEA Grapalat" w:eastAsia="Times New Roman" w:hAnsi="GHEA Grapalat" w:cs="Times New Roman"/>
              </w:rPr>
              <w:t xml:space="preserve"> </w:t>
            </w:r>
            <w:r w:rsidRPr="001A20A1">
              <w:rPr>
                <w:rFonts w:ascii="GHEA Grapalat" w:eastAsia="Times New Roman" w:hAnsi="GHEA Grapalat" w:cs="Sylfaen"/>
              </w:rPr>
              <w:t>և</w:t>
            </w:r>
            <w:r w:rsidRPr="001A20A1">
              <w:rPr>
                <w:rFonts w:ascii="GHEA Grapalat" w:eastAsia="Times New Roman" w:hAnsi="GHEA Grapalat" w:cs="Times New Roman"/>
              </w:rPr>
              <w:t xml:space="preserve"> </w:t>
            </w:r>
            <w:r w:rsidRPr="001A20A1">
              <w:rPr>
                <w:rFonts w:ascii="GHEA Grapalat" w:eastAsia="Times New Roman" w:hAnsi="GHEA Grapalat" w:cs="Sylfaen"/>
              </w:rPr>
              <w:t>դրա</w:t>
            </w:r>
            <w:r w:rsidRPr="001A20A1">
              <w:rPr>
                <w:rFonts w:ascii="GHEA Grapalat" w:eastAsia="Times New Roman" w:hAnsi="GHEA Grapalat" w:cs="Times New Roman"/>
              </w:rPr>
              <w:t xml:space="preserve"> </w:t>
            </w:r>
            <w:r w:rsidRPr="001A20A1">
              <w:rPr>
                <w:rFonts w:ascii="GHEA Grapalat" w:eastAsia="Times New Roman" w:hAnsi="GHEA Grapalat" w:cs="Sylfaen"/>
              </w:rPr>
              <w:t>պատճենը</w:t>
            </w:r>
            <w:r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2.</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համապատասխան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հաստատությունների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առողջական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վիճակի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եզրակացությունը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3.</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ընտանիքի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անդամների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բնակչության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պետական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ռեգիստրից</w:t>
            </w:r>
            <w:r w:rsidR="00FF43C0" w:rsidRPr="001A20A1">
              <w:rPr>
                <w:rFonts w:ascii="GHEA Grapalat" w:eastAsia="Times New Roman" w:hAnsi="GHEA Grapalat" w:cs="Times New Roman"/>
              </w:rPr>
              <w:t xml:space="preserve"> </w:t>
            </w:r>
          </w:p>
          <w:p w:rsidR="00FF43C0" w:rsidRPr="001A20A1" w:rsidRDefault="0029140B" w:rsidP="0029140B">
            <w:pPr>
              <w:shd w:val="clear" w:color="auto" w:fill="FFFFFF"/>
              <w:rPr>
                <w:rFonts w:ascii="GHEA Grapalat" w:eastAsia="Times New Roman" w:hAnsi="GHEA Grapalat" w:cs="Times New Roman"/>
              </w:rPr>
            </w:pPr>
            <w:r w:rsidRPr="001A20A1">
              <w:rPr>
                <w:rFonts w:ascii="GHEA Grapalat" w:eastAsia="Times New Roman" w:hAnsi="GHEA Grapalat" w:cs="Times New Roman"/>
              </w:rPr>
              <w:t>4.</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դիմումը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ներկայացնողի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անձը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փաստաթուղթը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այլ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օրինական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ներկայացուցիչը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հանդիսանալու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այդ</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փաստը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հավաստող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համապատասխան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փաստաթուղթը</w:t>
            </w:r>
            <w:r w:rsidR="00FF43C0" w:rsidRPr="001A20A1">
              <w:rPr>
                <w:rFonts w:ascii="GHEA Grapalat" w:eastAsia="Times New Roman" w:hAnsi="GHEA Grapalat" w:cs="Times New Roman"/>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5.</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Տնային</w:t>
            </w:r>
            <w:r w:rsidRPr="001A20A1">
              <w:rPr>
                <w:rFonts w:ascii="GHEA Grapalat" w:hAnsi="GHEA Grapalat"/>
              </w:rPr>
              <w:t xml:space="preserve"> </w:t>
            </w:r>
            <w:r w:rsidRPr="001A20A1">
              <w:rPr>
                <w:rFonts w:ascii="GHEA Grapalat" w:hAnsi="GHEA Grapalat" w:cs="Sylfaen"/>
              </w:rPr>
              <w:t>խնամք</w:t>
            </w:r>
          </w:p>
        </w:tc>
        <w:tc>
          <w:tcPr>
            <w:tcW w:w="3960" w:type="dxa"/>
          </w:tcPr>
          <w:p w:rsidR="00FF43C0" w:rsidRPr="001A20A1" w:rsidRDefault="00FF43C0" w:rsidP="00FF43C0">
            <w:pPr>
              <w:jc w:val="both"/>
              <w:rPr>
                <w:rFonts w:ascii="GHEA Grapalat" w:hAnsi="GHEA Grapalat"/>
              </w:rPr>
            </w:pPr>
            <w:r w:rsidRPr="001A20A1">
              <w:rPr>
                <w:rFonts w:ascii="GHEA Grapalat" w:hAnsi="GHEA Grapalat"/>
              </w:rPr>
              <w:t xml:space="preserve">65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տարեց</w:t>
            </w:r>
            <w:r w:rsidRPr="001A20A1">
              <w:rPr>
                <w:rFonts w:ascii="GHEA Grapalat" w:hAnsi="GHEA Grapalat"/>
              </w:rPr>
              <w:t>.</w:t>
            </w:r>
          </w:p>
          <w:p w:rsidR="00FF43C0" w:rsidRPr="001A20A1" w:rsidRDefault="00FF43C0" w:rsidP="00FF43C0">
            <w:pPr>
              <w:jc w:val="both"/>
              <w:rPr>
                <w:rFonts w:ascii="GHEA Grapalat" w:hAnsi="GHEA Grapalat"/>
              </w:rPr>
            </w:pPr>
            <w:r w:rsidRPr="001A20A1">
              <w:rPr>
                <w:rFonts w:ascii="GHEA Grapalat" w:hAnsi="GHEA Grapalat"/>
              </w:rPr>
              <w:t xml:space="preserve">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հաշմանդամություն</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w:t>
            </w:r>
            <w:r w:rsidRPr="001A20A1">
              <w:rPr>
                <w:rFonts w:ascii="GHEA Grapalat" w:hAnsi="GHEA Grapalat" w:cs="Sylfaen"/>
              </w:rPr>
              <w:t>անձինք</w:t>
            </w:r>
            <w:r w:rsidRPr="001A20A1">
              <w:rPr>
                <w:rFonts w:ascii="GHEA Grapalat" w:hAnsi="GHEA Grapalat"/>
              </w:rPr>
              <w:t xml:space="preserve"> (</w:t>
            </w:r>
            <w:r w:rsidRPr="001A20A1">
              <w:rPr>
                <w:rFonts w:ascii="GHEA Grapalat" w:hAnsi="GHEA Grapalat" w:cs="Sylfaen"/>
              </w:rPr>
              <w:t>բացառությամբ՝</w:t>
            </w:r>
            <w:r w:rsidRPr="001A20A1">
              <w:rPr>
                <w:rFonts w:ascii="GHEA Grapalat" w:hAnsi="GHEA Grapalat"/>
              </w:rPr>
              <w:t xml:space="preserve"> </w:t>
            </w:r>
            <w:r w:rsidRPr="001A20A1">
              <w:rPr>
                <w:rFonts w:ascii="GHEA Grapalat" w:hAnsi="GHEA Grapalat" w:cs="Sylfaen"/>
              </w:rPr>
              <w:t>հոգեկան</w:t>
            </w:r>
            <w:r w:rsidRPr="001A20A1">
              <w:rPr>
                <w:rFonts w:ascii="GHEA Grapalat" w:hAnsi="GHEA Grapalat"/>
              </w:rPr>
              <w:t xml:space="preserve"> </w:t>
            </w:r>
            <w:r w:rsidRPr="001A20A1">
              <w:rPr>
                <w:rFonts w:ascii="GHEA Grapalat" w:hAnsi="GHEA Grapalat" w:cs="Sylfaen"/>
              </w:rPr>
              <w:t>առողջության</w:t>
            </w:r>
            <w:r w:rsidRPr="001A20A1">
              <w:rPr>
                <w:rFonts w:ascii="GHEA Grapalat" w:hAnsi="GHEA Grapalat"/>
              </w:rPr>
              <w:t xml:space="preserve"> </w:t>
            </w:r>
            <w:r w:rsidRPr="001A20A1">
              <w:rPr>
                <w:rFonts w:ascii="GHEA Grapalat" w:hAnsi="GHEA Grapalat" w:cs="Sylfaen"/>
              </w:rPr>
              <w:t>խնդիրներ</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w:t>
            </w:r>
            <w:r w:rsidRPr="001A20A1">
              <w:rPr>
                <w:rFonts w:ascii="GHEA Grapalat" w:hAnsi="GHEA Grapalat" w:cs="Sylfaen"/>
              </w:rPr>
              <w:t>անձանց</w:t>
            </w:r>
            <w:r w:rsidRPr="001A20A1">
              <w:rPr>
                <w:rFonts w:ascii="GHEA Grapalat" w:hAnsi="GHEA Grapalat"/>
              </w:rPr>
              <w:t>)</w:t>
            </w:r>
          </w:p>
        </w:tc>
        <w:tc>
          <w:tcPr>
            <w:tcW w:w="7740" w:type="dxa"/>
          </w:tcPr>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հաշմանդամություն</w:t>
            </w:r>
            <w:r w:rsidR="00FF43C0" w:rsidRPr="001A20A1">
              <w:rPr>
                <w:rFonts w:ascii="GHEA Grapalat" w:hAnsi="GHEA Grapalat"/>
              </w:rPr>
              <w:t xml:space="preserve"> </w:t>
            </w:r>
            <w:r w:rsidR="00FF43C0" w:rsidRPr="001A20A1">
              <w:rPr>
                <w:rFonts w:ascii="GHEA Grapalat" w:hAnsi="GHEA Grapalat" w:cs="Sylfaen"/>
              </w:rPr>
              <w:t>ունենալու</w:t>
            </w:r>
            <w:r w:rsidR="00FF43C0" w:rsidRPr="001A20A1">
              <w:rPr>
                <w:rFonts w:ascii="GHEA Grapalat" w:hAnsi="GHEA Grapalat"/>
              </w:rPr>
              <w:t xml:space="preserve"> </w:t>
            </w:r>
            <w:r w:rsidR="00FF43C0" w:rsidRPr="001A20A1">
              <w:rPr>
                <w:rFonts w:ascii="GHEA Grapalat" w:hAnsi="GHEA Grapalat" w:cs="Sylfaen"/>
              </w:rPr>
              <w:t>դեպքում՝</w:t>
            </w:r>
            <w:r w:rsidR="00FF43C0" w:rsidRPr="001A20A1">
              <w:rPr>
                <w:rFonts w:ascii="GHEA Grapalat" w:hAnsi="GHEA Grapalat"/>
              </w:rPr>
              <w:t xml:space="preserve"> </w:t>
            </w:r>
            <w:r w:rsidR="00FF43C0" w:rsidRPr="001A20A1">
              <w:rPr>
                <w:rFonts w:ascii="GHEA Grapalat" w:hAnsi="GHEA Grapalat" w:cs="Sylfaen"/>
              </w:rPr>
              <w:t>հաշմանդամության</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 xml:space="preserve"> </w:t>
            </w:r>
            <w:r w:rsidR="00FF43C0" w:rsidRPr="001A20A1">
              <w:rPr>
                <w:rFonts w:ascii="GHEA Grapalat" w:hAnsi="GHEA Grapalat" w:cs="Sylfaen"/>
              </w:rPr>
              <w:t>տեղեկանք՝</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բժշկասոցիալական</w:t>
            </w:r>
            <w:r w:rsidR="00FF43C0" w:rsidRPr="001A20A1">
              <w:rPr>
                <w:rFonts w:ascii="GHEA Grapalat" w:hAnsi="GHEA Grapalat"/>
              </w:rPr>
              <w:t xml:space="preserve"> </w:t>
            </w:r>
            <w:r w:rsidR="00FF43C0" w:rsidRPr="001A20A1">
              <w:rPr>
                <w:rFonts w:ascii="GHEA Grapalat" w:hAnsi="GHEA Grapalat" w:cs="Sylfaen"/>
              </w:rPr>
              <w:t>փորձաքնննություն</w:t>
            </w:r>
            <w:r w:rsidR="00FF43C0" w:rsidRPr="001A20A1">
              <w:rPr>
                <w:rFonts w:ascii="GHEA Grapalat" w:hAnsi="GHEA Grapalat"/>
              </w:rPr>
              <w:t xml:space="preserve"> </w:t>
            </w:r>
            <w:r w:rsidR="00FF43C0" w:rsidRPr="001A20A1">
              <w:rPr>
                <w:rFonts w:ascii="GHEA Grapalat" w:hAnsi="GHEA Grapalat" w:cs="Sylfaen"/>
              </w:rPr>
              <w:t>իրականացնող</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2. </w:t>
            </w:r>
            <w:r w:rsidR="00FF43C0" w:rsidRPr="001A20A1">
              <w:rPr>
                <w:rFonts w:ascii="GHEA Grapalat" w:hAnsi="GHEA Grapalat" w:cs="Sylfaen"/>
              </w:rPr>
              <w:t>քաղվածք</w:t>
            </w:r>
            <w:r w:rsidR="00FF43C0" w:rsidRPr="001A20A1">
              <w:rPr>
                <w:rFonts w:ascii="GHEA Grapalat" w:hAnsi="GHEA Grapalat"/>
              </w:rPr>
              <w:t xml:space="preserve"> </w:t>
            </w:r>
            <w:r w:rsidR="00FF43C0" w:rsidRPr="001A20A1">
              <w:rPr>
                <w:rFonts w:ascii="GHEA Grapalat" w:hAnsi="GHEA Grapalat" w:cs="Sylfaen"/>
              </w:rPr>
              <w:t>մեծահասակի</w:t>
            </w:r>
            <w:r w:rsidR="00FF43C0" w:rsidRPr="001A20A1">
              <w:rPr>
                <w:rFonts w:ascii="GHEA Grapalat" w:hAnsi="GHEA Grapalat"/>
              </w:rPr>
              <w:t xml:space="preserve"> </w:t>
            </w:r>
            <w:r w:rsidR="00FF43C0" w:rsidRPr="001A20A1">
              <w:rPr>
                <w:rFonts w:ascii="GHEA Grapalat" w:hAnsi="GHEA Grapalat" w:cs="Sylfaen"/>
              </w:rPr>
              <w:t>ամբուլատոր</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քարտից</w:t>
            </w:r>
            <w:r w:rsidR="00FF43C0"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6.</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Շուրջօրյա</w:t>
            </w:r>
            <w:r w:rsidRPr="001A20A1">
              <w:rPr>
                <w:rFonts w:ascii="GHEA Grapalat" w:hAnsi="GHEA Grapalat"/>
              </w:rPr>
              <w:t xml:space="preserve"> </w:t>
            </w:r>
            <w:r w:rsidRPr="001A20A1">
              <w:rPr>
                <w:rFonts w:ascii="GHEA Grapalat" w:hAnsi="GHEA Grapalat" w:cs="Sylfaen"/>
              </w:rPr>
              <w:t>խնամք՝</w:t>
            </w:r>
            <w:r w:rsidRPr="001A20A1">
              <w:rPr>
                <w:rFonts w:ascii="GHEA Grapalat" w:hAnsi="GHEA Grapalat"/>
              </w:rPr>
              <w:t xml:space="preserve"> </w:t>
            </w:r>
            <w:r w:rsidRPr="001A20A1">
              <w:rPr>
                <w:rFonts w:ascii="GHEA Grapalat" w:hAnsi="GHEA Grapalat" w:cs="Sylfaen"/>
              </w:rPr>
              <w:t>ընդհանուր</w:t>
            </w:r>
            <w:r w:rsidRPr="001A20A1">
              <w:rPr>
                <w:rFonts w:ascii="GHEA Grapalat" w:hAnsi="GHEA Grapalat"/>
              </w:rPr>
              <w:t xml:space="preserve"> </w:t>
            </w:r>
            <w:r w:rsidRPr="001A20A1">
              <w:rPr>
                <w:rFonts w:ascii="GHEA Grapalat" w:hAnsi="GHEA Grapalat" w:cs="Sylfaen"/>
              </w:rPr>
              <w:t>տիպի</w:t>
            </w:r>
            <w:r w:rsidRPr="001A20A1">
              <w:rPr>
                <w:rFonts w:ascii="GHEA Grapalat" w:hAnsi="GHEA Grapalat"/>
              </w:rPr>
              <w:t xml:space="preserve"> </w:t>
            </w:r>
            <w:r w:rsidRPr="001A20A1">
              <w:rPr>
                <w:rFonts w:ascii="GHEA Grapalat" w:hAnsi="GHEA Grapalat" w:cs="Sylfaen"/>
              </w:rPr>
              <w:t>հաստատությունում</w:t>
            </w:r>
          </w:p>
        </w:tc>
        <w:tc>
          <w:tcPr>
            <w:tcW w:w="3960" w:type="dxa"/>
          </w:tcPr>
          <w:p w:rsidR="00FF43C0" w:rsidRPr="001A20A1" w:rsidRDefault="00FF43C0" w:rsidP="00FF43C0">
            <w:pPr>
              <w:jc w:val="both"/>
              <w:rPr>
                <w:rFonts w:ascii="GHEA Grapalat" w:hAnsi="GHEA Grapalat"/>
              </w:rPr>
            </w:pPr>
            <w:r w:rsidRPr="001A20A1">
              <w:rPr>
                <w:rFonts w:ascii="GHEA Grapalat" w:hAnsi="GHEA Grapalat"/>
              </w:rPr>
              <w:t xml:space="preserve">65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տարեց</w:t>
            </w:r>
            <w:r w:rsidRPr="001A20A1">
              <w:rPr>
                <w:rFonts w:ascii="GHEA Grapalat" w:hAnsi="GHEA Grapalat"/>
              </w:rPr>
              <w:t>,</w:t>
            </w:r>
          </w:p>
          <w:p w:rsidR="00FF43C0" w:rsidRPr="001A20A1" w:rsidRDefault="00FF43C0" w:rsidP="00FF43C0">
            <w:pPr>
              <w:jc w:val="both"/>
              <w:rPr>
                <w:rFonts w:ascii="GHEA Grapalat" w:hAnsi="GHEA Grapalat"/>
              </w:rPr>
            </w:pPr>
            <w:r w:rsidRPr="001A20A1">
              <w:rPr>
                <w:rFonts w:ascii="GHEA Grapalat" w:hAnsi="GHEA Grapalat"/>
              </w:rPr>
              <w:t xml:space="preserve">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հաշմանդամություն</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w:t>
            </w:r>
            <w:r w:rsidRPr="001A20A1">
              <w:rPr>
                <w:rFonts w:ascii="GHEA Grapalat" w:hAnsi="GHEA Grapalat" w:cs="Sylfaen"/>
              </w:rPr>
              <w:t>անձինք</w:t>
            </w:r>
            <w:r w:rsidRPr="001A20A1">
              <w:rPr>
                <w:rFonts w:ascii="GHEA Grapalat" w:hAnsi="GHEA Grapalat"/>
              </w:rPr>
              <w:t xml:space="preserve"> (</w:t>
            </w:r>
            <w:r w:rsidRPr="001A20A1">
              <w:rPr>
                <w:rFonts w:ascii="GHEA Grapalat" w:hAnsi="GHEA Grapalat" w:cs="Sylfaen"/>
              </w:rPr>
              <w:t>բացառությամբ՝</w:t>
            </w:r>
            <w:r w:rsidRPr="001A20A1">
              <w:rPr>
                <w:rFonts w:ascii="GHEA Grapalat" w:hAnsi="GHEA Grapalat"/>
              </w:rPr>
              <w:t xml:space="preserve"> </w:t>
            </w:r>
            <w:r w:rsidRPr="001A20A1">
              <w:rPr>
                <w:rFonts w:ascii="GHEA Grapalat" w:hAnsi="GHEA Grapalat" w:cs="Sylfaen"/>
              </w:rPr>
              <w:t>հոգեկան</w:t>
            </w:r>
            <w:r w:rsidRPr="001A20A1">
              <w:rPr>
                <w:rFonts w:ascii="GHEA Grapalat" w:hAnsi="GHEA Grapalat"/>
              </w:rPr>
              <w:t xml:space="preserve"> </w:t>
            </w:r>
            <w:r w:rsidRPr="001A20A1">
              <w:rPr>
                <w:rFonts w:ascii="GHEA Grapalat" w:hAnsi="GHEA Grapalat" w:cs="Sylfaen"/>
              </w:rPr>
              <w:t>առողջության</w:t>
            </w:r>
            <w:r w:rsidRPr="001A20A1">
              <w:rPr>
                <w:rFonts w:ascii="GHEA Grapalat" w:hAnsi="GHEA Grapalat"/>
              </w:rPr>
              <w:t xml:space="preserve"> </w:t>
            </w:r>
            <w:r w:rsidRPr="001A20A1">
              <w:rPr>
                <w:rFonts w:ascii="GHEA Grapalat" w:hAnsi="GHEA Grapalat" w:cs="Sylfaen"/>
              </w:rPr>
              <w:t>խնդիրներ</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w:t>
            </w:r>
            <w:r w:rsidRPr="001A20A1">
              <w:rPr>
                <w:rFonts w:ascii="GHEA Grapalat" w:hAnsi="GHEA Grapalat" w:cs="Sylfaen"/>
              </w:rPr>
              <w:t>անձանց</w:t>
            </w:r>
            <w:r w:rsidRPr="001A20A1">
              <w:rPr>
                <w:rFonts w:ascii="GHEA Grapalat" w:hAnsi="GHEA Grapalat"/>
              </w:rPr>
              <w:t>)</w:t>
            </w:r>
          </w:p>
        </w:tc>
        <w:tc>
          <w:tcPr>
            <w:tcW w:w="7740" w:type="dxa"/>
          </w:tcPr>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հաշմանդամություն</w:t>
            </w:r>
            <w:r w:rsidR="00FF43C0" w:rsidRPr="001A20A1">
              <w:rPr>
                <w:rFonts w:ascii="GHEA Grapalat" w:hAnsi="GHEA Grapalat"/>
              </w:rPr>
              <w:t xml:space="preserve"> </w:t>
            </w:r>
            <w:r w:rsidR="00FF43C0" w:rsidRPr="001A20A1">
              <w:rPr>
                <w:rFonts w:ascii="GHEA Grapalat" w:hAnsi="GHEA Grapalat" w:cs="Sylfaen"/>
              </w:rPr>
              <w:t>ունենալու</w:t>
            </w:r>
            <w:r w:rsidR="00FF43C0" w:rsidRPr="001A20A1">
              <w:rPr>
                <w:rFonts w:ascii="GHEA Grapalat" w:hAnsi="GHEA Grapalat"/>
              </w:rPr>
              <w:t xml:space="preserve"> </w:t>
            </w:r>
            <w:r w:rsidR="00FF43C0" w:rsidRPr="001A20A1">
              <w:rPr>
                <w:rFonts w:ascii="GHEA Grapalat" w:hAnsi="GHEA Grapalat" w:cs="Sylfaen"/>
              </w:rPr>
              <w:t>դեպքում՝</w:t>
            </w:r>
            <w:r w:rsidR="00FF43C0" w:rsidRPr="001A20A1">
              <w:rPr>
                <w:rFonts w:ascii="GHEA Grapalat" w:hAnsi="GHEA Grapalat"/>
              </w:rPr>
              <w:t xml:space="preserve"> </w:t>
            </w:r>
            <w:r w:rsidR="00FF43C0" w:rsidRPr="001A20A1">
              <w:rPr>
                <w:rFonts w:ascii="GHEA Grapalat" w:hAnsi="GHEA Grapalat" w:cs="Sylfaen"/>
              </w:rPr>
              <w:t>հաշմանդամության</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 xml:space="preserve"> </w:t>
            </w:r>
            <w:r w:rsidR="00FF43C0" w:rsidRPr="001A20A1">
              <w:rPr>
                <w:rFonts w:ascii="GHEA Grapalat" w:hAnsi="GHEA Grapalat" w:cs="Sylfaen"/>
              </w:rPr>
              <w:t>տեղեկանք՝</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բժշկասոցիալական</w:t>
            </w:r>
            <w:r w:rsidR="00FF43C0" w:rsidRPr="001A20A1">
              <w:rPr>
                <w:rFonts w:ascii="GHEA Grapalat" w:hAnsi="GHEA Grapalat"/>
              </w:rPr>
              <w:t xml:space="preserve"> </w:t>
            </w:r>
            <w:r w:rsidR="00FF43C0" w:rsidRPr="001A20A1">
              <w:rPr>
                <w:rFonts w:ascii="GHEA Grapalat" w:hAnsi="GHEA Grapalat" w:cs="Sylfaen"/>
              </w:rPr>
              <w:t>փորձաքնննություն</w:t>
            </w:r>
            <w:r w:rsidR="00FF43C0" w:rsidRPr="001A20A1">
              <w:rPr>
                <w:rFonts w:ascii="GHEA Grapalat" w:hAnsi="GHEA Grapalat"/>
              </w:rPr>
              <w:t xml:space="preserve"> </w:t>
            </w:r>
            <w:r w:rsidR="00FF43C0" w:rsidRPr="001A20A1">
              <w:rPr>
                <w:rFonts w:ascii="GHEA Grapalat" w:hAnsi="GHEA Grapalat" w:cs="Sylfaen"/>
              </w:rPr>
              <w:t>իրականացնող</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p w:rsidR="00FF43C0" w:rsidRPr="001A20A1" w:rsidRDefault="0029140B" w:rsidP="0029140B">
            <w:pPr>
              <w:tabs>
                <w:tab w:val="left" w:pos="252"/>
              </w:tabs>
              <w:ind w:left="72"/>
              <w:jc w:val="both"/>
              <w:rPr>
                <w:rFonts w:ascii="GHEA Grapalat" w:hAnsi="GHEA Grapalat"/>
              </w:rPr>
            </w:pPr>
            <w:r w:rsidRPr="001A20A1">
              <w:rPr>
                <w:rFonts w:ascii="GHEA Grapalat" w:hAnsi="GHEA Grapalat" w:cs="Sylfaen"/>
              </w:rPr>
              <w:t>2. Աշխատանքի և սոցիալական հարցերի</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Առողջապահության նախարարների</w:t>
            </w:r>
            <w:r w:rsidRPr="001A20A1">
              <w:rPr>
                <w:rFonts w:ascii="GHEA Grapalat" w:hAnsi="GHEA Grapalat"/>
              </w:rPr>
              <w:t xml:space="preserve"> </w:t>
            </w:r>
            <w:r w:rsidR="00FF43C0" w:rsidRPr="001A20A1">
              <w:rPr>
                <w:rFonts w:ascii="GHEA Grapalat" w:hAnsi="GHEA Grapalat" w:cs="Sylfaen"/>
              </w:rPr>
              <w:t>համատեղ</w:t>
            </w:r>
            <w:r w:rsidR="00FF43C0" w:rsidRPr="001A20A1">
              <w:rPr>
                <w:rFonts w:ascii="GHEA Grapalat" w:hAnsi="GHEA Grapalat"/>
              </w:rPr>
              <w:t xml:space="preserve"> </w:t>
            </w:r>
            <w:r w:rsidR="00FF43C0" w:rsidRPr="001A20A1">
              <w:rPr>
                <w:rFonts w:ascii="GHEA Grapalat" w:hAnsi="GHEA Grapalat" w:cs="Sylfaen"/>
              </w:rPr>
              <w:t>հրամանով</w:t>
            </w:r>
            <w:r w:rsidR="00FF43C0" w:rsidRPr="001A20A1">
              <w:rPr>
                <w:rFonts w:ascii="GHEA Grapalat" w:hAnsi="GHEA Grapalat"/>
              </w:rPr>
              <w:t xml:space="preserve"> </w:t>
            </w:r>
            <w:r w:rsidR="00FF43C0" w:rsidRPr="001A20A1">
              <w:rPr>
                <w:rFonts w:ascii="GHEA Grapalat" w:hAnsi="GHEA Grapalat" w:cs="Sylfaen"/>
              </w:rPr>
              <w:t>հաստատված</w:t>
            </w:r>
            <w:r w:rsidR="00FF43C0" w:rsidRPr="001A20A1">
              <w:rPr>
                <w:rFonts w:ascii="GHEA Grapalat" w:hAnsi="GHEA Grapalat"/>
              </w:rPr>
              <w:t xml:space="preserve"> </w:t>
            </w:r>
            <w:r w:rsidR="00FF43C0" w:rsidRPr="001A20A1">
              <w:rPr>
                <w:rFonts w:ascii="GHEA Grapalat" w:hAnsi="GHEA Grapalat" w:cs="Sylfaen"/>
              </w:rPr>
              <w:t>ձևին</w:t>
            </w:r>
            <w:r w:rsidR="00FF43C0" w:rsidRPr="001A20A1">
              <w:rPr>
                <w:rFonts w:ascii="GHEA Grapalat" w:hAnsi="GHEA Grapalat"/>
              </w:rPr>
              <w:t xml:space="preserve"> </w:t>
            </w:r>
            <w:r w:rsidR="00FF43C0" w:rsidRPr="001A20A1">
              <w:rPr>
                <w:rFonts w:ascii="GHEA Grapalat" w:hAnsi="GHEA Grapalat" w:cs="Sylfaen"/>
              </w:rPr>
              <w:t>համապատասխան</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w:t>
            </w:r>
            <w:r w:rsidR="00FF43C0" w:rsidRPr="001A20A1">
              <w:rPr>
                <w:rFonts w:ascii="GHEA Grapalat" w:hAnsi="GHEA Grapalat"/>
              </w:rPr>
              <w:t xml:space="preserve"> </w:t>
            </w:r>
            <w:r w:rsidR="00FF43C0" w:rsidRPr="001A20A1">
              <w:rPr>
                <w:rFonts w:ascii="GHEA Grapalat" w:hAnsi="GHEA Grapalat" w:cs="Sylfaen"/>
              </w:rPr>
              <w:t>կամ</w:t>
            </w:r>
            <w:r w:rsidR="00FF43C0" w:rsidRPr="001A20A1">
              <w:rPr>
                <w:rFonts w:ascii="GHEA Grapalat" w:hAnsi="GHEA Grapalat"/>
              </w:rPr>
              <w:t xml:space="preserve"> </w:t>
            </w:r>
            <w:r w:rsidR="00FF43C0" w:rsidRPr="001A20A1">
              <w:rPr>
                <w:rFonts w:ascii="GHEA Grapalat" w:hAnsi="GHEA Grapalat" w:cs="Sylfaen"/>
              </w:rPr>
              <w:t>Հ</w:t>
            </w:r>
            <w:r w:rsidRPr="001A20A1">
              <w:rPr>
                <w:rFonts w:ascii="GHEA Grapalat" w:hAnsi="GHEA Grapalat" w:cs="Sylfaen"/>
              </w:rPr>
              <w:t xml:space="preserve">այաստանի </w:t>
            </w:r>
            <w:r w:rsidR="00FF43C0" w:rsidRPr="001A20A1">
              <w:rPr>
                <w:rFonts w:ascii="GHEA Grapalat" w:hAnsi="GHEA Grapalat" w:cs="Sylfaen"/>
              </w:rPr>
              <w:t>Հ</w:t>
            </w:r>
            <w:r w:rsidRPr="001A20A1">
              <w:rPr>
                <w:rFonts w:ascii="GHEA Grapalat" w:hAnsi="GHEA Grapalat" w:cs="Sylfaen"/>
              </w:rPr>
              <w:t>անրապետության</w:t>
            </w:r>
            <w:r w:rsidR="00FF43C0" w:rsidRPr="001A20A1">
              <w:rPr>
                <w:rFonts w:ascii="GHEA Grapalat" w:hAnsi="GHEA Grapalat"/>
              </w:rPr>
              <w:t xml:space="preserve"> </w:t>
            </w:r>
            <w:r w:rsidR="00FF43C0" w:rsidRPr="001A20A1">
              <w:rPr>
                <w:rFonts w:ascii="GHEA Grapalat" w:hAnsi="GHEA Grapalat" w:cs="Sylfaen"/>
              </w:rPr>
              <w:t>կառավարության</w:t>
            </w:r>
            <w:r w:rsidR="00FF43C0" w:rsidRPr="001A20A1">
              <w:rPr>
                <w:rFonts w:ascii="GHEA Grapalat" w:hAnsi="GHEA Grapalat"/>
              </w:rPr>
              <w:t xml:space="preserve"> 2015</w:t>
            </w:r>
            <w:r w:rsidR="00FF43C0" w:rsidRPr="001A20A1">
              <w:rPr>
                <w:rFonts w:ascii="GHEA Grapalat" w:hAnsi="GHEA Grapalat" w:cs="Sylfaen"/>
              </w:rPr>
              <w:t>թ</w:t>
            </w:r>
            <w:r w:rsidR="00FF43C0" w:rsidRPr="001A20A1">
              <w:rPr>
                <w:rFonts w:ascii="GHEA Grapalat" w:hAnsi="GHEA Grapalat"/>
              </w:rPr>
              <w:t xml:space="preserve">. </w:t>
            </w:r>
            <w:r w:rsidR="00FF43C0" w:rsidRPr="001A20A1">
              <w:rPr>
                <w:rFonts w:ascii="GHEA Grapalat" w:hAnsi="GHEA Grapalat" w:cs="Sylfaen"/>
              </w:rPr>
              <w:t>սեպտեմբերի</w:t>
            </w:r>
            <w:r w:rsidR="00FF43C0" w:rsidRPr="001A20A1">
              <w:rPr>
                <w:rFonts w:ascii="GHEA Grapalat" w:hAnsi="GHEA Grapalat"/>
              </w:rPr>
              <w:t xml:space="preserve"> 25-</w:t>
            </w:r>
            <w:r w:rsidR="00FF43C0" w:rsidRPr="001A20A1">
              <w:rPr>
                <w:rFonts w:ascii="GHEA Grapalat" w:hAnsi="GHEA Grapalat" w:cs="Sylfaen"/>
              </w:rPr>
              <w:t>ի</w:t>
            </w:r>
            <w:r w:rsidR="00FF43C0" w:rsidRPr="001A20A1">
              <w:rPr>
                <w:rFonts w:ascii="GHEA Grapalat" w:hAnsi="GHEA Grapalat"/>
              </w:rPr>
              <w:t xml:space="preserve"> N1112-</w:t>
            </w:r>
            <w:r w:rsidR="00FF43C0" w:rsidRPr="001A20A1">
              <w:rPr>
                <w:rFonts w:ascii="GHEA Grapalat" w:hAnsi="GHEA Grapalat" w:cs="Sylfaen"/>
              </w:rPr>
              <w:t>Ն</w:t>
            </w:r>
            <w:r w:rsidR="00FF43C0" w:rsidRPr="001A20A1">
              <w:rPr>
                <w:rFonts w:ascii="GHEA Grapalat" w:hAnsi="GHEA Grapalat"/>
              </w:rPr>
              <w:t xml:space="preserve"> </w:t>
            </w:r>
            <w:r w:rsidR="00FF43C0" w:rsidRPr="001A20A1">
              <w:rPr>
                <w:rFonts w:ascii="GHEA Grapalat" w:hAnsi="GHEA Grapalat" w:cs="Sylfaen"/>
              </w:rPr>
              <w:lastRenderedPageBreak/>
              <w:t>որոշման</w:t>
            </w:r>
            <w:r w:rsidR="00FF43C0" w:rsidRPr="001A20A1">
              <w:rPr>
                <w:rFonts w:ascii="GHEA Grapalat" w:hAnsi="GHEA Grapalat"/>
              </w:rPr>
              <w:t xml:space="preserve"> N3 </w:t>
            </w:r>
            <w:r w:rsidR="00FF43C0" w:rsidRPr="001A20A1">
              <w:rPr>
                <w:rFonts w:ascii="GHEA Grapalat" w:hAnsi="GHEA Grapalat" w:cs="Sylfaen"/>
              </w:rPr>
              <w:t>հավելվածում</w:t>
            </w:r>
            <w:r w:rsidR="00FF43C0" w:rsidRPr="001A20A1">
              <w:rPr>
                <w:rFonts w:ascii="GHEA Grapalat" w:hAnsi="GHEA Grapalat"/>
              </w:rPr>
              <w:t xml:space="preserve"> </w:t>
            </w:r>
            <w:r w:rsidR="00FF43C0" w:rsidRPr="001A20A1">
              <w:rPr>
                <w:rFonts w:ascii="GHEA Grapalat" w:hAnsi="GHEA Grapalat" w:cs="Sylfaen"/>
              </w:rPr>
              <w:t>նշված</w:t>
            </w:r>
            <w:r w:rsidR="00FF43C0" w:rsidRPr="001A20A1">
              <w:rPr>
                <w:rFonts w:ascii="GHEA Grapalat" w:hAnsi="GHEA Grapalat"/>
              </w:rPr>
              <w:t xml:space="preserve"> </w:t>
            </w:r>
            <w:r w:rsidR="00FF43C0" w:rsidRPr="001A20A1">
              <w:rPr>
                <w:rFonts w:ascii="GHEA Grapalat" w:hAnsi="GHEA Grapalat" w:cs="Sylfaen"/>
              </w:rPr>
              <w:t>հիվանդություններից</w:t>
            </w:r>
            <w:r w:rsidR="00FF43C0" w:rsidRPr="001A20A1">
              <w:rPr>
                <w:rFonts w:ascii="GHEA Grapalat" w:hAnsi="GHEA Grapalat"/>
              </w:rPr>
              <w:t xml:space="preserve"> </w:t>
            </w:r>
            <w:r w:rsidR="00FF43C0" w:rsidRPr="001A20A1">
              <w:rPr>
                <w:rFonts w:ascii="GHEA Grapalat" w:hAnsi="GHEA Grapalat" w:cs="Sylfaen"/>
              </w:rPr>
              <w:t>որևէ</w:t>
            </w:r>
            <w:r w:rsidR="00FF43C0" w:rsidRPr="001A20A1">
              <w:rPr>
                <w:rFonts w:ascii="GHEA Grapalat" w:hAnsi="GHEA Grapalat"/>
              </w:rPr>
              <w:t xml:space="preserve"> </w:t>
            </w:r>
            <w:r w:rsidR="00FF43C0" w:rsidRPr="001A20A1">
              <w:rPr>
                <w:rFonts w:ascii="GHEA Grapalat" w:hAnsi="GHEA Grapalat" w:cs="Sylfaen"/>
              </w:rPr>
              <w:t>մեկով</w:t>
            </w:r>
            <w:r w:rsidR="00FF43C0" w:rsidRPr="001A20A1">
              <w:rPr>
                <w:rFonts w:ascii="GHEA Grapalat" w:hAnsi="GHEA Grapalat"/>
              </w:rPr>
              <w:t xml:space="preserve"> </w:t>
            </w:r>
            <w:r w:rsidR="00FF43C0" w:rsidRPr="001A20A1">
              <w:rPr>
                <w:rFonts w:ascii="GHEA Grapalat" w:hAnsi="GHEA Grapalat" w:cs="Sylfaen"/>
              </w:rPr>
              <w:t>հիվանդ</w:t>
            </w:r>
            <w:r w:rsidR="00FF43C0" w:rsidRPr="001A20A1">
              <w:rPr>
                <w:rFonts w:ascii="GHEA Grapalat" w:hAnsi="GHEA Grapalat"/>
              </w:rPr>
              <w:t xml:space="preserve"> </w:t>
            </w:r>
            <w:r w:rsidR="00FF43C0" w:rsidRPr="001A20A1">
              <w:rPr>
                <w:rFonts w:ascii="GHEA Grapalat" w:hAnsi="GHEA Grapalat" w:cs="Sylfaen"/>
              </w:rPr>
              <w:t>չլինելու</w:t>
            </w:r>
            <w:r w:rsidR="00FF43C0" w:rsidRPr="001A20A1">
              <w:rPr>
                <w:rFonts w:ascii="GHEA Grapalat" w:hAnsi="GHEA Grapalat"/>
              </w:rPr>
              <w:t xml:space="preserve"> </w:t>
            </w:r>
            <w:r w:rsidR="00FF43C0" w:rsidRPr="001A20A1">
              <w:rPr>
                <w:rFonts w:ascii="GHEA Grapalat" w:hAnsi="GHEA Grapalat" w:cs="Sylfaen"/>
              </w:rPr>
              <w:t>հանգամանքը</w:t>
            </w:r>
            <w:r w:rsidR="00FF43C0" w:rsidRPr="001A20A1">
              <w:rPr>
                <w:rFonts w:ascii="GHEA Grapalat" w:hAnsi="GHEA Grapalat"/>
              </w:rPr>
              <w:t xml:space="preserve"> </w:t>
            </w:r>
            <w:r w:rsidR="00FF43C0" w:rsidRPr="001A20A1">
              <w:rPr>
                <w:rFonts w:ascii="GHEA Grapalat" w:hAnsi="GHEA Grapalat" w:cs="Sylfaen"/>
              </w:rPr>
              <w:t>հիմնավորող</w:t>
            </w:r>
            <w:r w:rsidR="00FF43C0" w:rsidRPr="001A20A1">
              <w:rPr>
                <w:rFonts w:ascii="GHEA Grapalat" w:hAnsi="GHEA Grapalat"/>
              </w:rPr>
              <w:t xml:space="preserve"> </w:t>
            </w:r>
            <w:r w:rsidR="00FF43C0" w:rsidRPr="001A20A1">
              <w:rPr>
                <w:rFonts w:ascii="GHEA Grapalat" w:hAnsi="GHEA Grapalat" w:cs="Sylfaen"/>
              </w:rPr>
              <w:t>փաստաթուղթ</w:t>
            </w:r>
            <w:r w:rsidR="00FF43C0" w:rsidRPr="001A20A1">
              <w:rPr>
                <w:rFonts w:ascii="GHEA Grapalat" w:hAnsi="GHEA Grapalat"/>
              </w:rPr>
              <w:t xml:space="preserve"> (</w:t>
            </w:r>
            <w:r w:rsidR="00FF43C0" w:rsidRPr="001A20A1">
              <w:rPr>
                <w:rFonts w:ascii="GHEA Grapalat" w:hAnsi="GHEA Grapalat" w:cs="Sylfaen"/>
              </w:rPr>
              <w:t>փաստաթղթեր</w:t>
            </w:r>
            <w:r w:rsidR="00FF43C0" w:rsidRPr="001A20A1">
              <w:rPr>
                <w:rFonts w:ascii="GHEA Grapalat" w:hAnsi="GHEA Grapalat"/>
              </w:rPr>
              <w:t>)</w:t>
            </w:r>
            <w:r w:rsidR="00FF43C0" w:rsidRPr="001A20A1">
              <w:rPr>
                <w:rFonts w:ascii="GHEA Grapalat" w:hAnsi="GHEA Grapalat" w:cs="Sylfaen"/>
              </w:rPr>
              <w:t>՝</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համապատասխան</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հաստատության</w:t>
            </w:r>
            <w:r w:rsidR="00FF43C0" w:rsidRPr="001A20A1">
              <w:rPr>
                <w:rFonts w:ascii="GHEA Grapalat" w:hAnsi="GHEA Grapalat"/>
              </w:rPr>
              <w:t xml:space="preserve"> (</w:t>
            </w:r>
            <w:r w:rsidR="00FF43C0" w:rsidRPr="001A20A1">
              <w:rPr>
                <w:rFonts w:ascii="GHEA Grapalat" w:hAnsi="GHEA Grapalat" w:cs="Sylfaen"/>
              </w:rPr>
              <w:t>հաստատությունների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lastRenderedPageBreak/>
              <w:t>7.</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Շուրջօրյա</w:t>
            </w:r>
            <w:r w:rsidRPr="001A20A1">
              <w:rPr>
                <w:rFonts w:ascii="GHEA Grapalat" w:hAnsi="GHEA Grapalat"/>
              </w:rPr>
              <w:t xml:space="preserve"> </w:t>
            </w:r>
            <w:r w:rsidRPr="001A20A1">
              <w:rPr>
                <w:rFonts w:ascii="GHEA Grapalat" w:hAnsi="GHEA Grapalat" w:cs="Sylfaen"/>
              </w:rPr>
              <w:t>խնամք՝</w:t>
            </w:r>
            <w:r w:rsidRPr="001A20A1">
              <w:rPr>
                <w:rFonts w:ascii="GHEA Grapalat" w:hAnsi="GHEA Grapalat"/>
              </w:rPr>
              <w:t xml:space="preserve"> </w:t>
            </w:r>
            <w:r w:rsidRPr="001A20A1">
              <w:rPr>
                <w:rFonts w:ascii="GHEA Grapalat" w:hAnsi="GHEA Grapalat" w:cs="Sylfaen"/>
              </w:rPr>
              <w:t>հատուկ</w:t>
            </w:r>
            <w:r w:rsidRPr="001A20A1">
              <w:rPr>
                <w:rFonts w:ascii="GHEA Grapalat" w:hAnsi="GHEA Grapalat"/>
              </w:rPr>
              <w:t xml:space="preserve"> (</w:t>
            </w:r>
            <w:r w:rsidRPr="001A20A1">
              <w:rPr>
                <w:rFonts w:ascii="GHEA Grapalat" w:hAnsi="GHEA Grapalat" w:cs="Sylfaen"/>
              </w:rPr>
              <w:t>մասնագիտացված</w:t>
            </w:r>
            <w:r w:rsidRPr="001A20A1">
              <w:rPr>
                <w:rFonts w:ascii="GHEA Grapalat" w:hAnsi="GHEA Grapalat"/>
              </w:rPr>
              <w:t xml:space="preserve">) </w:t>
            </w:r>
            <w:r w:rsidRPr="001A20A1">
              <w:rPr>
                <w:rFonts w:ascii="GHEA Grapalat" w:hAnsi="GHEA Grapalat" w:cs="Sylfaen"/>
              </w:rPr>
              <w:t>հաստատությունում</w:t>
            </w:r>
          </w:p>
        </w:tc>
        <w:tc>
          <w:tcPr>
            <w:tcW w:w="3960" w:type="dxa"/>
          </w:tcPr>
          <w:p w:rsidR="00FF43C0" w:rsidRPr="001A20A1" w:rsidRDefault="00FF43C0" w:rsidP="00FF43C0">
            <w:pPr>
              <w:jc w:val="both"/>
              <w:rPr>
                <w:rFonts w:ascii="GHEA Grapalat" w:hAnsi="GHEA Grapalat"/>
              </w:rPr>
            </w:pPr>
            <w:r w:rsidRPr="001A20A1">
              <w:rPr>
                <w:rFonts w:ascii="GHEA Grapalat" w:hAnsi="GHEA Grapalat" w:cs="Sylfaen"/>
              </w:rPr>
              <w:t>Հոգեկան</w:t>
            </w:r>
            <w:r w:rsidRPr="001A20A1">
              <w:rPr>
                <w:rFonts w:ascii="GHEA Grapalat" w:hAnsi="GHEA Grapalat"/>
              </w:rPr>
              <w:t xml:space="preserve"> </w:t>
            </w:r>
            <w:r w:rsidRPr="001A20A1">
              <w:rPr>
                <w:rFonts w:ascii="GHEA Grapalat" w:hAnsi="GHEA Grapalat" w:cs="Sylfaen"/>
              </w:rPr>
              <w:t>առողջության</w:t>
            </w:r>
            <w:r w:rsidRPr="001A20A1">
              <w:rPr>
                <w:rFonts w:ascii="GHEA Grapalat" w:hAnsi="GHEA Grapalat"/>
              </w:rPr>
              <w:t xml:space="preserve"> </w:t>
            </w:r>
            <w:r w:rsidRPr="001A20A1">
              <w:rPr>
                <w:rFonts w:ascii="GHEA Grapalat" w:hAnsi="GHEA Grapalat" w:cs="Sylfaen"/>
              </w:rPr>
              <w:t>խնդիրներ</w:t>
            </w:r>
            <w:r w:rsidRPr="001A20A1">
              <w:rPr>
                <w:rFonts w:ascii="GHEA Grapalat" w:hAnsi="GHEA Grapalat"/>
              </w:rPr>
              <w:t xml:space="preserve"> (</w:t>
            </w:r>
            <w:r w:rsidRPr="001A20A1">
              <w:rPr>
                <w:rFonts w:ascii="GHEA Grapalat" w:hAnsi="GHEA Grapalat" w:cs="Sylfaen"/>
              </w:rPr>
              <w:t>այդ</w:t>
            </w:r>
            <w:r w:rsidRPr="001A20A1">
              <w:rPr>
                <w:rFonts w:ascii="GHEA Grapalat" w:hAnsi="GHEA Grapalat"/>
              </w:rPr>
              <w:t xml:space="preserve"> </w:t>
            </w:r>
            <w:r w:rsidRPr="001A20A1">
              <w:rPr>
                <w:rFonts w:ascii="GHEA Grapalat" w:hAnsi="GHEA Grapalat" w:cs="Sylfaen"/>
              </w:rPr>
              <w:t>թվում՝</w:t>
            </w:r>
            <w:r w:rsidRPr="001A20A1">
              <w:rPr>
                <w:rFonts w:ascii="GHEA Grapalat" w:hAnsi="GHEA Grapalat"/>
              </w:rPr>
              <w:t xml:space="preserve"> </w:t>
            </w:r>
            <w:r w:rsidRPr="001A20A1">
              <w:rPr>
                <w:rFonts w:ascii="GHEA Grapalat" w:hAnsi="GHEA Grapalat" w:cs="Sylfaen"/>
              </w:rPr>
              <w:t>մտավոր</w:t>
            </w:r>
            <w:r w:rsidRPr="001A20A1">
              <w:rPr>
                <w:rFonts w:ascii="GHEA Grapalat" w:hAnsi="GHEA Grapalat"/>
              </w:rPr>
              <w:t xml:space="preserve">) </w:t>
            </w:r>
            <w:r w:rsidRPr="001A20A1">
              <w:rPr>
                <w:rFonts w:ascii="GHEA Grapalat" w:hAnsi="GHEA Grapalat" w:cs="Sylfaen"/>
              </w:rPr>
              <w:t>ունեցող</w:t>
            </w:r>
            <w:r w:rsidRPr="001A20A1">
              <w:rPr>
                <w:rFonts w:ascii="GHEA Grapalat" w:hAnsi="GHEA Grapalat"/>
              </w:rPr>
              <w:t xml:space="preserve"> 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անձինք</w:t>
            </w:r>
          </w:p>
        </w:tc>
        <w:tc>
          <w:tcPr>
            <w:tcW w:w="7740" w:type="dxa"/>
          </w:tcPr>
          <w:p w:rsidR="00FF43C0" w:rsidRPr="001A20A1" w:rsidRDefault="00FF43C0" w:rsidP="00FF43C0">
            <w:pPr>
              <w:tabs>
                <w:tab w:val="left" w:pos="252"/>
              </w:tabs>
              <w:ind w:left="72"/>
              <w:jc w:val="both"/>
              <w:rPr>
                <w:rFonts w:ascii="GHEA Grapalat" w:hAnsi="GHEA Grapalat"/>
              </w:rPr>
            </w:pPr>
            <w:r w:rsidRPr="001A20A1">
              <w:rPr>
                <w:rFonts w:ascii="GHEA Grapalat" w:hAnsi="GHEA Grapalat"/>
              </w:rPr>
              <w:t>1.</w:t>
            </w:r>
            <w:r w:rsidRPr="001A20A1">
              <w:rPr>
                <w:rFonts w:ascii="GHEA Grapalat" w:hAnsi="GHEA Grapalat" w:cs="Sylfaen"/>
              </w:rPr>
              <w:t>Դիմումը</w:t>
            </w:r>
            <w:r w:rsidRPr="001A20A1">
              <w:rPr>
                <w:rFonts w:ascii="GHEA Grapalat" w:hAnsi="GHEA Grapalat"/>
              </w:rPr>
              <w:t xml:space="preserve"> </w:t>
            </w: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ծառայություն</w:t>
            </w:r>
            <w:r w:rsidRPr="001A20A1">
              <w:rPr>
                <w:rFonts w:ascii="GHEA Grapalat" w:hAnsi="GHEA Grapalat"/>
              </w:rPr>
              <w:t xml:space="preserve"> </w:t>
            </w:r>
            <w:r w:rsidRPr="001A20A1">
              <w:rPr>
                <w:rFonts w:ascii="GHEA Grapalat" w:hAnsi="GHEA Grapalat" w:cs="Sylfaen"/>
              </w:rPr>
              <w:t>հայցող</w:t>
            </w:r>
            <w:r w:rsidRPr="001A20A1">
              <w:rPr>
                <w:rFonts w:ascii="GHEA Grapalat" w:hAnsi="GHEA Grapalat"/>
              </w:rPr>
              <w:t xml:space="preserve"> </w:t>
            </w:r>
            <w:r w:rsidRPr="001A20A1">
              <w:rPr>
                <w:rFonts w:ascii="GHEA Grapalat" w:hAnsi="GHEA Grapalat" w:cs="Sylfaen"/>
              </w:rPr>
              <w:t>անձի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ներկայացվելու</w:t>
            </w:r>
            <w:r w:rsidRPr="001A20A1">
              <w:rPr>
                <w:rFonts w:ascii="GHEA Grapalat" w:hAnsi="GHEA Grapalat"/>
              </w:rPr>
              <w:t xml:space="preserve"> </w:t>
            </w:r>
            <w:r w:rsidRPr="001A20A1">
              <w:rPr>
                <w:rFonts w:ascii="GHEA Grapalat" w:hAnsi="GHEA Grapalat" w:cs="Sylfaen"/>
              </w:rPr>
              <w:t>դեպքում՝</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հաշմանդամություն</w:t>
            </w:r>
            <w:r w:rsidR="00FF43C0" w:rsidRPr="001A20A1">
              <w:rPr>
                <w:rFonts w:ascii="GHEA Grapalat" w:hAnsi="GHEA Grapalat"/>
              </w:rPr>
              <w:t xml:space="preserve"> </w:t>
            </w:r>
            <w:r w:rsidR="00FF43C0" w:rsidRPr="001A20A1">
              <w:rPr>
                <w:rFonts w:ascii="GHEA Grapalat" w:hAnsi="GHEA Grapalat" w:cs="Sylfaen"/>
              </w:rPr>
              <w:t>ունենալու</w:t>
            </w:r>
            <w:r w:rsidR="00FF43C0" w:rsidRPr="001A20A1">
              <w:rPr>
                <w:rFonts w:ascii="GHEA Grapalat" w:hAnsi="GHEA Grapalat"/>
              </w:rPr>
              <w:t xml:space="preserve"> </w:t>
            </w:r>
            <w:r w:rsidR="00FF43C0" w:rsidRPr="001A20A1">
              <w:rPr>
                <w:rFonts w:ascii="GHEA Grapalat" w:hAnsi="GHEA Grapalat" w:cs="Sylfaen"/>
              </w:rPr>
              <w:t>դեպքում՝</w:t>
            </w:r>
            <w:r w:rsidR="00FF43C0" w:rsidRPr="001A20A1">
              <w:rPr>
                <w:rFonts w:ascii="GHEA Grapalat" w:hAnsi="GHEA Grapalat"/>
              </w:rPr>
              <w:t xml:space="preserve"> </w:t>
            </w:r>
            <w:r w:rsidR="00FF43C0" w:rsidRPr="001A20A1">
              <w:rPr>
                <w:rFonts w:ascii="GHEA Grapalat" w:hAnsi="GHEA Grapalat" w:cs="Sylfaen"/>
              </w:rPr>
              <w:t>հաշմանդամության</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 xml:space="preserve"> </w:t>
            </w:r>
            <w:r w:rsidR="00FF43C0" w:rsidRPr="001A20A1">
              <w:rPr>
                <w:rFonts w:ascii="GHEA Grapalat" w:hAnsi="GHEA Grapalat" w:cs="Sylfaen"/>
              </w:rPr>
              <w:t>տեղեկանք՝</w:t>
            </w:r>
            <w:r w:rsidR="00FF43C0" w:rsidRPr="001A20A1">
              <w:rPr>
                <w:rFonts w:ascii="GHEA Grapalat" w:hAnsi="GHEA Grapalat"/>
              </w:rPr>
              <w:t xml:space="preserve"> </w:t>
            </w:r>
            <w:r w:rsidR="00FF43C0" w:rsidRPr="001A20A1">
              <w:rPr>
                <w:rFonts w:ascii="GHEA Grapalat" w:hAnsi="GHEA Grapalat" w:cs="Sylfaen"/>
              </w:rPr>
              <w:t>տրված</w:t>
            </w:r>
            <w:r w:rsidR="00FF43C0" w:rsidRPr="001A20A1">
              <w:rPr>
                <w:rFonts w:ascii="GHEA Grapalat" w:hAnsi="GHEA Grapalat"/>
              </w:rPr>
              <w:t xml:space="preserve"> </w:t>
            </w:r>
            <w:r w:rsidR="00FF43C0" w:rsidRPr="001A20A1">
              <w:rPr>
                <w:rFonts w:ascii="GHEA Grapalat" w:hAnsi="GHEA Grapalat" w:cs="Sylfaen"/>
              </w:rPr>
              <w:t>բժշկասոցիալական</w:t>
            </w:r>
            <w:r w:rsidR="00FF43C0" w:rsidRPr="001A20A1">
              <w:rPr>
                <w:rFonts w:ascii="GHEA Grapalat" w:hAnsi="GHEA Grapalat"/>
              </w:rPr>
              <w:t xml:space="preserve"> </w:t>
            </w:r>
            <w:r w:rsidR="00FF43C0" w:rsidRPr="001A20A1">
              <w:rPr>
                <w:rFonts w:ascii="GHEA Grapalat" w:hAnsi="GHEA Grapalat" w:cs="Sylfaen"/>
              </w:rPr>
              <w:t>փորձաքնննություն</w:t>
            </w:r>
            <w:r w:rsidR="00FF43C0" w:rsidRPr="001A20A1">
              <w:rPr>
                <w:rFonts w:ascii="GHEA Grapalat" w:hAnsi="GHEA Grapalat"/>
              </w:rPr>
              <w:t xml:space="preserve"> </w:t>
            </w:r>
            <w:r w:rsidR="00FF43C0" w:rsidRPr="001A20A1">
              <w:rPr>
                <w:rFonts w:ascii="GHEA Grapalat" w:hAnsi="GHEA Grapalat" w:cs="Sylfaen"/>
              </w:rPr>
              <w:t>իրականացնող</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կողմից</w:t>
            </w:r>
            <w:r w:rsidR="00FF43C0" w:rsidRPr="001A20A1">
              <w:rPr>
                <w:rFonts w:ascii="GHEA Grapalat" w:hAnsi="GHEA Grapalat"/>
              </w:rPr>
              <w:t>.</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2) Աշխատանքի և սոցիալական հարցերի</w:t>
            </w:r>
            <w:r w:rsidR="00FF43C0" w:rsidRPr="001A20A1">
              <w:rPr>
                <w:rFonts w:ascii="GHEA Grapalat" w:hAnsi="GHEA Grapalat"/>
              </w:rPr>
              <w:t xml:space="preserve"> </w:t>
            </w:r>
            <w:r w:rsidR="00FF43C0" w:rsidRPr="001A20A1">
              <w:rPr>
                <w:rFonts w:ascii="GHEA Grapalat" w:hAnsi="GHEA Grapalat" w:cs="Sylfaen"/>
              </w:rPr>
              <w:t>և</w:t>
            </w:r>
            <w:r w:rsidR="00FF43C0" w:rsidRPr="001A20A1">
              <w:rPr>
                <w:rFonts w:ascii="GHEA Grapalat" w:hAnsi="GHEA Grapalat"/>
              </w:rPr>
              <w:t xml:space="preserve"> </w:t>
            </w:r>
            <w:r w:rsidRPr="001A20A1">
              <w:rPr>
                <w:rFonts w:ascii="GHEA Grapalat" w:hAnsi="GHEA Grapalat" w:cs="Sylfaen"/>
              </w:rPr>
              <w:t>Առողջապահության նախարարների</w:t>
            </w:r>
            <w:r w:rsidR="00FF43C0" w:rsidRPr="001A20A1">
              <w:rPr>
                <w:rFonts w:ascii="GHEA Grapalat" w:hAnsi="GHEA Grapalat"/>
              </w:rPr>
              <w:t xml:space="preserve"> </w:t>
            </w:r>
            <w:r w:rsidR="00FF43C0" w:rsidRPr="001A20A1">
              <w:rPr>
                <w:rFonts w:ascii="GHEA Grapalat" w:hAnsi="GHEA Grapalat" w:cs="Sylfaen"/>
              </w:rPr>
              <w:t>համատեղ</w:t>
            </w:r>
            <w:r w:rsidR="00FF43C0" w:rsidRPr="001A20A1">
              <w:rPr>
                <w:rFonts w:ascii="GHEA Grapalat" w:hAnsi="GHEA Grapalat"/>
              </w:rPr>
              <w:t xml:space="preserve"> </w:t>
            </w:r>
            <w:r w:rsidR="00FF43C0" w:rsidRPr="001A20A1">
              <w:rPr>
                <w:rFonts w:ascii="GHEA Grapalat" w:hAnsi="GHEA Grapalat" w:cs="Sylfaen"/>
              </w:rPr>
              <w:t>հրամանով</w:t>
            </w:r>
            <w:r w:rsidR="00FF43C0" w:rsidRPr="001A20A1">
              <w:rPr>
                <w:rFonts w:ascii="GHEA Grapalat" w:hAnsi="GHEA Grapalat"/>
              </w:rPr>
              <w:t xml:space="preserve"> </w:t>
            </w:r>
            <w:r w:rsidR="00FF43C0" w:rsidRPr="001A20A1">
              <w:rPr>
                <w:rFonts w:ascii="GHEA Grapalat" w:hAnsi="GHEA Grapalat" w:cs="Sylfaen"/>
              </w:rPr>
              <w:t>հաստատված</w:t>
            </w:r>
            <w:r w:rsidR="00FF43C0" w:rsidRPr="001A20A1">
              <w:rPr>
                <w:rFonts w:ascii="GHEA Grapalat" w:hAnsi="GHEA Grapalat"/>
              </w:rPr>
              <w:t xml:space="preserve"> </w:t>
            </w:r>
            <w:r w:rsidR="00FF43C0" w:rsidRPr="001A20A1">
              <w:rPr>
                <w:rFonts w:ascii="GHEA Grapalat" w:hAnsi="GHEA Grapalat" w:cs="Sylfaen"/>
              </w:rPr>
              <w:t>ձևին</w:t>
            </w:r>
            <w:r w:rsidR="00FF43C0" w:rsidRPr="001A20A1">
              <w:rPr>
                <w:rFonts w:ascii="GHEA Grapalat" w:hAnsi="GHEA Grapalat"/>
              </w:rPr>
              <w:t xml:space="preserve"> </w:t>
            </w:r>
            <w:r w:rsidR="00FF43C0" w:rsidRPr="001A20A1">
              <w:rPr>
                <w:rFonts w:ascii="GHEA Grapalat" w:hAnsi="GHEA Grapalat" w:cs="Sylfaen"/>
              </w:rPr>
              <w:t>համապատասխան</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w:t>
            </w:r>
            <w:r w:rsidR="00FF43C0" w:rsidRPr="001A20A1">
              <w:rPr>
                <w:rFonts w:ascii="GHEA Grapalat" w:hAnsi="GHEA Grapalat"/>
              </w:rPr>
              <w:t>.</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 xml:space="preserve">3) </w:t>
            </w:r>
            <w:r w:rsidR="00FF43C0" w:rsidRPr="001A20A1">
              <w:rPr>
                <w:rFonts w:ascii="GHEA Grapalat" w:hAnsi="GHEA Grapalat" w:cs="Sylfaen"/>
              </w:rPr>
              <w:t>քաղվածք</w:t>
            </w:r>
            <w:r w:rsidR="00FF43C0" w:rsidRPr="001A20A1">
              <w:rPr>
                <w:rFonts w:ascii="GHEA Grapalat" w:hAnsi="GHEA Grapalat"/>
              </w:rPr>
              <w:t xml:space="preserve"> </w:t>
            </w:r>
            <w:r w:rsidR="00FF43C0" w:rsidRPr="001A20A1">
              <w:rPr>
                <w:rFonts w:ascii="GHEA Grapalat" w:hAnsi="GHEA Grapalat" w:cs="Sylfaen"/>
              </w:rPr>
              <w:t>հիվանդության</w:t>
            </w:r>
            <w:r w:rsidR="00FF43C0" w:rsidRPr="001A20A1">
              <w:rPr>
                <w:rFonts w:ascii="GHEA Grapalat" w:hAnsi="GHEA Grapalat"/>
              </w:rPr>
              <w:t xml:space="preserve"> </w:t>
            </w:r>
            <w:r w:rsidR="00FF43C0" w:rsidRPr="001A20A1">
              <w:rPr>
                <w:rFonts w:ascii="GHEA Grapalat" w:hAnsi="GHEA Grapalat" w:cs="Sylfaen"/>
              </w:rPr>
              <w:t>պատմությունից</w:t>
            </w:r>
            <w:r w:rsidR="00FF43C0" w:rsidRPr="001A20A1">
              <w:rPr>
                <w:rFonts w:ascii="GHEA Grapalat" w:hAnsi="GHEA Grapalat"/>
              </w:rPr>
              <w:t xml:space="preserve"> </w:t>
            </w:r>
            <w:r w:rsidR="00FF43C0" w:rsidRPr="001A20A1">
              <w:rPr>
                <w:rFonts w:ascii="GHEA Grapalat" w:hAnsi="GHEA Grapalat" w:cs="Sylfaen"/>
              </w:rPr>
              <w:t>կամ</w:t>
            </w:r>
            <w:r w:rsidR="00FF43C0" w:rsidRPr="001A20A1">
              <w:rPr>
                <w:rFonts w:ascii="GHEA Grapalat" w:hAnsi="GHEA Grapalat"/>
              </w:rPr>
              <w:t xml:space="preserve"> </w:t>
            </w:r>
            <w:r w:rsidR="00FF43C0" w:rsidRPr="001A20A1">
              <w:rPr>
                <w:rFonts w:ascii="GHEA Grapalat" w:hAnsi="GHEA Grapalat" w:cs="Sylfaen"/>
              </w:rPr>
              <w:t>հոգեբուժական</w:t>
            </w:r>
            <w:r w:rsidR="00FF43C0" w:rsidRPr="001A20A1">
              <w:rPr>
                <w:rFonts w:ascii="GHEA Grapalat" w:hAnsi="GHEA Grapalat"/>
              </w:rPr>
              <w:t xml:space="preserve"> </w:t>
            </w:r>
            <w:r w:rsidR="00FF43C0" w:rsidRPr="001A20A1">
              <w:rPr>
                <w:rFonts w:ascii="GHEA Grapalat" w:hAnsi="GHEA Grapalat" w:cs="Sylfaen"/>
              </w:rPr>
              <w:t>դիսպանսերի</w:t>
            </w:r>
            <w:r w:rsidR="00FF43C0" w:rsidRPr="001A20A1">
              <w:rPr>
                <w:rFonts w:ascii="GHEA Grapalat" w:hAnsi="GHEA Grapalat"/>
              </w:rPr>
              <w:t xml:space="preserve"> </w:t>
            </w:r>
            <w:r w:rsidR="00FF43C0" w:rsidRPr="001A20A1">
              <w:rPr>
                <w:rFonts w:ascii="GHEA Grapalat" w:hAnsi="GHEA Grapalat" w:cs="Sylfaen"/>
              </w:rPr>
              <w:t>բժշկական</w:t>
            </w:r>
            <w:r w:rsidR="00FF43C0" w:rsidRPr="001A20A1">
              <w:rPr>
                <w:rFonts w:ascii="GHEA Grapalat" w:hAnsi="GHEA Grapalat"/>
              </w:rPr>
              <w:t xml:space="preserve"> </w:t>
            </w:r>
            <w:r w:rsidR="00FF43C0" w:rsidRPr="001A20A1">
              <w:rPr>
                <w:rFonts w:ascii="GHEA Grapalat" w:hAnsi="GHEA Grapalat" w:cs="Sylfaen"/>
              </w:rPr>
              <w:t>քարտից</w:t>
            </w:r>
            <w:r w:rsidR="00FF43C0" w:rsidRPr="001A20A1">
              <w:rPr>
                <w:rFonts w:ascii="GHEA Grapalat" w:hAnsi="GHEA Grapalat"/>
              </w:rPr>
              <w:t>.</w:t>
            </w:r>
          </w:p>
          <w:p w:rsidR="00FF43C0" w:rsidRPr="001A20A1" w:rsidRDefault="00FF43C0" w:rsidP="00FF43C0">
            <w:pPr>
              <w:tabs>
                <w:tab w:val="left" w:pos="252"/>
              </w:tabs>
              <w:ind w:left="72"/>
              <w:jc w:val="both"/>
              <w:rPr>
                <w:rFonts w:ascii="GHEA Grapalat" w:hAnsi="GHEA Grapalat"/>
              </w:rPr>
            </w:pPr>
            <w:r w:rsidRPr="001A20A1">
              <w:rPr>
                <w:rFonts w:ascii="GHEA Grapalat" w:hAnsi="GHEA Grapalat"/>
              </w:rPr>
              <w:t xml:space="preserve">2. </w:t>
            </w:r>
            <w:r w:rsidRPr="001A20A1">
              <w:rPr>
                <w:rFonts w:ascii="GHEA Grapalat" w:hAnsi="GHEA Grapalat" w:cs="Sylfaen"/>
              </w:rPr>
              <w:t>Դիմումը</w:t>
            </w:r>
            <w:r w:rsidRPr="001A20A1">
              <w:rPr>
                <w:rFonts w:ascii="GHEA Grapalat" w:hAnsi="GHEA Grapalat"/>
              </w:rPr>
              <w:t xml:space="preserve"> </w:t>
            </w:r>
            <w:r w:rsidRPr="001A20A1">
              <w:rPr>
                <w:rFonts w:ascii="GHEA Grapalat" w:hAnsi="GHEA Grapalat" w:cs="Sylfaen"/>
              </w:rPr>
              <w:t>անձի</w:t>
            </w:r>
            <w:r w:rsidRPr="001A20A1">
              <w:rPr>
                <w:rFonts w:ascii="GHEA Grapalat" w:hAnsi="GHEA Grapalat"/>
              </w:rPr>
              <w:t xml:space="preserve"> </w:t>
            </w:r>
            <w:r w:rsidRPr="001A20A1">
              <w:rPr>
                <w:rFonts w:ascii="GHEA Grapalat" w:hAnsi="GHEA Grapalat" w:cs="Sylfaen"/>
              </w:rPr>
              <w:t>խնամակալի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 xml:space="preserve"> </w:t>
            </w:r>
            <w:r w:rsidRPr="001A20A1">
              <w:rPr>
                <w:rFonts w:ascii="GHEA Grapalat" w:hAnsi="GHEA Grapalat" w:cs="Sylfaen"/>
              </w:rPr>
              <w:t>ներկայացվելու</w:t>
            </w:r>
            <w:r w:rsidRPr="001A20A1">
              <w:rPr>
                <w:rFonts w:ascii="GHEA Grapalat" w:hAnsi="GHEA Grapalat"/>
              </w:rPr>
              <w:t xml:space="preserve"> </w:t>
            </w:r>
            <w:r w:rsidRPr="001A20A1">
              <w:rPr>
                <w:rFonts w:ascii="GHEA Grapalat" w:hAnsi="GHEA Grapalat" w:cs="Sylfaen"/>
              </w:rPr>
              <w:t>դեպքում</w:t>
            </w:r>
            <w:r w:rsidRPr="001A20A1">
              <w:rPr>
                <w:rFonts w:ascii="GHEA Grapalat" w:hAnsi="GHEA Grapalat"/>
              </w:rPr>
              <w:t xml:space="preserve"> </w:t>
            </w:r>
            <w:r w:rsidRPr="001A20A1">
              <w:rPr>
                <w:rFonts w:ascii="GHEA Grapalat" w:hAnsi="GHEA Grapalat" w:cs="Sylfaen"/>
              </w:rPr>
              <w:t>նաև՝</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 xml:space="preserve">1) </w:t>
            </w:r>
            <w:r w:rsidR="00FF43C0" w:rsidRPr="001A20A1">
              <w:rPr>
                <w:rFonts w:ascii="GHEA Grapalat" w:hAnsi="GHEA Grapalat" w:cs="Sylfaen"/>
              </w:rPr>
              <w:t>խնամակալի</w:t>
            </w:r>
            <w:r w:rsidR="00FF43C0" w:rsidRPr="001A20A1">
              <w:rPr>
                <w:rFonts w:ascii="GHEA Grapalat" w:hAnsi="GHEA Grapalat"/>
              </w:rPr>
              <w:t xml:space="preserve"> </w:t>
            </w:r>
            <w:r w:rsidR="00FF43C0" w:rsidRPr="001A20A1">
              <w:rPr>
                <w:rFonts w:ascii="GHEA Grapalat" w:hAnsi="GHEA Grapalat" w:cs="Sylfaen"/>
              </w:rPr>
              <w:t>անձը</w:t>
            </w:r>
            <w:r w:rsidR="00FF43C0" w:rsidRPr="001A20A1">
              <w:rPr>
                <w:rFonts w:ascii="GHEA Grapalat" w:hAnsi="GHEA Grapalat"/>
              </w:rPr>
              <w:t xml:space="preserve"> </w:t>
            </w:r>
            <w:r w:rsidR="00FF43C0" w:rsidRPr="001A20A1">
              <w:rPr>
                <w:rFonts w:ascii="GHEA Grapalat" w:hAnsi="GHEA Grapalat" w:cs="Sylfaen"/>
              </w:rPr>
              <w:t>հաստատող</w:t>
            </w:r>
            <w:r w:rsidR="00FF43C0" w:rsidRPr="001A20A1">
              <w:rPr>
                <w:rFonts w:ascii="GHEA Grapalat" w:hAnsi="GHEA Grapalat"/>
              </w:rPr>
              <w:t xml:space="preserve"> </w:t>
            </w:r>
            <w:r w:rsidR="00FF43C0" w:rsidRPr="001A20A1">
              <w:rPr>
                <w:rFonts w:ascii="GHEA Grapalat" w:hAnsi="GHEA Grapalat" w:cs="Sylfaen"/>
              </w:rPr>
              <w:t>փաստաթուղթ</w:t>
            </w:r>
            <w:r w:rsidR="00FF43C0" w:rsidRPr="001A20A1">
              <w:rPr>
                <w:rFonts w:ascii="GHEA Grapalat" w:hAnsi="GHEA Grapalat"/>
              </w:rPr>
              <w:t>.</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 xml:space="preserve">2) </w:t>
            </w:r>
            <w:r w:rsidR="00FF43C0" w:rsidRPr="001A20A1">
              <w:rPr>
                <w:rFonts w:ascii="GHEA Grapalat" w:hAnsi="GHEA Grapalat" w:cs="Sylfaen"/>
              </w:rPr>
              <w:t>խնամակալության</w:t>
            </w:r>
            <w:r w:rsidR="00FF43C0" w:rsidRPr="001A20A1">
              <w:rPr>
                <w:rFonts w:ascii="GHEA Grapalat" w:hAnsi="GHEA Grapalat"/>
              </w:rPr>
              <w:t xml:space="preserve"> </w:t>
            </w:r>
            <w:r w:rsidR="00FF43C0" w:rsidRPr="001A20A1">
              <w:rPr>
                <w:rFonts w:ascii="GHEA Grapalat" w:hAnsi="GHEA Grapalat" w:cs="Sylfaen"/>
              </w:rPr>
              <w:t>մարմնի</w:t>
            </w:r>
            <w:r w:rsidR="00FF43C0" w:rsidRPr="001A20A1">
              <w:rPr>
                <w:rFonts w:ascii="GHEA Grapalat" w:hAnsi="GHEA Grapalat"/>
              </w:rPr>
              <w:t xml:space="preserve"> </w:t>
            </w:r>
            <w:r w:rsidR="00FF43C0" w:rsidRPr="001A20A1">
              <w:rPr>
                <w:rFonts w:ascii="GHEA Grapalat" w:hAnsi="GHEA Grapalat" w:cs="Sylfaen"/>
              </w:rPr>
              <w:t>որոշում</w:t>
            </w:r>
            <w:r w:rsidR="00FF43C0" w:rsidRPr="001A20A1">
              <w:rPr>
                <w:rFonts w:ascii="GHEA Grapalat" w:hAnsi="GHEA Grapalat"/>
              </w:rPr>
              <w:t>.</w:t>
            </w:r>
          </w:p>
          <w:p w:rsidR="00FF43C0" w:rsidRPr="001A20A1" w:rsidRDefault="003F52BA" w:rsidP="003F52BA">
            <w:pPr>
              <w:tabs>
                <w:tab w:val="left" w:pos="252"/>
              </w:tabs>
              <w:ind w:left="72"/>
              <w:jc w:val="both"/>
              <w:rPr>
                <w:rFonts w:ascii="GHEA Grapalat" w:hAnsi="GHEA Grapalat"/>
              </w:rPr>
            </w:pPr>
            <w:r w:rsidRPr="001A20A1">
              <w:rPr>
                <w:rFonts w:ascii="GHEA Grapalat" w:hAnsi="GHEA Grapalat" w:cs="Sylfaen"/>
              </w:rPr>
              <w:t xml:space="preserve">3) </w:t>
            </w:r>
            <w:r w:rsidR="00FF43C0" w:rsidRPr="001A20A1">
              <w:rPr>
                <w:rFonts w:ascii="GHEA Grapalat" w:hAnsi="GHEA Grapalat" w:cs="Sylfaen"/>
              </w:rPr>
              <w:t>դատարանի</w:t>
            </w:r>
            <w:r w:rsidR="00FF43C0" w:rsidRPr="001A20A1">
              <w:rPr>
                <w:rFonts w:ascii="GHEA Grapalat" w:hAnsi="GHEA Grapalat"/>
              </w:rPr>
              <w:t xml:space="preserve"> </w:t>
            </w:r>
            <w:r w:rsidR="00FF43C0" w:rsidRPr="001A20A1">
              <w:rPr>
                <w:rFonts w:ascii="GHEA Grapalat" w:hAnsi="GHEA Grapalat" w:cs="Sylfaen"/>
              </w:rPr>
              <w:t>վճիռ</w:t>
            </w:r>
            <w:r w:rsidR="00FF43C0" w:rsidRPr="001A20A1">
              <w:rPr>
                <w:rFonts w:ascii="GHEA Grapalat" w:hAnsi="GHEA Grapalat"/>
              </w:rPr>
              <w:t xml:space="preserve"> </w:t>
            </w:r>
            <w:r w:rsidR="00FF43C0" w:rsidRPr="001A20A1">
              <w:rPr>
                <w:rFonts w:ascii="GHEA Grapalat" w:hAnsi="GHEA Grapalat" w:cs="Sylfaen"/>
              </w:rPr>
              <w:t>անձին</w:t>
            </w:r>
            <w:r w:rsidR="00FF43C0" w:rsidRPr="001A20A1">
              <w:rPr>
                <w:rFonts w:ascii="GHEA Grapalat" w:hAnsi="GHEA Grapalat"/>
              </w:rPr>
              <w:t xml:space="preserve"> </w:t>
            </w:r>
            <w:r w:rsidR="00FF43C0" w:rsidRPr="001A20A1">
              <w:rPr>
                <w:rFonts w:ascii="GHEA Grapalat" w:hAnsi="GHEA Grapalat" w:cs="Sylfaen"/>
              </w:rPr>
              <w:t>անգործունակ</w:t>
            </w:r>
            <w:r w:rsidR="00FF43C0" w:rsidRPr="001A20A1">
              <w:rPr>
                <w:rFonts w:ascii="GHEA Grapalat" w:hAnsi="GHEA Grapalat"/>
              </w:rPr>
              <w:t xml:space="preserve"> </w:t>
            </w:r>
            <w:r w:rsidR="00FF43C0" w:rsidRPr="001A20A1">
              <w:rPr>
                <w:rFonts w:ascii="GHEA Grapalat" w:hAnsi="GHEA Grapalat" w:cs="Sylfaen"/>
              </w:rPr>
              <w:t>ճանաչելու</w:t>
            </w:r>
            <w:r w:rsidR="00FF43C0" w:rsidRPr="001A20A1">
              <w:rPr>
                <w:rFonts w:ascii="GHEA Grapalat" w:hAnsi="GHEA Grapalat"/>
              </w:rPr>
              <w:t xml:space="preserve"> </w:t>
            </w:r>
            <w:r w:rsidR="00FF43C0" w:rsidRPr="001A20A1">
              <w:rPr>
                <w:rFonts w:ascii="GHEA Grapalat" w:hAnsi="GHEA Grapalat" w:cs="Sylfaen"/>
              </w:rPr>
              <w:t>վերաբերյալ</w:t>
            </w:r>
            <w:r w:rsidR="00FF43C0"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t>8.</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Մանկատուն</w:t>
            </w:r>
            <w:r w:rsidRPr="001A20A1">
              <w:rPr>
                <w:rFonts w:ascii="GHEA Grapalat" w:hAnsi="GHEA Grapalat"/>
              </w:rPr>
              <w:t xml:space="preserve"> </w:t>
            </w:r>
            <w:r w:rsidRPr="001A20A1">
              <w:rPr>
                <w:rFonts w:ascii="GHEA Grapalat" w:hAnsi="GHEA Grapalat" w:cs="Sylfaen"/>
              </w:rPr>
              <w:t>ուղղորդելը</w:t>
            </w:r>
          </w:p>
        </w:tc>
        <w:tc>
          <w:tcPr>
            <w:tcW w:w="3960" w:type="dxa"/>
          </w:tcPr>
          <w:p w:rsidR="00FF43C0" w:rsidRPr="001A20A1" w:rsidRDefault="00FF43C0" w:rsidP="00FF43C0">
            <w:pPr>
              <w:jc w:val="both"/>
              <w:rPr>
                <w:rFonts w:ascii="GHEA Grapalat" w:hAnsi="GHEA Grapalat"/>
              </w:rPr>
            </w:pPr>
            <w:r w:rsidRPr="001A20A1">
              <w:rPr>
                <w:rFonts w:ascii="GHEA Grapalat" w:hAnsi="GHEA Grapalat"/>
              </w:rPr>
              <w:t xml:space="preserve">0-18 </w:t>
            </w:r>
            <w:r w:rsidRPr="001A20A1">
              <w:rPr>
                <w:rFonts w:ascii="GHEA Grapalat" w:hAnsi="GHEA Grapalat" w:cs="Sylfaen"/>
              </w:rPr>
              <w:t>տարեկան</w:t>
            </w:r>
            <w:r w:rsidRPr="001A20A1">
              <w:rPr>
                <w:rFonts w:ascii="GHEA Grapalat" w:hAnsi="GHEA Grapalat"/>
              </w:rPr>
              <w:t xml:space="preserve"> </w:t>
            </w:r>
            <w:r w:rsidRPr="001A20A1">
              <w:rPr>
                <w:rFonts w:ascii="GHEA Grapalat" w:hAnsi="GHEA Grapalat" w:cs="Sylfaen"/>
              </w:rPr>
              <w:t>առանց</w:t>
            </w:r>
            <w:r w:rsidRPr="001A20A1">
              <w:rPr>
                <w:rFonts w:ascii="GHEA Grapalat" w:hAnsi="GHEA Grapalat"/>
              </w:rPr>
              <w:t xml:space="preserve"> </w:t>
            </w:r>
            <w:r w:rsidRPr="001A20A1">
              <w:rPr>
                <w:rFonts w:ascii="GHEA Grapalat" w:hAnsi="GHEA Grapalat" w:cs="Sylfaen"/>
              </w:rPr>
              <w:t>ծնողական</w:t>
            </w:r>
            <w:r w:rsidRPr="001A20A1">
              <w:rPr>
                <w:rFonts w:ascii="GHEA Grapalat" w:hAnsi="GHEA Grapalat"/>
              </w:rPr>
              <w:t xml:space="preserve"> </w:t>
            </w:r>
            <w:r w:rsidRPr="001A20A1">
              <w:rPr>
                <w:rFonts w:ascii="GHEA Grapalat" w:hAnsi="GHEA Grapalat" w:cs="Sylfaen"/>
              </w:rPr>
              <w:t>խնամքի</w:t>
            </w:r>
            <w:r w:rsidRPr="001A20A1">
              <w:rPr>
                <w:rFonts w:ascii="GHEA Grapalat" w:hAnsi="GHEA Grapalat"/>
              </w:rPr>
              <w:t xml:space="preserve"> </w:t>
            </w:r>
            <w:r w:rsidRPr="001A20A1">
              <w:rPr>
                <w:rFonts w:ascii="GHEA Grapalat" w:hAnsi="GHEA Grapalat" w:cs="Sylfaen"/>
              </w:rPr>
              <w:t>մնացած</w:t>
            </w:r>
            <w:r w:rsidRPr="001A20A1">
              <w:rPr>
                <w:rFonts w:ascii="GHEA Grapalat" w:hAnsi="GHEA Grapalat"/>
              </w:rPr>
              <w:t xml:space="preserve"> </w:t>
            </w:r>
            <w:r w:rsidRPr="001A20A1">
              <w:rPr>
                <w:rFonts w:ascii="GHEA Grapalat" w:hAnsi="GHEA Grapalat" w:cs="Sylfaen"/>
              </w:rPr>
              <w:t>երեխաներ</w:t>
            </w:r>
          </w:p>
        </w:tc>
        <w:tc>
          <w:tcPr>
            <w:tcW w:w="7740" w:type="dxa"/>
          </w:tcPr>
          <w:p w:rsidR="00FF43C0" w:rsidRPr="001A20A1" w:rsidRDefault="00FF43C0"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1</w:t>
            </w:r>
            <w:r w:rsidR="0029140B" w:rsidRPr="001A20A1">
              <w:rPr>
                <w:rFonts w:ascii="GHEA Grapalat" w:eastAsia="Times New Roman" w:hAnsi="GHEA Grapalat" w:cs="Times New Roman"/>
              </w:rPr>
              <w:t>.</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Pr="001A20A1">
              <w:rPr>
                <w:rFonts w:ascii="GHEA Grapalat" w:eastAsia="Times New Roman" w:hAnsi="GHEA Grapalat" w:cs="Times New Roman"/>
              </w:rPr>
              <w:t xml:space="preserve"> </w:t>
            </w:r>
            <w:r w:rsidRPr="001A20A1">
              <w:rPr>
                <w:rFonts w:ascii="GHEA Grapalat" w:eastAsia="Times New Roman" w:hAnsi="GHEA Grapalat" w:cs="Sylfaen"/>
              </w:rPr>
              <w:t>անձը</w:t>
            </w:r>
            <w:r w:rsidRPr="001A20A1">
              <w:rPr>
                <w:rFonts w:ascii="GHEA Grapalat" w:eastAsia="Times New Roman" w:hAnsi="GHEA Grapalat" w:cs="Times New Roman"/>
              </w:rPr>
              <w:t xml:space="preserve"> </w:t>
            </w:r>
            <w:r w:rsidRPr="001A20A1">
              <w:rPr>
                <w:rFonts w:ascii="GHEA Grapalat" w:eastAsia="Times New Roman" w:hAnsi="GHEA Grapalat" w:cs="Sylfaen"/>
              </w:rPr>
              <w:t>հաստատող</w:t>
            </w:r>
            <w:r w:rsidRPr="001A20A1">
              <w:rPr>
                <w:rFonts w:ascii="GHEA Grapalat" w:eastAsia="Times New Roman" w:hAnsi="GHEA Grapalat" w:cs="Times New Roman"/>
              </w:rPr>
              <w:t xml:space="preserve"> </w:t>
            </w:r>
            <w:r w:rsidRPr="001A20A1">
              <w:rPr>
                <w:rFonts w:ascii="GHEA Grapalat" w:eastAsia="Times New Roman" w:hAnsi="GHEA Grapalat" w:cs="Sylfaen"/>
              </w:rPr>
              <w:t>փաստաթուղթը</w:t>
            </w:r>
            <w:r w:rsidRPr="001A20A1">
              <w:rPr>
                <w:rFonts w:ascii="GHEA Grapalat" w:eastAsia="Times New Roman" w:hAnsi="GHEA Grapalat" w:cs="Times New Roman"/>
              </w:rPr>
              <w:t xml:space="preserve"> (</w:t>
            </w:r>
            <w:r w:rsidRPr="001A20A1">
              <w:rPr>
                <w:rFonts w:ascii="GHEA Grapalat" w:eastAsia="Times New Roman" w:hAnsi="GHEA Grapalat" w:cs="Sylfaen"/>
              </w:rPr>
              <w:t>ծննդյան</w:t>
            </w:r>
            <w:r w:rsidRPr="001A20A1">
              <w:rPr>
                <w:rFonts w:ascii="GHEA Grapalat" w:eastAsia="Times New Roman" w:hAnsi="GHEA Grapalat" w:cs="Times New Roman"/>
              </w:rPr>
              <w:t xml:space="preserve"> </w:t>
            </w:r>
            <w:r w:rsidRPr="001A20A1">
              <w:rPr>
                <w:rFonts w:ascii="GHEA Grapalat" w:eastAsia="Times New Roman" w:hAnsi="GHEA Grapalat" w:cs="Sylfaen"/>
              </w:rPr>
              <w:t>վկայական</w:t>
            </w:r>
            <w:r w:rsidRPr="001A20A1">
              <w:rPr>
                <w:rFonts w:ascii="GHEA Grapalat" w:eastAsia="Times New Roman" w:hAnsi="GHEA Grapalat" w:cs="Times New Roman"/>
              </w:rPr>
              <w:t xml:space="preserve"> </w:t>
            </w:r>
            <w:r w:rsidRPr="001A20A1">
              <w:rPr>
                <w:rFonts w:ascii="GHEA Grapalat" w:eastAsia="Times New Roman" w:hAnsi="GHEA Grapalat" w:cs="Sylfaen"/>
              </w:rPr>
              <w:t>կամ</w:t>
            </w:r>
            <w:r w:rsidRPr="001A20A1">
              <w:rPr>
                <w:rFonts w:ascii="GHEA Grapalat" w:eastAsia="Times New Roman" w:hAnsi="GHEA Grapalat" w:cs="Times New Roman"/>
              </w:rPr>
              <w:t xml:space="preserve"> </w:t>
            </w:r>
            <w:r w:rsidRPr="001A20A1">
              <w:rPr>
                <w:rFonts w:ascii="GHEA Grapalat" w:eastAsia="Times New Roman" w:hAnsi="GHEA Grapalat" w:cs="Sylfaen"/>
              </w:rPr>
              <w:t>անձնագիր</w:t>
            </w:r>
            <w:r w:rsidRPr="001A20A1">
              <w:rPr>
                <w:rFonts w:ascii="GHEA Grapalat" w:eastAsia="Times New Roman" w:hAnsi="GHEA Grapalat" w:cs="Times New Roman"/>
              </w:rPr>
              <w:t xml:space="preserve">, </w:t>
            </w:r>
            <w:r w:rsidRPr="001A20A1">
              <w:rPr>
                <w:rFonts w:ascii="GHEA Grapalat" w:eastAsia="Times New Roman" w:hAnsi="GHEA Grapalat" w:cs="Sylfaen"/>
              </w:rPr>
              <w:t>կամ</w:t>
            </w:r>
            <w:r w:rsidRPr="001A20A1">
              <w:rPr>
                <w:rFonts w:ascii="GHEA Grapalat" w:eastAsia="Times New Roman" w:hAnsi="GHEA Grapalat" w:cs="Times New Roman"/>
              </w:rPr>
              <w:t xml:space="preserve"> </w:t>
            </w:r>
            <w:r w:rsidRPr="001A20A1">
              <w:rPr>
                <w:rFonts w:ascii="GHEA Grapalat" w:eastAsia="Times New Roman" w:hAnsi="GHEA Grapalat" w:cs="Sylfaen"/>
              </w:rPr>
              <w:t>նույնականացման</w:t>
            </w:r>
            <w:r w:rsidRPr="001A20A1">
              <w:rPr>
                <w:rFonts w:ascii="GHEA Grapalat" w:eastAsia="Times New Roman" w:hAnsi="GHEA Grapalat" w:cs="Times New Roman"/>
              </w:rPr>
              <w:t xml:space="preserve"> </w:t>
            </w:r>
            <w:r w:rsidRPr="001A20A1">
              <w:rPr>
                <w:rFonts w:ascii="GHEA Grapalat" w:eastAsia="Times New Roman" w:hAnsi="GHEA Grapalat" w:cs="Sylfaen"/>
              </w:rPr>
              <w:t>քարտ</w:t>
            </w:r>
            <w:r w:rsidRPr="001A20A1">
              <w:rPr>
                <w:rFonts w:ascii="GHEA Grapalat" w:eastAsia="Times New Roman" w:hAnsi="GHEA Grapalat" w:cs="Times New Roman"/>
              </w:rPr>
              <w:t>)</w:t>
            </w:r>
            <w:r w:rsidRPr="001A20A1">
              <w:rPr>
                <w:rFonts w:ascii="GHEA Grapalat" w:eastAsia="Times New Roman" w:hAnsi="GHEA Grapalat" w:cs="Sylfaen"/>
              </w:rPr>
              <w:t>՝</w:t>
            </w:r>
            <w:r w:rsidRPr="001A20A1">
              <w:rPr>
                <w:rFonts w:ascii="GHEA Grapalat" w:eastAsia="Times New Roman" w:hAnsi="GHEA Grapalat" w:cs="Times New Roman"/>
              </w:rPr>
              <w:t xml:space="preserve"> </w:t>
            </w:r>
            <w:r w:rsidRPr="001A20A1">
              <w:rPr>
                <w:rFonts w:ascii="GHEA Grapalat" w:eastAsia="Times New Roman" w:hAnsi="GHEA Grapalat" w:cs="Sylfaen"/>
              </w:rPr>
              <w:t>առկայության</w:t>
            </w:r>
            <w:r w:rsidRPr="001A20A1">
              <w:rPr>
                <w:rFonts w:ascii="GHEA Grapalat" w:eastAsia="Times New Roman" w:hAnsi="GHEA Grapalat" w:cs="Times New Roman"/>
              </w:rPr>
              <w:t xml:space="preserve"> </w:t>
            </w:r>
            <w:r w:rsidRPr="001A20A1">
              <w:rPr>
                <w:rFonts w:ascii="GHEA Grapalat" w:eastAsia="Times New Roman" w:hAnsi="GHEA Grapalat" w:cs="Sylfaen"/>
              </w:rPr>
              <w:t>դեպքում</w:t>
            </w:r>
            <w:r w:rsidRPr="001A20A1">
              <w:rPr>
                <w:rFonts w:ascii="GHEA Grapalat" w:eastAsia="Times New Roman" w:hAnsi="GHEA Grapalat" w:cs="Times New Roman"/>
              </w:rPr>
              <w:t>.</w:t>
            </w:r>
          </w:p>
          <w:p w:rsidR="00FF43C0" w:rsidRPr="001A20A1" w:rsidRDefault="00FF43C0"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2</w:t>
            </w:r>
            <w:r w:rsidR="0029140B" w:rsidRPr="001A20A1">
              <w:rPr>
                <w:rFonts w:ascii="GHEA Grapalat" w:eastAsia="Times New Roman" w:hAnsi="GHEA Grapalat" w:cs="Times New Roman"/>
              </w:rPr>
              <w:t>.</w:t>
            </w:r>
            <w:r w:rsidR="00BE63B6"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Pr="001A20A1">
              <w:rPr>
                <w:rFonts w:ascii="GHEA Grapalat" w:eastAsia="Times New Roman" w:hAnsi="GHEA Grapalat" w:cs="Times New Roman"/>
              </w:rPr>
              <w:t xml:space="preserve"> </w:t>
            </w:r>
            <w:r w:rsidRPr="001A20A1">
              <w:rPr>
                <w:rFonts w:ascii="GHEA Grapalat" w:eastAsia="Times New Roman" w:hAnsi="GHEA Grapalat" w:cs="Sylfaen"/>
              </w:rPr>
              <w:t>հայտնաբերման</w:t>
            </w:r>
            <w:r w:rsidRPr="001A20A1">
              <w:rPr>
                <w:rFonts w:ascii="GHEA Grapalat" w:eastAsia="Times New Roman" w:hAnsi="GHEA Grapalat" w:cs="Times New Roman"/>
              </w:rPr>
              <w:t xml:space="preserve"> (</w:t>
            </w:r>
            <w:r w:rsidRPr="001A20A1">
              <w:rPr>
                <w:rFonts w:ascii="GHEA Grapalat" w:eastAsia="Times New Roman" w:hAnsi="GHEA Grapalat" w:cs="Sylfaen"/>
              </w:rPr>
              <w:t>տեսակցելու</w:t>
            </w:r>
            <w:r w:rsidRPr="001A20A1">
              <w:rPr>
                <w:rFonts w:ascii="GHEA Grapalat" w:eastAsia="Times New Roman" w:hAnsi="GHEA Grapalat" w:cs="Times New Roman"/>
              </w:rPr>
              <w:t xml:space="preserve">) </w:t>
            </w:r>
            <w:r w:rsidRPr="001A20A1">
              <w:rPr>
                <w:rFonts w:ascii="GHEA Grapalat" w:eastAsia="Times New Roman" w:hAnsi="GHEA Grapalat" w:cs="Sylfaen"/>
              </w:rPr>
              <w:t>մասին</w:t>
            </w:r>
            <w:r w:rsidRPr="001A20A1">
              <w:rPr>
                <w:rFonts w:ascii="GHEA Grapalat" w:eastAsia="Times New Roman" w:hAnsi="GHEA Grapalat" w:cs="Times New Roman"/>
              </w:rPr>
              <w:t xml:space="preserve"> </w:t>
            </w:r>
            <w:r w:rsidRPr="001A20A1">
              <w:rPr>
                <w:rFonts w:ascii="GHEA Grapalat" w:eastAsia="Times New Roman" w:hAnsi="GHEA Grapalat" w:cs="Sylfaen"/>
              </w:rPr>
              <w:t>արձանագրությունը</w:t>
            </w:r>
            <w:r w:rsidRPr="001A20A1">
              <w:rPr>
                <w:rFonts w:ascii="GHEA Grapalat" w:eastAsia="Times New Roman" w:hAnsi="GHEA Grapalat" w:cs="Times New Roman"/>
              </w:rPr>
              <w:t xml:space="preserve">, </w:t>
            </w:r>
          </w:p>
          <w:p w:rsidR="00FF43C0" w:rsidRPr="001A20A1" w:rsidRDefault="00FF43C0"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3</w:t>
            </w:r>
            <w:r w:rsidR="0029140B" w:rsidRPr="001A20A1">
              <w:rPr>
                <w:rFonts w:ascii="GHEA Grapalat" w:eastAsia="Times New Roman" w:hAnsi="GHEA Grapalat" w:cs="Times New Roman"/>
              </w:rPr>
              <w:t>.</w:t>
            </w:r>
            <w:r w:rsidRPr="001A20A1">
              <w:rPr>
                <w:rFonts w:ascii="GHEA Grapalat" w:eastAsia="Times New Roman" w:hAnsi="GHEA Grapalat" w:cs="Times New Roman"/>
              </w:rPr>
              <w:t xml:space="preserve"> </w:t>
            </w:r>
            <w:r w:rsidRPr="001A20A1">
              <w:rPr>
                <w:rFonts w:ascii="GHEA Grapalat" w:eastAsia="Times New Roman" w:hAnsi="GHEA Grapalat" w:cs="Sylfaen"/>
              </w:rPr>
              <w:t>համապատասխան</w:t>
            </w:r>
            <w:r w:rsidRPr="001A20A1">
              <w:rPr>
                <w:rFonts w:ascii="GHEA Grapalat" w:eastAsia="Times New Roman" w:hAnsi="GHEA Grapalat" w:cs="Times New Roman"/>
              </w:rPr>
              <w:t xml:space="preserve"> </w:t>
            </w:r>
            <w:r w:rsidRPr="001A20A1">
              <w:rPr>
                <w:rFonts w:ascii="GHEA Grapalat" w:eastAsia="Times New Roman" w:hAnsi="GHEA Grapalat" w:cs="Sylfaen"/>
              </w:rPr>
              <w:t>բժշկական</w:t>
            </w:r>
            <w:r w:rsidRPr="001A20A1">
              <w:rPr>
                <w:rFonts w:ascii="GHEA Grapalat" w:eastAsia="Times New Roman" w:hAnsi="GHEA Grapalat" w:cs="Times New Roman"/>
              </w:rPr>
              <w:t xml:space="preserve"> </w:t>
            </w:r>
            <w:r w:rsidRPr="001A20A1">
              <w:rPr>
                <w:rFonts w:ascii="GHEA Grapalat" w:eastAsia="Times New Roman" w:hAnsi="GHEA Grapalat" w:cs="Sylfaen"/>
              </w:rPr>
              <w:t>հաստատության</w:t>
            </w:r>
            <w:r w:rsidRPr="001A20A1">
              <w:rPr>
                <w:rFonts w:ascii="GHEA Grapalat" w:eastAsia="Times New Roman" w:hAnsi="GHEA Grapalat" w:cs="Times New Roman"/>
              </w:rPr>
              <w:t xml:space="preserve"> (</w:t>
            </w:r>
            <w:r w:rsidRPr="001A20A1">
              <w:rPr>
                <w:rFonts w:ascii="GHEA Grapalat" w:eastAsia="Times New Roman" w:hAnsi="GHEA Grapalat" w:cs="Sylfaen"/>
              </w:rPr>
              <w:t>հաստատությունների</w:t>
            </w:r>
            <w:r w:rsidRPr="001A20A1">
              <w:rPr>
                <w:rFonts w:ascii="GHEA Grapalat" w:eastAsia="Times New Roman" w:hAnsi="GHEA Grapalat" w:cs="Times New Roman"/>
              </w:rPr>
              <w:t xml:space="preserve">) </w:t>
            </w:r>
            <w:r w:rsidRPr="001A20A1">
              <w:rPr>
                <w:rFonts w:ascii="GHEA Grapalat" w:eastAsia="Times New Roman" w:hAnsi="GHEA Grapalat" w:cs="Sylfaen"/>
              </w:rPr>
              <w:t>կողմից</w:t>
            </w:r>
            <w:r w:rsidRPr="001A20A1">
              <w:rPr>
                <w:rFonts w:ascii="GHEA Grapalat" w:eastAsia="Times New Roman" w:hAnsi="GHEA Grapalat" w:cs="Times New Roman"/>
              </w:rPr>
              <w:t xml:space="preserve"> </w:t>
            </w:r>
            <w:r w:rsidRPr="001A20A1">
              <w:rPr>
                <w:rFonts w:ascii="GHEA Grapalat" w:eastAsia="Times New Roman" w:hAnsi="GHEA Grapalat" w:cs="Sylfaen"/>
              </w:rPr>
              <w:t>տրված՝</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Pr="001A20A1">
              <w:rPr>
                <w:rFonts w:ascii="GHEA Grapalat" w:eastAsia="Times New Roman" w:hAnsi="GHEA Grapalat" w:cs="Times New Roman"/>
              </w:rPr>
              <w:t xml:space="preserve"> </w:t>
            </w:r>
            <w:r w:rsidRPr="001A20A1">
              <w:rPr>
                <w:rFonts w:ascii="GHEA Grapalat" w:eastAsia="Times New Roman" w:hAnsi="GHEA Grapalat" w:cs="Sylfaen"/>
              </w:rPr>
              <w:t>առողջական</w:t>
            </w:r>
            <w:r w:rsidRPr="001A20A1">
              <w:rPr>
                <w:rFonts w:ascii="GHEA Grapalat" w:eastAsia="Times New Roman" w:hAnsi="GHEA Grapalat" w:cs="Times New Roman"/>
              </w:rPr>
              <w:t xml:space="preserve"> </w:t>
            </w:r>
            <w:r w:rsidRPr="001A20A1">
              <w:rPr>
                <w:rFonts w:ascii="GHEA Grapalat" w:eastAsia="Times New Roman" w:hAnsi="GHEA Grapalat" w:cs="Sylfaen"/>
              </w:rPr>
              <w:t>վիճակի</w:t>
            </w:r>
            <w:r w:rsidRPr="001A20A1">
              <w:rPr>
                <w:rFonts w:ascii="GHEA Grapalat" w:eastAsia="Times New Roman" w:hAnsi="GHEA Grapalat" w:cs="Times New Roman"/>
              </w:rPr>
              <w:t xml:space="preserve"> </w:t>
            </w:r>
            <w:r w:rsidRPr="001A20A1">
              <w:rPr>
                <w:rFonts w:ascii="GHEA Grapalat" w:eastAsia="Times New Roman" w:hAnsi="GHEA Grapalat" w:cs="Sylfaen"/>
              </w:rPr>
              <w:t>մասին</w:t>
            </w:r>
            <w:r w:rsidRPr="001A20A1">
              <w:rPr>
                <w:rFonts w:ascii="GHEA Grapalat" w:eastAsia="Times New Roman" w:hAnsi="GHEA Grapalat" w:cs="Times New Roman"/>
              </w:rPr>
              <w:t xml:space="preserve"> </w:t>
            </w:r>
            <w:r w:rsidRPr="001A20A1">
              <w:rPr>
                <w:rFonts w:ascii="GHEA Grapalat" w:eastAsia="Times New Roman" w:hAnsi="GHEA Grapalat" w:cs="Sylfaen"/>
              </w:rPr>
              <w:t>բժշկական</w:t>
            </w:r>
            <w:r w:rsidRPr="001A20A1">
              <w:rPr>
                <w:rFonts w:ascii="GHEA Grapalat" w:eastAsia="Times New Roman" w:hAnsi="GHEA Grapalat" w:cs="Times New Roman"/>
              </w:rPr>
              <w:t xml:space="preserve"> </w:t>
            </w:r>
            <w:r w:rsidRPr="001A20A1">
              <w:rPr>
                <w:rFonts w:ascii="GHEA Grapalat" w:eastAsia="Times New Roman" w:hAnsi="GHEA Grapalat" w:cs="Sylfaen"/>
              </w:rPr>
              <w:t>եզրակացություն</w:t>
            </w:r>
            <w:r w:rsidRPr="001A20A1">
              <w:rPr>
                <w:rFonts w:ascii="GHEA Grapalat" w:eastAsia="Times New Roman" w:hAnsi="GHEA Grapalat" w:cs="Times New Roman"/>
              </w:rPr>
              <w:t xml:space="preserve">, </w:t>
            </w:r>
            <w:r w:rsidRPr="001A20A1">
              <w:rPr>
                <w:rFonts w:ascii="GHEA Grapalat" w:eastAsia="Times New Roman" w:hAnsi="GHEA Grapalat" w:cs="Sylfaen"/>
              </w:rPr>
              <w:t>ինչպես</w:t>
            </w:r>
            <w:r w:rsidRPr="001A20A1">
              <w:rPr>
                <w:rFonts w:ascii="GHEA Grapalat" w:eastAsia="Times New Roman" w:hAnsi="GHEA Grapalat" w:cs="Times New Roman"/>
              </w:rPr>
              <w:t xml:space="preserve"> </w:t>
            </w:r>
            <w:r w:rsidRPr="001A20A1">
              <w:rPr>
                <w:rFonts w:ascii="GHEA Grapalat" w:eastAsia="Times New Roman" w:hAnsi="GHEA Grapalat" w:cs="Sylfaen"/>
              </w:rPr>
              <w:t>նաև</w:t>
            </w:r>
            <w:r w:rsidRPr="001A20A1">
              <w:rPr>
                <w:rFonts w:ascii="GHEA Grapalat" w:eastAsia="Times New Roman" w:hAnsi="GHEA Grapalat" w:cs="Times New Roman"/>
              </w:rPr>
              <w:t xml:space="preserve"> </w:t>
            </w:r>
            <w:r w:rsidRPr="001A20A1">
              <w:rPr>
                <w:rFonts w:ascii="GHEA Grapalat" w:eastAsia="Times New Roman" w:hAnsi="GHEA Grapalat" w:cs="Sylfaen"/>
              </w:rPr>
              <w:t>քաղվածք</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Pr="001A20A1">
              <w:rPr>
                <w:rFonts w:ascii="GHEA Grapalat" w:eastAsia="Times New Roman" w:hAnsi="GHEA Grapalat" w:cs="Times New Roman"/>
              </w:rPr>
              <w:t xml:space="preserve"> </w:t>
            </w:r>
            <w:r w:rsidRPr="001A20A1">
              <w:rPr>
                <w:rFonts w:ascii="GHEA Grapalat" w:eastAsia="Times New Roman" w:hAnsi="GHEA Grapalat" w:cs="Sylfaen"/>
              </w:rPr>
              <w:t>հիվանդության</w:t>
            </w:r>
            <w:r w:rsidRPr="001A20A1">
              <w:rPr>
                <w:rFonts w:ascii="GHEA Grapalat" w:eastAsia="Times New Roman" w:hAnsi="GHEA Grapalat" w:cs="Times New Roman"/>
              </w:rPr>
              <w:t xml:space="preserve"> </w:t>
            </w:r>
            <w:r w:rsidRPr="001A20A1">
              <w:rPr>
                <w:rFonts w:ascii="GHEA Grapalat" w:eastAsia="Times New Roman" w:hAnsi="GHEA Grapalat" w:cs="Sylfaen"/>
              </w:rPr>
              <w:t>պատմությունից</w:t>
            </w:r>
            <w:r w:rsidRPr="001A20A1">
              <w:rPr>
                <w:rFonts w:ascii="GHEA Grapalat" w:eastAsia="Times New Roman" w:hAnsi="GHEA Grapalat" w:cs="Times New Roman"/>
              </w:rPr>
              <w:t xml:space="preserve"> </w:t>
            </w:r>
            <w:r w:rsidRPr="001A20A1">
              <w:rPr>
                <w:rFonts w:ascii="GHEA Grapalat" w:eastAsia="Times New Roman" w:hAnsi="GHEA Grapalat" w:cs="Sylfaen"/>
              </w:rPr>
              <w:t>կամ</w:t>
            </w:r>
            <w:r w:rsidRPr="001A20A1">
              <w:rPr>
                <w:rFonts w:ascii="GHEA Grapalat" w:eastAsia="Times New Roman" w:hAnsi="GHEA Grapalat" w:cs="Times New Roman"/>
              </w:rPr>
              <w:t xml:space="preserve"> </w:t>
            </w:r>
            <w:r w:rsidRPr="001A20A1">
              <w:rPr>
                <w:rFonts w:ascii="GHEA Grapalat" w:eastAsia="Times New Roman" w:hAnsi="GHEA Grapalat" w:cs="Sylfaen"/>
              </w:rPr>
              <w:t>հոգեբուժական</w:t>
            </w:r>
            <w:r w:rsidRPr="001A20A1">
              <w:rPr>
                <w:rFonts w:ascii="GHEA Grapalat" w:eastAsia="Times New Roman" w:hAnsi="GHEA Grapalat" w:cs="Times New Roman"/>
              </w:rPr>
              <w:t xml:space="preserve"> </w:t>
            </w:r>
            <w:r w:rsidRPr="001A20A1">
              <w:rPr>
                <w:rFonts w:ascii="GHEA Grapalat" w:eastAsia="Times New Roman" w:hAnsi="GHEA Grapalat" w:cs="Sylfaen"/>
              </w:rPr>
              <w:t>դիսպանսերի</w:t>
            </w:r>
            <w:r w:rsidRPr="001A20A1">
              <w:rPr>
                <w:rFonts w:ascii="GHEA Grapalat" w:eastAsia="Times New Roman" w:hAnsi="GHEA Grapalat" w:cs="Times New Roman"/>
              </w:rPr>
              <w:t xml:space="preserve"> </w:t>
            </w:r>
            <w:r w:rsidRPr="001A20A1">
              <w:rPr>
                <w:rFonts w:ascii="GHEA Grapalat" w:eastAsia="Times New Roman" w:hAnsi="GHEA Grapalat" w:cs="Sylfaen"/>
              </w:rPr>
              <w:t>բժշկական</w:t>
            </w:r>
            <w:r w:rsidRPr="001A20A1">
              <w:rPr>
                <w:rFonts w:ascii="GHEA Grapalat" w:eastAsia="Times New Roman" w:hAnsi="GHEA Grapalat" w:cs="Times New Roman"/>
              </w:rPr>
              <w:t xml:space="preserve"> </w:t>
            </w:r>
            <w:r w:rsidRPr="001A20A1">
              <w:rPr>
                <w:rFonts w:ascii="GHEA Grapalat" w:eastAsia="Times New Roman" w:hAnsi="GHEA Grapalat" w:cs="Sylfaen"/>
              </w:rPr>
              <w:t>քարտից՝</w:t>
            </w:r>
            <w:r w:rsidRPr="001A20A1">
              <w:rPr>
                <w:rFonts w:ascii="GHEA Grapalat" w:eastAsia="Times New Roman" w:hAnsi="GHEA Grapalat" w:cs="Times New Roman"/>
              </w:rPr>
              <w:t xml:space="preserve"> </w:t>
            </w:r>
            <w:r w:rsidRPr="001A20A1">
              <w:rPr>
                <w:rFonts w:ascii="GHEA Grapalat" w:eastAsia="Times New Roman" w:hAnsi="GHEA Grapalat" w:cs="Sylfaen"/>
              </w:rPr>
              <w:t>դրանց</w:t>
            </w:r>
            <w:r w:rsidRPr="001A20A1">
              <w:rPr>
                <w:rFonts w:ascii="GHEA Grapalat" w:eastAsia="Times New Roman" w:hAnsi="GHEA Grapalat" w:cs="Times New Roman"/>
              </w:rPr>
              <w:t xml:space="preserve"> </w:t>
            </w:r>
            <w:r w:rsidRPr="001A20A1">
              <w:rPr>
                <w:rFonts w:ascii="GHEA Grapalat" w:eastAsia="Times New Roman" w:hAnsi="GHEA Grapalat" w:cs="Sylfaen"/>
              </w:rPr>
              <w:t>առկայության</w:t>
            </w:r>
            <w:r w:rsidRPr="001A20A1">
              <w:rPr>
                <w:rFonts w:ascii="GHEA Grapalat" w:eastAsia="Times New Roman" w:hAnsi="GHEA Grapalat" w:cs="Times New Roman"/>
              </w:rPr>
              <w:t xml:space="preserve"> </w:t>
            </w:r>
            <w:r w:rsidRPr="001A20A1">
              <w:rPr>
                <w:rFonts w:ascii="GHEA Grapalat" w:eastAsia="Times New Roman" w:hAnsi="GHEA Grapalat" w:cs="Sylfaen"/>
              </w:rPr>
              <w:t>դեպքում</w:t>
            </w:r>
            <w:r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4.</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ընտանիքի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անդամների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մերձավոր</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ազգականների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հնարավորության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բնակության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վայրից</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5.</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բնակչության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պետական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ռեգիստր</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վարող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մարմնի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բնակության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վայրի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հասցեի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իսկ</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հաշվառման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մեջ</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lastRenderedPageBreak/>
              <w:t>չգտնվելու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վերջին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նախկին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հայտնի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հաշվառման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հասցեի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այդպիսի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տեղեկատվության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առկայության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6.</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ծնողների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նրանցից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յուրաքանչյուրի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միակ</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ծնողի</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1)</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մահվան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մահվան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վկայականը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պատճենը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Sylfaen"/>
              </w:rPr>
              <w:t>2)</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ծնողական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իրավունքից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զրկված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լինելու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ծնողական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իրավունքից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զրկելու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դատարանի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վճիռը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պատճենը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Calibri"/>
              </w:rPr>
              <w:t>«</w:t>
            </w:r>
            <w:r w:rsidR="00FF43C0" w:rsidRPr="001A20A1">
              <w:rPr>
                <w:rFonts w:ascii="GHEA Grapalat" w:eastAsia="Times New Roman" w:hAnsi="GHEA Grapalat" w:cs="Sylfaen"/>
              </w:rPr>
              <w:t>Դատալեքս</w:t>
            </w:r>
            <w:r w:rsidR="00FF43C0" w:rsidRPr="001A20A1">
              <w:rPr>
                <w:rFonts w:ascii="GHEA Grapalat" w:eastAsia="Times New Roman" w:hAnsi="GHEA Grapalat" w:cs="Calibri"/>
              </w:rPr>
              <w:t>»</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էլեկտրոնային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կառավարման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տեղեկությունների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տրամադրման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հանրային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տեղեկատվական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համակարգից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արտածված՝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տվյալ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վճռի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օրինակը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3)</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անգործունակ</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ճանաչված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լինելու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անգործունակ</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ճանաչելու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դատարանի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վճիռը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պատճենը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Calibri"/>
              </w:rPr>
              <w:t>«</w:t>
            </w:r>
            <w:r w:rsidR="00FF43C0" w:rsidRPr="001A20A1">
              <w:rPr>
                <w:rFonts w:ascii="GHEA Grapalat" w:eastAsia="Times New Roman" w:hAnsi="GHEA Grapalat" w:cs="Sylfaen"/>
              </w:rPr>
              <w:t>Դատալեքս</w:t>
            </w:r>
            <w:r w:rsidR="00FF43C0" w:rsidRPr="001A20A1">
              <w:rPr>
                <w:rFonts w:ascii="GHEA Grapalat" w:eastAsia="Times New Roman" w:hAnsi="GHEA Grapalat" w:cs="Calibri"/>
              </w:rPr>
              <w:t>»</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էլեկտրոնային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կառավարման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տեղեկությունների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տրամադրման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հանրային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տեղեկատվական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համակարգից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արտածված՝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տվյալ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վճռի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օրինակը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4)</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անհայտ</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բացակայող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մահացած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ճանաչված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լինելու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անհայտ</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բացակայող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մահացած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ճանաչելու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դատարանի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վճիռը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պատճենը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Calibri"/>
              </w:rPr>
              <w:t>«</w:t>
            </w:r>
            <w:r w:rsidR="00FF43C0" w:rsidRPr="001A20A1">
              <w:rPr>
                <w:rFonts w:ascii="GHEA Grapalat" w:eastAsia="Times New Roman" w:hAnsi="GHEA Grapalat" w:cs="Sylfaen"/>
              </w:rPr>
              <w:t>Դատալեքս</w:t>
            </w:r>
            <w:r w:rsidR="00FF43C0" w:rsidRPr="001A20A1">
              <w:rPr>
                <w:rFonts w:ascii="GHEA Grapalat" w:eastAsia="Times New Roman" w:hAnsi="GHEA Grapalat" w:cs="Calibri"/>
              </w:rPr>
              <w:t>»</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էլեկտրոնային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կառավարման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տեղեկությունների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տրամադրման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հանրային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տեղեկատվական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համակարգից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արտածված՝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տվյալ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վճռի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օրինակը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5)</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նկատմամբ</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որպես</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խափանման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միջոց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կալանավորումը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կիրառելու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պատիժը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ազատազրկման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ձևով</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կրելու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իրավասու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մարմնի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6)</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հիվանդանոցային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բուժման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մեջ</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գտնվելու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համապատասխան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բժշկական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կողմից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տրված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տեղեկանքը</w:t>
            </w:r>
            <w:r w:rsidR="00FF43C0" w:rsidRPr="001A20A1">
              <w:rPr>
                <w:rFonts w:ascii="GHEA Grapalat" w:eastAsia="Times New Roman" w:hAnsi="GHEA Grapalat" w:cs="Times New Roman"/>
              </w:rPr>
              <w:t>,</w:t>
            </w:r>
          </w:p>
          <w:p w:rsidR="00FF43C0" w:rsidRPr="001A20A1" w:rsidRDefault="0029140B" w:rsidP="00FF43C0">
            <w:pPr>
              <w:shd w:val="clear" w:color="auto" w:fill="FFFFFF"/>
              <w:rPr>
                <w:rFonts w:ascii="GHEA Grapalat" w:hAnsi="GHEA Grapalat"/>
                <w:shd w:val="clear" w:color="auto" w:fill="FFFFFF"/>
              </w:rPr>
            </w:pPr>
            <w:r w:rsidRPr="001A20A1">
              <w:rPr>
                <w:rFonts w:ascii="GHEA Grapalat" w:eastAsia="Times New Roman" w:hAnsi="GHEA Grapalat" w:cs="Times New Roman"/>
              </w:rPr>
              <w:t>7)</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Ընտանեկան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օրենսգրքի</w:t>
            </w:r>
            <w:r w:rsidR="00FF43C0" w:rsidRPr="001A20A1">
              <w:rPr>
                <w:rFonts w:ascii="GHEA Grapalat" w:eastAsia="Times New Roman" w:hAnsi="GHEA Grapalat" w:cs="Times New Roman"/>
              </w:rPr>
              <w:t xml:space="preserve"> 118-</w:t>
            </w:r>
            <w:r w:rsidR="00FF43C0" w:rsidRPr="001A20A1">
              <w:rPr>
                <w:rFonts w:ascii="GHEA Grapalat" w:eastAsia="Times New Roman" w:hAnsi="GHEA Grapalat" w:cs="Sylfaen"/>
              </w:rPr>
              <w:t>րդ</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հոդվածի</w:t>
            </w:r>
            <w:r w:rsidR="00FF43C0" w:rsidRPr="001A20A1">
              <w:rPr>
                <w:rFonts w:ascii="GHEA Grapalat" w:eastAsia="Times New Roman" w:hAnsi="GHEA Grapalat" w:cs="Times New Roman"/>
              </w:rPr>
              <w:t xml:space="preserve"> 5-</w:t>
            </w:r>
            <w:r w:rsidR="00FF43C0" w:rsidRPr="001A20A1">
              <w:rPr>
                <w:rFonts w:ascii="GHEA Grapalat" w:eastAsia="Times New Roman" w:hAnsi="GHEA Grapalat" w:cs="Sylfaen"/>
              </w:rPr>
              <w:t>րդ</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մասով</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սահմանված</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կարգով</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w:t>
            </w:r>
            <w:r w:rsidR="00FF43C0" w:rsidRPr="001A20A1">
              <w:rPr>
                <w:rFonts w:ascii="GHEA Grapalat" w:hAnsi="GHEA Grapalat" w:cs="Sylfaen"/>
                <w:shd w:val="clear" w:color="auto" w:fill="FFFFFF"/>
              </w:rPr>
              <w:t>րեխայի</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նկատմամբ</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ծնողական</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իրավունքներից</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հրաժարումը</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կամ</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ծնողների՝</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երեխային</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որդեգրման</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տալու</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վերաբերյալ</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գրավոր</w:t>
            </w:r>
            <w:r w:rsidR="00FF43C0" w:rsidRPr="001A20A1">
              <w:rPr>
                <w:rFonts w:ascii="GHEA Grapalat" w:hAnsi="GHEA Grapalat"/>
                <w:shd w:val="clear" w:color="auto" w:fill="FFFFFF"/>
              </w:rPr>
              <w:t xml:space="preserve"> </w:t>
            </w:r>
            <w:r w:rsidR="00FF43C0" w:rsidRPr="001A20A1">
              <w:rPr>
                <w:rFonts w:ascii="GHEA Grapalat" w:hAnsi="GHEA Grapalat" w:cs="Sylfaen"/>
                <w:shd w:val="clear" w:color="auto" w:fill="FFFFFF"/>
              </w:rPr>
              <w:t>համաձայնությունը</w:t>
            </w:r>
          </w:p>
          <w:p w:rsidR="00FF43C0" w:rsidRPr="001A20A1" w:rsidRDefault="0029140B"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8)</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անհայտ</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լինելու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դաստիարակությունից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նրանց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իրավունքների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շահերի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պաշտպանությունից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խուսափելու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Pr="001A20A1">
              <w:rPr>
                <w:rFonts w:ascii="GHEA Grapalat" w:eastAsia="Times New Roman" w:hAnsi="GHEA Grapalat" w:cs="Sylfaen"/>
              </w:rPr>
              <w:t>սահմանված</w:t>
            </w:r>
            <w:r w:rsidRPr="001A20A1">
              <w:rPr>
                <w:rFonts w:ascii="GHEA Grapalat" w:eastAsia="Times New Roman" w:hAnsi="GHEA Grapalat" w:cs="Times New Roman"/>
              </w:rPr>
              <w:t xml:space="preserve"> </w:t>
            </w:r>
            <w:r w:rsidRPr="001A20A1">
              <w:rPr>
                <w:rFonts w:ascii="GHEA Grapalat" w:eastAsia="Times New Roman" w:hAnsi="GHEA Grapalat" w:cs="Sylfaen"/>
              </w:rPr>
              <w:lastRenderedPageBreak/>
              <w:t>կարգով</w:t>
            </w:r>
            <w:r w:rsidRPr="001A20A1">
              <w:rPr>
                <w:rFonts w:ascii="GHEA Grapalat" w:eastAsia="Times New Roman" w:hAnsi="GHEA Grapalat" w:cs="Times New Roman"/>
              </w:rPr>
              <w:t xml:space="preserve"> </w:t>
            </w:r>
            <w:r w:rsidRPr="001A20A1">
              <w:rPr>
                <w:rFonts w:ascii="GHEA Grapalat" w:eastAsia="Times New Roman" w:hAnsi="GHEA Grapalat" w:cs="Sylfaen"/>
              </w:rPr>
              <w:t>ե</w:t>
            </w:r>
            <w:r w:rsidRPr="001A20A1">
              <w:rPr>
                <w:rFonts w:ascii="GHEA Grapalat" w:hAnsi="GHEA Grapalat" w:cs="Sylfaen"/>
                <w:shd w:val="clear" w:color="auto" w:fill="FFFFFF"/>
              </w:rPr>
              <w:t>րեխայի</w:t>
            </w:r>
            <w:r w:rsidRPr="001A20A1">
              <w:rPr>
                <w:rFonts w:ascii="GHEA Grapalat" w:hAnsi="GHEA Grapalat"/>
                <w:shd w:val="clear" w:color="auto" w:fill="FFFFFF"/>
              </w:rPr>
              <w:t xml:space="preserve"> </w:t>
            </w:r>
            <w:r w:rsidRPr="001A20A1">
              <w:rPr>
                <w:rFonts w:ascii="GHEA Grapalat" w:hAnsi="GHEA Grapalat" w:cs="Sylfaen"/>
                <w:shd w:val="clear" w:color="auto" w:fill="FFFFFF"/>
              </w:rPr>
              <w:t>նկատմամբ</w:t>
            </w:r>
            <w:r w:rsidRPr="001A20A1">
              <w:rPr>
                <w:rFonts w:ascii="GHEA Grapalat" w:hAnsi="GHEA Grapalat"/>
                <w:shd w:val="clear" w:color="auto" w:fill="FFFFFF"/>
              </w:rPr>
              <w:t xml:space="preserve"> </w:t>
            </w:r>
            <w:r w:rsidRPr="001A20A1">
              <w:rPr>
                <w:rFonts w:ascii="GHEA Grapalat" w:hAnsi="GHEA Grapalat" w:cs="Sylfaen"/>
                <w:shd w:val="clear" w:color="auto" w:fill="FFFFFF"/>
              </w:rPr>
              <w:t>ծնողական</w:t>
            </w:r>
            <w:r w:rsidRPr="001A20A1">
              <w:rPr>
                <w:rFonts w:ascii="GHEA Grapalat" w:hAnsi="GHEA Grapalat"/>
                <w:shd w:val="clear" w:color="auto" w:fill="FFFFFF"/>
              </w:rPr>
              <w:t xml:space="preserve"> </w:t>
            </w:r>
            <w:r w:rsidRPr="001A20A1">
              <w:rPr>
                <w:rFonts w:ascii="GHEA Grapalat" w:hAnsi="GHEA Grapalat" w:cs="Sylfaen"/>
                <w:shd w:val="clear" w:color="auto" w:fill="FFFFFF"/>
              </w:rPr>
              <w:t>իրավունքներից</w:t>
            </w:r>
            <w:r w:rsidRPr="001A20A1">
              <w:rPr>
                <w:rFonts w:ascii="GHEA Grapalat" w:hAnsi="GHEA Grapalat"/>
                <w:shd w:val="clear" w:color="auto" w:fill="FFFFFF"/>
              </w:rPr>
              <w:t xml:space="preserve"> </w:t>
            </w:r>
            <w:r w:rsidRPr="001A20A1">
              <w:rPr>
                <w:rFonts w:ascii="GHEA Grapalat" w:hAnsi="GHEA Grapalat" w:cs="Sylfaen"/>
                <w:shd w:val="clear" w:color="auto" w:fill="FFFFFF"/>
              </w:rPr>
              <w:t>հրաժարումը</w:t>
            </w:r>
            <w:r w:rsidRPr="001A20A1">
              <w:rPr>
                <w:rFonts w:ascii="GHEA Grapalat" w:hAnsi="GHEA Grapalat"/>
                <w:shd w:val="clear" w:color="auto" w:fill="FFFFFF"/>
              </w:rPr>
              <w:t xml:space="preserve"> </w:t>
            </w:r>
            <w:r w:rsidRPr="001A20A1">
              <w:rPr>
                <w:rFonts w:ascii="GHEA Grapalat" w:hAnsi="GHEA Grapalat" w:cs="Sylfaen"/>
                <w:shd w:val="clear" w:color="auto" w:fill="FFFFFF"/>
              </w:rPr>
              <w:t>կամ</w:t>
            </w:r>
            <w:r w:rsidRPr="001A20A1">
              <w:rPr>
                <w:rFonts w:ascii="GHEA Grapalat" w:hAnsi="GHEA Grapalat"/>
                <w:shd w:val="clear" w:color="auto" w:fill="FFFFFF"/>
              </w:rPr>
              <w:t xml:space="preserve"> </w:t>
            </w:r>
            <w:r w:rsidRPr="001A20A1">
              <w:rPr>
                <w:rFonts w:ascii="GHEA Grapalat" w:hAnsi="GHEA Grapalat" w:cs="Sylfaen"/>
                <w:shd w:val="clear" w:color="auto" w:fill="FFFFFF"/>
              </w:rPr>
              <w:t>ծնողների՝</w:t>
            </w:r>
            <w:r w:rsidRPr="001A20A1">
              <w:rPr>
                <w:rFonts w:ascii="GHEA Grapalat" w:hAnsi="GHEA Grapalat"/>
                <w:shd w:val="clear" w:color="auto" w:fill="FFFFFF"/>
              </w:rPr>
              <w:t xml:space="preserve"> </w:t>
            </w:r>
            <w:r w:rsidRPr="001A20A1">
              <w:rPr>
                <w:rFonts w:ascii="GHEA Grapalat" w:hAnsi="GHEA Grapalat" w:cs="Sylfaen"/>
                <w:shd w:val="clear" w:color="auto" w:fill="FFFFFF"/>
              </w:rPr>
              <w:t>երեխային</w:t>
            </w:r>
            <w:r w:rsidRPr="001A20A1">
              <w:rPr>
                <w:rFonts w:ascii="GHEA Grapalat" w:hAnsi="GHEA Grapalat"/>
                <w:shd w:val="clear" w:color="auto" w:fill="FFFFFF"/>
              </w:rPr>
              <w:t xml:space="preserve"> </w:t>
            </w:r>
            <w:r w:rsidRPr="001A20A1">
              <w:rPr>
                <w:rFonts w:ascii="GHEA Grapalat" w:hAnsi="GHEA Grapalat" w:cs="Sylfaen"/>
                <w:shd w:val="clear" w:color="auto" w:fill="FFFFFF"/>
              </w:rPr>
              <w:t>որդեգրման</w:t>
            </w:r>
            <w:r w:rsidRPr="001A20A1">
              <w:rPr>
                <w:rFonts w:ascii="GHEA Grapalat" w:hAnsi="GHEA Grapalat"/>
                <w:shd w:val="clear" w:color="auto" w:fill="FFFFFF"/>
              </w:rPr>
              <w:t xml:space="preserve"> </w:t>
            </w:r>
            <w:r w:rsidRPr="001A20A1">
              <w:rPr>
                <w:rFonts w:ascii="GHEA Grapalat" w:hAnsi="GHEA Grapalat" w:cs="Sylfaen"/>
                <w:shd w:val="clear" w:color="auto" w:fill="FFFFFF"/>
              </w:rPr>
              <w:t>տալու</w:t>
            </w:r>
            <w:r w:rsidRPr="001A20A1">
              <w:rPr>
                <w:rFonts w:ascii="GHEA Grapalat" w:hAnsi="GHEA Grapalat"/>
                <w:shd w:val="clear" w:color="auto" w:fill="FFFFFF"/>
              </w:rPr>
              <w:t xml:space="preserve"> </w:t>
            </w:r>
            <w:r w:rsidRPr="001A20A1">
              <w:rPr>
                <w:rFonts w:ascii="GHEA Grapalat" w:hAnsi="GHEA Grapalat" w:cs="Sylfaen"/>
                <w:shd w:val="clear" w:color="auto" w:fill="FFFFFF"/>
              </w:rPr>
              <w:t>վերաբերյալ</w:t>
            </w:r>
            <w:r w:rsidRPr="001A20A1">
              <w:rPr>
                <w:rFonts w:ascii="GHEA Grapalat" w:hAnsi="GHEA Grapalat"/>
                <w:shd w:val="clear" w:color="auto" w:fill="FFFFFF"/>
              </w:rPr>
              <w:t xml:space="preserve"> </w:t>
            </w:r>
            <w:r w:rsidRPr="001A20A1">
              <w:rPr>
                <w:rFonts w:ascii="GHEA Grapalat" w:hAnsi="GHEA Grapalat" w:cs="Sylfaen"/>
                <w:shd w:val="clear" w:color="auto" w:fill="FFFFFF"/>
              </w:rPr>
              <w:t>գրավոր</w:t>
            </w:r>
            <w:r w:rsidRPr="001A20A1">
              <w:rPr>
                <w:rFonts w:ascii="GHEA Grapalat" w:hAnsi="GHEA Grapalat"/>
                <w:shd w:val="clear" w:color="auto" w:fill="FFFFFF"/>
              </w:rPr>
              <w:t xml:space="preserve"> </w:t>
            </w:r>
            <w:r w:rsidRPr="001A20A1">
              <w:rPr>
                <w:rFonts w:ascii="GHEA Grapalat" w:hAnsi="GHEA Grapalat" w:cs="Sylfaen"/>
                <w:shd w:val="clear" w:color="auto" w:fill="FFFFFF"/>
              </w:rPr>
              <w:t>համաձայնությունը</w:t>
            </w:r>
            <w:r w:rsidRPr="001A20A1">
              <w:rPr>
                <w:rFonts w:ascii="GHEA Grapalat" w:eastAsia="Times New Roman" w:hAnsi="GHEA Grapalat" w:cs="Sylfaen"/>
              </w:rPr>
              <w:t xml:space="preserve"> </w:t>
            </w:r>
            <w:r w:rsidR="00FF43C0" w:rsidRPr="001A20A1">
              <w:rPr>
                <w:rFonts w:ascii="GHEA Grapalat" w:eastAsia="Times New Roman" w:hAnsi="GHEA Grapalat" w:cs="Sylfaen"/>
              </w:rPr>
              <w:t>չներկայացնելու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նրանց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գտնվելու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վայրն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անհայտ</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լինելու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դրա</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խնամակալության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հոգաբարձության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մարմնի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գրավոր</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հայտարարությունը</w:t>
            </w:r>
            <w:r w:rsidR="00FF43C0" w:rsidRPr="001A20A1">
              <w:rPr>
                <w:rFonts w:ascii="GHEA Grapalat" w:eastAsia="Times New Roman" w:hAnsi="GHEA Grapalat" w:cs="Times New Roman"/>
              </w:rPr>
              <w:t>.</w:t>
            </w:r>
          </w:p>
          <w:p w:rsidR="00FF43C0" w:rsidRPr="001A20A1" w:rsidRDefault="006135FF"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9.</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ծնողի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կամ</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երեխայի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այլ</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օրինական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ներկայացուցչի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անձը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և</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ընտանեկան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կարգավիճակը</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հաստատող</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փաստաթուղթ</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առկայության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դեպքում</w:t>
            </w:r>
            <w:r w:rsidR="00FF43C0" w:rsidRPr="001A20A1">
              <w:rPr>
                <w:rFonts w:ascii="GHEA Grapalat" w:eastAsia="Times New Roman" w:hAnsi="GHEA Grapalat" w:cs="Times New Roman"/>
              </w:rPr>
              <w:t>).</w:t>
            </w:r>
          </w:p>
          <w:p w:rsidR="00FF43C0" w:rsidRPr="001A20A1" w:rsidRDefault="006135FF" w:rsidP="00FF43C0">
            <w:pPr>
              <w:shd w:val="clear" w:color="auto" w:fill="FFFFFF"/>
              <w:rPr>
                <w:rFonts w:ascii="GHEA Grapalat" w:eastAsia="Times New Roman" w:hAnsi="GHEA Grapalat" w:cs="Times New Roman"/>
              </w:rPr>
            </w:pPr>
            <w:r w:rsidRPr="001A20A1">
              <w:rPr>
                <w:rFonts w:ascii="GHEA Grapalat" w:eastAsia="Times New Roman" w:hAnsi="GHEA Grapalat" w:cs="Times New Roman"/>
              </w:rPr>
              <w:t>10.</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տեղեկանք</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դպրոց</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հաճախելու</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մասին</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դպրոցահասակ</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երեխաների</w:t>
            </w:r>
            <w:r w:rsidR="00FF43C0" w:rsidRPr="001A20A1">
              <w:rPr>
                <w:rFonts w:ascii="GHEA Grapalat" w:eastAsia="Times New Roman" w:hAnsi="GHEA Grapalat" w:cs="Times New Roman"/>
              </w:rPr>
              <w:t xml:space="preserve"> </w:t>
            </w:r>
            <w:r w:rsidR="00FF43C0" w:rsidRPr="001A20A1">
              <w:rPr>
                <w:rFonts w:ascii="GHEA Grapalat" w:eastAsia="Times New Roman" w:hAnsi="GHEA Grapalat" w:cs="Sylfaen"/>
              </w:rPr>
              <w:t>համար</w:t>
            </w:r>
            <w:r w:rsidR="00FF43C0" w:rsidRPr="001A20A1">
              <w:rPr>
                <w:rFonts w:ascii="GHEA Grapalat" w:eastAsia="Times New Roman" w:hAnsi="GHEA Grapalat" w:cs="Times New Roman"/>
              </w:rPr>
              <w:t>.</w:t>
            </w:r>
          </w:p>
          <w:p w:rsidR="00FF43C0" w:rsidRPr="001A20A1" w:rsidRDefault="00FF43C0" w:rsidP="006135FF">
            <w:pPr>
              <w:shd w:val="clear" w:color="auto" w:fill="FFFFFF"/>
              <w:rPr>
                <w:rFonts w:ascii="GHEA Grapalat" w:hAnsi="GHEA Grapalat"/>
              </w:rPr>
            </w:pPr>
            <w:r w:rsidRPr="001A20A1">
              <w:rPr>
                <w:rFonts w:ascii="GHEA Grapalat" w:eastAsia="Times New Roman" w:hAnsi="GHEA Grapalat" w:cs="Times New Roman"/>
              </w:rPr>
              <w:t>1</w:t>
            </w:r>
            <w:r w:rsidR="006135FF" w:rsidRPr="001A20A1">
              <w:rPr>
                <w:rFonts w:ascii="GHEA Grapalat" w:eastAsia="Times New Roman" w:hAnsi="GHEA Grapalat" w:cs="Times New Roman"/>
              </w:rPr>
              <w:t>1.</w:t>
            </w:r>
            <w:r w:rsidRPr="001A20A1">
              <w:rPr>
                <w:rFonts w:ascii="GHEA Grapalat" w:eastAsia="Times New Roman" w:hAnsi="GHEA Grapalat" w:cs="Times New Roman"/>
              </w:rPr>
              <w:t xml:space="preserve"> </w:t>
            </w:r>
            <w:r w:rsidRPr="001A20A1">
              <w:rPr>
                <w:rFonts w:ascii="GHEA Grapalat" w:eastAsia="Times New Roman" w:hAnsi="GHEA Grapalat" w:cs="Sylfaen"/>
              </w:rPr>
              <w:t>երեխայի</w:t>
            </w:r>
            <w:r w:rsidRPr="001A20A1">
              <w:rPr>
                <w:rFonts w:ascii="GHEA Grapalat" w:eastAsia="Times New Roman" w:hAnsi="GHEA Grapalat" w:cs="Times New Roman"/>
              </w:rPr>
              <w:t xml:space="preserve"> </w:t>
            </w:r>
            <w:r w:rsidRPr="001A20A1">
              <w:rPr>
                <w:rFonts w:ascii="GHEA Grapalat" w:eastAsia="Times New Roman" w:hAnsi="GHEA Grapalat" w:cs="Sylfaen"/>
              </w:rPr>
              <w:t>լուսանկարը՝</w:t>
            </w:r>
            <w:r w:rsidRPr="001A20A1">
              <w:rPr>
                <w:rFonts w:ascii="GHEA Grapalat" w:eastAsia="Times New Roman" w:hAnsi="GHEA Grapalat" w:cs="Times New Roman"/>
              </w:rPr>
              <w:t xml:space="preserve"> </w:t>
            </w:r>
            <w:r w:rsidRPr="001A20A1">
              <w:rPr>
                <w:rFonts w:ascii="GHEA Grapalat" w:eastAsia="Times New Roman" w:hAnsi="GHEA Grapalat" w:cs="Sylfaen"/>
              </w:rPr>
              <w:t>չորս</w:t>
            </w:r>
            <w:r w:rsidRPr="001A20A1">
              <w:rPr>
                <w:rFonts w:ascii="GHEA Grapalat" w:eastAsia="Times New Roman" w:hAnsi="GHEA Grapalat" w:cs="Times New Roman"/>
              </w:rPr>
              <w:t xml:space="preserve"> </w:t>
            </w:r>
            <w:r w:rsidRPr="001A20A1">
              <w:rPr>
                <w:rFonts w:ascii="GHEA Grapalat" w:eastAsia="Times New Roman" w:hAnsi="GHEA Grapalat" w:cs="Sylfaen"/>
              </w:rPr>
              <w:t>օրինակից</w:t>
            </w:r>
            <w:r w:rsidRPr="001A20A1">
              <w:rPr>
                <w:rFonts w:ascii="GHEA Grapalat" w:eastAsia="Times New Roman" w:hAnsi="GHEA Grapalat" w:cs="Times New Roman"/>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lastRenderedPageBreak/>
              <w:t>6.</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bCs/>
              </w:rPr>
              <w:t>Կացարան՝ հատուկ</w:t>
            </w:r>
            <w:r w:rsidRPr="001A20A1">
              <w:rPr>
                <w:rFonts w:ascii="GHEA Grapalat" w:hAnsi="GHEA Grapalat"/>
                <w:bCs/>
              </w:rPr>
              <w:t xml:space="preserve"> </w:t>
            </w:r>
            <w:r w:rsidRPr="001A20A1">
              <w:rPr>
                <w:rFonts w:ascii="GHEA Grapalat" w:hAnsi="GHEA Grapalat" w:cs="Sylfaen"/>
                <w:bCs/>
              </w:rPr>
              <w:t>խմբերին</w:t>
            </w:r>
            <w:r w:rsidRPr="001A20A1">
              <w:rPr>
                <w:rFonts w:ascii="GHEA Grapalat" w:hAnsi="GHEA Grapalat"/>
                <w:bCs/>
              </w:rPr>
              <w:t xml:space="preserve"> </w:t>
            </w:r>
            <w:r w:rsidRPr="001A20A1">
              <w:rPr>
                <w:rFonts w:ascii="GHEA Grapalat" w:hAnsi="GHEA Grapalat" w:cs="Sylfaen"/>
                <w:bCs/>
              </w:rPr>
              <w:t>դասված</w:t>
            </w:r>
            <w:r w:rsidRPr="001A20A1">
              <w:rPr>
                <w:rFonts w:ascii="GHEA Grapalat" w:hAnsi="GHEA Grapalat"/>
                <w:bCs/>
              </w:rPr>
              <w:t xml:space="preserve"> </w:t>
            </w:r>
            <w:r w:rsidRPr="001A20A1">
              <w:rPr>
                <w:rFonts w:ascii="GHEA Grapalat" w:hAnsi="GHEA Grapalat" w:cs="Sylfaen"/>
                <w:bCs/>
              </w:rPr>
              <w:t>որոշակի</w:t>
            </w:r>
            <w:r w:rsidRPr="001A20A1">
              <w:rPr>
                <w:rFonts w:ascii="GHEA Grapalat" w:hAnsi="GHEA Grapalat"/>
                <w:bCs/>
              </w:rPr>
              <w:t xml:space="preserve"> </w:t>
            </w:r>
            <w:r w:rsidRPr="001A20A1">
              <w:rPr>
                <w:rFonts w:ascii="GHEA Grapalat" w:hAnsi="GHEA Grapalat" w:cs="Sylfaen"/>
                <w:bCs/>
              </w:rPr>
              <w:t>կատեգորիայի</w:t>
            </w:r>
            <w:r w:rsidRPr="001A20A1">
              <w:rPr>
                <w:rFonts w:ascii="GHEA Grapalat" w:hAnsi="GHEA Grapalat"/>
                <w:bCs/>
              </w:rPr>
              <w:t xml:space="preserve"> </w:t>
            </w:r>
            <w:r w:rsidRPr="001A20A1">
              <w:rPr>
                <w:rFonts w:ascii="GHEA Grapalat" w:hAnsi="GHEA Grapalat" w:cs="Sylfaen"/>
                <w:bCs/>
              </w:rPr>
              <w:t>անձանց</w:t>
            </w:r>
            <w:r w:rsidRPr="001A20A1">
              <w:rPr>
                <w:rFonts w:ascii="GHEA Grapalat" w:hAnsi="GHEA Grapalat"/>
                <w:bCs/>
              </w:rPr>
              <w:t xml:space="preserve"> </w:t>
            </w:r>
            <w:r w:rsidRPr="001A20A1">
              <w:rPr>
                <w:rFonts w:ascii="GHEA Grapalat" w:hAnsi="GHEA Grapalat" w:cs="Sylfaen"/>
                <w:bCs/>
              </w:rPr>
              <w:t>համար</w:t>
            </w:r>
          </w:p>
        </w:tc>
        <w:tc>
          <w:tcPr>
            <w:tcW w:w="3960" w:type="dxa"/>
          </w:tcPr>
          <w:p w:rsidR="00FF43C0" w:rsidRPr="001A20A1" w:rsidRDefault="00FF43C0" w:rsidP="00FF43C0">
            <w:pPr>
              <w:jc w:val="both"/>
              <w:rPr>
                <w:rFonts w:ascii="GHEA Grapalat" w:eastAsia="Times New Roman" w:hAnsi="GHEA Grapalat" w:cs="Times New Roman"/>
                <w:bCs/>
                <w:shd w:val="clear" w:color="auto" w:fill="FFFFFF"/>
              </w:rPr>
            </w:pPr>
            <w:r w:rsidRPr="001A20A1">
              <w:rPr>
                <w:rFonts w:ascii="GHEA Grapalat" w:eastAsia="Times New Roman" w:hAnsi="GHEA Grapalat" w:cs="Sylfaen"/>
                <w:bCs/>
                <w:shd w:val="clear" w:color="auto" w:fill="FFFFFF"/>
              </w:rPr>
              <w:t>1.Հայրենական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մեծ</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պատերազմի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վետերաններ</w:t>
            </w:r>
          </w:p>
          <w:p w:rsidR="00FF43C0" w:rsidRPr="001A20A1" w:rsidRDefault="00FF43C0" w:rsidP="00FF43C0">
            <w:pPr>
              <w:jc w:val="both"/>
              <w:rPr>
                <w:rFonts w:ascii="GHEA Grapalat" w:eastAsia="Times New Roman" w:hAnsi="GHEA Grapalat" w:cs="Times New Roman"/>
                <w:bCs/>
                <w:shd w:val="clear" w:color="auto" w:fill="FFFFFF"/>
              </w:rPr>
            </w:pPr>
            <w:r w:rsidRPr="001A20A1">
              <w:rPr>
                <w:rFonts w:ascii="GHEA Grapalat" w:eastAsia="Times New Roman" w:hAnsi="GHEA Grapalat" w:cs="Times New Roman"/>
                <w:bCs/>
                <w:shd w:val="clear" w:color="auto" w:fill="FFFFFF"/>
              </w:rPr>
              <w:t>2.</w:t>
            </w:r>
            <w:r w:rsidRPr="001A20A1">
              <w:rPr>
                <w:rFonts w:ascii="GHEA Grapalat" w:eastAsia="Times New Roman" w:hAnsi="GHEA Grapalat" w:cs="Sylfaen"/>
                <w:bCs/>
                <w:shd w:val="clear" w:color="auto" w:fill="FFFFFF"/>
              </w:rPr>
              <w:t>գիտության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կրթության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ժուռնալիստիկայի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մշակույթի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արվեստի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առողջապահության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տնտեսության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ճարտարապետության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իրավագիտության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լրագրության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ֆիզիկական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կուլտուրայի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և</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սպորտի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բնագավառներում</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Հայաստանի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Հանրապետության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և</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կամ</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նախկին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Հայաստանի</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Խորհրդային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Սոցիալիստական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Հանրապետության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պատվավոր</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կոչում</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ունեցող</w:t>
            </w:r>
            <w:r w:rsidRPr="001A20A1">
              <w:rPr>
                <w:rFonts w:ascii="GHEA Grapalat" w:eastAsia="Times New Roman" w:hAnsi="GHEA Grapalat" w:cs="Times New Roman"/>
                <w:bCs/>
                <w:shd w:val="clear" w:color="auto" w:fill="FFFFFF"/>
              </w:rPr>
              <w:t xml:space="preserve">` 65 </w:t>
            </w:r>
            <w:r w:rsidRPr="001A20A1">
              <w:rPr>
                <w:rFonts w:ascii="GHEA Grapalat" w:eastAsia="Times New Roman" w:hAnsi="GHEA Grapalat" w:cs="Sylfaen"/>
                <w:bCs/>
                <w:shd w:val="clear" w:color="auto" w:fill="FFFFFF"/>
              </w:rPr>
              <w:t>տարին</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լրացած, սեփականության իրավունքով իրենց պատկանող տուն (բնակարան) չունեցող</w:t>
            </w:r>
            <w:r w:rsidRPr="001A20A1">
              <w:rPr>
                <w:rFonts w:ascii="GHEA Grapalat" w:eastAsia="Times New Roman" w:hAnsi="GHEA Grapalat" w:cs="Times New Roman"/>
                <w:bCs/>
                <w:shd w:val="clear" w:color="auto" w:fill="FFFFFF"/>
              </w:rPr>
              <w:t xml:space="preserve"> </w:t>
            </w:r>
            <w:r w:rsidRPr="001A20A1">
              <w:rPr>
                <w:rFonts w:ascii="GHEA Grapalat" w:eastAsia="Times New Roman" w:hAnsi="GHEA Grapalat" w:cs="Sylfaen"/>
                <w:bCs/>
                <w:shd w:val="clear" w:color="auto" w:fill="FFFFFF"/>
              </w:rPr>
              <w:t>անձինք</w:t>
            </w:r>
          </w:p>
        </w:tc>
        <w:tc>
          <w:tcPr>
            <w:tcW w:w="7740" w:type="dxa"/>
          </w:tcPr>
          <w:p w:rsidR="00FF43C0" w:rsidRPr="001A20A1" w:rsidRDefault="00FF43C0" w:rsidP="00D17FE5">
            <w:pPr>
              <w:pStyle w:val="ListParagraph"/>
              <w:numPr>
                <w:ilvl w:val="0"/>
                <w:numId w:val="9"/>
              </w:numPr>
              <w:tabs>
                <w:tab w:val="left" w:pos="252"/>
              </w:tabs>
              <w:ind w:left="-18" w:firstLine="18"/>
              <w:jc w:val="both"/>
              <w:rPr>
                <w:rFonts w:ascii="GHEA Grapalat" w:hAnsi="GHEA Grapalat"/>
              </w:rPr>
            </w:pPr>
            <w:r w:rsidRPr="001A20A1">
              <w:rPr>
                <w:rFonts w:ascii="GHEA Grapalat" w:hAnsi="GHEA Grapalat" w:cs="Sylfaen"/>
              </w:rPr>
              <w:t>ՀՄՊ</w:t>
            </w:r>
            <w:r w:rsidRPr="001A20A1">
              <w:rPr>
                <w:rFonts w:ascii="GHEA Grapalat" w:hAnsi="GHEA Grapalat"/>
              </w:rPr>
              <w:t xml:space="preserve"> </w:t>
            </w:r>
            <w:r w:rsidRPr="001A20A1">
              <w:rPr>
                <w:rFonts w:ascii="GHEA Grapalat" w:hAnsi="GHEA Grapalat" w:cs="Sylfaen"/>
              </w:rPr>
              <w:t>վետերանի</w:t>
            </w:r>
            <w:r w:rsidRPr="001A20A1">
              <w:rPr>
                <w:rFonts w:ascii="GHEA Grapalat" w:hAnsi="GHEA Grapalat"/>
              </w:rPr>
              <w:t xml:space="preserve"> </w:t>
            </w:r>
            <w:r w:rsidRPr="001A20A1">
              <w:rPr>
                <w:rFonts w:ascii="GHEA Grapalat" w:hAnsi="GHEA Grapalat" w:cs="Sylfaen"/>
              </w:rPr>
              <w:t>կարգավիճակը</w:t>
            </w:r>
            <w:r w:rsidRPr="001A20A1">
              <w:rPr>
                <w:rFonts w:ascii="GHEA Grapalat" w:hAnsi="GHEA Grapalat"/>
              </w:rPr>
              <w:t xml:space="preserve"> </w:t>
            </w:r>
            <w:r w:rsidRPr="001A20A1">
              <w:rPr>
                <w:rFonts w:ascii="GHEA Grapalat" w:hAnsi="GHEA Grapalat" w:cs="Sylfaen"/>
              </w:rPr>
              <w:t>հավաստող</w:t>
            </w:r>
            <w:r w:rsidRPr="001A20A1">
              <w:rPr>
                <w:rFonts w:ascii="GHEA Grapalat" w:hAnsi="GHEA Grapalat"/>
              </w:rPr>
              <w:t xml:space="preserve"> </w:t>
            </w:r>
            <w:r w:rsidRPr="001A20A1">
              <w:rPr>
                <w:rFonts w:ascii="GHEA Grapalat" w:hAnsi="GHEA Grapalat" w:cs="Sylfaen"/>
              </w:rPr>
              <w:t>վկայական</w:t>
            </w:r>
            <w:r w:rsidRPr="001A20A1">
              <w:rPr>
                <w:rFonts w:ascii="GHEA Grapalat" w:hAnsi="GHEA Grapalat"/>
              </w:rPr>
              <w:t>.</w:t>
            </w:r>
          </w:p>
          <w:p w:rsidR="00FF43C0" w:rsidRPr="001A20A1" w:rsidRDefault="00FF43C0" w:rsidP="00D17FE5">
            <w:pPr>
              <w:pStyle w:val="ListParagraph"/>
              <w:numPr>
                <w:ilvl w:val="0"/>
                <w:numId w:val="9"/>
              </w:numPr>
              <w:tabs>
                <w:tab w:val="left" w:pos="252"/>
              </w:tabs>
              <w:ind w:left="-18" w:firstLine="18"/>
              <w:jc w:val="both"/>
              <w:rPr>
                <w:rFonts w:ascii="GHEA Grapalat" w:hAnsi="GHEA Grapalat"/>
              </w:rPr>
            </w:pPr>
            <w:r w:rsidRPr="001A20A1">
              <w:rPr>
                <w:rFonts w:ascii="GHEA Grapalat" w:hAnsi="GHEA Grapalat" w:cs="Sylfaen"/>
                <w:bCs/>
                <w:shd w:val="clear" w:color="auto" w:fill="FFFFFF"/>
              </w:rPr>
              <w:t>գիտության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կրթության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ժուռնալիստիկայի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մշակույթի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արվեստի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առողջապահության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տնտեսության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ճարտարապետության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իրավագիտության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լրագրության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ֆիզիկական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կուլտուրայի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և</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սպորտի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բնագավառներում</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Հայաստանի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Հանրապետության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և</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կամ</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նախկին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Հայաստանի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Խորհրդային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Սոցիալիստական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Հանրապետության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պատվավոր</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կոչում</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ունենալու</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հանգամանքը</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հավաստող</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վկայական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կամ</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փաստաթուղթ</w:t>
            </w:r>
            <w:r w:rsidRPr="001A20A1">
              <w:rPr>
                <w:rFonts w:ascii="GHEA Grapalat" w:hAnsi="GHEA Grapalat"/>
                <w:bCs/>
                <w:shd w:val="clear" w:color="auto" w:fill="FFFFFF"/>
              </w:rPr>
              <w:t>.</w:t>
            </w:r>
          </w:p>
          <w:p w:rsidR="00FF43C0" w:rsidRPr="001A20A1" w:rsidRDefault="00FF43C0" w:rsidP="00D17FE5">
            <w:pPr>
              <w:pStyle w:val="ListParagraph"/>
              <w:numPr>
                <w:ilvl w:val="0"/>
                <w:numId w:val="9"/>
              </w:numPr>
              <w:tabs>
                <w:tab w:val="left" w:pos="252"/>
              </w:tabs>
              <w:ind w:left="-18" w:firstLine="18"/>
              <w:jc w:val="both"/>
              <w:rPr>
                <w:rFonts w:ascii="GHEA Grapalat" w:hAnsi="GHEA Grapalat"/>
              </w:rPr>
            </w:pPr>
            <w:r w:rsidRPr="001A20A1">
              <w:rPr>
                <w:rFonts w:ascii="GHEA Grapalat" w:hAnsi="GHEA Grapalat" w:cs="Sylfaen"/>
                <w:bCs/>
                <w:shd w:val="clear" w:color="auto" w:fill="FFFFFF"/>
              </w:rPr>
              <w:t>սեփականության իրավունքով իրենց պատկանող տուն (բնակարան) չունենալու, ինչպես նաև դիմումը</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ներկայացնելու</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օրվան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նախորդող</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հինգ</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տարվա</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ընթացքում բնակարան</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բնակելի</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տուն</w:t>
            </w:r>
            <w:r w:rsidRPr="001A20A1">
              <w:rPr>
                <w:rFonts w:ascii="GHEA Grapalat" w:hAnsi="GHEA Grapalat"/>
                <w:bCs/>
                <w:shd w:val="clear" w:color="auto" w:fill="FFFFFF"/>
              </w:rPr>
              <w:t>)</w:t>
            </w:r>
            <w:r w:rsidRPr="001A20A1">
              <w:rPr>
                <w:rFonts w:ascii="GHEA Grapalat" w:hAnsi="GHEA Grapalat" w:cs="Sylfaen"/>
                <w:bCs/>
                <w:shd w:val="clear" w:color="auto" w:fill="FFFFFF"/>
              </w:rPr>
              <w:t>՝</w:t>
            </w:r>
            <w:r w:rsidRPr="001A20A1">
              <w:rPr>
                <w:rFonts w:ascii="GHEA Grapalat" w:hAnsi="GHEA Grapalat"/>
                <w:bCs/>
                <w:shd w:val="clear" w:color="auto" w:fill="FFFFFF"/>
              </w:rPr>
              <w:t xml:space="preserve"> </w:t>
            </w:r>
            <w:r w:rsidRPr="001A20A1">
              <w:rPr>
                <w:rFonts w:ascii="GHEA Grapalat" w:hAnsi="GHEA Grapalat" w:cs="Sylfaen"/>
                <w:bCs/>
                <w:shd w:val="clear" w:color="auto" w:fill="FFFFFF"/>
              </w:rPr>
              <w:t>օտարած չլինելու վերաբերյալ տեղեկանք՝ կադաստրից.</w:t>
            </w:r>
          </w:p>
          <w:p w:rsidR="00FF43C0" w:rsidRPr="001A20A1" w:rsidRDefault="00FF43C0" w:rsidP="00D17FE5">
            <w:pPr>
              <w:pStyle w:val="ListParagraph"/>
              <w:numPr>
                <w:ilvl w:val="0"/>
                <w:numId w:val="9"/>
              </w:numPr>
              <w:tabs>
                <w:tab w:val="left" w:pos="252"/>
              </w:tabs>
              <w:ind w:left="-18" w:firstLine="18"/>
              <w:jc w:val="both"/>
              <w:rPr>
                <w:rFonts w:ascii="GHEA Grapalat" w:hAnsi="GHEA Grapalat"/>
              </w:rPr>
            </w:pPr>
            <w:r w:rsidRPr="001A20A1">
              <w:rPr>
                <w:rFonts w:ascii="GHEA Grapalat" w:hAnsi="GHEA Grapalat" w:cs="Sylfaen"/>
                <w:bCs/>
                <w:shd w:val="clear" w:color="auto" w:fill="FFFFFF"/>
              </w:rPr>
              <w:t>ինքնասպասարկման</w:t>
            </w:r>
            <w:r w:rsidR="00BE63B6" w:rsidRPr="001A20A1">
              <w:rPr>
                <w:rFonts w:ascii="GHEA Grapalat" w:hAnsi="GHEA Grapalat"/>
                <w:bCs/>
                <w:shd w:val="clear" w:color="auto" w:fill="FFFFFF"/>
              </w:rPr>
              <w:t xml:space="preserve">  </w:t>
            </w:r>
            <w:r w:rsidRPr="001A20A1">
              <w:rPr>
                <w:rFonts w:ascii="GHEA Grapalat" w:hAnsi="GHEA Grapalat" w:cs="Sylfaen"/>
                <w:bCs/>
                <w:shd w:val="clear" w:color="auto" w:fill="FFFFFF"/>
              </w:rPr>
              <w:t>ունակության պահպանվածության վերաբերյալ տեղեկանք՝ համապատասխան բժշկական հաստատությունից.</w:t>
            </w:r>
          </w:p>
          <w:p w:rsidR="00FF43C0" w:rsidRPr="001A20A1" w:rsidRDefault="00FF43C0" w:rsidP="00D17FE5">
            <w:pPr>
              <w:pStyle w:val="ListParagraph"/>
              <w:numPr>
                <w:ilvl w:val="0"/>
                <w:numId w:val="9"/>
              </w:numPr>
              <w:tabs>
                <w:tab w:val="left" w:pos="252"/>
              </w:tabs>
              <w:ind w:left="-18" w:firstLine="18"/>
              <w:jc w:val="both"/>
              <w:rPr>
                <w:rFonts w:ascii="GHEA Grapalat" w:hAnsi="GHEA Grapalat"/>
              </w:rPr>
            </w:pPr>
            <w:r w:rsidRPr="001A20A1">
              <w:rPr>
                <w:rFonts w:ascii="GHEA Grapalat" w:hAnsi="GHEA Grapalat" w:cs="Sylfaen"/>
              </w:rPr>
              <w:t>ՀՀ</w:t>
            </w:r>
            <w:r w:rsidRPr="001A20A1">
              <w:rPr>
                <w:rFonts w:ascii="GHEA Grapalat" w:hAnsi="GHEA Grapalat"/>
              </w:rPr>
              <w:t xml:space="preserve"> </w:t>
            </w:r>
            <w:r w:rsidRPr="001A20A1">
              <w:rPr>
                <w:rFonts w:ascii="GHEA Grapalat" w:hAnsi="GHEA Grapalat" w:cs="Sylfaen"/>
              </w:rPr>
              <w:t>ԱՍՀ</w:t>
            </w:r>
            <w:r w:rsidRPr="001A20A1">
              <w:rPr>
                <w:rFonts w:ascii="GHEA Grapalat" w:hAnsi="GHEA Grapalat"/>
              </w:rPr>
              <w:t xml:space="preserve"> </w:t>
            </w:r>
            <w:r w:rsidRPr="001A20A1">
              <w:rPr>
                <w:rFonts w:ascii="GHEA Grapalat" w:hAnsi="GHEA Grapalat" w:cs="Sylfaen"/>
              </w:rPr>
              <w:t>և</w:t>
            </w:r>
            <w:r w:rsidRPr="001A20A1">
              <w:rPr>
                <w:rFonts w:ascii="GHEA Grapalat" w:hAnsi="GHEA Grapalat"/>
              </w:rPr>
              <w:t xml:space="preserve"> </w:t>
            </w:r>
            <w:r w:rsidRPr="001A20A1">
              <w:rPr>
                <w:rFonts w:ascii="GHEA Grapalat" w:hAnsi="GHEA Grapalat" w:cs="Sylfaen"/>
              </w:rPr>
              <w:t>ՀՀ</w:t>
            </w:r>
            <w:r w:rsidRPr="001A20A1">
              <w:rPr>
                <w:rFonts w:ascii="GHEA Grapalat" w:hAnsi="GHEA Grapalat"/>
              </w:rPr>
              <w:t xml:space="preserve"> </w:t>
            </w:r>
            <w:r w:rsidRPr="001A20A1">
              <w:rPr>
                <w:rFonts w:ascii="GHEA Grapalat" w:hAnsi="GHEA Grapalat" w:cs="Sylfaen"/>
              </w:rPr>
              <w:t>ԱՆ</w:t>
            </w:r>
            <w:r w:rsidRPr="001A20A1">
              <w:rPr>
                <w:rFonts w:ascii="GHEA Grapalat" w:hAnsi="GHEA Grapalat"/>
              </w:rPr>
              <w:t xml:space="preserve"> </w:t>
            </w:r>
            <w:r w:rsidRPr="001A20A1">
              <w:rPr>
                <w:rFonts w:ascii="GHEA Grapalat" w:hAnsi="GHEA Grapalat" w:cs="Sylfaen"/>
              </w:rPr>
              <w:t>համատեղ</w:t>
            </w:r>
            <w:r w:rsidRPr="001A20A1">
              <w:rPr>
                <w:rFonts w:ascii="GHEA Grapalat" w:hAnsi="GHEA Grapalat"/>
              </w:rPr>
              <w:t xml:space="preserve"> </w:t>
            </w:r>
            <w:r w:rsidRPr="001A20A1">
              <w:rPr>
                <w:rFonts w:ascii="GHEA Grapalat" w:hAnsi="GHEA Grapalat" w:cs="Sylfaen"/>
              </w:rPr>
              <w:t>հրամանով</w:t>
            </w:r>
            <w:r w:rsidRPr="001A20A1">
              <w:rPr>
                <w:rFonts w:ascii="GHEA Grapalat" w:hAnsi="GHEA Grapalat"/>
              </w:rPr>
              <w:t xml:space="preserve"> </w:t>
            </w:r>
            <w:r w:rsidRPr="001A20A1">
              <w:rPr>
                <w:rFonts w:ascii="GHEA Grapalat" w:hAnsi="GHEA Grapalat" w:cs="Sylfaen"/>
              </w:rPr>
              <w:t>հաստատված</w:t>
            </w:r>
            <w:r w:rsidRPr="001A20A1">
              <w:rPr>
                <w:rFonts w:ascii="GHEA Grapalat" w:hAnsi="GHEA Grapalat"/>
              </w:rPr>
              <w:t xml:space="preserve"> </w:t>
            </w:r>
            <w:r w:rsidRPr="001A20A1">
              <w:rPr>
                <w:rFonts w:ascii="GHEA Grapalat" w:hAnsi="GHEA Grapalat" w:cs="Sylfaen"/>
              </w:rPr>
              <w:t>ձևին</w:t>
            </w:r>
            <w:r w:rsidRPr="001A20A1">
              <w:rPr>
                <w:rFonts w:ascii="GHEA Grapalat" w:hAnsi="GHEA Grapalat"/>
              </w:rPr>
              <w:t xml:space="preserve"> </w:t>
            </w:r>
            <w:r w:rsidRPr="001A20A1">
              <w:rPr>
                <w:rFonts w:ascii="GHEA Grapalat" w:hAnsi="GHEA Grapalat" w:cs="Sylfaen"/>
              </w:rPr>
              <w:t>համապատասխան</w:t>
            </w:r>
            <w:r w:rsidRPr="001A20A1">
              <w:rPr>
                <w:rFonts w:ascii="GHEA Grapalat" w:hAnsi="GHEA Grapalat"/>
              </w:rPr>
              <w:t xml:space="preserve"> </w:t>
            </w:r>
            <w:r w:rsidRPr="001A20A1">
              <w:rPr>
                <w:rFonts w:ascii="GHEA Grapalat" w:hAnsi="GHEA Grapalat" w:cs="Sylfaen"/>
              </w:rPr>
              <w:t>բժշկական</w:t>
            </w:r>
            <w:r w:rsidRPr="001A20A1">
              <w:rPr>
                <w:rFonts w:ascii="GHEA Grapalat" w:hAnsi="GHEA Grapalat"/>
              </w:rPr>
              <w:t xml:space="preserve"> </w:t>
            </w:r>
            <w:r w:rsidRPr="001A20A1">
              <w:rPr>
                <w:rFonts w:ascii="GHEA Grapalat" w:hAnsi="GHEA Grapalat" w:cs="Sylfaen"/>
              </w:rPr>
              <w:t>քարտ</w:t>
            </w:r>
            <w:r w:rsidRPr="001A20A1">
              <w:rPr>
                <w:rFonts w:ascii="GHEA Grapalat" w:hAnsi="GHEA Grapalat"/>
              </w:rPr>
              <w:t xml:space="preserve"> </w:t>
            </w:r>
            <w:r w:rsidRPr="001A20A1">
              <w:rPr>
                <w:rFonts w:ascii="GHEA Grapalat" w:hAnsi="GHEA Grapalat" w:cs="Sylfaen"/>
              </w:rPr>
              <w:t>կամ</w:t>
            </w:r>
            <w:r w:rsidRPr="001A20A1">
              <w:rPr>
                <w:rFonts w:ascii="GHEA Grapalat" w:hAnsi="GHEA Grapalat"/>
              </w:rPr>
              <w:t xml:space="preserve"> </w:t>
            </w:r>
            <w:r w:rsidRPr="001A20A1">
              <w:rPr>
                <w:rFonts w:ascii="GHEA Grapalat" w:hAnsi="GHEA Grapalat" w:cs="Sylfaen"/>
              </w:rPr>
              <w:t>ՀՀ</w:t>
            </w:r>
            <w:r w:rsidRPr="001A20A1">
              <w:rPr>
                <w:rFonts w:ascii="GHEA Grapalat" w:hAnsi="GHEA Grapalat"/>
              </w:rPr>
              <w:t xml:space="preserve"> </w:t>
            </w:r>
            <w:r w:rsidRPr="001A20A1">
              <w:rPr>
                <w:rFonts w:ascii="GHEA Grapalat" w:hAnsi="GHEA Grapalat" w:cs="Sylfaen"/>
              </w:rPr>
              <w:t>կառավարության</w:t>
            </w:r>
            <w:r w:rsidRPr="001A20A1">
              <w:rPr>
                <w:rFonts w:ascii="GHEA Grapalat" w:hAnsi="GHEA Grapalat"/>
              </w:rPr>
              <w:t xml:space="preserve"> 2015 </w:t>
            </w:r>
            <w:r w:rsidRPr="001A20A1">
              <w:rPr>
                <w:rFonts w:ascii="GHEA Grapalat" w:hAnsi="GHEA Grapalat" w:cs="Sylfaen"/>
              </w:rPr>
              <w:t>թ</w:t>
            </w:r>
            <w:r w:rsidRPr="001A20A1">
              <w:rPr>
                <w:rFonts w:ascii="GHEA Grapalat" w:hAnsi="GHEA Grapalat"/>
              </w:rPr>
              <w:t xml:space="preserve">. </w:t>
            </w:r>
            <w:r w:rsidRPr="001A20A1">
              <w:rPr>
                <w:rFonts w:ascii="GHEA Grapalat" w:hAnsi="GHEA Grapalat" w:cs="Sylfaen"/>
              </w:rPr>
              <w:t>սեպտեմբերի</w:t>
            </w:r>
            <w:r w:rsidRPr="001A20A1">
              <w:rPr>
                <w:rFonts w:ascii="GHEA Grapalat" w:hAnsi="GHEA Grapalat"/>
              </w:rPr>
              <w:t xml:space="preserve"> 25-</w:t>
            </w:r>
            <w:r w:rsidRPr="001A20A1">
              <w:rPr>
                <w:rFonts w:ascii="GHEA Grapalat" w:hAnsi="GHEA Grapalat" w:cs="Sylfaen"/>
              </w:rPr>
              <w:t>ի</w:t>
            </w:r>
            <w:r w:rsidRPr="001A20A1">
              <w:rPr>
                <w:rFonts w:ascii="GHEA Grapalat" w:hAnsi="GHEA Grapalat"/>
              </w:rPr>
              <w:t xml:space="preserve"> N1112-</w:t>
            </w:r>
            <w:r w:rsidRPr="001A20A1">
              <w:rPr>
                <w:rFonts w:ascii="GHEA Grapalat" w:hAnsi="GHEA Grapalat" w:cs="Sylfaen"/>
              </w:rPr>
              <w:t>Ն</w:t>
            </w:r>
            <w:r w:rsidRPr="001A20A1">
              <w:rPr>
                <w:rFonts w:ascii="GHEA Grapalat" w:hAnsi="GHEA Grapalat"/>
              </w:rPr>
              <w:t xml:space="preserve"> </w:t>
            </w:r>
            <w:r w:rsidRPr="001A20A1">
              <w:rPr>
                <w:rFonts w:ascii="GHEA Grapalat" w:hAnsi="GHEA Grapalat" w:cs="Sylfaen"/>
              </w:rPr>
              <w:t>որոշման</w:t>
            </w:r>
            <w:r w:rsidRPr="001A20A1">
              <w:rPr>
                <w:rFonts w:ascii="GHEA Grapalat" w:hAnsi="GHEA Grapalat"/>
              </w:rPr>
              <w:t xml:space="preserve"> N3 </w:t>
            </w:r>
            <w:r w:rsidRPr="001A20A1">
              <w:rPr>
                <w:rFonts w:ascii="GHEA Grapalat" w:hAnsi="GHEA Grapalat" w:cs="Sylfaen"/>
              </w:rPr>
              <w:t>հավելվածում</w:t>
            </w:r>
            <w:r w:rsidRPr="001A20A1">
              <w:rPr>
                <w:rFonts w:ascii="GHEA Grapalat" w:hAnsi="GHEA Grapalat"/>
              </w:rPr>
              <w:t xml:space="preserve"> </w:t>
            </w:r>
            <w:r w:rsidRPr="001A20A1">
              <w:rPr>
                <w:rFonts w:ascii="GHEA Grapalat" w:hAnsi="GHEA Grapalat" w:cs="Sylfaen"/>
              </w:rPr>
              <w:t>նշված</w:t>
            </w:r>
            <w:r w:rsidRPr="001A20A1">
              <w:rPr>
                <w:rFonts w:ascii="GHEA Grapalat" w:hAnsi="GHEA Grapalat"/>
              </w:rPr>
              <w:t xml:space="preserve"> </w:t>
            </w:r>
            <w:r w:rsidRPr="001A20A1">
              <w:rPr>
                <w:rFonts w:ascii="GHEA Grapalat" w:hAnsi="GHEA Grapalat" w:cs="Sylfaen"/>
              </w:rPr>
              <w:t>հիվանդություններից</w:t>
            </w:r>
            <w:r w:rsidRPr="001A20A1">
              <w:rPr>
                <w:rFonts w:ascii="GHEA Grapalat" w:hAnsi="GHEA Grapalat"/>
              </w:rPr>
              <w:t xml:space="preserve"> </w:t>
            </w:r>
            <w:r w:rsidRPr="001A20A1">
              <w:rPr>
                <w:rFonts w:ascii="GHEA Grapalat" w:hAnsi="GHEA Grapalat" w:cs="Sylfaen"/>
              </w:rPr>
              <w:t>որևէ</w:t>
            </w:r>
            <w:r w:rsidRPr="001A20A1">
              <w:rPr>
                <w:rFonts w:ascii="GHEA Grapalat" w:hAnsi="GHEA Grapalat"/>
              </w:rPr>
              <w:t xml:space="preserve"> </w:t>
            </w:r>
            <w:r w:rsidRPr="001A20A1">
              <w:rPr>
                <w:rFonts w:ascii="GHEA Grapalat" w:hAnsi="GHEA Grapalat" w:cs="Sylfaen"/>
              </w:rPr>
              <w:t>մեկով</w:t>
            </w:r>
            <w:r w:rsidRPr="001A20A1">
              <w:rPr>
                <w:rFonts w:ascii="GHEA Grapalat" w:hAnsi="GHEA Grapalat"/>
              </w:rPr>
              <w:t xml:space="preserve"> </w:t>
            </w:r>
            <w:r w:rsidRPr="001A20A1">
              <w:rPr>
                <w:rFonts w:ascii="GHEA Grapalat" w:hAnsi="GHEA Grapalat" w:cs="Sylfaen"/>
              </w:rPr>
              <w:t>հիվանդ</w:t>
            </w:r>
            <w:r w:rsidRPr="001A20A1">
              <w:rPr>
                <w:rFonts w:ascii="GHEA Grapalat" w:hAnsi="GHEA Grapalat"/>
              </w:rPr>
              <w:t xml:space="preserve"> </w:t>
            </w:r>
            <w:r w:rsidRPr="001A20A1">
              <w:rPr>
                <w:rFonts w:ascii="GHEA Grapalat" w:hAnsi="GHEA Grapalat" w:cs="Sylfaen"/>
              </w:rPr>
              <w:t>չլինելու</w:t>
            </w:r>
            <w:r w:rsidRPr="001A20A1">
              <w:rPr>
                <w:rFonts w:ascii="GHEA Grapalat" w:hAnsi="GHEA Grapalat"/>
              </w:rPr>
              <w:t xml:space="preserve"> </w:t>
            </w:r>
            <w:r w:rsidRPr="001A20A1">
              <w:rPr>
                <w:rFonts w:ascii="GHEA Grapalat" w:hAnsi="GHEA Grapalat" w:cs="Sylfaen"/>
              </w:rPr>
              <w:t>հանգամանքը</w:t>
            </w:r>
            <w:r w:rsidRPr="001A20A1">
              <w:rPr>
                <w:rFonts w:ascii="GHEA Grapalat" w:hAnsi="GHEA Grapalat"/>
              </w:rPr>
              <w:t xml:space="preserve"> </w:t>
            </w:r>
            <w:r w:rsidRPr="001A20A1">
              <w:rPr>
                <w:rFonts w:ascii="GHEA Grapalat" w:hAnsi="GHEA Grapalat" w:cs="Sylfaen"/>
              </w:rPr>
              <w:t>հիմնավորող</w:t>
            </w:r>
            <w:r w:rsidRPr="001A20A1">
              <w:rPr>
                <w:rFonts w:ascii="GHEA Grapalat" w:hAnsi="GHEA Grapalat"/>
              </w:rPr>
              <w:t xml:space="preserve"> </w:t>
            </w:r>
            <w:r w:rsidRPr="001A20A1">
              <w:rPr>
                <w:rFonts w:ascii="GHEA Grapalat" w:hAnsi="GHEA Grapalat" w:cs="Sylfaen"/>
              </w:rPr>
              <w:t>փաստաթուղթ</w:t>
            </w:r>
            <w:r w:rsidRPr="001A20A1">
              <w:rPr>
                <w:rFonts w:ascii="GHEA Grapalat" w:hAnsi="GHEA Grapalat"/>
              </w:rPr>
              <w:t xml:space="preserve"> (</w:t>
            </w:r>
            <w:r w:rsidRPr="001A20A1">
              <w:rPr>
                <w:rFonts w:ascii="GHEA Grapalat" w:hAnsi="GHEA Grapalat" w:cs="Sylfaen"/>
              </w:rPr>
              <w:t>փաստաթղթեր</w:t>
            </w:r>
            <w:r w:rsidRPr="001A20A1">
              <w:rPr>
                <w:rFonts w:ascii="GHEA Grapalat" w:hAnsi="GHEA Grapalat"/>
              </w:rPr>
              <w:t>)</w:t>
            </w:r>
            <w:r w:rsidRPr="001A20A1">
              <w:rPr>
                <w:rFonts w:ascii="GHEA Grapalat" w:hAnsi="GHEA Grapalat" w:cs="Sylfaen"/>
              </w:rPr>
              <w:t>՝</w:t>
            </w:r>
            <w:r w:rsidRPr="001A20A1">
              <w:rPr>
                <w:rFonts w:ascii="GHEA Grapalat" w:hAnsi="GHEA Grapalat"/>
              </w:rPr>
              <w:t xml:space="preserve"> </w:t>
            </w:r>
            <w:r w:rsidRPr="001A20A1">
              <w:rPr>
                <w:rFonts w:ascii="GHEA Grapalat" w:hAnsi="GHEA Grapalat" w:cs="Sylfaen"/>
              </w:rPr>
              <w:t>տրված</w:t>
            </w:r>
            <w:r w:rsidRPr="001A20A1">
              <w:rPr>
                <w:rFonts w:ascii="GHEA Grapalat" w:hAnsi="GHEA Grapalat"/>
              </w:rPr>
              <w:t xml:space="preserve"> </w:t>
            </w:r>
            <w:r w:rsidRPr="001A20A1">
              <w:rPr>
                <w:rFonts w:ascii="GHEA Grapalat" w:hAnsi="GHEA Grapalat" w:cs="Sylfaen"/>
              </w:rPr>
              <w:t>համապատասխան</w:t>
            </w:r>
            <w:r w:rsidRPr="001A20A1">
              <w:rPr>
                <w:rFonts w:ascii="GHEA Grapalat" w:hAnsi="GHEA Grapalat"/>
              </w:rPr>
              <w:t xml:space="preserve"> </w:t>
            </w:r>
            <w:r w:rsidRPr="001A20A1">
              <w:rPr>
                <w:rFonts w:ascii="GHEA Grapalat" w:hAnsi="GHEA Grapalat" w:cs="Sylfaen"/>
              </w:rPr>
              <w:lastRenderedPageBreak/>
              <w:t>բժշկական</w:t>
            </w:r>
            <w:r w:rsidRPr="001A20A1">
              <w:rPr>
                <w:rFonts w:ascii="GHEA Grapalat" w:hAnsi="GHEA Grapalat"/>
              </w:rPr>
              <w:t xml:space="preserve"> </w:t>
            </w:r>
            <w:r w:rsidRPr="001A20A1">
              <w:rPr>
                <w:rFonts w:ascii="GHEA Grapalat" w:hAnsi="GHEA Grapalat" w:cs="Sylfaen"/>
              </w:rPr>
              <w:t>հաստատության</w:t>
            </w:r>
            <w:r w:rsidRPr="001A20A1">
              <w:rPr>
                <w:rFonts w:ascii="GHEA Grapalat" w:hAnsi="GHEA Grapalat"/>
              </w:rPr>
              <w:t xml:space="preserve"> (</w:t>
            </w:r>
            <w:r w:rsidRPr="001A20A1">
              <w:rPr>
                <w:rFonts w:ascii="GHEA Grapalat" w:hAnsi="GHEA Grapalat" w:cs="Sylfaen"/>
              </w:rPr>
              <w:t>հաստատությունների</w:t>
            </w:r>
            <w:r w:rsidRPr="001A20A1">
              <w:rPr>
                <w:rFonts w:ascii="GHEA Grapalat" w:hAnsi="GHEA Grapalat"/>
              </w:rPr>
              <w:t xml:space="preserve">) </w:t>
            </w:r>
            <w:r w:rsidRPr="001A20A1">
              <w:rPr>
                <w:rFonts w:ascii="GHEA Grapalat" w:hAnsi="GHEA Grapalat" w:cs="Sylfaen"/>
              </w:rPr>
              <w:t>կողմից</w:t>
            </w:r>
            <w:r w:rsidRPr="001A20A1">
              <w:rPr>
                <w:rFonts w:ascii="GHEA Grapalat" w:hAnsi="GHEA Grapalat"/>
              </w:rPr>
              <w:t>.</w:t>
            </w:r>
          </w:p>
        </w:tc>
      </w:tr>
      <w:tr w:rsidR="001A20A1" w:rsidRPr="001A20A1" w:rsidTr="0029140B">
        <w:tc>
          <w:tcPr>
            <w:tcW w:w="540" w:type="dxa"/>
          </w:tcPr>
          <w:p w:rsidR="00FF43C0" w:rsidRPr="001A20A1" w:rsidRDefault="00FF43C0" w:rsidP="00FF43C0">
            <w:pPr>
              <w:jc w:val="both"/>
              <w:rPr>
                <w:rFonts w:ascii="GHEA Grapalat" w:hAnsi="GHEA Grapalat"/>
              </w:rPr>
            </w:pPr>
            <w:r w:rsidRPr="001A20A1">
              <w:rPr>
                <w:rFonts w:ascii="GHEA Grapalat" w:hAnsi="GHEA Grapalat"/>
              </w:rPr>
              <w:lastRenderedPageBreak/>
              <w:t>7.</w:t>
            </w:r>
          </w:p>
        </w:tc>
        <w:tc>
          <w:tcPr>
            <w:tcW w:w="2610" w:type="dxa"/>
          </w:tcPr>
          <w:p w:rsidR="00FF43C0" w:rsidRPr="001A20A1" w:rsidRDefault="00FF43C0" w:rsidP="00FF43C0">
            <w:pPr>
              <w:jc w:val="both"/>
              <w:rPr>
                <w:rFonts w:ascii="GHEA Grapalat" w:hAnsi="GHEA Grapalat"/>
              </w:rPr>
            </w:pPr>
            <w:r w:rsidRPr="001A20A1">
              <w:rPr>
                <w:rFonts w:ascii="GHEA Grapalat" w:hAnsi="GHEA Grapalat" w:cs="Sylfaen"/>
              </w:rPr>
              <w:t>Ժամանակավոր</w:t>
            </w:r>
            <w:r w:rsidRPr="001A20A1">
              <w:rPr>
                <w:rFonts w:ascii="GHEA Grapalat" w:hAnsi="GHEA Grapalat"/>
              </w:rPr>
              <w:t xml:space="preserve"> </w:t>
            </w:r>
            <w:r w:rsidRPr="001A20A1">
              <w:rPr>
                <w:rFonts w:ascii="GHEA Grapalat" w:hAnsi="GHEA Grapalat" w:cs="Sylfaen"/>
              </w:rPr>
              <w:t>կացարան՝</w:t>
            </w:r>
            <w:r w:rsidRPr="001A20A1">
              <w:rPr>
                <w:rFonts w:ascii="GHEA Grapalat" w:hAnsi="GHEA Grapalat"/>
              </w:rPr>
              <w:t xml:space="preserve"> </w:t>
            </w:r>
            <w:r w:rsidRPr="001A20A1">
              <w:rPr>
                <w:rFonts w:ascii="GHEA Grapalat" w:hAnsi="GHEA Grapalat" w:cs="Sylfaen"/>
              </w:rPr>
              <w:t>անօթևանների</w:t>
            </w:r>
            <w:r w:rsidRPr="001A20A1">
              <w:rPr>
                <w:rFonts w:ascii="GHEA Grapalat" w:hAnsi="GHEA Grapalat"/>
              </w:rPr>
              <w:t xml:space="preserve"> </w:t>
            </w:r>
            <w:r w:rsidRPr="001A20A1">
              <w:rPr>
                <w:rFonts w:ascii="GHEA Grapalat" w:hAnsi="GHEA Grapalat" w:cs="Sylfaen"/>
              </w:rPr>
              <w:t>համար</w:t>
            </w:r>
          </w:p>
        </w:tc>
        <w:tc>
          <w:tcPr>
            <w:tcW w:w="3960" w:type="dxa"/>
          </w:tcPr>
          <w:p w:rsidR="00FF43C0" w:rsidRPr="001A20A1" w:rsidRDefault="00FF43C0" w:rsidP="00FF43C0">
            <w:pPr>
              <w:jc w:val="both"/>
              <w:rPr>
                <w:rFonts w:ascii="GHEA Grapalat" w:hAnsi="GHEA Grapalat"/>
              </w:rPr>
            </w:pPr>
            <w:r w:rsidRPr="001A20A1">
              <w:rPr>
                <w:rFonts w:ascii="GHEA Grapalat" w:hAnsi="GHEA Grapalat" w:cs="Sylfaen"/>
              </w:rPr>
              <w:t>Որոշակի</w:t>
            </w:r>
            <w:r w:rsidRPr="001A20A1">
              <w:rPr>
                <w:rFonts w:ascii="GHEA Grapalat" w:hAnsi="GHEA Grapalat"/>
              </w:rPr>
              <w:t xml:space="preserve"> </w:t>
            </w:r>
            <w:r w:rsidRPr="001A20A1">
              <w:rPr>
                <w:rFonts w:ascii="GHEA Grapalat" w:hAnsi="GHEA Grapalat" w:cs="Sylfaen"/>
              </w:rPr>
              <w:t>բնակության</w:t>
            </w:r>
            <w:r w:rsidRPr="001A20A1">
              <w:rPr>
                <w:rFonts w:ascii="GHEA Grapalat" w:hAnsi="GHEA Grapalat"/>
              </w:rPr>
              <w:t xml:space="preserve"> </w:t>
            </w:r>
            <w:r w:rsidRPr="001A20A1">
              <w:rPr>
                <w:rFonts w:ascii="GHEA Grapalat" w:hAnsi="GHEA Grapalat" w:cs="Sylfaen"/>
              </w:rPr>
              <w:t>վայր</w:t>
            </w:r>
            <w:r w:rsidRPr="001A20A1">
              <w:rPr>
                <w:rFonts w:ascii="GHEA Grapalat" w:hAnsi="GHEA Grapalat"/>
              </w:rPr>
              <w:t xml:space="preserve"> </w:t>
            </w:r>
            <w:r w:rsidRPr="001A20A1">
              <w:rPr>
                <w:rFonts w:ascii="GHEA Grapalat" w:hAnsi="GHEA Grapalat" w:cs="Sylfaen"/>
              </w:rPr>
              <w:t>չունեցող՝</w:t>
            </w:r>
            <w:r w:rsidRPr="001A20A1">
              <w:rPr>
                <w:rFonts w:ascii="GHEA Grapalat" w:hAnsi="GHEA Grapalat"/>
              </w:rPr>
              <w:t xml:space="preserve"> 18 </w:t>
            </w:r>
            <w:r w:rsidRPr="001A20A1">
              <w:rPr>
                <w:rFonts w:ascii="GHEA Grapalat" w:hAnsi="GHEA Grapalat" w:cs="Sylfaen"/>
              </w:rPr>
              <w:t>տարին</w:t>
            </w:r>
            <w:r w:rsidRPr="001A20A1">
              <w:rPr>
                <w:rFonts w:ascii="GHEA Grapalat" w:hAnsi="GHEA Grapalat"/>
              </w:rPr>
              <w:t xml:space="preserve"> </w:t>
            </w:r>
            <w:r w:rsidRPr="001A20A1">
              <w:rPr>
                <w:rFonts w:ascii="GHEA Grapalat" w:hAnsi="GHEA Grapalat" w:cs="Sylfaen"/>
              </w:rPr>
              <w:t>լրացած</w:t>
            </w:r>
            <w:r w:rsidRPr="001A20A1">
              <w:rPr>
                <w:rFonts w:ascii="GHEA Grapalat" w:hAnsi="GHEA Grapalat"/>
              </w:rPr>
              <w:t xml:space="preserve"> </w:t>
            </w:r>
            <w:r w:rsidRPr="001A20A1">
              <w:rPr>
                <w:rFonts w:ascii="GHEA Grapalat" w:hAnsi="GHEA Grapalat" w:cs="Sylfaen"/>
              </w:rPr>
              <w:t>անօթևան</w:t>
            </w:r>
            <w:r w:rsidRPr="001A20A1">
              <w:rPr>
                <w:rFonts w:ascii="GHEA Grapalat" w:hAnsi="GHEA Grapalat"/>
              </w:rPr>
              <w:t xml:space="preserve"> </w:t>
            </w:r>
            <w:r w:rsidRPr="001A20A1">
              <w:rPr>
                <w:rFonts w:ascii="GHEA Grapalat" w:hAnsi="GHEA Grapalat" w:cs="Sylfaen"/>
              </w:rPr>
              <w:t>անձինք</w:t>
            </w:r>
          </w:p>
        </w:tc>
        <w:tc>
          <w:tcPr>
            <w:tcW w:w="7740" w:type="dxa"/>
          </w:tcPr>
          <w:p w:rsidR="00FF43C0" w:rsidRPr="001A20A1" w:rsidRDefault="00FF43C0" w:rsidP="00FF43C0">
            <w:pPr>
              <w:jc w:val="both"/>
              <w:rPr>
                <w:rFonts w:ascii="GHEA Grapalat" w:hAnsi="GHEA Grapalat"/>
              </w:rPr>
            </w:pPr>
          </w:p>
        </w:tc>
      </w:tr>
    </w:tbl>
    <w:p w:rsidR="00056261" w:rsidRPr="001A20A1" w:rsidRDefault="00056261" w:rsidP="009D7A21">
      <w:pPr>
        <w:spacing w:after="0" w:line="240" w:lineRule="auto"/>
        <w:rPr>
          <w:sz w:val="22"/>
          <w:szCs w:val="22"/>
        </w:rPr>
      </w:pPr>
    </w:p>
    <w:p w:rsidR="00E056BA" w:rsidRPr="001A20A1" w:rsidRDefault="00056261" w:rsidP="009D7A21">
      <w:pPr>
        <w:spacing w:after="0" w:line="240" w:lineRule="auto"/>
        <w:rPr>
          <w:sz w:val="22"/>
          <w:szCs w:val="22"/>
        </w:rPr>
        <w:sectPr w:rsidR="00E056BA" w:rsidRPr="001A20A1" w:rsidSect="00E056BA">
          <w:pgSz w:w="16839" w:h="11907" w:orient="landscape" w:code="9"/>
          <w:pgMar w:top="1440" w:right="1440" w:bottom="1440" w:left="1440" w:header="720" w:footer="720" w:gutter="0"/>
          <w:cols w:space="720"/>
          <w:docGrid w:linePitch="360"/>
        </w:sectPr>
      </w:pPr>
      <w:r w:rsidRPr="001A20A1">
        <w:rPr>
          <w:sz w:val="22"/>
          <w:szCs w:val="22"/>
        </w:rPr>
        <w:t xml:space="preserve"> </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lastRenderedPageBreak/>
        <w:t xml:space="preserve">Հավելված N </w:t>
      </w:r>
      <w:r w:rsidRPr="001A20A1">
        <w:rPr>
          <w:rFonts w:eastAsia="Times New Roman" w:cs="Times New Roman"/>
          <w:b/>
          <w:sz w:val="22"/>
          <w:szCs w:val="22"/>
        </w:rPr>
        <w:t>6</w:t>
      </w:r>
    </w:p>
    <w:p w:rsidR="00E056BA" w:rsidRPr="001A20A1" w:rsidRDefault="00E056BA"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ՀՀ</w:t>
      </w:r>
      <w:r w:rsidRPr="001A20A1">
        <w:rPr>
          <w:rFonts w:ascii="Courier New" w:eastAsia="Times New Roman" w:hAnsi="Courier New" w:cs="Courier New"/>
          <w:b/>
          <w:bCs/>
          <w:sz w:val="22"/>
          <w:szCs w:val="22"/>
        </w:rPr>
        <w:t> </w:t>
      </w:r>
      <w:r w:rsidRPr="001A20A1">
        <w:rPr>
          <w:rFonts w:eastAsia="Times New Roman" w:cs="Times New Roman"/>
          <w:b/>
          <w:bCs/>
          <w:sz w:val="22"/>
          <w:szCs w:val="22"/>
        </w:rPr>
        <w:t>կառավարության 2018 թվականի</w:t>
      </w:r>
    </w:p>
    <w:p w:rsidR="00E056BA" w:rsidRPr="001A20A1" w:rsidRDefault="00BE63B6" w:rsidP="009D7A21">
      <w:pPr>
        <w:shd w:val="clear" w:color="auto" w:fill="FFFFFF"/>
        <w:spacing w:after="0" w:line="240" w:lineRule="auto"/>
        <w:jc w:val="right"/>
        <w:rPr>
          <w:rFonts w:eastAsia="Times New Roman" w:cs="Times New Roman"/>
          <w:sz w:val="22"/>
          <w:szCs w:val="22"/>
        </w:rPr>
      </w:pP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-ի N</w:t>
      </w:r>
      <w:r w:rsidRPr="001A20A1">
        <w:rPr>
          <w:rFonts w:eastAsia="Times New Roman" w:cs="Times New Roman"/>
          <w:b/>
          <w:bCs/>
          <w:sz w:val="22"/>
          <w:szCs w:val="22"/>
        </w:rPr>
        <w:t xml:space="preserve">            </w:t>
      </w:r>
      <w:r w:rsidR="00E056BA" w:rsidRPr="001A20A1">
        <w:rPr>
          <w:rFonts w:eastAsia="Times New Roman" w:cs="Times New Roman"/>
          <w:b/>
          <w:bCs/>
          <w:sz w:val="22"/>
          <w:szCs w:val="22"/>
        </w:rPr>
        <w:t xml:space="preserve"> -Ն</w:t>
      </w:r>
      <w:r w:rsidR="00E056BA" w:rsidRPr="001A20A1">
        <w:rPr>
          <w:rFonts w:ascii="Courier New" w:eastAsia="Times New Roman" w:hAnsi="Courier New" w:cs="Courier New"/>
          <w:b/>
          <w:bCs/>
          <w:sz w:val="22"/>
          <w:szCs w:val="22"/>
        </w:rPr>
        <w:t> </w:t>
      </w:r>
      <w:r w:rsidR="00E056BA" w:rsidRPr="001A20A1">
        <w:rPr>
          <w:rFonts w:eastAsia="Times New Roman" w:cs="Arial Unicode"/>
          <w:b/>
          <w:bCs/>
          <w:sz w:val="22"/>
          <w:szCs w:val="22"/>
        </w:rPr>
        <w:t>որոշման</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lang w:val="hy-AM"/>
        </w:rPr>
      </w:pPr>
      <w:r w:rsidRPr="001A20A1">
        <w:rPr>
          <w:rFonts w:eastAsia="Times New Roman" w:cs="Times New Roman"/>
          <w:b/>
          <w:sz w:val="22"/>
          <w:szCs w:val="22"/>
          <w:lang w:val="hy-AM"/>
        </w:rPr>
        <w:t xml:space="preserve"> «Հավելված N</w:t>
      </w:r>
      <w:r w:rsidRPr="001A20A1">
        <w:rPr>
          <w:rFonts w:eastAsia="Times New Roman" w:cs="Times New Roman"/>
          <w:b/>
          <w:sz w:val="22"/>
          <w:szCs w:val="22"/>
        </w:rPr>
        <w:t>8</w:t>
      </w:r>
      <w:r w:rsidRPr="001A20A1">
        <w:rPr>
          <w:rFonts w:eastAsia="Times New Roman" w:cs="Times New Roman"/>
          <w:b/>
          <w:sz w:val="22"/>
          <w:szCs w:val="22"/>
          <w:lang w:val="hy-AM"/>
        </w:rPr>
        <w:t xml:space="preserve"> </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t xml:space="preserve">ՀՀ կառավարության 2015թ. սեպտեմբերի 10-ի </w:t>
      </w:r>
    </w:p>
    <w:p w:rsidR="00F13D99" w:rsidRPr="001A20A1" w:rsidRDefault="00E056BA" w:rsidP="009D7A21">
      <w:pPr>
        <w:shd w:val="clear" w:color="auto" w:fill="FFFFFF"/>
        <w:spacing w:after="0" w:line="240" w:lineRule="auto"/>
        <w:ind w:firstLine="375"/>
        <w:jc w:val="center"/>
        <w:rPr>
          <w:rFonts w:eastAsia="Times New Roman" w:cs="Times New Roman"/>
          <w:b/>
          <w:bCs/>
          <w:sz w:val="22"/>
          <w:szCs w:val="22"/>
        </w:rPr>
      </w:pPr>
      <w:r w:rsidRPr="001A20A1">
        <w:rPr>
          <w:rFonts w:eastAsia="Times New Roman" w:cs="Times New Roman"/>
          <w:b/>
          <w:sz w:val="22"/>
          <w:szCs w:val="22"/>
          <w:lang w:val="hy-AM"/>
        </w:rPr>
        <w:t>N1061-Ն որոշման</w:t>
      </w:r>
      <w:r w:rsidRPr="001A20A1">
        <w:rPr>
          <w:rFonts w:eastAsia="Times New Roman" w:cs="Times New Roman"/>
          <w:b/>
          <w:bCs/>
          <w:sz w:val="22"/>
          <w:szCs w:val="22"/>
        </w:rPr>
        <w:t xml:space="preserve"> </w:t>
      </w:r>
    </w:p>
    <w:p w:rsidR="00F13D99" w:rsidRPr="001A20A1" w:rsidRDefault="00F13D99" w:rsidP="009D7A21">
      <w:pPr>
        <w:shd w:val="clear" w:color="auto" w:fill="FFFFFF"/>
        <w:spacing w:after="0" w:line="240" w:lineRule="auto"/>
        <w:ind w:firstLine="375"/>
        <w:jc w:val="center"/>
        <w:rPr>
          <w:rFonts w:eastAsia="Times New Roman" w:cs="Times New Roman"/>
          <w:b/>
          <w:bCs/>
          <w:sz w:val="22"/>
          <w:szCs w:val="22"/>
        </w:rPr>
      </w:pPr>
    </w:p>
    <w:p w:rsidR="00E056BA" w:rsidRPr="001A20A1" w:rsidRDefault="00E056BA" w:rsidP="009D7A21">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Կ Ա Ր Գ</w:t>
      </w:r>
    </w:p>
    <w:p w:rsidR="00E056BA" w:rsidRPr="001A20A1" w:rsidRDefault="00E056BA" w:rsidP="009D7A21">
      <w:pPr>
        <w:shd w:val="clear" w:color="auto" w:fill="FFFFFF"/>
        <w:spacing w:after="0" w:line="240" w:lineRule="auto"/>
        <w:ind w:firstLine="375"/>
        <w:jc w:val="center"/>
        <w:rPr>
          <w:rFonts w:eastAsia="Times New Roman" w:cs="Times New Roman"/>
          <w:sz w:val="22"/>
          <w:szCs w:val="22"/>
        </w:rPr>
      </w:pPr>
    </w:p>
    <w:p w:rsidR="00E056BA" w:rsidRPr="001A20A1" w:rsidRDefault="00E056BA" w:rsidP="009D7A21">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ԱՆԱՍՆԱՊԱՀՈՒԹՅՈՒՆԻՑ ԵՎ ՀՈՂՕԳՏԱԳՈՐԾՈՒՄԻՑ ՍՏԱՑՎՈՂ ԵԿԱՄՏԻ ՀԱՇՎԱՐԿՄԱՆ</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1. Ընտանիքի` անասնապահությունից ստացվող եկամուտը հաշվարկվում է ընտանիքի տնօրինած անասնատեսակի և դրա քանակի մասին դիմողի հայտարարագրում և համայնքում անասնահամաճարակային միջոցառումներ իրականացնող անասնաբույժի կամ համայնքի անասնաբուժական ծառայություն իրականացնող անձի (այսուհետ` անասնաբույժ) կողմից</w:t>
      </w:r>
      <w:r w:rsidRPr="001A20A1">
        <w:rPr>
          <w:rFonts w:ascii="Courier New" w:eastAsia="Times New Roman" w:hAnsi="Courier New" w:cs="Courier New"/>
          <w:sz w:val="22"/>
          <w:szCs w:val="22"/>
        </w:rPr>
        <w:t> </w:t>
      </w:r>
      <w:r w:rsidRPr="001A20A1">
        <w:rPr>
          <w:rFonts w:eastAsia="Times New Roman" w:cs="Arial Unicode"/>
          <w:sz w:val="22"/>
          <w:szCs w:val="22"/>
        </w:rPr>
        <w:t>տրամադրված</w:t>
      </w:r>
      <w:r w:rsidRPr="001A20A1">
        <w:rPr>
          <w:rFonts w:eastAsia="Times New Roman" w:cs="Times New Roman"/>
          <w:sz w:val="22"/>
          <w:szCs w:val="22"/>
        </w:rPr>
        <w:t xml:space="preserve"> </w:t>
      </w:r>
      <w:r w:rsidRPr="001A20A1">
        <w:rPr>
          <w:rFonts w:eastAsia="Times New Roman" w:cs="Arial Unicode"/>
          <w:sz w:val="22"/>
          <w:szCs w:val="22"/>
        </w:rPr>
        <w:t>տեղեկանքում</w:t>
      </w:r>
      <w:r w:rsidRPr="001A20A1">
        <w:rPr>
          <w:rFonts w:eastAsia="Times New Roman" w:cs="Times New Roman"/>
          <w:sz w:val="22"/>
          <w:szCs w:val="22"/>
        </w:rPr>
        <w:t xml:space="preserve">` </w:t>
      </w:r>
      <w:r w:rsidRPr="001A20A1">
        <w:rPr>
          <w:rFonts w:eastAsia="Times New Roman" w:cs="Arial Unicode"/>
          <w:sz w:val="22"/>
          <w:szCs w:val="22"/>
        </w:rPr>
        <w:t>համաձայն</w:t>
      </w:r>
      <w:r w:rsidRPr="001A20A1">
        <w:rPr>
          <w:rFonts w:eastAsia="Times New Roman" w:cs="Times New Roman"/>
          <w:sz w:val="22"/>
          <w:szCs w:val="22"/>
        </w:rPr>
        <w:t xml:space="preserve"> </w:t>
      </w:r>
      <w:r w:rsidRPr="001A20A1">
        <w:rPr>
          <w:rFonts w:eastAsia="Times New Roman" w:cs="Arial Unicode"/>
          <w:sz w:val="22"/>
          <w:szCs w:val="22"/>
        </w:rPr>
        <w:t>ձևի</w:t>
      </w:r>
      <w:r w:rsidRPr="001A20A1">
        <w:rPr>
          <w:rFonts w:eastAsia="Times New Roman" w:cs="Times New Roman"/>
          <w:sz w:val="22"/>
          <w:szCs w:val="22"/>
        </w:rPr>
        <w:t xml:space="preserve">, </w:t>
      </w:r>
      <w:r w:rsidRPr="001A20A1">
        <w:rPr>
          <w:rFonts w:eastAsia="Times New Roman" w:cs="Arial Unicode"/>
          <w:sz w:val="22"/>
          <w:szCs w:val="22"/>
        </w:rPr>
        <w:t>առկա</w:t>
      </w:r>
      <w:r w:rsidRPr="001A20A1">
        <w:rPr>
          <w:rFonts w:eastAsia="Times New Roman" w:cs="Times New Roman"/>
          <w:sz w:val="22"/>
          <w:szCs w:val="22"/>
        </w:rPr>
        <w:t xml:space="preserve"> </w:t>
      </w:r>
      <w:r w:rsidRPr="001A20A1">
        <w:rPr>
          <w:rFonts w:eastAsia="Times New Roman" w:cs="Arial Unicode"/>
          <w:sz w:val="22"/>
          <w:szCs w:val="22"/>
        </w:rPr>
        <w:t>տվյալների</w:t>
      </w:r>
      <w:r w:rsidRPr="001A20A1">
        <w:rPr>
          <w:rFonts w:eastAsia="Times New Roman" w:cs="Times New Roman"/>
          <w:sz w:val="22"/>
          <w:szCs w:val="22"/>
        </w:rPr>
        <w:t xml:space="preserve"> </w:t>
      </w:r>
      <w:r w:rsidRPr="001A20A1">
        <w:rPr>
          <w:rFonts w:eastAsia="Times New Roman" w:cs="Arial Unicode"/>
          <w:sz w:val="22"/>
          <w:szCs w:val="22"/>
        </w:rPr>
        <w:t>հիման</w:t>
      </w:r>
      <w:r w:rsidRPr="001A20A1">
        <w:rPr>
          <w:rFonts w:eastAsia="Times New Roman" w:cs="Times New Roman"/>
          <w:sz w:val="22"/>
          <w:szCs w:val="22"/>
        </w:rPr>
        <w:t xml:space="preserve"> </w:t>
      </w:r>
      <w:r w:rsidRPr="001A20A1">
        <w:rPr>
          <w:rFonts w:eastAsia="Times New Roman" w:cs="Arial Unicode"/>
          <w:sz w:val="22"/>
          <w:szCs w:val="22"/>
        </w:rPr>
        <w:t>վրա</w:t>
      </w:r>
      <w:r w:rsidRPr="001A20A1">
        <w:rPr>
          <w:rFonts w:eastAsia="Times New Roman" w:cs="Times New Roman"/>
          <w:sz w:val="22"/>
          <w:szCs w:val="22"/>
        </w:rPr>
        <w:t xml:space="preserve">: </w:t>
      </w:r>
      <w:r w:rsidRPr="001A20A1">
        <w:rPr>
          <w:rFonts w:eastAsia="Times New Roman" w:cs="Arial Unicode"/>
          <w:sz w:val="22"/>
          <w:szCs w:val="22"/>
        </w:rPr>
        <w:t>Ընդ</w:t>
      </w:r>
      <w:r w:rsidRPr="001A20A1">
        <w:rPr>
          <w:rFonts w:eastAsia="Times New Roman" w:cs="Times New Roman"/>
          <w:sz w:val="22"/>
          <w:szCs w:val="22"/>
        </w:rPr>
        <w:t xml:space="preserve"> </w:t>
      </w:r>
      <w:r w:rsidRPr="001A20A1">
        <w:rPr>
          <w:rFonts w:eastAsia="Times New Roman" w:cs="Arial Unicode"/>
          <w:sz w:val="22"/>
          <w:szCs w:val="22"/>
        </w:rPr>
        <w:t>որում</w:t>
      </w:r>
      <w:r w:rsidRPr="001A20A1">
        <w:rPr>
          <w:rFonts w:eastAsia="Times New Roman" w:cs="Times New Roman"/>
          <w:sz w:val="22"/>
          <w:szCs w:val="22"/>
        </w:rPr>
        <w:t xml:space="preserve">, </w:t>
      </w:r>
      <w:r w:rsidRPr="001A20A1">
        <w:rPr>
          <w:rFonts w:eastAsia="Times New Roman" w:cs="Arial Unicode"/>
          <w:sz w:val="22"/>
          <w:szCs w:val="22"/>
        </w:rPr>
        <w:t>քաղաքային</w:t>
      </w:r>
      <w:r w:rsidRPr="001A20A1">
        <w:rPr>
          <w:rFonts w:eastAsia="Times New Roman" w:cs="Times New Roman"/>
          <w:sz w:val="22"/>
          <w:szCs w:val="22"/>
        </w:rPr>
        <w:t xml:space="preserve"> </w:t>
      </w:r>
      <w:r w:rsidRPr="001A20A1">
        <w:rPr>
          <w:rFonts w:eastAsia="Times New Roman" w:cs="Arial Unicode"/>
          <w:sz w:val="22"/>
          <w:szCs w:val="22"/>
        </w:rPr>
        <w:t>բնակավայրերի</w:t>
      </w:r>
      <w:r w:rsidRPr="001A20A1">
        <w:rPr>
          <w:rFonts w:eastAsia="Times New Roman" w:cs="Times New Roman"/>
          <w:sz w:val="22"/>
          <w:szCs w:val="22"/>
        </w:rPr>
        <w:t xml:space="preserve"> </w:t>
      </w:r>
      <w:r w:rsidRPr="001A20A1">
        <w:rPr>
          <w:rFonts w:eastAsia="Times New Roman" w:cs="Arial Unicode"/>
          <w:sz w:val="22"/>
          <w:szCs w:val="22"/>
        </w:rPr>
        <w:t>բազմաբնակարան</w:t>
      </w:r>
      <w:r w:rsidRPr="001A20A1">
        <w:rPr>
          <w:rFonts w:eastAsia="Times New Roman" w:cs="Times New Roman"/>
          <w:sz w:val="22"/>
          <w:szCs w:val="22"/>
        </w:rPr>
        <w:t xml:space="preserve"> </w:t>
      </w:r>
      <w:r w:rsidRPr="001A20A1">
        <w:rPr>
          <w:rFonts w:eastAsia="Times New Roman" w:cs="Arial Unicode"/>
          <w:sz w:val="22"/>
          <w:szCs w:val="22"/>
        </w:rPr>
        <w:t>շենքերում</w:t>
      </w:r>
      <w:r w:rsidRPr="001A20A1">
        <w:rPr>
          <w:rFonts w:eastAsia="Times New Roman" w:cs="Times New Roman"/>
          <w:sz w:val="22"/>
          <w:szCs w:val="22"/>
        </w:rPr>
        <w:t xml:space="preserve"> </w:t>
      </w:r>
      <w:r w:rsidRPr="001A20A1">
        <w:rPr>
          <w:rFonts w:eastAsia="Times New Roman" w:cs="Arial Unicode"/>
          <w:sz w:val="22"/>
          <w:szCs w:val="22"/>
        </w:rPr>
        <w:t>բնակվող</w:t>
      </w:r>
      <w:r w:rsidRPr="001A20A1">
        <w:rPr>
          <w:rFonts w:eastAsia="Times New Roman" w:cs="Times New Roman"/>
          <w:sz w:val="22"/>
          <w:szCs w:val="22"/>
        </w:rPr>
        <w:t xml:space="preserve">` </w:t>
      </w:r>
      <w:r w:rsidRPr="001A20A1">
        <w:rPr>
          <w:rFonts w:eastAsia="Times New Roman" w:cs="Arial Unicode"/>
          <w:sz w:val="22"/>
          <w:szCs w:val="22"/>
        </w:rPr>
        <w:t>որևէ</w:t>
      </w:r>
      <w:r w:rsidRPr="001A20A1">
        <w:rPr>
          <w:rFonts w:eastAsia="Times New Roman" w:cs="Times New Roman"/>
          <w:sz w:val="22"/>
          <w:szCs w:val="22"/>
        </w:rPr>
        <w:t xml:space="preserve"> </w:t>
      </w:r>
      <w:r w:rsidRPr="001A20A1">
        <w:rPr>
          <w:rFonts w:eastAsia="Times New Roman" w:cs="Arial Unicode"/>
          <w:sz w:val="22"/>
          <w:szCs w:val="22"/>
        </w:rPr>
        <w:t>անասնա</w:t>
      </w:r>
      <w:r w:rsidRPr="001A20A1">
        <w:rPr>
          <w:rFonts w:eastAsia="Times New Roman" w:cs="Times New Roman"/>
          <w:sz w:val="22"/>
          <w:szCs w:val="22"/>
        </w:rPr>
        <w:t>տեսակ չտնօրինող ընտանիքը դրա մասին հայտնում է (հայտարարություն է տալիս)` նշում կատարելով հայտարարագրի համապատասխան բաժնում:</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2. Անասնաբույժը տվյալ համայնքն սպասարկող Հայաստանի Հանրապետության կառավարության 2015 թվականի հունիսի 4-ի N582-Ն որոշման N 1 հավելվածում ներառված սոցիալական աջակցության տարածքային գործակալությ</w:t>
      </w:r>
      <w:r w:rsidR="00225E9A" w:rsidRPr="001A20A1">
        <w:rPr>
          <w:rFonts w:eastAsia="Times New Roman" w:cs="Times New Roman"/>
          <w:sz w:val="22"/>
          <w:szCs w:val="22"/>
        </w:rPr>
        <w:t>ա</w:t>
      </w:r>
      <w:r w:rsidRPr="001A20A1">
        <w:rPr>
          <w:rFonts w:eastAsia="Times New Roman" w:cs="Times New Roman"/>
          <w:sz w:val="22"/>
          <w:szCs w:val="22"/>
        </w:rPr>
        <w:t>ն</w:t>
      </w:r>
      <w:r w:rsidR="00225E9A" w:rsidRPr="001A20A1">
        <w:rPr>
          <w:rFonts w:eastAsia="Times New Roman" w:cs="Times New Roman"/>
          <w:sz w:val="22"/>
          <w:szCs w:val="22"/>
        </w:rPr>
        <w:t>ը</w:t>
      </w:r>
      <w:r w:rsidRPr="001A20A1">
        <w:rPr>
          <w:rFonts w:eastAsia="Times New Roman" w:cs="Times New Roman"/>
          <w:sz w:val="22"/>
          <w:szCs w:val="22"/>
        </w:rPr>
        <w:t xml:space="preserve"> </w:t>
      </w:r>
      <w:r w:rsidR="00225E9A" w:rsidRPr="001A20A1">
        <w:rPr>
          <w:rFonts w:eastAsia="Times New Roman" w:cs="Times New Roman"/>
          <w:sz w:val="22"/>
          <w:szCs w:val="22"/>
        </w:rPr>
        <w:t xml:space="preserve">տրամադրվող՝ </w:t>
      </w:r>
      <w:r w:rsidRPr="001A20A1">
        <w:rPr>
          <w:rFonts w:eastAsia="Times New Roman" w:cs="Times New Roman"/>
          <w:sz w:val="22"/>
          <w:szCs w:val="22"/>
        </w:rPr>
        <w:t>սույն կարգի 1-ին կետով սահմանված տեղեկանքում ներառում է տեղեկանքի տրամադրման օրվա դրությամբ տվյալ ընտանիքի կողմից տնօրինվող անասնատեսակները, դրանց քանակը</w:t>
      </w:r>
      <w:r w:rsidR="00181AC4" w:rsidRPr="001A20A1">
        <w:rPr>
          <w:rFonts w:eastAsia="Times New Roman" w:cs="Times New Roman"/>
          <w:sz w:val="22"/>
          <w:szCs w:val="22"/>
        </w:rPr>
        <w:t>:</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3. Անասնաբույժը հաշվառում է իր տրամադրած տեղեկանքները` ըստ ընտանիքների և տեղեկանքների տրամադրման ժամկետի: Տեղեկանքի տրամադրման ամսվան հաջորդող 12 ամսվա ընթացքում տվյալ ընտանիքի կողմից ներկայացված անասնագլխաքանակի շարժի մասին տեղեկատվությունն անասնաբույժը պաշտոնապես տրամադրում է համապատասխան տարածքային կենտրոնին` ներկայացված տեղեկատվությունը հաշվառելուց հետո 5 աշխատանքային օրվա ընթացքում:</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4. Մինչև չորս անդամներ ունեցող ընտանիքի անասնապահությունից ստացվող ամսական եկամուտը հաշվարկվում է տարեկան 150000 դրամը գերազանցող գումարի մեկ տասներկուերորդի (1/12-ի) չափով, իսկ չորս և ավելի անդամներ ունեցող ընտանիքի անասնապահությունից ստացվող ամսական եկամուտը` ընտանիքի յուրաքանչուր անդամի համար տարեկան 50000 դրամը գերազանցող գումարի մեկ տասներկուերորդի (1/12-ի) չափով` համաձայն աղյուսակի:</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Աղյուսակ</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4"/>
        <w:gridCol w:w="7008"/>
        <w:gridCol w:w="2118"/>
      </w:tblGrid>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NN</w:t>
            </w:r>
            <w:r w:rsidRPr="001A20A1">
              <w:rPr>
                <w:rFonts w:eastAsia="Times New Roman" w:cs="Times New Roman"/>
                <w:sz w:val="22"/>
                <w:szCs w:val="22"/>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Անասնատեսակը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Տարեկան</w:t>
            </w:r>
            <w:r w:rsidRPr="001A20A1">
              <w:rPr>
                <w:rFonts w:ascii="Courier New" w:eastAsia="Times New Roman" w:hAnsi="Courier New" w:cs="Courier New"/>
                <w:sz w:val="22"/>
                <w:szCs w:val="22"/>
              </w:rPr>
              <w:t> </w:t>
            </w:r>
            <w:r w:rsidRPr="001A20A1">
              <w:rPr>
                <w:rFonts w:eastAsia="Times New Roman" w:cs="Times New Roman"/>
                <w:sz w:val="22"/>
                <w:szCs w:val="22"/>
              </w:rPr>
              <w:br/>
            </w:r>
            <w:r w:rsidRPr="001A20A1">
              <w:rPr>
                <w:rFonts w:eastAsia="Times New Roman" w:cs="Arial Unicode"/>
                <w:sz w:val="22"/>
                <w:szCs w:val="22"/>
              </w:rPr>
              <w:t>եկամուտը</w:t>
            </w:r>
            <w:r w:rsidRPr="001A20A1">
              <w:rPr>
                <w:rFonts w:eastAsia="Times New Roman" w:cs="Times New Roman"/>
                <w:sz w:val="22"/>
                <w:szCs w:val="22"/>
              </w:rPr>
              <w:br/>
              <w:t>(</w:t>
            </w:r>
            <w:r w:rsidRPr="001A20A1">
              <w:rPr>
                <w:rFonts w:eastAsia="Times New Roman" w:cs="Arial Unicode"/>
                <w:sz w:val="22"/>
                <w:szCs w:val="22"/>
              </w:rPr>
              <w:t>դրամ</w:t>
            </w:r>
            <w:r w:rsidRPr="001A20A1">
              <w:rPr>
                <w:rFonts w:eastAsia="Times New Roman" w:cs="Times New Roman"/>
                <w:sz w:val="22"/>
                <w:szCs w:val="22"/>
              </w:rPr>
              <w:t>)</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120000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Այլ սեռահասակային խմբերի տավար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90000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Գոմշամատակ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150000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Խոզամայր (խոճկորներով)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90000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Այլ սեռահասակային խմբերի խոզեր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32500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Ոչխար, այծ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30000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Հավ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3300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Բադ, սագ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3200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Ջայլամ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120000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Հնդկահավ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6650</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Մեղվաընտանիք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jc w:val="both"/>
              <w:rPr>
                <w:rFonts w:eastAsia="Times New Roman" w:cs="Times New Roman"/>
                <w:sz w:val="22"/>
                <w:szCs w:val="22"/>
              </w:rPr>
            </w:pPr>
            <w:r w:rsidRPr="001A20A1">
              <w:rPr>
                <w:rFonts w:eastAsia="Times New Roman" w:cs="Times New Roman"/>
                <w:sz w:val="22"/>
                <w:szCs w:val="22"/>
              </w:rPr>
              <w:t>9000</w:t>
            </w:r>
          </w:p>
        </w:tc>
      </w:tr>
    </w:tbl>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5. Սեփականության կամ վարձակալության իրավունքով մշակվող գյուղատնտեսական նշանակության հողից ստացվող եկամտի հաշվարկը կատարվում է Հայաստանի Հանրապետությունում գյուղատնտեսական և բնակավայրային հողերի կադաստրային զուտ եկամտի չափերի հիման վրա:</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6. Ընտանիքի` հողօգտագործումից ստացվող եկամուտը հաշվարկվում է ընտանիքին սեփականության կամ վարձակալության իրավունքով պատկանող՝ գյուղատնտեսական նշանակության հողամասի հողատեսքի և հողատարածքի մակերեսի մասին դիմողի դիմում-հայտարարագրում և Հայաստանի Հանրապետության կառավարության անշարժ գույքի կադաստրի կոմիտեի աշխատակազմից առցանց եղանակով ստացած տեղեկանքում առկա տվյալների հիման վրա:</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7. Հայաստանի Հանրապետության կառավարության անշարժ գույքի կադաստրի կոմիտեի աշխատակազմը տեղեկանքում նշում է ընտանիքին (ըստ ընտանիքի անդամների) պատկանող հողատարածքի մակերեսի չափը (ամբողջ հանրապետությունում), գյուղատնտեսական նշանակության հողամասի հողատեսքը և դրա մեկ հեկտարի կադաստրային զուտ եկամտի չափը:</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8. Ընտանիքի միջին ամսական ամբողջական եկամտի մեջ հողօգտագործումից ստացված եկամուտը հաշվարկվում է` օգտագործելով մեկ հեկտար տվյալ գյուղատնտեսական նշանակության հողատարածքի համար կադաստրային զուտ եկամտի չափը, սեփականության կամ վարձակալության իրավունքով օգտագործվող հողատարածքի մակերեսը` մեկ տասներկուերորդի (1/12-ի) չափով:</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9. Սույն կարգի 8-րդ կետով սահմանված հաշվարկով ստացված տարեկան եկամտից հանվում է հողի հարկի կամ վարձավճարի չափը, որը դիմողը լրացնում է դիմում-հայտարարագրում:</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10. Օրենքով սահմանված կարգով հողի հարկից ազատված ընտանիքների համար հողօգտագործումից ստացվող եկամուտը չի հաշվարկվում` հողի հարկից ազատված լինելու ժամանակահատվածում:</w:t>
      </w:r>
    </w:p>
    <w:p w:rsidR="00E056BA" w:rsidRPr="001A20A1" w:rsidRDefault="00E056BA" w:rsidP="009D7A21">
      <w:pPr>
        <w:shd w:val="clear" w:color="auto" w:fill="FFFFFF"/>
        <w:spacing w:after="0" w:line="240" w:lineRule="auto"/>
        <w:ind w:firstLine="375"/>
        <w:jc w:val="both"/>
        <w:rPr>
          <w:rFonts w:eastAsia="Times New Roman" w:cs="Times New Roman"/>
          <w:sz w:val="22"/>
          <w:szCs w:val="22"/>
        </w:rPr>
      </w:pPr>
      <w:r w:rsidRPr="001A20A1">
        <w:rPr>
          <w:rFonts w:eastAsia="Times New Roman" w:cs="Times New Roman"/>
          <w:sz w:val="22"/>
          <w:szCs w:val="22"/>
        </w:rPr>
        <w:t>11. Անասնապահությունից և հողօգտագործումից ստացվող եկամուտ չի հաշվարկվում Հայաստանի Հանրապետության կառավարության 2014 թվականի դեկտեմբերի 18-ի N 1444-Ն որոշման N 1 հավելվածի ցանկում ընդգրկված համայնքներում:</w:t>
      </w:r>
    </w:p>
    <w:p w:rsidR="00E056BA" w:rsidRPr="001A20A1" w:rsidRDefault="00E056BA" w:rsidP="009D7A21">
      <w:pPr>
        <w:spacing w:after="0" w:line="240" w:lineRule="auto"/>
        <w:jc w:val="both"/>
        <w:rPr>
          <w:sz w:val="22"/>
          <w:szCs w:val="22"/>
        </w:rPr>
      </w:pPr>
    </w:p>
    <w:p w:rsidR="00E056BA" w:rsidRPr="001A20A1" w:rsidRDefault="00E056BA" w:rsidP="009D7A21">
      <w:pPr>
        <w:spacing w:after="0" w:line="240" w:lineRule="auto"/>
      </w:pPr>
    </w:p>
    <w:p w:rsidR="0044391A" w:rsidRPr="001A20A1" w:rsidRDefault="0044391A">
      <w:pPr>
        <w:rPr>
          <w:rFonts w:eastAsia="Times New Roman" w:cs="Times New Roman"/>
          <w:b/>
          <w:bCs/>
          <w:sz w:val="22"/>
          <w:szCs w:val="22"/>
          <w:u w:val="single"/>
        </w:rPr>
      </w:pPr>
      <w:r w:rsidRPr="001A20A1">
        <w:rPr>
          <w:rFonts w:eastAsia="Times New Roman" w:cs="Times New Roman"/>
          <w:b/>
          <w:bCs/>
          <w:sz w:val="22"/>
          <w:szCs w:val="22"/>
          <w:u w:val="single"/>
        </w:rPr>
        <w:br w:type="page"/>
      </w:r>
    </w:p>
    <w:p w:rsidR="00E056BA" w:rsidRPr="001A20A1" w:rsidRDefault="00E056BA" w:rsidP="0044391A">
      <w:pPr>
        <w:shd w:val="clear" w:color="auto" w:fill="FFFFFF"/>
        <w:spacing w:after="0" w:line="240" w:lineRule="auto"/>
        <w:ind w:firstLine="375"/>
        <w:jc w:val="right"/>
        <w:rPr>
          <w:rFonts w:eastAsia="Times New Roman" w:cs="Times New Roman"/>
          <w:sz w:val="22"/>
          <w:szCs w:val="22"/>
        </w:rPr>
      </w:pPr>
      <w:r w:rsidRPr="001A20A1">
        <w:rPr>
          <w:rFonts w:eastAsia="Times New Roman" w:cs="Times New Roman"/>
          <w:b/>
          <w:bCs/>
          <w:sz w:val="22"/>
          <w:szCs w:val="22"/>
          <w:u w:val="single"/>
        </w:rPr>
        <w:lastRenderedPageBreak/>
        <w:t>Ձև</w:t>
      </w:r>
      <w:r w:rsidRPr="001A20A1">
        <w:rPr>
          <w:rFonts w:ascii="Courier New" w:eastAsia="Times New Roman" w:hAnsi="Courier New" w:cs="Courier New"/>
          <w:sz w:val="22"/>
          <w:szCs w:val="22"/>
        </w:rPr>
        <w:t> </w:t>
      </w:r>
    </w:p>
    <w:p w:rsidR="00E056BA" w:rsidRPr="001A20A1" w:rsidRDefault="00E056BA" w:rsidP="0044391A">
      <w:pPr>
        <w:shd w:val="clear" w:color="auto" w:fill="FFFFFF"/>
        <w:spacing w:after="0" w:line="240" w:lineRule="auto"/>
        <w:ind w:firstLine="375"/>
        <w:jc w:val="right"/>
        <w:rPr>
          <w:rFonts w:eastAsia="Times New Roman" w:cs="Times New Roman"/>
          <w:sz w:val="22"/>
          <w:szCs w:val="22"/>
        </w:rPr>
      </w:pPr>
      <w:r w:rsidRPr="001A20A1">
        <w:rPr>
          <w:rFonts w:eastAsia="Times New Roman" w:cs="Times New Roman"/>
          <w:sz w:val="22"/>
          <w:szCs w:val="22"/>
        </w:rPr>
        <w:t>Խնդրվում է լրացնել ընթեռնելի ձեռագրով</w:t>
      </w:r>
    </w:p>
    <w:p w:rsidR="00E056BA" w:rsidRPr="001A20A1" w:rsidRDefault="00E056BA" w:rsidP="0044391A">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Տ</w:t>
      </w:r>
      <w:r w:rsidRPr="001A20A1">
        <w:rPr>
          <w:rFonts w:ascii="Courier New" w:eastAsia="Times New Roman" w:hAnsi="Courier New" w:cs="Courier New"/>
          <w:b/>
          <w:bCs/>
          <w:sz w:val="22"/>
          <w:szCs w:val="22"/>
        </w:rPr>
        <w:t> </w:t>
      </w:r>
      <w:r w:rsidRPr="001A20A1">
        <w:rPr>
          <w:rFonts w:eastAsia="Times New Roman" w:cs="Arial Unicode"/>
          <w:b/>
          <w:bCs/>
          <w:sz w:val="22"/>
          <w:szCs w:val="22"/>
        </w:rPr>
        <w:t>Ե</w:t>
      </w:r>
      <w:r w:rsidRPr="001A20A1">
        <w:rPr>
          <w:rFonts w:ascii="Courier New" w:eastAsia="Times New Roman" w:hAnsi="Courier New" w:cs="Courier New"/>
          <w:b/>
          <w:bCs/>
          <w:sz w:val="22"/>
          <w:szCs w:val="22"/>
        </w:rPr>
        <w:t> </w:t>
      </w:r>
      <w:r w:rsidRPr="001A20A1">
        <w:rPr>
          <w:rFonts w:eastAsia="Times New Roman" w:cs="Arial Unicode"/>
          <w:b/>
          <w:bCs/>
          <w:sz w:val="22"/>
          <w:szCs w:val="22"/>
        </w:rPr>
        <w:t>Ղ</w:t>
      </w:r>
      <w:r w:rsidRPr="001A20A1">
        <w:rPr>
          <w:rFonts w:ascii="Courier New" w:eastAsia="Times New Roman" w:hAnsi="Courier New" w:cs="Courier New"/>
          <w:b/>
          <w:bCs/>
          <w:sz w:val="22"/>
          <w:szCs w:val="22"/>
        </w:rPr>
        <w:t> </w:t>
      </w:r>
      <w:r w:rsidRPr="001A20A1">
        <w:rPr>
          <w:rFonts w:eastAsia="Times New Roman" w:cs="Arial Unicode"/>
          <w:b/>
          <w:bCs/>
          <w:sz w:val="22"/>
          <w:szCs w:val="22"/>
        </w:rPr>
        <w:t>Ե</w:t>
      </w:r>
      <w:r w:rsidRPr="001A20A1">
        <w:rPr>
          <w:rFonts w:ascii="Courier New" w:eastAsia="Times New Roman" w:hAnsi="Courier New" w:cs="Courier New"/>
          <w:b/>
          <w:bCs/>
          <w:sz w:val="22"/>
          <w:szCs w:val="22"/>
        </w:rPr>
        <w:t> </w:t>
      </w:r>
      <w:r w:rsidRPr="001A20A1">
        <w:rPr>
          <w:rFonts w:eastAsia="Times New Roman" w:cs="Arial Unicode"/>
          <w:b/>
          <w:bCs/>
          <w:sz w:val="22"/>
          <w:szCs w:val="22"/>
        </w:rPr>
        <w:t>Կ</w:t>
      </w:r>
      <w:r w:rsidRPr="001A20A1">
        <w:rPr>
          <w:rFonts w:ascii="Courier New" w:eastAsia="Times New Roman" w:hAnsi="Courier New" w:cs="Courier New"/>
          <w:b/>
          <w:bCs/>
          <w:sz w:val="22"/>
          <w:szCs w:val="22"/>
        </w:rPr>
        <w:t> </w:t>
      </w:r>
      <w:r w:rsidRPr="001A20A1">
        <w:rPr>
          <w:rFonts w:eastAsia="Times New Roman" w:cs="Arial Unicode"/>
          <w:b/>
          <w:bCs/>
          <w:sz w:val="22"/>
          <w:szCs w:val="22"/>
        </w:rPr>
        <w:t>Ա</w:t>
      </w:r>
      <w:r w:rsidRPr="001A20A1">
        <w:rPr>
          <w:rFonts w:ascii="Courier New" w:eastAsia="Times New Roman" w:hAnsi="Courier New" w:cs="Courier New"/>
          <w:b/>
          <w:bCs/>
          <w:sz w:val="22"/>
          <w:szCs w:val="22"/>
        </w:rPr>
        <w:t> </w:t>
      </w:r>
      <w:r w:rsidRPr="001A20A1">
        <w:rPr>
          <w:rFonts w:eastAsia="Times New Roman" w:cs="Arial Unicode"/>
          <w:b/>
          <w:bCs/>
          <w:sz w:val="22"/>
          <w:szCs w:val="22"/>
        </w:rPr>
        <w:t>Ն</w:t>
      </w:r>
      <w:r w:rsidRPr="001A20A1">
        <w:rPr>
          <w:rFonts w:ascii="Courier New" w:eastAsia="Times New Roman" w:hAnsi="Courier New" w:cs="Courier New"/>
          <w:b/>
          <w:bCs/>
          <w:sz w:val="22"/>
          <w:szCs w:val="22"/>
        </w:rPr>
        <w:t> </w:t>
      </w:r>
      <w:r w:rsidRPr="001A20A1">
        <w:rPr>
          <w:rFonts w:eastAsia="Times New Roman" w:cs="Arial Unicode"/>
          <w:b/>
          <w:bCs/>
          <w:sz w:val="22"/>
          <w:szCs w:val="22"/>
        </w:rPr>
        <w:t>Ք</w:t>
      </w:r>
    </w:p>
    <w:p w:rsidR="00E056BA" w:rsidRPr="001A20A1" w:rsidRDefault="00E056BA" w:rsidP="0044391A">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b/>
          <w:bCs/>
          <w:caps/>
          <w:sz w:val="22"/>
          <w:szCs w:val="22"/>
        </w:rPr>
        <w:t>ԸՆՏԱՆԻՔԻ ՏՆՕՐԻՆԱԾ ԱՆԱՍՆԱՏԵՍԱԿԻ ԵՎ ԴՐԱ ՔԱՆԱԿԻ ՄԱՍԻՆ</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1727"/>
        <w:gridCol w:w="5268"/>
        <w:gridCol w:w="2755"/>
      </w:tblGrid>
      <w:tr w:rsidR="001A20A1" w:rsidRPr="001A20A1" w:rsidTr="00321A4A">
        <w:trPr>
          <w:tblCellSpacing w:w="7" w:type="dxa"/>
        </w:trPr>
        <w:tc>
          <w:tcPr>
            <w:tcW w:w="0" w:type="auto"/>
            <w:shd w:val="clear" w:color="auto" w:fill="FFFFFF"/>
            <w:vAlign w:val="center"/>
            <w:hideMark/>
          </w:tcPr>
          <w:p w:rsidR="00E056BA" w:rsidRPr="001A20A1" w:rsidRDefault="00E056BA" w:rsidP="0044391A">
            <w:pPr>
              <w:spacing w:after="0" w:line="240" w:lineRule="auto"/>
              <w:jc w:val="right"/>
              <w:rPr>
                <w:rFonts w:eastAsia="Times New Roman" w:cs="Times New Roman"/>
                <w:sz w:val="22"/>
                <w:szCs w:val="22"/>
              </w:rPr>
            </w:pPr>
            <w:r w:rsidRPr="001A20A1">
              <w:rPr>
                <w:rFonts w:eastAsia="Times New Roman" w:cs="Times New Roman"/>
                <w:sz w:val="22"/>
                <w:szCs w:val="22"/>
              </w:rPr>
              <w:t>Բնակության վայրը</w:t>
            </w:r>
            <w:r w:rsidR="00BE63B6" w:rsidRPr="001A20A1">
              <w:rPr>
                <w:rFonts w:eastAsia="Times New Roman" w:cs="Times New Roman"/>
                <w:sz w:val="22"/>
                <w:szCs w:val="22"/>
              </w:rPr>
              <w:t xml:space="preserve">  </w:t>
            </w:r>
          </w:p>
        </w:tc>
        <w:tc>
          <w:tcPr>
            <w:tcW w:w="0" w:type="auto"/>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_____________________________________</w:t>
            </w:r>
          </w:p>
        </w:tc>
        <w:tc>
          <w:tcPr>
            <w:tcW w:w="0" w:type="auto"/>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__________________</w:t>
            </w:r>
          </w:p>
        </w:tc>
      </w:tr>
      <w:tr w:rsidR="001A20A1" w:rsidRPr="001A20A1" w:rsidTr="00321A4A">
        <w:trPr>
          <w:tblCellSpacing w:w="7" w:type="dxa"/>
        </w:trPr>
        <w:tc>
          <w:tcPr>
            <w:tcW w:w="0" w:type="auto"/>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(մարզը, համայնքը, փողոցը շենքը, տունը, բնակարանը)</w:t>
            </w:r>
          </w:p>
        </w:tc>
        <w:tc>
          <w:tcPr>
            <w:tcW w:w="0" w:type="auto"/>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(ընտանիքի անդամների թիվը)</w:t>
            </w:r>
          </w:p>
        </w:tc>
      </w:tr>
    </w:tbl>
    <w:p w:rsidR="00E056BA" w:rsidRPr="001A20A1" w:rsidRDefault="00E056BA" w:rsidP="0044391A">
      <w:pPr>
        <w:spacing w:after="0" w:line="240" w:lineRule="auto"/>
        <w:rPr>
          <w:rFonts w:eastAsia="Times New Roman" w:cs="Times New Roman"/>
          <w:vanish/>
          <w:sz w:val="22"/>
          <w:szCs w:val="22"/>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2"/>
        <w:gridCol w:w="1987"/>
        <w:gridCol w:w="1930"/>
        <w:gridCol w:w="1716"/>
        <w:gridCol w:w="163"/>
        <w:gridCol w:w="3612"/>
      </w:tblGrid>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NN</w:t>
            </w:r>
            <w:r w:rsidRPr="001A20A1">
              <w:rPr>
                <w:rFonts w:eastAsia="Times New Roman" w:cs="Times New Roman"/>
                <w:sz w:val="22"/>
                <w:szCs w:val="22"/>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Ազգանունը, 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Ծննդյան օրը, ամիսը, տարեթիվը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Ազգակցական կապը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Համաձայն եմ տեղեկանքում հայտարարագրված տվյալների հետ</w:t>
            </w:r>
            <w:r w:rsidRPr="001A20A1">
              <w:rPr>
                <w:rFonts w:eastAsia="Times New Roman" w:cs="Times New Roman"/>
                <w:sz w:val="22"/>
                <w:szCs w:val="22"/>
              </w:rPr>
              <w:br/>
              <w:t>(ստորագրությունը)</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bl>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Դիմող_______________________</w:t>
      </w:r>
      <w:r w:rsidRPr="001A20A1">
        <w:rPr>
          <w:rFonts w:eastAsia="Times New Roman" w:cs="Times New Roman"/>
          <w:b/>
          <w:bCs/>
          <w:sz w:val="22"/>
          <w:szCs w:val="22"/>
        </w:rPr>
        <w:t>________________________</w:t>
      </w:r>
      <w:r w:rsidRPr="001A20A1">
        <w:rPr>
          <w:rFonts w:ascii="Courier New" w:eastAsia="Times New Roman" w:hAnsi="Courier New" w:cs="Courier New"/>
          <w:b/>
          <w:bCs/>
          <w:sz w:val="22"/>
          <w:szCs w:val="22"/>
        </w:rPr>
        <w:t> </w:t>
      </w:r>
      <w:r w:rsidRPr="001A20A1">
        <w:rPr>
          <w:rFonts w:eastAsia="Times New Roman" w:cs="Times New Roman"/>
          <w:sz w:val="22"/>
          <w:szCs w:val="22"/>
        </w:rPr>
        <w:t>_______ 20 թ.</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93"/>
        <w:gridCol w:w="2536"/>
        <w:gridCol w:w="5826"/>
      </w:tblGrid>
      <w:tr w:rsidR="001A20A1" w:rsidRPr="001A20A1" w:rsidTr="00321A4A">
        <w:trPr>
          <w:tblCellSpacing w:w="7" w:type="dxa"/>
        </w:trPr>
        <w:tc>
          <w:tcPr>
            <w:tcW w:w="1845"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4860"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w:t>
            </w:r>
            <w:r w:rsidRPr="001A20A1">
              <w:rPr>
                <w:rFonts w:eastAsia="Times New Roman" w:cs="Arial Unicode"/>
                <w:sz w:val="22"/>
                <w:szCs w:val="22"/>
              </w:rPr>
              <w:t>ազգանունը</w:t>
            </w:r>
            <w:r w:rsidRPr="001A20A1">
              <w:rPr>
                <w:rFonts w:eastAsia="Times New Roman" w:cs="Times New Roman"/>
                <w:sz w:val="22"/>
                <w:szCs w:val="22"/>
              </w:rPr>
              <w:t xml:space="preserve">, </w:t>
            </w:r>
            <w:r w:rsidRPr="001A20A1">
              <w:rPr>
                <w:rFonts w:eastAsia="Times New Roman" w:cs="Arial Unicode"/>
                <w:sz w:val="22"/>
                <w:szCs w:val="22"/>
              </w:rPr>
              <w:t>անունը</w:t>
            </w:r>
            <w:r w:rsidRPr="001A20A1">
              <w:rPr>
                <w:rFonts w:eastAsia="Times New Roman" w:cs="Times New Roman"/>
                <w:sz w:val="22"/>
                <w:szCs w:val="22"/>
              </w:rPr>
              <w:t xml:space="preserve">, </w:t>
            </w:r>
            <w:r w:rsidRPr="001A20A1">
              <w:rPr>
                <w:rFonts w:eastAsia="Times New Roman" w:cs="Arial Unicode"/>
                <w:sz w:val="22"/>
                <w:szCs w:val="22"/>
              </w:rPr>
              <w:t>հայրանունը</w:t>
            </w:r>
            <w:r w:rsidRPr="001A20A1">
              <w:rPr>
                <w:rFonts w:eastAsia="Times New Roman" w:cs="Times New Roman"/>
                <w:sz w:val="22"/>
                <w:szCs w:val="22"/>
              </w:rPr>
              <w:t>)</w:t>
            </w:r>
          </w:p>
        </w:tc>
        <w:tc>
          <w:tcPr>
            <w:tcW w:w="14190" w:type="dxa"/>
            <w:shd w:val="clear" w:color="auto" w:fill="FFFFFF"/>
            <w:vAlign w:val="center"/>
            <w:hideMark/>
          </w:tcPr>
          <w:p w:rsidR="00E056BA" w:rsidRPr="001A20A1" w:rsidRDefault="00BE63B6" w:rsidP="0044391A">
            <w:pPr>
              <w:spacing w:after="0" w:line="240" w:lineRule="auto"/>
              <w:rPr>
                <w:rFonts w:eastAsia="Times New Roman" w:cs="Times New Roman"/>
                <w:sz w:val="22"/>
                <w:szCs w:val="22"/>
              </w:rPr>
            </w:pPr>
            <w:r w:rsidRPr="001A20A1">
              <w:rPr>
                <w:rFonts w:eastAsia="Times New Roman" w:cs="Courier New"/>
                <w:sz w:val="22"/>
                <w:szCs w:val="22"/>
              </w:rPr>
              <w:t xml:space="preserve">  </w:t>
            </w:r>
            <w:r w:rsidR="00E056BA" w:rsidRPr="001A20A1">
              <w:rPr>
                <w:rFonts w:eastAsia="Times New Roman" w:cs="Times New Roman"/>
                <w:sz w:val="22"/>
                <w:szCs w:val="22"/>
              </w:rPr>
              <w:t>(</w:t>
            </w:r>
            <w:r w:rsidR="00E056BA" w:rsidRPr="001A20A1">
              <w:rPr>
                <w:rFonts w:eastAsia="Times New Roman" w:cs="Arial Unicode"/>
                <w:sz w:val="22"/>
                <w:szCs w:val="22"/>
              </w:rPr>
              <w:t>ստորագրությունը</w:t>
            </w:r>
            <w:r w:rsidR="00E056BA" w:rsidRPr="001A20A1">
              <w:rPr>
                <w:rFonts w:eastAsia="Times New Roman" w:cs="Times New Roman"/>
                <w:sz w:val="22"/>
                <w:szCs w:val="22"/>
              </w:rPr>
              <w:t>)</w:t>
            </w:r>
          </w:p>
        </w:tc>
      </w:tr>
    </w:tbl>
    <w:p w:rsidR="00E056BA" w:rsidRPr="001A20A1" w:rsidRDefault="00BE63B6" w:rsidP="0044391A">
      <w:pPr>
        <w:shd w:val="clear" w:color="auto" w:fill="FFFFFF"/>
        <w:spacing w:after="0" w:line="240" w:lineRule="auto"/>
        <w:ind w:firstLine="375"/>
        <w:rPr>
          <w:rFonts w:eastAsia="Times New Roman" w:cs="Times New Roman"/>
          <w:sz w:val="22"/>
          <w:szCs w:val="22"/>
        </w:rPr>
      </w:pPr>
      <w:r w:rsidRPr="001A20A1">
        <w:rPr>
          <w:rFonts w:eastAsia="Times New Roman" w:cs="Courier New"/>
          <w:sz w:val="22"/>
          <w:szCs w:val="22"/>
        </w:rPr>
        <w:t xml:space="preserve">  </w:t>
      </w:r>
      <w:r w:rsidR="00E056BA" w:rsidRPr="001A20A1">
        <w:rPr>
          <w:rFonts w:eastAsia="Times New Roman" w:cs="Arial Unicode"/>
          <w:sz w:val="22"/>
          <w:szCs w:val="22"/>
        </w:rPr>
        <w:t>Տարածքային</w:t>
      </w:r>
      <w:r w:rsidR="00E056BA" w:rsidRPr="001A20A1">
        <w:rPr>
          <w:rFonts w:eastAsia="Times New Roman" w:cs="Times New Roman"/>
          <w:sz w:val="22"/>
          <w:szCs w:val="22"/>
        </w:rPr>
        <w:t xml:space="preserve"> </w:t>
      </w:r>
      <w:r w:rsidR="00E056BA" w:rsidRPr="001A20A1">
        <w:rPr>
          <w:rFonts w:eastAsia="Times New Roman" w:cs="Arial Unicode"/>
          <w:sz w:val="22"/>
          <w:szCs w:val="22"/>
        </w:rPr>
        <w:t>մարմնի</w:t>
      </w:r>
      <w:r w:rsidR="00E056BA" w:rsidRPr="001A20A1">
        <w:rPr>
          <w:rFonts w:eastAsia="Times New Roman" w:cs="Times New Roman"/>
          <w:sz w:val="22"/>
          <w:szCs w:val="22"/>
        </w:rPr>
        <w:t xml:space="preserve"> </w:t>
      </w:r>
      <w:r w:rsidR="00E056BA" w:rsidRPr="001A20A1">
        <w:rPr>
          <w:rFonts w:eastAsia="Times New Roman" w:cs="Arial Unicode"/>
          <w:sz w:val="22"/>
          <w:szCs w:val="22"/>
        </w:rPr>
        <w:t>աշխատող</w:t>
      </w:r>
      <w:r w:rsidR="00E056BA" w:rsidRPr="001A20A1">
        <w:rPr>
          <w:rFonts w:eastAsia="Times New Roman" w:cs="Times New Roman"/>
          <w:sz w:val="22"/>
          <w:szCs w:val="22"/>
        </w:rPr>
        <w:t xml:space="preserve"> ________________________ 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595"/>
        <w:gridCol w:w="3103"/>
        <w:gridCol w:w="3357"/>
      </w:tblGrid>
      <w:tr w:rsidR="001A20A1" w:rsidRPr="001A20A1" w:rsidTr="00321A4A">
        <w:trPr>
          <w:tblCellSpacing w:w="7" w:type="dxa"/>
        </w:trPr>
        <w:tc>
          <w:tcPr>
            <w:tcW w:w="7875"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6660"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w:t>
            </w:r>
            <w:r w:rsidRPr="001A20A1">
              <w:rPr>
                <w:rFonts w:eastAsia="Times New Roman" w:cs="Arial Unicode"/>
                <w:sz w:val="22"/>
                <w:szCs w:val="22"/>
              </w:rPr>
              <w:t>ազգանունը</w:t>
            </w:r>
            <w:r w:rsidRPr="001A20A1">
              <w:rPr>
                <w:rFonts w:eastAsia="Times New Roman" w:cs="Times New Roman"/>
                <w:sz w:val="22"/>
                <w:szCs w:val="22"/>
              </w:rPr>
              <w:t xml:space="preserve">, </w:t>
            </w:r>
            <w:r w:rsidRPr="001A20A1">
              <w:rPr>
                <w:rFonts w:eastAsia="Times New Roman" w:cs="Arial Unicode"/>
                <w:sz w:val="22"/>
                <w:szCs w:val="22"/>
              </w:rPr>
              <w:t>անունը</w:t>
            </w:r>
            <w:r w:rsidRPr="001A20A1">
              <w:rPr>
                <w:rFonts w:eastAsia="Times New Roman" w:cs="Times New Roman"/>
                <w:sz w:val="22"/>
                <w:szCs w:val="22"/>
              </w:rPr>
              <w:t xml:space="preserve">, </w:t>
            </w:r>
            <w:r w:rsidRPr="001A20A1">
              <w:rPr>
                <w:rFonts w:eastAsia="Times New Roman" w:cs="Arial Unicode"/>
                <w:sz w:val="22"/>
                <w:szCs w:val="22"/>
              </w:rPr>
              <w:t>հայրանունը</w:t>
            </w:r>
            <w:r w:rsidRPr="001A20A1">
              <w:rPr>
                <w:rFonts w:eastAsia="Times New Roman" w:cs="Times New Roman"/>
                <w:sz w:val="22"/>
                <w:szCs w:val="22"/>
              </w:rPr>
              <w:t>)</w:t>
            </w:r>
          </w:p>
        </w:tc>
        <w:tc>
          <w:tcPr>
            <w:tcW w:w="6360" w:type="dxa"/>
            <w:shd w:val="clear" w:color="auto" w:fill="FFFFFF"/>
            <w:vAlign w:val="center"/>
            <w:hideMark/>
          </w:tcPr>
          <w:p w:rsidR="00E056BA" w:rsidRPr="001A20A1" w:rsidRDefault="00BE63B6" w:rsidP="0044391A">
            <w:pPr>
              <w:spacing w:after="0" w:line="240" w:lineRule="auto"/>
              <w:rPr>
                <w:rFonts w:eastAsia="Times New Roman" w:cs="Times New Roman"/>
                <w:sz w:val="22"/>
                <w:szCs w:val="22"/>
              </w:rPr>
            </w:pPr>
            <w:r w:rsidRPr="001A20A1">
              <w:rPr>
                <w:rFonts w:eastAsia="Times New Roman" w:cs="Courier New"/>
                <w:sz w:val="22"/>
                <w:szCs w:val="22"/>
              </w:rPr>
              <w:t xml:space="preserve">  </w:t>
            </w:r>
            <w:r w:rsidR="00E056BA" w:rsidRPr="001A20A1">
              <w:rPr>
                <w:rFonts w:eastAsia="Times New Roman" w:cs="Times New Roman"/>
                <w:sz w:val="22"/>
                <w:szCs w:val="22"/>
              </w:rPr>
              <w:t>(</w:t>
            </w:r>
            <w:r w:rsidR="00E056BA" w:rsidRPr="001A20A1">
              <w:rPr>
                <w:rFonts w:eastAsia="Times New Roman" w:cs="Arial Unicode"/>
                <w:sz w:val="22"/>
                <w:szCs w:val="22"/>
              </w:rPr>
              <w:t>ստորագրությունը</w:t>
            </w:r>
            <w:r w:rsidR="00E056BA" w:rsidRPr="001A20A1">
              <w:rPr>
                <w:rFonts w:eastAsia="Times New Roman" w:cs="Times New Roman"/>
                <w:sz w:val="22"/>
                <w:szCs w:val="22"/>
              </w:rPr>
              <w:t>)</w:t>
            </w:r>
          </w:p>
        </w:tc>
      </w:tr>
    </w:tbl>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shd w:val="clear" w:color="auto" w:fill="FFFFFF"/>
        </w:rPr>
        <w:t>______________ 20__թ.</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eastAsia="Times New Roman" w:cs="Courier New"/>
          <w:sz w:val="22"/>
          <w:szCs w:val="22"/>
        </w:rPr>
        <w:t>Ստացա տեղեկանքը</w:t>
      </w:r>
      <w:r w:rsidRPr="001A20A1">
        <w:rPr>
          <w:rFonts w:eastAsia="Times New Roman" w:cs="Arial Unicode"/>
          <w:sz w:val="22"/>
          <w:szCs w:val="22"/>
        </w:rPr>
        <w:t xml:space="preserve"> Համայնքի անասնաբույժ</w:t>
      </w:r>
      <w:r w:rsidRPr="001A20A1">
        <w:rPr>
          <w:rFonts w:eastAsia="Times New Roman" w:cs="Times New Roman"/>
          <w:sz w:val="22"/>
          <w:szCs w:val="22"/>
        </w:rPr>
        <w:t xml:space="preserve"> 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533"/>
        <w:gridCol w:w="3062"/>
        <w:gridCol w:w="3460"/>
      </w:tblGrid>
      <w:tr w:rsidR="001A20A1" w:rsidRPr="001A20A1" w:rsidTr="00321A4A">
        <w:trPr>
          <w:tblCellSpacing w:w="7" w:type="dxa"/>
        </w:trPr>
        <w:tc>
          <w:tcPr>
            <w:tcW w:w="2512"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3048"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Times New Roman"/>
                <w:sz w:val="22"/>
                <w:szCs w:val="22"/>
              </w:rPr>
              <w:t>(</w:t>
            </w:r>
            <w:r w:rsidRPr="001A20A1">
              <w:rPr>
                <w:rFonts w:eastAsia="Times New Roman" w:cs="Arial Unicode"/>
                <w:sz w:val="22"/>
                <w:szCs w:val="22"/>
              </w:rPr>
              <w:t>ազգանունը</w:t>
            </w:r>
            <w:r w:rsidRPr="001A20A1">
              <w:rPr>
                <w:rFonts w:eastAsia="Times New Roman" w:cs="Times New Roman"/>
                <w:sz w:val="22"/>
                <w:szCs w:val="22"/>
              </w:rPr>
              <w:t xml:space="preserve">, </w:t>
            </w:r>
            <w:r w:rsidRPr="001A20A1">
              <w:rPr>
                <w:rFonts w:eastAsia="Times New Roman" w:cs="Arial Unicode"/>
                <w:sz w:val="22"/>
                <w:szCs w:val="22"/>
              </w:rPr>
              <w:t>անունը</w:t>
            </w:r>
            <w:r w:rsidRPr="001A20A1">
              <w:rPr>
                <w:rFonts w:eastAsia="Times New Roman" w:cs="Times New Roman"/>
                <w:sz w:val="22"/>
                <w:szCs w:val="22"/>
              </w:rPr>
              <w:t xml:space="preserve">, </w:t>
            </w:r>
            <w:r w:rsidRPr="001A20A1">
              <w:rPr>
                <w:rFonts w:eastAsia="Times New Roman" w:cs="Arial Unicode"/>
                <w:sz w:val="22"/>
                <w:szCs w:val="22"/>
              </w:rPr>
              <w:t>հայրանունը</w:t>
            </w:r>
            <w:r w:rsidRPr="001A20A1">
              <w:rPr>
                <w:rFonts w:eastAsia="Times New Roman" w:cs="Times New Roman"/>
                <w:sz w:val="22"/>
                <w:szCs w:val="22"/>
              </w:rPr>
              <w:t>)</w:t>
            </w:r>
          </w:p>
        </w:tc>
        <w:tc>
          <w:tcPr>
            <w:tcW w:w="3439" w:type="dxa"/>
            <w:shd w:val="clear" w:color="auto" w:fill="FFFFFF"/>
            <w:vAlign w:val="center"/>
            <w:hideMark/>
          </w:tcPr>
          <w:p w:rsidR="00E056BA" w:rsidRPr="001A20A1" w:rsidRDefault="00BE63B6" w:rsidP="0044391A">
            <w:pPr>
              <w:spacing w:after="0" w:line="240" w:lineRule="auto"/>
              <w:rPr>
                <w:rFonts w:eastAsia="Times New Roman" w:cs="Times New Roman"/>
                <w:sz w:val="22"/>
                <w:szCs w:val="22"/>
              </w:rPr>
            </w:pPr>
            <w:r w:rsidRPr="001A20A1">
              <w:rPr>
                <w:rFonts w:eastAsia="Times New Roman" w:cs="Courier New"/>
                <w:sz w:val="22"/>
                <w:szCs w:val="22"/>
              </w:rPr>
              <w:t xml:space="preserve">  </w:t>
            </w:r>
            <w:r w:rsidR="00E056BA" w:rsidRPr="001A20A1">
              <w:rPr>
                <w:rFonts w:eastAsia="Times New Roman" w:cs="Times New Roman"/>
                <w:sz w:val="22"/>
                <w:szCs w:val="22"/>
              </w:rPr>
              <w:t>(</w:t>
            </w:r>
            <w:r w:rsidR="00E056BA" w:rsidRPr="001A20A1">
              <w:rPr>
                <w:rFonts w:eastAsia="Times New Roman" w:cs="Arial Unicode"/>
                <w:sz w:val="22"/>
                <w:szCs w:val="22"/>
              </w:rPr>
              <w:t>ստորագրությունը</w:t>
            </w:r>
            <w:r w:rsidR="00E056BA" w:rsidRPr="001A20A1">
              <w:rPr>
                <w:rFonts w:eastAsia="Times New Roman" w:cs="Times New Roman"/>
                <w:sz w:val="22"/>
                <w:szCs w:val="22"/>
              </w:rPr>
              <w:t>)</w:t>
            </w:r>
          </w:p>
        </w:tc>
      </w:tr>
    </w:tbl>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shd w:val="clear" w:color="auto" w:fill="FFFFFF"/>
        </w:rPr>
        <w:t>______________ 20__թ.</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eastAsia="Times New Roman" w:cs="Times New Roman"/>
          <w:b/>
          <w:bCs/>
          <w:sz w:val="22"/>
          <w:szCs w:val="22"/>
        </w:rPr>
        <w:t>Տեղեկանքի դարձերեսը լրացվում է համայնքի անասնաբույժի կողմից:</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Հիշեցում. Անասնաբուժական ծառայություն իրականացնող ֆիզիկական կամ իրավաբանական անձինք ոչ հավաստի տեղեկություններ տրամադրելու դեպքում պատասխանատվություն են կրում օրենքով սահմանված կարգով:</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44391A">
      <w:pPr>
        <w:shd w:val="clear" w:color="auto" w:fill="FFFFFF"/>
        <w:spacing w:after="0" w:line="240" w:lineRule="auto"/>
        <w:ind w:firstLine="375"/>
        <w:jc w:val="center"/>
        <w:rPr>
          <w:rFonts w:eastAsia="Times New Roman" w:cs="Times New Roman"/>
          <w:sz w:val="22"/>
          <w:szCs w:val="22"/>
        </w:rPr>
      </w:pPr>
      <w:r w:rsidRPr="001A20A1">
        <w:rPr>
          <w:rFonts w:eastAsia="Times New Roman" w:cs="Times New Roman"/>
          <w:sz w:val="22"/>
          <w:szCs w:val="22"/>
        </w:rPr>
        <w:t>Տեղեկանք N</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
        <w:gridCol w:w="5246"/>
        <w:gridCol w:w="4070"/>
      </w:tblGrid>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NN</w:t>
            </w:r>
            <w:r w:rsidRPr="001A20A1">
              <w:rPr>
                <w:rFonts w:eastAsia="Times New Roman" w:cs="Times New Roman"/>
                <w:sz w:val="22"/>
                <w:szCs w:val="22"/>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eastAsia="Times New Roman" w:cs="Times New Roman"/>
                <w:sz w:val="22"/>
                <w:szCs w:val="22"/>
              </w:rPr>
              <w:t>Ընտանիքի տնօրինած անասնատեսակը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r w:rsidRPr="001A20A1">
              <w:rPr>
                <w:rFonts w:eastAsia="Times New Roman" w:cs="Arial Unicode"/>
                <w:sz w:val="22"/>
                <w:szCs w:val="22"/>
              </w:rPr>
              <w:t>Քանակը</w:t>
            </w:r>
            <w:r w:rsidRPr="001A20A1">
              <w:rPr>
                <w:rFonts w:eastAsia="Times New Roman" w:cs="Times New Roman"/>
                <w:sz w:val="22"/>
                <w:szCs w:val="22"/>
              </w:rPr>
              <w:t xml:space="preserve"> (</w:t>
            </w:r>
            <w:r w:rsidRPr="001A20A1">
              <w:rPr>
                <w:rFonts w:eastAsia="Times New Roman" w:cs="Arial Unicode"/>
                <w:sz w:val="22"/>
                <w:szCs w:val="22"/>
              </w:rPr>
              <w:t>թվեր</w:t>
            </w:r>
            <w:r w:rsidRPr="001A20A1">
              <w:rPr>
                <w:rFonts w:eastAsia="Times New Roman" w:cs="Times New Roman"/>
                <w:sz w:val="22"/>
                <w:szCs w:val="22"/>
              </w:rPr>
              <w:t>ով և բառերով)</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Այլ սեռահասակային խմբերի տավար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Գոմշամատակ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Խոզամայր (խոճկորներով)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Այլ սեռահասակային խմբերի խոզեր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Ոչխար, այծ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Հավ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Բադ, սագ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Ջայլամ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Հնդկահավ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Մեղվաընտանիք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r>
    </w:tbl>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44391A">
      <w:pPr>
        <w:shd w:val="clear" w:color="auto" w:fill="FFFFFF"/>
        <w:spacing w:after="0" w:line="240" w:lineRule="auto"/>
        <w:ind w:firstLine="375"/>
        <w:rPr>
          <w:rFonts w:eastAsia="Times New Roman" w:cs="Times New Roman"/>
          <w:sz w:val="22"/>
          <w:szCs w:val="22"/>
        </w:rPr>
      </w:pPr>
      <w:r w:rsidRPr="001A20A1">
        <w:rPr>
          <w:rFonts w:eastAsia="Times New Roman" w:cs="Times New Roman"/>
          <w:b/>
          <w:bCs/>
          <w:sz w:val="22"/>
          <w:szCs w:val="22"/>
        </w:rPr>
        <w:t>________________</w:t>
      </w:r>
      <w:r w:rsidRPr="001A20A1">
        <w:rPr>
          <w:rFonts w:ascii="Courier New" w:eastAsia="Times New Roman" w:hAnsi="Courier New" w:cs="Courier New"/>
          <w:b/>
          <w:bCs/>
          <w:sz w:val="22"/>
          <w:szCs w:val="22"/>
        </w:rPr>
        <w:t> </w:t>
      </w:r>
      <w:r w:rsidRPr="001A20A1">
        <w:rPr>
          <w:rFonts w:eastAsia="Times New Roman" w:cs="Times New Roman"/>
          <w:sz w:val="22"/>
          <w:szCs w:val="22"/>
        </w:rPr>
        <w:t>անասնաբույժ` _______________________________ 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23"/>
        <w:gridCol w:w="2426"/>
        <w:gridCol w:w="4037"/>
        <w:gridCol w:w="2369"/>
      </w:tblGrid>
      <w:tr w:rsidR="001A20A1" w:rsidRPr="001A20A1" w:rsidTr="00321A4A">
        <w:trPr>
          <w:tblCellSpacing w:w="7" w:type="dxa"/>
        </w:trPr>
        <w:tc>
          <w:tcPr>
            <w:tcW w:w="390"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ascii="Courier New" w:eastAsia="Times New Roman" w:hAnsi="Courier New" w:cs="Courier New"/>
                <w:sz w:val="22"/>
                <w:szCs w:val="22"/>
              </w:rPr>
              <w:t> </w:t>
            </w:r>
          </w:p>
        </w:tc>
        <w:tc>
          <w:tcPr>
            <w:tcW w:w="5625"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(համայնքի անվանումը)</w:t>
            </w:r>
          </w:p>
        </w:tc>
        <w:tc>
          <w:tcPr>
            <w:tcW w:w="11415"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(ազգանունը, անունը, հայրանունը, անձնագրի համարը, ում կողմից է տրվել)</w:t>
            </w:r>
          </w:p>
        </w:tc>
        <w:tc>
          <w:tcPr>
            <w:tcW w:w="3450" w:type="dxa"/>
            <w:shd w:val="clear" w:color="auto" w:fill="FFFFFF"/>
            <w:vAlign w:val="center"/>
            <w:hideMark/>
          </w:tcPr>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rPr>
              <w:t>(ստորագրությունը)</w:t>
            </w:r>
          </w:p>
        </w:tc>
      </w:tr>
    </w:tbl>
    <w:p w:rsidR="00E056BA" w:rsidRPr="001A20A1" w:rsidRDefault="00E056BA" w:rsidP="0044391A">
      <w:pPr>
        <w:spacing w:after="0" w:line="240" w:lineRule="auto"/>
        <w:rPr>
          <w:rFonts w:eastAsia="Times New Roman" w:cs="Times New Roman"/>
          <w:sz w:val="22"/>
          <w:szCs w:val="22"/>
        </w:rPr>
      </w:pPr>
      <w:r w:rsidRPr="001A20A1">
        <w:rPr>
          <w:rFonts w:eastAsia="Times New Roman" w:cs="Times New Roman"/>
          <w:sz w:val="22"/>
          <w:szCs w:val="22"/>
          <w:shd w:val="clear" w:color="auto" w:fill="FFFFFF"/>
        </w:rPr>
        <w:t>_______ ______________________________ 20__թ.:</w:t>
      </w:r>
    </w:p>
    <w:p w:rsidR="00E056BA" w:rsidRPr="001A20A1" w:rsidRDefault="00E056BA" w:rsidP="009D7A21">
      <w:pPr>
        <w:shd w:val="clear" w:color="auto" w:fill="FFFFFF"/>
        <w:spacing w:after="0" w:line="240" w:lineRule="auto"/>
        <w:ind w:firstLine="375"/>
        <w:rPr>
          <w:rFonts w:eastAsia="Times New Roman" w:cs="Times New Roman"/>
          <w:sz w:val="17"/>
          <w:szCs w:val="17"/>
        </w:rPr>
      </w:pPr>
      <w:r w:rsidRPr="001A20A1">
        <w:rPr>
          <w:rFonts w:ascii="Courier New" w:eastAsia="Times New Roman" w:hAnsi="Courier New" w:cs="Courier New"/>
          <w:sz w:val="17"/>
          <w:szCs w:val="17"/>
        </w:rPr>
        <w:t> </w:t>
      </w:r>
    </w:p>
    <w:p w:rsidR="00E056BA" w:rsidRPr="001A20A1" w:rsidRDefault="00E056BA" w:rsidP="009D7A21">
      <w:pPr>
        <w:spacing w:after="0" w:line="240" w:lineRule="auto"/>
        <w:jc w:val="both"/>
      </w:pPr>
    </w:p>
    <w:p w:rsidR="00E056BA" w:rsidRPr="001A20A1" w:rsidRDefault="00E056BA" w:rsidP="009D7A21">
      <w:pPr>
        <w:spacing w:after="0" w:line="240" w:lineRule="auto"/>
        <w:jc w:val="both"/>
      </w:pPr>
    </w:p>
    <w:p w:rsidR="00E056BA" w:rsidRPr="001A20A1" w:rsidRDefault="00E056BA" w:rsidP="009D7A21">
      <w:pPr>
        <w:spacing w:after="0" w:line="240" w:lineRule="auto"/>
      </w:pPr>
      <w:r w:rsidRPr="001A20A1">
        <w:br w:type="page"/>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85"/>
      </w:tblGrid>
      <w:tr w:rsidR="001A20A1" w:rsidRPr="001A20A1" w:rsidTr="00321A4A">
        <w:trPr>
          <w:tblCellSpacing w:w="7" w:type="dxa"/>
        </w:trPr>
        <w:tc>
          <w:tcPr>
            <w:tcW w:w="4500" w:type="dxa"/>
            <w:shd w:val="clear" w:color="auto" w:fill="FFFFFF"/>
            <w:vAlign w:val="bottom"/>
            <w:hideMark/>
          </w:tcPr>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lastRenderedPageBreak/>
              <w:t xml:space="preserve">Հավելված N </w:t>
            </w:r>
            <w:r w:rsidRPr="001A20A1">
              <w:rPr>
                <w:rFonts w:eastAsia="Times New Roman" w:cs="Times New Roman"/>
                <w:b/>
                <w:sz w:val="22"/>
                <w:szCs w:val="22"/>
              </w:rPr>
              <w:t>7</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lang w:val="hy-AM"/>
              </w:rPr>
            </w:pPr>
            <w:r w:rsidRPr="001A20A1">
              <w:rPr>
                <w:rFonts w:eastAsia="Times New Roman" w:cs="Times New Roman"/>
                <w:b/>
                <w:sz w:val="22"/>
                <w:szCs w:val="22"/>
                <w:lang w:val="hy-AM"/>
              </w:rPr>
              <w:t>«Հավելված N</w:t>
            </w:r>
            <w:r w:rsidRPr="001A20A1">
              <w:rPr>
                <w:rFonts w:eastAsia="Times New Roman" w:cs="Times New Roman"/>
                <w:b/>
                <w:sz w:val="22"/>
                <w:szCs w:val="22"/>
              </w:rPr>
              <w:t>9</w:t>
            </w:r>
            <w:r w:rsidRPr="001A20A1">
              <w:rPr>
                <w:rFonts w:eastAsia="Times New Roman" w:cs="Times New Roman"/>
                <w:b/>
                <w:sz w:val="22"/>
                <w:szCs w:val="22"/>
                <w:lang w:val="hy-AM"/>
              </w:rPr>
              <w:t xml:space="preserve"> </w:t>
            </w:r>
          </w:p>
          <w:p w:rsidR="00E056BA" w:rsidRPr="001A20A1" w:rsidRDefault="00E056BA"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lang w:val="hy-AM"/>
              </w:rPr>
              <w:t xml:space="preserve">ՀՀ կառավարության 2015թ. սեպտեմբերի 10-ի </w:t>
            </w:r>
          </w:p>
          <w:p w:rsidR="00E056BA" w:rsidRPr="001A20A1" w:rsidRDefault="00E056BA" w:rsidP="009D7A21">
            <w:pPr>
              <w:spacing w:after="0" w:line="240" w:lineRule="auto"/>
              <w:jc w:val="right"/>
              <w:rPr>
                <w:rFonts w:eastAsia="Times New Roman" w:cs="Times New Roman"/>
                <w:sz w:val="21"/>
                <w:szCs w:val="21"/>
              </w:rPr>
            </w:pPr>
            <w:r w:rsidRPr="001A20A1">
              <w:rPr>
                <w:rFonts w:eastAsia="Times New Roman" w:cs="Times New Roman"/>
                <w:b/>
                <w:sz w:val="22"/>
                <w:szCs w:val="22"/>
                <w:lang w:val="hy-AM"/>
              </w:rPr>
              <w:t>N1061-Ն որոշման</w:t>
            </w:r>
          </w:p>
        </w:tc>
      </w:tr>
    </w:tbl>
    <w:p w:rsidR="00E056BA" w:rsidRPr="001A20A1" w:rsidRDefault="00E056BA" w:rsidP="009D7A21">
      <w:pPr>
        <w:shd w:val="clear" w:color="auto" w:fill="FFFFFF"/>
        <w:spacing w:after="0" w:line="240" w:lineRule="auto"/>
        <w:rPr>
          <w:rFonts w:eastAsia="Times New Roman" w:cs="Times New Roman"/>
          <w:sz w:val="22"/>
          <w:szCs w:val="22"/>
        </w:rPr>
      </w:pPr>
      <w:r w:rsidRPr="001A20A1">
        <w:rPr>
          <w:rFonts w:ascii="Courier New" w:eastAsia="Times New Roman" w:hAnsi="Courier New" w:cs="Courier New"/>
          <w:sz w:val="17"/>
          <w:szCs w:val="17"/>
        </w:rPr>
        <w:t> </w:t>
      </w:r>
    </w:p>
    <w:p w:rsidR="00E056BA" w:rsidRPr="001A20A1" w:rsidRDefault="00E056BA"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Ց Ա Ն Կ</w:t>
      </w:r>
    </w:p>
    <w:p w:rsidR="00E056BA" w:rsidRPr="001A20A1" w:rsidRDefault="00E056BA"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p w:rsidR="00E056BA" w:rsidRPr="001A20A1" w:rsidRDefault="00E056BA" w:rsidP="009D7A21">
      <w:pPr>
        <w:shd w:val="clear" w:color="auto" w:fill="FFFFFF"/>
        <w:spacing w:after="0" w:line="240" w:lineRule="auto"/>
        <w:jc w:val="center"/>
        <w:rPr>
          <w:rFonts w:eastAsia="Times New Roman" w:cs="Times New Roman"/>
          <w:sz w:val="22"/>
          <w:szCs w:val="22"/>
        </w:rPr>
      </w:pPr>
      <w:r w:rsidRPr="001A20A1">
        <w:rPr>
          <w:rFonts w:eastAsia="Times New Roman" w:cs="Times New Roman"/>
          <w:b/>
          <w:bCs/>
          <w:sz w:val="22"/>
          <w:szCs w:val="22"/>
        </w:rPr>
        <w:t>ՀԱՅԱՍՏԱՆԻ ՀԱՆՐԱՊԵՏՈՒԹՅԱՆ ԲՆԱԿԱՎԱՅՐԵՐԻ` ԸՍՏ ԸՆՏԱՆԻՔՆԵՐԻ ԱՆԱՊԱՀՈՎՈՒԹՅԱՆ ԳՆԱՀԱՏՄԱՆ ՎՐԱ ԱԶԴԵՑՈՒԹՅԱՆ ԳՈՐԾԱԿՑԻ ԱՐԺԵՔՆԵՐԻ</w:t>
      </w:r>
    </w:p>
    <w:p w:rsidR="00E056BA" w:rsidRPr="001A20A1" w:rsidRDefault="00E056BA" w:rsidP="009D7A21">
      <w:pPr>
        <w:shd w:val="clear" w:color="auto" w:fill="FFFFFF"/>
        <w:spacing w:after="0" w:line="240" w:lineRule="auto"/>
        <w:jc w:val="center"/>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03"/>
        <w:gridCol w:w="3955"/>
        <w:gridCol w:w="3592"/>
      </w:tblGrid>
      <w:tr w:rsidR="001A20A1" w:rsidRPr="001A20A1" w:rsidTr="00321A4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Բնակավայրը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Kտ գործակցի արժեքը</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Արագածոտն</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Թալին</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Ապարան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Ծաղկահովիտ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Գառնահովիտ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Ոսկետափ</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Արարատ</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Զանգակատուն</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Երասխ</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Սևակավան</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Արմավիր</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Բագարան</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Երվանդաշատ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Լեռնագոգ</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Բաղրամյան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Դալարիկ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Մյասնիկյան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Շենիկ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Արգինա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Կողբավան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Տալվորիկ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Արտամետ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Արևադաշտ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Վանանդ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Լուկաշին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Քարակերտ</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Գեղարքունիք</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Գավառ</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Ճամբարակ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Մարտունի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Սևան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Վարդենիս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Մադինա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Արտանիշ</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Թթուջուր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Ջիլ</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Վահան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Գագարին</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Լոռի</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Վանաձոր</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Ալավերդի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Ախթալա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Թումանյան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Շամլուղ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Տաշիր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Սպիտակ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Ստեփանավան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Բազում</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Գուգարք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Եղեգնուտ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Լեռնապատ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Գեղասար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Սարահարթ</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Շենավան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Ջիլիզա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Պաղաղբյուր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Ապավեն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Սարալանջ</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Խնկոյան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Նոր Խաչակապ</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Ջրաշեն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Լեռնավան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Ղուրսալ</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Կաթնաջուր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Քարաձոր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Սարամեջ</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Լեռնանցք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Արևաշող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Գոգավան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Գոգարան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Հարթագյուղ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Լուսաղբյուր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Մեծ Պառնի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Ծաղկաբեր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Շիրակամուտ</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Կոտայք</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Հրազդան</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Բյուրեղավան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Եղվարդ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Նոր Հաճն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Չարենցավան</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Շիրակ</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Գյումրի</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Մարալիկ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Արթիկ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Աշոցք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Բաշգյուղ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Կաքավասար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Սարապատ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Մեծ Սարիար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Փոքր Սարիար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Սարագյուղ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Սալուտ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Ձորաշեն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Պեմզաշեն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Ախուրյան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Ջաջուռ</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Անիպեմզա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Անի կայարան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Ամասիա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Ջրաձոր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Շաղիկ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Ծաղկուտ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Հովտուն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Բանդիվան</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Սյունիք</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Մեղրի</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Ագարակ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Կապան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Գորիս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Դաստակերտ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Սիսիան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Քաջարան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Շաղատ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Մուցք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Ագարակ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Նյուվադի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Շվանիձոր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Ալդարա</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Կարճևան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Կուրիս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Գուդեմնիս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Լեհվազ</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Վարդանիձոր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Լիճք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Տաշտուն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Վահրավար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Բարձրավան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Խնածախ</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Խնձորեսկ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Խոզնավար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Կոռնիձոր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Հարթաշեն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Վաղատուր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Ներքին Խնձորեսկ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Տեղ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Շուռնուխ</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Արավուս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Քարահունջ</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Քարաշեն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Որոտան (Գորիսի շրջ.)</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Կաղնուտ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Ուժանիս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Եղվարդ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Ագարակ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Սյունիք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Վերին Խոտանան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Շիշկերտ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Դիցմայրի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Ներքին Գյոդակլու</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Խորձոր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Արզնակ (Սզնուտ)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Գեղանուշ</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Ճակատեն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Սրաշեն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Արծվանիկ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Վերին Գյոդակլու</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Շիկահող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Ծավ</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Ներքին Հանդ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Խդրանց</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Տանձավեր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Աղվանի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Դավիթ Բեկ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Առաջաձոր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գ. Քաջարան</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lastRenderedPageBreak/>
              <w:t>Վայոց ձոր</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Եղեգնաձոր</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Ջերմուկ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Վայք</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Խաչիկ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Բարձրունի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Խնձորուտ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Նոր Ազնաբերդ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Սերս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Ելփին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Չիվա</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Տավուշ</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Բերդ</w:t>
            </w:r>
          </w:p>
        </w:tc>
        <w:tc>
          <w:tcPr>
            <w:tcW w:w="0" w:type="auto"/>
            <w:tcBorders>
              <w:top w:val="outset" w:sz="6" w:space="0" w:color="auto"/>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Իջևան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Դիլիջան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քաղ. Նոյեմբերյան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1,03</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Վերին Կարմիր աղբյուր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Չինչին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Վարագավան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Պառավաքար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Չինարի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Ներքին Կարմիր աղբյուր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Նորաշեն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Մոսեսգեղ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Նավուր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Ծաղկավան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Թովուզ</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Իծաքար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Արծվաբերդ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Այգեպար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Այգեձոր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Չորաթան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Բերդավան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Կողբ</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Բարեկամավան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Դովեղ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Կոթի</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Բաղանիս</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Ոսկեպար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Ոսկեվան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Կայան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Կիրանց</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Այգեհովիտ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Ծաղկավան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Բերքաբեր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Աչաջուր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Վազաշեն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Դիտավան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Սարիգյուղ</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Սևքար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Արծվաբերդ</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Ջուջևան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Դեղձավան</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Աճարկուտ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Ակնաղբյուր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Լուսաձոր</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Խաշթառակ</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Ազատամուտ</w:t>
            </w:r>
          </w:p>
        </w:tc>
        <w:tc>
          <w:tcPr>
            <w:tcW w:w="0" w:type="auto"/>
            <w:tcBorders>
              <w:top w:val="nil"/>
              <w:left w:val="outset" w:sz="6" w:space="0" w:color="auto"/>
              <w:bottom w:val="nil"/>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r w:rsidR="001A20A1" w:rsidRPr="001A20A1" w:rsidTr="00321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6BA" w:rsidRPr="001A20A1" w:rsidRDefault="00E056BA" w:rsidP="009D7A21">
            <w:pPr>
              <w:spacing w:after="0" w:line="240" w:lineRule="auto"/>
              <w:rPr>
                <w:rFonts w:eastAsia="Times New Roman" w:cs="Times New Roman"/>
                <w:sz w:val="22"/>
                <w:szCs w:val="22"/>
              </w:rPr>
            </w:pP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rPr>
                <w:rFonts w:eastAsia="Times New Roman" w:cs="Times New Roman"/>
                <w:sz w:val="22"/>
                <w:szCs w:val="22"/>
              </w:rPr>
            </w:pPr>
            <w:r w:rsidRPr="001A20A1">
              <w:rPr>
                <w:rFonts w:eastAsia="Times New Roman" w:cs="Times New Roman"/>
                <w:sz w:val="22"/>
                <w:szCs w:val="22"/>
              </w:rPr>
              <w:t>Լուսահովիտ</w:t>
            </w:r>
          </w:p>
        </w:tc>
        <w:tc>
          <w:tcPr>
            <w:tcW w:w="0" w:type="auto"/>
            <w:tcBorders>
              <w:top w:val="nil"/>
              <w:left w:val="outset" w:sz="6" w:space="0" w:color="auto"/>
              <w:bottom w:val="outset" w:sz="6" w:space="0" w:color="auto"/>
              <w:right w:val="outset" w:sz="6" w:space="0" w:color="auto"/>
            </w:tcBorders>
            <w:shd w:val="clear" w:color="auto" w:fill="FFFFFF"/>
            <w:hideMark/>
          </w:tcPr>
          <w:p w:rsidR="00E056BA" w:rsidRPr="001A20A1" w:rsidRDefault="00E056BA" w:rsidP="009D7A21">
            <w:pPr>
              <w:spacing w:after="0" w:line="240" w:lineRule="auto"/>
              <w:jc w:val="center"/>
              <w:rPr>
                <w:rFonts w:eastAsia="Times New Roman" w:cs="Times New Roman"/>
                <w:sz w:val="22"/>
                <w:szCs w:val="22"/>
              </w:rPr>
            </w:pPr>
            <w:r w:rsidRPr="001A20A1">
              <w:rPr>
                <w:rFonts w:eastAsia="Times New Roman" w:cs="Times New Roman"/>
                <w:sz w:val="22"/>
                <w:szCs w:val="22"/>
              </w:rPr>
              <w:t>1,05</w:t>
            </w:r>
          </w:p>
        </w:tc>
      </w:tr>
    </w:tbl>
    <w:p w:rsidR="00E056BA" w:rsidRPr="001A20A1" w:rsidRDefault="00E056BA" w:rsidP="009D7A21">
      <w:pPr>
        <w:shd w:val="clear" w:color="auto" w:fill="FFFFFF"/>
        <w:spacing w:after="0" w:line="240" w:lineRule="auto"/>
        <w:ind w:firstLine="375"/>
        <w:rPr>
          <w:rFonts w:eastAsia="Times New Roman" w:cs="Times New Roman"/>
          <w:sz w:val="22"/>
          <w:szCs w:val="22"/>
        </w:rPr>
      </w:pPr>
      <w:r w:rsidRPr="001A20A1">
        <w:rPr>
          <w:rFonts w:eastAsia="Times New Roman" w:cs="Times New Roman"/>
          <w:sz w:val="22"/>
          <w:szCs w:val="22"/>
        </w:rPr>
        <w:t>Հայաստանի Հանրապետության մյուս բնակավայրերում K</w:t>
      </w:r>
      <w:r w:rsidRPr="001A20A1">
        <w:rPr>
          <w:rFonts w:eastAsia="Times New Roman" w:cs="Times New Roman"/>
          <w:sz w:val="22"/>
          <w:szCs w:val="22"/>
          <w:vertAlign w:val="subscript"/>
        </w:rPr>
        <w:t>տ</w:t>
      </w:r>
      <w:r w:rsidRPr="001A20A1">
        <w:rPr>
          <w:rFonts w:eastAsia="Times New Roman" w:cs="Times New Roman"/>
          <w:sz w:val="22"/>
          <w:szCs w:val="22"/>
        </w:rPr>
        <w:t>-ն հավասար է 1,0-ի:</w:t>
      </w:r>
    </w:p>
    <w:p w:rsidR="009D7A21" w:rsidRPr="001A20A1" w:rsidRDefault="009D7A21" w:rsidP="009D7A21">
      <w:pPr>
        <w:spacing w:after="0" w:line="240" w:lineRule="auto"/>
        <w:rPr>
          <w:sz w:val="22"/>
          <w:szCs w:val="22"/>
        </w:rPr>
      </w:pPr>
      <w:r w:rsidRPr="001A20A1">
        <w:rPr>
          <w:sz w:val="22"/>
          <w:szCs w:val="22"/>
        </w:rPr>
        <w:br w:type="page"/>
      </w:r>
    </w:p>
    <w:p w:rsidR="009D7A21" w:rsidRPr="001A20A1" w:rsidRDefault="009D7A21"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lastRenderedPageBreak/>
        <w:t>Հավելված N 8</w:t>
      </w:r>
    </w:p>
    <w:p w:rsidR="009D7A21" w:rsidRPr="001A20A1" w:rsidRDefault="009D7A21"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ՀՀ</w:t>
      </w:r>
      <w:r w:rsidRPr="001A20A1">
        <w:rPr>
          <w:rStyle w:val="Strong"/>
          <w:rFonts w:ascii="Courier New" w:hAnsi="Courier New" w:cs="Courier New"/>
          <w:sz w:val="22"/>
          <w:szCs w:val="22"/>
        </w:rPr>
        <w:t> </w:t>
      </w:r>
      <w:r w:rsidRPr="001A20A1">
        <w:rPr>
          <w:rStyle w:val="Strong"/>
          <w:rFonts w:ascii="GHEA Grapalat" w:hAnsi="GHEA Grapalat"/>
          <w:sz w:val="22"/>
          <w:szCs w:val="22"/>
        </w:rPr>
        <w:t>կառավարության 2018 թվականի</w:t>
      </w:r>
    </w:p>
    <w:p w:rsidR="009D7A21" w:rsidRPr="001A20A1" w:rsidRDefault="00BE63B6" w:rsidP="009D7A21">
      <w:pPr>
        <w:pStyle w:val="NormalWeb"/>
        <w:shd w:val="clear" w:color="auto" w:fill="FFFFFF"/>
        <w:spacing w:before="0" w:beforeAutospacing="0" w:after="0" w:afterAutospacing="0"/>
        <w:jc w:val="right"/>
        <w:rPr>
          <w:rFonts w:ascii="GHEA Grapalat" w:hAnsi="GHEA Grapalat"/>
          <w:sz w:val="22"/>
          <w:szCs w:val="22"/>
        </w:rPr>
      </w:pPr>
      <w:r w:rsidRPr="001A20A1">
        <w:rPr>
          <w:rStyle w:val="Strong"/>
          <w:rFonts w:ascii="GHEA Grapalat" w:hAnsi="GHEA Grapalat"/>
          <w:sz w:val="22"/>
          <w:szCs w:val="22"/>
        </w:rPr>
        <w:t xml:space="preserve">      </w:t>
      </w:r>
      <w:r w:rsidR="009D7A21" w:rsidRPr="001A20A1">
        <w:rPr>
          <w:rStyle w:val="Strong"/>
          <w:rFonts w:ascii="GHEA Grapalat" w:hAnsi="GHEA Grapalat"/>
          <w:sz w:val="22"/>
          <w:szCs w:val="22"/>
        </w:rPr>
        <w:t xml:space="preserve"> -ի N</w:t>
      </w:r>
      <w:r w:rsidRPr="001A20A1">
        <w:rPr>
          <w:rStyle w:val="Strong"/>
          <w:rFonts w:ascii="GHEA Grapalat" w:hAnsi="GHEA Grapalat"/>
          <w:sz w:val="22"/>
          <w:szCs w:val="22"/>
        </w:rPr>
        <w:t xml:space="preserve">            </w:t>
      </w:r>
      <w:r w:rsidR="009D7A21" w:rsidRPr="001A20A1">
        <w:rPr>
          <w:rStyle w:val="Strong"/>
          <w:rFonts w:ascii="GHEA Grapalat" w:hAnsi="GHEA Grapalat"/>
          <w:sz w:val="22"/>
          <w:szCs w:val="22"/>
        </w:rPr>
        <w:t xml:space="preserve"> -Ն</w:t>
      </w:r>
      <w:r w:rsidR="009D7A21" w:rsidRPr="001A20A1">
        <w:rPr>
          <w:rStyle w:val="Strong"/>
          <w:rFonts w:ascii="Courier New" w:hAnsi="Courier New" w:cs="Courier New"/>
          <w:sz w:val="22"/>
          <w:szCs w:val="22"/>
        </w:rPr>
        <w:t> </w:t>
      </w:r>
      <w:r w:rsidR="009D7A21" w:rsidRPr="001A20A1">
        <w:rPr>
          <w:rStyle w:val="Strong"/>
          <w:rFonts w:ascii="GHEA Grapalat" w:hAnsi="GHEA Grapalat" w:cs="Arial Unicode"/>
          <w:sz w:val="22"/>
          <w:szCs w:val="22"/>
        </w:rPr>
        <w:t>որոշման</w:t>
      </w:r>
    </w:p>
    <w:p w:rsidR="009D7A21" w:rsidRPr="001A20A1" w:rsidRDefault="009D7A21"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t xml:space="preserve">«Հավելված N10 </w:t>
      </w:r>
    </w:p>
    <w:p w:rsidR="009D7A21" w:rsidRPr="001A20A1" w:rsidRDefault="009D7A21" w:rsidP="009D7A21">
      <w:pPr>
        <w:shd w:val="clear" w:color="auto" w:fill="FFFFFF"/>
        <w:spacing w:after="0" w:line="240" w:lineRule="auto"/>
        <w:ind w:firstLine="375"/>
        <w:jc w:val="right"/>
        <w:rPr>
          <w:rFonts w:eastAsia="Times New Roman" w:cs="Times New Roman"/>
          <w:b/>
          <w:sz w:val="22"/>
          <w:szCs w:val="22"/>
        </w:rPr>
      </w:pPr>
      <w:r w:rsidRPr="001A20A1">
        <w:rPr>
          <w:rFonts w:eastAsia="Times New Roman" w:cs="Times New Roman"/>
          <w:b/>
          <w:sz w:val="22"/>
          <w:szCs w:val="22"/>
        </w:rPr>
        <w:t xml:space="preserve">ՀՀ կառավարության </w:t>
      </w:r>
    </w:p>
    <w:p w:rsidR="009D7A21" w:rsidRPr="001A20A1" w:rsidRDefault="009D7A21" w:rsidP="0009797E">
      <w:pPr>
        <w:shd w:val="clear" w:color="auto" w:fill="FFFFFF"/>
        <w:spacing w:after="0" w:line="240" w:lineRule="auto"/>
        <w:ind w:firstLine="243"/>
        <w:jc w:val="right"/>
        <w:rPr>
          <w:rFonts w:eastAsia="Times New Roman" w:cs="Times New Roman"/>
          <w:b/>
          <w:bCs/>
          <w:sz w:val="22"/>
          <w:szCs w:val="22"/>
        </w:rPr>
      </w:pPr>
      <w:r w:rsidRPr="001A20A1">
        <w:rPr>
          <w:rFonts w:eastAsia="Times New Roman" w:cs="Times New Roman"/>
          <w:b/>
          <w:sz w:val="22"/>
          <w:szCs w:val="22"/>
        </w:rPr>
        <w:t>2015թ. սեպտեմբերի 10-ի N1061-Ն որոշման</w:t>
      </w:r>
    </w:p>
    <w:p w:rsidR="009D7A21" w:rsidRPr="001A20A1" w:rsidRDefault="009D7A21" w:rsidP="009D7A21">
      <w:pPr>
        <w:shd w:val="clear" w:color="auto" w:fill="FFFFFF"/>
        <w:spacing w:after="0" w:line="240" w:lineRule="auto"/>
        <w:ind w:firstLine="243"/>
        <w:jc w:val="center"/>
        <w:rPr>
          <w:rFonts w:eastAsia="Times New Roman" w:cs="Times New Roman"/>
          <w:sz w:val="22"/>
          <w:szCs w:val="22"/>
        </w:rPr>
      </w:pPr>
      <w:r w:rsidRPr="001A20A1">
        <w:rPr>
          <w:rFonts w:eastAsia="Times New Roman" w:cs="Times New Roman"/>
          <w:b/>
          <w:bCs/>
          <w:sz w:val="22"/>
          <w:szCs w:val="22"/>
        </w:rPr>
        <w:t>Կ Ա Ր Գ</w:t>
      </w:r>
    </w:p>
    <w:p w:rsidR="009D7A21" w:rsidRPr="001A20A1" w:rsidRDefault="009D7A21" w:rsidP="009D7A21">
      <w:pPr>
        <w:shd w:val="clear" w:color="auto" w:fill="FFFFFF"/>
        <w:spacing w:after="0" w:line="240" w:lineRule="auto"/>
        <w:ind w:firstLine="243"/>
        <w:jc w:val="center"/>
        <w:rPr>
          <w:rFonts w:eastAsia="Times New Roman" w:cs="Times New Roman"/>
          <w:sz w:val="22"/>
          <w:szCs w:val="22"/>
        </w:rPr>
      </w:pPr>
      <w:r w:rsidRPr="001A20A1">
        <w:rPr>
          <w:rFonts w:eastAsia="Times New Roman" w:cs="Times New Roman"/>
          <w:b/>
          <w:bCs/>
          <w:sz w:val="22"/>
          <w:szCs w:val="22"/>
        </w:rPr>
        <w:t>ԸՆՏԱՆԻՔՆԵՐԻ ԱՆԱՊԱՀՈՎՈՒԹՅԱՆ ԳՆԱՀԱՏՄԱՆ</w:t>
      </w:r>
    </w:p>
    <w:p w:rsidR="009D7A21" w:rsidRPr="001A20A1" w:rsidRDefault="009D7A21" w:rsidP="009D7A21">
      <w:pPr>
        <w:shd w:val="clear" w:color="auto" w:fill="FFFFFF"/>
        <w:spacing w:after="0" w:line="240" w:lineRule="auto"/>
        <w:ind w:firstLine="243"/>
        <w:jc w:val="center"/>
        <w:rPr>
          <w:rFonts w:eastAsia="Times New Roman" w:cs="Times New Roman"/>
          <w:sz w:val="22"/>
          <w:szCs w:val="22"/>
        </w:rPr>
      </w:pP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 Սույն կարգով կարգավորվում են ընտանիքների անապահովության աստիճանի գնահատման համար օգտագործվող բնութագրիչների` յուրաքանչյուրին համապատասխանող թվային արժեքների, գործակիցների մեծությունների, ընտանիքների անապահովության գնահատման բանաձևի հետ կապված հարաբերությունները: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 Ընտանիքի անապահովության գնահատման ժամանակ օգտագործվում են հետևյալ բնութագրիչները`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 ընտանիքի յուրաքանչյուր անդամի սոցիալական խումբը.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 ընտանիքի անաշխատունակ անդամների թիվը.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3</w:t>
      </w:r>
      <w:r w:rsidR="009D7A21" w:rsidRPr="001A20A1">
        <w:rPr>
          <w:rFonts w:eastAsia="Times New Roman" w:cs="Times New Roman"/>
          <w:sz w:val="22"/>
          <w:szCs w:val="22"/>
        </w:rPr>
        <w:t>) ընտանիքի 18 տարին չլրացած անդամների թիվը.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4</w:t>
      </w:r>
      <w:r w:rsidR="009D7A21" w:rsidRPr="001A20A1">
        <w:rPr>
          <w:rFonts w:eastAsia="Times New Roman" w:cs="Times New Roman"/>
          <w:sz w:val="22"/>
          <w:szCs w:val="22"/>
        </w:rPr>
        <w:t>) բնակավայրը.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5</w:t>
      </w:r>
      <w:r w:rsidR="009D7A21" w:rsidRPr="001A20A1">
        <w:rPr>
          <w:rFonts w:eastAsia="Times New Roman" w:cs="Times New Roman"/>
          <w:sz w:val="22"/>
          <w:szCs w:val="22"/>
        </w:rPr>
        <w:t>) ընտանիքի բնակարանային պայմանները.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6</w:t>
      </w:r>
      <w:r w:rsidR="009D7A21" w:rsidRPr="001A20A1">
        <w:rPr>
          <w:rFonts w:eastAsia="Times New Roman" w:cs="Times New Roman"/>
          <w:sz w:val="22"/>
          <w:szCs w:val="22"/>
        </w:rPr>
        <w:t>) անձնական օգտագործման ավտոմեքենայի առկայությունը և տեխնիկական զննում անցնելու հանգամանքը.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7</w:t>
      </w:r>
      <w:r w:rsidR="009D7A21" w:rsidRPr="001A20A1">
        <w:rPr>
          <w:rFonts w:eastAsia="Times New Roman" w:cs="Times New Roman"/>
          <w:sz w:val="22"/>
          <w:szCs w:val="22"/>
        </w:rPr>
        <w:t>) ձեռնարկատիրական գործունեությամբ զբաղվելը.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8</w:t>
      </w:r>
      <w:r w:rsidR="009D7A21" w:rsidRPr="001A20A1">
        <w:rPr>
          <w:rFonts w:eastAsia="Times New Roman" w:cs="Times New Roman"/>
          <w:sz w:val="22"/>
          <w:szCs w:val="22"/>
        </w:rPr>
        <w:t>) անշարժ գույքի հետ կապված գործարքներ կատարելը.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9</w:t>
      </w:r>
      <w:r w:rsidR="009D7A21" w:rsidRPr="001A20A1">
        <w:rPr>
          <w:rFonts w:eastAsia="Times New Roman" w:cs="Times New Roman"/>
          <w:sz w:val="22"/>
          <w:szCs w:val="22"/>
        </w:rPr>
        <w:t>) ապրանքների ներմուծման և արտահանման համար ընտանիքի անդամներից մեկի կողմից մաքսային վճարների կատարումը.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10</w:t>
      </w:r>
      <w:r w:rsidR="009D7A21" w:rsidRPr="001A20A1">
        <w:rPr>
          <w:rFonts w:eastAsia="Times New Roman" w:cs="Times New Roman"/>
          <w:sz w:val="22"/>
          <w:szCs w:val="22"/>
        </w:rPr>
        <w:t>) ամառային ամիսների ընթացքում ընտանիքի սպառած էլեկտրաէներգիայի քանակը.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w:t>
      </w:r>
      <w:r w:rsidR="003A2638" w:rsidRPr="001A20A1">
        <w:rPr>
          <w:rFonts w:eastAsia="Times New Roman" w:cs="Times New Roman"/>
          <w:sz w:val="22"/>
          <w:szCs w:val="22"/>
        </w:rPr>
        <w:t>1</w:t>
      </w:r>
      <w:r w:rsidRPr="001A20A1">
        <w:rPr>
          <w:rFonts w:eastAsia="Times New Roman" w:cs="Times New Roman"/>
          <w:sz w:val="22"/>
          <w:szCs w:val="22"/>
        </w:rPr>
        <w:t>) ընտանիքի սոցիալ-տնտեսական պայմանների վերաբերյալ տարածքային կենտրոնի, ինչպես նաև «Սոցիալական աջակցության մասին» Հայաստանի Հանրապետության օրենքով սահմանված խորհրդի առաջարկությամբ արված եզրակացությունը.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12</w:t>
      </w:r>
      <w:r w:rsidR="009D7A21" w:rsidRPr="001A20A1">
        <w:rPr>
          <w:rFonts w:eastAsia="Times New Roman" w:cs="Times New Roman"/>
          <w:sz w:val="22"/>
          <w:szCs w:val="22"/>
        </w:rPr>
        <w:t>) ընտանիքի եկամուտը.</w:t>
      </w:r>
    </w:p>
    <w:p w:rsidR="009D7A21" w:rsidRPr="001A20A1" w:rsidRDefault="003A2638"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13</w:t>
      </w:r>
      <w:r w:rsidR="009D7A21" w:rsidRPr="001A20A1">
        <w:rPr>
          <w:rFonts w:eastAsia="Times New Roman" w:cs="Times New Roman"/>
          <w:sz w:val="22"/>
          <w:szCs w:val="22"/>
        </w:rPr>
        <w:t xml:space="preserve">) </w:t>
      </w:r>
      <w:r w:rsidR="00924680" w:rsidRPr="001A20A1">
        <w:rPr>
          <w:rFonts w:eastAsia="Times New Roman" w:cs="Times New Roman"/>
          <w:sz w:val="22"/>
          <w:szCs w:val="22"/>
        </w:rPr>
        <w:t>մայիս-սեպտեմբեր</w:t>
      </w:r>
      <w:r w:rsidR="009D7A21" w:rsidRPr="001A20A1">
        <w:rPr>
          <w:rFonts w:eastAsia="Times New Roman" w:cs="Times New Roman"/>
          <w:sz w:val="22"/>
          <w:szCs w:val="22"/>
        </w:rPr>
        <w:t xml:space="preserve"> ամիսների ընթացքում ընտանիքի սպառած բնական գազի քանակը: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3. Ընտանիքի յուրաքանչյուր անդամի սոցիալական խումբը, դրա ծածկագիրը, թվային արժեքը`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ascii="Courier New" w:eastAsia="Times New Roman" w:hAnsi="Courier New" w:cs="Courier New"/>
          <w:sz w:val="22"/>
          <w:szCs w:val="22"/>
        </w:rPr>
        <w:t> </w:t>
      </w:r>
    </w:p>
    <w:tbl>
      <w:tblPr>
        <w:tblW w:w="7746" w:type="dxa"/>
        <w:jc w:val="center"/>
        <w:tblCellSpacing w:w="7" w:type="dxa"/>
        <w:tblInd w:w="-1422" w:type="dxa"/>
        <w:shd w:val="clear" w:color="auto" w:fill="FFFFFF"/>
        <w:tblCellMar>
          <w:left w:w="0" w:type="dxa"/>
          <w:right w:w="0" w:type="dxa"/>
        </w:tblCellMar>
        <w:tblLook w:val="04A0" w:firstRow="1" w:lastRow="0" w:firstColumn="1" w:lastColumn="0" w:noHBand="0" w:noVBand="1"/>
      </w:tblPr>
      <w:tblGrid>
        <w:gridCol w:w="4529"/>
        <w:gridCol w:w="14"/>
        <w:gridCol w:w="14"/>
        <w:gridCol w:w="1278"/>
        <w:gridCol w:w="1911"/>
      </w:tblGrid>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Սոցիալական խմբի անվանումը</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Ծածկագիրը</w:t>
            </w:r>
          </w:p>
        </w:tc>
        <w:tc>
          <w:tcPr>
            <w:tcW w:w="1890"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Անապահովության միավորը (Pi)</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 հաշմանդամության I խումբ ունեցող անձ</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Հ11</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48</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 հաշմանդամության II խումբ ունեցող անձ</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Հ22</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39</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 հաշմանդամության III խումբ ունեցող անձ</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Հ33</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28</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4) հաշմանդամություն ունեցող երեխա</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Հ44</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45</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5) երեխա` մինչև 5 տարեկանը լրանալը</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Ա55</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35</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 xml:space="preserve">6) երեխա` 5 տարեկանից մինչև 18 </w:t>
            </w:r>
            <w:r w:rsidRPr="001A20A1">
              <w:rPr>
                <w:rFonts w:eastAsia="Times New Roman" w:cs="Times New Roman"/>
                <w:sz w:val="22"/>
                <w:szCs w:val="22"/>
              </w:rPr>
              <w:lastRenderedPageBreak/>
              <w:t>տարեկանը լրանալը</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lastRenderedPageBreak/>
              <w:t>Ա66</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33</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lastRenderedPageBreak/>
              <w:t>7) միակողմանի ծնողազուրկ երեխա</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Մ23</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43</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8) առանց ծնողական խնամքի մնացած երեխա</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Ե56</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50</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9) միայնակ մոր երեխա</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Մ45</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30</w:t>
            </w:r>
          </w:p>
        </w:tc>
      </w:tr>
      <w:tr w:rsidR="001A20A1" w:rsidRPr="001A20A1" w:rsidTr="005807CF">
        <w:trPr>
          <w:tblCellSpacing w:w="7" w:type="dxa"/>
          <w:jc w:val="center"/>
        </w:trPr>
        <w:tc>
          <w:tcPr>
            <w:tcW w:w="4522" w:type="dxa"/>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 ամուսնալուծված անձի երեխա</w:t>
            </w:r>
          </w:p>
        </w:tc>
        <w:tc>
          <w:tcPr>
            <w:tcW w:w="0" w:type="auto"/>
            <w:gridSpan w:val="2"/>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Ա34</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26</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11) ուսանող` մինչև 23 տարեկան</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Ս12</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22</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12) չափահաս անձ` մինչև 19 տարեկան</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Ա77</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30</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13) հղի կին (12 շաբաթական և ավելի ժամկետով)</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Հ00</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35</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14) գործազուրկ</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Գ99</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17</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15) առանձին խմբի գործազուրկ</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Գ98</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22</w:t>
            </w:r>
          </w:p>
        </w:tc>
      </w:tr>
      <w:tr w:rsidR="001A20A1" w:rsidRPr="001A20A1" w:rsidTr="005807CF">
        <w:trPr>
          <w:tblCellSpacing w:w="7" w:type="dxa"/>
          <w:jc w:val="center"/>
        </w:trPr>
        <w:tc>
          <w:tcPr>
            <w:tcW w:w="4508" w:type="dxa"/>
            <w:shd w:val="clear" w:color="auto" w:fill="FFFFFF"/>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16) խնամքին երեխա ունեցող կին</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Գ97</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17</w:t>
            </w:r>
          </w:p>
        </w:tc>
      </w:tr>
      <w:tr w:rsidR="001A20A1" w:rsidRPr="001A20A1" w:rsidTr="005807CF">
        <w:trPr>
          <w:tblCellSpacing w:w="7" w:type="dxa"/>
          <w:jc w:val="center"/>
        </w:trPr>
        <w:tc>
          <w:tcPr>
            <w:tcW w:w="4508" w:type="dxa"/>
            <w:shd w:val="clear" w:color="auto" w:fill="FFFFFF"/>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17) աշխատող անձ</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Գ96</w:t>
            </w:r>
          </w:p>
        </w:tc>
        <w:tc>
          <w:tcPr>
            <w:tcW w:w="0" w:type="auto"/>
            <w:shd w:val="clear" w:color="auto" w:fill="FFFFFF"/>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17</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18) կենսաթոշակառու</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Կ88</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36</w:t>
            </w:r>
          </w:p>
        </w:tc>
      </w:tr>
      <w:tr w:rsidR="001A20A1" w:rsidRPr="001A20A1" w:rsidTr="005807CF">
        <w:trPr>
          <w:tblCellSpacing w:w="7" w:type="dxa"/>
          <w:jc w:val="center"/>
        </w:trPr>
        <w:tc>
          <w:tcPr>
            <w:tcW w:w="4508"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19) միայնակ չաշխատող կենսաթոշակառու</w:t>
            </w:r>
          </w:p>
        </w:tc>
        <w:tc>
          <w:tcPr>
            <w:tcW w:w="0" w:type="auto"/>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Կ87</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37</w:t>
            </w:r>
          </w:p>
        </w:tc>
      </w:tr>
      <w:tr w:rsidR="001A20A1" w:rsidRPr="001A20A1" w:rsidTr="005807CF">
        <w:trPr>
          <w:tblCellSpacing w:w="7" w:type="dxa"/>
          <w:jc w:val="center"/>
        </w:trPr>
        <w:tc>
          <w:tcPr>
            <w:tcW w:w="4536" w:type="dxa"/>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20) տարեց կենսաթոշակառու (75 տարեկան և բարձր)</w:t>
            </w:r>
          </w:p>
        </w:tc>
        <w:tc>
          <w:tcPr>
            <w:tcW w:w="1264" w:type="dxa"/>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Կ86</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39</w:t>
            </w:r>
          </w:p>
        </w:tc>
      </w:tr>
      <w:tr w:rsidR="001A20A1" w:rsidRPr="001A20A1" w:rsidTr="005807CF">
        <w:trPr>
          <w:tblCellSpacing w:w="7" w:type="dxa"/>
          <w:jc w:val="center"/>
        </w:trPr>
        <w:tc>
          <w:tcPr>
            <w:tcW w:w="4536" w:type="dxa"/>
            <w:gridSpan w:val="3"/>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21) ընտանիքի «բացակա» կամ որևէ սոցիալական խումբ չունեցող անդամ</w:t>
            </w:r>
          </w:p>
        </w:tc>
        <w:tc>
          <w:tcPr>
            <w:tcW w:w="0" w:type="auto"/>
            <w:shd w:val="clear" w:color="auto" w:fill="FFFFFF"/>
            <w:hideMark/>
          </w:tcPr>
          <w:p w:rsidR="009D7A21" w:rsidRPr="001A20A1" w:rsidRDefault="009D7A21" w:rsidP="009D7A21">
            <w:pPr>
              <w:spacing w:after="0" w:line="240" w:lineRule="auto"/>
              <w:jc w:val="both"/>
              <w:rPr>
                <w:rFonts w:eastAsia="Times New Roman" w:cs="Times New Roman"/>
                <w:sz w:val="22"/>
                <w:szCs w:val="22"/>
              </w:rPr>
            </w:pPr>
            <w:r w:rsidRPr="001A20A1">
              <w:rPr>
                <w:rFonts w:ascii="Courier New" w:eastAsia="Times New Roman" w:hAnsi="Courier New" w:cs="Courier New"/>
                <w:sz w:val="22"/>
                <w:szCs w:val="22"/>
              </w:rPr>
              <w:t> </w:t>
            </w:r>
          </w:p>
        </w:tc>
        <w:tc>
          <w:tcPr>
            <w:tcW w:w="0" w:type="auto"/>
            <w:shd w:val="clear" w:color="auto" w:fill="FFFFFF"/>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15</w:t>
            </w:r>
          </w:p>
        </w:tc>
      </w:tr>
    </w:tbl>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4. Ընտանիքի անապահովության միավորը որոշելիս` ընտանիքի «հարգելի բացակա» անդամն ընտանիքի անդամ չի դիտարկվում:</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5. Միաժամանակ մի քանի սոցիալական խմբերի պատկանելու դեպքում ընտանիքի անդամի անապահովության միավորը հաշվարկվում է յուրաքանչյուր սոցիալական խմբի անապահովության միավորների գումարման միջոցով` օգտագործելով ճշգրտման գործակիցներ: Այս դեպքում սոցիալական տարբեր խմբերի անապահովության միավորները դիտարկվում են նվազող հաջորդականությամբ` առաջին միավորը վերցվում է ամբողջությամբ, երկրորդը` 0,3, իսկ երրորդը և չորրորդը` 0,1` ճշգրտման գործակիցներով։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6. Միակողմանի ծնողազուրկ երեխայի, առանց ծնողական խնամքի մնացած երեխայի, ամուսնալուծված ընտանիքի երեխայի, միայնակ մոր երեխայի, ինչպես նաև հաշմանդամ երեխայի սոցիալական խմբերի դեպքերում, որպես 2-րդ սոցիալական խումբ, հաշվի է առնվում նրանց` անչափահաս երեխա լինելու հանգամանքը` իրենց ժամկետներով: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7. Ընտանիքի անապահովության միջին միավորը (Pմիջ.) որոշելու համար ընտանիքի բոլոր անդամների անապահովության միավորների գումարը բաժանվում է ընտանիքի սոցիալական անձնագրում հաշվառված (բացառությամբ «հարգելի բացակա» անդամի) անձանց թվի վրա`</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Pմիջ. = (1/n) x (P1 + P2 +.....+ Pn),</w:t>
      </w:r>
    </w:p>
    <w:p w:rsidR="009D7A21" w:rsidRPr="001A20A1" w:rsidRDefault="009D7A21" w:rsidP="009D7A21">
      <w:pPr>
        <w:shd w:val="clear" w:color="auto" w:fill="FFFFFF"/>
        <w:spacing w:after="0" w:line="240" w:lineRule="auto"/>
        <w:jc w:val="both"/>
        <w:rPr>
          <w:rFonts w:eastAsia="Times New Roman" w:cs="Times New Roman"/>
          <w:sz w:val="22"/>
          <w:szCs w:val="22"/>
        </w:rPr>
      </w:pPr>
      <w:r w:rsidRPr="001A20A1">
        <w:rPr>
          <w:rFonts w:eastAsia="Times New Roman" w:cs="Times New Roman"/>
          <w:sz w:val="22"/>
          <w:szCs w:val="22"/>
        </w:rPr>
        <w:t>որտեղ n-ն ընտանիքի սոցիալական անձնագրում հաշվառված (բացառությամբ «հարգելի» ճանաչված «բացակա» անդամի) անձանց թիվն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8. Ընտանիքի անաշխատունակ անդամների թիվը`</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 ընտանիքի անաշխատունակ անդամների թիվն ընտանիքի անապահովության միավորի վրա ազդեցություն է գործում Kընտ գործակցով`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K</w:t>
      </w:r>
      <w:r w:rsidRPr="001A20A1">
        <w:rPr>
          <w:rFonts w:eastAsia="Times New Roman" w:cs="Times New Roman"/>
          <w:sz w:val="22"/>
          <w:szCs w:val="22"/>
          <w:vertAlign w:val="subscript"/>
        </w:rPr>
        <w:t>ընտ</w:t>
      </w:r>
      <w:r w:rsidRPr="001A20A1">
        <w:rPr>
          <w:rFonts w:ascii="Courier New" w:eastAsia="Times New Roman" w:hAnsi="Courier New" w:cs="Courier New"/>
          <w:sz w:val="22"/>
          <w:szCs w:val="22"/>
        </w:rPr>
        <w:t> </w:t>
      </w:r>
      <w:r w:rsidRPr="001A20A1">
        <w:rPr>
          <w:rFonts w:eastAsia="Times New Roman" w:cs="Times New Roman"/>
          <w:sz w:val="22"/>
          <w:szCs w:val="22"/>
        </w:rPr>
        <w:t>= 1,00 + 0,02 m,</w:t>
      </w:r>
    </w:p>
    <w:p w:rsidR="009D7A21" w:rsidRPr="001A20A1" w:rsidRDefault="009D7A21" w:rsidP="009D7A21">
      <w:pPr>
        <w:shd w:val="clear" w:color="auto" w:fill="FFFFFF"/>
        <w:spacing w:after="0" w:line="240" w:lineRule="auto"/>
        <w:jc w:val="both"/>
        <w:rPr>
          <w:rFonts w:eastAsia="Times New Roman" w:cs="Times New Roman"/>
          <w:sz w:val="22"/>
          <w:szCs w:val="22"/>
        </w:rPr>
      </w:pPr>
      <w:r w:rsidRPr="001A20A1">
        <w:rPr>
          <w:rFonts w:eastAsia="Times New Roman" w:cs="Times New Roman"/>
          <w:sz w:val="22"/>
          <w:szCs w:val="22"/>
        </w:rPr>
        <w:t>որտեղ m-ն ընտանիքի անաշխատունակ անդամների թիվն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lastRenderedPageBreak/>
        <w:t>2) ընտանիքի անաշխատունակ անդամներն են երեխաները կամ 1-ին կամ 2-րդ խմբի հաշմանդամ կամ տարիքային կենսաթոշակի իրավունք ունեցող չաշխատող անձինք:</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8.1. Ընտանիքի 18 տարին չլրացած անդամների թիվն ընտանիքի անապահովության միավորի վրա ազդեցություն է գործում Kեր գործակցով`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K</w:t>
      </w:r>
      <w:r w:rsidRPr="001A20A1">
        <w:rPr>
          <w:rFonts w:eastAsia="Times New Roman" w:cs="Times New Roman"/>
          <w:sz w:val="22"/>
          <w:szCs w:val="22"/>
          <w:vertAlign w:val="subscript"/>
        </w:rPr>
        <w:t>եր</w:t>
      </w:r>
      <w:r w:rsidRPr="001A20A1">
        <w:rPr>
          <w:rFonts w:ascii="Courier New" w:eastAsia="Times New Roman" w:hAnsi="Courier New" w:cs="Courier New"/>
          <w:sz w:val="22"/>
          <w:szCs w:val="22"/>
          <w:vertAlign w:val="subscript"/>
        </w:rPr>
        <w:t> </w:t>
      </w:r>
      <w:r w:rsidRPr="001A20A1">
        <w:rPr>
          <w:rFonts w:eastAsia="Times New Roman" w:cs="Times New Roman"/>
          <w:sz w:val="22"/>
          <w:szCs w:val="22"/>
        </w:rPr>
        <w:t>= 1,00 + 0,01 m,</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որտեղ m-ն ընտանիքի 18 տարին չլրացած անդամների թիվն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9. Ընտանիքի «բացակա» անդամի` անապահովության գնահատման տեղեկատվական բազայում ծննդյան ամսաթվի առկայության դեպքում, K</w:t>
      </w:r>
      <w:r w:rsidRPr="001A20A1">
        <w:rPr>
          <w:rFonts w:eastAsia="Times New Roman" w:cs="Times New Roman"/>
          <w:sz w:val="22"/>
          <w:szCs w:val="22"/>
          <w:vertAlign w:val="subscript"/>
        </w:rPr>
        <w:t>ընտ</w:t>
      </w:r>
      <w:r w:rsidRPr="001A20A1">
        <w:rPr>
          <w:rFonts w:ascii="Courier New" w:eastAsia="Times New Roman" w:hAnsi="Courier New" w:cs="Courier New"/>
          <w:sz w:val="22"/>
          <w:szCs w:val="22"/>
        </w:rPr>
        <w:t> </w:t>
      </w:r>
      <w:r w:rsidRPr="001A20A1">
        <w:rPr>
          <w:rFonts w:eastAsia="Times New Roman" w:cs="Times New Roman"/>
          <w:sz w:val="22"/>
          <w:szCs w:val="22"/>
        </w:rPr>
        <w:t>գործակիցը հաշվելիս, անաշխատունակ լինելը հաշվի է առնվում իր տարիքին համապատասխան: Ծննդյան ամսաթվի բացակայության դեպքում նա դիտարկվում է որպես ընտանիքի չափահաս աշխատունակ անդամ (18-63 տարեկան):</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10. Բնակավայրը ընտանիքի անապահովությունը գնահատելիս, հաշվի է առնվում K</w:t>
      </w:r>
      <w:r w:rsidRPr="001A20A1">
        <w:rPr>
          <w:rFonts w:eastAsia="Times New Roman" w:cs="Times New Roman"/>
          <w:sz w:val="22"/>
          <w:szCs w:val="22"/>
          <w:vertAlign w:val="subscript"/>
        </w:rPr>
        <w:t>տ</w:t>
      </w:r>
      <w:r w:rsidRPr="001A20A1">
        <w:rPr>
          <w:rFonts w:ascii="Courier New" w:eastAsia="Times New Roman" w:hAnsi="Courier New" w:cs="Courier New"/>
          <w:sz w:val="22"/>
          <w:szCs w:val="22"/>
        </w:rPr>
        <w:t> </w:t>
      </w:r>
      <w:r w:rsidRPr="001A20A1">
        <w:rPr>
          <w:rFonts w:eastAsia="Times New Roman" w:cs="Times New Roman"/>
          <w:sz w:val="22"/>
          <w:szCs w:val="22"/>
        </w:rPr>
        <w:t>գործակցով: Բնակավայրերի ցանկը, ըստ K</w:t>
      </w:r>
      <w:r w:rsidRPr="001A20A1">
        <w:rPr>
          <w:rFonts w:eastAsia="Times New Roman" w:cs="Times New Roman"/>
          <w:sz w:val="22"/>
          <w:szCs w:val="22"/>
          <w:vertAlign w:val="subscript"/>
        </w:rPr>
        <w:t>տ</w:t>
      </w:r>
      <w:r w:rsidRPr="001A20A1">
        <w:rPr>
          <w:rFonts w:ascii="Courier New" w:eastAsia="Times New Roman" w:hAnsi="Courier New" w:cs="Courier New"/>
          <w:sz w:val="22"/>
          <w:szCs w:val="22"/>
        </w:rPr>
        <w:t> </w:t>
      </w:r>
      <w:r w:rsidRPr="001A20A1">
        <w:rPr>
          <w:rFonts w:eastAsia="Times New Roman" w:cs="Times New Roman"/>
          <w:sz w:val="22"/>
          <w:szCs w:val="22"/>
        </w:rPr>
        <w:t>գործակցի արժեքների, նշված է Հայաստանի Հանրապետության կառավարության 201</w:t>
      </w:r>
      <w:r w:rsidR="00DF5F7A" w:rsidRPr="001A20A1">
        <w:rPr>
          <w:rFonts w:eastAsia="Times New Roman" w:cs="Times New Roman"/>
          <w:sz w:val="22"/>
          <w:szCs w:val="22"/>
        </w:rPr>
        <w:t>5</w:t>
      </w:r>
      <w:r w:rsidRPr="001A20A1">
        <w:rPr>
          <w:rFonts w:eastAsia="Times New Roman" w:cs="Times New Roman"/>
          <w:sz w:val="22"/>
          <w:szCs w:val="22"/>
        </w:rPr>
        <w:t xml:space="preserve"> թվականի </w:t>
      </w:r>
      <w:r w:rsidR="00F36910" w:rsidRPr="001A20A1">
        <w:rPr>
          <w:rFonts w:eastAsia="Times New Roman" w:cs="Times New Roman"/>
          <w:sz w:val="22"/>
          <w:szCs w:val="22"/>
        </w:rPr>
        <w:t>սեպտեմբերի 10</w:t>
      </w:r>
      <w:r w:rsidRPr="001A20A1">
        <w:rPr>
          <w:rFonts w:eastAsia="Times New Roman" w:cs="Times New Roman"/>
          <w:sz w:val="22"/>
          <w:szCs w:val="22"/>
        </w:rPr>
        <w:t>-ի N 1</w:t>
      </w:r>
      <w:r w:rsidR="00F36910" w:rsidRPr="001A20A1">
        <w:rPr>
          <w:rFonts w:eastAsia="Times New Roman" w:cs="Times New Roman"/>
          <w:sz w:val="22"/>
          <w:szCs w:val="22"/>
        </w:rPr>
        <w:t>061</w:t>
      </w:r>
      <w:r w:rsidRPr="001A20A1">
        <w:rPr>
          <w:rFonts w:eastAsia="Times New Roman" w:cs="Times New Roman"/>
          <w:sz w:val="22"/>
          <w:szCs w:val="22"/>
        </w:rPr>
        <w:t xml:space="preserve">-Ն որոշման N </w:t>
      </w:r>
      <w:r w:rsidR="007F00D6" w:rsidRPr="001A20A1">
        <w:rPr>
          <w:rFonts w:eastAsia="Times New Roman" w:cs="Times New Roman"/>
          <w:sz w:val="22"/>
          <w:szCs w:val="22"/>
        </w:rPr>
        <w:t>9</w:t>
      </w:r>
      <w:r w:rsidRPr="001A20A1">
        <w:rPr>
          <w:rFonts w:eastAsia="Times New Roman" w:cs="Times New Roman"/>
          <w:sz w:val="22"/>
          <w:szCs w:val="22"/>
        </w:rPr>
        <w:t xml:space="preserve"> հավելվածում:</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11. Ընտանիքի անապահովության գնահատման միավորի վրա ընտանիքի բնակարանային պայմանների ազդեցությունը որոշվում է K</w:t>
      </w:r>
      <w:r w:rsidRPr="001A20A1">
        <w:rPr>
          <w:rFonts w:eastAsia="Times New Roman" w:cs="Times New Roman"/>
          <w:sz w:val="22"/>
          <w:szCs w:val="22"/>
          <w:vertAlign w:val="subscript"/>
        </w:rPr>
        <w:t>բն</w:t>
      </w:r>
      <w:r w:rsidR="00BE63B6" w:rsidRPr="001A20A1">
        <w:rPr>
          <w:rFonts w:eastAsia="Times New Roman" w:cs="Courier New"/>
          <w:sz w:val="22"/>
          <w:szCs w:val="22"/>
        </w:rPr>
        <w:t xml:space="preserve">  </w:t>
      </w:r>
      <w:r w:rsidRPr="001A20A1">
        <w:rPr>
          <w:rFonts w:eastAsia="Times New Roman" w:cs="Arial Unicode"/>
          <w:sz w:val="22"/>
          <w:szCs w:val="22"/>
        </w:rPr>
        <w:t>գործակցով`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ascii="Courier New" w:eastAsia="Times New Roman" w:hAnsi="Courier New" w:cs="Courier New"/>
          <w:sz w:val="22"/>
          <w:szCs w:val="22"/>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308"/>
        <w:gridCol w:w="622"/>
        <w:gridCol w:w="1820"/>
      </w:tblGrid>
      <w:tr w:rsidR="001A20A1" w:rsidRPr="001A20A1" w:rsidTr="005807CF">
        <w:trPr>
          <w:tblCellSpacing w:w="7" w:type="dxa"/>
          <w:jc w:val="center"/>
        </w:trPr>
        <w:tc>
          <w:tcPr>
            <w:tcW w:w="0" w:type="auto"/>
            <w:shd w:val="clear" w:color="auto" w:fill="FFFFFF"/>
            <w:vAlign w:val="center"/>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u w:val="single"/>
              </w:rPr>
              <w:t>Բնակարանային պայմանները</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u w:val="single"/>
              </w:rPr>
              <w:t>Kբն</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u w:val="single"/>
              </w:rPr>
              <w:t>Ծածկագիրը</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 աղետի հետևանքով տրամադրված տնակ</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1,2</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04</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2) ոչ հիմնական (ժամանակավոր) շինություն, տնակ</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1,06</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05</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3) վթարային (3-րդ կամ 4-րդ աստիճանի) բնակարան</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1,05</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03</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4) հանրակացարանի չսեփականաշնորհված սենյակ (բնակարան)</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1,03</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02</w:t>
            </w:r>
          </w:p>
        </w:tc>
      </w:tr>
      <w:tr w:rsidR="001A20A1" w:rsidRPr="001A20A1" w:rsidTr="005807CF">
        <w:trPr>
          <w:tblCellSpacing w:w="7" w:type="dxa"/>
          <w:jc w:val="center"/>
        </w:trPr>
        <w:tc>
          <w:tcPr>
            <w:tcW w:w="0" w:type="auto"/>
            <w:gridSpan w:val="3"/>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5) այլ պայմաններ (վարձակալությամբ կամ առանց դրա ընտանիքին չպատկանող բնակելի</w:t>
            </w:r>
            <w:r w:rsidRPr="001A20A1">
              <w:rPr>
                <w:rFonts w:ascii="Courier New" w:eastAsia="Times New Roman" w:hAnsi="Courier New" w:cs="Courier New"/>
                <w:sz w:val="22"/>
                <w:szCs w:val="22"/>
              </w:rPr>
              <w:t> </w:t>
            </w:r>
            <w:r w:rsidRPr="001A20A1">
              <w:rPr>
                <w:rFonts w:eastAsia="Times New Roman" w:cs="Arial Unicode"/>
                <w:sz w:val="22"/>
                <w:szCs w:val="22"/>
              </w:rPr>
              <w:t>տարածություն, հյուրանոց, առողջարան, հիվանդանոց, զբոսաշրջության հանգրվան, մանկապարտեզ,</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դպրոց, նկուղ, ավտոտնակ, որոշակի բնակության վայր չունենալը և այլն)</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1,02</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06 և 07</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6) սեփական առանձնատուն</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1,00</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01</w:t>
            </w:r>
          </w:p>
        </w:tc>
      </w:tr>
      <w:tr w:rsidR="001A20A1" w:rsidRPr="001A20A1" w:rsidTr="005807CF">
        <w:trPr>
          <w:tblCellSpacing w:w="7" w:type="dxa"/>
          <w:jc w:val="center"/>
        </w:trPr>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7) բնակարան բազմաբնակարան շենքում</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1,00</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sz w:val="22"/>
                <w:szCs w:val="22"/>
              </w:rPr>
              <w:t>00:</w:t>
            </w:r>
          </w:p>
        </w:tc>
      </w:tr>
    </w:tbl>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12. Անձնական օգտագործման ավտոմեքենայի առկայությունը և տեխնիկական զննում անցնելու հանգամանքն ընտանիքի անապահովության միավորի վրա ազդեցություն են գործում K</w:t>
      </w:r>
      <w:r w:rsidRPr="001A20A1">
        <w:rPr>
          <w:rFonts w:eastAsia="Times New Roman" w:cs="Times New Roman"/>
          <w:sz w:val="22"/>
          <w:szCs w:val="22"/>
          <w:vertAlign w:val="subscript"/>
        </w:rPr>
        <w:t>ավ</w:t>
      </w:r>
      <w:r w:rsidR="00BE63B6" w:rsidRPr="001A20A1">
        <w:rPr>
          <w:rFonts w:eastAsia="Times New Roman" w:cs="Courier New"/>
          <w:sz w:val="22"/>
          <w:szCs w:val="22"/>
        </w:rPr>
        <w:t xml:space="preserve">  </w:t>
      </w:r>
      <w:r w:rsidRPr="001A20A1">
        <w:rPr>
          <w:rFonts w:eastAsia="Times New Roman" w:cs="Times New Roman"/>
          <w:sz w:val="22"/>
          <w:szCs w:val="22"/>
        </w:rPr>
        <w:t>գործակցի միջոցով, որն ունի 0-ական արժեք: Սույն պայմանը չբավարարող մնացած ընտանիքների համար K</w:t>
      </w:r>
      <w:r w:rsidRPr="001A20A1">
        <w:rPr>
          <w:rFonts w:eastAsia="Times New Roman" w:cs="Times New Roman"/>
          <w:sz w:val="22"/>
          <w:szCs w:val="22"/>
          <w:vertAlign w:val="subscript"/>
        </w:rPr>
        <w:t>ավ</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13. Ընտանիքի որևէ անդամի` ձեռնարկատիրական գործունեությամբ զբաղվելու հանգամանքն ընտանիքի անապահովության միավորի վրա ազդեցություն է գործում K</w:t>
      </w:r>
      <w:r w:rsidRPr="001A20A1">
        <w:rPr>
          <w:rFonts w:eastAsia="Times New Roman" w:cs="Times New Roman"/>
          <w:sz w:val="22"/>
          <w:szCs w:val="22"/>
          <w:vertAlign w:val="subscript"/>
        </w:rPr>
        <w:t>ձ</w:t>
      </w:r>
      <w:r w:rsidRPr="001A20A1">
        <w:rPr>
          <w:rFonts w:ascii="Courier New" w:eastAsia="Times New Roman" w:hAnsi="Courier New" w:cs="Courier New"/>
          <w:sz w:val="22"/>
          <w:szCs w:val="22"/>
        </w:rPr>
        <w:t> </w:t>
      </w:r>
      <w:r w:rsidRPr="001A20A1">
        <w:rPr>
          <w:rFonts w:eastAsia="Times New Roman" w:cs="Times New Roman"/>
          <w:sz w:val="22"/>
          <w:szCs w:val="22"/>
        </w:rPr>
        <w:t>գործակցի միջոցով, որն ունի 0-ական արժեք: Սույն պայմանը չբավարարող մնացած ընտանիքների համար K</w:t>
      </w:r>
      <w:r w:rsidRPr="001A20A1">
        <w:rPr>
          <w:rFonts w:eastAsia="Times New Roman" w:cs="Times New Roman"/>
          <w:sz w:val="22"/>
          <w:szCs w:val="22"/>
          <w:vertAlign w:val="subscript"/>
        </w:rPr>
        <w:t>ձ</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14. Ընտանիքի անդամներից որևէ մեկի` անշարժ գույքի սեփականության իրավունք ձեռք բերելու հանգամանքն ընտանիքի անապահովության միավորի վրա ազդեցություն է գործում K</w:t>
      </w:r>
      <w:r w:rsidRPr="001A20A1">
        <w:rPr>
          <w:rFonts w:eastAsia="Times New Roman" w:cs="Times New Roman"/>
          <w:sz w:val="22"/>
          <w:szCs w:val="22"/>
          <w:vertAlign w:val="subscript"/>
        </w:rPr>
        <w:t>ագ</w:t>
      </w:r>
      <w:r w:rsidR="00BE63B6" w:rsidRPr="001A20A1">
        <w:rPr>
          <w:rFonts w:eastAsia="Times New Roman" w:cs="Courier New"/>
          <w:sz w:val="22"/>
          <w:szCs w:val="22"/>
        </w:rPr>
        <w:t xml:space="preserve">  </w:t>
      </w:r>
      <w:r w:rsidRPr="001A20A1">
        <w:rPr>
          <w:rFonts w:eastAsia="Times New Roman" w:cs="Arial Unicode"/>
          <w:sz w:val="22"/>
          <w:szCs w:val="22"/>
        </w:rPr>
        <w:t>գործակցի միջոցով, որն ունի 0-ական արժեք: Սույն պայմանը չբավարարող մնացած ընտանիքների համար K</w:t>
      </w:r>
      <w:r w:rsidRPr="001A20A1">
        <w:rPr>
          <w:rFonts w:eastAsia="Times New Roman" w:cs="Times New Roman"/>
          <w:sz w:val="22"/>
          <w:szCs w:val="22"/>
          <w:vertAlign w:val="subscript"/>
        </w:rPr>
        <w:t>ագ</w:t>
      </w:r>
      <w:r w:rsidRPr="001A20A1">
        <w:rPr>
          <w:rFonts w:ascii="Courier New" w:eastAsia="Times New Roman" w:hAnsi="Courier New" w:cs="Courier New"/>
          <w:sz w:val="22"/>
          <w:szCs w:val="22"/>
        </w:rPr>
        <w:t> </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15. Ապրանքների ներմուծման կամ արտահանման համար մաքսային վճարներ կատարելու հանգամանքն ընտանիքի անապահովության միավորի վրա ազդում է K</w:t>
      </w:r>
      <w:r w:rsidRPr="001A20A1">
        <w:rPr>
          <w:rFonts w:eastAsia="Times New Roman" w:cs="Times New Roman"/>
          <w:sz w:val="22"/>
          <w:szCs w:val="22"/>
          <w:vertAlign w:val="subscript"/>
        </w:rPr>
        <w:t>մաքս</w:t>
      </w:r>
      <w:r w:rsidR="00BE63B6" w:rsidRPr="001A20A1">
        <w:rPr>
          <w:rFonts w:eastAsia="Times New Roman" w:cs="Courier New"/>
          <w:sz w:val="22"/>
          <w:szCs w:val="22"/>
        </w:rPr>
        <w:t xml:space="preserve">  </w:t>
      </w:r>
      <w:r w:rsidRPr="001A20A1">
        <w:rPr>
          <w:rFonts w:eastAsia="Times New Roman" w:cs="Arial Unicode"/>
          <w:sz w:val="22"/>
          <w:szCs w:val="22"/>
        </w:rPr>
        <w:t>գործակցի միջոցով, որն ունի 0-ական արժեք: Սույն պայմանը չբավարարող մնացած ընտանիքների համար K</w:t>
      </w:r>
      <w:r w:rsidRPr="001A20A1">
        <w:rPr>
          <w:rFonts w:eastAsia="Times New Roman" w:cs="Times New Roman"/>
          <w:sz w:val="22"/>
          <w:szCs w:val="22"/>
          <w:vertAlign w:val="subscript"/>
        </w:rPr>
        <w:t>մաքս</w:t>
      </w:r>
      <w:r w:rsidRPr="001A20A1">
        <w:rPr>
          <w:rFonts w:ascii="Courier New" w:eastAsia="Times New Roman" w:hAnsi="Courier New" w:cs="Courier New"/>
          <w:sz w:val="22"/>
          <w:szCs w:val="22"/>
        </w:rPr>
        <w:t> </w:t>
      </w:r>
      <w:r w:rsidRPr="001A20A1">
        <w:rPr>
          <w:rFonts w:eastAsia="Times New Roman" w:cs="Times New Roman"/>
          <w:sz w:val="22"/>
          <w:szCs w:val="22"/>
        </w:rPr>
        <w:t>-ը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lastRenderedPageBreak/>
        <w:t>16. Ամառային ամիսների ընթացքում ընտանիքի կողմից էլեկտրաէներգիայի սպառման հանգամանքն ընտանիքի անապահովության միավորի վրա ազդում է K</w:t>
      </w:r>
      <w:r w:rsidRPr="001A20A1">
        <w:rPr>
          <w:rFonts w:eastAsia="Times New Roman" w:cs="Times New Roman"/>
          <w:sz w:val="22"/>
          <w:szCs w:val="22"/>
          <w:vertAlign w:val="subscript"/>
        </w:rPr>
        <w:t>է</w:t>
      </w:r>
      <w:r w:rsidR="00BE63B6" w:rsidRPr="001A20A1">
        <w:rPr>
          <w:rFonts w:eastAsia="Times New Roman" w:cs="Courier New"/>
          <w:sz w:val="22"/>
          <w:szCs w:val="22"/>
        </w:rPr>
        <w:t xml:space="preserve">  </w:t>
      </w:r>
      <w:r w:rsidRPr="001A20A1">
        <w:rPr>
          <w:rFonts w:eastAsia="Times New Roman" w:cs="Arial Unicode"/>
          <w:sz w:val="22"/>
          <w:szCs w:val="22"/>
        </w:rPr>
        <w:t>գործակցի միջոցով, որն ունի 0-ական արժեք, եթե ամառային ամիսների ընթացքում ընտանիքի սպառած էլեկտրաէներգիայի քանակը գերազանցում է միջին ամսական սահմանային չափաքանակները, որը հաշվարկվում է հետևյալ բանաձևով`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 w = 1,3 x (80 կՎտ.ժամ + 40 կՎտ . ժամ x n), որտեղ n-ն ընտանիքի անդամների թիվն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 նշված պայմանը չբավարարող մնացած ընտանիքների համար K</w:t>
      </w:r>
      <w:r w:rsidRPr="001A20A1">
        <w:rPr>
          <w:rFonts w:eastAsia="Times New Roman" w:cs="Times New Roman"/>
          <w:sz w:val="22"/>
          <w:szCs w:val="22"/>
          <w:vertAlign w:val="subscript"/>
        </w:rPr>
        <w:t>է</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 xml:space="preserve">17. </w:t>
      </w:r>
      <w:r w:rsidR="00924680" w:rsidRPr="001A20A1">
        <w:rPr>
          <w:rFonts w:eastAsia="Times New Roman" w:cs="Arial Unicode"/>
          <w:sz w:val="22"/>
          <w:szCs w:val="22"/>
        </w:rPr>
        <w:t xml:space="preserve">մայիս-սեպտեմբեր ամիսների </w:t>
      </w:r>
      <w:r w:rsidRPr="001A20A1">
        <w:rPr>
          <w:rFonts w:eastAsia="Times New Roman" w:cs="Times New Roman"/>
          <w:sz w:val="22"/>
          <w:szCs w:val="22"/>
        </w:rPr>
        <w:t>ամիսների ընթացքում ընտանիքի կողմից բնական գազի սպառման հանգամանքը՝</w:t>
      </w:r>
    </w:p>
    <w:p w:rsidR="00924680" w:rsidRPr="001A20A1" w:rsidRDefault="009D7A21" w:rsidP="00924680">
      <w:pPr>
        <w:pStyle w:val="norm"/>
        <w:spacing w:line="240" w:lineRule="auto"/>
        <w:ind w:firstLine="720"/>
        <w:rPr>
          <w:rFonts w:ascii="GHEA Grapalat" w:hAnsi="GHEA Grapalat" w:cs="Arial Armenian"/>
          <w:szCs w:val="22"/>
        </w:rPr>
      </w:pPr>
      <w:r w:rsidRPr="001A20A1">
        <w:rPr>
          <w:rFonts w:ascii="GHEA Grapalat" w:hAnsi="GHEA Grapalat"/>
          <w:szCs w:val="22"/>
        </w:rPr>
        <w:t>1) ընտանիքի անապահովության միավորի վրա ազդում է K</w:t>
      </w:r>
      <w:r w:rsidRPr="001A20A1">
        <w:rPr>
          <w:rFonts w:ascii="GHEA Grapalat" w:hAnsi="GHEA Grapalat"/>
          <w:szCs w:val="22"/>
          <w:vertAlign w:val="subscript"/>
        </w:rPr>
        <w:t>բգ</w:t>
      </w:r>
      <w:r w:rsidRPr="001A20A1">
        <w:rPr>
          <w:rFonts w:ascii="Courier New" w:hAnsi="Courier New" w:cs="Courier New"/>
          <w:szCs w:val="22"/>
        </w:rPr>
        <w:t> </w:t>
      </w:r>
      <w:r w:rsidRPr="001A20A1">
        <w:rPr>
          <w:rFonts w:ascii="GHEA Grapalat" w:hAnsi="GHEA Grapalat" w:cs="Arial Unicode"/>
          <w:szCs w:val="22"/>
        </w:rPr>
        <w:t xml:space="preserve">գործակցի միջոցով, որն ունի 0-ական արժեք, եթե մայիս-սեպտեմբեր ամիսների ընթացքում սպառած բնական գազի քանակը </w:t>
      </w:r>
      <w:r w:rsidR="00924680" w:rsidRPr="001A20A1">
        <w:rPr>
          <w:rFonts w:ascii="GHEA Grapalat" w:hAnsi="GHEA Grapalat" w:cs="Sylfaen"/>
          <w:szCs w:val="22"/>
        </w:rPr>
        <w:t>գերազանցում</w:t>
      </w:r>
      <w:r w:rsidR="00924680" w:rsidRPr="001A20A1">
        <w:rPr>
          <w:rFonts w:ascii="GHEA Grapalat" w:hAnsi="GHEA Grapalat" w:cs="Arial Armenian"/>
          <w:szCs w:val="22"/>
        </w:rPr>
        <w:t xml:space="preserve"> </w:t>
      </w:r>
      <w:r w:rsidR="00924680" w:rsidRPr="001A20A1">
        <w:rPr>
          <w:rFonts w:ascii="GHEA Grapalat" w:hAnsi="GHEA Grapalat" w:cs="Sylfaen"/>
          <w:szCs w:val="22"/>
        </w:rPr>
        <w:t>է</w:t>
      </w:r>
      <w:r w:rsidR="00924680" w:rsidRPr="001A20A1">
        <w:rPr>
          <w:rFonts w:ascii="GHEA Grapalat" w:hAnsi="GHEA Grapalat" w:cs="Arial Armenian"/>
          <w:szCs w:val="22"/>
        </w:rPr>
        <w:t xml:space="preserve"> </w:t>
      </w:r>
      <w:r w:rsidR="00924680" w:rsidRPr="001A20A1">
        <w:rPr>
          <w:rFonts w:ascii="GHEA Grapalat" w:hAnsi="GHEA Grapalat"/>
          <w:szCs w:val="22"/>
        </w:rPr>
        <w:t>u</w:t>
      </w:r>
      <w:r w:rsidR="00924680" w:rsidRPr="001A20A1">
        <w:rPr>
          <w:rFonts w:ascii="GHEA Grapalat" w:hAnsi="GHEA Grapalat" w:cs="Sylfaen"/>
          <w:szCs w:val="22"/>
        </w:rPr>
        <w:t>ահմանային</w:t>
      </w:r>
      <w:r w:rsidR="00924680" w:rsidRPr="001A20A1">
        <w:rPr>
          <w:rFonts w:ascii="GHEA Grapalat" w:hAnsi="GHEA Grapalat" w:cs="Arial Armenian"/>
          <w:szCs w:val="22"/>
        </w:rPr>
        <w:t xml:space="preserve"> </w:t>
      </w:r>
      <w:r w:rsidR="00924680" w:rsidRPr="001A20A1">
        <w:rPr>
          <w:rFonts w:ascii="GHEA Grapalat" w:hAnsi="GHEA Grapalat" w:cs="Sylfaen"/>
          <w:szCs w:val="22"/>
        </w:rPr>
        <w:t>չափաքանակները</w:t>
      </w:r>
      <w:r w:rsidR="00924680" w:rsidRPr="001A20A1">
        <w:rPr>
          <w:rFonts w:ascii="GHEA Grapalat" w:hAnsi="GHEA Grapalat" w:cs="Arial Armenian"/>
          <w:szCs w:val="22"/>
        </w:rPr>
        <w:t>,</w:t>
      </w:r>
      <w:r w:rsidR="00924680" w:rsidRPr="001A20A1">
        <w:rPr>
          <w:rFonts w:ascii="GHEA Grapalat" w:hAnsi="GHEA Grapalat"/>
          <w:szCs w:val="22"/>
        </w:rPr>
        <w:t xml:space="preserve"> </w:t>
      </w:r>
      <w:r w:rsidR="00924680" w:rsidRPr="001A20A1">
        <w:rPr>
          <w:rFonts w:ascii="GHEA Grapalat" w:hAnsi="GHEA Grapalat" w:cs="Sylfaen"/>
          <w:szCs w:val="22"/>
        </w:rPr>
        <w:t>որը</w:t>
      </w:r>
      <w:r w:rsidR="00924680" w:rsidRPr="001A20A1">
        <w:rPr>
          <w:rFonts w:ascii="GHEA Grapalat" w:hAnsi="GHEA Grapalat" w:cs="Arial Armenian"/>
          <w:szCs w:val="22"/>
        </w:rPr>
        <w:t xml:space="preserve"> </w:t>
      </w:r>
      <w:r w:rsidR="00924680" w:rsidRPr="001A20A1">
        <w:rPr>
          <w:rFonts w:ascii="GHEA Grapalat" w:hAnsi="GHEA Grapalat" w:cs="Sylfaen"/>
          <w:szCs w:val="22"/>
        </w:rPr>
        <w:t>հաշվարկվում</w:t>
      </w:r>
      <w:r w:rsidR="00924680" w:rsidRPr="001A20A1">
        <w:rPr>
          <w:rFonts w:ascii="GHEA Grapalat" w:hAnsi="GHEA Grapalat" w:cs="Arial Armenian"/>
          <w:szCs w:val="22"/>
        </w:rPr>
        <w:t xml:space="preserve"> </w:t>
      </w:r>
      <w:r w:rsidR="00924680" w:rsidRPr="001A20A1">
        <w:rPr>
          <w:rFonts w:ascii="GHEA Grapalat" w:hAnsi="GHEA Grapalat" w:cs="Sylfaen"/>
          <w:szCs w:val="22"/>
        </w:rPr>
        <w:t>է</w:t>
      </w:r>
      <w:r w:rsidR="00924680" w:rsidRPr="001A20A1">
        <w:rPr>
          <w:rFonts w:ascii="GHEA Grapalat" w:hAnsi="GHEA Grapalat" w:cs="Arial Armenian"/>
          <w:szCs w:val="22"/>
        </w:rPr>
        <w:t xml:space="preserve"> հետևյալ </w:t>
      </w:r>
      <w:r w:rsidR="00924680" w:rsidRPr="001A20A1">
        <w:rPr>
          <w:rFonts w:ascii="GHEA Grapalat" w:hAnsi="GHEA Grapalat" w:cs="Sylfaen"/>
          <w:szCs w:val="22"/>
        </w:rPr>
        <w:t>բանաձևով</w:t>
      </w:r>
      <w:r w:rsidR="00924680" w:rsidRPr="001A20A1">
        <w:rPr>
          <w:rFonts w:ascii="GHEA Grapalat" w:hAnsi="GHEA Grapalat" w:cs="Arial Armenian"/>
          <w:szCs w:val="22"/>
        </w:rPr>
        <w:t>`</w:t>
      </w:r>
    </w:p>
    <w:p w:rsidR="00924680" w:rsidRPr="001A20A1" w:rsidRDefault="00924680" w:rsidP="00924680">
      <w:pPr>
        <w:pStyle w:val="norm"/>
        <w:spacing w:line="240" w:lineRule="auto"/>
        <w:ind w:firstLine="720"/>
        <w:rPr>
          <w:rFonts w:ascii="GHEA Grapalat" w:hAnsi="GHEA Grapalat" w:cs="Sylfaen"/>
          <w:szCs w:val="22"/>
        </w:rPr>
      </w:pPr>
      <w:r w:rsidRPr="001A20A1">
        <w:rPr>
          <w:rFonts w:ascii="GHEA Grapalat" w:hAnsi="GHEA Grapalat"/>
          <w:spacing w:val="-8"/>
          <w:szCs w:val="22"/>
        </w:rPr>
        <w:t>g = 600 խոր.մ + (n-3</w:t>
      </w:r>
      <w:r w:rsidRPr="001A20A1">
        <w:rPr>
          <w:rFonts w:ascii="GHEA Grapalat" w:hAnsi="GHEA Grapalat" w:cs="Arial Armenian"/>
          <w:spacing w:val="-8"/>
          <w:szCs w:val="22"/>
        </w:rPr>
        <w:t>) x 110խոր.մ,</w:t>
      </w:r>
      <w:r w:rsidR="00BE63B6" w:rsidRPr="001A20A1">
        <w:rPr>
          <w:rFonts w:ascii="GHEA Grapalat" w:hAnsi="GHEA Grapalat" w:cs="Arial Armenian"/>
          <w:spacing w:val="-8"/>
          <w:szCs w:val="22"/>
        </w:rPr>
        <w:t xml:space="preserve">  </w:t>
      </w:r>
      <w:r w:rsidRPr="001A20A1">
        <w:rPr>
          <w:rFonts w:ascii="GHEA Grapalat" w:hAnsi="GHEA Grapalat" w:cs="Sylfaen"/>
          <w:spacing w:val="-8"/>
          <w:szCs w:val="22"/>
        </w:rPr>
        <w:t>որտեղ</w:t>
      </w:r>
      <w:r w:rsidRPr="001A20A1">
        <w:rPr>
          <w:rFonts w:ascii="GHEA Grapalat" w:hAnsi="GHEA Grapalat" w:cs="Arial Armenian"/>
          <w:spacing w:val="-8"/>
          <w:szCs w:val="22"/>
        </w:rPr>
        <w:t xml:space="preserve"> </w:t>
      </w:r>
      <w:r w:rsidRPr="001A20A1">
        <w:rPr>
          <w:rFonts w:ascii="GHEA Grapalat" w:hAnsi="GHEA Grapalat" w:cs="Sylfaen"/>
          <w:szCs w:val="22"/>
          <w:lang w:val="hy-AM"/>
        </w:rPr>
        <w:t xml:space="preserve">n-ն ընտանիքի անդամների թիվն է, եթե ընտանիքի անդամների </w:t>
      </w:r>
      <w:r w:rsidRPr="001A20A1">
        <w:rPr>
          <w:rFonts w:ascii="GHEA Grapalat" w:hAnsi="GHEA Grapalat" w:cs="Sylfaen"/>
          <w:szCs w:val="22"/>
        </w:rPr>
        <w:t>թիվը</w:t>
      </w:r>
      <w:r w:rsidRPr="001A20A1">
        <w:rPr>
          <w:rFonts w:ascii="GHEA Grapalat" w:hAnsi="GHEA Grapalat" w:cs="Sylfaen"/>
          <w:szCs w:val="22"/>
          <w:lang w:val="hy-AM"/>
        </w:rPr>
        <w:t xml:space="preserve"> մեծ է </w:t>
      </w:r>
      <w:r w:rsidRPr="001A20A1">
        <w:rPr>
          <w:rFonts w:ascii="GHEA Grapalat" w:hAnsi="GHEA Grapalat" w:cs="Sylfaen"/>
          <w:szCs w:val="22"/>
        </w:rPr>
        <w:t>3</w:t>
      </w:r>
      <w:r w:rsidRPr="001A20A1">
        <w:rPr>
          <w:rFonts w:ascii="GHEA Grapalat" w:hAnsi="GHEA Grapalat" w:cs="Sylfaen"/>
          <w:szCs w:val="22"/>
          <w:lang w:val="hy-AM"/>
        </w:rPr>
        <w:t>-ից:</w:t>
      </w:r>
      <w:r w:rsidR="00BE63B6" w:rsidRPr="001A20A1">
        <w:rPr>
          <w:rFonts w:ascii="GHEA Grapalat" w:hAnsi="GHEA Grapalat" w:cs="Sylfaen"/>
          <w:szCs w:val="22"/>
          <w:lang w:val="hy-AM"/>
        </w:rPr>
        <w:t xml:space="preserve">  </w:t>
      </w:r>
      <w:r w:rsidRPr="001A20A1">
        <w:rPr>
          <w:rFonts w:ascii="GHEA Grapalat" w:hAnsi="GHEA Grapalat" w:cs="Sylfaen"/>
          <w:szCs w:val="22"/>
          <w:lang w:val="hy-AM"/>
        </w:rPr>
        <w:t xml:space="preserve">Եթե ընտանիքի անդամների </w:t>
      </w:r>
      <w:r w:rsidRPr="001A20A1">
        <w:rPr>
          <w:rFonts w:ascii="GHEA Grapalat" w:hAnsi="GHEA Grapalat" w:cs="Sylfaen"/>
          <w:szCs w:val="22"/>
        </w:rPr>
        <w:t>թիվը</w:t>
      </w:r>
      <w:r w:rsidRPr="001A20A1">
        <w:rPr>
          <w:rFonts w:ascii="GHEA Grapalat" w:hAnsi="GHEA Grapalat" w:cs="Sylfaen"/>
          <w:szCs w:val="22"/>
          <w:lang w:val="hy-AM"/>
        </w:rPr>
        <w:t xml:space="preserve"> փոքր է կամ հավասար </w:t>
      </w:r>
      <w:r w:rsidRPr="001A20A1">
        <w:rPr>
          <w:rFonts w:ascii="GHEA Grapalat" w:hAnsi="GHEA Grapalat" w:cs="Sylfaen"/>
          <w:szCs w:val="22"/>
        </w:rPr>
        <w:t>3</w:t>
      </w:r>
      <w:r w:rsidRPr="001A20A1">
        <w:rPr>
          <w:rFonts w:ascii="GHEA Grapalat" w:hAnsi="GHEA Grapalat" w:cs="Sylfaen"/>
          <w:szCs w:val="22"/>
          <w:lang w:val="hy-AM"/>
        </w:rPr>
        <w:t xml:space="preserve">-ի, ապա n-ը ընդունվում է հավասար </w:t>
      </w:r>
      <w:r w:rsidRPr="001A20A1">
        <w:rPr>
          <w:rFonts w:ascii="GHEA Grapalat" w:hAnsi="GHEA Grapalat" w:cs="Sylfaen"/>
          <w:szCs w:val="22"/>
        </w:rPr>
        <w:t>3</w:t>
      </w:r>
      <w:r w:rsidRPr="001A20A1">
        <w:rPr>
          <w:rFonts w:ascii="GHEA Grapalat" w:hAnsi="GHEA Grapalat" w:cs="Sylfaen"/>
          <w:szCs w:val="22"/>
          <w:lang w:val="hy-AM"/>
        </w:rPr>
        <w:t>-ի</w:t>
      </w:r>
      <w:r w:rsidRPr="001A20A1">
        <w:rPr>
          <w:rFonts w:ascii="GHEA Grapalat" w:hAnsi="GHEA Grapalat" w:cs="Sylfaen"/>
          <w:szCs w:val="22"/>
        </w:rPr>
        <w:t>:</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 նշված պայմանը չբավարարող մնացած ընտանիքների համար K</w:t>
      </w:r>
      <w:r w:rsidRPr="001A20A1">
        <w:rPr>
          <w:rFonts w:eastAsia="Times New Roman" w:cs="Times New Roman"/>
          <w:sz w:val="22"/>
          <w:szCs w:val="22"/>
          <w:vertAlign w:val="subscript"/>
        </w:rPr>
        <w:t>բգ</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18. Ընտանիքի սոցիալ-տնտեսական պայմանների վերաբերյալ տարածքային կենտրոնի եզրակացությունը բարեկեցիկ ճանաչված ընտանիքների համար կիրառվում է K</w:t>
      </w:r>
      <w:r w:rsidRPr="001A20A1">
        <w:rPr>
          <w:rFonts w:eastAsia="Times New Roman" w:cs="Times New Roman"/>
          <w:sz w:val="22"/>
          <w:szCs w:val="22"/>
          <w:vertAlign w:val="subscript"/>
        </w:rPr>
        <w:t>բ</w:t>
      </w:r>
      <w:r w:rsidR="00BE63B6" w:rsidRPr="001A20A1">
        <w:rPr>
          <w:rFonts w:eastAsia="Times New Roman" w:cs="Courier New"/>
          <w:sz w:val="22"/>
          <w:szCs w:val="22"/>
        </w:rPr>
        <w:t xml:space="preserve">  </w:t>
      </w:r>
      <w:r w:rsidRPr="001A20A1">
        <w:rPr>
          <w:rFonts w:eastAsia="Times New Roman" w:cs="Arial Unicode"/>
          <w:sz w:val="22"/>
          <w:szCs w:val="22"/>
        </w:rPr>
        <w:t>գործակցով, որն ունի 0-ական արժեք, սոցիալապես անապահով ճանաչված ընտանիքների համար K</w:t>
      </w:r>
      <w:r w:rsidRPr="001A20A1">
        <w:rPr>
          <w:rFonts w:eastAsia="Times New Roman" w:cs="Times New Roman"/>
          <w:sz w:val="22"/>
          <w:szCs w:val="22"/>
          <w:vertAlign w:val="subscript"/>
        </w:rPr>
        <w:t>բ</w:t>
      </w:r>
      <w:r w:rsidRPr="001A20A1">
        <w:rPr>
          <w:rFonts w:eastAsia="Times New Roman" w:cs="Times New Roman"/>
          <w:sz w:val="22"/>
          <w:szCs w:val="22"/>
        </w:rPr>
        <w:t>-ն հավասարվում է 1.0-ի: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19. Ընտանիքի եկամուտն անապահովության միավորի վրա ազդեցություն է գործում K</w:t>
      </w:r>
      <w:r w:rsidRPr="001A20A1">
        <w:rPr>
          <w:rFonts w:eastAsia="Times New Roman" w:cs="Times New Roman"/>
          <w:sz w:val="22"/>
          <w:szCs w:val="22"/>
          <w:vertAlign w:val="subscript"/>
        </w:rPr>
        <w:t>եկ</w:t>
      </w:r>
      <w:r w:rsidR="00BE63B6" w:rsidRPr="001A20A1">
        <w:rPr>
          <w:rFonts w:eastAsia="Times New Roman" w:cs="Courier New"/>
          <w:sz w:val="22"/>
          <w:szCs w:val="22"/>
        </w:rPr>
        <w:t xml:space="preserve">  </w:t>
      </w:r>
      <w:r w:rsidRPr="001A20A1">
        <w:rPr>
          <w:rFonts w:eastAsia="Times New Roman" w:cs="Arial Unicode"/>
          <w:sz w:val="22"/>
          <w:szCs w:val="22"/>
        </w:rPr>
        <w:t>գործակցի միջոցով, որի արժեքը որոշվում է հետևյալ բանաձևի օգնությամբ`</w:t>
      </w:r>
    </w:p>
    <w:tbl>
      <w:tblPr>
        <w:tblW w:w="0" w:type="auto"/>
        <w:jc w:val="center"/>
        <w:tblCellSpacing w:w="7" w:type="dxa"/>
        <w:shd w:val="clear" w:color="auto" w:fill="FFFFFF"/>
        <w:tblCellMar>
          <w:left w:w="0" w:type="dxa"/>
          <w:right w:w="0" w:type="dxa"/>
        </w:tblCellMar>
        <w:tblLook w:val="04A0" w:firstRow="1" w:lastRow="0" w:firstColumn="1" w:lastColumn="0" w:noHBand="0" w:noVBand="1"/>
      </w:tblPr>
      <w:tblGrid>
        <w:gridCol w:w="1753"/>
        <w:gridCol w:w="147"/>
        <w:gridCol w:w="1454"/>
        <w:gridCol w:w="154"/>
      </w:tblGrid>
      <w:tr w:rsidR="001A20A1" w:rsidRPr="001A20A1" w:rsidTr="005807CF">
        <w:trPr>
          <w:tblCellSpacing w:w="7" w:type="dxa"/>
          <w:jc w:val="center"/>
        </w:trPr>
        <w:tc>
          <w:tcPr>
            <w:tcW w:w="0" w:type="auto"/>
            <w:vMerge w:val="restart"/>
            <w:shd w:val="clear" w:color="auto" w:fill="FFFFFF"/>
            <w:vAlign w:val="center"/>
            <w:hideMark/>
          </w:tcPr>
          <w:p w:rsidR="009D7A21" w:rsidRPr="001A20A1" w:rsidRDefault="00BE63B6" w:rsidP="009D7A21">
            <w:pPr>
              <w:spacing w:after="0" w:line="240" w:lineRule="auto"/>
              <w:jc w:val="both"/>
              <w:rPr>
                <w:rFonts w:eastAsia="Times New Roman" w:cs="Times New Roman"/>
                <w:sz w:val="22"/>
                <w:szCs w:val="22"/>
              </w:rPr>
            </w:pPr>
            <w:r w:rsidRPr="001A20A1">
              <w:rPr>
                <w:rFonts w:eastAsia="Times New Roman" w:cs="Courier New"/>
                <w:sz w:val="22"/>
                <w:szCs w:val="22"/>
              </w:rPr>
              <w:t xml:space="preserve">  </w:t>
            </w:r>
          </w:p>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b/>
                <w:bCs/>
                <w:sz w:val="22"/>
                <w:szCs w:val="22"/>
              </w:rPr>
              <w:t>K</w:t>
            </w:r>
            <w:r w:rsidRPr="001A20A1">
              <w:rPr>
                <w:rFonts w:eastAsia="Times New Roman" w:cs="Times New Roman"/>
                <w:sz w:val="22"/>
                <w:szCs w:val="22"/>
                <w:vertAlign w:val="subscript"/>
              </w:rPr>
              <w:t>եկ</w:t>
            </w:r>
            <w:r w:rsidR="00BE63B6" w:rsidRPr="001A20A1">
              <w:rPr>
                <w:rFonts w:eastAsia="Times New Roman" w:cs="Courier New"/>
                <w:sz w:val="22"/>
                <w:szCs w:val="22"/>
              </w:rPr>
              <w:t xml:space="preserve">  </w:t>
            </w:r>
            <w:r w:rsidRPr="001A20A1">
              <w:rPr>
                <w:rFonts w:eastAsia="Times New Roman" w:cs="Arial Unicode"/>
                <w:b/>
                <w:bCs/>
                <w:sz w:val="22"/>
                <w:szCs w:val="22"/>
              </w:rPr>
              <w:t>= 1.2 – 0,022</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ascii="Courier New" w:eastAsia="Times New Roman" w:hAnsi="Courier New" w:cs="Courier New"/>
                <w:b/>
                <w:bCs/>
                <w:sz w:val="22"/>
                <w:szCs w:val="22"/>
              </w:rPr>
              <w:t> </w:t>
            </w:r>
          </w:p>
        </w:tc>
        <w:tc>
          <w:tcPr>
            <w:tcW w:w="0" w:type="auto"/>
            <w:shd w:val="clear" w:color="auto" w:fill="FFFFFF"/>
            <w:vAlign w:val="center"/>
            <w:hideMark/>
          </w:tcPr>
          <w:p w:rsidR="009D7A21" w:rsidRPr="001A20A1" w:rsidRDefault="00BE63B6" w:rsidP="009D7A21">
            <w:pPr>
              <w:spacing w:after="0" w:line="240" w:lineRule="auto"/>
              <w:jc w:val="both"/>
              <w:rPr>
                <w:rFonts w:eastAsia="Times New Roman" w:cs="Times New Roman"/>
                <w:sz w:val="22"/>
                <w:szCs w:val="22"/>
              </w:rPr>
            </w:pPr>
            <w:r w:rsidRPr="001A20A1">
              <w:rPr>
                <w:rFonts w:eastAsia="Times New Roman" w:cs="Courier New"/>
                <w:b/>
                <w:bCs/>
                <w:i/>
                <w:iCs/>
                <w:sz w:val="22"/>
                <w:szCs w:val="22"/>
              </w:rPr>
              <w:t xml:space="preserve">  </w:t>
            </w:r>
            <w:r w:rsidR="009D7A21" w:rsidRPr="001A20A1">
              <w:rPr>
                <w:rFonts w:ascii="Courier New" w:eastAsia="Times New Roman" w:hAnsi="Courier New" w:cs="Courier New"/>
                <w:b/>
                <w:bCs/>
                <w:i/>
                <w:iCs/>
                <w:sz w:val="22"/>
                <w:szCs w:val="22"/>
              </w:rPr>
              <w:t> </w:t>
            </w:r>
            <w:r w:rsidR="009D7A21" w:rsidRPr="001A20A1">
              <w:rPr>
                <w:rFonts w:eastAsia="Times New Roman" w:cs="Arial Unicode"/>
                <w:b/>
                <w:bCs/>
                <w:i/>
                <w:iCs/>
                <w:sz w:val="22"/>
                <w:szCs w:val="22"/>
              </w:rPr>
              <w:t>n</w:t>
            </w:r>
          </w:p>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b/>
                <w:bCs/>
                <w:sz w:val="22"/>
                <w:szCs w:val="22"/>
              </w:rPr>
              <w:t>∑</w:t>
            </w:r>
            <w:r w:rsidRPr="001A20A1">
              <w:rPr>
                <w:rFonts w:ascii="Courier New" w:eastAsia="Times New Roman" w:hAnsi="Courier New" w:cs="Courier New"/>
                <w:b/>
                <w:bCs/>
                <w:sz w:val="22"/>
                <w:szCs w:val="22"/>
              </w:rPr>
              <w:t> </w:t>
            </w:r>
            <w:r w:rsidRPr="001A20A1">
              <w:rPr>
                <w:rFonts w:eastAsia="Times New Roman" w:cs="Times New Roman"/>
                <w:b/>
                <w:bCs/>
                <w:i/>
                <w:iCs/>
                <w:sz w:val="22"/>
                <w:szCs w:val="22"/>
              </w:rPr>
              <w:t>S j</w:t>
            </w:r>
          </w:p>
          <w:p w:rsidR="005807CF" w:rsidRPr="001A20A1" w:rsidRDefault="00BE63B6" w:rsidP="009D7A21">
            <w:pPr>
              <w:spacing w:after="0" w:line="240" w:lineRule="auto"/>
              <w:jc w:val="both"/>
              <w:rPr>
                <w:rFonts w:eastAsia="Times New Roman" w:cs="Times New Roman"/>
                <w:i/>
                <w:iCs/>
                <w:sz w:val="22"/>
                <w:szCs w:val="22"/>
              </w:rPr>
            </w:pPr>
            <w:r w:rsidRPr="001A20A1">
              <w:rPr>
                <w:rFonts w:eastAsia="Times New Roman" w:cs="Courier New"/>
                <w:b/>
                <w:bCs/>
                <w:i/>
                <w:iCs/>
                <w:sz w:val="22"/>
                <w:szCs w:val="22"/>
              </w:rPr>
              <w:t xml:space="preserve">  </w:t>
            </w:r>
            <w:r w:rsidR="009D7A21" w:rsidRPr="001A20A1">
              <w:rPr>
                <w:rFonts w:eastAsia="Times New Roman" w:cs="Arial Unicode"/>
                <w:b/>
                <w:bCs/>
                <w:i/>
                <w:iCs/>
                <w:sz w:val="22"/>
                <w:szCs w:val="22"/>
              </w:rPr>
              <w:t>j=1</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ascii="Courier New" w:eastAsia="Times New Roman" w:hAnsi="Courier New" w:cs="Courier New"/>
                <w:b/>
                <w:bCs/>
                <w:sz w:val="22"/>
                <w:szCs w:val="22"/>
              </w:rPr>
              <w:t> </w:t>
            </w:r>
          </w:p>
        </w:tc>
      </w:tr>
      <w:tr w:rsidR="001A20A1" w:rsidRPr="001A20A1" w:rsidTr="005807CF">
        <w:trPr>
          <w:tblCellSpacing w:w="7" w:type="dxa"/>
          <w:jc w:val="center"/>
        </w:trPr>
        <w:tc>
          <w:tcPr>
            <w:tcW w:w="0" w:type="auto"/>
            <w:vMerge/>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p>
        </w:tc>
        <w:tc>
          <w:tcPr>
            <w:tcW w:w="0" w:type="auto"/>
            <w:shd w:val="clear" w:color="auto" w:fill="FFFFFF"/>
            <w:vAlign w:val="center"/>
            <w:hideMark/>
          </w:tcPr>
          <w:p w:rsidR="009D7A21" w:rsidRPr="001A20A1" w:rsidRDefault="00A42B5F" w:rsidP="009D7A21">
            <w:pPr>
              <w:spacing w:after="0" w:line="240" w:lineRule="auto"/>
              <w:jc w:val="both"/>
              <w:rPr>
                <w:rFonts w:eastAsia="Times New Roman" w:cs="Times New Roman"/>
                <w:b/>
                <w:bCs/>
                <w:sz w:val="22"/>
                <w:szCs w:val="22"/>
              </w:rPr>
            </w:pPr>
            <w:r>
              <w:rPr>
                <w:rFonts w:eastAsia="Times New Roman" w:cs="Times New Roman"/>
                <w:b/>
                <w:bCs/>
                <w:sz w:val="22"/>
                <w:szCs w:val="22"/>
              </w:rPr>
              <w:pict>
                <v:rect id="_x0000_i1025" style="width:0;height:.75pt" o:hralign="center" o:hrstd="t" o:hrnoshade="t" o:hr="t" fillcolor="black" stroked="f"/>
              </w:pic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b/>
                <w:bCs/>
                <w:sz w:val="22"/>
                <w:szCs w:val="22"/>
              </w:rPr>
              <w:t>,</w:t>
            </w:r>
          </w:p>
        </w:tc>
      </w:tr>
      <w:tr w:rsidR="001A20A1" w:rsidRPr="001A20A1" w:rsidTr="005807CF">
        <w:trPr>
          <w:tblCellSpacing w:w="7" w:type="dxa"/>
          <w:jc w:val="center"/>
        </w:trPr>
        <w:tc>
          <w:tcPr>
            <w:tcW w:w="0" w:type="auto"/>
            <w:vMerge/>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p>
        </w:tc>
        <w:tc>
          <w:tcPr>
            <w:tcW w:w="0" w:type="auto"/>
            <w:shd w:val="clear" w:color="auto" w:fill="FFFFFF"/>
            <w:vAlign w:val="center"/>
            <w:hideMark/>
          </w:tcPr>
          <w:p w:rsidR="005807CF" w:rsidRPr="001A20A1" w:rsidRDefault="009D7A21" w:rsidP="009D7A21">
            <w:pPr>
              <w:spacing w:after="0" w:line="240" w:lineRule="auto"/>
              <w:jc w:val="both"/>
              <w:rPr>
                <w:rFonts w:eastAsia="Times New Roman" w:cs="Times New Roman"/>
                <w:sz w:val="22"/>
                <w:szCs w:val="22"/>
              </w:rPr>
            </w:pPr>
            <w:r w:rsidRPr="001A20A1">
              <w:rPr>
                <w:rFonts w:eastAsia="Times New Roman" w:cs="Times New Roman"/>
                <w:b/>
                <w:bCs/>
                <w:i/>
                <w:iCs/>
                <w:sz w:val="22"/>
                <w:szCs w:val="22"/>
              </w:rPr>
              <w:t>nx</w:t>
            </w:r>
            <w:r w:rsidRPr="001A20A1">
              <w:rPr>
                <w:rFonts w:ascii="Courier New" w:eastAsia="Times New Roman" w:hAnsi="Courier New" w:cs="Courier New"/>
                <w:b/>
                <w:bCs/>
                <w:sz w:val="22"/>
                <w:szCs w:val="22"/>
              </w:rPr>
              <w:t> </w:t>
            </w:r>
            <w:r w:rsidRPr="001A20A1">
              <w:rPr>
                <w:rFonts w:eastAsia="Times New Roman" w:cs="Arial Unicode"/>
                <w:b/>
                <w:bCs/>
                <w:sz w:val="22"/>
                <w:szCs w:val="22"/>
              </w:rPr>
              <w:t>2000</w:t>
            </w:r>
          </w:p>
        </w:tc>
        <w:tc>
          <w:tcPr>
            <w:tcW w:w="0" w:type="auto"/>
            <w:shd w:val="clear" w:color="auto" w:fill="FFFFFF"/>
            <w:vAlign w:val="center"/>
            <w:hideMark/>
          </w:tcPr>
          <w:p w:rsidR="009D7A21" w:rsidRPr="001A20A1" w:rsidRDefault="009D7A21" w:rsidP="009D7A21">
            <w:pPr>
              <w:spacing w:after="0" w:line="240" w:lineRule="auto"/>
              <w:jc w:val="both"/>
              <w:rPr>
                <w:rFonts w:eastAsia="Times New Roman" w:cs="Times New Roman"/>
                <w:sz w:val="22"/>
                <w:szCs w:val="22"/>
              </w:rPr>
            </w:pPr>
            <w:r w:rsidRPr="001A20A1">
              <w:rPr>
                <w:rFonts w:ascii="Courier New" w:eastAsia="Times New Roman" w:hAnsi="Courier New" w:cs="Courier New"/>
                <w:sz w:val="22"/>
                <w:szCs w:val="22"/>
              </w:rPr>
              <w:t> </w:t>
            </w:r>
          </w:p>
        </w:tc>
      </w:tr>
    </w:tbl>
    <w:p w:rsidR="009D7A21" w:rsidRPr="001A20A1" w:rsidRDefault="009D7A21" w:rsidP="009D7A21">
      <w:pPr>
        <w:shd w:val="clear" w:color="auto" w:fill="FFFFFF"/>
        <w:spacing w:after="0" w:line="240" w:lineRule="auto"/>
        <w:jc w:val="both"/>
        <w:rPr>
          <w:rFonts w:eastAsia="Times New Roman" w:cs="Times New Roman"/>
          <w:sz w:val="22"/>
          <w:szCs w:val="22"/>
        </w:rPr>
      </w:pPr>
      <w:r w:rsidRPr="001A20A1">
        <w:rPr>
          <w:rFonts w:eastAsia="Times New Roman" w:cs="Times New Roman"/>
          <w:sz w:val="22"/>
          <w:szCs w:val="22"/>
        </w:rPr>
        <w:t>որտեղ`</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Sj-ն ընտանիքի j-րդ անդամի եկամուտն է սոցիալական անձնագրի լրացման պահին (առանց ընտանեկան կամ սոցիալական նպաստի կամ հրատապ օգնության գումարի),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n-ն սոցիալական անձնագրի լրացման պահին տվյալ ընտանիքի անդամների թիվն է` առանց «հարգելի» հաշվառված բացակա անդամի:</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20. Ընտանիքի անապահովության գնահատման բանաձևը սույն կարգի 7-18-րդ կետերում նշված ցուցանիշների թվային արժեքների և գործակիցների արտադրյալն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P = P</w:t>
      </w:r>
      <w:r w:rsidRPr="001A20A1">
        <w:rPr>
          <w:rFonts w:eastAsia="Times New Roman" w:cs="Times New Roman"/>
          <w:sz w:val="22"/>
          <w:szCs w:val="22"/>
          <w:vertAlign w:val="subscript"/>
        </w:rPr>
        <w:t>միջ</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ընտ</w:t>
      </w:r>
      <w:r w:rsidRPr="001A20A1">
        <w:rPr>
          <w:rFonts w:ascii="Courier New" w:eastAsia="Times New Roman" w:hAnsi="Courier New" w:cs="Courier New"/>
          <w:sz w:val="22"/>
          <w:szCs w:val="22"/>
        </w:rPr>
        <w:t> </w:t>
      </w:r>
      <w:r w:rsidRPr="001A20A1">
        <w:rPr>
          <w:rFonts w:eastAsia="Times New Roman" w:cs="Times New Roman"/>
          <w:sz w:val="22"/>
          <w:szCs w:val="22"/>
        </w:rPr>
        <w:t>x K</w:t>
      </w:r>
      <w:r w:rsidRPr="001A20A1">
        <w:rPr>
          <w:rFonts w:eastAsia="Times New Roman" w:cs="Times New Roman"/>
          <w:sz w:val="22"/>
          <w:szCs w:val="22"/>
          <w:vertAlign w:val="subscript"/>
        </w:rPr>
        <w:t>եր</w:t>
      </w:r>
      <w:r w:rsidRPr="001A20A1">
        <w:rPr>
          <w:rFonts w:ascii="Courier New" w:eastAsia="Times New Roman" w:hAnsi="Courier New" w:cs="Courier New"/>
          <w:sz w:val="22"/>
          <w:szCs w:val="22"/>
        </w:rPr>
        <w:t> </w:t>
      </w:r>
      <w:r w:rsidRPr="001A20A1">
        <w:rPr>
          <w:rFonts w:eastAsia="Times New Roman" w:cs="Arial Unicode"/>
          <w:sz w:val="22"/>
          <w:szCs w:val="22"/>
        </w:rPr>
        <w:t>x K</w:t>
      </w:r>
      <w:r w:rsidRPr="001A20A1">
        <w:rPr>
          <w:rFonts w:eastAsia="Times New Roman" w:cs="Times New Roman"/>
          <w:sz w:val="22"/>
          <w:szCs w:val="22"/>
          <w:vertAlign w:val="subscript"/>
        </w:rPr>
        <w:t>տ</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բն</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ավ</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ձ</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ագ</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է</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բգ</w:t>
      </w:r>
      <w:r w:rsidRPr="001A20A1">
        <w:rPr>
          <w:rFonts w:ascii="Courier New" w:eastAsia="Times New Roman" w:hAnsi="Courier New" w:cs="Courier New"/>
          <w:sz w:val="22"/>
          <w:szCs w:val="22"/>
          <w:vertAlign w:val="subscript"/>
        </w:rPr>
        <w:t> </w:t>
      </w:r>
      <w:r w:rsidRPr="001A20A1">
        <w:rPr>
          <w:rFonts w:eastAsia="Times New Roman" w:cs="Times New Roman"/>
          <w:sz w:val="22"/>
          <w:szCs w:val="22"/>
        </w:rPr>
        <w:t>x K</w:t>
      </w:r>
      <w:r w:rsidRPr="001A20A1">
        <w:rPr>
          <w:rFonts w:eastAsia="Times New Roman" w:cs="Times New Roman"/>
          <w:sz w:val="22"/>
          <w:szCs w:val="22"/>
          <w:vertAlign w:val="subscript"/>
        </w:rPr>
        <w:t>եկ</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մաքս</w:t>
      </w:r>
      <w:r w:rsidR="00BE63B6" w:rsidRPr="001A20A1">
        <w:rPr>
          <w:rFonts w:eastAsia="Times New Roman" w:cs="Courier New"/>
          <w:sz w:val="22"/>
          <w:szCs w:val="22"/>
        </w:rPr>
        <w:t xml:space="preserve">  </w:t>
      </w:r>
      <w:r w:rsidRPr="001A20A1">
        <w:rPr>
          <w:rFonts w:eastAsia="Times New Roman" w:cs="Arial Unicode"/>
          <w:sz w:val="22"/>
          <w:szCs w:val="22"/>
        </w:rPr>
        <w:t>x K</w:t>
      </w:r>
      <w:r w:rsidRPr="001A20A1">
        <w:rPr>
          <w:rFonts w:eastAsia="Times New Roman" w:cs="Times New Roman"/>
          <w:sz w:val="22"/>
          <w:szCs w:val="22"/>
          <w:vertAlign w:val="subscript"/>
        </w:rPr>
        <w:t>բ</w:t>
      </w:r>
      <w:r w:rsidRPr="001A20A1">
        <w:rPr>
          <w:rFonts w:eastAsia="Times New Roman" w:cs="Times New Roman"/>
          <w:sz w:val="22"/>
          <w:szCs w:val="22"/>
        </w:rPr>
        <w:t>,</w:t>
      </w:r>
    </w:p>
    <w:p w:rsidR="009D7A21" w:rsidRPr="001A20A1" w:rsidRDefault="009D7A21" w:rsidP="009D7A21">
      <w:pPr>
        <w:shd w:val="clear" w:color="auto" w:fill="FFFFFF"/>
        <w:spacing w:after="0" w:line="240" w:lineRule="auto"/>
        <w:jc w:val="both"/>
        <w:rPr>
          <w:rFonts w:eastAsia="Times New Roman" w:cs="Times New Roman"/>
          <w:sz w:val="22"/>
          <w:szCs w:val="22"/>
        </w:rPr>
      </w:pPr>
      <w:r w:rsidRPr="001A20A1">
        <w:rPr>
          <w:rFonts w:eastAsia="Times New Roman" w:cs="Times New Roman"/>
          <w:sz w:val="22"/>
          <w:szCs w:val="22"/>
        </w:rPr>
        <w:t>որտեղ P-ն ընտանիքի անապահովությունը գնահատող միավորն է:</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21. Ընտանիքի անապահովության գնահատման բանաձևի օգնությամբ հաշվարկվում է յուրաքանչյուր ընտանիքի անապահովության միավորը` մեկ հարյուրերորդականի ճշտությամբ: Ընդ որում, որքան բարձր է այդ միավորը, այնքան տվյալ ընտանիքը համարվում է անապահով:</w:t>
      </w:r>
    </w:p>
    <w:p w:rsidR="009D7A21" w:rsidRPr="001A20A1" w:rsidRDefault="009D7A21" w:rsidP="009D7A21">
      <w:pPr>
        <w:shd w:val="clear" w:color="auto" w:fill="FFFFFF"/>
        <w:spacing w:after="0" w:line="240" w:lineRule="auto"/>
        <w:ind w:firstLine="243"/>
        <w:jc w:val="both"/>
        <w:rPr>
          <w:rFonts w:eastAsia="Times New Roman" w:cs="Times New Roman"/>
          <w:sz w:val="22"/>
          <w:szCs w:val="22"/>
        </w:rPr>
      </w:pPr>
      <w:r w:rsidRPr="001A20A1">
        <w:rPr>
          <w:rFonts w:eastAsia="Times New Roman" w:cs="Times New Roman"/>
          <w:sz w:val="22"/>
          <w:szCs w:val="22"/>
        </w:rPr>
        <w:t xml:space="preserve">22. Եթե միայնակ չաշխատող կենսաթոշակառու (Կ87) ունեցող ընտանիքի անապահովության միավորն անապահովության 0 միավորից բարձր է և ցածր` Հայաստանի Հանրապետության կառավարության կողմից տվյալ տարվա համար </w:t>
      </w:r>
      <w:r w:rsidRPr="001A20A1">
        <w:rPr>
          <w:rFonts w:eastAsia="Times New Roman" w:cs="Times New Roman"/>
          <w:sz w:val="22"/>
          <w:szCs w:val="22"/>
        </w:rPr>
        <w:lastRenderedPageBreak/>
        <w:t>սահմանված ընտանիքի անապահովության սահմանային միավորից կամ հավասար դրան, ապա այդ ընտանիքի անապահովության միավորը հավասարվում է սահմանային միավորից մեկ հարյուրերորդական բարձր միավորի:</w:t>
      </w:r>
      <w:r w:rsidR="0009797E" w:rsidRPr="001A20A1">
        <w:rPr>
          <w:rFonts w:eastAsia="Times New Roman" w:cs="Times New Roman"/>
          <w:sz w:val="22"/>
          <w:szCs w:val="22"/>
        </w:rPr>
        <w:t>»</w:t>
      </w:r>
    </w:p>
    <w:p w:rsidR="0009797E" w:rsidRPr="001A20A1" w:rsidRDefault="0009797E">
      <w:pPr>
        <w:rPr>
          <w:sz w:val="22"/>
          <w:szCs w:val="22"/>
        </w:rPr>
      </w:pPr>
      <w:r w:rsidRPr="001A20A1">
        <w:rPr>
          <w:sz w:val="22"/>
          <w:szCs w:val="22"/>
        </w:rPr>
        <w:br w:type="page"/>
      </w:r>
    </w:p>
    <w:p w:rsidR="0009797E" w:rsidRPr="001A20A1" w:rsidRDefault="0009797E" w:rsidP="0009797E">
      <w:pPr>
        <w:spacing w:after="0" w:line="240" w:lineRule="auto"/>
        <w:jc w:val="right"/>
      </w:pPr>
      <w:r w:rsidRPr="001A20A1">
        <w:rPr>
          <w:rFonts w:eastAsia="Times New Roman" w:cs="Times New Roman"/>
          <w:b/>
          <w:bCs/>
          <w:sz w:val="22"/>
          <w:szCs w:val="22"/>
        </w:rPr>
        <w:lastRenderedPageBreak/>
        <w:t>Հավելված N 9</w:t>
      </w:r>
      <w:r w:rsidRPr="001A20A1">
        <w:rPr>
          <w:rFonts w:eastAsia="Times New Roman" w:cs="Times New Roman"/>
          <w:b/>
          <w:bCs/>
          <w:sz w:val="22"/>
          <w:szCs w:val="22"/>
        </w:rPr>
        <w:br/>
        <w:t>ՀՀ կառավարության 2018 թվականի</w:t>
      </w:r>
      <w:r w:rsidRPr="001A20A1">
        <w:rPr>
          <w:rFonts w:eastAsia="Times New Roman" w:cs="Times New Roman"/>
          <w:b/>
          <w:bCs/>
          <w:sz w:val="22"/>
          <w:szCs w:val="22"/>
        </w:rPr>
        <w:br/>
      </w:r>
      <w:r w:rsidR="00BE63B6" w:rsidRPr="001A20A1">
        <w:rPr>
          <w:rFonts w:eastAsia="Times New Roman" w:cs="Times New Roman"/>
          <w:b/>
          <w:bCs/>
          <w:sz w:val="22"/>
          <w:szCs w:val="22"/>
        </w:rPr>
        <w:t xml:space="preserve">    </w:t>
      </w:r>
      <w:r w:rsidRPr="001A20A1">
        <w:rPr>
          <w:rFonts w:eastAsia="Times New Roman" w:cs="Times New Roman"/>
          <w:b/>
          <w:bCs/>
          <w:sz w:val="22"/>
          <w:szCs w:val="22"/>
        </w:rPr>
        <w:t>-ի N</w:t>
      </w:r>
      <w:r w:rsidR="00BE63B6" w:rsidRPr="001A20A1">
        <w:rPr>
          <w:rFonts w:eastAsia="Times New Roman" w:cs="Times New Roman"/>
          <w:b/>
          <w:bCs/>
          <w:sz w:val="22"/>
          <w:szCs w:val="22"/>
        </w:rPr>
        <w:t xml:space="preserve">          </w:t>
      </w:r>
      <w:r w:rsidRPr="001A20A1">
        <w:rPr>
          <w:rFonts w:eastAsia="Times New Roman" w:cs="Times New Roman"/>
          <w:b/>
          <w:bCs/>
          <w:sz w:val="22"/>
          <w:szCs w:val="22"/>
        </w:rPr>
        <w:t xml:space="preserve"> -Ն որոշման</w:t>
      </w:r>
    </w:p>
    <w:p w:rsidR="0009797E" w:rsidRPr="001A20A1" w:rsidRDefault="0009797E" w:rsidP="0009797E">
      <w:pPr>
        <w:spacing w:after="0" w:line="240" w:lineRule="auto"/>
        <w:jc w:val="right"/>
      </w:pPr>
      <w:r w:rsidRPr="001A20A1">
        <w:rPr>
          <w:rFonts w:eastAsia="Times New Roman" w:cs="Times New Roman"/>
          <w:sz w:val="22"/>
          <w:szCs w:val="22"/>
        </w:rPr>
        <w:t>«</w:t>
      </w:r>
      <w:r w:rsidRPr="001A20A1">
        <w:rPr>
          <w:rFonts w:eastAsia="Times New Roman" w:cs="Times New Roman"/>
          <w:b/>
          <w:bCs/>
          <w:sz w:val="22"/>
          <w:szCs w:val="22"/>
        </w:rPr>
        <w:t>Հավելված N 1</w:t>
      </w:r>
      <w:r w:rsidRPr="001A20A1">
        <w:rPr>
          <w:rFonts w:eastAsia="Times New Roman" w:cs="Times New Roman"/>
          <w:b/>
          <w:bCs/>
          <w:sz w:val="22"/>
          <w:szCs w:val="22"/>
        </w:rPr>
        <w:br/>
        <w:t>ՀՀ կառավարության 2015 թվականի</w:t>
      </w:r>
      <w:r w:rsidRPr="001A20A1">
        <w:rPr>
          <w:rFonts w:eastAsia="Times New Roman" w:cs="Times New Roman"/>
          <w:b/>
          <w:bCs/>
          <w:sz w:val="22"/>
          <w:szCs w:val="22"/>
        </w:rPr>
        <w:br/>
        <w:t>սեպտեմբերի 25-ի N 1112-Ն որոշման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09797E" w:rsidRPr="001A20A1" w:rsidRDefault="0009797E" w:rsidP="0009797E">
      <w:pPr>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ԵՐԵԽԱՆԵՐԻ ԽՆԱՄՔԻ ՏՐԱՄԱԴՐՄԱՆ ԿԱՐԳՆ ՈՒ ՊԱՅՄԱՆՆԵՐԸ</w:t>
      </w:r>
    </w:p>
    <w:p w:rsidR="0009797E" w:rsidRPr="001A20A1" w:rsidRDefault="0009797E" w:rsidP="0009797E">
      <w:pPr>
        <w:spacing w:after="0" w:line="240" w:lineRule="auto"/>
        <w:ind w:firstLine="375"/>
        <w:jc w:val="center"/>
        <w:rPr>
          <w:rFonts w:eastAsia="Times New Roman" w:cs="Times New Roman"/>
          <w:sz w:val="22"/>
          <w:szCs w:val="22"/>
        </w:rPr>
      </w:pPr>
    </w:p>
    <w:p w:rsidR="0009797E" w:rsidRPr="001A20A1" w:rsidRDefault="0009797E" w:rsidP="0009797E">
      <w:pPr>
        <w:spacing w:after="0" w:line="240" w:lineRule="auto"/>
        <w:ind w:firstLine="375"/>
        <w:jc w:val="center"/>
        <w:rPr>
          <w:rFonts w:eastAsia="Times New Roman" w:cs="Times New Roman"/>
          <w:sz w:val="22"/>
          <w:szCs w:val="22"/>
        </w:rPr>
      </w:pPr>
      <w:r w:rsidRPr="001A20A1">
        <w:rPr>
          <w:rFonts w:eastAsia="Times New Roman" w:cs="Times New Roman"/>
          <w:b/>
          <w:bCs/>
          <w:sz w:val="22"/>
          <w:szCs w:val="22"/>
        </w:rPr>
        <w:t>I. ԸՆԴՀԱՆՈՒՐ ԴՐՈՒՅԹՆԵՐ</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Սույն կարգով կարգավորվում են կյանքի դժվարին իրավիճակում հայտնված երեխաներին սոցիալական հոգածության ցերեկային կենտրոններում, խնամքի գիշերօթիկ, բնակչության սոցիալական պաշտպանության ընդհանուր տիպի ու հատուկ (մասնագիտացված) հաստատություններում երեխաների խնամքի տրամադրման հետ կապված հարաբերությունները:</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Սույն կարգի դրույթները չեն տարածվում «Սոցիալական աջակցության մասին» Հայաստանի Հանրապետության օրենքի 13-րդ հոդվածի 4-րդ մասի 6-րդ կետով և 6-րդ մասի 4-րդ կետով սահմանված կազմակերպություններում, ինչպես նաև նախադպրոցական հաստատություններում, պետական հատուկ հանրակրթական ուսումնական հաստատություններում երեխաների խնամքի տրամադրման հետ կապված հարաբերությունների վրա, եթե այլ բան սահմանված չէ Հայաստանի Հանրապետության օրենսդրությամբ:</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Երեխաներին խնամք տրամադրում են «Սոցիալական աջակցության մասին» Հայաստանի Հանրապետության օրենքով սահմանված՝ սոցիալական ծառայություններ տրամադրող կազմակերպությունները (այսուհետ` կազմակերպություն):</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Սոցիալական աջակցության բնագավառում Հայաստանի Հանրապետության կառավարության լիազորած պետական կառավարման մարմին (այսուհետ՝ լիազորած պետական մարմին) հետ համապատասխան պայմանագիր չկնքած՝ պետական կամ տեղական ինքնակառավարման մարմինների ենթակայության ներքո չգտնվող սոցիալական հոգածության ցերեկային կենտրոնները կարող են խնամք տրամադրել </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1) սույն կարգում չնշված այլ երեխաների՝ Հայաստանի Հանրապետության օրենքներով, սույն կարգով, այլ նորմատիվ իրավական ակտերով և խնամք տրամադրող կազմակերպության ներքին իրավական ակտերով սահմանված պահանջներին համապատասխան</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2) երեխայի ծնողը կամ այլ օրինական ներկայացուցիչն անձամբ կամ ներկայացուցչի միջոցով կազմակերպություն ներկայացրած գրավոր դիմումի հիման վրա</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3) երեխայի ընդունելությունը կազմակերպություն և դուրս գրումը ձևակերպվում է կենտրոնում խնամք տրամադրող կազմակերպության՝ համապատասխան լիազորություն ունեցող պաշտոնատար անձի հրամանով:</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Խնամք տրամադրվում է Հայաստանի Հանրապետության քաղաքացի հանդիսացող երեխաներին, Հայաստանի Հանրապետությունում բնակվող՝ բնակության իրավունք (կացության կարգավիճակ) ունեցող օտարերկրյա քաղաքացի համարվող երեխաներին, քաղաքացիություն չունեցող, ինչպես նաև Հայաստանի Հանրապետությունում փախստականի կարգավիճակ ունեցող երեխաներին՝ օրենքով սահմանված հիմքերի առկայության դեպքում:</w:t>
      </w:r>
    </w:p>
    <w:p w:rsidR="0009797E" w:rsidRPr="001A20A1" w:rsidRDefault="0009797E" w:rsidP="0009797E">
      <w:pPr>
        <w:spacing w:line="240" w:lineRule="auto"/>
        <w:ind w:firstLine="375"/>
        <w:jc w:val="both"/>
        <w:rPr>
          <w:rFonts w:eastAsia="Times New Roman" w:cs="Courier New"/>
          <w:sz w:val="22"/>
          <w:szCs w:val="22"/>
        </w:rPr>
      </w:pPr>
      <w:r w:rsidRPr="001A20A1">
        <w:rPr>
          <w:rFonts w:ascii="Courier New" w:eastAsia="Times New Roman" w:hAnsi="Courier New" w:cs="Courier New"/>
          <w:sz w:val="22"/>
          <w:szCs w:val="22"/>
        </w:rPr>
        <w:t> </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lastRenderedPageBreak/>
        <w:t>II. ՍՈՑԻԱԼԱԿԱՆ ՀՈԳԱԾՈՒԹՅԱՆ ՑԵՐԵԿԱՅԻՆ ԿԵՆՏՐՈՆ ԵՐԵԽԱՆԵՐԻ ԸՆԴՈՒՆԵԼՈՒԹՅՈՒՆԸ ԵՎ ԱՅՆՏԵՂ ԽՆԱՄՔԻ ՏՐԱՄԱԴՐՈՒՄԸ</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Պետական կամ տեղական ինքնակառավարման մարմինների ենթակայության ներքո գտնվող կամ լիազորած պետական մարմնի հետ համապատասխան պայմանագիր կնքած սոցիալական հոգածության ցերեկային կենտրոններում (այսուհետ՝ Կենտրոն) խնամքը տրամադրվում է կյանքի դժվարին իրավիճակում հայտնված կամ հաշմանդամություն ունեցող երեխաներին:</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Կենտրոնը խնամքը տրամադրում է կենտրոնում, ցերեկային ժամերին, կենտրոնի կանոնադրությամբ կամ ներքին իրավական այլ ակտերով սահմանված ժամանակահատվածում:</w:t>
      </w:r>
    </w:p>
    <w:p w:rsidR="0009797E" w:rsidRPr="001A20A1" w:rsidRDefault="0009797E" w:rsidP="00D17FE5">
      <w:pPr>
        <w:pStyle w:val="ListParagraph"/>
        <w:numPr>
          <w:ilvl w:val="0"/>
          <w:numId w:val="7"/>
        </w:numPr>
        <w:spacing w:after="0" w:line="240" w:lineRule="auto"/>
        <w:ind w:left="0" w:firstLine="375"/>
        <w:jc w:val="both"/>
        <w:rPr>
          <w:rFonts w:eastAsia="Times New Roman" w:cs="Times New Roman"/>
          <w:sz w:val="22"/>
          <w:szCs w:val="22"/>
        </w:rPr>
      </w:pPr>
      <w:r w:rsidRPr="001A20A1">
        <w:rPr>
          <w:rFonts w:eastAsia="Times New Roman" w:cs="Times New Roman"/>
          <w:sz w:val="22"/>
          <w:szCs w:val="22"/>
        </w:rPr>
        <w:t>Ելնելով երեխաների առանձնահատուկ կարիքներից, տարիքային կազմից, իրենց կանոնադրությամբ ամրագրված նպատակներից և այլ գործոններից՝ կենտրոնները կարող են ունենալ տարատեսակ ուղղվածություն` նախատեսված երեխաների առանձին խմբերի (հաշմանդամություն ունեցող, դաստիարակության դժվարություններ ունեցող, ծնողական խնամքից զրկված երեխաների) համար: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խնամքը տրամադրվում է՝</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1) երեխայի ծնողի կամ այլ օրինական ներկայացուցչի </w:t>
      </w:r>
      <w:r w:rsidR="00710C6F" w:rsidRPr="001A20A1">
        <w:rPr>
          <w:rFonts w:eastAsia="Times New Roman"/>
          <w:sz w:val="22"/>
          <w:szCs w:val="22"/>
        </w:rPr>
        <w:t>անձամբ կամ ներկայացուցչի միջոցով ներկայացրած</w:t>
      </w:r>
      <w:r w:rsidR="00710C6F" w:rsidRPr="001A20A1">
        <w:rPr>
          <w:rFonts w:eastAsia="Times New Roman" w:cs="Times New Roman"/>
          <w:sz w:val="22"/>
          <w:szCs w:val="22"/>
        </w:rPr>
        <w:t xml:space="preserve"> </w:t>
      </w:r>
      <w:r w:rsidRPr="001A20A1">
        <w:rPr>
          <w:rFonts w:eastAsia="Times New Roman" w:cs="Times New Roman"/>
          <w:sz w:val="22"/>
          <w:szCs w:val="22"/>
        </w:rPr>
        <w:t>գրավոր դիմումի հիման վրա.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կենտրոնի նախաձեռնությամբ.</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սոցիալական դեպքի վարման շրջանակներում՝ սոցիալական աջակցության տարածքային գործակալության (բաժնի, այսուհետ՝ երկուսը միասին տարածքային կեմտրոն) ուղեգրի հիման վրա:</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Տարածքային կենտրոնը սույն կարգի 9-րդ կետի 3-րդ ենթակետով սահմանված ուղաեգրումն իրականացնում է Հայաստանի Հանրապետության կառավարության 2015 թվականի սեպտեմբերի 10-ի N 1061-Ն որոշման (այսուհետ՝ Որոշում) 3-րդ հավելվածով սահմանված կարգով: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Սույն կարգի </w:t>
      </w:r>
      <w:r w:rsidR="00C977E7">
        <w:rPr>
          <w:rFonts w:eastAsia="Times New Roman" w:cs="Times New Roman"/>
          <w:sz w:val="22"/>
          <w:szCs w:val="22"/>
        </w:rPr>
        <w:t>9</w:t>
      </w:r>
      <w:r w:rsidRPr="001A20A1">
        <w:rPr>
          <w:rFonts w:eastAsia="Times New Roman" w:cs="Times New Roman"/>
          <w:sz w:val="22"/>
          <w:szCs w:val="22"/>
        </w:rPr>
        <w:t>-րդ կետ</w:t>
      </w:r>
      <w:r w:rsidR="00C977E7">
        <w:rPr>
          <w:rFonts w:eastAsia="Times New Roman" w:cs="Times New Roman"/>
          <w:sz w:val="22"/>
          <w:szCs w:val="22"/>
        </w:rPr>
        <w:t>ի 1-ին ենթակետ</w:t>
      </w:r>
      <w:r w:rsidRPr="001A20A1">
        <w:rPr>
          <w:rFonts w:eastAsia="Times New Roman" w:cs="Times New Roman"/>
          <w:sz w:val="22"/>
          <w:szCs w:val="22"/>
        </w:rPr>
        <w:t>ով նախատեսված դեպքում գրավոր դիմումին կից ներկայացվում են՝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1) </w:t>
      </w:r>
      <w:r w:rsidR="005C3901" w:rsidRPr="001A20A1">
        <w:rPr>
          <w:sz w:val="22"/>
          <w:szCs w:val="22"/>
        </w:rPr>
        <w:t>երեխայի՝ անձը հաստատող փաստաթուղթը (Հայաստանի Հանրապետության կառավարության 1999 թվականի դեկտեմբերի 22-ի N767 որոշման համաձայն) և դրա պատճենը</w:t>
      </w:r>
      <w:r w:rsidRPr="001A20A1">
        <w:rPr>
          <w:rFonts w:eastAsia="Times New Roman" w:cs="Times New Roman"/>
          <w:sz w:val="22"/>
          <w:szCs w:val="22"/>
        </w:rPr>
        <w:t>.</w:t>
      </w:r>
    </w:p>
    <w:p w:rsidR="0009797E" w:rsidRPr="001A20A1" w:rsidRDefault="005C3901"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w:t>
      </w:r>
      <w:r w:rsidR="0009797E" w:rsidRPr="001A20A1">
        <w:rPr>
          <w:rFonts w:eastAsia="Times New Roman" w:cs="Times New Roman"/>
          <w:sz w:val="22"/>
          <w:szCs w:val="22"/>
        </w:rPr>
        <w:t>) համապատասխան բժշկական հաստատության (հաստատությունների) կողմից տրված՝ երեխայի առողջական վիճակի մասին բժշկական եզրակացությունը.</w:t>
      </w:r>
    </w:p>
    <w:p w:rsidR="0009797E" w:rsidRPr="001A20A1" w:rsidRDefault="005C3901"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w:t>
      </w:r>
      <w:r w:rsidR="0009797E" w:rsidRPr="001A20A1">
        <w:rPr>
          <w:rFonts w:eastAsia="Times New Roman" w:cs="Times New Roman"/>
          <w:sz w:val="22"/>
          <w:szCs w:val="22"/>
        </w:rPr>
        <w:t>) հաշմանդամության մասին տեղեկանքը` տրված բժշկասոցիալական փորձաքննություն իրականացնող մարմնի կողմից, եթե երեխան Հայաստանի Հանրապետության օրենսդրությամբ սահմանված կարգով ճանաչվել է որպես հաշմանդամություն ունեցող երեխա:</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Սույն կարգի </w:t>
      </w:r>
      <w:r w:rsidR="00DE2C54" w:rsidRPr="001A20A1">
        <w:rPr>
          <w:rFonts w:eastAsia="Times New Roman" w:cs="Times New Roman"/>
          <w:sz w:val="22"/>
          <w:szCs w:val="22"/>
        </w:rPr>
        <w:t>6</w:t>
      </w:r>
      <w:r w:rsidRPr="001A20A1">
        <w:rPr>
          <w:rFonts w:eastAsia="Times New Roman" w:cs="Times New Roman"/>
          <w:sz w:val="22"/>
          <w:szCs w:val="22"/>
        </w:rPr>
        <w:t>-րդ կետով նախատեսված դեպքում, երեխային խնամք տրամադրելու մասին գրավոր դիմումը կենտրոն ներկայացնելիս, կենտրոնը դիմումն ստանալուց հետո տասնօրյա ժամկետում ուսումնասիրում է դրան կից ներկայացված փաստաթղթերը, կենտրոնի սոցիալական աշխատանքի մասնագետից, բժշկից և հոգեբանից կազմված մասնագիտական խմբի միջոցով իրականացնում է երեխայի կենսապայմանների ուսումնասիրություն և կենտրոնի ղեկավարին է ներկայացնում կենտրոնում երեխային խնամք տրամադրելու (կամ չտրամադրելու) վերաբերյալ եզրակացություն: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Սեփական նախաձեռնությամբ երեխային կենտրոնում խնամք տրամադրելու նպատակով կենտրոնը կարող է իրականացնել Հայաստանի Հանրապետության </w:t>
      </w:r>
      <w:r w:rsidRPr="001A20A1">
        <w:rPr>
          <w:rFonts w:eastAsia="Times New Roman" w:cs="Times New Roman"/>
          <w:sz w:val="22"/>
          <w:szCs w:val="22"/>
        </w:rPr>
        <w:lastRenderedPageBreak/>
        <w:t>օրենսդրությամբ չարգելված միջոցառումներ՝ այդ երեխայի ծնողի կամ այլ օրինական ներկայացուցչի գրավոր համաձայնության դեպքում: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 երեխայի ընդունելությունը ձևակերպվում է կենտրոնի ղեկավարի հրամանով, որի մասին Կենտրոնը եռօրյա ժամկետու</w:t>
      </w:r>
      <w:r w:rsidR="00DE2C54" w:rsidRPr="001A20A1">
        <w:rPr>
          <w:rFonts w:eastAsia="Times New Roman" w:cs="Times New Roman"/>
          <w:sz w:val="22"/>
          <w:szCs w:val="22"/>
        </w:rPr>
        <w:t>մ</w:t>
      </w:r>
      <w:r w:rsidRPr="001A20A1">
        <w:rPr>
          <w:rFonts w:eastAsia="Times New Roman" w:cs="Times New Roman"/>
          <w:sz w:val="22"/>
          <w:szCs w:val="22"/>
        </w:rPr>
        <w:t xml:space="preserve"> տեղեկացնում է տվյալ երեխայի բնակության վայրը սպասարկող տարածքային կենտրոնին: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խնամքը տրամադրվում է հիմնականում հետևյալ սոցիալական ծառայությունների մատուցման միջոցով՝</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սնունդ՝ օրական մեկ անգամ.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սոցիալ-հոգեբանական օգնություն, այդ թվում՝ երեխայի ընտանիքի անդամներին.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իրավական խորհրդատվություն.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ուսումնադաստիարակչական ծառայություններ.</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մասնագիտական կողմնորոշում.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արվեստի միջոցով թերապիա.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օկուպացիոն թերապիա (շտկիչ վարժանքներով թերապիա):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աշխատանքային թերապիայի կազմակերպում (16 տարեկանից բարձր երեխաների համար).</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առաջնային բժշկական օգնության և սպասարկման տրամադրում.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10) ժամանց</w:t>
      </w:r>
      <w:r w:rsidR="00DE2C54" w:rsidRPr="001A20A1">
        <w:rPr>
          <w:rFonts w:eastAsia="Times New Roman" w:cs="Times New Roman"/>
          <w:sz w:val="22"/>
          <w:szCs w:val="22"/>
        </w:rPr>
        <w:t>ի</w:t>
      </w:r>
      <w:r w:rsidRPr="001A20A1">
        <w:rPr>
          <w:rFonts w:eastAsia="Times New Roman" w:cs="Times New Roman"/>
          <w:sz w:val="22"/>
          <w:szCs w:val="22"/>
        </w:rPr>
        <w:t>, ինչպես նաև մշակութային միջոցառումների իրականացում.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11) սոցիալական ներառմանն ուղղված՝ Հայաստանի Հանրապետության օրենսդրությամբ սահմանված այլ միջոցառումներ: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երեխայի խնամքը տրամադրվում է նրա՝ կենտրոնի մասնագետների կամ հրավիրված մասնագետների համատեղ խմբի կողմից գնահատված սոցիալական կարիքներին համապատասխան: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 երեխայի ընդունելությունից հետո եռօրյա ժամկետում կենտրոնի սոցիալական աշխատանքի մասնագետը և համապատասխան լիազորություններով օժտված այլ աշխատողներ (հոգեբան, բժիշկ, մանկավարժ և այլն) կազմում են երեխայի սոցիալ-հոգեբանական վերականգնման անհատական 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Կենտրոնը երեխայի առաջնային բժշկական օգնության և սպասարկման տրամադրումը կազմակերպում է կենտրոնի գտնվելու վայրի համապատասխան ամբուլատոր բժշկական հաստատությունում: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Կենտրոնը ձեռնարկում է անհրաժեշտ միջոցներ` ուսումնական հաստատություններից դուրս մնացած երեխաներին կրթական հաստատություններում տեղավորելու համար, կազմակերպում է դպրոցահասակ երեխայի դասապատրաստումը դպրոցական ժամերից հետո, աջակցում երեխաների աշխատանքային հմտությունների ձևավորմանը, կազմակերպում երեխայի ազատ ժամանցը` մարզական և մշակութային միջոցառումներին մասնակցելու միջոցով, ինչպես նաև աջակցում է նրանց իրավունքների պաշտպանությանն ուղղված աշխատանքներին: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խնամվող յուրաքանչյուր երեխայի համար կենտրոնի սոցիալական աշխատանքի մասնագետը կամ համապատասխան լիազորություններով օժտված այլ աշխատող (կամ պաշտոնատար անձը) լրացնում է հաշվառման քարտ, որտեղ գրանցում է կենտրոնում խնամվող երեխայի մասին հետևյալ տեղեկությունները՝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անունը, հայրանունը, ազգանունը.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ծննդյան ամսաթիվը, ամիսը, տարեթիվը և վայրը.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սեռը.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4) անձը հաստատող փաստաթղթի տեսակը, սերիան և համարը.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երեխայի բնակության վայրի հասցեն.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կենտրոնում խնամք տրամադրելու պատճառները.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կենտրոն երեխայի ընդունման և կենտրոնից դուրսգրման ամսաթիվը, ամիսը, տարեթիվը.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երեխայի ծնողների կամ այլ օրինական ներկայացուցիչների հետ հետադարձ կապն ապահովելու համար անհրաժեշտ տվյալներ: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Երեխային կենտրոն կրկին ընդունելու (դուրս գրելու) դեպքում նրա հաշվառման քարտում դրա մասին կատարվում է համապատասխան գրառում, և անհրաժեշտության դեպքում փոփոխվում են հաշվառման քարտում գրանցված տվյալները: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Կենտրոնը վարում է այնտեղ խնամվող երեխաների հաշվառման մատյան, որի ձևը հաստատում է տվյալ կենտրոնի ղեկավարը կամ խնամք տրամադրող կազմակերպության՝ համապատասխան լիազորություն ունեցող այլ պաշտոնատար անձ (կամ մարմինը):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խնամվող յուրաքանչյուր երեխայի համար կազմվում է անձնական գործ, որում ընդգրկվում են երեխային կենտրոն ընդունելու մասին հրամանը (դրա պատճենը), երեխայի անձը հաստատող փաստաթղթի պատճենը, երեխայի սոցիալ-հոգեբանական վերականգնման անհատական ծրագիրը, երեխայի լուսանկարը, տվյալ երեխային և նրան տրամադրվող սոցիալական ծառայություններին վերաբերող այլ փաստաթղթեր (դրանց պատճենները):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խնամքի տրամադրումը դադարեցվում է՝</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խնամք ստացող երեխայի ծնողի կամ այլ օրինական ներկայացուցչի գրավոր դիմումի հիման վրա.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բժշկական ժամանակավոր հակացուցումներով պայմանավորված՝ կենտրոնում խնամք տրամադրելու անհնարինության դեպքում՝ մասնագիտացված բժշկական հաստատության եզրակացության հիման վրա.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երեխայի՝ բնակչության սոցիալական պաշտպանության հաստատություն կամ շուրջօրյա լրիվ խնամք տրամադրող այլ կազմակերպություն ընդունվելու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երեխայի ընտանիքի բնակության այլ վայր տեղափոխվելու դեպքում՝ երեխայի ծնողի կամ այլ օրինական ներկայացուցչի դիմումի հիման վրա,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կենտրոնի բազմամասնագիտական խմբի կողմից տրված եզրակացության հիման վրա՝ երեխայի սոցիալ-հոգեբանական վերականգնման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կենտրոնում խնամք տրամադրելու հիմքերի վերացման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երեխայի մահվան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Հայաստանի Հանրապետության օրենսդրությամբ սահմանված այլ դեպքերում: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Երեխայի ընտանիքի բնակության այլ վայր տեղափոխվելու դեպքում՝ երեխայի ծնողին կամ այլ օրինական ներկայացուցչին Կենտրոնը տրամադրում է տեղեկանք՝ երեխայի ստացած սոցիալական ծառայությունների տեսակների, ժամկետների, սոցիալ-հոգեբանական վերականգնման ընթացքի մասին: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Կենտրոնում երեխայի խնամքի դադարեցումը ձևակերպվում է կենտրոնի ղեկավարի հրամանով:</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Երեխային տրամադրվող խնամքը դադարեցնելուց հետո կենտրոնը վեց ամսվա ընթացքում այցելությունների կամ հանդիպումների միջոցով պահպանում է կապը երեխայի և նրա ընտանիքի հետ:</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ascii="Courier New" w:eastAsia="Times New Roman" w:hAnsi="Courier New" w:cs="Courier New"/>
          <w:sz w:val="22"/>
          <w:szCs w:val="22"/>
        </w:rPr>
        <w:t> </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b/>
          <w:bCs/>
          <w:sz w:val="22"/>
          <w:szCs w:val="22"/>
        </w:rPr>
        <w:lastRenderedPageBreak/>
        <w:t>III. ԲՆԱԿՉՈՒԹՅԱՆ ՍՈՑԻԱԼԱԿԱՆ ՊԱՇՏՊԱՆՈՒԹՅԱՆ ԽՆԱՄՔԻ</w:t>
      </w:r>
      <w:r w:rsidRPr="001A20A1">
        <w:rPr>
          <w:rFonts w:ascii="Courier New" w:eastAsia="Times New Roman" w:hAnsi="Courier New" w:cs="Courier New"/>
          <w:b/>
          <w:bCs/>
          <w:sz w:val="22"/>
          <w:szCs w:val="22"/>
        </w:rPr>
        <w:t> </w:t>
      </w:r>
      <w:r w:rsidRPr="001A20A1">
        <w:rPr>
          <w:rFonts w:eastAsia="Times New Roman" w:cs="Arial Unicode"/>
          <w:b/>
          <w:bCs/>
          <w:sz w:val="22"/>
          <w:szCs w:val="22"/>
        </w:rPr>
        <w:t>ԳԻՇԵՐՕԹԻԿ</w:t>
      </w:r>
      <w:r w:rsidRPr="001A20A1">
        <w:rPr>
          <w:rFonts w:eastAsia="Times New Roman" w:cs="Times New Roman"/>
          <w:b/>
          <w:bCs/>
          <w:sz w:val="22"/>
          <w:szCs w:val="22"/>
        </w:rPr>
        <w:t xml:space="preserve"> </w:t>
      </w:r>
      <w:r w:rsidRPr="001A20A1">
        <w:rPr>
          <w:rFonts w:eastAsia="Times New Roman" w:cs="Arial Unicode"/>
          <w:b/>
          <w:bCs/>
          <w:sz w:val="22"/>
          <w:szCs w:val="22"/>
        </w:rPr>
        <w:t>ՀԱՍՏԱՏՈՒԹՅՈՒՆ</w:t>
      </w:r>
      <w:r w:rsidRPr="001A20A1">
        <w:rPr>
          <w:rFonts w:eastAsia="Times New Roman" w:cs="Times New Roman"/>
          <w:b/>
          <w:bCs/>
          <w:sz w:val="22"/>
          <w:szCs w:val="22"/>
        </w:rPr>
        <w:t xml:space="preserve"> </w:t>
      </w:r>
      <w:r w:rsidRPr="001A20A1">
        <w:rPr>
          <w:rFonts w:eastAsia="Times New Roman" w:cs="Arial Unicode"/>
          <w:b/>
          <w:bCs/>
          <w:sz w:val="22"/>
          <w:szCs w:val="22"/>
        </w:rPr>
        <w:t>ԵՐԵԽԱՆԵՐԻ</w:t>
      </w:r>
      <w:r w:rsidRPr="001A20A1">
        <w:rPr>
          <w:rFonts w:eastAsia="Times New Roman" w:cs="Times New Roman"/>
          <w:b/>
          <w:bCs/>
          <w:sz w:val="22"/>
          <w:szCs w:val="22"/>
        </w:rPr>
        <w:t xml:space="preserve"> </w:t>
      </w:r>
      <w:r w:rsidRPr="001A20A1">
        <w:rPr>
          <w:rFonts w:eastAsia="Times New Roman" w:cs="Arial Unicode"/>
          <w:b/>
          <w:bCs/>
          <w:sz w:val="22"/>
          <w:szCs w:val="22"/>
        </w:rPr>
        <w:t>ԸՆԴՈՒՆԵԼՈՒԹՅՈՒՆԸ</w:t>
      </w:r>
      <w:r w:rsidRPr="001A20A1">
        <w:rPr>
          <w:rFonts w:eastAsia="Times New Roman" w:cs="Times New Roman"/>
          <w:b/>
          <w:bCs/>
          <w:sz w:val="22"/>
          <w:szCs w:val="22"/>
        </w:rPr>
        <w:t xml:space="preserve"> </w:t>
      </w:r>
      <w:r w:rsidRPr="001A20A1">
        <w:rPr>
          <w:rFonts w:eastAsia="Times New Roman" w:cs="Arial Unicode"/>
          <w:b/>
          <w:bCs/>
          <w:sz w:val="22"/>
          <w:szCs w:val="22"/>
        </w:rPr>
        <w:t>ԵՎ</w:t>
      </w:r>
      <w:r w:rsidRPr="001A20A1">
        <w:rPr>
          <w:rFonts w:eastAsia="Times New Roman" w:cs="Times New Roman"/>
          <w:b/>
          <w:bCs/>
          <w:sz w:val="22"/>
          <w:szCs w:val="22"/>
        </w:rPr>
        <w:t xml:space="preserve"> </w:t>
      </w:r>
      <w:r w:rsidRPr="001A20A1">
        <w:rPr>
          <w:rFonts w:eastAsia="Times New Roman" w:cs="Arial Unicode"/>
          <w:b/>
          <w:bCs/>
          <w:sz w:val="22"/>
          <w:szCs w:val="22"/>
        </w:rPr>
        <w:t>ԱՅՆՏԵՂ</w:t>
      </w:r>
      <w:r w:rsidRPr="001A20A1">
        <w:rPr>
          <w:rFonts w:eastAsia="Times New Roman" w:cs="Times New Roman"/>
          <w:b/>
          <w:bCs/>
          <w:sz w:val="22"/>
          <w:szCs w:val="22"/>
        </w:rPr>
        <w:t xml:space="preserve"> </w:t>
      </w:r>
      <w:r w:rsidRPr="001A20A1">
        <w:rPr>
          <w:rFonts w:eastAsia="Times New Roman" w:cs="Arial Unicode"/>
          <w:b/>
          <w:bCs/>
          <w:sz w:val="22"/>
          <w:szCs w:val="22"/>
        </w:rPr>
        <w:t>ԽՆԱՄՔԻ</w:t>
      </w:r>
      <w:r w:rsidRPr="001A20A1">
        <w:rPr>
          <w:rFonts w:eastAsia="Times New Roman" w:cs="Times New Roman"/>
          <w:b/>
          <w:bCs/>
          <w:sz w:val="22"/>
          <w:szCs w:val="22"/>
        </w:rPr>
        <w:t xml:space="preserve"> </w:t>
      </w:r>
      <w:r w:rsidRPr="001A20A1">
        <w:rPr>
          <w:rFonts w:eastAsia="Times New Roman" w:cs="Arial Unicode"/>
          <w:b/>
          <w:bCs/>
          <w:sz w:val="22"/>
          <w:szCs w:val="22"/>
        </w:rPr>
        <w:t>ՏՐԱՄԱԴՐՈՒՄԸ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Երեխայի ծնողը կամ այլ օրինական ներկայացուցիչ անձամբ կամ ներկայացուցչի միջոցով կարող է բնակչության սոցիալական պաշտպանության խնամքի գիշերօթիկ հաստատությունում (այսուհետ՝ գիշերօթիկ հաստատություն) խնամք տրամադրելու վերաբերյալ գրավոր դիմումը ներկայացնել՝ տարածքային կենտրոն: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Սույն կարգի 28-րդ կետով նախատեսված դիմումի դեպքում տարածքային կենտրոնը Որոշման 3-րդ հավելվածով սահմանված կարգով տվյալ երեխայի ընտանիքին </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1) հաշվառում է ընտանիքի սոցիալական գնահատման համակարգում, </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 xml:space="preserve">2) գնահատում է սոցիալական կարիքները, </w:t>
      </w:r>
    </w:p>
    <w:p w:rsidR="0009797E" w:rsidRPr="001A20A1" w:rsidRDefault="0009797E" w:rsidP="0009797E">
      <w:pPr>
        <w:pStyle w:val="ListParagraph"/>
        <w:spacing w:after="0" w:line="240" w:lineRule="auto"/>
        <w:ind w:left="0" w:firstLine="375"/>
        <w:jc w:val="both"/>
        <w:rPr>
          <w:rFonts w:eastAsia="Times New Roman" w:cs="Times New Roman"/>
          <w:sz w:val="22"/>
          <w:szCs w:val="22"/>
        </w:rPr>
      </w:pPr>
      <w:r w:rsidRPr="001A20A1">
        <w:rPr>
          <w:rFonts w:eastAsia="Times New Roman" w:cs="Times New Roman"/>
          <w:sz w:val="22"/>
          <w:szCs w:val="22"/>
        </w:rPr>
        <w:t>3) կազմում անհատական սոցիալական ծրագիր</w:t>
      </w:r>
    </w:p>
    <w:p w:rsidR="0009797E" w:rsidRPr="001A20A1" w:rsidRDefault="0009797E" w:rsidP="0009797E">
      <w:pPr>
        <w:pStyle w:val="NormalWeb"/>
        <w:shd w:val="clear" w:color="auto" w:fill="FFFFFF"/>
        <w:spacing w:before="0" w:beforeAutospacing="0" w:after="0" w:afterAutospacing="0"/>
        <w:ind w:firstLine="375"/>
        <w:jc w:val="both"/>
        <w:rPr>
          <w:rFonts w:ascii="GHEA Grapalat" w:hAnsi="GHEA Grapalat"/>
          <w:sz w:val="22"/>
          <w:szCs w:val="22"/>
        </w:rPr>
      </w:pPr>
      <w:r w:rsidRPr="001A20A1">
        <w:rPr>
          <w:rFonts w:ascii="GHEA Grapalat" w:hAnsi="GHEA Grapalat"/>
          <w:sz w:val="22"/>
          <w:szCs w:val="22"/>
        </w:rPr>
        <w:t xml:space="preserve">4) երեխային գիշերօթիկ հաստատություն ուղեգրելու մասին որոշումը (եզրակացությունը), երեխայի, դիմողի (ծնողի կամ այլ օրինական ներկայացուցչի) անձը հաստատող փաստաթուղթը, համապատասխան բժշկական հաստատության (հաստատությունների) կողմից տրված՝ երեխայի առողջական վիճակի մասին բժշկական եզրակացությունը, ներկայացնում է Հայաստանի Հանրապետության մարզպետարան (Երևանում` Երևանի քաղաքապետարան, այսուհետ՝ երկուսը միասին Բաժին)՝ հինգ աշխատանքային օրվա ընթացքում: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Բաժինը սույն կարգի 29-րդ կետով նախատեսված փաստաթղթերը ստանալուց հետո 5-օրյա ժամկետում՝ ևս մեկ անգամ ուսումնասիրում է գիշերօթիկ հաստատությունում երեխային տեղավորելու այլընտրանքային տարբերակները և դրանց բացակայության դեպքում ներկայացնում գրավոր եզրակացություն երեխային գիշերօթիկ հաստատություն ուղեգրելու վերաբերյալ:</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Բաժինը երեխային գիշերօթիկ հաստատություն ուղեգրելու վերաբերյալ եզրակացությունը՝ այն կազմելուց հետո եռօրյա ժամկետում ներկայացնում է լիազորած պետական մարմին՝ դրան կցելով սույն կարգի 29-րդ կետով նախատեսված փաստաթղթերը: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Լիազորած պետական մարմինը Բաժնի կողմից սույն կարգի 31-րդ կետով նախատեսված փաստաթղթերն ստանալուց հետո եռօրյա ժամկետում՝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երեխային ուղեգրում է գիշերօթիկ հաստատություն կամ՝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փաստաթղթերը վերադարձնում է Բաժին, եթե երեխային գիշերօթիկ հաստատություն ուղեգրելու վերաբերյալ եզրակացությունն հիմնավորված չէ, կամ լիազորած պետական մարմնի կողմից կատարված ուսումնասիրության արդյունքում պարզվում է, որ ներկայացված փաստաթղթերից որևէ մեկում առկա են ոչ հավաստի տեղեկություններ, տեղեկացնելով վերադարձման պատճառների և լրացուցիչ ուսումնասիրություններ կատարելու անհրաժեշտության մասին: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Բաժինը գիշերօթիկ հաստատությունում տեղավորվող երեխայի ծնողներին կամ այլ օրինական ներկայացուցչի գրավոր նախազգուշացնում է այն մասին, որ տվյալ հաստատությունում երեխային տեղավորելու հիմքերը վերանալուց հետո երեխային ընտանիք վերադարձնելուց կամ երեխային այցելելուց կամ ուսումնական արձակուրդների ժամանակահատվածում երեխային ընտանիքում պահելուց խուսափելու կամ օրենքով նախատեսված այլ դեպքերում՝ Հայաստանի Հանրապետության օրենսդրությամբ սահմանված կարգով կարող է կիրառվել երեխային հետագա խնամքի տրամադրման այլ ձևերից որևէ մեկը (բնակչության սոցիալական պաշտպանության հաստատությունում խնամքի տրամադրում, որդեգրում, խնամակալի կամ հոգաբարձուի նշանակում, տեղավորում խնամատար ընտանիքում):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Գիշերօթիկ հաստատություն երեխայի ընդունելությունն իրականացվում է աշխատանքային օրերին, ժամը 9.00-18.00-ն ընկած ժամանակահատվածում: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Գիշերօթիկ հաստատություն երեխայի ընդունելությունը ձևակերպվում է այդ հաստատության ղեկավարի հրամանով: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Գիշերօթիկ հաստատությունը վարում է այնտեղ բնակվող (խնամվող) երեխաների հաշվառման մատյան, որի ձևը հաստատում է տվյալ հաստատության ղեկավարը: Հաշվառման մատյանը կարող է վարվել ինչպես թղթային, այնպես էլ՝ էլեկտրոնային եղանակով: Հաշվառման մատյանում գրանցվում են երեխայի մասին հետևյալ տեղեկությունները՝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անունը, հայրանունը, ազգանունը.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ծննդյան ամսաթիվը, ամիսը, տարեթիվը և վայրը.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սեռը.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անձը հաստատող փաստաթղթի անվանումը, սերիան և համարը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մինչև գիշերօթիկ հաստատություն տեղափոխվելը տվյալ երեխայի բնակության վայրի հասցեն.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գիշերօթիկ հաստատություն ընդունման և դուրսգրման ամսաթիվը, ամիսը, տարեթիվը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անհրաժեշտ այլ տվյալներ: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Գիշերօթիկ հաստատությունն այնտեղ բնակվող (խնամվող) երեխաների հիմնական կրթությունն ապահովում է տվյալ հաստատության տեղակայման վայրին մոտ գտնվող հանրակրթական դպրոցներից որևէ մեկում: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Գիշերօթիկ հաստատությունում երեխայի խնամքի տրամադրման հետ կապված մյուս հարաբերությունները կարգավորվում են սույն կարգի IV բաժնով նախատեսված պահանջներին համապատասխան, եթե այլ բան չի բխում դրանց կարգավորման առանձնահատկություններից:</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Պետական կամ տեղական ինքնակառավարման մարմինների ենթակայության ներքո գտնվող՝ խնամքի գիշերօթիկ հաստատությունից երեխան՝ մինչև 18 տարին լրանալը, կարող է դուրս գրվել՝</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1) երեխայի ծնողների (ծնողի) կամ այլ օրինական ներկայացուցչի գրավոր դիմումի և ընտանիքի բնակության վայրի՝ Հայաստանի Հանրապետության մարզպետարանի (Երևանում՝ Երևանի քաղաքապետարանի) աշխատակազմի ընտանիքի, կանանց և երեխաների իրավունքների պաշտպանության բաժնի կողմից կատարված ուսումնասիրության արդյունքում տրված եզրակացության հիման վրա, որից մեկական օրինակներ ուղարկվում են նաև լիազորած պետական մարմին և </w:t>
      </w:r>
      <w:r w:rsidR="00DE2C54" w:rsidRPr="001A20A1">
        <w:rPr>
          <w:rFonts w:eastAsia="Times New Roman" w:cs="Times New Roman"/>
          <w:sz w:val="22"/>
          <w:szCs w:val="22"/>
        </w:rPr>
        <w:t>տարածքային կենտրոն</w:t>
      </w:r>
      <w:r w:rsidRPr="001A20A1">
        <w:rPr>
          <w:rFonts w:eastAsia="Times New Roman" w:cs="Times New Roman"/>
          <w:sz w:val="22"/>
          <w:szCs w:val="22"/>
        </w:rPr>
        <w:t>, կամ՝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 սույն կարգի </w:t>
      </w:r>
      <w:r w:rsidR="00DE2C54" w:rsidRPr="001A20A1">
        <w:rPr>
          <w:rFonts w:eastAsia="Times New Roman" w:cs="Times New Roman"/>
          <w:sz w:val="22"/>
          <w:szCs w:val="22"/>
        </w:rPr>
        <w:t>33</w:t>
      </w:r>
      <w:r w:rsidRPr="001A20A1">
        <w:rPr>
          <w:rFonts w:eastAsia="Times New Roman" w:cs="Times New Roman"/>
          <w:sz w:val="22"/>
          <w:szCs w:val="22"/>
        </w:rPr>
        <w:t>-րդ կետով նախատեսված դեպքերում՝ երեխային հետագա խնամք տրամադրելու այլ ձևերից որևէ մեկի կիրառման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Հայաստանի Հանրապետության օրենսդրությամբ սահմանված այլ դեպքերում:</w:t>
      </w:r>
    </w:p>
    <w:p w:rsidR="0009797E" w:rsidRPr="001A20A1" w:rsidRDefault="0009797E" w:rsidP="0009797E">
      <w:pPr>
        <w:spacing w:after="0" w:line="240" w:lineRule="auto"/>
        <w:ind w:firstLine="375"/>
        <w:jc w:val="both"/>
        <w:rPr>
          <w:rFonts w:eastAsia="Times New Roman" w:cs="Times New Roman"/>
          <w:b/>
          <w:bCs/>
          <w:sz w:val="22"/>
          <w:szCs w:val="22"/>
        </w:rPr>
      </w:pP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IV. ԲՆԱԿՉՈՒԹՅԱՆ ՍՈՑԻԱԼԱԿԱՆ ՊԱՇՏՊԱՆՈՒԹՅԱՆ ԸՆԴՀԱՆՈՒՐ ՏԻՊԻ ԵՎ ՀԱՏՈՒԿ (ՄԱՍՆԱԳԻՏԱՑՎԱԾ) ՀԱՍՏԱՏՈՒԹՅՈՒՆՆԵՐ ԵՐԵԽԱՆԵՐԻ ՈՒՂԵԳՐՈՒՄԸ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Խնամակալության և հոգաբարձության մարմիններն առանց ծնողական խնամքի մնացած երեխաների մասին տեղեկություններ կարող են ստանալ Հայաստանի Հանրապետության կառավարության 2015 թվականի սեպտեմբերի 10-ի N 1044-Ն որոշմամբ սահմանված, սոցիալական համագործակցության համաձայնագրով </w:t>
      </w:r>
      <w:r w:rsidRPr="001A20A1">
        <w:rPr>
          <w:rFonts w:eastAsia="Times New Roman" w:cs="Times New Roman"/>
          <w:sz w:val="22"/>
          <w:szCs w:val="22"/>
        </w:rPr>
        <w:lastRenderedPageBreak/>
        <w:t>ձևավորված աջակցող ցանցի համագործակցող կողմերից, այլ իրավաբանական ու ֆիզիկական անձանցից, զանգվածային լրատվության միջոցներից և այլ աղբյուրներից:</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Խնամակալության և հոգաբարձության մարմինը (իսկ Երևանում՝ Երևանի քաղաքապետի անունից խնամակալության և հոգաբարձության մարմիններին վերապահված լիազորություններն իրականացնող՝ Երևանի վարչական շրջանների ղեկավարները, այսուհետ՝ խնամակալության և հոգաբարձության մարմին) սույն կարգի 40-րդ կետով նախատեսված տեղեկատվությունն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նույն օրը կազմում է երեխայի հայտնաբերման (տեսակցելու) մասին արձանագրություն, կազմակերպում (ապահովում) է երեխայի առաջնային բուժզննումը և երեխային անհրաժեշտ օգնության տրամադրումը, ընդ որում, հիվանդության կասկածի կամ անհետաձգելի բժշկական օգնության տրամադրման անհրաժեշտության դեպքում, խնամակալության և հոգաբարձության մարմնի կողմից անմիջապես կազմակերպվում է երեխային անհրաժեշտ բժշկական օգնություն տրամադրելու նպատակով համապատասխան բժշկական հաստատություն տեղափոխելը.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երեք օրվա ընթացքում՝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ա. դրա մասին տեղեկացնում է Բաժնին՝ բացառությամբ այն դեպքի, երբ այդ երեխայի մասին տեղեկատվությունն ստացվել է տվյալ Բաժնից,</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բ. դրա մասին տեղեկացնում է երեխայի գտնվելու վայրի և(կամ) բնակության վայրի (ծագման համայնքը, հայտնի լինելու դեպքում) տարածքն սպասարկող տարածքային կենտրոն՝ բացառությամբ այն դեպքի, երբ այդ երեխայի մասին տեղեկատվությունն ստացվել է տվյալ տարածքային կե</w:t>
      </w:r>
      <w:r w:rsidR="001F06E5" w:rsidRPr="001A20A1">
        <w:rPr>
          <w:rFonts w:eastAsia="Times New Roman" w:cs="Times New Roman"/>
          <w:sz w:val="22"/>
          <w:szCs w:val="22"/>
        </w:rPr>
        <w:t>ն</w:t>
      </w:r>
      <w:r w:rsidRPr="001A20A1">
        <w:rPr>
          <w:rFonts w:eastAsia="Times New Roman" w:cs="Times New Roman"/>
          <w:sz w:val="22"/>
          <w:szCs w:val="22"/>
        </w:rPr>
        <w:t>տրոնից,</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գ. դրա մասին տեղեկացնում է Հայաստանի Հանրապետության ոստիկանությանը (այսուհետ՝ ոստիկանություն), եթե անհայտ է երեխայի ծնողների կամ նրանցից որևէ մեկի կամ միակ ծնողի գտնվելու վայրը կամ անհայտ են երեխայի ծնողները՝ բացառությամբ այն դեպքի, երբ այդ երեխայի մասին տեղեկատվությունն ստացվել է ոստիկանությունից,</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դ. հետազոտում է երեխայի կյանքի պայմանները, Հայաստանի Հանրապետության կառավարության սահմանած կարգով իրականացնում է երեխայի սկզբնական հաշվառումը՝ որպես առանց ծնողական խնամքի մնացած երեխա, կազմակերպում է համապատասխան բժշկական հաստատության կողմից երեխայի բժշկական զննությունը, ապահովում է այդ երեխայի ժամանակավոր (որոշակի ժամկետով) տեղավորումը (այդ թվում՝ բնակչության սոցիալական պաշտպանության համապատասխան հաստատությունում կամ շուրջօրյա լրիվ խնամք տրամադրող այլ կազմակերպությունում), ընդ որում, սույն կետի 1-ին ենթակետով նախատեսված դեպքում երեխային հիվանդանոցային բժշկական հաստատություն տեղափոխելիս, երեխայի ժամանակավոր տեղավորումն իրականացնում է հիվանդանոցային բժշկական հաստատությունից երեխայի դուրսգրումից անմիջապես հետո, եթե մինչ այդ չի ապահովվել երեխայի տեղավորման հարցի վերջնական լուծումը: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Խնամակալության և հոգաբարձության մարմինն ապահովում է երեխայի իրավունքների և շահերի պաշտպանությունը՝ մինչև նրա </w:t>
      </w:r>
      <w:r w:rsidR="00F63D5B" w:rsidRPr="001A20A1">
        <w:rPr>
          <w:rFonts w:cs="Sylfaen"/>
          <w:sz w:val="22"/>
          <w:szCs w:val="22"/>
        </w:rPr>
        <w:t>խնամքի և դաստիարակության կազմակերպման</w:t>
      </w:r>
      <w:r w:rsidRPr="001A20A1">
        <w:rPr>
          <w:rFonts w:eastAsia="Times New Roman" w:cs="Times New Roman"/>
          <w:sz w:val="22"/>
          <w:szCs w:val="22"/>
        </w:rPr>
        <w:t xml:space="preserve"> հարցի լուծումը (կենսաբանական ընտանիք վերադառնալը կամ խնամակալ կամ հոգաբարձու նշանակելը կամ խնամատար ընտանիքում տեղավորելը կամ որդեգրումը կամ բնակչության սոցիալական պաշտպանության հաստատություն կամ շուրջօրյա լրիվ խնամք տրամադրող այլ կազմակերպություն ընդունվելը):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Երեխայի կյանքի պայմանների հետազոտությունից հետո</w:t>
      </w:r>
      <w:r w:rsidR="00D70551" w:rsidRPr="001A20A1">
        <w:rPr>
          <w:rFonts w:eastAsia="Times New Roman" w:cs="Times New Roman"/>
          <w:sz w:val="22"/>
          <w:szCs w:val="22"/>
        </w:rPr>
        <w:t>, բայց ոչ ուշ, քան սույն կարգի 40</w:t>
      </w:r>
      <w:r w:rsidRPr="001A20A1">
        <w:rPr>
          <w:rFonts w:eastAsia="Times New Roman" w:cs="Times New Roman"/>
          <w:sz w:val="22"/>
          <w:szCs w:val="22"/>
        </w:rPr>
        <w:t>-րդ կետով նախատեսված տեղեկատվությունն ստանալուց հետո յոթնօրյա ժամկետում խնամակալության և հոգաբարձության մարմինը Հայաստանի Հանրապետության մարզպետարան (իսկ Երևանում՝ Երևանի քաղաքապետարան) է ներկայացնում հետևյալ փաստաթղթերը՝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երեխայի՝ անձը հաստատող փաստաթուղթը (Հայաստանի Հանրապետության կառավարության 1999 թվականի դեկտեմբերի 22-ի N767 որոշման համաձայն)՝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երեխայի հայտնաբերման (տեսակցելու) մասին արձանագրությունը, որում, ի թիվս այլ տեղեկությունների, նշվում են երեխայի անունը, ազգանունը, տարիքը՝ անձը հաստատող փաստաթղթի առկայության դեպքում, երեխայի հայտնաբերման ամսաթիվը, ամիսը, տարեթիվը և (կամ) փաստացի գտնվելու (վերջին բնակության) վայրը, երեխայի մասին տեղեկատվության տրամադրման աղբյուրը և տեղեկատվությունը տրամադրած անձի (մարմնի) մասին տվյալները՝ դրանց առկայության դեպքում, ինչպես նաև երեխայի անհատականացման համար անհրաժեշտ այլ տվյալներ (մազերի, աչքերի գույնը, հասակը, մոտավոր տարիքը)` անձը հաստատող փաստաթղթի բացակայության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համապատասխան բժշկական հաստատության (հաստատությունների) կողմից տրված՝ երեխայի առողջական վիճակի մասին բժշկական եզրակացություն, ինչպես նաև քաղվածք երեխայի հիվանդության պատմությունից կամ հոգեբուժական դիսպանսերի բժշկական քարտից՝ դրանց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երեխայի ընտանիքի անդամների կամ մերձավոր ազգականների մասին (հնարավորության դեպքում) տեղեկանք բնակության վայրից.</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բնակչության պետական ռեգիստր վարող մարմնի կողմից տրված տեղեկանք երեխայի բնակության վայրի հասցեի, իսկ հաշվառման մեջ չգտնվելու դեպքում՝ վերջին կամ նախկին հայտնի հաշվառման հասցեի մասին՝ այդպիսի տեղեկատվության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ծնողների կամ նրանցից յուրաքանչյուրի կամ միակ ծնողի`</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ա. մահվան դեպքում՝ մահվան վկայականը կամ դրա պատճենը,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բ. ծնողական իրավունքից զրկված լինելու դեպքում՝ ծնողական իրավունքից զրկելու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գ. անգործունակ ճանաչված լինելու դեպքում՝ անգործունակ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դ. անհայտ բացակայող կամ մահացած ճանաչված լինելու դեպքում՝ անհայտ բացակայող կամ մահացած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ե. նկատմամբ որպես խափանման միջոց կալանավորումը կիրառելու կամ պատիժը ազատազրկման ձևով կրելու դեպքում՝ դրա մասին իրավասու մարմնի կողմից տրված տեղեկանքը,</w:t>
      </w:r>
    </w:p>
    <w:p w:rsidR="0009797E" w:rsidRPr="001A20A1" w:rsidRDefault="0009797E" w:rsidP="00743489">
      <w:pPr>
        <w:spacing w:after="0" w:line="240" w:lineRule="auto"/>
        <w:ind w:firstLine="374"/>
        <w:jc w:val="both"/>
        <w:rPr>
          <w:rFonts w:eastAsia="Times New Roman" w:cs="Times New Roman"/>
          <w:sz w:val="22"/>
          <w:szCs w:val="22"/>
        </w:rPr>
      </w:pPr>
      <w:r w:rsidRPr="001A20A1">
        <w:rPr>
          <w:rFonts w:eastAsia="Times New Roman" w:cs="Times New Roman"/>
          <w:sz w:val="22"/>
          <w:szCs w:val="22"/>
        </w:rPr>
        <w:t>զ. հիվանդանոցային բուժման մեջ գտնվելու դեպքում՝ համապատասխան բժշկական հաստատության կողմից տրված տեղեկանքը,</w:t>
      </w:r>
    </w:p>
    <w:p w:rsidR="0009797E" w:rsidRPr="001A20A1" w:rsidRDefault="0009797E" w:rsidP="00743489">
      <w:pPr>
        <w:shd w:val="clear" w:color="auto" w:fill="FFFFFF"/>
        <w:spacing w:after="0" w:line="240" w:lineRule="auto"/>
        <w:ind w:firstLine="374"/>
        <w:rPr>
          <w:sz w:val="22"/>
          <w:szCs w:val="22"/>
          <w:shd w:val="clear" w:color="auto" w:fill="FFFFFF"/>
        </w:rPr>
      </w:pPr>
      <w:r w:rsidRPr="001A20A1">
        <w:rPr>
          <w:rFonts w:eastAsia="Times New Roman" w:cs="Times New Roman"/>
          <w:sz w:val="22"/>
          <w:szCs w:val="22"/>
        </w:rPr>
        <w:lastRenderedPageBreak/>
        <w:t xml:space="preserve">է. </w:t>
      </w:r>
      <w:r w:rsidR="00743489" w:rsidRPr="001A20A1">
        <w:rPr>
          <w:rFonts w:eastAsia="Times New Roman" w:cs="Times New Roman"/>
          <w:sz w:val="22"/>
          <w:szCs w:val="22"/>
        </w:rPr>
        <w:t>ընտանեկան օրենսգրքի 118-րդ հոդվածի 5-րդ մասով սահմանված կարգով ե</w:t>
      </w:r>
      <w:r w:rsidR="00743489" w:rsidRPr="001A20A1">
        <w:rPr>
          <w:sz w:val="22"/>
          <w:szCs w:val="22"/>
          <w:shd w:val="clear" w:color="auto" w:fill="FFFFFF"/>
        </w:rPr>
        <w:t>րեխայի նկատմամբ ծնողական իրավունքներից հրաժարումը կամ ծնողների՝ երեխային որդեգրման տալու վերաբերյալ գրավոր համաձայնությունը</w:t>
      </w:r>
      <w:r w:rsidRPr="001A20A1">
        <w:rPr>
          <w:rFonts w:eastAsia="Times New Roman" w:cs="Times New Roman"/>
          <w:sz w:val="22"/>
          <w:szCs w:val="22"/>
        </w:rPr>
        <w:t>,</w:t>
      </w:r>
    </w:p>
    <w:p w:rsidR="0009797E" w:rsidRPr="001A20A1" w:rsidRDefault="0009797E" w:rsidP="00743489">
      <w:pPr>
        <w:spacing w:after="0" w:line="240" w:lineRule="auto"/>
        <w:ind w:firstLine="374"/>
        <w:jc w:val="both"/>
        <w:rPr>
          <w:rFonts w:eastAsia="Times New Roman" w:cs="Times New Roman"/>
          <w:sz w:val="22"/>
          <w:szCs w:val="22"/>
        </w:rPr>
      </w:pPr>
      <w:r w:rsidRPr="001A20A1">
        <w:rPr>
          <w:rFonts w:eastAsia="Times New Roman" w:cs="Times New Roman"/>
          <w:sz w:val="22"/>
          <w:szCs w:val="22"/>
        </w:rPr>
        <w:t>ը. անհայտ լինելու կամ երեխաների դաստիարակությունից կամ նրանց իրավունքների ու շահերի պաշտպանությունից խուսափելու և սույն ենթակետի «է» պարբերությամբ սահմանված հայտարարագիրը չներկայացնելու կամ նրանց գտնվելու վայրն անհայտ լինելու դեպքում՝ դրա մասին խնամակալության և հոգաբարձության մարմնի գրավոր հայտարարությունը.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ծնողի կամ երեխայի այլ օրինական ներկայացուցչի անձը և ընտանեկան կարգավիճակը հաստատող փաստաթուղթ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տեղեկանք դպրոց հաճախելու մասին` դպրոցահասակ երեխաների համար.</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10) երեխայի լուսանկարը՝ չորս օրինակից:</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Հայաստանի Հանրապետության մարզպետարանը (Երևանում՝ Երևանի քաղաքապետարանը) սույն կարգի </w:t>
      </w:r>
      <w:r w:rsidR="00D70551" w:rsidRPr="001A20A1">
        <w:rPr>
          <w:rFonts w:eastAsia="Times New Roman" w:cs="Times New Roman"/>
          <w:sz w:val="22"/>
          <w:szCs w:val="22"/>
        </w:rPr>
        <w:t>43</w:t>
      </w:r>
      <w:r w:rsidRPr="001A20A1">
        <w:rPr>
          <w:rFonts w:eastAsia="Times New Roman" w:cs="Times New Roman"/>
          <w:sz w:val="22"/>
          <w:szCs w:val="22"/>
        </w:rPr>
        <w:t>-րդ կետով նախատեսված փաստաթղթերն ստանալուց հետո՝ ոչ ուշ, քան մեկօրյա ժամկետում դրանք հասցեագրում է Բաժնին և տարածքային կենտրոնին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Տարածքային կենտրոնը սույն կարգի 43-րդ կետով նախատեսված փաստաթղթերն ստանալուց հետո Որոշման 3-րդ հավելվածով սահմանված ժամկետներում և կարգով կատարում է այդ փաստաթղթերի լրիվ, օբյեկտիվ և համակողմանի ուսումնասիրություն, գնահատում է երեխայի կենսաբանական ընտանիքի (ծնողների կամ միակ ծնողի ինքնակամ հրաժարվելու կամ պարտականությունները կատարելուց խուսափելու դեպքում) կամ մերձավոր ազգական(ներ)ի ընտանիքի սոցիալական կարիքները, կազմում անհատական սոցիալական ծրագիրը և Բաժին ու խնամակալության և հոգաբարձության մարմին է ներկայացնում իր եզրակացությունը (դիրքորոշումը) երեխայի հետագա խնամքը տրամադրելու (կենսաբանական ընտանիք վերադարձնելու, խնամակալ կամ հոգաբարձու նշանակելու, որդեգրման հանձնելու, խնամատար ընտանիքում տեղավորելու, բնակչության սոցիալական պաշտպանության հաստատություն կամ շուրջօրյա խնամք տրամադրող այլ կազմակերպություն ընդունելու նպատակահարմարության) վերաբերյալ:</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Խնամակալության և հոգաբարձության մարմնի կողմից երեխային ժամանակավոր տեղավորումը շուրջօրյա խնամքի հաստատությունում կազմակերպելու դեպքում սույն կարգի 45-րդ կետով սահմանված աշխատանքներն իրականացնում է տվյալ հաստատության սոցիալական աշխատողը: Երեխայի ծնողների կամ միակ ծնողի ինքնակամ հրաժարվելու կամ պարտականությունները կատարելուց խուսափելու դեպքում նրանց բնակության վայրի տարածքային կենտրոնը կարող է մասնակցել սույն կետով սահմանված աշխատանքներին, եթե երեխայի ծնողները կամ միակ ծնողը իրենց ինքնությունը գաղտնի պահելու պահանջ չեն դրել: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Այլ պետությունում այդ պետության ազգային օրենսդրությամբ սահմանված կարգով առանց ծնողական խնամքի մնացած երեխայի կարգավիճակ ունեցող երեխային պաշտոնական խողովակներով Հայաստան տեղափոխելու դեպքում՝ Հայաստանում մերձավոր ազգականներ չունենալու </w:t>
      </w:r>
      <w:r w:rsidR="00D70551" w:rsidRPr="001A20A1">
        <w:rPr>
          <w:rFonts w:eastAsia="Times New Roman" w:cs="Times New Roman"/>
          <w:sz w:val="22"/>
          <w:szCs w:val="22"/>
        </w:rPr>
        <w:t>պարագայում</w:t>
      </w:r>
      <w:r w:rsidRPr="001A20A1">
        <w:rPr>
          <w:rFonts w:eastAsia="Times New Roman" w:cs="Times New Roman"/>
          <w:sz w:val="22"/>
          <w:szCs w:val="22"/>
        </w:rPr>
        <w:t xml:space="preserve"> երեխայի խնամքի կազմակերպման տեսակի մասին եզրակացություն տալիս է այդ երեխային ընդունող շուրջօրյա խնամք կազմակերպող հաստատությունը, իսկ մերձավոր ազգականներ ունենալու դեպքում՝ այդ ազգականների ընտանիքում տեղավորվելու դեպքում՝ երեխայի խնամքի կազմակերպման տեսակի մասին եզրակացությունը տրվում է սույն կարգի 45-րդ կետով սահմանված կարգով: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Հայաստանի Հանրապետության մարզպետարանի (Երևանում՝ Երևանի քաղաքապետարանի) աշխատակազմի ընտանիքի, կանանց և երեխաների իրավունքների պաշտպանության բաժինը, սույն կարգի 43-րդ կետով նախատեսված փաստաթղթերն ստանալուց հետո՝</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եռօրյա ժամկետում՝ Հայաստանի Հանրապետության կառավարության 2006 թվականի հունիսի 22-ի N 962-Ն որոշմամբ սահմանած կարգով կազմակերպում է երեխայի տարածքային հաշվառումը՝ որպես առանց ծնողական խնամքի մնացած երեխա.</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 սույն կարգի 43-րդ </w:t>
      </w:r>
      <w:r w:rsidR="00EC0AFF" w:rsidRPr="001A20A1">
        <w:rPr>
          <w:rFonts w:eastAsia="Times New Roman" w:cs="Times New Roman"/>
          <w:sz w:val="22"/>
          <w:szCs w:val="22"/>
        </w:rPr>
        <w:t xml:space="preserve">և 45-րդ </w:t>
      </w:r>
      <w:r w:rsidRPr="001A20A1">
        <w:rPr>
          <w:rFonts w:eastAsia="Times New Roman" w:cs="Times New Roman"/>
          <w:sz w:val="22"/>
          <w:szCs w:val="22"/>
        </w:rPr>
        <w:t>կետ</w:t>
      </w:r>
      <w:r w:rsidR="00EC0AFF" w:rsidRPr="001A20A1">
        <w:rPr>
          <w:rFonts w:eastAsia="Times New Roman" w:cs="Times New Roman"/>
          <w:sz w:val="22"/>
          <w:szCs w:val="22"/>
        </w:rPr>
        <w:t>եր</w:t>
      </w:r>
      <w:r w:rsidRPr="001A20A1">
        <w:rPr>
          <w:rFonts w:eastAsia="Times New Roman" w:cs="Times New Roman"/>
          <w:sz w:val="22"/>
          <w:szCs w:val="22"/>
        </w:rPr>
        <w:t>ով նախատեսված փաստաթղթեր</w:t>
      </w:r>
      <w:r w:rsidR="004823E8" w:rsidRPr="001A20A1">
        <w:rPr>
          <w:rFonts w:eastAsia="Times New Roman" w:cs="Times New Roman"/>
          <w:sz w:val="22"/>
          <w:szCs w:val="22"/>
        </w:rPr>
        <w:t>ը</w:t>
      </w:r>
      <w:r w:rsidRPr="001A20A1">
        <w:rPr>
          <w:rFonts w:eastAsia="Times New Roman" w:cs="Times New Roman"/>
          <w:sz w:val="22"/>
          <w:szCs w:val="22"/>
        </w:rPr>
        <w:t>, ինչպես նաև տարածքային կենտրոնի եզրակացությ</w:t>
      </w:r>
      <w:r w:rsidR="004823E8" w:rsidRPr="001A20A1">
        <w:rPr>
          <w:rFonts w:eastAsia="Times New Roman" w:cs="Times New Roman"/>
          <w:sz w:val="22"/>
          <w:szCs w:val="22"/>
        </w:rPr>
        <w:t xml:space="preserve">ունը ստանալուց հետո յոթնօրյա ժամկետում իրականացնում է երեխայի կենսապայմանների և սոցիալ-հոգեբանական ուսումնասիրություն, կատարում է </w:t>
      </w:r>
      <w:r w:rsidRPr="001A20A1">
        <w:rPr>
          <w:rFonts w:eastAsia="Times New Roman" w:cs="Times New Roman"/>
          <w:sz w:val="22"/>
          <w:szCs w:val="22"/>
        </w:rPr>
        <w:t>լրիվ, օբյեկտիվ ու համակողմանի ուսումնասիրություն և ստացված փաստաթղթերի ու տեղեկատվության համադրման, վերլուծության արդյունքում կազմում է եզրակացություն (երկու օրինակից)՝ երեխայի հետագա խնամքը տրամադրելու (կենսաբանական ընտանիք վերադարձնելու, խնամակալ կամ հոգաբարձու նշանակելու, որդեգրման հանձնելու, խնամատար ընտանիքում տեղավորելու, բնակչության սոցիալական պաշտպանության հաստատություն կամ շուրջօրյա խնամք տրամադրող այլ կազմակերպություն ընդունելու նպատակահարմարության) մասին, ընդ որում, այդ եզրակացությունը պետք է ներառի դրույթներ՝</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ա. երեխայի մերձավոր ազգականների և այլ անձանց կողմից երեխայի նկատմամբ խնամակալություն կամ հոգաբարձություն ստանձնելու ցանկության կամ դրա բացակայության կամ անհնարինության մասին,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բ. երեխային խնամատարության որևէ ձևում տեղավորելու հնարավորության կամ անհնարինության մասին,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գ. այլընտրանքային խնամքի ընտանեկան տիպի այլ ձևերի միջոցով երեխայի խնամքը կազմակերպելու կամ դրա ոչ նպատակահարմար լինելու կամ անհնարինության մասին: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Սույն կարգի 48-րդ կետով նախատեսված եզրակացության կազմումից հետո մեկ օրվա ընթացքում Հայաստանի Հանրապետության մարզպետարանը (իսկ Երևանում` Երևանի քաղաքապետարանը) դրա մեկ օրինակը ներկայացնում է խնամակալության և հոգաբարձության մարմին, իսկ մյուս օրինակը և սույն կարգի 43-րդ և 45-րդ կետերով նախատեսված փաստաթղթերը` լիազորած պետական մարմին</w:t>
      </w:r>
      <w:r w:rsidR="00FD0382" w:rsidRPr="001A20A1">
        <w:rPr>
          <w:rFonts w:eastAsia="Times New Roman" w:cs="Times New Roman"/>
          <w:sz w:val="22"/>
          <w:szCs w:val="22"/>
        </w:rPr>
        <w:t xml:space="preserve"> և տարածքային կենտրոն</w:t>
      </w:r>
      <w:r w:rsidRPr="001A20A1">
        <w:rPr>
          <w:rFonts w:eastAsia="Times New Roman" w:cs="Times New Roman"/>
          <w:sz w:val="22"/>
          <w:szCs w:val="22"/>
        </w:rPr>
        <w:t>:</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Սույն կարգի 49-րդ կետով նախատեսված եզրակացությունն ստանալուց հետո եռօրյա ժամկետում լիազորած պետական մարմինը՝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Հայաստանի Հանրապետության կառավարության սահմանած կարգով իրականացնում է երեխայի կենտրոնացված հաշվառումը՝ նրա մասին համապատասխան տվյալները մուտքագրելով առանց ծնողական խնամքի մնացած երեխաների տվյալների կենտրոնացված շտեմարան.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երեխային ուղեգրում է բնակչության սոցիալական պաշտպանության ընդհանուր տիպի կամ հատուկ (մասնագիտացված) հաստատություն՝ եթե ներկայացվել է երեխայի հետագա խնամքը բնակչության սոցիալական պաշտպանության հաստատությունում տրամադրելու մասին հիմնավորված և Հայաստանի Հանրապետության օրենսդրությամբ սահմանված պահանջներին համապատասխանող եզրակացություն: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Երեխայի խնամքը բնակչության սոցիալական պաշտպանության հաստատությունում կամ խնամք տրամադրող այլ կազմակերպությունում </w:t>
      </w:r>
      <w:r w:rsidRPr="001A20A1">
        <w:rPr>
          <w:rFonts w:eastAsia="Times New Roman" w:cs="Times New Roman"/>
          <w:sz w:val="22"/>
          <w:szCs w:val="22"/>
        </w:rPr>
        <w:lastRenderedPageBreak/>
        <w:t>կազմակերպելու մասին եզրակացությունն ուսումնասիրվում է լիազորած պետական մարմնի կողմից՝ անդրադառնալով ընտանեկանին մոտ այլընտրանքային խնամքի տեսակներից յուրաքանչյուրի հնարավորության բացակայության մասին դրանում նշված դրույթների հիմնավորվածությանը: Այն դեպքում, երբ սույն կարգի 48-րդ կետով նախատեսված եզրակացությունն օրենսդրորեն հիմնավորված (իրավաչափ) չէ, կամ լիազորած պետական մարմնի կողմից կատարված ուսումնասիրության արդյունքում պարզվում է, որ սույն կարգի 43-րդ կետով նախատեսված փաստաթղթերից որևէ մեկում առկա են ոչ հավաստի տեղեկություններ, կամ լիազորած պետական մարմինը հիմնավորված չի համարում երեխայի հետագա խնամքը բնակչության սոցիալական պաշտպանության հաստատությունում կազմակերպելու մասին դիրքորոշումը, ապա սույն կարգի 50-րդ կետով նախատեսված ժամկետում՝ լիազորած պետական մարմինը երեխայի փաստաթղթերը վերադարձնում է Հայաստանի Հանրապետության մարզպետարան (իսկ Երևանում` Երևանի քաղաքապետարան)` տեղեկացնելով փաստաթղթերի վերադարձման պատճառների և լրացուցիչ ուսումնասիրություններ կատարելու անհրաժեշտության մասին: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Եթե սույն կարգի 48-րդ կետով նախատեսված եզրակացությունում առկա է օրենսդրորեն հիմնավորված դիրքորոշում երեխայի հետագա խնամքը բնակչության սոցիալական պաշտպանության հաստատությունում չկազմակերպելու վերաբերյալ, ապա լիազորած պետական մարմինն այն ստանալուց հետո եռօրյա ժամկետում երեխայի փաստաթղթերը վերադարձնում է Հայաստանի Հանրապետության մարզպետարան (իսկ Երևանում` Երևանի քաղաքապետարան) և դրա մասին տեղեկացնում </w:t>
      </w:r>
      <w:r w:rsidR="00E85D84" w:rsidRPr="001A20A1">
        <w:rPr>
          <w:rFonts w:eastAsia="Times New Roman" w:cs="Times New Roman"/>
          <w:sz w:val="22"/>
          <w:szCs w:val="22"/>
        </w:rPr>
        <w:t>տարածքային կենտրոնին</w:t>
      </w:r>
      <w:r w:rsidRPr="001A20A1">
        <w:rPr>
          <w:rFonts w:eastAsia="Times New Roman" w:cs="Times New Roman"/>
          <w:sz w:val="22"/>
          <w:szCs w:val="22"/>
        </w:rPr>
        <w:t xml:space="preserve">: Սույն կետով նախատեսված դեպքում երեխայի հետագա խնամքի այլ ձևերը (վերադարձ կենսաբանական ընտանիք, որդեգրում, խնամակալի կամ հոգաբարձուի նշանակում, տեղավորում խնամատար ընտանիքում) կազմակերպվում են Հայաստանի Հանրապետության օրենքներին և այլ նորմատիվ իրավական ակտերին համապատասխան, իսկ լիազորած պետական մարմինը և </w:t>
      </w:r>
      <w:r w:rsidR="0038213B" w:rsidRPr="001A20A1">
        <w:rPr>
          <w:rFonts w:eastAsia="Times New Roman" w:cs="Times New Roman"/>
          <w:sz w:val="22"/>
          <w:szCs w:val="22"/>
        </w:rPr>
        <w:t>տարածքային կենտրոն</w:t>
      </w:r>
      <w:r w:rsidRPr="001A20A1">
        <w:rPr>
          <w:rFonts w:eastAsia="Times New Roman" w:cs="Times New Roman"/>
          <w:sz w:val="22"/>
          <w:szCs w:val="22"/>
        </w:rPr>
        <w:t>ը Հայաստանի Հանրապետության օրենքներով իրենց վերապահված լիազորությունների շրջանակներում և Հայաստանի Հանրապետության օրենսդրությամբ սահմանված կարգով աջակցում են երեխայի հետագա տեղավորմանը և խնամքի տրամադրմանը՝ առաջնորդվելով երեխայի իրավունքների և շահերի առաջնային պաշտպանությունն ապահովելու սկզբունքով:</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VI. ԲՆԱԿՉՈՒԹՅԱՆ ՍՈՑԻԱԼԱԿԱՆ ՊԱՇՏՊԱՆՈՒԹՅԱՆ ԸՆԴՀԱՆՈՒՐ</w:t>
      </w:r>
      <w:r w:rsidRPr="001A20A1">
        <w:rPr>
          <w:rFonts w:ascii="Courier New" w:eastAsia="Times New Roman" w:hAnsi="Courier New" w:cs="Courier New"/>
          <w:b/>
          <w:bCs/>
          <w:sz w:val="22"/>
          <w:szCs w:val="22"/>
        </w:rPr>
        <w:t> </w:t>
      </w:r>
      <w:r w:rsidRPr="001A20A1">
        <w:rPr>
          <w:rFonts w:eastAsia="Times New Roman" w:cs="Arial Unicode"/>
          <w:b/>
          <w:bCs/>
          <w:sz w:val="22"/>
          <w:szCs w:val="22"/>
        </w:rPr>
        <w:t>ՏԻՊԻ</w:t>
      </w:r>
      <w:r w:rsidRPr="001A20A1">
        <w:rPr>
          <w:rFonts w:eastAsia="Times New Roman" w:cs="Times New Roman"/>
          <w:b/>
          <w:bCs/>
          <w:sz w:val="22"/>
          <w:szCs w:val="22"/>
        </w:rPr>
        <w:t xml:space="preserve"> </w:t>
      </w:r>
      <w:r w:rsidRPr="001A20A1">
        <w:rPr>
          <w:rFonts w:eastAsia="Times New Roman" w:cs="Arial Unicode"/>
          <w:b/>
          <w:bCs/>
          <w:sz w:val="22"/>
          <w:szCs w:val="22"/>
        </w:rPr>
        <w:t>ԵՎ</w:t>
      </w:r>
      <w:r w:rsidRPr="001A20A1">
        <w:rPr>
          <w:rFonts w:eastAsia="Times New Roman" w:cs="Times New Roman"/>
          <w:b/>
          <w:bCs/>
          <w:sz w:val="22"/>
          <w:szCs w:val="22"/>
        </w:rPr>
        <w:t xml:space="preserve"> </w:t>
      </w:r>
      <w:r w:rsidRPr="001A20A1">
        <w:rPr>
          <w:rFonts w:eastAsia="Times New Roman" w:cs="Arial Unicode"/>
          <w:b/>
          <w:bCs/>
          <w:sz w:val="22"/>
          <w:szCs w:val="22"/>
        </w:rPr>
        <w:t>ՀԱՏՈՒԿ</w:t>
      </w:r>
      <w:r w:rsidRPr="001A20A1">
        <w:rPr>
          <w:rFonts w:eastAsia="Times New Roman" w:cs="Times New Roman"/>
          <w:b/>
          <w:bCs/>
          <w:sz w:val="22"/>
          <w:szCs w:val="22"/>
        </w:rPr>
        <w:t xml:space="preserve"> (</w:t>
      </w:r>
      <w:r w:rsidRPr="001A20A1">
        <w:rPr>
          <w:rFonts w:eastAsia="Times New Roman" w:cs="Arial Unicode"/>
          <w:b/>
          <w:bCs/>
          <w:sz w:val="22"/>
          <w:szCs w:val="22"/>
        </w:rPr>
        <w:t>ՄԱՍՆԱԳԻՏԱՑՎԱԾ</w:t>
      </w:r>
      <w:r w:rsidRPr="001A20A1">
        <w:rPr>
          <w:rFonts w:eastAsia="Times New Roman" w:cs="Times New Roman"/>
          <w:b/>
          <w:bCs/>
          <w:sz w:val="22"/>
          <w:szCs w:val="22"/>
        </w:rPr>
        <w:t xml:space="preserve">) </w:t>
      </w:r>
      <w:r w:rsidRPr="001A20A1">
        <w:rPr>
          <w:rFonts w:eastAsia="Times New Roman" w:cs="Arial Unicode"/>
          <w:b/>
          <w:bCs/>
          <w:sz w:val="22"/>
          <w:szCs w:val="22"/>
        </w:rPr>
        <w:t>ՀԱՍՏԱՏՈՒԹՅՈՒՆՆԵՐՈՒՄ</w:t>
      </w:r>
      <w:r w:rsidRPr="001A20A1">
        <w:rPr>
          <w:rFonts w:eastAsia="Times New Roman" w:cs="Times New Roman"/>
          <w:b/>
          <w:bCs/>
          <w:sz w:val="22"/>
          <w:szCs w:val="22"/>
        </w:rPr>
        <w:t xml:space="preserve"> </w:t>
      </w:r>
      <w:r w:rsidRPr="001A20A1">
        <w:rPr>
          <w:rFonts w:eastAsia="Times New Roman" w:cs="Arial Unicode"/>
          <w:b/>
          <w:bCs/>
          <w:sz w:val="22"/>
          <w:szCs w:val="22"/>
        </w:rPr>
        <w:t>ԽՆԱՄՔԻ</w:t>
      </w:r>
      <w:r w:rsidRPr="001A20A1">
        <w:rPr>
          <w:rFonts w:eastAsia="Times New Roman" w:cs="Times New Roman"/>
          <w:b/>
          <w:bCs/>
          <w:sz w:val="22"/>
          <w:szCs w:val="22"/>
        </w:rPr>
        <w:t xml:space="preserve"> </w:t>
      </w:r>
      <w:r w:rsidRPr="001A20A1">
        <w:rPr>
          <w:rFonts w:eastAsia="Times New Roman" w:cs="Arial Unicode"/>
          <w:b/>
          <w:bCs/>
          <w:sz w:val="22"/>
          <w:szCs w:val="22"/>
        </w:rPr>
        <w:t>ՏՐԱՄԱԴՐՈՒՄԸ</w:t>
      </w:r>
      <w:r w:rsidRPr="001A20A1">
        <w:rPr>
          <w:rFonts w:ascii="Courier New" w:eastAsia="Times New Roman" w:hAnsi="Courier New" w:cs="Courier New"/>
          <w:sz w:val="22"/>
          <w:szCs w:val="22"/>
        </w:rPr>
        <w:t>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հաստատությունները կազմակերպում են այնտեղ բնակվող (խնամվող) երեխաների`</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առաջնային բժշկական օգնության և սպասարկման տրամադրումը.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սոցիալ-հոգեբանական օգնության տրամադրումը.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իրավական խորհրդատվության տրամադրումը.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պրոթեզաօրթոպեդիկ և վերականգնողական պարագաներով ապահովումը.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բժշկասոցիալական փորձաքննությունը.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հիվանդանոցային բժշկական օգնություն և սպասարկում իրականացնող կազմակերպություն ուղեգրումը.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ազատ ժամանցը.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ուսումնադաստիարակչական ծառայությունների մատուցումը.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աշխատանքային թերապիան` 16 տարեկանից բարձր երեխաների համար: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Բնակչության սոցիալական պաշտպանության հաստատություններն այնտեղ բնակվող (խնամվող) երեխաներին տրամադրում են՝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առողջ, անհրաժեշտ քանակի և տարիքին համապատասխանող սնունդ, ընդ որում, բժշկի գրավոր ցուցումով հատուկ սննդակարգի կարիք ունեցող երեխաների համար նշանակվում է դիետիկ սնունդ, իսկ հիվանդ, թերսնվող և գերսնվող երեխաների նկատմամբ ապահովվում է անհատական մոտեցում.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մահճակալ և այլ անհրաժեշտ կահույք.</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հագուստ, սպիտակեղեն, կոշկեղեն` տարիքասեռային առանձնահատկություններին և եղանակային պայմաններին համապատասխան.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անկողնային պարագաներ.</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խաղալիքներ.</w:t>
      </w:r>
    </w:p>
    <w:p w:rsidR="0038213B"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անձնական հիգիենայի պարագաներ (սրբիչ, օճառ, ատամի մածուկ, խոզանակ և այլն)</w:t>
      </w:r>
    </w:p>
    <w:p w:rsidR="0009797E" w:rsidRPr="001A20A1" w:rsidRDefault="0038213B"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7) առանձնացված պայմաններում ապահովում են այնտեղ բնակվող (խնամվող) երեխաների անձնական հիգիենան ինքնուրույն կամ անհրաժեշտության դեպքում` աշխատողների օգնությամբ հոգալու հնարավորությունը</w:t>
      </w:r>
      <w:r w:rsidR="0009797E" w:rsidRPr="001A20A1">
        <w:rPr>
          <w:rFonts w:eastAsia="Times New Roman" w:cs="Times New Roman"/>
          <w:sz w:val="22"/>
          <w:szCs w:val="22"/>
        </w:rPr>
        <w:t>:</w:t>
      </w:r>
    </w:p>
    <w:p w:rsidR="0038213B" w:rsidRPr="001A20A1" w:rsidRDefault="0038213B"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ascii="Courier New" w:hAnsi="Courier New" w:cs="Courier New"/>
          <w:sz w:val="21"/>
          <w:szCs w:val="21"/>
          <w:shd w:val="clear" w:color="auto" w:fill="FFFFFF"/>
        </w:rPr>
        <w:t> </w:t>
      </w:r>
      <w:r w:rsidRPr="001A20A1">
        <w:rPr>
          <w:sz w:val="22"/>
          <w:szCs w:val="22"/>
          <w:shd w:val="clear" w:color="auto" w:fill="FFFFFF"/>
        </w:rPr>
        <w:t>Բնակչության սոցիալական պաշտպանության հատուկ (մասնագիտացված) հաստատություններն ապահովում են երկարաժամկետ կամ որոշակի ժամկետով կացարան, շուրջօրյա լրիվ խնամք առանց ծնողական խնամքի մնացած այն երեխաների համար, ովքեր ունեն ծանր սահմանափակ կարողություններ՝ կենտրոնական նյարդային համակարգի օրգանական ու ֆունկցիոնալ ախտահարումներ, բնածին և ձեռքբերովի ֆիզիկական ու մտավոր արատներ:</w:t>
      </w:r>
      <w:r w:rsidRPr="001A20A1">
        <w:rPr>
          <w:sz w:val="21"/>
          <w:szCs w:val="21"/>
          <w:shd w:val="clear" w:color="auto" w:fill="FFFFFF"/>
        </w:rPr>
        <w:t xml:space="preserve">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հաստատություններն իրականացնում են երեխաների իրավունքների և օրինական շահերի պաշտպանության ու խնամքի տրամադրմանն ուղղված՝ Հայաստանի Հանրապետության օրենքներով, սույն կարգով և այլ իրավական ակտերով նախատեսված այլ գործառույթներ: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երեխայի ժամանակավոր (որոշակի ժամկետով) տեղավորման դեպքում երեխայի ընդունելությունն իրականացվում է շուրջօրյա, այդ թվում՝ նաև ոչ աշխատանքային օրերին: Լիազորած պետական մարմնի կողմից երեխային բնակչության սոցիալական պաշտպանության հաստատություն ուղեգրելու դեպքում երեխայի ընդունելությունն իրականացվում է աշխատանքային օրերին, ժամը 9.00-18.00-ն ընկած ժամանակահատվածում: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Նույն ընտանիքի երեխաներին (քույրեր և եղբայրներ) բնակչության սոցիալական պաշտպանության հաստատությունում խնամք տրամադրելու անհրաժեշտության դեպքում նրանք ընդունվում (տեղավորվում) են բնակչության սոցիալական պաշտպանության միևնույն հաստատություն՝ բացառությամբ այն դեպքերի, երբ՝</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բժշկական ժամանակավոր հակացուցումներով պայմանավորված՝ այդ երեխաների խնամքն անհնար է իրականացնել բնակչության սոցիալական պաշտպանության միևնույն հաստատությունում.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2) երեխաներից մեկը կամ մի քանիսը, բայց ոչ բոլորը, տառապում են սույն կարգի </w:t>
      </w:r>
      <w:r w:rsidR="0038213B" w:rsidRPr="001A20A1">
        <w:rPr>
          <w:rFonts w:eastAsia="Times New Roman" w:cs="Times New Roman"/>
          <w:sz w:val="22"/>
          <w:szCs w:val="22"/>
        </w:rPr>
        <w:t>55</w:t>
      </w:r>
      <w:r w:rsidRPr="001A20A1">
        <w:rPr>
          <w:rFonts w:eastAsia="Times New Roman" w:cs="Times New Roman"/>
          <w:sz w:val="22"/>
          <w:szCs w:val="22"/>
        </w:rPr>
        <w:t>-րդ կետով նախատեսված հիվանդություններից որևէ մեկով, որի դեպքում բոլոր երեխաների խնամքը հնարավոր չէ իրականացնել բնակչության սոցիալական պաշտպանության միևնույն տիպի հաստատությունում: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այլ հաստատություններից, շուրջօրյա լրիվ խնամք տրամադրող այլ կազմակերպություններից, հիվանդանոցային բժշկական հաստատություններից տեղափոխման դեպքում երեխան անմիջապես տեղավորվում է համապատասխան տարիքային խմբում: Մնացած բոլոր այլ դեպքերում </w:t>
      </w:r>
      <w:r w:rsidRPr="001A20A1">
        <w:rPr>
          <w:rFonts w:eastAsia="Times New Roman" w:cs="Times New Roman"/>
          <w:sz w:val="22"/>
          <w:szCs w:val="22"/>
        </w:rPr>
        <w:lastRenderedPageBreak/>
        <w:t>բնակչության սոցիալական պաշտպանության հաստատություն երեխայի տեղափոխվելուց անմիջապես հետո` համապատասխան իրավասություններ ունեցող աշխատողը (կամ պաշտոնատար անձը) վերցնում է նրա հագուստը և անձնական իրերը՝ ախտահանման նպատակով, այնուհետև նրան զննում է այդ հաստատության բժիշկը, որոշում ընդունելության համար բժշկական հակացուցումների առկայությունը կամ բացակայությունը և տալիս եզրակացություն երեխային սանիտարական մշակման ուղարկելու և հատուկ առանձնացված սենյակում (մեկուսարանում) տեղավորելու անհրաժեշտության (կամ դրա բացակայության) վերաբերյալ: Ժամը 18.00-ից հետո կամ ոչ աշխատանքային օրերին բնակչության սոցիալական պաշտպանության հաստատություն տեղափոխվելու դեպքում երեխան՝ մինչև տվյալ հաստատության բժշկի կամ համապատասխան բժշկական հաստատության կողմից նրա առողջական վիճակի մասին եզրակացության տրամադրումը, բայց ոչ ավելի, քան երկու օրով, տեղավորվում է հատուկ առանձնացված սենյակում (մեկուսարանում):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 երեխային ընդունելիս՝ զննման արդյունքում կամ համապատասխան բժշկական հաստատության կողմից տրամադրված եզրակացության համաձայն երեխայի օրգանիզմում վարակիչ հիվանդություն կամ շրջապատի համար վտանգ ներկայացնող այլ հիվանդություն հայտնաբերելու կամ դրանց առկայության վերաբերյալ կասկածի դեպքում տվյալ հաստատության բուժաշխատողը սահմանված կարգով դրա մասին շտապ հաղորդում է Հայաստանի Հանրապետության առողջապահության նախարարության աշխատակազմի առողջապահական պետական տեսչություն և իրականացնում հաշվառում՝ համաձայն Հայաստանի Հանրապետության առողջապահության նախարարի 2010 թվականի դեկտեմբերի 17-ի N 35-Ն հրամանով հաստատված՝ Վարակիչ հիվանդությունների «իրական ժամանակում» էլեկտրոնային համաճարակաբանական հսկողության 3.1.1-018-10 սանիտարահամաճարակային նորմերի և կանոնների պահանջների (բացառությամբ հոգեկան խանգարումների և էպիլեպսիայի դեպքերի), ինչպես նաև ապահովում է երեխայի մեկուսացումն ու, անհրաժեշտության դեպքում, նաև հոսպիտալացումն ինֆեկցիոն հիվանդանոցում (բաժանմունքում) կամ այլ մասնագիտացված բժշկական հաստատությունում: Հոսպիտալացման դեպքում բնակչության սոցիալական պաշտպանության հաստատության համապատասխան լիազորություններով օժտված աշխատողը (կամ պաշտոնատար անձը) ոչ ուշ, քան մեկ օրվա ընթացքում դրա մասին տեղեկացնում է տվյալ վայրի խնամակալության և հոգաբարձության մարմնին, Հայաստանի Հանրապետության համապատասխան մարզպետարանի (Երևանի քաղաքապետարանի) ընտանիքի, կանանց և երեխաների իրավունքների պաշտպանության բաժնին, գործակալությանը և երեխայի օրինական ներկայացուցչին (առկայության դեպքում):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Չի թույլատրվում բնակչության սոցիալական պաշտպանության հաստատություն բերել հրազեն, այդ համալրող մանրամասեր (դետալներ), սառը զենք, ռազմամթերք, պայթուցիկ նյութեր, պայթուցիկ սարքեր, դյուրավառ կամ այրիչ նյութեր, ռադիոակտիվ նյութեր, թմրամիջոցներ կամ հոգեմետ (հոգեներգործուն) նյութեր (բացառությամբ բժշկի կողմից նշանակված հոգեմետ (հոգեներգործուն) դեղամիջոցների), ինչպես նաև շրջապատի համար առավել վտանգ ներկայացնող այլ սարքեր: Սույն կետում նշված առարկաների կամ նյութերի հայտնաբերման դեպքում՝ բնակչության սոցիալական պաշտպանության հաստատության համապատասխան լիազորություններով օժտված աշխատողը (կամ պաշտոնատար անձը) դրա մասին անմիջապես իրազեկում է ոստիկանությանը: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lastRenderedPageBreak/>
        <w:t>Երեխան կարող է իր հետ բնակչության սոցիալական պաշտպանության հաստատություն բերել խաղալիքներ և շրջապատի համար վտանգ չներկայացնող այլ իրեր ու ընտանի կենդանիներ, եթե դա արգելված չէ տվյալ հաստատության կանոններով, և այդ հաստատության պայմաններն ընձեռում են դրա հնարավորությունը: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Պետական կամ տեղական ինքնակառավարման մարմինների ենթակայության ներքո գտնվող՝ բնակչության սոցիալական պաշտպանության հաստատություն երեխայի ընդունելությունը ձևակերպվում է այդ հաստատության ղեկավարի հրամանով: Երեխային բնակչության սոցիալական պաշտպանության հաստատություն ընդունելու մասին հրամանն ընդունվում է սույն կարգի 59-րդ կետով նախատեսված եզրակացությունն ստանալուց հետո, բայց ոչ ուշ, քան մինչև տվյալ եզրակացությունն ստանալու օրվա ավարտը: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Սույն կարգի 63-րդ կետում նշված հրամանի ընդունումից անմիջապես հետո՝ բնակչության սոցիալական պաշտպանության հաստատության համապատասխան լիազորություններով օժտված աշխատողը (կամ պաշտոնատար անձը) հաստատություն ընդունված երեխայի մասին տվյալները գրանցում է բնակչության սոցիալական պաշտպանության հաստատության հաշվառման մատյանում, որի ձևը հաստատում է բնակչության սոցիալական պաշտպանության հաստատության ղեկավարը կամ խնամք տրամադրող կազմակերպության՝ համապատասխան լիազորություն ունեցող այլ պաշտոնատար անձ (կամ մարմինը):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հաստատության հաշվառման մատյանը կարող է վարվել ինչպես թղթային, այնպես էլ՝ էլեկտրոնային եղանակով՝ անհրաժեշտ տվյալները և տեղեկությունները համակարգչում մուտքագրելու միջոցով: Ընդ որում, հաշվառման մատյանը միաժամանակ թղթային և էլեկտրոնային եղանակներով կազմելու և վարելու դեպքում՝ դրանցում ներառված տվյալներն ու տեղեկություններն ամբողջությամբ պետք է համապատասխանեն միմյանց: Թղթային եղանակով վարվող հաշվառման մատյանը պետք է լինի համարակալված և էջակարված (թելակարված): Թղթային եղանակով վարվող հաշվառման մատյանը լրացվում է մուգ կապույտ կամ սև գույնի թանաք ունեցող գրիչով, ընթեռնելի ձեռագրով, առանց անհարկի հապավումներ և ջնջումներ կատարելու: Սխալ գրառման դեպքում այն երկու կողմից վերցվում է փակագծերի մեջ, որից հետո կատարվում է ճիշտ գրառումը, և տվյալ էջի աջ անկյունում՝ հաշվառման մատյանում գրառում կատարող համապատասխան աշխատողի (պաշտոնատար անձի) կողմից լրացվում են «Ուղղումը կատարված է իմ կողմից» բառերը, և ուղղումը հավաստվում է ստորագրությամբ:</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հաստատության հաշվառման մատյանում գրանցվում են երեխայի մասին հետևյալ տեղեկությունները՝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 անունը, հայրանունը, ազգանունը.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ծննդյան ամսաթիվը, ամիսը, տարեթիվը և վայրը.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սեռը.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4) անձը հաստատող փաստաթղթի անվանումը, սերիան և համարը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5) մինչև բնակչության սոցիալական պաշտպանության հաստատություն տեղափոխվելը տվյալ երեխայի հաշվառման հասցեն, իսկ հաշվառման մեջ չգտնվելու դեպքում՝ վերջին կամ նախկին բնակության վայրի հասցեն.</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6) երեխայի հայտնաբերման կամ մինչև բնակչության սոցիալական պաշտպանության հաստատություն տեղափոխվելը երեխայի փաստացի գտնվելու (վերջին բնակության) վայրը.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lastRenderedPageBreak/>
        <w:t>7) տեղեկություններ երեխայի ծնողների կամ ազգականների մասին (առկայության դեպքում).</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8) երեխային բնակչության սոցիալական պաշտպանության հաստատություն ընդունելու պատճառները.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9) երեխայի մասին տեղեկատվության տրամադրման աղբյուրը և տեղեկատվությունը տրամադրած անձի (մարմնի) տվյալները.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10) բնակչության սոցիալական պաշտպանության հաստատություն ընդունման և դուրսգրման ամսաթիվը, ամիսը, տարեթիվը.</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sz w:val="22"/>
          <w:szCs w:val="22"/>
        </w:rPr>
        <w:t>11) սույն կարգի 67-րդ և 68-րդ կետերում նշված դեպքերում՝ երեխայի անհատականացման համար անհրաժեշտ այլ տվյալներ: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Ընկեցիկ երեխային բնակչության սոցիալական պաշտպանության հաստատություն ընդունելիս՝ սույն կարգի </w:t>
      </w:r>
      <w:r w:rsidR="0038213B" w:rsidRPr="001A20A1">
        <w:rPr>
          <w:rFonts w:eastAsia="Times New Roman" w:cs="Times New Roman"/>
          <w:sz w:val="22"/>
          <w:szCs w:val="22"/>
        </w:rPr>
        <w:t>66</w:t>
      </w:r>
      <w:r w:rsidRPr="001A20A1">
        <w:rPr>
          <w:rFonts w:eastAsia="Times New Roman" w:cs="Times New Roman"/>
          <w:sz w:val="22"/>
          <w:szCs w:val="22"/>
        </w:rPr>
        <w:t>-րդ կետի 1-ին և 2-րդ ենթակետերում նշված տվյալների փոխարեն հաշվառման մատյանում գրանցվում են ընկեցիկ երեխայի հայտնաբերման մասին արձանագրության համարը, ամսաթիվը, ամիսը, տարեթիվը: Այդ դեպքում, հաշվառման մատյանը լրացնող աշխատողի (պաշտոնատար անձի) անձնական դիտարկման արդյունքում, հաշվառման մատյանում գրանցվում են նաև երեխայի մազերի, աչքերի գույնը, հասակը, սեռը, մոտավոր տարիքը և այլ անհատականացման նշաններ: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Եթե երեխան ընկեցիկ չէ, բայց չունի անձը հաստատող փաստաթուղթ, ապա հաշվառման մատյանում երեխայի անունը, հայրանունը, ազգանունը, ծննդյան ամսաթիվը, ամիսը, տարեթիվը, սեռը, բնակության վայրի հասցեի մասին տվյալները գրանցվում են երեխայի բանավոր հայտարարության կամ այդ երեխայի մասին տեղեկատվություն տրամադրած մարմնի (անձի) հայտարարության հիման վրա: Այդ դեպքում, հաշվառման մատյանը լրացնող աշխատողի (պաշտոնատար անձի) անձնական դիտարկման արդյունքում, հաշվառման մատյանում գրանցվում են նաև երեխայի մազերի, աչքերի գույնը, հասակը և այլ անհատականացման նշաններ, ինչպես նաև նշվում է երեխայի անհատական տվյալների տրամադրման աղբյուրը: Երեխայի կողմից իր մասին սույն կետում նշված համապատասխան տվյալները չհայտնելու և այդ երեխայի անհատական տվյալների մասին այլ տեղեկատվության բացակայության դեպքում՝ հաշվառման մատյանը լրացնող աշխատողի (պաշտոնատար անձի) անձնական դիտարկման արդյունքում, հաշվառման մատյանում գրանցվում են նաև երեխայի սեռը և մոտավոր տարիքը: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Երեխային բնակչության սոցիալական պաշտպանության հաստատություն կրկին ընդունելու (դուրս գրելու) դեպքում հաշվառման մատյանում դրա մասին կատարվում է համապատասխան գրառում, և, անհրաժեշտության դեպքում, փոփոխվում են հաշվառման մատյանում գրանցված տվյալները: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Որդեգրման հանձնված երեխայի դուրսգրման դեպքում հաշվառման մատյանի համապատասխան սյունակում նշվում է միայն «որդեգրված» բառը, իսկ նրան վերաբերող բոլոր փաստաթղթերը պահվում են չհրկիզվող պահարանում` առանձին կնքված ծրարով, և հրապարակման ենթակա չեն: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հաստատությունում բնակվող (խնամվող) յուրաքանչյուր երեխայի համար բնակչության սոցիալական պաշտպանության հաստատության սոցիալական աշխատանքի մասնագետը կամ համապատասխան լիազորություններով օժտված այլ աշխատող (կամ պաշտոնատար անձը) լրացնում է հաշվառման քարտ, որի ձևը հաստատում է բնակչության սոցիալական պաշտպանության հաստատության ղեկավարը կամ խնամք տրամադրող կազմակերպության՝ համապատասխան լիազորություն ունեցող պաշտոնատար անձը </w:t>
      </w:r>
      <w:r w:rsidRPr="001A20A1">
        <w:rPr>
          <w:rFonts w:eastAsia="Times New Roman" w:cs="Times New Roman"/>
          <w:sz w:val="22"/>
          <w:szCs w:val="22"/>
        </w:rPr>
        <w:lastRenderedPageBreak/>
        <w:t>(կամ մարմինը): Բնակչության սոցիալական պաշտպանության հաստատությունում երեխայի բնակվելու (խնամվելու) ամբողջ ժամանակահատվածում երեխայի հաշվառման քարտը պահվում է քարտարանում, իսկ երեխային բնակչության սոցիալական պաշտպանության հաստատությունից դուրս գրելու դեպքում հաշվառման քարտը պահվում է տվյալ երեխայի անձնական գործում: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հաստատությունը կազմակերպում է այնտեղ բնակվող (խնամվող) երեխաների առաջնային բժշկական օգնության և սպասարկման տրամադրումը՝ նրանց այնտեղ բնակվելու (խնամվելու) ամբողջ ժամանակահատվածում: Բնակչության սոցիալական պաշտպանության հաստատությունում բնակվող (խնամվող) երեխաների առաջնային բժշկական օգնությունն իրականացնում է այդ հաստատության բժիշկը և բնակչության սոցիալական պաշտպանության հաստատության գտնվելու վայրի համապատասխան բժշկական հաստատությունը, իսկ անհրաժեշտության դեպքում կազմակերպվում է համապատասխան բժշկական հաստատություններ կամ առողջարան երեխայի ուղեգրման գործընթացը: Երեխային հիվանդանոցային բժշկական հաստատություն տեղափոխելու դեպքում բնակչության սոցիալական պաշտպանության հաստատությունը կազմակերպում է երեխայի խնամքի (այդ թվում՝ նաև սննդի) ապահովումը: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բնակվող (խնամվող) յուրաքանչյուր երեխայի համար լրացվում է բժշկական քարտ, որտեղ գրանցվում են նրա անձնական տվյալները, ինչպես նաև կատարված բժշկական զննության, իրականացված կլինիկալաբորատոր հետազոտությունների արդյունքները, ցույց տրված բժշկական օգնությունը, կանխարգելիչ պատվաստումները և այլ անհրաժեշտ տվյալներ: Բնակչության սոցիալական պաշտպանության հաստատությունում երեխայի բնակվելու (խնամվելու) ամբողջ ժամանակահատվածում երեխայի բժշկական քարտը պահվում է քարտարանում, իսկ երեխային բնակչության սոցիալական պաշտպանության հաստատությունից դուրս գրելու դեպքում այն պահվում է տվյալ երեխայի անձնական գործում: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հաստատության բժիշկը յուրաքանչյուր օր կազմակերպում է այնտեղ բնակվող (խնամվող) բոլոր երեխաների համայց, գնահատում նրանց առողջական վիճակը, գրառումներ կատարում երեխաների բժշկական քարտերում և առնվազն յուրաքանչյուր երկու ամիսը մեկ անգամ իրականացնում այդ հաստատությունում բնակվող (խնամվող) բոլոր երեխաների բժշկական զննություն` օբյեկտիվ քննություն, ինչպես նաև լաբորատոր-գործիքային ընդհանուր բնույթի (անհրաժեշտության դեպքում՝ նաև լրացուցիչ) հետազոտություններ, անհրաժեշտ դեպքերում ուղեգրում է համապատասխան բժշկական կազմակերպություններ` մասնագիտացված բժշկական օգնություն և սպասարկում ստանալու նպատակով: Հնարավորության սահմաններում ճշտվում է երեխաների պատվաստումային կարգավիճակը, և պատվաստումների բացակայության կամ անավարտ լինելու դեպքում դրանք կատարվում են ըստ պատվաստումների ազգային օրացույցի:</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հաստատությունում բնակվող (խնամվող) երեխայի օրգանիզմում վարակիչ հիվանդություն հայտնաբերելու կամ դրա առկայության վերաբերյալ կասկածի դեպքում տվյալ հաստատության բուժաշխատողը սահմանված կարգով դրա մասին շտապ հաղորդում է Հայաստանի Հանրապետության առողջապահության նախարարության աշխատակազմի առողջապահական պետական տեսչություն և իրականացնում հաշվառում՝ համաձայն Հայաստանի Հանրապետության առողջապահության նախարարի 2010 թվականի դեկտեմբերի 17-ի N 35-Ն հրամանով </w:t>
      </w:r>
      <w:r w:rsidRPr="001A20A1">
        <w:rPr>
          <w:rFonts w:eastAsia="Times New Roman" w:cs="Times New Roman"/>
          <w:sz w:val="22"/>
          <w:szCs w:val="22"/>
        </w:rPr>
        <w:lastRenderedPageBreak/>
        <w:t>հաստատված՝ Վարակիչ հիվանդությունների «իրական ժամանակում» էլեկտրոնային համաճարակաբանական հսկողության 3.1.1-018-10 սանիտարահամաճարակային նորմերի և կանոնների պահանջների, ինչպես նաև ապահովում է երեխայի մեկուսացումն ու, անհրաժեշտության դեպքում, նաև հոսպիտալացումն ինֆեկցիոն հիվանդանոցում (բաժանմունքում): Հոսպիտալացման դեպքում՝ բնակչության սոցիալական պաշտպանության հաստատության համապատասխան լիազորություններով օժտված աշխատողը (կամ պաշտոնատար անձը) ոչ ուշ, քան մեկ օրվա ընթացքում դրա մասին տեղեկացնում է երեխայի օրինական ներկայացուցչին (առկայության դեպքում):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բնակվող (խնամվող) յուրաքանչյուր երեխայի համար կազմվում է անձնական գործ, որում ներառվում են երեխային բնակչության սոցիալական պաշտպանության հաստատություն ընդունելու մասին հրամանը (դրա պատճենը), երեխայի անձը հաստատող փաստաթուղթը, երեխայի լուսանկարը, երեխայի սոցիալ-հոգեբանական վերականգնման անհատական ծրագիրը, տվյալ երեխային և նրան տրամադրվող սոցիալական ծառայություններին վերաբերող այլ փաստաթղթեր (դրանց պատճենները): Յուրաքանչյուր երեխայի անձնական գործի համարը պետք է նույնությամբ համապատասխանի հաշվառման մատյանում տվյալ երեխայի վերաբերյալ կատարված գրանցման հերթական համարին: Երեխայի՝ բնակչության սոցիալական պաշտպանության հաստատությունից բնակչության սոցիալական պաշտպանության մեկ այլ հաստատություն կամ շուրջօրյա լրիվ խնամք տրամադրող այլ կազմակերպություն տեղափոխվելու դեպքում երեխայի անձնական գործը փոխանցվում է այն հաստատություն կամ կազմակերպություն, որտեղ տեղափոխվում է երեխան, իսկ անձնական գործում ներառված փաստաթղթերի պատճենները, ինչպես նաև երեխային բնակչության սոցիալական պաշտպանության հաստատություն ընդունելու մասին հրամանը պահպանվում են բնակչության սոցիալական պաշտպանության այն հաստատությունում, որտեղից տեղափոխվել է երեխան: Բնակչության սոցիալական պաշտպանության հաստատությունից երեխայի դուրսգրման այլ դեպքերում երեխայի անձնական գործը պահպանվում է Հայաստանի Հանրապետության օրենսդրությամբ սահմանված կարգով և ժամկետում: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 երեխայի ընդունումից հետո եռօրյա ժամկետում տվյալ հաստատության սոցիալական աշխատողը գնահատում է երեխայի սոցիալական կարիքները, իր իրավասությունների սահմաններում իրականացնում է նրա՝ «Սոցիալական աջակցության մասին» Հայաստանի Հանրապետության օրենքով սահմանված անհատական սոցիալական ծրագրով նախատեսված միջոցառումները, դրանում նշված ժամկետներում մասնակցում է մասնագիտական քննարկումներին և, տվյալ երեխայի սոցիալական կարիքներին համապատասխան, նրան մատուցում է սոցիալական ծառայություններ:</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հաստատության սոցիալական աշխատողը և համապատասխան լիազորություններով օժտված այլ աշխատողներ (հոգեբան, բժիշկ, մանկավարժ և այլն) երեխային սոցիալ-հոգեբանական օգնություն տրամադրելու, սոցիալական նոր միջավայրին հարմարվելու նպատակով՝ բնակչության սոցիալական պաշտպանության հաստատություն երեխայի ընդունումից հետո եռօրյա ժամկետում կազմում են երեխայի սոցիալ-հոգեբանական վերականգնման անհատական 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 Ծնողական իրավունքներից չզրկված ծնող (ծնողներ) կամ այլ օրինական ներկայացուցիչներ կամ ազգականներ ունեցող երեխայի </w:t>
      </w:r>
      <w:r w:rsidRPr="001A20A1">
        <w:rPr>
          <w:rFonts w:eastAsia="Times New Roman" w:cs="Times New Roman"/>
          <w:sz w:val="22"/>
          <w:szCs w:val="22"/>
        </w:rPr>
        <w:lastRenderedPageBreak/>
        <w:t>սոցիալ-հոգեբանական վերականգնման անհատական ծրագիրը կազմելիս` հաշվի է առնվում նրանց կարծիքը, եթե այն բացասաբար չի ազդի երեխայի վերականգնման գործընթացի վրա կամ չի խոչընդոտի դրա արդյունավետ իրականացմանը: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 այնտեղ երեխայի բնակվելու (խնամվելու) ամբողջ ժամանակահատվածում, Հայաստանի Հանրապետության օրենսդրությամբ սահմանված պահանջներին համապատասխան, երեխային ապահովում է անվտանգ միջավայրով՝ զերծ պահելով ցանկացած բռնությունից, շահագործումից, իրավունքների և օրինական շահերի այլ ոտնահարումից:</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 այնտեղ երեխայի բնակվելու (խնամվելու) ամբողջ ժամանակահատվածում ապահովում է երեխայի բազմակողմանի և ներդաշնակ զարգացումը` հաշվի առնելով նրա հոգեկան, սեռատարիքային, ազգային և էթնիկական առանձնահատկությունները, երեխայի նախասիրությունները, հետաքրքրությունները, ընդունակությունները և պահանջմունքները: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 ապահովում է այնտեղ բնակվող (խնամվող) երեխաների կրթությունն ու դաստիարակումը, այդ թվում՝ կազմակերպում է երեխաներին հիմնական կրթություն մատուցելը, որն իրականացվում է հանրակրթական դպրոցներում, իսկ Հայաստանի Հանրապետության օրենսդրությամբ սահմանված դեպքերում՝ հատուկ դպրոցներում աշակերտելու միջոցով:</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Հայաստանի Հանրապետության կառավարության կողմից սահմանված՝ երեխայի խնամքի և դաստիարակության համար անհրաժեշտ սոցիալական նվազագույն չափորոշիչներին համապատասխան՝ բնակչության սոցիալական պաշտպանության հաստատությունն այնտեղ բնակվող (խնամվող) և դպրոցում սովորող երեխային ապահովում է անձնական մանր ծախսեր կատարելու համար անհրաժեշտ գումարով, սովորեցնում է խելամիտ և արդյունավետ օգտագործել ունեցած գումարը:</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հաստատությունն ապահովում է այնտեղ բնակվող (խնամվող) երեխայի առողջ ապրելակերպի (սնունդ, սպորտ, անձնական հիգիենա, ազատ ժամանց) համար անհրաժեշտ պայմաններ: Բնակչության սոցիալական պաշտպանության հաստատությունը կազմակերպում է երեխաների մասնակցությունը մարզական, մշակութային միջոցառումներին, մրցույթներին, երգի, պարի, նկարչության, կարուձևի, մարզական և այլ խմբակների պարապմունքներին՝ ըստ նրանց հակումների և հետաքրքրությունների:</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հաստատությունն աջակցում է այնտեղ բնակվող (խնամվող) երեխային՝ կենսաբանական ընտանիքի հետ սոցիալական կապերը վերականգնելու և (կամ) ամրապնդելու և նրան ընտանիք վերադարձնելու հարցում, եթե դա բխում է երեխայի շահերից: Բնակչության սոցիալական պաշտպանության հաստատությունում բնակվող (խնամվող) երեխաներին կարող են այցելել նրանց ծնողները (ծնողը)՝ ծնողական իրավունքից զրկված չլինելու դեպքում, ընտանիքի այլ անդամներ, ազգականները, ծանոթները և ընկերները, աջակցող ցանցի անդամները (նրանց ներկայացուցիչները), պետական և տեղական ինքնակառավարման մարմինների, այլ կազմակերպությունների ներկայացուցիչներ և անձինք՝ բացառությամբ այն դեպքերի, երբ այդ անձինք գտնվում են ոչ սթափ կամ հակահիգիենիկ վիճակում, կամ, եթե դա բացասաբար չի ազդի երեխայի առողջության, դաստիարակման, սոցիալ-հոգեբանական վերականգնման գործընթացի վրա կամ չի խոչընդոտի դրա արդյունավետ իրականացմանը: Բնակչության սոցիալական պաշտպանության հաստատությունում բնակվող (խնամվող) երեխաների մոտ սույն կետում նշված անձանց </w:t>
      </w:r>
      <w:r w:rsidRPr="001A20A1">
        <w:rPr>
          <w:rFonts w:eastAsia="Times New Roman" w:cs="Times New Roman"/>
          <w:sz w:val="22"/>
          <w:szCs w:val="22"/>
        </w:rPr>
        <w:lastRenderedPageBreak/>
        <w:t>ընդունելությունն իրականացվում է կանոններով սահմանված ընթացակարգին համապատասխան: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բնակվող (խնամվող) երեխայի կողմից այն ինքնակամ լքելու կամ երեխայի անհետանալու (գտնվելու վայրն անհայտ լինելու) դեպքում բնակչության սոցիալական պաշտպանության հաստատության ղեկավարը կամ համապատասխան լիազորություններով օժտված այլ աշխատող (պաշտոնատար անձը) տվյալ հանգամանքի մասին հայտնի դառնալուց հետո անմիջապես դրա մասին տեղեկացնում է ոստիկանությանը և երեխայի օրինական ներկայացուցիչներին (առկայության դեպքում):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Անկախ բնակչության սոցիալական պաշտպանության հաստատությունում երեխային խնամք տրամադրելու հանգամանքից՝ </w:t>
      </w:r>
      <w:r w:rsidR="0038213B" w:rsidRPr="001A20A1">
        <w:rPr>
          <w:rFonts w:eastAsia="Times New Roman" w:cs="Times New Roman"/>
          <w:sz w:val="22"/>
          <w:szCs w:val="22"/>
        </w:rPr>
        <w:t>տարածքային կենտրոն</w:t>
      </w:r>
      <w:r w:rsidRPr="001A20A1">
        <w:rPr>
          <w:rFonts w:eastAsia="Times New Roman" w:cs="Times New Roman"/>
          <w:sz w:val="22"/>
          <w:szCs w:val="22"/>
        </w:rPr>
        <w:t>ը, «Սոցիալական աջակցության մասին» Հայաստանի Հանրապետության օրենքով սահմանված՝ միջգերատեսչական համագործակցության և աջակցող ցանցի այլ անդամներ ձեռնարկում են Հայաստանի Հանրապետության օրենսդրությամբ չարգելված միջոցներ՝ հասանելի ռեսուրսների որոնման միջոցով երեխայի հետագա խնամքն ընտանիքում կազմակերպելու նպատակով:</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Բնակչության սոցիալական պաշտպանության հաստատությունում երեխային խնամք տրամադրելու ամբողջ ժամանակահատվածում տվյալ հաստատության պաշտոնատար անձինք, </w:t>
      </w:r>
      <w:r w:rsidR="0038213B" w:rsidRPr="001A20A1">
        <w:rPr>
          <w:rFonts w:eastAsia="Times New Roman" w:cs="Times New Roman"/>
          <w:sz w:val="22"/>
          <w:szCs w:val="22"/>
        </w:rPr>
        <w:t>տարածքային կենտրոն</w:t>
      </w:r>
      <w:r w:rsidRPr="001A20A1">
        <w:rPr>
          <w:rFonts w:eastAsia="Times New Roman" w:cs="Times New Roman"/>
          <w:sz w:val="22"/>
          <w:szCs w:val="22"/>
        </w:rPr>
        <w:t>ը, Հայաստանի Հանրապետության մարզպետարանի (Երևանում՝ Երևանի քաղաքապետարանի) աշխատակազմի ընտանիքի, կանանց և երեխաների իրավունքների պաշտպանության բաժինը երեխային ընտանիքում տեղավորելու հնարավորության մասին համապատասխան տեղեկատվություն ստանալուց հետո յոթնօրյա ժամկետում դրա մասին տեղեկացնում են բնակչության սոցիալական պաշտպանության հաստատության գտնվելու վայրի խնամակալության և հոգաբարձության մարմնին: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բնակվող (խնամվող) այն երեխայի ծնողների (կամ նրանցից որևէ մեկի կամ միակ ծնողի), որոնց գտնվելու վայրն անհայտ էր, ինչպես նաև երեխայի անհայտ ծնողների հայտնաբերման դեպքում ոստիկանությունը դրա մասին գրավոր տեղեկացնում է Հայաստանի Հանրապետության մարզպետարանին (Երևանում՝ Երևանի քաղաքապետարանին), գործակալությանը և բնակչության սոցիալական պաշտպանության այն հաստատությանը, որում բնակվում (խնամվում) է տվյալ երեխան: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Խնամակալության և հոգաբարձության մարմինը կամ Հայաստանի Հանրապետության մարզպետարանի (Երևանում՝ Երևանի քաղաքապետարանի) աշխատակազմի ընտանիքի, կանանց և երեխաների իրավունքների պաշտպանության բաժինը բնակչության սոցիալական պաշտպանության հաստատությունում ժամանակավոր տեղավորվող երեխայի ծնողներին (կամ այլ օրինական ներկայացուցչին) նախազգուշացնում է այն մասին, որ բնակչության սոցիալական պաշտպանության հաստատությունում երեխային տեղավորելու հիմքերի վերացումից հետո երեխային ընտանիք վերադարձնելուց խուսափելու դեպքում երեխան օրենքով սահմանված դեպքերում և կարգով կարող է որդեգրվել կամ դաստիարակության հանձնվել խնամատար ընտանիքի, կամ նրա նկատմամբ կարող է սահմանվել խնամակալություն կամ հոգաբարձություն: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 xml:space="preserve">Բացառությամբ սույն կարգով և Հայաստանի Հանրապետության օրենսդրությամբ սահմանված այլ դեպքերի՝ բնակչության սոցիալական պաշտպանության հաստատությունը, նրա պաշտոնատար անձինք ու աշխատողները պարտավոր են որևէ կերպ չհրապարակել, չտարածել խնամքի տրամադրման ընթացքում երեխաների և </w:t>
      </w:r>
      <w:r w:rsidRPr="001A20A1">
        <w:rPr>
          <w:rFonts w:eastAsia="Times New Roman" w:cs="Times New Roman"/>
          <w:sz w:val="22"/>
          <w:szCs w:val="22"/>
        </w:rPr>
        <w:lastRenderedPageBreak/>
        <w:t>նրանց օրինական ներկայացուցիչների վերաբերյալ իրենց հայտնի դարձած անհատական տվյալները, այդ երեխաների և նրանց ընտանիքների վերաբերյալ այնպիսի տեղեկություններ ու տվյալներ, որոնք հնարավորություն կընձեռեն նույնականացնելու այդ երեխաներին, ինչպես նաև երրորդ անձանց չընձեռել այդ տվյալները ու տեղեկությունները հայթայթելու այնպիսի հնարավորություն, որ կարող է առաջանալ թույլատրելու, չխոչընդոտելու կամ նման տեղեկությունների պահպանման կարգի խախտման հետևանքով:</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ascii="Courier New" w:eastAsia="Times New Roman" w:hAnsi="Courier New" w:cs="Courier New"/>
          <w:sz w:val="22"/>
          <w:szCs w:val="22"/>
        </w:rPr>
        <w:t> </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VII. ԲՆԱԿՉՈՒԹՅԱՆ ՍՈՑԻԱԼԱԿԱՆ ՊԱՇՏՊԱՆՈՒԹՅԱՆ ԸՆԴՀԱՆՈՒՐ</w:t>
      </w:r>
      <w:r w:rsidRPr="001A20A1">
        <w:rPr>
          <w:rFonts w:ascii="Courier New" w:eastAsia="Times New Roman" w:hAnsi="Courier New" w:cs="Courier New"/>
          <w:b/>
          <w:bCs/>
          <w:sz w:val="22"/>
          <w:szCs w:val="22"/>
        </w:rPr>
        <w:t> </w:t>
      </w:r>
      <w:r w:rsidRPr="001A20A1">
        <w:rPr>
          <w:rFonts w:eastAsia="Times New Roman" w:cs="Arial Unicode"/>
          <w:b/>
          <w:bCs/>
          <w:sz w:val="22"/>
          <w:szCs w:val="22"/>
        </w:rPr>
        <w:t>ՏԻՊԻ</w:t>
      </w:r>
      <w:r w:rsidRPr="001A20A1">
        <w:rPr>
          <w:rFonts w:eastAsia="Times New Roman" w:cs="Times New Roman"/>
          <w:b/>
          <w:bCs/>
          <w:sz w:val="22"/>
          <w:szCs w:val="22"/>
        </w:rPr>
        <w:t xml:space="preserve"> </w:t>
      </w:r>
      <w:r w:rsidRPr="001A20A1">
        <w:rPr>
          <w:rFonts w:eastAsia="Times New Roman" w:cs="Arial Unicode"/>
          <w:b/>
          <w:bCs/>
          <w:sz w:val="22"/>
          <w:szCs w:val="22"/>
        </w:rPr>
        <w:t>ԵՎ</w:t>
      </w:r>
      <w:r w:rsidRPr="001A20A1">
        <w:rPr>
          <w:rFonts w:eastAsia="Times New Roman" w:cs="Times New Roman"/>
          <w:b/>
          <w:bCs/>
          <w:sz w:val="22"/>
          <w:szCs w:val="22"/>
        </w:rPr>
        <w:t xml:space="preserve"> </w:t>
      </w:r>
      <w:r w:rsidRPr="001A20A1">
        <w:rPr>
          <w:rFonts w:eastAsia="Times New Roman" w:cs="Arial Unicode"/>
          <w:b/>
          <w:bCs/>
          <w:sz w:val="22"/>
          <w:szCs w:val="22"/>
        </w:rPr>
        <w:t>ՀԱՏՈՒԿ</w:t>
      </w:r>
      <w:r w:rsidRPr="001A20A1">
        <w:rPr>
          <w:rFonts w:eastAsia="Times New Roman" w:cs="Times New Roman"/>
          <w:b/>
          <w:bCs/>
          <w:sz w:val="22"/>
          <w:szCs w:val="22"/>
        </w:rPr>
        <w:t xml:space="preserve"> (</w:t>
      </w:r>
      <w:r w:rsidRPr="001A20A1">
        <w:rPr>
          <w:rFonts w:eastAsia="Times New Roman" w:cs="Arial Unicode"/>
          <w:b/>
          <w:bCs/>
          <w:sz w:val="22"/>
          <w:szCs w:val="22"/>
        </w:rPr>
        <w:t>ՄԱՍՆԱԳԻՏԱՑՎԱԾ</w:t>
      </w:r>
      <w:r w:rsidRPr="001A20A1">
        <w:rPr>
          <w:rFonts w:eastAsia="Times New Roman" w:cs="Times New Roman"/>
          <w:b/>
          <w:bCs/>
          <w:sz w:val="22"/>
          <w:szCs w:val="22"/>
        </w:rPr>
        <w:t xml:space="preserve">) </w:t>
      </w:r>
      <w:r w:rsidRPr="001A20A1">
        <w:rPr>
          <w:rFonts w:eastAsia="Times New Roman" w:cs="Arial Unicode"/>
          <w:b/>
          <w:bCs/>
          <w:sz w:val="22"/>
          <w:szCs w:val="22"/>
        </w:rPr>
        <w:t>ՀԱՍՏԱՏՈՒԹՅՈՒՆՆԵՐԻՑ</w:t>
      </w:r>
      <w:r w:rsidRPr="001A20A1">
        <w:rPr>
          <w:rFonts w:eastAsia="Times New Roman" w:cs="Times New Roman"/>
          <w:b/>
          <w:bCs/>
          <w:sz w:val="22"/>
          <w:szCs w:val="22"/>
        </w:rPr>
        <w:t xml:space="preserve"> </w:t>
      </w:r>
      <w:r w:rsidRPr="001A20A1">
        <w:rPr>
          <w:rFonts w:eastAsia="Times New Roman" w:cs="Arial Unicode"/>
          <w:b/>
          <w:bCs/>
          <w:sz w:val="22"/>
          <w:szCs w:val="22"/>
        </w:rPr>
        <w:t>ԵՐԵԽԱՅԻ</w:t>
      </w:r>
      <w:r w:rsidRPr="001A20A1">
        <w:rPr>
          <w:rFonts w:eastAsia="Times New Roman" w:cs="Times New Roman"/>
          <w:b/>
          <w:bCs/>
          <w:sz w:val="22"/>
          <w:szCs w:val="22"/>
        </w:rPr>
        <w:t xml:space="preserve"> </w:t>
      </w:r>
      <w:r w:rsidRPr="001A20A1">
        <w:rPr>
          <w:rFonts w:eastAsia="Times New Roman" w:cs="Arial Unicode"/>
          <w:b/>
          <w:bCs/>
          <w:sz w:val="22"/>
          <w:szCs w:val="22"/>
        </w:rPr>
        <w:t>ԴՈՒՐՍԳՐՈՒՄԸ</w:t>
      </w:r>
      <w:r w:rsidRPr="001A20A1">
        <w:rPr>
          <w:rFonts w:ascii="Courier New" w:eastAsia="Times New Roman" w:hAnsi="Courier New" w:cs="Courier New"/>
          <w:sz w:val="22"/>
          <w:szCs w:val="22"/>
        </w:rPr>
        <w:t>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Arial Unicode"/>
          <w:sz w:val="22"/>
          <w:szCs w:val="22"/>
        </w:rPr>
        <w:t>Բնակչության</w:t>
      </w:r>
      <w:r w:rsidRPr="001A20A1">
        <w:rPr>
          <w:rFonts w:eastAsia="Times New Roman" w:cs="Times New Roman"/>
          <w:sz w:val="22"/>
          <w:szCs w:val="22"/>
        </w:rPr>
        <w:t xml:space="preserve"> </w:t>
      </w:r>
      <w:r w:rsidRPr="001A20A1">
        <w:rPr>
          <w:rFonts w:eastAsia="Times New Roman" w:cs="Arial Unicode"/>
          <w:sz w:val="22"/>
          <w:szCs w:val="22"/>
        </w:rPr>
        <w:t>սոցիալական</w:t>
      </w:r>
      <w:r w:rsidRPr="001A20A1">
        <w:rPr>
          <w:rFonts w:eastAsia="Times New Roman" w:cs="Times New Roman"/>
          <w:sz w:val="22"/>
          <w:szCs w:val="22"/>
        </w:rPr>
        <w:t xml:space="preserve"> </w:t>
      </w:r>
      <w:r w:rsidRPr="001A20A1">
        <w:rPr>
          <w:rFonts w:eastAsia="Times New Roman" w:cs="Arial Unicode"/>
          <w:sz w:val="22"/>
          <w:szCs w:val="22"/>
        </w:rPr>
        <w:t>պաշտպանո</w:t>
      </w:r>
      <w:r w:rsidRPr="001A20A1">
        <w:rPr>
          <w:rFonts w:eastAsia="Times New Roman" w:cs="Times New Roman"/>
          <w:sz w:val="22"/>
          <w:szCs w:val="22"/>
        </w:rPr>
        <w:t>ւթյան հաստատությունից երեխան՝ մինչև 18 տարին լրանալը, կարող է դուրս գրվել՝</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1) նրան կենսաբանական ընտանիք վերադարձնելու, կամ՝</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2) որդեգրման հանձնելու, կամ ՝</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3) բնակչության սոցիալական պաշտպանության մեկ այլ հաստատություն կամ շուրջօրյա խնամք տրամադրող այլ կազմակերպություն տեղափոխվելու, կամ՝</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4) խնամատար ընտանիք` դաստիարակության հանձնելու կամ՝</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5) այլ անձի՝ երեխայի խնամակալ կամ հոգաբարձու նշանակվելու և նրա ընտանիքում տեղավորվելու դեպքում կամ՝</w:t>
      </w:r>
    </w:p>
    <w:p w:rsidR="0009797E" w:rsidRPr="001A20A1" w:rsidRDefault="0009797E" w:rsidP="0009797E">
      <w:pPr>
        <w:spacing w:after="0" w:line="240" w:lineRule="auto"/>
        <w:ind w:firstLine="360"/>
        <w:jc w:val="both"/>
        <w:rPr>
          <w:rFonts w:eastAsia="Times New Roman" w:cs="Times New Roman"/>
          <w:sz w:val="22"/>
          <w:szCs w:val="22"/>
        </w:rPr>
      </w:pPr>
      <w:r w:rsidRPr="001A20A1">
        <w:rPr>
          <w:rFonts w:eastAsia="Times New Roman" w:cs="Times New Roman"/>
          <w:sz w:val="22"/>
          <w:szCs w:val="22"/>
        </w:rPr>
        <w:t>6) Հայաստանի Հանրապետության օրենսդրությամբ սահմանված այլ դեպքերում:</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հաստատությունում բնակվող (խնամվող) երեխան կենսաբանական ընտանիք է վերադարձվում երեխայի ծնողների (ծնողի) կամ ընտանիքի չափահաս այլ անդամի գրավոր դիմումի և ընտանիքի բնակության վայրի՝ Բաժնի կողմից կատարված ուսումնասիրության արդյունքում տրված եզրակացության հիման վրա, որից մեկական օրինակներ ուղարկվում են նաև լիազորած պետական մարմին, տարածքային կենտրոն և ընտանիքի բնակության վայրի խնամակալության և հոգաբարձության մարմին: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Երեխան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կարող է տեղափոխվել այն հաստատության ղեկավարի հիմնավորված առաջարկությամբ, որում տվյալ պահին բնակվում (խնամվում) է երեխան՝ հաշվի առնելով երեխայի տարիքը և առողջական վիճակը: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երեխան տեղափոխվում է լիազորած պետական մարմնի վերաուղեգրման միջոցով: Սույն կետով սահմանված դեպքերում երեխայի անձնական գործը փոխանցվում է այն հաստատությանը կամ կազմակերպությանը, որտեղ տեղափոխվում է երեխան: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Երեխային որդեգրման հանձնելու, խնամատար ընտանիք` դաստիարակության հանձնելու և այլ անձի՝ երեխայի խնամակալ կամ հոգաբարձու նշանակվելու դեպքում բնակչության սոցիալական պաշտպանության հաստատությունից երեխան դուրս է գրվում՝ Հայաստանի Հանրապետության օրենքներով և նորմատիվ իրավական այլ ակտերով սահմանված պահանջներին համապատասխան:</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հաստատությունից երեխայի դուրսգրման մասին տվյալները գրանցվում են սույն կարգի 66-րդ կետի 10-րդ ենթակետին, 69-րդ և 70-րդ կետերին համապատասխան:</w:t>
      </w:r>
    </w:p>
    <w:p w:rsidR="0009797E" w:rsidRPr="001A20A1" w:rsidRDefault="00BE63B6" w:rsidP="0009797E">
      <w:pPr>
        <w:spacing w:after="0" w:line="240" w:lineRule="auto"/>
        <w:ind w:firstLine="375"/>
        <w:jc w:val="both"/>
        <w:rPr>
          <w:rFonts w:eastAsia="Times New Roman" w:cs="Times New Roman"/>
          <w:sz w:val="22"/>
          <w:szCs w:val="22"/>
        </w:rPr>
      </w:pPr>
      <w:r w:rsidRPr="001A20A1">
        <w:rPr>
          <w:rFonts w:eastAsia="Times New Roman" w:cs="Courier New"/>
          <w:sz w:val="22"/>
          <w:szCs w:val="22"/>
        </w:rPr>
        <w:lastRenderedPageBreak/>
        <w:t xml:space="preserve">  </w:t>
      </w:r>
    </w:p>
    <w:p w:rsidR="0009797E" w:rsidRPr="001A20A1" w:rsidRDefault="0009797E" w:rsidP="0009797E">
      <w:pPr>
        <w:spacing w:after="0" w:line="240" w:lineRule="auto"/>
        <w:ind w:firstLine="375"/>
        <w:jc w:val="both"/>
        <w:rPr>
          <w:rFonts w:eastAsia="Times New Roman" w:cs="Times New Roman"/>
          <w:sz w:val="22"/>
          <w:szCs w:val="22"/>
        </w:rPr>
      </w:pPr>
      <w:r w:rsidRPr="001A20A1">
        <w:rPr>
          <w:rFonts w:eastAsia="Times New Roman" w:cs="Times New Roman"/>
          <w:b/>
          <w:bCs/>
          <w:sz w:val="22"/>
          <w:szCs w:val="22"/>
        </w:rPr>
        <w:t>VIII. ՀԱՄԱԳՈՐԾԱԿՑՈՒԹՅՈՒՆԸ ԵՎ ԼԻԱԶՈՐԱԾ ՊԵՏԱԿԱՆ ՄԱՐՄՆԻՆ ՏԵՂԵԿԱՏՎՈՒԹՅՈՒՆ ՏՐԱՄԱԴՐԵԼԸ</w:t>
      </w:r>
      <w:r w:rsidRPr="001A20A1">
        <w:rPr>
          <w:rFonts w:ascii="Courier New" w:eastAsia="Times New Roman" w:hAnsi="Courier New" w:cs="Courier New"/>
          <w:sz w:val="22"/>
          <w:szCs w:val="22"/>
        </w:rPr>
        <w:t> </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ընդհանուր տիպի, հատուկ (մասնագիտացված), խնամքի գիշերօթիկ հաստատությունները և սոցիալական հոգածության ցերեկային կենտրոններն իրենց գործառույթների իրականացման շրջանակներում համագործակցում են լիազորած պետական մարմնի, ոստիկանության, պետական կառավարման և տեղական ինքնակառավարման այլ մարմինների, նախադպրոցական կրթական, հանրակրթական, բժշկական կազմակերպությունների, տարածքային մակարդակում գործող աջակցող ցանցի անդամների, այլ իրավաբանական և ֆիզիկական անձանց հետ:</w:t>
      </w:r>
    </w:p>
    <w:p w:rsidR="0009797E" w:rsidRPr="001A20A1" w:rsidRDefault="0009797E" w:rsidP="00D17FE5">
      <w:pPr>
        <w:pStyle w:val="ListParagraph"/>
        <w:numPr>
          <w:ilvl w:val="0"/>
          <w:numId w:val="7"/>
        </w:numPr>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Բնակչության սոցիալական պաշտպանության ընդհանուր տիպի, հատուկ (մասնագիտացված), խնամքի գիշերօթիկ հաստատությունները և սոցիալական հոգածության ցերեկային կենտրոնները, «Սոցիալական աջակցության մասին» Հայաստանի Հանրապետության օրենքի 31-րդ հոդվածի 5-րդ մասով սահմանված դեպքերում և կարգով՝ լիազորած պետական մարմին են ներկայացնում խնամքի տրամադրման մասին տեղեկատվություն:</w:t>
      </w:r>
    </w:p>
    <w:p w:rsidR="0009797E" w:rsidRPr="001A20A1" w:rsidRDefault="0009797E" w:rsidP="00D17FE5">
      <w:pPr>
        <w:pStyle w:val="ListParagraph"/>
        <w:numPr>
          <w:ilvl w:val="0"/>
          <w:numId w:val="7"/>
        </w:numPr>
        <w:tabs>
          <w:tab w:val="left" w:pos="630"/>
        </w:tabs>
        <w:spacing w:after="0" w:line="240" w:lineRule="auto"/>
        <w:ind w:left="0" w:firstLine="360"/>
        <w:jc w:val="both"/>
        <w:rPr>
          <w:rFonts w:eastAsia="Times New Roman" w:cs="Times New Roman"/>
          <w:sz w:val="22"/>
          <w:szCs w:val="22"/>
        </w:rPr>
      </w:pPr>
      <w:r w:rsidRPr="001A20A1">
        <w:rPr>
          <w:rFonts w:eastAsia="Times New Roman" w:cs="Times New Roman"/>
          <w:sz w:val="22"/>
          <w:szCs w:val="22"/>
        </w:rPr>
        <w:t>Սույն կարգով նախատեսված դեպքերում տարածքային կենտրոնի և լիազորած պետական մարմնի միջև տեղեկատվությունը փոխանակվում և փաստաթղթերն առաքվում են թղթային եղանակով՝ փոստային առաքմամբ կամ առձեռն հանձնելու միջոցով, կամ էլեկտրոնային փոստի միջոցով կամ առցանց եղանակով՝ սոցիալական աջակցության բնագավառի տեղեկատվական շտեմարանների միջոցով, եթե այլ բան նախատեսված չէ Հայաստանի Հանրապետության օրենսդրությամբ:»</w:t>
      </w:r>
    </w:p>
    <w:p w:rsidR="00E056BA" w:rsidRPr="001A20A1" w:rsidRDefault="00E056BA" w:rsidP="009D7A21">
      <w:pPr>
        <w:spacing w:after="0" w:line="240" w:lineRule="auto"/>
        <w:rPr>
          <w:sz w:val="22"/>
          <w:szCs w:val="22"/>
        </w:rPr>
      </w:pPr>
    </w:p>
    <w:p w:rsidR="001B3DD5" w:rsidRPr="001A20A1" w:rsidRDefault="001B3DD5" w:rsidP="009D7A21">
      <w:pPr>
        <w:spacing w:after="0" w:line="240" w:lineRule="auto"/>
        <w:rPr>
          <w:sz w:val="22"/>
          <w:szCs w:val="22"/>
        </w:rPr>
      </w:pPr>
    </w:p>
    <w:p w:rsidR="001B3DD5" w:rsidRPr="001A20A1" w:rsidRDefault="001B3DD5" w:rsidP="009D7A21">
      <w:pPr>
        <w:spacing w:after="0" w:line="240" w:lineRule="auto"/>
        <w:rPr>
          <w:sz w:val="22"/>
          <w:szCs w:val="22"/>
        </w:rPr>
      </w:pPr>
    </w:p>
    <w:p w:rsidR="001B3DD5" w:rsidRPr="001A20A1" w:rsidRDefault="001B3DD5">
      <w:pPr>
        <w:rPr>
          <w:sz w:val="22"/>
          <w:szCs w:val="22"/>
        </w:rPr>
      </w:pPr>
      <w:r w:rsidRPr="001A20A1">
        <w:rPr>
          <w:sz w:val="22"/>
          <w:szCs w:val="22"/>
        </w:rPr>
        <w:br w:type="page"/>
      </w:r>
    </w:p>
    <w:p w:rsidR="001B3DD5" w:rsidRPr="001A20A1" w:rsidRDefault="001B3DD5" w:rsidP="001B3DD5">
      <w:pPr>
        <w:spacing w:after="0" w:line="240" w:lineRule="auto"/>
        <w:jc w:val="center"/>
        <w:rPr>
          <w:rFonts w:eastAsia="Calibri" w:cs="Times New Roman"/>
          <w:b/>
          <w:sz w:val="22"/>
          <w:szCs w:val="22"/>
          <w:lang w:val="et-EE"/>
        </w:rPr>
      </w:pPr>
      <w:r w:rsidRPr="001A20A1">
        <w:rPr>
          <w:rFonts w:eastAsia="Calibri" w:cs="Times New Roman"/>
          <w:b/>
          <w:sz w:val="22"/>
          <w:szCs w:val="22"/>
          <w:lang w:val="et-EE"/>
        </w:rPr>
        <w:lastRenderedPageBreak/>
        <w:t>ՀԻՄՆԱՎՈՐՈՒՄ</w:t>
      </w:r>
    </w:p>
    <w:p w:rsidR="001B3DD5" w:rsidRPr="001A20A1" w:rsidRDefault="001B3DD5" w:rsidP="001B3DD5">
      <w:pPr>
        <w:shd w:val="clear" w:color="auto" w:fill="FFFFFF"/>
        <w:spacing w:after="0" w:line="240" w:lineRule="auto"/>
        <w:jc w:val="center"/>
        <w:rPr>
          <w:rFonts w:eastAsia="Times New Roman" w:cs="Times New Roman"/>
          <w:b/>
          <w:sz w:val="22"/>
          <w:szCs w:val="22"/>
        </w:rPr>
      </w:pPr>
      <w:r w:rsidRPr="001A20A1">
        <w:rPr>
          <w:rFonts w:eastAsia="Calibri" w:cs="Times New Roman"/>
          <w:b/>
          <w:sz w:val="22"/>
          <w:szCs w:val="22"/>
          <w:lang w:val="et-EE"/>
        </w:rPr>
        <w:t>ՀԱՅԱՍՏԱՆԻ ՀԱՆՐԱՊԵՏՈՒԹՅԱՆ ԿԱՌԱՎԱՐՈՒԹՅԱՆ «</w:t>
      </w:r>
      <w:r w:rsidRPr="001A20A1">
        <w:rPr>
          <w:rFonts w:eastAsia="Times New Roman" w:cs="Times New Roman"/>
          <w:b/>
          <w:sz w:val="22"/>
          <w:szCs w:val="22"/>
        </w:rPr>
        <w:t xml:space="preserve">ՀԱՅԱՍՏԱՆԻ ՀԱՆՐԱՊԵՏՈՒԹՅԱՆ ԿԱՌԱՎԱՐՈՒԹՅԱՆ ՄԻ ՇԱՐՔ ՈՐՈՇՈՒՄՆԵՐՈՒՄ ՓՈՓՈԽՈՒԹՅՈՒՆՆԵՐ ԵՎ ԼՐԱՑՈՒՄՆԵՐ ԿԱՏԱՐԵԼՈՒ ՄԱՍԻՆ» </w:t>
      </w:r>
      <w:r w:rsidRPr="001A20A1">
        <w:rPr>
          <w:rFonts w:eastAsia="Calibri"/>
          <w:b/>
          <w:sz w:val="22"/>
          <w:szCs w:val="22"/>
        </w:rPr>
        <w:t>ՈՐՈՇՄԱՆ</w:t>
      </w:r>
      <w:r w:rsidRPr="001A20A1">
        <w:rPr>
          <w:rFonts w:eastAsia="Calibri"/>
          <w:b/>
          <w:sz w:val="22"/>
          <w:szCs w:val="22"/>
          <w:lang w:val="et-EE"/>
        </w:rPr>
        <w:t xml:space="preserve"> </w:t>
      </w:r>
      <w:r w:rsidRPr="001A20A1">
        <w:rPr>
          <w:rFonts w:eastAsia="Calibri"/>
          <w:b/>
          <w:sz w:val="22"/>
          <w:szCs w:val="22"/>
        </w:rPr>
        <w:t>ՆԱԽԱԳԾԻ</w:t>
      </w:r>
    </w:p>
    <w:p w:rsidR="001B3DD5" w:rsidRPr="001A20A1" w:rsidRDefault="001B3DD5" w:rsidP="001B3DD5">
      <w:pPr>
        <w:spacing w:after="0" w:line="240" w:lineRule="auto"/>
        <w:ind w:firstLine="375"/>
        <w:jc w:val="both"/>
        <w:rPr>
          <w:rFonts w:eastAsia="Times New Roman" w:cs="Times New Roman"/>
          <w:b/>
          <w:sz w:val="22"/>
          <w:szCs w:val="22"/>
        </w:rPr>
      </w:pPr>
    </w:p>
    <w:p w:rsidR="001B3DD5" w:rsidRPr="001A20A1" w:rsidRDefault="001B3DD5" w:rsidP="001B3DD5">
      <w:pPr>
        <w:spacing w:after="0" w:line="240" w:lineRule="auto"/>
        <w:ind w:firstLine="375"/>
        <w:jc w:val="both"/>
        <w:rPr>
          <w:rFonts w:eastAsia="Times New Roman" w:cs="Times New Roman"/>
          <w:b/>
          <w:sz w:val="22"/>
          <w:szCs w:val="22"/>
        </w:rPr>
      </w:pPr>
    </w:p>
    <w:p w:rsidR="001B3DD5" w:rsidRPr="001A20A1" w:rsidRDefault="001B3DD5" w:rsidP="001B3DD5">
      <w:pPr>
        <w:spacing w:after="0" w:line="240" w:lineRule="auto"/>
        <w:ind w:firstLine="375"/>
        <w:jc w:val="both"/>
        <w:rPr>
          <w:rFonts w:eastAsia="Times New Roman" w:cs="Times New Roman"/>
          <w:b/>
          <w:sz w:val="22"/>
          <w:szCs w:val="22"/>
        </w:rPr>
      </w:pPr>
      <w:r w:rsidRPr="001A20A1">
        <w:rPr>
          <w:rFonts w:eastAsia="Times New Roman" w:cs="Times New Roman"/>
          <w:b/>
          <w:sz w:val="22"/>
          <w:szCs w:val="22"/>
        </w:rPr>
        <w:t>1. Միջոցառման իրակացման անհրաժեշտությունը և նպատակը</w:t>
      </w:r>
    </w:p>
    <w:p w:rsidR="001B3DD5" w:rsidRPr="001A20A1" w:rsidRDefault="001B3DD5" w:rsidP="001B3DD5">
      <w:pPr>
        <w:spacing w:after="0" w:line="240" w:lineRule="auto"/>
        <w:ind w:firstLine="375"/>
        <w:jc w:val="both"/>
        <w:rPr>
          <w:rFonts w:eastAsia="Times New Roman" w:cs="Times New Roman"/>
          <w:sz w:val="22"/>
          <w:szCs w:val="22"/>
        </w:rPr>
      </w:pPr>
      <w:r w:rsidRPr="001A20A1">
        <w:rPr>
          <w:sz w:val="22"/>
          <w:szCs w:val="22"/>
        </w:rPr>
        <w:t xml:space="preserve">ՀՀ կառավարության կողմից 2018թ. հունիսի 1-ին հաստատվել է Հայաստանի Հանրապետության կառավարության ծրագիրը (այսուհետ՝ Ծրագիր), որում ներառված է «Աղքատության հաղթահարում, սոցիալական աջակցություն» բաժինը: Ծրագրով սահմանվել է, որ կառավարության համար գերակա է լինելու բնակչության կենսամակարդակի էական բարելավումը, զբաղվածության շարունակական աճը, կենսաթոշակների և աշխատավարձերի իրական աճը, բևեռացման մեղմումը, աղքատություն ծնող ռիսկերի դեմ կանխարգելիչ գործունեությունը։ Միաժամանակ, աղքատության հաղթահարման արժանապատիվ ուղին Կառավարությունը ճանաչելով զբաղվածության ակտիվացումը՝ առաջնային եկամուտների առաջանցիկ աճը, կարևորում է նաև առկա սոցիալական վիճակում, սոցիալապես անապահով և խոցելի խմբերի աջակցության հարցը՝ նպատակ ունենալով մեծացնել սոցիալապես անապահով ընտանիքներին ցուցաբերվող օգնության </w:t>
      </w:r>
      <w:r w:rsidRPr="001A20A1">
        <w:rPr>
          <w:b/>
          <w:sz w:val="22"/>
          <w:szCs w:val="22"/>
        </w:rPr>
        <w:t>հասցեականությունը, արդարացիությունը և արդյունավետությունը</w:t>
      </w:r>
      <w:r w:rsidRPr="001A20A1">
        <w:rPr>
          <w:sz w:val="22"/>
          <w:szCs w:val="22"/>
        </w:rPr>
        <w:t>։</w:t>
      </w:r>
    </w:p>
    <w:p w:rsidR="001B3DD5" w:rsidRPr="001A20A1" w:rsidRDefault="001B3DD5" w:rsidP="001B3DD5">
      <w:pPr>
        <w:spacing w:after="0" w:line="240" w:lineRule="auto"/>
        <w:ind w:firstLine="375"/>
        <w:jc w:val="both"/>
        <w:rPr>
          <w:sz w:val="22"/>
          <w:szCs w:val="22"/>
        </w:rPr>
      </w:pPr>
      <w:r w:rsidRPr="001A20A1">
        <w:rPr>
          <w:sz w:val="22"/>
          <w:szCs w:val="22"/>
        </w:rPr>
        <w:t>Ելնելով վերոհիշյալից ՀՀ կառավարության 2018 թվականի սեպտեմբերի 6-ի «</w:t>
      </w:r>
      <w:r w:rsidRPr="001A20A1">
        <w:rPr>
          <w:rFonts w:cs="Arial"/>
          <w:sz w:val="22"/>
          <w:szCs w:val="22"/>
        </w:rPr>
        <w:t>Հայաստանի</w:t>
      </w:r>
      <w:r w:rsidRPr="001A20A1">
        <w:rPr>
          <w:rFonts w:cs="Arial Armenian"/>
          <w:sz w:val="22"/>
          <w:szCs w:val="22"/>
        </w:rPr>
        <w:t xml:space="preserve"> </w:t>
      </w:r>
      <w:r w:rsidRPr="001A20A1">
        <w:rPr>
          <w:rFonts w:cs="Arial"/>
          <w:sz w:val="22"/>
          <w:szCs w:val="22"/>
        </w:rPr>
        <w:t>Հանրապետության</w:t>
      </w:r>
      <w:r w:rsidRPr="001A20A1">
        <w:rPr>
          <w:sz w:val="22"/>
          <w:szCs w:val="22"/>
        </w:rPr>
        <w:t xml:space="preserve"> </w:t>
      </w:r>
      <w:r w:rsidRPr="001A20A1">
        <w:rPr>
          <w:rFonts w:cs="Arial"/>
          <w:sz w:val="22"/>
          <w:szCs w:val="22"/>
        </w:rPr>
        <w:t>կառավարության</w:t>
      </w:r>
      <w:r w:rsidRPr="001A20A1">
        <w:rPr>
          <w:rFonts w:cs="Arial Armenian"/>
          <w:sz w:val="22"/>
          <w:szCs w:val="22"/>
        </w:rPr>
        <w:t xml:space="preserve"> 2018-2022 </w:t>
      </w:r>
      <w:r w:rsidRPr="001A20A1">
        <w:rPr>
          <w:rFonts w:cs="Arial"/>
          <w:sz w:val="22"/>
          <w:szCs w:val="22"/>
        </w:rPr>
        <w:t>թվականների</w:t>
      </w:r>
      <w:r w:rsidRPr="001A20A1">
        <w:rPr>
          <w:rFonts w:cs="Arial Armenian"/>
          <w:sz w:val="22"/>
          <w:szCs w:val="22"/>
        </w:rPr>
        <w:t xml:space="preserve"> </w:t>
      </w:r>
      <w:r w:rsidRPr="001A20A1">
        <w:rPr>
          <w:rFonts w:cs="Arial"/>
          <w:sz w:val="22"/>
          <w:szCs w:val="22"/>
        </w:rPr>
        <w:t>գործունեության</w:t>
      </w:r>
      <w:r w:rsidRPr="001A20A1">
        <w:rPr>
          <w:rFonts w:cs="Arial Armenian"/>
          <w:sz w:val="22"/>
          <w:szCs w:val="22"/>
        </w:rPr>
        <w:t xml:space="preserve"> </w:t>
      </w:r>
      <w:r w:rsidRPr="001A20A1">
        <w:rPr>
          <w:rFonts w:cs="Arial"/>
          <w:sz w:val="22"/>
          <w:szCs w:val="22"/>
        </w:rPr>
        <w:t>միջոցառումների</w:t>
      </w:r>
      <w:r w:rsidRPr="001A20A1">
        <w:rPr>
          <w:rFonts w:cs="Arial Armenian"/>
          <w:sz w:val="22"/>
          <w:szCs w:val="22"/>
        </w:rPr>
        <w:t xml:space="preserve"> </w:t>
      </w:r>
      <w:r w:rsidRPr="001A20A1">
        <w:rPr>
          <w:rFonts w:cs="Arial"/>
          <w:sz w:val="22"/>
          <w:szCs w:val="22"/>
        </w:rPr>
        <w:t>ծրագիրը հաստատելու մասին» N1030-Լ որոշման N1 հավելվածի 19.2 կետում ներառվել է</w:t>
      </w:r>
      <w:r w:rsidRPr="001A20A1">
        <w:rPr>
          <w:sz w:val="22"/>
          <w:szCs w:val="22"/>
        </w:rPr>
        <w:t xml:space="preserve"> </w:t>
      </w:r>
      <w:r w:rsidRPr="001A20A1">
        <w:rPr>
          <w:rFonts w:eastAsia="Times New Roman" w:cs="Sylfaen"/>
          <w:sz w:val="22"/>
          <w:szCs w:val="22"/>
          <w:shd w:val="clear" w:color="auto" w:fill="FFFFFF"/>
          <w:lang w:val="hy-AM"/>
        </w:rPr>
        <w:t>«Հայաստանի Հանրապետության կառավարության 2015 թվականի սեպտեմբերի 10-ի N 1061-Ն որոշման մեջ փոփո</w:t>
      </w:r>
      <w:r w:rsidRPr="001A20A1">
        <w:rPr>
          <w:rFonts w:eastAsia="Times New Roman" w:cs="Sylfaen"/>
          <w:sz w:val="22"/>
          <w:szCs w:val="22"/>
          <w:shd w:val="clear" w:color="auto" w:fill="FFFFFF"/>
          <w:lang w:val="hy-AM"/>
        </w:rPr>
        <w:softHyphen/>
        <w:t>խություններ և լրացումներ կատարելու մասին» ՀՀ Կառավարության որոշման նախագիծը</w:t>
      </w:r>
      <w:r w:rsidRPr="001A20A1">
        <w:rPr>
          <w:sz w:val="22"/>
          <w:szCs w:val="22"/>
        </w:rPr>
        <w:t xml:space="preserve"> ՀՀ վարչապետի աշխատակազմ ներկայացնելու միջոցառումը, իսկ Հայաստանի Հանրապետության վարչապետի 2018թ. մարտի 7-ի N 230-Ա և փետրվարի 16-ի N143-Ա որոշման (01.10.2018թ. N 1291-Ա որոշման խմբագրությամբ) հավելվածի 1-ին կետում ՀՀ կառավարության «ՀՀ կառավարության մի շարք որոշումներում փոփոխություններ և լրացումներ կատարելու մասին» որոշման նախագիծը ՀՀ վարչապետի աշխատակազմ ներկայացնելու միջոցառումը: ՀՀ կառավարության մի շարք որոշումներում փոփոխություններ և լրացումներ կատարելու մասին» որոշման նախագիծը (այսուհետ՝ Նախագիծ) մշակվել է ի կատարումն վերոհիշյալ երկու իրավական ակտերի: </w:t>
      </w:r>
    </w:p>
    <w:p w:rsidR="001B3DD5" w:rsidRPr="001A20A1" w:rsidRDefault="001B3DD5" w:rsidP="001B3DD5">
      <w:pPr>
        <w:spacing w:after="0" w:line="240" w:lineRule="auto"/>
        <w:ind w:firstLine="375"/>
        <w:jc w:val="both"/>
        <w:rPr>
          <w:sz w:val="22"/>
          <w:szCs w:val="22"/>
        </w:rPr>
      </w:pPr>
      <w:r w:rsidRPr="001A20A1">
        <w:rPr>
          <w:sz w:val="22"/>
          <w:szCs w:val="22"/>
        </w:rPr>
        <w:t xml:space="preserve">«Սոցիալական աջակցության մասին» ՀՀ օրենքի 2018թ. հունվարից ուժի մեջ մտած փոփոխությունների կիրառումն ապահովելու համար ՀՀ կառավարության առանձին որոշում ընդունելու անհրաժեշտություն չկա, այլ հիմնական փոփոխությունները պետք է կատարվեին սոցիալական աջակցության տարածքային մարմինների լիազորությունների իրականացման կարգը սահմանող՝ ՀՀ կառավարության 10.09.2015թ. N1061-Ն որոշման և մի շարք այլ որոշումների մեջ՝ մասնավորապես՝ սոցիալական աջակցության տարածքային մարմինների, այդ թվում համալիր սոցիալական ծառայությունների տարածքային կենտրոնների կարգավիճակը, սպասարկման տարածքը սահմանող (ՀՀ կառավարության 04.06.2015թ. N582-Ն), ընտանեկան, սոցիալական նպաստ և հրատապ օգնություն տրամադրելու հարաբերությունները կարգավորող (30.01.2015թ. N145-Ն), միջգերատեսչական սոցիալական համագործակցության կանոնակարգը սահմանող (10.09.2018թ. N1044-Ն), կյանքի դժվարին իրավիճակում հայտնված անձանց, այդ թվում </w:t>
      </w:r>
      <w:r w:rsidRPr="001A20A1">
        <w:rPr>
          <w:sz w:val="22"/>
          <w:szCs w:val="22"/>
        </w:rPr>
        <w:lastRenderedPageBreak/>
        <w:t xml:space="preserve">երեխաներին, խնամքի ծառայություններ տրադրելու կարգը սահմանող (25.09.2015թ. N1112-Ն) որոշումներում: </w:t>
      </w:r>
    </w:p>
    <w:p w:rsidR="001B3DD5" w:rsidRPr="001A20A1" w:rsidRDefault="001B3DD5" w:rsidP="001B3DD5">
      <w:pPr>
        <w:spacing w:after="0" w:line="240" w:lineRule="auto"/>
        <w:ind w:firstLine="375"/>
        <w:jc w:val="both"/>
        <w:rPr>
          <w:rFonts w:eastAsia="Times New Roman" w:cs="Times New Roman"/>
          <w:b/>
          <w:sz w:val="22"/>
          <w:szCs w:val="22"/>
        </w:rPr>
      </w:pPr>
      <w:r w:rsidRPr="001A20A1">
        <w:rPr>
          <w:rFonts w:eastAsia="Times New Roman" w:cs="Times New Roman"/>
          <w:b/>
          <w:sz w:val="22"/>
          <w:szCs w:val="22"/>
        </w:rPr>
        <w:t>1.1. կարգավորման հարաբերությունների ներկա վիճակը և առկա խնդիրները</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«Սոցիալական աջակցության մասին» և «Պետական նպաստների մասին» օրենքները սահմանում են Հայաստանում սոցիալապես անապահով և խոցելի, աղքատ ընտանիքներին հայտանբերելու, ճանաչելու հիմնական չափորոշիչներն ու մեխանիզմները, նրանց տրամադրվելիք սոցիալական ծառայությունների (այդ թվում՝ դրամական) ողջ շրջանակը, սոցիալական աջակցություն ստանալու համար դիմող կամ ստացող անձանց իրավունքներն ու պարտականությունները և այլ հարցեր: Վերոհիշյալ երկու օրենքների մի շարք հոդվածներ լիազորում են ՀՀ կառավարությանը սահմանելու իրավունքների իրականացման, մեխանիզմների գործարկման ընթացակարգեր, որոնք սահմանվել են ՀՀ կառավարության մի շարք որոշումներով (2015թ.): </w:t>
      </w:r>
    </w:p>
    <w:p w:rsidR="001B3DD5" w:rsidRPr="001A20A1" w:rsidRDefault="001B3DD5" w:rsidP="001B3DD5">
      <w:pPr>
        <w:spacing w:after="0" w:line="240" w:lineRule="auto"/>
        <w:ind w:firstLine="375"/>
        <w:jc w:val="both"/>
        <w:rPr>
          <w:sz w:val="22"/>
          <w:szCs w:val="22"/>
        </w:rPr>
      </w:pPr>
      <w:r w:rsidRPr="001A20A1">
        <w:rPr>
          <w:rFonts w:eastAsia="Times New Roman" w:cs="Times New Roman"/>
          <w:sz w:val="22"/>
          <w:szCs w:val="22"/>
        </w:rPr>
        <w:t xml:space="preserve"> </w:t>
      </w:r>
      <w:r w:rsidRPr="001A20A1">
        <w:rPr>
          <w:sz w:val="22"/>
          <w:szCs w:val="22"/>
        </w:rPr>
        <w:t xml:space="preserve">«Սոցիալական աջակցության մասին» ՀՀ օրենքում փոփոխություններ և լրացումներ կատարելու մասին» և «Պետական նպաստների մասին» ՀՀ օրենքում փոփոխություներ և լրացումներ կատարելու մասին» ՀՀ օրենքերով ընտանիքների անապահովության գնահատման համակարգը վերափոխվում է ընտանիքի սոցիալական գնահատման համակարգի, որն առավել ընգրկուն է իր բովանդակությամբ, և այն իր մեջ ներառում է ինչպես դրամական աջակցության, այնպես էլ սոցիալական ծառայությունների տրամադրում, որոնք բացի սոցիալական խնդիրների լուծումից պետք է ունենան նաև կանխարգելիչ բնույթ: </w:t>
      </w:r>
    </w:p>
    <w:p w:rsidR="001B3DD5" w:rsidRPr="001A20A1" w:rsidRDefault="001B3DD5" w:rsidP="001B3DD5">
      <w:pPr>
        <w:spacing w:after="0" w:line="240" w:lineRule="auto"/>
        <w:ind w:firstLine="375"/>
        <w:jc w:val="both"/>
        <w:rPr>
          <w:rFonts w:cs="Sylfaen"/>
          <w:spacing w:val="-8"/>
          <w:sz w:val="22"/>
          <w:szCs w:val="22"/>
        </w:rPr>
      </w:pPr>
      <w:r w:rsidRPr="001A20A1">
        <w:rPr>
          <w:sz w:val="22"/>
          <w:szCs w:val="22"/>
        </w:rPr>
        <w:t>ՀՀ կառավարության 10.09.2015թ. N1061-Ն որոշման մեջ կատարվող փոփոխություններով սահմանվում են ը</w:t>
      </w:r>
      <w:r w:rsidRPr="001A20A1">
        <w:rPr>
          <w:rFonts w:cs="Sylfaen"/>
          <w:spacing w:val="-8"/>
          <w:sz w:val="22"/>
          <w:szCs w:val="22"/>
          <w:lang w:val="ru-RU"/>
        </w:rPr>
        <w:t>նտանիքի</w:t>
      </w:r>
      <w:r w:rsidRPr="001A20A1">
        <w:rPr>
          <w:spacing w:val="-8"/>
          <w:sz w:val="22"/>
          <w:szCs w:val="22"/>
          <w:lang w:val="ru-RU"/>
        </w:rPr>
        <w:t xml:space="preserve"> </w:t>
      </w:r>
      <w:r w:rsidRPr="001A20A1">
        <w:rPr>
          <w:rFonts w:cs="Sylfaen"/>
          <w:spacing w:val="-8"/>
          <w:sz w:val="22"/>
          <w:szCs w:val="22"/>
          <w:lang w:val="ru-RU"/>
        </w:rPr>
        <w:t>սոցիալական</w:t>
      </w:r>
      <w:r w:rsidRPr="001A20A1">
        <w:rPr>
          <w:spacing w:val="-8"/>
          <w:sz w:val="22"/>
          <w:szCs w:val="22"/>
          <w:lang w:val="ru-RU"/>
        </w:rPr>
        <w:t xml:space="preserve"> </w:t>
      </w:r>
      <w:r w:rsidRPr="001A20A1">
        <w:rPr>
          <w:rFonts w:cs="Sylfaen"/>
          <w:spacing w:val="-8"/>
          <w:sz w:val="22"/>
          <w:szCs w:val="22"/>
          <w:lang w:val="ru-RU"/>
        </w:rPr>
        <w:t>գնահատման</w:t>
      </w:r>
      <w:r w:rsidRPr="001A20A1">
        <w:rPr>
          <w:spacing w:val="-8"/>
          <w:sz w:val="22"/>
          <w:szCs w:val="22"/>
          <w:lang w:val="ru-RU"/>
        </w:rPr>
        <w:t xml:space="preserve"> </w:t>
      </w:r>
      <w:r w:rsidRPr="001A20A1">
        <w:rPr>
          <w:rFonts w:cs="Sylfaen"/>
          <w:spacing w:val="-8"/>
          <w:sz w:val="22"/>
          <w:szCs w:val="22"/>
          <w:lang w:val="ru-RU"/>
        </w:rPr>
        <w:t>տեղեկա</w:t>
      </w:r>
      <w:r w:rsidRPr="001A20A1">
        <w:rPr>
          <w:rFonts w:cs="Sylfaen"/>
          <w:spacing w:val="-8"/>
          <w:sz w:val="22"/>
          <w:szCs w:val="22"/>
          <w:lang w:val="ru-RU"/>
        </w:rPr>
        <w:softHyphen/>
        <w:t>տվա</w:t>
      </w:r>
      <w:r w:rsidRPr="001A20A1">
        <w:rPr>
          <w:rFonts w:cs="Sylfaen"/>
          <w:spacing w:val="-8"/>
          <w:sz w:val="22"/>
          <w:szCs w:val="22"/>
          <w:lang w:val="ru-RU"/>
        </w:rPr>
        <w:softHyphen/>
        <w:t>կան</w:t>
      </w:r>
      <w:r w:rsidRPr="001A20A1">
        <w:rPr>
          <w:spacing w:val="-8"/>
          <w:sz w:val="22"/>
          <w:szCs w:val="22"/>
          <w:lang w:val="ru-RU"/>
        </w:rPr>
        <w:t xml:space="preserve"> </w:t>
      </w:r>
      <w:r w:rsidRPr="001A20A1">
        <w:rPr>
          <w:rFonts w:cs="Sylfaen"/>
          <w:spacing w:val="-8"/>
          <w:sz w:val="22"/>
          <w:szCs w:val="22"/>
          <w:lang w:val="ru-RU"/>
        </w:rPr>
        <w:t>ենթահամա</w:t>
      </w:r>
      <w:r w:rsidRPr="001A20A1">
        <w:rPr>
          <w:rFonts w:cs="Sylfaen"/>
          <w:spacing w:val="-8"/>
          <w:sz w:val="22"/>
          <w:szCs w:val="22"/>
          <w:lang w:val="ru-RU"/>
        </w:rPr>
        <w:softHyphen/>
        <w:t>կար</w:t>
      </w:r>
      <w:r w:rsidRPr="001A20A1">
        <w:rPr>
          <w:rFonts w:cs="Sylfaen"/>
          <w:spacing w:val="-8"/>
          <w:sz w:val="22"/>
          <w:szCs w:val="22"/>
          <w:lang w:val="ru-RU"/>
        </w:rPr>
        <w:softHyphen/>
      </w:r>
      <w:r w:rsidRPr="001A20A1">
        <w:rPr>
          <w:rFonts w:cs="Sylfaen"/>
          <w:spacing w:val="-8"/>
          <w:sz w:val="22"/>
          <w:szCs w:val="22"/>
          <w:lang w:val="ru-RU"/>
        </w:rPr>
        <w:softHyphen/>
        <w:t>գում</w:t>
      </w:r>
      <w:r w:rsidRPr="001A20A1">
        <w:rPr>
          <w:spacing w:val="-8"/>
          <w:sz w:val="22"/>
          <w:szCs w:val="22"/>
          <w:lang w:val="ru-RU"/>
        </w:rPr>
        <w:t xml:space="preserve"> </w:t>
      </w:r>
      <w:r w:rsidRPr="001A20A1">
        <w:rPr>
          <w:rFonts w:cs="Sylfaen"/>
          <w:spacing w:val="-8"/>
          <w:sz w:val="22"/>
          <w:szCs w:val="22"/>
          <w:lang w:val="ru-RU"/>
        </w:rPr>
        <w:t>հաշվառվելու</w:t>
      </w:r>
      <w:r w:rsidRPr="001A20A1">
        <w:rPr>
          <w:spacing w:val="-8"/>
          <w:sz w:val="22"/>
          <w:szCs w:val="22"/>
          <w:lang w:val="ru-RU"/>
        </w:rPr>
        <w:t xml:space="preserve">, </w:t>
      </w:r>
      <w:r w:rsidRPr="001A20A1">
        <w:rPr>
          <w:rFonts w:cs="Sylfaen"/>
          <w:spacing w:val="-8"/>
          <w:sz w:val="22"/>
          <w:szCs w:val="22"/>
          <w:lang w:val="ru-RU"/>
        </w:rPr>
        <w:t>հայտարարագրի</w:t>
      </w:r>
      <w:r w:rsidRPr="001A20A1">
        <w:rPr>
          <w:spacing w:val="-8"/>
          <w:sz w:val="22"/>
          <w:szCs w:val="22"/>
          <w:lang w:val="ru-RU"/>
        </w:rPr>
        <w:t xml:space="preserve">, </w:t>
      </w:r>
      <w:r w:rsidRPr="001A20A1">
        <w:rPr>
          <w:rFonts w:cs="Sylfaen"/>
          <w:spacing w:val="-8"/>
          <w:sz w:val="22"/>
          <w:szCs w:val="22"/>
          <w:lang w:val="ru-RU"/>
        </w:rPr>
        <w:t>դիմում</w:t>
      </w:r>
      <w:r w:rsidRPr="001A20A1">
        <w:rPr>
          <w:rFonts w:cs="Sylfaen"/>
          <w:spacing w:val="-8"/>
          <w:sz w:val="22"/>
          <w:szCs w:val="22"/>
          <w:lang w:val="ru-RU"/>
        </w:rPr>
        <w:softHyphen/>
        <w:t>ների</w:t>
      </w:r>
      <w:r w:rsidRPr="001A20A1">
        <w:rPr>
          <w:spacing w:val="-8"/>
          <w:sz w:val="22"/>
          <w:szCs w:val="22"/>
          <w:lang w:val="ru-RU"/>
        </w:rPr>
        <w:t xml:space="preserve"> </w:t>
      </w:r>
      <w:r w:rsidRPr="001A20A1">
        <w:rPr>
          <w:rFonts w:cs="Sylfaen"/>
          <w:spacing w:val="-8"/>
          <w:sz w:val="22"/>
          <w:szCs w:val="22"/>
          <w:lang w:val="ru-RU"/>
        </w:rPr>
        <w:t>հաշվառման</w:t>
      </w:r>
      <w:r w:rsidRPr="001A20A1">
        <w:rPr>
          <w:spacing w:val="-8"/>
          <w:sz w:val="22"/>
          <w:szCs w:val="22"/>
          <w:lang w:val="ru-RU"/>
        </w:rPr>
        <w:t xml:space="preserve"> </w:t>
      </w:r>
      <w:r w:rsidRPr="001A20A1">
        <w:rPr>
          <w:rFonts w:cs="Sylfaen"/>
          <w:spacing w:val="-8"/>
          <w:sz w:val="22"/>
          <w:szCs w:val="22"/>
          <w:lang w:val="ru-RU"/>
        </w:rPr>
        <w:t>մատ</w:t>
      </w:r>
      <w:r w:rsidRPr="001A20A1">
        <w:rPr>
          <w:rFonts w:cs="Sylfaen"/>
          <w:spacing w:val="-8"/>
          <w:sz w:val="22"/>
          <w:szCs w:val="22"/>
          <w:lang w:val="ru-RU"/>
        </w:rPr>
        <w:softHyphen/>
        <w:t>յանի</w:t>
      </w:r>
      <w:r w:rsidRPr="001A20A1">
        <w:rPr>
          <w:spacing w:val="-8"/>
          <w:sz w:val="22"/>
          <w:szCs w:val="22"/>
          <w:lang w:val="ru-RU"/>
        </w:rPr>
        <w:t xml:space="preserve"> </w:t>
      </w:r>
      <w:r w:rsidRPr="001A20A1">
        <w:rPr>
          <w:rFonts w:cs="Sylfaen"/>
          <w:spacing w:val="-8"/>
          <w:sz w:val="22"/>
          <w:szCs w:val="22"/>
          <w:lang w:val="ru-RU"/>
        </w:rPr>
        <w:t>ձևերը</w:t>
      </w:r>
      <w:r w:rsidRPr="001A20A1">
        <w:rPr>
          <w:spacing w:val="-8"/>
          <w:sz w:val="22"/>
          <w:szCs w:val="22"/>
          <w:lang w:val="ru-RU"/>
        </w:rPr>
        <w:t xml:space="preserve">, </w:t>
      </w:r>
      <w:r w:rsidRPr="001A20A1">
        <w:rPr>
          <w:rFonts w:cs="Sylfaen"/>
          <w:spacing w:val="-8"/>
          <w:sz w:val="22"/>
          <w:szCs w:val="22"/>
          <w:lang w:val="ru-RU"/>
        </w:rPr>
        <w:t>տեղեկա</w:t>
      </w:r>
      <w:r w:rsidRPr="001A20A1">
        <w:rPr>
          <w:rFonts w:cs="Sylfaen"/>
          <w:spacing w:val="-8"/>
          <w:sz w:val="22"/>
          <w:szCs w:val="22"/>
          <w:lang w:val="ru-RU"/>
        </w:rPr>
        <w:softHyphen/>
        <w:t>տվա</w:t>
      </w:r>
      <w:r w:rsidRPr="001A20A1">
        <w:rPr>
          <w:rFonts w:cs="Sylfaen"/>
          <w:spacing w:val="-8"/>
          <w:sz w:val="22"/>
          <w:szCs w:val="22"/>
          <w:lang w:val="ru-RU"/>
        </w:rPr>
        <w:softHyphen/>
        <w:t>կան</w:t>
      </w:r>
      <w:r w:rsidRPr="001A20A1">
        <w:rPr>
          <w:spacing w:val="-8"/>
          <w:sz w:val="22"/>
          <w:szCs w:val="22"/>
          <w:lang w:val="ru-RU"/>
        </w:rPr>
        <w:t xml:space="preserve"> </w:t>
      </w:r>
      <w:r w:rsidRPr="001A20A1">
        <w:rPr>
          <w:rFonts w:cs="Sylfaen"/>
          <w:spacing w:val="-8"/>
          <w:sz w:val="22"/>
          <w:szCs w:val="22"/>
          <w:lang w:val="ru-RU"/>
        </w:rPr>
        <w:t>ենթահամա</w:t>
      </w:r>
      <w:r w:rsidRPr="001A20A1">
        <w:rPr>
          <w:rFonts w:cs="Sylfaen"/>
          <w:spacing w:val="-8"/>
          <w:sz w:val="22"/>
          <w:szCs w:val="22"/>
          <w:lang w:val="ru-RU"/>
        </w:rPr>
        <w:softHyphen/>
        <w:t>կար</w:t>
      </w:r>
      <w:r w:rsidRPr="001A20A1">
        <w:rPr>
          <w:rFonts w:cs="Sylfaen"/>
          <w:spacing w:val="-8"/>
          <w:sz w:val="22"/>
          <w:szCs w:val="22"/>
          <w:lang w:val="ru-RU"/>
        </w:rPr>
        <w:softHyphen/>
        <w:t>գի</w:t>
      </w:r>
      <w:r w:rsidRPr="001A20A1">
        <w:rPr>
          <w:spacing w:val="-8"/>
          <w:sz w:val="22"/>
          <w:szCs w:val="22"/>
          <w:lang w:val="ru-RU"/>
        </w:rPr>
        <w:t xml:space="preserve"> </w:t>
      </w:r>
      <w:r w:rsidRPr="001A20A1">
        <w:rPr>
          <w:rFonts w:cs="Sylfaen"/>
          <w:spacing w:val="-8"/>
          <w:sz w:val="22"/>
          <w:szCs w:val="22"/>
          <w:lang w:val="ru-RU"/>
        </w:rPr>
        <w:t>ստեղծման</w:t>
      </w:r>
      <w:r w:rsidRPr="001A20A1">
        <w:rPr>
          <w:spacing w:val="-8"/>
          <w:sz w:val="22"/>
          <w:szCs w:val="22"/>
          <w:lang w:val="ru-RU"/>
        </w:rPr>
        <w:t xml:space="preserve">, </w:t>
      </w:r>
      <w:r w:rsidRPr="001A20A1">
        <w:rPr>
          <w:rFonts w:cs="Sylfaen"/>
          <w:spacing w:val="-8"/>
          <w:sz w:val="22"/>
          <w:szCs w:val="22"/>
          <w:lang w:val="ru-RU"/>
        </w:rPr>
        <w:t>ձևա</w:t>
      </w:r>
      <w:r w:rsidRPr="001A20A1">
        <w:rPr>
          <w:rFonts w:cs="Sylfaen"/>
          <w:spacing w:val="-8"/>
          <w:sz w:val="22"/>
          <w:szCs w:val="22"/>
          <w:lang w:val="ru-RU"/>
        </w:rPr>
        <w:softHyphen/>
        <w:t>վորման</w:t>
      </w:r>
      <w:r w:rsidRPr="001A20A1">
        <w:rPr>
          <w:spacing w:val="-8"/>
          <w:sz w:val="22"/>
          <w:szCs w:val="22"/>
          <w:lang w:val="ru-RU"/>
        </w:rPr>
        <w:t xml:space="preserve">, </w:t>
      </w:r>
      <w:r w:rsidRPr="001A20A1">
        <w:rPr>
          <w:rFonts w:cs="Sylfaen"/>
          <w:spacing w:val="-8"/>
          <w:sz w:val="22"/>
          <w:szCs w:val="22"/>
          <w:lang w:val="ru-RU"/>
        </w:rPr>
        <w:t>դրանում</w:t>
      </w:r>
      <w:r w:rsidRPr="001A20A1">
        <w:rPr>
          <w:spacing w:val="-8"/>
          <w:sz w:val="22"/>
          <w:szCs w:val="22"/>
          <w:lang w:val="ru-RU"/>
        </w:rPr>
        <w:t xml:space="preserve"> </w:t>
      </w:r>
      <w:r w:rsidRPr="001A20A1">
        <w:rPr>
          <w:rFonts w:cs="Sylfaen"/>
          <w:spacing w:val="-8"/>
          <w:sz w:val="22"/>
          <w:szCs w:val="22"/>
          <w:lang w:val="ru-RU"/>
        </w:rPr>
        <w:t>ներառ</w:t>
      </w:r>
      <w:r w:rsidRPr="001A20A1">
        <w:rPr>
          <w:rFonts w:cs="Sylfaen"/>
          <w:spacing w:val="-8"/>
          <w:sz w:val="22"/>
          <w:szCs w:val="22"/>
          <w:lang w:val="ru-RU"/>
        </w:rPr>
        <w:softHyphen/>
        <w:t>վող</w:t>
      </w:r>
      <w:r w:rsidRPr="001A20A1">
        <w:rPr>
          <w:spacing w:val="-8"/>
          <w:sz w:val="22"/>
          <w:szCs w:val="22"/>
          <w:lang w:val="ru-RU"/>
        </w:rPr>
        <w:t xml:space="preserve"> </w:t>
      </w:r>
      <w:r w:rsidRPr="001A20A1">
        <w:rPr>
          <w:rFonts w:cs="Sylfaen"/>
          <w:spacing w:val="-8"/>
          <w:sz w:val="22"/>
          <w:szCs w:val="22"/>
          <w:lang w:val="ru-RU"/>
        </w:rPr>
        <w:t>անձնական</w:t>
      </w:r>
      <w:r w:rsidRPr="001A20A1">
        <w:rPr>
          <w:spacing w:val="-8"/>
          <w:sz w:val="22"/>
          <w:szCs w:val="22"/>
          <w:lang w:val="ru-RU"/>
        </w:rPr>
        <w:t xml:space="preserve"> </w:t>
      </w:r>
      <w:r w:rsidRPr="001A20A1">
        <w:rPr>
          <w:rFonts w:cs="Sylfaen"/>
          <w:spacing w:val="-8"/>
          <w:sz w:val="22"/>
          <w:szCs w:val="22"/>
          <w:lang w:val="ru-RU"/>
        </w:rPr>
        <w:t>տվյա</w:t>
      </w:r>
      <w:r w:rsidRPr="001A20A1">
        <w:rPr>
          <w:rFonts w:cs="Sylfaen"/>
          <w:spacing w:val="-8"/>
          <w:sz w:val="22"/>
          <w:szCs w:val="22"/>
          <w:lang w:val="ru-RU"/>
        </w:rPr>
        <w:softHyphen/>
        <w:t>լ</w:t>
      </w:r>
      <w:r w:rsidRPr="001A20A1">
        <w:rPr>
          <w:rFonts w:cs="Sylfaen"/>
          <w:spacing w:val="-8"/>
          <w:sz w:val="22"/>
          <w:szCs w:val="22"/>
          <w:lang w:val="ru-RU"/>
        </w:rPr>
        <w:softHyphen/>
        <w:t>ների</w:t>
      </w:r>
      <w:r w:rsidRPr="001A20A1">
        <w:rPr>
          <w:spacing w:val="-8"/>
          <w:sz w:val="22"/>
          <w:szCs w:val="22"/>
          <w:lang w:val="ru-RU"/>
        </w:rPr>
        <w:t xml:space="preserve">` </w:t>
      </w:r>
      <w:r w:rsidRPr="001A20A1">
        <w:rPr>
          <w:rFonts w:cs="Sylfaen"/>
          <w:spacing w:val="-8"/>
          <w:sz w:val="22"/>
          <w:szCs w:val="22"/>
          <w:lang w:val="ru-RU"/>
        </w:rPr>
        <w:t>սոցիալական</w:t>
      </w:r>
      <w:r w:rsidRPr="001A20A1">
        <w:rPr>
          <w:spacing w:val="-8"/>
          <w:sz w:val="22"/>
          <w:szCs w:val="22"/>
          <w:lang w:val="ru-RU"/>
        </w:rPr>
        <w:t xml:space="preserve"> </w:t>
      </w:r>
      <w:r w:rsidRPr="001A20A1">
        <w:rPr>
          <w:rFonts w:cs="Sylfaen"/>
          <w:spacing w:val="-8"/>
          <w:sz w:val="22"/>
          <w:szCs w:val="22"/>
          <w:lang w:val="ru-RU"/>
        </w:rPr>
        <w:t>աջակ</w:t>
      </w:r>
      <w:r w:rsidRPr="001A20A1">
        <w:rPr>
          <w:rFonts w:cs="Sylfaen"/>
          <w:spacing w:val="-8"/>
          <w:sz w:val="22"/>
          <w:szCs w:val="22"/>
          <w:lang w:val="ru-RU"/>
        </w:rPr>
        <w:softHyphen/>
        <w:t>ցության</w:t>
      </w:r>
      <w:r w:rsidRPr="001A20A1">
        <w:rPr>
          <w:spacing w:val="-8"/>
          <w:sz w:val="22"/>
          <w:szCs w:val="22"/>
          <w:lang w:val="ru-RU"/>
        </w:rPr>
        <w:t xml:space="preserve"> </w:t>
      </w:r>
      <w:r w:rsidRPr="001A20A1">
        <w:rPr>
          <w:rFonts w:cs="Sylfaen"/>
          <w:spacing w:val="-8"/>
          <w:sz w:val="22"/>
          <w:szCs w:val="22"/>
          <w:lang w:val="ru-RU"/>
        </w:rPr>
        <w:t>բնագավա</w:t>
      </w:r>
      <w:r w:rsidRPr="001A20A1">
        <w:rPr>
          <w:rFonts w:cs="Sylfaen"/>
          <w:spacing w:val="-8"/>
          <w:sz w:val="22"/>
          <w:szCs w:val="22"/>
          <w:lang w:val="ru-RU"/>
        </w:rPr>
        <w:softHyphen/>
        <w:t>ռում</w:t>
      </w:r>
      <w:r w:rsidRPr="001A20A1">
        <w:rPr>
          <w:spacing w:val="-8"/>
          <w:sz w:val="22"/>
          <w:szCs w:val="22"/>
          <w:lang w:val="ru-RU"/>
        </w:rPr>
        <w:t xml:space="preserve"> </w:t>
      </w:r>
      <w:r w:rsidRPr="001A20A1">
        <w:rPr>
          <w:rFonts w:cs="Sylfaen"/>
          <w:spacing w:val="-8"/>
          <w:sz w:val="22"/>
          <w:szCs w:val="22"/>
          <w:lang w:val="ru-RU"/>
        </w:rPr>
        <w:t>Հայաստանի</w:t>
      </w:r>
      <w:r w:rsidRPr="001A20A1">
        <w:rPr>
          <w:spacing w:val="-8"/>
          <w:sz w:val="22"/>
          <w:szCs w:val="22"/>
          <w:lang w:val="ru-RU"/>
        </w:rPr>
        <w:t xml:space="preserve"> </w:t>
      </w:r>
      <w:r w:rsidRPr="001A20A1">
        <w:rPr>
          <w:rFonts w:cs="Sylfaen"/>
          <w:spacing w:val="-8"/>
          <w:sz w:val="22"/>
          <w:szCs w:val="22"/>
          <w:lang w:val="ru-RU"/>
        </w:rPr>
        <w:t>Հան</w:t>
      </w:r>
      <w:r w:rsidRPr="001A20A1">
        <w:rPr>
          <w:rFonts w:cs="Sylfaen"/>
          <w:spacing w:val="-8"/>
          <w:sz w:val="22"/>
          <w:szCs w:val="22"/>
          <w:lang w:val="ru-RU"/>
        </w:rPr>
        <w:softHyphen/>
        <w:t>րա</w:t>
      </w:r>
      <w:r w:rsidRPr="001A20A1">
        <w:rPr>
          <w:rFonts w:cs="Sylfaen"/>
          <w:spacing w:val="-8"/>
          <w:sz w:val="22"/>
          <w:szCs w:val="22"/>
          <w:lang w:val="ru-RU"/>
        </w:rPr>
        <w:softHyphen/>
        <w:t>պետության</w:t>
      </w:r>
      <w:r w:rsidRPr="001A20A1">
        <w:rPr>
          <w:spacing w:val="-8"/>
          <w:sz w:val="22"/>
          <w:szCs w:val="22"/>
          <w:lang w:val="ru-RU"/>
        </w:rPr>
        <w:t xml:space="preserve"> </w:t>
      </w:r>
      <w:r w:rsidRPr="001A20A1">
        <w:rPr>
          <w:rFonts w:cs="Sylfaen"/>
          <w:spacing w:val="-8"/>
          <w:sz w:val="22"/>
          <w:szCs w:val="22"/>
          <w:lang w:val="ru-RU"/>
        </w:rPr>
        <w:t>կառավա</w:t>
      </w:r>
      <w:r w:rsidRPr="001A20A1">
        <w:rPr>
          <w:rFonts w:cs="Sylfaen"/>
          <w:spacing w:val="-8"/>
          <w:sz w:val="22"/>
          <w:szCs w:val="22"/>
          <w:lang w:val="ru-RU"/>
        </w:rPr>
        <w:softHyphen/>
        <w:t>րու</w:t>
      </w:r>
      <w:r w:rsidRPr="001A20A1">
        <w:rPr>
          <w:rFonts w:cs="Sylfaen"/>
          <w:spacing w:val="-8"/>
          <w:sz w:val="22"/>
          <w:szCs w:val="22"/>
          <w:lang w:val="ru-RU"/>
        </w:rPr>
        <w:softHyphen/>
        <w:t>թյան</w:t>
      </w:r>
      <w:r w:rsidRPr="001A20A1">
        <w:rPr>
          <w:spacing w:val="-8"/>
          <w:sz w:val="22"/>
          <w:szCs w:val="22"/>
          <w:lang w:val="ru-RU"/>
        </w:rPr>
        <w:t xml:space="preserve"> </w:t>
      </w:r>
      <w:r w:rsidRPr="001A20A1">
        <w:rPr>
          <w:rFonts w:cs="Sylfaen"/>
          <w:spacing w:val="-8"/>
          <w:sz w:val="22"/>
          <w:szCs w:val="22"/>
          <w:lang w:val="ru-RU"/>
        </w:rPr>
        <w:t>լիազորած</w:t>
      </w:r>
      <w:r w:rsidRPr="001A20A1">
        <w:rPr>
          <w:spacing w:val="-8"/>
          <w:sz w:val="22"/>
          <w:szCs w:val="22"/>
          <w:lang w:val="ru-RU"/>
        </w:rPr>
        <w:t xml:space="preserve"> </w:t>
      </w:r>
      <w:r w:rsidRPr="001A20A1">
        <w:rPr>
          <w:rFonts w:cs="Sylfaen"/>
          <w:spacing w:val="-8"/>
          <w:sz w:val="22"/>
          <w:szCs w:val="22"/>
          <w:lang w:val="ru-RU"/>
        </w:rPr>
        <w:t>պե</w:t>
      </w:r>
      <w:r w:rsidRPr="001A20A1">
        <w:rPr>
          <w:rFonts w:cs="Sylfaen"/>
          <w:spacing w:val="-8"/>
          <w:sz w:val="22"/>
          <w:szCs w:val="22"/>
          <w:lang w:val="ru-RU"/>
        </w:rPr>
        <w:softHyphen/>
        <w:t>տա</w:t>
      </w:r>
      <w:r w:rsidRPr="001A20A1">
        <w:rPr>
          <w:rFonts w:cs="Sylfaen"/>
          <w:spacing w:val="-8"/>
          <w:sz w:val="22"/>
          <w:szCs w:val="22"/>
          <w:lang w:val="ru-RU"/>
        </w:rPr>
        <w:softHyphen/>
      </w:r>
      <w:r w:rsidRPr="001A20A1">
        <w:rPr>
          <w:rFonts w:cs="Sylfaen"/>
          <w:spacing w:val="-8"/>
          <w:sz w:val="22"/>
          <w:szCs w:val="22"/>
          <w:lang w:val="ru-RU"/>
        </w:rPr>
        <w:softHyphen/>
        <w:t>կան</w:t>
      </w:r>
      <w:r w:rsidRPr="001A20A1">
        <w:rPr>
          <w:spacing w:val="-8"/>
          <w:sz w:val="22"/>
          <w:szCs w:val="22"/>
          <w:lang w:val="ru-RU"/>
        </w:rPr>
        <w:t xml:space="preserve"> </w:t>
      </w:r>
      <w:r w:rsidRPr="001A20A1">
        <w:rPr>
          <w:rFonts w:cs="Sylfaen"/>
          <w:spacing w:val="-8"/>
          <w:sz w:val="22"/>
          <w:szCs w:val="22"/>
          <w:lang w:val="ru-RU"/>
        </w:rPr>
        <w:t>կառավարման</w:t>
      </w:r>
      <w:r w:rsidRPr="001A20A1">
        <w:rPr>
          <w:spacing w:val="-8"/>
          <w:sz w:val="22"/>
          <w:szCs w:val="22"/>
          <w:lang w:val="ru-RU"/>
        </w:rPr>
        <w:t xml:space="preserve"> </w:t>
      </w:r>
      <w:r w:rsidRPr="001A20A1">
        <w:rPr>
          <w:rFonts w:cs="Sylfaen"/>
          <w:spacing w:val="-8"/>
          <w:sz w:val="22"/>
          <w:szCs w:val="22"/>
          <w:lang w:val="ru-RU"/>
        </w:rPr>
        <w:t>մարմնի</w:t>
      </w:r>
      <w:r w:rsidRPr="001A20A1">
        <w:rPr>
          <w:spacing w:val="-8"/>
          <w:sz w:val="22"/>
          <w:szCs w:val="22"/>
          <w:lang w:val="ru-RU"/>
        </w:rPr>
        <w:t xml:space="preserve"> </w:t>
      </w:r>
      <w:r w:rsidRPr="001A20A1">
        <w:rPr>
          <w:rFonts w:cs="Sylfaen"/>
          <w:spacing w:val="-8"/>
          <w:sz w:val="22"/>
          <w:szCs w:val="22"/>
          <w:lang w:val="ru-RU"/>
        </w:rPr>
        <w:t>և</w:t>
      </w:r>
      <w:r w:rsidRPr="001A20A1">
        <w:rPr>
          <w:spacing w:val="-8"/>
          <w:sz w:val="22"/>
          <w:szCs w:val="22"/>
          <w:lang w:val="ru-RU"/>
        </w:rPr>
        <w:t xml:space="preserve"> </w:t>
      </w:r>
      <w:r w:rsidRPr="001A20A1">
        <w:rPr>
          <w:rFonts w:cs="Sylfaen"/>
          <w:spacing w:val="-8"/>
          <w:sz w:val="22"/>
          <w:szCs w:val="22"/>
          <w:lang w:val="ru-RU"/>
        </w:rPr>
        <w:t>տարածքային</w:t>
      </w:r>
      <w:r w:rsidRPr="001A20A1">
        <w:rPr>
          <w:spacing w:val="-8"/>
          <w:sz w:val="22"/>
          <w:szCs w:val="22"/>
          <w:lang w:val="ru-RU"/>
        </w:rPr>
        <w:t xml:space="preserve"> </w:t>
      </w:r>
      <w:r w:rsidRPr="001A20A1">
        <w:rPr>
          <w:rFonts w:cs="Sylfaen"/>
          <w:spacing w:val="-8"/>
          <w:sz w:val="22"/>
          <w:szCs w:val="22"/>
          <w:lang w:val="ru-RU"/>
        </w:rPr>
        <w:t>կենտրոնների</w:t>
      </w:r>
      <w:r w:rsidRPr="001A20A1">
        <w:rPr>
          <w:spacing w:val="-8"/>
          <w:sz w:val="22"/>
          <w:szCs w:val="22"/>
          <w:lang w:val="ru-RU"/>
        </w:rPr>
        <w:t xml:space="preserve"> </w:t>
      </w:r>
      <w:r w:rsidRPr="001A20A1">
        <w:rPr>
          <w:rFonts w:cs="Sylfaen"/>
          <w:spacing w:val="-8"/>
          <w:sz w:val="22"/>
          <w:szCs w:val="22"/>
          <w:lang w:val="ru-RU"/>
        </w:rPr>
        <w:t>միջև</w:t>
      </w:r>
      <w:r w:rsidRPr="001A20A1">
        <w:rPr>
          <w:spacing w:val="-8"/>
          <w:sz w:val="22"/>
          <w:szCs w:val="22"/>
          <w:lang w:val="ru-RU"/>
        </w:rPr>
        <w:t xml:space="preserve"> </w:t>
      </w:r>
      <w:r w:rsidRPr="001A20A1">
        <w:rPr>
          <w:rFonts w:cs="Sylfaen"/>
          <w:spacing w:val="-8"/>
          <w:sz w:val="22"/>
          <w:szCs w:val="22"/>
          <w:lang w:val="ru-RU"/>
        </w:rPr>
        <w:t>փոխանակման</w:t>
      </w:r>
      <w:r w:rsidRPr="001A20A1">
        <w:rPr>
          <w:spacing w:val="-8"/>
          <w:sz w:val="22"/>
          <w:szCs w:val="22"/>
          <w:lang w:val="ru-RU"/>
        </w:rPr>
        <w:t xml:space="preserve"> </w:t>
      </w:r>
      <w:r w:rsidRPr="001A20A1">
        <w:rPr>
          <w:rFonts w:cs="Sylfaen"/>
          <w:spacing w:val="-8"/>
          <w:sz w:val="22"/>
          <w:szCs w:val="22"/>
        </w:rPr>
        <w:t xml:space="preserve">հետ կպված հարաբերությունները կարգավորող դրույթները, ընտանիքի սոցիալական գնահատման կարգը մեջ որպես առանձին բաղադրիչ է դիտարկվում </w:t>
      </w:r>
      <w:r w:rsidRPr="001A20A1">
        <w:rPr>
          <w:spacing w:val="-8"/>
          <w:sz w:val="22"/>
          <w:szCs w:val="22"/>
        </w:rPr>
        <w:t>ընտանիքների անապահովության գնահատման կարգը</w:t>
      </w:r>
      <w:r w:rsidRPr="001A20A1">
        <w:rPr>
          <w:spacing w:val="-8"/>
          <w:sz w:val="22"/>
          <w:szCs w:val="22"/>
          <w:lang w:val="hy-AM"/>
        </w:rPr>
        <w:t xml:space="preserve"> </w:t>
      </w:r>
      <w:r w:rsidRPr="001A20A1">
        <w:rPr>
          <w:rFonts w:cs="Sylfaen"/>
          <w:spacing w:val="-8"/>
          <w:sz w:val="22"/>
          <w:szCs w:val="22"/>
        </w:rPr>
        <w:t xml:space="preserve">(ընտանիքի անապահովության միավորի հաշվարկման բանաձևը), դրանում օգտագործվող այլ ցուցանիշների ձևավորման դրույթները (անասնապահությունից և հողօգտագործումից ստացվող եկամուտի հաշվարկ, ՀՀ ավելի քան 200 բնակավայրերի գործակիցներ): Նախագծով վերոհիշյալ հանգամանքները սահմանվում են որպես ՀՀ կառավարության 10.09.2015թ. N1061-Ն որոշման առանձին հավելվածներ, իսկ դրանց համապատասխանող՝ ՀՀ կառավարության 30.01.2015թ. N145-Ն որոշման 2-7-րդ հավելվածները ուժը կորցրած են ճանաչվում: </w:t>
      </w:r>
    </w:p>
    <w:p w:rsidR="001B3DD5" w:rsidRPr="001A20A1" w:rsidRDefault="001B3DD5" w:rsidP="001B3DD5">
      <w:pPr>
        <w:spacing w:after="0" w:line="240" w:lineRule="auto"/>
        <w:ind w:firstLine="375"/>
        <w:jc w:val="both"/>
        <w:rPr>
          <w:spacing w:val="-8"/>
          <w:sz w:val="22"/>
          <w:szCs w:val="22"/>
        </w:rPr>
      </w:pPr>
      <w:r w:rsidRPr="001A20A1">
        <w:rPr>
          <w:rFonts w:cs="Sylfaen"/>
          <w:spacing w:val="-8"/>
          <w:sz w:val="22"/>
          <w:szCs w:val="22"/>
        </w:rPr>
        <w:t xml:space="preserve">Համապատասխան փոփոխություններ են առաջարկվում նաև </w:t>
      </w:r>
      <w:r w:rsidRPr="001A20A1">
        <w:rPr>
          <w:spacing w:val="-8"/>
          <w:sz w:val="22"/>
          <w:szCs w:val="22"/>
          <w:lang w:val="ru-RU"/>
        </w:rPr>
        <w:t>Հայաստանի</w:t>
      </w:r>
      <w:r w:rsidRPr="001A20A1">
        <w:rPr>
          <w:spacing w:val="-8"/>
          <w:sz w:val="22"/>
          <w:szCs w:val="22"/>
          <w:lang w:val="en-AU"/>
        </w:rPr>
        <w:t xml:space="preserve"> </w:t>
      </w:r>
      <w:r w:rsidRPr="001A20A1">
        <w:rPr>
          <w:spacing w:val="-8"/>
          <w:sz w:val="22"/>
          <w:szCs w:val="22"/>
          <w:lang w:val="ru-RU"/>
        </w:rPr>
        <w:t>Հանրա</w:t>
      </w:r>
      <w:r w:rsidRPr="001A20A1">
        <w:rPr>
          <w:spacing w:val="-8"/>
          <w:sz w:val="22"/>
          <w:szCs w:val="22"/>
        </w:rPr>
        <w:softHyphen/>
      </w:r>
      <w:r w:rsidRPr="001A20A1">
        <w:rPr>
          <w:spacing w:val="-8"/>
          <w:sz w:val="22"/>
          <w:szCs w:val="22"/>
          <w:lang w:val="ru-RU"/>
        </w:rPr>
        <w:t>պետության</w:t>
      </w:r>
      <w:r w:rsidRPr="001A20A1">
        <w:rPr>
          <w:spacing w:val="-8"/>
          <w:sz w:val="22"/>
          <w:szCs w:val="22"/>
          <w:lang w:val="en-AU"/>
        </w:rPr>
        <w:t xml:space="preserve"> </w:t>
      </w:r>
      <w:r w:rsidRPr="001A20A1">
        <w:rPr>
          <w:spacing w:val="-8"/>
          <w:sz w:val="22"/>
          <w:szCs w:val="22"/>
          <w:lang w:val="ru-RU"/>
        </w:rPr>
        <w:t>կառա</w:t>
      </w:r>
      <w:r w:rsidRPr="001A20A1">
        <w:rPr>
          <w:spacing w:val="-8"/>
          <w:sz w:val="22"/>
          <w:szCs w:val="22"/>
        </w:rPr>
        <w:softHyphen/>
      </w:r>
      <w:r w:rsidRPr="001A20A1">
        <w:rPr>
          <w:spacing w:val="-8"/>
          <w:sz w:val="22"/>
          <w:szCs w:val="22"/>
          <w:lang w:val="ru-RU"/>
        </w:rPr>
        <w:t>վա</w:t>
      </w:r>
      <w:r w:rsidRPr="001A20A1">
        <w:rPr>
          <w:spacing w:val="-8"/>
          <w:sz w:val="22"/>
          <w:szCs w:val="22"/>
        </w:rPr>
        <w:softHyphen/>
      </w:r>
      <w:r w:rsidRPr="001A20A1">
        <w:rPr>
          <w:spacing w:val="-8"/>
          <w:sz w:val="22"/>
          <w:szCs w:val="22"/>
          <w:lang w:val="ru-RU"/>
        </w:rPr>
        <w:t>րության</w:t>
      </w:r>
      <w:r w:rsidRPr="001A20A1">
        <w:rPr>
          <w:spacing w:val="-8"/>
          <w:sz w:val="22"/>
          <w:szCs w:val="22"/>
          <w:lang w:val="en-AU"/>
        </w:rPr>
        <w:t xml:space="preserve"> </w:t>
      </w:r>
      <w:r w:rsidRPr="001A20A1">
        <w:rPr>
          <w:bCs/>
          <w:spacing w:val="-8"/>
          <w:sz w:val="22"/>
          <w:szCs w:val="22"/>
          <w:lang w:val="af-ZA"/>
        </w:rPr>
        <w:t xml:space="preserve">2014 </w:t>
      </w:r>
      <w:r w:rsidRPr="001A20A1">
        <w:rPr>
          <w:bCs/>
          <w:spacing w:val="-8"/>
          <w:sz w:val="22"/>
          <w:szCs w:val="22"/>
          <w:lang w:val="ru-RU"/>
        </w:rPr>
        <w:t>թվա</w:t>
      </w:r>
      <w:r w:rsidRPr="001A20A1">
        <w:rPr>
          <w:bCs/>
          <w:spacing w:val="-8"/>
          <w:sz w:val="22"/>
          <w:szCs w:val="22"/>
        </w:rPr>
        <w:softHyphen/>
      </w:r>
      <w:r w:rsidRPr="001A20A1">
        <w:rPr>
          <w:bCs/>
          <w:spacing w:val="-8"/>
          <w:sz w:val="22"/>
          <w:szCs w:val="22"/>
          <w:lang w:val="ru-RU"/>
        </w:rPr>
        <w:t>կանի</w:t>
      </w:r>
      <w:r w:rsidRPr="001A20A1">
        <w:rPr>
          <w:bCs/>
          <w:spacing w:val="-8"/>
          <w:sz w:val="22"/>
          <w:szCs w:val="22"/>
          <w:lang w:val="af-ZA"/>
        </w:rPr>
        <w:t xml:space="preserve"> </w:t>
      </w:r>
      <w:r w:rsidRPr="001A20A1">
        <w:rPr>
          <w:bCs/>
          <w:spacing w:val="-8"/>
          <w:sz w:val="22"/>
          <w:szCs w:val="22"/>
          <w:lang w:val="ru-RU"/>
        </w:rPr>
        <w:t>հունվարի</w:t>
      </w:r>
      <w:r w:rsidRPr="001A20A1">
        <w:rPr>
          <w:bCs/>
          <w:spacing w:val="-8"/>
          <w:sz w:val="22"/>
          <w:szCs w:val="22"/>
          <w:lang w:val="af-ZA"/>
        </w:rPr>
        <w:t xml:space="preserve"> 30-</w:t>
      </w:r>
      <w:r w:rsidRPr="001A20A1">
        <w:rPr>
          <w:bCs/>
          <w:spacing w:val="-8"/>
          <w:sz w:val="22"/>
          <w:szCs w:val="22"/>
          <w:lang w:val="ru-RU"/>
        </w:rPr>
        <w:t>ի</w:t>
      </w:r>
      <w:r w:rsidRPr="001A20A1">
        <w:rPr>
          <w:bCs/>
          <w:spacing w:val="-8"/>
          <w:sz w:val="22"/>
          <w:szCs w:val="22"/>
          <w:lang w:val="af-ZA"/>
        </w:rPr>
        <w:t xml:space="preserve"> N 145-Ն </w:t>
      </w:r>
      <w:r w:rsidRPr="001A20A1">
        <w:rPr>
          <w:bCs/>
          <w:spacing w:val="-8"/>
          <w:sz w:val="22"/>
          <w:szCs w:val="22"/>
          <w:lang w:val="ru-RU"/>
        </w:rPr>
        <w:t>որոշման</w:t>
      </w:r>
      <w:r w:rsidRPr="001A20A1">
        <w:rPr>
          <w:bCs/>
          <w:spacing w:val="-8"/>
          <w:sz w:val="22"/>
          <w:szCs w:val="22"/>
        </w:rPr>
        <w:t xml:space="preserve"> 8-րդ հավելվածում՝ լրամշակելով ընտանեկան, սոցիալական նպաստ կամ հրատապ օգնություն նշանակման և վճարման կարգը</w:t>
      </w:r>
      <w:r w:rsidRPr="001A20A1">
        <w:rPr>
          <w:spacing w:val="-8"/>
          <w:sz w:val="22"/>
          <w:szCs w:val="22"/>
        </w:rPr>
        <w:t xml:space="preserve">: </w:t>
      </w:r>
    </w:p>
    <w:p w:rsidR="001B3DD5" w:rsidRPr="001A20A1" w:rsidRDefault="001B3DD5" w:rsidP="001B3DD5">
      <w:pPr>
        <w:tabs>
          <w:tab w:val="left" w:pos="990"/>
        </w:tabs>
        <w:spacing w:after="0" w:line="240" w:lineRule="auto"/>
        <w:ind w:firstLine="375"/>
        <w:contextualSpacing/>
        <w:jc w:val="both"/>
        <w:rPr>
          <w:rFonts w:eastAsia="Times New Roman" w:cs="Sylfaen"/>
          <w:sz w:val="22"/>
          <w:szCs w:val="22"/>
          <w:lang w:val="af-ZA"/>
        </w:rPr>
      </w:pPr>
      <w:r w:rsidRPr="001A20A1">
        <w:rPr>
          <w:rFonts w:eastAsia="Times New Roman" w:cs="Sylfaen"/>
          <w:sz w:val="22"/>
          <w:szCs w:val="22"/>
          <w:lang w:val="af-ZA"/>
        </w:rPr>
        <w:t xml:space="preserve">Նշված աշխատանքների կազմակերպումը, դրանց համակարգումը </w:t>
      </w:r>
      <w:r w:rsidRPr="001A20A1">
        <w:rPr>
          <w:rFonts w:eastAsia="Times New Roman" w:cs="Sylfaen"/>
          <w:sz w:val="22"/>
          <w:szCs w:val="22"/>
          <w:lang w:val="hy-AM"/>
        </w:rPr>
        <w:t xml:space="preserve">և </w:t>
      </w:r>
      <w:r w:rsidRPr="001A20A1">
        <w:rPr>
          <w:rFonts w:eastAsia="Times New Roman" w:cs="Sylfaen"/>
          <w:sz w:val="22"/>
          <w:szCs w:val="22"/>
          <w:lang w:val="af-ZA"/>
        </w:rPr>
        <w:t xml:space="preserve">ընտանիքի սոցիալական իրավունքների իրացման գործընթացն արդյունավետ դարձնելը սոցիալական աշխատանք է (սոցիալական դեպքի վարում), որը «Սոցիալական աջակցության մասին» ՀՀ օրենքի ընդունումով վերապահվել է </w:t>
      </w:r>
      <w:r w:rsidRPr="001A20A1">
        <w:rPr>
          <w:sz w:val="22"/>
          <w:szCs w:val="22"/>
          <w:shd w:val="clear" w:color="auto" w:fill="FFFFFF"/>
        </w:rPr>
        <w:t>լիազորած պետական մարմնի աշխատակազմում չընդգրկված և կառավարման ոլորտից դուրս գործող տարածքային մարմինների</w:t>
      </w:r>
      <w:r w:rsidRPr="001A20A1">
        <w:rPr>
          <w:rFonts w:eastAsia="Times New Roman" w:cs="Sylfaen"/>
          <w:sz w:val="22"/>
          <w:szCs w:val="22"/>
          <w:lang w:val="af-ZA"/>
        </w:rPr>
        <w:t xml:space="preserve">ն՝ ՀՀ մարզպետարանների (Երևանի քաղաքապետարանի, Գյումրու, Վանաձորի, Արարատի, Ջերմուկի համայնքապետարանների) առանձնացված </w:t>
      </w:r>
      <w:r w:rsidRPr="001A20A1">
        <w:rPr>
          <w:rFonts w:eastAsia="Times New Roman" w:cs="Sylfaen"/>
          <w:sz w:val="22"/>
          <w:szCs w:val="22"/>
          <w:lang w:val="af-ZA"/>
        </w:rPr>
        <w:lastRenderedPageBreak/>
        <w:t xml:space="preserve">ստորաբաժանումներ սոցիալական աջակցության տարածքային գործակալություններին (բաժիններին, այսուհետ՝ երկուսը միասին տարածքային կենտրոն), որոնց կարգավիճակը, սպասարկման տարածքները սահմանվել են ՀՀ կառավարության 04.06.2015թ. N582-Ն որոշմամբ: Համայնքների խոշորացման գործընթացի կապակցությամբ որոշակի փոփոխությունների են ենթարկվել նաև այդ մարմինների կողմից սպասարկող տարածքները: Միաժամանակ, նշված որոշմամբ է սահմանվել համալիր սոցիալական ծառայությունների տարածքային կենտրոնների ցանկը, որում ներառված կենտրոնների թիվը 2018 թվականին ավելացել են: Ընդ որում այդ ցանկը հաստատվել է նաև ՀՀ կառավարության 26.02.2015թ. N185-Ն որոշմամբ: </w:t>
      </w:r>
    </w:p>
    <w:p w:rsidR="001B3DD5" w:rsidRPr="001A20A1" w:rsidRDefault="001B3DD5" w:rsidP="001B3DD5">
      <w:pPr>
        <w:spacing w:after="0" w:line="240" w:lineRule="auto"/>
        <w:ind w:firstLine="375"/>
        <w:jc w:val="both"/>
        <w:rPr>
          <w:rFonts w:eastAsia="Times New Roman" w:cs="Sylfaen"/>
          <w:sz w:val="22"/>
          <w:szCs w:val="22"/>
          <w:lang w:val="af-ZA"/>
        </w:rPr>
      </w:pPr>
      <w:r w:rsidRPr="001A20A1">
        <w:rPr>
          <w:spacing w:val="-8"/>
          <w:sz w:val="22"/>
          <w:szCs w:val="22"/>
        </w:rPr>
        <w:t xml:space="preserve">«Պետական կառավարման համակարգի մարմինների մասին» ՀՀ օրենքի դրույթներին չհամապատասխանող դրույթներ կան ՀՀ կառավարության 10.09.2015թ. N1044-Ն որոշման հավելվածում: </w:t>
      </w:r>
    </w:p>
    <w:p w:rsidR="001B3DD5" w:rsidRPr="001A20A1" w:rsidRDefault="001B3DD5" w:rsidP="001B3DD5">
      <w:pPr>
        <w:spacing w:after="0" w:line="240" w:lineRule="auto"/>
        <w:ind w:firstLine="375"/>
        <w:jc w:val="both"/>
        <w:rPr>
          <w:rFonts w:eastAsia="Times New Roman" w:cs="Times New Roman"/>
          <w:b/>
          <w:sz w:val="22"/>
          <w:szCs w:val="22"/>
        </w:rPr>
      </w:pPr>
      <w:r w:rsidRPr="001A20A1">
        <w:rPr>
          <w:rFonts w:eastAsia="Times New Roman" w:cs="Times New Roman"/>
          <w:b/>
          <w:sz w:val="22"/>
          <w:szCs w:val="22"/>
        </w:rPr>
        <w:t>1.2. առկա խնդիրների առաջարկվող լուծումները</w:t>
      </w:r>
    </w:p>
    <w:p w:rsidR="001B3DD5" w:rsidRPr="001A20A1" w:rsidRDefault="001B3DD5" w:rsidP="001B3DD5">
      <w:pPr>
        <w:spacing w:after="0" w:line="240" w:lineRule="auto"/>
        <w:ind w:firstLine="375"/>
        <w:jc w:val="both"/>
        <w:rPr>
          <w:spacing w:val="-8"/>
          <w:sz w:val="22"/>
          <w:szCs w:val="22"/>
        </w:rPr>
      </w:pPr>
      <w:r w:rsidRPr="001A20A1">
        <w:rPr>
          <w:spacing w:val="-8"/>
          <w:sz w:val="22"/>
          <w:szCs w:val="22"/>
        </w:rPr>
        <w:t>ՀՀ կառավարության Ծրագրով նախանշված գերակայությունների և նպատակների, առաջարկվող միջոցառումների համատեքստում, նպատակ հետապնդելով առավելագույս մեծացնել սոցիալական աջակցության բոլոր ծրագրերի հասցեականությունը (ոչ միայն ընտանեկան նպաստը) և դրանց արդյունավետությունը Նախագծով առաջարկվում է վերանայել նաև տարբեր սոցիալական ծառայությունների տրամադրման ընթացակարգերի որոշակի դրույթներ՝ հնարավորինս հստակեցնելով դրանք՝ կրճատելով թե</w:t>
      </w:r>
      <w:r w:rsidRPr="001A20A1">
        <w:rPr>
          <w:rFonts w:cs="Courier New"/>
          <w:spacing w:val="-8"/>
          <w:sz w:val="22"/>
          <w:szCs w:val="22"/>
          <w:lang w:val="vi-VN"/>
        </w:rPr>
        <w:t>́</w:t>
      </w:r>
      <w:r w:rsidRPr="001A20A1">
        <w:rPr>
          <w:spacing w:val="-8"/>
          <w:sz w:val="22"/>
          <w:szCs w:val="22"/>
        </w:rPr>
        <w:t xml:space="preserve"> շահառուի, թե</w:t>
      </w:r>
      <w:r w:rsidRPr="001A20A1">
        <w:rPr>
          <w:rFonts w:cs="Courier New"/>
          <w:spacing w:val="-8"/>
          <w:sz w:val="22"/>
          <w:szCs w:val="22"/>
          <w:lang w:val="vi-VN"/>
        </w:rPr>
        <w:t>́</w:t>
      </w:r>
      <w:r w:rsidRPr="001A20A1">
        <w:rPr>
          <w:spacing w:val="-8"/>
          <w:sz w:val="22"/>
          <w:szCs w:val="22"/>
        </w:rPr>
        <w:t xml:space="preserve"> տարածքային կենտրոնների կողմից իրականացվող կրկնվող գործողությունները (դիմում, փաստաթղթերի ներկայացում, տվյալ սոցիալական ծառայությունը տրամադրելու որոշումը կայացնելու համար՝ անձնական գործի կազմում և այլն): Միաժամանակ, գործող օրենսդրությամբ երբեմն նույն շահառուի նույն խնդրի լուծման համար նախատեսվում են պատասխանատու մասնագետներ՝ տարբեր մարմիններից, որոնց լիազորությունների շրջանակը միահյուսվում է և խանգարում դրանց արդյունավետ իրականացմանը: Օր.՝ առանց ծնողական խնամքի մնացած երեխաների խնամքի կազմակերպման (տեղավորման՝ ընտանիք, խնամատար ընտանիք, խնամակալի ընտանիք կամ շուրջօրյա խնամք տրամադրող կազմակերպություն) գործընթացում ներառված են սոցիալական աջակցության տարածքային մարմնի, խնամակալության և հոգաբարձության մարմնի, մարզպետարանի կամ Երևանի քաղաքապետարանի ընտանիքի, կանանց, երեխաների իրավունքների պաշտպանության բաժինների և աշխատանքի և սոցիալական հարցերի նախարարության համապատասխան ստորբաժանման (չհաշված այդ ոլորտում գործող հասարակական կազմակերպություների) մասնագետները, կամ՝ գրեթե նույն իրողությունն է միայնակ տարեցների և (կամ) հաշմանդամություն ունեցող անձանց խնամքի ծառայությունների տրամադրման գործընթացում:</w:t>
      </w:r>
    </w:p>
    <w:p w:rsidR="001B3DD5" w:rsidRPr="001A20A1" w:rsidRDefault="001B3DD5" w:rsidP="001B3DD5">
      <w:pPr>
        <w:spacing w:after="0" w:line="240" w:lineRule="auto"/>
        <w:ind w:firstLine="375"/>
        <w:jc w:val="both"/>
        <w:rPr>
          <w:spacing w:val="-8"/>
          <w:sz w:val="22"/>
          <w:szCs w:val="22"/>
        </w:rPr>
      </w:pPr>
      <w:r w:rsidRPr="001A20A1">
        <w:rPr>
          <w:spacing w:val="-8"/>
          <w:sz w:val="22"/>
          <w:szCs w:val="22"/>
        </w:rPr>
        <w:t xml:space="preserve">Ընդ որում նշված ընթացակարգերը սահմանվել են ՀՀ կառավարության տարբեր որոշումներով, որոնցում երբեմն առկա են կրկնություններ և (կամ) հակասություններ: </w:t>
      </w:r>
    </w:p>
    <w:p w:rsidR="001B3DD5" w:rsidRPr="001A20A1" w:rsidRDefault="001B3DD5" w:rsidP="001B3DD5">
      <w:pPr>
        <w:tabs>
          <w:tab w:val="left" w:pos="990"/>
        </w:tabs>
        <w:spacing w:after="0" w:line="240" w:lineRule="auto"/>
        <w:ind w:firstLine="375"/>
        <w:contextualSpacing/>
        <w:jc w:val="both"/>
        <w:rPr>
          <w:rFonts w:eastAsia="Times New Roman" w:cs="Sylfaen"/>
          <w:sz w:val="22"/>
          <w:szCs w:val="22"/>
          <w:lang w:val="af-ZA"/>
        </w:rPr>
      </w:pPr>
      <w:r w:rsidRPr="001A20A1">
        <w:rPr>
          <w:spacing w:val="-8"/>
          <w:sz w:val="22"/>
          <w:szCs w:val="22"/>
        </w:rPr>
        <w:t xml:space="preserve">Նախագիծը նախատեսում է սոցիալական աջակցության հայցող ընտանիքի սոցիալական կարիքների գնահատում, այդ թվում նաև անապահովություն, որով հաշվի է առնվում այն հանգամանքը, որ մեկ ընտանիքում </w:t>
      </w:r>
      <w:r w:rsidRPr="001A20A1">
        <w:rPr>
          <w:rFonts w:eastAsia="Times New Roman" w:cs="Sylfaen"/>
          <w:sz w:val="22"/>
          <w:szCs w:val="22"/>
          <w:lang w:val="af-ZA"/>
        </w:rPr>
        <w:t xml:space="preserve">սոցիալական խնդիրներն ու կարիքները բազմազան են, նաև՝ միջոլորտային, այդ խնդիրների լուծումներն ու բավարարումը պահանջում են մեկից ավելի սոցիալական ծառայությունների տրամադրում, ընդ որում տարբեր մարմինների և կազմակերպությունների միջոցով՝ ապահովելով դրանց միաժանակյա կամ հաջորդական տրամադրման բնականոն ընթացք: </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Սոցիալական դեպքի վարումը, այն է ընտանիքի սոցիալական գնահատումը, ինչպես նաև դրա արդյունքներով տարբեր մարմինների և կազմակերպությունների կողմից սոցիալական ծառայությունների տրամադրման գործընթացի համակարգումը, </w:t>
      </w:r>
      <w:r w:rsidRPr="001A20A1">
        <w:rPr>
          <w:rFonts w:eastAsia="Times New Roman" w:cs="Times New Roman"/>
          <w:sz w:val="22"/>
          <w:szCs w:val="22"/>
        </w:rPr>
        <w:lastRenderedPageBreak/>
        <w:t xml:space="preserve">հնարավոր կլինի արդյունավետ իրականացնել, եթե յուրաքանչյուր սոցիալական դեպքի համար նշանակվի մեկ պատասխանատու և նա աշխատի տվյալ դեպքի համար ձևավորված աջակցող ցանցի (տարբեր մարմինների և կազմակերպությունների մասնագետների) հետ՝ համակարգելով դրանք ժամանակի և մարմինների ու կազմակերպություների աշխատանքների համատեքստում: Նման մոտեցումը հնարավորություն է տալիս նաև սոցիալական աջակցություն ստացողին (շահառուին) շփվել, առնչվել միայն մեկ մասնագետի հետ, բացառելով նրա դռնեդուռ՝ տարբեր մարմիններ և կազմակերպություեր դիմելը, խուսափել բյուրոկրատական քաշքշուկներից, իսկ սոցիալական աշխատողին (սոցիալական դեպք վարողին) իրազեկ լինել իր կողմից սպասարկվող ընտանիքի (սոցիալական աջակցություն ստացողի) ամբողջ պատմությանը և գիտակցել ինչպես իր լիազորությունների, անյպես էլ պատասխանատվության հստակ շրջանակները: </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Միաժամանակ, այս մոտեցումը սոցիալական աշխատողի ղեկավարի համար (անմիջական կամ վերադաս մարմնին) հնարավորություն է տալիս գնահատել յուրաքանչյուր աշխատողի կատարած աշխատանքի որակը՝ դրանից բխող բոլոր հետևանքներով: </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 xml:space="preserve">Նշված խնդիրներին ամբողջական լուծում տալու համար անհրաժեշտ է փոփոխություններ և լրացումներ կատարել ՀՀ կառավարության մի շարք որոշումներում՝ ՀՀ կառավարության 04.06.2015թ. </w:t>
      </w:r>
      <w:r w:rsidRPr="001A20A1">
        <w:rPr>
          <w:bCs/>
          <w:sz w:val="22"/>
          <w:szCs w:val="22"/>
          <w:shd w:val="clear" w:color="auto" w:fill="FFFFFF"/>
        </w:rPr>
        <w:t>N582-Ն, 26.02.2015</w:t>
      </w:r>
      <w:r w:rsidRPr="001A20A1">
        <w:rPr>
          <w:rFonts w:eastAsia="Times New Roman" w:cs="Times New Roman"/>
          <w:spacing w:val="-8"/>
          <w:sz w:val="22"/>
          <w:szCs w:val="22"/>
          <w:lang w:val="af-ZA" w:eastAsia="ru-RU"/>
        </w:rPr>
        <w:t xml:space="preserve">թ. </w:t>
      </w:r>
      <w:r w:rsidRPr="001A20A1">
        <w:rPr>
          <w:rFonts w:eastAsia="Times New Roman" w:cs="Arial Armenian"/>
          <w:spacing w:val="-8"/>
          <w:sz w:val="22"/>
          <w:szCs w:val="22"/>
          <w:lang w:val="af-ZA" w:eastAsia="ru-RU"/>
        </w:rPr>
        <w:t>N185-</w:t>
      </w:r>
      <w:r w:rsidRPr="001A20A1">
        <w:rPr>
          <w:rFonts w:eastAsia="Times New Roman" w:cs="Sylfaen"/>
          <w:spacing w:val="-8"/>
          <w:sz w:val="22"/>
          <w:szCs w:val="22"/>
          <w:lang w:eastAsia="ru-RU"/>
        </w:rPr>
        <w:t>Ն,</w:t>
      </w:r>
      <w:r w:rsidRPr="001A20A1">
        <w:rPr>
          <w:rFonts w:eastAsia="Times New Roman" w:cs="Times New Roman"/>
          <w:sz w:val="22"/>
          <w:szCs w:val="22"/>
        </w:rPr>
        <w:t xml:space="preserve"> 10.09.2015թ. N1061-Ն, 10.09.2015թ. N1044-Ն, 25.09.2015թ. N1112-Ն, 30.01.2014թ. N145-Ն, 02.06.</w:t>
      </w:r>
      <w:r w:rsidRPr="001A20A1">
        <w:rPr>
          <w:sz w:val="22"/>
          <w:szCs w:val="22"/>
        </w:rPr>
        <w:t>2016թ. N631-Ն</w:t>
      </w:r>
      <w:r w:rsidRPr="001A20A1">
        <w:rPr>
          <w:rFonts w:eastAsia="Times New Roman" w:cs="Times New Roman"/>
          <w:sz w:val="22"/>
          <w:szCs w:val="22"/>
        </w:rPr>
        <w:t xml:space="preserve"> որոշումներում: </w:t>
      </w:r>
    </w:p>
    <w:p w:rsidR="001B3DD5" w:rsidRPr="001A20A1" w:rsidRDefault="001B3DD5" w:rsidP="001B3DD5">
      <w:pPr>
        <w:spacing w:after="0" w:line="240" w:lineRule="auto"/>
        <w:ind w:firstLine="375"/>
        <w:jc w:val="both"/>
        <w:rPr>
          <w:rFonts w:eastAsia="Times New Roman" w:cs="Times New Roman"/>
          <w:sz w:val="22"/>
          <w:szCs w:val="22"/>
        </w:rPr>
      </w:pPr>
    </w:p>
    <w:tbl>
      <w:tblPr>
        <w:tblStyle w:val="TableGrid5"/>
        <w:tblW w:w="0" w:type="auto"/>
        <w:tblLook w:val="04A0" w:firstRow="1" w:lastRow="0" w:firstColumn="1" w:lastColumn="0" w:noHBand="0" w:noVBand="1"/>
      </w:tblPr>
      <w:tblGrid>
        <w:gridCol w:w="4068"/>
        <w:gridCol w:w="5175"/>
      </w:tblGrid>
      <w:tr w:rsidR="001A20A1" w:rsidRPr="001A20A1" w:rsidTr="00013760">
        <w:tc>
          <w:tcPr>
            <w:tcW w:w="4068" w:type="dxa"/>
          </w:tcPr>
          <w:p w:rsidR="001B3DD5" w:rsidRPr="001A20A1" w:rsidRDefault="001B3DD5" w:rsidP="001B3DD5">
            <w:pPr>
              <w:jc w:val="both"/>
              <w:rPr>
                <w:sz w:val="22"/>
                <w:szCs w:val="22"/>
              </w:rPr>
            </w:pPr>
            <w:r w:rsidRPr="001A20A1">
              <w:rPr>
                <w:sz w:val="22"/>
                <w:szCs w:val="22"/>
              </w:rPr>
              <w:t>Նախագծի հավելվածի անվանումը</w:t>
            </w:r>
          </w:p>
        </w:tc>
        <w:tc>
          <w:tcPr>
            <w:tcW w:w="5175" w:type="dxa"/>
          </w:tcPr>
          <w:p w:rsidR="001B3DD5" w:rsidRPr="001A20A1" w:rsidRDefault="001B3DD5" w:rsidP="001B3DD5">
            <w:pPr>
              <w:jc w:val="both"/>
              <w:rPr>
                <w:sz w:val="22"/>
                <w:szCs w:val="22"/>
              </w:rPr>
            </w:pPr>
            <w:r w:rsidRPr="001A20A1">
              <w:rPr>
                <w:sz w:val="22"/>
                <w:szCs w:val="22"/>
              </w:rPr>
              <w:t>Բովանդակությունը և կատարված փոփոխություները</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N1</w:t>
            </w:r>
            <w:r w:rsidR="002700C2" w:rsidRPr="001A20A1">
              <w:rPr>
                <w:sz w:val="22"/>
                <w:szCs w:val="22"/>
              </w:rPr>
              <w:t xml:space="preserve"> </w:t>
            </w:r>
          </w:p>
          <w:p w:rsidR="001B3DD5" w:rsidRPr="001A20A1" w:rsidRDefault="001B3DD5" w:rsidP="003830C8">
            <w:pPr>
              <w:jc w:val="both"/>
              <w:rPr>
                <w:sz w:val="22"/>
                <w:szCs w:val="22"/>
              </w:rPr>
            </w:pPr>
            <w:r w:rsidRPr="001A20A1">
              <w:rPr>
                <w:sz w:val="22"/>
                <w:szCs w:val="22"/>
              </w:rPr>
              <w:t>ը</w:t>
            </w:r>
            <w:r w:rsidRPr="001A20A1">
              <w:rPr>
                <w:sz w:val="22"/>
                <w:szCs w:val="22"/>
                <w:shd w:val="clear" w:color="auto" w:fill="FFFFFF"/>
              </w:rPr>
              <w:t>նտանիքի</w:t>
            </w:r>
            <w:r w:rsidRPr="001A20A1">
              <w:rPr>
                <w:rFonts w:ascii="Courier New" w:hAnsi="Courier New" w:cs="Courier New"/>
                <w:sz w:val="22"/>
                <w:szCs w:val="22"/>
                <w:shd w:val="clear" w:color="auto" w:fill="FFFFFF"/>
              </w:rPr>
              <w:t> </w:t>
            </w:r>
            <w:r w:rsidRPr="001A20A1">
              <w:rPr>
                <w:sz w:val="22"/>
                <w:szCs w:val="22"/>
                <w:shd w:val="clear" w:color="auto" w:fill="FFFFFF"/>
              </w:rPr>
              <w:t>սոցիալական գնահատման համակարգում հաշվառվելու, սոցիալական դեպքի վարման կարգը</w:t>
            </w:r>
          </w:p>
        </w:tc>
        <w:tc>
          <w:tcPr>
            <w:tcW w:w="5175" w:type="dxa"/>
          </w:tcPr>
          <w:p w:rsidR="001B3DD5" w:rsidRPr="001A20A1" w:rsidRDefault="00FA0310" w:rsidP="001B3DD5">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w:t>
            </w:r>
            <w:r w:rsidR="00883871" w:rsidRPr="001A20A1">
              <w:rPr>
                <w:rFonts w:eastAsia="Times New Roman" w:cs="Times New Roman"/>
                <w:sz w:val="22"/>
                <w:szCs w:val="22"/>
              </w:rPr>
              <w:t xml:space="preserve">լրացվում է նոր </w:t>
            </w:r>
            <w:r w:rsidRPr="001A20A1">
              <w:rPr>
                <w:rFonts w:eastAsia="Times New Roman" w:cs="Times New Roman"/>
                <w:sz w:val="22"/>
                <w:szCs w:val="22"/>
              </w:rPr>
              <w:t>N3 հավելվածով</w:t>
            </w:r>
            <w:r w:rsidR="00883871" w:rsidRPr="001A20A1">
              <w:rPr>
                <w:rFonts w:eastAsia="Times New Roman" w:cs="Times New Roman"/>
                <w:sz w:val="22"/>
                <w:szCs w:val="22"/>
              </w:rPr>
              <w:t>:</w:t>
            </w:r>
            <w:r w:rsidRPr="001A20A1">
              <w:rPr>
                <w:sz w:val="22"/>
                <w:szCs w:val="22"/>
              </w:rPr>
              <w:t xml:space="preserve"> </w:t>
            </w:r>
            <w:r w:rsidR="001B3DD5" w:rsidRPr="001A20A1">
              <w:rPr>
                <w:sz w:val="22"/>
                <w:szCs w:val="22"/>
              </w:rPr>
              <w:t>Հիմքում ՀՀ կառավարության 30.01.2014թ. N145-Ն որոշման 3-րդ հավելվածով սահմանված՝ ընտանիքների անապահովության գնահատման հաշվառվելու (փաստագրվելու) կարգն է, պահպանվել են ընտանիքի կազմի, սոցիալական խմբերի, եկամուտների հաշվառման ընթացակարգերը, լրացվել է ընտանիքը բնութագրող՝ ոչ նյութական ռեսուրսների գնահատմանը վերաբերող, տունայցի կատարման, սոցիալական դեպքի վարման դրույթներ: Ընդ որում այս հավելված են տեղափոխվել նաև ՀՀ կառավարության 10.09.2015թ. N</w:t>
            </w:r>
            <w:r w:rsidR="00D4307B" w:rsidRPr="001A20A1">
              <w:rPr>
                <w:sz w:val="22"/>
                <w:szCs w:val="22"/>
              </w:rPr>
              <w:t>1</w:t>
            </w:r>
            <w:r w:rsidR="001B3DD5" w:rsidRPr="001A20A1">
              <w:rPr>
                <w:sz w:val="22"/>
                <w:szCs w:val="22"/>
              </w:rPr>
              <w:t>061-Ն որոշման 1-ին հավելվածով սահմանված այն նորմերը, որոնք վերաբերում են ընտանիքների (անձանց) կողմից դիմումների տրմանը, հաշվառմանը և գնահատմանը, սոցիալական դեպքի վարմանը:</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N2</w:t>
            </w:r>
            <w:r w:rsidR="002700C2" w:rsidRPr="001A20A1">
              <w:rPr>
                <w:sz w:val="22"/>
                <w:szCs w:val="22"/>
              </w:rPr>
              <w:t xml:space="preserve"> </w:t>
            </w:r>
          </w:p>
          <w:p w:rsidR="001B3DD5" w:rsidRPr="001A20A1" w:rsidRDefault="001B3DD5" w:rsidP="003830C8">
            <w:pPr>
              <w:jc w:val="both"/>
              <w:rPr>
                <w:sz w:val="22"/>
                <w:szCs w:val="22"/>
              </w:rPr>
            </w:pPr>
            <w:r w:rsidRPr="001A20A1">
              <w:rPr>
                <w:sz w:val="22"/>
                <w:szCs w:val="22"/>
                <w:shd w:val="clear" w:color="auto" w:fill="FFFFFF"/>
              </w:rPr>
              <w:t>դիմումի, հայտարարագրի, դիմումների հաշվառման մատյանի ձևերը</w:t>
            </w:r>
          </w:p>
        </w:tc>
        <w:tc>
          <w:tcPr>
            <w:tcW w:w="5175" w:type="dxa"/>
          </w:tcPr>
          <w:p w:rsidR="001B3DD5" w:rsidRPr="001A20A1" w:rsidRDefault="002A0809" w:rsidP="001B3DD5">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լրացվում է նոր N4 հավելվածով: </w:t>
            </w:r>
            <w:r w:rsidR="001B3DD5" w:rsidRPr="001A20A1">
              <w:rPr>
                <w:sz w:val="22"/>
                <w:szCs w:val="22"/>
              </w:rPr>
              <w:t xml:space="preserve">Դիմումի, հայտարարագրի դիմումների հաշվառման ձևերի հիմքում ընկած են ՀՀ </w:t>
            </w:r>
            <w:r w:rsidR="001B3DD5" w:rsidRPr="001A20A1">
              <w:rPr>
                <w:sz w:val="22"/>
                <w:szCs w:val="22"/>
              </w:rPr>
              <w:lastRenderedPageBreak/>
              <w:t>կառավարության 30.01.2014թ. N145-Ն որոշմամբ հաստատված ձևերը:</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lastRenderedPageBreak/>
              <w:t>Հավելված N3</w:t>
            </w:r>
            <w:r w:rsidR="002700C2" w:rsidRPr="001A20A1">
              <w:rPr>
                <w:sz w:val="22"/>
                <w:szCs w:val="22"/>
              </w:rPr>
              <w:t xml:space="preserve"> </w:t>
            </w:r>
          </w:p>
          <w:p w:rsidR="001B3DD5" w:rsidRPr="001A20A1" w:rsidRDefault="001B3DD5" w:rsidP="003830C8">
            <w:pPr>
              <w:jc w:val="both"/>
              <w:rPr>
                <w:sz w:val="22"/>
                <w:szCs w:val="22"/>
              </w:rPr>
            </w:pPr>
            <w:r w:rsidRPr="001A20A1">
              <w:rPr>
                <w:sz w:val="22"/>
                <w:szCs w:val="22"/>
                <w:shd w:val="clear" w:color="auto" w:fill="FFFFFF"/>
              </w:rPr>
              <w:t>ընտանիքի սոցիալական գնահատման տեղեկատվական ենթահամակարգի ստեղծման, ձևավորման, դրանում ներառվող անձնական տվյալների`</w:t>
            </w:r>
            <w:r w:rsidRPr="001A20A1">
              <w:rPr>
                <w:rFonts w:cs="Courier New"/>
                <w:sz w:val="22"/>
                <w:szCs w:val="22"/>
                <w:shd w:val="clear" w:color="auto" w:fill="FFFFFF"/>
              </w:rPr>
              <w:t xml:space="preserve"> ս</w:t>
            </w:r>
            <w:r w:rsidRPr="001A20A1">
              <w:rPr>
                <w:sz w:val="22"/>
                <w:szCs w:val="22"/>
                <w:shd w:val="clear" w:color="auto" w:fill="FFFFFF"/>
              </w:rPr>
              <w:t>ոցիալական աջակցության</w:t>
            </w:r>
            <w:r w:rsidRPr="001A20A1">
              <w:rPr>
                <w:rFonts w:cs="Courier New"/>
                <w:sz w:val="22"/>
                <w:szCs w:val="22"/>
                <w:shd w:val="clear" w:color="auto" w:fill="FFFFFF"/>
              </w:rPr>
              <w:t xml:space="preserve"> </w:t>
            </w:r>
            <w:r w:rsidRPr="001A20A1">
              <w:rPr>
                <w:sz w:val="22"/>
                <w:szCs w:val="22"/>
                <w:shd w:val="clear" w:color="auto" w:fill="FFFFFF"/>
              </w:rPr>
              <w:t>բնագավառում Հայաստանի Հանրապետության կառավարության լիազորած պետական կառավարման մարմնի և տարածքային կենտրոնների,</w:t>
            </w:r>
            <w:r w:rsidRPr="001A20A1">
              <w:rPr>
                <w:b/>
                <w:bCs/>
                <w:sz w:val="22"/>
                <w:szCs w:val="22"/>
              </w:rPr>
              <w:t xml:space="preserve"> </w:t>
            </w:r>
            <w:r w:rsidRPr="001A20A1">
              <w:rPr>
                <w:bCs/>
                <w:sz w:val="22"/>
                <w:szCs w:val="22"/>
              </w:rPr>
              <w:t>Հայաստանի Հանրապետության նախարարությունների, այլ պետական մարմինների և կազմակերպությունների</w:t>
            </w:r>
            <w:r w:rsidRPr="001A20A1">
              <w:rPr>
                <w:sz w:val="22"/>
                <w:szCs w:val="22"/>
                <w:shd w:val="clear" w:color="auto" w:fill="FFFFFF"/>
              </w:rPr>
              <w:t xml:space="preserve"> միջև փոխանակման կարգը</w:t>
            </w:r>
          </w:p>
        </w:tc>
        <w:tc>
          <w:tcPr>
            <w:tcW w:w="5175" w:type="dxa"/>
          </w:tcPr>
          <w:p w:rsidR="001B3DD5" w:rsidRPr="001A20A1" w:rsidRDefault="002A0809" w:rsidP="002A0809">
            <w:pPr>
              <w:jc w:val="both"/>
              <w:rPr>
                <w:sz w:val="22"/>
                <w:szCs w:val="22"/>
              </w:rPr>
            </w:pPr>
            <w:r w:rsidRPr="001A20A1">
              <w:rPr>
                <w:sz w:val="22"/>
                <w:szCs w:val="22"/>
              </w:rPr>
              <w:t xml:space="preserve">ՀՀ կառավարության </w:t>
            </w:r>
            <w:r w:rsidRPr="001A20A1">
              <w:rPr>
                <w:rFonts w:eastAsia="Times New Roman" w:cs="Times New Roman"/>
                <w:sz w:val="22"/>
                <w:szCs w:val="22"/>
              </w:rPr>
              <w:t>10.09.2015թ. N1061-Ն որոշումը լրացվում է նոր N5 հավելվածով: Հ</w:t>
            </w:r>
            <w:r w:rsidR="001B3DD5" w:rsidRPr="001A20A1">
              <w:rPr>
                <w:sz w:val="22"/>
                <w:szCs w:val="22"/>
              </w:rPr>
              <w:t>իմքում ընկած են ՀՀ կառավարության 30.01.2014թ. N145-Ն որոշման N6 հավելվածով սահմանված ընթացակարգերը</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N4</w:t>
            </w:r>
            <w:r w:rsidR="002700C2" w:rsidRPr="001A20A1">
              <w:rPr>
                <w:sz w:val="22"/>
                <w:szCs w:val="22"/>
              </w:rPr>
              <w:t xml:space="preserve"> </w:t>
            </w:r>
          </w:p>
          <w:p w:rsidR="001B3DD5" w:rsidRPr="001A20A1" w:rsidRDefault="001B3DD5" w:rsidP="003830C8">
            <w:pPr>
              <w:jc w:val="both"/>
              <w:rPr>
                <w:sz w:val="22"/>
                <w:szCs w:val="22"/>
              </w:rPr>
            </w:pPr>
            <w:r w:rsidRPr="001A20A1">
              <w:rPr>
                <w:sz w:val="22"/>
                <w:szCs w:val="22"/>
                <w:shd w:val="clear" w:color="auto" w:fill="FFFFFF"/>
              </w:rPr>
              <w:t>միասնական տեղեկատվական համակարգի, ընտանիքների սոցիալական գնահատման համակարգի տեղեկատվական բազայում հաշվառված անձանց մասին նախարարությունների և այլ պետական մարմինների, ինչպես նաև կազմակերպությունների, աշխատանքի և սոցիալական հարցերի նախարարության միջև փոխանակվող տեղեկատվությունը</w:t>
            </w:r>
          </w:p>
        </w:tc>
        <w:tc>
          <w:tcPr>
            <w:tcW w:w="5175" w:type="dxa"/>
          </w:tcPr>
          <w:p w:rsidR="001B3DD5" w:rsidRPr="001A20A1" w:rsidRDefault="002A0809" w:rsidP="002A0809">
            <w:pPr>
              <w:jc w:val="both"/>
              <w:rPr>
                <w:sz w:val="22"/>
                <w:szCs w:val="22"/>
              </w:rPr>
            </w:pPr>
            <w:r w:rsidRPr="001A20A1">
              <w:rPr>
                <w:sz w:val="22"/>
                <w:szCs w:val="22"/>
              </w:rPr>
              <w:t xml:space="preserve">ՀՀ կառավարության </w:t>
            </w:r>
            <w:r w:rsidRPr="001A20A1">
              <w:rPr>
                <w:rFonts w:eastAsia="Times New Roman" w:cs="Times New Roman"/>
                <w:sz w:val="22"/>
                <w:szCs w:val="22"/>
              </w:rPr>
              <w:t>10.09.2015թ. N1061-Ն որոշումը լրացվում է նոր N6 հավելվածով: Հ</w:t>
            </w:r>
            <w:r w:rsidR="001B3DD5" w:rsidRPr="001A20A1">
              <w:rPr>
                <w:sz w:val="22"/>
                <w:szCs w:val="22"/>
              </w:rPr>
              <w:t>իմքում ընկած են ՀՀ կառավարության 30.01.2014թ. N145-Ն որոշման N7 հավելվածով սահմանված ընթացակարգերը</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N5</w:t>
            </w:r>
            <w:r w:rsidR="002700C2" w:rsidRPr="001A20A1">
              <w:rPr>
                <w:sz w:val="22"/>
                <w:szCs w:val="22"/>
              </w:rPr>
              <w:t xml:space="preserve"> </w:t>
            </w:r>
          </w:p>
          <w:p w:rsidR="001B3DD5" w:rsidRPr="001A20A1" w:rsidRDefault="001B3DD5" w:rsidP="003830C8">
            <w:pPr>
              <w:jc w:val="both"/>
              <w:rPr>
                <w:sz w:val="22"/>
                <w:szCs w:val="22"/>
              </w:rPr>
            </w:pPr>
            <w:r w:rsidRPr="001A20A1">
              <w:rPr>
                <w:sz w:val="22"/>
                <w:szCs w:val="22"/>
              </w:rPr>
              <w:t>ընտանիքի սոցիալական գնահատման համակարգում հաշվառման, ընտանիքների անապահովության գնահատման, ինչպես նաև այլ սոցիալական ծառայություններ տրամադրելու համար պահանջվող տվյալների (փաստաթղթերի), համապատասխան մարմինների (կազմակերպությունների) էլեկտրոնային տեղեկատվական բազաներից առցանց ստացվող տվյալների ցանկը</w:t>
            </w:r>
          </w:p>
        </w:tc>
        <w:tc>
          <w:tcPr>
            <w:tcW w:w="5175" w:type="dxa"/>
          </w:tcPr>
          <w:p w:rsidR="001B3DD5" w:rsidRPr="001A20A1" w:rsidRDefault="002A0809" w:rsidP="001B3DD5">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լրացվում է նոր N7 հավելվածով: </w:t>
            </w:r>
            <w:r w:rsidR="001B3DD5" w:rsidRPr="001A20A1">
              <w:rPr>
                <w:sz w:val="22"/>
                <w:szCs w:val="22"/>
              </w:rPr>
              <w:t xml:space="preserve">Սույն հավելվածում իմի են բերված սոցիալական աջակցության բնագավառում պետական ծրագրերի շրջանակներում տրամադրվող հնարավոր բոլոր սոցիալական ծառայությունների համար պահանջվող փաստաթղթերը: Հաշվի առնելով այն հանգամանքը, որ այդ ծառայությունների տրամադրման համար համապատասխան կազմակերպություն՝ դրա կարիքն ունեցող ընտանիքը (անձը) ուղղորդվելու է տարածքային կենտրոնի կողմից, ապա նրա՝ ընտանիքի սոցիալական գնահատման համակարգում հաշվառվելիս և տվյալ սոցիալական ծառայությունը ստանալու համար պահանջվող տվյալները (փաստաթղթերը) կրկնվելու </w:t>
            </w:r>
            <w:r w:rsidR="001B3DD5" w:rsidRPr="001A20A1">
              <w:rPr>
                <w:sz w:val="22"/>
                <w:szCs w:val="22"/>
              </w:rPr>
              <w:lastRenderedPageBreak/>
              <w:t xml:space="preserve">դեպքում՝ դրանց կրկնակի պահանջը կբացառվի: </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lastRenderedPageBreak/>
              <w:t>Հավելված N6</w:t>
            </w:r>
            <w:r w:rsidR="002700C2" w:rsidRPr="001A20A1">
              <w:rPr>
                <w:sz w:val="22"/>
                <w:szCs w:val="22"/>
              </w:rPr>
              <w:t xml:space="preserve"> </w:t>
            </w:r>
          </w:p>
          <w:p w:rsidR="001B3DD5" w:rsidRPr="001A20A1" w:rsidRDefault="001B3DD5" w:rsidP="003830C8">
            <w:pPr>
              <w:jc w:val="both"/>
              <w:rPr>
                <w:sz w:val="22"/>
                <w:szCs w:val="22"/>
              </w:rPr>
            </w:pPr>
            <w:r w:rsidRPr="001A20A1">
              <w:rPr>
                <w:bCs/>
                <w:sz w:val="22"/>
                <w:szCs w:val="22"/>
              </w:rPr>
              <w:t>անասնապահությունից և հողօգտագործումից ստացվող եկամտի հաշվարկման կարգը</w:t>
            </w:r>
          </w:p>
        </w:tc>
        <w:tc>
          <w:tcPr>
            <w:tcW w:w="5175" w:type="dxa"/>
          </w:tcPr>
          <w:p w:rsidR="001B3DD5" w:rsidRPr="001A20A1" w:rsidRDefault="002A0809" w:rsidP="001B3DD5">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լրացվում է նոր N8 հավելվածով: </w:t>
            </w:r>
            <w:r w:rsidR="001B3DD5" w:rsidRPr="001A20A1">
              <w:rPr>
                <w:sz w:val="22"/>
                <w:szCs w:val="22"/>
              </w:rPr>
              <w:t xml:space="preserve">Սույն նախագիծ է </w:t>
            </w:r>
            <w:r w:rsidR="00E023CD" w:rsidRPr="001A20A1">
              <w:rPr>
                <w:sz w:val="22"/>
                <w:szCs w:val="22"/>
              </w:rPr>
              <w:t>տեղափոխվե</w:t>
            </w:r>
            <w:r w:rsidR="001B3DD5" w:rsidRPr="001A20A1">
              <w:rPr>
                <w:sz w:val="22"/>
                <w:szCs w:val="22"/>
              </w:rPr>
              <w:t>լ ՀՀ կառավարության 30.01.2014թ. N145-Ն որոշման N5 հավելվածը, առանց որևէ փոփոխության</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N7</w:t>
            </w:r>
            <w:r w:rsidR="002700C2" w:rsidRPr="001A20A1">
              <w:rPr>
                <w:sz w:val="22"/>
                <w:szCs w:val="22"/>
              </w:rPr>
              <w:t xml:space="preserve"> </w:t>
            </w:r>
          </w:p>
          <w:p w:rsidR="001B3DD5" w:rsidRPr="001A20A1" w:rsidRDefault="001B3DD5" w:rsidP="003830C8">
            <w:pPr>
              <w:jc w:val="both"/>
              <w:rPr>
                <w:sz w:val="22"/>
                <w:szCs w:val="22"/>
              </w:rPr>
            </w:pPr>
            <w:r w:rsidRPr="001A20A1">
              <w:rPr>
                <w:bCs/>
                <w:sz w:val="22"/>
                <w:szCs w:val="22"/>
              </w:rPr>
              <w:t>Հայաստանի Հանրապետության բնակավայրերի ցանկը՝ ըստ ընտանիքների անապահովության գնահատման վրա ազդեցության գործակցի արժեքների</w:t>
            </w:r>
          </w:p>
        </w:tc>
        <w:tc>
          <w:tcPr>
            <w:tcW w:w="5175" w:type="dxa"/>
          </w:tcPr>
          <w:p w:rsidR="001B3DD5" w:rsidRPr="001A20A1" w:rsidRDefault="002A0809" w:rsidP="001B3DD5">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լրացվում է նոր N9 հավելվածով: </w:t>
            </w:r>
            <w:r w:rsidR="001B3DD5" w:rsidRPr="001A20A1">
              <w:rPr>
                <w:sz w:val="22"/>
                <w:szCs w:val="22"/>
              </w:rPr>
              <w:t xml:space="preserve">Սույն նախագիծ է </w:t>
            </w:r>
            <w:r w:rsidR="00D745DF" w:rsidRPr="001A20A1">
              <w:rPr>
                <w:sz w:val="22"/>
                <w:szCs w:val="22"/>
              </w:rPr>
              <w:t>տեղափոխվե</w:t>
            </w:r>
            <w:r w:rsidR="001B3DD5" w:rsidRPr="001A20A1">
              <w:rPr>
                <w:sz w:val="22"/>
                <w:szCs w:val="22"/>
              </w:rPr>
              <w:t>լ ՀՀ կառավարության 30.01.2014թ. N145-Ն որոշման N4 հավելվածը, առանց որևէ փոփոխության</w:t>
            </w:r>
          </w:p>
        </w:tc>
      </w:tr>
      <w:tr w:rsidR="001A20A1" w:rsidRPr="001A20A1" w:rsidTr="00013760">
        <w:tc>
          <w:tcPr>
            <w:tcW w:w="4068" w:type="dxa"/>
          </w:tcPr>
          <w:p w:rsidR="003830C8" w:rsidRPr="001A20A1" w:rsidRDefault="001B3DD5" w:rsidP="003830C8">
            <w:pPr>
              <w:jc w:val="both"/>
              <w:rPr>
                <w:sz w:val="22"/>
                <w:szCs w:val="22"/>
              </w:rPr>
            </w:pPr>
            <w:r w:rsidRPr="001A20A1">
              <w:rPr>
                <w:sz w:val="22"/>
                <w:szCs w:val="22"/>
              </w:rPr>
              <w:t>Հավելված N8</w:t>
            </w:r>
            <w:r w:rsidR="002700C2" w:rsidRPr="001A20A1">
              <w:rPr>
                <w:sz w:val="22"/>
                <w:szCs w:val="22"/>
              </w:rPr>
              <w:t xml:space="preserve"> </w:t>
            </w:r>
          </w:p>
          <w:p w:rsidR="001B3DD5" w:rsidRPr="001A20A1" w:rsidRDefault="001B3DD5" w:rsidP="003830C8">
            <w:pPr>
              <w:jc w:val="both"/>
              <w:rPr>
                <w:sz w:val="22"/>
                <w:szCs w:val="22"/>
              </w:rPr>
            </w:pPr>
            <w:r w:rsidRPr="001A20A1">
              <w:rPr>
                <w:bCs/>
                <w:sz w:val="22"/>
                <w:szCs w:val="22"/>
              </w:rPr>
              <w:t>ընտանիքի անապահովության գնահատման կարգը՝ համաձայն N 10 հավելվածի</w:t>
            </w:r>
          </w:p>
        </w:tc>
        <w:tc>
          <w:tcPr>
            <w:tcW w:w="5175" w:type="dxa"/>
          </w:tcPr>
          <w:p w:rsidR="001B3DD5" w:rsidRPr="001A20A1" w:rsidRDefault="002A0809" w:rsidP="00500CF2">
            <w:pPr>
              <w:jc w:val="both"/>
              <w:rPr>
                <w:sz w:val="22"/>
                <w:szCs w:val="22"/>
              </w:rPr>
            </w:pPr>
            <w:r w:rsidRPr="001A20A1">
              <w:rPr>
                <w:sz w:val="22"/>
                <w:szCs w:val="22"/>
              </w:rPr>
              <w:t xml:space="preserve">ՀՀ կառավարության </w:t>
            </w:r>
            <w:r w:rsidRPr="001A20A1">
              <w:rPr>
                <w:rFonts w:eastAsia="Times New Roman" w:cs="Times New Roman"/>
                <w:sz w:val="22"/>
                <w:szCs w:val="22"/>
              </w:rPr>
              <w:t xml:space="preserve">10.09.2015թ. N1061-Ն որոշումը լրացվում է նոր N10 հավելվածով: </w:t>
            </w:r>
            <w:r w:rsidR="001B3DD5" w:rsidRPr="001A20A1">
              <w:rPr>
                <w:sz w:val="22"/>
                <w:szCs w:val="22"/>
              </w:rPr>
              <w:t xml:space="preserve">Սույն նախագիծ է </w:t>
            </w:r>
            <w:r w:rsidR="00D51EC5" w:rsidRPr="001A20A1">
              <w:rPr>
                <w:sz w:val="22"/>
                <w:szCs w:val="22"/>
              </w:rPr>
              <w:t>տեղափոխվե</w:t>
            </w:r>
            <w:r w:rsidR="001B3DD5" w:rsidRPr="001A20A1">
              <w:rPr>
                <w:sz w:val="22"/>
                <w:szCs w:val="22"/>
              </w:rPr>
              <w:t xml:space="preserve">լ ՀՀ կառավարության 30.01.2014թ. N145-Ն որոշման N2 հավելվածը, </w:t>
            </w:r>
            <w:r w:rsidR="00500CF2" w:rsidRPr="001A20A1">
              <w:rPr>
                <w:sz w:val="22"/>
                <w:szCs w:val="22"/>
              </w:rPr>
              <w:t xml:space="preserve">որում ներառվել են նաև </w:t>
            </w:r>
            <w:r w:rsidR="00500CF2" w:rsidRPr="001A20A1">
              <w:rPr>
                <w:rFonts w:cs="Tahoma"/>
                <w:spacing w:val="-8"/>
                <w:sz w:val="22"/>
                <w:szCs w:val="22"/>
              </w:rPr>
              <w:t>ընտանիքների</w:t>
            </w:r>
            <w:r w:rsidR="00500CF2" w:rsidRPr="001A20A1">
              <w:rPr>
                <w:rFonts w:cs="Arial Armenian"/>
                <w:spacing w:val="-8"/>
                <w:sz w:val="22"/>
                <w:szCs w:val="22"/>
              </w:rPr>
              <w:t xml:space="preserve"> </w:t>
            </w:r>
            <w:r w:rsidR="00500CF2" w:rsidRPr="001A20A1">
              <w:rPr>
                <w:rFonts w:cs="Tahoma"/>
                <w:spacing w:val="-8"/>
                <w:sz w:val="22"/>
                <w:szCs w:val="22"/>
              </w:rPr>
              <w:t>անապահ</w:t>
            </w:r>
            <w:r w:rsidR="00500CF2" w:rsidRPr="001A20A1">
              <w:rPr>
                <w:rFonts w:cs="Tahoma"/>
                <w:sz w:val="22"/>
                <w:szCs w:val="22"/>
              </w:rPr>
              <w:t>ովության</w:t>
            </w:r>
            <w:r w:rsidR="00500CF2" w:rsidRPr="001A20A1">
              <w:rPr>
                <w:rFonts w:cs="Arial Armenian"/>
                <w:sz w:val="22"/>
                <w:szCs w:val="22"/>
              </w:rPr>
              <w:t xml:space="preserve"> </w:t>
            </w:r>
            <w:r w:rsidR="00500CF2" w:rsidRPr="001A20A1">
              <w:rPr>
                <w:rFonts w:cs="Tahoma"/>
                <w:sz w:val="22"/>
                <w:szCs w:val="22"/>
              </w:rPr>
              <w:t>գնահատման</w:t>
            </w:r>
            <w:r w:rsidR="00500CF2" w:rsidRPr="001A20A1">
              <w:rPr>
                <w:rFonts w:cs="Arial Armenian"/>
                <w:sz w:val="22"/>
                <w:szCs w:val="22"/>
              </w:rPr>
              <w:t xml:space="preserve"> </w:t>
            </w:r>
            <w:r w:rsidR="00500CF2" w:rsidRPr="001A20A1">
              <w:rPr>
                <w:rFonts w:cs="Tahoma"/>
                <w:sz w:val="22"/>
                <w:szCs w:val="22"/>
              </w:rPr>
              <w:t xml:space="preserve">համակարգում </w:t>
            </w:r>
            <w:r w:rsidR="00500CF2" w:rsidRPr="001A20A1">
              <w:rPr>
                <w:rFonts w:cs="Tahoma"/>
                <w:spacing w:val="-4"/>
                <w:sz w:val="22"/>
                <w:szCs w:val="22"/>
              </w:rPr>
              <w:t>ընտանիքի</w:t>
            </w:r>
            <w:r w:rsidR="00500CF2" w:rsidRPr="001A20A1">
              <w:rPr>
                <w:spacing w:val="-4"/>
                <w:sz w:val="22"/>
                <w:szCs w:val="22"/>
              </w:rPr>
              <w:t xml:space="preserve"> u</w:t>
            </w:r>
            <w:r w:rsidR="00500CF2" w:rsidRPr="001A20A1">
              <w:rPr>
                <w:rFonts w:cs="Tahoma"/>
                <w:spacing w:val="-4"/>
                <w:sz w:val="22"/>
                <w:szCs w:val="22"/>
              </w:rPr>
              <w:t>պառած</w:t>
            </w:r>
            <w:r w:rsidR="00500CF2" w:rsidRPr="001A20A1">
              <w:rPr>
                <w:spacing w:val="-4"/>
                <w:sz w:val="22"/>
                <w:szCs w:val="22"/>
              </w:rPr>
              <w:t xml:space="preserve"> </w:t>
            </w:r>
            <w:r w:rsidR="00500CF2" w:rsidRPr="001A20A1">
              <w:rPr>
                <w:rFonts w:cs="Tahoma"/>
                <w:spacing w:val="-4"/>
                <w:sz w:val="22"/>
                <w:szCs w:val="22"/>
              </w:rPr>
              <w:t>բնական</w:t>
            </w:r>
            <w:r w:rsidR="00500CF2" w:rsidRPr="001A20A1">
              <w:rPr>
                <w:rFonts w:cs="Arial Armenian"/>
                <w:spacing w:val="-4"/>
                <w:sz w:val="22"/>
                <w:szCs w:val="22"/>
              </w:rPr>
              <w:t xml:space="preserve"> </w:t>
            </w:r>
            <w:r w:rsidR="00500CF2" w:rsidRPr="001A20A1">
              <w:rPr>
                <w:rFonts w:cs="Tahoma"/>
                <w:spacing w:val="-4"/>
                <w:sz w:val="22"/>
                <w:szCs w:val="22"/>
              </w:rPr>
              <w:t>գազի</w:t>
            </w:r>
            <w:r w:rsidR="00500CF2" w:rsidRPr="001A20A1">
              <w:rPr>
                <w:spacing w:val="-4"/>
                <w:sz w:val="22"/>
                <w:szCs w:val="22"/>
              </w:rPr>
              <w:t xml:space="preserve"> </w:t>
            </w:r>
            <w:r w:rsidR="00500CF2" w:rsidRPr="001A20A1">
              <w:rPr>
                <w:rFonts w:cs="Tahoma"/>
                <w:spacing w:val="-4"/>
                <w:sz w:val="22"/>
                <w:szCs w:val="22"/>
              </w:rPr>
              <w:t>սահմանային</w:t>
            </w:r>
            <w:r w:rsidR="00500CF2" w:rsidRPr="001A20A1">
              <w:rPr>
                <w:rFonts w:cs="Arial Armenian"/>
                <w:spacing w:val="-4"/>
                <w:sz w:val="22"/>
                <w:szCs w:val="22"/>
              </w:rPr>
              <w:t xml:space="preserve"> </w:t>
            </w:r>
            <w:r w:rsidR="00500CF2" w:rsidRPr="001A20A1">
              <w:rPr>
                <w:rFonts w:cs="Tahoma"/>
                <w:spacing w:val="-4"/>
                <w:sz w:val="22"/>
                <w:szCs w:val="22"/>
              </w:rPr>
              <w:t>չափաքանակի</w:t>
            </w:r>
            <w:r w:rsidR="00500CF2" w:rsidRPr="001A20A1">
              <w:rPr>
                <w:rFonts w:cs="Arial Armenian"/>
                <w:spacing w:val="-4"/>
                <w:sz w:val="22"/>
                <w:szCs w:val="22"/>
              </w:rPr>
              <w:t xml:space="preserve"> </w:t>
            </w:r>
            <w:r w:rsidR="00500CF2" w:rsidRPr="001A20A1">
              <w:rPr>
                <w:rFonts w:cs="Tahoma"/>
                <w:spacing w:val="-4"/>
                <w:sz w:val="22"/>
                <w:szCs w:val="22"/>
              </w:rPr>
              <w:t xml:space="preserve">մասին դրույթները (համաձայն ՀՀ վարչապետի 27.09.2018թ. </w:t>
            </w:r>
            <w:r w:rsidR="00500CF2" w:rsidRPr="001A20A1">
              <w:rPr>
                <w:sz w:val="22"/>
                <w:szCs w:val="22"/>
                <w:lang w:val="af-ZA"/>
              </w:rPr>
              <w:t xml:space="preserve">N </w:t>
            </w:r>
            <w:r w:rsidR="00500CF2" w:rsidRPr="001A20A1">
              <w:rPr>
                <w:sz w:val="22"/>
                <w:szCs w:val="22"/>
              </w:rPr>
              <w:t>02/14.8/32567-18 հանձնարարականի</w:t>
            </w:r>
            <w:r w:rsidR="00500CF2" w:rsidRPr="001A20A1">
              <w:rPr>
                <w:rFonts w:cs="Tahoma"/>
                <w:spacing w:val="-4"/>
                <w:sz w:val="22"/>
                <w:szCs w:val="22"/>
              </w:rPr>
              <w:t>)</w:t>
            </w:r>
          </w:p>
        </w:tc>
      </w:tr>
      <w:tr w:rsidR="001B3DD5" w:rsidRPr="001A20A1" w:rsidTr="00013760">
        <w:tc>
          <w:tcPr>
            <w:tcW w:w="4068" w:type="dxa"/>
          </w:tcPr>
          <w:p w:rsidR="003830C8" w:rsidRPr="001A20A1" w:rsidRDefault="001B3DD5" w:rsidP="003830C8">
            <w:pPr>
              <w:jc w:val="both"/>
              <w:rPr>
                <w:sz w:val="22"/>
                <w:szCs w:val="22"/>
              </w:rPr>
            </w:pPr>
            <w:r w:rsidRPr="001A20A1">
              <w:rPr>
                <w:sz w:val="22"/>
                <w:szCs w:val="22"/>
              </w:rPr>
              <w:t>Հավելված N9</w:t>
            </w:r>
            <w:r w:rsidR="00BA2023" w:rsidRPr="001A20A1">
              <w:rPr>
                <w:sz w:val="22"/>
                <w:szCs w:val="22"/>
              </w:rPr>
              <w:t xml:space="preserve"> </w:t>
            </w:r>
          </w:p>
          <w:p w:rsidR="001B3DD5" w:rsidRPr="001A20A1" w:rsidRDefault="001B3DD5" w:rsidP="003830C8">
            <w:pPr>
              <w:jc w:val="both"/>
              <w:rPr>
                <w:sz w:val="22"/>
                <w:szCs w:val="22"/>
              </w:rPr>
            </w:pPr>
            <w:r w:rsidRPr="001A20A1">
              <w:rPr>
                <w:bCs/>
                <w:sz w:val="22"/>
                <w:szCs w:val="22"/>
              </w:rPr>
              <w:t>Երեխաների խնամքի տրամադրման կարգն ու պայմանները</w:t>
            </w:r>
          </w:p>
        </w:tc>
        <w:tc>
          <w:tcPr>
            <w:tcW w:w="5175" w:type="dxa"/>
          </w:tcPr>
          <w:p w:rsidR="001B3DD5" w:rsidRPr="001A20A1" w:rsidRDefault="001B3DD5" w:rsidP="001B3DD5">
            <w:pPr>
              <w:jc w:val="both"/>
              <w:rPr>
                <w:sz w:val="22"/>
                <w:szCs w:val="22"/>
              </w:rPr>
            </w:pPr>
            <w:r w:rsidRPr="001A20A1">
              <w:rPr>
                <w:sz w:val="22"/>
                <w:szCs w:val="22"/>
              </w:rPr>
              <w:t xml:space="preserve">Լրամշակվել է ՀՀ կառավարության 25.09.2015թ. N1112-Ն որոշման N1 հավելվածը, փոխվել է բաժինների հերթականությունը, այն համապատասխանեցվել է երեխայի լավագույն շահի առաջնահերթություններին՝ խնամքի կազմակերպման ժամանակ նախ աջակցություն երեխային ընտանքում և ընտանիքին, ապա նոր քննարկել հաստատություններից երևէ մեկում խնամքի կազմակերպման մասին: Ներդաշնակեցվել է մարզպետարան (Երևանի քաղաքապետարան), տարածքային կենտրոն և խնամակալության ու հոգաբարձության մարմին աշխատանքները, դրանց կազմակերպման ժամկետները: </w:t>
            </w:r>
          </w:p>
        </w:tc>
      </w:tr>
    </w:tbl>
    <w:p w:rsidR="001B3DD5" w:rsidRPr="001A20A1" w:rsidRDefault="001B3DD5" w:rsidP="001B3DD5">
      <w:pPr>
        <w:spacing w:after="0" w:line="240" w:lineRule="auto"/>
        <w:ind w:firstLine="375"/>
        <w:jc w:val="both"/>
        <w:rPr>
          <w:rFonts w:eastAsia="Times New Roman" w:cs="Times New Roman"/>
          <w:sz w:val="22"/>
          <w:szCs w:val="22"/>
        </w:rPr>
      </w:pP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2. Կարգավորման առարկան</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Կառավարության «ՀՀ կառավարության մի շարք որոշումներում փոփոխություններ և լրացումներ կատարելու մասին» (ՀՀ կառավարության 31.08.2015թ. N 984-Ն, 10.09.2015թ. N1061-Ն, N1069-Ն և N1035-Ն, 25.09.2015թ. N1112 որոշումներ) և Կառավարության «ՀՀ կառավարության 30.01.2014թ. N145-Ն որոշման մեջ փոփոխություններ և լրացումներ կատարելու մասին» որոշման նախագծերի ներկայացման ժամանակացույց.</w:t>
      </w:r>
    </w:p>
    <w:p w:rsidR="001B3DD5" w:rsidRPr="001A20A1" w:rsidRDefault="001B3DD5" w:rsidP="001B3DD5">
      <w:pPr>
        <w:spacing w:after="0" w:line="240" w:lineRule="auto"/>
        <w:ind w:firstLine="375"/>
        <w:jc w:val="both"/>
        <w:rPr>
          <w:rFonts w:eastAsia="Times New Roman" w:cs="Times New Roman"/>
          <w:sz w:val="22"/>
          <w:szCs w:val="22"/>
        </w:rPr>
      </w:pPr>
      <w:r w:rsidRPr="001A20A1">
        <w:rPr>
          <w:rFonts w:eastAsia="Times New Roman" w:cs="Times New Roman"/>
          <w:sz w:val="22"/>
          <w:szCs w:val="22"/>
        </w:rPr>
        <w:t>3. Միջոցառման իրակացումից ակնկալվող արդյունքը</w:t>
      </w:r>
    </w:p>
    <w:p w:rsidR="001B3DD5" w:rsidRPr="001A20A1" w:rsidRDefault="00006804" w:rsidP="00144D6B">
      <w:pPr>
        <w:spacing w:after="0" w:line="240" w:lineRule="auto"/>
        <w:ind w:firstLine="375"/>
        <w:jc w:val="both"/>
        <w:rPr>
          <w:sz w:val="22"/>
          <w:szCs w:val="22"/>
        </w:rPr>
      </w:pPr>
      <w:r w:rsidRPr="001A20A1">
        <w:rPr>
          <w:spacing w:val="-8"/>
          <w:sz w:val="22"/>
          <w:szCs w:val="22"/>
        </w:rPr>
        <w:lastRenderedPageBreak/>
        <w:t xml:space="preserve">Սոցիալական աջակցության ծրագրերի արդյունավետության </w:t>
      </w:r>
      <w:r w:rsidR="000539F2" w:rsidRPr="001A20A1">
        <w:rPr>
          <w:spacing w:val="-8"/>
          <w:sz w:val="22"/>
          <w:szCs w:val="22"/>
        </w:rPr>
        <w:t xml:space="preserve">և հասցեականության </w:t>
      </w:r>
      <w:r w:rsidRPr="001A20A1">
        <w:rPr>
          <w:spacing w:val="-8"/>
          <w:sz w:val="22"/>
          <w:szCs w:val="22"/>
        </w:rPr>
        <w:t>բարձրացում</w:t>
      </w:r>
      <w:r w:rsidR="000662D0" w:rsidRPr="001A20A1">
        <w:rPr>
          <w:spacing w:val="-8"/>
          <w:sz w:val="22"/>
          <w:szCs w:val="22"/>
        </w:rPr>
        <w:t xml:space="preserve">, ինչպես նաև դրանց վերաբերյալ իրավակարգավորումների </w:t>
      </w:r>
      <w:r w:rsidR="000539F2" w:rsidRPr="001A20A1">
        <w:rPr>
          <w:spacing w:val="-8"/>
          <w:sz w:val="22"/>
          <w:szCs w:val="22"/>
        </w:rPr>
        <w:t xml:space="preserve">հստակեցում և </w:t>
      </w:r>
      <w:r w:rsidR="000662D0" w:rsidRPr="001A20A1">
        <w:rPr>
          <w:spacing w:val="-8"/>
          <w:sz w:val="22"/>
          <w:szCs w:val="22"/>
        </w:rPr>
        <w:t>համախմբում:</w:t>
      </w:r>
      <w:r w:rsidR="001B3DD5" w:rsidRPr="001A20A1">
        <w:rPr>
          <w:sz w:val="22"/>
          <w:szCs w:val="22"/>
        </w:rPr>
        <w:br w:type="page"/>
      </w:r>
    </w:p>
    <w:p w:rsidR="001B3DD5" w:rsidRPr="007B72F1" w:rsidRDefault="001B3DD5" w:rsidP="001B3DD5">
      <w:pPr>
        <w:spacing w:after="0" w:line="240" w:lineRule="auto"/>
        <w:jc w:val="center"/>
        <w:rPr>
          <w:rFonts w:eastAsia="Calibri" w:cs="GHEA Grapalat"/>
          <w:b/>
          <w:bCs/>
          <w:lang w:val="en-AU"/>
        </w:rPr>
      </w:pPr>
      <w:r w:rsidRPr="007B72F1">
        <w:rPr>
          <w:rFonts w:eastAsia="Calibri" w:cs="GHEA Grapalat"/>
          <w:b/>
          <w:bCs/>
        </w:rPr>
        <w:lastRenderedPageBreak/>
        <w:t>ՏԵՂԵԿԱՆՔ</w:t>
      </w:r>
    </w:p>
    <w:p w:rsidR="001B3DD5" w:rsidRPr="007B72F1" w:rsidRDefault="001B3DD5" w:rsidP="001B3DD5">
      <w:pPr>
        <w:spacing w:after="0" w:line="240" w:lineRule="auto"/>
        <w:jc w:val="center"/>
        <w:rPr>
          <w:rFonts w:eastAsia="Calibri" w:cs="GHEA Grapalat"/>
          <w:b/>
          <w:bCs/>
          <w:lang w:val="en-AU"/>
        </w:rPr>
      </w:pPr>
    </w:p>
    <w:p w:rsidR="001B3DD5" w:rsidRPr="007B72F1" w:rsidRDefault="001B3DD5" w:rsidP="001B3DD5">
      <w:pPr>
        <w:spacing w:after="0" w:line="240" w:lineRule="auto"/>
        <w:jc w:val="center"/>
        <w:rPr>
          <w:rFonts w:eastAsia="Calibri" w:cs="GHEA Grapalat"/>
          <w:b/>
          <w:bCs/>
        </w:rPr>
      </w:pPr>
      <w:r w:rsidRPr="007B72F1">
        <w:rPr>
          <w:rFonts w:eastAsia="Calibri" w:cs="Times New Roman"/>
          <w:b/>
          <w:lang w:val="et-EE"/>
        </w:rPr>
        <w:t>ՀԱՅԱՍՏԱՆԻ ՀԱՆՐԱՊԵՏՈՒԹՅԱՆ ԿԱՌԱՎԱՐՈՒԹՅԱՆ «</w:t>
      </w:r>
      <w:r w:rsidRPr="007B72F1">
        <w:rPr>
          <w:rFonts w:eastAsia="Times New Roman" w:cs="Times New Roman"/>
          <w:b/>
        </w:rPr>
        <w:t>ՀԱՅԱՍՏԱՆԻ ՀԱՆՐԱՊԵՏՈՒԹՅԱՆ ԿԱՌԱՎԱՐՈՒԹՅԱՆ ՄԻ ՇԱՐՔ ՈՐՈՇՈՒՄՆԵՐՈՒՄ ՓՈՓՈԽՈՒԹՅՈՒՆՆԵՐ ԵՎ ԼՐԱՑՈՒՄՆԵՐ ԿԱՏԱՐԵԼՈՒ ՄԱՍԻՆ»</w:t>
      </w:r>
      <w:r w:rsidRPr="007B72F1">
        <w:rPr>
          <w:rFonts w:eastAsia="Calibri" w:cs="Times New Roman"/>
          <w:b/>
          <w:lang w:val="en-AU"/>
        </w:rPr>
        <w:t xml:space="preserve"> </w:t>
      </w:r>
      <w:r w:rsidRPr="007B72F1">
        <w:rPr>
          <w:rFonts w:eastAsia="Calibri" w:cs="Times New Roman"/>
          <w:b/>
        </w:rPr>
        <w:t>ՈՐՈՇՄԱՆ</w:t>
      </w:r>
      <w:r w:rsidRPr="007B72F1">
        <w:rPr>
          <w:rFonts w:eastAsia="Calibri" w:cs="Times New Roman"/>
          <w:b/>
          <w:lang w:val="en-AU"/>
        </w:rPr>
        <w:t xml:space="preserve"> </w:t>
      </w:r>
      <w:r w:rsidRPr="007B72F1">
        <w:rPr>
          <w:rFonts w:eastAsia="Calibri" w:cs="Times New Roman"/>
          <w:b/>
        </w:rPr>
        <w:t>ՆԱԽԱԳԾԻ</w:t>
      </w:r>
      <w:r w:rsidRPr="007B72F1">
        <w:rPr>
          <w:rFonts w:eastAsia="Calibri" w:cs="GHEA Grapalat"/>
          <w:b/>
          <w:bCs/>
          <w:lang w:val="en-AU"/>
        </w:rPr>
        <w:t xml:space="preserve"> </w:t>
      </w:r>
      <w:r w:rsidRPr="007B72F1">
        <w:rPr>
          <w:rFonts w:eastAsia="Calibri" w:cs="GHEA Grapalat"/>
          <w:b/>
          <w:bCs/>
        </w:rPr>
        <w:t>ԸՆԴՈՒՆՄԱՆ</w:t>
      </w:r>
      <w:r w:rsidRPr="007B72F1">
        <w:rPr>
          <w:rFonts w:eastAsia="Calibri" w:cs="GHEA Grapalat"/>
          <w:b/>
          <w:bCs/>
          <w:lang w:val="en-AU"/>
        </w:rPr>
        <w:t xml:space="preserve"> </w:t>
      </w:r>
      <w:r w:rsidRPr="007B72F1">
        <w:rPr>
          <w:rFonts w:eastAsia="Calibri" w:cs="GHEA Grapalat"/>
          <w:b/>
          <w:bCs/>
        </w:rPr>
        <w:t>ԴԵՊՔՈՒՄ</w:t>
      </w:r>
      <w:r w:rsidRPr="007B72F1">
        <w:rPr>
          <w:rFonts w:eastAsia="Calibri" w:cs="GHEA Grapalat"/>
          <w:b/>
          <w:bCs/>
          <w:lang w:val="en-AU"/>
        </w:rPr>
        <w:t xml:space="preserve"> </w:t>
      </w:r>
      <w:r w:rsidRPr="007B72F1">
        <w:rPr>
          <w:rFonts w:eastAsia="Calibri" w:cs="GHEA Grapalat"/>
          <w:b/>
          <w:bCs/>
        </w:rPr>
        <w:t>ՊԵՏԱԿԱՆ</w:t>
      </w:r>
      <w:r w:rsidRPr="007B72F1">
        <w:rPr>
          <w:rFonts w:eastAsia="Calibri" w:cs="GHEA Grapalat"/>
          <w:b/>
          <w:bCs/>
          <w:lang w:val="en-AU"/>
        </w:rPr>
        <w:t xml:space="preserve"> </w:t>
      </w:r>
      <w:r w:rsidRPr="007B72F1">
        <w:rPr>
          <w:rFonts w:eastAsia="Calibri" w:cs="GHEA Grapalat"/>
          <w:b/>
          <w:bCs/>
        </w:rPr>
        <w:t>ԲՅՈՒՋԵՈՒՄ</w:t>
      </w:r>
      <w:r w:rsidRPr="007B72F1">
        <w:rPr>
          <w:rFonts w:eastAsia="Calibri" w:cs="GHEA Grapalat"/>
          <w:b/>
          <w:bCs/>
          <w:lang w:val="en-AU"/>
        </w:rPr>
        <w:t xml:space="preserve"> </w:t>
      </w:r>
      <w:r w:rsidRPr="007B72F1">
        <w:rPr>
          <w:rFonts w:eastAsia="Calibri" w:cs="GHEA Grapalat"/>
          <w:b/>
          <w:bCs/>
        </w:rPr>
        <w:t>ԾԱԽՍԵՐԻ</w:t>
      </w:r>
      <w:r w:rsidRPr="007B72F1">
        <w:rPr>
          <w:rFonts w:eastAsia="Calibri" w:cs="GHEA Grapalat"/>
          <w:b/>
          <w:bCs/>
          <w:lang w:val="en-AU"/>
        </w:rPr>
        <w:t xml:space="preserve"> </w:t>
      </w:r>
      <w:r w:rsidRPr="007B72F1">
        <w:rPr>
          <w:rFonts w:eastAsia="Calibri" w:cs="GHEA Grapalat"/>
          <w:b/>
          <w:bCs/>
        </w:rPr>
        <w:t>ԱՎԵԼԱՑՄԱՆ</w:t>
      </w:r>
      <w:r w:rsidRPr="007B72F1">
        <w:rPr>
          <w:rFonts w:eastAsia="Calibri" w:cs="GHEA Grapalat"/>
          <w:b/>
          <w:bCs/>
          <w:lang w:val="en-AU"/>
        </w:rPr>
        <w:t xml:space="preserve"> </w:t>
      </w:r>
      <w:r w:rsidRPr="007B72F1">
        <w:rPr>
          <w:rFonts w:eastAsia="Calibri" w:cs="GHEA Grapalat"/>
          <w:b/>
          <w:bCs/>
        </w:rPr>
        <w:t>ԿԱՄ</w:t>
      </w:r>
      <w:r w:rsidRPr="007B72F1">
        <w:rPr>
          <w:rFonts w:eastAsia="Calibri" w:cs="GHEA Grapalat"/>
          <w:b/>
          <w:bCs/>
          <w:lang w:val="en-AU"/>
        </w:rPr>
        <w:t xml:space="preserve"> </w:t>
      </w:r>
      <w:r w:rsidRPr="007B72F1">
        <w:rPr>
          <w:rFonts w:eastAsia="Calibri" w:cs="GHEA Grapalat"/>
          <w:b/>
          <w:bCs/>
        </w:rPr>
        <w:t>ՆՎԱԶՄԱՆ</w:t>
      </w:r>
      <w:r w:rsidRPr="007B72F1">
        <w:rPr>
          <w:rFonts w:eastAsia="Calibri" w:cs="GHEA Grapalat"/>
          <w:b/>
          <w:bCs/>
          <w:lang w:val="en-AU"/>
        </w:rPr>
        <w:t xml:space="preserve"> </w:t>
      </w:r>
      <w:r w:rsidRPr="007B72F1">
        <w:rPr>
          <w:rFonts w:eastAsia="Calibri" w:cs="GHEA Grapalat"/>
          <w:b/>
          <w:bCs/>
        </w:rPr>
        <w:t>ԲԱՑԱԿԱՅՈՒԹՅԱՆ</w:t>
      </w:r>
      <w:r w:rsidRPr="007B72F1">
        <w:rPr>
          <w:rFonts w:eastAsia="Calibri" w:cs="GHEA Grapalat"/>
          <w:b/>
          <w:bCs/>
          <w:lang w:val="en-AU"/>
        </w:rPr>
        <w:t xml:space="preserve"> </w:t>
      </w:r>
      <w:r w:rsidRPr="007B72F1">
        <w:rPr>
          <w:rFonts w:eastAsia="Calibri" w:cs="GHEA Grapalat"/>
          <w:b/>
          <w:bCs/>
        </w:rPr>
        <w:t>ՄԱՍԻՆ</w:t>
      </w:r>
    </w:p>
    <w:p w:rsidR="001B3DD5" w:rsidRPr="007B72F1" w:rsidRDefault="001B3DD5" w:rsidP="001B3DD5">
      <w:pPr>
        <w:spacing w:after="0" w:line="240" w:lineRule="auto"/>
        <w:jc w:val="center"/>
        <w:rPr>
          <w:rFonts w:eastAsia="Calibri" w:cs="GHEA Grapalat"/>
          <w:b/>
          <w:bCs/>
        </w:rPr>
      </w:pPr>
      <w:r w:rsidRPr="007B72F1">
        <w:rPr>
          <w:rFonts w:eastAsia="Calibri" w:cs="GHEA Grapalat"/>
          <w:b/>
          <w:bCs/>
          <w:lang w:val="et-EE"/>
        </w:rPr>
        <w:t>--------------------------------------------------------------------------------------------------------------</w:t>
      </w:r>
    </w:p>
    <w:p w:rsidR="001B3DD5" w:rsidRPr="007B72F1" w:rsidRDefault="001B3DD5" w:rsidP="001B3DD5">
      <w:pPr>
        <w:spacing w:after="0" w:line="240" w:lineRule="auto"/>
        <w:jc w:val="center"/>
        <w:rPr>
          <w:rFonts w:eastAsia="Calibri" w:cs="GHEA Grapalat"/>
          <w:b/>
          <w:bCs/>
        </w:rPr>
      </w:pPr>
    </w:p>
    <w:p w:rsidR="001B3DD5" w:rsidRPr="007B72F1" w:rsidRDefault="001B3DD5" w:rsidP="001B3DD5">
      <w:pPr>
        <w:tabs>
          <w:tab w:val="left" w:pos="0"/>
          <w:tab w:val="left" w:pos="90"/>
          <w:tab w:val="left" w:pos="810"/>
        </w:tabs>
        <w:spacing w:after="0" w:line="240" w:lineRule="auto"/>
        <w:ind w:firstLine="540"/>
        <w:jc w:val="both"/>
        <w:rPr>
          <w:rFonts w:eastAsia="Calibri" w:cs="GHEA Grapalat"/>
          <w:lang w:val="et-EE"/>
        </w:rPr>
      </w:pPr>
      <w:r w:rsidRPr="007B72F1">
        <w:rPr>
          <w:rFonts w:eastAsia="Calibri" w:cs="Times New Roman"/>
          <w:lang w:val="et-EE"/>
        </w:rPr>
        <w:t>Հայաստանի Հանրապետության կառավարության «</w:t>
      </w:r>
      <w:r w:rsidRPr="007B72F1">
        <w:rPr>
          <w:rFonts w:eastAsia="Times New Roman" w:cs="Times New Roman"/>
        </w:rPr>
        <w:t>Հայաստանի Հանրապետության կառավարության մի շարք որոշումներում փոփոխություններ և լրացումներ կատարելու մասին»</w:t>
      </w:r>
      <w:r w:rsidRPr="007B72F1">
        <w:rPr>
          <w:rFonts w:eastAsia="Calibri" w:cs="Times New Roman"/>
          <w:lang w:val="et-EE"/>
        </w:rPr>
        <w:t xml:space="preserve"> </w:t>
      </w:r>
      <w:r w:rsidRPr="007B72F1">
        <w:rPr>
          <w:rFonts w:eastAsia="Calibri" w:cs="Times New Roman"/>
        </w:rPr>
        <w:t>որոշման</w:t>
      </w:r>
      <w:r w:rsidRPr="007B72F1">
        <w:rPr>
          <w:rFonts w:eastAsia="Calibri" w:cs="Times New Roman"/>
          <w:lang w:val="et-EE"/>
        </w:rPr>
        <w:t xml:space="preserve"> </w:t>
      </w:r>
      <w:r w:rsidRPr="007B72F1">
        <w:rPr>
          <w:rFonts w:eastAsia="Calibri" w:cs="Times New Roman"/>
        </w:rPr>
        <w:t>նախագծի</w:t>
      </w:r>
      <w:r w:rsidRPr="007B72F1">
        <w:rPr>
          <w:rFonts w:eastAsia="Calibri" w:cs="GHEA Grapalat"/>
          <w:bCs/>
          <w:lang w:val="af-ZA"/>
        </w:rPr>
        <w:t xml:space="preserve"> </w:t>
      </w:r>
      <w:r w:rsidRPr="007B72F1">
        <w:rPr>
          <w:rFonts w:eastAsia="Calibri" w:cs="GHEA Grapalat"/>
        </w:rPr>
        <w:t>ընդունման</w:t>
      </w:r>
      <w:r w:rsidRPr="007B72F1">
        <w:rPr>
          <w:rFonts w:eastAsia="Calibri" w:cs="GHEA Grapalat"/>
          <w:lang w:val="af-ZA"/>
        </w:rPr>
        <w:t xml:space="preserve"> </w:t>
      </w:r>
      <w:r w:rsidRPr="007B72F1">
        <w:rPr>
          <w:rFonts w:eastAsia="Calibri" w:cs="GHEA Grapalat"/>
        </w:rPr>
        <w:t>դեպքում</w:t>
      </w:r>
      <w:r w:rsidRPr="007B72F1">
        <w:rPr>
          <w:rFonts w:eastAsia="Calibri" w:cs="GHEA Grapalat"/>
          <w:lang w:val="af-ZA"/>
        </w:rPr>
        <w:t xml:space="preserve"> </w:t>
      </w:r>
      <w:r w:rsidRPr="007B72F1">
        <w:rPr>
          <w:rFonts w:eastAsia="Calibri" w:cs="GHEA Grapalat"/>
        </w:rPr>
        <w:t>պետական</w:t>
      </w:r>
      <w:r w:rsidRPr="007B72F1">
        <w:rPr>
          <w:rFonts w:eastAsia="Calibri" w:cs="GHEA Grapalat"/>
          <w:lang w:val="af-ZA"/>
        </w:rPr>
        <w:t xml:space="preserve"> </w:t>
      </w:r>
      <w:r w:rsidRPr="007B72F1">
        <w:rPr>
          <w:rFonts w:eastAsia="Calibri" w:cs="GHEA Grapalat"/>
        </w:rPr>
        <w:t>բյուջեի</w:t>
      </w:r>
      <w:r w:rsidRPr="007B72F1">
        <w:rPr>
          <w:rFonts w:eastAsia="Calibri" w:cs="GHEA Grapalat"/>
          <w:lang w:val="af-ZA"/>
        </w:rPr>
        <w:t xml:space="preserve"> </w:t>
      </w:r>
      <w:r w:rsidRPr="007B72F1">
        <w:rPr>
          <w:rFonts w:eastAsia="Calibri" w:cs="GHEA Grapalat"/>
        </w:rPr>
        <w:t>ծախսերում</w:t>
      </w:r>
      <w:r w:rsidRPr="007B72F1">
        <w:rPr>
          <w:rFonts w:eastAsia="Calibri" w:cs="GHEA Grapalat"/>
          <w:lang w:val="af-ZA"/>
        </w:rPr>
        <w:t xml:space="preserve"> </w:t>
      </w:r>
      <w:r w:rsidRPr="007B72F1">
        <w:rPr>
          <w:rFonts w:eastAsia="Calibri" w:cs="GHEA Grapalat"/>
        </w:rPr>
        <w:t>և</w:t>
      </w:r>
      <w:r w:rsidRPr="007B72F1">
        <w:rPr>
          <w:rFonts w:eastAsia="Calibri" w:cs="GHEA Grapalat"/>
          <w:lang w:val="af-ZA"/>
        </w:rPr>
        <w:t xml:space="preserve"> </w:t>
      </w:r>
      <w:r w:rsidRPr="007B72F1">
        <w:rPr>
          <w:rFonts w:eastAsia="Calibri" w:cs="GHEA Grapalat"/>
        </w:rPr>
        <w:t>եկամուտներում</w:t>
      </w:r>
      <w:r w:rsidRPr="007B72F1">
        <w:rPr>
          <w:rFonts w:eastAsia="Calibri" w:cs="GHEA Grapalat"/>
          <w:lang w:val="af-ZA"/>
        </w:rPr>
        <w:t xml:space="preserve"> </w:t>
      </w:r>
      <w:r w:rsidRPr="007B72F1">
        <w:rPr>
          <w:rFonts w:eastAsia="Calibri" w:cs="GHEA Grapalat"/>
        </w:rPr>
        <w:t>ավելացում</w:t>
      </w:r>
      <w:r w:rsidRPr="007B72F1">
        <w:rPr>
          <w:rFonts w:eastAsia="Calibri" w:cs="GHEA Grapalat"/>
          <w:lang w:val="af-ZA"/>
        </w:rPr>
        <w:t xml:space="preserve"> </w:t>
      </w:r>
      <w:r w:rsidRPr="007B72F1">
        <w:rPr>
          <w:rFonts w:eastAsia="Calibri" w:cs="GHEA Grapalat"/>
        </w:rPr>
        <w:t>կամ</w:t>
      </w:r>
      <w:r w:rsidRPr="007B72F1">
        <w:rPr>
          <w:rFonts w:eastAsia="Calibri" w:cs="GHEA Grapalat"/>
          <w:lang w:val="af-ZA"/>
        </w:rPr>
        <w:t xml:space="preserve"> </w:t>
      </w:r>
      <w:r w:rsidRPr="007B72F1">
        <w:rPr>
          <w:rFonts w:eastAsia="Calibri" w:cs="GHEA Grapalat"/>
        </w:rPr>
        <w:t>նվազեցում</w:t>
      </w:r>
      <w:r w:rsidRPr="007B72F1">
        <w:rPr>
          <w:rFonts w:eastAsia="Calibri" w:cs="GHEA Grapalat"/>
          <w:lang w:val="af-ZA"/>
        </w:rPr>
        <w:t xml:space="preserve"> </w:t>
      </w:r>
      <w:r w:rsidRPr="007B72F1">
        <w:rPr>
          <w:rFonts w:eastAsia="Calibri" w:cs="GHEA Grapalat"/>
        </w:rPr>
        <w:t>չի</w:t>
      </w:r>
      <w:r w:rsidRPr="007B72F1">
        <w:rPr>
          <w:rFonts w:eastAsia="Calibri" w:cs="GHEA Grapalat"/>
          <w:lang w:val="af-ZA"/>
        </w:rPr>
        <w:t xml:space="preserve"> </w:t>
      </w:r>
      <w:r w:rsidRPr="007B72F1">
        <w:rPr>
          <w:rFonts w:eastAsia="Calibri" w:cs="GHEA Grapalat"/>
        </w:rPr>
        <w:t>ակնկալվում</w:t>
      </w:r>
      <w:r w:rsidRPr="007B72F1">
        <w:rPr>
          <w:rFonts w:eastAsia="Calibri" w:cs="GHEA Grapalat"/>
          <w:lang w:val="et-EE"/>
        </w:rPr>
        <w:t>:</w:t>
      </w:r>
    </w:p>
    <w:p w:rsidR="001B3DD5" w:rsidRPr="007B72F1" w:rsidRDefault="001B3DD5" w:rsidP="001B3DD5">
      <w:pPr>
        <w:tabs>
          <w:tab w:val="left" w:pos="0"/>
          <w:tab w:val="left" w:pos="90"/>
          <w:tab w:val="left" w:pos="990"/>
        </w:tabs>
        <w:spacing w:after="0" w:line="240" w:lineRule="auto"/>
        <w:ind w:firstLine="540"/>
        <w:contextualSpacing/>
        <w:jc w:val="both"/>
        <w:rPr>
          <w:rFonts w:eastAsia="Calibri" w:cs="Times New Roman"/>
          <w:lang w:val="hy-AM"/>
        </w:rPr>
      </w:pPr>
    </w:p>
    <w:p w:rsidR="001B3DD5" w:rsidRPr="007B72F1" w:rsidRDefault="001B3DD5" w:rsidP="001B3DD5">
      <w:pPr>
        <w:tabs>
          <w:tab w:val="left" w:pos="990"/>
        </w:tabs>
        <w:spacing w:after="0" w:line="240" w:lineRule="auto"/>
        <w:ind w:firstLine="540"/>
        <w:jc w:val="both"/>
        <w:rPr>
          <w:rFonts w:eastAsia="Calibri" w:cs="Times New Roman"/>
          <w:lang w:val="af-ZA"/>
        </w:rPr>
      </w:pPr>
      <w:r w:rsidRPr="007B72F1">
        <w:rPr>
          <w:rFonts w:eastAsia="Calibri" w:cs="Times New Roman"/>
          <w:lang w:val="af-ZA"/>
        </w:rPr>
        <w:t xml:space="preserve"> </w:t>
      </w:r>
    </w:p>
    <w:p w:rsidR="001B3DD5" w:rsidRPr="007B72F1" w:rsidRDefault="001B3DD5" w:rsidP="001B3DD5">
      <w:pPr>
        <w:tabs>
          <w:tab w:val="left" w:pos="990"/>
        </w:tabs>
        <w:spacing w:after="0" w:line="240" w:lineRule="auto"/>
        <w:ind w:firstLine="540"/>
        <w:jc w:val="both"/>
        <w:rPr>
          <w:rFonts w:eastAsia="Calibri" w:cs="Times New Roman"/>
          <w:lang w:val="af-ZA"/>
        </w:rPr>
      </w:pPr>
    </w:p>
    <w:p w:rsidR="001B3DD5" w:rsidRPr="007B72F1" w:rsidRDefault="001B3DD5" w:rsidP="001B3DD5">
      <w:pPr>
        <w:spacing w:after="0" w:line="240" w:lineRule="auto"/>
        <w:ind w:firstLine="540"/>
        <w:jc w:val="both"/>
        <w:rPr>
          <w:rFonts w:eastAsia="Calibri" w:cs="Times New Roman"/>
          <w:lang w:val="af-ZA"/>
        </w:rPr>
      </w:pPr>
    </w:p>
    <w:p w:rsidR="001B3DD5" w:rsidRPr="007B72F1" w:rsidRDefault="001B3DD5" w:rsidP="001B3DD5">
      <w:pPr>
        <w:spacing w:after="0" w:line="240" w:lineRule="auto"/>
        <w:jc w:val="center"/>
        <w:rPr>
          <w:rFonts w:eastAsia="Calibri" w:cs="GHEA Grapalat"/>
          <w:b/>
          <w:bCs/>
          <w:lang w:val="et-EE"/>
        </w:rPr>
      </w:pPr>
      <w:r w:rsidRPr="007B72F1">
        <w:rPr>
          <w:rFonts w:eastAsia="Calibri" w:cs="GHEA Grapalat"/>
          <w:b/>
          <w:bCs/>
        </w:rPr>
        <w:t>ՏԵՂԵԿԱՆՔ</w:t>
      </w:r>
    </w:p>
    <w:p w:rsidR="001B3DD5" w:rsidRPr="007B72F1" w:rsidRDefault="001B3DD5" w:rsidP="001B3DD5">
      <w:pPr>
        <w:spacing w:after="0" w:line="240" w:lineRule="auto"/>
        <w:jc w:val="center"/>
        <w:rPr>
          <w:rFonts w:eastAsia="Calibri" w:cs="GHEA Grapalat"/>
          <w:b/>
          <w:bCs/>
          <w:lang w:val="et-EE"/>
        </w:rPr>
      </w:pPr>
    </w:p>
    <w:p w:rsidR="001B3DD5" w:rsidRPr="007B72F1" w:rsidRDefault="001B3DD5" w:rsidP="001B3DD5">
      <w:pPr>
        <w:spacing w:after="0" w:line="240" w:lineRule="auto"/>
        <w:jc w:val="center"/>
        <w:rPr>
          <w:rFonts w:eastAsia="Calibri" w:cs="GHEA Grapalat"/>
          <w:b/>
          <w:bCs/>
          <w:lang w:val="et-EE"/>
        </w:rPr>
      </w:pPr>
      <w:r w:rsidRPr="007B72F1">
        <w:rPr>
          <w:rFonts w:eastAsia="Calibri" w:cs="Times New Roman"/>
          <w:b/>
          <w:lang w:val="et-EE"/>
        </w:rPr>
        <w:t>ՀԱՅԱՍՏԱՆԻ ՀԱՆՐԱՊԵՏՈՒԹՅԱՆ ԿԱՌԱՎԱՐՈՒԹՅԱՆ «</w:t>
      </w:r>
      <w:r w:rsidRPr="007B72F1">
        <w:rPr>
          <w:rFonts w:eastAsia="Times New Roman" w:cs="Times New Roman"/>
          <w:b/>
        </w:rPr>
        <w:t>ՀԱՅԱՍՏԱՆԻ ՀԱՆՐԱՊԵՏՈՒԹՅԱՆ ԿԱՌԱՎԱՐՈՒԹՅԱՆ ՄԻ ՇԱՐՔ ՈՐՈՇՈՒՄՆԵՐՈՒՄ ՓՈՓՈԽՈՒԹՅՈՒՆՆԵՐ ԵՎ ԼՐԱՑՈՒՄՆԵՐ ԿԱՏԱՐԵԼՈՒ ՄԱՍԻՆ»</w:t>
      </w:r>
      <w:r w:rsidRPr="007B72F1">
        <w:rPr>
          <w:rFonts w:eastAsia="Calibri" w:cs="Times New Roman"/>
          <w:b/>
          <w:lang w:val="af-ZA"/>
        </w:rPr>
        <w:t xml:space="preserve"> </w:t>
      </w:r>
      <w:r w:rsidRPr="007B72F1">
        <w:rPr>
          <w:rFonts w:eastAsia="Calibri" w:cs="Times New Roman"/>
          <w:b/>
        </w:rPr>
        <w:t>ՈՐՈՇՄԱՆ</w:t>
      </w:r>
      <w:r w:rsidRPr="007B72F1">
        <w:rPr>
          <w:rFonts w:eastAsia="Calibri" w:cs="Times New Roman"/>
          <w:b/>
          <w:lang w:val="af-ZA"/>
        </w:rPr>
        <w:t xml:space="preserve"> </w:t>
      </w:r>
      <w:r w:rsidRPr="007B72F1">
        <w:rPr>
          <w:rFonts w:eastAsia="Calibri" w:cs="Times New Roman"/>
          <w:b/>
        </w:rPr>
        <w:t>ՆԱԽԱԳԾԻ</w:t>
      </w:r>
      <w:r w:rsidRPr="007B72F1">
        <w:rPr>
          <w:rFonts w:eastAsia="Calibri" w:cs="GHEA Grapalat"/>
          <w:b/>
          <w:bCs/>
          <w:lang w:val="af-ZA"/>
        </w:rPr>
        <w:t xml:space="preserve"> </w:t>
      </w:r>
      <w:r w:rsidRPr="007B72F1">
        <w:rPr>
          <w:rFonts w:eastAsia="Calibri" w:cs="GHEA Grapalat"/>
          <w:b/>
          <w:bCs/>
        </w:rPr>
        <w:t>ԸՆԴՈՒՆՄԱՆ</w:t>
      </w:r>
      <w:r w:rsidRPr="007B72F1">
        <w:rPr>
          <w:rFonts w:eastAsia="Calibri" w:cs="GHEA Grapalat"/>
          <w:b/>
          <w:bCs/>
          <w:lang w:val="af-ZA"/>
        </w:rPr>
        <w:t xml:space="preserve"> </w:t>
      </w:r>
      <w:r w:rsidRPr="007B72F1">
        <w:rPr>
          <w:rFonts w:eastAsia="Calibri" w:cs="GHEA Grapalat"/>
          <w:b/>
          <w:bCs/>
        </w:rPr>
        <w:t>ԱՌՆՉՈՒԹՅԱՄ</w:t>
      </w:r>
      <w:r w:rsidRPr="007B72F1">
        <w:rPr>
          <w:rFonts w:eastAsia="Calibri" w:cs="GHEA Grapalat"/>
          <w:b/>
          <w:bCs/>
          <w:lang w:val="af-ZA"/>
        </w:rPr>
        <w:t xml:space="preserve"> </w:t>
      </w:r>
      <w:r w:rsidRPr="007B72F1">
        <w:rPr>
          <w:rFonts w:eastAsia="Calibri" w:cs="GHEA Grapalat"/>
          <w:b/>
          <w:bCs/>
        </w:rPr>
        <w:t>ԲԱՅԼ</w:t>
      </w:r>
      <w:r w:rsidRPr="007B72F1">
        <w:rPr>
          <w:rFonts w:eastAsia="Calibri" w:cs="GHEA Grapalat"/>
          <w:b/>
          <w:bCs/>
          <w:lang w:val="af-ZA"/>
        </w:rPr>
        <w:t xml:space="preserve"> </w:t>
      </w:r>
      <w:r w:rsidRPr="007B72F1">
        <w:rPr>
          <w:rFonts w:eastAsia="Calibri" w:cs="GHEA Grapalat"/>
          <w:b/>
          <w:bCs/>
        </w:rPr>
        <w:t>ԻՐԱՎԱԿԱՆ</w:t>
      </w:r>
      <w:r w:rsidRPr="007B72F1">
        <w:rPr>
          <w:rFonts w:eastAsia="Calibri" w:cs="GHEA Grapalat"/>
          <w:b/>
          <w:bCs/>
          <w:lang w:val="af-ZA"/>
        </w:rPr>
        <w:t xml:space="preserve"> </w:t>
      </w:r>
      <w:r w:rsidRPr="007B72F1">
        <w:rPr>
          <w:rFonts w:eastAsia="Calibri" w:cs="GHEA Grapalat"/>
          <w:b/>
          <w:bCs/>
        </w:rPr>
        <w:t>ԱԿՏԵՐԻ</w:t>
      </w:r>
      <w:r w:rsidRPr="007B72F1">
        <w:rPr>
          <w:rFonts w:eastAsia="Calibri" w:cs="GHEA Grapalat"/>
          <w:b/>
          <w:bCs/>
          <w:lang w:val="af-ZA"/>
        </w:rPr>
        <w:t xml:space="preserve"> </w:t>
      </w:r>
      <w:r w:rsidRPr="007B72F1">
        <w:rPr>
          <w:rFonts w:eastAsia="Calibri" w:cs="GHEA Grapalat"/>
          <w:b/>
          <w:bCs/>
        </w:rPr>
        <w:t>ԸՆԴՈՒՆՄԱՆ</w:t>
      </w:r>
      <w:r w:rsidRPr="007B72F1">
        <w:rPr>
          <w:rFonts w:eastAsia="Calibri" w:cs="GHEA Grapalat"/>
          <w:b/>
          <w:bCs/>
          <w:lang w:val="af-ZA"/>
        </w:rPr>
        <w:t xml:space="preserve"> </w:t>
      </w:r>
      <w:r w:rsidRPr="007B72F1">
        <w:rPr>
          <w:rFonts w:eastAsia="Calibri" w:cs="GHEA Grapalat"/>
          <w:b/>
          <w:bCs/>
        </w:rPr>
        <w:t>ԿԱՄ</w:t>
      </w:r>
      <w:r w:rsidRPr="007B72F1">
        <w:rPr>
          <w:rFonts w:eastAsia="Calibri" w:cs="GHEA Grapalat"/>
          <w:b/>
          <w:bCs/>
          <w:lang w:val="af-ZA"/>
        </w:rPr>
        <w:t xml:space="preserve"> </w:t>
      </w:r>
      <w:r w:rsidRPr="007B72F1">
        <w:rPr>
          <w:rFonts w:eastAsia="Calibri" w:cs="GHEA Grapalat"/>
          <w:b/>
          <w:bCs/>
        </w:rPr>
        <w:t>ՓՈՓՈԽՈՒԹՅՈՒՆՆԵՐԻ</w:t>
      </w:r>
      <w:r w:rsidRPr="007B72F1">
        <w:rPr>
          <w:rFonts w:eastAsia="Calibri" w:cs="GHEA Grapalat"/>
          <w:b/>
          <w:bCs/>
          <w:lang w:val="af-ZA"/>
        </w:rPr>
        <w:t xml:space="preserve"> </w:t>
      </w:r>
      <w:r w:rsidRPr="007B72F1">
        <w:rPr>
          <w:rFonts w:eastAsia="Calibri" w:cs="GHEA Grapalat"/>
          <w:b/>
          <w:bCs/>
        </w:rPr>
        <w:t>ԿԱՏԱՐՄԱՆ</w:t>
      </w:r>
      <w:r w:rsidRPr="007B72F1">
        <w:rPr>
          <w:rFonts w:eastAsia="Calibri" w:cs="GHEA Grapalat"/>
          <w:b/>
          <w:bCs/>
          <w:lang w:val="af-ZA"/>
        </w:rPr>
        <w:t xml:space="preserve"> </w:t>
      </w:r>
      <w:r w:rsidRPr="007B72F1">
        <w:rPr>
          <w:rFonts w:eastAsia="Calibri" w:cs="GHEA Grapalat"/>
          <w:b/>
          <w:bCs/>
        </w:rPr>
        <w:t>ԱՆՀՐԱԺԵՇՏՈՒԹՅԱՆ</w:t>
      </w:r>
      <w:r w:rsidRPr="007B72F1">
        <w:rPr>
          <w:rFonts w:eastAsia="Calibri" w:cs="GHEA Grapalat"/>
          <w:b/>
          <w:bCs/>
          <w:lang w:val="af-ZA"/>
        </w:rPr>
        <w:t xml:space="preserve"> </w:t>
      </w:r>
      <w:r w:rsidRPr="007B72F1">
        <w:rPr>
          <w:rFonts w:eastAsia="Calibri" w:cs="GHEA Grapalat"/>
          <w:b/>
          <w:bCs/>
        </w:rPr>
        <w:t>ԲԱՑԱԿԱՅՈՒԹՅԱՆ</w:t>
      </w:r>
      <w:r w:rsidRPr="007B72F1">
        <w:rPr>
          <w:rFonts w:eastAsia="Calibri" w:cs="GHEA Grapalat"/>
          <w:b/>
          <w:bCs/>
          <w:lang w:val="af-ZA"/>
        </w:rPr>
        <w:t xml:space="preserve"> </w:t>
      </w:r>
      <w:r w:rsidRPr="007B72F1">
        <w:rPr>
          <w:rFonts w:eastAsia="Calibri" w:cs="GHEA Grapalat"/>
          <w:b/>
          <w:bCs/>
        </w:rPr>
        <w:t>ՄԱՍԻՆ</w:t>
      </w:r>
    </w:p>
    <w:p w:rsidR="001B3DD5" w:rsidRPr="007B72F1" w:rsidRDefault="001B3DD5" w:rsidP="001B3DD5">
      <w:pPr>
        <w:spacing w:after="0" w:line="240" w:lineRule="auto"/>
        <w:jc w:val="center"/>
        <w:rPr>
          <w:rFonts w:eastAsia="Calibri" w:cs="GHEA Grapalat"/>
          <w:b/>
          <w:bCs/>
          <w:lang w:val="et-EE"/>
        </w:rPr>
      </w:pPr>
      <w:r w:rsidRPr="007B72F1">
        <w:rPr>
          <w:rFonts w:eastAsia="Calibri" w:cs="GHEA Grapalat"/>
          <w:b/>
          <w:bCs/>
          <w:lang w:val="et-EE"/>
        </w:rPr>
        <w:t xml:space="preserve">-------------------------------------------------------------------------------------------------------------- </w:t>
      </w:r>
    </w:p>
    <w:p w:rsidR="001B3DD5" w:rsidRPr="007B72F1" w:rsidRDefault="001B3DD5" w:rsidP="001B3DD5">
      <w:pPr>
        <w:spacing w:after="0" w:line="240" w:lineRule="auto"/>
        <w:rPr>
          <w:rFonts w:eastAsia="Calibri" w:cs="GHEA Grapalat"/>
          <w:lang w:val="et-EE"/>
        </w:rPr>
      </w:pPr>
      <w:r w:rsidRPr="007B72F1">
        <w:rPr>
          <w:rFonts w:eastAsia="Calibri" w:cs="GHEA Grapalat"/>
          <w:lang w:val="et-EE"/>
        </w:rPr>
        <w:t xml:space="preserve"> </w:t>
      </w:r>
    </w:p>
    <w:p w:rsidR="001B3DD5" w:rsidRPr="007B72F1" w:rsidRDefault="001B3DD5" w:rsidP="001B3DD5">
      <w:pPr>
        <w:spacing w:after="0" w:line="240" w:lineRule="auto"/>
        <w:ind w:firstLine="720"/>
        <w:jc w:val="both"/>
        <w:rPr>
          <w:rFonts w:eastAsia="Calibri" w:cs="GHEA Grapalat"/>
          <w:lang w:val="et-EE"/>
        </w:rPr>
      </w:pPr>
      <w:r w:rsidRPr="007B72F1">
        <w:rPr>
          <w:rFonts w:eastAsia="Calibri" w:cs="Times New Roman"/>
          <w:lang w:val="et-EE"/>
        </w:rPr>
        <w:t>Հայաստանի Հանրապետության կառավարության «</w:t>
      </w:r>
      <w:r w:rsidRPr="007B72F1">
        <w:rPr>
          <w:rFonts w:eastAsia="Times New Roman" w:cs="Times New Roman"/>
        </w:rPr>
        <w:t>Հայաստանի Հանրապետության կառավարության մի շարք որոշումներում փոփոխություններ և լրացումներ կատարելու մասին»</w:t>
      </w:r>
      <w:r w:rsidRPr="007B72F1">
        <w:rPr>
          <w:rFonts w:eastAsia="Calibri" w:cs="Times New Roman"/>
          <w:lang w:val="et-EE"/>
        </w:rPr>
        <w:t xml:space="preserve"> </w:t>
      </w:r>
      <w:r w:rsidRPr="007B72F1">
        <w:rPr>
          <w:rFonts w:eastAsia="Calibri" w:cs="Times New Roman"/>
        </w:rPr>
        <w:t>որոշման</w:t>
      </w:r>
      <w:r w:rsidRPr="007B72F1">
        <w:rPr>
          <w:rFonts w:eastAsia="Calibri" w:cs="Times New Roman"/>
          <w:lang w:val="et-EE"/>
        </w:rPr>
        <w:t xml:space="preserve"> </w:t>
      </w:r>
      <w:r w:rsidRPr="007B72F1">
        <w:rPr>
          <w:rFonts w:eastAsia="Calibri" w:cs="Times New Roman"/>
        </w:rPr>
        <w:t>նախագծի</w:t>
      </w:r>
      <w:r w:rsidRPr="007B72F1">
        <w:rPr>
          <w:rFonts w:eastAsia="Calibri" w:cs="GHEA Grapalat"/>
          <w:lang w:val="et-EE"/>
        </w:rPr>
        <w:t xml:space="preserve"> </w:t>
      </w:r>
      <w:r w:rsidRPr="007B72F1">
        <w:rPr>
          <w:rFonts w:eastAsia="Calibri" w:cs="GHEA Grapalat"/>
        </w:rPr>
        <w:t>ընդունման</w:t>
      </w:r>
      <w:r w:rsidRPr="007B72F1">
        <w:rPr>
          <w:rFonts w:eastAsia="Calibri" w:cs="GHEA Grapalat"/>
          <w:lang w:val="et-EE"/>
        </w:rPr>
        <w:t xml:space="preserve"> </w:t>
      </w:r>
      <w:r w:rsidRPr="007B72F1">
        <w:rPr>
          <w:rFonts w:eastAsia="Calibri" w:cs="GHEA Grapalat"/>
        </w:rPr>
        <w:t>առնչությամբ</w:t>
      </w:r>
      <w:r w:rsidRPr="007B72F1">
        <w:rPr>
          <w:rFonts w:eastAsia="Calibri" w:cs="GHEA Grapalat"/>
          <w:lang w:val="et-EE"/>
        </w:rPr>
        <w:t xml:space="preserve"> </w:t>
      </w:r>
      <w:r w:rsidRPr="007B72F1">
        <w:rPr>
          <w:rFonts w:eastAsia="Calibri" w:cs="GHEA Grapalat"/>
        </w:rPr>
        <w:t>այլ</w:t>
      </w:r>
      <w:r w:rsidRPr="007B72F1">
        <w:rPr>
          <w:rFonts w:eastAsia="Calibri" w:cs="GHEA Grapalat"/>
          <w:lang w:val="et-EE"/>
        </w:rPr>
        <w:t xml:space="preserve"> </w:t>
      </w:r>
      <w:r w:rsidRPr="007B72F1">
        <w:rPr>
          <w:rFonts w:eastAsia="Calibri" w:cs="GHEA Grapalat"/>
        </w:rPr>
        <w:t>իրավական</w:t>
      </w:r>
      <w:r w:rsidRPr="007B72F1">
        <w:rPr>
          <w:rFonts w:eastAsia="Calibri" w:cs="GHEA Grapalat"/>
          <w:lang w:val="et-EE"/>
        </w:rPr>
        <w:t xml:space="preserve"> </w:t>
      </w:r>
      <w:r w:rsidRPr="007B72F1">
        <w:rPr>
          <w:rFonts w:eastAsia="Calibri" w:cs="GHEA Grapalat"/>
        </w:rPr>
        <w:t>ակտերի</w:t>
      </w:r>
      <w:r w:rsidRPr="007B72F1">
        <w:rPr>
          <w:rFonts w:eastAsia="Calibri" w:cs="GHEA Grapalat"/>
          <w:lang w:val="et-EE"/>
        </w:rPr>
        <w:t xml:space="preserve"> </w:t>
      </w:r>
      <w:r w:rsidRPr="007B72F1">
        <w:rPr>
          <w:rFonts w:eastAsia="Calibri" w:cs="GHEA Grapalat"/>
        </w:rPr>
        <w:t>ընդունման</w:t>
      </w:r>
      <w:r w:rsidRPr="007B72F1">
        <w:rPr>
          <w:rFonts w:eastAsia="Calibri" w:cs="GHEA Grapalat"/>
          <w:lang w:val="et-EE"/>
        </w:rPr>
        <w:t xml:space="preserve"> </w:t>
      </w:r>
      <w:r w:rsidRPr="007B72F1">
        <w:rPr>
          <w:rFonts w:eastAsia="Calibri" w:cs="GHEA Grapalat"/>
        </w:rPr>
        <w:t>կամ</w:t>
      </w:r>
      <w:r w:rsidRPr="007B72F1">
        <w:rPr>
          <w:rFonts w:eastAsia="Calibri" w:cs="GHEA Grapalat"/>
          <w:lang w:val="et-EE"/>
        </w:rPr>
        <w:t xml:space="preserve"> </w:t>
      </w:r>
      <w:r w:rsidRPr="007B72F1">
        <w:rPr>
          <w:rFonts w:eastAsia="Calibri" w:cs="GHEA Grapalat"/>
        </w:rPr>
        <w:t>փոփոխությունների</w:t>
      </w:r>
      <w:r w:rsidRPr="007B72F1">
        <w:rPr>
          <w:rFonts w:eastAsia="Calibri" w:cs="GHEA Grapalat"/>
          <w:lang w:val="et-EE"/>
        </w:rPr>
        <w:t xml:space="preserve"> </w:t>
      </w:r>
      <w:r w:rsidRPr="007B72F1">
        <w:rPr>
          <w:rFonts w:eastAsia="Calibri" w:cs="GHEA Grapalat"/>
        </w:rPr>
        <w:t>կատարման</w:t>
      </w:r>
      <w:r w:rsidRPr="007B72F1">
        <w:rPr>
          <w:rFonts w:eastAsia="Calibri" w:cs="GHEA Grapalat"/>
          <w:lang w:val="et-EE"/>
        </w:rPr>
        <w:t xml:space="preserve"> </w:t>
      </w:r>
      <w:r w:rsidRPr="007B72F1">
        <w:rPr>
          <w:rFonts w:eastAsia="Calibri" w:cs="GHEA Grapalat"/>
        </w:rPr>
        <w:t>անհրաժեշտություն</w:t>
      </w:r>
      <w:r w:rsidRPr="007B72F1">
        <w:rPr>
          <w:rFonts w:eastAsia="Calibri" w:cs="GHEA Grapalat"/>
          <w:lang w:val="et-EE"/>
        </w:rPr>
        <w:t xml:space="preserve"> </w:t>
      </w:r>
      <w:r w:rsidRPr="007B72F1">
        <w:rPr>
          <w:rFonts w:eastAsia="Calibri" w:cs="GHEA Grapalat"/>
        </w:rPr>
        <w:t>չկա</w:t>
      </w:r>
      <w:r w:rsidRPr="007B72F1">
        <w:rPr>
          <w:rFonts w:eastAsia="Calibri" w:cs="GHEA Grapalat"/>
          <w:lang w:val="et-EE"/>
        </w:rPr>
        <w:t xml:space="preserve">: </w:t>
      </w:r>
    </w:p>
    <w:p w:rsidR="001C1EFF" w:rsidRPr="007B72F1" w:rsidRDefault="001C1EFF">
      <w:r w:rsidRPr="007B72F1">
        <w:br w:type="page"/>
      </w:r>
    </w:p>
    <w:p w:rsidR="001C1EFF" w:rsidRDefault="001C1EFF" w:rsidP="001C1EFF">
      <w:pPr>
        <w:pStyle w:val="1"/>
        <w:jc w:val="center"/>
        <w:rPr>
          <w:rFonts w:ascii="GHEA Grapalat" w:hAnsi="GHEA Grapalat" w:cs="Sylfaen"/>
          <w:b/>
          <w:sz w:val="24"/>
          <w:szCs w:val="24"/>
          <w:lang w:val="af-ZA"/>
        </w:rPr>
        <w:sectPr w:rsidR="001C1EFF" w:rsidSect="00AA435C">
          <w:pgSz w:w="11907" w:h="16839" w:code="9"/>
          <w:pgMar w:top="1440" w:right="1440" w:bottom="1440" w:left="1440" w:header="720" w:footer="720" w:gutter="0"/>
          <w:cols w:space="720"/>
          <w:docGrid w:linePitch="360"/>
        </w:sectPr>
      </w:pPr>
    </w:p>
    <w:p w:rsidR="001C1EFF" w:rsidRPr="007B72F1" w:rsidRDefault="001C1EFF" w:rsidP="001C1EFF">
      <w:pPr>
        <w:pStyle w:val="1"/>
        <w:jc w:val="center"/>
        <w:rPr>
          <w:rFonts w:ascii="GHEA Grapalat" w:hAnsi="GHEA Grapalat" w:cs="Sylfaen"/>
          <w:b/>
          <w:sz w:val="24"/>
          <w:szCs w:val="24"/>
          <w:lang w:val="af-ZA"/>
        </w:rPr>
      </w:pPr>
      <w:r w:rsidRPr="007B72F1">
        <w:rPr>
          <w:rFonts w:ascii="GHEA Grapalat" w:hAnsi="GHEA Grapalat" w:cs="Sylfaen"/>
          <w:b/>
          <w:sz w:val="24"/>
          <w:szCs w:val="24"/>
          <w:lang w:val="af-ZA"/>
        </w:rPr>
        <w:lastRenderedPageBreak/>
        <w:t>ԱՄՓՈՓԱԹԵՐԹ</w:t>
      </w:r>
    </w:p>
    <w:p w:rsidR="001C1EFF" w:rsidRPr="007B72F1" w:rsidRDefault="007B72F1" w:rsidP="001C1EFF">
      <w:pPr>
        <w:pStyle w:val="mechtex"/>
        <w:rPr>
          <w:rFonts w:ascii="GHEA Grapalat" w:hAnsi="GHEA Grapalat"/>
          <w:b/>
          <w:sz w:val="24"/>
          <w:lang w:val="af-ZA"/>
        </w:rPr>
      </w:pPr>
      <w:r w:rsidRPr="007B72F1">
        <w:rPr>
          <w:rFonts w:ascii="GHEA Grapalat" w:eastAsia="Calibri" w:hAnsi="GHEA Grapalat"/>
          <w:b/>
          <w:sz w:val="24"/>
          <w:lang w:val="et-EE"/>
        </w:rPr>
        <w:t>«</w:t>
      </w:r>
      <w:r w:rsidRPr="007B72F1">
        <w:rPr>
          <w:rFonts w:ascii="GHEA Grapalat" w:hAnsi="GHEA Grapalat"/>
          <w:b/>
          <w:sz w:val="24"/>
        </w:rPr>
        <w:t>ՀԱՅԱՍՏԱՆԻ ՀԱՆՐԱՊԵՏՈՒԹՅԱՆ ԿԱՌԱՎԱՐՈՒԹՅԱՆ ՄԻ ՇԱՐՔ ՈՐՈՇՈՒՄՆԵՐՈՒՄ ՓՈՓՈԽՈՒԹՅՈՒՆՆԵՐ ԵՎ ԼՐԱՑՈՒՄՆԵՐ ԿԱՏԱՐԵԼՈՒ ՄԱՍԻՆ»</w:t>
      </w:r>
      <w:r w:rsidR="001C1EFF" w:rsidRPr="007B72F1">
        <w:rPr>
          <w:rFonts w:ascii="GHEA Grapalat" w:hAnsi="GHEA Grapalat" w:cs="Times Armenian"/>
          <w:b/>
          <w:sz w:val="24"/>
          <w:lang w:val="af-ZA"/>
        </w:rPr>
        <w:t xml:space="preserve"> ՀԱՅԱՍՏԱՆԻ ՀԱՆՐԱՊԵՏՈՒԹՅԱՆ ԿԱՌԱՎԱՐՈՒԹՅԱՆ ՈՐՈՇՄԱՆ </w:t>
      </w:r>
      <w:r w:rsidR="001C1EFF" w:rsidRPr="007B72F1">
        <w:rPr>
          <w:rFonts w:ascii="GHEA Grapalat" w:hAnsi="GHEA Grapalat" w:cs="Times Armenian"/>
          <w:b/>
          <w:sz w:val="24"/>
          <w:lang w:val="hy-AM"/>
        </w:rPr>
        <w:t>ՆԱԽԱԳ</w:t>
      </w:r>
      <w:r w:rsidR="001C1EFF" w:rsidRPr="007B72F1">
        <w:rPr>
          <w:rFonts w:ascii="GHEA Grapalat" w:hAnsi="GHEA Grapalat" w:cs="Times Armenian"/>
          <w:b/>
          <w:sz w:val="24"/>
        </w:rPr>
        <w:t>ԾԻ</w:t>
      </w:r>
      <w:r w:rsidR="001C1EFF" w:rsidRPr="007B72F1">
        <w:rPr>
          <w:rFonts w:ascii="GHEA Grapalat" w:hAnsi="GHEA Grapalat" w:cs="Times Armenian"/>
          <w:b/>
          <w:sz w:val="24"/>
          <w:lang w:val="af-ZA"/>
        </w:rPr>
        <w:t xml:space="preserve"> </w:t>
      </w:r>
      <w:r w:rsidR="001C1EFF" w:rsidRPr="007B72F1">
        <w:rPr>
          <w:rFonts w:ascii="GHEA Grapalat" w:hAnsi="GHEA Grapalat" w:cs="Times Armenian"/>
          <w:b/>
          <w:sz w:val="24"/>
        </w:rPr>
        <w:t>ՎԵՐԱԲԵՐՅԱԼ</w:t>
      </w:r>
    </w:p>
    <w:tbl>
      <w:tblPr>
        <w:tblpPr w:leftFromText="180" w:rightFromText="180" w:vertAnchor="text" w:horzAnchor="margin" w:tblpXSpec="center" w:tblpY="112"/>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390"/>
        <w:gridCol w:w="3330"/>
        <w:gridCol w:w="3420"/>
      </w:tblGrid>
      <w:tr w:rsidR="00106D3D" w:rsidRPr="007B72F1" w:rsidTr="00F74216">
        <w:trPr>
          <w:trHeight w:val="890"/>
        </w:trPr>
        <w:tc>
          <w:tcPr>
            <w:tcW w:w="2268" w:type="dxa"/>
            <w:vAlign w:val="center"/>
          </w:tcPr>
          <w:p w:rsidR="00106D3D" w:rsidRPr="00D8369F" w:rsidRDefault="00106D3D" w:rsidP="00106D3D">
            <w:pPr>
              <w:spacing w:after="0" w:line="240" w:lineRule="auto"/>
              <w:jc w:val="center"/>
              <w:rPr>
                <w:sz w:val="22"/>
                <w:szCs w:val="22"/>
              </w:rPr>
            </w:pPr>
            <w:r w:rsidRPr="00D8369F">
              <w:rPr>
                <w:b/>
                <w:sz w:val="22"/>
                <w:szCs w:val="22"/>
              </w:rPr>
              <w:t>Առաջարկության հեղինակը</w:t>
            </w:r>
          </w:p>
        </w:tc>
        <w:tc>
          <w:tcPr>
            <w:tcW w:w="6390" w:type="dxa"/>
            <w:vAlign w:val="center"/>
          </w:tcPr>
          <w:p w:rsidR="00106D3D" w:rsidRPr="00D8369F" w:rsidRDefault="00106D3D" w:rsidP="00106D3D">
            <w:pPr>
              <w:spacing w:after="0" w:line="240" w:lineRule="auto"/>
              <w:rPr>
                <w:rFonts w:cs="Sylfaen"/>
                <w:b/>
                <w:sz w:val="22"/>
                <w:szCs w:val="22"/>
                <w:lang w:val="af-ZA"/>
              </w:rPr>
            </w:pPr>
            <w:r w:rsidRPr="00D8369F">
              <w:rPr>
                <w:rFonts w:cs="Sylfaen"/>
                <w:b/>
                <w:sz w:val="22"/>
                <w:szCs w:val="22"/>
                <w:lang w:val="af-ZA"/>
              </w:rPr>
              <w:t>Առարկության, առաջարկության</w:t>
            </w:r>
          </w:p>
          <w:p w:rsidR="00106D3D" w:rsidRPr="00D8369F" w:rsidRDefault="00106D3D" w:rsidP="00106D3D">
            <w:pPr>
              <w:spacing w:after="0" w:line="240" w:lineRule="auto"/>
              <w:rPr>
                <w:sz w:val="22"/>
                <w:szCs w:val="22"/>
              </w:rPr>
            </w:pPr>
            <w:r w:rsidRPr="00D8369F">
              <w:rPr>
                <w:rFonts w:cs="Sylfaen"/>
                <w:b/>
                <w:sz w:val="22"/>
                <w:szCs w:val="22"/>
                <w:lang w:val="af-ZA"/>
              </w:rPr>
              <w:t>բովանդակությունը</w:t>
            </w:r>
          </w:p>
        </w:tc>
        <w:tc>
          <w:tcPr>
            <w:tcW w:w="3330" w:type="dxa"/>
            <w:vAlign w:val="center"/>
          </w:tcPr>
          <w:p w:rsidR="00106D3D" w:rsidRPr="00D8369F" w:rsidRDefault="00106D3D" w:rsidP="00106D3D">
            <w:pPr>
              <w:spacing w:after="0" w:line="240" w:lineRule="auto"/>
              <w:jc w:val="center"/>
              <w:rPr>
                <w:sz w:val="22"/>
                <w:szCs w:val="22"/>
              </w:rPr>
            </w:pPr>
            <w:r w:rsidRPr="00D8369F">
              <w:rPr>
                <w:b/>
                <w:sz w:val="22"/>
                <w:szCs w:val="22"/>
              </w:rPr>
              <w:t>Եզրակացություն</w:t>
            </w:r>
          </w:p>
        </w:tc>
        <w:tc>
          <w:tcPr>
            <w:tcW w:w="3420" w:type="dxa"/>
            <w:vAlign w:val="center"/>
          </w:tcPr>
          <w:p w:rsidR="00106D3D" w:rsidRPr="00D8369F" w:rsidRDefault="00106D3D" w:rsidP="00106D3D">
            <w:pPr>
              <w:spacing w:after="0" w:line="240" w:lineRule="auto"/>
              <w:jc w:val="center"/>
              <w:rPr>
                <w:rFonts w:cs="Sylfaen"/>
                <w:sz w:val="22"/>
                <w:szCs w:val="22"/>
              </w:rPr>
            </w:pPr>
            <w:r w:rsidRPr="00D8369F">
              <w:rPr>
                <w:rFonts w:cs="Sylfaen"/>
                <w:b/>
                <w:sz w:val="22"/>
                <w:szCs w:val="22"/>
              </w:rPr>
              <w:t xml:space="preserve">Կատարված </w:t>
            </w:r>
            <w:r w:rsidRPr="00D8369F">
              <w:rPr>
                <w:b/>
                <w:sz w:val="22"/>
                <w:szCs w:val="22"/>
              </w:rPr>
              <w:t>փոփոխությունները</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քննչական կոմիտե</w:t>
            </w:r>
            <w:r w:rsidRPr="00D8369F">
              <w:rPr>
                <w:sz w:val="22"/>
                <w:szCs w:val="22"/>
                <w:lang w:val="af-ZA"/>
              </w:rPr>
              <w:t xml:space="preserve"> 23.11.2018</w:t>
            </w:r>
            <w:r w:rsidRPr="00D8369F">
              <w:rPr>
                <w:sz w:val="22"/>
                <w:szCs w:val="22"/>
              </w:rPr>
              <w:t>թ</w:t>
            </w:r>
            <w:r w:rsidRPr="00D8369F">
              <w:rPr>
                <w:sz w:val="22"/>
                <w:szCs w:val="22"/>
                <w:lang w:val="af-ZA"/>
              </w:rPr>
              <w:t xml:space="preserve">. N </w:t>
            </w:r>
            <w:r w:rsidRPr="00D8369F">
              <w:rPr>
                <w:sz w:val="22"/>
                <w:szCs w:val="22"/>
              </w:rPr>
              <w:t xml:space="preserve">        05/22/15987-18</w:t>
            </w:r>
          </w:p>
        </w:tc>
        <w:tc>
          <w:tcPr>
            <w:tcW w:w="6390" w:type="dxa"/>
          </w:tcPr>
          <w:p w:rsidR="00106D3D" w:rsidRPr="00D8369F" w:rsidRDefault="00106D3D" w:rsidP="00106D3D">
            <w:pPr>
              <w:numPr>
                <w:ilvl w:val="0"/>
                <w:numId w:val="10"/>
              </w:numPr>
              <w:tabs>
                <w:tab w:val="left" w:pos="1276"/>
              </w:tabs>
              <w:autoSpaceDE w:val="0"/>
              <w:autoSpaceDN w:val="0"/>
              <w:adjustRightInd w:val="0"/>
              <w:spacing w:after="0" w:line="240" w:lineRule="auto"/>
              <w:ind w:left="0" w:firstLine="252"/>
              <w:jc w:val="both"/>
              <w:rPr>
                <w:rFonts w:eastAsia="GHEAGrapalat" w:cs="GHEA Grapalat"/>
                <w:sz w:val="22"/>
                <w:szCs w:val="22"/>
                <w:lang w:val="af-ZA" w:eastAsia="ru-RU"/>
              </w:rPr>
            </w:pPr>
            <w:r w:rsidRPr="00D8369F">
              <w:rPr>
                <w:rFonts w:eastAsia="GHEAGrapalat" w:cs="Sylfaen"/>
                <w:sz w:val="22"/>
                <w:szCs w:val="22"/>
                <w:lang w:val="ru-RU" w:eastAsia="ru-RU"/>
              </w:rPr>
              <w:t>ՀՀ</w:t>
            </w:r>
            <w:r w:rsidRPr="00D8369F">
              <w:rPr>
                <w:rFonts w:eastAsia="GHEAGrapalat" w:cs="GHEAGrapalat"/>
                <w:sz w:val="22"/>
                <w:szCs w:val="22"/>
                <w:lang w:val="af-ZA" w:eastAsia="ru-RU"/>
              </w:rPr>
              <w:t xml:space="preserve"> </w:t>
            </w:r>
            <w:r w:rsidRPr="00D8369F">
              <w:rPr>
                <w:rFonts w:eastAsia="GHEAGrapalat" w:cs="Sylfaen"/>
                <w:sz w:val="22"/>
                <w:szCs w:val="22"/>
                <w:lang w:val="ru-RU" w:eastAsia="ru-RU"/>
              </w:rPr>
              <w:t>կառավարության</w:t>
            </w:r>
            <w:r w:rsidRPr="00D8369F">
              <w:rPr>
                <w:rFonts w:eastAsia="GHEAGrapalat" w:cs="GHEAGrapalat"/>
                <w:sz w:val="22"/>
                <w:szCs w:val="22"/>
                <w:lang w:val="af-ZA" w:eastAsia="ru-RU"/>
              </w:rPr>
              <w:t xml:space="preserve"> </w:t>
            </w:r>
            <w:r w:rsidRPr="00D8369F">
              <w:rPr>
                <w:rFonts w:eastAsia="GHEAGrapalat" w:cs="GHEA Grapalat"/>
                <w:sz w:val="22"/>
                <w:szCs w:val="22"/>
                <w:lang w:val="af-ZA" w:eastAsia="ru-RU"/>
              </w:rPr>
              <w:t xml:space="preserve">2012 </w:t>
            </w:r>
            <w:r w:rsidRPr="00D8369F">
              <w:rPr>
                <w:rFonts w:eastAsia="GHEAGrapalat" w:cs="Sylfaen"/>
                <w:sz w:val="22"/>
                <w:szCs w:val="22"/>
                <w:lang w:val="ru-RU" w:eastAsia="ru-RU"/>
              </w:rPr>
              <w:t>թ</w:t>
            </w:r>
            <w:r w:rsidRPr="00D8369F">
              <w:rPr>
                <w:rFonts w:eastAsia="GHEAGrapalat" w:cs="GHEA Grapalat"/>
                <w:sz w:val="22"/>
                <w:szCs w:val="22"/>
                <w:lang w:val="af-ZA" w:eastAsia="ru-RU"/>
              </w:rPr>
              <w:t>.</w:t>
            </w:r>
            <w:r w:rsidRPr="00D8369F">
              <w:rPr>
                <w:rFonts w:eastAsia="GHEAGrapalat" w:cs="Sylfaen"/>
                <w:sz w:val="22"/>
                <w:szCs w:val="22"/>
                <w:lang w:val="ru-RU" w:eastAsia="ru-RU"/>
              </w:rPr>
              <w:t>ապրիլի</w:t>
            </w:r>
            <w:r w:rsidRPr="00D8369F">
              <w:rPr>
                <w:rFonts w:eastAsia="GHEAGrapalat" w:cs="GHEAGrapalat"/>
                <w:sz w:val="22"/>
                <w:szCs w:val="22"/>
                <w:lang w:val="af-ZA" w:eastAsia="ru-RU"/>
              </w:rPr>
              <w:t xml:space="preserve"> </w:t>
            </w:r>
            <w:r w:rsidRPr="00D8369F">
              <w:rPr>
                <w:rFonts w:eastAsia="GHEAGrapalat" w:cs="GHEA Grapalat"/>
                <w:sz w:val="22"/>
                <w:szCs w:val="22"/>
                <w:lang w:val="af-ZA" w:eastAsia="ru-RU"/>
              </w:rPr>
              <w:t>5-</w:t>
            </w:r>
            <w:r w:rsidRPr="00D8369F">
              <w:rPr>
                <w:rFonts w:eastAsia="GHEAGrapalat" w:cs="Sylfaen"/>
                <w:sz w:val="22"/>
                <w:szCs w:val="22"/>
                <w:lang w:val="ru-RU" w:eastAsia="ru-RU"/>
              </w:rPr>
              <w:t>ի</w:t>
            </w:r>
            <w:r w:rsidRPr="00D8369F">
              <w:rPr>
                <w:rFonts w:eastAsia="GHEAGrapalat" w:cs="GHEAGrapalat"/>
                <w:sz w:val="22"/>
                <w:szCs w:val="22"/>
                <w:lang w:val="af-ZA" w:eastAsia="ru-RU"/>
              </w:rPr>
              <w:t xml:space="preserve"> </w:t>
            </w:r>
            <w:r w:rsidRPr="00D8369F">
              <w:rPr>
                <w:rFonts w:eastAsia="GHEAGrapalat" w:cs="Sylfaen"/>
                <w:sz w:val="22"/>
                <w:szCs w:val="22"/>
                <w:lang w:val="ru-RU" w:eastAsia="ru-RU"/>
              </w:rPr>
              <w:t>նիստի</w:t>
            </w:r>
            <w:r w:rsidRPr="00D8369F">
              <w:rPr>
                <w:rFonts w:eastAsia="GHEAGrapalat" w:cs="GHEAGrapalat"/>
                <w:sz w:val="22"/>
                <w:szCs w:val="22"/>
                <w:lang w:val="af-ZA" w:eastAsia="ru-RU"/>
              </w:rPr>
              <w:t xml:space="preserve"> </w:t>
            </w:r>
            <w:r w:rsidRPr="00D8369F">
              <w:rPr>
                <w:rFonts w:eastAsia="GHEAGrapalat" w:cs="GHEA Grapalat"/>
                <w:sz w:val="22"/>
                <w:szCs w:val="22"/>
                <w:lang w:val="af-ZA" w:eastAsia="ru-RU"/>
              </w:rPr>
              <w:t xml:space="preserve">N 13 </w:t>
            </w:r>
            <w:r w:rsidRPr="00D8369F">
              <w:rPr>
                <w:rFonts w:eastAsia="GHEAGrapalat" w:cs="Sylfaen"/>
                <w:sz w:val="22"/>
                <w:szCs w:val="22"/>
                <w:lang w:val="ru-RU" w:eastAsia="ru-RU"/>
              </w:rPr>
              <w:t>արձանագրային</w:t>
            </w:r>
            <w:r w:rsidRPr="00D8369F">
              <w:rPr>
                <w:rFonts w:eastAsia="GHEAGrapalat" w:cs="GHEAGrapalat"/>
                <w:sz w:val="22"/>
                <w:szCs w:val="22"/>
                <w:lang w:val="af-ZA" w:eastAsia="ru-RU"/>
              </w:rPr>
              <w:t xml:space="preserve"> </w:t>
            </w:r>
            <w:r w:rsidRPr="00D8369F">
              <w:rPr>
                <w:rFonts w:eastAsia="GHEAGrapalat" w:cs="Sylfaen"/>
                <w:sz w:val="22"/>
                <w:szCs w:val="22"/>
                <w:lang w:val="ru-RU" w:eastAsia="ru-RU"/>
              </w:rPr>
              <w:t>որոշման</w:t>
            </w:r>
            <w:r w:rsidRPr="00D8369F">
              <w:rPr>
                <w:rFonts w:eastAsia="GHEAGrapalat" w:cs="Sylfaen"/>
                <w:sz w:val="22"/>
                <w:szCs w:val="22"/>
                <w:lang w:val="af-ZA" w:eastAsia="ru-RU"/>
              </w:rPr>
              <w:t xml:space="preserve"> պահանջներին համապատասխանեցնելու նպատակով</w:t>
            </w:r>
            <w:r w:rsidRPr="00D8369F">
              <w:rPr>
                <w:rFonts w:eastAsia="Times New Roman" w:cs="Sylfaen"/>
                <w:color w:val="000000"/>
                <w:sz w:val="22"/>
                <w:szCs w:val="22"/>
                <w:lang w:val="af-ZA" w:eastAsia="ru-RU"/>
              </w:rPr>
              <w:t xml:space="preserve"> առաջարկվում է Նախագծի 1-ին կետի՝</w:t>
            </w:r>
          </w:p>
          <w:p w:rsidR="00106D3D" w:rsidRPr="00D8369F" w:rsidRDefault="00106D3D" w:rsidP="00106D3D">
            <w:pPr>
              <w:numPr>
                <w:ilvl w:val="0"/>
                <w:numId w:val="11"/>
              </w:numPr>
              <w:tabs>
                <w:tab w:val="left" w:pos="1276"/>
              </w:tabs>
              <w:autoSpaceDE w:val="0"/>
              <w:autoSpaceDN w:val="0"/>
              <w:adjustRightInd w:val="0"/>
              <w:spacing w:after="0" w:line="240" w:lineRule="auto"/>
              <w:ind w:left="0" w:firstLine="252"/>
              <w:jc w:val="both"/>
              <w:rPr>
                <w:rFonts w:eastAsia="GHEAGrapalat" w:cs="GHEA Grapalat"/>
                <w:sz w:val="22"/>
                <w:szCs w:val="22"/>
                <w:lang w:val="af-ZA" w:eastAsia="ru-RU"/>
              </w:rPr>
            </w:pPr>
            <w:r w:rsidRPr="00D8369F">
              <w:rPr>
                <w:rFonts w:eastAsia="Times New Roman" w:cs="Sylfaen"/>
                <w:color w:val="000000"/>
                <w:sz w:val="22"/>
                <w:szCs w:val="22"/>
                <w:lang w:val="af-ZA" w:eastAsia="ru-RU"/>
              </w:rPr>
              <w:t xml:space="preserve">2-րդ ենթակետից հանել «նոր»  բառը:  </w:t>
            </w:r>
          </w:p>
          <w:p w:rsidR="00106D3D" w:rsidRPr="00D8369F" w:rsidRDefault="00106D3D" w:rsidP="00106D3D">
            <w:pPr>
              <w:numPr>
                <w:ilvl w:val="0"/>
                <w:numId w:val="11"/>
              </w:numPr>
              <w:tabs>
                <w:tab w:val="left" w:pos="1276"/>
              </w:tabs>
              <w:autoSpaceDE w:val="0"/>
              <w:autoSpaceDN w:val="0"/>
              <w:adjustRightInd w:val="0"/>
              <w:spacing w:after="0" w:line="240" w:lineRule="auto"/>
              <w:ind w:left="0" w:firstLine="252"/>
              <w:jc w:val="both"/>
              <w:rPr>
                <w:rFonts w:eastAsia="GHEAGrapalat" w:cs="GHEA Grapalat"/>
                <w:sz w:val="22"/>
                <w:szCs w:val="22"/>
                <w:lang w:val="af-ZA" w:eastAsia="ru-RU"/>
              </w:rPr>
            </w:pPr>
            <w:r w:rsidRPr="00D8369F">
              <w:rPr>
                <w:rFonts w:eastAsia="GHEAGrapalat" w:cs="GHEA Grapalat"/>
                <w:sz w:val="22"/>
                <w:szCs w:val="22"/>
                <w:lang w:val="af-ZA" w:eastAsia="ru-RU"/>
              </w:rPr>
              <w:t>5-րդ և 6-րդ ենթակետերի 1-ին պարբերությունները  շարադրել հետևյալ խմբագրությամբ.</w:t>
            </w:r>
          </w:p>
          <w:p w:rsidR="00106D3D" w:rsidRPr="00D8369F" w:rsidRDefault="00106D3D" w:rsidP="00106D3D">
            <w:pPr>
              <w:tabs>
                <w:tab w:val="left" w:pos="1276"/>
              </w:tabs>
              <w:autoSpaceDE w:val="0"/>
              <w:autoSpaceDN w:val="0"/>
              <w:adjustRightInd w:val="0"/>
              <w:spacing w:after="0" w:line="240" w:lineRule="auto"/>
              <w:ind w:firstLine="252"/>
              <w:jc w:val="both"/>
              <w:rPr>
                <w:rFonts w:eastAsia="Times New Roman" w:cs="Sylfaen"/>
                <w:sz w:val="22"/>
                <w:szCs w:val="22"/>
                <w:lang w:val="af-ZA" w:eastAsia="ru-RU"/>
              </w:rPr>
            </w:pPr>
            <w:r w:rsidRPr="00D8369F">
              <w:rPr>
                <w:rFonts w:eastAsia="GHEAGrapalat" w:cs="GHEA Grapalat"/>
                <w:sz w:val="22"/>
                <w:szCs w:val="22"/>
                <w:lang w:val="af-ZA" w:eastAsia="ru-RU"/>
              </w:rPr>
              <w:t xml:space="preserve">«5) Որոշման N 1 հավելվածի 2-րդ կետի 5-րդ ենթակետը լրացնել հետևյալ բովանդակությամբ </w:t>
            </w:r>
            <w:r w:rsidRPr="00D8369F">
              <w:rPr>
                <w:rFonts w:eastAsia="Times New Roman" w:cs="Times New Roman"/>
                <w:sz w:val="22"/>
                <w:szCs w:val="22"/>
                <w:lang w:val="af-ZA" w:eastAsia="ru-RU"/>
              </w:rPr>
              <w:t>«</w:t>
            </w:r>
            <w:r w:rsidRPr="00D8369F">
              <w:rPr>
                <w:rFonts w:eastAsia="Times New Roman" w:cs="Sylfaen"/>
                <w:sz w:val="22"/>
                <w:szCs w:val="22"/>
                <w:lang w:val="ru-RU" w:eastAsia="ru-RU"/>
              </w:rPr>
              <w:t>դ</w:t>
            </w:r>
            <w:r w:rsidRPr="00D8369F">
              <w:rPr>
                <w:rFonts w:eastAsia="Times New Roman" w:cs="Calibri"/>
                <w:sz w:val="22"/>
                <w:szCs w:val="22"/>
                <w:lang w:val="af-ZA" w:eastAsia="ru-RU"/>
              </w:rPr>
              <w:t>»</w:t>
            </w:r>
            <w:r w:rsidRPr="00D8369F">
              <w:rPr>
                <w:rFonts w:eastAsia="Times New Roman" w:cs="Times New Roman"/>
                <w:sz w:val="22"/>
                <w:szCs w:val="22"/>
                <w:lang w:val="af-ZA" w:eastAsia="ru-RU"/>
              </w:rPr>
              <w:t xml:space="preserve"> </w:t>
            </w:r>
            <w:r w:rsidRPr="00D8369F">
              <w:rPr>
                <w:rFonts w:eastAsia="Times New Roman" w:cs="Sylfaen"/>
                <w:sz w:val="22"/>
                <w:szCs w:val="22"/>
                <w:lang w:val="ru-RU" w:eastAsia="ru-RU"/>
              </w:rPr>
              <w:t>և</w:t>
            </w:r>
            <w:r w:rsidRPr="00D8369F">
              <w:rPr>
                <w:rFonts w:eastAsia="Times New Roman" w:cs="Times New Roman"/>
                <w:sz w:val="22"/>
                <w:szCs w:val="22"/>
                <w:lang w:val="af-ZA" w:eastAsia="ru-RU"/>
              </w:rPr>
              <w:t xml:space="preserve"> </w:t>
            </w:r>
            <w:r w:rsidRPr="00D8369F">
              <w:rPr>
                <w:rFonts w:eastAsia="Times New Roman" w:cs="Calibri"/>
                <w:sz w:val="22"/>
                <w:szCs w:val="22"/>
                <w:lang w:val="af-ZA" w:eastAsia="ru-RU"/>
              </w:rPr>
              <w:t>«</w:t>
            </w:r>
            <w:r w:rsidRPr="00D8369F">
              <w:rPr>
                <w:rFonts w:eastAsia="Times New Roman" w:cs="Sylfaen"/>
                <w:sz w:val="22"/>
                <w:szCs w:val="22"/>
                <w:lang w:val="ru-RU" w:eastAsia="ru-RU"/>
              </w:rPr>
              <w:t>ե</w:t>
            </w:r>
            <w:r w:rsidRPr="00D8369F">
              <w:rPr>
                <w:rFonts w:eastAsia="Times New Roman" w:cs="Calibri"/>
                <w:sz w:val="22"/>
                <w:szCs w:val="22"/>
                <w:lang w:val="af-ZA" w:eastAsia="ru-RU"/>
              </w:rPr>
              <w:t>»</w:t>
            </w:r>
            <w:r w:rsidRPr="00D8369F">
              <w:rPr>
                <w:rFonts w:eastAsia="Times New Roman" w:cs="Times New Roman"/>
                <w:sz w:val="22"/>
                <w:szCs w:val="22"/>
                <w:lang w:val="af-ZA" w:eastAsia="ru-RU"/>
              </w:rPr>
              <w:t xml:space="preserve"> </w:t>
            </w:r>
            <w:r w:rsidRPr="00D8369F">
              <w:rPr>
                <w:rFonts w:eastAsia="Times New Roman" w:cs="Sylfaen"/>
                <w:sz w:val="22"/>
                <w:szCs w:val="22"/>
                <w:lang w:val="ru-RU" w:eastAsia="ru-RU"/>
              </w:rPr>
              <w:t>պարբերություններով</w:t>
            </w:r>
            <w:r w:rsidRPr="00D8369F">
              <w:rPr>
                <w:rFonts w:eastAsia="Times New Roman" w:cs="Sylfaen"/>
                <w:sz w:val="22"/>
                <w:szCs w:val="22"/>
                <w:lang w:val="af-ZA" w:eastAsia="ru-RU"/>
              </w:rPr>
              <w:t>.</w:t>
            </w:r>
          </w:p>
          <w:p w:rsidR="00106D3D" w:rsidRPr="00D8369F" w:rsidRDefault="00106D3D" w:rsidP="00106D3D">
            <w:pPr>
              <w:tabs>
                <w:tab w:val="left" w:pos="1276"/>
              </w:tabs>
              <w:autoSpaceDE w:val="0"/>
              <w:autoSpaceDN w:val="0"/>
              <w:adjustRightInd w:val="0"/>
              <w:spacing w:after="0" w:line="240" w:lineRule="auto"/>
              <w:ind w:firstLine="252"/>
              <w:jc w:val="both"/>
              <w:rPr>
                <w:rFonts w:eastAsia="GHEAGrapalat" w:cs="GHEA Grapalat"/>
                <w:sz w:val="22"/>
                <w:szCs w:val="22"/>
                <w:lang w:val="af-ZA" w:eastAsia="ru-RU"/>
              </w:rPr>
            </w:pPr>
            <w:r w:rsidRPr="00D8369F">
              <w:rPr>
                <w:rFonts w:eastAsia="Times New Roman" w:cs="Sylfaen"/>
                <w:sz w:val="22"/>
                <w:szCs w:val="22"/>
                <w:lang w:val="af-ZA" w:eastAsia="ru-RU"/>
              </w:rPr>
              <w:t>6)</w:t>
            </w:r>
            <w:r w:rsidRPr="00D8369F">
              <w:rPr>
                <w:rFonts w:eastAsia="GHEAGrapalat" w:cs="GHEA Grapalat"/>
                <w:sz w:val="22"/>
                <w:szCs w:val="22"/>
                <w:lang w:val="af-ZA" w:eastAsia="ru-RU"/>
              </w:rPr>
              <w:t xml:space="preserve"> Որոշման N 1 հավելվածի 2-րդ կետը լրացնել հետևյալ բովանդակությամբ 5.1-րդ ենթակետով.»,</w:t>
            </w:r>
          </w:p>
          <w:p w:rsidR="00106D3D" w:rsidRPr="00D8369F" w:rsidRDefault="00106D3D" w:rsidP="00106D3D">
            <w:pPr>
              <w:numPr>
                <w:ilvl w:val="0"/>
                <w:numId w:val="11"/>
              </w:numPr>
              <w:tabs>
                <w:tab w:val="left" w:pos="1276"/>
              </w:tabs>
              <w:autoSpaceDE w:val="0"/>
              <w:autoSpaceDN w:val="0"/>
              <w:adjustRightInd w:val="0"/>
              <w:spacing w:after="0" w:line="240" w:lineRule="auto"/>
              <w:ind w:left="0" w:firstLine="252"/>
              <w:jc w:val="both"/>
              <w:rPr>
                <w:rFonts w:eastAsia="GHEAGrapalat" w:cs="GHEA Grapalat"/>
                <w:sz w:val="22"/>
                <w:szCs w:val="22"/>
                <w:lang w:val="af-ZA" w:eastAsia="ru-RU"/>
              </w:rPr>
            </w:pPr>
            <w:r w:rsidRPr="00D8369F">
              <w:rPr>
                <w:rFonts w:eastAsia="GHEAGrapalat" w:cs="GHEA Grapalat"/>
                <w:sz w:val="22"/>
                <w:szCs w:val="22"/>
                <w:lang w:val="af-ZA" w:eastAsia="ru-RU"/>
              </w:rPr>
              <w:t>7-րդ կետում նշված «հանել» բառը փոխարինել «ուժը կորցրած ճանաչել» բառերով: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numPr>
                <w:ilvl w:val="0"/>
                <w:numId w:val="10"/>
              </w:numPr>
              <w:autoSpaceDE w:val="0"/>
              <w:autoSpaceDN w:val="0"/>
              <w:adjustRightInd w:val="0"/>
              <w:spacing w:after="0" w:line="240" w:lineRule="auto"/>
              <w:ind w:left="0" w:firstLine="252"/>
              <w:jc w:val="both"/>
              <w:rPr>
                <w:rFonts w:eastAsia="GHEAGrapalat" w:cs="GHEA Grapalat"/>
                <w:sz w:val="22"/>
                <w:szCs w:val="22"/>
                <w:lang w:val="af-ZA" w:eastAsia="ru-RU"/>
              </w:rPr>
            </w:pPr>
            <w:r w:rsidRPr="00D8369F">
              <w:rPr>
                <w:rFonts w:eastAsia="Times New Roman" w:cs="Times New Roman"/>
                <w:sz w:val="22"/>
                <w:szCs w:val="22"/>
                <w:lang w:val="af-ZA" w:eastAsia="ru-RU"/>
              </w:rPr>
              <w:t>Նախագծի 2-րդ կետի 2-րդ ենթակետի «Հավելվածը» բառից հետո լրացնել «</w:t>
            </w:r>
            <w:r w:rsidRPr="00D8369F">
              <w:rPr>
                <w:rFonts w:eastAsia="Times New Roman" w:cs="Times New Roman"/>
                <w:b/>
                <w:sz w:val="22"/>
                <w:szCs w:val="22"/>
                <w:lang w:val="af-ZA" w:eastAsia="ru-RU"/>
              </w:rPr>
              <w:t>:</w:t>
            </w:r>
            <w:r w:rsidRPr="00D8369F">
              <w:rPr>
                <w:rFonts w:eastAsia="Times New Roman" w:cs="Times New Roman"/>
                <w:sz w:val="22"/>
                <w:szCs w:val="22"/>
                <w:lang w:val="af-ZA" w:eastAsia="ru-RU"/>
              </w:rPr>
              <w:t>» կետադրական նշանը</w:t>
            </w:r>
            <w:r w:rsidRPr="00D8369F">
              <w:rPr>
                <w:rFonts w:eastAsia="GHEAGrapalat" w:cs="GHEA Grapalat"/>
                <w:sz w:val="22"/>
                <w:szCs w:val="22"/>
                <w:lang w:val="af-ZA" w:eastAsia="ru-RU"/>
              </w:rPr>
              <w:t>:</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numPr>
                <w:ilvl w:val="0"/>
                <w:numId w:val="10"/>
              </w:numPr>
              <w:autoSpaceDE w:val="0"/>
              <w:autoSpaceDN w:val="0"/>
              <w:adjustRightInd w:val="0"/>
              <w:spacing w:after="0" w:line="240" w:lineRule="auto"/>
              <w:ind w:left="0" w:firstLine="252"/>
              <w:jc w:val="both"/>
              <w:rPr>
                <w:rFonts w:eastAsia="GHEAGrapalat" w:cs="GHEA Grapalat"/>
                <w:sz w:val="22"/>
                <w:szCs w:val="22"/>
                <w:lang w:val="af-ZA"/>
              </w:rPr>
            </w:pPr>
            <w:r w:rsidRPr="00D8369F">
              <w:rPr>
                <w:sz w:val="22"/>
                <w:szCs w:val="22"/>
                <w:lang w:val="af-ZA"/>
              </w:rPr>
              <w:t>Նախագծի 3-րդ կետի 5-րդ ենթակետի «ա.» պարբերությունը «բովանդակությամբ» բառից հետո լրացնել «6.1-րդ և 6.2-րդ» թվերով և բառերով: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numPr>
                <w:ilvl w:val="0"/>
                <w:numId w:val="10"/>
              </w:numPr>
              <w:autoSpaceDE w:val="0"/>
              <w:autoSpaceDN w:val="0"/>
              <w:adjustRightInd w:val="0"/>
              <w:spacing w:after="0" w:line="240" w:lineRule="auto"/>
              <w:ind w:left="0" w:firstLine="252"/>
              <w:jc w:val="both"/>
              <w:rPr>
                <w:rFonts w:eastAsia="GHEAGrapalat" w:cs="GHEA Grapalat"/>
                <w:sz w:val="22"/>
                <w:szCs w:val="22"/>
                <w:lang w:val="af-ZA"/>
              </w:rPr>
            </w:pPr>
            <w:r w:rsidRPr="00D8369F">
              <w:rPr>
                <w:sz w:val="22"/>
                <w:szCs w:val="22"/>
                <w:lang w:val="af-ZA"/>
              </w:rPr>
              <w:t xml:space="preserve">Նախագծի 4-րդ կետում «փոփոխությունները» բառից հետո անհրաժեշտ է լրացնել «և լրացումները» բառերը, քանի որ նույն կետի 1-ին ենթակետի «ե.» պարբերության </w:t>
            </w:r>
            <w:r w:rsidRPr="00D8369F">
              <w:rPr>
                <w:sz w:val="22"/>
                <w:szCs w:val="22"/>
                <w:lang w:val="af-ZA"/>
              </w:rPr>
              <w:lastRenderedPageBreak/>
              <w:t xml:space="preserve">համաձայն՝ նախատեսվում է քննարկվող որոշման մեջ կատարել նաև լրացում: </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lastRenderedPageBreak/>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numPr>
                <w:ilvl w:val="0"/>
                <w:numId w:val="10"/>
              </w:numPr>
              <w:tabs>
                <w:tab w:val="left" w:pos="0"/>
                <w:tab w:val="left" w:pos="142"/>
                <w:tab w:val="left" w:pos="993"/>
                <w:tab w:val="left" w:pos="1276"/>
              </w:tabs>
              <w:autoSpaceDE w:val="0"/>
              <w:autoSpaceDN w:val="0"/>
              <w:adjustRightInd w:val="0"/>
              <w:spacing w:after="0" w:line="240" w:lineRule="auto"/>
              <w:ind w:left="0" w:firstLine="252"/>
              <w:jc w:val="both"/>
              <w:rPr>
                <w:b/>
                <w:sz w:val="22"/>
                <w:szCs w:val="22"/>
                <w:lang w:val="af-ZA"/>
              </w:rPr>
            </w:pPr>
            <w:r w:rsidRPr="00D8369F">
              <w:rPr>
                <w:sz w:val="22"/>
                <w:szCs w:val="22"/>
                <w:lang w:val="af-ZA"/>
              </w:rPr>
              <w:t xml:space="preserve">Նախագծի 7-րդ կետի 4-րդ և 6-րդ կետերում «փոխարինել» բառից առաջ անհրաժեշտ է </w:t>
            </w:r>
            <w:r w:rsidRPr="00D8369F">
              <w:rPr>
                <w:rFonts w:eastAsia="GHEAGrapalat" w:cs="GHEA Grapalat"/>
                <w:sz w:val="22"/>
                <w:szCs w:val="22"/>
                <w:lang w:val="af-ZA"/>
              </w:rPr>
              <w:t>լրացնել «և դրա հոլովաձևերը» բառերը՝ իրավական տեխնիկայի կանոններին համապատասխանեցնելու նպատակով: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numPr>
                <w:ilvl w:val="0"/>
                <w:numId w:val="10"/>
              </w:numPr>
              <w:tabs>
                <w:tab w:val="left" w:pos="0"/>
                <w:tab w:val="left" w:pos="142"/>
                <w:tab w:val="left" w:pos="993"/>
                <w:tab w:val="left" w:pos="1276"/>
              </w:tabs>
              <w:autoSpaceDE w:val="0"/>
              <w:autoSpaceDN w:val="0"/>
              <w:adjustRightInd w:val="0"/>
              <w:spacing w:after="0" w:line="240" w:lineRule="auto"/>
              <w:ind w:left="0" w:firstLine="252"/>
              <w:jc w:val="both"/>
              <w:rPr>
                <w:sz w:val="22"/>
                <w:szCs w:val="22"/>
                <w:lang w:val="af-ZA"/>
              </w:rPr>
            </w:pPr>
            <w:r w:rsidRPr="00D8369F">
              <w:rPr>
                <w:sz w:val="22"/>
                <w:szCs w:val="22"/>
                <w:lang w:val="af-ZA"/>
              </w:rPr>
              <w:t>Իրավական որոշակիություն ապահովելու և առկա բացը լրացնելու նպատակով անհրաժեշտ է Նախագծի Հավելված 2-ի Ձև 2-ի «</w:t>
            </w:r>
            <w:r w:rsidRPr="00D8369F">
              <w:rPr>
                <w:rFonts w:cs="Sylfaen"/>
                <w:sz w:val="22"/>
                <w:szCs w:val="22"/>
              </w:rPr>
              <w:t>Տեղեկություններ</w:t>
            </w:r>
            <w:r w:rsidRPr="00D8369F">
              <w:rPr>
                <w:sz w:val="22"/>
                <w:szCs w:val="22"/>
                <w:lang w:val="af-ZA"/>
              </w:rPr>
              <w:t xml:space="preserve"> </w:t>
            </w:r>
            <w:r w:rsidRPr="00D8369F">
              <w:rPr>
                <w:rFonts w:cs="Sylfaen"/>
                <w:sz w:val="22"/>
                <w:szCs w:val="22"/>
              </w:rPr>
              <w:t>բնակարանային</w:t>
            </w:r>
            <w:r w:rsidRPr="00D8369F">
              <w:rPr>
                <w:sz w:val="22"/>
                <w:szCs w:val="22"/>
                <w:lang w:val="af-ZA"/>
              </w:rPr>
              <w:t xml:space="preserve"> </w:t>
            </w:r>
            <w:r w:rsidRPr="00D8369F">
              <w:rPr>
                <w:rFonts w:cs="Sylfaen"/>
                <w:sz w:val="22"/>
                <w:szCs w:val="22"/>
              </w:rPr>
              <w:t>պայմանների</w:t>
            </w:r>
            <w:r w:rsidRPr="00D8369F">
              <w:rPr>
                <w:sz w:val="22"/>
                <w:szCs w:val="22"/>
                <w:lang w:val="af-ZA"/>
              </w:rPr>
              <w:t xml:space="preserve">, </w:t>
            </w:r>
            <w:r w:rsidRPr="00D8369F">
              <w:rPr>
                <w:rFonts w:cs="Sylfaen"/>
                <w:sz w:val="22"/>
                <w:szCs w:val="22"/>
              </w:rPr>
              <w:t>սեփականության</w:t>
            </w:r>
            <w:r w:rsidRPr="00D8369F">
              <w:rPr>
                <w:sz w:val="22"/>
                <w:szCs w:val="22"/>
                <w:lang w:val="af-ZA"/>
              </w:rPr>
              <w:t xml:space="preserve"> </w:t>
            </w:r>
            <w:r w:rsidRPr="00D8369F">
              <w:rPr>
                <w:rFonts w:cs="Sylfaen"/>
                <w:sz w:val="22"/>
                <w:szCs w:val="22"/>
              </w:rPr>
              <w:t>և</w:t>
            </w:r>
            <w:r w:rsidRPr="00D8369F">
              <w:rPr>
                <w:sz w:val="22"/>
                <w:szCs w:val="22"/>
                <w:lang w:val="af-ZA"/>
              </w:rPr>
              <w:t xml:space="preserve"> </w:t>
            </w:r>
            <w:r w:rsidRPr="00D8369F">
              <w:rPr>
                <w:rFonts w:cs="Sylfaen"/>
                <w:sz w:val="22"/>
                <w:szCs w:val="22"/>
              </w:rPr>
              <w:t>կոմունալ</w:t>
            </w:r>
            <w:r w:rsidRPr="00D8369F">
              <w:rPr>
                <w:sz w:val="22"/>
                <w:szCs w:val="22"/>
                <w:lang w:val="af-ZA"/>
              </w:rPr>
              <w:t xml:space="preserve"> </w:t>
            </w:r>
            <w:r w:rsidRPr="00D8369F">
              <w:rPr>
                <w:rFonts w:cs="Sylfaen"/>
                <w:sz w:val="22"/>
                <w:szCs w:val="22"/>
              </w:rPr>
              <w:t>հարմարությունների</w:t>
            </w:r>
            <w:r w:rsidRPr="00D8369F">
              <w:rPr>
                <w:sz w:val="22"/>
                <w:szCs w:val="22"/>
                <w:lang w:val="af-ZA"/>
              </w:rPr>
              <w:t xml:space="preserve"> </w:t>
            </w:r>
            <w:r w:rsidRPr="00D8369F">
              <w:rPr>
                <w:rFonts w:cs="Sylfaen"/>
                <w:sz w:val="22"/>
                <w:szCs w:val="22"/>
              </w:rPr>
              <w:t>առկայության</w:t>
            </w:r>
            <w:r w:rsidRPr="00D8369F">
              <w:rPr>
                <w:sz w:val="22"/>
                <w:szCs w:val="22"/>
                <w:lang w:val="af-ZA"/>
              </w:rPr>
              <w:t xml:space="preserve"> </w:t>
            </w:r>
            <w:r w:rsidRPr="00D8369F">
              <w:rPr>
                <w:rFonts w:cs="Sylfaen"/>
                <w:sz w:val="22"/>
                <w:szCs w:val="22"/>
              </w:rPr>
              <w:t>մասին</w:t>
            </w:r>
            <w:r w:rsidRPr="00D8369F">
              <w:rPr>
                <w:rFonts w:cs="Sylfaen"/>
                <w:sz w:val="22"/>
                <w:szCs w:val="22"/>
                <w:lang w:val="af-ZA"/>
              </w:rPr>
              <w:t xml:space="preserve">» բաժնից հանել առաջին պարբերության սխալ համարակալումը և </w:t>
            </w:r>
            <w:r w:rsidRPr="00D8369F">
              <w:rPr>
                <w:sz w:val="22"/>
                <w:szCs w:val="22"/>
                <w:lang w:val="af-ZA"/>
              </w:rPr>
              <w:t>լրացնել հետևյալ բովանդակությամբ երկրորդ պարբերություն՝ «Սույն հայտարարագիրը կազմվել է 2 օրինակից, որոնք ունեն հավասարազոր իրավաբանական ուժ:»:</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մասամբ, հայտարարագիրը կազմվում է պատճանահանվող երկթերթ օրինակի վրա՝ մեկ անգամ </w:t>
            </w:r>
          </w:p>
        </w:tc>
        <w:tc>
          <w:tcPr>
            <w:tcW w:w="3420" w:type="dxa"/>
          </w:tcPr>
          <w:p w:rsidR="00106D3D" w:rsidRPr="00D8369F" w:rsidRDefault="00106D3D" w:rsidP="00106D3D">
            <w:pPr>
              <w:spacing w:after="0" w:line="240" w:lineRule="auto"/>
              <w:rPr>
                <w:sz w:val="22"/>
                <w:szCs w:val="22"/>
              </w:rPr>
            </w:pPr>
            <w:r w:rsidRPr="00D8369F">
              <w:rPr>
                <w:sz w:val="22"/>
                <w:szCs w:val="22"/>
              </w:rPr>
              <w:t>Համարակալումը ճշտվել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պետական եկամուտների կոմիտե</w:t>
            </w:r>
            <w:r w:rsidRPr="00D8369F">
              <w:rPr>
                <w:sz w:val="22"/>
                <w:szCs w:val="22"/>
                <w:lang w:val="af-ZA"/>
              </w:rPr>
              <w:t xml:space="preserve"> 21.11.2018</w:t>
            </w:r>
            <w:r w:rsidRPr="00D8369F">
              <w:rPr>
                <w:sz w:val="22"/>
                <w:szCs w:val="22"/>
              </w:rPr>
              <w:t>թ</w:t>
            </w:r>
            <w:r w:rsidRPr="00D8369F">
              <w:rPr>
                <w:sz w:val="22"/>
                <w:szCs w:val="22"/>
                <w:lang w:val="af-ZA"/>
              </w:rPr>
              <w:t xml:space="preserve">. N </w:t>
            </w:r>
            <w:r w:rsidRPr="00D8369F">
              <w:rPr>
                <w:sz w:val="22"/>
                <w:szCs w:val="22"/>
              </w:rPr>
              <w:t xml:space="preserve">         01/3-3/72545-18</w:t>
            </w:r>
          </w:p>
        </w:tc>
        <w:tc>
          <w:tcPr>
            <w:tcW w:w="6390" w:type="dxa"/>
          </w:tcPr>
          <w:p w:rsidR="00106D3D" w:rsidRPr="00D8369F" w:rsidRDefault="00106D3D" w:rsidP="00106D3D">
            <w:pPr>
              <w:spacing w:after="0" w:line="240" w:lineRule="auto"/>
              <w:ind w:firstLine="567"/>
              <w:jc w:val="both"/>
              <w:rPr>
                <w:sz w:val="22"/>
                <w:szCs w:val="22"/>
              </w:rPr>
            </w:pPr>
            <w:r w:rsidRPr="00D8369F">
              <w:rPr>
                <w:sz w:val="22"/>
                <w:szCs w:val="22"/>
                <w:lang w:val="hy-AM"/>
              </w:rPr>
              <w:t>առաջարկում ենք նախագծի 3-րդ հավելվածով սահմանված կարգի 4-րդ կետի 2-րդ, 3-րդ և 5-րդ ենթակետերում «կառավարությանն առընթեր» բառերը հանել:</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ազգային անվտանգության ծառայություն</w:t>
            </w:r>
            <w:r w:rsidRPr="00D8369F">
              <w:rPr>
                <w:sz w:val="22"/>
                <w:szCs w:val="22"/>
                <w:lang w:val="af-ZA"/>
              </w:rPr>
              <w:t xml:space="preserve"> 22.11.2018</w:t>
            </w:r>
            <w:r w:rsidRPr="00D8369F">
              <w:rPr>
                <w:sz w:val="22"/>
                <w:szCs w:val="22"/>
              </w:rPr>
              <w:t>թ</w:t>
            </w:r>
            <w:r w:rsidRPr="00D8369F">
              <w:rPr>
                <w:sz w:val="22"/>
                <w:szCs w:val="22"/>
                <w:lang w:val="af-ZA"/>
              </w:rPr>
              <w:t xml:space="preserve">. N </w:t>
            </w:r>
            <w:r w:rsidRPr="00D8369F">
              <w:rPr>
                <w:sz w:val="22"/>
                <w:szCs w:val="22"/>
              </w:rPr>
              <w:t xml:space="preserve">          11/1061</w:t>
            </w:r>
          </w:p>
        </w:tc>
        <w:tc>
          <w:tcPr>
            <w:tcW w:w="6390" w:type="dxa"/>
          </w:tcPr>
          <w:p w:rsidR="00106D3D" w:rsidRPr="00D8369F" w:rsidRDefault="00106D3D" w:rsidP="00106D3D">
            <w:pPr>
              <w:pStyle w:val="ListParagraph"/>
              <w:numPr>
                <w:ilvl w:val="0"/>
                <w:numId w:val="12"/>
              </w:numPr>
              <w:spacing w:after="0" w:line="240" w:lineRule="auto"/>
              <w:ind w:left="0" w:firstLine="360"/>
              <w:jc w:val="both"/>
              <w:rPr>
                <w:rFonts w:cs="Sylfaen"/>
                <w:sz w:val="22"/>
                <w:szCs w:val="22"/>
              </w:rPr>
            </w:pPr>
            <w:r w:rsidRPr="00D8369F">
              <w:rPr>
                <w:rFonts w:cs="Sylfaen"/>
                <w:sz w:val="22"/>
                <w:szCs w:val="22"/>
              </w:rPr>
              <w:t>4-րդ հավելվածի 9-րդ կետի 7-րդ սյունակում &lt;&lt;առցանց` վեբ ծառայության միջոցով&gt;&gt; բառերը փոխարինել &lt;&lt;ՍԷԿՏ համակարգի բաժանորդային կետի միջոցով&gt;&gt; բառերով` համաձայն ՀՀ կառավարության 2006 թվականի հունիսի 22-ի N 884-Ն որոշման: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pStyle w:val="ListParagraph"/>
              <w:numPr>
                <w:ilvl w:val="0"/>
                <w:numId w:val="12"/>
              </w:numPr>
              <w:spacing w:after="0" w:line="240" w:lineRule="auto"/>
              <w:ind w:left="0" w:firstLine="360"/>
              <w:jc w:val="both"/>
              <w:rPr>
                <w:rFonts w:cs="Sylfaen"/>
                <w:sz w:val="22"/>
                <w:szCs w:val="22"/>
              </w:rPr>
            </w:pPr>
            <w:r w:rsidRPr="00D8369F">
              <w:rPr>
                <w:rFonts w:cs="Sylfaen"/>
                <w:sz w:val="22"/>
                <w:szCs w:val="22"/>
              </w:rPr>
              <w:t>9-րդ հավելվածի 4-րդ կետի 3-րդ ենթակետը շարադրել առանձին կետով: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Չի ընդունվել, քանի որ 3-րդ ենթակետը ամբողջացնում է առաջին 2 ենթակետերով սահմանված գործողությունների շղթան </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pStyle w:val="ListParagraph"/>
              <w:numPr>
                <w:ilvl w:val="0"/>
                <w:numId w:val="12"/>
              </w:numPr>
              <w:spacing w:after="0" w:line="240" w:lineRule="auto"/>
              <w:ind w:left="0" w:firstLine="360"/>
              <w:jc w:val="both"/>
              <w:rPr>
                <w:rFonts w:cs="Sylfaen"/>
                <w:sz w:val="22"/>
                <w:szCs w:val="22"/>
              </w:rPr>
            </w:pPr>
            <w:r w:rsidRPr="00D8369F">
              <w:rPr>
                <w:rFonts w:cs="Sylfaen"/>
                <w:sz w:val="22"/>
                <w:szCs w:val="22"/>
              </w:rPr>
              <w:t>11-րդ կետում &lt;&lt;6-րդ կետով&gt;&gt; բառերը փոխարինել &lt;&lt;9-րդ կետի 1-ին ենթակետով&gt;&gt; բառերով: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ոստիկանություն</w:t>
            </w:r>
            <w:r w:rsidRPr="00D8369F">
              <w:rPr>
                <w:sz w:val="22"/>
                <w:szCs w:val="22"/>
                <w:lang w:val="af-ZA"/>
              </w:rPr>
              <w:t xml:space="preserve"> 22.11.2018</w:t>
            </w:r>
            <w:r w:rsidRPr="00D8369F">
              <w:rPr>
                <w:sz w:val="22"/>
                <w:szCs w:val="22"/>
              </w:rPr>
              <w:t>թ</w:t>
            </w:r>
            <w:r w:rsidRPr="00D8369F">
              <w:rPr>
                <w:sz w:val="22"/>
                <w:szCs w:val="22"/>
                <w:lang w:val="af-ZA"/>
              </w:rPr>
              <w:t xml:space="preserve">. N </w:t>
            </w:r>
            <w:r w:rsidRPr="00D8369F">
              <w:rPr>
                <w:sz w:val="22"/>
                <w:szCs w:val="22"/>
              </w:rPr>
              <w:t xml:space="preserve">           01.6/24/513939-18</w:t>
            </w:r>
          </w:p>
        </w:tc>
        <w:tc>
          <w:tcPr>
            <w:tcW w:w="6390" w:type="dxa"/>
          </w:tcPr>
          <w:p w:rsidR="00106D3D" w:rsidRPr="00D8369F" w:rsidRDefault="00106D3D" w:rsidP="00106D3D">
            <w:pPr>
              <w:spacing w:after="0" w:line="240" w:lineRule="auto"/>
              <w:ind w:firstLine="360"/>
              <w:jc w:val="both"/>
              <w:rPr>
                <w:rFonts w:cs="Sylfaen"/>
                <w:sz w:val="22"/>
                <w:szCs w:val="22"/>
              </w:rPr>
            </w:pPr>
            <w:r w:rsidRPr="00D8369F">
              <w:rPr>
                <w:rFonts w:cs="Sylfaen"/>
                <w:sz w:val="22"/>
                <w:szCs w:val="22"/>
              </w:rPr>
              <w:t>Առաջարկվում է նախագծի 1-ին հավելվածի 12-րդ կետի 2-րդ ենթակետում &lt;համարանիշից հրաժարվելու մասին&gt; բառերը փոխարինել &lt;համարանիշ չստանալու մասին&gt; բառերով, 3-րդ ենթակետում` &lt;համայնքային ոստիկանության բաժանմունք&gt; բառերը փոխարինել &lt;ոստիկանության տարածքային ստորաբաժանում&gt; բառերով:</w:t>
            </w:r>
          </w:p>
          <w:p w:rsidR="00106D3D" w:rsidRPr="00D8369F" w:rsidRDefault="00106D3D" w:rsidP="00106D3D">
            <w:pPr>
              <w:spacing w:after="0" w:line="240" w:lineRule="auto"/>
              <w:ind w:firstLine="360"/>
              <w:jc w:val="both"/>
              <w:rPr>
                <w:rFonts w:cs="Sylfaen"/>
                <w:sz w:val="22"/>
                <w:szCs w:val="22"/>
              </w:rPr>
            </w:pPr>
            <w:r w:rsidRPr="00D8369F">
              <w:rPr>
                <w:rFonts w:cs="Sylfaen"/>
                <w:sz w:val="22"/>
                <w:szCs w:val="22"/>
              </w:rPr>
              <w:t>Նախագծի 3-րդ հավելվածի 4-րդ կետի 2-րդ, 3-րդ և 5-րդ ենթակետերից անհրաժեշտ է հանել &lt;Հայաստանի Հանրապետության կառավարությանն առընթեր&gt; բառերը: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անշարժ գույքի կադաստրի կոմիտե</w:t>
            </w:r>
            <w:r w:rsidRPr="00D8369F">
              <w:rPr>
                <w:sz w:val="22"/>
                <w:szCs w:val="22"/>
                <w:lang w:val="af-ZA"/>
              </w:rPr>
              <w:t xml:space="preserve"> 19.11.2018</w:t>
            </w:r>
            <w:r w:rsidRPr="00D8369F">
              <w:rPr>
                <w:sz w:val="22"/>
                <w:szCs w:val="22"/>
              </w:rPr>
              <w:t>թ</w:t>
            </w:r>
            <w:r w:rsidRPr="00D8369F">
              <w:rPr>
                <w:sz w:val="22"/>
                <w:szCs w:val="22"/>
                <w:lang w:val="af-ZA"/>
              </w:rPr>
              <w:t xml:space="preserve">. N </w:t>
            </w:r>
            <w:r w:rsidRPr="00D8369F">
              <w:rPr>
                <w:sz w:val="22"/>
                <w:szCs w:val="22"/>
              </w:rPr>
              <w:t xml:space="preserve">            ՍՊ/6743-18</w:t>
            </w:r>
          </w:p>
        </w:tc>
        <w:tc>
          <w:tcPr>
            <w:tcW w:w="6390" w:type="dxa"/>
          </w:tcPr>
          <w:p w:rsidR="00106D3D" w:rsidRPr="00D8369F" w:rsidRDefault="00106D3D" w:rsidP="00106D3D">
            <w:pPr>
              <w:spacing w:after="0" w:line="240" w:lineRule="auto"/>
              <w:ind w:firstLine="360"/>
              <w:jc w:val="both"/>
              <w:rPr>
                <w:rFonts w:cs="Sylfaen"/>
                <w:sz w:val="22"/>
                <w:szCs w:val="22"/>
                <w:lang w:val="hy-AM"/>
              </w:rPr>
            </w:pPr>
            <w:r w:rsidRPr="00D8369F">
              <w:rPr>
                <w:rFonts w:cs="Sylfaen"/>
                <w:sz w:val="22"/>
                <w:szCs w:val="22"/>
              </w:rPr>
              <w:t>առաջարկություններ և առարկություններ չունեն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rPr>
              <w:t>ՀՀ տրանսպորտի, կապի և տեղեկատվական տեխնոլոգիաների նախարարությու</w:t>
            </w:r>
            <w:r w:rsidRPr="00D8369F">
              <w:rPr>
                <w:rFonts w:cs="Sylfaen"/>
                <w:sz w:val="22"/>
                <w:szCs w:val="22"/>
              </w:rPr>
              <w:t>ն</w:t>
            </w:r>
            <w:r w:rsidRPr="00D8369F">
              <w:rPr>
                <w:sz w:val="22"/>
                <w:szCs w:val="22"/>
                <w:lang w:val="af-ZA"/>
              </w:rPr>
              <w:t xml:space="preserve"> 27.11.2018</w:t>
            </w:r>
            <w:r w:rsidRPr="00D8369F">
              <w:rPr>
                <w:sz w:val="22"/>
                <w:szCs w:val="22"/>
              </w:rPr>
              <w:t>թ</w:t>
            </w:r>
            <w:r w:rsidRPr="00D8369F">
              <w:rPr>
                <w:sz w:val="22"/>
                <w:szCs w:val="22"/>
                <w:lang w:val="af-ZA"/>
              </w:rPr>
              <w:t xml:space="preserve">. N </w:t>
            </w:r>
            <w:r w:rsidRPr="00D8369F">
              <w:rPr>
                <w:sz w:val="22"/>
                <w:szCs w:val="22"/>
              </w:rPr>
              <w:t xml:space="preserve">             05/16.1/19059-18</w:t>
            </w:r>
          </w:p>
        </w:tc>
        <w:tc>
          <w:tcPr>
            <w:tcW w:w="6390" w:type="dxa"/>
          </w:tcPr>
          <w:p w:rsidR="00106D3D" w:rsidRPr="00D8369F" w:rsidRDefault="00106D3D" w:rsidP="00106D3D">
            <w:pPr>
              <w:spacing w:after="0" w:line="240" w:lineRule="auto"/>
              <w:ind w:firstLine="360"/>
              <w:jc w:val="both"/>
              <w:rPr>
                <w:rFonts w:cs="Sylfaen"/>
                <w:sz w:val="22"/>
                <w:szCs w:val="22"/>
              </w:rPr>
            </w:pPr>
            <w:r w:rsidRPr="00D8369F">
              <w:rPr>
                <w:rFonts w:cs="Sylfaen"/>
                <w:bCs/>
                <w:sz w:val="22"/>
                <w:szCs w:val="22"/>
                <w:lang w:val="hy-AM" w:eastAsia="ru-RU"/>
              </w:rPr>
              <w:t>առարկություններ և առաջարկություններ չունե</w:t>
            </w:r>
            <w:r w:rsidRPr="00D8369F">
              <w:rPr>
                <w:rFonts w:cs="Sylfaen"/>
                <w:bCs/>
                <w:sz w:val="22"/>
                <w:szCs w:val="22"/>
                <w:lang w:eastAsia="ru-RU"/>
              </w:rPr>
              <w:t>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rPr>
              <w:t>ՀՀ կրթության և գիտության նախարարությու</w:t>
            </w:r>
            <w:r w:rsidRPr="00D8369F">
              <w:rPr>
                <w:rFonts w:cs="Sylfaen"/>
                <w:sz w:val="22"/>
                <w:szCs w:val="22"/>
              </w:rPr>
              <w:t>ն</w:t>
            </w:r>
            <w:r w:rsidRPr="00D8369F">
              <w:rPr>
                <w:sz w:val="22"/>
                <w:szCs w:val="22"/>
                <w:lang w:val="af-ZA"/>
              </w:rPr>
              <w:t xml:space="preserve"> 16.11.2018</w:t>
            </w:r>
            <w:r w:rsidRPr="00D8369F">
              <w:rPr>
                <w:sz w:val="22"/>
                <w:szCs w:val="22"/>
              </w:rPr>
              <w:t>թ</w:t>
            </w:r>
            <w:r w:rsidRPr="00D8369F">
              <w:rPr>
                <w:sz w:val="22"/>
                <w:szCs w:val="22"/>
                <w:lang w:val="af-ZA"/>
              </w:rPr>
              <w:t xml:space="preserve">. N </w:t>
            </w:r>
            <w:r w:rsidRPr="00D8369F">
              <w:rPr>
                <w:sz w:val="22"/>
                <w:szCs w:val="22"/>
              </w:rPr>
              <w:t xml:space="preserve">              01/10/17672-18</w:t>
            </w:r>
          </w:p>
        </w:tc>
        <w:tc>
          <w:tcPr>
            <w:tcW w:w="6390" w:type="dxa"/>
          </w:tcPr>
          <w:p w:rsidR="00106D3D" w:rsidRPr="00D8369F" w:rsidRDefault="00106D3D" w:rsidP="00106D3D">
            <w:pPr>
              <w:pStyle w:val="ListParagraph"/>
              <w:numPr>
                <w:ilvl w:val="0"/>
                <w:numId w:val="13"/>
              </w:numPr>
              <w:tabs>
                <w:tab w:val="left" w:pos="0"/>
                <w:tab w:val="left" w:pos="180"/>
                <w:tab w:val="left" w:pos="1260"/>
              </w:tabs>
              <w:spacing w:after="0" w:line="240" w:lineRule="auto"/>
              <w:ind w:left="0" w:firstLine="360"/>
              <w:jc w:val="both"/>
              <w:rPr>
                <w:rFonts w:cs="Sylfaen"/>
                <w:color w:val="000000" w:themeColor="text1"/>
                <w:sz w:val="22"/>
                <w:szCs w:val="22"/>
                <w:u w:val="single"/>
                <w:lang w:val="af-ZA"/>
              </w:rPr>
            </w:pPr>
            <w:r w:rsidRPr="00D8369F">
              <w:rPr>
                <w:color w:val="000000" w:themeColor="text1"/>
                <w:sz w:val="22"/>
                <w:szCs w:val="22"/>
                <w:lang w:val="af-ZA"/>
              </w:rPr>
              <w:t xml:space="preserve">Նախագծի 1-ին կետի 4-րդ ենթակետով փոփոխություն է կատարվում Հայաստանի  Հանրապետության կառավարության 2015 թվականի սեպտեմբերի 10-ի N 1061-Ն որոշման (այսուհետ՝ Որոշում) հավելվածի 1-ի 2-րդ կետի 2-րդ ենթակետում: Առաջարկում եմ հիշյալ փոփոխության բովանդակության շարադրանքը համապատասխանեցնել Որոշման հավելված 1-ի 2-րդ կետի </w:t>
            </w:r>
            <w:r w:rsidRPr="00D8369F">
              <w:rPr>
                <w:color w:val="000000" w:themeColor="text1"/>
                <w:sz w:val="22"/>
                <w:szCs w:val="22"/>
                <w:lang w:val="af-ZA"/>
              </w:rPr>
              <w:lastRenderedPageBreak/>
              <w:t>ընդհանուր բովանդակությանը:</w:t>
            </w:r>
            <w:r w:rsidRPr="00D8369F">
              <w:rPr>
                <w:rFonts w:cs="Sylfaen"/>
                <w:color w:val="000000" w:themeColor="text1"/>
                <w:sz w:val="22"/>
                <w:szCs w:val="22"/>
                <w:lang w:val="af-ZA"/>
              </w:rPr>
              <w:t xml:space="preserve"> </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lastRenderedPageBreak/>
              <w:t xml:space="preserve">Ընդունվել է ի գիտություն, </w:t>
            </w:r>
          </w:p>
          <w:p w:rsidR="00106D3D" w:rsidRPr="00D8369F" w:rsidRDefault="00106D3D" w:rsidP="00106D3D">
            <w:pPr>
              <w:spacing w:after="0" w:line="240" w:lineRule="auto"/>
              <w:rPr>
                <w:sz w:val="22"/>
                <w:szCs w:val="22"/>
                <w:lang w:eastAsia="lv-LV"/>
              </w:rPr>
            </w:pPr>
            <w:r w:rsidRPr="00D8369F">
              <w:rPr>
                <w:sz w:val="22"/>
                <w:szCs w:val="22"/>
                <w:lang w:eastAsia="lv-LV"/>
              </w:rPr>
              <w:t>Նախագծում վրիպակ է, փոփոխությունները կատարվում են Որոշման 1-ին հավելվածի 3-րդ կետում</w:t>
            </w:r>
          </w:p>
        </w:tc>
        <w:tc>
          <w:tcPr>
            <w:tcW w:w="3420" w:type="dxa"/>
          </w:tcPr>
          <w:p w:rsidR="00106D3D" w:rsidRPr="00D8369F" w:rsidRDefault="00106D3D" w:rsidP="00106D3D">
            <w:pPr>
              <w:spacing w:after="0" w:line="240" w:lineRule="auto"/>
              <w:rPr>
                <w:sz w:val="22"/>
                <w:szCs w:val="22"/>
              </w:rPr>
            </w:pPr>
            <w:r w:rsidRPr="00D8369F">
              <w:rPr>
                <w:sz w:val="22"/>
                <w:szCs w:val="22"/>
              </w:rPr>
              <w:t xml:space="preserve">Նախագիծը խմբագրվել է </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pStyle w:val="ListParagraph"/>
              <w:numPr>
                <w:ilvl w:val="0"/>
                <w:numId w:val="13"/>
              </w:numPr>
              <w:tabs>
                <w:tab w:val="left" w:pos="0"/>
                <w:tab w:val="left" w:pos="1260"/>
              </w:tabs>
              <w:spacing w:after="0" w:line="240" w:lineRule="auto"/>
              <w:ind w:left="0" w:firstLine="360"/>
              <w:jc w:val="both"/>
              <w:rPr>
                <w:rFonts w:cs="Sylfaen"/>
                <w:color w:val="000000" w:themeColor="text1"/>
                <w:sz w:val="22"/>
                <w:szCs w:val="22"/>
                <w:lang w:val="af-ZA"/>
              </w:rPr>
            </w:pPr>
            <w:r w:rsidRPr="00D8369F">
              <w:rPr>
                <w:rFonts w:cs="Sylfaen"/>
                <w:color w:val="000000" w:themeColor="text1"/>
                <w:sz w:val="22"/>
                <w:szCs w:val="22"/>
                <w:lang w:val="af-ZA"/>
              </w:rPr>
              <w:t xml:space="preserve">Նախագծի </w:t>
            </w:r>
            <w:r w:rsidRPr="00D8369F">
              <w:rPr>
                <w:color w:val="000000" w:themeColor="text1"/>
                <w:sz w:val="22"/>
                <w:szCs w:val="22"/>
                <w:lang w:val="af-ZA"/>
              </w:rPr>
              <w:t>1-ին կետի</w:t>
            </w:r>
            <w:r w:rsidRPr="00D8369F">
              <w:rPr>
                <w:rFonts w:cs="Sylfaen"/>
                <w:color w:val="000000" w:themeColor="text1"/>
                <w:sz w:val="22"/>
                <w:szCs w:val="22"/>
                <w:lang w:val="af-ZA"/>
              </w:rPr>
              <w:t xml:space="preserve"> 5-րդ ենթակետով փոփոխություն է կատարվում </w:t>
            </w:r>
            <w:r w:rsidRPr="00D8369F">
              <w:rPr>
                <w:color w:val="000000" w:themeColor="text1"/>
                <w:sz w:val="22"/>
                <w:szCs w:val="22"/>
                <w:lang w:val="af-ZA"/>
              </w:rPr>
              <w:t>Հանրապետության կառավարության 2015 թվականի սեպտերմբերի 10-ի N 1061-Ն որոշման (այսուհետ՝ Որոշո</w:t>
            </w:r>
            <w:r w:rsidRPr="00D8369F">
              <w:rPr>
                <w:rFonts w:cs="Sylfaen"/>
                <w:color w:val="000000" w:themeColor="text1"/>
                <w:sz w:val="22"/>
                <w:szCs w:val="22"/>
                <w:lang w:val="af-ZA"/>
              </w:rPr>
              <w:t>ւմ) հավելվածի 1-ի 2-րդ կետի 5-րդ ենթակետում, սակայն հարկ է նշել, որ Որոշման հավելվածի 1-ի 2-րդ կետը  5-րդ ենթակետ չունի:</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tabs>
                <w:tab w:val="left" w:pos="0"/>
                <w:tab w:val="left" w:pos="1260"/>
              </w:tabs>
              <w:spacing w:after="0" w:line="240" w:lineRule="auto"/>
              <w:ind w:firstLine="360"/>
              <w:jc w:val="both"/>
              <w:rPr>
                <w:rFonts w:cs="Sylfaen"/>
                <w:color w:val="000000" w:themeColor="text1"/>
                <w:sz w:val="22"/>
                <w:szCs w:val="22"/>
                <w:lang w:val="af-ZA"/>
              </w:rPr>
            </w:pPr>
            <w:r w:rsidRPr="00D8369F">
              <w:rPr>
                <w:rFonts w:cs="Sylfaen"/>
                <w:color w:val="000000" w:themeColor="text1"/>
                <w:sz w:val="22"/>
                <w:szCs w:val="22"/>
                <w:lang w:val="af-ZA"/>
              </w:rPr>
              <w:t xml:space="preserve">3. Նախագծի </w:t>
            </w:r>
            <w:r w:rsidRPr="00D8369F">
              <w:rPr>
                <w:color w:val="000000" w:themeColor="text1"/>
                <w:sz w:val="22"/>
                <w:szCs w:val="22"/>
                <w:lang w:val="af-ZA"/>
              </w:rPr>
              <w:t>1-ին կետի</w:t>
            </w:r>
            <w:r w:rsidRPr="00D8369F">
              <w:rPr>
                <w:rFonts w:cs="Sylfaen"/>
                <w:color w:val="000000" w:themeColor="text1"/>
                <w:sz w:val="22"/>
                <w:szCs w:val="22"/>
                <w:lang w:val="af-ZA"/>
              </w:rPr>
              <w:t xml:space="preserve"> 6-րդ</w:t>
            </w:r>
            <w:r w:rsidRPr="00D8369F">
              <w:rPr>
                <w:sz w:val="22"/>
                <w:szCs w:val="22"/>
                <w:lang w:val="af-ZA"/>
              </w:rPr>
              <w:t xml:space="preserve"> </w:t>
            </w:r>
            <w:r w:rsidRPr="00D8369F">
              <w:rPr>
                <w:rFonts w:cs="Sylfaen"/>
                <w:color w:val="000000" w:themeColor="text1"/>
                <w:sz w:val="22"/>
                <w:szCs w:val="22"/>
                <w:lang w:val="af-ZA"/>
              </w:rPr>
              <w:t xml:space="preserve"> ենթակետով  «2-րդ կետ հղումը» փոխել:</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pStyle w:val="ListParagraph"/>
              <w:tabs>
                <w:tab w:val="left" w:pos="0"/>
              </w:tabs>
              <w:spacing w:after="0" w:line="240" w:lineRule="auto"/>
              <w:ind w:left="0" w:firstLine="360"/>
              <w:jc w:val="both"/>
              <w:rPr>
                <w:rFonts w:cs="Sylfaen"/>
                <w:color w:val="000000" w:themeColor="text1"/>
                <w:sz w:val="22"/>
                <w:szCs w:val="22"/>
                <w:lang w:val="af-ZA"/>
              </w:rPr>
            </w:pPr>
            <w:r w:rsidRPr="00D8369F">
              <w:rPr>
                <w:rFonts w:cs="Sylfaen"/>
                <w:color w:val="000000" w:themeColor="text1"/>
                <w:sz w:val="22"/>
                <w:szCs w:val="22"/>
                <w:lang w:val="af-ZA"/>
              </w:rPr>
              <w:t>4.   Նախագծի 1-ին կետի  7-րդ</w:t>
            </w:r>
            <w:r w:rsidRPr="00D8369F">
              <w:rPr>
                <w:sz w:val="22"/>
                <w:szCs w:val="22"/>
                <w:lang w:val="af-ZA"/>
              </w:rPr>
              <w:t xml:space="preserve"> </w:t>
            </w:r>
            <w:r w:rsidRPr="00D8369F">
              <w:rPr>
                <w:rFonts w:cs="Sylfaen"/>
                <w:color w:val="000000" w:themeColor="text1"/>
                <w:sz w:val="22"/>
                <w:szCs w:val="22"/>
                <w:lang w:val="af-ZA"/>
              </w:rPr>
              <w:t xml:space="preserve"> ենթակետով նշված է, որ Հայստանի  </w:t>
            </w:r>
            <w:r w:rsidRPr="00D8369F">
              <w:rPr>
                <w:color w:val="000000" w:themeColor="text1"/>
                <w:sz w:val="22"/>
                <w:szCs w:val="22"/>
                <w:lang w:val="af-ZA"/>
              </w:rPr>
              <w:t xml:space="preserve">Հանրապետության կառավարության 2015 թվականի սեպտերմբերի 10-ի N 1061-Ն որոշման (այսուհետ՝ Որոշում) </w:t>
            </w:r>
            <w:r w:rsidRPr="00D8369F">
              <w:rPr>
                <w:rFonts w:cs="Sylfaen"/>
                <w:color w:val="000000" w:themeColor="text1"/>
                <w:sz w:val="22"/>
                <w:szCs w:val="22"/>
                <w:lang w:val="af-ZA"/>
              </w:rPr>
              <w:t>հավելվածի 1-ի</w:t>
            </w:r>
            <w:r w:rsidRPr="00D8369F">
              <w:rPr>
                <w:rFonts w:cs="Arial Armenian"/>
                <w:sz w:val="22"/>
                <w:szCs w:val="22"/>
                <w:lang w:val="af-ZA"/>
              </w:rPr>
              <w:t xml:space="preserve"> 2-</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կետի</w:t>
            </w:r>
            <w:r w:rsidRPr="00D8369F">
              <w:rPr>
                <w:rFonts w:cs="Arial Armenian"/>
                <w:sz w:val="22"/>
                <w:szCs w:val="22"/>
                <w:lang w:val="af-ZA"/>
              </w:rPr>
              <w:t xml:space="preserve"> 12-</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ենթակետը</w:t>
            </w:r>
            <w:r w:rsidRPr="00D8369F">
              <w:rPr>
                <w:rFonts w:cs="Arial Armenian"/>
                <w:sz w:val="22"/>
                <w:szCs w:val="22"/>
                <w:lang w:val="af-ZA"/>
              </w:rPr>
              <w:t xml:space="preserve">, </w:t>
            </w:r>
            <w:r w:rsidRPr="00D8369F">
              <w:rPr>
                <w:sz w:val="22"/>
                <w:szCs w:val="22"/>
                <w:lang w:val="af-ZA"/>
              </w:rPr>
              <w:t>5-14-</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կետերը</w:t>
            </w:r>
            <w:r w:rsidRPr="00D8369F">
              <w:rPr>
                <w:rFonts w:cs="Sylfaen"/>
                <w:sz w:val="22"/>
                <w:szCs w:val="22"/>
                <w:lang w:val="af-ZA"/>
              </w:rPr>
              <w:t xml:space="preserve"> </w:t>
            </w:r>
            <w:r w:rsidRPr="00D8369F">
              <w:rPr>
                <w:rFonts w:cs="Sylfaen"/>
                <w:sz w:val="22"/>
                <w:szCs w:val="22"/>
              </w:rPr>
              <w:t>հանել</w:t>
            </w:r>
            <w:r w:rsidRPr="00D8369F">
              <w:rPr>
                <w:rFonts w:cs="Sylfaen"/>
                <w:color w:val="000000" w:themeColor="text1"/>
                <w:sz w:val="22"/>
                <w:szCs w:val="22"/>
                <w:lang w:val="af-ZA"/>
              </w:rPr>
              <w:t xml:space="preserve">, սակայն հարկ է նշել, որ Որոշման հավելվածի 1-ի 2-րդ կետում  </w:t>
            </w:r>
            <w:r w:rsidRPr="00D8369F">
              <w:rPr>
                <w:rFonts w:cs="Arial Armenian"/>
                <w:sz w:val="22"/>
                <w:szCs w:val="22"/>
                <w:lang w:val="af-ZA"/>
              </w:rPr>
              <w:t>12-</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ենթակետ</w:t>
            </w:r>
            <w:r w:rsidRPr="00D8369F">
              <w:rPr>
                <w:rFonts w:cs="Arial Armenian"/>
                <w:sz w:val="22"/>
                <w:szCs w:val="22"/>
                <w:lang w:val="af-ZA"/>
              </w:rPr>
              <w:t xml:space="preserve">, </w:t>
            </w:r>
            <w:r w:rsidRPr="00D8369F">
              <w:rPr>
                <w:sz w:val="22"/>
                <w:szCs w:val="22"/>
                <w:lang w:val="af-ZA"/>
              </w:rPr>
              <w:t>5-14-</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կետերը</w:t>
            </w:r>
            <w:r w:rsidRPr="00D8369F">
              <w:rPr>
                <w:rFonts w:cs="Sylfaen"/>
                <w:sz w:val="22"/>
                <w:szCs w:val="22"/>
                <w:lang w:val="af-ZA"/>
              </w:rPr>
              <w:t xml:space="preserve"> </w:t>
            </w:r>
            <w:r w:rsidRPr="00D8369F">
              <w:rPr>
                <w:rFonts w:cs="Sylfaen"/>
                <w:color w:val="000000" w:themeColor="text1"/>
                <w:sz w:val="22"/>
                <w:szCs w:val="22"/>
                <w:lang w:val="af-ZA"/>
              </w:rPr>
              <w:t xml:space="preserve"> առկա չեն: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pStyle w:val="ListParagraph"/>
              <w:numPr>
                <w:ilvl w:val="0"/>
                <w:numId w:val="14"/>
              </w:numPr>
              <w:shd w:val="clear" w:color="auto" w:fill="FFFFFF"/>
              <w:tabs>
                <w:tab w:val="left" w:pos="1260"/>
              </w:tabs>
              <w:spacing w:after="0" w:line="240" w:lineRule="auto"/>
              <w:ind w:left="0" w:firstLine="360"/>
              <w:jc w:val="both"/>
              <w:rPr>
                <w:rFonts w:cs="Sylfaen"/>
                <w:color w:val="000000" w:themeColor="text1"/>
                <w:sz w:val="22"/>
                <w:szCs w:val="22"/>
                <w:lang w:val="af-ZA"/>
              </w:rPr>
            </w:pPr>
            <w:r w:rsidRPr="00D8369F">
              <w:rPr>
                <w:rFonts w:cs="Sylfaen"/>
                <w:color w:val="000000" w:themeColor="text1"/>
                <w:sz w:val="22"/>
                <w:szCs w:val="22"/>
                <w:lang w:val="af-ZA"/>
              </w:rPr>
              <w:t xml:space="preserve">Նախագծի 1-ին կետի 8-րդ </w:t>
            </w:r>
            <w:r w:rsidRPr="00D8369F">
              <w:rPr>
                <w:sz w:val="22"/>
                <w:szCs w:val="22"/>
                <w:lang w:val="af-ZA"/>
              </w:rPr>
              <w:t xml:space="preserve"> </w:t>
            </w:r>
            <w:r w:rsidRPr="00D8369F">
              <w:rPr>
                <w:rFonts w:cs="Sylfaen"/>
                <w:color w:val="000000" w:themeColor="text1"/>
                <w:sz w:val="22"/>
                <w:szCs w:val="22"/>
                <w:lang w:val="af-ZA"/>
              </w:rPr>
              <w:t xml:space="preserve"> ենթակետով փոփոխություն է կատարվում որոշման հավելվածի 1-ի  </w:t>
            </w:r>
            <w:r w:rsidRPr="00D8369F">
              <w:rPr>
                <w:sz w:val="22"/>
                <w:szCs w:val="22"/>
                <w:lang w:val="af-ZA"/>
              </w:rPr>
              <w:t>2-</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կետի</w:t>
            </w:r>
            <w:r w:rsidRPr="00D8369F">
              <w:rPr>
                <w:rFonts w:cs="Arial Armenian"/>
                <w:sz w:val="22"/>
                <w:szCs w:val="22"/>
                <w:lang w:val="af-ZA"/>
              </w:rPr>
              <w:t xml:space="preserve"> 13-</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և</w:t>
            </w:r>
            <w:r w:rsidRPr="00D8369F">
              <w:rPr>
                <w:rFonts w:cs="Arial Armenian"/>
                <w:sz w:val="22"/>
                <w:szCs w:val="22"/>
                <w:lang w:val="af-ZA"/>
              </w:rPr>
              <w:t xml:space="preserve"> 14-</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ենթակետերում</w:t>
            </w:r>
            <w:r w:rsidRPr="00D8369F">
              <w:rPr>
                <w:rFonts w:cs="Sylfaen"/>
                <w:sz w:val="22"/>
                <w:szCs w:val="22"/>
                <w:lang w:val="af-ZA"/>
              </w:rPr>
              <w:t xml:space="preserve">,  </w:t>
            </w:r>
            <w:r w:rsidRPr="00D8369F">
              <w:rPr>
                <w:rFonts w:cs="Sylfaen"/>
                <w:sz w:val="22"/>
                <w:szCs w:val="22"/>
              </w:rPr>
              <w:t>սակայն</w:t>
            </w:r>
            <w:r w:rsidRPr="00D8369F">
              <w:rPr>
                <w:rFonts w:cs="Sylfaen"/>
                <w:sz w:val="22"/>
                <w:szCs w:val="22"/>
                <w:lang w:val="af-ZA"/>
              </w:rPr>
              <w:t xml:space="preserve"> </w:t>
            </w:r>
            <w:r w:rsidRPr="00D8369F">
              <w:rPr>
                <w:rFonts w:cs="Arial Armenian"/>
                <w:sz w:val="22"/>
                <w:szCs w:val="22"/>
                <w:lang w:val="af-ZA"/>
              </w:rPr>
              <w:t xml:space="preserve"> </w:t>
            </w:r>
            <w:r w:rsidRPr="00D8369F">
              <w:rPr>
                <w:rFonts w:cs="Arial Armenian"/>
                <w:sz w:val="22"/>
                <w:szCs w:val="22"/>
              </w:rPr>
              <w:t>հարկ</w:t>
            </w:r>
            <w:r w:rsidRPr="00D8369F">
              <w:rPr>
                <w:rFonts w:cs="Arial Armenian"/>
                <w:sz w:val="22"/>
                <w:szCs w:val="22"/>
                <w:lang w:val="af-ZA"/>
              </w:rPr>
              <w:t xml:space="preserve"> </w:t>
            </w:r>
            <w:r w:rsidRPr="00D8369F">
              <w:rPr>
                <w:rFonts w:cs="Arial Armenian"/>
                <w:sz w:val="22"/>
                <w:szCs w:val="22"/>
              </w:rPr>
              <w:t>է</w:t>
            </w:r>
            <w:r w:rsidRPr="00D8369F">
              <w:rPr>
                <w:rFonts w:cs="Arial Armenian"/>
                <w:sz w:val="22"/>
                <w:szCs w:val="22"/>
                <w:lang w:val="af-ZA"/>
              </w:rPr>
              <w:t xml:space="preserve"> </w:t>
            </w:r>
            <w:r w:rsidRPr="00D8369F">
              <w:rPr>
                <w:rFonts w:cs="Arial Armenian"/>
                <w:sz w:val="22"/>
                <w:szCs w:val="22"/>
              </w:rPr>
              <w:t>նշել</w:t>
            </w:r>
            <w:r w:rsidRPr="00D8369F">
              <w:rPr>
                <w:rFonts w:cs="Arial Armenian"/>
                <w:sz w:val="22"/>
                <w:szCs w:val="22"/>
                <w:lang w:val="af-ZA"/>
              </w:rPr>
              <w:t xml:space="preserve">, </w:t>
            </w:r>
            <w:r w:rsidRPr="00D8369F">
              <w:rPr>
                <w:rFonts w:cs="Arial Armenian"/>
                <w:sz w:val="22"/>
                <w:szCs w:val="22"/>
              </w:rPr>
              <w:t>որ</w:t>
            </w:r>
            <w:r w:rsidRPr="00D8369F">
              <w:rPr>
                <w:rFonts w:cs="Arial Armenian"/>
                <w:sz w:val="22"/>
                <w:szCs w:val="22"/>
                <w:lang w:val="af-ZA"/>
              </w:rPr>
              <w:t xml:space="preserve"> </w:t>
            </w:r>
            <w:r w:rsidRPr="00D8369F">
              <w:rPr>
                <w:rFonts w:cs="Sylfaen"/>
                <w:color w:val="000000" w:themeColor="text1"/>
                <w:sz w:val="22"/>
                <w:szCs w:val="22"/>
                <w:lang w:val="af-ZA"/>
              </w:rPr>
              <w:t xml:space="preserve">Որոշման հավելվածի 1-ի </w:t>
            </w:r>
            <w:r w:rsidRPr="00D8369F">
              <w:rPr>
                <w:sz w:val="22"/>
                <w:szCs w:val="22"/>
                <w:lang w:val="af-ZA"/>
              </w:rPr>
              <w:t>2-</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կետի</w:t>
            </w:r>
            <w:r w:rsidRPr="00D8369F">
              <w:rPr>
                <w:rFonts w:cs="Arial Armenian"/>
                <w:sz w:val="22"/>
                <w:szCs w:val="22"/>
                <w:lang w:val="af-ZA"/>
              </w:rPr>
              <w:t xml:space="preserve"> 13-</w:t>
            </w:r>
            <w:r w:rsidRPr="00D8369F">
              <w:rPr>
                <w:rFonts w:cs="Sylfaen"/>
                <w:sz w:val="22"/>
                <w:szCs w:val="22"/>
              </w:rPr>
              <w:t>րդ</w:t>
            </w:r>
            <w:r w:rsidRPr="00D8369F">
              <w:rPr>
                <w:rFonts w:cs="Arial Armenian"/>
                <w:sz w:val="22"/>
                <w:szCs w:val="22"/>
                <w:lang w:val="af-ZA"/>
              </w:rPr>
              <w:t xml:space="preserve"> </w:t>
            </w:r>
            <w:r w:rsidRPr="00D8369F">
              <w:rPr>
                <w:rFonts w:cs="Sylfaen"/>
                <w:sz w:val="22"/>
                <w:szCs w:val="22"/>
              </w:rPr>
              <w:t>և</w:t>
            </w:r>
            <w:r w:rsidRPr="00D8369F">
              <w:rPr>
                <w:rFonts w:cs="Arial Armenian"/>
                <w:sz w:val="22"/>
                <w:szCs w:val="22"/>
                <w:lang w:val="af-ZA"/>
              </w:rPr>
              <w:t xml:space="preserve"> 14-</w:t>
            </w:r>
            <w:r w:rsidRPr="00D8369F">
              <w:rPr>
                <w:rFonts w:cs="Sylfaen"/>
                <w:sz w:val="22"/>
                <w:szCs w:val="22"/>
              </w:rPr>
              <w:t>րդ</w:t>
            </w:r>
            <w:r w:rsidRPr="00D8369F">
              <w:rPr>
                <w:rFonts w:cs="Sylfaen"/>
                <w:color w:val="000000" w:themeColor="text1"/>
                <w:sz w:val="22"/>
                <w:szCs w:val="22"/>
                <w:lang w:val="af-ZA"/>
              </w:rPr>
              <w:t xml:space="preserve">  կետեր առկա չեն: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tabs>
                <w:tab w:val="left" w:pos="0"/>
                <w:tab w:val="left" w:pos="1260"/>
                <w:tab w:val="left" w:pos="2400"/>
                <w:tab w:val="left" w:pos="10440"/>
                <w:tab w:val="left" w:pos="10710"/>
              </w:tabs>
              <w:spacing w:after="0" w:line="240" w:lineRule="auto"/>
              <w:ind w:firstLine="360"/>
              <w:jc w:val="both"/>
              <w:rPr>
                <w:color w:val="000000"/>
                <w:sz w:val="22"/>
                <w:szCs w:val="22"/>
                <w:shd w:val="clear" w:color="auto" w:fill="FFFFFF"/>
                <w:lang w:val="af-ZA"/>
              </w:rPr>
            </w:pPr>
            <w:r w:rsidRPr="00D8369F">
              <w:rPr>
                <w:rFonts w:cs="Sylfaen"/>
                <w:color w:val="000000"/>
                <w:sz w:val="22"/>
                <w:szCs w:val="22"/>
              </w:rPr>
              <w:t>Միաժամանակ</w:t>
            </w:r>
            <w:r w:rsidRPr="00D8369F">
              <w:rPr>
                <w:color w:val="000000"/>
                <w:sz w:val="22"/>
                <w:szCs w:val="22"/>
                <w:lang w:val="af-ZA"/>
              </w:rPr>
              <w:t xml:space="preserve"> </w:t>
            </w:r>
            <w:r w:rsidRPr="00D8369F">
              <w:rPr>
                <w:rFonts w:cs="Sylfaen"/>
                <w:color w:val="000000"/>
                <w:sz w:val="22"/>
                <w:szCs w:val="22"/>
              </w:rPr>
              <w:t>առաջարկում</w:t>
            </w:r>
            <w:r w:rsidRPr="00D8369F">
              <w:rPr>
                <w:color w:val="000000"/>
                <w:sz w:val="22"/>
                <w:szCs w:val="22"/>
                <w:lang w:val="af-ZA"/>
              </w:rPr>
              <w:t xml:space="preserve"> </w:t>
            </w:r>
            <w:r w:rsidRPr="00D8369F">
              <w:rPr>
                <w:rFonts w:cs="Sylfaen"/>
                <w:color w:val="000000"/>
                <w:sz w:val="22"/>
                <w:szCs w:val="22"/>
              </w:rPr>
              <w:t>եմ</w:t>
            </w:r>
            <w:r w:rsidRPr="00D8369F">
              <w:rPr>
                <w:color w:val="000000"/>
                <w:sz w:val="22"/>
                <w:szCs w:val="22"/>
                <w:lang w:val="af-ZA"/>
              </w:rPr>
              <w:t xml:space="preserve"> </w:t>
            </w:r>
            <w:r w:rsidRPr="00D8369F">
              <w:rPr>
                <w:rFonts w:cs="Sylfaen"/>
                <w:color w:val="000000"/>
                <w:sz w:val="22"/>
                <w:szCs w:val="22"/>
              </w:rPr>
              <w:t>նախագծի</w:t>
            </w:r>
            <w:r w:rsidRPr="00D8369F">
              <w:rPr>
                <w:color w:val="000000"/>
                <w:sz w:val="22"/>
                <w:szCs w:val="22"/>
                <w:lang w:val="af-ZA"/>
              </w:rPr>
              <w:t xml:space="preserve"> </w:t>
            </w:r>
            <w:r w:rsidRPr="00D8369F">
              <w:rPr>
                <w:rFonts w:cs="Sylfaen"/>
                <w:color w:val="000000"/>
                <w:sz w:val="22"/>
                <w:szCs w:val="22"/>
              </w:rPr>
              <w:t>փաթեթը</w:t>
            </w:r>
            <w:r w:rsidRPr="00D8369F">
              <w:rPr>
                <w:color w:val="000000"/>
                <w:sz w:val="22"/>
                <w:szCs w:val="22"/>
                <w:lang w:val="af-ZA"/>
              </w:rPr>
              <w:t xml:space="preserve"> </w:t>
            </w:r>
            <w:r w:rsidRPr="00D8369F">
              <w:rPr>
                <w:rFonts w:cs="Sylfaen"/>
                <w:color w:val="000000"/>
                <w:sz w:val="22"/>
                <w:szCs w:val="22"/>
              </w:rPr>
              <w:t>համապատասխանեցնել</w:t>
            </w:r>
            <w:r w:rsidRPr="00D8369F">
              <w:rPr>
                <w:color w:val="000000"/>
                <w:sz w:val="22"/>
                <w:szCs w:val="22"/>
                <w:lang w:val="af-ZA"/>
              </w:rPr>
              <w:t xml:space="preserve"> </w:t>
            </w:r>
            <w:r w:rsidRPr="00D8369F">
              <w:rPr>
                <w:rFonts w:cs="Sylfaen"/>
                <w:color w:val="000000"/>
                <w:sz w:val="22"/>
                <w:szCs w:val="22"/>
              </w:rPr>
              <w:t>ՀՀ</w:t>
            </w:r>
            <w:r w:rsidRPr="00D8369F">
              <w:rPr>
                <w:color w:val="000000"/>
                <w:sz w:val="22"/>
                <w:szCs w:val="22"/>
                <w:lang w:val="af-ZA"/>
              </w:rPr>
              <w:t xml:space="preserve"> </w:t>
            </w:r>
            <w:r w:rsidRPr="00D8369F">
              <w:rPr>
                <w:rFonts w:cs="Sylfaen"/>
                <w:color w:val="000000"/>
                <w:sz w:val="22"/>
                <w:szCs w:val="22"/>
              </w:rPr>
              <w:t>կառավարության</w:t>
            </w:r>
            <w:r w:rsidRPr="00D8369F">
              <w:rPr>
                <w:color w:val="000000"/>
                <w:sz w:val="22"/>
                <w:szCs w:val="22"/>
                <w:lang w:val="af-ZA"/>
              </w:rPr>
              <w:t xml:space="preserve"> 2018 </w:t>
            </w:r>
            <w:r w:rsidRPr="00D8369F">
              <w:rPr>
                <w:rFonts w:cs="Sylfaen"/>
                <w:color w:val="000000"/>
                <w:sz w:val="22"/>
                <w:szCs w:val="22"/>
              </w:rPr>
              <w:t>թվականի</w:t>
            </w:r>
            <w:r w:rsidRPr="00D8369F">
              <w:rPr>
                <w:color w:val="000000"/>
                <w:sz w:val="22"/>
                <w:szCs w:val="22"/>
                <w:lang w:val="af-ZA"/>
              </w:rPr>
              <w:t xml:space="preserve"> </w:t>
            </w:r>
            <w:r w:rsidRPr="00D8369F">
              <w:rPr>
                <w:rFonts w:cs="Sylfaen"/>
                <w:color w:val="000000"/>
                <w:sz w:val="22"/>
                <w:szCs w:val="22"/>
              </w:rPr>
              <w:t>հունիսի</w:t>
            </w:r>
            <w:r w:rsidRPr="00D8369F">
              <w:rPr>
                <w:color w:val="000000"/>
                <w:sz w:val="22"/>
                <w:szCs w:val="22"/>
                <w:lang w:val="af-ZA"/>
              </w:rPr>
              <w:t xml:space="preserve"> 8-</w:t>
            </w:r>
            <w:r w:rsidRPr="00D8369F">
              <w:rPr>
                <w:rFonts w:cs="Sylfaen"/>
                <w:color w:val="000000"/>
                <w:sz w:val="22"/>
                <w:szCs w:val="22"/>
              </w:rPr>
              <w:t>ի</w:t>
            </w:r>
            <w:r w:rsidRPr="00D8369F">
              <w:rPr>
                <w:color w:val="000000"/>
                <w:sz w:val="22"/>
                <w:szCs w:val="22"/>
                <w:lang w:val="af-ZA"/>
              </w:rPr>
              <w:t xml:space="preserve"> N 667-L </w:t>
            </w:r>
            <w:r w:rsidRPr="00D8369F">
              <w:rPr>
                <w:rFonts w:cs="Sylfaen"/>
                <w:color w:val="000000"/>
                <w:sz w:val="22"/>
                <w:szCs w:val="22"/>
              </w:rPr>
              <w:t>որոշման</w:t>
            </w:r>
            <w:r w:rsidRPr="00D8369F">
              <w:rPr>
                <w:color w:val="000000"/>
                <w:sz w:val="22"/>
                <w:szCs w:val="22"/>
                <w:lang w:val="af-ZA"/>
              </w:rPr>
              <w:t xml:space="preserve"> </w:t>
            </w:r>
            <w:r w:rsidRPr="00D8369F">
              <w:rPr>
                <w:rFonts w:cs="Sylfaen"/>
                <w:color w:val="000000"/>
                <w:sz w:val="22"/>
                <w:szCs w:val="22"/>
              </w:rPr>
              <w:t>հավելվածի</w:t>
            </w:r>
            <w:r w:rsidRPr="00D8369F">
              <w:rPr>
                <w:color w:val="000000"/>
                <w:sz w:val="22"/>
                <w:szCs w:val="22"/>
                <w:lang w:val="af-ZA"/>
              </w:rPr>
              <w:t xml:space="preserve"> 16-</w:t>
            </w:r>
            <w:r w:rsidRPr="00D8369F">
              <w:rPr>
                <w:rFonts w:cs="Sylfaen"/>
                <w:color w:val="000000"/>
                <w:sz w:val="22"/>
                <w:szCs w:val="22"/>
              </w:rPr>
              <w:t>րդ</w:t>
            </w:r>
            <w:r w:rsidRPr="00D8369F">
              <w:rPr>
                <w:color w:val="000000"/>
                <w:sz w:val="22"/>
                <w:szCs w:val="22"/>
                <w:lang w:val="af-ZA"/>
              </w:rPr>
              <w:t xml:space="preserve"> </w:t>
            </w:r>
            <w:r w:rsidRPr="00D8369F">
              <w:rPr>
                <w:rFonts w:cs="Sylfaen"/>
                <w:color w:val="000000"/>
                <w:sz w:val="22"/>
                <w:szCs w:val="22"/>
              </w:rPr>
              <w:t>կետի</w:t>
            </w:r>
            <w:r w:rsidRPr="00D8369F">
              <w:rPr>
                <w:color w:val="000000"/>
                <w:sz w:val="22"/>
                <w:szCs w:val="22"/>
                <w:lang w:val="af-ZA"/>
              </w:rPr>
              <w:t xml:space="preserve"> </w:t>
            </w:r>
            <w:r w:rsidRPr="00D8369F">
              <w:rPr>
                <w:rFonts w:cs="Sylfaen"/>
                <w:color w:val="000000"/>
                <w:sz w:val="22"/>
                <w:szCs w:val="22"/>
              </w:rPr>
              <w:t>պահանջներին</w:t>
            </w:r>
            <w:r w:rsidRPr="00D8369F">
              <w:rPr>
                <w:color w:val="000000"/>
                <w:sz w:val="22"/>
                <w:szCs w:val="22"/>
                <w:lang w:val="af-ZA"/>
              </w:rPr>
              <w:t>:</w:t>
            </w:r>
            <w:r w:rsidRPr="00D8369F">
              <w:rPr>
                <w:bCs/>
                <w:iCs/>
                <w:sz w:val="22"/>
                <w:szCs w:val="22"/>
                <w:lang w:val="af-ZA"/>
              </w:rPr>
              <w:t xml:space="preserve">  </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Ընդունվել է ի գիտություն</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 xml:space="preserve">առողջապահության </w:t>
            </w:r>
            <w:r w:rsidRPr="00D8369F">
              <w:rPr>
                <w:sz w:val="22"/>
                <w:szCs w:val="22"/>
                <w:lang w:val="hy-AM"/>
              </w:rPr>
              <w:t>նախարարություն</w:t>
            </w:r>
            <w:r w:rsidRPr="00D8369F">
              <w:rPr>
                <w:sz w:val="22"/>
                <w:szCs w:val="22"/>
                <w:lang w:val="af-ZA"/>
              </w:rPr>
              <w:t xml:space="preserve"> 20.11.2018</w:t>
            </w:r>
            <w:r w:rsidRPr="00D8369F">
              <w:rPr>
                <w:sz w:val="22"/>
                <w:szCs w:val="22"/>
              </w:rPr>
              <w:t>թ</w:t>
            </w:r>
            <w:r w:rsidRPr="00D8369F">
              <w:rPr>
                <w:sz w:val="22"/>
                <w:szCs w:val="22"/>
                <w:lang w:val="af-ZA"/>
              </w:rPr>
              <w:t xml:space="preserve">. N </w:t>
            </w:r>
            <w:r w:rsidRPr="00D8369F">
              <w:rPr>
                <w:sz w:val="22"/>
                <w:szCs w:val="22"/>
              </w:rPr>
              <w:t xml:space="preserve">       </w:t>
            </w:r>
            <w:r w:rsidRPr="00D8369F">
              <w:rPr>
                <w:sz w:val="22"/>
                <w:szCs w:val="22"/>
              </w:rPr>
              <w:lastRenderedPageBreak/>
              <w:t>ԱԹ/02.2/16972-18</w:t>
            </w:r>
          </w:p>
        </w:tc>
        <w:tc>
          <w:tcPr>
            <w:tcW w:w="6390" w:type="dxa"/>
          </w:tcPr>
          <w:p w:rsidR="00106D3D" w:rsidRPr="00D8369F" w:rsidRDefault="00106D3D" w:rsidP="00106D3D">
            <w:pPr>
              <w:spacing w:after="0" w:line="240" w:lineRule="auto"/>
              <w:rPr>
                <w:sz w:val="22"/>
                <w:szCs w:val="22"/>
              </w:rPr>
            </w:pPr>
            <w:r w:rsidRPr="00D8369F">
              <w:rPr>
                <w:sz w:val="22"/>
                <w:szCs w:val="22"/>
                <w:lang w:val="hy-AM"/>
              </w:rPr>
              <w:lastRenderedPageBreak/>
              <w:t xml:space="preserve">1. Նախագծի 1-ին կետի 4-րդ, 5-րդ, 6-րդ, 7-րդ և 8-րդ ենթակետերում անհրաժեշտ է «2-րդ կետ» բառերը փոխարինել «3-րդ կետ» բառերով` հաշվի առնելով, որ կառավարության 2015 թվականի սեպտեմբերի 10-ի թիվ </w:t>
            </w:r>
            <w:r w:rsidRPr="00D8369F">
              <w:rPr>
                <w:sz w:val="22"/>
                <w:szCs w:val="22"/>
                <w:lang w:val="hy-AM"/>
              </w:rPr>
              <w:lastRenderedPageBreak/>
              <w:t>1061-Ն որոշման 1-ին հավելվածի 2-րդ կետը բաղկացած է ընդամենը 3 ենթակետից:</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lastRenderedPageBreak/>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spacing w:after="0" w:line="240" w:lineRule="auto"/>
              <w:rPr>
                <w:sz w:val="22"/>
                <w:szCs w:val="22"/>
              </w:rPr>
            </w:pPr>
            <w:r w:rsidRPr="00D8369F">
              <w:rPr>
                <w:sz w:val="22"/>
                <w:szCs w:val="22"/>
                <w:lang w:val="hy-AM"/>
              </w:rPr>
              <w:t>2. Անհրաժեշտ է Նախագծի 4-րդ կետի 1-ին ենթակետի ա. պարբերությունից հանել «այսուհետ` Որոշում» բառերը, իսկ գ. և դ. պարբերություններում հղումը հստակեցնել` հիմք ընդունելով «Նորմատիվ իրավական ակտերի մասին» ՀՀ օրենքի 17-րդ հոդվածի 4-րդ մասը: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Չի ընդունվել, քանի որ կիրառվել է </w:t>
            </w:r>
            <w:r w:rsidRPr="00D8369F">
              <w:rPr>
                <w:sz w:val="22"/>
                <w:szCs w:val="22"/>
                <w:lang w:val="hy-AM"/>
              </w:rPr>
              <w:t>«Նորմատիվ իրավական ակտերի մասին» ՀՀ օրենքի</w:t>
            </w:r>
            <w:r w:rsidRPr="00D8369F">
              <w:rPr>
                <w:sz w:val="22"/>
                <w:szCs w:val="22"/>
              </w:rPr>
              <w:t xml:space="preserve"> 21-րդ հոդվածի 4-րդ մասով սահմանված նորմը</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spacing w:after="0" w:line="240" w:lineRule="auto"/>
              <w:rPr>
                <w:sz w:val="22"/>
                <w:szCs w:val="22"/>
              </w:rPr>
            </w:pPr>
            <w:r w:rsidRPr="00D8369F">
              <w:rPr>
                <w:sz w:val="22"/>
                <w:szCs w:val="22"/>
                <w:lang w:val="hy-AM"/>
              </w:rPr>
              <w:t>3. Նախագծի 7-րդ կետի 3-րդ ենթակետով առաջարկվող լրացումն անհրաժեշտ է կատարել առանձին կետով` հաշվի առնելով, որ «Պետական կառավարման համակարգի մարմինների մասին» ՀՀ օրենքի 4-րդ հոդվածի համաձայն, Առողջապահական և աշխատանքի տեսչական մարմինը հանդիսանում է Կառավարությանը ենթակա մարմին:</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spacing w:after="0" w:line="240" w:lineRule="auto"/>
              <w:rPr>
                <w:sz w:val="22"/>
                <w:szCs w:val="22"/>
              </w:rPr>
            </w:pPr>
            <w:r w:rsidRPr="00D8369F">
              <w:rPr>
                <w:sz w:val="22"/>
                <w:szCs w:val="22"/>
                <w:lang w:val="hy-AM"/>
              </w:rPr>
              <w:t>4. Նախագծի 6-րդ կետի «5.1) ենթակետում «Հայաստանի Հանրապետության կառավարության 2015 թվականի սեպտեմբերի 10-ի N1061-Ն որոշման N3 հավելվածի» բառերը փոխարինել «համաձայն սույն որոշման N3 հավելվածի» բառերով` կրկնողությունից խուսափելու նպատակով:</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Չի ընդունվել, քանի որ «սույնը» ձևակերպումը կարող է վերաբերել միայն Որոշման N1 հավելվածին, իսկ հղումը վերաբերում է նուևյն որոշման 3-րդ հովելվածին </w:t>
            </w:r>
          </w:p>
        </w:tc>
        <w:tc>
          <w:tcPr>
            <w:tcW w:w="3420" w:type="dxa"/>
          </w:tcPr>
          <w:p w:rsidR="00106D3D" w:rsidRPr="00D8369F" w:rsidRDefault="00106D3D" w:rsidP="00106D3D">
            <w:pPr>
              <w:spacing w:after="0" w:line="240" w:lineRule="auto"/>
              <w:rPr>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p>
        </w:tc>
        <w:tc>
          <w:tcPr>
            <w:tcW w:w="6390" w:type="dxa"/>
          </w:tcPr>
          <w:p w:rsidR="00106D3D" w:rsidRPr="00D8369F" w:rsidRDefault="00106D3D" w:rsidP="00106D3D">
            <w:pPr>
              <w:spacing w:after="0" w:line="240" w:lineRule="auto"/>
              <w:rPr>
                <w:sz w:val="22"/>
                <w:szCs w:val="22"/>
              </w:rPr>
            </w:pPr>
            <w:r w:rsidRPr="00D8369F">
              <w:rPr>
                <w:sz w:val="22"/>
                <w:szCs w:val="22"/>
                <w:lang w:val="hy-AM"/>
              </w:rPr>
              <w:t xml:space="preserve">5. Նախագծի տեքստում «Հայաստանի Հանրապետության օրենսդրությամբ և այլ իրավական ակտերով սահմանված կարգով» բառերը ճիշտ կլինի փոխարինել օրենքով կամ միայն օրենսդրությամբ բառերով, քանի որ օրենսդրությունը իրավական ակտերի ամբողջությունն է: </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sz w:val="22"/>
                <w:szCs w:val="22"/>
                <w:lang w:val="hy-AM"/>
              </w:rPr>
              <w:t xml:space="preserve">ՀՀ </w:t>
            </w:r>
            <w:r w:rsidRPr="00D8369F">
              <w:rPr>
                <w:sz w:val="22"/>
                <w:szCs w:val="22"/>
              </w:rPr>
              <w:t xml:space="preserve">ֆինանսների </w:t>
            </w:r>
            <w:r w:rsidRPr="00D8369F">
              <w:rPr>
                <w:sz w:val="22"/>
                <w:szCs w:val="22"/>
                <w:lang w:val="hy-AM"/>
              </w:rPr>
              <w:t>նախարարություն</w:t>
            </w:r>
            <w:r w:rsidRPr="00D8369F">
              <w:rPr>
                <w:sz w:val="22"/>
                <w:szCs w:val="22"/>
                <w:lang w:val="af-ZA"/>
              </w:rPr>
              <w:t xml:space="preserve"> 27.11.2018</w:t>
            </w:r>
            <w:r w:rsidRPr="00D8369F">
              <w:rPr>
                <w:sz w:val="22"/>
                <w:szCs w:val="22"/>
              </w:rPr>
              <w:t>թ</w:t>
            </w:r>
            <w:r w:rsidRPr="00D8369F">
              <w:rPr>
                <w:sz w:val="22"/>
                <w:szCs w:val="22"/>
                <w:lang w:val="af-ZA"/>
              </w:rPr>
              <w:t xml:space="preserve">. N </w:t>
            </w:r>
            <w:r w:rsidRPr="00D8369F">
              <w:rPr>
                <w:sz w:val="22"/>
                <w:szCs w:val="22"/>
              </w:rPr>
              <w:t xml:space="preserve">       01/9-1/21628-18</w:t>
            </w:r>
          </w:p>
        </w:tc>
        <w:tc>
          <w:tcPr>
            <w:tcW w:w="6390" w:type="dxa"/>
          </w:tcPr>
          <w:p w:rsidR="00106D3D" w:rsidRPr="00D8369F" w:rsidRDefault="00106D3D" w:rsidP="00106D3D">
            <w:pPr>
              <w:pStyle w:val="ListParagraph"/>
              <w:tabs>
                <w:tab w:val="left" w:pos="0"/>
                <w:tab w:val="left" w:pos="10062"/>
                <w:tab w:val="left" w:pos="10206"/>
              </w:tabs>
              <w:spacing w:after="0" w:line="240" w:lineRule="auto"/>
              <w:ind w:left="0" w:firstLine="567"/>
              <w:jc w:val="both"/>
              <w:rPr>
                <w:bCs/>
                <w:sz w:val="22"/>
                <w:szCs w:val="22"/>
                <w:lang w:val="hy-AM"/>
              </w:rPr>
            </w:pPr>
            <w:r w:rsidRPr="00D8369F">
              <w:rPr>
                <w:bCs/>
                <w:sz w:val="22"/>
                <w:szCs w:val="22"/>
              </w:rPr>
              <w:t>ա</w:t>
            </w:r>
            <w:r w:rsidRPr="00D8369F">
              <w:rPr>
                <w:bCs/>
                <w:sz w:val="22"/>
                <w:szCs w:val="22"/>
                <w:lang w:val="hy-AM"/>
              </w:rPr>
              <w:t>ռաջարկում ենք Նախագծի.</w:t>
            </w:r>
          </w:p>
          <w:p w:rsidR="00106D3D" w:rsidRPr="00D8369F" w:rsidRDefault="00106D3D" w:rsidP="00106D3D">
            <w:pPr>
              <w:pStyle w:val="ListParagraph"/>
              <w:tabs>
                <w:tab w:val="left" w:pos="0"/>
                <w:tab w:val="left" w:pos="10206"/>
              </w:tabs>
              <w:spacing w:after="0" w:line="240" w:lineRule="auto"/>
              <w:ind w:left="0" w:firstLine="567"/>
              <w:jc w:val="both"/>
              <w:rPr>
                <w:rFonts w:eastAsia="GHEA Grapalat" w:cs="GHEA Grapalat"/>
                <w:sz w:val="22"/>
                <w:szCs w:val="22"/>
              </w:rPr>
            </w:pPr>
            <w:r w:rsidRPr="00D8369F">
              <w:rPr>
                <w:rFonts w:eastAsia="GHEA Grapalat" w:cs="GHEA Grapalat"/>
                <w:sz w:val="22"/>
                <w:szCs w:val="22"/>
                <w:lang w:val="af-ZA"/>
              </w:rPr>
              <w:t>- 7-</w:t>
            </w:r>
            <w:r w:rsidRPr="00D8369F">
              <w:rPr>
                <w:rFonts w:eastAsia="GHEA Grapalat" w:cs="GHEA Grapalat"/>
                <w:sz w:val="22"/>
                <w:szCs w:val="22"/>
                <w:lang w:val="hy-AM"/>
              </w:rPr>
              <w:t>րդ</w:t>
            </w:r>
            <w:r w:rsidRPr="00D8369F">
              <w:rPr>
                <w:rFonts w:eastAsia="GHEA Grapalat" w:cs="GHEA Grapalat"/>
                <w:sz w:val="22"/>
                <w:szCs w:val="22"/>
                <w:lang w:val="af-ZA"/>
              </w:rPr>
              <w:t xml:space="preserve"> </w:t>
            </w:r>
            <w:r w:rsidRPr="00D8369F">
              <w:rPr>
                <w:rFonts w:eastAsia="GHEA Grapalat" w:cs="GHEA Grapalat"/>
                <w:sz w:val="22"/>
                <w:szCs w:val="22"/>
                <w:lang w:val="hy-AM"/>
              </w:rPr>
              <w:t xml:space="preserve">կետի </w:t>
            </w:r>
            <w:r w:rsidRPr="00D8369F">
              <w:rPr>
                <w:rFonts w:eastAsia="GHEA Grapalat" w:cs="GHEA Grapalat"/>
                <w:sz w:val="22"/>
                <w:szCs w:val="22"/>
                <w:lang w:val="af-ZA"/>
              </w:rPr>
              <w:t>3-</w:t>
            </w:r>
            <w:r w:rsidRPr="00D8369F">
              <w:rPr>
                <w:rFonts w:eastAsia="GHEA Grapalat" w:cs="GHEA Grapalat"/>
                <w:sz w:val="22"/>
                <w:szCs w:val="22"/>
                <w:lang w:val="hy-AM"/>
              </w:rPr>
              <w:t>րդ</w:t>
            </w:r>
            <w:r w:rsidRPr="00D8369F">
              <w:rPr>
                <w:rFonts w:eastAsia="GHEA Grapalat" w:cs="GHEA Grapalat"/>
                <w:sz w:val="22"/>
                <w:szCs w:val="22"/>
                <w:lang w:val="af-ZA"/>
              </w:rPr>
              <w:t xml:space="preserve"> </w:t>
            </w:r>
            <w:r w:rsidRPr="00D8369F">
              <w:rPr>
                <w:rFonts w:eastAsia="GHEA Grapalat" w:cs="GHEA Grapalat"/>
                <w:sz w:val="22"/>
                <w:szCs w:val="22"/>
                <w:lang w:val="hy-AM"/>
              </w:rPr>
              <w:t>ենթակետում</w:t>
            </w:r>
            <w:r w:rsidRPr="00D8369F">
              <w:rPr>
                <w:rFonts w:eastAsia="GHEA Grapalat" w:cs="GHEA Grapalat"/>
                <w:sz w:val="22"/>
                <w:szCs w:val="22"/>
                <w:lang w:val="af-ZA"/>
              </w:rPr>
              <w:t xml:space="preserve"> </w:t>
            </w:r>
            <w:r w:rsidRPr="00D8369F">
              <w:rPr>
                <w:rFonts w:eastAsia="GHEA Grapalat" w:cs="GHEA Grapalat"/>
                <w:sz w:val="22"/>
                <w:szCs w:val="22"/>
                <w:lang w:val="hy-AM"/>
              </w:rPr>
              <w:t>ճշտել</w:t>
            </w:r>
            <w:r w:rsidRPr="00D8369F">
              <w:rPr>
                <w:rFonts w:eastAsia="GHEA Grapalat" w:cs="GHEA Grapalat"/>
                <w:sz w:val="22"/>
                <w:szCs w:val="22"/>
                <w:lang w:val="af-ZA"/>
              </w:rPr>
              <w:t xml:space="preserve"> </w:t>
            </w:r>
            <w:r w:rsidRPr="00D8369F">
              <w:rPr>
                <w:rFonts w:eastAsia="GHEA Grapalat" w:cs="GHEA Grapalat"/>
                <w:sz w:val="22"/>
                <w:szCs w:val="22"/>
                <w:lang w:val="hy-AM"/>
              </w:rPr>
              <w:t>Առողջապահության</w:t>
            </w:r>
            <w:r w:rsidRPr="00D8369F">
              <w:rPr>
                <w:rFonts w:eastAsia="GHEA Grapalat" w:cs="GHEA Grapalat"/>
                <w:sz w:val="22"/>
                <w:szCs w:val="22"/>
                <w:lang w:val="af-ZA"/>
              </w:rPr>
              <w:t xml:space="preserve"> </w:t>
            </w:r>
            <w:r w:rsidRPr="00D8369F">
              <w:rPr>
                <w:rFonts w:eastAsia="GHEA Grapalat" w:cs="GHEA Grapalat"/>
                <w:sz w:val="22"/>
                <w:szCs w:val="22"/>
                <w:lang w:val="hy-AM"/>
              </w:rPr>
              <w:t>տեսչական</w:t>
            </w:r>
            <w:r w:rsidRPr="00D8369F">
              <w:rPr>
                <w:rFonts w:eastAsia="GHEA Grapalat" w:cs="GHEA Grapalat"/>
                <w:sz w:val="22"/>
                <w:szCs w:val="22"/>
                <w:lang w:val="af-ZA"/>
              </w:rPr>
              <w:t xml:space="preserve"> </w:t>
            </w:r>
            <w:r w:rsidRPr="00D8369F">
              <w:rPr>
                <w:rFonts w:eastAsia="GHEA Grapalat" w:cs="GHEA Grapalat"/>
                <w:sz w:val="22"/>
                <w:szCs w:val="22"/>
                <w:lang w:val="hy-AM"/>
              </w:rPr>
              <w:t>մարմնի</w:t>
            </w:r>
            <w:r w:rsidRPr="00D8369F">
              <w:rPr>
                <w:rFonts w:eastAsia="GHEA Grapalat" w:cs="GHEA Grapalat"/>
                <w:sz w:val="22"/>
                <w:szCs w:val="22"/>
                <w:lang w:val="af-ZA"/>
              </w:rPr>
              <w:t xml:space="preserve"> </w:t>
            </w:r>
            <w:r w:rsidRPr="00D8369F">
              <w:rPr>
                <w:rFonts w:eastAsia="GHEA Grapalat" w:cs="GHEA Grapalat"/>
                <w:sz w:val="22"/>
                <w:szCs w:val="22"/>
                <w:lang w:val="hy-AM"/>
              </w:rPr>
              <w:t>անվանումը</w:t>
            </w:r>
            <w:r w:rsidRPr="00D8369F">
              <w:rPr>
                <w:rFonts w:eastAsia="GHEA Grapalat" w:cs="GHEA Grapalat"/>
                <w:sz w:val="22"/>
                <w:szCs w:val="22"/>
                <w:lang w:val="af-ZA"/>
              </w:rPr>
              <w:t xml:space="preserve"> </w:t>
            </w:r>
            <w:r w:rsidRPr="00D8369F">
              <w:rPr>
                <w:rFonts w:eastAsia="GHEA Grapalat" w:cs="GHEA Grapalat"/>
                <w:sz w:val="22"/>
                <w:szCs w:val="22"/>
                <w:lang w:val="hy-AM"/>
              </w:rPr>
              <w:t>և</w:t>
            </w:r>
            <w:r w:rsidRPr="00D8369F">
              <w:rPr>
                <w:rFonts w:eastAsia="GHEA Grapalat" w:cs="GHEA Grapalat"/>
                <w:sz w:val="22"/>
                <w:szCs w:val="22"/>
                <w:lang w:val="af-ZA"/>
              </w:rPr>
              <w:t xml:space="preserve"> </w:t>
            </w:r>
            <w:r w:rsidRPr="00D8369F">
              <w:rPr>
                <w:rFonts w:eastAsia="GHEA Grapalat" w:cs="GHEA Grapalat"/>
                <w:sz w:val="22"/>
                <w:szCs w:val="22"/>
                <w:lang w:val="hy-AM"/>
              </w:rPr>
              <w:t>ենթակայությունը՝</w:t>
            </w:r>
            <w:r w:rsidRPr="00D8369F">
              <w:rPr>
                <w:rFonts w:eastAsia="GHEA Grapalat" w:cs="GHEA Grapalat"/>
                <w:sz w:val="22"/>
                <w:szCs w:val="22"/>
                <w:lang w:val="af-ZA"/>
              </w:rPr>
              <w:t xml:space="preserve"> </w:t>
            </w:r>
            <w:r w:rsidRPr="00D8369F">
              <w:rPr>
                <w:rFonts w:eastAsia="GHEA Grapalat" w:cs="GHEA Grapalat"/>
                <w:sz w:val="22"/>
                <w:szCs w:val="22"/>
                <w:lang w:val="hy-AM"/>
              </w:rPr>
              <w:t xml:space="preserve">ըստ </w:t>
            </w:r>
            <w:r w:rsidRPr="00D8369F">
              <w:rPr>
                <w:rFonts w:cs="Sylfaen"/>
                <w:sz w:val="22"/>
                <w:szCs w:val="22"/>
                <w:lang w:val="af-ZA"/>
              </w:rPr>
              <w:t xml:space="preserve">«Պետական կառավարման համակարգի մարմինների մասին» օրենքի </w:t>
            </w:r>
            <w:r w:rsidRPr="00D8369F">
              <w:rPr>
                <w:rFonts w:eastAsia="GHEA Grapalat" w:cs="GHEA Grapalat"/>
                <w:sz w:val="22"/>
                <w:szCs w:val="22"/>
                <w:lang w:val="fr-FR"/>
              </w:rPr>
              <w:t>(</w:t>
            </w:r>
            <w:r w:rsidRPr="00D8369F">
              <w:rPr>
                <w:rFonts w:eastAsia="GHEA Grapalat" w:cs="GHEA Grapalat"/>
                <w:sz w:val="22"/>
                <w:szCs w:val="22"/>
                <w:lang w:val="hy-AM"/>
              </w:rPr>
              <w:t>այսուհետ՝ Օրենք</w:t>
            </w:r>
            <w:r w:rsidRPr="00D8369F">
              <w:rPr>
                <w:rFonts w:eastAsia="GHEA Grapalat" w:cs="GHEA Grapalat"/>
                <w:sz w:val="22"/>
                <w:szCs w:val="22"/>
                <w:lang w:val="fr-FR"/>
              </w:rPr>
              <w:t>)</w:t>
            </w:r>
            <w:r w:rsidRPr="00D8369F">
              <w:rPr>
                <w:rFonts w:eastAsia="GHEA Grapalat" w:cs="GHEA Grapalat"/>
                <w:sz w:val="22"/>
                <w:szCs w:val="22"/>
                <w:lang w:val="hy-AM"/>
              </w:rPr>
              <w:t>,</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sz w:val="22"/>
                <w:szCs w:val="22"/>
              </w:rPr>
            </w:pPr>
          </w:p>
        </w:tc>
        <w:tc>
          <w:tcPr>
            <w:tcW w:w="6390" w:type="dxa"/>
          </w:tcPr>
          <w:p w:rsidR="00106D3D" w:rsidRPr="00D8369F" w:rsidRDefault="00106D3D" w:rsidP="00106D3D">
            <w:pPr>
              <w:tabs>
                <w:tab w:val="left" w:pos="0"/>
                <w:tab w:val="left" w:pos="10206"/>
              </w:tabs>
              <w:spacing w:after="0" w:line="240" w:lineRule="auto"/>
              <w:ind w:firstLine="567"/>
              <w:jc w:val="both"/>
              <w:rPr>
                <w:rFonts w:eastAsia="GHEA Grapalat" w:cs="GHEA Grapalat"/>
                <w:sz w:val="22"/>
                <w:szCs w:val="22"/>
                <w:lang w:val="af-ZA"/>
              </w:rPr>
            </w:pPr>
            <w:r w:rsidRPr="00D8369F">
              <w:rPr>
                <w:rFonts w:eastAsia="GHEA Grapalat" w:cs="GHEA Grapalat"/>
                <w:sz w:val="22"/>
                <w:szCs w:val="22"/>
                <w:lang w:val="hy-AM"/>
              </w:rPr>
              <w:t xml:space="preserve">- վերախմբագրել 4-րդ ենթակետը՝ հաշվի առնելով, որ Քաղաքացիական ավիացիայի կոմիտեն ՀՀ կառավարության 2018թ. մայիսի 22-ի N 580-Ա որոշմամբ սահմանվել է </w:t>
            </w:r>
            <w:r w:rsidRPr="00D8369F">
              <w:rPr>
                <w:rFonts w:eastAsia="GHEA Grapalat" w:cs="GHEA Grapalat"/>
                <w:sz w:val="22"/>
                <w:szCs w:val="22"/>
                <w:lang w:val="af-ZA"/>
              </w:rPr>
              <w:t>Տրանսպորտի, կապի և տեղեկատվական տեխնոլոգիաների նախարարության ենթակայությամբ,</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sz w:val="22"/>
                <w:szCs w:val="22"/>
              </w:rPr>
            </w:pPr>
          </w:p>
        </w:tc>
        <w:tc>
          <w:tcPr>
            <w:tcW w:w="6390" w:type="dxa"/>
          </w:tcPr>
          <w:p w:rsidR="00106D3D" w:rsidRPr="00D8369F" w:rsidRDefault="00106D3D" w:rsidP="00106D3D">
            <w:pPr>
              <w:tabs>
                <w:tab w:val="left" w:pos="0"/>
                <w:tab w:val="left" w:pos="270"/>
                <w:tab w:val="left" w:pos="851"/>
                <w:tab w:val="left" w:pos="10062"/>
                <w:tab w:val="left" w:pos="10206"/>
              </w:tabs>
              <w:spacing w:after="0" w:line="240" w:lineRule="auto"/>
              <w:ind w:firstLine="567"/>
              <w:contextualSpacing/>
              <w:jc w:val="both"/>
              <w:rPr>
                <w:rFonts w:cs="Sylfaen"/>
                <w:sz w:val="22"/>
                <w:szCs w:val="22"/>
                <w:lang w:val="af-ZA"/>
              </w:rPr>
            </w:pPr>
            <w:r w:rsidRPr="00D8369F">
              <w:rPr>
                <w:rFonts w:cs="Sylfaen"/>
                <w:sz w:val="22"/>
                <w:szCs w:val="22"/>
                <w:lang w:val="af-ZA"/>
              </w:rPr>
              <w:t>- 1-ին կետի 5-րդ և 7-րդ ենթակետերում «2-րդ կետի» բառերը փոխարինել «3-րդ կետի» բառերով՝ հաշվի առնելով Նախագծով առաջարկվող փոփոխությունների բովանդակությունը,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sz w:val="22"/>
                <w:szCs w:val="22"/>
              </w:rPr>
            </w:pPr>
          </w:p>
        </w:tc>
        <w:tc>
          <w:tcPr>
            <w:tcW w:w="6390" w:type="dxa"/>
          </w:tcPr>
          <w:p w:rsidR="00106D3D" w:rsidRPr="00D8369F" w:rsidRDefault="00106D3D" w:rsidP="00106D3D">
            <w:pPr>
              <w:tabs>
                <w:tab w:val="left" w:pos="0"/>
                <w:tab w:val="left" w:pos="270"/>
                <w:tab w:val="left" w:pos="851"/>
                <w:tab w:val="left" w:pos="10062"/>
                <w:tab w:val="left" w:pos="10206"/>
              </w:tabs>
              <w:spacing w:after="0" w:line="240" w:lineRule="auto"/>
              <w:ind w:firstLine="567"/>
              <w:contextualSpacing/>
              <w:jc w:val="both"/>
              <w:rPr>
                <w:rFonts w:cs="Sylfaen"/>
                <w:sz w:val="22"/>
                <w:szCs w:val="22"/>
                <w:lang w:val="af-ZA"/>
              </w:rPr>
            </w:pPr>
            <w:r w:rsidRPr="00D8369F">
              <w:rPr>
                <w:rFonts w:cs="Sylfaen"/>
                <w:sz w:val="22"/>
                <w:szCs w:val="22"/>
                <w:lang w:val="hy-AM"/>
              </w:rPr>
              <w:t xml:space="preserve">- </w:t>
            </w:r>
            <w:r w:rsidRPr="00D8369F">
              <w:rPr>
                <w:rFonts w:cs="Sylfaen"/>
                <w:sz w:val="22"/>
                <w:szCs w:val="22"/>
                <w:lang w:val="af-ZA"/>
              </w:rPr>
              <w:t xml:space="preserve">N 3 հավելվածի 4-րդ կետի 2, 3, 5-րդ ենթակետերից հանել «առընթեր» բառը՝ հիմք ընդունելով </w:t>
            </w:r>
            <w:r w:rsidRPr="00D8369F">
              <w:rPr>
                <w:rFonts w:eastAsia="GHEA Grapalat" w:cs="GHEA Grapalat"/>
                <w:sz w:val="22"/>
                <w:szCs w:val="22"/>
                <w:lang w:val="hy-AM"/>
              </w:rPr>
              <w:t>Օրենք</w:t>
            </w:r>
            <w:r w:rsidRPr="00D8369F">
              <w:rPr>
                <w:rFonts w:eastAsia="GHEA Grapalat" w:cs="GHEA Grapalat"/>
                <w:sz w:val="22"/>
                <w:szCs w:val="22"/>
              </w:rPr>
              <w:t>ի</w:t>
            </w:r>
            <w:r w:rsidRPr="00D8369F">
              <w:rPr>
                <w:rFonts w:eastAsia="GHEA Grapalat" w:cs="GHEA Grapalat"/>
                <w:sz w:val="22"/>
                <w:szCs w:val="22"/>
                <w:lang w:val="af-ZA"/>
              </w:rPr>
              <w:t xml:space="preserve"> </w:t>
            </w:r>
            <w:r w:rsidRPr="00D8369F">
              <w:rPr>
                <w:rFonts w:cs="Sylfaen"/>
                <w:sz w:val="22"/>
                <w:szCs w:val="22"/>
                <w:lang w:val="af-ZA"/>
              </w:rPr>
              <w:t>դրույթները,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sz w:val="22"/>
                <w:szCs w:val="22"/>
              </w:rPr>
            </w:pPr>
          </w:p>
        </w:tc>
        <w:tc>
          <w:tcPr>
            <w:tcW w:w="6390" w:type="dxa"/>
          </w:tcPr>
          <w:p w:rsidR="00106D3D" w:rsidRPr="00D8369F" w:rsidRDefault="00106D3D" w:rsidP="00106D3D">
            <w:pPr>
              <w:tabs>
                <w:tab w:val="left" w:pos="0"/>
                <w:tab w:val="left" w:pos="270"/>
                <w:tab w:val="left" w:pos="851"/>
                <w:tab w:val="left" w:pos="10062"/>
                <w:tab w:val="left" w:pos="10206"/>
              </w:tabs>
              <w:spacing w:after="0" w:line="240" w:lineRule="auto"/>
              <w:ind w:firstLine="567"/>
              <w:contextualSpacing/>
              <w:jc w:val="both"/>
              <w:rPr>
                <w:color w:val="FF0000"/>
                <w:sz w:val="22"/>
                <w:szCs w:val="22"/>
                <w:lang w:val="hy-AM"/>
              </w:rPr>
            </w:pPr>
            <w:r w:rsidRPr="00D8369F">
              <w:rPr>
                <w:rFonts w:cs="Sylfaen"/>
                <w:sz w:val="22"/>
                <w:szCs w:val="22"/>
                <w:lang w:val="af-ZA"/>
              </w:rPr>
              <w:t>- N 5 հավելվածը վերախմբագրել՝ հանելով «նախարարության հետ սուբսիդիայի պայմանագրեր կնքած» բառերը: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sz w:val="22"/>
                <w:szCs w:val="22"/>
              </w:rPr>
            </w:pPr>
          </w:p>
        </w:tc>
        <w:tc>
          <w:tcPr>
            <w:tcW w:w="6390" w:type="dxa"/>
          </w:tcPr>
          <w:p w:rsidR="00106D3D" w:rsidRPr="00D8369F" w:rsidRDefault="00106D3D" w:rsidP="00106D3D">
            <w:pPr>
              <w:tabs>
                <w:tab w:val="left" w:pos="0"/>
                <w:tab w:val="left" w:pos="10206"/>
              </w:tabs>
              <w:spacing w:after="0" w:line="240" w:lineRule="auto"/>
              <w:ind w:firstLine="567"/>
              <w:jc w:val="both"/>
              <w:rPr>
                <w:rFonts w:eastAsia="GHEA Grapalat" w:cs="GHEA Grapalat"/>
                <w:sz w:val="22"/>
                <w:szCs w:val="22"/>
                <w:lang w:val="af-ZA"/>
              </w:rPr>
            </w:pPr>
            <w:r w:rsidRPr="00D8369F">
              <w:rPr>
                <w:rFonts w:eastAsia="GHEA Grapalat" w:cs="GHEA Grapalat"/>
                <w:sz w:val="22"/>
                <w:szCs w:val="22"/>
                <w:lang w:val="af-ZA"/>
              </w:rPr>
              <w:t>Միևնույն ժամանակ, առաջարկում ենք Նախագծում ճշտել պետական մարմինների անվանումներն ու ենթակայությունը՝ հիմք ընդունելով վերոհիշյալ իրավական ակտերը:</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t xml:space="preserve">Ընդունվել է </w:t>
            </w:r>
          </w:p>
        </w:tc>
        <w:tc>
          <w:tcPr>
            <w:tcW w:w="3420" w:type="dxa"/>
          </w:tcPr>
          <w:p w:rsidR="00106D3D" w:rsidRPr="00D8369F" w:rsidRDefault="00106D3D" w:rsidP="00106D3D">
            <w:pPr>
              <w:spacing w:after="0" w:line="240" w:lineRule="auto"/>
              <w:rPr>
                <w:color w:val="FF0000"/>
                <w:sz w:val="22"/>
                <w:szCs w:val="22"/>
              </w:rPr>
            </w:pPr>
            <w:r w:rsidRPr="00D8369F">
              <w:rPr>
                <w:sz w:val="22"/>
                <w:szCs w:val="22"/>
              </w:rPr>
              <w:t>Նախագիծը խմբագրվել է</w:t>
            </w:r>
          </w:p>
        </w:tc>
      </w:tr>
      <w:tr w:rsidR="00106D3D" w:rsidRPr="002A5000" w:rsidTr="00F74216">
        <w:trPr>
          <w:trHeight w:val="440"/>
        </w:trPr>
        <w:tc>
          <w:tcPr>
            <w:tcW w:w="2268" w:type="dxa"/>
          </w:tcPr>
          <w:p w:rsidR="00106D3D" w:rsidRPr="00D8369F" w:rsidRDefault="00106D3D" w:rsidP="00106D3D">
            <w:pPr>
              <w:spacing w:after="0" w:line="240" w:lineRule="auto"/>
              <w:jc w:val="both"/>
              <w:rPr>
                <w:sz w:val="22"/>
                <w:szCs w:val="22"/>
                <w:lang w:val="hy-AM"/>
              </w:rPr>
            </w:pPr>
            <w:r w:rsidRPr="00D8369F">
              <w:rPr>
                <w:rFonts w:cs="Sylfaen"/>
                <w:sz w:val="22"/>
                <w:szCs w:val="22"/>
              </w:rPr>
              <w:t>ՀՀ</w:t>
            </w:r>
            <w:r w:rsidRPr="00D8369F">
              <w:rPr>
                <w:sz w:val="22"/>
                <w:szCs w:val="22"/>
              </w:rPr>
              <w:t xml:space="preserve"> </w:t>
            </w:r>
            <w:r w:rsidRPr="00D8369F">
              <w:rPr>
                <w:rFonts w:cs="Sylfaen"/>
                <w:sz w:val="22"/>
                <w:szCs w:val="22"/>
              </w:rPr>
              <w:t>տարածքային</w:t>
            </w:r>
            <w:r w:rsidRPr="00D8369F">
              <w:rPr>
                <w:sz w:val="22"/>
                <w:szCs w:val="22"/>
              </w:rPr>
              <w:t xml:space="preserve"> </w:t>
            </w:r>
            <w:r w:rsidRPr="00D8369F">
              <w:rPr>
                <w:rFonts w:cs="Sylfaen"/>
                <w:sz w:val="22"/>
                <w:szCs w:val="22"/>
              </w:rPr>
              <w:t>կառավարման</w:t>
            </w:r>
            <w:r w:rsidRPr="00D8369F">
              <w:rPr>
                <w:sz w:val="22"/>
                <w:szCs w:val="22"/>
              </w:rPr>
              <w:t xml:space="preserve"> </w:t>
            </w:r>
            <w:r w:rsidRPr="00D8369F">
              <w:rPr>
                <w:rFonts w:cs="Sylfaen"/>
                <w:sz w:val="22"/>
                <w:szCs w:val="22"/>
              </w:rPr>
              <w:t>և</w:t>
            </w:r>
            <w:r w:rsidRPr="00D8369F">
              <w:rPr>
                <w:sz w:val="22"/>
                <w:szCs w:val="22"/>
              </w:rPr>
              <w:t xml:space="preserve"> </w:t>
            </w:r>
            <w:r w:rsidRPr="00D8369F">
              <w:rPr>
                <w:rFonts w:cs="Sylfaen"/>
                <w:sz w:val="22"/>
                <w:szCs w:val="22"/>
              </w:rPr>
              <w:t>զարգացման</w:t>
            </w:r>
            <w:r w:rsidRPr="00D8369F">
              <w:rPr>
                <w:sz w:val="22"/>
                <w:szCs w:val="22"/>
              </w:rPr>
              <w:t xml:space="preserve"> </w:t>
            </w:r>
            <w:r w:rsidRPr="00D8369F">
              <w:rPr>
                <w:rFonts w:cs="Sylfaen"/>
                <w:sz w:val="22"/>
                <w:szCs w:val="22"/>
              </w:rPr>
              <w:t>նախարարություն</w:t>
            </w:r>
            <w:r w:rsidRPr="00D8369F">
              <w:rPr>
                <w:sz w:val="22"/>
                <w:szCs w:val="22"/>
                <w:lang w:val="af-ZA"/>
              </w:rPr>
              <w:t>21.11.2018</w:t>
            </w:r>
            <w:r w:rsidRPr="00D8369F">
              <w:rPr>
                <w:sz w:val="22"/>
                <w:szCs w:val="22"/>
              </w:rPr>
              <w:t>թ</w:t>
            </w:r>
            <w:r w:rsidRPr="00D8369F">
              <w:rPr>
                <w:sz w:val="22"/>
                <w:szCs w:val="22"/>
                <w:lang w:val="af-ZA"/>
              </w:rPr>
              <w:t xml:space="preserve">. N </w:t>
            </w:r>
            <w:r w:rsidRPr="00D8369F">
              <w:rPr>
                <w:sz w:val="22"/>
                <w:szCs w:val="22"/>
              </w:rPr>
              <w:t xml:space="preserve">       03/15</w:t>
            </w:r>
            <w:r w:rsidRPr="00D8369F">
              <w:rPr>
                <w:rFonts w:ascii="MS Mincho" w:eastAsia="MS Mincho" w:hAnsi="MS Mincho" w:cs="MS Mincho" w:hint="eastAsia"/>
                <w:sz w:val="22"/>
                <w:szCs w:val="22"/>
              </w:rPr>
              <w:t>․</w:t>
            </w:r>
            <w:r w:rsidRPr="00D8369F">
              <w:rPr>
                <w:sz w:val="22"/>
                <w:szCs w:val="22"/>
              </w:rPr>
              <w:t>1/9246-18</w:t>
            </w:r>
          </w:p>
        </w:tc>
        <w:tc>
          <w:tcPr>
            <w:tcW w:w="6390" w:type="dxa"/>
          </w:tcPr>
          <w:p w:rsidR="00106D3D" w:rsidRPr="00D8369F" w:rsidRDefault="00106D3D" w:rsidP="00106D3D">
            <w:pPr>
              <w:pStyle w:val="norm"/>
              <w:numPr>
                <w:ilvl w:val="0"/>
                <w:numId w:val="15"/>
              </w:numPr>
              <w:tabs>
                <w:tab w:val="left" w:pos="993"/>
              </w:tabs>
              <w:spacing w:line="240" w:lineRule="auto"/>
              <w:ind w:hanging="153"/>
              <w:rPr>
                <w:rFonts w:ascii="GHEA Grapalat" w:eastAsia="GHEAMariam" w:hAnsi="GHEA Grapalat" w:cs="GHEAMariam"/>
                <w:b/>
                <w:szCs w:val="22"/>
              </w:rPr>
            </w:pPr>
            <w:r w:rsidRPr="00D8369F">
              <w:rPr>
                <w:rFonts w:ascii="GHEA Grapalat" w:eastAsia="GHEAMariam" w:hAnsi="GHEA Grapalat" w:cs="GHEAMariam"/>
                <w:b/>
                <w:szCs w:val="22"/>
              </w:rPr>
              <w:t>17-րդ կետի վերաբերյալ.</w:t>
            </w:r>
          </w:p>
          <w:p w:rsidR="00106D3D" w:rsidRPr="00D8369F" w:rsidRDefault="00106D3D" w:rsidP="00106D3D">
            <w:pPr>
              <w:shd w:val="clear" w:color="auto" w:fill="FFFFFF"/>
              <w:tabs>
                <w:tab w:val="left" w:pos="851"/>
              </w:tabs>
              <w:spacing w:after="0" w:line="240" w:lineRule="auto"/>
              <w:ind w:firstLine="567"/>
              <w:jc w:val="both"/>
              <w:rPr>
                <w:sz w:val="22"/>
                <w:szCs w:val="22"/>
              </w:rPr>
            </w:pPr>
            <w:r w:rsidRPr="00D8369F">
              <w:rPr>
                <w:sz w:val="22"/>
                <w:szCs w:val="22"/>
              </w:rPr>
              <w:t>Առաջարկվում է ընտանիքի որևէ անդամին «բացակա» ամրագրելու համար բացառել Համակարգող խորհրդի անդամի համատեղ տնայցի կատարումը, քանի որ յուրաքանչյուր տնայց կատարելու համար նախ պետք է Հանձնախմբին տրամադրվեն համապատասխան միջոցներ: Նման գրառումները շատ անգամ լրացվում են վստահության հիման վրա: Այս գործընթացում Համակարգող խորհրդի անդամի մասնակցությունը կարելի է բացառել: Համակարգող խորհուրդը առավել լուրջ հարցերի դեպքում կարող է տնային այցելությունների մասնակից լինել:</w:t>
            </w:r>
          </w:p>
          <w:p w:rsidR="00106D3D" w:rsidRPr="00D8369F" w:rsidRDefault="00106D3D" w:rsidP="00106D3D">
            <w:pPr>
              <w:shd w:val="clear" w:color="auto" w:fill="FFFFFF"/>
              <w:tabs>
                <w:tab w:val="left" w:pos="851"/>
              </w:tabs>
              <w:spacing w:after="0" w:line="240" w:lineRule="auto"/>
              <w:ind w:firstLine="567"/>
              <w:jc w:val="both"/>
              <w:rPr>
                <w:sz w:val="22"/>
                <w:szCs w:val="22"/>
              </w:rPr>
            </w:pPr>
            <w:r w:rsidRPr="00D8369F">
              <w:rPr>
                <w:sz w:val="22"/>
                <w:szCs w:val="22"/>
              </w:rPr>
              <w:lastRenderedPageBreak/>
              <w:t xml:space="preserve">Հարցը կանոնակարգելու համար առաջարկվում է ընտանիքի «բացակա» անդամի դեպքում վարվել հետևյալ կերպ. ամրագրել «բացակա» նշումը՝ լրացուցիչ կարգով համայնքից պահանջել տեղեկանք տվյալ բնակչի բացակայության վերաբերյալ: Քանի որ, ըստ գործող կարգի, առավել պատասխանատվություն ենթադրող ընտանիքի անդամին «հարգելի բացակա» ամրագրվում է սոցիալական աջակցության տարածքային մարմնի մասնագետի կողմից՝ համապատասխան հիմքի առկայության դեպքում, ինքնին ենթադրում է, որ ընտանիքի անդամին «բացակա» ամրագրելու գործում հասարակական կարգով գործող Համակարգող խորհրդի անդամի վրա չի կարելի պատասխանատվություն դնել: </w:t>
            </w:r>
          </w:p>
        </w:tc>
        <w:tc>
          <w:tcPr>
            <w:tcW w:w="3330" w:type="dxa"/>
          </w:tcPr>
          <w:p w:rsidR="00106D3D" w:rsidRPr="00D8369F" w:rsidRDefault="00106D3D" w:rsidP="00106D3D">
            <w:pPr>
              <w:spacing w:after="0" w:line="240" w:lineRule="auto"/>
              <w:rPr>
                <w:color w:val="FF0000"/>
                <w:sz w:val="22"/>
                <w:szCs w:val="22"/>
                <w:lang w:eastAsia="lv-LV"/>
              </w:rPr>
            </w:pPr>
            <w:r w:rsidRPr="00D8369F">
              <w:rPr>
                <w:sz w:val="22"/>
                <w:szCs w:val="22"/>
                <w:lang w:eastAsia="lv-LV"/>
              </w:rPr>
              <w:lastRenderedPageBreak/>
              <w:t xml:space="preserve">Չի ընդունվել, քանի որ առաջարկությունը կիրառելի չէ մեծ (խոշորացված) համայնքների, այդ թվում քաղաքների համար, իսկ  այդ տվյալը ստուգելու նպատակով համայնքի մասնակցությունը պետք է ապահովել աջակցող ցանցի աշխատանքների շրջանակներում </w:t>
            </w:r>
          </w:p>
        </w:tc>
        <w:tc>
          <w:tcPr>
            <w:tcW w:w="3420" w:type="dxa"/>
          </w:tcPr>
          <w:p w:rsidR="00106D3D" w:rsidRPr="00D8369F" w:rsidRDefault="00106D3D" w:rsidP="00106D3D">
            <w:pPr>
              <w:spacing w:after="0" w:line="240" w:lineRule="auto"/>
              <w:rPr>
                <w:color w:val="FF0000"/>
                <w:sz w:val="22"/>
                <w:szCs w:val="22"/>
              </w:rPr>
            </w:pPr>
          </w:p>
        </w:tc>
      </w:tr>
      <w:tr w:rsidR="00106D3D" w:rsidRPr="002A5000" w:rsidTr="00F74216">
        <w:trPr>
          <w:trHeight w:val="440"/>
        </w:trPr>
        <w:tc>
          <w:tcPr>
            <w:tcW w:w="2268" w:type="dxa"/>
          </w:tcPr>
          <w:p w:rsidR="00106D3D" w:rsidRPr="00D8369F" w:rsidRDefault="00106D3D" w:rsidP="00106D3D">
            <w:pPr>
              <w:spacing w:after="0" w:line="240" w:lineRule="auto"/>
              <w:jc w:val="both"/>
              <w:rPr>
                <w:rFonts w:cs="Sylfaen"/>
                <w:color w:val="FF0000"/>
                <w:sz w:val="22"/>
                <w:szCs w:val="22"/>
              </w:rPr>
            </w:pPr>
          </w:p>
        </w:tc>
        <w:tc>
          <w:tcPr>
            <w:tcW w:w="6390" w:type="dxa"/>
          </w:tcPr>
          <w:p w:rsidR="00106D3D" w:rsidRPr="00D8369F" w:rsidRDefault="00106D3D" w:rsidP="00106D3D">
            <w:pPr>
              <w:pStyle w:val="norm"/>
              <w:numPr>
                <w:ilvl w:val="0"/>
                <w:numId w:val="15"/>
              </w:numPr>
              <w:tabs>
                <w:tab w:val="left" w:pos="993"/>
              </w:tabs>
              <w:spacing w:line="240" w:lineRule="auto"/>
              <w:ind w:hanging="153"/>
              <w:rPr>
                <w:rFonts w:ascii="GHEA Grapalat" w:eastAsia="GHEAMariam" w:hAnsi="GHEA Grapalat" w:cs="GHEAMariam"/>
                <w:b/>
                <w:szCs w:val="22"/>
              </w:rPr>
            </w:pPr>
            <w:r w:rsidRPr="00D8369F">
              <w:rPr>
                <w:rFonts w:ascii="GHEA Grapalat" w:eastAsia="GHEAMariam" w:hAnsi="GHEA Grapalat" w:cs="GHEAMariam"/>
                <w:b/>
                <w:szCs w:val="22"/>
              </w:rPr>
              <w:t>18-րդ կետի վերաբերյալ.</w:t>
            </w:r>
          </w:p>
          <w:p w:rsidR="00106D3D" w:rsidRPr="00D8369F" w:rsidRDefault="00106D3D" w:rsidP="00106D3D">
            <w:pPr>
              <w:shd w:val="clear" w:color="auto" w:fill="FFFFFF"/>
              <w:tabs>
                <w:tab w:val="left" w:pos="851"/>
              </w:tabs>
              <w:spacing w:after="0" w:line="240" w:lineRule="auto"/>
              <w:ind w:firstLine="567"/>
              <w:jc w:val="both"/>
              <w:rPr>
                <w:sz w:val="22"/>
                <w:szCs w:val="22"/>
              </w:rPr>
            </w:pPr>
            <w:r w:rsidRPr="00D8369F">
              <w:rPr>
                <w:sz w:val="22"/>
                <w:szCs w:val="22"/>
              </w:rPr>
              <w:t xml:space="preserve">Ընտանիքի կազմում տվյալ ընտանիքի անչափահաս անդամների այն ծնողի (ծնողների) մասին ներառվող տվյալները, որոնք չեն հավաստվում որևէ փաստաթղթով, բայց հայտարարվում են ընտանիքի չափահաս անդամի (անդամներ) կողմից, այն չի կիրառվում ընտանիքի անապահովության միավորը հաշվարկելիս: </w:t>
            </w:r>
          </w:p>
          <w:p w:rsidR="00106D3D" w:rsidRPr="00D8369F" w:rsidRDefault="00106D3D" w:rsidP="00106D3D">
            <w:pPr>
              <w:shd w:val="clear" w:color="auto" w:fill="FFFFFF"/>
              <w:tabs>
                <w:tab w:val="left" w:pos="851"/>
              </w:tabs>
              <w:spacing w:after="0" w:line="240" w:lineRule="auto"/>
              <w:ind w:firstLine="567"/>
              <w:jc w:val="both"/>
              <w:rPr>
                <w:sz w:val="22"/>
                <w:szCs w:val="22"/>
              </w:rPr>
            </w:pPr>
            <w:r w:rsidRPr="00D8369F">
              <w:rPr>
                <w:sz w:val="22"/>
                <w:szCs w:val="22"/>
              </w:rPr>
              <w:t xml:space="preserve">Առաջարկվում է ընտանիքի կազմը միշտ ամրագրել ամբողջական, անկախ այն հանգամանքից թե տվյալ ընտանիքի անչափահաս անդամների ծնողը (ծնողները) չեն հաշվառված բնակչության պետական ռեգիստրում տվյալ հասցեում: Եթե ընտանիքի անչափահաս անդամների դիմաց չեն ամրագրված սոցիալական խմբեր, որոնք կարող են ենթադրել ընտանիքի տվյալ անդամի միածնող /երկծնողազուրկ/  լինելու փաստը, ապա մնացած դեպքերում ընտանիքի անչափահաս անդամների ծնողի (ծնողների) տվյալները ներառել տեղեկատվական շտեմարանում՝ </w:t>
            </w:r>
            <w:r w:rsidRPr="00D8369F">
              <w:rPr>
                <w:sz w:val="22"/>
                <w:szCs w:val="22"/>
              </w:rPr>
              <w:lastRenderedPageBreak/>
              <w:t xml:space="preserve">«բացակա» նշագրումով: </w:t>
            </w:r>
          </w:p>
        </w:tc>
        <w:tc>
          <w:tcPr>
            <w:tcW w:w="3330" w:type="dxa"/>
          </w:tcPr>
          <w:p w:rsidR="00106D3D" w:rsidRPr="00D8369F" w:rsidRDefault="00106D3D" w:rsidP="00106D3D">
            <w:pPr>
              <w:spacing w:after="0" w:line="240" w:lineRule="auto"/>
              <w:rPr>
                <w:sz w:val="22"/>
                <w:szCs w:val="22"/>
                <w:lang w:eastAsia="lv-LV"/>
              </w:rPr>
            </w:pPr>
            <w:r w:rsidRPr="00D8369F">
              <w:rPr>
                <w:sz w:val="22"/>
                <w:szCs w:val="22"/>
                <w:lang w:eastAsia="lv-LV"/>
              </w:rPr>
              <w:lastRenderedPageBreak/>
              <w:t>Չի ընդունվել, քանի որ «բացակա» հաշվառելիս այն իր ազդեցությունն է ունենալու ընտանիքի անապահովության միավորի վրա, իսկ առաջարիկվող նորմը օգտագործվելու է սոցիալական աշխատողի կողմից՝ ընտանիքի երեխաների և հեռացած ծնողի միջև հնարավոր կապ և հարաբերություններ ստեղծելու համար</w:t>
            </w:r>
          </w:p>
        </w:tc>
        <w:tc>
          <w:tcPr>
            <w:tcW w:w="3420" w:type="dxa"/>
          </w:tcPr>
          <w:p w:rsidR="00106D3D" w:rsidRPr="00D8369F" w:rsidRDefault="00106D3D" w:rsidP="00106D3D">
            <w:pPr>
              <w:spacing w:after="0" w:line="240" w:lineRule="auto"/>
              <w:rPr>
                <w:color w:val="FF0000"/>
                <w:sz w:val="22"/>
                <w:szCs w:val="22"/>
              </w:rPr>
            </w:pPr>
          </w:p>
        </w:tc>
      </w:tr>
      <w:tr w:rsidR="00777263" w:rsidRPr="002A5000" w:rsidTr="00F74216">
        <w:trPr>
          <w:trHeight w:val="440"/>
        </w:trPr>
        <w:tc>
          <w:tcPr>
            <w:tcW w:w="2268" w:type="dxa"/>
          </w:tcPr>
          <w:p w:rsidR="00777263" w:rsidRPr="002A5000" w:rsidRDefault="00777263" w:rsidP="002A5000">
            <w:pPr>
              <w:spacing w:after="0" w:line="240" w:lineRule="auto"/>
              <w:jc w:val="both"/>
              <w:rPr>
                <w:rFonts w:cs="Sylfaen"/>
                <w:color w:val="FF0000"/>
              </w:rPr>
            </w:pPr>
          </w:p>
        </w:tc>
        <w:tc>
          <w:tcPr>
            <w:tcW w:w="6390" w:type="dxa"/>
          </w:tcPr>
          <w:p w:rsidR="005C7FD7" w:rsidRPr="002A5000" w:rsidRDefault="005C7FD7" w:rsidP="002A5000">
            <w:pPr>
              <w:pStyle w:val="norm"/>
              <w:numPr>
                <w:ilvl w:val="0"/>
                <w:numId w:val="15"/>
              </w:numPr>
              <w:tabs>
                <w:tab w:val="left" w:pos="993"/>
              </w:tabs>
              <w:spacing w:line="240" w:lineRule="auto"/>
              <w:ind w:hanging="153"/>
              <w:rPr>
                <w:rFonts w:ascii="GHEA Grapalat" w:eastAsia="GHEAMariam" w:hAnsi="GHEA Grapalat" w:cs="GHEAMariam"/>
                <w:b/>
                <w:sz w:val="24"/>
                <w:szCs w:val="24"/>
              </w:rPr>
            </w:pPr>
            <w:r w:rsidRPr="002A5000">
              <w:rPr>
                <w:rFonts w:ascii="GHEA Grapalat" w:eastAsia="GHEAMariam" w:hAnsi="GHEA Grapalat" w:cs="GHEAMariam"/>
                <w:b/>
                <w:sz w:val="24"/>
                <w:szCs w:val="24"/>
              </w:rPr>
              <w:t>Նկատառում.</w:t>
            </w:r>
          </w:p>
          <w:p w:rsidR="00777263" w:rsidRPr="002A5000" w:rsidRDefault="005C7FD7" w:rsidP="002A5000">
            <w:pPr>
              <w:shd w:val="clear" w:color="auto" w:fill="FFFFFF"/>
              <w:tabs>
                <w:tab w:val="left" w:pos="851"/>
              </w:tabs>
              <w:spacing w:after="0" w:line="240" w:lineRule="auto"/>
              <w:ind w:firstLine="567"/>
              <w:jc w:val="both"/>
            </w:pPr>
            <w:r w:rsidRPr="002A5000">
              <w:t>Նախագծի 5)-րդ, 6)-րդ), 7)-րդ, և 8)-րդ կետերում  նշված «Որոշման N1 հավելվածի 2-րդ կետի» փոխարեն պետք է լինի «Որոշման N1 հավելվածի 3-րդ կետի» բառերը</w:t>
            </w:r>
            <w:r w:rsidR="002A5000">
              <w:t>:</w:t>
            </w:r>
          </w:p>
        </w:tc>
        <w:tc>
          <w:tcPr>
            <w:tcW w:w="3330" w:type="dxa"/>
          </w:tcPr>
          <w:p w:rsidR="00777263" w:rsidRPr="002A5000" w:rsidRDefault="00777263" w:rsidP="002A5000">
            <w:pPr>
              <w:spacing w:after="0" w:line="240" w:lineRule="auto"/>
              <w:rPr>
                <w:color w:val="FF0000"/>
                <w:lang w:eastAsia="lv-LV"/>
              </w:rPr>
            </w:pPr>
          </w:p>
        </w:tc>
        <w:tc>
          <w:tcPr>
            <w:tcW w:w="3420" w:type="dxa"/>
          </w:tcPr>
          <w:p w:rsidR="00777263" w:rsidRPr="002A5000" w:rsidRDefault="00777263" w:rsidP="002A5000">
            <w:pPr>
              <w:spacing w:after="0" w:line="240" w:lineRule="auto"/>
              <w:rPr>
                <w:color w:val="FF0000"/>
              </w:rPr>
            </w:pPr>
          </w:p>
        </w:tc>
      </w:tr>
    </w:tbl>
    <w:p w:rsidR="001C1EFF" w:rsidRPr="002A5000" w:rsidRDefault="001C1EFF" w:rsidP="002A5000">
      <w:pPr>
        <w:spacing w:after="0" w:line="240" w:lineRule="auto"/>
        <w:jc w:val="center"/>
        <w:rPr>
          <w:rFonts w:cs="Sylfaen"/>
          <w:b/>
        </w:rPr>
      </w:pPr>
    </w:p>
    <w:p w:rsidR="001B3DD5" w:rsidRPr="001A20A1" w:rsidRDefault="001B3DD5" w:rsidP="009D7A21">
      <w:pPr>
        <w:spacing w:after="0" w:line="240" w:lineRule="auto"/>
        <w:rPr>
          <w:sz w:val="22"/>
          <w:szCs w:val="22"/>
        </w:rPr>
      </w:pPr>
    </w:p>
    <w:sectPr w:rsidR="001B3DD5" w:rsidRPr="001A20A1" w:rsidSect="001C1EFF">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A8" w:rsidRDefault="00ED4AA8" w:rsidP="009D2AF3">
      <w:pPr>
        <w:spacing w:after="0" w:line="240" w:lineRule="auto"/>
      </w:pPr>
      <w:r>
        <w:separator/>
      </w:r>
    </w:p>
  </w:endnote>
  <w:endnote w:type="continuationSeparator" w:id="0">
    <w:p w:rsidR="00ED4AA8" w:rsidRDefault="00ED4AA8" w:rsidP="009D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Grapala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panose1 w:val="01000000000000000000"/>
    <w:charset w:val="00"/>
    <w:family w:val="auto"/>
    <w:pitch w:val="variable"/>
    <w:sig w:usb0="A5002EEF" w:usb1="5000000B"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HEAMariam">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82402"/>
      <w:docPartObj>
        <w:docPartGallery w:val="Page Numbers (Bottom of Page)"/>
        <w:docPartUnique/>
      </w:docPartObj>
    </w:sdtPr>
    <w:sdtEndPr>
      <w:rPr>
        <w:noProof/>
      </w:rPr>
    </w:sdtEndPr>
    <w:sdtContent>
      <w:p w:rsidR="00AF5BF6" w:rsidRDefault="00AF5BF6">
        <w:pPr>
          <w:pStyle w:val="Footer"/>
          <w:jc w:val="right"/>
        </w:pPr>
        <w:r>
          <w:fldChar w:fldCharType="begin"/>
        </w:r>
        <w:r>
          <w:instrText xml:space="preserve"> PAGE   \* MERGEFORMAT </w:instrText>
        </w:r>
        <w:r>
          <w:fldChar w:fldCharType="separate"/>
        </w:r>
        <w:r w:rsidR="00A42B5F">
          <w:rPr>
            <w:noProof/>
          </w:rPr>
          <w:t>3</w:t>
        </w:r>
        <w:r>
          <w:rPr>
            <w:noProof/>
          </w:rPr>
          <w:fldChar w:fldCharType="end"/>
        </w:r>
      </w:p>
    </w:sdtContent>
  </w:sdt>
  <w:p w:rsidR="00AF5BF6" w:rsidRDefault="00AF5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A8" w:rsidRDefault="00ED4AA8" w:rsidP="009D2AF3">
      <w:pPr>
        <w:spacing w:after="0" w:line="240" w:lineRule="auto"/>
      </w:pPr>
      <w:r>
        <w:separator/>
      </w:r>
    </w:p>
  </w:footnote>
  <w:footnote w:type="continuationSeparator" w:id="0">
    <w:p w:rsidR="00ED4AA8" w:rsidRDefault="00ED4AA8" w:rsidP="009D2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5DD"/>
    <w:multiLevelType w:val="hybridMultilevel"/>
    <w:tmpl w:val="F6523556"/>
    <w:lvl w:ilvl="0" w:tplc="0409000F">
      <w:start w:val="1"/>
      <w:numFmt w:val="decimal"/>
      <w:lvlText w:val="%1."/>
      <w:lvlJc w:val="left"/>
      <w:pPr>
        <w:ind w:left="720" w:hanging="360"/>
      </w:pPr>
    </w:lvl>
    <w:lvl w:ilvl="1" w:tplc="760076B0">
      <w:start w:val="1"/>
      <w:numFmt w:val="decimal"/>
      <w:lvlText w:val="%2)"/>
      <w:lvlJc w:val="center"/>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542D"/>
    <w:multiLevelType w:val="hybridMultilevel"/>
    <w:tmpl w:val="DF0210BC"/>
    <w:lvl w:ilvl="0" w:tplc="035EADB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E5BEE"/>
    <w:multiLevelType w:val="hybridMultilevel"/>
    <w:tmpl w:val="6554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07745"/>
    <w:multiLevelType w:val="hybridMultilevel"/>
    <w:tmpl w:val="966ACDF8"/>
    <w:lvl w:ilvl="0" w:tplc="378672E4">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1C412475"/>
    <w:multiLevelType w:val="hybridMultilevel"/>
    <w:tmpl w:val="A4DADBEA"/>
    <w:lvl w:ilvl="0" w:tplc="CF2424E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F566F46"/>
    <w:multiLevelType w:val="hybridMultilevel"/>
    <w:tmpl w:val="EE4C89E6"/>
    <w:lvl w:ilvl="0" w:tplc="A36E3B72">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32E654B8"/>
    <w:multiLevelType w:val="hybridMultilevel"/>
    <w:tmpl w:val="A4329D44"/>
    <w:lvl w:ilvl="0" w:tplc="B3B48D48">
      <w:start w:val="1"/>
      <w:numFmt w:val="decimal"/>
      <w:lvlText w:val="%1."/>
      <w:lvlJc w:val="left"/>
      <w:pPr>
        <w:ind w:left="720" w:hanging="360"/>
      </w:pPr>
      <w:rPr>
        <w:rFonts w:ascii="GHEA Grapalat" w:hAnsi="GHEA Grapalat"/>
        <w:color w:val="auto"/>
      </w:rPr>
    </w:lvl>
    <w:lvl w:ilvl="1" w:tplc="1818B2E4">
      <w:start w:val="1"/>
      <w:numFmt w:val="decimal"/>
      <w:lvlText w:val="%2)"/>
      <w:lvlJc w:val="left"/>
      <w:pPr>
        <w:ind w:left="1125" w:hanging="765"/>
      </w:pPr>
      <w:rPr>
        <w:rFonts w:ascii="GHEA Grapalat" w:eastAsia="Times New Roman" w:hAnsi="GHEA Grapalat"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80E37"/>
    <w:multiLevelType w:val="hybridMultilevel"/>
    <w:tmpl w:val="9AEE0D62"/>
    <w:lvl w:ilvl="0" w:tplc="04190011">
      <w:start w:val="1"/>
      <w:numFmt w:val="decimal"/>
      <w:lvlText w:val="%1)"/>
      <w:lvlJc w:val="left"/>
      <w:pPr>
        <w:ind w:left="1650" w:hanging="360"/>
      </w:p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8">
    <w:nsid w:val="37684C4F"/>
    <w:multiLevelType w:val="hybridMultilevel"/>
    <w:tmpl w:val="6DDABA5E"/>
    <w:lvl w:ilvl="0" w:tplc="DA907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67FD1"/>
    <w:multiLevelType w:val="hybridMultilevel"/>
    <w:tmpl w:val="A06CBBC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9B726A6"/>
    <w:multiLevelType w:val="hybridMultilevel"/>
    <w:tmpl w:val="4146926C"/>
    <w:lvl w:ilvl="0" w:tplc="CA4EB690">
      <w:start w:val="1"/>
      <w:numFmt w:val="decimal"/>
      <w:lvlText w:val="%1."/>
      <w:lvlJc w:val="left"/>
      <w:pPr>
        <w:ind w:left="7650" w:hanging="360"/>
      </w:pPr>
      <w:rPr>
        <w:rFonts w:cs="GHEA Grapalat" w:hint="default"/>
        <w:color w:val="000000"/>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11">
    <w:nsid w:val="53C57E45"/>
    <w:multiLevelType w:val="hybridMultilevel"/>
    <w:tmpl w:val="F1AC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F2F36"/>
    <w:multiLevelType w:val="hybridMultilevel"/>
    <w:tmpl w:val="C208578A"/>
    <w:lvl w:ilvl="0" w:tplc="ACB2D34A">
      <w:start w:val="1"/>
      <w:numFmt w:val="decimal"/>
      <w:lvlText w:val="%1."/>
      <w:lvlJc w:val="left"/>
      <w:pPr>
        <w:ind w:left="1211" w:hanging="360"/>
      </w:pPr>
      <w:rPr>
        <w:rFonts w:ascii="GHEA Grapalat" w:eastAsia="GHEAGrapalat" w:hAnsi="GHEA Grapalat" w:cs="Sylfaen"/>
        <w:b/>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DA26C9A"/>
    <w:multiLevelType w:val="hybridMultilevel"/>
    <w:tmpl w:val="63AE5FCA"/>
    <w:lvl w:ilvl="0" w:tplc="760076B0">
      <w:start w:val="1"/>
      <w:numFmt w:val="decimal"/>
      <w:lvlText w:val="%1)"/>
      <w:lvlJc w:val="center"/>
      <w:pPr>
        <w:ind w:left="1170" w:hanging="360"/>
      </w:pPr>
      <w:rPr>
        <w:rFonts w:hint="default"/>
      </w:rPr>
    </w:lvl>
    <w:lvl w:ilvl="1" w:tplc="2CA2A936">
      <w:start w:val="1"/>
      <w:numFmt w:val="decimal"/>
      <w:lvlText w:val="%2)"/>
      <w:lvlJc w:val="left"/>
      <w:pPr>
        <w:ind w:left="2190" w:hanging="735"/>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nsid w:val="63347D2F"/>
    <w:multiLevelType w:val="hybridMultilevel"/>
    <w:tmpl w:val="8E12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3"/>
  </w:num>
  <w:num w:numId="5">
    <w:abstractNumId w:val="6"/>
  </w:num>
  <w:num w:numId="6">
    <w:abstractNumId w:val="0"/>
  </w:num>
  <w:num w:numId="7">
    <w:abstractNumId w:val="11"/>
  </w:num>
  <w:num w:numId="8">
    <w:abstractNumId w:val="1"/>
  </w:num>
  <w:num w:numId="9">
    <w:abstractNumId w:val="9"/>
  </w:num>
  <w:num w:numId="10">
    <w:abstractNumId w:val="12"/>
  </w:num>
  <w:num w:numId="11">
    <w:abstractNumId w:val="7"/>
  </w:num>
  <w:num w:numId="12">
    <w:abstractNumId w:val="14"/>
  </w:num>
  <w:num w:numId="13">
    <w:abstractNumId w:val="10"/>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288"/>
  <w:drawingGridVerticalSpacing w:val="14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2B"/>
    <w:rsid w:val="00002205"/>
    <w:rsid w:val="0000464F"/>
    <w:rsid w:val="0000528D"/>
    <w:rsid w:val="0000537C"/>
    <w:rsid w:val="0000538E"/>
    <w:rsid w:val="0000620E"/>
    <w:rsid w:val="00006804"/>
    <w:rsid w:val="00010C51"/>
    <w:rsid w:val="00013760"/>
    <w:rsid w:val="0001732A"/>
    <w:rsid w:val="00021419"/>
    <w:rsid w:val="0002206C"/>
    <w:rsid w:val="00022B84"/>
    <w:rsid w:val="00022CE8"/>
    <w:rsid w:val="00024877"/>
    <w:rsid w:val="0003310D"/>
    <w:rsid w:val="0003326E"/>
    <w:rsid w:val="00050A65"/>
    <w:rsid w:val="0005153F"/>
    <w:rsid w:val="000539F2"/>
    <w:rsid w:val="00054B11"/>
    <w:rsid w:val="0005504D"/>
    <w:rsid w:val="00056261"/>
    <w:rsid w:val="000622F3"/>
    <w:rsid w:val="00064E3B"/>
    <w:rsid w:val="000662D0"/>
    <w:rsid w:val="0006644F"/>
    <w:rsid w:val="00073553"/>
    <w:rsid w:val="00074836"/>
    <w:rsid w:val="00076C32"/>
    <w:rsid w:val="00080506"/>
    <w:rsid w:val="00080C22"/>
    <w:rsid w:val="00081947"/>
    <w:rsid w:val="00083A03"/>
    <w:rsid w:val="0008466B"/>
    <w:rsid w:val="00085DB5"/>
    <w:rsid w:val="00086F59"/>
    <w:rsid w:val="00095EE2"/>
    <w:rsid w:val="000975DF"/>
    <w:rsid w:val="0009797E"/>
    <w:rsid w:val="000A2741"/>
    <w:rsid w:val="000A43D4"/>
    <w:rsid w:val="000B556D"/>
    <w:rsid w:val="000B7C32"/>
    <w:rsid w:val="000C1C45"/>
    <w:rsid w:val="000C37CF"/>
    <w:rsid w:val="000C6A05"/>
    <w:rsid w:val="000C6ACA"/>
    <w:rsid w:val="000C78DD"/>
    <w:rsid w:val="000C7B68"/>
    <w:rsid w:val="000C7CFB"/>
    <w:rsid w:val="000D1CEB"/>
    <w:rsid w:val="000D1F32"/>
    <w:rsid w:val="000D3DFE"/>
    <w:rsid w:val="000D5C93"/>
    <w:rsid w:val="000E0E9F"/>
    <w:rsid w:val="000E1BE2"/>
    <w:rsid w:val="000E1D36"/>
    <w:rsid w:val="000E2262"/>
    <w:rsid w:val="000E4045"/>
    <w:rsid w:val="000E431A"/>
    <w:rsid w:val="000F1ECC"/>
    <w:rsid w:val="000F4990"/>
    <w:rsid w:val="001022FD"/>
    <w:rsid w:val="0010624C"/>
    <w:rsid w:val="00106A60"/>
    <w:rsid w:val="00106D3D"/>
    <w:rsid w:val="00107392"/>
    <w:rsid w:val="001073F9"/>
    <w:rsid w:val="001130C6"/>
    <w:rsid w:val="00115F2D"/>
    <w:rsid w:val="0011670B"/>
    <w:rsid w:val="00122793"/>
    <w:rsid w:val="00133152"/>
    <w:rsid w:val="00135D00"/>
    <w:rsid w:val="001407E3"/>
    <w:rsid w:val="00141B43"/>
    <w:rsid w:val="0014382A"/>
    <w:rsid w:val="00144D6B"/>
    <w:rsid w:val="00144ED8"/>
    <w:rsid w:val="00145293"/>
    <w:rsid w:val="00160C30"/>
    <w:rsid w:val="001767FB"/>
    <w:rsid w:val="00181AC4"/>
    <w:rsid w:val="00183109"/>
    <w:rsid w:val="00194ACC"/>
    <w:rsid w:val="001A20A1"/>
    <w:rsid w:val="001A2591"/>
    <w:rsid w:val="001A5983"/>
    <w:rsid w:val="001B1F9E"/>
    <w:rsid w:val="001B3DD5"/>
    <w:rsid w:val="001B7F69"/>
    <w:rsid w:val="001C0CC6"/>
    <w:rsid w:val="001C1EFF"/>
    <w:rsid w:val="001C34EA"/>
    <w:rsid w:val="001D4FF0"/>
    <w:rsid w:val="001E023A"/>
    <w:rsid w:val="001E0E8D"/>
    <w:rsid w:val="001E7EED"/>
    <w:rsid w:val="001F06E5"/>
    <w:rsid w:val="001F4049"/>
    <w:rsid w:val="001F426B"/>
    <w:rsid w:val="001F6998"/>
    <w:rsid w:val="001F74EB"/>
    <w:rsid w:val="001F7783"/>
    <w:rsid w:val="002004B4"/>
    <w:rsid w:val="00204B6E"/>
    <w:rsid w:val="002053DD"/>
    <w:rsid w:val="00214FB3"/>
    <w:rsid w:val="00216A24"/>
    <w:rsid w:val="00220032"/>
    <w:rsid w:val="00225E9A"/>
    <w:rsid w:val="00226CA6"/>
    <w:rsid w:val="00227D5A"/>
    <w:rsid w:val="002332A2"/>
    <w:rsid w:val="00235FCE"/>
    <w:rsid w:val="00242038"/>
    <w:rsid w:val="00243A21"/>
    <w:rsid w:val="00247CE5"/>
    <w:rsid w:val="00251F47"/>
    <w:rsid w:val="00253734"/>
    <w:rsid w:val="00261159"/>
    <w:rsid w:val="00261751"/>
    <w:rsid w:val="00263BBE"/>
    <w:rsid w:val="00265E54"/>
    <w:rsid w:val="002700C2"/>
    <w:rsid w:val="0027016C"/>
    <w:rsid w:val="002701DF"/>
    <w:rsid w:val="002750CC"/>
    <w:rsid w:val="00276CFD"/>
    <w:rsid w:val="00276EED"/>
    <w:rsid w:val="002807C6"/>
    <w:rsid w:val="00280D99"/>
    <w:rsid w:val="00281036"/>
    <w:rsid w:val="002844F7"/>
    <w:rsid w:val="002861A7"/>
    <w:rsid w:val="00287920"/>
    <w:rsid w:val="00290C2F"/>
    <w:rsid w:val="0029140B"/>
    <w:rsid w:val="00294029"/>
    <w:rsid w:val="0029565E"/>
    <w:rsid w:val="002957B3"/>
    <w:rsid w:val="00297AD6"/>
    <w:rsid w:val="002A0809"/>
    <w:rsid w:val="002A25B0"/>
    <w:rsid w:val="002A35C8"/>
    <w:rsid w:val="002A5000"/>
    <w:rsid w:val="002A5C22"/>
    <w:rsid w:val="002A743D"/>
    <w:rsid w:val="002C0EC6"/>
    <w:rsid w:val="002C1A6C"/>
    <w:rsid w:val="002C3C5E"/>
    <w:rsid w:val="002C7A15"/>
    <w:rsid w:val="002D2E93"/>
    <w:rsid w:val="002D6AB7"/>
    <w:rsid w:val="002D6FEF"/>
    <w:rsid w:val="002F111B"/>
    <w:rsid w:val="002F4903"/>
    <w:rsid w:val="002F61D1"/>
    <w:rsid w:val="00301B33"/>
    <w:rsid w:val="00307E51"/>
    <w:rsid w:val="003123F3"/>
    <w:rsid w:val="003134D2"/>
    <w:rsid w:val="00314821"/>
    <w:rsid w:val="00315E69"/>
    <w:rsid w:val="00317258"/>
    <w:rsid w:val="003201BF"/>
    <w:rsid w:val="00320629"/>
    <w:rsid w:val="00321A4A"/>
    <w:rsid w:val="003255EF"/>
    <w:rsid w:val="00326792"/>
    <w:rsid w:val="003320D6"/>
    <w:rsid w:val="00332479"/>
    <w:rsid w:val="00333CFF"/>
    <w:rsid w:val="00337D3E"/>
    <w:rsid w:val="00340069"/>
    <w:rsid w:val="0034408B"/>
    <w:rsid w:val="003525E6"/>
    <w:rsid w:val="003540B6"/>
    <w:rsid w:val="00354D4E"/>
    <w:rsid w:val="003579CF"/>
    <w:rsid w:val="00365ABE"/>
    <w:rsid w:val="003736E9"/>
    <w:rsid w:val="00373F7C"/>
    <w:rsid w:val="00375B93"/>
    <w:rsid w:val="00380267"/>
    <w:rsid w:val="00380702"/>
    <w:rsid w:val="0038213B"/>
    <w:rsid w:val="003830C8"/>
    <w:rsid w:val="0039013C"/>
    <w:rsid w:val="00392F62"/>
    <w:rsid w:val="003A1D0F"/>
    <w:rsid w:val="003A2638"/>
    <w:rsid w:val="003A2719"/>
    <w:rsid w:val="003A5AA3"/>
    <w:rsid w:val="003B20A6"/>
    <w:rsid w:val="003B3473"/>
    <w:rsid w:val="003B497B"/>
    <w:rsid w:val="003C3950"/>
    <w:rsid w:val="003C3E4E"/>
    <w:rsid w:val="003D000B"/>
    <w:rsid w:val="003D2694"/>
    <w:rsid w:val="003E065A"/>
    <w:rsid w:val="003E2296"/>
    <w:rsid w:val="003F3026"/>
    <w:rsid w:val="003F52BA"/>
    <w:rsid w:val="003F6DAE"/>
    <w:rsid w:val="00400329"/>
    <w:rsid w:val="00400A34"/>
    <w:rsid w:val="00402679"/>
    <w:rsid w:val="0040381B"/>
    <w:rsid w:val="004078C2"/>
    <w:rsid w:val="0041270E"/>
    <w:rsid w:val="00423D4F"/>
    <w:rsid w:val="004256FA"/>
    <w:rsid w:val="00425865"/>
    <w:rsid w:val="00430D7D"/>
    <w:rsid w:val="004333D2"/>
    <w:rsid w:val="004357FE"/>
    <w:rsid w:val="00441851"/>
    <w:rsid w:val="0044391A"/>
    <w:rsid w:val="0044774C"/>
    <w:rsid w:val="0045447F"/>
    <w:rsid w:val="00455C13"/>
    <w:rsid w:val="00457686"/>
    <w:rsid w:val="004619A1"/>
    <w:rsid w:val="004823E8"/>
    <w:rsid w:val="00490803"/>
    <w:rsid w:val="00494689"/>
    <w:rsid w:val="00495C66"/>
    <w:rsid w:val="00497598"/>
    <w:rsid w:val="004A0D5D"/>
    <w:rsid w:val="004A5952"/>
    <w:rsid w:val="004A5B51"/>
    <w:rsid w:val="004B1250"/>
    <w:rsid w:val="004B1D3E"/>
    <w:rsid w:val="004B356B"/>
    <w:rsid w:val="004B4A22"/>
    <w:rsid w:val="004B4FD8"/>
    <w:rsid w:val="004C3773"/>
    <w:rsid w:val="004C4E51"/>
    <w:rsid w:val="004D23D9"/>
    <w:rsid w:val="004D262F"/>
    <w:rsid w:val="004D47DE"/>
    <w:rsid w:val="004D4CA6"/>
    <w:rsid w:val="004D59C5"/>
    <w:rsid w:val="004D6C52"/>
    <w:rsid w:val="004E6A33"/>
    <w:rsid w:val="004F2746"/>
    <w:rsid w:val="004F3A1D"/>
    <w:rsid w:val="004F5894"/>
    <w:rsid w:val="004F6B1D"/>
    <w:rsid w:val="004F75E4"/>
    <w:rsid w:val="00500CF2"/>
    <w:rsid w:val="00506AEB"/>
    <w:rsid w:val="00514337"/>
    <w:rsid w:val="00514B44"/>
    <w:rsid w:val="00516C61"/>
    <w:rsid w:val="00523B76"/>
    <w:rsid w:val="00524376"/>
    <w:rsid w:val="00524A5E"/>
    <w:rsid w:val="005340C2"/>
    <w:rsid w:val="00546010"/>
    <w:rsid w:val="00554EE0"/>
    <w:rsid w:val="0056043B"/>
    <w:rsid w:val="0057287A"/>
    <w:rsid w:val="00572B19"/>
    <w:rsid w:val="00572FAF"/>
    <w:rsid w:val="00574F65"/>
    <w:rsid w:val="005801FB"/>
    <w:rsid w:val="005807CF"/>
    <w:rsid w:val="005807DE"/>
    <w:rsid w:val="005816CD"/>
    <w:rsid w:val="005876ED"/>
    <w:rsid w:val="0059038A"/>
    <w:rsid w:val="005931E6"/>
    <w:rsid w:val="005963C8"/>
    <w:rsid w:val="005A0B34"/>
    <w:rsid w:val="005A40DD"/>
    <w:rsid w:val="005A6150"/>
    <w:rsid w:val="005B5B04"/>
    <w:rsid w:val="005B61CD"/>
    <w:rsid w:val="005B7A98"/>
    <w:rsid w:val="005C3901"/>
    <w:rsid w:val="005C3F01"/>
    <w:rsid w:val="005C6429"/>
    <w:rsid w:val="005C7FD7"/>
    <w:rsid w:val="005D213D"/>
    <w:rsid w:val="005D3155"/>
    <w:rsid w:val="005D76C2"/>
    <w:rsid w:val="005E0493"/>
    <w:rsid w:val="005E12EA"/>
    <w:rsid w:val="005E2B8D"/>
    <w:rsid w:val="005E4C1B"/>
    <w:rsid w:val="005E5E6B"/>
    <w:rsid w:val="005E6BC4"/>
    <w:rsid w:val="005F04A7"/>
    <w:rsid w:val="005F2879"/>
    <w:rsid w:val="005F633B"/>
    <w:rsid w:val="006017A5"/>
    <w:rsid w:val="00601E8C"/>
    <w:rsid w:val="006135FF"/>
    <w:rsid w:val="00613888"/>
    <w:rsid w:val="00614BB2"/>
    <w:rsid w:val="00616E68"/>
    <w:rsid w:val="0062102B"/>
    <w:rsid w:val="0063679C"/>
    <w:rsid w:val="0063697F"/>
    <w:rsid w:val="0064016F"/>
    <w:rsid w:val="0064134B"/>
    <w:rsid w:val="00641F9E"/>
    <w:rsid w:val="006454A7"/>
    <w:rsid w:val="00655CFA"/>
    <w:rsid w:val="006574C7"/>
    <w:rsid w:val="00657DD4"/>
    <w:rsid w:val="00660295"/>
    <w:rsid w:val="0066076B"/>
    <w:rsid w:val="0066570D"/>
    <w:rsid w:val="00665F4C"/>
    <w:rsid w:val="00670CBE"/>
    <w:rsid w:val="00671BD4"/>
    <w:rsid w:val="00673533"/>
    <w:rsid w:val="00680412"/>
    <w:rsid w:val="00681502"/>
    <w:rsid w:val="00683658"/>
    <w:rsid w:val="00684BB7"/>
    <w:rsid w:val="0069140C"/>
    <w:rsid w:val="00693774"/>
    <w:rsid w:val="006A1C8C"/>
    <w:rsid w:val="006B2FF3"/>
    <w:rsid w:val="006B680E"/>
    <w:rsid w:val="006C5C42"/>
    <w:rsid w:val="006D1E37"/>
    <w:rsid w:val="006E0523"/>
    <w:rsid w:val="006E0A98"/>
    <w:rsid w:val="006F13C2"/>
    <w:rsid w:val="006F2557"/>
    <w:rsid w:val="006F2FF3"/>
    <w:rsid w:val="006F5C09"/>
    <w:rsid w:val="006F6DF6"/>
    <w:rsid w:val="007010D7"/>
    <w:rsid w:val="00702246"/>
    <w:rsid w:val="00710C6F"/>
    <w:rsid w:val="007114CA"/>
    <w:rsid w:val="00721635"/>
    <w:rsid w:val="007257CA"/>
    <w:rsid w:val="0073027F"/>
    <w:rsid w:val="00731559"/>
    <w:rsid w:val="00733942"/>
    <w:rsid w:val="00735726"/>
    <w:rsid w:val="0074204A"/>
    <w:rsid w:val="00743489"/>
    <w:rsid w:val="00744D0A"/>
    <w:rsid w:val="00763B4C"/>
    <w:rsid w:val="00764030"/>
    <w:rsid w:val="007721AB"/>
    <w:rsid w:val="00774448"/>
    <w:rsid w:val="00776CA6"/>
    <w:rsid w:val="00777263"/>
    <w:rsid w:val="00780B2E"/>
    <w:rsid w:val="00780EB7"/>
    <w:rsid w:val="00782B25"/>
    <w:rsid w:val="00784EB6"/>
    <w:rsid w:val="00787815"/>
    <w:rsid w:val="0079222B"/>
    <w:rsid w:val="00793DA7"/>
    <w:rsid w:val="00795D95"/>
    <w:rsid w:val="007A0D11"/>
    <w:rsid w:val="007A7261"/>
    <w:rsid w:val="007A73A8"/>
    <w:rsid w:val="007A73C9"/>
    <w:rsid w:val="007B0D4E"/>
    <w:rsid w:val="007B72F1"/>
    <w:rsid w:val="007C4CB9"/>
    <w:rsid w:val="007C67FE"/>
    <w:rsid w:val="007D06FF"/>
    <w:rsid w:val="007D3275"/>
    <w:rsid w:val="007D3E00"/>
    <w:rsid w:val="007D4263"/>
    <w:rsid w:val="007D7EA1"/>
    <w:rsid w:val="007E3C80"/>
    <w:rsid w:val="007E544C"/>
    <w:rsid w:val="007F00D6"/>
    <w:rsid w:val="007F64B8"/>
    <w:rsid w:val="007F7E17"/>
    <w:rsid w:val="00802E81"/>
    <w:rsid w:val="00812F13"/>
    <w:rsid w:val="0082569F"/>
    <w:rsid w:val="00830850"/>
    <w:rsid w:val="008316A9"/>
    <w:rsid w:val="00842774"/>
    <w:rsid w:val="00843BC3"/>
    <w:rsid w:val="008479AE"/>
    <w:rsid w:val="008543C5"/>
    <w:rsid w:val="008548F7"/>
    <w:rsid w:val="008616F9"/>
    <w:rsid w:val="00862F29"/>
    <w:rsid w:val="008637BA"/>
    <w:rsid w:val="008641C5"/>
    <w:rsid w:val="00866406"/>
    <w:rsid w:val="00872409"/>
    <w:rsid w:val="008763B5"/>
    <w:rsid w:val="00880762"/>
    <w:rsid w:val="00883871"/>
    <w:rsid w:val="00884898"/>
    <w:rsid w:val="00885812"/>
    <w:rsid w:val="00890C2F"/>
    <w:rsid w:val="008956BA"/>
    <w:rsid w:val="00897AE7"/>
    <w:rsid w:val="00897B06"/>
    <w:rsid w:val="008A2E1B"/>
    <w:rsid w:val="008A4DA8"/>
    <w:rsid w:val="008A5992"/>
    <w:rsid w:val="008B26D8"/>
    <w:rsid w:val="008B684E"/>
    <w:rsid w:val="008D00FA"/>
    <w:rsid w:val="008D13AB"/>
    <w:rsid w:val="008D4B96"/>
    <w:rsid w:val="008E0BBF"/>
    <w:rsid w:val="008F442D"/>
    <w:rsid w:val="008F5014"/>
    <w:rsid w:val="008F5FB3"/>
    <w:rsid w:val="0090109B"/>
    <w:rsid w:val="00901580"/>
    <w:rsid w:val="009050D4"/>
    <w:rsid w:val="0091060C"/>
    <w:rsid w:val="00913B12"/>
    <w:rsid w:val="00917F8C"/>
    <w:rsid w:val="0092391A"/>
    <w:rsid w:val="00923AE3"/>
    <w:rsid w:val="00924680"/>
    <w:rsid w:val="00926C38"/>
    <w:rsid w:val="009323F6"/>
    <w:rsid w:val="0093463E"/>
    <w:rsid w:val="00940569"/>
    <w:rsid w:val="00941BD9"/>
    <w:rsid w:val="00942526"/>
    <w:rsid w:val="009509A1"/>
    <w:rsid w:val="00956009"/>
    <w:rsid w:val="00956028"/>
    <w:rsid w:val="009625B0"/>
    <w:rsid w:val="00963391"/>
    <w:rsid w:val="00967082"/>
    <w:rsid w:val="00981A30"/>
    <w:rsid w:val="00983218"/>
    <w:rsid w:val="0099743D"/>
    <w:rsid w:val="00997E64"/>
    <w:rsid w:val="009A1365"/>
    <w:rsid w:val="009A233A"/>
    <w:rsid w:val="009A57AC"/>
    <w:rsid w:val="009A6138"/>
    <w:rsid w:val="009B00EB"/>
    <w:rsid w:val="009B3D37"/>
    <w:rsid w:val="009B425C"/>
    <w:rsid w:val="009B4786"/>
    <w:rsid w:val="009B5272"/>
    <w:rsid w:val="009B5F37"/>
    <w:rsid w:val="009C0235"/>
    <w:rsid w:val="009C1FDC"/>
    <w:rsid w:val="009C67C9"/>
    <w:rsid w:val="009D2902"/>
    <w:rsid w:val="009D2AF3"/>
    <w:rsid w:val="009D4B07"/>
    <w:rsid w:val="009D7078"/>
    <w:rsid w:val="009D79A1"/>
    <w:rsid w:val="009D7A21"/>
    <w:rsid w:val="009E0E62"/>
    <w:rsid w:val="009E4B18"/>
    <w:rsid w:val="009E770F"/>
    <w:rsid w:val="009F4782"/>
    <w:rsid w:val="009F4C9F"/>
    <w:rsid w:val="00A01932"/>
    <w:rsid w:val="00A130A6"/>
    <w:rsid w:val="00A13F9B"/>
    <w:rsid w:val="00A14D02"/>
    <w:rsid w:val="00A263AF"/>
    <w:rsid w:val="00A40A03"/>
    <w:rsid w:val="00A42B5F"/>
    <w:rsid w:val="00A45A0A"/>
    <w:rsid w:val="00A46DA0"/>
    <w:rsid w:val="00A50789"/>
    <w:rsid w:val="00A534BE"/>
    <w:rsid w:val="00A53FFD"/>
    <w:rsid w:val="00A5573D"/>
    <w:rsid w:val="00A6306A"/>
    <w:rsid w:val="00A644D7"/>
    <w:rsid w:val="00A67652"/>
    <w:rsid w:val="00A74B82"/>
    <w:rsid w:val="00A802E0"/>
    <w:rsid w:val="00A81CF9"/>
    <w:rsid w:val="00A8521F"/>
    <w:rsid w:val="00A97959"/>
    <w:rsid w:val="00AA435C"/>
    <w:rsid w:val="00AA56A1"/>
    <w:rsid w:val="00AA6418"/>
    <w:rsid w:val="00AA6F47"/>
    <w:rsid w:val="00AB0935"/>
    <w:rsid w:val="00AB12A7"/>
    <w:rsid w:val="00AB1856"/>
    <w:rsid w:val="00AB60E4"/>
    <w:rsid w:val="00AC391A"/>
    <w:rsid w:val="00AD1EFD"/>
    <w:rsid w:val="00AE13E0"/>
    <w:rsid w:val="00AE2DAF"/>
    <w:rsid w:val="00AE529E"/>
    <w:rsid w:val="00AF5865"/>
    <w:rsid w:val="00AF5BF6"/>
    <w:rsid w:val="00B06BDE"/>
    <w:rsid w:val="00B10508"/>
    <w:rsid w:val="00B10721"/>
    <w:rsid w:val="00B22FCF"/>
    <w:rsid w:val="00B234CB"/>
    <w:rsid w:val="00B31FE5"/>
    <w:rsid w:val="00B33287"/>
    <w:rsid w:val="00B34A7F"/>
    <w:rsid w:val="00B35F2E"/>
    <w:rsid w:val="00B43695"/>
    <w:rsid w:val="00B46ABE"/>
    <w:rsid w:val="00B46EC3"/>
    <w:rsid w:val="00B5077F"/>
    <w:rsid w:val="00B55D41"/>
    <w:rsid w:val="00B56A44"/>
    <w:rsid w:val="00B6260F"/>
    <w:rsid w:val="00B668C2"/>
    <w:rsid w:val="00B74E3B"/>
    <w:rsid w:val="00B8493C"/>
    <w:rsid w:val="00B861AF"/>
    <w:rsid w:val="00B9628A"/>
    <w:rsid w:val="00B969F4"/>
    <w:rsid w:val="00B9780E"/>
    <w:rsid w:val="00B97CBB"/>
    <w:rsid w:val="00BA2023"/>
    <w:rsid w:val="00BA3E2F"/>
    <w:rsid w:val="00BB1214"/>
    <w:rsid w:val="00BC1D7B"/>
    <w:rsid w:val="00BC609C"/>
    <w:rsid w:val="00BD0EA5"/>
    <w:rsid w:val="00BE3388"/>
    <w:rsid w:val="00BE4134"/>
    <w:rsid w:val="00BE63B6"/>
    <w:rsid w:val="00BF0B42"/>
    <w:rsid w:val="00BF5A74"/>
    <w:rsid w:val="00C12BB8"/>
    <w:rsid w:val="00C130AE"/>
    <w:rsid w:val="00C1397E"/>
    <w:rsid w:val="00C13E67"/>
    <w:rsid w:val="00C165AB"/>
    <w:rsid w:val="00C241F8"/>
    <w:rsid w:val="00C30603"/>
    <w:rsid w:val="00C30CA6"/>
    <w:rsid w:val="00C30F05"/>
    <w:rsid w:val="00C313E0"/>
    <w:rsid w:val="00C33FB9"/>
    <w:rsid w:val="00C40313"/>
    <w:rsid w:val="00C43135"/>
    <w:rsid w:val="00C4462C"/>
    <w:rsid w:val="00C45DB2"/>
    <w:rsid w:val="00C52E7A"/>
    <w:rsid w:val="00C57318"/>
    <w:rsid w:val="00C578A5"/>
    <w:rsid w:val="00C6019E"/>
    <w:rsid w:val="00C72ACD"/>
    <w:rsid w:val="00C73D9A"/>
    <w:rsid w:val="00C86911"/>
    <w:rsid w:val="00C87A2E"/>
    <w:rsid w:val="00C91F1F"/>
    <w:rsid w:val="00C92E3F"/>
    <w:rsid w:val="00C947E7"/>
    <w:rsid w:val="00C95AB2"/>
    <w:rsid w:val="00C977E7"/>
    <w:rsid w:val="00CA1BC9"/>
    <w:rsid w:val="00CA61FE"/>
    <w:rsid w:val="00CA691F"/>
    <w:rsid w:val="00CA6D2D"/>
    <w:rsid w:val="00CB3C41"/>
    <w:rsid w:val="00CB45F4"/>
    <w:rsid w:val="00CB7BE6"/>
    <w:rsid w:val="00CC09D2"/>
    <w:rsid w:val="00CC29EC"/>
    <w:rsid w:val="00CC5312"/>
    <w:rsid w:val="00CC736D"/>
    <w:rsid w:val="00CD0377"/>
    <w:rsid w:val="00CD2611"/>
    <w:rsid w:val="00CE0B9F"/>
    <w:rsid w:val="00CE2475"/>
    <w:rsid w:val="00CE2B29"/>
    <w:rsid w:val="00CF238F"/>
    <w:rsid w:val="00CF279A"/>
    <w:rsid w:val="00CF3AA6"/>
    <w:rsid w:val="00CF7398"/>
    <w:rsid w:val="00CF7733"/>
    <w:rsid w:val="00D0047A"/>
    <w:rsid w:val="00D02DBB"/>
    <w:rsid w:val="00D0322B"/>
    <w:rsid w:val="00D06629"/>
    <w:rsid w:val="00D06968"/>
    <w:rsid w:val="00D11336"/>
    <w:rsid w:val="00D14E31"/>
    <w:rsid w:val="00D15F1A"/>
    <w:rsid w:val="00D17FE5"/>
    <w:rsid w:val="00D225B4"/>
    <w:rsid w:val="00D25A6F"/>
    <w:rsid w:val="00D26EFC"/>
    <w:rsid w:val="00D3164C"/>
    <w:rsid w:val="00D32489"/>
    <w:rsid w:val="00D3359E"/>
    <w:rsid w:val="00D356B8"/>
    <w:rsid w:val="00D366EC"/>
    <w:rsid w:val="00D42030"/>
    <w:rsid w:val="00D4240D"/>
    <w:rsid w:val="00D4307B"/>
    <w:rsid w:val="00D47198"/>
    <w:rsid w:val="00D51EC5"/>
    <w:rsid w:val="00D52042"/>
    <w:rsid w:val="00D527F4"/>
    <w:rsid w:val="00D57440"/>
    <w:rsid w:val="00D57978"/>
    <w:rsid w:val="00D57C90"/>
    <w:rsid w:val="00D67AAD"/>
    <w:rsid w:val="00D7026C"/>
    <w:rsid w:val="00D70551"/>
    <w:rsid w:val="00D745DF"/>
    <w:rsid w:val="00D7467D"/>
    <w:rsid w:val="00D7662C"/>
    <w:rsid w:val="00D86175"/>
    <w:rsid w:val="00D869AF"/>
    <w:rsid w:val="00D876FE"/>
    <w:rsid w:val="00D90B43"/>
    <w:rsid w:val="00D91E8C"/>
    <w:rsid w:val="00D92DC6"/>
    <w:rsid w:val="00D9306D"/>
    <w:rsid w:val="00D93599"/>
    <w:rsid w:val="00D93E05"/>
    <w:rsid w:val="00D9412E"/>
    <w:rsid w:val="00DA09B2"/>
    <w:rsid w:val="00DA12F3"/>
    <w:rsid w:val="00DA23D1"/>
    <w:rsid w:val="00DA3AC0"/>
    <w:rsid w:val="00DA546C"/>
    <w:rsid w:val="00DB0867"/>
    <w:rsid w:val="00DB2E4F"/>
    <w:rsid w:val="00DB4B4E"/>
    <w:rsid w:val="00DD2D7D"/>
    <w:rsid w:val="00DD3245"/>
    <w:rsid w:val="00DE1D4A"/>
    <w:rsid w:val="00DE2C54"/>
    <w:rsid w:val="00DE4329"/>
    <w:rsid w:val="00DE748C"/>
    <w:rsid w:val="00DE7597"/>
    <w:rsid w:val="00DF0770"/>
    <w:rsid w:val="00DF1D04"/>
    <w:rsid w:val="00DF310E"/>
    <w:rsid w:val="00DF5F7A"/>
    <w:rsid w:val="00DF748E"/>
    <w:rsid w:val="00E023CD"/>
    <w:rsid w:val="00E04FA9"/>
    <w:rsid w:val="00E056BA"/>
    <w:rsid w:val="00E065F9"/>
    <w:rsid w:val="00E074CD"/>
    <w:rsid w:val="00E12B67"/>
    <w:rsid w:val="00E34429"/>
    <w:rsid w:val="00E44B03"/>
    <w:rsid w:val="00E47291"/>
    <w:rsid w:val="00E5116A"/>
    <w:rsid w:val="00E525DE"/>
    <w:rsid w:val="00E61A8F"/>
    <w:rsid w:val="00E6346F"/>
    <w:rsid w:val="00E72435"/>
    <w:rsid w:val="00E72D73"/>
    <w:rsid w:val="00E7304C"/>
    <w:rsid w:val="00E81D5B"/>
    <w:rsid w:val="00E84DDC"/>
    <w:rsid w:val="00E85D84"/>
    <w:rsid w:val="00E87027"/>
    <w:rsid w:val="00E87735"/>
    <w:rsid w:val="00E97207"/>
    <w:rsid w:val="00EB3315"/>
    <w:rsid w:val="00EC0AFF"/>
    <w:rsid w:val="00EC301F"/>
    <w:rsid w:val="00EC64AA"/>
    <w:rsid w:val="00ED1B44"/>
    <w:rsid w:val="00ED25C7"/>
    <w:rsid w:val="00ED4644"/>
    <w:rsid w:val="00ED4AA8"/>
    <w:rsid w:val="00EE3262"/>
    <w:rsid w:val="00EE4085"/>
    <w:rsid w:val="00EE6A23"/>
    <w:rsid w:val="00EE7DE6"/>
    <w:rsid w:val="00EF2842"/>
    <w:rsid w:val="00EF3200"/>
    <w:rsid w:val="00EF7CAD"/>
    <w:rsid w:val="00F05AF7"/>
    <w:rsid w:val="00F138F1"/>
    <w:rsid w:val="00F13AB4"/>
    <w:rsid w:val="00F13C45"/>
    <w:rsid w:val="00F13D99"/>
    <w:rsid w:val="00F1440B"/>
    <w:rsid w:val="00F16E2E"/>
    <w:rsid w:val="00F20A5F"/>
    <w:rsid w:val="00F22D2B"/>
    <w:rsid w:val="00F267E0"/>
    <w:rsid w:val="00F36910"/>
    <w:rsid w:val="00F379EB"/>
    <w:rsid w:val="00F40D3A"/>
    <w:rsid w:val="00F43233"/>
    <w:rsid w:val="00F434B1"/>
    <w:rsid w:val="00F52B81"/>
    <w:rsid w:val="00F53E80"/>
    <w:rsid w:val="00F54DA6"/>
    <w:rsid w:val="00F60CF5"/>
    <w:rsid w:val="00F60D27"/>
    <w:rsid w:val="00F63D5B"/>
    <w:rsid w:val="00F646F5"/>
    <w:rsid w:val="00F733ED"/>
    <w:rsid w:val="00F73748"/>
    <w:rsid w:val="00F73DD4"/>
    <w:rsid w:val="00F73F3D"/>
    <w:rsid w:val="00F74216"/>
    <w:rsid w:val="00F743CD"/>
    <w:rsid w:val="00F761D4"/>
    <w:rsid w:val="00FA0310"/>
    <w:rsid w:val="00FA2536"/>
    <w:rsid w:val="00FB7C56"/>
    <w:rsid w:val="00FC3075"/>
    <w:rsid w:val="00FC318B"/>
    <w:rsid w:val="00FD0382"/>
    <w:rsid w:val="00FD1AA3"/>
    <w:rsid w:val="00FD4406"/>
    <w:rsid w:val="00FD6A01"/>
    <w:rsid w:val="00FD763C"/>
    <w:rsid w:val="00FE145E"/>
    <w:rsid w:val="00FE1F1D"/>
    <w:rsid w:val="00FE1FCE"/>
    <w:rsid w:val="00FE269A"/>
    <w:rsid w:val="00FF0A75"/>
    <w:rsid w:val="00FF1B85"/>
    <w:rsid w:val="00FF2242"/>
    <w:rsid w:val="00FF281B"/>
    <w:rsid w:val="00FF43C0"/>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2B"/>
  </w:style>
  <w:style w:type="paragraph" w:styleId="Heading1">
    <w:name w:val="heading 1"/>
    <w:basedOn w:val="Normal"/>
    <w:next w:val="Normal"/>
    <w:link w:val="Heading1Char"/>
    <w:uiPriority w:val="9"/>
    <w:qFormat/>
    <w:rsid w:val="00E056BA"/>
    <w:pPr>
      <w:keepNext/>
      <w:keepLines/>
      <w:spacing w:before="480" w:after="0" w:line="240" w:lineRule="auto"/>
      <w:ind w:firstLine="720"/>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056BA"/>
    <w:pPr>
      <w:keepNext/>
      <w:keepLines/>
      <w:spacing w:before="200" w:after="0" w:line="240" w:lineRule="auto"/>
      <w:ind w:firstLine="72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uiPriority w:val="34"/>
    <w:qFormat/>
    <w:rsid w:val="003201BF"/>
    <w:pPr>
      <w:ind w:left="720"/>
      <w:contextualSpacing/>
    </w:pPr>
  </w:style>
  <w:style w:type="paragraph" w:styleId="NormalWeb">
    <w:name w:val="Normal (Web)"/>
    <w:basedOn w:val="Normal"/>
    <w:uiPriority w:val="99"/>
    <w:unhideWhenUsed/>
    <w:rsid w:val="00D356B8"/>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D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AF3"/>
  </w:style>
  <w:style w:type="paragraph" w:styleId="Footer">
    <w:name w:val="footer"/>
    <w:basedOn w:val="Normal"/>
    <w:link w:val="FooterChar"/>
    <w:uiPriority w:val="99"/>
    <w:unhideWhenUsed/>
    <w:rsid w:val="009D2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F3"/>
  </w:style>
  <w:style w:type="character" w:styleId="Strong">
    <w:name w:val="Strong"/>
    <w:basedOn w:val="DefaultParagraphFont"/>
    <w:uiPriority w:val="22"/>
    <w:qFormat/>
    <w:rsid w:val="00A8521F"/>
    <w:rPr>
      <w:b/>
      <w:bCs/>
    </w:rPr>
  </w:style>
  <w:style w:type="character" w:customStyle="1" w:styleId="Heading1Char">
    <w:name w:val="Heading 1 Char"/>
    <w:basedOn w:val="DefaultParagraphFont"/>
    <w:link w:val="Heading1"/>
    <w:uiPriority w:val="9"/>
    <w:rsid w:val="00E056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056BA"/>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E056BA"/>
  </w:style>
  <w:style w:type="table" w:styleId="TableGrid">
    <w:name w:val="Table Grid"/>
    <w:basedOn w:val="TableNormal"/>
    <w:uiPriority w:val="59"/>
    <w:rsid w:val="00E056BA"/>
    <w:pPr>
      <w:spacing w:after="0" w:line="240" w:lineRule="auto"/>
    </w:pPr>
    <w:rPr>
      <w:rFonts w:eastAsia="Calibri"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56BA"/>
    <w:rPr>
      <w:sz w:val="16"/>
      <w:szCs w:val="16"/>
    </w:rPr>
  </w:style>
  <w:style w:type="paragraph" w:styleId="CommentText">
    <w:name w:val="annotation text"/>
    <w:basedOn w:val="Normal"/>
    <w:link w:val="CommentTextChar"/>
    <w:uiPriority w:val="99"/>
    <w:semiHidden/>
    <w:unhideWhenUsed/>
    <w:rsid w:val="00E056BA"/>
    <w:pPr>
      <w:spacing w:after="0" w:line="240" w:lineRule="auto"/>
      <w:ind w:firstLine="720"/>
      <w:jc w:val="both"/>
    </w:pPr>
    <w:rPr>
      <w:rFonts w:eastAsia="Calibri" w:cs="Sylfaen"/>
      <w:sz w:val="20"/>
      <w:szCs w:val="20"/>
    </w:rPr>
  </w:style>
  <w:style w:type="character" w:customStyle="1" w:styleId="CommentTextChar">
    <w:name w:val="Comment Text Char"/>
    <w:basedOn w:val="DefaultParagraphFont"/>
    <w:link w:val="CommentText"/>
    <w:uiPriority w:val="99"/>
    <w:semiHidden/>
    <w:rsid w:val="00E056BA"/>
    <w:rPr>
      <w:rFonts w:eastAsia="Calibri" w:cs="Sylfaen"/>
      <w:sz w:val="20"/>
      <w:szCs w:val="20"/>
    </w:rPr>
  </w:style>
  <w:style w:type="paragraph" w:styleId="CommentSubject">
    <w:name w:val="annotation subject"/>
    <w:basedOn w:val="CommentText"/>
    <w:next w:val="CommentText"/>
    <w:link w:val="CommentSubjectChar"/>
    <w:uiPriority w:val="99"/>
    <w:semiHidden/>
    <w:unhideWhenUsed/>
    <w:rsid w:val="00E056BA"/>
    <w:rPr>
      <w:b/>
      <w:bCs/>
    </w:rPr>
  </w:style>
  <w:style w:type="character" w:customStyle="1" w:styleId="CommentSubjectChar">
    <w:name w:val="Comment Subject Char"/>
    <w:basedOn w:val="CommentTextChar"/>
    <w:link w:val="CommentSubject"/>
    <w:uiPriority w:val="99"/>
    <w:semiHidden/>
    <w:rsid w:val="00E056BA"/>
    <w:rPr>
      <w:rFonts w:eastAsia="Calibri" w:cs="Sylfaen"/>
      <w:b/>
      <w:bCs/>
      <w:sz w:val="20"/>
      <w:szCs w:val="20"/>
    </w:rPr>
  </w:style>
  <w:style w:type="paragraph" w:styleId="BalloonText">
    <w:name w:val="Balloon Text"/>
    <w:basedOn w:val="Normal"/>
    <w:link w:val="BalloonTextChar"/>
    <w:uiPriority w:val="99"/>
    <w:semiHidden/>
    <w:unhideWhenUsed/>
    <w:rsid w:val="00E056BA"/>
    <w:pPr>
      <w:spacing w:after="0" w:line="240" w:lineRule="auto"/>
      <w:ind w:firstLine="72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056BA"/>
    <w:rPr>
      <w:rFonts w:ascii="Tahoma" w:eastAsia="Calibri" w:hAnsi="Tahoma" w:cs="Tahoma"/>
      <w:sz w:val="16"/>
      <w:szCs w:val="16"/>
    </w:rPr>
  </w:style>
  <w:style w:type="paragraph" w:styleId="NoSpacing">
    <w:name w:val="No Spacing"/>
    <w:uiPriority w:val="1"/>
    <w:qFormat/>
    <w:rsid w:val="00E056BA"/>
    <w:pPr>
      <w:spacing w:after="0" w:line="240" w:lineRule="auto"/>
      <w:ind w:firstLine="720"/>
      <w:jc w:val="both"/>
    </w:pPr>
    <w:rPr>
      <w:rFonts w:eastAsia="Calibri" w:cs="Sylfaen"/>
      <w:szCs w:val="22"/>
    </w:rPr>
  </w:style>
  <w:style w:type="table" w:customStyle="1" w:styleId="TableGrid1">
    <w:name w:val="Table Grid1"/>
    <w:basedOn w:val="TableNormal"/>
    <w:next w:val="TableGrid"/>
    <w:uiPriority w:val="59"/>
    <w:rsid w:val="00E056BA"/>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056BA"/>
  </w:style>
  <w:style w:type="paragraph" w:customStyle="1" w:styleId="norm">
    <w:name w:val="norm"/>
    <w:basedOn w:val="Normal"/>
    <w:link w:val="normChar"/>
    <w:qFormat/>
    <w:rsid w:val="00924680"/>
    <w:pPr>
      <w:spacing w:after="0" w:line="480" w:lineRule="auto"/>
      <w:ind w:firstLine="709"/>
      <w:jc w:val="both"/>
    </w:pPr>
    <w:rPr>
      <w:rFonts w:ascii="Arial Armenian" w:eastAsia="Times New Roman" w:hAnsi="Arial Armenian" w:cs="Times New Roman"/>
      <w:sz w:val="22"/>
      <w:szCs w:val="20"/>
      <w:lang w:eastAsia="ru-RU"/>
    </w:rPr>
  </w:style>
  <w:style w:type="character" w:customStyle="1" w:styleId="normChar">
    <w:name w:val="norm Char"/>
    <w:link w:val="norm"/>
    <w:locked/>
    <w:rsid w:val="00924680"/>
    <w:rPr>
      <w:rFonts w:ascii="Arial Armenian" w:eastAsia="Times New Roman" w:hAnsi="Arial Armenian" w:cs="Times New Roman"/>
      <w:sz w:val="22"/>
      <w:szCs w:val="20"/>
      <w:lang w:eastAsia="ru-RU"/>
    </w:rPr>
  </w:style>
  <w:style w:type="table" w:customStyle="1" w:styleId="TableGrid2">
    <w:name w:val="Table Grid2"/>
    <w:basedOn w:val="TableNormal"/>
    <w:next w:val="TableGrid"/>
    <w:uiPriority w:val="59"/>
    <w:rsid w:val="00FF43C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65A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67E0"/>
  </w:style>
  <w:style w:type="table" w:customStyle="1" w:styleId="TableGrid4">
    <w:name w:val="Table Grid4"/>
    <w:basedOn w:val="TableNormal"/>
    <w:next w:val="TableGrid"/>
    <w:rsid w:val="00F267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397E"/>
    <w:rPr>
      <w:color w:val="0000FF"/>
      <w:u w:val="single"/>
    </w:rPr>
  </w:style>
  <w:style w:type="paragraph" w:customStyle="1" w:styleId="Armenian">
    <w:name w:val="Armenian"/>
    <w:basedOn w:val="Normal"/>
    <w:link w:val="ArmenianChar"/>
    <w:rsid w:val="00C1397E"/>
    <w:pPr>
      <w:spacing w:after="0" w:line="240" w:lineRule="auto"/>
    </w:pPr>
    <w:rPr>
      <w:rFonts w:ascii="Agg_Times1" w:eastAsia="Times New Roman" w:hAnsi="Agg_Times1" w:cs="Times New Roman"/>
      <w:szCs w:val="20"/>
      <w:lang w:val="en-GB"/>
    </w:rPr>
  </w:style>
  <w:style w:type="character" w:customStyle="1" w:styleId="ArmenianChar">
    <w:name w:val="Armenian Char"/>
    <w:link w:val="Armenian"/>
    <w:locked/>
    <w:rsid w:val="00C1397E"/>
    <w:rPr>
      <w:rFonts w:ascii="Agg_Times1" w:eastAsia="Times New Roman" w:hAnsi="Agg_Times1" w:cs="Times New Roman"/>
      <w:szCs w:val="20"/>
      <w:lang w:val="en-GB"/>
    </w:rPr>
  </w:style>
  <w:style w:type="paragraph" w:customStyle="1" w:styleId="mechtex">
    <w:name w:val="mechtex"/>
    <w:basedOn w:val="Normal"/>
    <w:link w:val="mechtexChar"/>
    <w:rsid w:val="001C1EFF"/>
    <w:pPr>
      <w:spacing w:after="0" w:line="240" w:lineRule="auto"/>
      <w:jc w:val="center"/>
    </w:pPr>
    <w:rPr>
      <w:rFonts w:ascii="Arial Armenian" w:eastAsia="Times New Roman" w:hAnsi="Arial Armenian" w:cs="Times New Roman"/>
      <w:sz w:val="22"/>
      <w:lang w:val="x-none" w:eastAsia="x-none"/>
    </w:rPr>
  </w:style>
  <w:style w:type="character" w:customStyle="1" w:styleId="mechtexChar">
    <w:name w:val="mechtex Char"/>
    <w:link w:val="mechtex"/>
    <w:locked/>
    <w:rsid w:val="001C1EFF"/>
    <w:rPr>
      <w:rFonts w:ascii="Arial Armenian" w:eastAsia="Times New Roman" w:hAnsi="Arial Armenian" w:cs="Times New Roman"/>
      <w:sz w:val="22"/>
      <w:lang w:val="x-none" w:eastAsia="x-none"/>
    </w:rPr>
  </w:style>
  <w:style w:type="paragraph" w:customStyle="1" w:styleId="1">
    <w:name w:val="Без интервала1"/>
    <w:qFormat/>
    <w:rsid w:val="001C1EFF"/>
    <w:pPr>
      <w:spacing w:after="0" w:line="240" w:lineRule="auto"/>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2B"/>
  </w:style>
  <w:style w:type="paragraph" w:styleId="Heading1">
    <w:name w:val="heading 1"/>
    <w:basedOn w:val="Normal"/>
    <w:next w:val="Normal"/>
    <w:link w:val="Heading1Char"/>
    <w:uiPriority w:val="9"/>
    <w:qFormat/>
    <w:rsid w:val="00E056BA"/>
    <w:pPr>
      <w:keepNext/>
      <w:keepLines/>
      <w:spacing w:before="480" w:after="0" w:line="240" w:lineRule="auto"/>
      <w:ind w:firstLine="720"/>
      <w:jc w:val="both"/>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056BA"/>
    <w:pPr>
      <w:keepNext/>
      <w:keepLines/>
      <w:spacing w:before="200" w:after="0" w:line="240" w:lineRule="auto"/>
      <w:ind w:firstLine="72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uiPriority w:val="34"/>
    <w:qFormat/>
    <w:rsid w:val="003201BF"/>
    <w:pPr>
      <w:ind w:left="720"/>
      <w:contextualSpacing/>
    </w:pPr>
  </w:style>
  <w:style w:type="paragraph" w:styleId="NormalWeb">
    <w:name w:val="Normal (Web)"/>
    <w:basedOn w:val="Normal"/>
    <w:uiPriority w:val="99"/>
    <w:unhideWhenUsed/>
    <w:rsid w:val="00D356B8"/>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D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AF3"/>
  </w:style>
  <w:style w:type="paragraph" w:styleId="Footer">
    <w:name w:val="footer"/>
    <w:basedOn w:val="Normal"/>
    <w:link w:val="FooterChar"/>
    <w:uiPriority w:val="99"/>
    <w:unhideWhenUsed/>
    <w:rsid w:val="009D2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F3"/>
  </w:style>
  <w:style w:type="character" w:styleId="Strong">
    <w:name w:val="Strong"/>
    <w:basedOn w:val="DefaultParagraphFont"/>
    <w:uiPriority w:val="22"/>
    <w:qFormat/>
    <w:rsid w:val="00A8521F"/>
    <w:rPr>
      <w:b/>
      <w:bCs/>
    </w:rPr>
  </w:style>
  <w:style w:type="character" w:customStyle="1" w:styleId="Heading1Char">
    <w:name w:val="Heading 1 Char"/>
    <w:basedOn w:val="DefaultParagraphFont"/>
    <w:link w:val="Heading1"/>
    <w:uiPriority w:val="9"/>
    <w:rsid w:val="00E056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056BA"/>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E056BA"/>
  </w:style>
  <w:style w:type="table" w:styleId="TableGrid">
    <w:name w:val="Table Grid"/>
    <w:basedOn w:val="TableNormal"/>
    <w:uiPriority w:val="59"/>
    <w:rsid w:val="00E056BA"/>
    <w:pPr>
      <w:spacing w:after="0" w:line="240" w:lineRule="auto"/>
    </w:pPr>
    <w:rPr>
      <w:rFonts w:eastAsia="Calibri"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56BA"/>
    <w:rPr>
      <w:sz w:val="16"/>
      <w:szCs w:val="16"/>
    </w:rPr>
  </w:style>
  <w:style w:type="paragraph" w:styleId="CommentText">
    <w:name w:val="annotation text"/>
    <w:basedOn w:val="Normal"/>
    <w:link w:val="CommentTextChar"/>
    <w:uiPriority w:val="99"/>
    <w:semiHidden/>
    <w:unhideWhenUsed/>
    <w:rsid w:val="00E056BA"/>
    <w:pPr>
      <w:spacing w:after="0" w:line="240" w:lineRule="auto"/>
      <w:ind w:firstLine="720"/>
      <w:jc w:val="both"/>
    </w:pPr>
    <w:rPr>
      <w:rFonts w:eastAsia="Calibri" w:cs="Sylfaen"/>
      <w:sz w:val="20"/>
      <w:szCs w:val="20"/>
    </w:rPr>
  </w:style>
  <w:style w:type="character" w:customStyle="1" w:styleId="CommentTextChar">
    <w:name w:val="Comment Text Char"/>
    <w:basedOn w:val="DefaultParagraphFont"/>
    <w:link w:val="CommentText"/>
    <w:uiPriority w:val="99"/>
    <w:semiHidden/>
    <w:rsid w:val="00E056BA"/>
    <w:rPr>
      <w:rFonts w:eastAsia="Calibri" w:cs="Sylfaen"/>
      <w:sz w:val="20"/>
      <w:szCs w:val="20"/>
    </w:rPr>
  </w:style>
  <w:style w:type="paragraph" w:styleId="CommentSubject">
    <w:name w:val="annotation subject"/>
    <w:basedOn w:val="CommentText"/>
    <w:next w:val="CommentText"/>
    <w:link w:val="CommentSubjectChar"/>
    <w:uiPriority w:val="99"/>
    <w:semiHidden/>
    <w:unhideWhenUsed/>
    <w:rsid w:val="00E056BA"/>
    <w:rPr>
      <w:b/>
      <w:bCs/>
    </w:rPr>
  </w:style>
  <w:style w:type="character" w:customStyle="1" w:styleId="CommentSubjectChar">
    <w:name w:val="Comment Subject Char"/>
    <w:basedOn w:val="CommentTextChar"/>
    <w:link w:val="CommentSubject"/>
    <w:uiPriority w:val="99"/>
    <w:semiHidden/>
    <w:rsid w:val="00E056BA"/>
    <w:rPr>
      <w:rFonts w:eastAsia="Calibri" w:cs="Sylfaen"/>
      <w:b/>
      <w:bCs/>
      <w:sz w:val="20"/>
      <w:szCs w:val="20"/>
    </w:rPr>
  </w:style>
  <w:style w:type="paragraph" w:styleId="BalloonText">
    <w:name w:val="Balloon Text"/>
    <w:basedOn w:val="Normal"/>
    <w:link w:val="BalloonTextChar"/>
    <w:uiPriority w:val="99"/>
    <w:semiHidden/>
    <w:unhideWhenUsed/>
    <w:rsid w:val="00E056BA"/>
    <w:pPr>
      <w:spacing w:after="0" w:line="240" w:lineRule="auto"/>
      <w:ind w:firstLine="72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056BA"/>
    <w:rPr>
      <w:rFonts w:ascii="Tahoma" w:eastAsia="Calibri" w:hAnsi="Tahoma" w:cs="Tahoma"/>
      <w:sz w:val="16"/>
      <w:szCs w:val="16"/>
    </w:rPr>
  </w:style>
  <w:style w:type="paragraph" w:styleId="NoSpacing">
    <w:name w:val="No Spacing"/>
    <w:uiPriority w:val="1"/>
    <w:qFormat/>
    <w:rsid w:val="00E056BA"/>
    <w:pPr>
      <w:spacing w:after="0" w:line="240" w:lineRule="auto"/>
      <w:ind w:firstLine="720"/>
      <w:jc w:val="both"/>
    </w:pPr>
    <w:rPr>
      <w:rFonts w:eastAsia="Calibri" w:cs="Sylfaen"/>
      <w:szCs w:val="22"/>
    </w:rPr>
  </w:style>
  <w:style w:type="table" w:customStyle="1" w:styleId="TableGrid1">
    <w:name w:val="Table Grid1"/>
    <w:basedOn w:val="TableNormal"/>
    <w:next w:val="TableGrid"/>
    <w:uiPriority w:val="59"/>
    <w:rsid w:val="00E056BA"/>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056BA"/>
  </w:style>
  <w:style w:type="paragraph" w:customStyle="1" w:styleId="norm">
    <w:name w:val="norm"/>
    <w:basedOn w:val="Normal"/>
    <w:link w:val="normChar"/>
    <w:qFormat/>
    <w:rsid w:val="00924680"/>
    <w:pPr>
      <w:spacing w:after="0" w:line="480" w:lineRule="auto"/>
      <w:ind w:firstLine="709"/>
      <w:jc w:val="both"/>
    </w:pPr>
    <w:rPr>
      <w:rFonts w:ascii="Arial Armenian" w:eastAsia="Times New Roman" w:hAnsi="Arial Armenian" w:cs="Times New Roman"/>
      <w:sz w:val="22"/>
      <w:szCs w:val="20"/>
      <w:lang w:eastAsia="ru-RU"/>
    </w:rPr>
  </w:style>
  <w:style w:type="character" w:customStyle="1" w:styleId="normChar">
    <w:name w:val="norm Char"/>
    <w:link w:val="norm"/>
    <w:locked/>
    <w:rsid w:val="00924680"/>
    <w:rPr>
      <w:rFonts w:ascii="Arial Armenian" w:eastAsia="Times New Roman" w:hAnsi="Arial Armenian" w:cs="Times New Roman"/>
      <w:sz w:val="22"/>
      <w:szCs w:val="20"/>
      <w:lang w:eastAsia="ru-RU"/>
    </w:rPr>
  </w:style>
  <w:style w:type="table" w:customStyle="1" w:styleId="TableGrid2">
    <w:name w:val="Table Grid2"/>
    <w:basedOn w:val="TableNormal"/>
    <w:next w:val="TableGrid"/>
    <w:uiPriority w:val="59"/>
    <w:rsid w:val="00FF43C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65A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67E0"/>
  </w:style>
  <w:style w:type="table" w:customStyle="1" w:styleId="TableGrid4">
    <w:name w:val="Table Grid4"/>
    <w:basedOn w:val="TableNormal"/>
    <w:next w:val="TableGrid"/>
    <w:rsid w:val="00F267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397E"/>
    <w:rPr>
      <w:color w:val="0000FF"/>
      <w:u w:val="single"/>
    </w:rPr>
  </w:style>
  <w:style w:type="paragraph" w:customStyle="1" w:styleId="Armenian">
    <w:name w:val="Armenian"/>
    <w:basedOn w:val="Normal"/>
    <w:link w:val="ArmenianChar"/>
    <w:rsid w:val="00C1397E"/>
    <w:pPr>
      <w:spacing w:after="0" w:line="240" w:lineRule="auto"/>
    </w:pPr>
    <w:rPr>
      <w:rFonts w:ascii="Agg_Times1" w:eastAsia="Times New Roman" w:hAnsi="Agg_Times1" w:cs="Times New Roman"/>
      <w:szCs w:val="20"/>
      <w:lang w:val="en-GB"/>
    </w:rPr>
  </w:style>
  <w:style w:type="character" w:customStyle="1" w:styleId="ArmenianChar">
    <w:name w:val="Armenian Char"/>
    <w:link w:val="Armenian"/>
    <w:locked/>
    <w:rsid w:val="00C1397E"/>
    <w:rPr>
      <w:rFonts w:ascii="Agg_Times1" w:eastAsia="Times New Roman" w:hAnsi="Agg_Times1" w:cs="Times New Roman"/>
      <w:szCs w:val="20"/>
      <w:lang w:val="en-GB"/>
    </w:rPr>
  </w:style>
  <w:style w:type="paragraph" w:customStyle="1" w:styleId="mechtex">
    <w:name w:val="mechtex"/>
    <w:basedOn w:val="Normal"/>
    <w:link w:val="mechtexChar"/>
    <w:rsid w:val="001C1EFF"/>
    <w:pPr>
      <w:spacing w:after="0" w:line="240" w:lineRule="auto"/>
      <w:jc w:val="center"/>
    </w:pPr>
    <w:rPr>
      <w:rFonts w:ascii="Arial Armenian" w:eastAsia="Times New Roman" w:hAnsi="Arial Armenian" w:cs="Times New Roman"/>
      <w:sz w:val="22"/>
      <w:lang w:val="x-none" w:eastAsia="x-none"/>
    </w:rPr>
  </w:style>
  <w:style w:type="character" w:customStyle="1" w:styleId="mechtexChar">
    <w:name w:val="mechtex Char"/>
    <w:link w:val="mechtex"/>
    <w:locked/>
    <w:rsid w:val="001C1EFF"/>
    <w:rPr>
      <w:rFonts w:ascii="Arial Armenian" w:eastAsia="Times New Roman" w:hAnsi="Arial Armenian" w:cs="Times New Roman"/>
      <w:sz w:val="22"/>
      <w:lang w:val="x-none" w:eastAsia="x-none"/>
    </w:rPr>
  </w:style>
  <w:style w:type="paragraph" w:customStyle="1" w:styleId="1">
    <w:name w:val="Без интервала1"/>
    <w:qFormat/>
    <w:rsid w:val="001C1EFF"/>
    <w:pPr>
      <w:spacing w:after="0" w:line="240" w:lineRule="auto"/>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091">
      <w:bodyDiv w:val="1"/>
      <w:marLeft w:val="0"/>
      <w:marRight w:val="0"/>
      <w:marTop w:val="0"/>
      <w:marBottom w:val="0"/>
      <w:divBdr>
        <w:top w:val="none" w:sz="0" w:space="0" w:color="auto"/>
        <w:left w:val="none" w:sz="0" w:space="0" w:color="auto"/>
        <w:bottom w:val="none" w:sz="0" w:space="0" w:color="auto"/>
        <w:right w:val="none" w:sz="0" w:space="0" w:color="auto"/>
      </w:divBdr>
    </w:div>
    <w:div w:id="425659887">
      <w:bodyDiv w:val="1"/>
      <w:marLeft w:val="0"/>
      <w:marRight w:val="0"/>
      <w:marTop w:val="0"/>
      <w:marBottom w:val="0"/>
      <w:divBdr>
        <w:top w:val="none" w:sz="0" w:space="0" w:color="auto"/>
        <w:left w:val="none" w:sz="0" w:space="0" w:color="auto"/>
        <w:bottom w:val="none" w:sz="0" w:space="0" w:color="auto"/>
        <w:right w:val="none" w:sz="0" w:space="0" w:color="auto"/>
      </w:divBdr>
    </w:div>
    <w:div w:id="542447875">
      <w:bodyDiv w:val="1"/>
      <w:marLeft w:val="0"/>
      <w:marRight w:val="0"/>
      <w:marTop w:val="0"/>
      <w:marBottom w:val="0"/>
      <w:divBdr>
        <w:top w:val="none" w:sz="0" w:space="0" w:color="auto"/>
        <w:left w:val="none" w:sz="0" w:space="0" w:color="auto"/>
        <w:bottom w:val="none" w:sz="0" w:space="0" w:color="auto"/>
        <w:right w:val="none" w:sz="0" w:space="0" w:color="auto"/>
      </w:divBdr>
    </w:div>
    <w:div w:id="625039602">
      <w:bodyDiv w:val="1"/>
      <w:marLeft w:val="0"/>
      <w:marRight w:val="0"/>
      <w:marTop w:val="0"/>
      <w:marBottom w:val="0"/>
      <w:divBdr>
        <w:top w:val="none" w:sz="0" w:space="0" w:color="auto"/>
        <w:left w:val="none" w:sz="0" w:space="0" w:color="auto"/>
        <w:bottom w:val="none" w:sz="0" w:space="0" w:color="auto"/>
        <w:right w:val="none" w:sz="0" w:space="0" w:color="auto"/>
      </w:divBdr>
    </w:div>
    <w:div w:id="633413099">
      <w:bodyDiv w:val="1"/>
      <w:marLeft w:val="0"/>
      <w:marRight w:val="0"/>
      <w:marTop w:val="0"/>
      <w:marBottom w:val="0"/>
      <w:divBdr>
        <w:top w:val="none" w:sz="0" w:space="0" w:color="auto"/>
        <w:left w:val="none" w:sz="0" w:space="0" w:color="auto"/>
        <w:bottom w:val="none" w:sz="0" w:space="0" w:color="auto"/>
        <w:right w:val="none" w:sz="0" w:space="0" w:color="auto"/>
      </w:divBdr>
    </w:div>
    <w:div w:id="708992270">
      <w:bodyDiv w:val="1"/>
      <w:marLeft w:val="0"/>
      <w:marRight w:val="0"/>
      <w:marTop w:val="0"/>
      <w:marBottom w:val="0"/>
      <w:divBdr>
        <w:top w:val="none" w:sz="0" w:space="0" w:color="auto"/>
        <w:left w:val="none" w:sz="0" w:space="0" w:color="auto"/>
        <w:bottom w:val="none" w:sz="0" w:space="0" w:color="auto"/>
        <w:right w:val="none" w:sz="0" w:space="0" w:color="auto"/>
      </w:divBdr>
    </w:div>
    <w:div w:id="1042823088">
      <w:bodyDiv w:val="1"/>
      <w:marLeft w:val="0"/>
      <w:marRight w:val="0"/>
      <w:marTop w:val="0"/>
      <w:marBottom w:val="0"/>
      <w:divBdr>
        <w:top w:val="none" w:sz="0" w:space="0" w:color="auto"/>
        <w:left w:val="none" w:sz="0" w:space="0" w:color="auto"/>
        <w:bottom w:val="none" w:sz="0" w:space="0" w:color="auto"/>
        <w:right w:val="none" w:sz="0" w:space="0" w:color="auto"/>
      </w:divBdr>
    </w:div>
    <w:div w:id="1113750567">
      <w:bodyDiv w:val="1"/>
      <w:marLeft w:val="0"/>
      <w:marRight w:val="0"/>
      <w:marTop w:val="0"/>
      <w:marBottom w:val="0"/>
      <w:divBdr>
        <w:top w:val="none" w:sz="0" w:space="0" w:color="auto"/>
        <w:left w:val="none" w:sz="0" w:space="0" w:color="auto"/>
        <w:bottom w:val="none" w:sz="0" w:space="0" w:color="auto"/>
        <w:right w:val="none" w:sz="0" w:space="0" w:color="auto"/>
      </w:divBdr>
    </w:div>
    <w:div w:id="1347172229">
      <w:bodyDiv w:val="1"/>
      <w:marLeft w:val="0"/>
      <w:marRight w:val="0"/>
      <w:marTop w:val="0"/>
      <w:marBottom w:val="0"/>
      <w:divBdr>
        <w:top w:val="none" w:sz="0" w:space="0" w:color="auto"/>
        <w:left w:val="none" w:sz="0" w:space="0" w:color="auto"/>
        <w:bottom w:val="none" w:sz="0" w:space="0" w:color="auto"/>
        <w:right w:val="none" w:sz="0" w:space="0" w:color="auto"/>
      </w:divBdr>
    </w:div>
    <w:div w:id="1659653408">
      <w:bodyDiv w:val="1"/>
      <w:marLeft w:val="0"/>
      <w:marRight w:val="0"/>
      <w:marTop w:val="0"/>
      <w:marBottom w:val="0"/>
      <w:divBdr>
        <w:top w:val="none" w:sz="0" w:space="0" w:color="auto"/>
        <w:left w:val="none" w:sz="0" w:space="0" w:color="auto"/>
        <w:bottom w:val="none" w:sz="0" w:space="0" w:color="auto"/>
        <w:right w:val="none" w:sz="0" w:space="0" w:color="auto"/>
      </w:divBdr>
    </w:div>
    <w:div w:id="1680622672">
      <w:bodyDiv w:val="1"/>
      <w:marLeft w:val="0"/>
      <w:marRight w:val="0"/>
      <w:marTop w:val="0"/>
      <w:marBottom w:val="0"/>
      <w:divBdr>
        <w:top w:val="none" w:sz="0" w:space="0" w:color="auto"/>
        <w:left w:val="none" w:sz="0" w:space="0" w:color="auto"/>
        <w:bottom w:val="none" w:sz="0" w:space="0" w:color="auto"/>
        <w:right w:val="none" w:sz="0" w:space="0" w:color="auto"/>
      </w:divBdr>
    </w:div>
    <w:div w:id="1921982517">
      <w:bodyDiv w:val="1"/>
      <w:marLeft w:val="0"/>
      <w:marRight w:val="0"/>
      <w:marTop w:val="0"/>
      <w:marBottom w:val="0"/>
      <w:divBdr>
        <w:top w:val="none" w:sz="0" w:space="0" w:color="auto"/>
        <w:left w:val="none" w:sz="0" w:space="0" w:color="auto"/>
        <w:bottom w:val="none" w:sz="0" w:space="0" w:color="auto"/>
        <w:right w:val="none" w:sz="0" w:space="0" w:color="auto"/>
      </w:divBdr>
    </w:div>
    <w:div w:id="1980651361">
      <w:bodyDiv w:val="1"/>
      <w:marLeft w:val="0"/>
      <w:marRight w:val="0"/>
      <w:marTop w:val="0"/>
      <w:marBottom w:val="0"/>
      <w:divBdr>
        <w:top w:val="none" w:sz="0" w:space="0" w:color="auto"/>
        <w:left w:val="none" w:sz="0" w:space="0" w:color="auto"/>
        <w:bottom w:val="none" w:sz="0" w:space="0" w:color="auto"/>
        <w:right w:val="none" w:sz="0" w:space="0" w:color="auto"/>
      </w:divBdr>
    </w:div>
    <w:div w:id="2063823871">
      <w:bodyDiv w:val="1"/>
      <w:marLeft w:val="0"/>
      <w:marRight w:val="0"/>
      <w:marTop w:val="0"/>
      <w:marBottom w:val="0"/>
      <w:divBdr>
        <w:top w:val="none" w:sz="0" w:space="0" w:color="auto"/>
        <w:left w:val="none" w:sz="0" w:space="0" w:color="auto"/>
        <w:bottom w:val="none" w:sz="0" w:space="0" w:color="auto"/>
        <w:right w:val="none" w:sz="0" w:space="0" w:color="auto"/>
      </w:divBdr>
    </w:div>
    <w:div w:id="2085371513">
      <w:bodyDiv w:val="1"/>
      <w:marLeft w:val="0"/>
      <w:marRight w:val="0"/>
      <w:marTop w:val="0"/>
      <w:marBottom w:val="0"/>
      <w:divBdr>
        <w:top w:val="none" w:sz="0" w:space="0" w:color="auto"/>
        <w:left w:val="none" w:sz="0" w:space="0" w:color="auto"/>
        <w:bottom w:val="none" w:sz="0" w:space="0" w:color="auto"/>
        <w:right w:val="none" w:sz="0" w:space="0" w:color="auto"/>
      </w:divBdr>
    </w:div>
    <w:div w:id="21463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orq.am/home/lng/2/id/10/link.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EF074-C8E7-469D-9E2E-3C6C24AB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30890</Words>
  <Characters>176078</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206555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https://mul-mss.gov.am/tasks/docs/attachment.php?id=346810&amp;fn=naxagic.docx&amp;out=1&amp;token=</cp:keywords>
</cp:coreProperties>
</file>