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4" w:rsidRDefault="00E23F74" w:rsidP="00E23F74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>
        <w:rPr>
          <w:rFonts w:ascii="GHEA Grapalat" w:hAnsi="GHEA Grapalat" w:cs="Sylfaen"/>
          <w:b/>
          <w:bCs/>
        </w:rPr>
        <w:t>ՆԱԽԱԳԻԾ</w:t>
      </w:r>
    </w:p>
    <w:p w:rsidR="00E23F74" w:rsidRDefault="00E23F74" w:rsidP="00E23F74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E23F74" w:rsidRDefault="00E23F74" w:rsidP="00E23F7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E23F74" w:rsidRDefault="00E23F74" w:rsidP="00E23F74">
      <w:pPr>
        <w:spacing w:line="360" w:lineRule="auto"/>
        <w:ind w:firstLine="375"/>
        <w:jc w:val="center"/>
        <w:rPr>
          <w:rFonts w:ascii="GHEA Grapalat" w:hAnsi="GHEA Grapalat"/>
        </w:rPr>
      </w:pPr>
      <w:r>
        <w:rPr>
          <w:rFonts w:ascii="GHEA Grapalat" w:hAnsi="GHEA Grapalat" w:cs="Sylfaen"/>
          <w:b/>
          <w:bCs/>
        </w:rPr>
        <w:t>ՀԱՅԱՍՏԱՆԻ</w:t>
      </w:r>
      <w:r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ՀԱՆՐԱՊԵՏՈՒԹՅԱՆ</w:t>
      </w:r>
      <w:r>
        <w:rPr>
          <w:rFonts w:ascii="GHEA Grapalat" w:hAnsi="GHEA Grapalat"/>
          <w:b/>
          <w:bCs/>
        </w:rPr>
        <w:t xml:space="preserve"> </w:t>
      </w:r>
    </w:p>
    <w:p w:rsidR="00E23F74" w:rsidRDefault="00E23F74" w:rsidP="00E23F74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>
        <w:rPr>
          <w:rFonts w:ascii="Courier New" w:hAnsi="Courier New" w:cs="Courier New"/>
        </w:rPr>
        <w:t> </w:t>
      </w:r>
      <w:r>
        <w:rPr>
          <w:rFonts w:ascii="GHEA Grapalat" w:hAnsi="GHEA Grapalat" w:cs="Sylfaen"/>
          <w:b/>
          <w:bCs/>
        </w:rPr>
        <w:t>Օ</w:t>
      </w:r>
      <w:r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Ր</w:t>
      </w:r>
      <w:r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Ե</w:t>
      </w:r>
      <w:r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Ն</w:t>
      </w:r>
      <w:r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Ք</w:t>
      </w:r>
      <w:r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Ը</w:t>
      </w:r>
    </w:p>
    <w:p w:rsidR="00E23F74" w:rsidRDefault="00E23F74" w:rsidP="00E23F7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E23F74" w:rsidRDefault="00E23F74" w:rsidP="00E23F74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«ՎԱՐՉԱՐԱՐՈՒԹՅԱՆ ՀԻՄՈՒՆՔՆԵՐԻ ԵՎ ՎԱՐՉԱԿԱՆ ՎԱՐՈՒՅԹԻ ՄԱՍԻՆ» ՀԱՅԱՍՏԱՆԻ ՀԱՆՐԱՊԵՏՈՒԹՅԱՆ ՕՐԵՆՔՈՒՄ</w:t>
      </w:r>
    </w:p>
    <w:p w:rsidR="00E23F74" w:rsidRDefault="00E23F74" w:rsidP="00E23F74">
      <w:pPr>
        <w:spacing w:line="360" w:lineRule="auto"/>
        <w:ind w:firstLine="375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bCs/>
        </w:rPr>
        <w:t xml:space="preserve"> ԼՐԱՑՈՒՄ ԿԱՏԱՐԵԼՈՒ ՄԱՍԻՆ</w:t>
      </w:r>
    </w:p>
    <w:p w:rsidR="00E23F74" w:rsidRDefault="00E23F74" w:rsidP="00E23F74">
      <w:pPr>
        <w:spacing w:line="360" w:lineRule="auto"/>
        <w:ind w:firstLine="375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E23F74" w:rsidRDefault="00E23F74" w:rsidP="00E23F74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b/>
          <w:bCs/>
        </w:rPr>
        <w:t>Հոդված</w:t>
      </w:r>
      <w:proofErr w:type="spellEnd"/>
      <w:r>
        <w:rPr>
          <w:rFonts w:ascii="GHEA Grapalat" w:hAnsi="GHEA Grapalat"/>
          <w:b/>
          <w:bCs/>
        </w:rPr>
        <w:t xml:space="preserve"> 1.</w:t>
      </w:r>
      <w:proofErr w:type="gramEnd"/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«</w:t>
      </w:r>
      <w:proofErr w:type="spellStart"/>
      <w:r>
        <w:rPr>
          <w:rFonts w:ascii="GHEA Grapalat" w:hAnsi="GHEA Grapalat" w:cs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հիմունքների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 w:cs="GHEA Grapalat"/>
        </w:rPr>
        <w:t>»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2004 </w:t>
      </w:r>
      <w:proofErr w:type="spellStart"/>
      <w:r>
        <w:rPr>
          <w:rFonts w:ascii="GHEA Grapalat" w:hAnsi="GHEA Grapalat" w:cs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փետրվարի</w:t>
      </w:r>
      <w:proofErr w:type="spellEnd"/>
      <w:r>
        <w:rPr>
          <w:rFonts w:ascii="GHEA Grapalat" w:hAnsi="GHEA Grapalat"/>
        </w:rPr>
        <w:t xml:space="preserve"> 18-ի ՀՕ-41-Ն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88-րդ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մասը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լրացնել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պարբերությամբ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բովանդակությամբ</w:t>
      </w:r>
      <w:proofErr w:type="spellEnd"/>
      <w:r>
        <w:rPr>
          <w:rFonts w:ascii="GHEA Grapalat" w:hAnsi="GHEA Grapalat"/>
        </w:rPr>
        <w:t xml:space="preserve">՝ </w:t>
      </w:r>
    </w:p>
    <w:p w:rsidR="00E23F74" w:rsidRDefault="00E23F74" w:rsidP="00E23F7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</w:rPr>
        <w:t>«</w:t>
      </w:r>
      <w:proofErr w:type="spellStart"/>
      <w:r>
        <w:rPr>
          <w:rFonts w:ascii="GHEA Grapalat" w:hAnsi="GHEA Grapalat" w:cs="Sylfaen"/>
        </w:rPr>
        <w:t>Դրամական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պահանջները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կատարման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ժամկետը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առանձին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դեպքերում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դիմումի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արդարադատության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հարկադիր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ծառայության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ճանաչվել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հարգելի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պատճառներով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թողնված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 w:cs="Sylfaen"/>
        </w:rPr>
        <w:t>վերականգնվել</w:t>
      </w:r>
      <w:proofErr w:type="spellEnd"/>
      <w:proofErr w:type="gramStart"/>
      <w:r>
        <w:rPr>
          <w:rFonts w:ascii="GHEA Grapalat" w:hAnsi="GHEA Grapalat"/>
        </w:rPr>
        <w:t>:»</w:t>
      </w:r>
      <w:proofErr w:type="gramEnd"/>
      <w:r>
        <w:rPr>
          <w:rFonts w:ascii="GHEA Grapalat" w:hAnsi="GHEA Grapalat"/>
        </w:rPr>
        <w:t>:</w:t>
      </w:r>
    </w:p>
    <w:p w:rsidR="00E23F74" w:rsidRDefault="00E23F74" w:rsidP="00E23F74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b/>
          <w:bCs/>
        </w:rPr>
        <w:t>Հոդված</w:t>
      </w:r>
      <w:proofErr w:type="spellEnd"/>
      <w:r>
        <w:rPr>
          <w:rFonts w:ascii="GHEA Grapalat" w:hAnsi="GHEA Grapalat"/>
          <w:b/>
          <w:bCs/>
        </w:rPr>
        <w:t xml:space="preserve"> 2.</w:t>
      </w:r>
      <w:proofErr w:type="gramEnd"/>
      <w:r>
        <w:rPr>
          <w:rFonts w:ascii="GHEA Grapalat" w:hAnsi="GHEA Grapalat"/>
          <w:b/>
          <w:bCs/>
        </w:rPr>
        <w:t xml:space="preserve"> </w:t>
      </w:r>
      <w:proofErr w:type="spellStart"/>
      <w:r>
        <w:rPr>
          <w:rFonts w:ascii="GHEA Grapalat" w:hAnsi="GHEA Grapalat" w:cs="Sylfaen"/>
        </w:rPr>
        <w:t>Սույն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օրենքն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ուժի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մեջ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հրապարակման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հաջորդող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տասներորդ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օրը</w:t>
      </w:r>
      <w:proofErr w:type="spellEnd"/>
      <w:r>
        <w:rPr>
          <w:rFonts w:ascii="GHEA Grapalat" w:hAnsi="GHEA Grapalat" w:cs="Sylfaen"/>
        </w:rPr>
        <w:t xml:space="preserve">, և </w:t>
      </w:r>
      <w:proofErr w:type="spellStart"/>
      <w:r>
        <w:rPr>
          <w:rFonts w:ascii="GHEA Grapalat" w:hAnsi="GHEA Grapalat" w:cs="Sylfaen"/>
          <w:bCs/>
        </w:rPr>
        <w:t>դրա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գործողությունը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տարածվում</w:t>
      </w:r>
      <w:proofErr w:type="spellEnd"/>
      <w:r>
        <w:rPr>
          <w:rFonts w:ascii="GHEA Grapalat" w:hAnsi="GHEA Grapalat"/>
          <w:bCs/>
        </w:rPr>
        <w:t xml:space="preserve"> </w:t>
      </w:r>
      <w:r>
        <w:rPr>
          <w:rFonts w:ascii="GHEA Grapalat" w:hAnsi="GHEA Grapalat" w:cs="Sylfaen"/>
          <w:bCs/>
        </w:rPr>
        <w:t>է</w:t>
      </w:r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նաև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մինչև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դրա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ուժի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մեջ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մտնելը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ծագած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հարաբերությունների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վրա</w:t>
      </w:r>
      <w:proofErr w:type="spellEnd"/>
      <w:r>
        <w:rPr>
          <w:rFonts w:ascii="GHEA Grapalat" w:hAnsi="GHEA Grapalat"/>
          <w:bCs/>
        </w:rPr>
        <w:t>:</w:t>
      </w:r>
    </w:p>
    <w:p w:rsidR="00E23F74" w:rsidRDefault="00E23F74" w:rsidP="00E23F7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E23F74" w:rsidRDefault="00E23F74" w:rsidP="00E23F7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E23F74" w:rsidRDefault="00E23F74" w:rsidP="00E23F7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E23F74" w:rsidRDefault="00E23F74" w:rsidP="00E23F7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7152ED" w:rsidRDefault="007152ED">
      <w:bookmarkStart w:id="0" w:name="_GoBack"/>
      <w:bookmarkEnd w:id="0"/>
    </w:p>
    <w:sectPr w:rsidR="0071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8E"/>
    <w:rsid w:val="007152ED"/>
    <w:rsid w:val="00CB238E"/>
    <w:rsid w:val="00E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semiHidden/>
    <w:locked/>
    <w:rsid w:val="00E23F74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semiHidden/>
    <w:unhideWhenUsed/>
    <w:qFormat/>
    <w:rsid w:val="00E23F74"/>
    <w:pPr>
      <w:ind w:left="720"/>
    </w:pPr>
    <w:rPr>
      <w:rFonts w:ascii="GHEA Grapalat" w:eastAsia="Calibri" w:hAnsi="GHEA Grapalat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semiHidden/>
    <w:locked/>
    <w:rsid w:val="00E23F74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semiHidden/>
    <w:unhideWhenUsed/>
    <w:qFormat/>
    <w:rsid w:val="00E23F74"/>
    <w:pPr>
      <w:ind w:left="720"/>
    </w:pPr>
    <w:rPr>
      <w:rFonts w:ascii="GHEA Grapalat" w:eastAsia="Calibri" w:hAnsi="GHEA Grapalat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M. Manukyan</dc:creator>
  <cp:keywords/>
  <dc:description/>
  <cp:lastModifiedBy>Hasmik M. Manukyan</cp:lastModifiedBy>
  <cp:revision>2</cp:revision>
  <dcterms:created xsi:type="dcterms:W3CDTF">2018-11-27T12:20:00Z</dcterms:created>
  <dcterms:modified xsi:type="dcterms:W3CDTF">2018-11-27T12:20:00Z</dcterms:modified>
</cp:coreProperties>
</file>