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04" w:rsidRPr="00C5376D" w:rsidRDefault="00341704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r w:rsidRPr="00C5376D">
        <w:rPr>
          <w:rFonts w:ascii="GHEA Grapalat" w:hAnsi="GHEA Grapalat"/>
          <w:b/>
          <w:bCs/>
          <w:caps/>
          <w:color w:val="000000"/>
          <w:lang w:val="hy-AM"/>
        </w:rPr>
        <w:t>ՀԻՄՆԱՎՈՐՈՒՄ</w:t>
      </w:r>
    </w:p>
    <w:p w:rsidR="00F5636A" w:rsidRPr="00C5376D" w:rsidRDefault="00341704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r w:rsidRPr="00C5376D">
        <w:rPr>
          <w:rFonts w:ascii="GHEA Grapalat" w:hAnsi="GHEA Grapalat" w:cs="Sylfaen"/>
          <w:b/>
          <w:bCs/>
          <w:caps/>
          <w:color w:val="000000"/>
          <w:lang w:val="hy-AM"/>
        </w:rPr>
        <w:t>«ԳՈՎԱԶԴԻ ՄԱՍԻՆ» ՀԱՅԱՍՏԱՆԻ ՀԱՆՐԱՊԵՏՈՒԹՅԱՆ ՕՐԵՆՔՈՒՄ ՓՈՓՈԽՈՒԹՅՈՒՆՆԵՐ ԿԱՏԱՐԵԼՈՒ ՄԱՍԻՆ ՆԱԽԱԳԾԻ</w:t>
      </w:r>
      <w:r w:rsidRPr="00C5376D">
        <w:rPr>
          <w:rFonts w:ascii="GHEA Grapalat" w:hAnsi="GHEA Grapalat"/>
          <w:b/>
          <w:bCs/>
          <w:caps/>
          <w:color w:val="000000"/>
          <w:lang w:val="hy-AM"/>
        </w:rPr>
        <w:t xml:space="preserve"> </w:t>
      </w:r>
    </w:p>
    <w:p w:rsidR="00341704" w:rsidRPr="00C5376D" w:rsidRDefault="00341704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center"/>
        <w:rPr>
          <w:rFonts w:ascii="GHEA Grapalat" w:hAnsi="GHEA Grapalat" w:cs="Sylfaen"/>
          <w:b/>
          <w:bCs/>
          <w:caps/>
          <w:color w:val="000000"/>
          <w:lang w:val="hy-AM"/>
        </w:rPr>
      </w:pPr>
      <w:r w:rsidRPr="00C5376D">
        <w:rPr>
          <w:rFonts w:ascii="GHEA Grapalat" w:hAnsi="GHEA Grapalat" w:cs="Sylfaen"/>
          <w:b/>
          <w:bCs/>
          <w:caps/>
          <w:color w:val="000000"/>
          <w:lang w:val="hy-AM"/>
        </w:rPr>
        <w:t>ՎԵՐԱԲԵՐՅԱԼ</w:t>
      </w:r>
    </w:p>
    <w:p w:rsidR="00341704" w:rsidRPr="00C5376D" w:rsidRDefault="00341704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5376D">
        <w:rPr>
          <w:rFonts w:ascii="Courier New" w:hAnsi="Courier New" w:cs="Courier New"/>
          <w:color w:val="000000"/>
          <w:lang w:val="hy-AM"/>
        </w:rPr>
        <w:t> </w:t>
      </w:r>
    </w:p>
    <w:p w:rsidR="00341704" w:rsidRPr="00C5376D" w:rsidRDefault="00341704" w:rsidP="00F563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C5376D">
        <w:rPr>
          <w:rFonts w:ascii="GHEA Grapalat" w:hAnsi="GHEA Grapalat" w:cs="Sylfaen"/>
          <w:b/>
          <w:bCs/>
          <w:color w:val="000000"/>
          <w:lang w:val="hy-AM"/>
        </w:rPr>
        <w:t>Իրավական</w:t>
      </w:r>
      <w:r w:rsidRPr="00C5376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b/>
          <w:bCs/>
          <w:color w:val="000000"/>
          <w:lang w:val="hy-AM"/>
        </w:rPr>
        <w:t>ակտի</w:t>
      </w:r>
      <w:r w:rsidRPr="00C5376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b/>
          <w:bCs/>
          <w:color w:val="000000"/>
          <w:lang w:val="hy-AM"/>
        </w:rPr>
        <w:t>անհրաժեշտությունը</w:t>
      </w:r>
      <w:r w:rsidRPr="00C5376D">
        <w:rPr>
          <w:rFonts w:ascii="GHEA Grapalat" w:hAnsi="GHEA Grapalat"/>
          <w:b/>
          <w:bCs/>
          <w:color w:val="000000"/>
          <w:lang w:val="hy-AM"/>
        </w:rPr>
        <w:t xml:space="preserve"> (</w:t>
      </w:r>
      <w:r w:rsidRPr="00C5376D">
        <w:rPr>
          <w:rFonts w:ascii="GHEA Grapalat" w:hAnsi="GHEA Grapalat" w:cs="Sylfaen"/>
          <w:b/>
          <w:bCs/>
          <w:color w:val="000000"/>
          <w:lang w:val="hy-AM"/>
        </w:rPr>
        <w:t>նպատակը</w:t>
      </w:r>
      <w:r w:rsidRPr="00C5376D">
        <w:rPr>
          <w:rFonts w:ascii="GHEA Grapalat" w:hAnsi="GHEA Grapalat"/>
          <w:b/>
          <w:bCs/>
          <w:color w:val="000000"/>
          <w:lang w:val="hy-AM"/>
        </w:rPr>
        <w:t>)</w:t>
      </w:r>
    </w:p>
    <w:p w:rsidR="00EE3A37" w:rsidRPr="00C5376D" w:rsidRDefault="00EE3A37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  <w:r w:rsidRPr="00C5376D">
        <w:rPr>
          <w:rFonts w:ascii="GHEA Grapalat" w:hAnsi="GHEA Grapalat"/>
          <w:lang w:val="hy-AM"/>
        </w:rPr>
        <w:t>Բնակչության առողջության պահպանումը` ալկոհոլի չարաշահման կանխարգելման միջոցով</w:t>
      </w:r>
      <w:r w:rsidR="004B031D" w:rsidRPr="00C5376D">
        <w:rPr>
          <w:rFonts w:ascii="GHEA Grapalat" w:hAnsi="GHEA Grapalat"/>
          <w:lang w:val="hy-AM"/>
        </w:rPr>
        <w:t>,</w:t>
      </w:r>
      <w:r w:rsidRPr="00C5376D">
        <w:rPr>
          <w:rFonts w:ascii="GHEA Grapalat" w:hAnsi="GHEA Grapalat"/>
          <w:lang w:val="hy-AM"/>
        </w:rPr>
        <w:t xml:space="preserve"> հանրային առողջության</w:t>
      </w:r>
      <w:r w:rsidR="004B031D" w:rsidRPr="00C5376D">
        <w:rPr>
          <w:rFonts w:ascii="GHEA Grapalat" w:hAnsi="GHEA Grapalat"/>
          <w:lang w:val="hy-AM"/>
        </w:rPr>
        <w:t xml:space="preserve"> կարևորագույն խնդիրներից է</w:t>
      </w:r>
      <w:r w:rsidR="00464B9A" w:rsidRPr="00C5376D">
        <w:rPr>
          <w:rFonts w:ascii="GHEA Grapalat" w:hAnsi="GHEA Grapalat"/>
          <w:lang w:val="hy-AM"/>
        </w:rPr>
        <w:t xml:space="preserve">, </w:t>
      </w:r>
      <w:r w:rsidR="004B031D" w:rsidRPr="00C5376D">
        <w:rPr>
          <w:rFonts w:ascii="GHEA Grapalat" w:hAnsi="GHEA Grapalat"/>
          <w:lang w:val="hy-AM"/>
        </w:rPr>
        <w:t>այն</w:t>
      </w:r>
      <w:r w:rsidR="00431D1A" w:rsidRPr="00C5376D">
        <w:rPr>
          <w:rFonts w:ascii="GHEA Grapalat" w:hAnsi="GHEA Grapalat"/>
          <w:lang w:val="hy-AM"/>
        </w:rPr>
        <w:t xml:space="preserve"> ՄԱԿ</w:t>
      </w:r>
      <w:r w:rsidR="00060716" w:rsidRPr="00C5376D">
        <w:rPr>
          <w:rFonts w:ascii="GHEA Grapalat" w:hAnsi="GHEA Grapalat"/>
          <w:lang w:val="hy-AM"/>
        </w:rPr>
        <w:t>-ի</w:t>
      </w:r>
      <w:r w:rsidR="00431D1A" w:rsidRPr="00C5376D">
        <w:rPr>
          <w:rFonts w:ascii="GHEA Grapalat" w:hAnsi="GHEA Grapalat"/>
          <w:lang w:val="hy-AM"/>
        </w:rPr>
        <w:t xml:space="preserve"> կայուն զարգացման առանցքային </w:t>
      </w:r>
      <w:r w:rsidR="004B031D" w:rsidRPr="00C5376D">
        <w:rPr>
          <w:rFonts w:ascii="GHEA Grapalat" w:hAnsi="GHEA Grapalat"/>
          <w:lang w:val="hy-AM"/>
        </w:rPr>
        <w:t>թիրախներից</w:t>
      </w:r>
      <w:r w:rsidR="00060716" w:rsidRPr="00C5376D">
        <w:rPr>
          <w:rFonts w:ascii="GHEA Grapalat" w:hAnsi="GHEA Grapalat"/>
          <w:lang w:val="hy-AM"/>
        </w:rPr>
        <w:t xml:space="preserve"> (թիրախ 3.5)</w:t>
      </w:r>
      <w:r w:rsidR="004B031D" w:rsidRPr="00C5376D">
        <w:rPr>
          <w:rFonts w:ascii="GHEA Grapalat" w:hAnsi="GHEA Grapalat"/>
          <w:lang w:val="hy-AM"/>
        </w:rPr>
        <w:t xml:space="preserve"> մեկն է</w:t>
      </w:r>
      <w:r w:rsidR="00060716" w:rsidRPr="00C5376D">
        <w:rPr>
          <w:rFonts w:ascii="GHEA Grapalat" w:hAnsi="GHEA Grapalat"/>
          <w:lang w:val="hy-AM"/>
        </w:rPr>
        <w:t>:</w:t>
      </w:r>
    </w:p>
    <w:p w:rsidR="00650250" w:rsidRPr="00C5376D" w:rsidRDefault="00650250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  <w:r w:rsidRPr="00C5376D">
        <w:rPr>
          <w:rFonts w:ascii="GHEA Grapalat" w:hAnsi="GHEA Grapalat"/>
          <w:lang w:val="hy-AM"/>
        </w:rPr>
        <w:t xml:space="preserve">Ալկոհոլի հետևանքով առաջացած վնասը պայմանավորված է վերջինի սպառման ծավալներով, </w:t>
      </w:r>
      <w:r w:rsidR="00FC5C54" w:rsidRPr="00C5376D">
        <w:rPr>
          <w:rFonts w:ascii="GHEA Grapalat" w:hAnsi="GHEA Grapalat"/>
          <w:lang w:val="hy-AM"/>
        </w:rPr>
        <w:t>խմելու ձևով (հաճախականությամբ) և ալկոհոլի որակով: Ալկոհոլի չարաշահումը պատճառ է հանդիսանում ավելի քան 200 հիվանդության և վիճակի, որոնցից առավել արդիակ</w:t>
      </w:r>
      <w:r w:rsidR="007364FE" w:rsidRPr="00C5376D">
        <w:rPr>
          <w:rFonts w:ascii="GHEA Grapalat" w:hAnsi="GHEA Grapalat"/>
          <w:lang w:val="hy-AM"/>
        </w:rPr>
        <w:t>ան են կախվածությունը, լյարդի ցիր</w:t>
      </w:r>
      <w:r w:rsidR="00FC5C54" w:rsidRPr="00C5376D">
        <w:rPr>
          <w:rFonts w:ascii="GHEA Grapalat" w:hAnsi="GHEA Grapalat"/>
          <w:lang w:val="hy-AM"/>
        </w:rPr>
        <w:t>ոզները, քաղցկեղը և վնասվա</w:t>
      </w:r>
      <w:r w:rsidR="003826C5" w:rsidRPr="00C5376D">
        <w:rPr>
          <w:rFonts w:ascii="GHEA Grapalat" w:hAnsi="GHEA Grapalat"/>
          <w:lang w:val="hy-AM"/>
        </w:rPr>
        <w:t>ծ</w:t>
      </w:r>
      <w:r w:rsidR="00FC5C54" w:rsidRPr="00C5376D">
        <w:rPr>
          <w:rFonts w:ascii="GHEA Grapalat" w:hAnsi="GHEA Grapalat"/>
          <w:lang w:val="hy-AM"/>
        </w:rPr>
        <w:t>քները:</w:t>
      </w:r>
    </w:p>
    <w:p w:rsidR="00F51B71" w:rsidRPr="00C5376D" w:rsidRDefault="00F51B71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  <w:r w:rsidRPr="00C5376D">
        <w:rPr>
          <w:rFonts w:ascii="GHEA Grapalat" w:hAnsi="GHEA Grapalat"/>
          <w:lang w:val="hy-AM"/>
        </w:rPr>
        <w:t>Միջազգային վիճակագրությունը վկայում է, որ աշխարհում գրանցված բոլոր մահերի շուրջ 5</w:t>
      </w:r>
      <w:r w:rsidR="00A5248B" w:rsidRPr="00C5376D">
        <w:rPr>
          <w:rFonts w:ascii="GHEA Grapalat" w:hAnsi="GHEA Grapalat"/>
          <w:lang w:val="hy-AM"/>
        </w:rPr>
        <w:t>.</w:t>
      </w:r>
      <w:r w:rsidRPr="00C5376D">
        <w:rPr>
          <w:rFonts w:ascii="GHEA Grapalat" w:hAnsi="GHEA Grapalat"/>
          <w:lang w:val="hy-AM"/>
        </w:rPr>
        <w:t>9%-ի պատճառ է ալկոհոլի օգտագործումը:</w:t>
      </w:r>
      <w:r w:rsidR="0096766C" w:rsidRPr="00C5376D">
        <w:rPr>
          <w:rFonts w:ascii="GHEA Grapalat" w:hAnsi="GHEA Grapalat"/>
          <w:lang w:val="hy-AM"/>
        </w:rPr>
        <w:t xml:space="preserve"> 2012թ</w:t>
      </w:r>
      <w:r w:rsidRPr="00C5376D">
        <w:rPr>
          <w:rFonts w:ascii="GHEA Grapalat" w:hAnsi="GHEA Grapalat"/>
          <w:lang w:val="hy-AM"/>
        </w:rPr>
        <w:t>-ին 139 մլն</w:t>
      </w:r>
      <w:r w:rsidRPr="00C5376D">
        <w:rPr>
          <w:lang w:val="hy-AM"/>
        </w:rPr>
        <w:t xml:space="preserve"> </w:t>
      </w:r>
      <w:r w:rsidR="0096766C" w:rsidRPr="00C5376D">
        <w:rPr>
          <w:rFonts w:ascii="GHEA Grapalat" w:hAnsi="GHEA Grapalat"/>
          <w:lang w:val="hy-AM"/>
        </w:rPr>
        <w:t>հաշմանդամության ճշգրտված կյանքի տարիներ</w:t>
      </w:r>
      <w:r w:rsidR="003826C5" w:rsidRPr="00C5376D">
        <w:rPr>
          <w:rFonts w:ascii="GHEA Grapalat" w:hAnsi="GHEA Grapalat"/>
          <w:lang w:val="hy-AM"/>
        </w:rPr>
        <w:t>ի</w:t>
      </w:r>
      <w:r w:rsidRPr="00C5376D">
        <w:rPr>
          <w:rFonts w:ascii="GHEA Grapalat" w:hAnsi="GHEA Grapalat"/>
          <w:lang w:val="hy-AM"/>
        </w:rPr>
        <w:t xml:space="preserve"> կամ գլոբալ հիվանդությունների և վնասվածքների բեռի 5</w:t>
      </w:r>
      <w:r w:rsidR="00A5248B" w:rsidRPr="00C5376D">
        <w:rPr>
          <w:rFonts w:ascii="GHEA Grapalat" w:hAnsi="GHEA Grapalat"/>
          <w:lang w:val="hy-AM"/>
        </w:rPr>
        <w:t>.</w:t>
      </w:r>
      <w:r w:rsidRPr="00C5376D">
        <w:rPr>
          <w:rFonts w:ascii="GHEA Grapalat" w:hAnsi="GHEA Grapalat"/>
          <w:lang w:val="hy-AM"/>
        </w:rPr>
        <w:t>1%-ը պայմանավորված են եղել ալկոհոլի օգտագործմամբ:</w:t>
      </w:r>
    </w:p>
    <w:p w:rsidR="009003B3" w:rsidRPr="00C5376D" w:rsidRDefault="009003B3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  <w:r w:rsidRPr="00C5376D">
        <w:rPr>
          <w:rFonts w:ascii="GHEA Grapalat" w:hAnsi="GHEA Grapalat"/>
          <w:lang w:val="hy-AM"/>
        </w:rPr>
        <w:t>Համաձայն ԱՀԿ տվյալների Հայաստանում 2014թ.-ին ալկոհոլի սպառումը 15 և բարձր տարիքային խմբում կազմել է 3.9 լիտր մաքուր ալկոհոլ մեկ շնչի հաշվով, որը</w:t>
      </w:r>
      <w:r w:rsidR="00A23C44" w:rsidRPr="00C5376D">
        <w:rPr>
          <w:rFonts w:ascii="GHEA Grapalat" w:hAnsi="GHEA Grapalat"/>
          <w:lang w:val="hy-AM"/>
        </w:rPr>
        <w:t xml:space="preserve"> </w:t>
      </w:r>
      <w:r w:rsidRPr="00C5376D">
        <w:rPr>
          <w:rFonts w:ascii="GHEA Grapalat" w:hAnsi="GHEA Grapalat"/>
          <w:lang w:val="hy-AM"/>
        </w:rPr>
        <w:t xml:space="preserve">զգալի ցածր </w:t>
      </w:r>
      <w:r w:rsidR="00A23C44" w:rsidRPr="00C5376D">
        <w:rPr>
          <w:rFonts w:ascii="GHEA Grapalat" w:hAnsi="GHEA Grapalat"/>
          <w:lang w:val="hy-AM"/>
        </w:rPr>
        <w:t xml:space="preserve">է </w:t>
      </w:r>
      <w:r w:rsidRPr="00C5376D">
        <w:rPr>
          <w:rFonts w:ascii="GHEA Grapalat" w:hAnsi="GHEA Grapalat"/>
          <w:lang w:val="hy-AM"/>
        </w:rPr>
        <w:t>ԱՀԿ Եվրոպական տարածաշրջանի երկրների ցուցանիշից` 8.6: Այնուամենայնիվ մտահոգիչ է, որ մաքուր ալկոհոլում պարունակվող սպիրտի օգտագործման ցուցանիշը կազմելով 3.3 լիտր մեկ շնչի հաշվով գերազանցում է ԱՀԿ Եվրոպական տարածաշրջանի երկրների համանուն ցուցանիշը` 2.5, ընդ որում եթե Եվրոպական երկրներ</w:t>
      </w:r>
      <w:r w:rsidR="00A50680" w:rsidRPr="00C5376D">
        <w:rPr>
          <w:rFonts w:ascii="GHEA Grapalat" w:hAnsi="GHEA Grapalat"/>
          <w:lang w:val="hy-AM"/>
        </w:rPr>
        <w:t>ում</w:t>
      </w:r>
      <w:r w:rsidRPr="00C5376D">
        <w:rPr>
          <w:rFonts w:ascii="GHEA Grapalat" w:hAnsi="GHEA Grapalat"/>
          <w:lang w:val="hy-AM"/>
        </w:rPr>
        <w:t xml:space="preserve"> արձանագրվում է ցուցանիշի կայուն նվազման միտում, ապա Հայաստանում այն ունի բացասական դինամիկա</w:t>
      </w:r>
      <w:r w:rsidR="00A50680" w:rsidRPr="00C5376D">
        <w:rPr>
          <w:rFonts w:ascii="GHEA Grapalat" w:hAnsi="GHEA Grapalat"/>
          <w:lang w:val="hy-AM"/>
        </w:rPr>
        <w:t>`</w:t>
      </w:r>
      <w:r w:rsidRPr="00C5376D">
        <w:rPr>
          <w:rFonts w:ascii="GHEA Grapalat" w:hAnsi="GHEA Grapalat"/>
          <w:lang w:val="hy-AM"/>
        </w:rPr>
        <w:t xml:space="preserve"> գերազանցելով օրինակ, Վրաստանի (2.1) և Մոլդովայի ցուցանիշները (2.5): Համապատասխանաբար շեշտակի ցածր է գինու ու գարեջրի սպառումը: Այսպես, գինու սպառումը Հայաստանում կազմում է 0.1 լիտր մաքուր ալկոհոլում 15 և բարձր տարիքի մեկ շնչի հաշվով` Վրաստանում` 2.5, Մոլդովայում` 4.9, ԱՀԿ Եվրոպական տարածաշրջանի երկրներում 2.4, իսկ գարեջրինը` Հայաստանում` 0.5 լիտր 15 և </w:t>
      </w:r>
      <w:r w:rsidRPr="00C5376D">
        <w:rPr>
          <w:rFonts w:ascii="GHEA Grapalat" w:hAnsi="GHEA Grapalat"/>
          <w:lang w:val="hy-AM"/>
        </w:rPr>
        <w:lastRenderedPageBreak/>
        <w:t xml:space="preserve">բարձր տարիքի մեկ շնչի հաշվով` Վրաստանում` 1.5, Մոլդովայում` 1.9, ԱՀԿ Եվրոպական տարածաշրջանի երկրներում` 3.4: </w:t>
      </w:r>
      <w:r w:rsidR="00330DF9" w:rsidRPr="00C5376D">
        <w:rPr>
          <w:rFonts w:ascii="GHEA Grapalat" w:hAnsi="GHEA Grapalat"/>
          <w:lang w:val="hy-AM"/>
        </w:rPr>
        <w:t>Վերոնշյալ տվյալներից ակնհայտ է, որ թեև Հայաստանում ակլոհոլի սպառման ծավալները համեմատաբար մեծ չեն, սակայն մտահոգիչ է, որ սպառման կառուցվածքում գերակշռում է թունդ ալկոհոլը:</w:t>
      </w:r>
    </w:p>
    <w:p w:rsidR="00391AF5" w:rsidRPr="00C5376D" w:rsidRDefault="00391AF5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rFonts w:ascii="GHEA Grapalat" w:hAnsi="GHEA Grapalat"/>
          <w:lang w:val="hy-AM"/>
        </w:rPr>
      </w:pPr>
      <w:r w:rsidRPr="00C5376D">
        <w:rPr>
          <w:rFonts w:ascii="GHEA Grapalat" w:hAnsi="GHEA Grapalat"/>
          <w:lang w:val="hy-AM"/>
        </w:rPr>
        <w:tab/>
        <w:t>Առկա գիտահետազոտական տվյալները վկայում են, որ պոպուլյացիոն մակարդակում մշակված քաղաքականությունները, մասնավորապես</w:t>
      </w:r>
      <w:r w:rsidR="00330DF9" w:rsidRPr="00C5376D">
        <w:rPr>
          <w:rFonts w:ascii="GHEA Grapalat" w:hAnsi="GHEA Grapalat"/>
          <w:lang w:val="hy-AM"/>
        </w:rPr>
        <w:t>`</w:t>
      </w:r>
      <w:r w:rsidRPr="00C5376D">
        <w:rPr>
          <w:rFonts w:ascii="GHEA Grapalat" w:hAnsi="GHEA Grapalat"/>
          <w:lang w:val="hy-AM"/>
        </w:rPr>
        <w:t xml:space="preserve"> ալկոհոլի գովազդի արգելքը</w:t>
      </w:r>
      <w:r w:rsidR="00330DF9" w:rsidRPr="00C5376D">
        <w:rPr>
          <w:rFonts w:ascii="GHEA Grapalat" w:hAnsi="GHEA Grapalat"/>
          <w:lang w:val="hy-AM"/>
        </w:rPr>
        <w:t>,</w:t>
      </w:r>
      <w:r w:rsidRPr="00C5376D">
        <w:rPr>
          <w:rFonts w:ascii="GHEA Grapalat" w:hAnsi="GHEA Grapalat"/>
          <w:lang w:val="hy-AM"/>
        </w:rPr>
        <w:t xml:space="preserve"> հանդիսանում է ալկոհոլի չարաշահման դեմ պայքարի առ</w:t>
      </w:r>
      <w:r w:rsidR="00A50680" w:rsidRPr="00C5376D">
        <w:rPr>
          <w:rFonts w:ascii="GHEA Grapalat" w:hAnsi="GHEA Grapalat"/>
          <w:lang w:val="hy-AM"/>
        </w:rPr>
        <w:t>ավել ծախսարդյունավետ մեթոդներից` ի</w:t>
      </w:r>
      <w:r w:rsidRPr="00C5376D">
        <w:rPr>
          <w:rFonts w:ascii="GHEA Grapalat" w:hAnsi="GHEA Grapalat"/>
          <w:lang w:val="hy-AM"/>
        </w:rPr>
        <w:t xml:space="preserve"> </w:t>
      </w:r>
      <w:r w:rsidR="00051FEF" w:rsidRPr="00C5376D">
        <w:rPr>
          <w:rFonts w:ascii="GHEA Grapalat" w:hAnsi="GHEA Grapalat"/>
          <w:lang w:val="hy-AM"/>
        </w:rPr>
        <w:t>շնորհիվ</w:t>
      </w:r>
      <w:r w:rsidRPr="00C5376D">
        <w:rPr>
          <w:rFonts w:ascii="GHEA Grapalat" w:hAnsi="GHEA Grapalat"/>
          <w:lang w:val="hy-AM"/>
        </w:rPr>
        <w:t xml:space="preserve"> ալկոհոլով պայմանավորված մահերի և հաշմանդամության մակարդակի նվազեցման</w:t>
      </w:r>
      <w:r w:rsidR="00213A82" w:rsidRPr="00C5376D">
        <w:rPr>
          <w:rFonts w:ascii="GHEA Grapalat" w:hAnsi="GHEA Grapalat"/>
          <w:lang w:val="hy-AM"/>
        </w:rPr>
        <w:t xml:space="preserve"> </w:t>
      </w:r>
      <w:r w:rsidR="00051FEF" w:rsidRPr="00C5376D">
        <w:rPr>
          <w:rFonts w:ascii="GHEA Grapalat" w:hAnsi="GHEA Grapalat"/>
          <w:lang w:val="hy-AM"/>
        </w:rPr>
        <w:t xml:space="preserve">և </w:t>
      </w:r>
      <w:r w:rsidR="00213A82" w:rsidRPr="00C5376D">
        <w:rPr>
          <w:rFonts w:ascii="GHEA Grapalat" w:hAnsi="GHEA Grapalat"/>
          <w:lang w:val="hy-AM"/>
        </w:rPr>
        <w:t>այն ընդգրկված է ԱՀԿ «ծախսերի տեսանկյունից առավել օպտիմալ լուծումների» շարքում:</w:t>
      </w:r>
      <w:r w:rsidR="00213A82" w:rsidRPr="00C5376D">
        <w:rPr>
          <w:rStyle w:val="FootnoteReference"/>
          <w:rFonts w:ascii="GHEA Grapalat" w:hAnsi="GHEA Grapalat"/>
          <w:lang w:val="hy-AM"/>
        </w:rPr>
        <w:footnoteReference w:id="1"/>
      </w:r>
    </w:p>
    <w:p w:rsidR="00A23C44" w:rsidRPr="00C5376D" w:rsidRDefault="00737E6D" w:rsidP="00A23C4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  <w:r w:rsidRPr="00C5376D">
        <w:rPr>
          <w:rFonts w:ascii="GHEA Grapalat" w:hAnsi="GHEA Grapalat"/>
          <w:lang w:val="hy-AM"/>
        </w:rPr>
        <w:t>Մ</w:t>
      </w:r>
      <w:r w:rsidR="00A23C44" w:rsidRPr="00C5376D">
        <w:rPr>
          <w:rFonts w:ascii="GHEA Grapalat" w:hAnsi="GHEA Grapalat"/>
          <w:lang w:val="hy-AM"/>
        </w:rPr>
        <w:t>ի շարք լոնգիտուդային հետազոտությունների արդյունքում հայտնաբերվել է, որ այն երիտասարդները, որոնք ենթարկվել են ալկոհոլի մարքեթինգի ազդեցությանը ավելի մեծ հավանականությամբ կսկսեն օգտագործել այն, իսկ նրանք որ արդեն օգտագործում է` կխմեն ավելի շատ: Դրա հետ մեկ տեղ, ալկոհոլի մարքեթինգ</w:t>
      </w:r>
      <w:r w:rsidRPr="00C5376D">
        <w:rPr>
          <w:rFonts w:ascii="GHEA Grapalat" w:hAnsi="GHEA Grapalat"/>
          <w:lang w:val="hy-AM"/>
        </w:rPr>
        <w:t>ն</w:t>
      </w:r>
      <w:r w:rsidR="00A23C44" w:rsidRPr="00C5376D">
        <w:rPr>
          <w:rFonts w:ascii="GHEA Grapalat" w:hAnsi="GHEA Grapalat"/>
          <w:lang w:val="hy-AM"/>
        </w:rPr>
        <w:t xml:space="preserve"> ավելի զգալի ազդեցություն է ունենում ցածր </w:t>
      </w:r>
      <w:r w:rsidRPr="00C5376D">
        <w:rPr>
          <w:rFonts w:ascii="GHEA Grapalat" w:hAnsi="GHEA Grapalat"/>
          <w:lang w:val="hy-AM"/>
        </w:rPr>
        <w:t xml:space="preserve">և </w:t>
      </w:r>
      <w:r w:rsidR="00A23C44" w:rsidRPr="00C5376D">
        <w:rPr>
          <w:rFonts w:ascii="GHEA Grapalat" w:hAnsi="GHEA Grapalat"/>
          <w:lang w:val="hy-AM"/>
        </w:rPr>
        <w:t>միջին եկամուտներով երկրներում:</w:t>
      </w:r>
    </w:p>
    <w:p w:rsidR="00A23C44" w:rsidRPr="00C5376D" w:rsidRDefault="00A23C44" w:rsidP="00A23C4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  <w:r w:rsidRPr="00C5376D">
        <w:rPr>
          <w:rFonts w:ascii="GHEA Grapalat" w:hAnsi="GHEA Grapalat"/>
          <w:lang w:val="hy-AM"/>
        </w:rPr>
        <w:t>Երեխաները, դեռահասները և ծերերը որպես կանոն ավելի խոցելի են ալկհոլի օգտագործման հետևանքով առաջացող վնասից քան բնակչության այլ խմբերը: Վերոնշյալի լույսի ներքո, առանձնահատուկ կարևորություն է ստանում ակլոհոլի օգտագործման կանխարգելումը հատկապես երեխաներին և դեռահասների շրջանում, որի առավել արդյունավետ միջոցներից է ալկոհոլի գովազդի սահմանափակումը հատկապես հեռուստատեսությամբ:</w:t>
      </w:r>
    </w:p>
    <w:p w:rsidR="00A23C44" w:rsidRPr="00C5376D" w:rsidRDefault="00A23C44" w:rsidP="00A23C4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  <w:r w:rsidRPr="00C5376D">
        <w:rPr>
          <w:rFonts w:ascii="GHEA Grapalat" w:hAnsi="GHEA Grapalat"/>
          <w:lang w:val="hy-AM"/>
        </w:rPr>
        <w:t>Միջազգային փորձի ուսումնասիրությունը վկայում է, որ Եվրոպական տարածաշրջանի 12 երկրներու</w:t>
      </w:r>
      <w:r w:rsidR="00737E6D" w:rsidRPr="00C5376D">
        <w:rPr>
          <w:rFonts w:ascii="GHEA Grapalat" w:hAnsi="GHEA Grapalat"/>
          <w:lang w:val="hy-AM"/>
        </w:rPr>
        <w:t>մ</w:t>
      </w:r>
      <w:r w:rsidRPr="00C5376D">
        <w:rPr>
          <w:rFonts w:ascii="GHEA Grapalat" w:hAnsi="GHEA Grapalat"/>
          <w:lang w:val="hy-AM"/>
        </w:rPr>
        <w:t xml:space="preserve"> ամբողջությամբ արգելված է թունդ ալկոհոլային </w:t>
      </w:r>
      <w:r w:rsidR="00737E6D" w:rsidRPr="00C5376D">
        <w:rPr>
          <w:rFonts w:ascii="GHEA Grapalat" w:hAnsi="GHEA Grapalat"/>
          <w:lang w:val="hy-AM"/>
        </w:rPr>
        <w:t xml:space="preserve">խմիչքների </w:t>
      </w:r>
      <w:r w:rsidRPr="00C5376D">
        <w:rPr>
          <w:rFonts w:ascii="GHEA Grapalat" w:hAnsi="GHEA Grapalat"/>
          <w:lang w:val="hy-AM"/>
        </w:rPr>
        <w:t xml:space="preserve">գովազդը հանրային և ազգային, 11-ում` նաև մասնավոր </w:t>
      </w:r>
      <w:r w:rsidR="00737E6D" w:rsidRPr="00C5376D">
        <w:rPr>
          <w:rFonts w:ascii="GHEA Grapalat" w:hAnsi="GHEA Grapalat"/>
          <w:lang w:val="hy-AM"/>
        </w:rPr>
        <w:t>հեռուստատեսություններով</w:t>
      </w:r>
      <w:r w:rsidRPr="00C5376D">
        <w:rPr>
          <w:rFonts w:ascii="GHEA Grapalat" w:hAnsi="GHEA Grapalat"/>
          <w:lang w:val="hy-AM"/>
        </w:rPr>
        <w:t>: 14 երկրներում գործում են մասնակի սահմանափակումներ` ցուցադրման</w:t>
      </w:r>
      <w:r w:rsidR="003D7367" w:rsidRPr="00C5376D">
        <w:rPr>
          <w:rFonts w:ascii="GHEA Grapalat" w:hAnsi="GHEA Grapalat"/>
          <w:lang w:val="hy-AM"/>
        </w:rPr>
        <w:t xml:space="preserve"> </w:t>
      </w:r>
      <w:r w:rsidRPr="00C5376D">
        <w:rPr>
          <w:rFonts w:ascii="GHEA Grapalat" w:hAnsi="GHEA Grapalat"/>
          <w:lang w:val="hy-AM"/>
        </w:rPr>
        <w:t>ժամի և տեղի նկատմամբ: Հարկ է նշել նաև, որ 4 երկրներում արգելված է անգամ գարեջրի, իս</w:t>
      </w:r>
      <w:r w:rsidR="00A50680" w:rsidRPr="00C5376D">
        <w:rPr>
          <w:rFonts w:ascii="GHEA Grapalat" w:hAnsi="GHEA Grapalat"/>
          <w:lang w:val="hy-AM"/>
        </w:rPr>
        <w:t xml:space="preserve">կ 6-ում գինու գովազդը: Օրինակ, </w:t>
      </w:r>
      <w:r w:rsidR="00A50680" w:rsidRPr="00C5376D">
        <w:rPr>
          <w:rFonts w:ascii="GHEA Grapalat" w:hAnsi="GHEA Grapalat"/>
          <w:lang w:val="hy-AM"/>
        </w:rPr>
        <w:lastRenderedPageBreak/>
        <w:t>Ֆ</w:t>
      </w:r>
      <w:r w:rsidRPr="00C5376D">
        <w:rPr>
          <w:rFonts w:ascii="GHEA Grapalat" w:hAnsi="GHEA Grapalat"/>
          <w:lang w:val="hy-AM"/>
        </w:rPr>
        <w:t>րանսիայում ալկոհոլային խմիչքների գովազը հեռուստատեսությամբ ամբողջովին արգելված է դեռևս 1991թ.-ից</w:t>
      </w:r>
      <w:r w:rsidR="00737E6D" w:rsidRPr="00C5376D">
        <w:rPr>
          <w:rFonts w:ascii="GHEA Grapalat" w:hAnsi="GHEA Grapalat"/>
          <w:lang w:val="hy-AM"/>
        </w:rPr>
        <w:t>`</w:t>
      </w:r>
      <w:r w:rsidRPr="00C5376D">
        <w:rPr>
          <w:rFonts w:ascii="GHEA Grapalat" w:hAnsi="GHEA Grapalat"/>
          <w:lang w:val="hy-AM"/>
        </w:rPr>
        <w:t xml:space="preserve"> </w:t>
      </w:r>
      <w:r w:rsidR="00737E6D" w:rsidRPr="00C5376D">
        <w:rPr>
          <w:rFonts w:ascii="GHEA Grapalat" w:hAnsi="GHEA Grapalat"/>
          <w:lang w:val="hy-AM"/>
        </w:rPr>
        <w:t>«</w:t>
      </w:r>
      <w:r w:rsidRPr="00C5376D">
        <w:rPr>
          <w:rFonts w:ascii="GHEA Grapalat" w:hAnsi="GHEA Grapalat"/>
          <w:lang w:val="hy-AM"/>
        </w:rPr>
        <w:t>Loi Evin</w:t>
      </w:r>
      <w:r w:rsidR="00737E6D" w:rsidRPr="00C5376D">
        <w:rPr>
          <w:rFonts w:ascii="GHEA Grapalat" w:hAnsi="GHEA Grapalat"/>
          <w:lang w:val="hy-AM"/>
        </w:rPr>
        <w:t>»</w:t>
      </w:r>
      <w:r w:rsidRPr="00C5376D">
        <w:rPr>
          <w:rFonts w:ascii="GHEA Grapalat" w:hAnsi="GHEA Grapalat"/>
          <w:lang w:val="hy-AM"/>
        </w:rPr>
        <w:t xml:space="preserve"> (Էվինի օրենքի) համաձայն:</w:t>
      </w:r>
    </w:p>
    <w:p w:rsidR="009003B3" w:rsidRPr="00C5376D" w:rsidRDefault="009003B3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C5376D">
        <w:rPr>
          <w:rFonts w:ascii="GHEA Grapalat" w:hAnsi="GHEA Grapalat"/>
          <w:lang w:val="hy-AM"/>
        </w:rPr>
        <w:t>Այսպիսով</w:t>
      </w:r>
      <w:r w:rsidR="003D7367" w:rsidRPr="00C5376D">
        <w:rPr>
          <w:rFonts w:ascii="GHEA Grapalat" w:hAnsi="GHEA Grapalat"/>
          <w:lang w:val="hy-AM"/>
        </w:rPr>
        <w:t xml:space="preserve"> </w:t>
      </w:r>
      <w:r w:rsidRPr="00C5376D">
        <w:rPr>
          <w:rFonts w:ascii="GHEA Grapalat" w:hAnsi="GHEA Grapalat"/>
          <w:lang w:val="hy-AM"/>
        </w:rPr>
        <w:t>ակնհայտ է, որ մեր</w:t>
      </w:r>
      <w:r w:rsidR="00A50680" w:rsidRPr="00C5376D">
        <w:rPr>
          <w:rFonts w:ascii="GHEA Grapalat" w:hAnsi="GHEA Grapalat"/>
          <w:lang w:val="hy-AM"/>
        </w:rPr>
        <w:t xml:space="preserve"> հանրապետությունում</w:t>
      </w:r>
      <w:r w:rsidRPr="00C5376D">
        <w:rPr>
          <w:rFonts w:ascii="GHEA Grapalat" w:hAnsi="GHEA Grapalat"/>
          <w:lang w:val="hy-AM"/>
        </w:rPr>
        <w:t xml:space="preserve"> գերակշռում է համեմատաբար թունդ ալկոհոլային խմիչքների սպառումը, ինչ</w:t>
      </w:r>
      <w:r w:rsidR="000C44F3" w:rsidRPr="00C5376D">
        <w:rPr>
          <w:rFonts w:ascii="GHEA Grapalat" w:hAnsi="GHEA Grapalat"/>
          <w:lang w:val="hy-AM"/>
        </w:rPr>
        <w:t xml:space="preserve">ին </w:t>
      </w:r>
      <w:r w:rsidR="003E05B2" w:rsidRPr="00C5376D">
        <w:rPr>
          <w:rFonts w:ascii="GHEA Grapalat" w:hAnsi="GHEA Grapalat"/>
          <w:lang w:val="hy-AM"/>
        </w:rPr>
        <w:t>անուղակ</w:t>
      </w:r>
      <w:r w:rsidR="00A23C44" w:rsidRPr="00C5376D">
        <w:rPr>
          <w:rFonts w:ascii="GHEA Grapalat" w:hAnsi="GHEA Grapalat"/>
          <w:lang w:val="hy-AM"/>
        </w:rPr>
        <w:t>ի</w:t>
      </w:r>
      <w:r w:rsidR="003E05B2" w:rsidRPr="00C5376D">
        <w:rPr>
          <w:rFonts w:ascii="GHEA Grapalat" w:hAnsi="GHEA Grapalat"/>
          <w:lang w:val="hy-AM"/>
        </w:rPr>
        <w:t xml:space="preserve"> </w:t>
      </w:r>
      <w:r w:rsidR="000C44F3" w:rsidRPr="00C5376D">
        <w:rPr>
          <w:rFonts w:ascii="GHEA Grapalat" w:hAnsi="GHEA Grapalat"/>
          <w:lang w:val="hy-AM"/>
        </w:rPr>
        <w:t xml:space="preserve">նպաստում </w:t>
      </w:r>
      <w:r w:rsidR="004D47BD" w:rsidRPr="00C5376D">
        <w:rPr>
          <w:rFonts w:ascii="GHEA Grapalat" w:hAnsi="GHEA Grapalat"/>
          <w:lang w:val="hy-AM"/>
        </w:rPr>
        <w:t>են</w:t>
      </w:r>
      <w:r w:rsidR="000C44F3" w:rsidRPr="00C5376D">
        <w:rPr>
          <w:rFonts w:ascii="GHEA Grapalat" w:hAnsi="GHEA Grapalat"/>
          <w:lang w:val="hy-AM"/>
        </w:rPr>
        <w:t xml:space="preserve"> նաև գործող իր</w:t>
      </w:r>
      <w:r w:rsidR="006464CE" w:rsidRPr="00C5376D">
        <w:rPr>
          <w:rFonts w:ascii="GHEA Grapalat" w:hAnsi="GHEA Grapalat"/>
          <w:lang w:val="hy-AM"/>
        </w:rPr>
        <w:t>ավակարգավորումները</w:t>
      </w:r>
      <w:r w:rsidR="0057623F" w:rsidRPr="00C5376D">
        <w:rPr>
          <w:rFonts w:ascii="GHEA Grapalat" w:hAnsi="GHEA Grapalat"/>
          <w:lang w:val="hy-AM"/>
        </w:rPr>
        <w:t>, ուստի</w:t>
      </w:r>
      <w:r w:rsidR="003B04FF" w:rsidRPr="00C5376D">
        <w:rPr>
          <w:rFonts w:ascii="GHEA Grapalat" w:hAnsi="GHEA Grapalat"/>
          <w:lang w:val="hy-AM"/>
        </w:rPr>
        <w:t xml:space="preserve"> </w:t>
      </w:r>
      <w:r w:rsidR="0057623F" w:rsidRPr="00C5376D">
        <w:rPr>
          <w:rFonts w:ascii="GHEA Grapalat" w:hAnsi="GHEA Grapalat"/>
          <w:bCs/>
          <w:color w:val="000000"/>
          <w:lang w:val="hy-AM"/>
        </w:rPr>
        <w:t>անհրաժեշտություն է առաջանում</w:t>
      </w:r>
      <w:r w:rsidR="003B04FF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BE64B4" w:rsidRPr="00C5376D">
        <w:rPr>
          <w:rFonts w:ascii="GHEA Grapalat" w:hAnsi="GHEA Grapalat"/>
          <w:bCs/>
          <w:color w:val="000000"/>
          <w:lang w:val="hy-AM"/>
        </w:rPr>
        <w:t>«</w:t>
      </w:r>
      <w:r w:rsidR="00460A33" w:rsidRPr="00C5376D">
        <w:rPr>
          <w:rFonts w:ascii="GHEA Grapalat" w:hAnsi="GHEA Grapalat" w:cs="Sylfaen"/>
          <w:color w:val="000000"/>
          <w:lang w:val="hy-AM"/>
        </w:rPr>
        <w:t>Գովազդի մասին</w:t>
      </w:r>
      <w:r w:rsidR="00BE64B4" w:rsidRPr="00C5376D">
        <w:rPr>
          <w:rFonts w:ascii="GHEA Grapalat" w:hAnsi="GHEA Grapalat" w:cs="Sylfaen"/>
          <w:color w:val="000000"/>
          <w:lang w:val="hy-AM"/>
        </w:rPr>
        <w:t>»</w:t>
      </w:r>
      <w:r w:rsidR="003B04FF" w:rsidRPr="00C5376D">
        <w:rPr>
          <w:rFonts w:ascii="GHEA Grapalat" w:hAnsi="GHEA Grapalat" w:cs="Sylfaen"/>
          <w:color w:val="000000"/>
          <w:lang w:val="hy-AM"/>
        </w:rPr>
        <w:t xml:space="preserve"> օրենքում կատարել </w:t>
      </w:r>
      <w:r w:rsidR="0057623F" w:rsidRPr="00C5376D">
        <w:rPr>
          <w:rFonts w:ascii="GHEA Grapalat" w:hAnsi="GHEA Grapalat" w:cs="Sylfaen"/>
          <w:color w:val="000000"/>
          <w:lang w:val="hy-AM"/>
        </w:rPr>
        <w:t xml:space="preserve">համապատասխան </w:t>
      </w:r>
      <w:r w:rsidR="004D47BD" w:rsidRPr="00C5376D">
        <w:rPr>
          <w:rFonts w:ascii="GHEA Grapalat" w:hAnsi="GHEA Grapalat" w:cs="Sylfaen"/>
          <w:color w:val="000000"/>
          <w:lang w:val="hy-AM"/>
        </w:rPr>
        <w:t>փոփոխություններ` արգելելով</w:t>
      </w:r>
      <w:r w:rsidR="00EE732B" w:rsidRPr="00C5376D">
        <w:rPr>
          <w:rFonts w:ascii="GHEA Grapalat" w:hAnsi="GHEA Grapalat" w:cs="Sylfaen"/>
          <w:color w:val="000000"/>
          <w:lang w:val="hy-AM"/>
        </w:rPr>
        <w:t xml:space="preserve"> թունդ ալկոհոլային խմիչքների գովազդը</w:t>
      </w:r>
      <w:r w:rsidR="003D7367" w:rsidRPr="00C5376D">
        <w:rPr>
          <w:rFonts w:ascii="GHEA Grapalat" w:hAnsi="GHEA Grapalat" w:cs="Sylfaen"/>
          <w:color w:val="000000"/>
          <w:lang w:val="hy-AM"/>
        </w:rPr>
        <w:t xml:space="preserve"> </w:t>
      </w:r>
      <w:r w:rsidR="00EE732B" w:rsidRPr="00C5376D">
        <w:rPr>
          <w:rFonts w:ascii="GHEA Grapalat" w:hAnsi="GHEA Grapalat" w:cs="Sylfaen"/>
          <w:bCs/>
          <w:color w:val="000000"/>
          <w:lang w:val="hy-AM"/>
        </w:rPr>
        <w:t>զանգվածային տեղեկատվության էլեկտրոնային միջոցներով, բացառությամբ տեղական արտադրության կոնյակի, ինչն իր հերթին դրական ազդեցություն կունենա բնակչության լայն խմբերի</w:t>
      </w:r>
      <w:r w:rsidR="004D47BD" w:rsidRPr="00C5376D">
        <w:rPr>
          <w:rFonts w:ascii="GHEA Grapalat" w:hAnsi="GHEA Grapalat" w:cs="Sylfaen"/>
          <w:bCs/>
          <w:color w:val="000000"/>
          <w:lang w:val="hy-AM"/>
        </w:rPr>
        <w:t>`</w:t>
      </w:r>
      <w:r w:rsidR="00EE732B" w:rsidRPr="00C5376D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4D47BD" w:rsidRPr="00C5376D">
        <w:rPr>
          <w:rFonts w:ascii="GHEA Grapalat" w:hAnsi="GHEA Grapalat" w:cs="Sylfaen"/>
          <w:bCs/>
          <w:color w:val="000000"/>
          <w:lang w:val="hy-AM"/>
        </w:rPr>
        <w:t>հատկապես</w:t>
      </w:r>
      <w:r w:rsidR="00EE732B" w:rsidRPr="00C5376D">
        <w:rPr>
          <w:rFonts w:ascii="GHEA Grapalat" w:hAnsi="GHEA Grapalat" w:cs="Sylfaen"/>
          <w:bCs/>
          <w:color w:val="000000"/>
          <w:lang w:val="hy-AM"/>
        </w:rPr>
        <w:t xml:space="preserve"> երեխաների, դեռահասների և երիտասարդների շրջանում առողջ ապրելակերպի ձևավորման և ոչ վարակիչ հիվանդությունների կարևոր ռիսկի գործոն հանդիսացող ալկոհոլի չարաշահման հետրանքով առաջացող հիվանդությունների թվի նվազեցման վրա:</w:t>
      </w:r>
    </w:p>
    <w:p w:rsidR="003D7367" w:rsidRPr="00C5376D" w:rsidRDefault="003D7367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341704" w:rsidRPr="00C5376D" w:rsidRDefault="00341704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Sylfaen"/>
          <w:b/>
          <w:bCs/>
          <w:color w:val="000000"/>
          <w:lang w:val="hy-AM"/>
        </w:rPr>
      </w:pPr>
      <w:r w:rsidRPr="00C5376D">
        <w:rPr>
          <w:rFonts w:ascii="GHEA Grapalat" w:hAnsi="GHEA Grapalat"/>
          <w:b/>
          <w:bCs/>
          <w:color w:val="000000"/>
          <w:lang w:val="hy-AM"/>
        </w:rPr>
        <w:t>2.</w:t>
      </w:r>
      <w:r w:rsidRPr="00C5376D">
        <w:rPr>
          <w:rStyle w:val="apple-converted-space"/>
          <w:rFonts w:ascii="Courier New" w:hAnsi="Courier New" w:cs="Courier New"/>
          <w:b/>
          <w:bCs/>
          <w:color w:val="000000"/>
          <w:lang w:val="hy-AM"/>
        </w:rPr>
        <w:t> </w:t>
      </w:r>
      <w:r w:rsidRPr="00C5376D">
        <w:rPr>
          <w:rFonts w:ascii="GHEA Grapalat" w:hAnsi="GHEA Grapalat" w:cs="Sylfaen"/>
          <w:b/>
          <w:bCs/>
          <w:color w:val="000000"/>
          <w:lang w:val="hy-AM"/>
        </w:rPr>
        <w:t>Կարգավորման</w:t>
      </w:r>
      <w:r w:rsidRPr="00C5376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b/>
          <w:bCs/>
          <w:color w:val="000000"/>
          <w:lang w:val="hy-AM"/>
        </w:rPr>
        <w:t>հարաբերությունների</w:t>
      </w:r>
      <w:r w:rsidRPr="00C5376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b/>
          <w:bCs/>
          <w:color w:val="000000"/>
          <w:lang w:val="hy-AM"/>
        </w:rPr>
        <w:t>ներկա</w:t>
      </w:r>
      <w:r w:rsidRPr="00C5376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b/>
          <w:bCs/>
          <w:color w:val="000000"/>
          <w:lang w:val="hy-AM"/>
        </w:rPr>
        <w:t>վիճակը</w:t>
      </w:r>
      <w:r w:rsidRPr="00C5376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b/>
          <w:bCs/>
          <w:color w:val="000000"/>
          <w:lang w:val="hy-AM"/>
        </w:rPr>
        <w:t>և</w:t>
      </w:r>
      <w:r w:rsidRPr="00C5376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b/>
          <w:bCs/>
          <w:color w:val="000000"/>
          <w:lang w:val="hy-AM"/>
        </w:rPr>
        <w:t>առկա</w:t>
      </w:r>
      <w:r w:rsidRPr="00C5376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b/>
          <w:bCs/>
          <w:color w:val="000000"/>
          <w:lang w:val="hy-AM"/>
        </w:rPr>
        <w:t>խնդիրները</w:t>
      </w:r>
    </w:p>
    <w:p w:rsidR="003B04FF" w:rsidRPr="00C5376D" w:rsidRDefault="003B7C10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 w:cs="Sylfaen"/>
          <w:bCs/>
          <w:color w:val="000000"/>
          <w:lang w:val="hy-AM"/>
        </w:rPr>
      </w:pPr>
      <w:r w:rsidRPr="00C5376D">
        <w:rPr>
          <w:rFonts w:ascii="GHEA Grapalat" w:hAnsi="GHEA Grapalat" w:cs="Sylfaen"/>
          <w:bCs/>
          <w:color w:val="000000"/>
          <w:lang w:val="hy-AM"/>
        </w:rPr>
        <w:tab/>
      </w:r>
      <w:r w:rsidR="00BE64B4" w:rsidRPr="00C5376D">
        <w:rPr>
          <w:rFonts w:ascii="GHEA Grapalat" w:hAnsi="GHEA Grapalat" w:cs="Sylfaen"/>
          <w:bCs/>
          <w:color w:val="000000"/>
          <w:lang w:val="hy-AM"/>
        </w:rPr>
        <w:t>«</w:t>
      </w:r>
      <w:r w:rsidRPr="00C5376D">
        <w:rPr>
          <w:rFonts w:ascii="GHEA Grapalat" w:hAnsi="GHEA Grapalat" w:cs="Sylfaen"/>
          <w:bCs/>
          <w:color w:val="000000"/>
          <w:lang w:val="hy-AM"/>
        </w:rPr>
        <w:t>Գովազդի մասին</w:t>
      </w:r>
      <w:r w:rsidR="00BE64B4" w:rsidRPr="00C5376D">
        <w:rPr>
          <w:rFonts w:ascii="GHEA Grapalat" w:hAnsi="GHEA Grapalat" w:cs="Sylfaen"/>
          <w:bCs/>
          <w:color w:val="000000"/>
          <w:lang w:val="hy-AM"/>
        </w:rPr>
        <w:t xml:space="preserve">» </w:t>
      </w:r>
      <w:r w:rsidRPr="00C5376D">
        <w:rPr>
          <w:rFonts w:ascii="GHEA Grapalat" w:hAnsi="GHEA Grapalat" w:cs="Sylfaen"/>
          <w:bCs/>
          <w:color w:val="000000"/>
          <w:lang w:val="hy-AM"/>
        </w:rPr>
        <w:t>ՀՀ օրենք</w:t>
      </w:r>
      <w:r w:rsidR="00BE64B4" w:rsidRPr="00C5376D">
        <w:rPr>
          <w:rFonts w:ascii="GHEA Grapalat" w:hAnsi="GHEA Grapalat" w:cs="Sylfaen"/>
          <w:bCs/>
          <w:color w:val="000000"/>
          <w:lang w:val="hy-AM"/>
        </w:rPr>
        <w:t xml:space="preserve">ի </w:t>
      </w:r>
      <w:r w:rsidRPr="00C5376D">
        <w:rPr>
          <w:rFonts w:ascii="GHEA Grapalat" w:hAnsi="GHEA Grapalat" w:cs="Sylfaen"/>
          <w:bCs/>
          <w:color w:val="000000"/>
          <w:lang w:val="hy-AM"/>
        </w:rPr>
        <w:t xml:space="preserve">մինչև 2014թ.-ը գործող խմբագրությամբ թունդ ալկոհոլային խմիչքների գովազդը </w:t>
      </w:r>
      <w:r w:rsidR="00392439" w:rsidRPr="00C5376D">
        <w:rPr>
          <w:rFonts w:ascii="GHEA Grapalat" w:hAnsi="GHEA Grapalat" w:cs="Sylfaen"/>
          <w:bCs/>
          <w:color w:val="000000"/>
          <w:lang w:val="hy-AM"/>
        </w:rPr>
        <w:t>զանգվածային տեղեկատվության էլեկտրոնային միջոցներով ամբողջությամբ արգելված էր, ինչը նպաստավոր պայմաններ էր ստեղծում ալկոհոլի մարքեթինգի համար առավել զգայու</w:t>
      </w:r>
      <w:r w:rsidR="00460A33" w:rsidRPr="00C5376D">
        <w:rPr>
          <w:rFonts w:ascii="GHEA Grapalat" w:hAnsi="GHEA Grapalat" w:cs="Sylfaen"/>
          <w:bCs/>
          <w:color w:val="000000"/>
          <w:lang w:val="hy-AM"/>
        </w:rPr>
        <w:t>ն</w:t>
      </w:r>
      <w:r w:rsidR="00392439" w:rsidRPr="00C5376D">
        <w:rPr>
          <w:rFonts w:ascii="GHEA Grapalat" w:hAnsi="GHEA Grapalat" w:cs="Sylfaen"/>
          <w:bCs/>
          <w:color w:val="000000"/>
          <w:lang w:val="hy-AM"/>
        </w:rPr>
        <w:t xml:space="preserve"> խմբերի` երեխաների և դեռահասների շրջանում խմելու կանխարգելման </w:t>
      </w:r>
      <w:r w:rsidR="00460A33" w:rsidRPr="00C5376D">
        <w:rPr>
          <w:rFonts w:ascii="GHEA Grapalat" w:hAnsi="GHEA Grapalat" w:cs="Sylfaen"/>
          <w:bCs/>
          <w:color w:val="000000"/>
          <w:lang w:val="hy-AM"/>
        </w:rPr>
        <w:t>համար</w:t>
      </w:r>
      <w:r w:rsidR="00392439" w:rsidRPr="00C5376D">
        <w:rPr>
          <w:rFonts w:ascii="GHEA Grapalat" w:hAnsi="GHEA Grapalat" w:cs="Sylfaen"/>
          <w:bCs/>
          <w:color w:val="000000"/>
          <w:lang w:val="hy-AM"/>
        </w:rPr>
        <w:t>:</w:t>
      </w:r>
    </w:p>
    <w:p w:rsidR="00887791" w:rsidRPr="00C5376D" w:rsidRDefault="00392439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Sylfaen"/>
          <w:bCs/>
          <w:color w:val="000000"/>
          <w:lang w:val="hy-AM"/>
        </w:rPr>
      </w:pPr>
      <w:r w:rsidRPr="00C5376D">
        <w:rPr>
          <w:rFonts w:ascii="GHEA Grapalat" w:hAnsi="GHEA Grapalat" w:cs="Sylfaen"/>
          <w:bCs/>
          <w:color w:val="000000"/>
          <w:lang w:val="hy-AM"/>
        </w:rPr>
        <w:t xml:space="preserve">Այնուհետև, </w:t>
      </w:r>
      <w:r w:rsidR="00BE64B4" w:rsidRPr="00C5376D">
        <w:rPr>
          <w:rFonts w:ascii="GHEA Grapalat" w:hAnsi="GHEA Grapalat" w:cs="Sylfaen"/>
          <w:bCs/>
          <w:color w:val="000000"/>
          <w:lang w:val="hy-AM"/>
        </w:rPr>
        <w:t>«</w:t>
      </w:r>
      <w:r w:rsidRPr="00C5376D">
        <w:rPr>
          <w:rFonts w:ascii="GHEA Grapalat" w:hAnsi="GHEA Grapalat" w:cs="Sylfaen"/>
          <w:bCs/>
          <w:color w:val="000000"/>
          <w:lang w:val="hy-AM"/>
        </w:rPr>
        <w:t>Գովազդի մասին</w:t>
      </w:r>
      <w:r w:rsidR="00BE64B4" w:rsidRPr="00C5376D">
        <w:rPr>
          <w:rFonts w:ascii="GHEA Grapalat" w:hAnsi="GHEA Grapalat" w:cs="Sylfaen"/>
          <w:bCs/>
          <w:color w:val="000000"/>
          <w:lang w:val="hy-AM"/>
        </w:rPr>
        <w:t>»</w:t>
      </w:r>
      <w:r w:rsidRPr="00C5376D">
        <w:rPr>
          <w:rFonts w:ascii="GHEA Grapalat" w:hAnsi="GHEA Grapalat" w:cs="Sylfaen"/>
          <w:bCs/>
          <w:color w:val="000000"/>
          <w:lang w:val="hy-AM"/>
        </w:rPr>
        <w:t xml:space="preserve"> օրենքի 2014թ.</w:t>
      </w:r>
      <w:r w:rsidR="00B207EC" w:rsidRPr="00C5376D">
        <w:rPr>
          <w:rFonts w:ascii="GHEA Grapalat" w:hAnsi="GHEA Grapalat" w:cs="Sylfaen"/>
          <w:bCs/>
          <w:color w:val="000000"/>
          <w:lang w:val="hy-AM"/>
        </w:rPr>
        <w:t>-ի</w:t>
      </w:r>
      <w:r w:rsidRPr="00C5376D">
        <w:rPr>
          <w:rFonts w:ascii="GHEA Grapalat" w:hAnsi="GHEA Grapalat" w:cs="Sylfaen"/>
          <w:bCs/>
          <w:color w:val="000000"/>
          <w:lang w:val="hy-AM"/>
        </w:rPr>
        <w:t xml:space="preserve"> հունիսի 21-ին ընդունված փոփոխությունների արդյունքում, Օրենքի 15-րդ հոդվածի </w:t>
      </w:r>
      <w:r w:rsidR="001951F1" w:rsidRPr="00C5376D">
        <w:rPr>
          <w:rFonts w:ascii="GHEA Grapalat" w:hAnsi="GHEA Grapalat" w:cs="Sylfaen"/>
          <w:bCs/>
          <w:color w:val="000000"/>
          <w:lang w:val="hy-AM"/>
        </w:rPr>
        <w:t xml:space="preserve">   </w:t>
      </w:r>
      <w:r w:rsidRPr="00C5376D">
        <w:rPr>
          <w:rFonts w:ascii="GHEA Grapalat" w:hAnsi="GHEA Grapalat" w:cs="Sylfaen"/>
          <w:bCs/>
          <w:color w:val="000000"/>
          <w:lang w:val="hy-AM"/>
        </w:rPr>
        <w:t>5-րդ կետի «բ» ենթակետը շարադրվեց հետևյալ խմբագրությամբ</w:t>
      </w:r>
      <w:r w:rsidR="001951F1" w:rsidRPr="00C5376D">
        <w:rPr>
          <w:rFonts w:ascii="GHEA Grapalat" w:hAnsi="GHEA Grapalat" w:cs="Sylfaen"/>
          <w:bCs/>
          <w:color w:val="000000"/>
          <w:lang w:val="hy-AM"/>
        </w:rPr>
        <w:t>`</w:t>
      </w:r>
      <w:r w:rsidRPr="00C5376D">
        <w:rPr>
          <w:rFonts w:ascii="GHEA Grapalat" w:hAnsi="GHEA Grapalat" w:cs="Sylfaen"/>
          <w:bCs/>
          <w:color w:val="000000"/>
          <w:lang w:val="hy-AM"/>
        </w:rPr>
        <w:t xml:space="preserve"> «զանգվածային տեղեկատվության էլեկտրոնային միջոցներով ժամը 06:00-ից մինչև 22:30-ը ցուցադրել թունդ ալկոհոլային խմիչքների (սպիրտի պարունակությունը 20 և ավելի ծավալային միավոր), բացառությա</w:t>
      </w:r>
      <w:r w:rsidR="001951F1" w:rsidRPr="00C5376D">
        <w:rPr>
          <w:rFonts w:ascii="GHEA Grapalat" w:hAnsi="GHEA Grapalat" w:cs="Sylfaen"/>
          <w:bCs/>
          <w:color w:val="000000"/>
          <w:lang w:val="hy-AM"/>
        </w:rPr>
        <w:t>մբ տեղական արտադրության կոնյակի</w:t>
      </w:r>
      <w:r w:rsidRPr="00C5376D">
        <w:rPr>
          <w:rFonts w:ascii="GHEA Grapalat" w:hAnsi="GHEA Grapalat" w:cs="Sylfaen"/>
          <w:bCs/>
          <w:color w:val="000000"/>
          <w:lang w:val="hy-AM"/>
        </w:rPr>
        <w:t xml:space="preserve"> գովազդ</w:t>
      </w:r>
      <w:r w:rsidR="001951F1" w:rsidRPr="00C5376D">
        <w:rPr>
          <w:rFonts w:ascii="GHEA Grapalat" w:hAnsi="GHEA Grapalat" w:cs="Sylfaen"/>
          <w:bCs/>
          <w:color w:val="000000"/>
          <w:lang w:val="hy-AM"/>
        </w:rPr>
        <w:t>ի</w:t>
      </w:r>
      <w:r w:rsidRPr="00C5376D">
        <w:rPr>
          <w:rFonts w:ascii="GHEA Grapalat" w:hAnsi="GHEA Grapalat" w:cs="Sylfaen"/>
          <w:bCs/>
          <w:color w:val="000000"/>
          <w:lang w:val="hy-AM"/>
        </w:rPr>
        <w:t>:», ըստ էությա</w:t>
      </w:r>
      <w:r w:rsidR="001622A7" w:rsidRPr="00C5376D">
        <w:rPr>
          <w:rFonts w:ascii="GHEA Grapalat" w:hAnsi="GHEA Grapalat" w:cs="Sylfaen"/>
          <w:bCs/>
          <w:color w:val="000000"/>
          <w:lang w:val="hy-AM"/>
        </w:rPr>
        <w:t>ն</w:t>
      </w:r>
      <w:r w:rsidRPr="00C5376D">
        <w:rPr>
          <w:rFonts w:ascii="GHEA Grapalat" w:hAnsi="GHEA Grapalat" w:cs="Sylfaen"/>
          <w:bCs/>
          <w:color w:val="000000"/>
          <w:lang w:val="hy-AM"/>
        </w:rPr>
        <w:t xml:space="preserve"> թույլատրելով թունդ ալկոհոլային խմիչքների գովազդը նշված ժամերից դուր</w:t>
      </w:r>
      <w:r w:rsidR="00887791" w:rsidRPr="00C5376D">
        <w:rPr>
          <w:rFonts w:ascii="GHEA Grapalat" w:hAnsi="GHEA Grapalat" w:cs="Sylfaen"/>
          <w:bCs/>
          <w:color w:val="000000"/>
          <w:lang w:val="hy-AM"/>
        </w:rPr>
        <w:t>ս</w:t>
      </w:r>
      <w:r w:rsidR="0087581B" w:rsidRPr="00C5376D">
        <w:rPr>
          <w:rFonts w:ascii="GHEA Grapalat" w:hAnsi="GHEA Grapalat" w:cs="Sylfaen"/>
          <w:bCs/>
          <w:color w:val="000000"/>
          <w:lang w:val="hy-AM"/>
        </w:rPr>
        <w:t>:</w:t>
      </w:r>
      <w:r w:rsidR="009D466D" w:rsidRPr="00C5376D">
        <w:rPr>
          <w:rFonts w:ascii="GHEA Grapalat" w:hAnsi="GHEA Grapalat" w:cs="Sylfaen"/>
          <w:bCs/>
          <w:color w:val="000000"/>
          <w:lang w:val="hy-AM"/>
        </w:rPr>
        <w:t xml:space="preserve"> Հ</w:t>
      </w:r>
      <w:r w:rsidR="00BE64B4" w:rsidRPr="00C5376D">
        <w:rPr>
          <w:rFonts w:ascii="GHEA Grapalat" w:hAnsi="GHEA Grapalat" w:cs="Sylfaen"/>
          <w:bCs/>
          <w:color w:val="000000"/>
          <w:lang w:val="hy-AM"/>
        </w:rPr>
        <w:t>ատկանշական է, որ ժամանակահատվածը</w:t>
      </w:r>
      <w:r w:rsidR="009D466D" w:rsidRPr="00C5376D">
        <w:rPr>
          <w:rFonts w:ascii="GHEA Grapalat" w:hAnsi="GHEA Grapalat" w:cs="Sylfaen"/>
          <w:bCs/>
          <w:color w:val="000000"/>
          <w:lang w:val="hy-AM"/>
        </w:rPr>
        <w:t xml:space="preserve"> գործնականում համընկնում է </w:t>
      </w:r>
      <w:r w:rsidR="0046250F" w:rsidRPr="00C5376D">
        <w:rPr>
          <w:rFonts w:ascii="GHEA Grapalat" w:hAnsi="GHEA Grapalat" w:cs="Sylfaen"/>
          <w:bCs/>
          <w:color w:val="000000"/>
          <w:lang w:val="hy-AM"/>
        </w:rPr>
        <w:t>զանգվածային դիտում</w:t>
      </w:r>
      <w:r w:rsidR="009D466D" w:rsidRPr="00C5376D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28400A" w:rsidRPr="00C5376D">
        <w:rPr>
          <w:rFonts w:ascii="GHEA Grapalat" w:hAnsi="GHEA Grapalat" w:cs="Sylfaen"/>
          <w:bCs/>
          <w:color w:val="000000"/>
          <w:lang w:val="hy-AM"/>
        </w:rPr>
        <w:t>ունեցող</w:t>
      </w:r>
      <w:r w:rsidR="00BF61A4" w:rsidRPr="00C5376D">
        <w:rPr>
          <w:rFonts w:ascii="GHEA Grapalat" w:hAnsi="GHEA Grapalat" w:cs="Sylfaen"/>
          <w:bCs/>
          <w:color w:val="000000"/>
          <w:lang w:val="hy-AM"/>
        </w:rPr>
        <w:t xml:space="preserve"> մարզական հեռուստահաղորդումների հետ, որոնց հիմնական աուդիտորիան </w:t>
      </w:r>
      <w:r w:rsidR="0028400A" w:rsidRPr="00C5376D">
        <w:rPr>
          <w:rFonts w:ascii="GHEA Grapalat" w:hAnsi="GHEA Grapalat" w:cs="Sylfaen"/>
          <w:bCs/>
          <w:color w:val="000000"/>
          <w:lang w:val="hy-AM"/>
        </w:rPr>
        <w:t>են</w:t>
      </w:r>
      <w:r w:rsidR="00BF61A4" w:rsidRPr="00C5376D">
        <w:rPr>
          <w:rFonts w:ascii="GHEA Grapalat" w:hAnsi="GHEA Grapalat" w:cs="Sylfaen"/>
          <w:bCs/>
          <w:color w:val="000000"/>
          <w:lang w:val="hy-AM"/>
        </w:rPr>
        <w:t xml:space="preserve"> երեխաները, դեռահ</w:t>
      </w:r>
      <w:r w:rsidR="00BE64B4" w:rsidRPr="00C5376D">
        <w:rPr>
          <w:rFonts w:ascii="GHEA Grapalat" w:hAnsi="GHEA Grapalat" w:cs="Sylfaen"/>
          <w:bCs/>
          <w:color w:val="000000"/>
          <w:lang w:val="hy-AM"/>
        </w:rPr>
        <w:t>ա</w:t>
      </w:r>
      <w:r w:rsidR="00BF61A4" w:rsidRPr="00C5376D">
        <w:rPr>
          <w:rFonts w:ascii="GHEA Grapalat" w:hAnsi="GHEA Grapalat" w:cs="Sylfaen"/>
          <w:bCs/>
          <w:color w:val="000000"/>
          <w:lang w:val="hy-AM"/>
        </w:rPr>
        <w:t>սներն</w:t>
      </w:r>
      <w:r w:rsidR="009D466D" w:rsidRPr="00C5376D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BF61A4" w:rsidRPr="00C5376D">
        <w:rPr>
          <w:rFonts w:ascii="GHEA Grapalat" w:hAnsi="GHEA Grapalat" w:cs="Sylfaen"/>
          <w:bCs/>
          <w:color w:val="000000"/>
          <w:lang w:val="hy-AM"/>
        </w:rPr>
        <w:t xml:space="preserve">ու </w:t>
      </w:r>
      <w:r w:rsidR="00BF61A4" w:rsidRPr="00C5376D">
        <w:rPr>
          <w:rFonts w:ascii="GHEA Grapalat" w:hAnsi="GHEA Grapalat" w:cs="Sylfaen"/>
          <w:bCs/>
          <w:color w:val="000000"/>
          <w:lang w:val="hy-AM"/>
        </w:rPr>
        <w:lastRenderedPageBreak/>
        <w:t xml:space="preserve">երիտասարդները: Սպորտային հեռուստահաղորդումների ժամանակ թունդ ալկոհոլային խմիչքների գովազդը երիտասարդ ունկնդիրների շրջանում կարող է նաև </w:t>
      </w:r>
      <w:r w:rsidR="00C3720C" w:rsidRPr="00C5376D">
        <w:rPr>
          <w:rFonts w:ascii="GHEA Grapalat" w:hAnsi="GHEA Grapalat" w:cs="Sylfaen"/>
          <w:bCs/>
          <w:color w:val="000000"/>
          <w:lang w:val="hy-AM"/>
        </w:rPr>
        <w:t xml:space="preserve">դրական </w:t>
      </w:r>
      <w:r w:rsidR="00BF61A4" w:rsidRPr="00C5376D">
        <w:rPr>
          <w:rFonts w:ascii="GHEA Grapalat" w:hAnsi="GHEA Grapalat" w:cs="Sylfaen"/>
          <w:bCs/>
          <w:color w:val="000000"/>
          <w:lang w:val="hy-AM"/>
        </w:rPr>
        <w:t>ասոցիատիվ կապ ստեղծել` առողջ ապրելակերպի (սպորտի) և ալկոհոլի չարաշահման միջև, ինչը բացասական ազդեցություն կարող է թողնել վերջինների վարքագծային մոդելի վրա:</w:t>
      </w:r>
    </w:p>
    <w:p w:rsidR="003E05B2" w:rsidRPr="00C5376D" w:rsidRDefault="00BE64B4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Sylfaen"/>
          <w:bCs/>
          <w:color w:val="000000"/>
          <w:lang w:val="hy-AM"/>
        </w:rPr>
      </w:pPr>
      <w:r w:rsidRPr="00C5376D">
        <w:rPr>
          <w:rFonts w:ascii="GHEA Grapalat" w:hAnsi="GHEA Grapalat" w:cs="Sylfaen"/>
          <w:bCs/>
          <w:color w:val="000000"/>
          <w:lang w:val="hy-AM"/>
        </w:rPr>
        <w:t>Համաձայն ապացուցո</w:t>
      </w:r>
      <w:r w:rsidR="00396813" w:rsidRPr="00C5376D">
        <w:rPr>
          <w:rFonts w:ascii="GHEA Grapalat" w:hAnsi="GHEA Grapalat" w:cs="Sylfaen"/>
          <w:bCs/>
          <w:color w:val="000000"/>
          <w:lang w:val="hy-AM"/>
        </w:rPr>
        <w:t>ղական բժշկության տվյալների</w:t>
      </w:r>
      <w:r w:rsidR="003E05B2" w:rsidRPr="00C5376D">
        <w:rPr>
          <w:rFonts w:ascii="GHEA Grapalat" w:hAnsi="GHEA Grapalat" w:cs="Sylfaen"/>
          <w:bCs/>
          <w:color w:val="000000"/>
          <w:lang w:val="hy-AM"/>
        </w:rPr>
        <w:t xml:space="preserve"> ոչ վարակիչ հիվանդությունների զարգացումը կախված է ապրելակերպից և առկա ռիսկի գործոնների առանձնահատկություններից, որոնք կարող են նպաստել այդ հիվանդությունների զարգացմանը: Ըստ ԱՀԿ տվյալների ոչ վարակիչ հիվանդությունների զարգացման գերակշռող մասը պայմանավորված է ծխախոտի օգտագործման, ալկոհոլի չարաշահման, անառողջ սննդակարգի և այլ գործոնների վնասակար ազդեցությամբ:</w:t>
      </w:r>
    </w:p>
    <w:p w:rsidR="0087581B" w:rsidRPr="00C5376D" w:rsidRDefault="0087581B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Sylfaen"/>
          <w:bCs/>
          <w:color w:val="000000"/>
          <w:lang w:val="hy-AM"/>
        </w:rPr>
      </w:pPr>
      <w:r w:rsidRPr="00C5376D">
        <w:rPr>
          <w:rFonts w:ascii="GHEA Grapalat" w:hAnsi="GHEA Grapalat" w:cs="Sylfaen"/>
          <w:bCs/>
          <w:color w:val="000000"/>
          <w:lang w:val="hy-AM"/>
        </w:rPr>
        <w:t>Վիճակագրական տվյալների վերլուծությունը վկայում է, որ եթե 2012թ.-ին մահացության կառուցվածում առաջատար տեղ զբաղեցնող ոչ վարակիչ հիվանդությունների կարևոր ռիսկի գործոն հանդիսացող ալկոհոլի չարաշահումը</w:t>
      </w:r>
      <w:r w:rsidR="000C6064" w:rsidRPr="00C5376D">
        <w:rPr>
          <w:rStyle w:val="FootnoteReference"/>
          <w:rFonts w:ascii="GHEA Grapalat" w:hAnsi="GHEA Grapalat" w:cs="Sylfaen"/>
          <w:bCs/>
          <w:color w:val="000000"/>
          <w:lang w:val="hy-AM"/>
        </w:rPr>
        <w:footnoteReference w:id="2"/>
      </w:r>
      <w:r w:rsidRPr="00C5376D">
        <w:rPr>
          <w:rFonts w:ascii="GHEA Grapalat" w:hAnsi="GHEA Grapalat" w:cs="Sylfaen"/>
          <w:bCs/>
          <w:color w:val="000000"/>
          <w:lang w:val="hy-AM"/>
        </w:rPr>
        <w:t xml:space="preserve"> հանդիպել է 15 և բարձր տարիքային խմբի տղամարդկանց 11.2%-ի շրջանում, ապա 2016թ.-ին արդեն 16.3%-</w:t>
      </w:r>
      <w:r w:rsidR="00C77503" w:rsidRPr="00C5376D">
        <w:rPr>
          <w:rFonts w:ascii="GHEA Grapalat" w:hAnsi="GHEA Grapalat" w:cs="Sylfaen"/>
          <w:bCs/>
          <w:color w:val="000000"/>
          <w:lang w:val="hy-AM"/>
        </w:rPr>
        <w:t xml:space="preserve">ի, որոնց </w:t>
      </w:r>
      <w:r w:rsidR="0028400A" w:rsidRPr="00C5376D">
        <w:rPr>
          <w:rFonts w:ascii="GHEA Grapalat" w:hAnsi="GHEA Grapalat" w:cs="Sylfaen"/>
          <w:bCs/>
          <w:color w:val="000000"/>
          <w:lang w:val="hy-AM"/>
        </w:rPr>
        <w:t>մոտ</w:t>
      </w:r>
      <w:r w:rsidR="00F62284" w:rsidRPr="00C5376D">
        <w:rPr>
          <w:rFonts w:ascii="GHEA Grapalat" w:hAnsi="GHEA Grapalat" w:cs="Sylfaen"/>
          <w:bCs/>
          <w:color w:val="000000"/>
          <w:lang w:val="hy-AM"/>
        </w:rPr>
        <w:t xml:space="preserve"> վիճակագրորեն հավաստի կերպով</w:t>
      </w:r>
      <w:r w:rsidR="00C77503" w:rsidRPr="00C5376D">
        <w:rPr>
          <w:rFonts w:ascii="GHEA Grapalat" w:hAnsi="GHEA Grapalat" w:cs="Sylfaen"/>
          <w:bCs/>
          <w:color w:val="000000"/>
          <w:lang w:val="hy-AM"/>
        </w:rPr>
        <w:t xml:space="preserve"> ավելի փոքր են ֆիզիկական կենսունակության ինքնագնահատման ցուցանիշները:</w:t>
      </w:r>
      <w:r w:rsidR="00987501" w:rsidRPr="00C5376D">
        <w:rPr>
          <w:rFonts w:ascii="GHEA Grapalat" w:hAnsi="GHEA Grapalat" w:cs="Sylfaen"/>
          <w:bCs/>
          <w:color w:val="000000"/>
          <w:lang w:val="hy-AM"/>
        </w:rPr>
        <w:t xml:space="preserve"> Ալկոհոլի օգտագործման խնդիրն առավել մեծ առողջապահական նշանակություն</w:t>
      </w:r>
      <w:r w:rsidR="0028400A" w:rsidRPr="00C5376D">
        <w:rPr>
          <w:rFonts w:ascii="GHEA Grapalat" w:hAnsi="GHEA Grapalat" w:cs="Sylfaen"/>
          <w:bCs/>
          <w:color w:val="000000"/>
          <w:lang w:val="hy-AM"/>
        </w:rPr>
        <w:t>ը</w:t>
      </w:r>
      <w:r w:rsidR="00987501" w:rsidRPr="00C5376D">
        <w:rPr>
          <w:rFonts w:ascii="GHEA Grapalat" w:hAnsi="GHEA Grapalat" w:cs="Sylfaen"/>
          <w:bCs/>
          <w:color w:val="000000"/>
          <w:lang w:val="hy-AM"/>
        </w:rPr>
        <w:t xml:space="preserve"> պայմանավորված է նաև նրանով, որ ծխախոտի օգտագործու</w:t>
      </w:r>
      <w:r w:rsidR="00F62284" w:rsidRPr="00C5376D">
        <w:rPr>
          <w:rFonts w:ascii="GHEA Grapalat" w:hAnsi="GHEA Grapalat" w:cs="Sylfaen"/>
          <w:bCs/>
          <w:color w:val="000000"/>
          <w:lang w:val="hy-AM"/>
        </w:rPr>
        <w:t xml:space="preserve">մը </w:t>
      </w:r>
      <w:r w:rsidR="00601BCB">
        <w:rPr>
          <w:rFonts w:ascii="GHEA Grapalat" w:hAnsi="GHEA Grapalat" w:cs="Sylfaen"/>
          <w:bCs/>
          <w:color w:val="000000"/>
          <w:lang w:val="hy-AM"/>
        </w:rPr>
        <w:t>խորացնում</w:t>
      </w:r>
      <w:bookmarkStart w:id="0" w:name="_GoBack"/>
      <w:bookmarkEnd w:id="0"/>
      <w:r w:rsidR="00987501" w:rsidRPr="00C5376D">
        <w:rPr>
          <w:rFonts w:ascii="GHEA Grapalat" w:hAnsi="GHEA Grapalat" w:cs="Sylfaen"/>
          <w:bCs/>
          <w:color w:val="000000"/>
          <w:lang w:val="hy-AM"/>
        </w:rPr>
        <w:t xml:space="preserve"> է ալկոհոլի օգտագործման </w:t>
      </w:r>
      <w:r w:rsidR="00F24090" w:rsidRPr="00C5376D">
        <w:rPr>
          <w:rFonts w:ascii="GHEA Grapalat" w:hAnsi="GHEA Grapalat" w:cs="Sylfaen"/>
          <w:bCs/>
          <w:color w:val="000000"/>
          <w:lang w:val="hy-AM"/>
        </w:rPr>
        <w:t>և չարաշահման հետ` մի քանի անգամ բարձրացնելով հիվանդությունների զարգացման առաջացման ռիսկը:</w:t>
      </w:r>
    </w:p>
    <w:p w:rsidR="00C26EDA" w:rsidRPr="00C5376D" w:rsidRDefault="004B2912" w:rsidP="0028400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Cs/>
          <w:color w:val="000000"/>
          <w:lang w:val="hy-AM"/>
        </w:rPr>
      </w:pPr>
      <w:r w:rsidRPr="00C5376D">
        <w:rPr>
          <w:rFonts w:ascii="GHEA Grapalat" w:hAnsi="GHEA Grapalat" w:cs="Sylfaen"/>
          <w:bCs/>
          <w:color w:val="000000"/>
          <w:lang w:val="hy-AM"/>
        </w:rPr>
        <w:t>Վերջին տասնամյակում տնային տնտեսությունների անվանական սպառողական</w:t>
      </w:r>
      <w:r w:rsidR="0028400A" w:rsidRPr="00C5376D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bCs/>
          <w:color w:val="000000"/>
          <w:lang w:val="hy-AM"/>
        </w:rPr>
        <w:t xml:space="preserve">ծախսերի կառուցվածքում նկատվում է ալկոհոլային խմիչքների վրա ծախսվող գումարների աճ, այսպես եթե </w:t>
      </w:r>
      <w:r w:rsidR="004006D0" w:rsidRPr="00C5376D">
        <w:rPr>
          <w:rFonts w:ascii="GHEA Grapalat" w:hAnsi="GHEA Grapalat" w:cs="Sylfaen"/>
          <w:bCs/>
          <w:color w:val="000000"/>
          <w:lang w:val="hy-AM"/>
        </w:rPr>
        <w:t>201</w:t>
      </w:r>
      <w:r w:rsidR="000B1C35" w:rsidRPr="00C5376D">
        <w:rPr>
          <w:rFonts w:ascii="GHEA Grapalat" w:hAnsi="GHEA Grapalat" w:cs="Sylfaen"/>
          <w:bCs/>
          <w:color w:val="000000"/>
          <w:lang w:val="hy-AM"/>
        </w:rPr>
        <w:t>5</w:t>
      </w:r>
      <w:r w:rsidR="004006D0" w:rsidRPr="00C5376D">
        <w:rPr>
          <w:rFonts w:ascii="GHEA Grapalat" w:hAnsi="GHEA Grapalat" w:cs="Sylfaen"/>
          <w:bCs/>
          <w:color w:val="000000"/>
          <w:lang w:val="hy-AM"/>
        </w:rPr>
        <w:t xml:space="preserve">թ.-ին </w:t>
      </w:r>
      <w:r w:rsidR="000B1C35" w:rsidRPr="00C5376D">
        <w:rPr>
          <w:rFonts w:ascii="GHEA Grapalat" w:hAnsi="GHEA Grapalat" w:cs="Sylfaen"/>
          <w:bCs/>
          <w:color w:val="000000"/>
          <w:lang w:val="hy-AM"/>
        </w:rPr>
        <w:t xml:space="preserve">տնային տնտեսության մեկ շնչի հաշվով միջին ամսական ծախսը ալկոհոլային խմիչքների ձեռքբերման վրա </w:t>
      </w:r>
      <w:r w:rsidR="00396813" w:rsidRPr="00C5376D">
        <w:rPr>
          <w:rFonts w:ascii="GHEA Grapalat" w:hAnsi="GHEA Grapalat" w:cs="Sylfaen"/>
          <w:bCs/>
          <w:color w:val="000000"/>
          <w:lang w:val="hy-AM"/>
        </w:rPr>
        <w:t xml:space="preserve">կազմել </w:t>
      </w:r>
      <w:r w:rsidR="000B1C35" w:rsidRPr="00C5376D">
        <w:rPr>
          <w:rFonts w:ascii="GHEA Grapalat" w:hAnsi="GHEA Grapalat" w:cs="Sylfaen"/>
          <w:bCs/>
          <w:color w:val="000000"/>
          <w:lang w:val="hy-AM"/>
        </w:rPr>
        <w:t xml:space="preserve">է 237 դրամ, ապա 2016թ.-ին այն </w:t>
      </w:r>
      <w:r w:rsidR="00CE5AA4" w:rsidRPr="00C5376D">
        <w:rPr>
          <w:rFonts w:ascii="GHEA Grapalat" w:hAnsi="GHEA Grapalat" w:cs="Sylfaen"/>
          <w:bCs/>
          <w:color w:val="000000"/>
          <w:lang w:val="hy-AM"/>
        </w:rPr>
        <w:t>հասել է 244 դրամի:</w:t>
      </w:r>
      <w:r w:rsidR="000B1C35" w:rsidRPr="00C5376D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 xml:space="preserve">Հարկ է նշել նաև, որ </w:t>
      </w:r>
      <w:r w:rsidR="0028400A" w:rsidRPr="00C5376D">
        <w:rPr>
          <w:rFonts w:ascii="GHEA Grapalat" w:hAnsi="GHEA Grapalat"/>
          <w:bCs/>
          <w:color w:val="000000"/>
          <w:lang w:val="hy-AM"/>
        </w:rPr>
        <w:t>ալկոհոլի սպառման`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ըստ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բարեկեցության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խմբերի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IV (18.8%)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և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III (19.0%)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քվինթիլներում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ցուցանիշի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արժեքն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ավելի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բարձր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է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,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քան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ցածր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բարեկեցությամբ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խմբում</w:t>
      </w:r>
      <w:r w:rsidR="00EE732B" w:rsidRPr="00C5376D">
        <w:rPr>
          <w:rFonts w:ascii="GHEA Grapalat" w:hAnsi="GHEA Grapalat"/>
          <w:bCs/>
          <w:color w:val="000000"/>
          <w:lang w:val="hy-AM"/>
        </w:rPr>
        <w:t xml:space="preserve"> (13.5%): </w:t>
      </w:r>
      <w:r w:rsidR="00EE732B" w:rsidRPr="00C5376D">
        <w:rPr>
          <w:rFonts w:ascii="GHEA Grapalat" w:hAnsi="GHEA Grapalat" w:cs="Sylfaen"/>
          <w:bCs/>
          <w:color w:val="000000"/>
          <w:lang w:val="hy-AM"/>
        </w:rPr>
        <w:lastRenderedPageBreak/>
        <w:t>Ը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ստ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կրթամակարդակի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,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ալկոհոլի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օգտագործման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դիտարկվող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ցուցանիշն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ավելի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բարձր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է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միջին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մասնագիտական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կրթությամբ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անձանց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մոտ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(21.0%),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որին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հետևում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են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միջնակարգ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16.7%)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և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թերի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բարձրագույն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(16.2%)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կրթությամբ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անձինք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: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Այն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ամենացածրն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է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բարձրագույն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(13.6%)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և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միջնակարգից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ցածր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(11.1%)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կրթամակարդակ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ունեցող</w:t>
      </w:r>
      <w:r w:rsidR="00C26EDA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28400A" w:rsidRPr="00C5376D">
        <w:rPr>
          <w:rFonts w:ascii="GHEA Grapalat" w:hAnsi="GHEA Grapalat"/>
          <w:bCs/>
          <w:color w:val="000000"/>
          <w:lang w:val="hy-AM"/>
        </w:rPr>
        <w:t xml:space="preserve">անձանց </w:t>
      </w:r>
      <w:r w:rsidR="00C26EDA" w:rsidRPr="00C5376D">
        <w:rPr>
          <w:rFonts w:ascii="GHEA Grapalat" w:hAnsi="GHEA Grapalat" w:cs="Sylfaen"/>
          <w:bCs/>
          <w:color w:val="000000"/>
          <w:lang w:val="hy-AM"/>
        </w:rPr>
        <w:t>խմբերում</w:t>
      </w:r>
      <w:r w:rsidR="00EE732B" w:rsidRPr="00C5376D">
        <w:rPr>
          <w:rFonts w:ascii="GHEA Grapalat" w:hAnsi="GHEA Grapalat"/>
          <w:bCs/>
          <w:color w:val="000000"/>
          <w:lang w:val="hy-AM"/>
        </w:rPr>
        <w:t>:</w:t>
      </w:r>
    </w:p>
    <w:p w:rsidR="00341704" w:rsidRPr="00C5376D" w:rsidRDefault="00341704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C5376D">
        <w:rPr>
          <w:rFonts w:ascii="GHEA Grapalat" w:hAnsi="GHEA Grapalat" w:cs="Sylfaen"/>
          <w:color w:val="000000"/>
          <w:lang w:val="hy-AM"/>
        </w:rPr>
        <w:t>Վերը</w:t>
      </w:r>
      <w:r w:rsidRPr="00C5376D">
        <w:rPr>
          <w:rFonts w:ascii="GHEA Grapalat" w:hAnsi="GHEA Grapalat"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color w:val="000000"/>
          <w:lang w:val="hy-AM"/>
        </w:rPr>
        <w:t>նշված</w:t>
      </w:r>
      <w:r w:rsidRPr="00C5376D">
        <w:rPr>
          <w:rFonts w:ascii="GHEA Grapalat" w:hAnsi="GHEA Grapalat"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color w:val="000000"/>
          <w:lang w:val="hy-AM"/>
        </w:rPr>
        <w:t>խնդիրները</w:t>
      </w:r>
      <w:r w:rsidRPr="00C5376D">
        <w:rPr>
          <w:rFonts w:ascii="GHEA Grapalat" w:hAnsi="GHEA Grapalat"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color w:val="000000"/>
          <w:lang w:val="hy-AM"/>
        </w:rPr>
        <w:t>լուծելու</w:t>
      </w:r>
      <w:r w:rsidRPr="00C5376D">
        <w:rPr>
          <w:rFonts w:ascii="GHEA Grapalat" w:hAnsi="GHEA Grapalat"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color w:val="000000"/>
          <w:lang w:val="hy-AM"/>
        </w:rPr>
        <w:t>նպատակով</w:t>
      </w:r>
      <w:r w:rsidRPr="00C5376D">
        <w:rPr>
          <w:rFonts w:ascii="GHEA Grapalat" w:hAnsi="GHEA Grapalat"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color w:val="000000"/>
          <w:lang w:val="hy-AM"/>
        </w:rPr>
        <w:t>առաջացել է</w:t>
      </w:r>
      <w:r w:rsidRPr="00C5376D">
        <w:rPr>
          <w:rFonts w:ascii="GHEA Grapalat" w:hAnsi="GHEA Grapalat"/>
          <w:color w:val="000000"/>
          <w:lang w:val="hy-AM"/>
        </w:rPr>
        <w:t xml:space="preserve"> </w:t>
      </w:r>
      <w:r w:rsidRPr="00C5376D">
        <w:rPr>
          <w:rFonts w:ascii="GHEA Grapalat" w:hAnsi="GHEA Grapalat"/>
          <w:bCs/>
          <w:color w:val="000000"/>
          <w:lang w:val="hy-AM"/>
        </w:rPr>
        <w:t>«Գովազդի մասին»</w:t>
      </w:r>
      <w:r w:rsidRPr="00C5376D">
        <w:rPr>
          <w:rFonts w:ascii="GHEA Grapalat" w:hAnsi="GHEA Grapalat"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color w:val="000000"/>
          <w:lang w:val="hy-AM"/>
        </w:rPr>
        <w:t>ՀՀ</w:t>
      </w:r>
      <w:r w:rsidRPr="00C5376D">
        <w:rPr>
          <w:rFonts w:ascii="GHEA Grapalat" w:hAnsi="GHEA Grapalat"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color w:val="000000"/>
          <w:lang w:val="hy-AM"/>
        </w:rPr>
        <w:t>օրենքում</w:t>
      </w:r>
      <w:r w:rsidR="003D7367" w:rsidRPr="00C5376D">
        <w:rPr>
          <w:rFonts w:ascii="GHEA Grapalat" w:hAnsi="GHEA Grapalat"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color w:val="000000"/>
          <w:lang w:val="hy-AM"/>
        </w:rPr>
        <w:t>փոփոխություններ</w:t>
      </w:r>
      <w:r w:rsidRPr="00C5376D">
        <w:rPr>
          <w:rFonts w:ascii="GHEA Grapalat" w:hAnsi="GHEA Grapalat"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color w:val="000000"/>
          <w:lang w:val="hy-AM"/>
        </w:rPr>
        <w:t>կատարելու անհրաժեշտություն</w:t>
      </w:r>
      <w:r w:rsidRPr="00C5376D">
        <w:rPr>
          <w:rFonts w:ascii="GHEA Grapalat" w:hAnsi="GHEA Grapalat"/>
          <w:color w:val="000000"/>
          <w:lang w:val="hy-AM"/>
        </w:rPr>
        <w:t xml:space="preserve">, </w:t>
      </w:r>
      <w:r w:rsidRPr="00C5376D">
        <w:rPr>
          <w:rFonts w:ascii="GHEA Grapalat" w:hAnsi="GHEA Grapalat" w:cs="Sylfaen"/>
          <w:color w:val="000000"/>
          <w:lang w:val="hy-AM"/>
        </w:rPr>
        <w:t>որի</w:t>
      </w:r>
      <w:r w:rsidRPr="00C5376D">
        <w:rPr>
          <w:rFonts w:ascii="GHEA Grapalat" w:hAnsi="GHEA Grapalat"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color w:val="000000"/>
          <w:lang w:val="hy-AM"/>
        </w:rPr>
        <w:t>արդյունքում</w:t>
      </w:r>
      <w:r w:rsidRPr="00C5376D">
        <w:rPr>
          <w:rFonts w:ascii="GHEA Grapalat" w:hAnsi="GHEA Grapalat"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color w:val="000000"/>
          <w:lang w:val="hy-AM"/>
        </w:rPr>
        <w:t>ակնկալվում</w:t>
      </w:r>
      <w:r w:rsidRPr="00C5376D">
        <w:rPr>
          <w:rFonts w:ascii="GHEA Grapalat" w:hAnsi="GHEA Grapalat"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color w:val="000000"/>
          <w:lang w:val="hy-AM"/>
        </w:rPr>
        <w:t>է</w:t>
      </w:r>
      <w:r w:rsidRPr="00C5376D">
        <w:rPr>
          <w:rFonts w:ascii="GHEA Grapalat" w:hAnsi="GHEA Grapalat"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color w:val="000000"/>
          <w:lang w:val="hy-AM"/>
        </w:rPr>
        <w:t>բարելավել</w:t>
      </w:r>
      <w:r w:rsidRPr="00C5376D">
        <w:rPr>
          <w:rFonts w:ascii="GHEA Grapalat" w:hAnsi="GHEA Grapalat"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color w:val="000000"/>
          <w:lang w:val="hy-AM"/>
        </w:rPr>
        <w:t>բնակչության</w:t>
      </w:r>
      <w:r w:rsidR="009B5AA6" w:rsidRPr="00C5376D">
        <w:rPr>
          <w:rFonts w:ascii="GHEA Grapalat" w:hAnsi="GHEA Grapalat" w:cs="Sylfaen"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color w:val="000000"/>
          <w:lang w:val="hy-AM"/>
        </w:rPr>
        <w:t>առողջության</w:t>
      </w:r>
      <w:r w:rsidRPr="00C5376D">
        <w:rPr>
          <w:rFonts w:ascii="GHEA Grapalat" w:hAnsi="GHEA Grapalat"/>
          <w:color w:val="000000"/>
          <w:lang w:val="hy-AM"/>
        </w:rPr>
        <w:t xml:space="preserve"> </w:t>
      </w:r>
      <w:r w:rsidRPr="00C5376D">
        <w:rPr>
          <w:rFonts w:ascii="GHEA Grapalat" w:hAnsi="GHEA Grapalat" w:cs="Sylfaen"/>
          <w:color w:val="000000"/>
          <w:lang w:val="hy-AM"/>
        </w:rPr>
        <w:t>պահպանումը</w:t>
      </w:r>
      <w:r w:rsidRPr="00C5376D">
        <w:rPr>
          <w:rFonts w:ascii="GHEA Grapalat" w:hAnsi="GHEA Grapalat"/>
          <w:color w:val="000000"/>
          <w:lang w:val="hy-AM"/>
        </w:rPr>
        <w:t>:</w:t>
      </w:r>
    </w:p>
    <w:p w:rsidR="00341704" w:rsidRPr="00C5376D" w:rsidRDefault="003E05B2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lang w:val="hy-AM"/>
        </w:rPr>
      </w:pPr>
      <w:r w:rsidRPr="00C5376D">
        <w:rPr>
          <w:rFonts w:ascii="GHEA Grapalat" w:hAnsi="GHEA Grapalat"/>
          <w:bCs/>
          <w:color w:val="000000"/>
          <w:lang w:val="hy-AM"/>
        </w:rPr>
        <w:t>Օգտագործված գրականության ցանկ.</w:t>
      </w:r>
    </w:p>
    <w:p w:rsidR="003E05B2" w:rsidRPr="00C5376D" w:rsidRDefault="003E05B2" w:rsidP="00F563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lang w:val="hy-AM"/>
        </w:rPr>
      </w:pPr>
      <w:r w:rsidRPr="00C5376D">
        <w:rPr>
          <w:rFonts w:ascii="GHEA Grapalat" w:hAnsi="GHEA Grapalat"/>
          <w:bCs/>
          <w:color w:val="000000"/>
          <w:lang w:val="hy-AM"/>
        </w:rPr>
        <w:t>Հայաստանի սոցիալական պատկերը և աղքատությունը, 2017:</w:t>
      </w:r>
    </w:p>
    <w:p w:rsidR="003E05B2" w:rsidRPr="00C5376D" w:rsidRDefault="003E05B2" w:rsidP="00F563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lang w:val="hy-AM"/>
        </w:rPr>
      </w:pPr>
      <w:r w:rsidRPr="00C5376D">
        <w:rPr>
          <w:rFonts w:ascii="GHEA Grapalat" w:hAnsi="GHEA Grapalat"/>
          <w:bCs/>
          <w:color w:val="000000"/>
          <w:lang w:val="hy-AM"/>
        </w:rPr>
        <w:t>Առողջապահության համակարգի գործունեության գնահատում, Հայաստան 2016:</w:t>
      </w:r>
    </w:p>
    <w:p w:rsidR="003E05B2" w:rsidRPr="00C5376D" w:rsidRDefault="003E05B2" w:rsidP="00F563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lang w:val="hy-AM"/>
        </w:rPr>
      </w:pPr>
      <w:r w:rsidRPr="00C5376D">
        <w:rPr>
          <w:rFonts w:ascii="GHEA Grapalat" w:hAnsi="GHEA Grapalat"/>
          <w:bCs/>
          <w:color w:val="000000"/>
          <w:lang w:val="hy-AM"/>
        </w:rPr>
        <w:t>Առողջապահության Համակարգի Գործունեության Գնահատում, 2017:</w:t>
      </w:r>
    </w:p>
    <w:p w:rsidR="003E05B2" w:rsidRPr="00C5376D" w:rsidRDefault="003E05B2" w:rsidP="00F563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lang w:val="en-US"/>
        </w:rPr>
      </w:pPr>
      <w:r w:rsidRPr="00C5376D">
        <w:rPr>
          <w:rFonts w:ascii="GHEA Grapalat" w:hAnsi="GHEA Grapalat"/>
          <w:bCs/>
          <w:color w:val="000000"/>
          <w:lang w:val="hy-AM"/>
        </w:rPr>
        <w:t>Global status report on alcohol and health – 2014 ed.</w:t>
      </w:r>
      <w:r w:rsidR="003D436D" w:rsidRPr="00C5376D">
        <w:rPr>
          <w:rFonts w:ascii="GHEA Grapalat" w:hAnsi="GHEA Grapalat"/>
          <w:bCs/>
          <w:color w:val="000000"/>
          <w:lang w:val="hy-AM"/>
        </w:rPr>
        <w:t xml:space="preserve"> </w:t>
      </w:r>
      <w:r w:rsidR="003D436D" w:rsidRPr="00C5376D">
        <w:rPr>
          <w:rFonts w:ascii="GHEA Grapalat" w:hAnsi="GHEA Grapalat"/>
          <w:bCs/>
          <w:color w:val="000000"/>
          <w:lang w:val="en-US"/>
        </w:rPr>
        <w:t>WHO</w:t>
      </w:r>
      <w:r w:rsidRPr="00C5376D">
        <w:rPr>
          <w:rFonts w:ascii="GHEA Grapalat" w:hAnsi="GHEA Grapalat"/>
          <w:bCs/>
          <w:color w:val="000000"/>
          <w:lang w:val="hy-AM"/>
        </w:rPr>
        <w:t>:</w:t>
      </w:r>
    </w:p>
    <w:p w:rsidR="003E05B2" w:rsidRPr="00C5376D" w:rsidRDefault="003E05B2" w:rsidP="00F563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lang w:val="hy-AM"/>
        </w:rPr>
      </w:pPr>
      <w:r w:rsidRPr="00C5376D">
        <w:rPr>
          <w:rFonts w:ascii="GHEA Grapalat" w:hAnsi="GHEA Grapalat"/>
          <w:bCs/>
          <w:color w:val="000000"/>
          <w:lang w:val="hy-AM"/>
        </w:rPr>
        <w:t>S</w:t>
      </w:r>
      <w:r w:rsidRPr="00C5376D">
        <w:rPr>
          <w:rFonts w:ascii="GHEA Grapalat" w:hAnsi="GHEA Grapalat"/>
          <w:bCs/>
          <w:color w:val="000000"/>
          <w:lang w:val="en-US"/>
        </w:rPr>
        <w:t>DG</w:t>
      </w:r>
      <w:r w:rsidRPr="00C5376D">
        <w:rPr>
          <w:rFonts w:ascii="GHEA Grapalat" w:hAnsi="GHEA Grapalat"/>
          <w:bCs/>
          <w:color w:val="000000"/>
          <w:lang w:val="hy-AM"/>
        </w:rPr>
        <w:t xml:space="preserve"> implementation voluntary national review (vnr) armenia, </w:t>
      </w:r>
      <w:r w:rsidRPr="00C5376D">
        <w:rPr>
          <w:rFonts w:ascii="GHEA Grapalat" w:hAnsi="GHEA Grapalat"/>
          <w:bCs/>
          <w:color w:val="000000"/>
          <w:lang w:val="en-US"/>
        </w:rPr>
        <w:t>Yerevan 2018</w:t>
      </w:r>
      <w:r w:rsidR="003D436D" w:rsidRPr="00C5376D">
        <w:rPr>
          <w:rFonts w:ascii="GHEA Grapalat" w:hAnsi="GHEA Grapalat"/>
          <w:bCs/>
          <w:color w:val="000000"/>
          <w:lang w:val="en-US"/>
        </w:rPr>
        <w:t>, WHO</w:t>
      </w:r>
      <w:r w:rsidRPr="00C5376D">
        <w:rPr>
          <w:rFonts w:ascii="GHEA Grapalat" w:hAnsi="GHEA Grapalat"/>
          <w:bCs/>
          <w:color w:val="000000"/>
          <w:lang w:val="hy-AM"/>
        </w:rPr>
        <w:t>:</w:t>
      </w:r>
    </w:p>
    <w:p w:rsidR="003E05B2" w:rsidRPr="00C5376D" w:rsidRDefault="003E05B2" w:rsidP="00F563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Hyperlink"/>
          <w:rFonts w:ascii="GHEA Grapalat" w:hAnsi="GHEA Grapalat"/>
          <w:bCs/>
          <w:color w:val="000000"/>
          <w:u w:val="none"/>
          <w:lang w:val="hy-AM"/>
        </w:rPr>
      </w:pPr>
      <w:r w:rsidRPr="00C5376D">
        <w:rPr>
          <w:rFonts w:ascii="GHEA Grapalat" w:hAnsi="GHEA Grapalat"/>
          <w:bCs/>
          <w:color w:val="000000"/>
          <w:lang w:val="en-US"/>
        </w:rPr>
        <w:t>European Health Information Gateway</w:t>
      </w:r>
      <w:r w:rsidRPr="00C5376D">
        <w:rPr>
          <w:rFonts w:ascii="GHEA Grapalat" w:hAnsi="GHEA Grapalat"/>
          <w:bCs/>
          <w:color w:val="000000"/>
          <w:lang w:val="hy-AM"/>
        </w:rPr>
        <w:t>,</w:t>
      </w:r>
      <w:r w:rsidRPr="00C5376D">
        <w:rPr>
          <w:rFonts w:ascii="GHEA Grapalat" w:hAnsi="GHEA Grapalat"/>
          <w:lang w:val="en-US"/>
        </w:rPr>
        <w:t xml:space="preserve"> </w:t>
      </w:r>
      <w:hyperlink r:id="rId9" w:history="1">
        <w:r w:rsidRPr="00C5376D">
          <w:rPr>
            <w:rStyle w:val="Hyperlink"/>
            <w:rFonts w:ascii="GHEA Grapalat" w:hAnsi="GHEA Grapalat"/>
            <w:bCs/>
            <w:lang w:val="hy-AM"/>
          </w:rPr>
          <w:t>https://gateway.euro.who.int/en/hfa-explorer/</w:t>
        </w:r>
      </w:hyperlink>
      <w:r w:rsidRPr="00C5376D">
        <w:rPr>
          <w:rStyle w:val="Hyperlink"/>
          <w:rFonts w:ascii="GHEA Grapalat" w:hAnsi="GHEA Grapalat"/>
          <w:bCs/>
          <w:lang w:val="hy-AM"/>
        </w:rPr>
        <w:t>:</w:t>
      </w:r>
    </w:p>
    <w:p w:rsidR="003E05B2" w:rsidRPr="00C5376D" w:rsidRDefault="003E05B2" w:rsidP="00F563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lang w:val="hy-AM"/>
        </w:rPr>
      </w:pPr>
      <w:r w:rsidRPr="00C5376D">
        <w:rPr>
          <w:rFonts w:ascii="GHEA Grapalat" w:hAnsi="GHEA Grapalat"/>
          <w:bCs/>
          <w:color w:val="000000"/>
          <w:lang w:val="hy-AM"/>
        </w:rPr>
        <w:t>Status report on alcohol and health in 35 european countries, 2013</w:t>
      </w:r>
      <w:r w:rsidR="003D436D" w:rsidRPr="00C5376D">
        <w:rPr>
          <w:rFonts w:ascii="GHEA Grapalat" w:hAnsi="GHEA Grapalat"/>
          <w:bCs/>
          <w:color w:val="000000"/>
          <w:lang w:val="en-US"/>
        </w:rPr>
        <w:t>, WHO</w:t>
      </w:r>
      <w:r w:rsidRPr="00C5376D">
        <w:rPr>
          <w:rFonts w:ascii="GHEA Grapalat" w:hAnsi="GHEA Grapalat"/>
          <w:bCs/>
          <w:color w:val="000000"/>
          <w:lang w:val="hy-AM"/>
        </w:rPr>
        <w:t>:</w:t>
      </w:r>
    </w:p>
    <w:p w:rsidR="007E504A" w:rsidRPr="00C5376D" w:rsidRDefault="007E504A" w:rsidP="00F563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lang w:val="hy-AM"/>
        </w:rPr>
      </w:pPr>
      <w:r w:rsidRPr="00C5376D">
        <w:rPr>
          <w:rFonts w:ascii="GHEA Grapalat" w:hAnsi="GHEA Grapalat"/>
          <w:bCs/>
          <w:color w:val="000000"/>
          <w:lang w:val="hy-AM"/>
        </w:rPr>
        <w:t>«Решения,</w:t>
      </w:r>
      <w:r w:rsidRPr="00C5376D">
        <w:rPr>
          <w:rFonts w:ascii="GHEA Grapalat" w:hAnsi="GHEA Grapalat"/>
          <w:bCs/>
          <w:color w:val="000000"/>
        </w:rPr>
        <w:t xml:space="preserve"> </w:t>
      </w:r>
      <w:r w:rsidR="00F62284" w:rsidRPr="00C5376D">
        <w:rPr>
          <w:rFonts w:ascii="GHEA Grapalat" w:hAnsi="GHEA Grapalat"/>
          <w:bCs/>
          <w:color w:val="000000"/>
          <w:lang w:val="hy-AM"/>
        </w:rPr>
        <w:t>оптимальные по затратам</w:t>
      </w:r>
      <w:r w:rsidRPr="00C5376D">
        <w:rPr>
          <w:rFonts w:ascii="GHEA Grapalat" w:hAnsi="GHEA Grapalat"/>
          <w:bCs/>
          <w:color w:val="000000"/>
          <w:lang w:val="hy-AM"/>
        </w:rPr>
        <w:t xml:space="preserve"> и другие рекомендуемые мероприятия»</w:t>
      </w:r>
      <w:r w:rsidRPr="00C5376D">
        <w:rPr>
          <w:rFonts w:ascii="GHEA Grapalat" w:hAnsi="GHEA Grapalat"/>
          <w:bCs/>
          <w:color w:val="000000"/>
        </w:rPr>
        <w:t>, ВОЗ</w:t>
      </w:r>
      <w:r w:rsidRPr="00C5376D">
        <w:rPr>
          <w:rFonts w:ascii="GHEA Grapalat" w:hAnsi="GHEA Grapalat"/>
          <w:bCs/>
          <w:color w:val="000000"/>
          <w:lang w:val="hy-AM"/>
        </w:rPr>
        <w:t>:</w:t>
      </w:r>
    </w:p>
    <w:p w:rsidR="00396813" w:rsidRPr="00C5376D" w:rsidRDefault="00396813" w:rsidP="00F5636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pple-converted-space"/>
          <w:rFonts w:ascii="GHEA Grapalat" w:hAnsi="GHEA Grapalat" w:cs="Sylfaen"/>
          <w:b/>
          <w:bCs/>
          <w:color w:val="000000"/>
          <w:lang w:val="hy-AM"/>
        </w:rPr>
      </w:pPr>
    </w:p>
    <w:p w:rsidR="00341704" w:rsidRPr="00C5376D" w:rsidRDefault="00F5636A" w:rsidP="00F5636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pple-converted-space"/>
          <w:rFonts w:ascii="GHEA Grapalat" w:hAnsi="GHEA Grapalat" w:cs="Courier New"/>
          <w:b/>
          <w:bCs/>
          <w:color w:val="000000"/>
          <w:lang w:val="hy-AM"/>
        </w:rPr>
      </w:pPr>
      <w:r w:rsidRPr="00C5376D">
        <w:rPr>
          <w:rStyle w:val="apple-converted-space"/>
          <w:rFonts w:ascii="GHEA Grapalat" w:hAnsi="GHEA Grapalat" w:cs="Sylfaen"/>
          <w:b/>
          <w:bCs/>
          <w:color w:val="000000"/>
          <w:lang w:val="hy-AM"/>
        </w:rPr>
        <w:t xml:space="preserve">3. </w:t>
      </w:r>
      <w:r w:rsidR="00341704" w:rsidRPr="00C5376D">
        <w:rPr>
          <w:rStyle w:val="apple-converted-space"/>
          <w:rFonts w:ascii="GHEA Grapalat" w:hAnsi="GHEA Grapalat" w:cs="Sylfaen"/>
          <w:b/>
          <w:bCs/>
          <w:color w:val="000000"/>
          <w:lang w:val="hy-AM"/>
        </w:rPr>
        <w:t>Կարգավորման</w:t>
      </w:r>
      <w:r w:rsidR="00341704" w:rsidRPr="00C5376D">
        <w:rPr>
          <w:rStyle w:val="apple-converted-space"/>
          <w:rFonts w:ascii="GHEA Grapalat" w:hAnsi="GHEA Grapalat" w:cs="Courier New"/>
          <w:b/>
          <w:bCs/>
          <w:color w:val="000000"/>
          <w:lang w:val="hy-AM"/>
        </w:rPr>
        <w:t xml:space="preserve"> </w:t>
      </w:r>
      <w:r w:rsidR="00341704" w:rsidRPr="00C5376D">
        <w:rPr>
          <w:rStyle w:val="apple-converted-space"/>
          <w:rFonts w:ascii="GHEA Grapalat" w:hAnsi="GHEA Grapalat" w:cs="Sylfaen"/>
          <w:b/>
          <w:bCs/>
          <w:color w:val="000000"/>
          <w:lang w:val="hy-AM"/>
        </w:rPr>
        <w:t>նպատակը</w:t>
      </w:r>
      <w:r w:rsidR="00341704" w:rsidRPr="00C5376D">
        <w:rPr>
          <w:rStyle w:val="apple-converted-space"/>
          <w:rFonts w:ascii="GHEA Grapalat" w:hAnsi="GHEA Grapalat" w:cs="Courier New"/>
          <w:b/>
          <w:bCs/>
          <w:color w:val="000000"/>
          <w:lang w:val="hy-AM"/>
        </w:rPr>
        <w:t xml:space="preserve"> </w:t>
      </w:r>
      <w:r w:rsidR="00341704" w:rsidRPr="00C5376D">
        <w:rPr>
          <w:rStyle w:val="apple-converted-space"/>
          <w:rFonts w:ascii="GHEA Grapalat" w:hAnsi="GHEA Grapalat" w:cs="Sylfaen"/>
          <w:b/>
          <w:bCs/>
          <w:color w:val="000000"/>
          <w:lang w:val="hy-AM"/>
        </w:rPr>
        <w:t>և</w:t>
      </w:r>
      <w:r w:rsidR="00341704" w:rsidRPr="00C5376D">
        <w:rPr>
          <w:rStyle w:val="apple-converted-space"/>
          <w:rFonts w:ascii="GHEA Grapalat" w:hAnsi="GHEA Grapalat" w:cs="Courier New"/>
          <w:b/>
          <w:bCs/>
          <w:color w:val="000000"/>
          <w:lang w:val="hy-AM"/>
        </w:rPr>
        <w:t xml:space="preserve"> </w:t>
      </w:r>
      <w:r w:rsidR="00341704" w:rsidRPr="00C5376D">
        <w:rPr>
          <w:rStyle w:val="apple-converted-space"/>
          <w:rFonts w:ascii="GHEA Grapalat" w:hAnsi="GHEA Grapalat" w:cs="Sylfaen"/>
          <w:b/>
          <w:bCs/>
          <w:color w:val="000000"/>
          <w:lang w:val="hy-AM"/>
        </w:rPr>
        <w:t>բնույթը</w:t>
      </w:r>
      <w:r w:rsidR="00341704" w:rsidRPr="00C5376D">
        <w:rPr>
          <w:rStyle w:val="apple-converted-space"/>
          <w:rFonts w:ascii="GHEA Grapalat" w:hAnsi="GHEA Grapalat" w:cs="Courier New"/>
          <w:b/>
          <w:bCs/>
          <w:color w:val="000000"/>
          <w:lang w:val="hy-AM"/>
        </w:rPr>
        <w:t>:</w:t>
      </w:r>
    </w:p>
    <w:p w:rsidR="00341704" w:rsidRPr="00C5376D" w:rsidRDefault="003D7367" w:rsidP="00F563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C5376D">
        <w:rPr>
          <w:rFonts w:ascii="GHEA Grapalat" w:hAnsi="GHEA Grapalat"/>
          <w:color w:val="000000"/>
          <w:lang w:val="hy-AM"/>
        </w:rPr>
        <w:t xml:space="preserve"> </w:t>
      </w:r>
      <w:r w:rsidR="003E05B2" w:rsidRPr="00C5376D">
        <w:rPr>
          <w:rFonts w:ascii="GHEA Grapalat" w:hAnsi="GHEA Grapalat"/>
          <w:color w:val="000000"/>
          <w:lang w:val="hy-AM"/>
        </w:rPr>
        <w:tab/>
      </w:r>
      <w:r w:rsidR="0028400A" w:rsidRPr="00C5376D">
        <w:rPr>
          <w:rFonts w:ascii="GHEA Grapalat" w:hAnsi="GHEA Grapalat"/>
          <w:color w:val="000000"/>
          <w:lang w:val="hy-AM"/>
        </w:rPr>
        <w:t>Միջազգային</w:t>
      </w:r>
      <w:r w:rsidR="00341704" w:rsidRPr="00C5376D">
        <w:rPr>
          <w:rFonts w:ascii="GHEA Grapalat" w:hAnsi="GHEA Grapalat"/>
          <w:color w:val="000000"/>
          <w:lang w:val="hy-AM"/>
        </w:rPr>
        <w:t xml:space="preserve"> փորձը, հիմնավորված ազգաբնակչության շրջանում ալկոհոլային խմիչքների </w:t>
      </w:r>
      <w:r w:rsidR="0028400A" w:rsidRPr="00C5376D">
        <w:rPr>
          <w:rFonts w:ascii="GHEA Grapalat" w:hAnsi="GHEA Grapalat"/>
          <w:color w:val="000000"/>
          <w:lang w:val="hy-AM"/>
        </w:rPr>
        <w:t>օ</w:t>
      </w:r>
      <w:r w:rsidR="00341704" w:rsidRPr="00C5376D">
        <w:rPr>
          <w:rFonts w:ascii="GHEA Grapalat" w:hAnsi="GHEA Grapalat"/>
          <w:color w:val="000000"/>
          <w:lang w:val="hy-AM"/>
        </w:rPr>
        <w:t xml:space="preserve">գտագործման ցուցանիշների վրա </w:t>
      </w:r>
      <w:r w:rsidR="0028400A" w:rsidRPr="00C5376D">
        <w:rPr>
          <w:rFonts w:ascii="GHEA Grapalat" w:hAnsi="GHEA Grapalat"/>
          <w:color w:val="000000"/>
          <w:lang w:val="hy-AM"/>
        </w:rPr>
        <w:t>վկայում</w:t>
      </w:r>
      <w:r w:rsidR="00341704" w:rsidRPr="00C5376D">
        <w:rPr>
          <w:rFonts w:ascii="GHEA Grapalat" w:hAnsi="GHEA Grapalat"/>
          <w:color w:val="000000"/>
          <w:lang w:val="hy-AM"/>
        </w:rPr>
        <w:t xml:space="preserve"> է,</w:t>
      </w:r>
      <w:r w:rsidRPr="00C5376D">
        <w:rPr>
          <w:rFonts w:ascii="GHEA Grapalat" w:hAnsi="GHEA Grapalat"/>
          <w:color w:val="000000"/>
          <w:lang w:val="hy-AM"/>
        </w:rPr>
        <w:t xml:space="preserve"> </w:t>
      </w:r>
      <w:r w:rsidR="00341704" w:rsidRPr="00C5376D">
        <w:rPr>
          <w:rFonts w:ascii="GHEA Grapalat" w:hAnsi="GHEA Grapalat"/>
          <w:color w:val="000000"/>
          <w:lang w:val="hy-AM"/>
        </w:rPr>
        <w:t xml:space="preserve">որ ալկոհոլի օգտագործման քանակը </w:t>
      </w:r>
      <w:r w:rsidR="0028400A" w:rsidRPr="00C5376D">
        <w:rPr>
          <w:rFonts w:ascii="GHEA Grapalat" w:hAnsi="GHEA Grapalat"/>
          <w:color w:val="000000"/>
          <w:lang w:val="hy-AM"/>
        </w:rPr>
        <w:t>պայմանավորված</w:t>
      </w:r>
      <w:r w:rsidR="00341704" w:rsidRPr="00C5376D">
        <w:rPr>
          <w:rFonts w:ascii="GHEA Grapalat" w:hAnsi="GHEA Grapalat"/>
          <w:color w:val="000000"/>
          <w:lang w:val="hy-AM"/>
        </w:rPr>
        <w:t xml:space="preserve"> է </w:t>
      </w:r>
      <w:r w:rsidR="0028400A" w:rsidRPr="00C5376D">
        <w:rPr>
          <w:rFonts w:ascii="GHEA Grapalat" w:hAnsi="GHEA Grapalat"/>
          <w:color w:val="000000"/>
          <w:lang w:val="hy-AM"/>
        </w:rPr>
        <w:t xml:space="preserve">վերջինի </w:t>
      </w:r>
      <w:r w:rsidR="00341704" w:rsidRPr="00C5376D">
        <w:rPr>
          <w:rFonts w:ascii="GHEA Grapalat" w:hAnsi="GHEA Grapalat"/>
          <w:color w:val="000000"/>
          <w:lang w:val="hy-AM"/>
        </w:rPr>
        <w:t xml:space="preserve">գովազդի </w:t>
      </w:r>
      <w:r w:rsidR="0028400A" w:rsidRPr="00C5376D">
        <w:rPr>
          <w:rFonts w:ascii="GHEA Grapalat" w:hAnsi="GHEA Grapalat"/>
          <w:color w:val="000000"/>
          <w:lang w:val="hy-AM"/>
        </w:rPr>
        <w:t>նկատմամբ գործող սահմանափակումներով</w:t>
      </w:r>
      <w:r w:rsidR="00341704" w:rsidRPr="00C5376D">
        <w:rPr>
          <w:rFonts w:ascii="GHEA Grapalat" w:hAnsi="GHEA Grapalat"/>
          <w:color w:val="000000"/>
          <w:lang w:val="hy-AM"/>
        </w:rPr>
        <w:t>:</w:t>
      </w:r>
    </w:p>
    <w:p w:rsidR="00341704" w:rsidRPr="00C5376D" w:rsidRDefault="003D7367" w:rsidP="00F563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/>
        </w:rPr>
      </w:pPr>
      <w:r w:rsidRPr="00C5376D">
        <w:rPr>
          <w:rFonts w:ascii="GHEA Grapalat" w:hAnsi="GHEA Grapalat"/>
          <w:color w:val="000000"/>
          <w:lang w:val="hy-AM"/>
        </w:rPr>
        <w:t xml:space="preserve"> </w:t>
      </w:r>
      <w:r w:rsidR="00F5636A" w:rsidRPr="00C5376D">
        <w:rPr>
          <w:rFonts w:ascii="GHEA Grapalat" w:hAnsi="GHEA Grapalat"/>
          <w:color w:val="000000"/>
          <w:lang w:val="hy-AM"/>
        </w:rPr>
        <w:tab/>
      </w:r>
      <w:r w:rsidR="0028400A" w:rsidRPr="00C5376D">
        <w:rPr>
          <w:rFonts w:ascii="GHEA Grapalat" w:hAnsi="GHEA Grapalat"/>
          <w:color w:val="000000"/>
          <w:lang w:val="hy-AM"/>
        </w:rPr>
        <w:t>Ա</w:t>
      </w:r>
      <w:r w:rsidR="00F62284" w:rsidRPr="00C5376D">
        <w:rPr>
          <w:rFonts w:ascii="GHEA Grapalat" w:hAnsi="GHEA Grapalat"/>
          <w:color w:val="000000"/>
          <w:lang w:val="hy-AM"/>
        </w:rPr>
        <w:t xml:space="preserve">ռողջապահության </w:t>
      </w:r>
      <w:r w:rsidR="0028400A" w:rsidRPr="00C5376D">
        <w:rPr>
          <w:rFonts w:ascii="GHEA Grapalat" w:hAnsi="GHEA Grapalat"/>
          <w:color w:val="000000"/>
          <w:lang w:val="hy-AM"/>
        </w:rPr>
        <w:t>Հ</w:t>
      </w:r>
      <w:r w:rsidR="00F62284" w:rsidRPr="00C5376D">
        <w:rPr>
          <w:rFonts w:ascii="GHEA Grapalat" w:hAnsi="GHEA Grapalat"/>
          <w:color w:val="000000"/>
          <w:lang w:val="hy-AM"/>
        </w:rPr>
        <w:t>ամաշխարհային Կազմակերպությունը</w:t>
      </w:r>
      <w:r w:rsidR="0028400A" w:rsidRPr="00C5376D">
        <w:rPr>
          <w:rFonts w:ascii="GHEA Grapalat" w:hAnsi="GHEA Grapalat"/>
          <w:color w:val="000000"/>
          <w:lang w:val="hy-AM"/>
        </w:rPr>
        <w:t xml:space="preserve">, </w:t>
      </w:r>
      <w:r w:rsidR="00341704" w:rsidRPr="00C5376D">
        <w:rPr>
          <w:rFonts w:ascii="GHEA Grapalat" w:hAnsi="GHEA Grapalat"/>
          <w:color w:val="000000"/>
          <w:lang w:val="hy-AM"/>
        </w:rPr>
        <w:t>Եվրոպական Միությունը և այլ կառույցներ</w:t>
      </w:r>
      <w:r w:rsidR="0028400A" w:rsidRPr="00C5376D">
        <w:rPr>
          <w:rFonts w:ascii="GHEA Grapalat" w:hAnsi="GHEA Grapalat"/>
          <w:color w:val="000000"/>
          <w:lang w:val="hy-AM"/>
        </w:rPr>
        <w:t>ի</w:t>
      </w:r>
      <w:r w:rsidR="00341704" w:rsidRPr="00C5376D">
        <w:rPr>
          <w:rFonts w:ascii="GHEA Grapalat" w:hAnsi="GHEA Grapalat"/>
          <w:color w:val="000000"/>
          <w:lang w:val="hy-AM"/>
        </w:rPr>
        <w:t xml:space="preserve"> </w:t>
      </w:r>
      <w:r w:rsidR="0028400A" w:rsidRPr="00C5376D">
        <w:rPr>
          <w:rFonts w:ascii="GHEA Grapalat" w:hAnsi="GHEA Grapalat"/>
          <w:color w:val="000000"/>
          <w:lang w:val="hy-AM"/>
        </w:rPr>
        <w:t>քաղաքականությունը ալկոհոլի օգտագործման նկատմամբ միտված է</w:t>
      </w:r>
      <w:r w:rsidR="00341704" w:rsidRPr="00C5376D">
        <w:rPr>
          <w:rFonts w:ascii="GHEA Grapalat" w:hAnsi="GHEA Grapalat"/>
          <w:color w:val="000000"/>
          <w:lang w:val="hy-AM"/>
        </w:rPr>
        <w:t xml:space="preserve"> </w:t>
      </w:r>
      <w:r w:rsidR="0028400A" w:rsidRPr="00C5376D">
        <w:rPr>
          <w:rFonts w:ascii="GHEA Grapalat" w:hAnsi="GHEA Grapalat"/>
          <w:color w:val="000000"/>
          <w:lang w:val="hy-AM"/>
        </w:rPr>
        <w:t xml:space="preserve">կանխարգելելու և </w:t>
      </w:r>
      <w:r w:rsidR="00341704" w:rsidRPr="00C5376D">
        <w:rPr>
          <w:rFonts w:ascii="GHEA Grapalat" w:hAnsi="GHEA Grapalat"/>
          <w:color w:val="000000"/>
          <w:lang w:val="hy-AM"/>
        </w:rPr>
        <w:t xml:space="preserve">նվազեցնելու </w:t>
      </w:r>
      <w:r w:rsidR="0028400A" w:rsidRPr="00C5376D">
        <w:rPr>
          <w:rFonts w:ascii="GHEA Grapalat" w:hAnsi="GHEA Grapalat"/>
          <w:color w:val="000000"/>
          <w:lang w:val="hy-AM"/>
        </w:rPr>
        <w:t>վերջինի սպառումը` հատկապես երեխաների, դեռահասների ու երիտասարդների շրջանում</w:t>
      </w:r>
      <w:r w:rsidR="00341704" w:rsidRPr="00C5376D">
        <w:rPr>
          <w:rFonts w:ascii="GHEA Grapalat" w:hAnsi="GHEA Grapalat"/>
          <w:color w:val="000000"/>
          <w:lang w:val="hy-AM"/>
        </w:rPr>
        <w:t>։</w:t>
      </w:r>
      <w:r w:rsidR="005E4726" w:rsidRPr="00C5376D">
        <w:rPr>
          <w:rFonts w:ascii="GHEA Grapalat" w:hAnsi="GHEA Grapalat"/>
          <w:color w:val="000000"/>
          <w:lang w:val="hy-AM"/>
        </w:rPr>
        <w:t xml:space="preserve"> Վերոնշյալ </w:t>
      </w:r>
      <w:r w:rsidR="005E4726" w:rsidRPr="00C5376D">
        <w:rPr>
          <w:rFonts w:ascii="GHEA Grapalat" w:hAnsi="GHEA Grapalat"/>
          <w:color w:val="000000"/>
          <w:lang w:val="hy-AM"/>
        </w:rPr>
        <w:lastRenderedPageBreak/>
        <w:t xml:space="preserve">քաղաքականության համատեքստում, </w:t>
      </w:r>
      <w:r w:rsidR="005E4726" w:rsidRPr="00C5376D">
        <w:rPr>
          <w:rFonts w:ascii="GHEA Grapalat" w:hAnsi="GHEA Grapalat" w:cs="Sylfaen"/>
          <w:color w:val="000000"/>
          <w:lang w:val="hy-AM"/>
        </w:rPr>
        <w:t>Գովազդի մասին</w:t>
      </w:r>
      <w:r w:rsidR="00341704" w:rsidRPr="00C5376D">
        <w:rPr>
          <w:rFonts w:ascii="GHEA Grapalat" w:hAnsi="GHEA Grapalat" w:cs="Sylfaen"/>
          <w:color w:val="000000"/>
          <w:lang w:val="hy-AM"/>
        </w:rPr>
        <w:t xml:space="preserve"> </w:t>
      </w:r>
      <w:r w:rsidR="005E4726" w:rsidRPr="00C5376D">
        <w:rPr>
          <w:rFonts w:ascii="GHEA Grapalat" w:hAnsi="GHEA Grapalat" w:cs="Sylfaen"/>
          <w:color w:val="000000"/>
          <w:lang w:val="hy-AM"/>
        </w:rPr>
        <w:t>օ</w:t>
      </w:r>
      <w:r w:rsidR="00341704" w:rsidRPr="00C5376D">
        <w:rPr>
          <w:rFonts w:ascii="GHEA Grapalat" w:hAnsi="GHEA Grapalat" w:cs="Sylfaen"/>
          <w:color w:val="000000"/>
          <w:lang w:val="hy-AM"/>
        </w:rPr>
        <w:t xml:space="preserve">րենքում կատարելով </w:t>
      </w:r>
      <w:r w:rsidR="005E4726" w:rsidRPr="00C5376D">
        <w:rPr>
          <w:rFonts w:ascii="GHEA Grapalat" w:hAnsi="GHEA Grapalat" w:cs="Sylfaen"/>
          <w:color w:val="000000"/>
          <w:lang w:val="hy-AM"/>
        </w:rPr>
        <w:t xml:space="preserve">համապատասխան </w:t>
      </w:r>
      <w:r w:rsidR="00341704" w:rsidRPr="00C5376D">
        <w:rPr>
          <w:rFonts w:ascii="GHEA Grapalat" w:hAnsi="GHEA Grapalat" w:cs="Sylfaen"/>
          <w:color w:val="000000"/>
          <w:lang w:val="hy-AM"/>
        </w:rPr>
        <w:t>փոփոխություններ</w:t>
      </w:r>
      <w:r w:rsidR="00341704" w:rsidRPr="00C5376D">
        <w:rPr>
          <w:rFonts w:ascii="GHEA Grapalat" w:hAnsi="GHEA Grapalat"/>
          <w:color w:val="000000"/>
          <w:lang w:val="hy-AM"/>
        </w:rPr>
        <w:t xml:space="preserve"> նախատեսվում է </w:t>
      </w:r>
      <w:r w:rsidR="00341704" w:rsidRPr="00C5376D">
        <w:rPr>
          <w:rFonts w:ascii="GHEA Grapalat" w:hAnsi="GHEA Grapalat" w:cs="Sylfaen"/>
          <w:color w:val="000000"/>
          <w:lang w:val="hy-AM"/>
        </w:rPr>
        <w:t>սահմանափակել</w:t>
      </w:r>
      <w:r w:rsidR="00341704" w:rsidRPr="00C5376D">
        <w:rPr>
          <w:rFonts w:ascii="GHEA Grapalat" w:hAnsi="GHEA Grapalat"/>
          <w:color w:val="000000"/>
          <w:lang w:val="hy-AM"/>
        </w:rPr>
        <w:t xml:space="preserve"> </w:t>
      </w:r>
      <w:r w:rsidR="00341704" w:rsidRPr="00C5376D">
        <w:rPr>
          <w:rFonts w:ascii="GHEA Grapalat" w:hAnsi="GHEA Grapalat" w:cs="Sylfaen"/>
          <w:color w:val="000000"/>
          <w:lang w:val="hy-AM"/>
        </w:rPr>
        <w:t>ալկոհոլի</w:t>
      </w:r>
      <w:r w:rsidR="00341704" w:rsidRPr="00C5376D">
        <w:rPr>
          <w:rFonts w:ascii="GHEA Grapalat" w:hAnsi="GHEA Grapalat"/>
          <w:color w:val="000000"/>
          <w:lang w:val="hy-AM"/>
        </w:rPr>
        <w:t xml:space="preserve"> </w:t>
      </w:r>
      <w:r w:rsidR="00341704" w:rsidRPr="00C5376D">
        <w:rPr>
          <w:rFonts w:ascii="GHEA Grapalat" w:hAnsi="GHEA Grapalat" w:cs="Sylfaen"/>
          <w:color w:val="000000"/>
          <w:lang w:val="hy-AM"/>
        </w:rPr>
        <w:t>գովազդը՝</w:t>
      </w:r>
      <w:r w:rsidR="00341704" w:rsidRPr="00C5376D">
        <w:rPr>
          <w:rFonts w:ascii="GHEA Grapalat" w:hAnsi="GHEA Grapalat"/>
          <w:color w:val="000000"/>
          <w:lang w:val="hy-AM"/>
        </w:rPr>
        <w:t xml:space="preserve"> </w:t>
      </w:r>
      <w:r w:rsidR="005E4726" w:rsidRPr="00C5376D">
        <w:rPr>
          <w:rFonts w:ascii="GHEA Grapalat" w:hAnsi="GHEA Grapalat" w:cs="Sylfaen"/>
          <w:color w:val="000000"/>
          <w:lang w:val="hy-AM"/>
        </w:rPr>
        <w:t>կրճատելով</w:t>
      </w:r>
      <w:r w:rsidR="00341704" w:rsidRPr="00C5376D">
        <w:rPr>
          <w:rFonts w:ascii="GHEA Grapalat" w:hAnsi="GHEA Grapalat"/>
          <w:color w:val="000000"/>
          <w:lang w:val="hy-AM"/>
        </w:rPr>
        <w:t xml:space="preserve"> </w:t>
      </w:r>
      <w:r w:rsidR="00341704" w:rsidRPr="00C5376D">
        <w:rPr>
          <w:rFonts w:ascii="GHEA Grapalat" w:hAnsi="GHEA Grapalat" w:cs="Sylfaen"/>
          <w:color w:val="000000"/>
          <w:lang w:val="hy-AM"/>
        </w:rPr>
        <w:t>ալկոհոլի</w:t>
      </w:r>
      <w:r w:rsidR="00341704" w:rsidRPr="00C5376D">
        <w:rPr>
          <w:rFonts w:ascii="GHEA Grapalat" w:hAnsi="GHEA Grapalat"/>
          <w:color w:val="000000"/>
          <w:lang w:val="hy-AM"/>
        </w:rPr>
        <w:t xml:space="preserve"> </w:t>
      </w:r>
      <w:r w:rsidR="005E4726" w:rsidRPr="00C5376D">
        <w:rPr>
          <w:rFonts w:ascii="GHEA Grapalat" w:hAnsi="GHEA Grapalat"/>
          <w:color w:val="000000"/>
          <w:lang w:val="hy-AM"/>
        </w:rPr>
        <w:t xml:space="preserve">սպառումը թիրախ </w:t>
      </w:r>
      <w:r w:rsidR="00F62284" w:rsidRPr="00C5376D">
        <w:rPr>
          <w:rFonts w:ascii="GHEA Grapalat" w:hAnsi="GHEA Grapalat"/>
          <w:color w:val="000000"/>
          <w:lang w:val="hy-AM"/>
        </w:rPr>
        <w:t>խ</w:t>
      </w:r>
      <w:r w:rsidR="005E4726" w:rsidRPr="00C5376D">
        <w:rPr>
          <w:rFonts w:ascii="GHEA Grapalat" w:hAnsi="GHEA Grapalat"/>
          <w:color w:val="000000"/>
          <w:lang w:val="hy-AM"/>
        </w:rPr>
        <w:t>մբերի շրջանում, նվազեցնելով հնարավոր բացասական ազդեցությունը բնակչության առողջության վրա</w:t>
      </w:r>
      <w:r w:rsidR="00341704" w:rsidRPr="00C5376D">
        <w:rPr>
          <w:rFonts w:ascii="GHEA Grapalat" w:hAnsi="GHEA Grapalat" w:cs="Sylfaen"/>
          <w:color w:val="000000"/>
          <w:lang w:val="hy-AM"/>
        </w:rPr>
        <w:t>։</w:t>
      </w:r>
      <w:r w:rsidRPr="00C5376D">
        <w:rPr>
          <w:rFonts w:ascii="GHEA Grapalat" w:hAnsi="GHEA Grapalat"/>
          <w:color w:val="000000"/>
          <w:lang w:val="hy-AM"/>
        </w:rPr>
        <w:t xml:space="preserve"> </w:t>
      </w:r>
    </w:p>
    <w:p w:rsidR="00396813" w:rsidRPr="00C5376D" w:rsidRDefault="00396813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341704" w:rsidRPr="00C5376D" w:rsidRDefault="00341704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C5376D">
        <w:rPr>
          <w:rFonts w:ascii="GHEA Grapalat" w:hAnsi="GHEA Grapalat"/>
          <w:b/>
          <w:lang w:val="hy-AM"/>
        </w:rPr>
        <w:t>4.Նախագծի մշակման գործընթացում ներգրավված ինստիտուտները և անձինք</w:t>
      </w:r>
      <w:r w:rsidR="001D50F8" w:rsidRPr="00C5376D">
        <w:rPr>
          <w:rFonts w:ascii="GHEA Grapalat" w:hAnsi="GHEA Grapalat"/>
          <w:b/>
          <w:lang w:val="hy-AM"/>
        </w:rPr>
        <w:t>:</w:t>
      </w:r>
    </w:p>
    <w:p w:rsidR="00341704" w:rsidRPr="00C5376D" w:rsidRDefault="001D50F8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Cs/>
          <w:color w:val="000000"/>
          <w:lang w:val="hy-AM"/>
        </w:rPr>
      </w:pPr>
      <w:r w:rsidRPr="00C5376D">
        <w:rPr>
          <w:rFonts w:ascii="GHEA Grapalat" w:hAnsi="GHEA Grapalat"/>
          <w:bCs/>
          <w:color w:val="000000"/>
          <w:lang w:val="hy-AM"/>
        </w:rPr>
        <w:t>Օրենքի փոփոխության ն</w:t>
      </w:r>
      <w:r w:rsidR="00341704" w:rsidRPr="00C5376D">
        <w:rPr>
          <w:rFonts w:ascii="GHEA Grapalat" w:hAnsi="GHEA Grapalat"/>
          <w:bCs/>
          <w:color w:val="000000"/>
          <w:lang w:val="hy-AM"/>
        </w:rPr>
        <w:t>ախագ</w:t>
      </w:r>
      <w:r w:rsidRPr="00C5376D">
        <w:rPr>
          <w:rFonts w:ascii="GHEA Grapalat" w:hAnsi="GHEA Grapalat"/>
          <w:bCs/>
          <w:color w:val="000000"/>
          <w:lang w:val="hy-AM"/>
        </w:rPr>
        <w:t>իծը</w:t>
      </w:r>
      <w:r w:rsidR="00341704" w:rsidRPr="00C5376D">
        <w:rPr>
          <w:rFonts w:ascii="GHEA Grapalat" w:hAnsi="GHEA Grapalat"/>
          <w:bCs/>
          <w:color w:val="000000"/>
          <w:lang w:val="hy-AM"/>
        </w:rPr>
        <w:t xml:space="preserve"> մշակվել </w:t>
      </w:r>
      <w:r w:rsidRPr="00C5376D">
        <w:rPr>
          <w:rFonts w:ascii="GHEA Grapalat" w:hAnsi="GHEA Grapalat"/>
          <w:bCs/>
          <w:color w:val="000000"/>
          <w:lang w:val="hy-AM"/>
        </w:rPr>
        <w:t>է</w:t>
      </w:r>
      <w:r w:rsidR="00341704" w:rsidRPr="00C5376D">
        <w:rPr>
          <w:rFonts w:ascii="GHEA Grapalat" w:hAnsi="GHEA Grapalat"/>
          <w:bCs/>
          <w:color w:val="000000"/>
          <w:lang w:val="hy-AM"/>
        </w:rPr>
        <w:t xml:space="preserve"> առողջապահության նախարարության կողմից:</w:t>
      </w:r>
    </w:p>
    <w:p w:rsidR="00396813" w:rsidRPr="00C5376D" w:rsidRDefault="00396813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396813" w:rsidRPr="00C5376D" w:rsidRDefault="00396813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341704" w:rsidRPr="00C5376D" w:rsidRDefault="00341704" w:rsidP="00F563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C5376D">
        <w:rPr>
          <w:rFonts w:ascii="GHEA Grapalat" w:hAnsi="GHEA Grapalat"/>
          <w:b/>
          <w:bCs/>
          <w:color w:val="000000"/>
          <w:lang w:val="hy-AM"/>
        </w:rPr>
        <w:t>5.</w:t>
      </w:r>
      <w:r w:rsidR="003D7367" w:rsidRPr="00C5376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5376D">
        <w:rPr>
          <w:rFonts w:ascii="GHEA Grapalat" w:hAnsi="GHEA Grapalat"/>
          <w:b/>
          <w:bCs/>
          <w:color w:val="000000"/>
          <w:lang w:val="hy-AM"/>
        </w:rPr>
        <w:t>Ակնկալվող արդյունքը</w:t>
      </w:r>
      <w:r w:rsidR="001D50F8" w:rsidRPr="00C5376D">
        <w:rPr>
          <w:rFonts w:ascii="GHEA Grapalat" w:hAnsi="GHEA Grapalat"/>
          <w:b/>
          <w:bCs/>
          <w:color w:val="000000"/>
          <w:lang w:val="hy-AM"/>
        </w:rPr>
        <w:t>:</w:t>
      </w:r>
    </w:p>
    <w:p w:rsidR="00341704" w:rsidRPr="00C5376D" w:rsidRDefault="00D91B3D" w:rsidP="001D50F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C5376D">
        <w:rPr>
          <w:rFonts w:ascii="GHEA Grapalat" w:hAnsi="GHEA Grapalat"/>
          <w:bCs/>
          <w:color w:val="000000"/>
          <w:lang w:val="hy-AM"/>
        </w:rPr>
        <w:t>Օրենքի փոփոխության նախագծի</w:t>
      </w:r>
      <w:r w:rsidR="00341704" w:rsidRPr="00C5376D">
        <w:rPr>
          <w:rFonts w:ascii="GHEA Grapalat" w:hAnsi="GHEA Grapalat"/>
          <w:color w:val="000000"/>
          <w:lang w:val="hy-AM"/>
        </w:rPr>
        <w:t xml:space="preserve"> </w:t>
      </w:r>
      <w:r w:rsidR="00341704" w:rsidRPr="00C5376D">
        <w:rPr>
          <w:rFonts w:ascii="GHEA Grapalat" w:hAnsi="GHEA Grapalat" w:cs="Sylfaen"/>
          <w:color w:val="000000"/>
          <w:lang w:val="hy-AM"/>
        </w:rPr>
        <w:t>ընդունման</w:t>
      </w:r>
      <w:r w:rsidR="00341704" w:rsidRPr="00C5376D">
        <w:rPr>
          <w:rFonts w:ascii="GHEA Grapalat" w:hAnsi="GHEA Grapalat"/>
          <w:color w:val="000000"/>
          <w:lang w:val="hy-AM"/>
        </w:rPr>
        <w:t xml:space="preserve"> </w:t>
      </w:r>
      <w:r w:rsidR="00341704" w:rsidRPr="00C5376D">
        <w:rPr>
          <w:rFonts w:ascii="GHEA Grapalat" w:hAnsi="GHEA Grapalat" w:cs="Sylfaen"/>
          <w:color w:val="000000"/>
          <w:lang w:val="hy-AM"/>
        </w:rPr>
        <w:t>դեպքում</w:t>
      </w:r>
      <w:r w:rsidR="00341704" w:rsidRPr="00C5376D">
        <w:rPr>
          <w:rFonts w:ascii="GHEA Grapalat" w:hAnsi="GHEA Grapalat"/>
          <w:color w:val="000000"/>
          <w:lang w:val="hy-AM"/>
        </w:rPr>
        <w:t xml:space="preserve"> </w:t>
      </w:r>
      <w:r w:rsidR="00341704" w:rsidRPr="00C5376D">
        <w:rPr>
          <w:rFonts w:ascii="GHEA Grapalat" w:hAnsi="GHEA Grapalat" w:cs="Sylfaen"/>
          <w:color w:val="000000"/>
          <w:lang w:val="hy-AM"/>
        </w:rPr>
        <w:t>ակնկալվում</w:t>
      </w:r>
      <w:r w:rsidR="00341704" w:rsidRPr="00C5376D">
        <w:rPr>
          <w:rFonts w:ascii="GHEA Grapalat" w:hAnsi="GHEA Grapalat"/>
          <w:color w:val="000000"/>
          <w:lang w:val="hy-AM"/>
        </w:rPr>
        <w:t xml:space="preserve"> </w:t>
      </w:r>
      <w:r w:rsidR="00341704" w:rsidRPr="00C5376D">
        <w:rPr>
          <w:rFonts w:ascii="GHEA Grapalat" w:hAnsi="GHEA Grapalat" w:cs="Sylfaen"/>
          <w:color w:val="000000"/>
          <w:lang w:val="hy-AM"/>
        </w:rPr>
        <w:t>է</w:t>
      </w:r>
      <w:r w:rsidR="00341704" w:rsidRPr="00C5376D">
        <w:rPr>
          <w:rFonts w:ascii="GHEA Grapalat" w:hAnsi="GHEA Grapalat"/>
          <w:color w:val="000000"/>
          <w:lang w:val="hy-AM"/>
        </w:rPr>
        <w:t xml:space="preserve"> </w:t>
      </w:r>
      <w:r w:rsidR="00341704" w:rsidRPr="00C5376D">
        <w:rPr>
          <w:rFonts w:ascii="GHEA Grapalat" w:hAnsi="GHEA Grapalat" w:cs="Sylfaen"/>
          <w:color w:val="000000"/>
          <w:lang w:val="hy-AM"/>
        </w:rPr>
        <w:t>նվազեցնել</w:t>
      </w:r>
      <w:r w:rsidR="00341704" w:rsidRPr="00C5376D">
        <w:rPr>
          <w:rFonts w:ascii="GHEA Grapalat" w:hAnsi="GHEA Grapalat"/>
          <w:color w:val="000000"/>
          <w:lang w:val="hy-AM"/>
        </w:rPr>
        <w:t xml:space="preserve"> Հայաստանի Հանրապետությ</w:t>
      </w:r>
      <w:r w:rsidR="001D50F8" w:rsidRPr="00C5376D">
        <w:rPr>
          <w:rFonts w:ascii="GHEA Grapalat" w:hAnsi="GHEA Grapalat"/>
          <w:color w:val="000000"/>
          <w:lang w:val="hy-AM"/>
        </w:rPr>
        <w:t>ան</w:t>
      </w:r>
      <w:r w:rsidR="00341704" w:rsidRPr="00C5376D">
        <w:rPr>
          <w:rFonts w:ascii="GHEA Grapalat" w:hAnsi="GHEA Grapalat"/>
          <w:color w:val="000000"/>
          <w:lang w:val="hy-AM"/>
        </w:rPr>
        <w:t xml:space="preserve"> բնակչության շրջանում ալկոհոլի օգտագործում</w:t>
      </w:r>
      <w:r w:rsidR="001D50F8" w:rsidRPr="00C5376D">
        <w:rPr>
          <w:rFonts w:ascii="GHEA Grapalat" w:hAnsi="GHEA Grapalat"/>
          <w:color w:val="000000"/>
          <w:lang w:val="hy-AM"/>
        </w:rPr>
        <w:t>ն</w:t>
      </w:r>
      <w:r w:rsidR="00341704" w:rsidRPr="00C5376D">
        <w:rPr>
          <w:rFonts w:ascii="GHEA Grapalat" w:hAnsi="GHEA Grapalat"/>
          <w:color w:val="000000"/>
          <w:lang w:val="hy-AM"/>
        </w:rPr>
        <w:t xml:space="preserve"> </w:t>
      </w:r>
      <w:r w:rsidR="001D50F8" w:rsidRPr="00C5376D">
        <w:rPr>
          <w:rFonts w:ascii="GHEA Grapalat" w:hAnsi="GHEA Grapalat"/>
          <w:color w:val="000000"/>
          <w:lang w:val="hy-AM"/>
        </w:rPr>
        <w:t>ու</w:t>
      </w:r>
      <w:r w:rsidR="00341704" w:rsidRPr="00C5376D">
        <w:rPr>
          <w:rFonts w:ascii="GHEA Grapalat" w:hAnsi="GHEA Grapalat"/>
          <w:color w:val="000000"/>
          <w:lang w:val="hy-AM"/>
        </w:rPr>
        <w:t xml:space="preserve"> չարաշահումը</w:t>
      </w:r>
      <w:r w:rsidR="004D63F0" w:rsidRPr="00C5376D">
        <w:rPr>
          <w:rFonts w:ascii="GHEA Grapalat" w:hAnsi="GHEA Grapalat"/>
          <w:color w:val="000000"/>
          <w:lang w:val="hy-AM"/>
        </w:rPr>
        <w:t>,</w:t>
      </w:r>
      <w:r w:rsidR="004D63F0" w:rsidRPr="00C5376D">
        <w:rPr>
          <w:rFonts w:ascii="Sylfaen" w:hAnsi="Sylfaen" w:cs="Sylfaen"/>
          <w:lang w:val="hy-AM"/>
        </w:rPr>
        <w:t xml:space="preserve"> </w:t>
      </w:r>
      <w:r w:rsidR="001D50F8" w:rsidRPr="00C5376D">
        <w:rPr>
          <w:rFonts w:ascii="GHEA Grapalat" w:hAnsi="GHEA Grapalat"/>
          <w:color w:val="000000"/>
          <w:lang w:val="hy-AM"/>
        </w:rPr>
        <w:t>ինչպես նաև</w:t>
      </w:r>
      <w:r w:rsidR="004D63F0" w:rsidRPr="00C5376D">
        <w:rPr>
          <w:rFonts w:ascii="GHEA Grapalat" w:hAnsi="GHEA Grapalat"/>
          <w:color w:val="000000"/>
          <w:lang w:val="hy-AM"/>
        </w:rPr>
        <w:t xml:space="preserve"> ալկոհոլի</w:t>
      </w:r>
      <w:r w:rsidR="001D50F8" w:rsidRPr="00C5376D">
        <w:rPr>
          <w:rFonts w:ascii="GHEA Grapalat" w:hAnsi="GHEA Grapalat"/>
          <w:color w:val="000000"/>
          <w:lang w:val="hy-AM"/>
        </w:rPr>
        <w:t xml:space="preserve"> չարաշահման արդյունքում առաջացող բնակչության առողջությանը պատճառված վնասը</w:t>
      </w:r>
      <w:r w:rsidR="004D63F0" w:rsidRPr="00C5376D">
        <w:rPr>
          <w:rFonts w:ascii="GHEA Grapalat" w:hAnsi="GHEA Grapalat"/>
          <w:color w:val="000000"/>
          <w:lang w:val="hy-AM"/>
        </w:rPr>
        <w:t>:</w:t>
      </w:r>
      <w:r w:rsidR="00341704" w:rsidRPr="00C5376D">
        <w:rPr>
          <w:rFonts w:ascii="GHEA Grapalat" w:hAnsi="GHEA Grapalat"/>
          <w:color w:val="000000"/>
          <w:lang w:val="hy-AM"/>
        </w:rPr>
        <w:t xml:space="preserve"> </w:t>
      </w:r>
    </w:p>
    <w:p w:rsidR="00341704" w:rsidRPr="00C5376D" w:rsidRDefault="00341704" w:rsidP="00F5636A">
      <w:pPr>
        <w:tabs>
          <w:tab w:val="left" w:pos="720"/>
        </w:tabs>
        <w:spacing w:after="0" w:line="360" w:lineRule="auto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:rsidR="00341704" w:rsidRPr="00C5376D" w:rsidRDefault="00341704" w:rsidP="00F5636A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:rsidR="00341704" w:rsidRPr="00C5376D" w:rsidRDefault="00341704" w:rsidP="00F5636A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C5376D"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</w:p>
    <w:p w:rsidR="00341704" w:rsidRPr="00C5376D" w:rsidRDefault="00341704" w:rsidP="00F5636A">
      <w:pPr>
        <w:spacing w:after="0" w:line="360" w:lineRule="auto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C5376D">
        <w:rPr>
          <w:rFonts w:ascii="GHEA Grapalat" w:hAnsi="GHEA Grapalat"/>
          <w:b/>
          <w:sz w:val="24"/>
          <w:szCs w:val="24"/>
          <w:lang w:val="hy-AM"/>
        </w:rPr>
        <w:t>ԳՈՎԱԶԴԻ ՄԱՍԻՆ</w:t>
      </w:r>
      <w:r w:rsidRPr="00C5376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C5376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/>
          <w:b/>
          <w:sz w:val="24"/>
          <w:szCs w:val="24"/>
          <w:lang w:val="hy-AM"/>
        </w:rPr>
        <w:t xml:space="preserve">ՀԱՆՐԱՊԵՏՈՒԹՅԱՆ ՕՐԵՆՔՈՒՄ </w:t>
      </w:r>
      <w:r w:rsidRPr="00C5376D">
        <w:rPr>
          <w:rFonts w:ascii="GHEA Grapalat" w:hAnsi="GHEA Grapalat" w:cs="Times Armenian"/>
          <w:b/>
          <w:sz w:val="24"/>
          <w:szCs w:val="24"/>
          <w:lang w:val="hy-AM"/>
        </w:rPr>
        <w:t>ՓՈՓՈԽՈՒԹՅՈՒՆՆԵՐ</w:t>
      </w:r>
      <w:r w:rsidR="003D7367" w:rsidRPr="00C5376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/>
          <w:b/>
          <w:sz w:val="24"/>
          <w:szCs w:val="24"/>
          <w:lang w:val="hy-AM"/>
        </w:rPr>
        <w:t>ԿԱՏԱՐԵԼՈՒ</w:t>
      </w:r>
      <w:r w:rsidRPr="00C5376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C5376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/>
          <w:b/>
          <w:color w:val="000000"/>
          <w:sz w:val="24"/>
          <w:szCs w:val="24"/>
          <w:lang w:val="hy-AM"/>
        </w:rPr>
        <w:t>ՆԱԽԱԳԾԻ</w:t>
      </w:r>
      <w:r w:rsidRPr="00C5376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b/>
          <w:caps/>
          <w:sz w:val="24"/>
          <w:szCs w:val="24"/>
          <w:lang w:val="hy-AM"/>
        </w:rPr>
        <w:t>ընդունման առնչությամբ</w:t>
      </w:r>
      <w:r w:rsidR="003D7367" w:rsidRPr="00C5376D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b/>
          <w:caps/>
          <w:sz w:val="24"/>
          <w:szCs w:val="24"/>
          <w:lang w:val="hy-AM"/>
        </w:rPr>
        <w:t>այլ ՕՐԵՆՔՆԵՐԻ ընդունման անհրաժեշտության կամ բացակայության մաuին</w:t>
      </w:r>
    </w:p>
    <w:p w:rsidR="00341704" w:rsidRPr="00C5376D" w:rsidRDefault="00341704" w:rsidP="00F5636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341704" w:rsidRPr="00C5376D" w:rsidRDefault="00341704" w:rsidP="00F5636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341704" w:rsidRPr="00C5376D" w:rsidRDefault="003D7367" w:rsidP="00F5636A">
      <w:pPr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C5376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5376D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341704" w:rsidRPr="00C5376D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="00341704" w:rsidRPr="00C5376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341704" w:rsidRPr="00C5376D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="00341704" w:rsidRPr="00C5376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341704" w:rsidRPr="00C5376D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341704" w:rsidRPr="00C5376D" w:rsidRDefault="00341704" w:rsidP="00F5636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341704" w:rsidRPr="00C5376D" w:rsidRDefault="00341704" w:rsidP="00D91B3D">
      <w:pPr>
        <w:spacing w:after="0" w:line="360" w:lineRule="auto"/>
        <w:ind w:firstLine="708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C5376D">
        <w:rPr>
          <w:rFonts w:ascii="GHEA Grapalat" w:hAnsi="GHEA Grapalat"/>
          <w:color w:val="000000"/>
          <w:sz w:val="24"/>
          <w:szCs w:val="24"/>
          <w:lang w:val="hy-AM"/>
        </w:rPr>
        <w:t xml:space="preserve">«Գովազդի մասին» Հայաստանի Հանրապետության օրենքում փոփոխություններ կատարելու մասին նախագծի </w:t>
      </w:r>
      <w:r w:rsidRPr="00C5376D">
        <w:rPr>
          <w:rFonts w:ascii="GHEA Grapalat" w:hAnsi="GHEA Grapalat" w:cs="IRTEK Courier"/>
          <w:sz w:val="24"/>
          <w:szCs w:val="24"/>
          <w:lang w:val="hy-AM"/>
        </w:rPr>
        <w:t>ընդունմամբ այլ օրենքներում փոփոխություններ կամ լրացումներ կատարելու անհրաժեշտություն չի առաջանա:</w:t>
      </w:r>
    </w:p>
    <w:p w:rsidR="00341704" w:rsidRPr="00C5376D" w:rsidRDefault="00341704" w:rsidP="00F5636A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C5376D" w:rsidRDefault="00C5376D" w:rsidP="00F5636A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41704" w:rsidRPr="00C5376D" w:rsidRDefault="00341704" w:rsidP="00F5636A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5376D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341704" w:rsidRPr="00C5376D" w:rsidRDefault="00341704" w:rsidP="00F5636A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5376D">
        <w:rPr>
          <w:rFonts w:ascii="GHEA Grapalat" w:hAnsi="GHEA Grapalat"/>
          <w:b/>
          <w:sz w:val="24"/>
          <w:szCs w:val="24"/>
          <w:lang w:val="hy-AM"/>
        </w:rPr>
        <w:t>ԳՈՎԱԶԴԻ ՄԱՍԻՆ</w:t>
      </w:r>
      <w:r w:rsidRPr="00C5376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C5376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/>
          <w:b/>
          <w:sz w:val="24"/>
          <w:szCs w:val="24"/>
          <w:lang w:val="hy-AM"/>
        </w:rPr>
        <w:t xml:space="preserve">ՀԱՆՐԱՊԵՏՈՒԹՅԱՆ ՕՐԵՆՔՈՒՄ </w:t>
      </w:r>
      <w:r w:rsidRPr="00C5376D">
        <w:rPr>
          <w:rFonts w:ascii="GHEA Grapalat" w:hAnsi="GHEA Grapalat" w:cs="Times Armenian"/>
          <w:b/>
          <w:sz w:val="24"/>
          <w:szCs w:val="24"/>
          <w:lang w:val="hy-AM"/>
        </w:rPr>
        <w:t>ՓՈՓՈԽՈՒԹՅՈՒՆՆԵՐ</w:t>
      </w:r>
      <w:r w:rsidR="003D7367" w:rsidRPr="00C5376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/>
          <w:b/>
          <w:sz w:val="24"/>
          <w:szCs w:val="24"/>
          <w:lang w:val="hy-AM"/>
        </w:rPr>
        <w:t>ԿԱՏԱՐԵԼՈՒ</w:t>
      </w:r>
      <w:r w:rsidRPr="00C5376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C5376D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/>
          <w:b/>
          <w:color w:val="000000"/>
          <w:sz w:val="24"/>
          <w:szCs w:val="24"/>
          <w:lang w:val="hy-AM"/>
        </w:rPr>
        <w:t>ՆԱԽԱԳԾԻ</w:t>
      </w:r>
      <w:r w:rsidRPr="00C5376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b/>
          <w:caps/>
          <w:sz w:val="24"/>
          <w:szCs w:val="24"/>
          <w:lang w:val="hy-AM"/>
        </w:rPr>
        <w:t>ընդունման առնչությամբ ընդունման ԿԱՊԱԿՑՈՒԹՅԱՄԲ</w:t>
      </w:r>
      <w:r w:rsidRPr="00C5376D">
        <w:rPr>
          <w:rFonts w:ascii="GHEA Grapalat" w:hAnsi="GHEA Grapalat" w:cs="Sylfaen"/>
          <w:b/>
          <w:sz w:val="24"/>
          <w:szCs w:val="24"/>
          <w:lang w:val="hy-AM"/>
        </w:rPr>
        <w:t xml:space="preserve"> ՊԵՏԱԿԱՆ ԲՅՈՒՋԵՅՈՒՄ ԿԱՄ ՏԵՂԱԿԱՆ ԻՆՔՆԱԿԱՌԱՎԱՐՄԱՆ ՄԱՐՄԻՆՆԵՐԻ ԲՅՈՒՋԵՆԵՐՈՒՄ ԾԱԽՍԵՐԻ ԵՎ ԵԿԱՄՈՒՏՆԵՐԻ ԷԱԿԱՆ ԱՎԵԼԱՑՈՒՄՆԵՐԻ ԵՎ ՆՎԱԶԵՑՈՒՄՆԵՐԻ ՄԱՍԻՆ</w:t>
      </w:r>
    </w:p>
    <w:p w:rsidR="00341704" w:rsidRPr="00C5376D" w:rsidRDefault="00341704" w:rsidP="00D91B3D">
      <w:pPr>
        <w:spacing w:after="0" w:line="360" w:lineRule="auto"/>
        <w:ind w:firstLine="708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C5376D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Pr="00C5376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Գովազդի</w:t>
      </w:r>
      <w:r w:rsidRPr="00C5376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մասին</w:t>
      </w:r>
      <w:r w:rsidRPr="00C5376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» </w:t>
      </w:r>
      <w:r w:rsidRPr="00C5376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Հայաստանի</w:t>
      </w:r>
      <w:r w:rsidRPr="00C5376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Հանրապետության</w:t>
      </w:r>
      <w:r w:rsidR="003D7367" w:rsidRPr="00C5376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օրենքում</w:t>
      </w:r>
      <w:r w:rsidRPr="00C5376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փոփոխություններ</w:t>
      </w:r>
      <w:r w:rsidRPr="00C5376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կատարելու</w:t>
      </w:r>
      <w:r w:rsidRPr="00C5376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մասին</w:t>
      </w:r>
      <w:r w:rsidRPr="00C5376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նախագծի</w:t>
      </w:r>
      <w:r w:rsidRPr="00C5376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C537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C537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537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537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C537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C537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sz w:val="24"/>
          <w:szCs w:val="24"/>
          <w:lang w:val="hy-AM"/>
        </w:rPr>
        <w:t>կամ</w:t>
      </w:r>
      <w:r w:rsidRPr="00C537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537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C537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C537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sz w:val="24"/>
          <w:szCs w:val="24"/>
          <w:lang w:val="hy-AM"/>
        </w:rPr>
        <w:t>բյուջեներում</w:t>
      </w:r>
      <w:r w:rsidRPr="00C537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C537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sz w:val="24"/>
          <w:szCs w:val="24"/>
          <w:lang w:val="hy-AM"/>
        </w:rPr>
        <w:t>և</w:t>
      </w:r>
      <w:r w:rsidRPr="00C537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C537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C537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sz w:val="24"/>
          <w:szCs w:val="24"/>
          <w:lang w:val="hy-AM"/>
        </w:rPr>
        <w:t>ավելացումներ</w:t>
      </w:r>
      <w:r w:rsidRPr="00C537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sz w:val="24"/>
          <w:szCs w:val="24"/>
          <w:lang w:val="hy-AM"/>
        </w:rPr>
        <w:t>կամ</w:t>
      </w:r>
      <w:r w:rsidRPr="00C537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sz w:val="24"/>
          <w:szCs w:val="24"/>
          <w:lang w:val="hy-AM"/>
        </w:rPr>
        <w:t>նվազեցումներ</w:t>
      </w:r>
      <w:r w:rsidRPr="00C537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sz w:val="24"/>
          <w:szCs w:val="24"/>
          <w:lang w:val="hy-AM"/>
        </w:rPr>
        <w:t>չեն</w:t>
      </w:r>
      <w:r w:rsidRPr="00C537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376D">
        <w:rPr>
          <w:rFonts w:ascii="GHEA Grapalat" w:hAnsi="GHEA Grapalat" w:cs="Sylfaen"/>
          <w:sz w:val="24"/>
          <w:szCs w:val="24"/>
          <w:lang w:val="hy-AM"/>
        </w:rPr>
        <w:t>սպասվում</w:t>
      </w:r>
      <w:r w:rsidRPr="00C5376D">
        <w:rPr>
          <w:rFonts w:ascii="GHEA Grapalat" w:hAnsi="GHEA Grapalat"/>
          <w:sz w:val="24"/>
          <w:szCs w:val="24"/>
          <w:lang w:val="hy-AM"/>
        </w:rPr>
        <w:t>:</w:t>
      </w:r>
      <w:r w:rsidR="00F5636A" w:rsidRPr="00C5376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341704" w:rsidRPr="00C5376D" w:rsidRDefault="00341704" w:rsidP="00F5636A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:rsidR="008E0897" w:rsidRPr="00C5376D" w:rsidRDefault="008E0897" w:rsidP="00F5636A">
      <w:pPr>
        <w:spacing w:after="0"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</w:p>
    <w:sectPr w:rsidR="008E0897" w:rsidRPr="00C5376D" w:rsidSect="00BF72CE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B0" w:rsidRDefault="00E448B0" w:rsidP="000C6064">
      <w:pPr>
        <w:spacing w:after="0" w:line="240" w:lineRule="auto"/>
      </w:pPr>
      <w:r>
        <w:separator/>
      </w:r>
    </w:p>
  </w:endnote>
  <w:endnote w:type="continuationSeparator" w:id="0">
    <w:p w:rsidR="00E448B0" w:rsidRDefault="00E448B0" w:rsidP="000C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B0" w:rsidRDefault="00E448B0" w:rsidP="000C6064">
      <w:pPr>
        <w:spacing w:after="0" w:line="240" w:lineRule="auto"/>
      </w:pPr>
      <w:r>
        <w:separator/>
      </w:r>
    </w:p>
  </w:footnote>
  <w:footnote w:type="continuationSeparator" w:id="0">
    <w:p w:rsidR="00E448B0" w:rsidRDefault="00E448B0" w:rsidP="000C6064">
      <w:pPr>
        <w:spacing w:after="0" w:line="240" w:lineRule="auto"/>
      </w:pPr>
      <w:r>
        <w:continuationSeparator/>
      </w:r>
    </w:p>
  </w:footnote>
  <w:footnote w:id="1">
    <w:p w:rsidR="00213A82" w:rsidRPr="00213A82" w:rsidRDefault="00213A82" w:rsidP="00213A82">
      <w:pPr>
        <w:pStyle w:val="FootnoteText"/>
        <w:jc w:val="both"/>
        <w:rPr>
          <w:rFonts w:ascii="GHEA Grapalat" w:hAnsi="GHEA Grapalat"/>
          <w:lang w:val="hy-AM"/>
        </w:rPr>
      </w:pPr>
      <w:r w:rsidRPr="00213A82">
        <w:rPr>
          <w:rStyle w:val="FootnoteReference"/>
          <w:rFonts w:ascii="GHEA Grapalat" w:hAnsi="GHEA Grapalat"/>
        </w:rPr>
        <w:footnoteRef/>
      </w:r>
      <w:r w:rsidRPr="00213A8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Տվյալ միջամտությունը ԱՀԿ կողմից գնահատված է որպես «արդյունավետ միջոցառում ծախսարդյունավետության </w:t>
      </w:r>
      <w:r w:rsidRPr="00213A82">
        <w:rPr>
          <w:rFonts w:ascii="GHEA Grapalat" w:hAnsi="GHEA Grapalat"/>
        </w:rPr>
        <w:t>≤ 100</w:t>
      </w:r>
      <w:r>
        <w:rPr>
          <w:rFonts w:ascii="GHEA Grapalat" w:hAnsi="GHEA Grapalat"/>
          <w:lang w:val="hy-AM"/>
        </w:rPr>
        <w:t xml:space="preserve"> միջազգային դոլար գործակցով կանխարգելվող </w:t>
      </w:r>
      <w:r w:rsidRPr="00213A82">
        <w:rPr>
          <w:rFonts w:ascii="GHEA Grapalat" w:hAnsi="GHEA Grapalat"/>
        </w:rPr>
        <w:t>DALY</w:t>
      </w:r>
      <w:r>
        <w:rPr>
          <w:rFonts w:ascii="GHEA Grapalat" w:hAnsi="GHEA Grapalat"/>
          <w:lang w:val="hy-AM"/>
        </w:rPr>
        <w:t>-ի միջինից ցածր և ցածր եկամուտներով երկրներում»:</w:t>
      </w:r>
    </w:p>
  </w:footnote>
  <w:footnote w:id="2">
    <w:p w:rsidR="000C6064" w:rsidRPr="000C6064" w:rsidRDefault="000C6064">
      <w:pPr>
        <w:pStyle w:val="FootnoteText"/>
        <w:rPr>
          <w:rFonts w:ascii="GHEA Grapalat" w:hAnsi="GHEA Grapalat"/>
          <w:lang w:val="hy-AM"/>
        </w:rPr>
      </w:pPr>
      <w:r w:rsidRPr="000C6064">
        <w:rPr>
          <w:rStyle w:val="FootnoteReference"/>
          <w:rFonts w:ascii="GHEA Grapalat" w:hAnsi="GHEA Grapalat"/>
        </w:rPr>
        <w:footnoteRef/>
      </w:r>
      <w:r w:rsidRPr="0096766C">
        <w:rPr>
          <w:rFonts w:ascii="GHEA Grapalat" w:hAnsi="GHEA Grapalat"/>
          <w:lang w:val="hy-AM"/>
        </w:rPr>
        <w:t xml:space="preserve"> Բնակչության շրջանում ալկոհոլի </w:t>
      </w:r>
      <w:r w:rsidR="005B6021" w:rsidRPr="0096766C">
        <w:rPr>
          <w:rFonts w:ascii="GHEA Grapalat" w:hAnsi="GHEA Grapalat"/>
          <w:lang w:val="hy-AM"/>
        </w:rPr>
        <w:t>չարաշահում է համարվում</w:t>
      </w:r>
      <w:r w:rsidRPr="0096766C">
        <w:rPr>
          <w:rFonts w:ascii="GHEA Grapalat" w:hAnsi="GHEA Grapalat"/>
          <w:lang w:val="hy-AM"/>
        </w:rPr>
        <w:t xml:space="preserve"> օրական 20 գրամից ավելի սպիրտին համարժեք ալկոհոլային խմիչք </w:t>
      </w:r>
      <w:r w:rsidR="005B6021" w:rsidRPr="0096766C">
        <w:rPr>
          <w:rFonts w:ascii="GHEA Grapalat" w:hAnsi="GHEA Grapalat"/>
          <w:lang w:val="hy-AM"/>
        </w:rPr>
        <w:t>օգտագործելը</w:t>
      </w:r>
      <w:r>
        <w:rPr>
          <w:rFonts w:ascii="GHEA Grapalat" w:hAnsi="GHEA Grapalat"/>
          <w:lang w:val="hy-AM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4EC"/>
    <w:multiLevelType w:val="hybridMultilevel"/>
    <w:tmpl w:val="0AE0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0FEA"/>
    <w:multiLevelType w:val="hybridMultilevel"/>
    <w:tmpl w:val="B9F0C0C6"/>
    <w:lvl w:ilvl="0" w:tplc="FBAC9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30"/>
    <w:rsid w:val="00051FEF"/>
    <w:rsid w:val="00060716"/>
    <w:rsid w:val="00085EBD"/>
    <w:rsid w:val="0009530C"/>
    <w:rsid w:val="000B1C35"/>
    <w:rsid w:val="000C44F3"/>
    <w:rsid w:val="000C6064"/>
    <w:rsid w:val="000D2F84"/>
    <w:rsid w:val="000E3E28"/>
    <w:rsid w:val="00121D71"/>
    <w:rsid w:val="0014245A"/>
    <w:rsid w:val="001424FF"/>
    <w:rsid w:val="001622A7"/>
    <w:rsid w:val="001951F1"/>
    <w:rsid w:val="001B5DFA"/>
    <w:rsid w:val="001D12D4"/>
    <w:rsid w:val="001D50F8"/>
    <w:rsid w:val="00201356"/>
    <w:rsid w:val="0020361D"/>
    <w:rsid w:val="00213A82"/>
    <w:rsid w:val="00225E4E"/>
    <w:rsid w:val="0023462F"/>
    <w:rsid w:val="00256A16"/>
    <w:rsid w:val="00261AE4"/>
    <w:rsid w:val="002638E8"/>
    <w:rsid w:val="0028400A"/>
    <w:rsid w:val="002D299B"/>
    <w:rsid w:val="002D7678"/>
    <w:rsid w:val="002F5BB6"/>
    <w:rsid w:val="002F6229"/>
    <w:rsid w:val="00330DF9"/>
    <w:rsid w:val="0033603C"/>
    <w:rsid w:val="00341704"/>
    <w:rsid w:val="003826C5"/>
    <w:rsid w:val="00391AF5"/>
    <w:rsid w:val="00392439"/>
    <w:rsid w:val="00396813"/>
    <w:rsid w:val="003B04FF"/>
    <w:rsid w:val="003B08BB"/>
    <w:rsid w:val="003B7C10"/>
    <w:rsid w:val="003D436D"/>
    <w:rsid w:val="003D7367"/>
    <w:rsid w:val="003E05B2"/>
    <w:rsid w:val="003F7CA0"/>
    <w:rsid w:val="004006D0"/>
    <w:rsid w:val="0040102E"/>
    <w:rsid w:val="00431D1A"/>
    <w:rsid w:val="00432F76"/>
    <w:rsid w:val="004411CD"/>
    <w:rsid w:val="00460A33"/>
    <w:rsid w:val="0046250F"/>
    <w:rsid w:val="00464B9A"/>
    <w:rsid w:val="0047403D"/>
    <w:rsid w:val="00483401"/>
    <w:rsid w:val="00497E28"/>
    <w:rsid w:val="004B031D"/>
    <w:rsid w:val="004B2912"/>
    <w:rsid w:val="004D47BD"/>
    <w:rsid w:val="004D63F0"/>
    <w:rsid w:val="004F4359"/>
    <w:rsid w:val="0057623F"/>
    <w:rsid w:val="00594935"/>
    <w:rsid w:val="005B6021"/>
    <w:rsid w:val="005E4726"/>
    <w:rsid w:val="005E4786"/>
    <w:rsid w:val="005F313F"/>
    <w:rsid w:val="00601BCB"/>
    <w:rsid w:val="006464CE"/>
    <w:rsid w:val="00650250"/>
    <w:rsid w:val="006B7F3D"/>
    <w:rsid w:val="006E0124"/>
    <w:rsid w:val="007364FE"/>
    <w:rsid w:val="00737E6D"/>
    <w:rsid w:val="00774853"/>
    <w:rsid w:val="007D6166"/>
    <w:rsid w:val="007E504A"/>
    <w:rsid w:val="007F57E1"/>
    <w:rsid w:val="00852F6E"/>
    <w:rsid w:val="0087581B"/>
    <w:rsid w:val="00875CED"/>
    <w:rsid w:val="00887791"/>
    <w:rsid w:val="008A2385"/>
    <w:rsid w:val="008A4A5C"/>
    <w:rsid w:val="008B343F"/>
    <w:rsid w:val="008E0897"/>
    <w:rsid w:val="008F0327"/>
    <w:rsid w:val="009003B3"/>
    <w:rsid w:val="00911F1C"/>
    <w:rsid w:val="00916527"/>
    <w:rsid w:val="0096766C"/>
    <w:rsid w:val="0097096B"/>
    <w:rsid w:val="00983EF7"/>
    <w:rsid w:val="00987501"/>
    <w:rsid w:val="009A3B29"/>
    <w:rsid w:val="009B43EB"/>
    <w:rsid w:val="009B5AA6"/>
    <w:rsid w:val="009C4315"/>
    <w:rsid w:val="009D004C"/>
    <w:rsid w:val="009D0BCE"/>
    <w:rsid w:val="009D466D"/>
    <w:rsid w:val="00A2142F"/>
    <w:rsid w:val="00A23C44"/>
    <w:rsid w:val="00A27F51"/>
    <w:rsid w:val="00A50680"/>
    <w:rsid w:val="00A5248B"/>
    <w:rsid w:val="00A52B30"/>
    <w:rsid w:val="00A63EC6"/>
    <w:rsid w:val="00A67DB4"/>
    <w:rsid w:val="00A712B1"/>
    <w:rsid w:val="00A72221"/>
    <w:rsid w:val="00A97E4B"/>
    <w:rsid w:val="00AC12A7"/>
    <w:rsid w:val="00AE44F2"/>
    <w:rsid w:val="00B02DEF"/>
    <w:rsid w:val="00B207EC"/>
    <w:rsid w:val="00B22F6E"/>
    <w:rsid w:val="00B2416C"/>
    <w:rsid w:val="00B63044"/>
    <w:rsid w:val="00B75103"/>
    <w:rsid w:val="00BA1FFF"/>
    <w:rsid w:val="00BE64B4"/>
    <w:rsid w:val="00BF61A4"/>
    <w:rsid w:val="00BF72CE"/>
    <w:rsid w:val="00C26EDA"/>
    <w:rsid w:val="00C3720C"/>
    <w:rsid w:val="00C5376D"/>
    <w:rsid w:val="00C77503"/>
    <w:rsid w:val="00CC3D18"/>
    <w:rsid w:val="00CC444A"/>
    <w:rsid w:val="00CE02AF"/>
    <w:rsid w:val="00CE5AA4"/>
    <w:rsid w:val="00D14E93"/>
    <w:rsid w:val="00D20563"/>
    <w:rsid w:val="00D91B3D"/>
    <w:rsid w:val="00D9635E"/>
    <w:rsid w:val="00DA0782"/>
    <w:rsid w:val="00DB7C30"/>
    <w:rsid w:val="00DB7F34"/>
    <w:rsid w:val="00DC7CCB"/>
    <w:rsid w:val="00E0530E"/>
    <w:rsid w:val="00E40697"/>
    <w:rsid w:val="00E448B0"/>
    <w:rsid w:val="00E8328C"/>
    <w:rsid w:val="00EA10DB"/>
    <w:rsid w:val="00EB5B3C"/>
    <w:rsid w:val="00ED2E1D"/>
    <w:rsid w:val="00ED4FED"/>
    <w:rsid w:val="00EE3A37"/>
    <w:rsid w:val="00EE732B"/>
    <w:rsid w:val="00F22498"/>
    <w:rsid w:val="00F24090"/>
    <w:rsid w:val="00F44C55"/>
    <w:rsid w:val="00F51B71"/>
    <w:rsid w:val="00F5636A"/>
    <w:rsid w:val="00F62284"/>
    <w:rsid w:val="00F806A1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1704"/>
  </w:style>
  <w:style w:type="character" w:styleId="Hyperlink">
    <w:name w:val="Hyperlink"/>
    <w:basedOn w:val="DefaultParagraphFont"/>
    <w:uiPriority w:val="99"/>
    <w:unhideWhenUsed/>
    <w:rsid w:val="00DA078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60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06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0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1704"/>
  </w:style>
  <w:style w:type="character" w:styleId="Hyperlink">
    <w:name w:val="Hyperlink"/>
    <w:basedOn w:val="DefaultParagraphFont"/>
    <w:uiPriority w:val="99"/>
    <w:unhideWhenUsed/>
    <w:rsid w:val="00DA078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60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06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ateway.euro.who.int/en/hfa-explor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32D0-8E79-437D-9B61-BA483C9F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7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Margaryan</dc:creator>
  <cp:keywords/>
  <dc:description/>
  <cp:lastModifiedBy>Narine Margaryan</cp:lastModifiedBy>
  <cp:revision>137</cp:revision>
  <dcterms:created xsi:type="dcterms:W3CDTF">2018-08-21T13:41:00Z</dcterms:created>
  <dcterms:modified xsi:type="dcterms:W3CDTF">2018-08-28T12:34:00Z</dcterms:modified>
</cp:coreProperties>
</file>