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0" w:rsidRDefault="00B818A0" w:rsidP="00B818A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ՀԻՄՆԱՎՈՐՈՒՄ </w:t>
      </w:r>
    </w:p>
    <w:p w:rsidR="00632B4A" w:rsidRPr="00632B4A" w:rsidRDefault="00632B4A" w:rsidP="00E035D3">
      <w:pPr>
        <w:spacing w:after="0" w:line="360" w:lineRule="auto"/>
        <w:jc w:val="center"/>
        <w:rPr>
          <w:rFonts w:ascii="GHEA Grapalat" w:eastAsia="Times New Roman" w:hAnsi="GHEA Grapalat" w:cs="Tahoma"/>
          <w:b/>
          <w:bCs/>
          <w:spacing w:val="-6"/>
          <w:lang w:val="hy-AM" w:eastAsia="ru-RU"/>
        </w:rPr>
      </w:pPr>
      <w:r>
        <w:rPr>
          <w:rFonts w:ascii="GHEA Grapalat" w:eastAsia="Times New Roman" w:hAnsi="GHEA Grapalat" w:cs="Tahoma"/>
          <w:b/>
          <w:bCs/>
          <w:spacing w:val="-6"/>
          <w:lang w:val="hy-AM" w:eastAsia="ru-RU"/>
        </w:rPr>
        <w:t>«</w:t>
      </w:r>
      <w:r w:rsidRPr="00632B4A">
        <w:rPr>
          <w:rFonts w:ascii="GHEA Grapalat" w:eastAsia="Times New Roman" w:hAnsi="GHEA Grapalat" w:cs="Tahoma"/>
          <w:b/>
          <w:bCs/>
          <w:spacing w:val="-6"/>
          <w:lang w:val="hy-AM" w:eastAsia="ru-RU"/>
        </w:rPr>
        <w:t>ՓՈԽՀԱՏՈՒՑՎՈՂ ԴԵՂԵՐԻ ԳՆԵՐԻ ՊԵՏԱԿԱՆ ԿԱՐԳԱՎՈՐՄԱՆ ԸՆԹԱՑԱԿԱՐԳԸ, ԴԵՂԵՐԻ ԳՆԵՐԻ ՊԵՏԱԿԱՆ ԿԱՐԳԱՎՈՐՄԱՆ ՆՊԱՏԱԿՈՎ ԱՇԽԱՏԱՆՔՆԵՐ ԻՐԱԿԱՆԱՑՆՈՂ ՀԱՆՁՆԱԺՈՂՈՎԻ ԿԱԶՄԱՎՈՐՄԱՆ ԿԱՐԳԸ, ՀԱՆՁՆԱԺՈՂՈՎԻ ԱՆԴԱՄՆԵՐԻ ԱՌԱՎԵԼԱԳՈՒՅՆ ԹԻՎԸ ԵՎ ԳՈՐԾՈՒՆԵՈՒԹՅԱՆ ԿԱՐԳԸ ՍԱՀՄԱՆԵԼՈՒ ՄԱՍԻՆ</w:t>
      </w:r>
      <w:bookmarkStart w:id="0" w:name="_GoBack"/>
      <w:r w:rsidR="00E91E71">
        <w:rPr>
          <w:rFonts w:ascii="GHEA Grapalat" w:eastAsia="Times New Roman" w:hAnsi="GHEA Grapalat" w:cs="Tahoma"/>
          <w:b/>
          <w:bCs/>
          <w:spacing w:val="-6"/>
          <w:lang w:val="hy-AM" w:eastAsia="ru-RU"/>
        </w:rPr>
        <w:t>»</w:t>
      </w:r>
      <w:bookmarkEnd w:id="0"/>
      <w:r w:rsidRPr="00632B4A">
        <w:rPr>
          <w:rFonts w:ascii="GHEA Grapalat" w:eastAsia="Times New Roman" w:hAnsi="GHEA Grapalat" w:cs="Tahoma"/>
          <w:b/>
          <w:bCs/>
          <w:spacing w:val="-6"/>
          <w:lang w:val="hy-AM" w:eastAsia="ru-RU"/>
        </w:rPr>
        <w:t xml:space="preserve"> ՀՀ ԿԱՌԱՎԱՐՈՒԹՅԱՆ ՈՐՈՇՄԱՆ ՆԱԽԱԳԾԻ ԸՆԴՈՒՆՄԱՆ</w:t>
      </w:r>
    </w:p>
    <w:p w:rsidR="00632B4A" w:rsidRPr="00632B4A" w:rsidRDefault="00632B4A" w:rsidP="00632B4A">
      <w:pPr>
        <w:spacing w:after="0" w:line="360" w:lineRule="auto"/>
        <w:jc w:val="center"/>
        <w:rPr>
          <w:rFonts w:ascii="GHEA Grapalat" w:eastAsia="Times New Roman" w:hAnsi="GHEA Grapalat" w:cs="Tahoma"/>
          <w:b/>
          <w:bCs/>
          <w:spacing w:val="-6"/>
          <w:lang w:val="hy-AM" w:eastAsia="ru-RU"/>
        </w:rPr>
      </w:pPr>
    </w:p>
    <w:p w:rsidR="00B818A0" w:rsidRPr="002C1C48" w:rsidRDefault="00B818A0" w:rsidP="002C1C48">
      <w:pPr>
        <w:pStyle w:val="ListParagraph"/>
        <w:numPr>
          <w:ilvl w:val="0"/>
          <w:numId w:val="3"/>
        </w:numPr>
        <w:tabs>
          <w:tab w:val="center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="00A81A69"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</w:t>
      </w:r>
      <w:r w:rsidR="00A81A69"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 (նպատակը)</w:t>
      </w:r>
    </w:p>
    <w:p w:rsidR="00C85019" w:rsidRPr="002C1C48" w:rsidRDefault="00C85019" w:rsidP="002C1C48">
      <w:pPr>
        <w:pStyle w:val="ListParagraph"/>
        <w:numPr>
          <w:ilvl w:val="1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ենթակա հարաբերությունների ներկա վիճակը և առկա հիմնախնդիրները</w:t>
      </w:r>
    </w:p>
    <w:p w:rsidR="00632B4A" w:rsidRPr="002D7818" w:rsidRDefault="00632B4A" w:rsidP="002D7818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2B4A"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«Փոխհատուցվող դեղերի գների պետական կարգավորման ընթացակարգը, դեղերի գների պետական կարգավորման նպատակով աշխատանքներ իրականացնող հանձնաժողովի կազմավորման կարգը, հանձնաժողովի անդամների առավելագույն թիվը և գործունեության կարգը </w:t>
      </w:r>
      <w:r w:rsidRPr="002D7818">
        <w:rPr>
          <w:rFonts w:ascii="GHEA Grapalat" w:eastAsia="Times New Roman" w:hAnsi="GHEA Grapalat" w:cs="Tahoma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սահմանելու մասին</w:t>
      </w:r>
      <w:r w:rsidR="00C01BCE" w:rsidRPr="00632B4A"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>»</w:t>
      </w:r>
      <w:r w:rsidRPr="002D7818">
        <w:rPr>
          <w:rFonts w:ascii="GHEA Grapalat" w:eastAsia="Times New Roman" w:hAnsi="GHEA Grapalat" w:cs="Tahoma"/>
          <w:b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8215B5" w:rsidRPr="002D781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ՀՀ կառավարության որոշման նախագիծը (այսուհետ` Նախագիծ) մշակվել է</w:t>
      </w:r>
      <w:r w:rsidR="002804CA" w:rsidRPr="002D781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հիմք ընդունելով</w:t>
      </w:r>
      <w:r w:rsidR="008215B5" w:rsidRPr="002D781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215B5" w:rsidRPr="002D7818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«Դեղերի մասին» Հայաստանի Հանրապետության օրենքի </w:t>
      </w:r>
      <w:r w:rsidR="005D4A01"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 xml:space="preserve">11-րդ հոդվածի </w:t>
      </w:r>
      <w:r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 xml:space="preserve">3-րդ, </w:t>
      </w:r>
      <w:r w:rsidR="005D4A01"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>4-րդ</w:t>
      </w:r>
      <w:r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>,</w:t>
      </w:r>
      <w:r w:rsidR="005D4A01"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 xml:space="preserve"> 5-րդ մասերի և 31-րդ հոդվածի 1-ին մասի 1-ին կետի «բ» պարբերությամբ </w:t>
      </w:r>
      <w:r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 xml:space="preserve"> </w:t>
      </w:r>
      <w:r w:rsidR="005D4A01"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>սահմանված  պահանջները</w:t>
      </w:r>
      <w:r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 xml:space="preserve">, ինչպես  նաև  ի  կատարումն  ՀՀ վարչապետի 2016 թվականի օգոստոսի  11-ի թիվ 443-Ա </w:t>
      </w:r>
      <w:r w:rsidR="002D7818"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 xml:space="preserve"> </w:t>
      </w:r>
      <w:r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>որոշման hավելվածի 5-րդ կետի</w:t>
      </w:r>
      <w:r w:rsidR="002D7818"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 xml:space="preserve">: </w:t>
      </w:r>
      <w:r w:rsidRPr="002D7818">
        <w:rPr>
          <w:rFonts w:ascii="GHEA Grapalat" w:hAnsi="GHEA Grapalat" w:cs="Tahoma"/>
          <w:color w:val="000000" w:themeColor="text1"/>
          <w:spacing w:val="-6"/>
          <w:sz w:val="24"/>
          <w:szCs w:val="24"/>
          <w:lang w:val="hy-AM"/>
        </w:rPr>
        <w:t xml:space="preserve"> </w:t>
      </w:r>
      <w:r w:rsidR="002804CA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Միաժամանակ, </w:t>
      </w:r>
      <w:r w:rsidR="00D774C0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առողջապահության նախարարության 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կողմից իրականացված ուսումնասիրությունները ցույց են տվել, որ </w:t>
      </w:r>
      <w:r w:rsidR="00CB0A44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ՀՀ առողջապահության նախարարության և ՀՀ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B0A44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բժշկական կազմակերպությունների կողմից իրականացված դեղերի 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գնումների արդյունքում ձևավորված </w:t>
      </w:r>
      <w:r w:rsidR="00CB0A44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միավորի 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գները </w:t>
      </w:r>
      <w:r w:rsidR="00CB0A44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միմյանցից բավականին 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տարբերվ</w:t>
      </w:r>
      <w:r w:rsidR="00CB0A44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ում են, որի արդյունքում առաջանում է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բյուջետային միջոցների </w:t>
      </w:r>
      <w:r w:rsidR="00CB0A44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ոչ արդյունավետ ծախս, ինչպես նաև 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տնտես</w:t>
      </w:r>
      <w:r w:rsidR="00CB0A44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ումների ցածր ցուցանիշ: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2C43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Առաջացած խ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նդիրը </w:t>
      </w:r>
      <w:r w:rsidR="00183222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կապված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</w:t>
      </w:r>
      <w:r w:rsidR="00242C43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բժշկական 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հաստատություններում գնումների բազային միավորի չգերազանցմամբ պայմանավորված ոչ մրցակցային գնումներով,</w:t>
      </w:r>
      <w:r w:rsidR="00242C43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C7CC9"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նախահաշվային գների որոշման միասնական մոտեցման բացակայությամբ</w:t>
      </w:r>
      <w:r w:rsidRPr="002D7818">
        <w:rPr>
          <w:rFonts w:ascii="GHEA Grapalat" w:hAnsi="GHEA Grapalat"/>
          <w:color w:val="000000" w:themeColor="text1"/>
          <w:sz w:val="24"/>
          <w:szCs w:val="24"/>
          <w:lang w:val="hy-AM"/>
        </w:rPr>
        <w:t>, ինչպես նաև դեղերի գների պետական կարգավորման նպատակով աշխատանքներ իրականացնող հանձնաժողովի և համապատասխան գործիքակազմի բացակայությամբ:</w:t>
      </w:r>
    </w:p>
    <w:p w:rsidR="005D4A01" w:rsidRPr="002D7818" w:rsidRDefault="005D4A01" w:rsidP="000E68BA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85019" w:rsidRPr="00CB5869" w:rsidRDefault="00C85019" w:rsidP="00CB58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86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Առկա</w:t>
      </w:r>
      <w:r w:rsidRPr="00CB5869">
        <w:rPr>
          <w:rFonts w:ascii="GHEA Grapalat" w:hAnsi="GHEA Grapalat"/>
          <w:b/>
          <w:sz w:val="24"/>
          <w:szCs w:val="24"/>
          <w:lang w:val="hy-AM"/>
        </w:rPr>
        <w:t xml:space="preserve"> խնդիրների առաջարկվող լուծումները</w:t>
      </w:r>
      <w:r w:rsidR="00240F08" w:rsidRPr="00CB5869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2D7818" w:rsidRPr="002D7818" w:rsidRDefault="005D4A01" w:rsidP="002D7818">
      <w:pPr>
        <w:pStyle w:val="CommentText"/>
        <w:spacing w:line="360" w:lineRule="auto"/>
        <w:jc w:val="both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8D033D">
        <w:rPr>
          <w:rFonts w:ascii="GHEA Grapalat" w:hAnsi="GHEA Grapalat"/>
          <w:sz w:val="24"/>
          <w:szCs w:val="24"/>
          <w:lang w:val="hy-AM"/>
        </w:rPr>
        <w:t xml:space="preserve">Առաջարկվող կարգավորումը նախատեսում է </w:t>
      </w:r>
      <w:r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փոխհատուցվող </w:t>
      </w:r>
      <w:r w:rsidRPr="008D033D">
        <w:rPr>
          <w:rFonts w:ascii="GHEA Grapalat" w:hAnsi="GHEA Grapalat"/>
          <w:sz w:val="24"/>
          <w:szCs w:val="24"/>
          <w:lang w:val="hy-AM"/>
        </w:rPr>
        <w:t xml:space="preserve">դեղերի միասնական գնագայոցման մեխանիզմի ստեղծում: </w:t>
      </w:r>
      <w:r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>Նախագծով կարգավոր</w:t>
      </w:r>
      <w:r w:rsidR="00C01BCE">
        <w:rPr>
          <w:rFonts w:ascii="GHEA Grapalat" w:hAnsi="GHEA Grapalat" w:cs="Tahoma"/>
          <w:spacing w:val="-6"/>
          <w:sz w:val="24"/>
          <w:szCs w:val="24"/>
          <w:lang w:val="hy-AM"/>
        </w:rPr>
        <w:t>վում է</w:t>
      </w:r>
      <w:r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փոխհատուցվող դեղերի գների պետական կարգավորման գործընթացները, դեղերի պետական գնումների գործընթացներում ներգրավված կողմերի միջև իրավահարաբերությունները:</w:t>
      </w:r>
      <w:r w:rsidR="008D033D"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8D033D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>Համաձայն</w:t>
      </w:r>
      <w:r w:rsidR="000E68BA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8D033D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«Դեղերի մասին» Հայաստանի Հանրապետության օրենքի 11-րդ հոդվածի 3-րդ մասի նախատեսվում է հաստատել </w:t>
      </w:r>
      <w:r w:rsidR="00B145C6">
        <w:rPr>
          <w:rFonts w:ascii="GHEA Grapalat" w:hAnsi="GHEA Grapalat" w:cs="Tahoma"/>
          <w:spacing w:val="-6"/>
          <w:sz w:val="24"/>
          <w:szCs w:val="24"/>
          <w:lang w:val="hy-AM"/>
        </w:rPr>
        <w:t>դ</w:t>
      </w:r>
      <w:r w:rsidR="003B5596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եղի ձեռք բերման սկզբնական (առավելագույն) գին, </w:t>
      </w:r>
      <w:r w:rsidR="003B5596" w:rsidRPr="00B145C6">
        <w:rPr>
          <w:rFonts w:ascii="GHEA Grapalat" w:hAnsi="GHEA Grapalat" w:cs="Tahoma"/>
          <w:sz w:val="24"/>
          <w:szCs w:val="24"/>
          <w:lang w:val="hy-AM"/>
        </w:rPr>
        <w:t xml:space="preserve">դեղի մանրածախ առավելագույն փոխհատուցման գին, </w:t>
      </w:r>
      <w:r w:rsidR="003B5596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>դեղի մեծածախ ռեֆերենտային գին,</w:t>
      </w:r>
      <w:r w:rsidR="003B5596" w:rsidRPr="00B145C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B5596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>դեղի մանրածախ ռեֆերենտային գին,</w:t>
      </w:r>
      <w:r w:rsidR="003B5596" w:rsidRPr="00B145C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D033D" w:rsidRPr="00B145C6">
        <w:rPr>
          <w:rFonts w:ascii="GHEA Grapalat" w:hAnsi="GHEA Grapalat" w:cs="Sylfaen"/>
          <w:color w:val="000000"/>
          <w:sz w:val="24"/>
          <w:szCs w:val="24"/>
          <w:lang w:val="hy-AM"/>
        </w:rPr>
        <w:t>հենակետային</w:t>
      </w:r>
      <w:r w:rsidR="008D033D" w:rsidRPr="00B145C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145C6">
        <w:rPr>
          <w:rFonts w:ascii="GHEA Grapalat" w:hAnsi="GHEA Grapalat" w:cs="Sylfaen"/>
          <w:color w:val="000000"/>
          <w:sz w:val="24"/>
          <w:szCs w:val="24"/>
          <w:lang w:val="hy-AM"/>
        </w:rPr>
        <w:t>գին: Կսահմանվեն</w:t>
      </w:r>
      <w:r w:rsidR="008D033D" w:rsidRPr="00B145C6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8D033D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ռեֆերենտային երկրների ցանկը` </w:t>
      </w:r>
      <w:r w:rsidR="008D033D" w:rsidRPr="00B145C6">
        <w:rPr>
          <w:rFonts w:ascii="GHEA Grapalat" w:hAnsi="GHEA Grapalat"/>
          <w:sz w:val="24"/>
          <w:szCs w:val="24"/>
          <w:lang w:val="hy-AM"/>
        </w:rPr>
        <w:t xml:space="preserve">hամաձայն Հավելված 2-ի, </w:t>
      </w:r>
      <w:r w:rsidR="008D033D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>որոնց դեղերի շուկաներում գործող մեծածախ (մանրածախ) գների համադրության արդյունքում փոխհատուցվող դեղերի համար կսահմանվեն փոխհատուցվող դեղերի ռեֆերենտային մեծածախ (մանրածախ) գները:</w:t>
      </w:r>
      <w:r w:rsidR="002D7818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Միաժամանակ ա</w:t>
      </w:r>
      <w:r w:rsidR="002D7818" w:rsidRPr="002D7818">
        <w:rPr>
          <w:rFonts w:ascii="GHEA Grapalat" w:hAnsi="GHEA Grapalat" w:cs="Tahoma"/>
          <w:spacing w:val="-6"/>
          <w:sz w:val="24"/>
          <w:szCs w:val="24"/>
          <w:lang w:val="hy-AM"/>
        </w:rPr>
        <w:t>ռաջարկվող նախգծով նախատեսվում է սահմանել դ</w:t>
      </w:r>
      <w:r w:rsidR="002D7818" w:rsidRPr="002D7818">
        <w:rPr>
          <w:rFonts w:ascii="GHEA Grapalat" w:hAnsi="GHEA Grapalat" w:cs="Tahoma"/>
          <w:bCs/>
          <w:spacing w:val="-6"/>
          <w:sz w:val="24"/>
          <w:szCs w:val="24"/>
          <w:lang w:val="hy-AM"/>
        </w:rPr>
        <w:t xml:space="preserve">եղերի գների պետական կարգավորման նպատակով աշխատանքներ իրականացնող </w:t>
      </w:r>
      <w:r w:rsidR="002D7818" w:rsidRPr="002D7818">
        <w:rPr>
          <w:rFonts w:ascii="GHEA Grapalat" w:hAnsi="GHEA Grapalat" w:cs="Tahoma"/>
          <w:spacing w:val="-6"/>
          <w:sz w:val="24"/>
          <w:szCs w:val="24"/>
          <w:lang w:val="hy-AM"/>
        </w:rPr>
        <w:t>հանձնաժողովի կազմավորումը և գործունեությունը, հանձնաժողովի անդամների առավելագույն թիվը:</w:t>
      </w:r>
    </w:p>
    <w:p w:rsidR="00C85019" w:rsidRPr="00C85019" w:rsidRDefault="00C85019" w:rsidP="00C850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</w:t>
      </w:r>
    </w:p>
    <w:p w:rsidR="005C1E51" w:rsidRPr="005C1E51" w:rsidRDefault="00C36B36" w:rsidP="005C1E51">
      <w:pPr>
        <w:spacing w:line="360" w:lineRule="auto"/>
        <w:jc w:val="both"/>
        <w:rPr>
          <w:rFonts w:ascii="GHEA Grapalat" w:hAnsi="GHEA Grapalat" w:cs="Tahoma"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Առաջարկվող նախագծով նախատեսվում է կարգավորել </w:t>
      </w:r>
      <w:r w:rsidRPr="00C36B36">
        <w:rPr>
          <w:rFonts w:ascii="GHEA Grapalat" w:hAnsi="GHEA Grapalat"/>
          <w:bCs/>
          <w:sz w:val="24"/>
          <w:szCs w:val="24"/>
          <w:lang w:val="hy-AM"/>
        </w:rPr>
        <w:t>փոխհատուցվող դեղերի գների պետական կարգավորման գործընթացները</w:t>
      </w:r>
      <w:r w:rsidR="00160C95">
        <w:rPr>
          <w:rFonts w:ascii="GHEA Grapalat" w:hAnsi="GHEA Grapalat"/>
          <w:bCs/>
          <w:sz w:val="24"/>
          <w:szCs w:val="24"/>
          <w:lang w:val="hy-AM"/>
        </w:rPr>
        <w:t xml:space="preserve">, միաժամանակ նախատեսվում է սահմանել, </w:t>
      </w:r>
      <w:r w:rsidR="00412499">
        <w:rPr>
          <w:rFonts w:ascii="GHEA Grapalat" w:hAnsi="GHEA Grapalat"/>
          <w:sz w:val="24"/>
          <w:szCs w:val="24"/>
          <w:lang w:val="hy-AM"/>
        </w:rPr>
        <w:t>որ</w:t>
      </w:r>
      <w:r w:rsidR="00CB5869" w:rsidRPr="00412499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499" w:rsidRPr="00412499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Հայաստանի Հանրապետության առողջապահության </w:t>
      </w:r>
      <w:r w:rsidR="00412499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412499" w:rsidRPr="00412499">
        <w:rPr>
          <w:rFonts w:ascii="GHEA Grapalat" w:hAnsi="GHEA Grapalat" w:cs="Tahoma"/>
          <w:spacing w:val="-6"/>
          <w:sz w:val="24"/>
          <w:szCs w:val="24"/>
          <w:lang w:val="hy-AM"/>
        </w:rPr>
        <w:t>նախարարը մինչև ընթացիկ  տարվա  հոկտեմբերի 1-ը հաստատում է հաջորդ տարվա ընթացքում պետական կենտրոնացված գնումների համակարգով (էլեկտրոնային բաց աճուրդով) գնվող  փոխհատուցվող  դեղերի  ցանկը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, ինչպես </w:t>
      </w:r>
      <w:r w:rsidR="00E035D3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>նաև հաստատում է</w:t>
      </w:r>
      <w:r w:rsidR="00412499" w:rsidRPr="00412499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հաջորդ տարվա  ընթացքում  պետության կողմից երաշխավորված անվճար և արտոնյալ պայմաններով ԱԱՊ կազմակերպությունների միջոցով մատուցվող բժշկական օգնության և սպասարկման ծառայությունների շրջանակներում պացինտներին անհատույց կամ արտոնյալ  պայմաններով տրամադրվող (փոխհատուցվող)  դեղերի ցանկը: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Նախատես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>վում է հաստատել ց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անկ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1-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ում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և 2-ում ներառվող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դեղերի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ռեֆերենտային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գների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,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պետության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կողմից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դեղերի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ձեռք</w:t>
      </w:r>
      <w:r w:rsidR="00E035D3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բերման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սկզբնական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(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առավելագույն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)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գների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,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հենակետային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գնի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,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առավելագույն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մեծածախ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հավելագների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հաշվարկման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ընթացակարգը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lastRenderedPageBreak/>
        <w:t>(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մեթոդաբանությունը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)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:</w:t>
      </w:r>
      <w:r w:rsidR="00E035D3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Միաժամանակ ն</w:t>
      </w:r>
      <w:r w:rsidR="005C1E51" w:rsidRPr="005C1E51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ախագծի ընդունման նպատակն է կարգավորել` պետական բյուջեի միջոցների հաշվին հատկացվող անվճար և արտոնյալ պայմաններով տրամադրվող տրամադրվող դեղերի փոխհատուցման միասնական գնագայոցման մեխանիզմի ստեղծման նպատակով, աշխատանքներ իրականացնող հանձնաժողովի կազմավորման և գործունեության հետ կապված հարաբերությունները: Մասնավորապես` հանձնաժողովը հաշվարկում է պետական գնումների ընթացակարգերով ձեռք բերվող փոխհատուցվող դեղերի համար մեծածախ ռեֆերենտային գները, որը </w:t>
      </w:r>
      <w:r w:rsidR="005C1E51" w:rsidRPr="005C1E51">
        <w:rPr>
          <w:rFonts w:ascii="GHEA Grapalat" w:hAnsi="GHEA Grapalat" w:cs="Tahoma"/>
          <w:bCs/>
          <w:spacing w:val="-6"/>
          <w:sz w:val="24"/>
          <w:szCs w:val="24"/>
          <w:lang w:val="hy-AM"/>
        </w:rPr>
        <w:t>ՀՀ կառավարության կողմից հաստատվելուց հետո հանդիսանում են</w:t>
      </w:r>
      <w:r w:rsidR="005C1E51" w:rsidRPr="005C1E51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փոխհատուցվող դեղերի ձեռք բերման պայմանագրերի սկզբնական (առավելագույն) գները (լոտերի առավելագույն գները)՝ հաստատման ամսաթվից հետո 12 ամիս տևող ժամանակահատվածի ընթացքում: </w:t>
      </w:r>
    </w:p>
    <w:p w:rsidR="00C85019" w:rsidRDefault="00C85019" w:rsidP="00C515FA">
      <w:pPr>
        <w:pStyle w:val="CommentText"/>
        <w:spacing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/>
          <w:b/>
          <w:sz w:val="24"/>
          <w:szCs w:val="24"/>
          <w:lang w:val="hy-AM"/>
        </w:rPr>
        <w:t xml:space="preserve">Իրավական ակտի կիրառման դեպքում ակնկալվող արդյունքը </w:t>
      </w:r>
    </w:p>
    <w:p w:rsidR="00E035D3" w:rsidRPr="00E035D3" w:rsidRDefault="00044282" w:rsidP="00E035D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 w:cs="Sylfaen"/>
          <w:sz w:val="24"/>
          <w:szCs w:val="24"/>
          <w:lang w:val="hy-AM"/>
        </w:rPr>
        <w:t>Նախագծի ընդունման նպատակն է</w:t>
      </w:r>
      <w:r w:rsidR="00A01590">
        <w:rPr>
          <w:rFonts w:ascii="GHEA Grapalat" w:hAnsi="GHEA Grapalat" w:cs="Sylfaen"/>
          <w:sz w:val="24"/>
          <w:szCs w:val="24"/>
          <w:lang w:val="hy-AM"/>
        </w:rPr>
        <w:t xml:space="preserve"> ներդնել 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կարգավորել`</w:t>
      </w: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 պետական բյուջեի միջոցների հաշվին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85019">
        <w:rPr>
          <w:rFonts w:ascii="GHEA Grapalat" w:hAnsi="GHEA Grapalat" w:cs="Sylfaen"/>
          <w:sz w:val="24"/>
          <w:szCs w:val="24"/>
          <w:lang w:val="hy-AM"/>
        </w:rPr>
        <w:t>հատկացվող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փոխհատուցվող </w:t>
      </w:r>
      <w:r>
        <w:rPr>
          <w:rFonts w:ascii="GHEA Grapalat" w:hAnsi="GHEA Grapalat"/>
          <w:sz w:val="24"/>
          <w:szCs w:val="24"/>
          <w:lang w:val="hy-AM"/>
        </w:rPr>
        <w:t>դեղերի գնագայոցման մեխանիզմ</w:t>
      </w:r>
      <w:r w:rsidR="00A01590">
        <w:rPr>
          <w:rFonts w:ascii="GHEA Grapalat" w:hAnsi="GHEA Grapalat"/>
          <w:sz w:val="24"/>
          <w:szCs w:val="24"/>
          <w:lang w:val="hy-AM"/>
        </w:rPr>
        <w:t>ները:</w:t>
      </w:r>
      <w:r w:rsidR="000E6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E34">
        <w:rPr>
          <w:rFonts w:ascii="GHEA Grapalat" w:eastAsia="Times New Roman" w:hAnsi="GHEA Grapalat" w:cs="Tahoma"/>
          <w:sz w:val="24"/>
          <w:szCs w:val="24"/>
          <w:lang w:val="hy-AM" w:eastAsia="ru-RU"/>
        </w:rPr>
        <w:t>Ն</w:t>
      </w:r>
      <w:r w:rsidR="00C85019" w:rsidRPr="00C85019">
        <w:rPr>
          <w:rFonts w:ascii="GHEA Grapalat" w:hAnsi="GHEA Grapalat" w:cs="Sylfaen"/>
          <w:sz w:val="24"/>
          <w:szCs w:val="24"/>
          <w:lang w:val="hy-AM"/>
        </w:rPr>
        <w:t xml:space="preserve">ախագծի ընդունման արդյունքում 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</w:t>
      </w:r>
      <w:r w:rsidR="00CD6FBC">
        <w:rPr>
          <w:rFonts w:ascii="GHEA Grapalat" w:hAnsi="GHEA Grapalat" w:cs="Tahoma"/>
          <w:sz w:val="24"/>
          <w:szCs w:val="24"/>
          <w:lang w:val="hy-AM"/>
        </w:rPr>
        <w:t>ան կողմից կսահման</w:t>
      </w:r>
      <w:r w:rsidR="00A01590">
        <w:rPr>
          <w:rFonts w:ascii="GHEA Grapalat" w:hAnsi="GHEA Grapalat" w:cs="Tahoma"/>
          <w:sz w:val="24"/>
          <w:szCs w:val="24"/>
          <w:lang w:val="hy-AM"/>
        </w:rPr>
        <w:t>վեն</w:t>
      </w:r>
      <w:r w:rsidR="00CD6FB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91E62">
        <w:rPr>
          <w:rFonts w:ascii="GHEA Grapalat" w:hAnsi="GHEA Grapalat" w:cs="Tahoma"/>
          <w:sz w:val="24"/>
          <w:szCs w:val="24"/>
          <w:lang w:val="hy-AM"/>
        </w:rPr>
        <w:t>փ</w:t>
      </w:r>
      <w:r w:rsidR="00391E62" w:rsidRPr="00CD6FBC">
        <w:rPr>
          <w:rFonts w:ascii="GHEA Grapalat" w:hAnsi="GHEA Grapalat" w:cs="Tahoma"/>
          <w:sz w:val="24"/>
          <w:szCs w:val="24"/>
          <w:lang w:val="hy-AM"/>
        </w:rPr>
        <w:t>ոխհատուցվող դեղ</w:t>
      </w:r>
      <w:r w:rsidR="00391E62">
        <w:rPr>
          <w:rFonts w:ascii="GHEA Grapalat" w:hAnsi="GHEA Grapalat" w:cs="Tahoma"/>
          <w:sz w:val="24"/>
          <w:szCs w:val="24"/>
          <w:lang w:val="hy-AM"/>
        </w:rPr>
        <w:t>եր</w:t>
      </w:r>
      <w:r w:rsidR="00391E62" w:rsidRPr="00CD6FBC">
        <w:rPr>
          <w:rFonts w:ascii="GHEA Grapalat" w:hAnsi="GHEA Grapalat" w:cs="Tahoma"/>
          <w:sz w:val="24"/>
          <w:szCs w:val="24"/>
          <w:lang w:val="hy-AM"/>
        </w:rPr>
        <w:t>ի</w:t>
      </w:r>
      <w:r w:rsidR="00391E6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մեծածախ ռեֆերենտային </w:t>
      </w:r>
      <w:r w:rsidR="002C1C48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և</w:t>
      </w:r>
      <w:r w:rsidR="00391E6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հենակետային գն</w:t>
      </w:r>
      <w:r w:rsidR="002C1C48">
        <w:rPr>
          <w:rFonts w:ascii="GHEA Grapalat" w:hAnsi="GHEA Grapalat" w:cs="Tahoma"/>
          <w:sz w:val="24"/>
          <w:szCs w:val="24"/>
          <w:lang w:val="hy-AM"/>
        </w:rPr>
        <w:t>եր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ը, մեծածախ և մանրածախ առավելագույն հավելագները</w:t>
      </w:r>
      <w:r w:rsidR="00CD6FBC">
        <w:rPr>
          <w:rFonts w:ascii="GHEA Grapalat" w:hAnsi="GHEA Grapalat" w:cs="Tahoma"/>
          <w:sz w:val="24"/>
          <w:szCs w:val="24"/>
          <w:lang w:val="hy-AM"/>
        </w:rPr>
        <w:t xml:space="preserve">, որի արդյունքում </w:t>
      </w:r>
      <w:r w:rsidR="00CD6FBC" w:rsidRPr="00C85019">
        <w:rPr>
          <w:rFonts w:ascii="GHEA Grapalat" w:hAnsi="GHEA Grapalat" w:cs="Sylfaen"/>
          <w:sz w:val="24"/>
          <w:szCs w:val="24"/>
          <w:lang w:val="hy-AM"/>
        </w:rPr>
        <w:t>նախատեսվում  է պետական միջոցների</w:t>
      </w:r>
      <w:r w:rsidR="00CD6FBC">
        <w:rPr>
          <w:rFonts w:ascii="GHEA Grapalat" w:hAnsi="GHEA Grapalat" w:cs="Sylfaen"/>
          <w:sz w:val="24"/>
          <w:szCs w:val="24"/>
          <w:lang w:val="hy-AM"/>
        </w:rPr>
        <w:t xml:space="preserve"> ծախսի</w:t>
      </w:r>
      <w:r w:rsidR="00CD6FBC" w:rsidRPr="00C850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590" w:rsidRPr="00A01590">
        <w:rPr>
          <w:rFonts w:ascii="GHEA Grapalat" w:hAnsi="GHEA Grapalat" w:cs="Sylfaen"/>
          <w:sz w:val="24"/>
          <w:szCs w:val="24"/>
          <w:lang w:val="hy-AM"/>
        </w:rPr>
        <w:t>և</w:t>
      </w:r>
      <w:r w:rsidR="00A0159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01590">
        <w:rPr>
          <w:rFonts w:ascii="GHEA Grapalat" w:hAnsi="GHEA Grapalat" w:cs="Sylfaen"/>
          <w:sz w:val="24"/>
          <w:szCs w:val="24"/>
          <w:lang w:val="hy-AM"/>
        </w:rPr>
        <w:t>վերահսկելիության</w:t>
      </w:r>
      <w:r w:rsidR="00A01590" w:rsidRPr="00C850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6FBC" w:rsidRPr="00C8501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A01590">
        <w:rPr>
          <w:rFonts w:ascii="GHEA Grapalat" w:hAnsi="GHEA Grapalat" w:cs="Sylfaen"/>
          <w:sz w:val="24"/>
          <w:szCs w:val="24"/>
          <w:lang w:val="hy-AM"/>
        </w:rPr>
        <w:t xml:space="preserve">ության բարձրացում </w:t>
      </w:r>
      <w:r w:rsidR="00FD27CA">
        <w:rPr>
          <w:rFonts w:ascii="GHEA Grapalat" w:hAnsi="GHEA Grapalat"/>
          <w:sz w:val="24"/>
          <w:szCs w:val="24"/>
          <w:lang w:val="hy-AM"/>
        </w:rPr>
        <w:t>ինչպես նաև տնտեսումների բարձր ցուցանիշ</w:t>
      </w:r>
      <w:r w:rsidR="00D93DC1">
        <w:rPr>
          <w:rFonts w:ascii="GHEA Grapalat" w:hAnsi="GHEA Grapalat"/>
          <w:sz w:val="24"/>
          <w:szCs w:val="24"/>
          <w:lang w:val="hy-AM"/>
        </w:rPr>
        <w:t>ների արձանագրում</w:t>
      </w:r>
      <w:r w:rsidR="00FD27CA">
        <w:rPr>
          <w:rFonts w:ascii="GHEA Grapalat" w:hAnsi="GHEA Grapalat"/>
          <w:sz w:val="24"/>
          <w:szCs w:val="24"/>
          <w:lang w:val="hy-AM"/>
        </w:rPr>
        <w:t xml:space="preserve">: </w:t>
      </w:r>
      <w:r w:rsidR="00D93DC1" w:rsidRPr="008D033D">
        <w:rPr>
          <w:rFonts w:ascii="GHEA Grapalat" w:hAnsi="GHEA Grapalat"/>
          <w:sz w:val="24"/>
          <w:szCs w:val="24"/>
          <w:lang w:val="hy-AM"/>
        </w:rPr>
        <w:t xml:space="preserve">Առաջարկվող կարգավորումը նախատեսում է </w:t>
      </w:r>
      <w:r w:rsidR="00D93DC1"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փոխհատուցվող </w:t>
      </w:r>
      <w:r w:rsidR="00D93DC1" w:rsidRPr="008D033D">
        <w:rPr>
          <w:rFonts w:ascii="GHEA Grapalat" w:hAnsi="GHEA Grapalat"/>
          <w:sz w:val="24"/>
          <w:szCs w:val="24"/>
          <w:lang w:val="hy-AM"/>
        </w:rPr>
        <w:t>դեղերի միասնական գնագայոցման մեխանիզմի ստեղծում</w:t>
      </w:r>
      <w:r w:rsidR="00D93DC1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605C06">
        <w:rPr>
          <w:rFonts w:ascii="GHEA Grapalat" w:hAnsi="GHEA Grapalat"/>
          <w:sz w:val="24"/>
          <w:szCs w:val="24"/>
          <w:lang w:val="hy-AM"/>
        </w:rPr>
        <w:t>հնարավորություն կնձեռնի ունենալ նախահաշվային գների որոշման միասնական մոտեցում</w:t>
      </w:r>
      <w:r w:rsidR="000E68BA">
        <w:rPr>
          <w:rFonts w:ascii="GHEA Grapalat" w:hAnsi="GHEA Grapalat"/>
          <w:sz w:val="24"/>
          <w:szCs w:val="24"/>
          <w:lang w:val="hy-AM"/>
        </w:rPr>
        <w:t>:</w:t>
      </w:r>
      <w:r w:rsidR="00FD27CA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5D3" w:rsidRPr="00E035D3">
        <w:rPr>
          <w:rFonts w:ascii="GHEA Grapalat" w:hAnsi="GHEA Grapalat"/>
          <w:sz w:val="24"/>
          <w:szCs w:val="24"/>
          <w:lang w:val="hy-AM"/>
        </w:rPr>
        <w:t>Նախագծի ընդունման արդյունքում դեղերի գների պետական կարգավորման նպատակով աշխատանքներն իրականացնող հանձնաժողովի եզրակացության հիման վրա Հայաստանի Հանրապետության կառավարության կողմից կսահմանվի փոխհատուցվող դեղերի</w:t>
      </w:r>
      <w:r w:rsidR="00E035D3" w:rsidRPr="00E035D3">
        <w:rPr>
          <w:rFonts w:ascii="GHEA Grapalat" w:hAnsi="GHEA Grapalat"/>
          <w:bCs/>
          <w:sz w:val="24"/>
          <w:szCs w:val="24"/>
          <w:lang w:val="hy-AM"/>
        </w:rPr>
        <w:t xml:space="preserve"> մեծածախ ռեֆերենտային և</w:t>
      </w:r>
      <w:r w:rsidR="00E035D3" w:rsidRPr="00E035D3">
        <w:rPr>
          <w:rFonts w:ascii="GHEA Grapalat" w:hAnsi="GHEA Grapalat"/>
          <w:sz w:val="24"/>
          <w:szCs w:val="24"/>
          <w:lang w:val="hy-AM"/>
        </w:rPr>
        <w:t xml:space="preserve"> հենակետային գները, մեծածախ և մանրածախ առավելագույն հավելագները, որի արդյունքում նախատեսվում  է պետական միջոցների ծախսի առավել արդյունավետ և վերահսկելի մակարդակ:</w:t>
      </w:r>
      <w:r w:rsidR="00E035D3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5D3" w:rsidRPr="00E035D3">
        <w:rPr>
          <w:rFonts w:ascii="GHEA Grapalat" w:hAnsi="GHEA Grapalat"/>
          <w:sz w:val="24"/>
          <w:szCs w:val="24"/>
          <w:lang w:val="hy-AM"/>
        </w:rPr>
        <w:t xml:space="preserve">Միևնույն ժամանակ հանձնաժողովի գործունեությունը թափանցիկ և հանրությանը հասանելի դարձնելու նպատակով «Դեղերի մասին» Հայաստանի Հանրապետության օրենքում </w:t>
      </w:r>
      <w:r w:rsidR="00E035D3" w:rsidRPr="00E035D3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սահմանված է, որ հանձնաժողովի կազմում ընդգրկվում են պետական կառավարման մարմինների, սպառողների, պացիենտների շահերի պաշտպանությամբ զբաղվող հասարակական կազմակերպությունների ներկայացուցիչներ, տնտեսագետներ, դեղագետներ: </w:t>
      </w:r>
    </w:p>
    <w:p w:rsidR="00E8154F" w:rsidRPr="00E035D3" w:rsidRDefault="00B77F0C" w:rsidP="00E035D3">
      <w:pPr>
        <w:spacing w:after="12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/>
        </w:rPr>
        <w:t>4.Նախագծի մշակման գործընթացում ներգրավված ինստիտուտները և անձինք</w:t>
      </w:r>
      <w:r w:rsidR="00E8154F" w:rsidRPr="00E8154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  <w:t xml:space="preserve"> 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Իրավական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ակտի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նախագիծը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մշակվել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է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Հայաստանի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Հանրապետության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առողջապահության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նախարարության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աշխատակազմի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դեղորայքային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քաղաքականության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ու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բժշկական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տեխնոլոգիաների և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իրավաբանական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վարչությունների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և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Հայաստանի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Հանրապետության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առողջապահության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նախարարության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«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Ակադեմիկոս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Էմիլ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Գաբրիելյանի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անվան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դեղերի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և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բժշկական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տեխնոլոգիաների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փորձագիտական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կենտրոն</w:t>
      </w:r>
      <w:r w:rsidR="00E8154F" w:rsidRPr="00E8154F">
        <w:rPr>
          <w:rFonts w:ascii="GHEA Grapalat" w:eastAsia="Times New Roman" w:hAnsi="GHEA Grapalat" w:cs="Franklin Gothic Medium Cond"/>
          <w:bCs/>
          <w:iCs/>
          <w:noProof/>
          <w:sz w:val="24"/>
          <w:szCs w:val="24"/>
          <w:lang w:val="hy-AM" w:eastAsia="ru-RU"/>
        </w:rPr>
        <w:t>»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ՓԲԸ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>-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ի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="00E8154F"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կողմից</w:t>
      </w:r>
      <w:r w:rsidR="00E8154F"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>:</w:t>
      </w:r>
    </w:p>
    <w:p w:rsidR="00C85019" w:rsidRDefault="00C85019" w:rsidP="00C8501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8A041F" w:rsidRPr="008A041F" w:rsidRDefault="008A041F" w:rsidP="008A041F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8A041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ՀՀ ԱՌՈՂՋԱՊԱՀՈՒԹՅԱՆ </w:t>
      </w:r>
    </w:p>
    <w:p w:rsidR="008A041F" w:rsidRPr="008A041F" w:rsidRDefault="008A041F" w:rsidP="008A041F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8A041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ՆԱԽԱՐԱՐ`                              </w:t>
      </w:r>
      <w:r w:rsidR="00E035D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                 </w:t>
      </w:r>
      <w:r w:rsidRPr="008A041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E035D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      </w:t>
      </w:r>
      <w:r w:rsidRPr="008A041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</w:t>
      </w:r>
      <w:r w:rsidR="00E035D3">
        <w:rPr>
          <w:rFonts w:ascii="GHEA Grapalat" w:eastAsia="Times New Roman" w:hAnsi="GHEA Grapalat" w:cs="Times Armenian"/>
          <w:sz w:val="24"/>
          <w:szCs w:val="24"/>
          <w:lang w:val="hy-AM"/>
        </w:rPr>
        <w:t>ԱՐՍԵՆ ԹՈՐՈՍՅԱՆ</w:t>
      </w:r>
    </w:p>
    <w:p w:rsidR="00183222" w:rsidRPr="00364F90" w:rsidRDefault="00183222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sectPr w:rsidR="00364F90" w:rsidSect="002D7818">
      <w:pgSz w:w="12240" w:h="15840"/>
      <w:pgMar w:top="851" w:right="6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88D"/>
    <w:multiLevelType w:val="multilevel"/>
    <w:tmpl w:val="76B44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8A27826"/>
    <w:multiLevelType w:val="multilevel"/>
    <w:tmpl w:val="55867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134F19"/>
    <w:multiLevelType w:val="multilevel"/>
    <w:tmpl w:val="90B4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8A0"/>
    <w:rsid w:val="00011916"/>
    <w:rsid w:val="00044282"/>
    <w:rsid w:val="0009608E"/>
    <w:rsid w:val="00096DA2"/>
    <w:rsid w:val="000E68BA"/>
    <w:rsid w:val="001115BF"/>
    <w:rsid w:val="00156AFA"/>
    <w:rsid w:val="00160C95"/>
    <w:rsid w:val="00183222"/>
    <w:rsid w:val="00217B99"/>
    <w:rsid w:val="00240F08"/>
    <w:rsid w:val="00242C43"/>
    <w:rsid w:val="002804CA"/>
    <w:rsid w:val="002B1614"/>
    <w:rsid w:val="002C1C48"/>
    <w:rsid w:val="002D2DF3"/>
    <w:rsid w:val="002D7818"/>
    <w:rsid w:val="002F11DC"/>
    <w:rsid w:val="002F4C0D"/>
    <w:rsid w:val="0035715D"/>
    <w:rsid w:val="00364F90"/>
    <w:rsid w:val="0036546D"/>
    <w:rsid w:val="00391E62"/>
    <w:rsid w:val="003B5596"/>
    <w:rsid w:val="00412499"/>
    <w:rsid w:val="00470520"/>
    <w:rsid w:val="004F3BDC"/>
    <w:rsid w:val="00505CA2"/>
    <w:rsid w:val="00514839"/>
    <w:rsid w:val="005C1E51"/>
    <w:rsid w:val="005C4EDD"/>
    <w:rsid w:val="005D4A01"/>
    <w:rsid w:val="00605C06"/>
    <w:rsid w:val="00632B4A"/>
    <w:rsid w:val="00637369"/>
    <w:rsid w:val="00645702"/>
    <w:rsid w:val="006B37EF"/>
    <w:rsid w:val="006C5D44"/>
    <w:rsid w:val="00785582"/>
    <w:rsid w:val="007E03DC"/>
    <w:rsid w:val="008215B5"/>
    <w:rsid w:val="00840F63"/>
    <w:rsid w:val="008A041F"/>
    <w:rsid w:val="008D033D"/>
    <w:rsid w:val="008F5DB8"/>
    <w:rsid w:val="009521D2"/>
    <w:rsid w:val="009871B8"/>
    <w:rsid w:val="00A01590"/>
    <w:rsid w:val="00A81A69"/>
    <w:rsid w:val="00A92005"/>
    <w:rsid w:val="00B145C6"/>
    <w:rsid w:val="00B77F0C"/>
    <w:rsid w:val="00B818A0"/>
    <w:rsid w:val="00B911BC"/>
    <w:rsid w:val="00BC2637"/>
    <w:rsid w:val="00BF2473"/>
    <w:rsid w:val="00C01BCE"/>
    <w:rsid w:val="00C36B36"/>
    <w:rsid w:val="00C515FA"/>
    <w:rsid w:val="00C617E3"/>
    <w:rsid w:val="00C85019"/>
    <w:rsid w:val="00CB0A44"/>
    <w:rsid w:val="00CB5869"/>
    <w:rsid w:val="00CD6FBC"/>
    <w:rsid w:val="00D10AD1"/>
    <w:rsid w:val="00D774C0"/>
    <w:rsid w:val="00D93DC1"/>
    <w:rsid w:val="00DC6E34"/>
    <w:rsid w:val="00DC7CC9"/>
    <w:rsid w:val="00E035D3"/>
    <w:rsid w:val="00E42E4E"/>
    <w:rsid w:val="00E63720"/>
    <w:rsid w:val="00E8154F"/>
    <w:rsid w:val="00E91532"/>
    <w:rsid w:val="00E91E71"/>
    <w:rsid w:val="00EB609D"/>
    <w:rsid w:val="00F30FA0"/>
    <w:rsid w:val="00FD2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A0"/>
    <w:pPr>
      <w:ind w:left="720"/>
      <w:contextualSpacing/>
    </w:pPr>
  </w:style>
  <w:style w:type="character" w:styleId="Strong">
    <w:name w:val="Strong"/>
    <w:uiPriority w:val="22"/>
    <w:qFormat/>
    <w:rsid w:val="00B77F0C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D033D"/>
    <w:pPr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33D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D5D5-8DC2-407D-B2FC-A5208410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global7</dc:creator>
  <cp:lastModifiedBy>User Pharm3</cp:lastModifiedBy>
  <cp:revision>28</cp:revision>
  <cp:lastPrinted>2017-12-08T06:18:00Z</cp:lastPrinted>
  <dcterms:created xsi:type="dcterms:W3CDTF">2017-12-08T07:49:00Z</dcterms:created>
  <dcterms:modified xsi:type="dcterms:W3CDTF">2018-07-19T07:12:00Z</dcterms:modified>
</cp:coreProperties>
</file>