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A8" w:rsidRDefault="009A47A8" w:rsidP="009A47A8">
      <w:pPr>
        <w:spacing w:after="0" w:line="360" w:lineRule="auto"/>
        <w:jc w:val="right"/>
        <w:rPr>
          <w:smallCaps/>
          <w:sz w:val="24"/>
          <w:szCs w:val="24"/>
        </w:rPr>
      </w:pPr>
      <w:r w:rsidRPr="0016201E">
        <w:rPr>
          <w:smallCaps/>
          <w:sz w:val="24"/>
          <w:szCs w:val="24"/>
        </w:rPr>
        <w:t>ՆԱԽԱԳԻԾ</w:t>
      </w:r>
    </w:p>
    <w:p w:rsidR="009A47A8" w:rsidRPr="0016201E" w:rsidRDefault="009A47A8" w:rsidP="009A47A8">
      <w:pPr>
        <w:spacing w:after="0" w:line="360" w:lineRule="auto"/>
        <w:jc w:val="right"/>
        <w:rPr>
          <w:smallCaps/>
          <w:sz w:val="24"/>
          <w:szCs w:val="24"/>
        </w:rPr>
      </w:pPr>
    </w:p>
    <w:p w:rsidR="009A47A8" w:rsidRDefault="009A47A8" w:rsidP="009A47A8">
      <w:pPr>
        <w:tabs>
          <w:tab w:val="left" w:pos="3570"/>
        </w:tabs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ՀԱՅԱՍՏԱՆԻ ՀԱՆՐԱՊԵՏՈՒԹՅԱՆ ՖԻՆԱՆՍՆԵՐԻ ՆԱԽԱՐԱՐ</w:t>
      </w:r>
    </w:p>
    <w:p w:rsidR="009A47A8" w:rsidRDefault="009A47A8" w:rsidP="009A47A8">
      <w:pPr>
        <w:tabs>
          <w:tab w:val="left" w:pos="3570"/>
        </w:tabs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ՀՐԱՄԱՆ</w:t>
      </w:r>
    </w:p>
    <w:p w:rsidR="009A47A8" w:rsidRPr="0016201E" w:rsidRDefault="009A47A8" w:rsidP="009A47A8">
      <w:pPr>
        <w:tabs>
          <w:tab w:val="left" w:pos="3570"/>
        </w:tabs>
        <w:spacing w:after="0" w:line="360" w:lineRule="auto"/>
        <w:jc w:val="center"/>
        <w:rPr>
          <w:sz w:val="24"/>
          <w:szCs w:val="24"/>
        </w:rPr>
      </w:pPr>
      <w:r w:rsidRPr="0016201E">
        <w:rPr>
          <w:sz w:val="24"/>
          <w:szCs w:val="24"/>
        </w:rPr>
        <w:t>….. ……..-ի 2018 թվականի N ….Ն</w:t>
      </w:r>
    </w:p>
    <w:p w:rsidR="009A47A8" w:rsidRPr="0016201E" w:rsidRDefault="009A47A8" w:rsidP="009A47A8">
      <w:pPr>
        <w:tabs>
          <w:tab w:val="left" w:pos="3570"/>
        </w:tabs>
        <w:spacing w:after="0" w:line="360" w:lineRule="auto"/>
        <w:jc w:val="center"/>
        <w:rPr>
          <w:sz w:val="24"/>
          <w:szCs w:val="24"/>
        </w:rPr>
      </w:pPr>
    </w:p>
    <w:p w:rsidR="009A47A8" w:rsidRPr="0016201E" w:rsidRDefault="00702037" w:rsidP="009A47A8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 xml:space="preserve">ԿՈՒՏԱԿԱՅԻՆ ԿԵՆՍԱԹՈՇԱԿԸ ԾՐԱԳՐԱՅԻՆ ՎՃԱՐԻ ՏԵՍՔՈՎ ՎՃԱՐՎԵԼՈՒ ԴԵՊՔՈՒՄ ԴՐԱ ՀԱՇՎԱՐԿՄԱՆ ՄԵԹՈԴԱԲԱՆՈՒԹՅՈՒՆԸ ՍԱՀՄԱՆԵԼՈՒ </w:t>
      </w:r>
      <w:r w:rsidRPr="0016201E">
        <w:rPr>
          <w:rFonts w:eastAsia="Times New Roman" w:cs="Times New Roman"/>
          <w:bCs/>
          <w:color w:val="000000"/>
          <w:sz w:val="24"/>
          <w:szCs w:val="24"/>
        </w:rPr>
        <w:t>ՄԱՍԻՆ</w:t>
      </w:r>
    </w:p>
    <w:p w:rsidR="009A47A8" w:rsidRPr="0016201E" w:rsidRDefault="009A47A8" w:rsidP="009A47A8">
      <w:pPr>
        <w:shd w:val="clear" w:color="auto" w:fill="FFFFFF"/>
        <w:spacing w:after="0" w:line="36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</w:p>
    <w:p w:rsidR="009A47A8" w:rsidRPr="0016201E" w:rsidRDefault="009A47A8" w:rsidP="009A47A8">
      <w:pPr>
        <w:shd w:val="clear" w:color="auto" w:fill="FFFFFF"/>
        <w:spacing w:after="0" w:line="36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16201E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9A47A8" w:rsidRPr="0016201E" w:rsidRDefault="009A47A8" w:rsidP="009A47A8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proofErr w:type="gramStart"/>
      <w:r w:rsidRPr="0016201E">
        <w:rPr>
          <w:rFonts w:eastAsia="Times New Roman" w:cs="Times New Roman"/>
          <w:color w:val="000000"/>
          <w:sz w:val="24"/>
          <w:szCs w:val="24"/>
        </w:rPr>
        <w:t>Հիմք</w:t>
      </w:r>
      <w:proofErr w:type="spellEnd"/>
      <w:r w:rsidR="00D230C6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6201E">
        <w:rPr>
          <w:rFonts w:eastAsia="Times New Roman" w:cs="Times New Roman"/>
          <w:color w:val="000000"/>
          <w:sz w:val="24"/>
          <w:szCs w:val="24"/>
        </w:rPr>
        <w:t>ընդունելով</w:t>
      </w:r>
      <w:proofErr w:type="spellEnd"/>
      <w:r w:rsidRPr="0016201E">
        <w:rPr>
          <w:rFonts w:eastAsia="Times New Roman" w:cs="Times New Roman"/>
          <w:color w:val="000000"/>
          <w:sz w:val="24"/>
          <w:szCs w:val="24"/>
        </w:rPr>
        <w:t xml:space="preserve"> «</w:t>
      </w:r>
      <w:proofErr w:type="spellStart"/>
      <w:r w:rsidRPr="0016201E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="00D230C6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6201E">
        <w:rPr>
          <w:rFonts w:eastAsia="Times New Roman" w:cs="Times New Roman"/>
          <w:color w:val="000000"/>
          <w:sz w:val="24"/>
          <w:szCs w:val="24"/>
        </w:rPr>
        <w:t>կենսաթոշակների</w:t>
      </w:r>
      <w:proofErr w:type="spellEnd"/>
      <w:r w:rsidR="00D230C6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6201E"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 w:rsidRPr="0016201E">
        <w:rPr>
          <w:rFonts w:eastAsia="Times New Roman" w:cs="Times New Roman"/>
          <w:color w:val="000000"/>
          <w:sz w:val="24"/>
          <w:szCs w:val="24"/>
        </w:rPr>
        <w:t xml:space="preserve">» </w:t>
      </w:r>
      <w:proofErr w:type="spellStart"/>
      <w:r w:rsidR="00702037">
        <w:rPr>
          <w:rFonts w:eastAsia="Times New Roman" w:cs="Times New Roman"/>
          <w:color w:val="000000"/>
          <w:sz w:val="24"/>
          <w:szCs w:val="24"/>
        </w:rPr>
        <w:t>օրենքի</w:t>
      </w:r>
      <w:proofErr w:type="spellEnd"/>
      <w:r w:rsidR="00702037">
        <w:rPr>
          <w:rFonts w:eastAsia="Times New Roman" w:cs="Times New Roman"/>
          <w:color w:val="000000"/>
          <w:sz w:val="24"/>
          <w:szCs w:val="24"/>
        </w:rPr>
        <w:t xml:space="preserve"> 54-րդ </w:t>
      </w:r>
      <w:proofErr w:type="spellStart"/>
      <w:r w:rsidR="00702037">
        <w:rPr>
          <w:rFonts w:eastAsia="Times New Roman" w:cs="Times New Roman"/>
          <w:color w:val="000000"/>
          <w:sz w:val="24"/>
          <w:szCs w:val="24"/>
        </w:rPr>
        <w:t>հոդվածի</w:t>
      </w:r>
      <w:proofErr w:type="spellEnd"/>
      <w:r w:rsidR="00702037">
        <w:rPr>
          <w:rFonts w:eastAsia="Times New Roman" w:cs="Times New Roman"/>
          <w:color w:val="000000"/>
          <w:sz w:val="24"/>
          <w:szCs w:val="24"/>
        </w:rPr>
        <w:t xml:space="preserve"> 2-րդ </w:t>
      </w:r>
      <w:proofErr w:type="spellStart"/>
      <w:r w:rsidR="00702037">
        <w:rPr>
          <w:rFonts w:eastAsia="Times New Roman" w:cs="Times New Roman"/>
          <w:color w:val="000000"/>
          <w:sz w:val="24"/>
          <w:szCs w:val="24"/>
        </w:rPr>
        <w:t>մասը</w:t>
      </w:r>
      <w:proofErr w:type="spellEnd"/>
      <w:r w:rsidR="00702037">
        <w:rPr>
          <w:rFonts w:eastAsia="Times New Roman" w:cs="Times New Roman"/>
          <w:color w:val="000000"/>
          <w:sz w:val="24"/>
          <w:szCs w:val="24"/>
        </w:rPr>
        <w:t>.</w:t>
      </w:r>
      <w:proofErr w:type="gramEnd"/>
    </w:p>
    <w:p w:rsidR="009A47A8" w:rsidRDefault="009A47A8" w:rsidP="009A47A8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9A47A8" w:rsidRPr="0016201E" w:rsidRDefault="00702037" w:rsidP="009A47A8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16201E">
        <w:rPr>
          <w:rFonts w:eastAsia="Times New Roman" w:cs="Times New Roman"/>
          <w:color w:val="000000"/>
          <w:sz w:val="24"/>
          <w:szCs w:val="24"/>
        </w:rPr>
        <w:t>ՀՐԱՄԱՅՈՒՄ ԵՄ՝</w:t>
      </w:r>
    </w:p>
    <w:p w:rsidR="009A47A8" w:rsidRPr="0016201E" w:rsidRDefault="009A47A8" w:rsidP="009A47A8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9A47A8" w:rsidRPr="0016201E" w:rsidRDefault="009071CE" w:rsidP="009A47A8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1. </w:t>
      </w:r>
      <w:proofErr w:type="spellStart"/>
      <w:r w:rsidR="00702037" w:rsidRPr="00702037">
        <w:rPr>
          <w:rFonts w:eastAsia="Times New Roman" w:cs="Times New Roman"/>
          <w:color w:val="000000"/>
          <w:sz w:val="24"/>
          <w:szCs w:val="24"/>
        </w:rPr>
        <w:t>Հաստատել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702037" w:rsidRPr="00702037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702037" w:rsidRPr="00702037">
        <w:rPr>
          <w:rFonts w:eastAsia="Times New Roman" w:cs="Times New Roman"/>
          <w:color w:val="000000"/>
          <w:sz w:val="24"/>
          <w:szCs w:val="24"/>
        </w:rPr>
        <w:t>կենսաթոշակը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702037" w:rsidRPr="00702037">
        <w:rPr>
          <w:rFonts w:eastAsia="Times New Roman" w:cs="Times New Roman"/>
          <w:color w:val="000000"/>
          <w:sz w:val="24"/>
          <w:szCs w:val="24"/>
        </w:rPr>
        <w:t>ծրագրային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702037" w:rsidRPr="00702037">
        <w:rPr>
          <w:rFonts w:eastAsia="Times New Roman" w:cs="Times New Roman"/>
          <w:color w:val="000000"/>
          <w:sz w:val="24"/>
          <w:szCs w:val="24"/>
        </w:rPr>
        <w:t>վճարի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702037" w:rsidRPr="00702037">
        <w:rPr>
          <w:rFonts w:eastAsia="Times New Roman" w:cs="Times New Roman"/>
          <w:color w:val="000000"/>
          <w:sz w:val="24"/>
          <w:szCs w:val="24"/>
        </w:rPr>
        <w:t>տեսքով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702037" w:rsidRPr="00702037">
        <w:rPr>
          <w:rFonts w:eastAsia="Times New Roman" w:cs="Times New Roman"/>
          <w:color w:val="000000"/>
          <w:sz w:val="24"/>
          <w:szCs w:val="24"/>
        </w:rPr>
        <w:t>վճարվելու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702037" w:rsidRPr="00702037">
        <w:rPr>
          <w:rFonts w:eastAsia="Times New Roman" w:cs="Times New Roman"/>
          <w:color w:val="000000"/>
          <w:sz w:val="24"/>
          <w:szCs w:val="24"/>
        </w:rPr>
        <w:t>դեպքում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702037" w:rsidRPr="00702037">
        <w:rPr>
          <w:rFonts w:eastAsia="Times New Roman" w:cs="Times New Roman"/>
          <w:color w:val="000000"/>
          <w:sz w:val="24"/>
          <w:szCs w:val="24"/>
        </w:rPr>
        <w:t>դրա</w:t>
      </w:r>
      <w:proofErr w:type="spellEnd"/>
      <w:r w:rsidR="00406426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702037" w:rsidRPr="00702037">
        <w:rPr>
          <w:rFonts w:eastAsia="Times New Roman" w:cs="Times New Roman"/>
          <w:color w:val="000000"/>
          <w:sz w:val="24"/>
          <w:szCs w:val="24"/>
        </w:rPr>
        <w:t>հաշվարկման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702037" w:rsidRPr="00702037">
        <w:rPr>
          <w:rFonts w:eastAsia="Times New Roman" w:cs="Times New Roman"/>
          <w:color w:val="000000"/>
          <w:sz w:val="24"/>
          <w:szCs w:val="24"/>
        </w:rPr>
        <w:t>մեթոդաբանությունը</w:t>
      </w:r>
      <w:proofErr w:type="spellEnd"/>
      <w:r w:rsidR="00702037" w:rsidRPr="00702037"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 w:rsidR="00702037" w:rsidRPr="00702037">
        <w:rPr>
          <w:rFonts w:eastAsia="Times New Roman" w:cs="Times New Roman"/>
          <w:color w:val="000000"/>
          <w:sz w:val="24"/>
          <w:szCs w:val="24"/>
        </w:rPr>
        <w:t>համաձայն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702037" w:rsidRPr="00702037">
        <w:rPr>
          <w:rFonts w:eastAsia="Times New Roman" w:cs="Times New Roman"/>
          <w:color w:val="000000"/>
          <w:sz w:val="24"/>
          <w:szCs w:val="24"/>
        </w:rPr>
        <w:t>հավելվածի</w:t>
      </w:r>
      <w:proofErr w:type="spellEnd"/>
      <w:r w:rsidR="00702037">
        <w:rPr>
          <w:rFonts w:eastAsia="Times New Roman" w:cs="Times New Roman"/>
          <w:color w:val="000000"/>
          <w:sz w:val="24"/>
          <w:szCs w:val="24"/>
        </w:rPr>
        <w:t>:</w:t>
      </w:r>
    </w:p>
    <w:p w:rsidR="00520A08" w:rsidRDefault="009A47A8" w:rsidP="009A47A8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16201E">
        <w:rPr>
          <w:rFonts w:eastAsia="Times New Roman" w:cs="Times New Roman"/>
          <w:color w:val="000000"/>
          <w:sz w:val="24"/>
          <w:szCs w:val="24"/>
        </w:rPr>
        <w:t xml:space="preserve">2. </w:t>
      </w:r>
      <w:proofErr w:type="spellStart"/>
      <w:r w:rsidRPr="0016201E"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 w:rsidR="009071C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6201E">
        <w:rPr>
          <w:rFonts w:eastAsia="Times New Roman" w:cs="Times New Roman"/>
          <w:color w:val="000000"/>
          <w:sz w:val="24"/>
          <w:szCs w:val="24"/>
        </w:rPr>
        <w:t>հրամանն</w:t>
      </w:r>
      <w:proofErr w:type="spellEnd"/>
      <w:r w:rsidR="009071C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6201E">
        <w:rPr>
          <w:rFonts w:eastAsia="Times New Roman" w:cs="Times New Roman"/>
          <w:color w:val="000000"/>
          <w:sz w:val="24"/>
          <w:szCs w:val="24"/>
        </w:rPr>
        <w:t>ուժի</w:t>
      </w:r>
      <w:proofErr w:type="spellEnd"/>
      <w:r w:rsidR="009071C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6201E">
        <w:rPr>
          <w:rFonts w:eastAsia="Times New Roman" w:cs="Times New Roman"/>
          <w:color w:val="000000"/>
          <w:sz w:val="24"/>
          <w:szCs w:val="24"/>
        </w:rPr>
        <w:t>մեջ</w:t>
      </w:r>
      <w:proofErr w:type="spellEnd"/>
      <w:r w:rsidRPr="0016201E">
        <w:rPr>
          <w:rFonts w:eastAsia="Times New Roman" w:cs="Times New Roman"/>
          <w:color w:val="000000"/>
          <w:sz w:val="24"/>
          <w:szCs w:val="24"/>
        </w:rPr>
        <w:t xml:space="preserve"> է </w:t>
      </w:r>
      <w:proofErr w:type="spellStart"/>
      <w:r w:rsidRPr="0016201E">
        <w:rPr>
          <w:rFonts w:eastAsia="Times New Roman" w:cs="Times New Roman"/>
          <w:color w:val="000000"/>
          <w:sz w:val="24"/>
          <w:szCs w:val="24"/>
        </w:rPr>
        <w:t>մտնում</w:t>
      </w:r>
      <w:proofErr w:type="spellEnd"/>
      <w:r w:rsidR="009071C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071CE">
        <w:rPr>
          <w:rFonts w:eastAsia="Times New Roman" w:cs="Times New Roman"/>
          <w:color w:val="000000"/>
          <w:sz w:val="24"/>
          <w:szCs w:val="24"/>
        </w:rPr>
        <w:t>պաշտոնական</w:t>
      </w:r>
      <w:proofErr w:type="spellEnd"/>
      <w:r w:rsidR="009071C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071CE">
        <w:rPr>
          <w:rFonts w:eastAsia="Times New Roman" w:cs="Times New Roman"/>
          <w:color w:val="000000"/>
          <w:sz w:val="24"/>
          <w:szCs w:val="24"/>
        </w:rPr>
        <w:t>հրապարակման</w:t>
      </w:r>
      <w:proofErr w:type="spellEnd"/>
      <w:r w:rsidR="009071C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071CE">
        <w:rPr>
          <w:rFonts w:eastAsia="Times New Roman" w:cs="Times New Roman"/>
          <w:color w:val="000000"/>
          <w:sz w:val="24"/>
          <w:szCs w:val="24"/>
        </w:rPr>
        <w:t>օրվան</w:t>
      </w:r>
      <w:proofErr w:type="spellEnd"/>
      <w:r w:rsidR="009071C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071CE">
        <w:rPr>
          <w:rFonts w:eastAsia="Times New Roman" w:cs="Times New Roman"/>
          <w:color w:val="000000"/>
          <w:sz w:val="24"/>
          <w:szCs w:val="24"/>
        </w:rPr>
        <w:t>հաջորդող</w:t>
      </w:r>
      <w:proofErr w:type="spellEnd"/>
      <w:r w:rsidR="009071C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071CE">
        <w:rPr>
          <w:rFonts w:eastAsia="Times New Roman" w:cs="Times New Roman"/>
          <w:color w:val="000000"/>
          <w:sz w:val="24"/>
          <w:szCs w:val="24"/>
        </w:rPr>
        <w:t>տասներորդ</w:t>
      </w:r>
      <w:proofErr w:type="spellEnd"/>
      <w:r w:rsidR="009071C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071CE">
        <w:rPr>
          <w:rFonts w:eastAsia="Times New Roman" w:cs="Times New Roman"/>
          <w:color w:val="000000"/>
          <w:sz w:val="24"/>
          <w:szCs w:val="24"/>
        </w:rPr>
        <w:t>օրը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:</w:t>
      </w:r>
    </w:p>
    <w:p w:rsidR="00520A08" w:rsidRDefault="00520A08" w:rsidP="009A47A8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520A08" w:rsidRDefault="00520A08" w:rsidP="009A47A8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520A08" w:rsidRDefault="00520A08" w:rsidP="00520A08">
      <w:pPr>
        <w:shd w:val="clear" w:color="auto" w:fill="FFFFFF"/>
        <w:spacing w:after="0" w:line="360" w:lineRule="auto"/>
        <w:ind w:firstLine="375"/>
        <w:jc w:val="right"/>
        <w:rPr>
          <w:rFonts w:eastAsia="Times New Roman" w:cs="Times New Roman"/>
          <w:color w:val="000000"/>
          <w:sz w:val="24"/>
          <w:szCs w:val="24"/>
        </w:rPr>
      </w:pPr>
    </w:p>
    <w:p w:rsidR="00520A08" w:rsidRDefault="00520A08" w:rsidP="00520A08">
      <w:pPr>
        <w:shd w:val="clear" w:color="auto" w:fill="FFFFFF"/>
        <w:spacing w:after="0" w:line="360" w:lineRule="auto"/>
        <w:ind w:firstLine="375"/>
        <w:jc w:val="right"/>
        <w:rPr>
          <w:rFonts w:eastAsia="Times New Roman" w:cs="Times New Roman"/>
          <w:color w:val="000000"/>
          <w:sz w:val="24"/>
          <w:szCs w:val="24"/>
        </w:rPr>
      </w:pPr>
    </w:p>
    <w:p w:rsidR="009A47A8" w:rsidRPr="0016201E" w:rsidRDefault="00520A08" w:rsidP="00520A08">
      <w:pPr>
        <w:shd w:val="clear" w:color="auto" w:fill="FFFFFF"/>
        <w:spacing w:after="0" w:line="360" w:lineRule="auto"/>
        <w:ind w:firstLine="375"/>
        <w:jc w:val="righ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Ա. ՋԱՆՋՈՒՂԱԶՅԱՆ </w:t>
      </w:r>
    </w:p>
    <w:p w:rsidR="009A47A8" w:rsidRPr="0016201E" w:rsidRDefault="009A47A8" w:rsidP="009A47A8">
      <w:pPr>
        <w:spacing w:line="360" w:lineRule="auto"/>
        <w:rPr>
          <w:sz w:val="24"/>
          <w:szCs w:val="24"/>
        </w:rPr>
      </w:pPr>
    </w:p>
    <w:p w:rsidR="00520A08" w:rsidRDefault="00520A08" w:rsidP="008E2554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8E2554">
        <w:rPr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>
        <w:rPr>
          <w:sz w:val="24"/>
          <w:szCs w:val="24"/>
        </w:rPr>
        <w:t>Հավելված</w:t>
      </w:r>
    </w:p>
    <w:p w:rsidR="00520A08" w:rsidRDefault="00520A08" w:rsidP="00520A08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ՀՀ </w:t>
      </w:r>
      <w:proofErr w:type="spellStart"/>
      <w:r>
        <w:rPr>
          <w:sz w:val="24"/>
          <w:szCs w:val="24"/>
        </w:rPr>
        <w:t>ֆինանսների</w:t>
      </w:r>
      <w:proofErr w:type="spellEnd"/>
      <w:r w:rsidR="0040642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նախարարի</w:t>
      </w:r>
      <w:proofErr w:type="spellEnd"/>
    </w:p>
    <w:p w:rsidR="00520A08" w:rsidRDefault="00520A08" w:rsidP="00520A08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2018 թվականի ….. ……..-ի </w:t>
      </w:r>
    </w:p>
    <w:p w:rsidR="00520A08" w:rsidRDefault="00520A08" w:rsidP="00520A08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>
        <w:rPr>
          <w:sz w:val="24"/>
          <w:szCs w:val="24"/>
        </w:rPr>
        <w:t>N ….Ն և</w:t>
      </w:r>
    </w:p>
    <w:p w:rsidR="00520A08" w:rsidRDefault="00520A08" w:rsidP="00520A08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ՀՀ </w:t>
      </w:r>
      <w:proofErr w:type="spellStart"/>
      <w:r>
        <w:rPr>
          <w:sz w:val="24"/>
          <w:szCs w:val="24"/>
        </w:rPr>
        <w:t>կենտրոնական</w:t>
      </w:r>
      <w:proofErr w:type="spellEnd"/>
      <w:r w:rsidR="0040642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բանկի</w:t>
      </w:r>
      <w:proofErr w:type="spellEnd"/>
      <w:r w:rsidR="0040642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խորհրդի</w:t>
      </w:r>
      <w:proofErr w:type="spellEnd"/>
    </w:p>
    <w:p w:rsidR="00520A08" w:rsidRDefault="00520A08" w:rsidP="00520A08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2018 թվականի ….. ……..-ի </w:t>
      </w:r>
    </w:p>
    <w:p w:rsidR="00520A08" w:rsidRDefault="00520A08" w:rsidP="00520A08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r>
        <w:rPr>
          <w:sz w:val="24"/>
          <w:szCs w:val="24"/>
        </w:rPr>
        <w:t>N ….Ն</w:t>
      </w:r>
    </w:p>
    <w:p w:rsidR="00520A08" w:rsidRDefault="00406426" w:rsidP="00520A08">
      <w:pPr>
        <w:shd w:val="clear" w:color="auto" w:fill="FFFFFF"/>
        <w:spacing w:after="0" w:line="240" w:lineRule="auto"/>
        <w:ind w:firstLine="375"/>
        <w:jc w:val="right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հ</w:t>
      </w:r>
      <w:r w:rsidR="00520A08">
        <w:rPr>
          <w:sz w:val="24"/>
          <w:szCs w:val="24"/>
        </w:rPr>
        <w:t>ամատեղ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="00520A08">
        <w:rPr>
          <w:sz w:val="24"/>
          <w:szCs w:val="24"/>
        </w:rPr>
        <w:t>հրամանի</w:t>
      </w:r>
      <w:proofErr w:type="spellEnd"/>
    </w:p>
    <w:p w:rsidR="00520A08" w:rsidRDefault="00520A08" w:rsidP="00520A08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</w:pPr>
    </w:p>
    <w:p w:rsidR="00520A08" w:rsidRDefault="00520A08" w:rsidP="00520A08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</w:pPr>
    </w:p>
    <w:p w:rsidR="00520A08" w:rsidRDefault="00520A08" w:rsidP="00520A08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406426" w:rsidRDefault="00406426" w:rsidP="00520A08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ՄԵԹՈԴԱԲԱՆՈՒԹՅՈՒՆ</w:t>
      </w:r>
    </w:p>
    <w:p w:rsidR="00520A08" w:rsidRPr="00520A08" w:rsidRDefault="00406426" w:rsidP="00520A08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520A08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520A08" w:rsidRPr="00520A08">
        <w:rPr>
          <w:rFonts w:eastAsia="Times New Roman" w:cs="Times New Roman"/>
          <w:b/>
          <w:bCs/>
          <w:color w:val="000000"/>
          <w:sz w:val="24"/>
          <w:szCs w:val="24"/>
        </w:rPr>
        <w:t xml:space="preserve">ԿՈՒՏԱԿԱՅԻՆ ԿԵՆՍԱԹՈՇԱԿԸ ԾՐԱԳՐԱՅԻՆ ՎՃԱՐԻ ՏԵՍՔՈՎ ՎՃԱՐՎԵԼՈՒ ԴԵՊՔՈՒՄ ԴՐԱ ՀԱՇՎԱՐԿՄԱՆ </w:t>
      </w:r>
    </w:p>
    <w:p w:rsidR="00520A08" w:rsidRPr="00520A08" w:rsidRDefault="00520A08" w:rsidP="00520A0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520A0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520A08" w:rsidRPr="00520A08" w:rsidRDefault="00520A08" w:rsidP="00520A08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520A08">
        <w:rPr>
          <w:rFonts w:eastAsia="Times New Roman" w:cs="Times New Roman"/>
          <w:b/>
          <w:bCs/>
          <w:color w:val="000000"/>
          <w:sz w:val="24"/>
          <w:szCs w:val="24"/>
        </w:rPr>
        <w:t>I. ԿԱՐԳԱՎՈՐՄԱՆ ԱՌԱՐԿԱՆ</w:t>
      </w:r>
    </w:p>
    <w:p w:rsidR="00520A08" w:rsidRPr="00406426" w:rsidRDefault="00520A08" w:rsidP="00520A0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406426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520A08" w:rsidRPr="00406426" w:rsidRDefault="00520A08" w:rsidP="00406426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406426">
        <w:rPr>
          <w:rFonts w:eastAsia="Times New Roman" w:cs="Times New Roman"/>
          <w:color w:val="000000"/>
          <w:sz w:val="24"/>
          <w:szCs w:val="24"/>
        </w:rPr>
        <w:t xml:space="preserve">1. </w:t>
      </w:r>
      <w:proofErr w:type="spellStart"/>
      <w:r w:rsidR="00406426" w:rsidRPr="00406426">
        <w:rPr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406426"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6426" w:rsidRPr="00406426">
        <w:rPr>
          <w:color w:val="000000"/>
          <w:sz w:val="24"/>
          <w:szCs w:val="24"/>
          <w:shd w:val="clear" w:color="auto" w:fill="FFFFFF"/>
        </w:rPr>
        <w:t>մեթոդաբանությամբ</w:t>
      </w:r>
      <w:proofErr w:type="spellEnd"/>
      <w:r w:rsidR="00406426"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6426" w:rsidRPr="00406426">
        <w:rPr>
          <w:color w:val="000000"/>
          <w:sz w:val="24"/>
          <w:szCs w:val="24"/>
          <w:shd w:val="clear" w:color="auto" w:fill="FFFFFF"/>
        </w:rPr>
        <w:t>կարգավորվում</w:t>
      </w:r>
      <w:proofErr w:type="spellEnd"/>
      <w:r w:rsidR="00406426"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6426" w:rsidRPr="00406426">
        <w:rPr>
          <w:color w:val="000000"/>
          <w:sz w:val="24"/>
          <w:szCs w:val="24"/>
          <w:shd w:val="clear" w:color="auto" w:fill="FFFFFF"/>
        </w:rPr>
        <w:t>են</w:t>
      </w:r>
      <w:proofErr w:type="spellEnd"/>
      <w:r w:rsidR="00406426" w:rsidRPr="00406426">
        <w:rPr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406426" w:rsidRPr="00406426">
        <w:rPr>
          <w:color w:val="000000"/>
          <w:sz w:val="24"/>
          <w:szCs w:val="24"/>
          <w:shd w:val="clear" w:color="auto" w:fill="FFFFFF"/>
        </w:rPr>
        <w:t>Կուտակային</w:t>
      </w:r>
      <w:proofErr w:type="spellEnd"/>
      <w:r w:rsidR="00406426"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6426" w:rsidRPr="00406426">
        <w:rPr>
          <w:color w:val="000000"/>
          <w:sz w:val="24"/>
          <w:szCs w:val="24"/>
          <w:shd w:val="clear" w:color="auto" w:fill="FFFFFF"/>
        </w:rPr>
        <w:t>կենսաթոշակների</w:t>
      </w:r>
      <w:proofErr w:type="spellEnd"/>
      <w:r w:rsidR="00406426"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6426" w:rsidRPr="00406426">
        <w:rPr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406426" w:rsidRPr="00406426">
        <w:rPr>
          <w:color w:val="000000"/>
          <w:sz w:val="24"/>
          <w:szCs w:val="24"/>
          <w:shd w:val="clear" w:color="auto" w:fill="FFFFFF"/>
        </w:rPr>
        <w:t xml:space="preserve">» </w:t>
      </w:r>
      <w:bookmarkStart w:id="0" w:name="_GoBack"/>
      <w:proofErr w:type="spellStart"/>
      <w:r w:rsidR="00406426" w:rsidRPr="00406426">
        <w:rPr>
          <w:color w:val="000000"/>
          <w:sz w:val="24"/>
          <w:szCs w:val="24"/>
          <w:shd w:val="clear" w:color="auto" w:fill="FFFFFF"/>
        </w:rPr>
        <w:t>օրենք</w:t>
      </w:r>
      <w:bookmarkEnd w:id="0"/>
      <w:r w:rsidR="00406426" w:rsidRPr="00406426">
        <w:rPr>
          <w:color w:val="000000"/>
          <w:sz w:val="24"/>
          <w:szCs w:val="24"/>
          <w:shd w:val="clear" w:color="auto" w:fill="FFFFFF"/>
        </w:rPr>
        <w:t>ով</w:t>
      </w:r>
      <w:proofErr w:type="spellEnd"/>
      <w:r w:rsidR="00406426"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6426" w:rsidRPr="00406426">
        <w:rPr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406426"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6426" w:rsidRPr="00406426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="00406426"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6426" w:rsidRPr="00406426">
        <w:rPr>
          <w:color w:val="000000"/>
          <w:sz w:val="24"/>
          <w:szCs w:val="24"/>
          <w:shd w:val="clear" w:color="auto" w:fill="FFFFFF"/>
        </w:rPr>
        <w:t>վճարի</w:t>
      </w:r>
      <w:proofErr w:type="spellEnd"/>
      <w:r w:rsidR="00406426"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6426" w:rsidRPr="00406426">
        <w:rPr>
          <w:color w:val="000000"/>
          <w:sz w:val="24"/>
          <w:szCs w:val="24"/>
          <w:shd w:val="clear" w:color="auto" w:fill="FFFFFF"/>
        </w:rPr>
        <w:t>հաշվարկման</w:t>
      </w:r>
      <w:proofErr w:type="spellEnd"/>
      <w:r w:rsidR="00406426"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6426" w:rsidRPr="00406426">
        <w:rPr>
          <w:color w:val="000000"/>
          <w:sz w:val="24"/>
          <w:szCs w:val="24"/>
          <w:shd w:val="clear" w:color="auto" w:fill="FFFFFF"/>
        </w:rPr>
        <w:t>մեթոդաբանության</w:t>
      </w:r>
      <w:proofErr w:type="spellEnd"/>
      <w:r w:rsidR="00406426"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6426" w:rsidRPr="00406426">
        <w:rPr>
          <w:color w:val="000000"/>
          <w:sz w:val="24"/>
          <w:szCs w:val="24"/>
          <w:shd w:val="clear" w:color="auto" w:fill="FFFFFF"/>
        </w:rPr>
        <w:t>հետ</w:t>
      </w:r>
      <w:proofErr w:type="spellEnd"/>
      <w:r w:rsidR="00406426"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6426" w:rsidRPr="00406426">
        <w:rPr>
          <w:color w:val="000000"/>
          <w:sz w:val="24"/>
          <w:szCs w:val="24"/>
          <w:shd w:val="clear" w:color="auto" w:fill="FFFFFF"/>
        </w:rPr>
        <w:t>կապված</w:t>
      </w:r>
      <w:proofErr w:type="spellEnd"/>
      <w:r w:rsidR="00406426"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6426" w:rsidRPr="00406426">
        <w:rPr>
          <w:color w:val="000000"/>
          <w:sz w:val="24"/>
          <w:szCs w:val="24"/>
          <w:shd w:val="clear" w:color="auto" w:fill="FFFFFF"/>
        </w:rPr>
        <w:t>հարաբերությունները</w:t>
      </w:r>
      <w:proofErr w:type="spellEnd"/>
      <w:r w:rsidR="00406426" w:rsidRPr="00406426">
        <w:rPr>
          <w:color w:val="000000"/>
          <w:sz w:val="24"/>
          <w:szCs w:val="24"/>
          <w:shd w:val="clear" w:color="auto" w:fill="FFFFFF"/>
        </w:rPr>
        <w:t>:</w:t>
      </w:r>
    </w:p>
    <w:p w:rsidR="00520A08" w:rsidRPr="00520A08" w:rsidRDefault="00520A08" w:rsidP="00520A0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520A0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520A08" w:rsidRPr="00520A08" w:rsidRDefault="00520A08" w:rsidP="00520A08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520A08">
        <w:rPr>
          <w:rFonts w:eastAsia="Times New Roman" w:cs="Times New Roman"/>
          <w:b/>
          <w:bCs/>
          <w:color w:val="000000"/>
          <w:sz w:val="24"/>
          <w:szCs w:val="24"/>
        </w:rPr>
        <w:t>II. ՍՈՒՅՆ ՄԵԹՈԴԱԲԱՆՈՒԹՅՈՒՆՈՒՄ ԿԻՐԱՌՎՈՂ ՀԻՄՆԱԿԱՆ ՀԱՍԿԱՑՈՒԹՅՈՒՆՆԵՐԸ</w:t>
      </w:r>
    </w:p>
    <w:p w:rsidR="00520A08" w:rsidRPr="00520A08" w:rsidRDefault="00520A08" w:rsidP="00520A0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520A0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406426" w:rsidRPr="00406426" w:rsidRDefault="00406426" w:rsidP="00406426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406426">
        <w:rPr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մեթոդաբանությունում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կիրառվում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են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հիմնական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հասկացությունները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>՝</w:t>
      </w:r>
    </w:p>
    <w:p w:rsidR="00406426" w:rsidRPr="00406426" w:rsidRDefault="00406426" w:rsidP="00406426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406426">
        <w:rPr>
          <w:color w:val="000000"/>
          <w:sz w:val="24"/>
          <w:szCs w:val="24"/>
          <w:shd w:val="clear" w:color="auto" w:fill="FFFFFF"/>
        </w:rPr>
        <w:t xml:space="preserve">1) </w:t>
      </w:r>
      <w:proofErr w:type="spellStart"/>
      <w:proofErr w:type="gramStart"/>
      <w:r w:rsidRPr="00406426">
        <w:rPr>
          <w:b/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proofErr w:type="gramEnd"/>
      <w:r w:rsidRPr="00406426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b/>
          <w:color w:val="000000"/>
          <w:sz w:val="24"/>
          <w:szCs w:val="24"/>
          <w:shd w:val="clear" w:color="auto" w:fill="FFFFFF"/>
        </w:rPr>
        <w:t>տարիքում</w:t>
      </w:r>
      <w:proofErr w:type="spellEnd"/>
      <w:r w:rsidRPr="00406426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b/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406426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b/>
          <w:color w:val="000000"/>
          <w:sz w:val="24"/>
          <w:szCs w:val="24"/>
          <w:shd w:val="clear" w:color="auto" w:fill="FFFFFF"/>
        </w:rPr>
        <w:t>վճարի</w:t>
      </w:r>
      <w:proofErr w:type="spellEnd"/>
      <w:r w:rsidRPr="00406426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b/>
          <w:color w:val="000000"/>
          <w:sz w:val="24"/>
          <w:szCs w:val="24"/>
          <w:shd w:val="clear" w:color="auto" w:fill="FFFFFF"/>
        </w:rPr>
        <w:t>ստացման</w:t>
      </w:r>
      <w:proofErr w:type="spellEnd"/>
      <w:r w:rsidRPr="00406426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b/>
          <w:color w:val="000000"/>
          <w:sz w:val="24"/>
          <w:szCs w:val="24"/>
          <w:shd w:val="clear" w:color="auto" w:fill="FFFFFF"/>
        </w:rPr>
        <w:t>ժամանակահատված</w:t>
      </w:r>
      <w:proofErr w:type="spellEnd"/>
      <w:r w:rsidRPr="00406426">
        <w:rPr>
          <w:b/>
          <w:color w:val="000000"/>
          <w:sz w:val="24"/>
          <w:szCs w:val="24"/>
          <w:shd w:val="clear" w:color="auto" w:fill="FFFFFF"/>
        </w:rPr>
        <w:t>`</w:t>
      </w:r>
      <w:r w:rsidRPr="00406426">
        <w:rPr>
          <w:color w:val="000000"/>
          <w:sz w:val="24"/>
          <w:szCs w:val="24"/>
          <w:shd w:val="clear" w:color="auto" w:fill="FFFFFF"/>
        </w:rPr>
        <w:t> 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մահացության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աղյուսակներով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կենսաթոշակային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տարիքից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հետո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կյանքի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սպասվող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միջին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տևողություն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տարիքում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>.</w:t>
      </w:r>
    </w:p>
    <w:p w:rsidR="00406426" w:rsidRPr="00406426" w:rsidRDefault="00406426" w:rsidP="00406426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406426">
        <w:rPr>
          <w:color w:val="000000"/>
          <w:sz w:val="24"/>
          <w:szCs w:val="24"/>
          <w:shd w:val="clear" w:color="auto" w:fill="FFFFFF"/>
        </w:rPr>
        <w:t xml:space="preserve">2) </w:t>
      </w:r>
      <w:proofErr w:type="spellStart"/>
      <w:proofErr w:type="gramStart"/>
      <w:r w:rsidRPr="00406426">
        <w:rPr>
          <w:b/>
          <w:color w:val="000000"/>
          <w:sz w:val="24"/>
          <w:szCs w:val="24"/>
          <w:shd w:val="clear" w:color="auto" w:fill="FFFFFF"/>
        </w:rPr>
        <w:t>մահացության</w:t>
      </w:r>
      <w:proofErr w:type="spellEnd"/>
      <w:proofErr w:type="gramEnd"/>
      <w:r w:rsidRPr="00406426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b/>
          <w:color w:val="000000"/>
          <w:sz w:val="24"/>
          <w:szCs w:val="24"/>
          <w:shd w:val="clear" w:color="auto" w:fill="FFFFFF"/>
        </w:rPr>
        <w:t>աղյուսակներ</w:t>
      </w:r>
      <w:proofErr w:type="spellEnd"/>
      <w:r w:rsidRPr="00406426">
        <w:rPr>
          <w:b/>
          <w:color w:val="000000"/>
          <w:sz w:val="24"/>
          <w:szCs w:val="24"/>
          <w:shd w:val="clear" w:color="auto" w:fill="FFFFFF"/>
        </w:rPr>
        <w:t>`</w:t>
      </w:r>
      <w:r w:rsidRPr="00406426">
        <w:rPr>
          <w:color w:val="000000"/>
          <w:sz w:val="24"/>
          <w:szCs w:val="24"/>
          <w:shd w:val="clear" w:color="auto" w:fill="FFFFFF"/>
        </w:rPr>
        <w:t> 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ազգային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վիճակագրական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հաշվարկված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հրապարակված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երկու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սեռի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ունիվերսալ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մահացության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աղյուսակներ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>.</w:t>
      </w:r>
    </w:p>
    <w:p w:rsidR="00406426" w:rsidRPr="00406426" w:rsidRDefault="00406426" w:rsidP="00406426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406426">
        <w:rPr>
          <w:color w:val="000000"/>
          <w:sz w:val="24"/>
          <w:szCs w:val="24"/>
          <w:shd w:val="clear" w:color="auto" w:fill="FFFFFF"/>
        </w:rPr>
        <w:lastRenderedPageBreak/>
        <w:t xml:space="preserve">3) </w:t>
      </w:r>
      <w:proofErr w:type="spellStart"/>
      <w:proofErr w:type="gramStart"/>
      <w:r w:rsidRPr="00406426">
        <w:rPr>
          <w:b/>
          <w:color w:val="000000"/>
          <w:sz w:val="24"/>
          <w:szCs w:val="24"/>
          <w:shd w:val="clear" w:color="auto" w:fill="FFFFFF"/>
        </w:rPr>
        <w:t>կենսաթոշակի</w:t>
      </w:r>
      <w:proofErr w:type="spellEnd"/>
      <w:proofErr w:type="gramEnd"/>
      <w:r w:rsidRPr="00406426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b/>
          <w:color w:val="000000"/>
          <w:sz w:val="24"/>
          <w:szCs w:val="24"/>
          <w:shd w:val="clear" w:color="auto" w:fill="FFFFFF"/>
        </w:rPr>
        <w:t>ընտրության</w:t>
      </w:r>
      <w:proofErr w:type="spellEnd"/>
      <w:r w:rsidRPr="00406426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b/>
          <w:color w:val="000000"/>
          <w:sz w:val="24"/>
          <w:szCs w:val="24"/>
          <w:shd w:val="clear" w:color="auto" w:fill="FFFFFF"/>
        </w:rPr>
        <w:t>դիմում</w:t>
      </w:r>
      <w:proofErr w:type="spellEnd"/>
      <w:r w:rsidRPr="00406426">
        <w:rPr>
          <w:b/>
          <w:color w:val="000000"/>
          <w:sz w:val="24"/>
          <w:szCs w:val="24"/>
          <w:shd w:val="clear" w:color="auto" w:fill="FFFFFF"/>
        </w:rPr>
        <w:t>`</w:t>
      </w:r>
      <w:r w:rsidRPr="00406426">
        <w:rPr>
          <w:color w:val="000000"/>
          <w:sz w:val="24"/>
          <w:szCs w:val="24"/>
          <w:shd w:val="clear" w:color="auto" w:fill="FFFFFF"/>
        </w:rPr>
        <w:t> «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Կուտակային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կենսաթոշակների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49-րդ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2-րդ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մասով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կենսաթոշակի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ընտրության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դիմում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>:</w:t>
      </w:r>
    </w:p>
    <w:p w:rsidR="00406426" w:rsidRPr="00406426" w:rsidRDefault="00406426" w:rsidP="00406426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406426">
        <w:rPr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մեթոդաբանությունում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կիրառված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մյուս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հասկացություններն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ունեն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Ներդրումային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ֆոնդերի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>» և «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Կուտակային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կենսաթոշակների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օրենքներում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կիրառվող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այդ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հասկացությունների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6426">
        <w:rPr>
          <w:color w:val="000000"/>
          <w:sz w:val="24"/>
          <w:szCs w:val="24"/>
          <w:shd w:val="clear" w:color="auto" w:fill="FFFFFF"/>
        </w:rPr>
        <w:t>իմաստները</w:t>
      </w:r>
      <w:proofErr w:type="spellEnd"/>
      <w:r w:rsidRPr="00406426">
        <w:rPr>
          <w:color w:val="000000"/>
          <w:sz w:val="24"/>
          <w:szCs w:val="24"/>
          <w:shd w:val="clear" w:color="auto" w:fill="FFFFFF"/>
        </w:rPr>
        <w:t>:</w:t>
      </w:r>
    </w:p>
    <w:p w:rsidR="00520A08" w:rsidRPr="00520A08" w:rsidRDefault="00520A08" w:rsidP="00520A0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520A0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520A08" w:rsidRPr="00520A08" w:rsidRDefault="00520A08" w:rsidP="00520A08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520A08">
        <w:rPr>
          <w:rFonts w:eastAsia="Times New Roman" w:cs="Times New Roman"/>
          <w:b/>
          <w:bCs/>
          <w:color w:val="000000"/>
          <w:sz w:val="24"/>
          <w:szCs w:val="24"/>
        </w:rPr>
        <w:t>III. ԾՐԱԳՐԱՅԻՆ ՎՃԱՐԻ ՍՏԱՑՄԱՆ ԺԱՄԱՆԱԿԱՀԱՏՎԱԾԸ</w:t>
      </w:r>
    </w:p>
    <w:p w:rsidR="00520A08" w:rsidRPr="00520A08" w:rsidRDefault="00520A08" w:rsidP="00520A0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520A0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15A58" w:rsidRPr="00115A58" w:rsidRDefault="00115A58" w:rsidP="00115A58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115A58">
        <w:rPr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Կենսաթոշակի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ընտրության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դիմումը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ներկայացվելու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պահին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մասնակցի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տարիքին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վճարների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ստացման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նվազագույն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ժամանակահատվածը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սահմանվում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է`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ըստ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ազգային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վիճակագրական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հրապարակված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մահացության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աղյուսակների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>:</w:t>
      </w:r>
    </w:p>
    <w:p w:rsidR="00115A58" w:rsidRPr="00115A58" w:rsidRDefault="00115A58" w:rsidP="00115A58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115A58">
        <w:rPr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Եթե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մասնակիցն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իր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պարտադիր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կուտակային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կենսաթոշակի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մասը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տեսքով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ստանալու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ընտրություն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կատարել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>՝ «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Կուտակային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կենսաթոշակների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49-րդ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3-րդ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մասի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3-րդ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կետին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ապա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մեթոդաբանության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4-րդ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կետին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վճարների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ստացման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նվազագույն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ժամանակահատվածը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սահմանվում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է`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ըստ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ստորև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ներկայացվող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սանդղակի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>.</w:t>
      </w:r>
    </w:p>
    <w:p w:rsidR="00115A58" w:rsidRPr="00115A58" w:rsidRDefault="00115A58" w:rsidP="00115A58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115A58">
        <w:rPr>
          <w:color w:val="000000"/>
          <w:sz w:val="24"/>
          <w:szCs w:val="24"/>
          <w:shd w:val="clear" w:color="auto" w:fill="FFFFFF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8648"/>
      </w:tblGrid>
      <w:tr w:rsidR="00115A58" w:rsidRPr="00115A58" w:rsidTr="00115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hd w:val="clear" w:color="auto" w:fill="FFFFFF"/>
              <w:spacing w:after="0" w:line="360" w:lineRule="auto"/>
              <w:ind w:firstLine="3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Տարիքը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hd w:val="clear" w:color="auto" w:fill="FFFFFF"/>
              <w:spacing w:after="0" w:line="360" w:lineRule="auto"/>
              <w:ind w:firstLine="3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Ժամանակահատվածը</w:t>
            </w:r>
            <w:proofErr w:type="spellEnd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տարի</w:t>
            </w:r>
            <w:proofErr w:type="spellEnd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115A58" w:rsidRPr="00115A58" w:rsidTr="00115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5A58" w:rsidRPr="00115A58" w:rsidRDefault="00115A58" w:rsidP="00115A58">
            <w:pPr>
              <w:shd w:val="clear" w:color="auto" w:fill="FFFFFF"/>
              <w:spacing w:after="0" w:line="360" w:lineRule="auto"/>
              <w:ind w:firstLine="3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63-67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5A58" w:rsidRPr="00115A58" w:rsidRDefault="00115A58" w:rsidP="00115A58">
            <w:pPr>
              <w:shd w:val="clear" w:color="auto" w:fill="FFFFFF"/>
              <w:spacing w:after="0" w:line="360" w:lineRule="auto"/>
              <w:ind w:firstLine="3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Տվյալ</w:t>
            </w:r>
            <w:proofErr w:type="spellEnd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միջակայքի</w:t>
            </w:r>
            <w:proofErr w:type="spellEnd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վերին</w:t>
            </w:r>
            <w:proofErr w:type="spellEnd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տարիքի</w:t>
            </w:r>
            <w:proofErr w:type="spellEnd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հրապարակված</w:t>
            </w:r>
            <w:proofErr w:type="spellEnd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ժամանակահատված</w:t>
            </w:r>
            <w:proofErr w:type="spellEnd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ըստ</w:t>
            </w:r>
            <w:proofErr w:type="spellEnd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 xml:space="preserve"> ՀՀ </w:t>
            </w: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ազգային</w:t>
            </w:r>
            <w:proofErr w:type="spellEnd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վիճակագրական</w:t>
            </w:r>
            <w:proofErr w:type="spellEnd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ծառայության</w:t>
            </w:r>
            <w:proofErr w:type="spellEnd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հրապարակված</w:t>
            </w:r>
            <w:proofErr w:type="spellEnd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մահացության</w:t>
            </w:r>
            <w:proofErr w:type="spellEnd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աղյուսակների</w:t>
            </w:r>
            <w:proofErr w:type="spellEnd"/>
          </w:p>
        </w:tc>
      </w:tr>
      <w:tr w:rsidR="00115A58" w:rsidRPr="00115A58" w:rsidTr="00115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5A58" w:rsidRPr="00115A58" w:rsidRDefault="00115A58" w:rsidP="00115A58">
            <w:pPr>
              <w:shd w:val="clear" w:color="auto" w:fill="FFFFFF"/>
              <w:spacing w:after="0" w:line="360" w:lineRule="auto"/>
              <w:ind w:firstLine="3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68-72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hd w:val="clear" w:color="auto" w:fill="FFFFFF"/>
              <w:spacing w:after="0" w:line="360" w:lineRule="auto"/>
              <w:ind w:firstLine="3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15A58" w:rsidRPr="00115A58" w:rsidTr="00115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5A58" w:rsidRPr="00115A58" w:rsidRDefault="00115A58" w:rsidP="00115A58">
            <w:pPr>
              <w:shd w:val="clear" w:color="auto" w:fill="FFFFFF"/>
              <w:spacing w:after="0" w:line="360" w:lineRule="auto"/>
              <w:ind w:firstLine="3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>73-77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hd w:val="clear" w:color="auto" w:fill="FFFFFF"/>
              <w:spacing w:after="0" w:line="360" w:lineRule="auto"/>
              <w:ind w:firstLine="3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15A58" w:rsidRPr="00115A58" w:rsidTr="00115A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5A58" w:rsidRPr="00115A58" w:rsidRDefault="00115A58" w:rsidP="00115A58">
            <w:pPr>
              <w:shd w:val="clear" w:color="auto" w:fill="FFFFFF"/>
              <w:spacing w:after="0" w:line="360" w:lineRule="auto"/>
              <w:ind w:firstLine="3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t xml:space="preserve">78-ից </w:t>
            </w:r>
            <w:proofErr w:type="spellStart"/>
            <w:r w:rsidRPr="00115A5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բարձր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hd w:val="clear" w:color="auto" w:fill="FFFFFF"/>
              <w:spacing w:after="0" w:line="360" w:lineRule="auto"/>
              <w:ind w:firstLine="3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520A08" w:rsidRPr="00115A58" w:rsidRDefault="00520A08" w:rsidP="00115A58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115A58">
        <w:rPr>
          <w:color w:val="000000"/>
          <w:sz w:val="24"/>
          <w:szCs w:val="24"/>
          <w:shd w:val="clear" w:color="auto" w:fill="FFFFFF"/>
        </w:rPr>
        <w:lastRenderedPageBreak/>
        <w:t> </w:t>
      </w:r>
    </w:p>
    <w:p w:rsidR="00115A58" w:rsidRPr="00115A58" w:rsidRDefault="00115A58" w:rsidP="00115A58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115A58">
        <w:rPr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վճարների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ստացման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ժամանակահատվածը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մասնակցի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որոշվում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մեկ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անգամ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մասնակիցների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ռեեստրը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վարողին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կենսաթոշակի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ընտրության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դիմում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ներկայացնելուց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հետո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որից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հետո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հետագա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ամսվա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մարվող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փայերի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թվի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հաշվարկման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ժամանակ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մեթոդաբանության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17-րդ և 18-րդ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կետերով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բանաձևում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այդ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որոշված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մեծությունից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նվազեցվում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մեկական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ամիս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>:</w:t>
      </w:r>
    </w:p>
    <w:p w:rsidR="00115A58" w:rsidRPr="00115A58" w:rsidRDefault="00115A58" w:rsidP="00115A58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115A58">
        <w:rPr>
          <w:color w:val="000000"/>
          <w:sz w:val="24"/>
          <w:szCs w:val="24"/>
          <w:shd w:val="clear" w:color="auto" w:fill="FFFFFF"/>
        </w:rPr>
        <w:t xml:space="preserve">7.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Եթե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մասնակիցը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ցանկանում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է,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որ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իր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հաշվարկվի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մեթոդաբանությամբ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ստացման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նվազագույնից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ավելի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երկար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ժամանակահատվածի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ապա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կենսաթոշակի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ընտրության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դիմումում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նշվում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ավելի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երկար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ժամանակահատված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>:</w:t>
      </w:r>
    </w:p>
    <w:p w:rsidR="00520A08" w:rsidRPr="00520A08" w:rsidRDefault="00520A08" w:rsidP="00520A0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520A0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520A08" w:rsidRPr="00520A08" w:rsidRDefault="00520A08" w:rsidP="00520A08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520A08">
        <w:rPr>
          <w:rFonts w:eastAsia="Times New Roman" w:cs="Times New Roman"/>
          <w:b/>
          <w:bCs/>
          <w:color w:val="000000"/>
          <w:sz w:val="24"/>
          <w:szCs w:val="24"/>
        </w:rPr>
        <w:t>IV. ԾՐԱԳՐԱՅԻՆ ՎՃԱՐԻ ՀԱՇՎԱՐԿՈՒՄԸ ԵՎ ՍՏԱՑՈՒՄԸ</w:t>
      </w:r>
    </w:p>
    <w:p w:rsidR="00520A08" w:rsidRPr="00520A08" w:rsidRDefault="00520A08" w:rsidP="00520A0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520A0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15A58" w:rsidRPr="00115A58" w:rsidRDefault="00115A58" w:rsidP="00115A58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115A58">
        <w:rPr>
          <w:color w:val="000000"/>
          <w:sz w:val="24"/>
          <w:szCs w:val="24"/>
          <w:shd w:val="clear" w:color="auto" w:fill="FFFFFF"/>
        </w:rPr>
        <w:t xml:space="preserve">8.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Մասնակիցների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ռեեստրը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վարողն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օրենքով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վերապահված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լիազորությունների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շրջանակում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եղանակով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կենսաթոշակ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ստացող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մասնակցի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ամսական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պարբերականությամբ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հաշվարկում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չափը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բացառապես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մարման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ենթակա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փայերի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թվի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հիման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վրա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կազմակերպում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անգամ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դրա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վճարման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անհրաժեշտ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փայերի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մարումը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մասնակցին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կատարումը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>:</w:t>
      </w:r>
    </w:p>
    <w:p w:rsidR="00115A58" w:rsidRPr="00115A58" w:rsidRDefault="00115A58" w:rsidP="00115A58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115A58">
        <w:rPr>
          <w:color w:val="000000"/>
          <w:sz w:val="24"/>
          <w:szCs w:val="24"/>
          <w:shd w:val="clear" w:color="auto" w:fill="FFFFFF"/>
        </w:rPr>
        <w:t xml:space="preserve">9.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ամբողջ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ընթացքում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չմարված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փայերի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մասով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մասնակիցը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պահպանում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իր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որպես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կենսաթոշակային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ֆոնդի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մասնակցի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օրենքով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վերապահված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իրավունքները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>:</w:t>
      </w:r>
    </w:p>
    <w:p w:rsidR="00115A58" w:rsidRPr="00115A58" w:rsidRDefault="00115A58" w:rsidP="00115A58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115A58">
        <w:rPr>
          <w:color w:val="000000"/>
          <w:sz w:val="24"/>
          <w:szCs w:val="24"/>
          <w:shd w:val="clear" w:color="auto" w:fill="FFFFFF"/>
        </w:rPr>
        <w:t xml:space="preserve">10.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հաշվարկման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հիմք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են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ընդունվում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մասնակցին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պատկանող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բոլոր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կենսաթոշակային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ֆոնդերի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բոլոր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փայերը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lastRenderedPageBreak/>
        <w:t>բացառությամբ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այն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փայերի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որոնց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մարումը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տվյալ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պահին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օրենքով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կասեցված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է:</w:t>
      </w:r>
    </w:p>
    <w:p w:rsidR="00115A58" w:rsidRPr="00115A58" w:rsidRDefault="00115A58" w:rsidP="00115A58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115A58">
        <w:rPr>
          <w:color w:val="000000"/>
          <w:sz w:val="24"/>
          <w:szCs w:val="24"/>
          <w:shd w:val="clear" w:color="auto" w:fill="FFFFFF"/>
        </w:rPr>
        <w:t xml:space="preserve">11.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ընթացակարգով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որոշված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անհրաժեշտ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թվով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փայերը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մարվում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են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փայերի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ամսվա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առաջին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օրվա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դրությամբ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փայի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վերջին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հայտնի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հաշվարկային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արժեքով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>:</w:t>
      </w:r>
    </w:p>
    <w:p w:rsidR="00115A58" w:rsidRPr="00115A58" w:rsidRDefault="00115A58" w:rsidP="00115A58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115A58">
        <w:rPr>
          <w:color w:val="000000"/>
          <w:sz w:val="24"/>
          <w:szCs w:val="24"/>
          <w:shd w:val="clear" w:color="auto" w:fill="FFFFFF"/>
        </w:rPr>
        <w:t xml:space="preserve">12.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անհրաժեշտ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մարվող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փայերի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թիվը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որոշելու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հաշվարկումը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պետք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կատարվի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ամսական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կտրվածքով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ամսվա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առաջին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օրը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անգամ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փայերի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մարումից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առաջ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>:</w:t>
      </w:r>
    </w:p>
    <w:p w:rsidR="00115A58" w:rsidRPr="00115A58" w:rsidRDefault="00115A58" w:rsidP="00115A58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115A58">
        <w:rPr>
          <w:color w:val="000000"/>
          <w:sz w:val="24"/>
          <w:szCs w:val="24"/>
          <w:shd w:val="clear" w:color="auto" w:fill="FFFFFF"/>
        </w:rPr>
        <w:t xml:space="preserve">13.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յուրաքանչյուր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ամսվա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կատարվում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մինչև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տվյալ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ամսվան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ամսվա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տասներորդ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օրը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ներառյալ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>:</w:t>
      </w:r>
    </w:p>
    <w:p w:rsidR="00115A58" w:rsidRPr="00115A58" w:rsidRDefault="00115A58" w:rsidP="00115A58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115A58">
        <w:rPr>
          <w:color w:val="000000"/>
          <w:sz w:val="24"/>
          <w:szCs w:val="24"/>
          <w:shd w:val="clear" w:color="auto" w:fill="FFFFFF"/>
        </w:rPr>
        <w:t xml:space="preserve">14.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ընթացակարգով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փայերի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մարումից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առաջացած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գումարը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փոխանցվում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մասնակցի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բանկային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հաշվին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>:</w:t>
      </w:r>
    </w:p>
    <w:p w:rsidR="00115A58" w:rsidRPr="00115A58" w:rsidRDefault="00115A58" w:rsidP="00115A58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115A58">
        <w:rPr>
          <w:color w:val="000000"/>
          <w:sz w:val="24"/>
          <w:szCs w:val="24"/>
          <w:shd w:val="clear" w:color="auto" w:fill="FFFFFF"/>
        </w:rPr>
        <w:t xml:space="preserve">15.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կատարվում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է`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կենսաթոշակի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ընտրության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դիմումը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մասնակիցների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ռեեստրը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վարողին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ներկայացնելու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ամսվան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ամսվանից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սկսած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>:</w:t>
      </w:r>
    </w:p>
    <w:p w:rsidR="00115A58" w:rsidRPr="00115A58" w:rsidRDefault="00115A58" w:rsidP="00115A58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115A58">
        <w:rPr>
          <w:color w:val="000000"/>
          <w:sz w:val="24"/>
          <w:szCs w:val="24"/>
          <w:shd w:val="clear" w:color="auto" w:fill="FFFFFF"/>
        </w:rPr>
        <w:t xml:space="preserve">16.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Ծրագրային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կատարումը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դադարում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է՝</w:t>
      </w:r>
    </w:p>
    <w:p w:rsidR="00115A58" w:rsidRPr="00115A58" w:rsidRDefault="00115A58" w:rsidP="00115A58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115A58">
        <w:rPr>
          <w:color w:val="000000"/>
          <w:sz w:val="24"/>
          <w:szCs w:val="24"/>
          <w:shd w:val="clear" w:color="auto" w:fill="FFFFFF"/>
        </w:rPr>
        <w:t xml:space="preserve">1) </w:t>
      </w:r>
      <w:proofErr w:type="spellStart"/>
      <w:proofErr w:type="gramStart"/>
      <w:r w:rsidRPr="00115A58">
        <w:rPr>
          <w:color w:val="000000"/>
          <w:sz w:val="24"/>
          <w:szCs w:val="24"/>
          <w:shd w:val="clear" w:color="auto" w:fill="FFFFFF"/>
        </w:rPr>
        <w:t>մասնակցի</w:t>
      </w:r>
      <w:proofErr w:type="spellEnd"/>
      <w:proofErr w:type="gramEnd"/>
      <w:r w:rsidRPr="00115A58">
        <w:rPr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կենսաթոշակային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հաշվում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առկա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բոլոր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փայերի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մարումից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վճարումն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ավարտվելուց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հետո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>.</w:t>
      </w:r>
    </w:p>
    <w:p w:rsidR="00115A58" w:rsidRPr="00115A58" w:rsidRDefault="00115A58" w:rsidP="00115A58">
      <w:pPr>
        <w:shd w:val="clear" w:color="auto" w:fill="FFFFFF"/>
        <w:spacing w:after="0" w:line="360" w:lineRule="auto"/>
        <w:ind w:firstLine="375"/>
        <w:jc w:val="both"/>
        <w:rPr>
          <w:color w:val="000000"/>
          <w:sz w:val="24"/>
          <w:szCs w:val="24"/>
          <w:shd w:val="clear" w:color="auto" w:fill="FFFFFF"/>
        </w:rPr>
      </w:pPr>
      <w:r w:rsidRPr="00115A58">
        <w:rPr>
          <w:color w:val="000000"/>
          <w:sz w:val="24"/>
          <w:szCs w:val="24"/>
          <w:shd w:val="clear" w:color="auto" w:fill="FFFFFF"/>
        </w:rPr>
        <w:t xml:space="preserve">2) </w:t>
      </w:r>
      <w:proofErr w:type="spellStart"/>
      <w:proofErr w:type="gramStart"/>
      <w:r w:rsidRPr="00115A58">
        <w:rPr>
          <w:color w:val="000000"/>
          <w:sz w:val="24"/>
          <w:szCs w:val="24"/>
          <w:shd w:val="clear" w:color="auto" w:fill="FFFFFF"/>
        </w:rPr>
        <w:t>մասնակցի</w:t>
      </w:r>
      <w:proofErr w:type="spellEnd"/>
      <w:proofErr w:type="gram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մահվան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5A58">
        <w:rPr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115A58">
        <w:rPr>
          <w:color w:val="000000"/>
          <w:sz w:val="24"/>
          <w:szCs w:val="24"/>
          <w:shd w:val="clear" w:color="auto" w:fill="FFFFFF"/>
        </w:rPr>
        <w:t>:</w:t>
      </w:r>
    </w:p>
    <w:p w:rsidR="00520A08" w:rsidRPr="00520A08" w:rsidRDefault="00520A08" w:rsidP="00520A0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520A0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520A08" w:rsidRPr="00520A08" w:rsidRDefault="00520A08" w:rsidP="00520A08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520A08">
        <w:rPr>
          <w:rFonts w:eastAsia="Times New Roman" w:cs="Times New Roman"/>
          <w:b/>
          <w:bCs/>
          <w:color w:val="000000"/>
          <w:sz w:val="24"/>
          <w:szCs w:val="24"/>
        </w:rPr>
        <w:t>V. ԾՐԱԳՐԱՅԻՆ ՎՃԱՐԻ ՀԱՇՎԱՐԿՄԱՆ ԿԱՐԳԸ</w:t>
      </w:r>
    </w:p>
    <w:p w:rsidR="00520A08" w:rsidRPr="00520A08" w:rsidRDefault="00520A08" w:rsidP="00520A08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520A0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15A58" w:rsidRPr="00115A58" w:rsidRDefault="00115A58" w:rsidP="00FF6CB3">
      <w:pPr>
        <w:shd w:val="clear" w:color="auto" w:fill="FFFFFF"/>
        <w:spacing w:after="0" w:line="36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115A58">
        <w:rPr>
          <w:rFonts w:eastAsia="Times New Roman" w:cs="Times New Roman"/>
          <w:color w:val="000000"/>
          <w:sz w:val="24"/>
          <w:szCs w:val="24"/>
        </w:rPr>
        <w:t xml:space="preserve">17.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Ամսական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ծրագրային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վճարի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կատարման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համար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անհրաժեշտ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մարվող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փայերի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թիվը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հաշվարկվում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է`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ըստ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հետևյալ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բանաձևի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>՝</w:t>
      </w:r>
    </w:p>
    <w:p w:rsidR="00115A58" w:rsidRPr="00115A58" w:rsidRDefault="00115A58" w:rsidP="00115A58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115A5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15A58" w:rsidRPr="00115A58" w:rsidRDefault="00115A58" w:rsidP="00115A58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15A58">
        <w:rPr>
          <w:rFonts w:eastAsia="Times New Roman" w:cs="Times New Roman"/>
          <w:b/>
          <w:bCs/>
          <w:color w:val="000000"/>
          <w:sz w:val="24"/>
          <w:szCs w:val="24"/>
        </w:rPr>
        <w:t>ՓՔi</w:t>
      </w:r>
      <w:proofErr w:type="spellEnd"/>
      <w:r w:rsidRPr="00115A58">
        <w:rPr>
          <w:rFonts w:eastAsia="Times New Roman" w:cs="Times New Roman"/>
          <w:b/>
          <w:bCs/>
          <w:color w:val="000000"/>
          <w:sz w:val="24"/>
          <w:szCs w:val="24"/>
        </w:rPr>
        <w:t xml:space="preserve"> = </w:t>
      </w:r>
      <w:proofErr w:type="spellStart"/>
      <w:r w:rsidRPr="00115A58">
        <w:rPr>
          <w:rFonts w:eastAsia="Times New Roman" w:cs="Times New Roman"/>
          <w:b/>
          <w:bCs/>
          <w:color w:val="000000"/>
          <w:sz w:val="24"/>
          <w:szCs w:val="24"/>
        </w:rPr>
        <w:t>ՓԸՔi</w:t>
      </w:r>
      <w:proofErr w:type="spellEnd"/>
      <w:r w:rsidRPr="00115A58">
        <w:rPr>
          <w:rFonts w:eastAsia="Times New Roman" w:cs="Times New Roman"/>
          <w:b/>
          <w:bCs/>
          <w:color w:val="000000"/>
          <w:sz w:val="24"/>
          <w:szCs w:val="24"/>
        </w:rPr>
        <w:t xml:space="preserve"> / ԾՎԺ,</w:t>
      </w:r>
    </w:p>
    <w:p w:rsidR="00115A58" w:rsidRPr="00115A58" w:rsidRDefault="00115A58" w:rsidP="00FF6CB3">
      <w:pPr>
        <w:shd w:val="clear" w:color="auto" w:fill="FFFFFF"/>
        <w:spacing w:after="0" w:line="36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lastRenderedPageBreak/>
        <w:t>որտեղ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>՝</w:t>
      </w:r>
    </w:p>
    <w:p w:rsidR="00115A58" w:rsidRPr="00115A58" w:rsidRDefault="00115A58" w:rsidP="00FF6CB3">
      <w:pPr>
        <w:shd w:val="clear" w:color="auto" w:fill="FFFFFF"/>
        <w:spacing w:after="0" w:line="36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15A58">
        <w:rPr>
          <w:rFonts w:eastAsia="Times New Roman" w:cs="Times New Roman"/>
          <w:b/>
          <w:bCs/>
          <w:color w:val="000000"/>
          <w:sz w:val="24"/>
          <w:szCs w:val="24"/>
        </w:rPr>
        <w:t>Փքi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>-ն i-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րդ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ֆոնդից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մարվող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փայերի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թիվն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է,</w:t>
      </w:r>
    </w:p>
    <w:p w:rsidR="00115A58" w:rsidRPr="00115A58" w:rsidRDefault="00115A58" w:rsidP="00FF6CB3">
      <w:pPr>
        <w:shd w:val="clear" w:color="auto" w:fill="FFFFFF"/>
        <w:spacing w:after="0" w:line="36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15A58">
        <w:rPr>
          <w:rFonts w:eastAsia="Times New Roman" w:cs="Times New Roman"/>
          <w:b/>
          <w:bCs/>
          <w:color w:val="000000"/>
          <w:sz w:val="24"/>
          <w:szCs w:val="24"/>
        </w:rPr>
        <w:t>ՓԸՔi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>-ն i-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րդ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ֆոնդում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շահառուի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ունեցած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փայերի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ընդհանուր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թիվն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է՝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տվյալ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ամսվա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վերջի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դրությամբ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>,</w:t>
      </w:r>
    </w:p>
    <w:p w:rsidR="00115A58" w:rsidRPr="00115A58" w:rsidRDefault="00115A58" w:rsidP="00FF6CB3">
      <w:pPr>
        <w:shd w:val="clear" w:color="auto" w:fill="FFFFFF"/>
        <w:spacing w:after="0" w:line="36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115A58">
        <w:rPr>
          <w:rFonts w:eastAsia="Times New Roman" w:cs="Times New Roman"/>
          <w:b/>
          <w:bCs/>
          <w:color w:val="000000"/>
          <w:sz w:val="24"/>
          <w:szCs w:val="24"/>
        </w:rPr>
        <w:t>ԾՎԺ</w:t>
      </w:r>
      <w:r w:rsidRPr="00115A58">
        <w:rPr>
          <w:rFonts w:eastAsia="Times New Roman" w:cs="Times New Roman"/>
          <w:color w:val="000000"/>
          <w:sz w:val="24"/>
          <w:szCs w:val="24"/>
        </w:rPr>
        <w:t xml:space="preserve">-ն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մեթոդաբանության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4-րդ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կամ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5-րդ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կետով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սահմանված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ժամանակահատվածն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է (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արտահայտված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ամիսներով</w:t>
      </w:r>
      <w:proofErr w:type="spellEnd"/>
      <w:proofErr w:type="gramStart"/>
      <w:r w:rsidRPr="00115A58">
        <w:rPr>
          <w:rFonts w:eastAsia="Times New Roman" w:cs="Times New Roman"/>
          <w:color w:val="000000"/>
          <w:sz w:val="24"/>
          <w:szCs w:val="24"/>
        </w:rPr>
        <w:t>)`</w:t>
      </w:r>
      <w:proofErr w:type="gram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մինչև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ծրագրային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վճարի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ստացման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ժամանակահատվածի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վերջը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>:</w:t>
      </w:r>
    </w:p>
    <w:p w:rsidR="00115A58" w:rsidRPr="00115A58" w:rsidRDefault="00115A58" w:rsidP="00FF6CB3">
      <w:pPr>
        <w:shd w:val="clear" w:color="auto" w:fill="FFFFFF"/>
        <w:spacing w:after="0" w:line="36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Բոլոր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ֆոնդերի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համար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բանաձևը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կլինի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հետևյալը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>՝</w:t>
      </w:r>
    </w:p>
    <w:p w:rsidR="00115A58" w:rsidRPr="00115A58" w:rsidRDefault="00115A58" w:rsidP="00FF6CB3">
      <w:pPr>
        <w:shd w:val="clear" w:color="auto" w:fill="FFFFFF"/>
        <w:spacing w:after="0" w:line="36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115A5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462"/>
        <w:gridCol w:w="1027"/>
        <w:gridCol w:w="462"/>
        <w:gridCol w:w="1647"/>
      </w:tblGrid>
      <w:tr w:rsidR="00115A58" w:rsidRPr="00115A58" w:rsidTr="00115A5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5A5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color w:val="000000"/>
                <w:sz w:val="24"/>
                <w:szCs w:val="24"/>
              </w:rPr>
              <w:t>n</w:t>
            </w:r>
            <w:r w:rsidRPr="00115A58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115A5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color w:val="000000"/>
                <w:sz w:val="24"/>
                <w:szCs w:val="24"/>
              </w:rPr>
              <w:t>∑</w:t>
            </w:r>
          </w:p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A53DB">
              <w:rPr>
                <w:rFonts w:ascii="Courier New" w:eastAsia="Times New Roman" w:hAnsi="Courier New" w:cs="Courier New"/>
                <w:i/>
                <w:iCs/>
                <w:color w:val="000000"/>
                <w:sz w:val="24"/>
                <w:szCs w:val="24"/>
              </w:rPr>
              <w:t> </w:t>
            </w:r>
            <w:r w:rsidRPr="009A53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115A58">
              <w:rPr>
                <w:rFonts w:eastAsia="Times New Roman" w:cs="Times New Roman"/>
                <w:color w:val="000000"/>
                <w:sz w:val="24"/>
                <w:szCs w:val="24"/>
              </w:rPr>
              <w:t>=1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A53D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9A53DB">
              <w:rPr>
                <w:rFonts w:eastAsia="Times New Roman" w:cs="Arial Unicode"/>
                <w:b/>
                <w:bCs/>
                <w:color w:val="000000"/>
                <w:sz w:val="24"/>
                <w:szCs w:val="24"/>
              </w:rPr>
              <w:t>ՓՔ</w:t>
            </w:r>
            <w:r w:rsidRPr="009A5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i</w:t>
            </w:r>
            <w:proofErr w:type="spellEnd"/>
            <w:r w:rsidRPr="009A53D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 </w:t>
            </w:r>
            <w:r w:rsidRPr="009A5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5A58">
              <w:rPr>
                <w:rFonts w:eastAsia="Times New Roman" w:cs="Times New Roman"/>
                <w:color w:val="000000"/>
                <w:sz w:val="24"/>
                <w:szCs w:val="24"/>
              </w:rPr>
              <w:t>n</w:t>
            </w:r>
            <w:r w:rsidRPr="00115A58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115A5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color w:val="000000"/>
                <w:sz w:val="24"/>
                <w:szCs w:val="24"/>
              </w:rPr>
              <w:t>∑</w:t>
            </w:r>
          </w:p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5A5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9A53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115A58">
              <w:rPr>
                <w:rFonts w:eastAsia="Times New Roman" w:cs="Times New Roman"/>
                <w:color w:val="000000"/>
                <w:sz w:val="24"/>
                <w:szCs w:val="24"/>
              </w:rPr>
              <w:t>=1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5A5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proofErr w:type="spellStart"/>
            <w:r w:rsidRPr="009A5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ՓԸՔ</w:t>
            </w:r>
            <w:r w:rsidRPr="009A5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i</w:t>
            </w:r>
            <w:proofErr w:type="spellEnd"/>
            <w:r w:rsidRPr="009A53DB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Pr="009A5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9A53DB">
              <w:rPr>
                <w:rFonts w:eastAsia="Times New Roman" w:cs="Arial Unicode"/>
                <w:b/>
                <w:bCs/>
                <w:color w:val="000000"/>
                <w:sz w:val="24"/>
                <w:szCs w:val="24"/>
              </w:rPr>
              <w:t>ԾՎԺ</w:t>
            </w:r>
            <w:r w:rsidRPr="009A53D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</w:tbl>
    <w:p w:rsidR="00115A58" w:rsidRPr="00115A58" w:rsidRDefault="00115A58" w:rsidP="00115A58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115A5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15A58" w:rsidRPr="00115A58" w:rsidRDefault="00115A58" w:rsidP="00FF6CB3">
      <w:pPr>
        <w:shd w:val="clear" w:color="auto" w:fill="FFFFFF"/>
        <w:spacing w:after="0" w:line="36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115A58">
        <w:rPr>
          <w:rFonts w:eastAsia="Times New Roman" w:cs="Times New Roman"/>
          <w:color w:val="000000"/>
          <w:sz w:val="24"/>
          <w:szCs w:val="24"/>
        </w:rPr>
        <w:t xml:space="preserve">18.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Եթե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մեթոդաբանության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17-րդ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կետի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համաձայն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հաշվարկված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փայերի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ընդհանուր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արժեքը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փոքր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է,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քան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պահանջվող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նվազագույն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արժեքը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>՝</w:t>
      </w:r>
    </w:p>
    <w:p w:rsidR="00115A58" w:rsidRPr="00115A58" w:rsidRDefault="00115A58" w:rsidP="00FF6CB3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15A5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15A58" w:rsidRPr="00115A58" w:rsidRDefault="00115A58" w:rsidP="00115A58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15A5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0" w:type="auto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586"/>
      </w:tblGrid>
      <w:tr w:rsidR="00115A58" w:rsidRPr="00115A58" w:rsidTr="00115A5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5A5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color w:val="000000"/>
                <w:sz w:val="24"/>
                <w:szCs w:val="24"/>
              </w:rPr>
              <w:t>n</w:t>
            </w:r>
            <w:r w:rsidRPr="00115A58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115A5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color w:val="000000"/>
                <w:sz w:val="24"/>
                <w:szCs w:val="24"/>
              </w:rPr>
              <w:t>∑</w:t>
            </w:r>
          </w:p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5A5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115A58">
              <w:rPr>
                <w:rFonts w:eastAsia="Times New Roman" w:cs="Times New Roman"/>
                <w:color w:val="000000"/>
                <w:sz w:val="24"/>
                <w:szCs w:val="24"/>
              </w:rPr>
              <w:t>=1</w:t>
            </w:r>
          </w:p>
        </w:tc>
        <w:tc>
          <w:tcPr>
            <w:tcW w:w="2565" w:type="dxa"/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ՓՔ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i</w:t>
            </w:r>
            <w:proofErr w:type="spellEnd"/>
            <w:r w:rsidRPr="00115A5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x </w:t>
            </w:r>
            <w:proofErr w:type="spellStart"/>
            <w:r w:rsidRPr="00115A58">
              <w:rPr>
                <w:rFonts w:eastAsia="Times New Roman" w:cs="Arial Unicode"/>
                <w:b/>
                <w:bCs/>
                <w:color w:val="000000"/>
                <w:sz w:val="24"/>
                <w:szCs w:val="24"/>
              </w:rPr>
              <w:t>ՓՀԱ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i</w:t>
            </w:r>
            <w:proofErr w:type="spellEnd"/>
            <w:r w:rsidRPr="00115A5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) &lt; </w:t>
            </w:r>
            <w:r w:rsidRPr="00115A58">
              <w:rPr>
                <w:rFonts w:eastAsia="Times New Roman" w:cs="Arial Unicode"/>
                <w:b/>
                <w:bCs/>
                <w:color w:val="000000"/>
                <w:sz w:val="24"/>
                <w:szCs w:val="24"/>
              </w:rPr>
              <w:t>ՀԿ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x</w:t>
            </w:r>
            <w:r w:rsidRPr="00115A5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color w:val="000000"/>
                <w:sz w:val="24"/>
                <w:szCs w:val="24"/>
              </w:rPr>
              <w:t>¼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</w:tc>
      </w:tr>
    </w:tbl>
    <w:p w:rsidR="00115A58" w:rsidRPr="00115A58" w:rsidRDefault="00115A58" w:rsidP="00115A58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115A5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15A58" w:rsidRPr="00115A58" w:rsidRDefault="00115A58" w:rsidP="00FF6CB3">
      <w:pPr>
        <w:shd w:val="clear" w:color="auto" w:fill="FFFFFF"/>
        <w:spacing w:after="0" w:line="36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որտեղ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>՝</w:t>
      </w:r>
    </w:p>
    <w:p w:rsidR="00115A58" w:rsidRPr="00115A58" w:rsidRDefault="00115A58" w:rsidP="00FF6CB3">
      <w:pPr>
        <w:shd w:val="clear" w:color="auto" w:fill="FFFFFF"/>
        <w:spacing w:after="0" w:line="36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15A58">
        <w:rPr>
          <w:rFonts w:eastAsia="Times New Roman" w:cs="Times New Roman"/>
          <w:b/>
          <w:bCs/>
          <w:color w:val="000000"/>
          <w:sz w:val="24"/>
          <w:szCs w:val="24"/>
        </w:rPr>
        <w:t>ՓՀԱ</w:t>
      </w:r>
      <w:r w:rsidRPr="00115A58">
        <w:rPr>
          <w:rFonts w:eastAsia="Times New Roman" w:cs="Times New Roman"/>
          <w:b/>
          <w:bCs/>
          <w:color w:val="000000"/>
          <w:sz w:val="24"/>
          <w:szCs w:val="24"/>
          <w:vertAlign w:val="subscript"/>
        </w:rPr>
        <w:t>i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>-ն i-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րդ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ֆոնդի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փայի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հաշվարկային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արժեքն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է՝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ըստ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մեթոդաբանության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11-րդ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կետի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>,</w:t>
      </w:r>
    </w:p>
    <w:p w:rsidR="00115A58" w:rsidRPr="00115A58" w:rsidRDefault="00115A58" w:rsidP="00FF6CB3">
      <w:pPr>
        <w:shd w:val="clear" w:color="auto" w:fill="FFFFFF"/>
        <w:spacing w:after="0" w:line="36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115A58">
        <w:rPr>
          <w:rFonts w:eastAsia="Times New Roman" w:cs="Times New Roman"/>
          <w:b/>
          <w:bCs/>
          <w:color w:val="000000"/>
          <w:sz w:val="24"/>
          <w:szCs w:val="24"/>
        </w:rPr>
        <w:t>ՀԿ</w:t>
      </w:r>
      <w:r w:rsidRPr="00115A58">
        <w:rPr>
          <w:rFonts w:eastAsia="Times New Roman" w:cs="Times New Roman"/>
          <w:color w:val="000000"/>
          <w:sz w:val="24"/>
          <w:szCs w:val="24"/>
        </w:rPr>
        <w:t xml:space="preserve">-ն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վճարման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պահին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«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Պետական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կենսաթոշակների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»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օրենքով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սահմանված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պետական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կենսաթոշակային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ապահովության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բաղադրիչից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2760E3">
        <w:rPr>
          <w:rFonts w:eastAsia="Times New Roman" w:cs="Times New Roman"/>
          <w:color w:val="000000"/>
          <w:sz w:val="24"/>
          <w:szCs w:val="24"/>
        </w:rPr>
        <w:t>վճարվող</w:t>
      </w:r>
      <w:proofErr w:type="spellEnd"/>
      <w:r w:rsidR="002760E3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2760E3">
        <w:rPr>
          <w:rFonts w:eastAsia="Times New Roman" w:cs="Times New Roman"/>
          <w:color w:val="000000"/>
          <w:sz w:val="24"/>
          <w:szCs w:val="24"/>
        </w:rPr>
        <w:t>հիմնական</w:t>
      </w:r>
      <w:proofErr w:type="spellEnd"/>
      <w:r w:rsidR="002760E3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2760E3">
        <w:rPr>
          <w:rFonts w:eastAsia="Times New Roman" w:cs="Times New Roman"/>
          <w:color w:val="000000"/>
          <w:sz w:val="24"/>
          <w:szCs w:val="24"/>
        </w:rPr>
        <w:t>կենսաթոշակն</w:t>
      </w:r>
      <w:proofErr w:type="spellEnd"/>
      <w:r w:rsidR="002760E3">
        <w:rPr>
          <w:rFonts w:eastAsia="Times New Roman" w:cs="Times New Roman"/>
          <w:color w:val="000000"/>
          <w:sz w:val="24"/>
          <w:szCs w:val="24"/>
        </w:rPr>
        <w:t xml:space="preserve"> է,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ապա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բոլոր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ֆոնդերից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մարվող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փայերի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թիվը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համամասնորեն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ավելացվում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է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այնքան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մինչև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ընդհանուր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գումարը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լինի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ՀԿ x</w:t>
      </w:r>
      <w:r w:rsidRPr="00115A5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15A58">
        <w:rPr>
          <w:rFonts w:eastAsia="Times New Roman" w:cs="Times New Roman"/>
          <w:color w:val="000000"/>
          <w:sz w:val="24"/>
          <w:szCs w:val="24"/>
        </w:rPr>
        <w:t>¼՝</w:t>
      </w:r>
    </w:p>
    <w:p w:rsidR="00115A58" w:rsidRPr="00115A58" w:rsidRDefault="00115A58" w:rsidP="00115A58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15A5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15A58" w:rsidRPr="00115A58" w:rsidRDefault="00115A58" w:rsidP="00115A58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15A58">
        <w:rPr>
          <w:rFonts w:eastAsia="Times New Roman" w:cs="Times New Roman"/>
          <w:b/>
          <w:bCs/>
          <w:color w:val="000000"/>
          <w:sz w:val="24"/>
          <w:szCs w:val="24"/>
        </w:rPr>
        <w:t>ՓՔ</w:t>
      </w:r>
      <w:r w:rsidRPr="00115A58">
        <w:rPr>
          <w:rFonts w:eastAsia="Times New Roman" w:cs="Times New Roman"/>
          <w:b/>
          <w:bCs/>
          <w:color w:val="000000"/>
          <w:sz w:val="24"/>
          <w:szCs w:val="24"/>
          <w:vertAlign w:val="subscript"/>
        </w:rPr>
        <w:t>ik</w:t>
      </w:r>
      <w:proofErr w:type="spellEnd"/>
      <w:r w:rsidRPr="00115A5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115A58">
        <w:rPr>
          <w:rFonts w:eastAsia="Times New Roman" w:cs="Times New Roman"/>
          <w:b/>
          <w:bCs/>
          <w:color w:val="000000"/>
          <w:sz w:val="24"/>
          <w:szCs w:val="24"/>
        </w:rPr>
        <w:t xml:space="preserve">= </w:t>
      </w:r>
      <w:proofErr w:type="spellStart"/>
      <w:r w:rsidRPr="00115A58">
        <w:rPr>
          <w:rFonts w:eastAsia="Times New Roman" w:cs="Arial Unicode"/>
          <w:b/>
          <w:bCs/>
          <w:color w:val="000000"/>
          <w:sz w:val="24"/>
          <w:szCs w:val="24"/>
        </w:rPr>
        <w:t>ՓԸՔ</w:t>
      </w:r>
      <w:r w:rsidRPr="00115A58">
        <w:rPr>
          <w:rFonts w:eastAsia="Times New Roman" w:cs="Times New Roman"/>
          <w:b/>
          <w:bCs/>
          <w:color w:val="000000"/>
          <w:sz w:val="24"/>
          <w:szCs w:val="24"/>
          <w:vertAlign w:val="subscript"/>
        </w:rPr>
        <w:t>i</w:t>
      </w:r>
      <w:proofErr w:type="spellEnd"/>
      <w:r w:rsidRPr="00115A58">
        <w:rPr>
          <w:rFonts w:ascii="Courier New" w:eastAsia="Times New Roman" w:hAnsi="Courier New" w:cs="Courier New"/>
          <w:b/>
          <w:bCs/>
          <w:color w:val="000000"/>
          <w:sz w:val="24"/>
          <w:szCs w:val="24"/>
          <w:vertAlign w:val="subscript"/>
        </w:rPr>
        <w:t> </w:t>
      </w:r>
      <w:r w:rsidRPr="00115A58">
        <w:rPr>
          <w:rFonts w:eastAsia="Times New Roman" w:cs="Times New Roman"/>
          <w:b/>
          <w:bCs/>
          <w:color w:val="000000"/>
          <w:sz w:val="24"/>
          <w:szCs w:val="24"/>
        </w:rPr>
        <w:t>/ ԾՎԺ x k,</w:t>
      </w:r>
    </w:p>
    <w:p w:rsidR="00115A58" w:rsidRPr="00115A58" w:rsidRDefault="00115A58" w:rsidP="00115A58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115A5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115A58" w:rsidRPr="00115A58" w:rsidRDefault="00115A58" w:rsidP="00115A58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որտեղ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>՝</w:t>
      </w:r>
    </w:p>
    <w:p w:rsidR="00115A58" w:rsidRPr="00115A58" w:rsidRDefault="00115A58" w:rsidP="00115A58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115A58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 </w:t>
      </w:r>
    </w:p>
    <w:tbl>
      <w:tblPr>
        <w:tblW w:w="0" w:type="auto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477"/>
        <w:gridCol w:w="1763"/>
      </w:tblGrid>
      <w:tr w:rsidR="00115A58" w:rsidRPr="00115A58" w:rsidTr="00115A5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k=(ՀԿ x</w:t>
            </w:r>
            <w:r w:rsidRPr="00115A5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¼/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∑</w:t>
            </w:r>
          </w:p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5A5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=1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ՓՔ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i</w:t>
            </w:r>
            <w:proofErr w:type="spellEnd"/>
            <w:r w:rsidRPr="00115A5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x </w:t>
            </w:r>
            <w:proofErr w:type="spellStart"/>
            <w:r w:rsidRPr="00115A58">
              <w:rPr>
                <w:rFonts w:eastAsia="Times New Roman" w:cs="Arial Unicode"/>
                <w:b/>
                <w:bCs/>
                <w:color w:val="000000"/>
                <w:sz w:val="24"/>
                <w:szCs w:val="24"/>
              </w:rPr>
              <w:t>ՓՀԱ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i</w:t>
            </w:r>
            <w:proofErr w:type="spellEnd"/>
            <w:r w:rsidRPr="00115A5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):</w:t>
            </w:r>
          </w:p>
        </w:tc>
      </w:tr>
    </w:tbl>
    <w:p w:rsidR="00115A58" w:rsidRPr="00115A58" w:rsidRDefault="00115A58" w:rsidP="00115A58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15A5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15A58" w:rsidRPr="00115A58" w:rsidRDefault="00115A58" w:rsidP="00115A58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Բոլոր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ֆոնդերի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համար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բանաձևը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կլինի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15A58">
        <w:rPr>
          <w:rFonts w:eastAsia="Times New Roman" w:cs="Times New Roman"/>
          <w:color w:val="000000"/>
          <w:sz w:val="24"/>
          <w:szCs w:val="24"/>
        </w:rPr>
        <w:t>հետևյալը</w:t>
      </w:r>
      <w:proofErr w:type="spellEnd"/>
      <w:r w:rsidRPr="00115A58">
        <w:rPr>
          <w:rFonts w:eastAsia="Times New Roman" w:cs="Times New Roman"/>
          <w:color w:val="000000"/>
          <w:sz w:val="24"/>
          <w:szCs w:val="24"/>
        </w:rPr>
        <w:t>`</w:t>
      </w:r>
    </w:p>
    <w:p w:rsidR="00115A58" w:rsidRPr="00115A58" w:rsidRDefault="00115A58" w:rsidP="00115A58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115A5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815"/>
        <w:gridCol w:w="333"/>
        <w:gridCol w:w="1755"/>
      </w:tblGrid>
      <w:tr w:rsidR="00115A58" w:rsidRPr="00115A58" w:rsidTr="00115A5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5A5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15A5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∑</w:t>
            </w:r>
          </w:p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5A5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=1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ՓՔ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ik</w:t>
            </w:r>
            <w:proofErr w:type="spellEnd"/>
            <w:r w:rsidRPr="00115A5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∑</w:t>
            </w:r>
          </w:p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5A58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=1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5A58" w:rsidRPr="00115A58" w:rsidRDefault="00115A58" w:rsidP="0011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ՓԸՔ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i</w:t>
            </w:r>
            <w:proofErr w:type="spellEnd"/>
            <w:r w:rsidRPr="00115A5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115A58">
              <w:rPr>
                <w:rFonts w:eastAsia="Times New Roman" w:cs="Arial Unicode"/>
                <w:b/>
                <w:bCs/>
                <w:color w:val="000000"/>
                <w:sz w:val="24"/>
                <w:szCs w:val="24"/>
              </w:rPr>
              <w:t>ԾՎԺ</w:t>
            </w:r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xk</w:t>
            </w:r>
            <w:proofErr w:type="spellEnd"/>
            <w:r w:rsidRPr="00115A5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</w:tc>
      </w:tr>
    </w:tbl>
    <w:p w:rsidR="00115A58" w:rsidRPr="00115A58" w:rsidRDefault="00115A58" w:rsidP="00115A58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proofErr w:type="spellStart"/>
      <w:proofErr w:type="gramStart"/>
      <w:r w:rsidRPr="00115A58">
        <w:rPr>
          <w:rFonts w:eastAsia="Times New Roman" w:cs="Times New Roman"/>
          <w:color w:val="000000"/>
          <w:sz w:val="24"/>
          <w:szCs w:val="24"/>
        </w:rPr>
        <w:t>որտեղ</w:t>
      </w:r>
      <w:proofErr w:type="spellEnd"/>
      <w:proofErr w:type="gramEnd"/>
      <w:r w:rsidRPr="00115A58">
        <w:rPr>
          <w:rFonts w:eastAsia="Times New Roman" w:cs="Times New Roman"/>
          <w:color w:val="000000"/>
          <w:sz w:val="24"/>
          <w:szCs w:val="24"/>
        </w:rPr>
        <w:t>`</w:t>
      </w:r>
    </w:p>
    <w:p w:rsidR="00115A58" w:rsidRPr="00115A58" w:rsidRDefault="00115A58" w:rsidP="00115A58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115A5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596"/>
        <w:gridCol w:w="3821"/>
      </w:tblGrid>
      <w:tr w:rsidR="00115A58" w:rsidRPr="00115A58" w:rsidTr="00115A58">
        <w:trPr>
          <w:tblCellSpacing w:w="7" w:type="dxa"/>
        </w:trPr>
        <w:tc>
          <w:tcPr>
            <w:tcW w:w="4950" w:type="dxa"/>
            <w:vAlign w:val="center"/>
            <w:hideMark/>
          </w:tcPr>
          <w:p w:rsidR="00115A58" w:rsidRPr="00115A58" w:rsidRDefault="00115A58" w:rsidP="00115A58">
            <w:pPr>
              <w:spacing w:after="0" w:line="240" w:lineRule="auto"/>
              <w:ind w:firstLine="375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115A58">
              <w:rPr>
                <w:rFonts w:eastAsia="Times New Roman" w:cs="Times New Roman"/>
                <w:b/>
                <w:bCs/>
                <w:sz w:val="24"/>
                <w:szCs w:val="24"/>
              </w:rPr>
              <w:t>ՓՔ</w:t>
            </w:r>
            <w:r w:rsidRPr="00115A58">
              <w:rPr>
                <w:rFonts w:eastAsia="Times New Roman" w:cs="Times New Roman"/>
                <w:b/>
                <w:bCs/>
                <w:sz w:val="24"/>
                <w:szCs w:val="24"/>
                <w:vertAlign w:val="subscript"/>
              </w:rPr>
              <w:t>ik</w:t>
            </w:r>
            <w:proofErr w:type="spellEnd"/>
            <w:r w:rsidRPr="00115A58">
              <w:rPr>
                <w:rFonts w:eastAsia="Times New Roman" w:cs="Times New Roman"/>
                <w:sz w:val="24"/>
                <w:szCs w:val="24"/>
              </w:rPr>
              <w:t>-ն i-</w:t>
            </w:r>
            <w:proofErr w:type="spellStart"/>
            <w:r w:rsidRPr="00115A58">
              <w:rPr>
                <w:rFonts w:eastAsia="Times New Roman" w:cs="Times New Roman"/>
                <w:sz w:val="24"/>
                <w:szCs w:val="24"/>
              </w:rPr>
              <w:t>րդ</w:t>
            </w:r>
            <w:proofErr w:type="spellEnd"/>
            <w:r w:rsidRPr="00115A5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A58">
              <w:rPr>
                <w:rFonts w:eastAsia="Times New Roman" w:cs="Times New Roman"/>
                <w:sz w:val="24"/>
                <w:szCs w:val="24"/>
              </w:rPr>
              <w:t>ֆոնդից</w:t>
            </w:r>
            <w:proofErr w:type="spellEnd"/>
            <w:r w:rsidRPr="00115A5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A58">
              <w:rPr>
                <w:rFonts w:eastAsia="Times New Roman" w:cs="Times New Roman"/>
                <w:sz w:val="24"/>
                <w:szCs w:val="24"/>
              </w:rPr>
              <w:t>մարվող</w:t>
            </w:r>
            <w:proofErr w:type="spellEnd"/>
            <w:r w:rsidRPr="00115A5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A58">
              <w:rPr>
                <w:rFonts w:eastAsia="Times New Roman" w:cs="Times New Roman"/>
                <w:sz w:val="24"/>
                <w:szCs w:val="24"/>
              </w:rPr>
              <w:t>փայերի</w:t>
            </w:r>
            <w:proofErr w:type="spellEnd"/>
            <w:r w:rsidRPr="00115A5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A58">
              <w:rPr>
                <w:rFonts w:eastAsia="Times New Roman" w:cs="Times New Roman"/>
                <w:sz w:val="24"/>
                <w:szCs w:val="24"/>
              </w:rPr>
              <w:t>թիվն</w:t>
            </w:r>
            <w:proofErr w:type="spellEnd"/>
            <w:r w:rsidRPr="00115A58">
              <w:rPr>
                <w:rFonts w:eastAsia="Times New Roman" w:cs="Times New Roman"/>
                <w:sz w:val="24"/>
                <w:szCs w:val="24"/>
              </w:rPr>
              <w:t xml:space="preserve"> է, </w:t>
            </w:r>
            <w:proofErr w:type="spellStart"/>
            <w:r w:rsidRPr="00115A58">
              <w:rPr>
                <w:rFonts w:eastAsia="Times New Roman" w:cs="Times New Roman"/>
                <w:sz w:val="24"/>
                <w:szCs w:val="24"/>
              </w:rPr>
              <w:t>եթե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115A58" w:rsidRPr="00115A58" w:rsidRDefault="00115A58" w:rsidP="00115A5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15A58">
              <w:rPr>
                <w:rFonts w:eastAsia="Times New Roman" w:cs="Times New Roman"/>
                <w:b/>
                <w:bCs/>
                <w:sz w:val="24"/>
                <w:szCs w:val="24"/>
              </w:rPr>
              <w:t>n</w:t>
            </w:r>
            <w:r w:rsidRPr="00115A58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Pr="00115A5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 </w:t>
            </w:r>
            <w:r w:rsidRPr="00115A58">
              <w:rPr>
                <w:rFonts w:eastAsia="Times New Roman" w:cs="Arial Unicode"/>
                <w:b/>
                <w:bCs/>
                <w:sz w:val="24"/>
                <w:szCs w:val="24"/>
              </w:rPr>
              <w:t>∑</w:t>
            </w:r>
            <w:r w:rsidRPr="00115A5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  </w:t>
            </w:r>
            <w:r w:rsidRPr="00115A58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Pr="00115A58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 w:rsidRPr="00115A58">
              <w:rPr>
                <w:rFonts w:eastAsia="Times New Roman" w:cs="Times New Roman"/>
                <w:b/>
                <w:bCs/>
                <w:sz w:val="24"/>
                <w:szCs w:val="24"/>
              </w:rPr>
              <w:t>=1</w:t>
            </w:r>
          </w:p>
        </w:tc>
        <w:tc>
          <w:tcPr>
            <w:tcW w:w="0" w:type="auto"/>
            <w:vAlign w:val="center"/>
            <w:hideMark/>
          </w:tcPr>
          <w:p w:rsidR="00115A58" w:rsidRPr="00115A58" w:rsidRDefault="00115A58" w:rsidP="00115A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15A58">
              <w:rPr>
                <w:rFonts w:eastAsia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115A58">
              <w:rPr>
                <w:rFonts w:eastAsia="Times New Roman" w:cs="Times New Roman"/>
                <w:b/>
                <w:bCs/>
                <w:sz w:val="24"/>
                <w:szCs w:val="24"/>
              </w:rPr>
              <w:t>ՓՔ</w:t>
            </w:r>
            <w:r w:rsidRPr="00115A58">
              <w:rPr>
                <w:rFonts w:eastAsia="Times New Roman" w:cs="Times New Roman"/>
                <w:b/>
                <w:bCs/>
                <w:sz w:val="24"/>
                <w:szCs w:val="24"/>
                <w:vertAlign w:val="subscript"/>
              </w:rPr>
              <w:t>i</w:t>
            </w:r>
            <w:proofErr w:type="spellEnd"/>
            <w:r w:rsidRPr="00115A5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x </w:t>
            </w:r>
            <w:proofErr w:type="spellStart"/>
            <w:r w:rsidRPr="00115A58">
              <w:rPr>
                <w:rFonts w:eastAsia="Times New Roman" w:cs="Arial Unicode"/>
                <w:b/>
                <w:bCs/>
                <w:sz w:val="24"/>
                <w:szCs w:val="24"/>
              </w:rPr>
              <w:t>ՓՀԱ</w:t>
            </w:r>
            <w:r w:rsidRPr="00115A58">
              <w:rPr>
                <w:rFonts w:eastAsia="Times New Roman" w:cs="Times New Roman"/>
                <w:b/>
                <w:bCs/>
                <w:sz w:val="24"/>
                <w:szCs w:val="24"/>
                <w:vertAlign w:val="subscript"/>
              </w:rPr>
              <w:t>i</w:t>
            </w:r>
            <w:proofErr w:type="spellEnd"/>
            <w:r w:rsidRPr="00115A58">
              <w:rPr>
                <w:rFonts w:eastAsia="Times New Roman" w:cs="Times New Roman"/>
                <w:b/>
                <w:bCs/>
                <w:sz w:val="24"/>
                <w:szCs w:val="24"/>
              </w:rPr>
              <w:t>) &lt; ՀԿ x</w:t>
            </w:r>
            <w:r w:rsidRPr="00115A58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 </w:t>
            </w:r>
            <w:r w:rsidRPr="00115A58">
              <w:rPr>
                <w:rFonts w:eastAsia="Times New Roman" w:cs="Times New Roman"/>
                <w:sz w:val="24"/>
                <w:szCs w:val="24"/>
              </w:rPr>
              <w:t>¼:</w:t>
            </w:r>
          </w:p>
        </w:tc>
      </w:tr>
    </w:tbl>
    <w:p w:rsidR="003B4E3D" w:rsidRPr="004C4BF3" w:rsidRDefault="003B4E3D" w:rsidP="00115A58">
      <w:pPr>
        <w:shd w:val="clear" w:color="auto" w:fill="FFFFFF"/>
        <w:spacing w:after="0"/>
        <w:ind w:firstLine="375"/>
        <w:jc w:val="both"/>
        <w:rPr>
          <w:sz w:val="24"/>
          <w:szCs w:val="24"/>
        </w:rPr>
      </w:pPr>
    </w:p>
    <w:sectPr w:rsidR="003B4E3D" w:rsidRPr="004C4BF3" w:rsidSect="00816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2930"/>
    <w:rsid w:val="00097964"/>
    <w:rsid w:val="000E3B91"/>
    <w:rsid w:val="001026A8"/>
    <w:rsid w:val="00115A58"/>
    <w:rsid w:val="001E5939"/>
    <w:rsid w:val="0027579C"/>
    <w:rsid w:val="002760E3"/>
    <w:rsid w:val="0037594D"/>
    <w:rsid w:val="003B4E3D"/>
    <w:rsid w:val="00406426"/>
    <w:rsid w:val="0041746E"/>
    <w:rsid w:val="004C4BF3"/>
    <w:rsid w:val="00520A08"/>
    <w:rsid w:val="005C083E"/>
    <w:rsid w:val="0068051E"/>
    <w:rsid w:val="00702037"/>
    <w:rsid w:val="007446BC"/>
    <w:rsid w:val="007F29F5"/>
    <w:rsid w:val="0081667A"/>
    <w:rsid w:val="008D5C5F"/>
    <w:rsid w:val="008E2554"/>
    <w:rsid w:val="009071CE"/>
    <w:rsid w:val="009A47A8"/>
    <w:rsid w:val="009A53DB"/>
    <w:rsid w:val="00AE6351"/>
    <w:rsid w:val="00AE7C30"/>
    <w:rsid w:val="00AF3EBB"/>
    <w:rsid w:val="00BC2930"/>
    <w:rsid w:val="00C859C9"/>
    <w:rsid w:val="00D2051B"/>
    <w:rsid w:val="00D230C6"/>
    <w:rsid w:val="00EA27A1"/>
    <w:rsid w:val="00F40DC3"/>
    <w:rsid w:val="00FF6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C3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EBB"/>
    <w:rPr>
      <w:b/>
      <w:bCs/>
    </w:rPr>
  </w:style>
  <w:style w:type="character" w:styleId="Emphasis">
    <w:name w:val="Emphasis"/>
    <w:basedOn w:val="DefaultParagraphFont"/>
    <w:uiPriority w:val="20"/>
    <w:qFormat/>
    <w:rsid w:val="00520A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C3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EBB"/>
    <w:rPr>
      <w:b/>
      <w:bCs/>
    </w:rPr>
  </w:style>
  <w:style w:type="character" w:styleId="Emphasis">
    <w:name w:val="Emphasis"/>
    <w:basedOn w:val="DefaultParagraphFont"/>
    <w:uiPriority w:val="20"/>
    <w:qFormat/>
    <w:rsid w:val="00520A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Mkhitaryan</dc:creator>
  <cp:keywords/>
  <dc:description/>
  <cp:lastModifiedBy>Anzhelika Stepanyan</cp:lastModifiedBy>
  <cp:revision>29</cp:revision>
  <dcterms:created xsi:type="dcterms:W3CDTF">2018-02-23T12:16:00Z</dcterms:created>
  <dcterms:modified xsi:type="dcterms:W3CDTF">2018-07-02T08:14:00Z</dcterms:modified>
</cp:coreProperties>
</file>