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44" w:rsidRDefault="009C6244" w:rsidP="00E25BCB">
      <w:pPr>
        <w:spacing w:after="0" w:line="360" w:lineRule="auto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10ED7">
        <w:rPr>
          <w:rFonts w:ascii="GHEA Grapalat" w:hAnsi="GHEA Grapalat" w:cs="Sylfaen"/>
          <w:b/>
          <w:sz w:val="24"/>
          <w:szCs w:val="24"/>
          <w:lang w:val="en-US"/>
        </w:rPr>
        <w:t>ՀԱՅԱՍՏԱՆԻ</w:t>
      </w:r>
      <w:r w:rsidRPr="00110ED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110ED7">
        <w:rPr>
          <w:rFonts w:ascii="GHEA Grapalat" w:hAnsi="GHEA Grapalat" w:cs="Sylfaen"/>
          <w:b/>
          <w:sz w:val="24"/>
          <w:szCs w:val="24"/>
          <w:lang w:val="en-US"/>
        </w:rPr>
        <w:t>ՀԱՆՐԱՊԵՏՈՒԹՅԱՆ</w:t>
      </w:r>
      <w:r w:rsidRPr="00110ED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15414">
        <w:rPr>
          <w:rFonts w:ascii="GHEA Grapalat" w:hAnsi="GHEA Grapalat" w:cs="Sylfaen"/>
          <w:b/>
          <w:sz w:val="24"/>
          <w:szCs w:val="24"/>
          <w:lang w:val="en-US"/>
        </w:rPr>
        <w:t>ԿԱՌԱՎԱՐՈՒԹՅ</w:t>
      </w:r>
      <w:r w:rsidR="00415414">
        <w:rPr>
          <w:rFonts w:ascii="GHEA Grapalat" w:hAnsi="GHEA Grapalat" w:cs="Sylfaen"/>
          <w:b/>
          <w:sz w:val="24"/>
          <w:szCs w:val="24"/>
          <w:lang w:val="hy-AM"/>
        </w:rPr>
        <w:t>ՈՒ</w:t>
      </w:r>
      <w:r w:rsidRPr="00110ED7">
        <w:rPr>
          <w:rFonts w:ascii="GHEA Grapalat" w:hAnsi="GHEA Grapalat" w:cs="Sylfaen"/>
          <w:b/>
          <w:sz w:val="24"/>
          <w:szCs w:val="24"/>
          <w:lang w:val="en-US"/>
        </w:rPr>
        <w:t>Ն</w:t>
      </w:r>
    </w:p>
    <w:p w:rsidR="00B04078" w:rsidRPr="00B04078" w:rsidRDefault="00B04078" w:rsidP="00E25BCB">
      <w:pPr>
        <w:spacing w:after="0" w:line="360" w:lineRule="auto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C6244" w:rsidRPr="00297285" w:rsidRDefault="009C6244" w:rsidP="00E25BCB">
      <w:pPr>
        <w:spacing w:after="0" w:line="360" w:lineRule="auto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10ED7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110ED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10ED7">
        <w:rPr>
          <w:rFonts w:ascii="GHEA Grapalat" w:hAnsi="GHEA Grapalat" w:cs="Sylfaen"/>
          <w:b/>
          <w:sz w:val="24"/>
          <w:szCs w:val="24"/>
          <w:lang w:val="pt-BR"/>
        </w:rPr>
        <w:t>Ր</w:t>
      </w:r>
      <w:r w:rsidRPr="00110ED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10ED7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110ED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10ED7">
        <w:rPr>
          <w:rFonts w:ascii="GHEA Grapalat" w:hAnsi="GHEA Grapalat" w:cs="Sylfaen"/>
          <w:b/>
          <w:sz w:val="24"/>
          <w:szCs w:val="24"/>
          <w:lang w:val="pt-BR"/>
        </w:rPr>
        <w:t>Շ</w:t>
      </w:r>
      <w:r w:rsidRPr="00110ED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10ED7">
        <w:rPr>
          <w:rFonts w:ascii="GHEA Grapalat" w:hAnsi="GHEA Grapalat" w:cs="Sylfaen"/>
          <w:b/>
          <w:sz w:val="24"/>
          <w:szCs w:val="24"/>
          <w:lang w:val="pt-BR"/>
        </w:rPr>
        <w:t>ՈՒ</w:t>
      </w:r>
      <w:r w:rsidRPr="00110ED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10ED7">
        <w:rPr>
          <w:rFonts w:ascii="GHEA Grapalat" w:hAnsi="GHEA Grapalat" w:cs="Sylfaen"/>
          <w:b/>
          <w:sz w:val="24"/>
          <w:szCs w:val="24"/>
          <w:lang w:val="pt-BR"/>
        </w:rPr>
        <w:t>Մ</w:t>
      </w:r>
    </w:p>
    <w:p w:rsidR="00B04078" w:rsidRPr="00B04078" w:rsidRDefault="00B04078" w:rsidP="00E25BCB">
      <w:pPr>
        <w:spacing w:after="0" w:line="360" w:lineRule="auto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C6244" w:rsidRPr="00AA3468" w:rsidRDefault="00415414" w:rsidP="00E25BCB">
      <w:pPr>
        <w:autoSpaceDE w:val="0"/>
        <w:autoSpaceDN w:val="0"/>
        <w:adjustRightInd w:val="0"/>
        <w:spacing w:after="0" w:line="360" w:lineRule="auto"/>
        <w:ind w:right="282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62689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«----» «-------------------------» 201</w:t>
      </w:r>
      <w:r w:rsidR="000E357C" w:rsidRPr="00C23FB6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8</w:t>
      </w:r>
      <w:r w:rsidRPr="00562689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 xml:space="preserve"> թվականի N ----</w:t>
      </w:r>
      <w:r w:rsidR="00785EA1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Ն</w:t>
      </w:r>
    </w:p>
    <w:p w:rsidR="009C6244" w:rsidRPr="00110ED7" w:rsidRDefault="009C6244" w:rsidP="00E25BCB">
      <w:pPr>
        <w:autoSpaceDE w:val="0"/>
        <w:autoSpaceDN w:val="0"/>
        <w:adjustRightInd w:val="0"/>
        <w:spacing w:after="0" w:line="360" w:lineRule="auto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9C6244" w:rsidRPr="00EF4192" w:rsidRDefault="00CF51D4" w:rsidP="00E25BCB">
      <w:pPr>
        <w:autoSpaceDE w:val="0"/>
        <w:autoSpaceDN w:val="0"/>
        <w:adjustRightInd w:val="0"/>
        <w:spacing w:after="0" w:line="360" w:lineRule="auto"/>
        <w:ind w:right="-39" w:firstLine="567"/>
        <w:jc w:val="center"/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pt-BR"/>
        </w:rPr>
      </w:pPr>
      <w:r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Իր</w:t>
      </w:r>
      <w:r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մշտական</w:t>
      </w:r>
      <w:r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բնակության</w:t>
      </w:r>
      <w:r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վայրից</w:t>
      </w:r>
      <w:r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դուրս</w:t>
      </w:r>
      <w:r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պաշտոնի</w:t>
      </w:r>
      <w:r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նշանակված</w:t>
      </w:r>
      <w:r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դատավորին</w:t>
      </w:r>
      <w:r w:rsidR="006E4EEB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 xml:space="preserve"> </w:t>
      </w:r>
      <w:r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տվյալ</w:t>
      </w:r>
      <w:r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վայրում</w:t>
      </w:r>
      <w:r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բնակարանի</w:t>
      </w:r>
      <w:r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վարձին</w:t>
      </w:r>
      <w:r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համարժեք</w:t>
      </w:r>
      <w:r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փոխհատուցում</w:t>
      </w:r>
      <w:r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տրամադրելու</w:t>
      </w:r>
      <w:r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կարգը</w:t>
      </w:r>
      <w:r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>,</w:t>
      </w:r>
      <w:r w:rsidR="00252677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252677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ԱՌԱՎԵԼԱԳՈՒՅՆ</w:t>
      </w:r>
      <w:r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չափն</w:t>
      </w:r>
      <w:r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ու</w:t>
      </w:r>
      <w:r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ժամկետը</w:t>
      </w:r>
      <w:r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սահմանելու</w:t>
      </w:r>
      <w:r w:rsidR="00EF4192" w:rsidRPr="00EF4192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EF4192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>մասին</w:t>
      </w:r>
    </w:p>
    <w:p w:rsidR="004672C5" w:rsidRDefault="004672C5" w:rsidP="00E25BCB">
      <w:pPr>
        <w:autoSpaceDE w:val="0"/>
        <w:autoSpaceDN w:val="0"/>
        <w:adjustRightInd w:val="0"/>
        <w:spacing w:after="0" w:line="360" w:lineRule="auto"/>
        <w:ind w:right="-39" w:firstLine="313"/>
        <w:jc w:val="both"/>
        <w:rPr>
          <w:rFonts w:ascii="Sylfaen" w:hAnsi="Sylfaen"/>
          <w:color w:val="000000"/>
          <w:sz w:val="18"/>
          <w:szCs w:val="18"/>
          <w:shd w:val="clear" w:color="auto" w:fill="FFFFFF"/>
          <w:lang w:val="hy-AM"/>
        </w:rPr>
      </w:pPr>
    </w:p>
    <w:p w:rsidR="009C6244" w:rsidRPr="00924D0A" w:rsidRDefault="009C6244" w:rsidP="00E25BCB">
      <w:pPr>
        <w:autoSpaceDE w:val="0"/>
        <w:autoSpaceDN w:val="0"/>
        <w:adjustRightInd w:val="0"/>
        <w:spacing w:after="0" w:line="360" w:lineRule="auto"/>
        <w:ind w:right="-39" w:firstLine="313"/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  <w:r w:rsidRPr="00E25BCB">
        <w:rPr>
          <w:rFonts w:ascii="GHEA Grapalat" w:hAnsi="GHEA Grapalat" w:cs="Sylfaen"/>
          <w:color w:val="000000"/>
          <w:sz w:val="24"/>
          <w:szCs w:val="24"/>
          <w:lang w:val="hy-AM"/>
        </w:rPr>
        <w:t>Հիմք</w:t>
      </w:r>
      <w:r w:rsidRPr="00924D0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E25BCB">
        <w:rPr>
          <w:rFonts w:ascii="GHEA Grapalat" w:hAnsi="GHEA Grapalat" w:cs="Sylfaen"/>
          <w:color w:val="000000"/>
          <w:sz w:val="24"/>
          <w:szCs w:val="24"/>
          <w:lang w:val="hy-AM"/>
        </w:rPr>
        <w:t>ընդունելով</w:t>
      </w:r>
      <w:r w:rsidR="00026B8B" w:rsidRPr="00026B8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26B8B" w:rsidRPr="00026B8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«</w:t>
      </w:r>
      <w:r w:rsidR="00026B8B" w:rsidRPr="00E25B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026B8B" w:rsidRPr="00026B8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6B8B" w:rsidRPr="00E25B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026B8B" w:rsidRPr="00026B8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6B8B" w:rsidRPr="00E25B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դատական</w:t>
      </w:r>
      <w:r w:rsidR="00026B8B" w:rsidRPr="00026B8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6B8B" w:rsidRPr="00E25B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օրենսգիրք</w:t>
      </w:r>
      <w:r w:rsidR="00026B8B" w:rsidRPr="00026B8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» </w:t>
      </w:r>
      <w:r w:rsidR="00026B8B" w:rsidRPr="00E25B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սահմանադրական</w:t>
      </w:r>
      <w:r w:rsidR="00026B8B" w:rsidRPr="00026B8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6B8B" w:rsidRPr="00E25B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 w:rsidR="00026B8B" w:rsidRPr="00026B8B">
        <w:rPr>
          <w:rFonts w:ascii="Arial Unicode" w:hAnsi="Arial Unicode"/>
          <w:color w:val="000000"/>
          <w:sz w:val="18"/>
          <w:szCs w:val="18"/>
          <w:shd w:val="clear" w:color="auto" w:fill="FFFFFF"/>
          <w:lang w:val="pt-BR"/>
        </w:rPr>
        <w:t xml:space="preserve"> </w:t>
      </w:r>
      <w:r w:rsidR="00252677">
        <w:rPr>
          <w:rFonts w:ascii="GHEA Grapalat" w:hAnsi="GHEA Grapalat"/>
          <w:color w:val="000000"/>
          <w:sz w:val="24"/>
          <w:szCs w:val="24"/>
          <w:lang w:val="pt-BR"/>
        </w:rPr>
        <w:t>57</w:t>
      </w:r>
      <w:r w:rsidRPr="00924D0A">
        <w:rPr>
          <w:rFonts w:ascii="GHEA Grapalat" w:hAnsi="GHEA Grapalat"/>
          <w:color w:val="000000"/>
          <w:sz w:val="24"/>
          <w:szCs w:val="24"/>
          <w:lang w:val="pt-BR"/>
        </w:rPr>
        <w:t xml:space="preserve">-րդ </w:t>
      </w:r>
      <w:r w:rsidRPr="00E25BCB">
        <w:rPr>
          <w:rFonts w:ascii="GHEA Grapalat" w:hAnsi="GHEA Grapalat" w:cs="Sylfaen"/>
          <w:color w:val="000000"/>
          <w:sz w:val="24"/>
          <w:szCs w:val="24"/>
          <w:lang w:val="hy-AM"/>
        </w:rPr>
        <w:t>հոդվածի</w:t>
      </w:r>
      <w:r w:rsidRPr="00924D0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252677">
        <w:rPr>
          <w:rFonts w:ascii="GHEA Grapalat" w:hAnsi="GHEA Grapalat"/>
          <w:color w:val="000000"/>
          <w:sz w:val="24"/>
          <w:szCs w:val="24"/>
          <w:lang w:val="pt-BR"/>
        </w:rPr>
        <w:t>5</w:t>
      </w:r>
      <w:r w:rsidRPr="00924D0A">
        <w:rPr>
          <w:rFonts w:ascii="GHEA Grapalat" w:hAnsi="GHEA Grapalat"/>
          <w:color w:val="000000"/>
          <w:sz w:val="24"/>
          <w:szCs w:val="24"/>
          <w:lang w:val="pt-BR"/>
        </w:rPr>
        <w:t>-</w:t>
      </w:r>
      <w:r w:rsidR="00026B8B" w:rsidRPr="00E25BCB"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r w:rsidR="00026B8B" w:rsidRPr="00026B8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E25BCB">
        <w:rPr>
          <w:rFonts w:ascii="GHEA Grapalat" w:hAnsi="GHEA Grapalat" w:cs="Sylfaen"/>
          <w:color w:val="000000"/>
          <w:sz w:val="24"/>
          <w:szCs w:val="24"/>
          <w:lang w:val="hy-AM"/>
        </w:rPr>
        <w:t>մաս</w:t>
      </w:r>
      <w:r w:rsidR="00026B8B" w:rsidRPr="00E25BCB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Pr="00924D0A">
        <w:rPr>
          <w:rFonts w:ascii="GHEA Grapalat" w:hAnsi="GHEA Grapalat"/>
          <w:color w:val="000000"/>
          <w:sz w:val="24"/>
          <w:szCs w:val="24"/>
          <w:lang w:val="pt-BR"/>
        </w:rPr>
        <w:t xml:space="preserve">` </w:t>
      </w:r>
      <w:r w:rsidR="005E3CB6" w:rsidRPr="00E25BCB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Pr="00E25BCB">
        <w:rPr>
          <w:rFonts w:ascii="GHEA Grapalat" w:hAnsi="GHEA Grapalat" w:cs="Sylfaen"/>
          <w:color w:val="000000"/>
          <w:sz w:val="24"/>
          <w:szCs w:val="24"/>
          <w:lang w:val="hy-AM"/>
        </w:rPr>
        <w:t>առավարությունը</w:t>
      </w:r>
      <w:r w:rsidR="00172B79" w:rsidRPr="00176FFF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Pr="00E25BCB">
        <w:rPr>
          <w:rFonts w:ascii="GHEA Grapalat" w:hAnsi="GHEA Grapalat" w:cs="Sylfaen"/>
          <w:b/>
          <w:bCs/>
          <w:i/>
          <w:iCs/>
          <w:color w:val="000000"/>
          <w:sz w:val="24"/>
          <w:szCs w:val="24"/>
          <w:lang w:val="hy-AM"/>
        </w:rPr>
        <w:t>որոշում</w:t>
      </w:r>
      <w:r w:rsidRPr="00924D0A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pt-BR"/>
        </w:rPr>
        <w:t xml:space="preserve"> </w:t>
      </w:r>
      <w:r w:rsidRPr="00E25BCB">
        <w:rPr>
          <w:rFonts w:ascii="GHEA Grapalat" w:hAnsi="GHEA Grapalat" w:cs="Sylfaen"/>
          <w:b/>
          <w:bCs/>
          <w:i/>
          <w:iCs/>
          <w:color w:val="000000"/>
          <w:sz w:val="24"/>
          <w:szCs w:val="24"/>
          <w:lang w:val="hy-AM"/>
        </w:rPr>
        <w:t>է</w:t>
      </w:r>
      <w:r w:rsidRPr="00924D0A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pt-BR"/>
        </w:rPr>
        <w:t>.</w:t>
      </w:r>
    </w:p>
    <w:p w:rsidR="00F84D23" w:rsidRPr="005C48FB" w:rsidRDefault="004165F0" w:rsidP="00E25BCB">
      <w:pPr>
        <w:shd w:val="clear" w:color="auto" w:fill="FFFFFF"/>
        <w:spacing w:after="0" w:line="360" w:lineRule="auto"/>
        <w:ind w:firstLine="313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1.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ab/>
      </w:r>
      <w:r w:rsid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="004672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ր մշտական բնակության վայրից դուրս պաշտոնի նշանակված դատավորին</w:t>
      </w:r>
      <w:r w:rsidR="007F71A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տվյալ վայրում</w:t>
      </w:r>
      <w:r w:rsidR="004672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բնակարանի վարձի փոխհատուցում </w:t>
      </w:r>
      <w:r w:rsidR="001B2114" w:rsidRPr="00356A4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Բարձրագույն դատական խորհրդի սահմանած դեպքերում </w:t>
      </w:r>
      <w:r w:rsidR="004672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տրամադրվում է </w:t>
      </w:r>
      <w:r w:rsidR="004672C5" w:rsidRPr="009C726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դատավորի՝ Բարձրագույն դատական խորհրդի</w:t>
      </w:r>
      <w:r w:rsidR="009C726F" w:rsidRPr="009C726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ն</w:t>
      </w:r>
      <w:r w:rsidR="004672C5" w:rsidRPr="009C726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ուղղված դիմումի</w:t>
      </w:r>
      <w:r w:rsidR="009C726F" w:rsidRPr="009C726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9C726F" w:rsidRPr="009C726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հիման</w:t>
      </w:r>
      <w:proofErr w:type="spellEnd"/>
      <w:r w:rsidR="009C726F" w:rsidRPr="009C726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9C726F" w:rsidRPr="009C726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վրա</w:t>
      </w:r>
      <w:proofErr w:type="spellEnd"/>
      <w:r w:rsidR="00FA5625" w:rsidRPr="009C726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,</w:t>
      </w:r>
      <w:r w:rsidR="009C726F" w:rsidRPr="009C726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9C726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որի</w:t>
      </w:r>
      <w:r w:rsidR="0021049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ն</w:t>
      </w:r>
      <w:proofErr w:type="spellEnd"/>
      <w:r w:rsidR="009C726F" w:rsidRPr="009C726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9C726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կցվում</w:t>
      </w:r>
      <w:proofErr w:type="spellEnd"/>
      <w:r w:rsidR="009C726F" w:rsidRPr="009C726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9C726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են</w:t>
      </w:r>
      <w:proofErr w:type="spellEnd"/>
      <w:r w:rsidR="00FA562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անշարժ գույքի վարձակալության պայմանագրի,  </w:t>
      </w:r>
      <w:r w:rsid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վարձակալության իրավունքի </w:t>
      </w:r>
      <w:r w:rsidR="00FA5625">
        <w:rPr>
          <w:rFonts w:ascii="GHEA Grapalat" w:hAnsi="GHEA Grapalat"/>
          <w:sz w:val="24"/>
          <w:szCs w:val="24"/>
          <w:lang w:val="hy-AM"/>
        </w:rPr>
        <w:t>պետական գրանցման վկայականի</w:t>
      </w:r>
      <w:r w:rsidR="00AC6049" w:rsidRPr="00AC6049">
        <w:rPr>
          <w:rFonts w:ascii="GHEA Grapalat" w:hAnsi="GHEA Grapalat"/>
          <w:sz w:val="24"/>
          <w:szCs w:val="24"/>
          <w:lang w:val="pt-BR"/>
        </w:rPr>
        <w:t xml:space="preserve"> </w:t>
      </w:r>
      <w:r w:rsidR="001B2114">
        <w:rPr>
          <w:rFonts w:ascii="GHEA Grapalat" w:hAnsi="GHEA Grapalat"/>
          <w:sz w:val="24"/>
          <w:szCs w:val="24"/>
          <w:lang w:val="hy-AM"/>
        </w:rPr>
        <w:t>պատճենները</w:t>
      </w:r>
      <w:r w:rsidR="00DE5EB5" w:rsidRPr="00DE5EB5">
        <w:rPr>
          <w:rFonts w:ascii="GHEA Grapalat" w:hAnsi="GHEA Grapalat"/>
          <w:sz w:val="24"/>
          <w:szCs w:val="24"/>
          <w:lang w:val="pt-BR"/>
        </w:rPr>
        <w:t xml:space="preserve"> </w:t>
      </w:r>
      <w:r w:rsidR="00DE5EB5">
        <w:rPr>
          <w:rFonts w:ascii="GHEA Grapalat" w:hAnsi="GHEA Grapalat"/>
          <w:sz w:val="24"/>
          <w:szCs w:val="24"/>
        </w:rPr>
        <w:t>և</w:t>
      </w:r>
      <w:r w:rsidR="00DE5EB5" w:rsidRPr="00785D8A">
        <w:rPr>
          <w:rFonts w:ascii="GHEA Grapalat" w:hAnsi="GHEA Grapalat"/>
          <w:sz w:val="24"/>
          <w:szCs w:val="24"/>
          <w:lang w:val="pt-BR"/>
        </w:rPr>
        <w:t xml:space="preserve"> </w:t>
      </w:r>
      <w:r w:rsidR="00DE5EB5">
        <w:rPr>
          <w:rFonts w:ascii="GHEA Grapalat" w:hAnsi="GHEA Grapalat"/>
          <w:sz w:val="24"/>
          <w:szCs w:val="24"/>
        </w:rPr>
        <w:t>տվյալ</w:t>
      </w:r>
      <w:r w:rsidR="00DE5EB5" w:rsidRPr="00785D8A">
        <w:rPr>
          <w:rFonts w:ascii="GHEA Grapalat" w:hAnsi="GHEA Grapalat"/>
          <w:sz w:val="24"/>
          <w:szCs w:val="24"/>
          <w:lang w:val="pt-BR"/>
        </w:rPr>
        <w:t xml:space="preserve"> </w:t>
      </w:r>
      <w:r w:rsidR="00DE5EB5">
        <w:rPr>
          <w:rFonts w:ascii="GHEA Grapalat" w:hAnsi="GHEA Grapalat"/>
          <w:sz w:val="24"/>
          <w:szCs w:val="24"/>
        </w:rPr>
        <w:t>վայրում</w:t>
      </w:r>
      <w:r w:rsidR="00DE5EB5" w:rsidRPr="00785D8A">
        <w:rPr>
          <w:rFonts w:ascii="GHEA Grapalat" w:hAnsi="GHEA Grapalat"/>
          <w:sz w:val="24"/>
          <w:szCs w:val="24"/>
          <w:lang w:val="pt-BR"/>
        </w:rPr>
        <w:t xml:space="preserve"> </w:t>
      </w:r>
      <w:r w:rsidR="00DE5EB5">
        <w:rPr>
          <w:rFonts w:ascii="GHEA Grapalat" w:hAnsi="GHEA Grapalat"/>
          <w:sz w:val="24"/>
          <w:szCs w:val="24"/>
        </w:rPr>
        <w:t>դատավորին</w:t>
      </w:r>
      <w:r w:rsidR="00DE5EB5" w:rsidRPr="00785D8A">
        <w:rPr>
          <w:rFonts w:ascii="GHEA Grapalat" w:hAnsi="GHEA Grapalat"/>
          <w:sz w:val="24"/>
          <w:szCs w:val="24"/>
          <w:lang w:val="pt-BR"/>
        </w:rPr>
        <w:t xml:space="preserve"> </w:t>
      </w:r>
      <w:r w:rsidR="00DE5EB5">
        <w:rPr>
          <w:rFonts w:ascii="GHEA Grapalat" w:hAnsi="GHEA Grapalat"/>
          <w:sz w:val="24"/>
          <w:szCs w:val="24"/>
        </w:rPr>
        <w:t>սեփականության</w:t>
      </w:r>
      <w:r w:rsidR="00DE5EB5" w:rsidRPr="00785D8A">
        <w:rPr>
          <w:rFonts w:ascii="GHEA Grapalat" w:hAnsi="GHEA Grapalat"/>
          <w:sz w:val="24"/>
          <w:szCs w:val="24"/>
          <w:lang w:val="pt-BR"/>
        </w:rPr>
        <w:t xml:space="preserve"> </w:t>
      </w:r>
      <w:r w:rsidR="00DE5EB5">
        <w:rPr>
          <w:rFonts w:ascii="GHEA Grapalat" w:hAnsi="GHEA Grapalat"/>
          <w:sz w:val="24"/>
          <w:szCs w:val="24"/>
        </w:rPr>
        <w:t>իրավունքով</w:t>
      </w:r>
      <w:r w:rsidR="00DE5EB5" w:rsidRPr="00785D8A">
        <w:rPr>
          <w:rFonts w:ascii="GHEA Grapalat" w:hAnsi="GHEA Grapalat"/>
          <w:sz w:val="24"/>
          <w:szCs w:val="24"/>
          <w:lang w:val="pt-BR"/>
        </w:rPr>
        <w:t xml:space="preserve"> </w:t>
      </w:r>
      <w:r w:rsidR="00DE5EB5">
        <w:rPr>
          <w:rFonts w:ascii="GHEA Grapalat" w:hAnsi="GHEA Grapalat"/>
          <w:sz w:val="24"/>
          <w:szCs w:val="24"/>
        </w:rPr>
        <w:t>պատկանող</w:t>
      </w:r>
      <w:r w:rsidR="00DE5EB5" w:rsidRPr="00785D8A">
        <w:rPr>
          <w:rFonts w:ascii="GHEA Grapalat" w:hAnsi="GHEA Grapalat"/>
          <w:sz w:val="24"/>
          <w:szCs w:val="24"/>
          <w:lang w:val="pt-BR"/>
        </w:rPr>
        <w:t xml:space="preserve"> </w:t>
      </w:r>
      <w:r w:rsidR="00587D14">
        <w:rPr>
          <w:rFonts w:ascii="GHEA Grapalat" w:hAnsi="GHEA Grapalat"/>
          <w:sz w:val="24"/>
          <w:szCs w:val="24"/>
          <w:lang w:val="hy-AM"/>
        </w:rPr>
        <w:t xml:space="preserve">բնակելի </w:t>
      </w:r>
      <w:r w:rsidR="00DE5EB5">
        <w:rPr>
          <w:rFonts w:ascii="GHEA Grapalat" w:hAnsi="GHEA Grapalat"/>
          <w:sz w:val="24"/>
          <w:szCs w:val="24"/>
        </w:rPr>
        <w:t>անշարժ</w:t>
      </w:r>
      <w:r w:rsidR="00DE5EB5" w:rsidRPr="00785D8A">
        <w:rPr>
          <w:rFonts w:ascii="GHEA Grapalat" w:hAnsi="GHEA Grapalat"/>
          <w:sz w:val="24"/>
          <w:szCs w:val="24"/>
          <w:lang w:val="pt-BR"/>
        </w:rPr>
        <w:t xml:space="preserve"> </w:t>
      </w:r>
      <w:r w:rsidR="00DE5EB5">
        <w:rPr>
          <w:rFonts w:ascii="GHEA Grapalat" w:hAnsi="GHEA Grapalat"/>
          <w:sz w:val="24"/>
          <w:szCs w:val="24"/>
        </w:rPr>
        <w:t>գույք</w:t>
      </w:r>
      <w:r w:rsidR="00806E92">
        <w:rPr>
          <w:rFonts w:ascii="GHEA Grapalat" w:hAnsi="GHEA Grapalat"/>
          <w:sz w:val="24"/>
          <w:szCs w:val="24"/>
          <w:lang w:val="hy-AM"/>
        </w:rPr>
        <w:t>ի բացակայության</w:t>
      </w:r>
      <w:r w:rsidR="00587D14">
        <w:rPr>
          <w:rFonts w:ascii="GHEA Grapalat" w:hAnsi="GHEA Grapalat"/>
          <w:sz w:val="24"/>
          <w:szCs w:val="24"/>
          <w:lang w:val="hy-AM"/>
        </w:rPr>
        <w:t xml:space="preserve"> վերաբերյալ</w:t>
      </w:r>
      <w:r w:rsidR="00962EEB" w:rsidRPr="00962EEB">
        <w:rPr>
          <w:rFonts w:ascii="GHEA Grapalat" w:hAnsi="GHEA Grapalat"/>
          <w:sz w:val="24"/>
          <w:szCs w:val="24"/>
          <w:lang w:val="pt-BR"/>
        </w:rPr>
        <w:t xml:space="preserve"> </w:t>
      </w:r>
      <w:r w:rsidR="00962EEB">
        <w:rPr>
          <w:rFonts w:ascii="GHEA Grapalat" w:hAnsi="GHEA Grapalat"/>
          <w:sz w:val="24"/>
          <w:szCs w:val="24"/>
          <w:lang w:val="pt-BR"/>
        </w:rPr>
        <w:t>ապացույց</w:t>
      </w:r>
      <w:r w:rsidR="005C48F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536B0E" w:rsidRPr="001F2ACB" w:rsidRDefault="004165F0" w:rsidP="00536B0E">
      <w:pPr>
        <w:shd w:val="clear" w:color="auto" w:fill="FFFFFF"/>
        <w:spacing w:after="0" w:line="360" w:lineRule="auto"/>
        <w:ind w:firstLine="313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2.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ab/>
      </w:r>
      <w:r w:rsid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</w:t>
      </w:r>
      <w:r w:rsidR="0000524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ատավորին բնակարանի</w:t>
      </w:r>
      <w:r w:rsid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0524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վարձի փոխհատուցմ</w:t>
      </w:r>
      <w:r w:rsid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</w:t>
      </w:r>
      <w:r w:rsidR="004F4BC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տրամադրում</w:t>
      </w:r>
      <w:r w:rsidR="00CF2329" w:rsidRPr="004165F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</w:t>
      </w:r>
      <w:r w:rsid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ապահովում է </w:t>
      </w:r>
      <w:r w:rsidR="004F4BC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2114" w:rsidRPr="00FB11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Դատական</w:t>
      </w:r>
      <w:r w:rsidR="001B2114" w:rsidRPr="00AA346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B2114" w:rsidRPr="00FB11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դեպարտամենտ</w:t>
      </w:r>
      <w:r w:rsid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</w:t>
      </w:r>
      <w:r w:rsidR="00536B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դատավորի կողմից դիմումը</w:t>
      </w:r>
      <w:r w:rsidR="00642658" w:rsidRPr="0064265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և կից փաստաթղթերը</w:t>
      </w:r>
      <w:r w:rsidR="00536B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ներկայացնելու ամսվանից:</w:t>
      </w:r>
    </w:p>
    <w:p w:rsidR="001B2114" w:rsidRDefault="004165F0" w:rsidP="00E25BCB">
      <w:pPr>
        <w:shd w:val="clear" w:color="auto" w:fill="FFFFFF"/>
        <w:spacing w:after="0" w:line="360" w:lineRule="auto"/>
        <w:ind w:firstLine="313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3.</w:t>
      </w:r>
      <w:r w:rsidRPr="004165F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ab/>
      </w:r>
      <w:r w:rsid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Յուրաքանչյուր ամսվա վարձի փոխհատուցումը տրամադրվում է մինչև հաջորդ ամսվա 15-ը:  </w:t>
      </w:r>
    </w:p>
    <w:p w:rsidR="00536B0E" w:rsidRDefault="008D32A9" w:rsidP="00E25BCB">
      <w:pPr>
        <w:shd w:val="clear" w:color="auto" w:fill="FFFFFF"/>
        <w:spacing w:after="0" w:line="360" w:lineRule="auto"/>
        <w:ind w:firstLine="313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77580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4.</w:t>
      </w:r>
      <w:r w:rsidRPr="0077580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ab/>
      </w:r>
      <w:r w:rsidR="00536B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Դատավորին բնակարանի վարձի փոխհատուցումը տրամադրվում է </w:t>
      </w:r>
      <w:r w:rsidR="00785D8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առավելագույնը եր</w:t>
      </w:r>
      <w:r w:rsidR="00785D8A" w:rsidRPr="00E56B4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եք</w:t>
      </w:r>
      <w:r w:rsidR="00536B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տարի ժամանակահատվածի համար ամսական մինչև 100000 դրամի չափով: </w:t>
      </w:r>
    </w:p>
    <w:p w:rsidR="00C34136" w:rsidRDefault="00536B0E" w:rsidP="00E25BCB">
      <w:pPr>
        <w:shd w:val="clear" w:color="auto" w:fill="FFFFFF"/>
        <w:spacing w:after="0" w:line="360" w:lineRule="auto"/>
        <w:ind w:firstLine="313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5. </w:t>
      </w:r>
      <w:r w:rsidR="00C3413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Փոխ</w:t>
      </w:r>
      <w:r w:rsidR="00C34136" w:rsidRPr="00C3413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հատուցման</w:t>
      </w:r>
      <w:r w:rsidR="00C34136"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34136" w:rsidRPr="00C3413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տրամադրման</w:t>
      </w:r>
      <w:r w:rsidR="00C34136"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34136" w:rsidRPr="00C3413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հիմքերի</w:t>
      </w:r>
      <w:r w:rsidR="00C34136"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3413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փոփոխման կամ </w:t>
      </w:r>
      <w:r w:rsidR="00C34136" w:rsidRPr="00C3413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վերացման</w:t>
      </w:r>
      <w:r w:rsidR="00C3413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34136"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34136" w:rsidRPr="00C3413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="00C34136"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34136" w:rsidRPr="00C3413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դատավորը</w:t>
      </w:r>
      <w:r w:rsidR="00C34136"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3413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այդ մասին </w:t>
      </w:r>
      <w:r w:rsidR="00C34136" w:rsidRPr="00C3413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ներկայացնում</w:t>
      </w:r>
      <w:r w:rsidR="00C34136"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34136" w:rsidRPr="00C3413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="00C34136"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34136" w:rsidRPr="00C3413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դիմում</w:t>
      </w:r>
      <w:r w:rsidR="00C3413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Բարձրագույն դատական խորհրդին</w:t>
      </w:r>
      <w:r w:rsidR="00C34136"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:</w:t>
      </w:r>
    </w:p>
    <w:p w:rsidR="00BD6BA2" w:rsidRPr="00775804" w:rsidRDefault="00C34136" w:rsidP="00E25BCB">
      <w:pPr>
        <w:shd w:val="clear" w:color="auto" w:fill="FFFFFF"/>
        <w:spacing w:after="0" w:line="360" w:lineRule="auto"/>
        <w:ind w:firstLine="313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6. </w:t>
      </w:r>
      <w:r w:rsidR="00536B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</w:t>
      </w:r>
      <w:r w:rsidR="007C38A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ատավորին բնակարանի վարձի ամսական փոխհատուցման տրամադրումը դադարեցվում է</w:t>
      </w:r>
      <w:r w:rsidR="00BD6BA2" w:rsidRPr="00536B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՝</w:t>
      </w:r>
    </w:p>
    <w:p w:rsidR="00BD6BA2" w:rsidRPr="001B2114" w:rsidRDefault="00BD6BA2" w:rsidP="00E25BCB">
      <w:pPr>
        <w:shd w:val="clear" w:color="auto" w:fill="FFFFFF"/>
        <w:spacing w:after="0" w:line="360" w:lineRule="auto"/>
        <w:ind w:firstLine="313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  <w:r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1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)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</w:r>
      <w:r w:rsidR="008C00B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ատավորի</w:t>
      </w:r>
      <w:proofErr w:type="spellEnd"/>
      <w:r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կողմից</w:t>
      </w:r>
      <w:proofErr w:type="spellEnd"/>
      <w:r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դիմում</w:t>
      </w:r>
      <w:proofErr w:type="spellEnd"/>
      <w:r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ներկայացվելու</w:t>
      </w:r>
      <w:proofErr w:type="spellEnd"/>
      <w:r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դեպքում</w:t>
      </w:r>
      <w:proofErr w:type="spellEnd"/>
      <w:r w:rsidR="004E0B16"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.</w:t>
      </w:r>
    </w:p>
    <w:p w:rsidR="00BD6BA2" w:rsidRPr="001B2114" w:rsidRDefault="00BD6BA2" w:rsidP="00E25BCB">
      <w:pPr>
        <w:shd w:val="clear" w:color="auto" w:fill="FFFFFF"/>
        <w:spacing w:after="0" w:line="360" w:lineRule="auto"/>
        <w:ind w:firstLine="313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2)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</w:r>
      <w:r w:rsidR="008C00B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փ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ոխհատուցման</w:t>
      </w:r>
      <w:proofErr w:type="spellEnd"/>
      <w:r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առավելագույն</w:t>
      </w:r>
      <w:proofErr w:type="spellEnd"/>
      <w:r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ժամկետը</w:t>
      </w:r>
      <w:proofErr w:type="spellEnd"/>
      <w:r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լրանալու</w:t>
      </w:r>
      <w:proofErr w:type="spellEnd"/>
      <w:r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դեպքում</w:t>
      </w:r>
      <w:proofErr w:type="spellEnd"/>
      <w:r w:rsidR="004E0B16"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.</w:t>
      </w:r>
    </w:p>
    <w:p w:rsidR="00BD6BA2" w:rsidRDefault="00BD6BA2" w:rsidP="00E25BCB">
      <w:pPr>
        <w:shd w:val="clear" w:color="auto" w:fill="FFFFFF"/>
        <w:spacing w:after="0" w:line="360" w:lineRule="auto"/>
        <w:ind w:firstLine="313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3)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</w:r>
      <w:r w:rsidR="008C00B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փ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ոխհատուցման</w:t>
      </w:r>
      <w:proofErr w:type="spellEnd"/>
      <w:r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հիմքերի</w:t>
      </w:r>
      <w:proofErr w:type="spellEnd"/>
      <w:r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վերացման</w:t>
      </w:r>
      <w:proofErr w:type="spellEnd"/>
      <w:r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դեպքում</w:t>
      </w:r>
      <w:proofErr w:type="spellEnd"/>
      <w:r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:</w:t>
      </w:r>
    </w:p>
    <w:p w:rsidR="00D41335" w:rsidRPr="00D41335" w:rsidRDefault="00D41335" w:rsidP="00E25BCB">
      <w:pPr>
        <w:shd w:val="clear" w:color="auto" w:fill="FFFFFF"/>
        <w:spacing w:after="0" w:line="360" w:lineRule="auto"/>
        <w:ind w:firstLine="313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7.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  <w:t>Դատավորին բնակարանի վարձի ամսական փոխհատուցման տրամադրումը փոփոխվում է անշարժ գույքի վարձակալության պայմանագր</w:t>
      </w:r>
      <w:proofErr w:type="spellStart"/>
      <w:r w:rsidR="00D72FA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ով</w:t>
      </w:r>
      <w:proofErr w:type="spellEnd"/>
      <w:r w:rsidR="00D72FA4" w:rsidRPr="008C22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D72FA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վարձավճարի</w:t>
      </w:r>
      <w:proofErr w:type="spellEnd"/>
      <w:r w:rsidR="00D72FA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՝</w:t>
      </w:r>
      <w:r w:rsidR="00D72FA4" w:rsidRPr="008C22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D72FA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փոխհատուցման</w:t>
      </w:r>
      <w:proofErr w:type="spellEnd"/>
      <w:r w:rsidR="00D72FA4" w:rsidRPr="008C22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D72FA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առավելագույն</w:t>
      </w:r>
      <w:proofErr w:type="spellEnd"/>
      <w:r w:rsidR="00D72FA4" w:rsidRPr="008C22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D72FA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չափի</w:t>
      </w:r>
      <w:proofErr w:type="spellEnd"/>
      <w:r w:rsidR="00D72FA4" w:rsidRPr="008C22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D72FA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սահմաններում</w:t>
      </w:r>
      <w:proofErr w:type="spellEnd"/>
      <w:r w:rsidR="00D72FA4" w:rsidRPr="008C22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D72FA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կատարված</w:t>
      </w:r>
      <w:proofErr w:type="spellEnd"/>
      <w:r w:rsidR="00D72FA4" w:rsidRPr="008C22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փոփոխ</w:t>
      </w:r>
      <w:r w:rsidR="00CE5C9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ման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դեպքում:</w:t>
      </w:r>
    </w:p>
    <w:p w:rsidR="009C6244" w:rsidRPr="00B2712D" w:rsidRDefault="00D41335" w:rsidP="00E25BCB">
      <w:pPr>
        <w:shd w:val="clear" w:color="auto" w:fill="FFFFFF"/>
        <w:spacing w:after="0" w:line="360" w:lineRule="auto"/>
        <w:ind w:firstLine="313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="00E13F86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AA3468" w:rsidRPr="00AA3468">
        <w:rPr>
          <w:rFonts w:ascii="GHEA Grapalat" w:hAnsi="GHEA Grapalat"/>
          <w:color w:val="000000"/>
          <w:sz w:val="24"/>
          <w:szCs w:val="24"/>
          <w:lang w:val="pt-BR"/>
        </w:rPr>
        <w:tab/>
      </w:r>
      <w:r w:rsidR="009C6244" w:rsidRPr="000C0765">
        <w:rPr>
          <w:rFonts w:ascii="GHEA Grapalat" w:hAnsi="GHEA Grapalat" w:cs="Sylfaen"/>
          <w:color w:val="000000"/>
          <w:sz w:val="24"/>
          <w:szCs w:val="24"/>
          <w:lang w:val="hy-AM"/>
        </w:rPr>
        <w:t>Սույն</w:t>
      </w:r>
      <w:r w:rsidR="009C6244" w:rsidRPr="00F8588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9C6244" w:rsidRPr="000C0765">
        <w:rPr>
          <w:rFonts w:ascii="GHEA Grapalat" w:hAnsi="GHEA Grapalat" w:cs="Sylfaen"/>
          <w:color w:val="000000"/>
          <w:sz w:val="24"/>
          <w:szCs w:val="24"/>
          <w:lang w:val="hy-AM"/>
        </w:rPr>
        <w:t>որոշումն</w:t>
      </w:r>
      <w:r w:rsidR="009C6244" w:rsidRPr="00F8588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9C6244" w:rsidRPr="000C0765">
        <w:rPr>
          <w:rFonts w:ascii="GHEA Grapalat" w:hAnsi="GHEA Grapalat" w:cs="Sylfaen"/>
          <w:color w:val="000000"/>
          <w:sz w:val="24"/>
          <w:szCs w:val="24"/>
          <w:lang w:val="hy-AM"/>
        </w:rPr>
        <w:t>ուժի</w:t>
      </w:r>
      <w:r w:rsidR="009C6244" w:rsidRPr="00F8588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9C6244" w:rsidRPr="000C0765">
        <w:rPr>
          <w:rFonts w:ascii="GHEA Grapalat" w:hAnsi="GHEA Grapalat" w:cs="Sylfaen"/>
          <w:color w:val="000000"/>
          <w:sz w:val="24"/>
          <w:szCs w:val="24"/>
          <w:lang w:val="hy-AM"/>
        </w:rPr>
        <w:t>մեջ</w:t>
      </w:r>
      <w:r w:rsidR="009C6244" w:rsidRPr="00F8588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9C6244" w:rsidRPr="000C0765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9C6244" w:rsidRPr="00F8588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9C6244" w:rsidRPr="00B2712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մտնում </w:t>
      </w:r>
      <w:r w:rsidR="00C3413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2019 թվականի հունվարի 1-ից</w:t>
      </w:r>
      <w:r w:rsidR="009C6244" w:rsidRPr="00B2712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։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5176"/>
      </w:tblGrid>
      <w:tr w:rsidR="00562689" w:rsidRPr="00562689" w:rsidTr="0056268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E25BCB" w:rsidRDefault="00555C1C" w:rsidP="00E25BCB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62689">
              <w:rPr>
                <w:rFonts w:ascii="GHEA Grapalat" w:hAnsi="GHEA Grapalat"/>
                <w:b/>
                <w:sz w:val="24"/>
                <w:szCs w:val="24"/>
                <w:lang w:val="hy-AM"/>
              </w:rPr>
              <w:br w:type="page"/>
            </w:r>
          </w:p>
          <w:p w:rsidR="00562689" w:rsidRPr="00562689" w:rsidRDefault="00562689" w:rsidP="00E25BCB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56268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</w:t>
            </w:r>
            <w:proofErr w:type="spellStart"/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այաստանի</w:t>
            </w:r>
            <w:proofErr w:type="spellEnd"/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Հանրապետության</w:t>
            </w:r>
            <w:proofErr w:type="spellEnd"/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2689" w:rsidRPr="00727E42" w:rsidRDefault="00727E42" w:rsidP="00E25BCB">
            <w:pPr>
              <w:spacing w:after="0" w:line="360" w:lineRule="auto"/>
              <w:jc w:val="right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</w:t>
            </w:r>
            <w:r w:rsidR="00562689"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______________</w:t>
            </w:r>
          </w:p>
        </w:tc>
      </w:tr>
      <w:tr w:rsidR="00562689" w:rsidRPr="00562689" w:rsidTr="0056268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562689" w:rsidRPr="00562689" w:rsidRDefault="00562689" w:rsidP="00E25BCB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56268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br/>
              <w:t>201</w:t>
            </w:r>
            <w:r w:rsidR="00C9292D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8</w:t>
            </w:r>
            <w:r w:rsidRPr="0056268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թ. </w:t>
            </w:r>
            <w:r w:rsidR="00D9215E"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  <w:t>--------------------------</w:t>
            </w:r>
            <w:r w:rsidRPr="0056268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56268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2689" w:rsidRPr="00562689" w:rsidRDefault="00562689" w:rsidP="00E25BC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</w:tbl>
    <w:p w:rsidR="00C10C09" w:rsidRDefault="00C10C09" w:rsidP="00BD02F0">
      <w:pPr>
        <w:rPr>
          <w:rFonts w:ascii="GHEA Grapalat" w:eastAsia="Calibri" w:hAnsi="GHEA Grapalat"/>
          <w:b/>
          <w:sz w:val="24"/>
          <w:szCs w:val="24"/>
          <w:lang w:val="en-US"/>
        </w:rPr>
      </w:pPr>
    </w:p>
    <w:p w:rsidR="00C10C09" w:rsidRDefault="00C10C09">
      <w:pPr>
        <w:rPr>
          <w:rFonts w:ascii="GHEA Grapalat" w:eastAsia="Calibri" w:hAnsi="GHEA Grapalat"/>
          <w:b/>
          <w:sz w:val="24"/>
          <w:szCs w:val="24"/>
          <w:lang w:val="en-US"/>
        </w:rPr>
      </w:pPr>
      <w:r>
        <w:rPr>
          <w:rFonts w:ascii="GHEA Grapalat" w:eastAsia="Calibri" w:hAnsi="GHEA Grapalat"/>
          <w:b/>
          <w:sz w:val="24"/>
          <w:szCs w:val="24"/>
          <w:lang w:val="en-US"/>
        </w:rPr>
        <w:br w:type="page"/>
      </w:r>
    </w:p>
    <w:p w:rsidR="00C10C09" w:rsidRPr="00881952" w:rsidRDefault="00C10C09" w:rsidP="00C10C09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  <w:lang w:val="en-US"/>
        </w:rPr>
        <w:lastRenderedPageBreak/>
        <w:t>ՀԻՄՆԱՎՈՐՈՒՄ</w:t>
      </w:r>
    </w:p>
    <w:p w:rsidR="00C10C09" w:rsidRPr="00017319" w:rsidRDefault="00C10C09" w:rsidP="00C10C09">
      <w:pPr>
        <w:autoSpaceDE w:val="0"/>
        <w:autoSpaceDN w:val="0"/>
        <w:adjustRightInd w:val="0"/>
        <w:spacing w:after="0"/>
        <w:ind w:right="-39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C58EF">
        <w:rPr>
          <w:rFonts w:ascii="GHEA Grapalat" w:hAnsi="GHEA Grapalat"/>
          <w:b/>
          <w:sz w:val="24"/>
          <w:szCs w:val="24"/>
          <w:lang w:val="hy-AM"/>
        </w:rPr>
        <w:t>«</w:t>
      </w:r>
      <w:r w:rsidR="00501F6B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Իր</w:t>
      </w:r>
      <w:r w:rsidR="00501F6B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501F6B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մշտական</w:t>
      </w:r>
      <w:r w:rsidR="00501F6B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501F6B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բնակության</w:t>
      </w:r>
      <w:r w:rsidR="00501F6B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501F6B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վայրից</w:t>
      </w:r>
      <w:r w:rsidR="00501F6B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501F6B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դուրս</w:t>
      </w:r>
      <w:r w:rsidR="00501F6B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501F6B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պաշտոնի</w:t>
      </w:r>
      <w:r w:rsidR="00501F6B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501F6B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նշանակված</w:t>
      </w:r>
      <w:r w:rsidR="00501F6B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501F6B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դատավորին</w:t>
      </w:r>
      <w:r w:rsidR="00501F6B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 xml:space="preserve"> </w:t>
      </w:r>
      <w:r w:rsidR="00501F6B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տվյալ</w:t>
      </w:r>
      <w:r w:rsidR="00501F6B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501F6B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վայրում</w:t>
      </w:r>
      <w:r w:rsidR="00501F6B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501F6B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բնակարանի</w:t>
      </w:r>
      <w:r w:rsidR="00501F6B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501F6B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վարձին</w:t>
      </w:r>
      <w:r w:rsidR="00501F6B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501F6B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համարժեք</w:t>
      </w:r>
      <w:r w:rsidR="00501F6B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501F6B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փոխհատուցում</w:t>
      </w:r>
      <w:r w:rsidR="00501F6B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501F6B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տրամադրելու</w:t>
      </w:r>
      <w:r w:rsidR="00501F6B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501F6B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կարգը</w:t>
      </w:r>
      <w:r w:rsidR="00501F6B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>,</w:t>
      </w:r>
      <w:r w:rsidR="00501F6B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501F6B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ԱՌԱՎԵԼԱԳՈՒՅՆ</w:t>
      </w:r>
      <w:r w:rsidR="00501F6B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501F6B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չափն</w:t>
      </w:r>
      <w:r w:rsidR="00501F6B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501F6B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ու</w:t>
      </w:r>
      <w:r w:rsidR="00501F6B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501F6B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ժամկետը</w:t>
      </w:r>
      <w:r w:rsidR="00501F6B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501F6B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սահմանելու</w:t>
      </w:r>
      <w:r w:rsidR="00501F6B" w:rsidRPr="00EF4192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501F6B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>մասին</w:t>
      </w:r>
      <w:r w:rsidRPr="00AC58EF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>
        <w:rPr>
          <w:rFonts w:ascii="GHEA Grapalat" w:hAnsi="GHEA Grapalat"/>
          <w:b/>
          <w:sz w:val="24"/>
          <w:szCs w:val="24"/>
          <w:lang w:val="en-US"/>
        </w:rPr>
        <w:t>ԿԱՌԱՎԱՐՈՒԹՅԱՆ</w:t>
      </w:r>
      <w:r w:rsidRPr="00662C8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ՈՐՈՇՄԱՆ</w:t>
      </w:r>
      <w:r w:rsidRPr="00A45169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AC58EF">
        <w:rPr>
          <w:rFonts w:ascii="GHEA Grapalat" w:hAnsi="GHEA Grapalat"/>
          <w:b/>
          <w:sz w:val="24"/>
          <w:szCs w:val="24"/>
          <w:lang w:val="hy-AM"/>
        </w:rPr>
        <w:t>ԸՆԴՈՒՆՄԱՆ</w:t>
      </w:r>
    </w:p>
    <w:p w:rsidR="00C10C09" w:rsidRDefault="00C10C09" w:rsidP="00C10C09">
      <w:pPr>
        <w:autoSpaceDE w:val="0"/>
        <w:autoSpaceDN w:val="0"/>
        <w:adjustRightInd w:val="0"/>
        <w:spacing w:after="0"/>
        <w:ind w:right="-39" w:firstLine="567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C10C09" w:rsidRPr="00A45169" w:rsidRDefault="00C10C09" w:rsidP="00C10C09">
      <w:pPr>
        <w:autoSpaceDE w:val="0"/>
        <w:autoSpaceDN w:val="0"/>
        <w:adjustRightInd w:val="0"/>
        <w:spacing w:after="0"/>
        <w:ind w:right="-39" w:firstLine="567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A45169">
        <w:rPr>
          <w:rFonts w:ascii="GHEA Grapalat" w:hAnsi="GHEA Grapalat" w:cs="Sylfaen"/>
          <w:b/>
          <w:sz w:val="24"/>
          <w:szCs w:val="24"/>
          <w:lang w:val="pt-BR"/>
        </w:rPr>
        <w:tab/>
        <w:t>1</w:t>
      </w:r>
      <w:r>
        <w:rPr>
          <w:rFonts w:ascii="GHEA Grapalat" w:hAnsi="GHEA Grapalat" w:cs="Sylfaen"/>
          <w:b/>
          <w:sz w:val="24"/>
          <w:szCs w:val="24"/>
          <w:lang w:val="pt-BR"/>
        </w:rPr>
        <w:t xml:space="preserve">. </w:t>
      </w:r>
      <w:r w:rsidRPr="00A45169">
        <w:rPr>
          <w:rFonts w:ascii="GHEA Grapalat" w:hAnsi="GHEA Grapalat" w:cs="Sylfaen"/>
          <w:b/>
          <w:sz w:val="24"/>
          <w:szCs w:val="24"/>
          <w:lang w:val="pt-BR"/>
        </w:rPr>
        <w:t>Ընթացիկ</w:t>
      </w:r>
      <w:r w:rsidRPr="00A45169">
        <w:rPr>
          <w:rFonts w:ascii="GHEA Grapalat" w:hAnsi="GHEA Grapalat"/>
          <w:b/>
          <w:sz w:val="24"/>
          <w:szCs w:val="24"/>
          <w:lang w:val="pt-BR"/>
        </w:rPr>
        <w:t xml:space="preserve"> իրավիճակը և իրավական ակտի ընդունման անհրաժեշտությունը</w:t>
      </w:r>
    </w:p>
    <w:p w:rsidR="00C10C09" w:rsidRPr="00BE712D" w:rsidRDefault="00C10C09" w:rsidP="00C10C09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«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 Հանրապետության դատական օրենսգիրք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»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սահմանադրական օրենքի 57-րդ հոդվածի 5-րդ մասի </w:t>
      </w:r>
      <w:r w:rsidRPr="00BE712D">
        <w:rPr>
          <w:rFonts w:ascii="GHEA Grapalat" w:hAnsi="GHEA Grapalat"/>
          <w:sz w:val="24"/>
          <w:szCs w:val="24"/>
          <w:lang w:val="pt-BR"/>
        </w:rPr>
        <w:t>համաձայն՝ Բարձրագույն դատական խորհրդի սահմանած դեպքերում իր մշտական բնակության վայրից դուրս պաշտոնի նշանակված դատավորին իր դիմումի հիման վրա տրամադրվում է տվյալ վայրում բնակարանի վարձին համարժեք փոխհատուցում: Փոխհատուցման տրամադրման կարգը, առավելագույն չափն ու ժամկետը սահմանում է Կառավարությունը:</w:t>
      </w:r>
    </w:p>
    <w:p w:rsidR="00C10C09" w:rsidRPr="00D0692C" w:rsidRDefault="00C10C09" w:rsidP="00C10C09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Հարկ է նշել, </w:t>
      </w:r>
      <w:r w:rsidRPr="004949B4">
        <w:rPr>
          <w:rFonts w:ascii="GHEA Grapalat" w:hAnsi="GHEA Grapalat"/>
          <w:sz w:val="24"/>
          <w:szCs w:val="24"/>
          <w:lang w:val="pt-BR"/>
        </w:rPr>
        <w:t xml:space="preserve">որ </w:t>
      </w:r>
      <w:r>
        <w:rPr>
          <w:rFonts w:ascii="GHEA Grapalat" w:hAnsi="GHEA Grapalat"/>
          <w:sz w:val="24"/>
          <w:szCs w:val="24"/>
          <w:lang w:val="hy-AM"/>
        </w:rPr>
        <w:t>գործող օրենսդրությամբ</w:t>
      </w:r>
      <w:r w:rsidR="00651FE4">
        <w:rPr>
          <w:rFonts w:ascii="GHEA Grapalat" w:hAnsi="GHEA Grapalat"/>
          <w:sz w:val="24"/>
          <w:szCs w:val="24"/>
          <w:lang w:val="hy-AM"/>
        </w:rPr>
        <w:t xml:space="preserve"> </w:t>
      </w:r>
      <w:r w:rsidR="00651FE4">
        <w:rPr>
          <w:rFonts w:ascii="GHEA Grapalat" w:hAnsi="GHEA Grapalat"/>
          <w:sz w:val="24"/>
          <w:szCs w:val="24"/>
        </w:rPr>
        <w:t>համանման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651FE4">
        <w:rPr>
          <w:rFonts w:ascii="GHEA Grapalat" w:hAnsi="GHEA Grapalat"/>
          <w:sz w:val="24"/>
          <w:szCs w:val="24"/>
          <w:lang w:val="hy-AM"/>
        </w:rPr>
        <w:t xml:space="preserve">սոցիալական </w:t>
      </w:r>
      <w:r w:rsidR="00651FE4" w:rsidRPr="00D0692C">
        <w:rPr>
          <w:rFonts w:ascii="GHEA Grapalat" w:hAnsi="GHEA Grapalat"/>
          <w:sz w:val="24"/>
          <w:szCs w:val="24"/>
          <w:lang w:val="hy-AM"/>
        </w:rPr>
        <w:t xml:space="preserve">երաշխիքներ </w:t>
      </w:r>
      <w:r>
        <w:rPr>
          <w:rFonts w:ascii="GHEA Grapalat" w:hAnsi="GHEA Grapalat"/>
          <w:sz w:val="24"/>
          <w:szCs w:val="24"/>
          <w:lang w:val="hy-AM"/>
        </w:rPr>
        <w:t>ամրագրված են ինչպես դատավորի, այնպես էլ պատգամավորի</w:t>
      </w:r>
      <w:r w:rsidRPr="00D0692C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EA133B">
        <w:rPr>
          <w:rFonts w:ascii="GHEA Grapalat" w:hAnsi="GHEA Grapalat"/>
          <w:sz w:val="24"/>
          <w:szCs w:val="24"/>
          <w:lang w:val="hy-AM"/>
        </w:rPr>
        <w:t>Կ</w:t>
      </w:r>
      <w:r w:rsidRPr="00D0692C">
        <w:rPr>
          <w:rFonts w:ascii="GHEA Grapalat" w:hAnsi="GHEA Grapalat"/>
          <w:sz w:val="24"/>
          <w:szCs w:val="24"/>
          <w:lang w:val="hy-AM"/>
        </w:rPr>
        <w:t>առավարության անդամի համար:</w:t>
      </w:r>
    </w:p>
    <w:p w:rsidR="00C10C09" w:rsidRPr="00D0692C" w:rsidRDefault="00C10C09" w:rsidP="00E77623">
      <w:pPr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D0692C">
        <w:rPr>
          <w:rFonts w:ascii="GHEA Grapalat" w:hAnsi="GHEA Grapalat"/>
          <w:sz w:val="24"/>
          <w:szCs w:val="24"/>
          <w:lang w:val="hy-AM"/>
        </w:rPr>
        <w:t xml:space="preserve">Մասնավորապես, </w:t>
      </w:r>
      <w:r w:rsidRPr="00D0692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«</w:t>
      </w:r>
      <w:r w:rsidRPr="00D0692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</w:t>
      </w:r>
      <w:r w:rsidRPr="005F025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Pr="00D0692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</w:t>
      </w:r>
      <w:r w:rsidRPr="005F025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անրապետության </w:t>
      </w:r>
      <w:r w:rsidRPr="00D0692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</w:t>
      </w:r>
      <w:r w:rsidRPr="005F025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զգային ժողովի պատգամավորի գործունեության երաշխիքների մասին</w:t>
      </w:r>
      <w:r w:rsidRPr="00D0692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»</w:t>
      </w:r>
      <w:r w:rsidRPr="00D0692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օրենքի 9-րդ հոդվածի համաձայն՝ </w:t>
      </w:r>
      <w:r w:rsidRPr="00D0692C">
        <w:rPr>
          <w:rFonts w:ascii="GHEA Grapalat" w:hAnsi="GHEA Grapalat"/>
          <w:sz w:val="24"/>
          <w:szCs w:val="24"/>
          <w:lang w:val="pt-BR"/>
        </w:rPr>
        <w:t>Երևան քաղաքում բնակարան չունեցող պատգամավորին տրվում է Երևան քաղաքում բնակարանի վարձին համարժեք փոխհատուցում</w:t>
      </w:r>
      <w:r w:rsidR="00F92EC7" w:rsidRPr="00F92EC7">
        <w:rPr>
          <w:rFonts w:ascii="GHEA Grapalat" w:hAnsi="GHEA Grapalat"/>
          <w:sz w:val="24"/>
          <w:szCs w:val="24"/>
          <w:lang w:val="hy-AM"/>
        </w:rPr>
        <w:t>, իսկ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0692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«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Կառավարության կառուցվածքի և գործունեության մասին</w:t>
      </w:r>
      <w:r w:rsidRPr="00D0692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»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օրենքի 17-րդ հոդվածի 1-ին մասի համաձայն՝ </w:t>
      </w:r>
      <w:r w:rsidRPr="00D0692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Կառավարության սահմանած դեպքերում իր մշտական բնակության վայրից դուրս պաշտոնի նշանակված Կառավարության անդամի դիմումի հիման վրա տրամադրվում է տվյալ վայրում բնակարանի վարձին համարժեք փոխհատուցում:</w:t>
      </w:r>
      <w:r w:rsidR="00E7762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92EC7" w:rsidRPr="00E7762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Ընդ որում, </w:t>
      </w:r>
      <w:r w:rsidR="00C348A0" w:rsidRPr="00E77623">
        <w:rPr>
          <w:rFonts w:ascii="GHEA Grapalat" w:hAnsi="GHEA Grapalat"/>
          <w:sz w:val="24"/>
          <w:szCs w:val="24"/>
          <w:lang w:val="pt-BR"/>
        </w:rPr>
        <w:t>փոխհատուցման առավելագույն</w:t>
      </w:r>
      <w:r w:rsidR="00C348A0" w:rsidRPr="00E77623">
        <w:rPr>
          <w:rFonts w:ascii="GHEA Grapalat" w:hAnsi="GHEA Grapalat"/>
          <w:sz w:val="24"/>
          <w:szCs w:val="24"/>
          <w:lang w:val="hy-AM"/>
        </w:rPr>
        <w:t xml:space="preserve"> </w:t>
      </w:r>
      <w:r w:rsidR="00EF206F" w:rsidRPr="00E77623">
        <w:rPr>
          <w:rFonts w:ascii="GHEA Grapalat" w:hAnsi="GHEA Grapalat"/>
          <w:sz w:val="24"/>
          <w:szCs w:val="24"/>
          <w:lang w:val="hy-AM"/>
        </w:rPr>
        <w:t xml:space="preserve">չափ </w:t>
      </w:r>
      <w:r w:rsidR="00EF206F" w:rsidRPr="00E77623">
        <w:rPr>
          <w:rFonts w:ascii="Arial Armenian" w:hAnsi="Arial Armenian" w:cs="Sylfaen"/>
          <w:sz w:val="24"/>
          <w:szCs w:val="24"/>
          <w:shd w:val="clear" w:color="auto" w:fill="FFFFFF"/>
          <w:lang w:val="hy-AM"/>
        </w:rPr>
        <w:t>§</w:t>
      </w:r>
      <w:r w:rsidR="00EF206F" w:rsidRPr="00E7762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Երևան քաղաքում  </w:t>
      </w:r>
      <w:r w:rsidR="00EF206F" w:rsidRPr="00E77623">
        <w:rPr>
          <w:rFonts w:ascii="GHEA Grapalat" w:hAnsi="GHEA Grapalat"/>
          <w:sz w:val="24"/>
          <w:szCs w:val="24"/>
          <w:lang w:val="pt-BR"/>
        </w:rPr>
        <w:t xml:space="preserve">բնակարան չունեցող </w:t>
      </w:r>
      <w:r w:rsidR="003339F2" w:rsidRPr="00E77623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Ազգային ժողովի </w:t>
      </w:r>
      <w:r w:rsidR="00EF206F" w:rsidRPr="00E77623">
        <w:rPr>
          <w:rFonts w:ascii="GHEA Grapalat" w:hAnsi="GHEA Grapalat"/>
          <w:sz w:val="24"/>
          <w:szCs w:val="24"/>
          <w:lang w:val="pt-BR"/>
        </w:rPr>
        <w:t>պատգամավորին Երևան քաղաքում բնակարանի վարձին համարժեք փոխհատուցում</w:t>
      </w:r>
      <w:r w:rsidR="00EF206F" w:rsidRPr="00E77623">
        <w:rPr>
          <w:rFonts w:ascii="GHEA Grapalat" w:hAnsi="GHEA Grapalat"/>
          <w:sz w:val="24"/>
          <w:szCs w:val="24"/>
          <w:lang w:val="hy-AM"/>
        </w:rPr>
        <w:t xml:space="preserve"> տրամադրելու չափի և կարգի մասին</w:t>
      </w:r>
      <w:r w:rsidR="00EF206F" w:rsidRPr="00E77623">
        <w:rPr>
          <w:rFonts w:ascii="Arial Armenian" w:hAnsi="Arial Armenian"/>
          <w:sz w:val="24"/>
          <w:szCs w:val="24"/>
          <w:lang w:val="hy-AM"/>
        </w:rPr>
        <w:t xml:space="preserve">¦ </w:t>
      </w:r>
      <w:r w:rsidRPr="00E7762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Ազգային ժողովի նախագահի որոշ</w:t>
      </w:r>
      <w:r w:rsidR="00EF206F" w:rsidRPr="00E7762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մամբ</w:t>
      </w:r>
      <w:r w:rsidR="00E7762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ընտրվել է 100000 դրամը</w:t>
      </w:r>
      <w:r w:rsidRPr="00E77623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C10C09" w:rsidRDefault="00C10C09" w:rsidP="00C10C09">
      <w:pPr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AB511E">
        <w:rPr>
          <w:rFonts w:ascii="GHEA Grapalat" w:hAnsi="GHEA Grapalat" w:cs="Sylfaen"/>
          <w:sz w:val="24"/>
          <w:szCs w:val="24"/>
          <w:lang w:val="hy-AM"/>
        </w:rPr>
        <w:t xml:space="preserve">Վերոհիշյալը վկայում է </w:t>
      </w:r>
      <w:r w:rsidRPr="00C54916">
        <w:rPr>
          <w:rFonts w:ascii="GHEA Grapalat" w:hAnsi="GHEA Grapalat"/>
          <w:sz w:val="24"/>
          <w:szCs w:val="24"/>
          <w:lang w:val="af-ZA"/>
        </w:rPr>
        <w:t>«</w:t>
      </w:r>
      <w:r w:rsidR="00F95CB4" w:rsidRPr="00B84612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Ի</w:t>
      </w:r>
      <w:r w:rsidR="00F95CB4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ր</w:t>
      </w:r>
      <w:r w:rsidR="00F95CB4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F95CB4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մշտական</w:t>
      </w:r>
      <w:r w:rsidR="00F95CB4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F95CB4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բնակության</w:t>
      </w:r>
      <w:r w:rsidR="00F95CB4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F95CB4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վայրից</w:t>
      </w:r>
      <w:r w:rsidR="00F95CB4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F95CB4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դուրս</w:t>
      </w:r>
      <w:r w:rsidR="00F95CB4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F95CB4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պաշտոնի</w:t>
      </w:r>
      <w:r w:rsidR="00F95CB4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F95CB4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նշանակված</w:t>
      </w:r>
      <w:r w:rsidR="00F95CB4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F95CB4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դատավորին տվյալ</w:t>
      </w:r>
      <w:r w:rsidR="00F95CB4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F95CB4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վայրում</w:t>
      </w:r>
      <w:r w:rsidR="00F95CB4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F95CB4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բնակարանի</w:t>
      </w:r>
      <w:r w:rsidR="00F95CB4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F95CB4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վարձին</w:t>
      </w:r>
      <w:r w:rsidR="00F95CB4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F95CB4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համարժեք</w:t>
      </w:r>
      <w:r w:rsidR="00F95CB4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F95CB4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փոխհատուցում</w:t>
      </w:r>
      <w:r w:rsidR="00F95CB4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F95CB4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տրամադրելու</w:t>
      </w:r>
      <w:r w:rsidR="00F95CB4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F95CB4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կարգը</w:t>
      </w:r>
      <w:r w:rsidR="00F95CB4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, </w:t>
      </w:r>
      <w:r w:rsidR="00F95CB4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առավելագույն</w:t>
      </w:r>
      <w:r w:rsidR="00F95CB4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F95CB4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չափն</w:t>
      </w:r>
      <w:r w:rsidR="00F95CB4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F95CB4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ու</w:t>
      </w:r>
      <w:r w:rsidR="00F95CB4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F95CB4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ժամկետը</w:t>
      </w:r>
      <w:r w:rsidR="00F95CB4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F95CB4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սահմանելու</w:t>
      </w:r>
      <w:r w:rsidR="00F95CB4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մասին</w:t>
      </w:r>
      <w:r w:rsidRPr="00C54916">
        <w:rPr>
          <w:rFonts w:ascii="GHEA Grapalat" w:hAnsi="GHEA Grapalat"/>
          <w:sz w:val="24"/>
          <w:szCs w:val="24"/>
          <w:lang w:val="af-ZA"/>
        </w:rPr>
        <w:t xml:space="preserve">» </w:t>
      </w:r>
      <w:r w:rsidR="00CA0D58" w:rsidRPr="00EC55F8">
        <w:rPr>
          <w:rFonts w:ascii="GHEA Grapalat" w:hAnsi="GHEA Grapalat"/>
          <w:sz w:val="24"/>
          <w:szCs w:val="24"/>
          <w:lang w:val="hy-AM"/>
        </w:rPr>
        <w:t>Կ</w:t>
      </w:r>
      <w:r>
        <w:rPr>
          <w:rFonts w:ascii="GHEA Grapalat" w:hAnsi="GHEA Grapalat"/>
          <w:sz w:val="24"/>
          <w:szCs w:val="24"/>
          <w:lang w:val="hy-AM"/>
        </w:rPr>
        <w:t xml:space="preserve">առավարության որոշման </w:t>
      </w:r>
      <w:r w:rsidRPr="00AB511E">
        <w:rPr>
          <w:rFonts w:ascii="GHEA Grapalat" w:hAnsi="GHEA Grapalat"/>
          <w:sz w:val="24"/>
          <w:szCs w:val="24"/>
          <w:lang w:val="hy-AM"/>
        </w:rPr>
        <w:t>ընդունման անհրաժեշտության մասին</w:t>
      </w:r>
      <w:r w:rsidRPr="0038231E">
        <w:rPr>
          <w:rFonts w:ascii="GHEA Grapalat" w:hAnsi="GHEA Grapalat"/>
          <w:sz w:val="24"/>
          <w:szCs w:val="24"/>
          <w:lang w:val="hy-AM"/>
        </w:rPr>
        <w:t>:</w:t>
      </w:r>
    </w:p>
    <w:p w:rsidR="00E77623" w:rsidRDefault="00E77623" w:rsidP="00C10C09">
      <w:pPr>
        <w:spacing w:after="0"/>
        <w:ind w:firstLine="567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</w:p>
    <w:p w:rsidR="00C10C09" w:rsidRDefault="00C10C09" w:rsidP="00C10C09">
      <w:pPr>
        <w:spacing w:after="0"/>
        <w:ind w:firstLine="567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  <w:r w:rsidRPr="00A81EDD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pt-BR"/>
        </w:rPr>
        <w:t xml:space="preserve">2. </w:t>
      </w:r>
      <w:r w:rsidRPr="00DB43BA">
        <w:rPr>
          <w:rFonts w:ascii="GHEA Grapalat" w:eastAsia="Calibri" w:hAnsi="GHEA Grapalat"/>
          <w:b/>
          <w:sz w:val="24"/>
          <w:szCs w:val="24"/>
          <w:lang w:val="hy-AM"/>
        </w:rPr>
        <w:t>Առաջարկվող</w:t>
      </w:r>
      <w:r w:rsidRPr="00C54916">
        <w:rPr>
          <w:rFonts w:ascii="GHEA Grapalat" w:eastAsia="Calibri" w:hAnsi="GHEA Grapalat"/>
          <w:b/>
          <w:sz w:val="24"/>
          <w:szCs w:val="24"/>
          <w:lang w:val="af-ZA"/>
        </w:rPr>
        <w:t xml:space="preserve"> </w:t>
      </w:r>
      <w:r w:rsidRPr="00DB43BA">
        <w:rPr>
          <w:rFonts w:ascii="GHEA Grapalat" w:eastAsia="Calibri" w:hAnsi="GHEA Grapalat"/>
          <w:b/>
          <w:sz w:val="24"/>
          <w:szCs w:val="24"/>
          <w:lang w:val="hy-AM"/>
        </w:rPr>
        <w:t>կարգավորումներ</w:t>
      </w:r>
      <w:r>
        <w:rPr>
          <w:rFonts w:ascii="GHEA Grapalat" w:eastAsia="Calibri" w:hAnsi="GHEA Grapalat"/>
          <w:b/>
          <w:sz w:val="24"/>
          <w:szCs w:val="24"/>
          <w:lang w:val="hy-AM"/>
        </w:rPr>
        <w:t>ի բնույթը</w:t>
      </w:r>
    </w:p>
    <w:p w:rsidR="00C10C09" w:rsidRPr="005F5063" w:rsidRDefault="002F0ADA" w:rsidP="00C10C09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54916">
        <w:rPr>
          <w:rFonts w:ascii="GHEA Grapalat" w:hAnsi="GHEA Grapalat"/>
          <w:sz w:val="24"/>
          <w:szCs w:val="24"/>
          <w:lang w:val="hy-AM"/>
        </w:rPr>
        <w:t>«</w:t>
      </w:r>
      <w:r w:rsidR="003D7DCF" w:rsidRPr="00B84612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Ի</w:t>
      </w:r>
      <w:r w:rsidR="003D7DCF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ր</w:t>
      </w:r>
      <w:r w:rsidR="003D7DCF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3D7DCF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մշտական</w:t>
      </w:r>
      <w:r w:rsidR="003D7DCF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3D7DCF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բնակության</w:t>
      </w:r>
      <w:r w:rsidR="003D7DCF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3D7DCF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վայրից</w:t>
      </w:r>
      <w:r w:rsidR="003D7DCF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3D7DCF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դուրս</w:t>
      </w:r>
      <w:r w:rsidR="003D7DCF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3D7DCF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պաշտոնի</w:t>
      </w:r>
      <w:r w:rsidR="003D7DCF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3D7DCF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նշանակված</w:t>
      </w:r>
      <w:r w:rsidR="003D7DCF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3D7DCF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դատավորին տվյալ</w:t>
      </w:r>
      <w:r w:rsidR="003D7DCF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3D7DCF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վայրում</w:t>
      </w:r>
      <w:r w:rsidR="003D7DCF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3D7DCF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բնակարանի</w:t>
      </w:r>
      <w:r w:rsidR="003D7DCF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3D7DCF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վարձին</w:t>
      </w:r>
      <w:r w:rsidR="003D7DCF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3D7DCF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համարժեք</w:t>
      </w:r>
      <w:r w:rsidR="003D7DCF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3D7DCF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փոխհատուցում</w:t>
      </w:r>
      <w:r w:rsidR="003D7DCF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3D7DCF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տրամադրելու</w:t>
      </w:r>
      <w:r w:rsidR="003D7DCF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3D7DCF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կարգը</w:t>
      </w:r>
      <w:r w:rsidR="003D7DCF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, </w:t>
      </w:r>
      <w:r w:rsidR="003D7DCF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առավելագույն</w:t>
      </w:r>
      <w:r w:rsidR="003D7DCF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3D7DCF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չափն</w:t>
      </w:r>
      <w:r w:rsidR="003D7DCF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3D7DCF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ու</w:t>
      </w:r>
      <w:r w:rsidR="003D7DCF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3D7DCF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ժամկետը</w:t>
      </w:r>
      <w:r w:rsidR="003D7DCF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3D7DCF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սահմանելու</w:t>
      </w:r>
      <w:r w:rsidR="003D7DCF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մասին</w:t>
      </w:r>
      <w:r w:rsidRPr="00C54916">
        <w:rPr>
          <w:rFonts w:ascii="GHEA Grapalat" w:hAnsi="GHEA Grapalat"/>
          <w:sz w:val="24"/>
          <w:szCs w:val="24"/>
          <w:lang w:val="hy-AM"/>
        </w:rPr>
        <w:t>»</w:t>
      </w:r>
      <w:r w:rsidR="00BC7368" w:rsidRPr="00632FE3">
        <w:rPr>
          <w:rFonts w:ascii="GHEA Grapalat" w:hAnsi="GHEA Grapalat"/>
          <w:sz w:val="24"/>
          <w:szCs w:val="24"/>
          <w:lang w:val="hy-AM"/>
        </w:rPr>
        <w:t xml:space="preserve"> </w:t>
      </w:r>
      <w:r w:rsidR="00632FE3" w:rsidRPr="00FA6FD6">
        <w:rPr>
          <w:rFonts w:ascii="GHEA Grapalat" w:hAnsi="GHEA Grapalat"/>
          <w:sz w:val="24"/>
          <w:szCs w:val="24"/>
          <w:lang w:val="hy-AM"/>
        </w:rPr>
        <w:t>Կ</w:t>
      </w:r>
      <w:r w:rsidR="00BC7368" w:rsidRPr="00632FE3">
        <w:rPr>
          <w:rFonts w:ascii="GHEA Grapalat" w:hAnsi="GHEA Grapalat"/>
          <w:sz w:val="24"/>
          <w:szCs w:val="24"/>
          <w:lang w:val="hy-AM"/>
        </w:rPr>
        <w:t>առավարության որոշման</w:t>
      </w:r>
      <w:r w:rsidRPr="002F0ADA">
        <w:rPr>
          <w:rFonts w:ascii="GHEA Grapalat" w:hAnsi="GHEA Grapalat"/>
          <w:sz w:val="24"/>
          <w:szCs w:val="24"/>
          <w:lang w:val="hy-AM"/>
        </w:rPr>
        <w:t xml:space="preserve"> ն</w:t>
      </w:r>
      <w:r w:rsidR="00C10C09">
        <w:rPr>
          <w:rFonts w:ascii="GHEA Grapalat" w:hAnsi="GHEA Grapalat"/>
          <w:sz w:val="24"/>
          <w:szCs w:val="24"/>
          <w:lang w:val="pt-BR"/>
        </w:rPr>
        <w:t>ախագծով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(</w:t>
      </w:r>
      <w:r w:rsidRPr="0035160A">
        <w:rPr>
          <w:rFonts w:ascii="GHEA Grapalat" w:hAnsi="GHEA Grapalat"/>
          <w:sz w:val="24"/>
          <w:szCs w:val="24"/>
          <w:lang w:val="hy-AM"/>
        </w:rPr>
        <w:t>այսուհետ՝ Նախագիծ</w:t>
      </w:r>
      <w:r>
        <w:rPr>
          <w:rFonts w:ascii="GHEA Grapalat" w:hAnsi="GHEA Grapalat"/>
          <w:sz w:val="24"/>
          <w:szCs w:val="24"/>
          <w:lang w:val="hy-AM"/>
        </w:rPr>
        <w:t>)</w:t>
      </w:r>
      <w:r w:rsidR="005F5063">
        <w:rPr>
          <w:rFonts w:ascii="GHEA Grapalat" w:hAnsi="GHEA Grapalat"/>
          <w:sz w:val="24"/>
          <w:szCs w:val="24"/>
          <w:lang w:val="hy-AM"/>
        </w:rPr>
        <w:t>՝</w:t>
      </w:r>
    </w:p>
    <w:p w:rsidR="006B3BAB" w:rsidRPr="006B3BAB" w:rsidRDefault="006B3BAB" w:rsidP="006B3BAB">
      <w:pPr>
        <w:tabs>
          <w:tab w:val="left" w:pos="81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pt-BR"/>
        </w:rPr>
        <w:lastRenderedPageBreak/>
        <w:t>1)</w:t>
      </w:r>
      <w:r w:rsidRPr="006B3BAB"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 xml:space="preserve">ամրագրվում են դատավորի կողմից դիմումին կից ներկայացվող փաստաթղթերը, </w:t>
      </w:r>
    </w:p>
    <w:p w:rsidR="0035160A" w:rsidRPr="0035160A" w:rsidRDefault="005F5063" w:rsidP="006B3BAB">
      <w:pPr>
        <w:tabs>
          <w:tab w:val="left" w:pos="810"/>
        </w:tabs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5F506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2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)</w:t>
      </w:r>
      <w:r w:rsidR="006B3BAB" w:rsidRPr="006B3BA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</w:r>
      <w:r w:rsidR="0035160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սահմանվում</w:t>
      </w:r>
      <w:r w:rsidR="003B3D5E" w:rsidRPr="00116E5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է</w:t>
      </w:r>
      <w:r w:rsidR="0035160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5160A" w:rsidRPr="0035160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100000 դրամի չափով</w:t>
      </w:r>
      <w:r w:rsidR="006B3BA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փոխհատուցման առավելագույն չափ</w:t>
      </w:r>
      <w:r w:rsidR="0035160A" w:rsidRPr="0035160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35160A" w:rsidRDefault="0035160A" w:rsidP="006B3BAB">
      <w:pPr>
        <w:tabs>
          <w:tab w:val="left" w:pos="810"/>
        </w:tabs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35160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3)</w:t>
      </w:r>
      <w:r w:rsidRPr="0035160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նախատեսվում է, որ</w:t>
      </w:r>
      <w:r w:rsidRPr="0035160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փոխհատուցումը տրամադրվում է առավելագույնը </w:t>
      </w:r>
      <w:r w:rsidR="0032610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երեք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տարի ժամանակահատվածի համար,</w:t>
      </w:r>
    </w:p>
    <w:p w:rsidR="00C10C09" w:rsidRPr="00076CAA" w:rsidRDefault="0035160A" w:rsidP="006B3BAB">
      <w:pPr>
        <w:tabs>
          <w:tab w:val="left" w:pos="81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4</w:t>
      </w:r>
      <w:r w:rsidRPr="0035160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)</w:t>
      </w:r>
      <w:r w:rsidRPr="0035160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</w:r>
      <w:r w:rsidRPr="003B3D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ամրագրվում են </w:t>
      </w:r>
      <w:r w:rsidR="006B3BAB" w:rsidRPr="006B3BA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փոխհատուցման տրամադրման դադարեցման</w:t>
      </w:r>
      <w:r w:rsidR="0032610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և փոփոխման</w:t>
      </w:r>
      <w:r w:rsidR="006B3BAB" w:rsidRPr="006B3BA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B3BAB" w:rsidRPr="0032610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դեպքերը</w:t>
      </w:r>
      <w:r w:rsidR="00C10C09" w:rsidRPr="0032610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:</w:t>
      </w:r>
    </w:p>
    <w:p w:rsidR="00C10C09" w:rsidRPr="0002006F" w:rsidRDefault="00C10C09" w:rsidP="00C10C09">
      <w:pPr>
        <w:spacing w:after="0"/>
        <w:jc w:val="both"/>
        <w:rPr>
          <w:rFonts w:ascii="Sylfaen" w:hAnsi="Sylfaen"/>
          <w:lang w:val="hy-AM"/>
        </w:rPr>
      </w:pPr>
    </w:p>
    <w:p w:rsidR="00C10C09" w:rsidRPr="00A81EDD" w:rsidRDefault="00C10C09" w:rsidP="00C10C09">
      <w:pPr>
        <w:spacing w:after="0"/>
        <w:ind w:firstLine="567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pt-BR"/>
        </w:rPr>
      </w:pPr>
      <w:r w:rsidRPr="00C5491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3. </w:t>
      </w:r>
      <w:r w:rsidRPr="00C5491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</w:t>
      </w:r>
    </w:p>
    <w:p w:rsidR="00C10C09" w:rsidRPr="00C54916" w:rsidRDefault="00C10C09" w:rsidP="00C10C09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D52B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Նախագիծը մշակվել է </w:t>
      </w:r>
      <w:r w:rsidR="000E4DA4">
        <w:rPr>
          <w:rFonts w:ascii="GHEA Grapalat" w:hAnsi="GHEA Grapalat"/>
          <w:sz w:val="24"/>
          <w:szCs w:val="24"/>
          <w:lang w:val="hy-AM"/>
        </w:rPr>
        <w:t>Ա</w:t>
      </w:r>
      <w:r w:rsidRPr="00C54916">
        <w:rPr>
          <w:rFonts w:ascii="GHEA Grapalat" w:hAnsi="GHEA Grapalat"/>
          <w:sz w:val="24"/>
          <w:szCs w:val="24"/>
          <w:lang w:val="hy-AM"/>
        </w:rPr>
        <w:t xml:space="preserve">րդարադատության նախարարության «Օրենսդրության զարգացման և իրավական հետազոտությունների կենտրոն» </w:t>
      </w:r>
      <w:r>
        <w:rPr>
          <w:rFonts w:ascii="GHEA Grapalat" w:hAnsi="GHEA Grapalat"/>
          <w:sz w:val="24"/>
          <w:szCs w:val="24"/>
          <w:lang w:val="hy-AM"/>
        </w:rPr>
        <w:t>հիմնադրամի կողմից</w:t>
      </w:r>
      <w:r w:rsidRPr="00C54916">
        <w:rPr>
          <w:rFonts w:ascii="GHEA Grapalat" w:hAnsi="GHEA Grapalat"/>
          <w:sz w:val="24"/>
          <w:szCs w:val="24"/>
          <w:lang w:val="hy-AM"/>
        </w:rPr>
        <w:t>:</w:t>
      </w:r>
    </w:p>
    <w:p w:rsidR="00C10C09" w:rsidRPr="00C54916" w:rsidRDefault="00C10C09" w:rsidP="00C10C09">
      <w:pPr>
        <w:tabs>
          <w:tab w:val="left" w:pos="851"/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C10C09" w:rsidRPr="00C54916" w:rsidRDefault="00C10C09" w:rsidP="00C10C09">
      <w:pPr>
        <w:tabs>
          <w:tab w:val="left" w:pos="993"/>
        </w:tabs>
        <w:spacing w:after="0"/>
        <w:ind w:left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5491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4. Ակնկալվող արդյունքը</w:t>
      </w:r>
    </w:p>
    <w:p w:rsidR="00C10C09" w:rsidRDefault="00C10C09" w:rsidP="00C10C09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54916">
        <w:rPr>
          <w:rFonts w:ascii="GHEA Grapalat" w:hAnsi="GHEA Grapalat"/>
          <w:sz w:val="24"/>
          <w:szCs w:val="24"/>
          <w:lang w:val="hy-AM"/>
        </w:rPr>
        <w:t xml:space="preserve">Նախագծի ընդունման դեպքում ակնկալվում է </w:t>
      </w:r>
      <w:r w:rsidRPr="00A81EDD">
        <w:rPr>
          <w:rFonts w:ascii="GHEA Grapalat" w:hAnsi="GHEA Grapalat"/>
          <w:sz w:val="24"/>
          <w:szCs w:val="24"/>
          <w:lang w:val="hy-AM"/>
        </w:rPr>
        <w:t xml:space="preserve">կարգավորել </w:t>
      </w:r>
      <w:r w:rsidR="00775804" w:rsidRPr="00A95569">
        <w:rPr>
          <w:rFonts w:ascii="GHEA Grapalat" w:hAnsi="GHEA Grapalat"/>
          <w:sz w:val="24"/>
          <w:szCs w:val="24"/>
          <w:lang w:val="hy-AM"/>
        </w:rPr>
        <w:t>Բ</w:t>
      </w:r>
      <w:r w:rsidR="00775804" w:rsidRPr="00825C0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արձրագույն դատական խորհրդի սահմանած դեպքերում </w:t>
      </w:r>
      <w:r w:rsidR="00775804" w:rsidRPr="00825C0F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իր</w:t>
      </w:r>
      <w:r w:rsidR="00775804" w:rsidRPr="00825C0F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775804" w:rsidRPr="00825C0F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մշտական</w:t>
      </w:r>
      <w:r w:rsidR="00775804" w:rsidRPr="00825C0F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775804" w:rsidRPr="00825C0F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բնակության</w:t>
      </w:r>
      <w:r w:rsidR="00775804" w:rsidRPr="00825C0F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775804" w:rsidRPr="00825C0F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վայրից</w:t>
      </w:r>
      <w:r w:rsidR="00775804" w:rsidRPr="00825C0F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775804" w:rsidRPr="00825C0F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դուրս</w:t>
      </w:r>
      <w:r w:rsidR="00775804" w:rsidRPr="00825C0F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775804" w:rsidRPr="00825C0F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պաշտոնի</w:t>
      </w:r>
      <w:r w:rsidR="00775804" w:rsidRPr="00825C0F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775804" w:rsidRPr="00825C0F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նշանակված</w:t>
      </w:r>
      <w:r w:rsidR="00775804" w:rsidRPr="00825C0F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775804" w:rsidRPr="00825C0F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դատավորի</w:t>
      </w:r>
      <w:r w:rsidR="00775804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 xml:space="preserve">ն իր դիմումի հիման վրա տվյալ վայրում բնակարանի վարձին համարժեք փոխհատուցում </w:t>
      </w:r>
      <w:r w:rsidR="00775804" w:rsidRPr="00BE712D">
        <w:rPr>
          <w:rFonts w:ascii="GHEA Grapalat" w:hAnsi="GHEA Grapalat"/>
          <w:sz w:val="24"/>
          <w:szCs w:val="24"/>
          <w:lang w:val="pt-BR"/>
        </w:rPr>
        <w:t>տրամադր</w:t>
      </w:r>
      <w:r w:rsidR="00A60790">
        <w:rPr>
          <w:rFonts w:ascii="GHEA Grapalat" w:hAnsi="GHEA Grapalat"/>
          <w:sz w:val="24"/>
          <w:szCs w:val="24"/>
          <w:lang w:val="hy-AM"/>
        </w:rPr>
        <w:t>ելու</w:t>
      </w:r>
      <w:r w:rsidR="00775804" w:rsidRPr="00BE712D">
        <w:rPr>
          <w:rFonts w:ascii="GHEA Grapalat" w:hAnsi="GHEA Grapalat"/>
          <w:sz w:val="24"/>
          <w:szCs w:val="24"/>
          <w:lang w:val="pt-BR"/>
        </w:rPr>
        <w:t xml:space="preserve"> կարգ</w:t>
      </w:r>
      <w:r w:rsidR="00775804">
        <w:rPr>
          <w:rFonts w:ascii="GHEA Grapalat" w:hAnsi="GHEA Grapalat"/>
          <w:sz w:val="24"/>
          <w:szCs w:val="24"/>
          <w:lang w:val="hy-AM"/>
        </w:rPr>
        <w:t>ի</w:t>
      </w:r>
      <w:r w:rsidR="00775804" w:rsidRPr="00BE712D">
        <w:rPr>
          <w:rFonts w:ascii="GHEA Grapalat" w:hAnsi="GHEA Grapalat"/>
          <w:sz w:val="24"/>
          <w:szCs w:val="24"/>
          <w:lang w:val="pt-BR"/>
        </w:rPr>
        <w:t>, առավելագույն չափ</w:t>
      </w:r>
      <w:r w:rsidR="00775804">
        <w:rPr>
          <w:rFonts w:ascii="GHEA Grapalat" w:hAnsi="GHEA Grapalat"/>
          <w:sz w:val="24"/>
          <w:szCs w:val="24"/>
          <w:lang w:val="hy-AM"/>
        </w:rPr>
        <w:t>ի</w:t>
      </w:r>
      <w:r w:rsidR="00775804" w:rsidRPr="00BE712D">
        <w:rPr>
          <w:rFonts w:ascii="GHEA Grapalat" w:hAnsi="GHEA Grapalat"/>
          <w:sz w:val="24"/>
          <w:szCs w:val="24"/>
          <w:lang w:val="pt-BR"/>
        </w:rPr>
        <w:t xml:space="preserve"> ու ժամկետ</w:t>
      </w:r>
      <w:r w:rsidR="00775804">
        <w:rPr>
          <w:rFonts w:ascii="GHEA Grapalat" w:hAnsi="GHEA Grapalat"/>
          <w:sz w:val="24"/>
          <w:szCs w:val="24"/>
          <w:lang w:val="hy-AM"/>
        </w:rPr>
        <w:t xml:space="preserve">ի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հետ կապված հարաբերություն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երը</w:t>
      </w:r>
      <w:r w:rsidRPr="00C54916">
        <w:rPr>
          <w:rFonts w:ascii="GHEA Grapalat" w:hAnsi="GHEA Grapalat"/>
          <w:sz w:val="24"/>
          <w:szCs w:val="24"/>
          <w:lang w:val="hy-AM"/>
        </w:rPr>
        <w:t>:</w:t>
      </w:r>
    </w:p>
    <w:p w:rsidR="00C10C09" w:rsidRDefault="00C10C09" w:rsidP="00C10C09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C10C09" w:rsidRPr="00C54916" w:rsidRDefault="00C10C09" w:rsidP="00C10C09">
      <w:pPr>
        <w:pStyle w:val="ListParagraph"/>
        <w:spacing w:after="0"/>
        <w:ind w:left="0"/>
        <w:jc w:val="center"/>
        <w:rPr>
          <w:rFonts w:ascii="GHEA Grapalat" w:hAnsi="GHEA Grapalat" w:cs="GHEA Mariam"/>
          <w:sz w:val="24"/>
          <w:szCs w:val="24"/>
          <w:lang w:val="hy-AM"/>
        </w:rPr>
      </w:pPr>
      <w:r w:rsidRPr="00C54916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lastRenderedPageBreak/>
        <w:t xml:space="preserve">ՏԵՂԵԿԱՆՔ </w:t>
      </w:r>
    </w:p>
    <w:p w:rsidR="00C10C09" w:rsidRPr="00C54916" w:rsidRDefault="00C10C09" w:rsidP="00C10C09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AC58EF">
        <w:rPr>
          <w:rFonts w:ascii="GHEA Grapalat" w:hAnsi="GHEA Grapalat"/>
          <w:b/>
          <w:sz w:val="24"/>
          <w:szCs w:val="24"/>
          <w:lang w:val="hy-AM"/>
        </w:rPr>
        <w:t>«</w:t>
      </w:r>
      <w:r w:rsidR="00412717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Իր</w:t>
      </w:r>
      <w:r w:rsidR="00412717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412717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մշտական</w:t>
      </w:r>
      <w:r w:rsidR="00412717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412717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բնակության</w:t>
      </w:r>
      <w:r w:rsidR="00412717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412717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վայրից</w:t>
      </w:r>
      <w:r w:rsidR="00412717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412717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դուրս</w:t>
      </w:r>
      <w:r w:rsidR="00412717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412717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պաշտոնի</w:t>
      </w:r>
      <w:r w:rsidR="00412717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412717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նշանակված</w:t>
      </w:r>
      <w:r w:rsidR="00412717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412717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դատավորին</w:t>
      </w:r>
      <w:r w:rsidR="00412717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 xml:space="preserve"> </w:t>
      </w:r>
      <w:r w:rsidR="00412717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տվյալ</w:t>
      </w:r>
      <w:r w:rsidR="00412717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412717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վայրում</w:t>
      </w:r>
      <w:r w:rsidR="00412717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412717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բնակարանի</w:t>
      </w:r>
      <w:r w:rsidR="00412717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412717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վարձին</w:t>
      </w:r>
      <w:r w:rsidR="00412717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412717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համարժեք</w:t>
      </w:r>
      <w:r w:rsidR="00412717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412717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փոխհատուցում</w:t>
      </w:r>
      <w:r w:rsidR="00412717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412717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տրամադրելու</w:t>
      </w:r>
      <w:r w:rsidR="00412717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412717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կարգը</w:t>
      </w:r>
      <w:r w:rsidR="00412717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>,</w:t>
      </w:r>
      <w:r w:rsidR="00412717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412717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ԱՌԱՎԵԼԱԳՈՒՅՆ</w:t>
      </w:r>
      <w:r w:rsidR="00412717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412717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չափն</w:t>
      </w:r>
      <w:r w:rsidR="00412717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412717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ու</w:t>
      </w:r>
      <w:r w:rsidR="00412717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412717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ժամկետը</w:t>
      </w:r>
      <w:r w:rsidR="00412717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412717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սահմանելու</w:t>
      </w:r>
      <w:r w:rsidR="00412717" w:rsidRPr="00EF4192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412717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>մասին</w:t>
      </w:r>
      <w:r w:rsidRPr="00AC58EF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CE713C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662C8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E713C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A45169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E713C">
        <w:rPr>
          <w:rFonts w:ascii="GHEA Grapalat" w:hAnsi="GHEA Grapalat"/>
          <w:b/>
          <w:sz w:val="24"/>
          <w:szCs w:val="24"/>
          <w:lang w:val="hy-AM"/>
        </w:rPr>
        <w:t>ՆԱԽԱԳԾԻ</w:t>
      </w:r>
      <w:r w:rsidRPr="00AC58E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92468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Pr="00392468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C10C09" w:rsidRPr="00C54916" w:rsidRDefault="00C10C09" w:rsidP="00C10C09">
      <w:pPr>
        <w:pStyle w:val="NormalWeb"/>
        <w:spacing w:before="0" w:beforeAutospacing="0" w:after="0" w:afterAutospacing="0" w:line="276" w:lineRule="auto"/>
        <w:ind w:firstLine="300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C10C09" w:rsidRPr="009119BE" w:rsidRDefault="00C10C09" w:rsidP="00C10C09">
      <w:pPr>
        <w:jc w:val="both"/>
        <w:rPr>
          <w:rFonts w:ascii="Sylfaen" w:hAnsi="Sylfaen"/>
          <w:lang w:val="pt-BR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C54916">
        <w:rPr>
          <w:rFonts w:ascii="GHEA Grapalat" w:hAnsi="GHEA Grapalat"/>
          <w:sz w:val="24"/>
          <w:szCs w:val="24"/>
          <w:lang w:val="hy-AM"/>
        </w:rPr>
        <w:t>«</w:t>
      </w:r>
      <w:r w:rsidR="00B84612" w:rsidRPr="00B84612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Ի</w:t>
      </w:r>
      <w:r w:rsidR="00B84612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ր</w:t>
      </w:r>
      <w:r w:rsidR="00B84612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B84612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մշտական</w:t>
      </w:r>
      <w:r w:rsidR="00B84612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B84612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բնակության</w:t>
      </w:r>
      <w:r w:rsidR="00B84612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B84612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վայրից</w:t>
      </w:r>
      <w:r w:rsidR="00B84612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B84612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դուրս</w:t>
      </w:r>
      <w:r w:rsidR="00B84612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B84612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պաշտոնի</w:t>
      </w:r>
      <w:r w:rsidR="00B84612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B84612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նշանակված</w:t>
      </w:r>
      <w:r w:rsidR="00B84612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B84612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դատավորին տվյալ</w:t>
      </w:r>
      <w:r w:rsidR="00B84612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B84612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վայրում</w:t>
      </w:r>
      <w:r w:rsidR="00B84612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B84612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բնակարանի</w:t>
      </w:r>
      <w:r w:rsidR="00B84612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B84612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վարձին</w:t>
      </w:r>
      <w:r w:rsidR="00B84612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B84612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համարժեք</w:t>
      </w:r>
      <w:r w:rsidR="00B84612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B84612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փոխհատուցում</w:t>
      </w:r>
      <w:r w:rsidR="00B84612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B84612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տրամադրելու</w:t>
      </w:r>
      <w:r w:rsidR="00B84612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B84612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կարգը</w:t>
      </w:r>
      <w:r w:rsidR="00B84612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, </w:t>
      </w:r>
      <w:r w:rsidR="00B84612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առավելագույն</w:t>
      </w:r>
      <w:r w:rsidR="00B84612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B84612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չափն</w:t>
      </w:r>
      <w:r w:rsidR="00B84612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B84612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ու</w:t>
      </w:r>
      <w:r w:rsidR="00B84612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B84612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ժամկետը</w:t>
      </w:r>
      <w:r w:rsidR="00B84612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B84612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սահմանելու</w:t>
      </w:r>
      <w:r w:rsidR="00B84612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մասին</w:t>
      </w:r>
      <w:r w:rsidRPr="00C54916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A6FD6" w:rsidRPr="00FA6FD6">
        <w:rPr>
          <w:rFonts w:ascii="GHEA Grapalat" w:hAnsi="GHEA Grapalat"/>
          <w:sz w:val="24"/>
          <w:szCs w:val="24"/>
          <w:lang w:val="hy-AM"/>
        </w:rPr>
        <w:t>Կ</w:t>
      </w:r>
      <w:r w:rsidRPr="00CE713C">
        <w:rPr>
          <w:rFonts w:ascii="GHEA Grapalat" w:hAnsi="GHEA Grapalat"/>
          <w:sz w:val="24"/>
          <w:szCs w:val="24"/>
          <w:lang w:val="hy-AM"/>
        </w:rPr>
        <w:t>առավարության որոշման</w:t>
      </w:r>
      <w:r w:rsidRPr="00C54916">
        <w:rPr>
          <w:rFonts w:ascii="GHEA Grapalat" w:hAnsi="GHEA Grapalat"/>
          <w:sz w:val="24"/>
          <w:szCs w:val="24"/>
          <w:lang w:val="pt-BR"/>
        </w:rPr>
        <w:t xml:space="preserve"> նախագծի ընդունման </w:t>
      </w:r>
      <w:r w:rsidRPr="00C54916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C549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713C">
        <w:rPr>
          <w:rFonts w:ascii="GHEA Grapalat" w:hAnsi="GHEA Grapalat"/>
          <w:sz w:val="24"/>
          <w:szCs w:val="24"/>
          <w:lang w:val="hy-AM"/>
        </w:rPr>
        <w:t>այլ նորմատիվ իրավական ակտերի ընդունման</w:t>
      </w:r>
      <w:r>
        <w:rPr>
          <w:rFonts w:ascii="GHEA Grapalat" w:hAnsi="GHEA Grapalat"/>
          <w:sz w:val="24"/>
          <w:szCs w:val="24"/>
          <w:lang w:val="hy-AM"/>
        </w:rPr>
        <w:t xml:space="preserve"> անհրաժեշտության առկա չէ:</w:t>
      </w:r>
    </w:p>
    <w:p w:rsidR="00C10C09" w:rsidRPr="00C54916" w:rsidRDefault="00C10C09" w:rsidP="00C10C09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  <w:r w:rsidRPr="00C54916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br w:type="page"/>
      </w:r>
    </w:p>
    <w:p w:rsidR="00C10C09" w:rsidRPr="00C54916" w:rsidRDefault="00C10C09" w:rsidP="00C10C09">
      <w:pPr>
        <w:tabs>
          <w:tab w:val="left" w:pos="-180"/>
          <w:tab w:val="left" w:pos="7065"/>
        </w:tabs>
        <w:spacing w:after="0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  <w:r w:rsidRPr="00C54916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lastRenderedPageBreak/>
        <w:t xml:space="preserve">ՏԵՂԵԿԱՆՔ </w:t>
      </w:r>
    </w:p>
    <w:p w:rsidR="00C10C09" w:rsidRPr="00652E30" w:rsidRDefault="00C10C09" w:rsidP="00C10C09">
      <w:pPr>
        <w:spacing w:after="0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  <w:r w:rsidRPr="00AC58EF">
        <w:rPr>
          <w:rFonts w:ascii="GHEA Grapalat" w:hAnsi="GHEA Grapalat"/>
          <w:b/>
          <w:sz w:val="24"/>
          <w:szCs w:val="24"/>
          <w:lang w:val="hy-AM"/>
        </w:rPr>
        <w:t>«</w:t>
      </w:r>
      <w:r w:rsidR="00412717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Իր</w:t>
      </w:r>
      <w:r w:rsidR="00412717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412717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մշտական</w:t>
      </w:r>
      <w:r w:rsidR="00412717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412717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բնակության</w:t>
      </w:r>
      <w:r w:rsidR="00412717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412717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վայրից</w:t>
      </w:r>
      <w:r w:rsidR="00412717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412717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դուրս</w:t>
      </w:r>
      <w:r w:rsidR="00412717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412717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պաշտոնի</w:t>
      </w:r>
      <w:r w:rsidR="00412717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412717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նշանակված</w:t>
      </w:r>
      <w:r w:rsidR="00412717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412717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դատավորին</w:t>
      </w:r>
      <w:r w:rsidR="00412717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 xml:space="preserve"> </w:t>
      </w:r>
      <w:r w:rsidR="00412717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տվյալ</w:t>
      </w:r>
      <w:r w:rsidR="00412717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412717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վայրում</w:t>
      </w:r>
      <w:r w:rsidR="00412717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412717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բնակարանի</w:t>
      </w:r>
      <w:r w:rsidR="00412717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412717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վարձին</w:t>
      </w:r>
      <w:r w:rsidR="00412717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412717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համարժեք</w:t>
      </w:r>
      <w:r w:rsidR="00412717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412717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փոխհատուցում</w:t>
      </w:r>
      <w:r w:rsidR="00412717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412717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տրամադրելու</w:t>
      </w:r>
      <w:r w:rsidR="00412717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412717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կարգը</w:t>
      </w:r>
      <w:r w:rsidR="00412717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>,</w:t>
      </w:r>
      <w:r w:rsidR="00412717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412717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ԱՌԱՎԵԼԱԳՈՒՅՆ</w:t>
      </w:r>
      <w:r w:rsidR="00412717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412717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չափն</w:t>
      </w:r>
      <w:r w:rsidR="00412717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412717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ու</w:t>
      </w:r>
      <w:r w:rsidR="00412717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412717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ժամկետը</w:t>
      </w:r>
      <w:r w:rsidR="00412717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412717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սահմանելու</w:t>
      </w:r>
      <w:r w:rsidR="00412717" w:rsidRPr="00EF4192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412717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>մասին</w:t>
      </w:r>
      <w:r w:rsidRPr="00AC58EF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CE713C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662C8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E713C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A45169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E713C">
        <w:rPr>
          <w:rFonts w:ascii="GHEA Grapalat" w:hAnsi="GHEA Grapalat"/>
          <w:b/>
          <w:sz w:val="24"/>
          <w:szCs w:val="24"/>
          <w:lang w:val="hy-AM"/>
        </w:rPr>
        <w:t>ՆԱԽԱԳԾԻ</w:t>
      </w:r>
      <w:r w:rsidRPr="00AC58E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92468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Pr="00392468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ՊԵՏԱԿԱՆ ԿԱՄ ՏԵՂԱԿԱՆ ԻՆՔՆԱԿԱՌԱՎԱՐՄԱՆ ՄԱՐՄՆԻ ԲՅՈՒՋԵՈՒՄ ԵԿԱՄՈՒՏՆԵՐԻ ԵՎ ԾԱԽՍԵՐԻ ԷԱԿԱՆ ԱՎԵԼԱՑՄԱՆ ԿԱՄ ՆՎԱԶԵՑՄԱՆ ՄԱՍԻՆ</w:t>
      </w:r>
    </w:p>
    <w:p w:rsidR="00C10C09" w:rsidRPr="00652E30" w:rsidRDefault="00C10C09" w:rsidP="00C10C09">
      <w:pPr>
        <w:spacing w:after="0"/>
        <w:jc w:val="center"/>
        <w:rPr>
          <w:rFonts w:ascii="GHEA Grapalat" w:eastAsia="Calibri" w:hAnsi="GHEA Grapalat"/>
          <w:noProof/>
          <w:sz w:val="24"/>
          <w:szCs w:val="24"/>
          <w:lang w:val="hy-AM"/>
        </w:rPr>
      </w:pPr>
    </w:p>
    <w:p w:rsidR="00881952" w:rsidRPr="00C10C09" w:rsidRDefault="00C10C09" w:rsidP="00825C0F">
      <w:pPr>
        <w:jc w:val="both"/>
        <w:rPr>
          <w:rFonts w:ascii="GHEA Grapalat" w:eastAsia="Calibri" w:hAnsi="GHEA Grapalat"/>
          <w:b/>
          <w:sz w:val="24"/>
          <w:szCs w:val="24"/>
          <w:lang w:val="hy-AM"/>
        </w:rPr>
      </w:pPr>
      <w:r w:rsidRPr="00C54916">
        <w:rPr>
          <w:rFonts w:ascii="GHEA Grapalat" w:eastAsia="Calibri" w:hAnsi="GHEA Grapalat"/>
          <w:noProof/>
          <w:sz w:val="24"/>
          <w:szCs w:val="24"/>
          <w:lang w:val="hy-AM"/>
        </w:rPr>
        <w:tab/>
      </w:r>
      <w:r w:rsidRPr="00C54916">
        <w:rPr>
          <w:rFonts w:ascii="GHEA Grapalat" w:hAnsi="GHEA Grapalat"/>
          <w:sz w:val="24"/>
          <w:szCs w:val="24"/>
          <w:lang w:val="hy-AM"/>
        </w:rPr>
        <w:t>«</w:t>
      </w:r>
      <w:r w:rsidR="00A442AB" w:rsidRPr="00B84612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Ի</w:t>
      </w:r>
      <w:r w:rsidR="00A442AB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ր</w:t>
      </w:r>
      <w:r w:rsidR="00A442AB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A442AB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մշտական</w:t>
      </w:r>
      <w:r w:rsidR="00A442AB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A442AB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բնակության</w:t>
      </w:r>
      <w:r w:rsidR="00A442AB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A442AB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վայրից</w:t>
      </w:r>
      <w:r w:rsidR="00A442AB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A442AB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դուրս</w:t>
      </w:r>
      <w:r w:rsidR="00A442AB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A442AB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պաշտոնի</w:t>
      </w:r>
      <w:r w:rsidR="00A442AB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A442AB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նշանակված</w:t>
      </w:r>
      <w:r w:rsidR="00A442AB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A442AB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դատավորին տվյալ</w:t>
      </w:r>
      <w:r w:rsidR="00A442AB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A442AB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վայրում</w:t>
      </w:r>
      <w:r w:rsidR="00A442AB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A442AB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բնակարանի</w:t>
      </w:r>
      <w:r w:rsidR="00A442AB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A442AB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վարձին</w:t>
      </w:r>
      <w:r w:rsidR="00A442AB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A442AB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համարժեք</w:t>
      </w:r>
      <w:r w:rsidR="00A442AB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A442AB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փոխհատուցում</w:t>
      </w:r>
      <w:r w:rsidR="00A442AB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A442AB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տրամադրելու</w:t>
      </w:r>
      <w:r w:rsidR="00A442AB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A442AB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կարգը</w:t>
      </w:r>
      <w:r w:rsidR="00A442AB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, </w:t>
      </w:r>
      <w:r w:rsidR="00A442AB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առավելագույն</w:t>
      </w:r>
      <w:r w:rsidR="00A442AB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A442AB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չափն</w:t>
      </w:r>
      <w:r w:rsidR="00A442AB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A442AB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ու</w:t>
      </w:r>
      <w:r w:rsidR="00A442AB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A442AB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ժամկետը</w:t>
      </w:r>
      <w:r w:rsidR="00A442AB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A442AB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hy-AM"/>
        </w:rPr>
        <w:t>սահմանելու</w:t>
      </w:r>
      <w:r w:rsidR="00A442AB" w:rsidRPr="00A442AB">
        <w:rPr>
          <w:rStyle w:val="Strong"/>
          <w:rFonts w:ascii="GHEA Grapalat" w:hAnsi="GHEA Grapalat"/>
          <w:b w:val="0"/>
          <w:spacing w:val="-2"/>
          <w:sz w:val="24"/>
          <w:szCs w:val="24"/>
          <w:shd w:val="clear" w:color="auto" w:fill="FFFFFF"/>
          <w:lang w:val="pt-BR"/>
        </w:rPr>
        <w:t xml:space="preserve"> մասին</w:t>
      </w:r>
      <w:r w:rsidRPr="00C54916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A6FD6" w:rsidRPr="00E545E7">
        <w:rPr>
          <w:rFonts w:ascii="GHEA Grapalat" w:hAnsi="GHEA Grapalat"/>
          <w:sz w:val="24"/>
          <w:szCs w:val="24"/>
          <w:lang w:val="hy-AM"/>
        </w:rPr>
        <w:t>Կ</w:t>
      </w:r>
      <w:r w:rsidRPr="00CE713C">
        <w:rPr>
          <w:rFonts w:ascii="GHEA Grapalat" w:hAnsi="GHEA Grapalat"/>
          <w:sz w:val="24"/>
          <w:szCs w:val="24"/>
          <w:lang w:val="hy-AM"/>
        </w:rPr>
        <w:t>առավարության որոշման</w:t>
      </w:r>
      <w:r w:rsidRPr="00C54916">
        <w:rPr>
          <w:rFonts w:ascii="GHEA Grapalat" w:hAnsi="GHEA Grapalat"/>
          <w:sz w:val="24"/>
          <w:szCs w:val="24"/>
          <w:lang w:val="pt-BR"/>
        </w:rPr>
        <w:t xml:space="preserve"> նախագծի ընդունման</w:t>
      </w:r>
      <w:r w:rsidRPr="00C5491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54916">
        <w:rPr>
          <w:rFonts w:ascii="GHEA Grapalat" w:eastAsia="Calibri" w:hAnsi="GHEA Grapalat" w:cs="Sylfaen"/>
          <w:sz w:val="24"/>
          <w:szCs w:val="24"/>
          <w:lang w:val="hy-AM"/>
        </w:rPr>
        <w:t>կապակցությամբ</w:t>
      </w:r>
      <w:r w:rsidRPr="00383B9D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Pr="00C54916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պետական կամ տեղական ինքնակառավարման մարմնի բյուջեում եկամուտների և ծախսերի</w:t>
      </w:r>
      <w:r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 xml:space="preserve"> էական</w:t>
      </w:r>
      <w:r w:rsidRPr="00C54916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 xml:space="preserve"> </w:t>
      </w:r>
      <w:r w:rsidR="00A95569" w:rsidRPr="00C54916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ավելացում կամ նվազեցում չի նախատեսվում։</w:t>
      </w:r>
    </w:p>
    <w:sectPr w:rsidR="00881952" w:rsidRPr="00C10C09" w:rsidSect="00E25BCB">
      <w:headerReference w:type="default" r:id="rId8"/>
      <w:footerReference w:type="default" r:id="rId9"/>
      <w:pgSz w:w="11907" w:h="16839" w:code="9"/>
      <w:pgMar w:top="709" w:right="567" w:bottom="360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B0E" w:rsidRDefault="00536B0E" w:rsidP="0007445A">
      <w:pPr>
        <w:spacing w:after="0" w:line="240" w:lineRule="auto"/>
      </w:pPr>
      <w:r>
        <w:separator/>
      </w:r>
    </w:p>
  </w:endnote>
  <w:endnote w:type="continuationSeparator" w:id="0">
    <w:p w:rsidR="00536B0E" w:rsidRDefault="00536B0E" w:rsidP="0007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B0E" w:rsidRDefault="00536B0E" w:rsidP="00F269CB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281"/>
      <w:gridCol w:w="1967"/>
    </w:tblGrid>
    <w:tr w:rsidR="00536B0E" w:rsidTr="00F269CB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536B0E" w:rsidRDefault="00536B0E" w:rsidP="00F269CB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536B0E" w:rsidRDefault="00536B0E" w:rsidP="00F269CB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536B0E" w:rsidRPr="00B9097C" w:rsidRDefault="00482C0A" w:rsidP="00F269CB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536B0E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154208">
            <w:rPr>
              <w:rFonts w:ascii="Art" w:hAnsi="Art"/>
              <w:noProof/>
              <w:sz w:val="16"/>
              <w:szCs w:val="16"/>
            </w:rPr>
            <w:t>6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536B0E" w:rsidRDefault="00536B0E" w:rsidP="00F269CB">
    <w:pPr>
      <w:pStyle w:val="Footer"/>
      <w:ind w:right="360"/>
      <w:jc w:val="right"/>
    </w:pPr>
  </w:p>
  <w:p w:rsidR="00536B0E" w:rsidRDefault="00536B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B0E" w:rsidRDefault="00536B0E" w:rsidP="0007445A">
      <w:pPr>
        <w:spacing w:after="0" w:line="240" w:lineRule="auto"/>
      </w:pPr>
      <w:r>
        <w:separator/>
      </w:r>
    </w:p>
  </w:footnote>
  <w:footnote w:type="continuationSeparator" w:id="0">
    <w:p w:rsidR="00536B0E" w:rsidRDefault="00536B0E" w:rsidP="0007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B0E" w:rsidRPr="0092728B" w:rsidRDefault="00536B0E" w:rsidP="00F269CB">
    <w:pPr>
      <w:pStyle w:val="Header"/>
      <w:pBdr>
        <w:left w:val="single" w:sz="18" w:space="4" w:color="FF0000"/>
      </w:pBdr>
      <w:tabs>
        <w:tab w:val="right" w:pos="10206"/>
      </w:tabs>
      <w:ind w:hanging="180"/>
      <w:rPr>
        <w:rFonts w:ascii="GHEA Grapalat" w:eastAsia="SimSun" w:hAnsi="GHEA Grapalat" w:cs="Arial"/>
        <w:color w:val="FF0000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Ա</w:t>
    </w:r>
    <w:r w:rsidRPr="00193AFE">
      <w:rPr>
        <w:rFonts w:ascii="GHEA Grapalat" w:eastAsia="SimSun" w:hAnsi="GHEA Grapalat" w:cs="Sylfaen"/>
        <w:sz w:val="20"/>
        <w:szCs w:val="20"/>
      </w:rPr>
      <w:t>րդարադատության</w:t>
    </w:r>
    <w:proofErr w:type="spellEnd"/>
    <w:r w:rsidRPr="00193AFE">
      <w:rPr>
        <w:rFonts w:ascii="GHEA Grapalat" w:eastAsia="SimSun" w:hAnsi="GHEA Grapalat" w:cs="Sylfaen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                                     </w:t>
    </w:r>
    <w:r w:rsidRPr="00193AFE">
      <w:rPr>
        <w:rFonts w:ascii="GHEA Grapalat" w:eastAsia="SimSun" w:hAnsi="GHEA Grapalat" w:cs="Sylfaen"/>
      </w:rPr>
      <w:t>ՆԱԽԱԳԻԾ</w:t>
    </w:r>
    <w:r w:rsidRPr="0092728B">
      <w:rPr>
        <w:rFonts w:ascii="Arial LatArm" w:eastAsia="SimSun" w:hAnsi="Arial LatArm" w:cs="Arial"/>
        <w:sz w:val="20"/>
        <w:szCs w:val="20"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-8255</wp:posOffset>
          </wp:positionV>
          <wp:extent cx="457200" cy="444500"/>
          <wp:effectExtent l="19050" t="0" r="0" b="0"/>
          <wp:wrapNone/>
          <wp:docPr id="1" name="Picture 1" descr="Description: 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HEA Grapalat" w:eastAsia="SimSun" w:hAnsi="GHEA Grapalat" w:cs="Arial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</w:t>
    </w:r>
    <w:r>
      <w:rPr>
        <w:rFonts w:ascii="GHEA Grapalat" w:eastAsia="SimSun" w:hAnsi="GHEA Grapalat" w:cs="Arial"/>
        <w:sz w:val="20"/>
        <w:szCs w:val="20"/>
        <w:lang w:val="ru-RU"/>
      </w:rPr>
      <w:t xml:space="preserve">                                                               </w:t>
    </w:r>
    <w:r>
      <w:rPr>
        <w:rFonts w:ascii="GHEA Grapalat" w:eastAsia="SimSun" w:hAnsi="GHEA Grapalat" w:cs="Arial"/>
        <w:sz w:val="20"/>
        <w:szCs w:val="20"/>
      </w:rPr>
      <w:t xml:space="preserve">                    </w:t>
    </w:r>
  </w:p>
  <w:p w:rsidR="00536B0E" w:rsidRPr="0092728B" w:rsidRDefault="00536B0E" w:rsidP="00F269CB">
    <w:pPr>
      <w:pStyle w:val="Header"/>
      <w:pBdr>
        <w:left w:val="single" w:sz="18" w:space="4" w:color="0000FF"/>
      </w:pBdr>
      <w:ind w:left="-180"/>
      <w:rPr>
        <w:rFonts w:ascii="GHEA Grapalat" w:eastAsia="SimSun" w:hAnsi="GHEA Grapalat" w:cs="Arial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Ն</w:t>
    </w:r>
    <w:r w:rsidRPr="00193AFE">
      <w:rPr>
        <w:rFonts w:ascii="GHEA Grapalat" w:eastAsia="SimSun" w:hAnsi="GHEA Grapalat" w:cs="Sylfaen"/>
        <w:sz w:val="20"/>
        <w:szCs w:val="20"/>
      </w:rPr>
      <w:t>ախարարություն</w:t>
    </w:r>
    <w:proofErr w:type="spellEnd"/>
    <w:r w:rsidRPr="0092728B">
      <w:rPr>
        <w:rFonts w:ascii="Arial LatArm" w:eastAsia="SimSun" w:hAnsi="Arial LatArm" w:cs="Arial"/>
        <w:sz w:val="20"/>
        <w:szCs w:val="20"/>
      </w:rPr>
      <w:t xml:space="preserve"> </w:t>
    </w:r>
  </w:p>
  <w:p w:rsidR="00536B0E" w:rsidRPr="00B9097C" w:rsidRDefault="00536B0E" w:rsidP="00F269CB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>
      <w:rPr>
        <w:rFonts w:ascii="Art" w:eastAsia="SimSun" w:hAnsi="Art" w:cs="Arial"/>
        <w:sz w:val="18"/>
        <w:szCs w:val="18"/>
      </w:rPr>
      <w:t xml:space="preserve">                                                                              </w:t>
    </w:r>
  </w:p>
  <w:p w:rsidR="00536B0E" w:rsidRDefault="00536B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440E0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C2223"/>
    <w:multiLevelType w:val="hybridMultilevel"/>
    <w:tmpl w:val="9B28FDC2"/>
    <w:lvl w:ilvl="0" w:tplc="AF8882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D0E9A"/>
    <w:multiLevelType w:val="hybridMultilevel"/>
    <w:tmpl w:val="BA6AE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9158E"/>
    <w:multiLevelType w:val="hybridMultilevel"/>
    <w:tmpl w:val="47AACBA2"/>
    <w:lvl w:ilvl="0" w:tplc="3DB4900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03796EF6"/>
    <w:multiLevelType w:val="hybridMultilevel"/>
    <w:tmpl w:val="573ABB16"/>
    <w:lvl w:ilvl="0" w:tplc="280A66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35803"/>
    <w:multiLevelType w:val="hybridMultilevel"/>
    <w:tmpl w:val="8B84DFF4"/>
    <w:lvl w:ilvl="0" w:tplc="72C452B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EF1388"/>
    <w:multiLevelType w:val="hybridMultilevel"/>
    <w:tmpl w:val="6A0E1CF4"/>
    <w:lvl w:ilvl="0" w:tplc="B5ACF8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041C5287"/>
    <w:multiLevelType w:val="hybridMultilevel"/>
    <w:tmpl w:val="7CD0D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616278"/>
    <w:multiLevelType w:val="hybridMultilevel"/>
    <w:tmpl w:val="050886BA"/>
    <w:lvl w:ilvl="0" w:tplc="1EA4D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6B748FC"/>
    <w:multiLevelType w:val="hybridMultilevel"/>
    <w:tmpl w:val="9B6C193A"/>
    <w:lvl w:ilvl="0" w:tplc="B88A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711554B"/>
    <w:multiLevelType w:val="hybridMultilevel"/>
    <w:tmpl w:val="625CCF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781A74"/>
    <w:multiLevelType w:val="hybridMultilevel"/>
    <w:tmpl w:val="59906BF4"/>
    <w:lvl w:ilvl="0" w:tplc="5CC67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9E663B6"/>
    <w:multiLevelType w:val="hybridMultilevel"/>
    <w:tmpl w:val="0A607A70"/>
    <w:lvl w:ilvl="0" w:tplc="A55C644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EC3D5E"/>
    <w:multiLevelType w:val="hybridMultilevel"/>
    <w:tmpl w:val="4BD8026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F26F76"/>
    <w:multiLevelType w:val="hybridMultilevel"/>
    <w:tmpl w:val="5038C5B0"/>
    <w:lvl w:ilvl="0" w:tplc="9BE674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D675E10"/>
    <w:multiLevelType w:val="hybridMultilevel"/>
    <w:tmpl w:val="4508A3D2"/>
    <w:lvl w:ilvl="0" w:tplc="ABBAA34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687CF5"/>
    <w:multiLevelType w:val="hybridMultilevel"/>
    <w:tmpl w:val="2D1E324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0D7560E0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E4C2634"/>
    <w:multiLevelType w:val="hybridMultilevel"/>
    <w:tmpl w:val="B7F81DA6"/>
    <w:lvl w:ilvl="0" w:tplc="F816F2F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FB7155"/>
    <w:multiLevelType w:val="hybridMultilevel"/>
    <w:tmpl w:val="5046E1EC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0FE33328"/>
    <w:multiLevelType w:val="hybridMultilevel"/>
    <w:tmpl w:val="C9101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390633"/>
    <w:multiLevelType w:val="hybridMultilevel"/>
    <w:tmpl w:val="EBAA7F2E"/>
    <w:lvl w:ilvl="0" w:tplc="0FC2DDCE">
      <w:start w:val="1"/>
      <w:numFmt w:val="decimal"/>
      <w:lvlText w:val="%1."/>
      <w:lvlJc w:val="left"/>
      <w:pPr>
        <w:ind w:left="786" w:hanging="360"/>
      </w:pPr>
      <w:rPr>
        <w:rFonts w:cs="Sylfae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06118ED"/>
    <w:multiLevelType w:val="hybridMultilevel"/>
    <w:tmpl w:val="BEBA72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27302B7"/>
    <w:multiLevelType w:val="hybridMultilevel"/>
    <w:tmpl w:val="D79066B0"/>
    <w:lvl w:ilvl="0" w:tplc="4D62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31829F7"/>
    <w:multiLevelType w:val="hybridMultilevel"/>
    <w:tmpl w:val="34FE74B6"/>
    <w:lvl w:ilvl="0" w:tplc="57D4FBA8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607D20"/>
    <w:multiLevelType w:val="hybridMultilevel"/>
    <w:tmpl w:val="40BE3C8C"/>
    <w:lvl w:ilvl="0" w:tplc="52D646F6">
      <w:start w:val="1"/>
      <w:numFmt w:val="decimal"/>
      <w:lvlText w:val="%1.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147169C6"/>
    <w:multiLevelType w:val="hybridMultilevel"/>
    <w:tmpl w:val="537669D8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B5118E"/>
    <w:multiLevelType w:val="hybridMultilevel"/>
    <w:tmpl w:val="BCC68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146799"/>
    <w:multiLevelType w:val="hybridMultilevel"/>
    <w:tmpl w:val="A7C00962"/>
    <w:lvl w:ilvl="0" w:tplc="46C66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F63AB0"/>
    <w:multiLevelType w:val="hybridMultilevel"/>
    <w:tmpl w:val="05F879EC"/>
    <w:lvl w:ilvl="0" w:tplc="954E4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69C1840"/>
    <w:multiLevelType w:val="hybridMultilevel"/>
    <w:tmpl w:val="32543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5D6DD4"/>
    <w:multiLevelType w:val="hybridMultilevel"/>
    <w:tmpl w:val="504CE90C"/>
    <w:lvl w:ilvl="0" w:tplc="3828D66A">
      <w:start w:val="2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17B8310F"/>
    <w:multiLevelType w:val="hybridMultilevel"/>
    <w:tmpl w:val="FF1A28F2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17F835EA"/>
    <w:multiLevelType w:val="hybridMultilevel"/>
    <w:tmpl w:val="6A3C12E2"/>
    <w:lvl w:ilvl="0" w:tplc="AB22EC1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633B23"/>
    <w:multiLevelType w:val="hybridMultilevel"/>
    <w:tmpl w:val="C9AEA1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18837D6F"/>
    <w:multiLevelType w:val="hybridMultilevel"/>
    <w:tmpl w:val="0400CD28"/>
    <w:lvl w:ilvl="0" w:tplc="BBFC3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195579FC"/>
    <w:multiLevelType w:val="hybridMultilevel"/>
    <w:tmpl w:val="F10AB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BA2D4A"/>
    <w:multiLevelType w:val="hybridMultilevel"/>
    <w:tmpl w:val="762AAC0A"/>
    <w:lvl w:ilvl="0" w:tplc="A3F46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9BC6F40"/>
    <w:multiLevelType w:val="hybridMultilevel"/>
    <w:tmpl w:val="AD38F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E923D6"/>
    <w:multiLevelType w:val="hybridMultilevel"/>
    <w:tmpl w:val="6218A1DA"/>
    <w:lvl w:ilvl="0" w:tplc="CDB8BB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B025F65"/>
    <w:multiLevelType w:val="hybridMultilevel"/>
    <w:tmpl w:val="3AAADB74"/>
    <w:lvl w:ilvl="0" w:tplc="5CC68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E3934C2"/>
    <w:multiLevelType w:val="hybridMultilevel"/>
    <w:tmpl w:val="32D68724"/>
    <w:lvl w:ilvl="0" w:tplc="149E4F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E9905B7"/>
    <w:multiLevelType w:val="hybridMultilevel"/>
    <w:tmpl w:val="6666D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0547D03"/>
    <w:multiLevelType w:val="hybridMultilevel"/>
    <w:tmpl w:val="7EAAB6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9C51FD"/>
    <w:multiLevelType w:val="hybridMultilevel"/>
    <w:tmpl w:val="C42E9002"/>
    <w:lvl w:ilvl="0" w:tplc="7FEC0FCE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Sylfae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1E4257"/>
    <w:multiLevelType w:val="hybridMultilevel"/>
    <w:tmpl w:val="AD7888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251602AD"/>
    <w:multiLevelType w:val="hybridMultilevel"/>
    <w:tmpl w:val="4F8AC83C"/>
    <w:lvl w:ilvl="0" w:tplc="E110E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54F0366"/>
    <w:multiLevelType w:val="hybridMultilevel"/>
    <w:tmpl w:val="327073BA"/>
    <w:lvl w:ilvl="0" w:tplc="27809D9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79119ED"/>
    <w:multiLevelType w:val="hybridMultilevel"/>
    <w:tmpl w:val="859E5F44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9">
    <w:nsid w:val="2A326808"/>
    <w:multiLevelType w:val="hybridMultilevel"/>
    <w:tmpl w:val="88E0882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2B7F6906"/>
    <w:multiLevelType w:val="hybridMultilevel"/>
    <w:tmpl w:val="EE1EA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8D79AC"/>
    <w:multiLevelType w:val="hybridMultilevel"/>
    <w:tmpl w:val="2C0E76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2C90445F"/>
    <w:multiLevelType w:val="hybridMultilevel"/>
    <w:tmpl w:val="9F6A2D76"/>
    <w:lvl w:ilvl="0" w:tplc="A8E26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CAB60BE"/>
    <w:multiLevelType w:val="hybridMultilevel"/>
    <w:tmpl w:val="00B0C206"/>
    <w:lvl w:ilvl="0" w:tplc="BB1C9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DC80C4E"/>
    <w:multiLevelType w:val="hybridMultilevel"/>
    <w:tmpl w:val="9236C2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2540B9D"/>
    <w:multiLevelType w:val="hybridMultilevel"/>
    <w:tmpl w:val="6D9A4DF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2D7198B"/>
    <w:multiLevelType w:val="hybridMultilevel"/>
    <w:tmpl w:val="469E982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2D848D0"/>
    <w:multiLevelType w:val="hybridMultilevel"/>
    <w:tmpl w:val="38D4778C"/>
    <w:lvl w:ilvl="0" w:tplc="7C8808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33950819"/>
    <w:multiLevelType w:val="hybridMultilevel"/>
    <w:tmpl w:val="385C6898"/>
    <w:lvl w:ilvl="0" w:tplc="2F0AD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3F74AD2"/>
    <w:multiLevelType w:val="hybridMultilevel"/>
    <w:tmpl w:val="4F0273A4"/>
    <w:lvl w:ilvl="0" w:tplc="680E6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40846DF"/>
    <w:multiLevelType w:val="hybridMultilevel"/>
    <w:tmpl w:val="08CCC60C"/>
    <w:lvl w:ilvl="0" w:tplc="5568E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3489298B"/>
    <w:multiLevelType w:val="hybridMultilevel"/>
    <w:tmpl w:val="E2267B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4D80051"/>
    <w:multiLevelType w:val="hybridMultilevel"/>
    <w:tmpl w:val="C31483AE"/>
    <w:lvl w:ilvl="0" w:tplc="F9F6EA50">
      <w:start w:val="1"/>
      <w:numFmt w:val="decimal"/>
      <w:lvlText w:val="%1."/>
      <w:lvlJc w:val="left"/>
      <w:pPr>
        <w:ind w:left="9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3">
    <w:nsid w:val="3AAF1222"/>
    <w:multiLevelType w:val="hybridMultilevel"/>
    <w:tmpl w:val="EF3A4C30"/>
    <w:lvl w:ilvl="0" w:tplc="2976F73A">
      <w:start w:val="1"/>
      <w:numFmt w:val="decimal"/>
      <w:lvlText w:val="%1)"/>
      <w:lvlJc w:val="left"/>
      <w:pPr>
        <w:ind w:left="8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4">
    <w:nsid w:val="3B9927E0"/>
    <w:multiLevelType w:val="hybridMultilevel"/>
    <w:tmpl w:val="F83226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BAC660C"/>
    <w:multiLevelType w:val="hybridMultilevel"/>
    <w:tmpl w:val="849247D8"/>
    <w:lvl w:ilvl="0" w:tplc="81A65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CB1EFC"/>
    <w:multiLevelType w:val="hybridMultilevel"/>
    <w:tmpl w:val="C82276F6"/>
    <w:lvl w:ilvl="0" w:tplc="3AEE46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BD7710F"/>
    <w:multiLevelType w:val="hybridMultilevel"/>
    <w:tmpl w:val="B5AADEBE"/>
    <w:lvl w:ilvl="0" w:tplc="AAC6FB42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A77F7B"/>
    <w:multiLevelType w:val="hybridMultilevel"/>
    <w:tmpl w:val="B822758C"/>
    <w:lvl w:ilvl="0" w:tplc="30F4817A">
      <w:start w:val="4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3DFA6764"/>
    <w:multiLevelType w:val="hybridMultilevel"/>
    <w:tmpl w:val="8DA0CD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237535"/>
    <w:multiLevelType w:val="hybridMultilevel"/>
    <w:tmpl w:val="A3882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AE662A"/>
    <w:multiLevelType w:val="hybridMultilevel"/>
    <w:tmpl w:val="4E72E41A"/>
    <w:lvl w:ilvl="0" w:tplc="47D293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F113DE2"/>
    <w:multiLevelType w:val="hybridMultilevel"/>
    <w:tmpl w:val="3D64A482"/>
    <w:lvl w:ilvl="0" w:tplc="393883C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FCA6245"/>
    <w:multiLevelType w:val="hybridMultilevel"/>
    <w:tmpl w:val="6BF6204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40716EA1"/>
    <w:multiLevelType w:val="hybridMultilevel"/>
    <w:tmpl w:val="6BD0772A"/>
    <w:lvl w:ilvl="0" w:tplc="1E643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23373BB"/>
    <w:multiLevelType w:val="hybridMultilevel"/>
    <w:tmpl w:val="AB6E0D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3940C8"/>
    <w:multiLevelType w:val="hybridMultilevel"/>
    <w:tmpl w:val="350E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2A60E26"/>
    <w:multiLevelType w:val="hybridMultilevel"/>
    <w:tmpl w:val="C0A2AA10"/>
    <w:lvl w:ilvl="0" w:tplc="587A9AF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42AF77BD"/>
    <w:multiLevelType w:val="hybridMultilevel"/>
    <w:tmpl w:val="B1601D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43DF001D"/>
    <w:multiLevelType w:val="hybridMultilevel"/>
    <w:tmpl w:val="0164C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42626A5"/>
    <w:multiLevelType w:val="hybridMultilevel"/>
    <w:tmpl w:val="3BF233E8"/>
    <w:lvl w:ilvl="0" w:tplc="322ACEB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1">
    <w:nsid w:val="446A6BEB"/>
    <w:multiLevelType w:val="hybridMultilevel"/>
    <w:tmpl w:val="AC26E39A"/>
    <w:lvl w:ilvl="0" w:tplc="15A855E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>
    <w:nsid w:val="45033A33"/>
    <w:multiLevelType w:val="hybridMultilevel"/>
    <w:tmpl w:val="B6CE9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62F2EE2"/>
    <w:multiLevelType w:val="hybridMultilevel"/>
    <w:tmpl w:val="85C69238"/>
    <w:lvl w:ilvl="0" w:tplc="2196DB2A">
      <w:start w:val="1"/>
      <w:numFmt w:val="decimal"/>
      <w:lvlText w:val="%1."/>
      <w:lvlJc w:val="left"/>
      <w:pPr>
        <w:ind w:left="870" w:hanging="51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7B414FD"/>
    <w:multiLevelType w:val="hybridMultilevel"/>
    <w:tmpl w:val="BB98546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>
    <w:nsid w:val="492B39A1"/>
    <w:multiLevelType w:val="hybridMultilevel"/>
    <w:tmpl w:val="AB80C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4B58300E"/>
    <w:multiLevelType w:val="hybridMultilevel"/>
    <w:tmpl w:val="47644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A06ADB"/>
    <w:multiLevelType w:val="hybridMultilevel"/>
    <w:tmpl w:val="4FCA6824"/>
    <w:lvl w:ilvl="0" w:tplc="4E2AF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>
    <w:nsid w:val="4D1A270C"/>
    <w:multiLevelType w:val="hybridMultilevel"/>
    <w:tmpl w:val="537C4C0E"/>
    <w:lvl w:ilvl="0" w:tplc="CB26F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4DC36EE2"/>
    <w:multiLevelType w:val="hybridMultilevel"/>
    <w:tmpl w:val="2F4A9422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0">
    <w:nsid w:val="4E642613"/>
    <w:multiLevelType w:val="hybridMultilevel"/>
    <w:tmpl w:val="BFCC7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E87626B"/>
    <w:multiLevelType w:val="hybridMultilevel"/>
    <w:tmpl w:val="CDF48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4ECD6617"/>
    <w:multiLevelType w:val="hybridMultilevel"/>
    <w:tmpl w:val="C282999C"/>
    <w:lvl w:ilvl="0" w:tplc="3ED25A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3">
    <w:nsid w:val="4F037CBF"/>
    <w:multiLevelType w:val="hybridMultilevel"/>
    <w:tmpl w:val="ED348B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50662D20"/>
    <w:multiLevelType w:val="hybridMultilevel"/>
    <w:tmpl w:val="673010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07E3F58"/>
    <w:multiLevelType w:val="hybridMultilevel"/>
    <w:tmpl w:val="B4129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0D65C56"/>
    <w:multiLevelType w:val="hybridMultilevel"/>
    <w:tmpl w:val="484049A4"/>
    <w:lvl w:ilvl="0" w:tplc="9E6E746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1840026"/>
    <w:multiLevelType w:val="hybridMultilevel"/>
    <w:tmpl w:val="D7DA5206"/>
    <w:lvl w:ilvl="0" w:tplc="12D6FC18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>
    <w:nsid w:val="52ED13E8"/>
    <w:multiLevelType w:val="hybridMultilevel"/>
    <w:tmpl w:val="22C2B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31C2471"/>
    <w:multiLevelType w:val="hybridMultilevel"/>
    <w:tmpl w:val="977CDF8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3FA5DB5"/>
    <w:multiLevelType w:val="hybridMultilevel"/>
    <w:tmpl w:val="A3A6AF20"/>
    <w:lvl w:ilvl="0" w:tplc="81BED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54102F1E"/>
    <w:multiLevelType w:val="hybridMultilevel"/>
    <w:tmpl w:val="3F04CA2A"/>
    <w:lvl w:ilvl="0" w:tplc="7C8808A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">
    <w:nsid w:val="546E3EBF"/>
    <w:multiLevelType w:val="hybridMultilevel"/>
    <w:tmpl w:val="84F2B152"/>
    <w:lvl w:ilvl="0" w:tplc="4A8E9F5E">
      <w:start w:val="14"/>
      <w:numFmt w:val="decimal"/>
      <w:lvlText w:val="%1)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55E90B24"/>
    <w:multiLevelType w:val="hybridMultilevel"/>
    <w:tmpl w:val="77D4950E"/>
    <w:lvl w:ilvl="0" w:tplc="AD26F4F2">
      <w:start w:val="1"/>
      <w:numFmt w:val="decimal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55FB36E8"/>
    <w:multiLevelType w:val="hybridMultilevel"/>
    <w:tmpl w:val="1960E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71346E9"/>
    <w:multiLevelType w:val="hybridMultilevel"/>
    <w:tmpl w:val="69A68216"/>
    <w:lvl w:ilvl="0" w:tplc="25F82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5769210F"/>
    <w:multiLevelType w:val="hybridMultilevel"/>
    <w:tmpl w:val="C7CA296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58352F3F"/>
    <w:multiLevelType w:val="hybridMultilevel"/>
    <w:tmpl w:val="2BFCD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897546B"/>
    <w:multiLevelType w:val="hybridMultilevel"/>
    <w:tmpl w:val="93B86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CE62EB"/>
    <w:multiLevelType w:val="hybridMultilevel"/>
    <w:tmpl w:val="2800E5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B3C562C"/>
    <w:multiLevelType w:val="hybridMultilevel"/>
    <w:tmpl w:val="648233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CC6542A"/>
    <w:multiLevelType w:val="hybridMultilevel"/>
    <w:tmpl w:val="41748CC4"/>
    <w:lvl w:ilvl="0" w:tplc="B7584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5CD81680"/>
    <w:multiLevelType w:val="hybridMultilevel"/>
    <w:tmpl w:val="C610FCB0"/>
    <w:lvl w:ilvl="0" w:tplc="BB2E714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CF606CF"/>
    <w:multiLevelType w:val="hybridMultilevel"/>
    <w:tmpl w:val="A81CA51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5D3629F7"/>
    <w:multiLevelType w:val="hybridMultilevel"/>
    <w:tmpl w:val="E9F26B14"/>
    <w:lvl w:ilvl="0" w:tplc="B88A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5DF30582"/>
    <w:multiLevelType w:val="hybridMultilevel"/>
    <w:tmpl w:val="A1083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0DF0EB3"/>
    <w:multiLevelType w:val="hybridMultilevel"/>
    <w:tmpl w:val="97901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1F54B36"/>
    <w:multiLevelType w:val="hybridMultilevel"/>
    <w:tmpl w:val="EA74289C"/>
    <w:lvl w:ilvl="0" w:tplc="34E21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620A75C1"/>
    <w:multiLevelType w:val="hybridMultilevel"/>
    <w:tmpl w:val="3DA69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2BB74EF"/>
    <w:multiLevelType w:val="hybridMultilevel"/>
    <w:tmpl w:val="80DCEA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3EB057E"/>
    <w:multiLevelType w:val="hybridMultilevel"/>
    <w:tmpl w:val="A11079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4943C74"/>
    <w:multiLevelType w:val="hybridMultilevel"/>
    <w:tmpl w:val="F55A0D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649F7E49"/>
    <w:multiLevelType w:val="hybridMultilevel"/>
    <w:tmpl w:val="7C22AE7E"/>
    <w:lvl w:ilvl="0" w:tplc="75907A84">
      <w:start w:val="1"/>
      <w:numFmt w:val="decimal"/>
      <w:lvlText w:val="%1."/>
      <w:lvlJc w:val="left"/>
      <w:pPr>
        <w:ind w:left="765" w:hanging="405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528044A"/>
    <w:multiLevelType w:val="hybridMultilevel"/>
    <w:tmpl w:val="6CF69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56E0273"/>
    <w:multiLevelType w:val="hybridMultilevel"/>
    <w:tmpl w:val="4E2675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658C0938"/>
    <w:multiLevelType w:val="hybridMultilevel"/>
    <w:tmpl w:val="163C4FC8"/>
    <w:lvl w:ilvl="0" w:tplc="251C0E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64D77E7"/>
    <w:multiLevelType w:val="hybridMultilevel"/>
    <w:tmpl w:val="3544F6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65A44ED"/>
    <w:multiLevelType w:val="hybridMultilevel"/>
    <w:tmpl w:val="7B968774"/>
    <w:lvl w:ilvl="0" w:tplc="2A124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66CB59F5"/>
    <w:multiLevelType w:val="hybridMultilevel"/>
    <w:tmpl w:val="A50C261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677A7EBE"/>
    <w:multiLevelType w:val="hybridMultilevel"/>
    <w:tmpl w:val="2C6460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695E12EE"/>
    <w:multiLevelType w:val="hybridMultilevel"/>
    <w:tmpl w:val="ACD27024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A36140"/>
    <w:multiLevelType w:val="hybridMultilevel"/>
    <w:tmpl w:val="A3E895D6"/>
    <w:lvl w:ilvl="0" w:tplc="CDFE01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6A5637F5"/>
    <w:multiLevelType w:val="hybridMultilevel"/>
    <w:tmpl w:val="FF6670D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6EB318B5"/>
    <w:multiLevelType w:val="hybridMultilevel"/>
    <w:tmpl w:val="72106256"/>
    <w:lvl w:ilvl="0" w:tplc="2A58C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6F1D0055"/>
    <w:multiLevelType w:val="hybridMultilevel"/>
    <w:tmpl w:val="425877A8"/>
    <w:lvl w:ilvl="0" w:tplc="EFC26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6F8A4E07"/>
    <w:multiLevelType w:val="hybridMultilevel"/>
    <w:tmpl w:val="35C2A410"/>
    <w:lvl w:ilvl="0" w:tplc="B88AF8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6">
    <w:nsid w:val="73CF0DFD"/>
    <w:multiLevelType w:val="hybridMultilevel"/>
    <w:tmpl w:val="FF38A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3E61AC6"/>
    <w:multiLevelType w:val="hybridMultilevel"/>
    <w:tmpl w:val="5038C5B0"/>
    <w:lvl w:ilvl="0" w:tplc="9BE674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74CE6242"/>
    <w:multiLevelType w:val="hybridMultilevel"/>
    <w:tmpl w:val="A12EF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53B32E8"/>
    <w:multiLevelType w:val="hybridMultilevel"/>
    <w:tmpl w:val="231C30A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6155703"/>
    <w:multiLevelType w:val="hybridMultilevel"/>
    <w:tmpl w:val="DA4071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7B6977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78AC232D"/>
    <w:multiLevelType w:val="hybridMultilevel"/>
    <w:tmpl w:val="9A4283FE"/>
    <w:lvl w:ilvl="0" w:tplc="91922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78D54529"/>
    <w:multiLevelType w:val="hybridMultilevel"/>
    <w:tmpl w:val="10DAD78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4">
    <w:nsid w:val="791624C5"/>
    <w:multiLevelType w:val="hybridMultilevel"/>
    <w:tmpl w:val="874E46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9172DB9"/>
    <w:multiLevelType w:val="hybridMultilevel"/>
    <w:tmpl w:val="A6A0BE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A6A1277"/>
    <w:multiLevelType w:val="hybridMultilevel"/>
    <w:tmpl w:val="48740A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7AF423D5"/>
    <w:multiLevelType w:val="hybridMultilevel"/>
    <w:tmpl w:val="9C7A6B70"/>
    <w:lvl w:ilvl="0" w:tplc="AD727BB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D587868"/>
    <w:multiLevelType w:val="hybridMultilevel"/>
    <w:tmpl w:val="44A868E0"/>
    <w:lvl w:ilvl="0" w:tplc="A3568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EA43951"/>
    <w:multiLevelType w:val="hybridMultilevel"/>
    <w:tmpl w:val="5E8C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57"/>
  </w:num>
  <w:num w:numId="3">
    <w:abstractNumId w:val="117"/>
  </w:num>
  <w:num w:numId="4">
    <w:abstractNumId w:val="138"/>
  </w:num>
  <w:num w:numId="5">
    <w:abstractNumId w:val="124"/>
  </w:num>
  <w:num w:numId="6">
    <w:abstractNumId w:val="126"/>
  </w:num>
  <w:num w:numId="7">
    <w:abstractNumId w:val="95"/>
  </w:num>
  <w:num w:numId="8">
    <w:abstractNumId w:val="43"/>
  </w:num>
  <w:num w:numId="9">
    <w:abstractNumId w:val="109"/>
  </w:num>
  <w:num w:numId="10">
    <w:abstractNumId w:val="114"/>
  </w:num>
  <w:num w:numId="11">
    <w:abstractNumId w:val="7"/>
  </w:num>
  <w:num w:numId="12">
    <w:abstractNumId w:val="65"/>
  </w:num>
  <w:num w:numId="13">
    <w:abstractNumId w:val="26"/>
  </w:num>
  <w:num w:numId="14">
    <w:abstractNumId w:val="17"/>
  </w:num>
  <w:num w:numId="15">
    <w:abstractNumId w:val="106"/>
  </w:num>
  <w:num w:numId="16">
    <w:abstractNumId w:val="120"/>
  </w:num>
  <w:num w:numId="17">
    <w:abstractNumId w:val="119"/>
  </w:num>
  <w:num w:numId="18">
    <w:abstractNumId w:val="64"/>
  </w:num>
  <w:num w:numId="19">
    <w:abstractNumId w:val="143"/>
  </w:num>
  <w:num w:numId="20">
    <w:abstractNumId w:val="61"/>
  </w:num>
  <w:num w:numId="21">
    <w:abstractNumId w:val="51"/>
  </w:num>
  <w:num w:numId="22">
    <w:abstractNumId w:val="24"/>
  </w:num>
  <w:num w:numId="23">
    <w:abstractNumId w:val="30"/>
  </w:num>
  <w:num w:numId="24">
    <w:abstractNumId w:val="112"/>
  </w:num>
  <w:num w:numId="25">
    <w:abstractNumId w:val="31"/>
  </w:num>
  <w:num w:numId="26">
    <w:abstractNumId w:val="56"/>
  </w:num>
  <w:num w:numId="27">
    <w:abstractNumId w:val="45"/>
  </w:num>
  <w:num w:numId="28">
    <w:abstractNumId w:val="54"/>
  </w:num>
  <w:num w:numId="29">
    <w:abstractNumId w:val="93"/>
  </w:num>
  <w:num w:numId="30">
    <w:abstractNumId w:val="141"/>
  </w:num>
  <w:num w:numId="31">
    <w:abstractNumId w:val="35"/>
  </w:num>
  <w:num w:numId="32">
    <w:abstractNumId w:val="71"/>
  </w:num>
  <w:num w:numId="33">
    <w:abstractNumId w:val="49"/>
  </w:num>
  <w:num w:numId="34">
    <w:abstractNumId w:val="34"/>
  </w:num>
  <w:num w:numId="35">
    <w:abstractNumId w:val="78"/>
  </w:num>
  <w:num w:numId="36">
    <w:abstractNumId w:val="9"/>
  </w:num>
  <w:num w:numId="37">
    <w:abstractNumId w:val="135"/>
  </w:num>
  <w:num w:numId="38">
    <w:abstractNumId w:val="96"/>
  </w:num>
  <w:num w:numId="39">
    <w:abstractNumId w:val="92"/>
  </w:num>
  <w:num w:numId="40">
    <w:abstractNumId w:val="3"/>
  </w:num>
  <w:num w:numId="41">
    <w:abstractNumId w:val="50"/>
  </w:num>
  <w:num w:numId="42">
    <w:abstractNumId w:val="104"/>
  </w:num>
  <w:num w:numId="43">
    <w:abstractNumId w:val="67"/>
  </w:num>
  <w:num w:numId="44">
    <w:abstractNumId w:val="44"/>
  </w:num>
  <w:num w:numId="45">
    <w:abstractNumId w:val="12"/>
  </w:num>
  <w:num w:numId="46">
    <w:abstractNumId w:val="110"/>
  </w:num>
  <w:num w:numId="47">
    <w:abstractNumId w:val="27"/>
  </w:num>
  <w:num w:numId="48">
    <w:abstractNumId w:val="122"/>
  </w:num>
  <w:num w:numId="49">
    <w:abstractNumId w:val="82"/>
  </w:num>
  <w:num w:numId="50">
    <w:abstractNumId w:val="10"/>
  </w:num>
  <w:num w:numId="51">
    <w:abstractNumId w:val="36"/>
  </w:num>
  <w:num w:numId="52">
    <w:abstractNumId w:val="79"/>
  </w:num>
  <w:num w:numId="53">
    <w:abstractNumId w:val="115"/>
  </w:num>
  <w:num w:numId="54">
    <w:abstractNumId w:val="59"/>
  </w:num>
  <w:num w:numId="55">
    <w:abstractNumId w:val="108"/>
  </w:num>
  <w:num w:numId="56">
    <w:abstractNumId w:val="42"/>
  </w:num>
  <w:num w:numId="57">
    <w:abstractNumId w:val="136"/>
  </w:num>
  <w:num w:numId="58">
    <w:abstractNumId w:val="20"/>
  </w:num>
  <w:num w:numId="59">
    <w:abstractNumId w:val="123"/>
  </w:num>
  <w:num w:numId="60">
    <w:abstractNumId w:val="107"/>
  </w:num>
  <w:num w:numId="61">
    <w:abstractNumId w:val="52"/>
  </w:num>
  <w:num w:numId="62">
    <w:abstractNumId w:val="116"/>
  </w:num>
  <w:num w:numId="63">
    <w:abstractNumId w:val="2"/>
  </w:num>
  <w:num w:numId="64">
    <w:abstractNumId w:val="76"/>
  </w:num>
  <w:num w:numId="65">
    <w:abstractNumId w:val="125"/>
  </w:num>
  <w:num w:numId="66">
    <w:abstractNumId w:val="86"/>
  </w:num>
  <w:num w:numId="67">
    <w:abstractNumId w:val="69"/>
  </w:num>
  <w:num w:numId="68">
    <w:abstractNumId w:val="38"/>
  </w:num>
  <w:num w:numId="69">
    <w:abstractNumId w:val="25"/>
  </w:num>
  <w:num w:numId="70">
    <w:abstractNumId w:val="103"/>
  </w:num>
  <w:num w:numId="71">
    <w:abstractNumId w:val="147"/>
  </w:num>
  <w:num w:numId="72">
    <w:abstractNumId w:val="130"/>
  </w:num>
  <w:num w:numId="73">
    <w:abstractNumId w:val="75"/>
  </w:num>
  <w:num w:numId="74">
    <w:abstractNumId w:val="102"/>
  </w:num>
  <w:num w:numId="75">
    <w:abstractNumId w:val="118"/>
  </w:num>
  <w:num w:numId="76">
    <w:abstractNumId w:val="19"/>
  </w:num>
  <w:num w:numId="77">
    <w:abstractNumId w:val="72"/>
  </w:num>
  <w:num w:numId="78">
    <w:abstractNumId w:val="94"/>
  </w:num>
  <w:num w:numId="79">
    <w:abstractNumId w:val="15"/>
  </w:num>
  <w:num w:numId="8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1"/>
  </w:num>
  <w:num w:numId="82">
    <w:abstractNumId w:val="70"/>
  </w:num>
  <w:num w:numId="83">
    <w:abstractNumId w:val="13"/>
  </w:num>
  <w:num w:numId="84">
    <w:abstractNumId w:val="139"/>
  </w:num>
  <w:num w:numId="85">
    <w:abstractNumId w:val="97"/>
  </w:num>
  <w:num w:numId="86">
    <w:abstractNumId w:val="0"/>
  </w:num>
  <w:num w:numId="87">
    <w:abstractNumId w:val="98"/>
  </w:num>
  <w:num w:numId="88">
    <w:abstractNumId w:val="134"/>
  </w:num>
  <w:num w:numId="89">
    <w:abstractNumId w:val="137"/>
  </w:num>
  <w:num w:numId="90">
    <w:abstractNumId w:val="14"/>
  </w:num>
  <w:num w:numId="91">
    <w:abstractNumId w:val="39"/>
  </w:num>
  <w:num w:numId="92">
    <w:abstractNumId w:val="131"/>
  </w:num>
  <w:num w:numId="93">
    <w:abstractNumId w:val="66"/>
  </w:num>
  <w:num w:numId="94">
    <w:abstractNumId w:val="85"/>
  </w:num>
  <w:num w:numId="95">
    <w:abstractNumId w:val="91"/>
  </w:num>
  <w:num w:numId="96">
    <w:abstractNumId w:val="16"/>
  </w:num>
  <w:num w:numId="97">
    <w:abstractNumId w:val="140"/>
  </w:num>
  <w:num w:numId="98">
    <w:abstractNumId w:val="68"/>
  </w:num>
  <w:num w:numId="99">
    <w:abstractNumId w:val="29"/>
  </w:num>
  <w:num w:numId="100">
    <w:abstractNumId w:val="63"/>
  </w:num>
  <w:num w:numId="101">
    <w:abstractNumId w:val="111"/>
  </w:num>
  <w:num w:numId="102">
    <w:abstractNumId w:val="11"/>
  </w:num>
  <w:num w:numId="103">
    <w:abstractNumId w:val="84"/>
  </w:num>
  <w:num w:numId="104">
    <w:abstractNumId w:val="83"/>
  </w:num>
  <w:num w:numId="105">
    <w:abstractNumId w:val="48"/>
  </w:num>
  <w:num w:numId="106">
    <w:abstractNumId w:val="74"/>
  </w:num>
  <w:num w:numId="107">
    <w:abstractNumId w:val="148"/>
  </w:num>
  <w:num w:numId="108">
    <w:abstractNumId w:val="90"/>
  </w:num>
  <w:num w:numId="109">
    <w:abstractNumId w:val="146"/>
  </w:num>
  <w:num w:numId="110">
    <w:abstractNumId w:val="40"/>
  </w:num>
  <w:num w:numId="111">
    <w:abstractNumId w:val="142"/>
  </w:num>
  <w:num w:numId="112">
    <w:abstractNumId w:val="58"/>
  </w:num>
  <w:num w:numId="113">
    <w:abstractNumId w:val="100"/>
  </w:num>
  <w:num w:numId="114">
    <w:abstractNumId w:val="46"/>
  </w:num>
  <w:num w:numId="115">
    <w:abstractNumId w:val="88"/>
  </w:num>
  <w:num w:numId="116">
    <w:abstractNumId w:val="132"/>
  </w:num>
  <w:num w:numId="117">
    <w:abstractNumId w:val="99"/>
  </w:num>
  <w:num w:numId="118">
    <w:abstractNumId w:val="81"/>
  </w:num>
  <w:num w:numId="119">
    <w:abstractNumId w:val="47"/>
  </w:num>
  <w:num w:numId="120">
    <w:abstractNumId w:val="73"/>
  </w:num>
  <w:num w:numId="121">
    <w:abstractNumId w:val="60"/>
  </w:num>
  <w:num w:numId="122">
    <w:abstractNumId w:val="22"/>
  </w:num>
  <w:num w:numId="123">
    <w:abstractNumId w:val="8"/>
  </w:num>
  <w:num w:numId="124">
    <w:abstractNumId w:val="128"/>
  </w:num>
  <w:num w:numId="125">
    <w:abstractNumId w:val="105"/>
  </w:num>
  <w:num w:numId="126">
    <w:abstractNumId w:val="145"/>
  </w:num>
  <w:num w:numId="127">
    <w:abstractNumId w:val="53"/>
  </w:num>
  <w:num w:numId="128">
    <w:abstractNumId w:val="33"/>
  </w:num>
  <w:num w:numId="129">
    <w:abstractNumId w:val="23"/>
  </w:num>
  <w:num w:numId="130">
    <w:abstractNumId w:val="80"/>
  </w:num>
  <w:num w:numId="131">
    <w:abstractNumId w:val="129"/>
  </w:num>
  <w:num w:numId="132">
    <w:abstractNumId w:val="127"/>
  </w:num>
  <w:num w:numId="133">
    <w:abstractNumId w:val="113"/>
  </w:num>
  <w:num w:numId="134">
    <w:abstractNumId w:val="1"/>
  </w:num>
  <w:num w:numId="135">
    <w:abstractNumId w:val="77"/>
  </w:num>
  <w:num w:numId="136">
    <w:abstractNumId w:val="37"/>
  </w:num>
  <w:num w:numId="137">
    <w:abstractNumId w:val="55"/>
  </w:num>
  <w:num w:numId="138">
    <w:abstractNumId w:val="6"/>
  </w:num>
  <w:num w:numId="139">
    <w:abstractNumId w:val="144"/>
  </w:num>
  <w:num w:numId="140">
    <w:abstractNumId w:val="5"/>
  </w:num>
  <w:num w:numId="141">
    <w:abstractNumId w:val="41"/>
  </w:num>
  <w:num w:numId="142">
    <w:abstractNumId w:val="133"/>
  </w:num>
  <w:num w:numId="143">
    <w:abstractNumId w:val="28"/>
  </w:num>
  <w:num w:numId="144">
    <w:abstractNumId w:val="149"/>
  </w:num>
  <w:num w:numId="145">
    <w:abstractNumId w:val="32"/>
  </w:num>
  <w:num w:numId="146">
    <w:abstractNumId w:val="87"/>
  </w:num>
  <w:num w:numId="147">
    <w:abstractNumId w:val="121"/>
  </w:num>
  <w:num w:numId="148">
    <w:abstractNumId w:val="89"/>
  </w:num>
  <w:num w:numId="149">
    <w:abstractNumId w:val="4"/>
  </w:num>
  <w:num w:numId="150">
    <w:abstractNumId w:val="18"/>
  </w:num>
  <w:num w:numId="151">
    <w:abstractNumId w:val="62"/>
  </w:num>
  <w:numIdMacAtCleanup w:val="1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17"/>
    <w:rsid w:val="000006DE"/>
    <w:rsid w:val="00000FBC"/>
    <w:rsid w:val="0000524B"/>
    <w:rsid w:val="00014896"/>
    <w:rsid w:val="000171C0"/>
    <w:rsid w:val="00017319"/>
    <w:rsid w:val="0002006F"/>
    <w:rsid w:val="00023DD3"/>
    <w:rsid w:val="00025F6F"/>
    <w:rsid w:val="00026B8B"/>
    <w:rsid w:val="00030EEB"/>
    <w:rsid w:val="00036016"/>
    <w:rsid w:val="00037C32"/>
    <w:rsid w:val="0004392A"/>
    <w:rsid w:val="00045A66"/>
    <w:rsid w:val="000471B4"/>
    <w:rsid w:val="00050F01"/>
    <w:rsid w:val="00051E96"/>
    <w:rsid w:val="000523DE"/>
    <w:rsid w:val="00054CB4"/>
    <w:rsid w:val="00064C6B"/>
    <w:rsid w:val="0007055C"/>
    <w:rsid w:val="00071196"/>
    <w:rsid w:val="00073DEB"/>
    <w:rsid w:val="000743BD"/>
    <w:rsid w:val="0007445A"/>
    <w:rsid w:val="00074EA5"/>
    <w:rsid w:val="00075484"/>
    <w:rsid w:val="00076974"/>
    <w:rsid w:val="00076CAA"/>
    <w:rsid w:val="00084306"/>
    <w:rsid w:val="00092013"/>
    <w:rsid w:val="000A09C8"/>
    <w:rsid w:val="000A22D3"/>
    <w:rsid w:val="000A4257"/>
    <w:rsid w:val="000A57B3"/>
    <w:rsid w:val="000B12EC"/>
    <w:rsid w:val="000B3EA9"/>
    <w:rsid w:val="000C0765"/>
    <w:rsid w:val="000C5FDD"/>
    <w:rsid w:val="000D55BB"/>
    <w:rsid w:val="000D6EB1"/>
    <w:rsid w:val="000D7BA8"/>
    <w:rsid w:val="000D7BFD"/>
    <w:rsid w:val="000D7FE6"/>
    <w:rsid w:val="000E0345"/>
    <w:rsid w:val="000E1221"/>
    <w:rsid w:val="000E18A7"/>
    <w:rsid w:val="000E357C"/>
    <w:rsid w:val="000E4DA4"/>
    <w:rsid w:val="000F1AF5"/>
    <w:rsid w:val="000F59B5"/>
    <w:rsid w:val="0010000A"/>
    <w:rsid w:val="001032A2"/>
    <w:rsid w:val="00103AE5"/>
    <w:rsid w:val="0011367B"/>
    <w:rsid w:val="00116E50"/>
    <w:rsid w:val="00117ECE"/>
    <w:rsid w:val="001200F6"/>
    <w:rsid w:val="00121AA5"/>
    <w:rsid w:val="00122A59"/>
    <w:rsid w:val="00126E77"/>
    <w:rsid w:val="00137A6A"/>
    <w:rsid w:val="00137F66"/>
    <w:rsid w:val="00140282"/>
    <w:rsid w:val="00141FBE"/>
    <w:rsid w:val="00144EB4"/>
    <w:rsid w:val="00146C88"/>
    <w:rsid w:val="00151DCA"/>
    <w:rsid w:val="00154208"/>
    <w:rsid w:val="00163767"/>
    <w:rsid w:val="00167EB9"/>
    <w:rsid w:val="00172B79"/>
    <w:rsid w:val="00174512"/>
    <w:rsid w:val="00174646"/>
    <w:rsid w:val="00174A1A"/>
    <w:rsid w:val="001762C4"/>
    <w:rsid w:val="00176371"/>
    <w:rsid w:val="00176FFF"/>
    <w:rsid w:val="00180621"/>
    <w:rsid w:val="00180E5A"/>
    <w:rsid w:val="0018768C"/>
    <w:rsid w:val="00187790"/>
    <w:rsid w:val="00190DEC"/>
    <w:rsid w:val="00193C71"/>
    <w:rsid w:val="00194D30"/>
    <w:rsid w:val="00196DEF"/>
    <w:rsid w:val="00197A80"/>
    <w:rsid w:val="001A295A"/>
    <w:rsid w:val="001A3141"/>
    <w:rsid w:val="001A325A"/>
    <w:rsid w:val="001A636E"/>
    <w:rsid w:val="001A668D"/>
    <w:rsid w:val="001A7D84"/>
    <w:rsid w:val="001B2114"/>
    <w:rsid w:val="001C0FB6"/>
    <w:rsid w:val="001C2A8B"/>
    <w:rsid w:val="001D52B3"/>
    <w:rsid w:val="001E1914"/>
    <w:rsid w:val="001E442A"/>
    <w:rsid w:val="001E4A0B"/>
    <w:rsid w:val="001F2ACB"/>
    <w:rsid w:val="001F2E7D"/>
    <w:rsid w:val="001F3D5C"/>
    <w:rsid w:val="001F57A0"/>
    <w:rsid w:val="001F6BD6"/>
    <w:rsid w:val="0020205D"/>
    <w:rsid w:val="00202AD8"/>
    <w:rsid w:val="00210498"/>
    <w:rsid w:val="00215078"/>
    <w:rsid w:val="00217686"/>
    <w:rsid w:val="002201D8"/>
    <w:rsid w:val="00230409"/>
    <w:rsid w:val="00233E80"/>
    <w:rsid w:val="00235FD0"/>
    <w:rsid w:val="00237E5D"/>
    <w:rsid w:val="0024102D"/>
    <w:rsid w:val="00244957"/>
    <w:rsid w:val="00252677"/>
    <w:rsid w:val="002555B4"/>
    <w:rsid w:val="00257766"/>
    <w:rsid w:val="00261F11"/>
    <w:rsid w:val="00262AAE"/>
    <w:rsid w:val="00264981"/>
    <w:rsid w:val="0027105C"/>
    <w:rsid w:val="00274440"/>
    <w:rsid w:val="00275B5B"/>
    <w:rsid w:val="002771C6"/>
    <w:rsid w:val="00280368"/>
    <w:rsid w:val="00283577"/>
    <w:rsid w:val="002871A9"/>
    <w:rsid w:val="00296BA9"/>
    <w:rsid w:val="00297285"/>
    <w:rsid w:val="002979E0"/>
    <w:rsid w:val="002A0D75"/>
    <w:rsid w:val="002A0E23"/>
    <w:rsid w:val="002A13AC"/>
    <w:rsid w:val="002A2BB2"/>
    <w:rsid w:val="002A31F6"/>
    <w:rsid w:val="002A3514"/>
    <w:rsid w:val="002A483C"/>
    <w:rsid w:val="002A5532"/>
    <w:rsid w:val="002B0A1B"/>
    <w:rsid w:val="002B2B02"/>
    <w:rsid w:val="002B323F"/>
    <w:rsid w:val="002B5371"/>
    <w:rsid w:val="002B7250"/>
    <w:rsid w:val="002C1894"/>
    <w:rsid w:val="002C6B9F"/>
    <w:rsid w:val="002D3C9B"/>
    <w:rsid w:val="002D3E78"/>
    <w:rsid w:val="002D54DF"/>
    <w:rsid w:val="002D55FF"/>
    <w:rsid w:val="002E3977"/>
    <w:rsid w:val="002E7E19"/>
    <w:rsid w:val="002F00E8"/>
    <w:rsid w:val="002F0ADA"/>
    <w:rsid w:val="002F23BF"/>
    <w:rsid w:val="002F3477"/>
    <w:rsid w:val="002F3F24"/>
    <w:rsid w:val="002F4F09"/>
    <w:rsid w:val="002F612B"/>
    <w:rsid w:val="00302501"/>
    <w:rsid w:val="00304F50"/>
    <w:rsid w:val="00305FAC"/>
    <w:rsid w:val="00306F86"/>
    <w:rsid w:val="00313199"/>
    <w:rsid w:val="00313AC0"/>
    <w:rsid w:val="00315BA8"/>
    <w:rsid w:val="003166FD"/>
    <w:rsid w:val="00317C2D"/>
    <w:rsid w:val="00320837"/>
    <w:rsid w:val="00321BD4"/>
    <w:rsid w:val="00326109"/>
    <w:rsid w:val="00330DAA"/>
    <w:rsid w:val="00331C0C"/>
    <w:rsid w:val="003339F2"/>
    <w:rsid w:val="003428C8"/>
    <w:rsid w:val="00347E35"/>
    <w:rsid w:val="0035160A"/>
    <w:rsid w:val="0035225E"/>
    <w:rsid w:val="003532B0"/>
    <w:rsid w:val="00353B7F"/>
    <w:rsid w:val="00355FA4"/>
    <w:rsid w:val="00356A49"/>
    <w:rsid w:val="00356BB1"/>
    <w:rsid w:val="00363FA1"/>
    <w:rsid w:val="003673B2"/>
    <w:rsid w:val="0036751C"/>
    <w:rsid w:val="003677D1"/>
    <w:rsid w:val="00370482"/>
    <w:rsid w:val="00380E2C"/>
    <w:rsid w:val="0038231E"/>
    <w:rsid w:val="00382A78"/>
    <w:rsid w:val="00383B9D"/>
    <w:rsid w:val="003853DC"/>
    <w:rsid w:val="003858E1"/>
    <w:rsid w:val="00386A4A"/>
    <w:rsid w:val="00387266"/>
    <w:rsid w:val="003A5D32"/>
    <w:rsid w:val="003A6B34"/>
    <w:rsid w:val="003B1656"/>
    <w:rsid w:val="003B1D7F"/>
    <w:rsid w:val="003B3D5E"/>
    <w:rsid w:val="003B5BE6"/>
    <w:rsid w:val="003B6CD0"/>
    <w:rsid w:val="003C1B0B"/>
    <w:rsid w:val="003C375E"/>
    <w:rsid w:val="003C69C4"/>
    <w:rsid w:val="003D6F42"/>
    <w:rsid w:val="003D7DCF"/>
    <w:rsid w:val="003E022F"/>
    <w:rsid w:val="003E1422"/>
    <w:rsid w:val="003E7B66"/>
    <w:rsid w:val="003F1630"/>
    <w:rsid w:val="003F2505"/>
    <w:rsid w:val="003F6790"/>
    <w:rsid w:val="004012C8"/>
    <w:rsid w:val="004027DD"/>
    <w:rsid w:val="00405A3C"/>
    <w:rsid w:val="00407E1C"/>
    <w:rsid w:val="00407F77"/>
    <w:rsid w:val="00412717"/>
    <w:rsid w:val="004143FE"/>
    <w:rsid w:val="00415414"/>
    <w:rsid w:val="004165F0"/>
    <w:rsid w:val="00416951"/>
    <w:rsid w:val="00421110"/>
    <w:rsid w:val="00426BE3"/>
    <w:rsid w:val="0043363F"/>
    <w:rsid w:val="00433925"/>
    <w:rsid w:val="00442A6A"/>
    <w:rsid w:val="00445B62"/>
    <w:rsid w:val="0045130E"/>
    <w:rsid w:val="004543DF"/>
    <w:rsid w:val="00457822"/>
    <w:rsid w:val="0046054D"/>
    <w:rsid w:val="004605D6"/>
    <w:rsid w:val="004672C5"/>
    <w:rsid w:val="00470C9B"/>
    <w:rsid w:val="00472F42"/>
    <w:rsid w:val="00474042"/>
    <w:rsid w:val="00474464"/>
    <w:rsid w:val="004744E8"/>
    <w:rsid w:val="00476220"/>
    <w:rsid w:val="00480C0F"/>
    <w:rsid w:val="0048165E"/>
    <w:rsid w:val="00481BD2"/>
    <w:rsid w:val="00482C0A"/>
    <w:rsid w:val="00484504"/>
    <w:rsid w:val="00485B78"/>
    <w:rsid w:val="00491D8F"/>
    <w:rsid w:val="00491F89"/>
    <w:rsid w:val="00492F41"/>
    <w:rsid w:val="004947AB"/>
    <w:rsid w:val="004949B4"/>
    <w:rsid w:val="00495831"/>
    <w:rsid w:val="004A1B8F"/>
    <w:rsid w:val="004A5DB8"/>
    <w:rsid w:val="004A7A17"/>
    <w:rsid w:val="004B1958"/>
    <w:rsid w:val="004C23EA"/>
    <w:rsid w:val="004C2F16"/>
    <w:rsid w:val="004C31B7"/>
    <w:rsid w:val="004D2717"/>
    <w:rsid w:val="004D4669"/>
    <w:rsid w:val="004D72CA"/>
    <w:rsid w:val="004D7D17"/>
    <w:rsid w:val="004E0780"/>
    <w:rsid w:val="004E0B16"/>
    <w:rsid w:val="004E1521"/>
    <w:rsid w:val="004E3695"/>
    <w:rsid w:val="004E5519"/>
    <w:rsid w:val="004E58B8"/>
    <w:rsid w:val="004E6CBB"/>
    <w:rsid w:val="004F1681"/>
    <w:rsid w:val="004F1C46"/>
    <w:rsid w:val="004F340E"/>
    <w:rsid w:val="004F3F62"/>
    <w:rsid w:val="004F4BC6"/>
    <w:rsid w:val="004F5D5C"/>
    <w:rsid w:val="004F62AE"/>
    <w:rsid w:val="004F6A1D"/>
    <w:rsid w:val="004F7F25"/>
    <w:rsid w:val="005017EF"/>
    <w:rsid w:val="00501D00"/>
    <w:rsid w:val="00501F6B"/>
    <w:rsid w:val="00504354"/>
    <w:rsid w:val="005059CE"/>
    <w:rsid w:val="005062DC"/>
    <w:rsid w:val="005105C6"/>
    <w:rsid w:val="00512CC6"/>
    <w:rsid w:val="00514C0C"/>
    <w:rsid w:val="0051509A"/>
    <w:rsid w:val="0051779A"/>
    <w:rsid w:val="0052086F"/>
    <w:rsid w:val="00521055"/>
    <w:rsid w:val="00521928"/>
    <w:rsid w:val="00524159"/>
    <w:rsid w:val="00530234"/>
    <w:rsid w:val="0053083B"/>
    <w:rsid w:val="00534004"/>
    <w:rsid w:val="00536B0E"/>
    <w:rsid w:val="0054024B"/>
    <w:rsid w:val="0054279F"/>
    <w:rsid w:val="00545BDA"/>
    <w:rsid w:val="00546699"/>
    <w:rsid w:val="00550C95"/>
    <w:rsid w:val="00554CDB"/>
    <w:rsid w:val="00555183"/>
    <w:rsid w:val="00555C1C"/>
    <w:rsid w:val="0056058F"/>
    <w:rsid w:val="00562689"/>
    <w:rsid w:val="00562F85"/>
    <w:rsid w:val="0056365B"/>
    <w:rsid w:val="00566E6B"/>
    <w:rsid w:val="00567AD3"/>
    <w:rsid w:val="00570721"/>
    <w:rsid w:val="00572D95"/>
    <w:rsid w:val="00575174"/>
    <w:rsid w:val="005757B8"/>
    <w:rsid w:val="005762A0"/>
    <w:rsid w:val="00576E04"/>
    <w:rsid w:val="00577B66"/>
    <w:rsid w:val="005809A3"/>
    <w:rsid w:val="00581270"/>
    <w:rsid w:val="0058367D"/>
    <w:rsid w:val="00583FE0"/>
    <w:rsid w:val="00584301"/>
    <w:rsid w:val="00585D44"/>
    <w:rsid w:val="00587632"/>
    <w:rsid w:val="00587D14"/>
    <w:rsid w:val="00593020"/>
    <w:rsid w:val="0059348B"/>
    <w:rsid w:val="00594157"/>
    <w:rsid w:val="00596FE7"/>
    <w:rsid w:val="005A0E17"/>
    <w:rsid w:val="005A1E52"/>
    <w:rsid w:val="005B2735"/>
    <w:rsid w:val="005B3800"/>
    <w:rsid w:val="005B54BA"/>
    <w:rsid w:val="005B7785"/>
    <w:rsid w:val="005B7890"/>
    <w:rsid w:val="005C2425"/>
    <w:rsid w:val="005C2A38"/>
    <w:rsid w:val="005C48FB"/>
    <w:rsid w:val="005C59D9"/>
    <w:rsid w:val="005C60FA"/>
    <w:rsid w:val="005C79FB"/>
    <w:rsid w:val="005C7E55"/>
    <w:rsid w:val="005D3504"/>
    <w:rsid w:val="005D4801"/>
    <w:rsid w:val="005D6D5B"/>
    <w:rsid w:val="005E3CB6"/>
    <w:rsid w:val="005F0253"/>
    <w:rsid w:val="005F324B"/>
    <w:rsid w:val="005F4B80"/>
    <w:rsid w:val="005F5063"/>
    <w:rsid w:val="005F7563"/>
    <w:rsid w:val="005F792D"/>
    <w:rsid w:val="00605177"/>
    <w:rsid w:val="006058FD"/>
    <w:rsid w:val="0060613A"/>
    <w:rsid w:val="006068DF"/>
    <w:rsid w:val="0060713C"/>
    <w:rsid w:val="00610A72"/>
    <w:rsid w:val="00614A13"/>
    <w:rsid w:val="00615AA4"/>
    <w:rsid w:val="00616778"/>
    <w:rsid w:val="006177DB"/>
    <w:rsid w:val="006214AF"/>
    <w:rsid w:val="00621DA0"/>
    <w:rsid w:val="00622513"/>
    <w:rsid w:val="00623BF8"/>
    <w:rsid w:val="006316EE"/>
    <w:rsid w:val="00632FE3"/>
    <w:rsid w:val="006338D6"/>
    <w:rsid w:val="00636D16"/>
    <w:rsid w:val="006401FC"/>
    <w:rsid w:val="006425D6"/>
    <w:rsid w:val="00642658"/>
    <w:rsid w:val="00642D3C"/>
    <w:rsid w:val="00643F68"/>
    <w:rsid w:val="0064509E"/>
    <w:rsid w:val="0064520F"/>
    <w:rsid w:val="006469FC"/>
    <w:rsid w:val="00651FE4"/>
    <w:rsid w:val="00652E30"/>
    <w:rsid w:val="00653071"/>
    <w:rsid w:val="00657B2E"/>
    <w:rsid w:val="00661689"/>
    <w:rsid w:val="00664294"/>
    <w:rsid w:val="00665B96"/>
    <w:rsid w:val="006667EA"/>
    <w:rsid w:val="00667E7F"/>
    <w:rsid w:val="006716FE"/>
    <w:rsid w:val="006769D5"/>
    <w:rsid w:val="006805D9"/>
    <w:rsid w:val="00682B23"/>
    <w:rsid w:val="006832E4"/>
    <w:rsid w:val="00683F70"/>
    <w:rsid w:val="00684BD0"/>
    <w:rsid w:val="00684FAF"/>
    <w:rsid w:val="00687CBC"/>
    <w:rsid w:val="00694457"/>
    <w:rsid w:val="0069663C"/>
    <w:rsid w:val="006A1829"/>
    <w:rsid w:val="006A20CA"/>
    <w:rsid w:val="006A4A02"/>
    <w:rsid w:val="006A4AFB"/>
    <w:rsid w:val="006A5BA6"/>
    <w:rsid w:val="006A7511"/>
    <w:rsid w:val="006B1D37"/>
    <w:rsid w:val="006B393B"/>
    <w:rsid w:val="006B3BAB"/>
    <w:rsid w:val="006B4E2A"/>
    <w:rsid w:val="006B5C75"/>
    <w:rsid w:val="006B6C30"/>
    <w:rsid w:val="006C064F"/>
    <w:rsid w:val="006C1919"/>
    <w:rsid w:val="006C38D6"/>
    <w:rsid w:val="006C53C1"/>
    <w:rsid w:val="006D07F4"/>
    <w:rsid w:val="006D221F"/>
    <w:rsid w:val="006D4A5A"/>
    <w:rsid w:val="006D6F6C"/>
    <w:rsid w:val="006E0179"/>
    <w:rsid w:val="006E1088"/>
    <w:rsid w:val="006E1ABF"/>
    <w:rsid w:val="006E4EEB"/>
    <w:rsid w:val="006F1F47"/>
    <w:rsid w:val="006F7CD0"/>
    <w:rsid w:val="00701A16"/>
    <w:rsid w:val="007028D0"/>
    <w:rsid w:val="00702C51"/>
    <w:rsid w:val="007043E7"/>
    <w:rsid w:val="007101BE"/>
    <w:rsid w:val="00717581"/>
    <w:rsid w:val="00723359"/>
    <w:rsid w:val="007255E8"/>
    <w:rsid w:val="0072574D"/>
    <w:rsid w:val="00726FA6"/>
    <w:rsid w:val="00727E42"/>
    <w:rsid w:val="00731CDF"/>
    <w:rsid w:val="007321C4"/>
    <w:rsid w:val="00734918"/>
    <w:rsid w:val="00736B4C"/>
    <w:rsid w:val="00737309"/>
    <w:rsid w:val="00741D0A"/>
    <w:rsid w:val="0074253F"/>
    <w:rsid w:val="00744310"/>
    <w:rsid w:val="0074600D"/>
    <w:rsid w:val="0074696F"/>
    <w:rsid w:val="00747209"/>
    <w:rsid w:val="0075186F"/>
    <w:rsid w:val="00753984"/>
    <w:rsid w:val="007556FE"/>
    <w:rsid w:val="00760674"/>
    <w:rsid w:val="0076160F"/>
    <w:rsid w:val="007628ED"/>
    <w:rsid w:val="0076326E"/>
    <w:rsid w:val="007637AC"/>
    <w:rsid w:val="00767EF9"/>
    <w:rsid w:val="00770FD6"/>
    <w:rsid w:val="0077426C"/>
    <w:rsid w:val="00775804"/>
    <w:rsid w:val="00781778"/>
    <w:rsid w:val="00782AE6"/>
    <w:rsid w:val="00785D8A"/>
    <w:rsid w:val="00785EA1"/>
    <w:rsid w:val="00791048"/>
    <w:rsid w:val="00793AA1"/>
    <w:rsid w:val="00794400"/>
    <w:rsid w:val="0079599F"/>
    <w:rsid w:val="007A09C0"/>
    <w:rsid w:val="007A12CC"/>
    <w:rsid w:val="007A1ED4"/>
    <w:rsid w:val="007A525C"/>
    <w:rsid w:val="007A57DC"/>
    <w:rsid w:val="007A77F0"/>
    <w:rsid w:val="007A7F03"/>
    <w:rsid w:val="007C22C0"/>
    <w:rsid w:val="007C38AD"/>
    <w:rsid w:val="007C39AC"/>
    <w:rsid w:val="007C3FD2"/>
    <w:rsid w:val="007C60EE"/>
    <w:rsid w:val="007D0325"/>
    <w:rsid w:val="007D44A0"/>
    <w:rsid w:val="007D609F"/>
    <w:rsid w:val="007D682C"/>
    <w:rsid w:val="007E0D32"/>
    <w:rsid w:val="007E4944"/>
    <w:rsid w:val="007F05A8"/>
    <w:rsid w:val="007F12C6"/>
    <w:rsid w:val="007F21B6"/>
    <w:rsid w:val="007F252C"/>
    <w:rsid w:val="007F5F22"/>
    <w:rsid w:val="007F71AD"/>
    <w:rsid w:val="008001A7"/>
    <w:rsid w:val="0080071D"/>
    <w:rsid w:val="00805B3E"/>
    <w:rsid w:val="00806E92"/>
    <w:rsid w:val="00807498"/>
    <w:rsid w:val="00807E98"/>
    <w:rsid w:val="008129B9"/>
    <w:rsid w:val="00812CC1"/>
    <w:rsid w:val="008157C6"/>
    <w:rsid w:val="008209DD"/>
    <w:rsid w:val="00823A97"/>
    <w:rsid w:val="00824385"/>
    <w:rsid w:val="00825C0F"/>
    <w:rsid w:val="008323AA"/>
    <w:rsid w:val="00834DD7"/>
    <w:rsid w:val="008366D9"/>
    <w:rsid w:val="008379E6"/>
    <w:rsid w:val="008424B9"/>
    <w:rsid w:val="0084516A"/>
    <w:rsid w:val="008548EF"/>
    <w:rsid w:val="008558B4"/>
    <w:rsid w:val="00855919"/>
    <w:rsid w:val="00860049"/>
    <w:rsid w:val="00862680"/>
    <w:rsid w:val="00867777"/>
    <w:rsid w:val="00870264"/>
    <w:rsid w:val="00870372"/>
    <w:rsid w:val="008728BF"/>
    <w:rsid w:val="00873A78"/>
    <w:rsid w:val="0087559E"/>
    <w:rsid w:val="008764AC"/>
    <w:rsid w:val="008771B7"/>
    <w:rsid w:val="00877716"/>
    <w:rsid w:val="00881952"/>
    <w:rsid w:val="00885C03"/>
    <w:rsid w:val="0088722B"/>
    <w:rsid w:val="00887F3B"/>
    <w:rsid w:val="00887FFA"/>
    <w:rsid w:val="0089214C"/>
    <w:rsid w:val="00894DD0"/>
    <w:rsid w:val="008A1CC6"/>
    <w:rsid w:val="008A2E66"/>
    <w:rsid w:val="008A354D"/>
    <w:rsid w:val="008A73EB"/>
    <w:rsid w:val="008B1FFF"/>
    <w:rsid w:val="008B285F"/>
    <w:rsid w:val="008B4253"/>
    <w:rsid w:val="008B42AA"/>
    <w:rsid w:val="008B5773"/>
    <w:rsid w:val="008B6EF4"/>
    <w:rsid w:val="008C00B8"/>
    <w:rsid w:val="008C07EF"/>
    <w:rsid w:val="008C225D"/>
    <w:rsid w:val="008C6F76"/>
    <w:rsid w:val="008D32A9"/>
    <w:rsid w:val="008D4CC4"/>
    <w:rsid w:val="008F0173"/>
    <w:rsid w:val="009009D9"/>
    <w:rsid w:val="00902C75"/>
    <w:rsid w:val="009037F6"/>
    <w:rsid w:val="00905D34"/>
    <w:rsid w:val="00906036"/>
    <w:rsid w:val="009077A8"/>
    <w:rsid w:val="009101CF"/>
    <w:rsid w:val="00910560"/>
    <w:rsid w:val="009119BE"/>
    <w:rsid w:val="00923BA4"/>
    <w:rsid w:val="00924D0A"/>
    <w:rsid w:val="009258DD"/>
    <w:rsid w:val="009324CD"/>
    <w:rsid w:val="009341D9"/>
    <w:rsid w:val="00940EA4"/>
    <w:rsid w:val="00944381"/>
    <w:rsid w:val="00945509"/>
    <w:rsid w:val="0095694B"/>
    <w:rsid w:val="0096035F"/>
    <w:rsid w:val="00960EF2"/>
    <w:rsid w:val="00962EEB"/>
    <w:rsid w:val="00963A02"/>
    <w:rsid w:val="009642CF"/>
    <w:rsid w:val="00966212"/>
    <w:rsid w:val="00970342"/>
    <w:rsid w:val="00972ECA"/>
    <w:rsid w:val="00981CFE"/>
    <w:rsid w:val="009845C5"/>
    <w:rsid w:val="0099099C"/>
    <w:rsid w:val="00990FF3"/>
    <w:rsid w:val="0099632C"/>
    <w:rsid w:val="009979A6"/>
    <w:rsid w:val="009A2FA5"/>
    <w:rsid w:val="009A3D99"/>
    <w:rsid w:val="009A47E1"/>
    <w:rsid w:val="009A525A"/>
    <w:rsid w:val="009A6B83"/>
    <w:rsid w:val="009A7131"/>
    <w:rsid w:val="009A71CE"/>
    <w:rsid w:val="009B12C2"/>
    <w:rsid w:val="009B5743"/>
    <w:rsid w:val="009B6877"/>
    <w:rsid w:val="009B6B94"/>
    <w:rsid w:val="009C3D41"/>
    <w:rsid w:val="009C6244"/>
    <w:rsid w:val="009C726F"/>
    <w:rsid w:val="009D4742"/>
    <w:rsid w:val="009E49DD"/>
    <w:rsid w:val="009E4E8A"/>
    <w:rsid w:val="009F16E3"/>
    <w:rsid w:val="009F3868"/>
    <w:rsid w:val="00A10CF6"/>
    <w:rsid w:val="00A14532"/>
    <w:rsid w:val="00A15665"/>
    <w:rsid w:val="00A20D15"/>
    <w:rsid w:val="00A270AF"/>
    <w:rsid w:val="00A3112D"/>
    <w:rsid w:val="00A37166"/>
    <w:rsid w:val="00A442AB"/>
    <w:rsid w:val="00A45169"/>
    <w:rsid w:val="00A451E4"/>
    <w:rsid w:val="00A453BA"/>
    <w:rsid w:val="00A453CF"/>
    <w:rsid w:val="00A4660A"/>
    <w:rsid w:val="00A47653"/>
    <w:rsid w:val="00A4768B"/>
    <w:rsid w:val="00A53FAF"/>
    <w:rsid w:val="00A56D6B"/>
    <w:rsid w:val="00A60790"/>
    <w:rsid w:val="00A62404"/>
    <w:rsid w:val="00A63003"/>
    <w:rsid w:val="00A63668"/>
    <w:rsid w:val="00A64E62"/>
    <w:rsid w:val="00A6525A"/>
    <w:rsid w:val="00A71A0F"/>
    <w:rsid w:val="00A71A13"/>
    <w:rsid w:val="00A73106"/>
    <w:rsid w:val="00A74EDB"/>
    <w:rsid w:val="00A77A24"/>
    <w:rsid w:val="00A81EDD"/>
    <w:rsid w:val="00A8374B"/>
    <w:rsid w:val="00A923C2"/>
    <w:rsid w:val="00A93212"/>
    <w:rsid w:val="00A95569"/>
    <w:rsid w:val="00AA0E43"/>
    <w:rsid w:val="00AA1F36"/>
    <w:rsid w:val="00AA2316"/>
    <w:rsid w:val="00AA3468"/>
    <w:rsid w:val="00AA57CD"/>
    <w:rsid w:val="00AA69E3"/>
    <w:rsid w:val="00AB13BF"/>
    <w:rsid w:val="00AB4935"/>
    <w:rsid w:val="00AB511E"/>
    <w:rsid w:val="00AB7E4B"/>
    <w:rsid w:val="00AC1FDA"/>
    <w:rsid w:val="00AC5568"/>
    <w:rsid w:val="00AC595D"/>
    <w:rsid w:val="00AC598D"/>
    <w:rsid w:val="00AC6049"/>
    <w:rsid w:val="00AC6499"/>
    <w:rsid w:val="00AE571C"/>
    <w:rsid w:val="00AF0258"/>
    <w:rsid w:val="00AF245E"/>
    <w:rsid w:val="00AF2F65"/>
    <w:rsid w:val="00AF52E9"/>
    <w:rsid w:val="00AF7C7D"/>
    <w:rsid w:val="00B04078"/>
    <w:rsid w:val="00B0517F"/>
    <w:rsid w:val="00B06407"/>
    <w:rsid w:val="00B0760F"/>
    <w:rsid w:val="00B10FC8"/>
    <w:rsid w:val="00B13746"/>
    <w:rsid w:val="00B138CE"/>
    <w:rsid w:val="00B227CB"/>
    <w:rsid w:val="00B23E60"/>
    <w:rsid w:val="00B2712D"/>
    <w:rsid w:val="00B27754"/>
    <w:rsid w:val="00B27976"/>
    <w:rsid w:val="00B320FA"/>
    <w:rsid w:val="00B36072"/>
    <w:rsid w:val="00B40DA5"/>
    <w:rsid w:val="00B41298"/>
    <w:rsid w:val="00B437A7"/>
    <w:rsid w:val="00B45B47"/>
    <w:rsid w:val="00B5547B"/>
    <w:rsid w:val="00B578DF"/>
    <w:rsid w:val="00B609AF"/>
    <w:rsid w:val="00B6316D"/>
    <w:rsid w:val="00B6635E"/>
    <w:rsid w:val="00B66C63"/>
    <w:rsid w:val="00B73C9C"/>
    <w:rsid w:val="00B74E6A"/>
    <w:rsid w:val="00B75714"/>
    <w:rsid w:val="00B81BA1"/>
    <w:rsid w:val="00B820EA"/>
    <w:rsid w:val="00B8346C"/>
    <w:rsid w:val="00B83AF1"/>
    <w:rsid w:val="00B84612"/>
    <w:rsid w:val="00B9113D"/>
    <w:rsid w:val="00B93D8B"/>
    <w:rsid w:val="00B96405"/>
    <w:rsid w:val="00B97D12"/>
    <w:rsid w:val="00BA5B40"/>
    <w:rsid w:val="00BA6AA0"/>
    <w:rsid w:val="00BC2FA5"/>
    <w:rsid w:val="00BC3326"/>
    <w:rsid w:val="00BC514C"/>
    <w:rsid w:val="00BC7368"/>
    <w:rsid w:val="00BD02F0"/>
    <w:rsid w:val="00BD0DF3"/>
    <w:rsid w:val="00BD2866"/>
    <w:rsid w:val="00BD534A"/>
    <w:rsid w:val="00BD6BA2"/>
    <w:rsid w:val="00BD7A33"/>
    <w:rsid w:val="00BE072A"/>
    <w:rsid w:val="00BE712D"/>
    <w:rsid w:val="00BF3151"/>
    <w:rsid w:val="00BF3283"/>
    <w:rsid w:val="00BF6755"/>
    <w:rsid w:val="00C01AF2"/>
    <w:rsid w:val="00C0265D"/>
    <w:rsid w:val="00C07E10"/>
    <w:rsid w:val="00C10C09"/>
    <w:rsid w:val="00C112B3"/>
    <w:rsid w:val="00C21D76"/>
    <w:rsid w:val="00C23FB6"/>
    <w:rsid w:val="00C31043"/>
    <w:rsid w:val="00C32E86"/>
    <w:rsid w:val="00C34136"/>
    <w:rsid w:val="00C348A0"/>
    <w:rsid w:val="00C40381"/>
    <w:rsid w:val="00C46A94"/>
    <w:rsid w:val="00C47620"/>
    <w:rsid w:val="00C53CB8"/>
    <w:rsid w:val="00C54916"/>
    <w:rsid w:val="00C55E1F"/>
    <w:rsid w:val="00C60775"/>
    <w:rsid w:val="00C60C08"/>
    <w:rsid w:val="00C63DF7"/>
    <w:rsid w:val="00C70F29"/>
    <w:rsid w:val="00C730E5"/>
    <w:rsid w:val="00C73376"/>
    <w:rsid w:val="00C7391E"/>
    <w:rsid w:val="00C74E10"/>
    <w:rsid w:val="00C80A84"/>
    <w:rsid w:val="00C82826"/>
    <w:rsid w:val="00C830E4"/>
    <w:rsid w:val="00C840C0"/>
    <w:rsid w:val="00C9292D"/>
    <w:rsid w:val="00C93831"/>
    <w:rsid w:val="00C94B8F"/>
    <w:rsid w:val="00C95CE1"/>
    <w:rsid w:val="00C9765F"/>
    <w:rsid w:val="00CA0D58"/>
    <w:rsid w:val="00CA1480"/>
    <w:rsid w:val="00CA1F19"/>
    <w:rsid w:val="00CA461E"/>
    <w:rsid w:val="00CB68C5"/>
    <w:rsid w:val="00CC0A02"/>
    <w:rsid w:val="00CC1F9B"/>
    <w:rsid w:val="00CC4B07"/>
    <w:rsid w:val="00CC4D30"/>
    <w:rsid w:val="00CC4D45"/>
    <w:rsid w:val="00CC72BA"/>
    <w:rsid w:val="00CD2016"/>
    <w:rsid w:val="00CD314E"/>
    <w:rsid w:val="00CD379A"/>
    <w:rsid w:val="00CD6E1D"/>
    <w:rsid w:val="00CD7A99"/>
    <w:rsid w:val="00CE089B"/>
    <w:rsid w:val="00CE5162"/>
    <w:rsid w:val="00CE57FD"/>
    <w:rsid w:val="00CE5C93"/>
    <w:rsid w:val="00CE6F63"/>
    <w:rsid w:val="00CE713C"/>
    <w:rsid w:val="00CF00C6"/>
    <w:rsid w:val="00CF18B4"/>
    <w:rsid w:val="00CF2329"/>
    <w:rsid w:val="00CF3BFB"/>
    <w:rsid w:val="00CF4812"/>
    <w:rsid w:val="00CF51D4"/>
    <w:rsid w:val="00D01F97"/>
    <w:rsid w:val="00D046C7"/>
    <w:rsid w:val="00D0692C"/>
    <w:rsid w:val="00D07B2D"/>
    <w:rsid w:val="00D21450"/>
    <w:rsid w:val="00D23406"/>
    <w:rsid w:val="00D308FA"/>
    <w:rsid w:val="00D31ECC"/>
    <w:rsid w:val="00D33B89"/>
    <w:rsid w:val="00D350DF"/>
    <w:rsid w:val="00D35DE9"/>
    <w:rsid w:val="00D41335"/>
    <w:rsid w:val="00D45375"/>
    <w:rsid w:val="00D5094E"/>
    <w:rsid w:val="00D54480"/>
    <w:rsid w:val="00D56D6B"/>
    <w:rsid w:val="00D57BE0"/>
    <w:rsid w:val="00D605DA"/>
    <w:rsid w:val="00D61613"/>
    <w:rsid w:val="00D64000"/>
    <w:rsid w:val="00D67494"/>
    <w:rsid w:val="00D72167"/>
    <w:rsid w:val="00D72FA4"/>
    <w:rsid w:val="00D73C9E"/>
    <w:rsid w:val="00D742D4"/>
    <w:rsid w:val="00D74E7C"/>
    <w:rsid w:val="00D80C27"/>
    <w:rsid w:val="00D8448F"/>
    <w:rsid w:val="00D84809"/>
    <w:rsid w:val="00D9171F"/>
    <w:rsid w:val="00D91C9C"/>
    <w:rsid w:val="00D9215E"/>
    <w:rsid w:val="00D969DC"/>
    <w:rsid w:val="00D96AEE"/>
    <w:rsid w:val="00D96B6B"/>
    <w:rsid w:val="00DA3F9C"/>
    <w:rsid w:val="00DA46AB"/>
    <w:rsid w:val="00DA4A5D"/>
    <w:rsid w:val="00DA7500"/>
    <w:rsid w:val="00DA7506"/>
    <w:rsid w:val="00DA7E5F"/>
    <w:rsid w:val="00DB067C"/>
    <w:rsid w:val="00DB43BA"/>
    <w:rsid w:val="00DC28DF"/>
    <w:rsid w:val="00DC7546"/>
    <w:rsid w:val="00DC7682"/>
    <w:rsid w:val="00DD08EC"/>
    <w:rsid w:val="00DD14E1"/>
    <w:rsid w:val="00DD153C"/>
    <w:rsid w:val="00DD1EDF"/>
    <w:rsid w:val="00DD4D5F"/>
    <w:rsid w:val="00DD7516"/>
    <w:rsid w:val="00DE09FD"/>
    <w:rsid w:val="00DE1EEB"/>
    <w:rsid w:val="00DE37D4"/>
    <w:rsid w:val="00DE39DD"/>
    <w:rsid w:val="00DE5EB5"/>
    <w:rsid w:val="00DF2518"/>
    <w:rsid w:val="00DF4A38"/>
    <w:rsid w:val="00DF6AEA"/>
    <w:rsid w:val="00DF700D"/>
    <w:rsid w:val="00E0360A"/>
    <w:rsid w:val="00E0493B"/>
    <w:rsid w:val="00E07061"/>
    <w:rsid w:val="00E118B6"/>
    <w:rsid w:val="00E1324B"/>
    <w:rsid w:val="00E13F86"/>
    <w:rsid w:val="00E142A9"/>
    <w:rsid w:val="00E14F1B"/>
    <w:rsid w:val="00E15B05"/>
    <w:rsid w:val="00E22D53"/>
    <w:rsid w:val="00E25BCB"/>
    <w:rsid w:val="00E263DC"/>
    <w:rsid w:val="00E30717"/>
    <w:rsid w:val="00E3486F"/>
    <w:rsid w:val="00E45A25"/>
    <w:rsid w:val="00E45B3F"/>
    <w:rsid w:val="00E47F27"/>
    <w:rsid w:val="00E53B79"/>
    <w:rsid w:val="00E545E7"/>
    <w:rsid w:val="00E56B46"/>
    <w:rsid w:val="00E577B6"/>
    <w:rsid w:val="00E63387"/>
    <w:rsid w:val="00E71FCE"/>
    <w:rsid w:val="00E726F3"/>
    <w:rsid w:val="00E7413D"/>
    <w:rsid w:val="00E74F28"/>
    <w:rsid w:val="00E77623"/>
    <w:rsid w:val="00E808F6"/>
    <w:rsid w:val="00E81090"/>
    <w:rsid w:val="00E82A7E"/>
    <w:rsid w:val="00E8590B"/>
    <w:rsid w:val="00E862FE"/>
    <w:rsid w:val="00E92CEC"/>
    <w:rsid w:val="00E93D61"/>
    <w:rsid w:val="00EA0B10"/>
    <w:rsid w:val="00EA133B"/>
    <w:rsid w:val="00EA1FE8"/>
    <w:rsid w:val="00EA45DF"/>
    <w:rsid w:val="00EA762B"/>
    <w:rsid w:val="00EB272A"/>
    <w:rsid w:val="00EB395D"/>
    <w:rsid w:val="00EB3E7D"/>
    <w:rsid w:val="00EB4020"/>
    <w:rsid w:val="00EB75CD"/>
    <w:rsid w:val="00EC02EE"/>
    <w:rsid w:val="00EC55F8"/>
    <w:rsid w:val="00EC61B9"/>
    <w:rsid w:val="00ED4B77"/>
    <w:rsid w:val="00ED7C2D"/>
    <w:rsid w:val="00EE2360"/>
    <w:rsid w:val="00EE57AC"/>
    <w:rsid w:val="00EE6839"/>
    <w:rsid w:val="00EE75C6"/>
    <w:rsid w:val="00EF015D"/>
    <w:rsid w:val="00EF206F"/>
    <w:rsid w:val="00EF4192"/>
    <w:rsid w:val="00F01E09"/>
    <w:rsid w:val="00F03C8C"/>
    <w:rsid w:val="00F0431C"/>
    <w:rsid w:val="00F04617"/>
    <w:rsid w:val="00F0485F"/>
    <w:rsid w:val="00F04CBE"/>
    <w:rsid w:val="00F04F2F"/>
    <w:rsid w:val="00F05864"/>
    <w:rsid w:val="00F13B1F"/>
    <w:rsid w:val="00F13D1A"/>
    <w:rsid w:val="00F162E7"/>
    <w:rsid w:val="00F16B14"/>
    <w:rsid w:val="00F21BE9"/>
    <w:rsid w:val="00F2430C"/>
    <w:rsid w:val="00F2526E"/>
    <w:rsid w:val="00F25487"/>
    <w:rsid w:val="00F2589D"/>
    <w:rsid w:val="00F25ECA"/>
    <w:rsid w:val="00F269CB"/>
    <w:rsid w:val="00F27E50"/>
    <w:rsid w:val="00F302B3"/>
    <w:rsid w:val="00F330AB"/>
    <w:rsid w:val="00F35C25"/>
    <w:rsid w:val="00F4173F"/>
    <w:rsid w:val="00F450B7"/>
    <w:rsid w:val="00F475D9"/>
    <w:rsid w:val="00F5117A"/>
    <w:rsid w:val="00F51F34"/>
    <w:rsid w:val="00F52DFF"/>
    <w:rsid w:val="00F53B64"/>
    <w:rsid w:val="00F55BDA"/>
    <w:rsid w:val="00F55FBF"/>
    <w:rsid w:val="00F64FC0"/>
    <w:rsid w:val="00F65CAB"/>
    <w:rsid w:val="00F718FB"/>
    <w:rsid w:val="00F73386"/>
    <w:rsid w:val="00F75693"/>
    <w:rsid w:val="00F773CC"/>
    <w:rsid w:val="00F82F61"/>
    <w:rsid w:val="00F84D23"/>
    <w:rsid w:val="00F92EC7"/>
    <w:rsid w:val="00F93AAF"/>
    <w:rsid w:val="00F94833"/>
    <w:rsid w:val="00F95CB4"/>
    <w:rsid w:val="00F9640E"/>
    <w:rsid w:val="00F97849"/>
    <w:rsid w:val="00FA17F7"/>
    <w:rsid w:val="00FA1B14"/>
    <w:rsid w:val="00FA2DCA"/>
    <w:rsid w:val="00FA5625"/>
    <w:rsid w:val="00FA565C"/>
    <w:rsid w:val="00FA6FD6"/>
    <w:rsid w:val="00FA7C84"/>
    <w:rsid w:val="00FA7CDD"/>
    <w:rsid w:val="00FB10B4"/>
    <w:rsid w:val="00FB11AE"/>
    <w:rsid w:val="00FB23C4"/>
    <w:rsid w:val="00FB27A4"/>
    <w:rsid w:val="00FB2AB8"/>
    <w:rsid w:val="00FB468E"/>
    <w:rsid w:val="00FB48E5"/>
    <w:rsid w:val="00FB6814"/>
    <w:rsid w:val="00FB6F62"/>
    <w:rsid w:val="00FB7C25"/>
    <w:rsid w:val="00FC0455"/>
    <w:rsid w:val="00FC0BB9"/>
    <w:rsid w:val="00FC334D"/>
    <w:rsid w:val="00FD2785"/>
    <w:rsid w:val="00FD42D2"/>
    <w:rsid w:val="00FD46E1"/>
    <w:rsid w:val="00FE0F35"/>
    <w:rsid w:val="00FE12F4"/>
    <w:rsid w:val="00FE2102"/>
    <w:rsid w:val="00FE3C2A"/>
    <w:rsid w:val="00FE43AF"/>
    <w:rsid w:val="00FE4C8E"/>
    <w:rsid w:val="00FE5C99"/>
    <w:rsid w:val="00FE754B"/>
    <w:rsid w:val="00FF31B8"/>
    <w:rsid w:val="00F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17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07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0717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E30717"/>
    <w:rPr>
      <w:b/>
      <w:bCs/>
    </w:rPr>
  </w:style>
  <w:style w:type="paragraph" w:customStyle="1" w:styleId="Normal1">
    <w:name w:val="Normal1"/>
    <w:rsid w:val="00E30717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E30717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E30717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C95CE1"/>
  </w:style>
  <w:style w:type="character" w:styleId="Hyperlink">
    <w:name w:val="Hyperlink"/>
    <w:basedOn w:val="DefaultParagraphFont"/>
    <w:uiPriority w:val="99"/>
    <w:unhideWhenUsed/>
    <w:rsid w:val="00C95C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7E1"/>
    <w:rPr>
      <w:i/>
      <w:iCs/>
    </w:rPr>
  </w:style>
  <w:style w:type="character" w:styleId="CommentReference">
    <w:name w:val="annotation reference"/>
    <w:uiPriority w:val="99"/>
    <w:semiHidden/>
    <w:unhideWhenUsed/>
    <w:rsid w:val="00E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7DB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7DB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0">
    <w:name w:val="normal"/>
    <w:rsid w:val="00873A78"/>
    <w:rPr>
      <w:rFonts w:ascii="Calibri" w:eastAsia="Calibri" w:hAnsi="Calibri" w:cs="Calibri"/>
      <w:color w:val="000000"/>
      <w:lang w:val="en-US"/>
    </w:rPr>
  </w:style>
  <w:style w:type="paragraph" w:customStyle="1" w:styleId="-11">
    <w:name w:val="Цветной список - Акцент 11"/>
    <w:basedOn w:val="Normal"/>
    <w:uiPriority w:val="34"/>
    <w:qFormat/>
    <w:rsid w:val="00AC595D"/>
    <w:pPr>
      <w:ind w:left="720"/>
      <w:contextualSpacing/>
    </w:pPr>
    <w:rPr>
      <w:rFonts w:eastAsia="Calibri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B75CD"/>
  </w:style>
  <w:style w:type="paragraph" w:customStyle="1" w:styleId="Default">
    <w:name w:val="Default"/>
    <w:rsid w:val="00EB75C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EB75CD"/>
    <w:pPr>
      <w:spacing w:after="160" w:line="259" w:lineRule="auto"/>
      <w:ind w:left="720"/>
      <w:contextualSpacing/>
    </w:pPr>
    <w:rPr>
      <w:rFonts w:eastAsia="Calibri"/>
      <w:lang w:val="en-GB" w:eastAsia="en-US"/>
    </w:rPr>
  </w:style>
  <w:style w:type="character" w:customStyle="1" w:styleId="5yl5">
    <w:name w:val="_5yl5"/>
    <w:rsid w:val="00EB75CD"/>
  </w:style>
  <w:style w:type="character" w:customStyle="1" w:styleId="shorttext">
    <w:name w:val="short_text"/>
    <w:rsid w:val="00EB75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CD"/>
    <w:rPr>
      <w:b/>
      <w:bCs/>
    </w:rPr>
  </w:style>
  <w:style w:type="character" w:customStyle="1" w:styleId="Bodytext2">
    <w:name w:val="Body text (2)_"/>
    <w:link w:val="Bodytext20"/>
    <w:rsid w:val="00EB75CD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75CD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Heading3">
    <w:name w:val="Heading #3_"/>
    <w:link w:val="Heading30"/>
    <w:rsid w:val="00EB75CD"/>
    <w:rPr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"/>
    <w:link w:val="Heading3"/>
    <w:rsid w:val="00EB75CD"/>
    <w:pPr>
      <w:widowControl w:val="0"/>
      <w:shd w:val="clear" w:color="auto" w:fill="FFFFFF"/>
      <w:spacing w:before="180" w:after="180" w:line="0" w:lineRule="atLeast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ColorfulShading-Accent11">
    <w:name w:val="Colorful Shading - Accent 11"/>
    <w:hidden/>
    <w:uiPriority w:val="71"/>
    <w:rsid w:val="00EB75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5CD"/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5C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75CD"/>
    <w:rPr>
      <w:vertAlign w:val="superscript"/>
    </w:rPr>
  </w:style>
  <w:style w:type="paragraph" w:customStyle="1" w:styleId="Bodytext21">
    <w:name w:val="Body text (2)1"/>
    <w:basedOn w:val="Normal"/>
    <w:rsid w:val="00EB75CD"/>
    <w:pPr>
      <w:widowControl w:val="0"/>
      <w:shd w:val="clear" w:color="auto" w:fill="FFFFFF"/>
      <w:spacing w:after="180" w:line="0" w:lineRule="atLeast"/>
      <w:ind w:hanging="400"/>
    </w:pPr>
    <w:rPr>
      <w:rFonts w:ascii="Times New Roman" w:hAnsi="Times New Roman"/>
      <w:color w:val="000000"/>
      <w:sz w:val="24"/>
      <w:szCs w:val="24"/>
      <w:lang w:val="hy-AM" w:eastAsia="hy-AM" w:bidi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A9FA4-6A30-4DC2-B780-17074185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3180</TotalTime>
  <Pages>6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S-Barseghyan</dc:creator>
  <cp:keywords/>
  <dc:description/>
  <cp:lastModifiedBy>User</cp:lastModifiedBy>
  <cp:revision>851</cp:revision>
  <cp:lastPrinted>2018-05-03T12:28:00Z</cp:lastPrinted>
  <dcterms:created xsi:type="dcterms:W3CDTF">2017-10-11T11:54:00Z</dcterms:created>
  <dcterms:modified xsi:type="dcterms:W3CDTF">2018-05-22T10:08:00Z</dcterms:modified>
</cp:coreProperties>
</file>