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6A" w:rsidRPr="00270D20" w:rsidRDefault="0041386A" w:rsidP="0041386A">
      <w:pPr>
        <w:pStyle w:val="Text"/>
        <w:spacing w:line="360" w:lineRule="auto"/>
        <w:jc w:val="right"/>
        <w:rPr>
          <w:rFonts w:ascii="GHEA Grapalat" w:hAnsi="GHEA Grapalat"/>
          <w:b/>
          <w:iCs/>
          <w:sz w:val="24"/>
          <w:szCs w:val="24"/>
          <w:u w:val="single"/>
          <w:lang w:val="en-US"/>
        </w:rPr>
      </w:pPr>
      <w:proofErr w:type="spellStart"/>
      <w:r w:rsidRPr="005326F2">
        <w:rPr>
          <w:rFonts w:ascii="GHEA Grapalat" w:hAnsi="GHEA Grapalat"/>
          <w:b/>
          <w:iCs/>
          <w:sz w:val="24"/>
          <w:szCs w:val="24"/>
          <w:u w:val="single"/>
          <w:lang w:val="ru-RU"/>
        </w:rPr>
        <w:t>Հավելված</w:t>
      </w:r>
      <w:proofErr w:type="spellEnd"/>
      <w:r w:rsidRPr="005326F2">
        <w:rPr>
          <w:rFonts w:ascii="GHEA Grapalat" w:hAnsi="GHEA Grapalat"/>
          <w:b/>
          <w:iCs/>
          <w:sz w:val="24"/>
          <w:szCs w:val="24"/>
          <w:u w:val="single"/>
          <w:lang w:val="ru-RU"/>
        </w:rPr>
        <w:t xml:space="preserve"> N </w:t>
      </w:r>
      <w:r>
        <w:rPr>
          <w:rFonts w:ascii="GHEA Grapalat" w:hAnsi="GHEA Grapalat"/>
          <w:b/>
          <w:iCs/>
          <w:sz w:val="24"/>
          <w:szCs w:val="24"/>
          <w:u w:val="single"/>
          <w:lang w:val="en-US"/>
        </w:rPr>
        <w:t>1</w:t>
      </w:r>
    </w:p>
    <w:p w:rsidR="0041386A" w:rsidRDefault="0041386A" w:rsidP="0041386A">
      <w:pPr>
        <w:pStyle w:val="Text"/>
        <w:spacing w:after="0" w:line="276" w:lineRule="auto"/>
        <w:jc w:val="center"/>
        <w:rPr>
          <w:rFonts w:ascii="GHEA Grapalat" w:hAnsi="GHEA Grapalat"/>
          <w:b/>
          <w:iCs/>
          <w:sz w:val="24"/>
          <w:szCs w:val="24"/>
          <w:lang w:val="en-US"/>
        </w:rPr>
      </w:pPr>
      <w:proofErr w:type="spellStart"/>
      <w:r w:rsidRPr="005326F2">
        <w:rPr>
          <w:rFonts w:ascii="GHEA Grapalat" w:hAnsi="GHEA Grapalat"/>
          <w:b/>
          <w:iCs/>
          <w:sz w:val="24"/>
          <w:szCs w:val="24"/>
          <w:u w:val="single"/>
          <w:lang w:val="ru-RU"/>
        </w:rPr>
        <w:t>Աղյուսակ</w:t>
      </w:r>
      <w:proofErr w:type="spellEnd"/>
      <w:r w:rsidRPr="005326F2">
        <w:rPr>
          <w:rFonts w:ascii="GHEA Grapalat" w:hAnsi="GHEA Grapalat"/>
          <w:b/>
          <w:iCs/>
          <w:sz w:val="24"/>
          <w:szCs w:val="24"/>
          <w:u w:val="single"/>
          <w:lang w:val="ru-RU"/>
        </w:rPr>
        <w:t xml:space="preserve"> </w:t>
      </w:r>
      <w:r w:rsidRPr="005326F2">
        <w:rPr>
          <w:rFonts w:ascii="GHEA Grapalat" w:hAnsi="GHEA Grapalat"/>
          <w:b/>
          <w:iCs/>
          <w:sz w:val="24"/>
          <w:szCs w:val="24"/>
          <w:lang w:val="ru-RU"/>
        </w:rPr>
        <w:t xml:space="preserve">. </w:t>
      </w:r>
      <w:proofErr w:type="spellStart"/>
      <w:r w:rsidRPr="005326F2">
        <w:rPr>
          <w:rFonts w:ascii="GHEA Grapalat" w:hAnsi="GHEA Grapalat"/>
          <w:b/>
          <w:iCs/>
          <w:sz w:val="24"/>
          <w:szCs w:val="24"/>
          <w:lang w:val="ru-RU"/>
        </w:rPr>
        <w:t>Նոր</w:t>
      </w:r>
      <w:proofErr w:type="spellEnd"/>
      <w:r w:rsidRPr="005326F2">
        <w:rPr>
          <w:rFonts w:ascii="GHEA Grapalat" w:hAnsi="GHEA Grapalat"/>
          <w:b/>
          <w:iCs/>
          <w:sz w:val="24"/>
          <w:szCs w:val="24"/>
          <w:lang w:val="ru-RU"/>
        </w:rPr>
        <w:t xml:space="preserve">  </w:t>
      </w:r>
      <w:proofErr w:type="spellStart"/>
      <w:r w:rsidRPr="005326F2">
        <w:rPr>
          <w:rFonts w:ascii="GHEA Grapalat" w:hAnsi="GHEA Grapalat"/>
          <w:b/>
          <w:iCs/>
          <w:sz w:val="24"/>
          <w:szCs w:val="24"/>
          <w:lang w:val="ru-RU"/>
        </w:rPr>
        <w:t>նախաձեռնությունների</w:t>
      </w:r>
      <w:proofErr w:type="spellEnd"/>
      <w:r w:rsidRPr="005326F2">
        <w:rPr>
          <w:rFonts w:ascii="GHEA Grapalat" w:hAnsi="GHEA Grapalat"/>
          <w:b/>
          <w:iCs/>
          <w:sz w:val="24"/>
          <w:szCs w:val="24"/>
          <w:lang w:val="ru-RU"/>
        </w:rPr>
        <w:t xml:space="preserve"> (</w:t>
      </w:r>
      <w:proofErr w:type="spellStart"/>
      <w:r w:rsidRPr="005326F2">
        <w:rPr>
          <w:rFonts w:ascii="GHEA Grapalat" w:hAnsi="GHEA Grapalat"/>
          <w:b/>
          <w:iCs/>
          <w:sz w:val="24"/>
          <w:szCs w:val="24"/>
          <w:lang w:val="ru-RU"/>
        </w:rPr>
        <w:t>նոր</w:t>
      </w:r>
      <w:proofErr w:type="spellEnd"/>
      <w:r w:rsidRPr="005326F2">
        <w:rPr>
          <w:rFonts w:ascii="GHEA Grapalat" w:hAnsi="GHEA Grapalat"/>
          <w:b/>
          <w:iCs/>
          <w:sz w:val="24"/>
          <w:szCs w:val="24"/>
          <w:lang w:val="ru-RU"/>
        </w:rPr>
        <w:t xml:space="preserve"> </w:t>
      </w:r>
      <w:proofErr w:type="spellStart"/>
      <w:r w:rsidRPr="005326F2">
        <w:rPr>
          <w:rFonts w:ascii="GHEA Grapalat" w:hAnsi="GHEA Grapalat"/>
          <w:b/>
          <w:iCs/>
          <w:sz w:val="24"/>
          <w:szCs w:val="24"/>
          <w:lang w:val="ru-RU"/>
        </w:rPr>
        <w:t>ծրագրերի</w:t>
      </w:r>
      <w:proofErr w:type="spellEnd"/>
      <w:r w:rsidRPr="005326F2">
        <w:rPr>
          <w:rFonts w:ascii="GHEA Grapalat" w:hAnsi="GHEA Grapalat"/>
          <w:b/>
          <w:iCs/>
          <w:sz w:val="24"/>
          <w:szCs w:val="24"/>
          <w:lang w:val="ru-RU"/>
        </w:rPr>
        <w:t xml:space="preserve">, </w:t>
      </w:r>
      <w:proofErr w:type="spellStart"/>
      <w:r w:rsidRPr="005326F2">
        <w:rPr>
          <w:rFonts w:ascii="GHEA Grapalat" w:hAnsi="GHEA Grapalat"/>
          <w:b/>
          <w:iCs/>
          <w:sz w:val="24"/>
          <w:szCs w:val="24"/>
          <w:lang w:val="ru-RU"/>
        </w:rPr>
        <w:t>ծառայությունների</w:t>
      </w:r>
      <w:proofErr w:type="spellEnd"/>
      <w:r w:rsidRPr="005326F2">
        <w:rPr>
          <w:rFonts w:ascii="GHEA Grapalat" w:hAnsi="GHEA Grapalat"/>
          <w:b/>
          <w:iCs/>
          <w:sz w:val="24"/>
          <w:szCs w:val="24"/>
          <w:lang w:val="ru-RU"/>
        </w:rPr>
        <w:t xml:space="preserve"> (</w:t>
      </w:r>
      <w:proofErr w:type="spellStart"/>
      <w:r w:rsidRPr="005326F2">
        <w:rPr>
          <w:rFonts w:ascii="GHEA Grapalat" w:hAnsi="GHEA Grapalat"/>
          <w:b/>
          <w:iCs/>
          <w:sz w:val="24"/>
          <w:szCs w:val="24"/>
          <w:lang w:val="ru-RU"/>
        </w:rPr>
        <w:t>աշխատանքների</w:t>
      </w:r>
      <w:proofErr w:type="spellEnd"/>
      <w:r w:rsidRPr="005326F2">
        <w:rPr>
          <w:rFonts w:ascii="GHEA Grapalat" w:hAnsi="GHEA Grapalat"/>
          <w:b/>
          <w:iCs/>
          <w:sz w:val="24"/>
          <w:szCs w:val="24"/>
          <w:lang w:val="ru-RU"/>
        </w:rPr>
        <w:t xml:space="preserve">) և </w:t>
      </w:r>
      <w:proofErr w:type="spellStart"/>
      <w:r w:rsidRPr="005326F2">
        <w:rPr>
          <w:rFonts w:ascii="GHEA Grapalat" w:hAnsi="GHEA Grapalat"/>
          <w:b/>
          <w:iCs/>
          <w:sz w:val="24"/>
          <w:szCs w:val="24"/>
          <w:lang w:val="ru-RU"/>
        </w:rPr>
        <w:t>շահառուների</w:t>
      </w:r>
      <w:proofErr w:type="spellEnd"/>
      <w:r w:rsidRPr="005326F2">
        <w:rPr>
          <w:rFonts w:ascii="GHEA Grapalat" w:hAnsi="GHEA Grapalat"/>
          <w:b/>
          <w:iCs/>
          <w:sz w:val="24"/>
          <w:szCs w:val="24"/>
          <w:lang w:val="ru-RU"/>
        </w:rPr>
        <w:t xml:space="preserve"> </w:t>
      </w:r>
      <w:proofErr w:type="spellStart"/>
      <w:r w:rsidRPr="005326F2">
        <w:rPr>
          <w:rFonts w:ascii="GHEA Grapalat" w:hAnsi="GHEA Grapalat"/>
          <w:b/>
          <w:iCs/>
          <w:sz w:val="24"/>
          <w:szCs w:val="24"/>
          <w:lang w:val="ru-RU"/>
        </w:rPr>
        <w:t>խմբերի</w:t>
      </w:r>
      <w:proofErr w:type="spellEnd"/>
      <w:r w:rsidRPr="005326F2">
        <w:rPr>
          <w:rFonts w:ascii="GHEA Grapalat" w:hAnsi="GHEA Grapalat"/>
          <w:b/>
          <w:iCs/>
          <w:sz w:val="24"/>
          <w:szCs w:val="24"/>
          <w:lang w:val="ru-RU"/>
        </w:rPr>
        <w:t xml:space="preserve">) </w:t>
      </w:r>
      <w:proofErr w:type="spellStart"/>
      <w:r w:rsidRPr="005326F2">
        <w:rPr>
          <w:rFonts w:ascii="GHEA Grapalat" w:hAnsi="GHEA Grapalat"/>
          <w:b/>
          <w:iCs/>
          <w:sz w:val="24"/>
          <w:szCs w:val="24"/>
          <w:lang w:val="ru-RU"/>
        </w:rPr>
        <w:t>գծով</w:t>
      </w:r>
      <w:proofErr w:type="spellEnd"/>
      <w:r w:rsidRPr="005326F2">
        <w:rPr>
          <w:rFonts w:ascii="GHEA Grapalat" w:hAnsi="GHEA Grapalat"/>
          <w:b/>
          <w:iCs/>
          <w:sz w:val="24"/>
          <w:szCs w:val="24"/>
          <w:lang w:val="ru-RU"/>
        </w:rPr>
        <w:t xml:space="preserve"> </w:t>
      </w:r>
      <w:proofErr w:type="spellStart"/>
      <w:r w:rsidRPr="005326F2">
        <w:rPr>
          <w:rFonts w:ascii="GHEA Grapalat" w:hAnsi="GHEA Grapalat"/>
          <w:b/>
          <w:iCs/>
          <w:sz w:val="24"/>
          <w:szCs w:val="24"/>
          <w:lang w:val="ru-RU"/>
        </w:rPr>
        <w:t>կանխատեսվող</w:t>
      </w:r>
      <w:proofErr w:type="spellEnd"/>
      <w:r w:rsidRPr="005326F2">
        <w:rPr>
          <w:rFonts w:ascii="GHEA Grapalat" w:hAnsi="GHEA Grapalat"/>
          <w:b/>
          <w:iCs/>
          <w:sz w:val="24"/>
          <w:szCs w:val="24"/>
          <w:lang w:val="ru-RU"/>
        </w:rPr>
        <w:t xml:space="preserve"> </w:t>
      </w:r>
      <w:proofErr w:type="spellStart"/>
      <w:r w:rsidRPr="005326F2">
        <w:rPr>
          <w:rFonts w:ascii="GHEA Grapalat" w:hAnsi="GHEA Grapalat"/>
          <w:b/>
          <w:iCs/>
          <w:sz w:val="24"/>
          <w:szCs w:val="24"/>
          <w:lang w:val="ru-RU"/>
        </w:rPr>
        <w:t>ծախսերը</w:t>
      </w:r>
      <w:proofErr w:type="spellEnd"/>
      <w:r w:rsidRPr="005326F2">
        <w:rPr>
          <w:rFonts w:ascii="GHEA Grapalat" w:hAnsi="GHEA Grapalat"/>
          <w:b/>
          <w:iCs/>
          <w:sz w:val="24"/>
          <w:szCs w:val="24"/>
          <w:lang w:val="ru-RU"/>
        </w:rPr>
        <w:t xml:space="preserve"> 2019-2021 </w:t>
      </w:r>
      <w:proofErr w:type="spellStart"/>
      <w:r w:rsidRPr="005326F2">
        <w:rPr>
          <w:rFonts w:ascii="GHEA Grapalat" w:hAnsi="GHEA Grapalat"/>
          <w:b/>
          <w:iCs/>
          <w:sz w:val="24"/>
          <w:szCs w:val="24"/>
          <w:lang w:val="ru-RU"/>
        </w:rPr>
        <w:t>ժամանակահատվածի</w:t>
      </w:r>
      <w:proofErr w:type="spellEnd"/>
      <w:r w:rsidRPr="005326F2">
        <w:rPr>
          <w:rFonts w:ascii="GHEA Grapalat" w:hAnsi="GHEA Grapalat"/>
          <w:b/>
          <w:iCs/>
          <w:sz w:val="24"/>
          <w:szCs w:val="24"/>
          <w:lang w:val="ru-RU"/>
        </w:rPr>
        <w:t xml:space="preserve"> </w:t>
      </w:r>
      <w:proofErr w:type="spellStart"/>
      <w:r w:rsidRPr="005326F2">
        <w:rPr>
          <w:rFonts w:ascii="GHEA Grapalat" w:hAnsi="GHEA Grapalat"/>
          <w:b/>
          <w:iCs/>
          <w:sz w:val="24"/>
          <w:szCs w:val="24"/>
          <w:lang w:val="ru-RU"/>
        </w:rPr>
        <w:t>համար</w:t>
      </w:r>
      <w:proofErr w:type="spellEnd"/>
    </w:p>
    <w:p w:rsidR="0041386A" w:rsidRDefault="0041386A" w:rsidP="0041386A">
      <w:pPr>
        <w:pStyle w:val="Text"/>
        <w:spacing w:after="0" w:line="276" w:lineRule="auto"/>
        <w:jc w:val="center"/>
        <w:rPr>
          <w:rFonts w:ascii="GHEA Grapalat" w:hAnsi="GHEA Grapalat"/>
          <w:b/>
          <w:iCs/>
          <w:sz w:val="24"/>
          <w:szCs w:val="24"/>
          <w:lang w:val="en-US"/>
        </w:rPr>
      </w:pPr>
    </w:p>
    <w:p w:rsidR="0041386A" w:rsidRPr="00270D20" w:rsidRDefault="0041386A" w:rsidP="0041386A">
      <w:pPr>
        <w:pStyle w:val="Text"/>
        <w:spacing w:after="0" w:line="276" w:lineRule="auto"/>
        <w:jc w:val="center"/>
        <w:rPr>
          <w:rFonts w:ascii="GHEA Grapalat" w:hAnsi="GHEA Grapalat"/>
          <w:sz w:val="24"/>
          <w:szCs w:val="24"/>
          <w:lang w:val="en-US"/>
        </w:rPr>
      </w:pP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6"/>
        <w:gridCol w:w="906"/>
        <w:gridCol w:w="2268"/>
        <w:gridCol w:w="1701"/>
        <w:gridCol w:w="992"/>
        <w:gridCol w:w="851"/>
        <w:gridCol w:w="992"/>
        <w:gridCol w:w="1701"/>
      </w:tblGrid>
      <w:tr w:rsidR="0041386A" w:rsidRPr="005326F2" w:rsidTr="00063BFD">
        <w:trPr>
          <w:trHeight w:val="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1386A" w:rsidRPr="005F1AD8" w:rsidRDefault="0041386A" w:rsidP="00063B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F1AD8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1386A" w:rsidRPr="005F1AD8" w:rsidRDefault="0041386A" w:rsidP="00063BFD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Գործառական</w:t>
            </w:r>
            <w:proofErr w:type="spellEnd"/>
            <w:r w:rsidRPr="005F1A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դասիչը</w:t>
            </w:r>
            <w:proofErr w:type="spellEnd"/>
          </w:p>
          <w:p w:rsidR="0041386A" w:rsidRPr="005F1AD8" w:rsidRDefault="0041386A" w:rsidP="00063BFD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F1AD8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Բաժին</w:t>
            </w:r>
            <w:proofErr w:type="spellEnd"/>
            <w:r w:rsidRPr="005F1AD8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խումբ</w:t>
            </w:r>
            <w:proofErr w:type="spellEnd"/>
            <w:r w:rsidRPr="005F1AD8">
              <w:rPr>
                <w:rFonts w:ascii="GHEA Grapalat" w:hAnsi="GHEA Grapalat"/>
                <w:sz w:val="20"/>
                <w:szCs w:val="20"/>
              </w:rPr>
              <w:t xml:space="preserve">/ </w:t>
            </w: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5F1AD8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ծրագիր</w:t>
            </w:r>
            <w:proofErr w:type="spellEnd"/>
            <w:r w:rsidRPr="005F1AD8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1386A" w:rsidRPr="005F1AD8" w:rsidRDefault="0041386A" w:rsidP="00063BFD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Ծրագրերն</w:t>
            </w:r>
            <w:proofErr w:type="spellEnd"/>
            <w:r w:rsidRPr="005F1A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իրականացնող</w:t>
            </w:r>
            <w:proofErr w:type="spellEnd"/>
            <w:r w:rsidRPr="005F1A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5F1A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մարմինների</w:t>
            </w:r>
            <w:proofErr w:type="spellEnd"/>
            <w:r w:rsidRPr="005F1A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1386A" w:rsidRPr="005F1AD8" w:rsidRDefault="0041386A" w:rsidP="00063B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Նոր</w:t>
            </w:r>
            <w:proofErr w:type="spellEnd"/>
            <w:r w:rsidRPr="005F1A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ծրագրերի</w:t>
            </w:r>
            <w:proofErr w:type="spellEnd"/>
            <w:r w:rsidRPr="005F1AD8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գոյություն</w:t>
            </w:r>
            <w:proofErr w:type="spellEnd"/>
            <w:r w:rsidRPr="005F1A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ունեցող</w:t>
            </w:r>
            <w:proofErr w:type="spellEnd"/>
            <w:r w:rsidRPr="005F1A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այն</w:t>
            </w:r>
            <w:proofErr w:type="spellEnd"/>
            <w:r w:rsidRPr="005F1A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ծրագրերի</w:t>
            </w:r>
            <w:proofErr w:type="spellEnd"/>
            <w:r w:rsidRPr="005F1A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ցանկը</w:t>
            </w:r>
            <w:proofErr w:type="spellEnd"/>
            <w:r w:rsidRPr="005F1AD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որոնց</w:t>
            </w:r>
            <w:proofErr w:type="spellEnd"/>
            <w:r w:rsidRPr="005F1A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շրջանակներում</w:t>
            </w:r>
            <w:proofErr w:type="spellEnd"/>
            <w:r w:rsidRPr="005F1A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նախատեսվում</w:t>
            </w:r>
            <w:proofErr w:type="spellEnd"/>
            <w:r w:rsidRPr="005F1AD8">
              <w:rPr>
                <w:rFonts w:ascii="GHEA Grapalat" w:hAnsi="GHEA Grapalat"/>
                <w:sz w:val="20"/>
                <w:szCs w:val="20"/>
              </w:rPr>
              <w:t xml:space="preserve"> է </w:t>
            </w: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ծառայությունների</w:t>
            </w:r>
            <w:proofErr w:type="spellEnd"/>
            <w:r w:rsidRPr="005F1AD8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աշխատանքների</w:t>
            </w:r>
            <w:proofErr w:type="spellEnd"/>
            <w:r w:rsidRPr="005F1AD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5F1A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շահառուների</w:t>
            </w:r>
            <w:proofErr w:type="spellEnd"/>
            <w:r w:rsidRPr="005F1A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շրջանակի</w:t>
            </w:r>
            <w:proofErr w:type="spellEnd"/>
            <w:r w:rsidRPr="005F1AD8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ընդլայնում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1386A" w:rsidRPr="005F1AD8" w:rsidRDefault="0041386A" w:rsidP="00063BFD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Իրականացման</w:t>
            </w:r>
            <w:proofErr w:type="spellEnd"/>
            <w:r w:rsidRPr="005F1A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ենթակա</w:t>
            </w:r>
            <w:proofErr w:type="spellEnd"/>
            <w:r w:rsidRPr="005F1A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նոր</w:t>
            </w:r>
            <w:proofErr w:type="spellEnd"/>
            <w:r w:rsidRPr="005F1A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ծառայությունների</w:t>
            </w:r>
            <w:proofErr w:type="spellEnd"/>
            <w:r w:rsidRPr="005F1AD8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աշխատանքների</w:t>
            </w:r>
            <w:proofErr w:type="spellEnd"/>
            <w:r w:rsidRPr="005F1AD8">
              <w:rPr>
                <w:rFonts w:ascii="GHEA Grapalat" w:hAnsi="GHEA Grapalat"/>
                <w:sz w:val="20"/>
                <w:szCs w:val="20"/>
              </w:rPr>
              <w:t xml:space="preserve">), </w:t>
            </w: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ինչպես</w:t>
            </w:r>
            <w:proofErr w:type="spellEnd"/>
            <w:r w:rsidRPr="005F1A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նաև</w:t>
            </w:r>
            <w:proofErr w:type="spellEnd"/>
            <w:r w:rsidRPr="005F1A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շահառուների</w:t>
            </w:r>
            <w:proofErr w:type="spellEnd"/>
            <w:r w:rsidRPr="005F1A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նոր</w:t>
            </w:r>
            <w:proofErr w:type="spellEnd"/>
            <w:r w:rsidRPr="005F1A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խմբերի</w:t>
            </w:r>
            <w:proofErr w:type="spellEnd"/>
            <w:r w:rsidRPr="005F1A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նկարագրությունը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1386A" w:rsidRPr="005F1AD8" w:rsidRDefault="0041386A" w:rsidP="00063B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Լրացուցիչ</w:t>
            </w:r>
            <w:proofErr w:type="spellEnd"/>
            <w:r w:rsidRPr="005F1A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ֆինանսավորման</w:t>
            </w:r>
            <w:proofErr w:type="spellEnd"/>
            <w:r w:rsidRPr="005F1A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չափը</w:t>
            </w:r>
            <w:proofErr w:type="spellEnd"/>
            <w:r w:rsidRPr="005F1AD8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5F1A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դրամներով</w:t>
            </w:r>
            <w:proofErr w:type="spellEnd"/>
            <w:r w:rsidRPr="005F1AD8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1386A" w:rsidRPr="005F1AD8" w:rsidRDefault="0041386A" w:rsidP="00063BF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Հիմնավորումը</w:t>
            </w:r>
            <w:proofErr w:type="spellEnd"/>
          </w:p>
        </w:tc>
      </w:tr>
      <w:tr w:rsidR="0041386A" w:rsidRPr="005326F2" w:rsidTr="00063BFD">
        <w:trPr>
          <w:trHeight w:val="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86A" w:rsidRPr="005F1AD8" w:rsidRDefault="0041386A" w:rsidP="00063BFD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86A" w:rsidRPr="005F1AD8" w:rsidRDefault="0041386A" w:rsidP="00063BFD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86A" w:rsidRPr="005F1AD8" w:rsidRDefault="0041386A" w:rsidP="00063BFD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86A" w:rsidRPr="005F1AD8" w:rsidRDefault="0041386A" w:rsidP="00063BFD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86A" w:rsidRPr="005F1AD8" w:rsidRDefault="0041386A" w:rsidP="00063BFD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41386A" w:rsidRPr="005F1AD8" w:rsidRDefault="0041386A" w:rsidP="00063BFD">
            <w:pPr>
              <w:rPr>
                <w:rFonts w:ascii="GHEA Grapalat" w:hAnsi="GHEA Grapalat"/>
                <w:sz w:val="20"/>
                <w:szCs w:val="20"/>
              </w:rPr>
            </w:pPr>
            <w:r w:rsidRPr="005F1AD8">
              <w:rPr>
                <w:rFonts w:ascii="GHEA Grapalat" w:hAnsi="GHEA Grapalat"/>
                <w:sz w:val="20"/>
                <w:szCs w:val="20"/>
              </w:rPr>
              <w:t>2019թ.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41386A" w:rsidRPr="005F1AD8" w:rsidRDefault="0041386A" w:rsidP="00063BFD">
            <w:pPr>
              <w:rPr>
                <w:rFonts w:ascii="GHEA Grapalat" w:hAnsi="GHEA Grapalat"/>
                <w:sz w:val="20"/>
                <w:szCs w:val="20"/>
              </w:rPr>
            </w:pPr>
            <w:r w:rsidRPr="005F1AD8">
              <w:rPr>
                <w:rFonts w:ascii="GHEA Grapalat" w:hAnsi="GHEA Grapalat"/>
                <w:sz w:val="20"/>
                <w:szCs w:val="20"/>
              </w:rPr>
              <w:t>2020թ.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41386A" w:rsidRPr="005F1AD8" w:rsidRDefault="0041386A" w:rsidP="00063BFD">
            <w:pPr>
              <w:rPr>
                <w:rFonts w:ascii="GHEA Grapalat" w:hAnsi="GHEA Grapalat"/>
                <w:sz w:val="20"/>
                <w:szCs w:val="20"/>
              </w:rPr>
            </w:pPr>
            <w:r w:rsidRPr="005F1AD8">
              <w:rPr>
                <w:rFonts w:ascii="GHEA Grapalat" w:hAnsi="GHEA Grapalat"/>
                <w:sz w:val="20"/>
                <w:szCs w:val="20"/>
              </w:rPr>
              <w:t>2021թ.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86A" w:rsidRPr="005F1AD8" w:rsidRDefault="0041386A" w:rsidP="00063BFD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1386A" w:rsidRPr="005326F2" w:rsidTr="00063BFD">
        <w:trPr>
          <w:trHeight w:val="1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1386A" w:rsidRPr="005F1AD8" w:rsidRDefault="0041386A" w:rsidP="00063B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F1AD8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034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1386A" w:rsidRPr="005F1AD8" w:rsidRDefault="0041386A" w:rsidP="00063BFD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Թվարկել</w:t>
            </w:r>
            <w:proofErr w:type="spellEnd"/>
            <w:r w:rsidRPr="005F1A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նոր</w:t>
            </w:r>
            <w:proofErr w:type="spellEnd"/>
            <w:r w:rsidRPr="005F1A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F1AD8">
              <w:rPr>
                <w:rFonts w:ascii="GHEA Grapalat" w:hAnsi="GHEA Grapalat"/>
                <w:sz w:val="20"/>
                <w:szCs w:val="20"/>
              </w:rPr>
              <w:t>ծրագրերը</w:t>
            </w:r>
            <w:proofErr w:type="spellEnd"/>
          </w:p>
        </w:tc>
      </w:tr>
      <w:tr w:rsidR="0041386A" w:rsidRPr="005326F2" w:rsidTr="00063BFD">
        <w:trPr>
          <w:trHeight w:val="285"/>
        </w:trPr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86A" w:rsidRPr="005F1AD8" w:rsidRDefault="0041386A" w:rsidP="00063B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F1AD8">
              <w:rPr>
                <w:rFonts w:ascii="GHEA Grapalat" w:hAnsi="GHEA Grapalat"/>
                <w:sz w:val="20"/>
                <w:szCs w:val="20"/>
              </w:rPr>
              <w:t>1,3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86A" w:rsidRPr="005F1AD8" w:rsidRDefault="0041386A" w:rsidP="00063BFD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86A" w:rsidRDefault="0041386A" w:rsidP="00063BF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ՀՀ</w:t>
            </w:r>
            <w:r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տրանսպոր</w:t>
            </w:r>
            <w:proofErr w:type="spellEnd"/>
            <w:r w:rsidRPr="0041386A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տի</w:t>
            </w:r>
            <w:proofErr w:type="spellEnd"/>
            <w:r w:rsidRPr="0041386A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41386A" w:rsidRPr="00DD2BAA" w:rsidRDefault="0041386A" w:rsidP="00063BFD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կապի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տեղեկատվական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տեխնոլոգիաների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նախարարություն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86A" w:rsidRPr="005F1AD8" w:rsidRDefault="0041386A" w:rsidP="00063BFD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5F1AD8">
              <w:rPr>
                <w:rFonts w:ascii="GHEA Grapalat" w:hAnsi="GHEA Grapalat"/>
                <w:b/>
                <w:sz w:val="20"/>
                <w:szCs w:val="20"/>
              </w:rPr>
              <w:t>Ոչ</w:t>
            </w:r>
            <w:proofErr w:type="spellEnd"/>
            <w:r w:rsidRPr="005F1AD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5F1AD8">
              <w:rPr>
                <w:rFonts w:ascii="GHEA Grapalat" w:hAnsi="GHEA Grapalat"/>
                <w:b/>
                <w:sz w:val="20"/>
                <w:szCs w:val="20"/>
              </w:rPr>
              <w:t>ֆինանսական</w:t>
            </w:r>
            <w:proofErr w:type="spellEnd"/>
            <w:r w:rsidRPr="005F1AD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5F1AD8">
              <w:rPr>
                <w:rFonts w:ascii="GHEA Grapalat" w:hAnsi="GHEA Grapalat"/>
                <w:b/>
                <w:sz w:val="20"/>
                <w:szCs w:val="20"/>
              </w:rPr>
              <w:t>ակտիվների</w:t>
            </w:r>
            <w:proofErr w:type="spellEnd"/>
            <w:r w:rsidRPr="005F1AD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5F1AD8">
              <w:rPr>
                <w:rFonts w:ascii="GHEA Grapalat" w:hAnsi="GHEA Grapalat"/>
                <w:b/>
                <w:sz w:val="20"/>
                <w:szCs w:val="20"/>
              </w:rPr>
              <w:t>գծով</w:t>
            </w:r>
            <w:proofErr w:type="spellEnd"/>
            <w:r w:rsidRPr="005F1AD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5F1AD8">
              <w:rPr>
                <w:rFonts w:ascii="GHEA Grapalat" w:hAnsi="GHEA Grapalat"/>
                <w:b/>
                <w:sz w:val="20"/>
                <w:szCs w:val="20"/>
              </w:rPr>
              <w:t>ծախսերին</w:t>
            </w:r>
            <w:proofErr w:type="spellEnd"/>
            <w:r w:rsidRPr="005F1AD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5F1AD8">
              <w:rPr>
                <w:rFonts w:ascii="GHEA Grapalat" w:hAnsi="GHEA Grapalat"/>
                <w:b/>
                <w:sz w:val="20"/>
                <w:szCs w:val="20"/>
              </w:rPr>
              <w:t>առնչվող</w:t>
            </w:r>
            <w:proofErr w:type="spellEnd"/>
            <w:r w:rsidRPr="005F1AD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5F1AD8">
              <w:rPr>
                <w:rFonts w:ascii="GHEA Grapalat" w:hAnsi="GHEA Grapalat"/>
                <w:b/>
                <w:sz w:val="20"/>
                <w:szCs w:val="20"/>
              </w:rPr>
              <w:t>ծրագրեր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386A" w:rsidRPr="005F1AD8" w:rsidRDefault="0041386A" w:rsidP="00063BFD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386A" w:rsidRPr="005F1AD8" w:rsidRDefault="0041386A" w:rsidP="00063BFD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386A" w:rsidRPr="005F1AD8" w:rsidRDefault="0041386A" w:rsidP="00063BFD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386A" w:rsidRPr="005F1AD8" w:rsidRDefault="0041386A" w:rsidP="00063BFD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86A" w:rsidRPr="005F1AD8" w:rsidRDefault="0041386A" w:rsidP="00063BFD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1386A" w:rsidRPr="005326F2" w:rsidTr="00063BF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86A" w:rsidRPr="005F1AD8" w:rsidRDefault="0041386A" w:rsidP="00063B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86A" w:rsidRPr="005F1AD8" w:rsidRDefault="0041386A" w:rsidP="00063BFD">
            <w:pPr>
              <w:rPr>
                <w:rFonts w:ascii="GHEA Grapalat" w:hAnsi="GHEA Grapalat"/>
                <w:sz w:val="20"/>
                <w:szCs w:val="20"/>
              </w:rPr>
            </w:pPr>
            <w:r w:rsidRPr="005F1AD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86A" w:rsidRPr="005F1AD8" w:rsidRDefault="0041386A" w:rsidP="00063BFD">
            <w:pPr>
              <w:rPr>
                <w:rFonts w:ascii="GHEA Grapalat" w:hAnsi="GHEA Grapalat"/>
                <w:sz w:val="20"/>
                <w:szCs w:val="20"/>
              </w:rPr>
            </w:pPr>
            <w:r w:rsidRPr="005F1AD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86A" w:rsidRPr="00270D20" w:rsidRDefault="0041386A" w:rsidP="00063BFD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270D20">
              <w:rPr>
                <w:rFonts w:ascii="GHEA Grapalat" w:hAnsi="GHEA Grapalat"/>
                <w:noProof/>
                <w:sz w:val="22"/>
                <w:szCs w:val="22"/>
              </w:rPr>
              <w:t>ՀՀ տարածքում բազային և շարժական մոնի</w:t>
            </w:r>
            <w:r w:rsidRPr="00270D20">
              <w:rPr>
                <w:rFonts w:ascii="GHEA Grapalat" w:hAnsi="GHEA Grapalat"/>
                <w:noProof/>
                <w:sz w:val="22"/>
                <w:szCs w:val="22"/>
                <w:lang w:val="en-US"/>
              </w:rPr>
              <w:t>թ</w:t>
            </w:r>
            <w:r w:rsidRPr="00270D20">
              <w:rPr>
                <w:rFonts w:ascii="GHEA Grapalat" w:hAnsi="GHEA Grapalat"/>
                <w:noProof/>
                <w:sz w:val="22"/>
                <w:szCs w:val="22"/>
              </w:rPr>
              <w:t>որինգի համակարգի ներդրման ծրագիր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386A" w:rsidRPr="005F1AD8" w:rsidRDefault="0041386A" w:rsidP="00063BFD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386A" w:rsidRPr="005F1AD8" w:rsidRDefault="0041386A" w:rsidP="00063BFD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F1AD8">
              <w:rPr>
                <w:rFonts w:ascii="GHEA Grapalat" w:hAnsi="GHEA Grapalat"/>
                <w:sz w:val="20"/>
                <w:szCs w:val="20"/>
              </w:rPr>
              <w:t>2815555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386A" w:rsidRPr="005F1AD8" w:rsidRDefault="0041386A" w:rsidP="00063BFD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F1AD8">
              <w:rPr>
                <w:rFonts w:ascii="GHEA Grapalat" w:hAnsi="GHEA Grapalat"/>
                <w:sz w:val="20"/>
                <w:szCs w:val="20"/>
              </w:rPr>
              <w:t>2815555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386A" w:rsidRPr="005F1AD8" w:rsidRDefault="0041386A" w:rsidP="00063B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F1AD8">
              <w:rPr>
                <w:rFonts w:ascii="GHEA Grapalat" w:hAnsi="GHEA Grapalat"/>
                <w:sz w:val="20"/>
                <w:szCs w:val="20"/>
              </w:rPr>
              <w:t>2815555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86A" w:rsidRPr="005F1AD8" w:rsidRDefault="0041386A" w:rsidP="00063BFD">
            <w:pPr>
              <w:ind w:left="-99" w:right="-57"/>
              <w:jc w:val="both"/>
              <w:rPr>
                <w:rFonts w:ascii="GHEA Grapalat" w:hAnsi="GHEA Grapalat"/>
                <w:sz w:val="18"/>
                <w:szCs w:val="18"/>
                <w:lang w:val="pt-BR"/>
              </w:rPr>
            </w:pPr>
            <w:proofErr w:type="spellStart"/>
            <w:r w:rsidRPr="005F1AD8">
              <w:rPr>
                <w:rFonts w:ascii="GHEA Grapalat" w:hAnsi="GHEA Grapalat"/>
                <w:sz w:val="18"/>
                <w:szCs w:val="18"/>
                <w:lang w:val="en-US"/>
              </w:rPr>
              <w:t>Ծրագրի</w:t>
            </w:r>
            <w:proofErr w:type="spellEnd"/>
            <w:r w:rsidRPr="005F1AD8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5F1AD8">
              <w:rPr>
                <w:rFonts w:ascii="GHEA Grapalat" w:hAnsi="GHEA Grapalat"/>
                <w:sz w:val="18"/>
                <w:szCs w:val="18"/>
                <w:lang w:val="en-US"/>
              </w:rPr>
              <w:t>ներկայացման</w:t>
            </w:r>
            <w:proofErr w:type="spellEnd"/>
            <w:r w:rsidRPr="005F1AD8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5F1AD8">
              <w:rPr>
                <w:rFonts w:ascii="GHEA Grapalat" w:hAnsi="GHEA Grapalat"/>
                <w:sz w:val="18"/>
                <w:szCs w:val="18"/>
                <w:lang w:val="en-US"/>
              </w:rPr>
              <w:t>համար</w:t>
            </w:r>
            <w:proofErr w:type="spellEnd"/>
            <w:r w:rsidRPr="005F1AD8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5F1AD8">
              <w:rPr>
                <w:rFonts w:ascii="GHEA Grapalat" w:hAnsi="GHEA Grapalat"/>
                <w:sz w:val="18"/>
                <w:szCs w:val="18"/>
                <w:lang w:val="en-US"/>
              </w:rPr>
              <w:t>հիմք</w:t>
            </w:r>
            <w:proofErr w:type="spellEnd"/>
            <w:r w:rsidRPr="005F1AD8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5F1AD8">
              <w:rPr>
                <w:rFonts w:ascii="GHEA Grapalat" w:hAnsi="GHEA Grapalat"/>
                <w:sz w:val="18"/>
                <w:szCs w:val="18"/>
                <w:lang w:val="en-US"/>
              </w:rPr>
              <w:t>է</w:t>
            </w:r>
            <w:r w:rsidRPr="005F1AD8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5F1AD8">
              <w:rPr>
                <w:rFonts w:ascii="GHEA Grapalat" w:hAnsi="GHEA Grapalat"/>
                <w:sz w:val="18"/>
                <w:szCs w:val="18"/>
                <w:lang w:val="en-US"/>
              </w:rPr>
              <w:t>հանդիսանում</w:t>
            </w:r>
            <w:proofErr w:type="spellEnd"/>
            <w:r w:rsidRPr="005F1AD8">
              <w:rPr>
                <w:rFonts w:ascii="GHEA Grapalat" w:hAnsi="GHEA Grapalat"/>
                <w:sz w:val="18"/>
                <w:szCs w:val="18"/>
              </w:rPr>
              <w:t xml:space="preserve">. </w:t>
            </w:r>
            <w:r w:rsidRPr="005F1AD8">
              <w:rPr>
                <w:rFonts w:ascii="GHEA Grapalat" w:hAnsi="GHEA Grapalat"/>
                <w:sz w:val="18"/>
                <w:szCs w:val="18"/>
                <w:lang w:val="en-US"/>
              </w:rPr>
              <w:t>ՀՀ</w:t>
            </w:r>
            <w:r w:rsidRPr="005F1AD8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5F1AD8">
              <w:rPr>
                <w:rFonts w:ascii="GHEA Grapalat" w:hAnsi="GHEA Grapalat"/>
                <w:sz w:val="18"/>
                <w:szCs w:val="18"/>
                <w:lang w:val="en-US"/>
              </w:rPr>
              <w:t>ԿԱՌԱՎԱՐՈՒԹՅԱՆ</w:t>
            </w:r>
            <w:r w:rsidRPr="005F1AD8">
              <w:rPr>
                <w:rFonts w:ascii="GHEA Grapalat" w:hAnsi="GHEA Grapalat"/>
                <w:sz w:val="18"/>
                <w:szCs w:val="18"/>
              </w:rPr>
              <w:t xml:space="preserve"> 2017 </w:t>
            </w:r>
            <w:r w:rsidRPr="005F1AD8">
              <w:rPr>
                <w:rFonts w:ascii="GHEA Grapalat" w:hAnsi="GHEA Grapalat"/>
                <w:sz w:val="18"/>
                <w:szCs w:val="18"/>
                <w:lang w:val="en-US"/>
              </w:rPr>
              <w:t>ԹՎԱԿԱՆԻ</w:t>
            </w:r>
            <w:r w:rsidRPr="005F1AD8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5F1AD8">
              <w:rPr>
                <w:rFonts w:ascii="GHEA Grapalat" w:hAnsi="GHEA Grapalat"/>
                <w:sz w:val="18"/>
                <w:szCs w:val="18"/>
                <w:lang w:val="en-US"/>
              </w:rPr>
              <w:t>ԴԵԿՏԵՄԲԵՐԻ</w:t>
            </w:r>
            <w:r w:rsidRPr="005F1AD8">
              <w:rPr>
                <w:rFonts w:ascii="GHEA Grapalat" w:hAnsi="GHEA Grapalat"/>
                <w:sz w:val="18"/>
                <w:szCs w:val="18"/>
              </w:rPr>
              <w:t xml:space="preserve"> 28-</w:t>
            </w:r>
            <w:r w:rsidRPr="005F1AD8">
              <w:rPr>
                <w:rFonts w:ascii="GHEA Grapalat" w:hAnsi="GHEA Grapalat"/>
                <w:sz w:val="18"/>
                <w:szCs w:val="18"/>
                <w:lang w:val="en-US"/>
              </w:rPr>
              <w:t>Ի</w:t>
            </w:r>
            <w:r w:rsidRPr="005F1AD8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5F1AD8">
              <w:rPr>
                <w:rFonts w:ascii="GHEA Grapalat" w:hAnsi="GHEA Grapalat"/>
                <w:sz w:val="18"/>
                <w:szCs w:val="18"/>
                <w:lang w:val="en-US"/>
              </w:rPr>
              <w:t>ՆԻՍՏԻ</w:t>
            </w:r>
            <w:r w:rsidRPr="005F1AD8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5F1AD8">
              <w:rPr>
                <w:rFonts w:ascii="GHEA Grapalat" w:hAnsi="GHEA Grapalat"/>
                <w:sz w:val="18"/>
                <w:szCs w:val="18"/>
                <w:lang w:val="en-US"/>
              </w:rPr>
              <w:t>ԹԻՎ</w:t>
            </w:r>
            <w:r w:rsidRPr="005F1AD8">
              <w:rPr>
                <w:rFonts w:ascii="GHEA Grapalat" w:hAnsi="GHEA Grapalat"/>
                <w:sz w:val="18"/>
                <w:szCs w:val="18"/>
              </w:rPr>
              <w:t xml:space="preserve"> 54 </w:t>
            </w:r>
            <w:r w:rsidRPr="005F1AD8">
              <w:rPr>
                <w:rFonts w:ascii="GHEA Grapalat" w:hAnsi="GHEA Grapalat"/>
                <w:sz w:val="18"/>
                <w:szCs w:val="18"/>
                <w:lang w:val="en-US"/>
              </w:rPr>
              <w:t>ԱՐՁԱՆԱԳՐԱՅԻՆ</w:t>
            </w:r>
            <w:r w:rsidRPr="005F1AD8">
              <w:rPr>
                <w:rFonts w:ascii="GHEA Grapalat" w:hAnsi="GHEA Grapalat"/>
                <w:sz w:val="18"/>
                <w:szCs w:val="18"/>
              </w:rPr>
              <w:t xml:space="preserve">  </w:t>
            </w:r>
            <w:r w:rsidRPr="005F1AD8">
              <w:rPr>
                <w:rFonts w:ascii="GHEA Grapalat" w:hAnsi="GHEA Grapalat"/>
                <w:sz w:val="18"/>
                <w:szCs w:val="18"/>
                <w:lang w:val="en-US"/>
              </w:rPr>
              <w:t>ՈՐՈՇՈՒՄ</w:t>
            </w:r>
          </w:p>
        </w:tc>
      </w:tr>
    </w:tbl>
    <w:p w:rsidR="0041386A" w:rsidRPr="0041386A" w:rsidRDefault="0041386A" w:rsidP="0041386A">
      <w:pPr>
        <w:pStyle w:val="1"/>
        <w:numPr>
          <w:ilvl w:val="0"/>
          <w:numId w:val="0"/>
        </w:numPr>
        <w:spacing w:before="480" w:line="360" w:lineRule="auto"/>
        <w:jc w:val="both"/>
        <w:rPr>
          <w:rFonts w:ascii="GHEA Grapalat" w:hAnsi="GHEA Grapalat"/>
          <w:b w:val="0"/>
          <w:sz w:val="24"/>
          <w:szCs w:val="24"/>
          <w:lang w:val="ru-RU" w:eastAsia="ru-RU"/>
        </w:rPr>
      </w:pPr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lastRenderedPageBreak/>
        <w:t xml:space="preserve">      </w:t>
      </w:r>
      <w:r>
        <w:rPr>
          <w:rFonts w:ascii="GHEA Grapalat" w:hAnsi="GHEA Grapalat"/>
          <w:b w:val="0"/>
          <w:sz w:val="24"/>
          <w:szCs w:val="24"/>
          <w:lang w:val="en-US" w:eastAsia="ru-RU"/>
        </w:rPr>
        <w:t>ՀՀ</w:t>
      </w:r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GHEA Grapalat" w:hAnsi="GHEA Grapalat"/>
          <w:b w:val="0"/>
          <w:sz w:val="24"/>
          <w:szCs w:val="24"/>
          <w:lang w:val="en-US" w:eastAsia="ru-RU"/>
        </w:rPr>
        <w:t>տարածքում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GHEA Grapalat" w:hAnsi="GHEA Grapalat"/>
          <w:b w:val="0"/>
          <w:sz w:val="24"/>
          <w:szCs w:val="24"/>
          <w:lang w:val="en-US" w:eastAsia="ru-RU"/>
        </w:rPr>
        <w:t>ռադիոմոնիթորինգի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GHEA Grapalat" w:hAnsi="GHEA Grapalat"/>
          <w:b w:val="0"/>
          <w:sz w:val="24"/>
          <w:szCs w:val="24"/>
          <w:lang w:val="en-US" w:eastAsia="ru-RU"/>
        </w:rPr>
        <w:t>համակարգի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GHEA Grapalat" w:hAnsi="GHEA Grapalat"/>
          <w:b w:val="0"/>
          <w:sz w:val="24"/>
          <w:szCs w:val="24"/>
          <w:lang w:val="en-US" w:eastAsia="ru-RU"/>
        </w:rPr>
        <w:t>ներդրման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GHEA Grapalat" w:hAnsi="GHEA Grapalat"/>
          <w:b w:val="0"/>
          <w:sz w:val="24"/>
          <w:szCs w:val="24"/>
          <w:lang w:val="en-US" w:eastAsia="ru-RU"/>
        </w:rPr>
        <w:t>նպատակով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r w:rsidRPr="008B5D6C">
        <w:rPr>
          <w:rFonts w:ascii="GHEA Grapalat" w:hAnsi="GHEA Grapalat"/>
          <w:b w:val="0"/>
          <w:color w:val="000000"/>
          <w:sz w:val="24"/>
          <w:szCs w:val="24"/>
          <w:lang w:val="af-ZA"/>
        </w:rPr>
        <w:t>«</w:t>
      </w:r>
      <w:r w:rsidRPr="008B5D6C">
        <w:rPr>
          <w:rFonts w:ascii="GHEA Grapalat" w:hAnsi="GHEA Grapalat"/>
          <w:b w:val="0"/>
          <w:sz w:val="24"/>
          <w:szCs w:val="24"/>
          <w:lang w:val="af-ZA"/>
        </w:rPr>
        <w:t>ՀՀԿ</w:t>
      </w:r>
      <w:r w:rsidRPr="008B5D6C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»</w:t>
      </w:r>
      <w:r w:rsidRPr="005326F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>ՊՈԱԿ</w:t>
      </w:r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>-</w:t>
      </w:r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ը</w:t>
      </w:r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գնառաջարկ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GHEA Grapalat" w:hAnsi="GHEA Grapalat"/>
          <w:b w:val="0"/>
          <w:sz w:val="24"/>
          <w:szCs w:val="24"/>
          <w:lang w:val="en-US" w:eastAsia="ru-RU"/>
        </w:rPr>
        <w:t>ներկայացնելու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խնդրանքով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GHEA Grapalat" w:hAnsi="GHEA Grapalat"/>
          <w:b w:val="0"/>
          <w:sz w:val="24"/>
          <w:szCs w:val="24"/>
          <w:lang w:val="en-US" w:eastAsia="ru-RU"/>
        </w:rPr>
        <w:t>նամակներ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է</w:t>
      </w:r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ուղարկել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նմանատիպ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սարքավորումների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արտադրությամբ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զբաղվող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մի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շարք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կազմակերպություններ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(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Կանադական</w:t>
      </w:r>
      <w:proofErr w:type="spellEnd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՝</w:t>
      </w:r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270D20">
        <w:rPr>
          <w:rFonts w:ascii="GHEA Grapalat" w:hAnsi="GHEA Grapalat"/>
          <w:b w:val="0"/>
          <w:sz w:val="24"/>
          <w:szCs w:val="24"/>
          <w:lang w:val="en-US" w:eastAsia="ru-RU"/>
        </w:rPr>
        <w:t>Aerosystems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270D20">
        <w:rPr>
          <w:rFonts w:ascii="GHEA Grapalat" w:hAnsi="GHEA Grapalat"/>
          <w:b w:val="0"/>
          <w:sz w:val="24"/>
          <w:szCs w:val="24"/>
          <w:lang w:val="en-US" w:eastAsia="ru-RU"/>
        </w:rPr>
        <w:t>Int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.,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Գերմանական</w:t>
      </w:r>
      <w:proofErr w:type="spellEnd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՝</w:t>
      </w:r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r w:rsidRPr="00270D20">
        <w:rPr>
          <w:rFonts w:ascii="GHEA Grapalat" w:hAnsi="GHEA Grapalat"/>
          <w:b w:val="0"/>
          <w:sz w:val="24"/>
          <w:szCs w:val="24"/>
          <w:lang w:val="en-US" w:eastAsia="ru-RU"/>
        </w:rPr>
        <w:t>ROHDE</w:t>
      </w:r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&amp; </w:t>
      </w:r>
      <w:r w:rsidRPr="00270D20">
        <w:rPr>
          <w:rFonts w:ascii="GHEA Grapalat" w:hAnsi="GHEA Grapalat"/>
          <w:b w:val="0"/>
          <w:sz w:val="24"/>
          <w:szCs w:val="24"/>
          <w:lang w:val="en-US" w:eastAsia="ru-RU"/>
        </w:rPr>
        <w:t>SCHWATZ</w:t>
      </w:r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և</w:t>
      </w:r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Գերմանական</w:t>
      </w:r>
      <w:proofErr w:type="spellEnd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՝</w:t>
      </w:r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r w:rsidRPr="00270D20">
        <w:rPr>
          <w:rFonts w:ascii="GHEA Grapalat" w:hAnsi="GHEA Grapalat"/>
          <w:b w:val="0"/>
          <w:sz w:val="24"/>
          <w:szCs w:val="24"/>
          <w:lang w:val="en-US" w:eastAsia="ru-RU"/>
        </w:rPr>
        <w:t>LS</w:t>
      </w:r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270D20">
        <w:rPr>
          <w:rFonts w:ascii="GHEA Grapalat" w:hAnsi="GHEA Grapalat"/>
          <w:b w:val="0"/>
          <w:sz w:val="24"/>
          <w:szCs w:val="24"/>
          <w:lang w:val="en-US" w:eastAsia="ru-RU"/>
        </w:rPr>
        <w:t>Telcom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),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սակայն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պատասխան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է</w:t>
      </w:r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ստացել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միայն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 </w:t>
      </w:r>
      <w:r w:rsidRPr="00270D20">
        <w:rPr>
          <w:rFonts w:ascii="GHEA Grapalat" w:hAnsi="GHEA Grapalat"/>
          <w:b w:val="0"/>
          <w:sz w:val="24"/>
          <w:szCs w:val="24"/>
          <w:lang w:val="en-US" w:eastAsia="ru-RU"/>
        </w:rPr>
        <w:t>ROHDE</w:t>
      </w:r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&amp; </w:t>
      </w:r>
      <w:r w:rsidRPr="00270D20">
        <w:rPr>
          <w:rFonts w:ascii="GHEA Grapalat" w:hAnsi="GHEA Grapalat"/>
          <w:b w:val="0"/>
          <w:sz w:val="24"/>
          <w:szCs w:val="24"/>
          <w:lang w:val="en-US" w:eastAsia="ru-RU"/>
        </w:rPr>
        <w:t>SCHWATZ</w:t>
      </w:r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r w:rsidRPr="0041386A">
        <w:rPr>
          <w:rFonts w:ascii="GHEA Grapalat" w:hAnsi="GHEA Grapalat" w:cs="Times Armenian"/>
          <w:b w:val="0"/>
          <w:sz w:val="24"/>
          <w:szCs w:val="24"/>
          <w:lang w:val="ru-RU" w:eastAsia="ru-RU"/>
        </w:rPr>
        <w:t>–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ից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, </w:t>
      </w:r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և</w:t>
      </w:r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սույն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ծրագրի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հիմքն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է</w:t>
      </w:r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հանդիսանում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ներկայացրած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առաջարկը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: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Առաջարկը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GHEA Grapalat" w:hAnsi="GHEA Grapalat"/>
          <w:b w:val="0"/>
          <w:sz w:val="24"/>
          <w:szCs w:val="24"/>
          <w:lang w:val="en-US" w:eastAsia="ru-RU"/>
        </w:rPr>
        <w:t>բաղկացած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է</w:t>
      </w:r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Մեկ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գլխավոր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, 5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սպասարկվող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, 20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ամբողջովին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ավտոմատացված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ոչ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սպասարկվող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և</w:t>
      </w:r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5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շարժական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մոնիթորինգի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կայաններից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Հայաստանում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23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տարածաշրջանային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վայրերի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համար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: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Կիրառելով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Սպեկտրի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Ուսումնասիրման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բաղադրիչները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,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բավարարում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է</w:t>
      </w:r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ռադիոմոնիթորինգի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ընդհանուր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նպատակները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և</w:t>
      </w:r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տեղորոշում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ավելի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բարձր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հաճախականային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գոտիներում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, 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մինչև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3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ԳՀց</w:t>
      </w:r>
      <w:proofErr w:type="spellEnd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՝</w:t>
      </w:r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նախկին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1.3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ԳՀց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փոխարեն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: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Բոլոր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համակարգերը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կարող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են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շահագործվել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առանձին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և</w:t>
      </w:r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ցանցով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ծրագրային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ապահովման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համակարգի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միջոցով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կենտրոնացված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համակարգով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գլխամասում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կամ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GHEA Grapalat" w:hAnsi="GHEA Grapalat"/>
          <w:b w:val="0"/>
          <w:sz w:val="24"/>
          <w:szCs w:val="24"/>
          <w:lang w:val="ru-RU" w:eastAsia="ru-RU"/>
        </w:rPr>
        <w:t>որևից</w:t>
      </w:r>
      <w:proofErr w:type="spellEnd"/>
      <w:r>
        <w:rPr>
          <w:rFonts w:ascii="GHEA Grapalat" w:hAnsi="GHEA Grapalat"/>
          <w:b w:val="0"/>
          <w:sz w:val="24"/>
          <w:szCs w:val="24"/>
          <w:lang w:val="en-US" w:eastAsia="ru-RU"/>
        </w:rPr>
        <w:t>է</w:t>
      </w:r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այլ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սպասարկվող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կայանում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(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ցանկության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դեպքում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նաև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իրական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326F2">
        <w:rPr>
          <w:rFonts w:ascii="GHEA Grapalat" w:hAnsi="GHEA Grapalat"/>
          <w:b w:val="0"/>
          <w:sz w:val="24"/>
          <w:szCs w:val="24"/>
          <w:lang w:val="ru-RU" w:eastAsia="ru-RU"/>
        </w:rPr>
        <w:t>ժամանակով</w:t>
      </w:r>
      <w:proofErr w:type="spellEnd"/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 </w:t>
      </w:r>
      <w:r w:rsidRPr="00270D20">
        <w:rPr>
          <w:rFonts w:ascii="GHEA Grapalat" w:hAnsi="GHEA Grapalat"/>
          <w:b w:val="0"/>
          <w:sz w:val="24"/>
          <w:szCs w:val="24"/>
          <w:lang w:val="en-US" w:eastAsia="ru-RU"/>
        </w:rPr>
        <w:t>in</w:t>
      </w:r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r w:rsidRPr="00270D20">
        <w:rPr>
          <w:rFonts w:ascii="GHEA Grapalat" w:hAnsi="GHEA Grapalat"/>
          <w:b w:val="0"/>
          <w:sz w:val="24"/>
          <w:szCs w:val="24"/>
          <w:lang w:val="en-US" w:eastAsia="ru-RU"/>
        </w:rPr>
        <w:t>real</w:t>
      </w:r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r w:rsidRPr="00270D20">
        <w:rPr>
          <w:rFonts w:ascii="GHEA Grapalat" w:hAnsi="GHEA Grapalat"/>
          <w:b w:val="0"/>
          <w:sz w:val="24"/>
          <w:szCs w:val="24"/>
          <w:lang w:val="en-US" w:eastAsia="ru-RU"/>
        </w:rPr>
        <w:t>time</w:t>
      </w:r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r w:rsidRPr="00270D20">
        <w:rPr>
          <w:rFonts w:ascii="GHEA Grapalat" w:hAnsi="GHEA Grapalat"/>
          <w:b w:val="0"/>
          <w:sz w:val="24"/>
          <w:szCs w:val="24"/>
          <w:lang w:val="en-US" w:eastAsia="ru-RU"/>
        </w:rPr>
        <w:t>if</w:t>
      </w:r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r w:rsidRPr="00270D20">
        <w:rPr>
          <w:rFonts w:ascii="GHEA Grapalat" w:hAnsi="GHEA Grapalat"/>
          <w:b w:val="0"/>
          <w:sz w:val="24"/>
          <w:szCs w:val="24"/>
          <w:lang w:val="en-US" w:eastAsia="ru-RU"/>
        </w:rPr>
        <w:t>desired</w:t>
      </w:r>
      <w:r w:rsidRPr="0041386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): </w:t>
      </w:r>
    </w:p>
    <w:p w:rsidR="0041386A" w:rsidRPr="00AF785E" w:rsidRDefault="0041386A" w:rsidP="0041386A">
      <w:pPr>
        <w:pStyle w:val="2"/>
        <w:numPr>
          <w:ilvl w:val="0"/>
          <w:numId w:val="0"/>
        </w:numPr>
        <w:jc w:val="both"/>
        <w:rPr>
          <w:rFonts w:ascii="GHEA Grapalat" w:hAnsi="GHEA Grapalat"/>
          <w:szCs w:val="28"/>
          <w:lang w:val="ru-RU" w:eastAsia="ru-RU"/>
        </w:rPr>
      </w:pPr>
      <w:r>
        <w:rPr>
          <w:rFonts w:ascii="GHEA Grapalat" w:hAnsi="GHEA Grapalat"/>
          <w:szCs w:val="28"/>
          <w:lang w:val="en-US" w:eastAsia="ru-RU"/>
        </w:rPr>
        <w:t xml:space="preserve">   </w:t>
      </w:r>
      <w:proofErr w:type="spellStart"/>
      <w:r>
        <w:rPr>
          <w:rFonts w:ascii="GHEA Grapalat" w:hAnsi="GHEA Grapalat"/>
          <w:szCs w:val="28"/>
          <w:lang w:val="en-US" w:eastAsia="ru-RU"/>
        </w:rPr>
        <w:t>Համակարգի</w:t>
      </w:r>
      <w:proofErr w:type="spellEnd"/>
      <w:r w:rsidRPr="0027107C">
        <w:rPr>
          <w:rFonts w:ascii="GHEA Grapalat" w:hAnsi="GHEA Grapalat"/>
          <w:szCs w:val="28"/>
          <w:lang w:val="ru-RU" w:eastAsia="ru-RU"/>
        </w:rPr>
        <w:t xml:space="preserve"> </w:t>
      </w:r>
      <w:r>
        <w:rPr>
          <w:rFonts w:ascii="GHEA Grapalat" w:hAnsi="GHEA Grapalat"/>
          <w:szCs w:val="28"/>
          <w:lang w:val="en-US" w:eastAsia="ru-RU"/>
        </w:rPr>
        <w:t>ծ</w:t>
      </w:r>
      <w:proofErr w:type="spellStart"/>
      <w:r w:rsidRPr="00AF785E">
        <w:rPr>
          <w:rFonts w:ascii="GHEA Grapalat" w:hAnsi="GHEA Grapalat"/>
          <w:szCs w:val="28"/>
          <w:lang w:val="ru-RU" w:eastAsia="ru-RU"/>
        </w:rPr>
        <w:t>րագրային</w:t>
      </w:r>
      <w:proofErr w:type="spellEnd"/>
      <w:r w:rsidRPr="00AF785E">
        <w:rPr>
          <w:rFonts w:ascii="GHEA Grapalat" w:hAnsi="GHEA Grapalat"/>
          <w:szCs w:val="28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szCs w:val="28"/>
          <w:lang w:val="ru-RU" w:eastAsia="ru-RU"/>
        </w:rPr>
        <w:t>ապահովում</w:t>
      </w:r>
      <w:proofErr w:type="spellEnd"/>
    </w:p>
    <w:p w:rsidR="0041386A" w:rsidRPr="000D65BC" w:rsidRDefault="0041386A" w:rsidP="0041386A">
      <w:pPr>
        <w:pStyle w:val="2"/>
        <w:numPr>
          <w:ilvl w:val="0"/>
          <w:numId w:val="0"/>
        </w:numPr>
        <w:spacing w:after="0" w:line="360" w:lineRule="auto"/>
        <w:jc w:val="both"/>
        <w:rPr>
          <w:rFonts w:ascii="GHEA Grapalat" w:hAnsi="GHEA Grapalat"/>
          <w:b w:val="0"/>
          <w:sz w:val="24"/>
          <w:szCs w:val="24"/>
          <w:lang w:val="ru-RU" w:eastAsia="ru-RU"/>
        </w:rPr>
      </w:pPr>
      <w:r w:rsidRPr="005F137A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 </w:t>
      </w:r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ROHDE &amp; SCHWATZ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ընկերությունը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GHEA Grapalat" w:hAnsi="GHEA Grapalat"/>
          <w:b w:val="0"/>
          <w:sz w:val="24"/>
          <w:szCs w:val="24"/>
          <w:lang w:val="en-US" w:eastAsia="ru-RU"/>
        </w:rPr>
        <w:t>առաջարկում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է </w:t>
      </w:r>
      <w:r w:rsidRPr="008E1D13">
        <w:rPr>
          <w:rFonts w:ascii="GHEA Grapalat" w:hAnsi="GHEA Grapalat"/>
          <w:b w:val="0"/>
          <w:color w:val="000000"/>
          <w:sz w:val="24"/>
          <w:szCs w:val="24"/>
          <w:u w:val="single"/>
          <w:lang w:val="af-ZA"/>
        </w:rPr>
        <w:t>«</w:t>
      </w:r>
      <w:r w:rsidRPr="008E1D13">
        <w:rPr>
          <w:rFonts w:ascii="GHEA Grapalat" w:hAnsi="GHEA Grapalat"/>
          <w:b w:val="0"/>
          <w:sz w:val="24"/>
          <w:szCs w:val="24"/>
          <w:u w:val="single"/>
          <w:lang w:val="ru-RU" w:eastAsia="ru-RU"/>
        </w:rPr>
        <w:t>ՀՀԿ</w:t>
      </w:r>
      <w:r w:rsidRPr="008E1D13">
        <w:rPr>
          <w:rFonts w:ascii="GHEA Grapalat" w:hAnsi="GHEA Grapalat"/>
          <w:color w:val="000000"/>
          <w:sz w:val="24"/>
          <w:szCs w:val="24"/>
          <w:u w:val="single"/>
          <w:shd w:val="clear" w:color="auto" w:fill="FFFFFF"/>
          <w:lang w:val="ru-RU"/>
        </w:rPr>
        <w:t>»</w:t>
      </w:r>
      <w:r w:rsidRPr="008E1D13">
        <w:rPr>
          <w:rFonts w:ascii="GHEA Grapalat" w:hAnsi="GHEA Grapalat"/>
          <w:b w:val="0"/>
          <w:sz w:val="24"/>
          <w:szCs w:val="24"/>
          <w:u w:val="single"/>
          <w:lang w:val="ru-RU" w:eastAsia="ru-RU"/>
        </w:rPr>
        <w:t xml:space="preserve"> ՊՈԱԿ-</w:t>
      </w:r>
      <w:proofErr w:type="spellStart"/>
      <w:r w:rsidRPr="008E1D13">
        <w:rPr>
          <w:rFonts w:ascii="GHEA Grapalat" w:hAnsi="GHEA Grapalat"/>
          <w:b w:val="0"/>
          <w:sz w:val="24"/>
          <w:szCs w:val="24"/>
          <w:u w:val="single"/>
          <w:lang w:val="ru-RU" w:eastAsia="ru-RU"/>
        </w:rPr>
        <w:t>ին</w:t>
      </w:r>
      <w:proofErr w:type="spellEnd"/>
      <w:r w:rsidRPr="000D65BC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0D65BC">
        <w:rPr>
          <w:rFonts w:ascii="GHEA Grapalat" w:hAnsi="GHEA Grapalat"/>
          <w:b w:val="0"/>
          <w:sz w:val="24"/>
          <w:szCs w:val="24"/>
          <w:lang w:val="ru-RU" w:eastAsia="ru-RU"/>
        </w:rPr>
        <w:t>ապահով</w:t>
      </w:r>
      <w:r w:rsidRPr="000D65BC">
        <w:rPr>
          <w:rFonts w:ascii="GHEA Grapalat" w:hAnsi="GHEA Grapalat"/>
          <w:b w:val="0"/>
          <w:sz w:val="24"/>
          <w:szCs w:val="24"/>
          <w:lang w:val="en-US" w:eastAsia="ru-RU"/>
        </w:rPr>
        <w:t>ել</w:t>
      </w:r>
      <w:proofErr w:type="spellEnd"/>
      <w:r w:rsidRPr="000D65BC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0D65BC">
        <w:rPr>
          <w:rFonts w:ascii="GHEA Grapalat" w:hAnsi="GHEA Grapalat"/>
          <w:b w:val="0"/>
          <w:sz w:val="24"/>
          <w:szCs w:val="24"/>
          <w:lang w:val="ru-RU" w:eastAsia="ru-RU"/>
        </w:rPr>
        <w:t>հետևյալ</w:t>
      </w:r>
      <w:proofErr w:type="spellEnd"/>
      <w:r w:rsidRPr="000D65BC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0D65BC">
        <w:rPr>
          <w:rFonts w:ascii="GHEA Grapalat" w:hAnsi="GHEA Grapalat"/>
          <w:b w:val="0"/>
          <w:sz w:val="24"/>
          <w:szCs w:val="24"/>
          <w:lang w:val="ru-RU" w:eastAsia="ru-RU"/>
        </w:rPr>
        <w:t>ամբողջական</w:t>
      </w:r>
      <w:proofErr w:type="spellEnd"/>
      <w:r w:rsidRPr="000D65BC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0D65BC">
        <w:rPr>
          <w:rFonts w:ascii="GHEA Grapalat" w:hAnsi="GHEA Grapalat"/>
          <w:b w:val="0"/>
          <w:sz w:val="24"/>
          <w:szCs w:val="24"/>
          <w:lang w:val="ru-RU" w:eastAsia="ru-RU"/>
        </w:rPr>
        <w:t>լիցենզավորված</w:t>
      </w:r>
      <w:proofErr w:type="spellEnd"/>
      <w:r w:rsidRPr="000D65BC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0D65BC">
        <w:rPr>
          <w:rFonts w:ascii="GHEA Grapalat" w:hAnsi="GHEA Grapalat"/>
          <w:b w:val="0"/>
          <w:sz w:val="24"/>
          <w:szCs w:val="24"/>
          <w:lang w:val="ru-RU" w:eastAsia="ru-RU"/>
        </w:rPr>
        <w:t>համակարգերով</w:t>
      </w:r>
      <w:proofErr w:type="spellEnd"/>
      <w:r w:rsidRPr="000D65BC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.   </w:t>
      </w:r>
    </w:p>
    <w:p w:rsidR="0041386A" w:rsidRPr="000D65BC" w:rsidRDefault="0041386A" w:rsidP="0041386A">
      <w:pPr>
        <w:pStyle w:val="2"/>
        <w:numPr>
          <w:ilvl w:val="0"/>
          <w:numId w:val="0"/>
        </w:numPr>
        <w:spacing w:after="0" w:line="360" w:lineRule="auto"/>
        <w:jc w:val="both"/>
        <w:rPr>
          <w:rFonts w:ascii="GHEA Grapalat" w:hAnsi="GHEA Grapalat"/>
          <w:b w:val="0"/>
          <w:sz w:val="24"/>
          <w:szCs w:val="24"/>
          <w:lang w:val="ru-RU" w:eastAsia="ru-RU"/>
        </w:rPr>
      </w:pPr>
      <w:r w:rsidRPr="000D65BC">
        <w:rPr>
          <w:rFonts w:ascii="GHEA Grapalat" w:hAnsi="GHEA Grapalat"/>
          <w:b w:val="0"/>
          <w:color w:val="000000"/>
          <w:sz w:val="24"/>
          <w:szCs w:val="24"/>
          <w:lang w:val="af-ZA"/>
        </w:rPr>
        <w:t>«</w:t>
      </w:r>
      <w:r w:rsidRPr="000D65BC">
        <w:rPr>
          <w:rFonts w:ascii="GHEA Grapalat" w:hAnsi="GHEA Grapalat"/>
          <w:b w:val="0"/>
          <w:sz w:val="24"/>
          <w:szCs w:val="24"/>
          <w:lang w:val="ru-RU" w:eastAsia="ru-RU"/>
        </w:rPr>
        <w:t>ARGUS</w:t>
      </w:r>
      <w:r w:rsidRPr="000D65BC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»</w:t>
      </w:r>
      <w:r w:rsidRPr="000D65BC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0D65BC">
        <w:rPr>
          <w:rFonts w:ascii="GHEA Grapalat" w:hAnsi="GHEA Grapalat"/>
          <w:b w:val="0"/>
          <w:sz w:val="24"/>
          <w:szCs w:val="24"/>
          <w:lang w:val="ru-RU" w:eastAsia="ru-RU"/>
        </w:rPr>
        <w:t>Համակարգեր</w:t>
      </w:r>
      <w:proofErr w:type="spellEnd"/>
      <w:r w:rsidRPr="000D65BC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, </w:t>
      </w:r>
      <w:proofErr w:type="spellStart"/>
      <w:r w:rsidRPr="000D65BC">
        <w:rPr>
          <w:rFonts w:ascii="GHEA Grapalat" w:hAnsi="GHEA Grapalat"/>
          <w:b w:val="0"/>
          <w:sz w:val="24"/>
          <w:szCs w:val="24"/>
          <w:lang w:val="ru-RU" w:eastAsia="ru-RU"/>
        </w:rPr>
        <w:t>որոնք</w:t>
      </w:r>
      <w:proofErr w:type="spellEnd"/>
      <w:r w:rsidRPr="000D65BC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0D65BC">
        <w:rPr>
          <w:rFonts w:ascii="GHEA Grapalat" w:hAnsi="GHEA Grapalat"/>
          <w:b w:val="0"/>
          <w:sz w:val="24"/>
          <w:szCs w:val="24"/>
          <w:lang w:val="ru-RU" w:eastAsia="ru-RU"/>
        </w:rPr>
        <w:t>ունեն</w:t>
      </w:r>
      <w:proofErr w:type="spellEnd"/>
      <w:r w:rsidRPr="000D65BC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0D65BC">
        <w:rPr>
          <w:rFonts w:ascii="GHEA Grapalat" w:hAnsi="GHEA Grapalat"/>
          <w:b w:val="0"/>
          <w:sz w:val="24"/>
          <w:szCs w:val="24"/>
          <w:lang w:val="ru-RU" w:eastAsia="ru-RU"/>
        </w:rPr>
        <w:t>մոդուլային</w:t>
      </w:r>
      <w:proofErr w:type="spellEnd"/>
      <w:r w:rsidRPr="000D65BC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0D65BC">
        <w:rPr>
          <w:rFonts w:ascii="GHEA Grapalat" w:hAnsi="GHEA Grapalat"/>
          <w:b w:val="0"/>
          <w:sz w:val="24"/>
          <w:szCs w:val="24"/>
          <w:lang w:val="ru-RU" w:eastAsia="ru-RU"/>
        </w:rPr>
        <w:t>ճարտարապետություն</w:t>
      </w:r>
      <w:proofErr w:type="spellEnd"/>
      <w:r w:rsidRPr="000D65BC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, և </w:t>
      </w:r>
      <w:proofErr w:type="spellStart"/>
      <w:r w:rsidRPr="000D65BC">
        <w:rPr>
          <w:rFonts w:ascii="GHEA Grapalat" w:hAnsi="GHEA Grapalat"/>
          <w:b w:val="0"/>
          <w:sz w:val="24"/>
          <w:szCs w:val="24"/>
          <w:lang w:val="ru-RU" w:eastAsia="ru-RU"/>
        </w:rPr>
        <w:t>կարող</w:t>
      </w:r>
      <w:proofErr w:type="spellEnd"/>
      <w:r w:rsidRPr="000D65BC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է </w:t>
      </w:r>
      <w:proofErr w:type="spellStart"/>
      <w:r w:rsidRPr="000D65BC">
        <w:rPr>
          <w:rFonts w:ascii="GHEA Grapalat" w:hAnsi="GHEA Grapalat"/>
          <w:b w:val="0"/>
          <w:sz w:val="24"/>
          <w:szCs w:val="24"/>
          <w:lang w:val="ru-RU" w:eastAsia="ru-RU"/>
        </w:rPr>
        <w:t>փոփոխվել</w:t>
      </w:r>
      <w:proofErr w:type="spellEnd"/>
      <w:r w:rsidRPr="000D65BC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0D65BC">
        <w:rPr>
          <w:rFonts w:ascii="GHEA Grapalat" w:hAnsi="GHEA Grapalat"/>
          <w:b w:val="0"/>
          <w:sz w:val="24"/>
          <w:szCs w:val="24"/>
          <w:lang w:val="ru-RU" w:eastAsia="ru-RU"/>
        </w:rPr>
        <w:t>համաձայն</w:t>
      </w:r>
      <w:proofErr w:type="spellEnd"/>
      <w:r w:rsidRPr="000D65BC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0D65BC">
        <w:rPr>
          <w:rFonts w:ascii="GHEA Grapalat" w:hAnsi="GHEA Grapalat"/>
          <w:b w:val="0"/>
          <w:sz w:val="24"/>
          <w:szCs w:val="24"/>
          <w:lang w:val="ru-RU" w:eastAsia="ru-RU"/>
        </w:rPr>
        <w:t>տեխնիկական</w:t>
      </w:r>
      <w:proofErr w:type="spellEnd"/>
      <w:r w:rsidRPr="000D65BC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0D65BC">
        <w:rPr>
          <w:rFonts w:ascii="GHEA Grapalat" w:hAnsi="GHEA Grapalat"/>
          <w:b w:val="0"/>
          <w:sz w:val="24"/>
          <w:szCs w:val="24"/>
          <w:lang w:val="ru-RU" w:eastAsia="ru-RU"/>
        </w:rPr>
        <w:t>հանձնարարականի</w:t>
      </w:r>
      <w:proofErr w:type="spellEnd"/>
      <w:r w:rsidRPr="000D65BC">
        <w:rPr>
          <w:rFonts w:ascii="GHEA Grapalat" w:hAnsi="GHEA Grapalat"/>
          <w:b w:val="0"/>
          <w:sz w:val="24"/>
          <w:szCs w:val="24"/>
          <w:lang w:val="ru-RU" w:eastAsia="ru-RU"/>
        </w:rPr>
        <w:t>:</w:t>
      </w:r>
    </w:p>
    <w:p w:rsidR="0041386A" w:rsidRPr="00AF785E" w:rsidRDefault="0041386A" w:rsidP="0041386A">
      <w:pPr>
        <w:pStyle w:val="2"/>
        <w:numPr>
          <w:ilvl w:val="0"/>
          <w:numId w:val="0"/>
        </w:numPr>
        <w:spacing w:after="0" w:line="360" w:lineRule="auto"/>
        <w:jc w:val="both"/>
        <w:rPr>
          <w:rFonts w:ascii="GHEA Grapalat" w:hAnsi="GHEA Grapalat"/>
          <w:b w:val="0"/>
          <w:sz w:val="24"/>
          <w:szCs w:val="24"/>
          <w:lang w:val="ru-RU" w:eastAsia="ru-RU"/>
        </w:rPr>
      </w:pPr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ROHDE &amp; SCHWATZ-ը </w:t>
      </w:r>
      <w:proofErr w:type="spellStart"/>
      <w:r>
        <w:rPr>
          <w:rFonts w:ascii="GHEA Grapalat" w:hAnsi="GHEA Grapalat"/>
          <w:b w:val="0"/>
          <w:sz w:val="24"/>
          <w:szCs w:val="24"/>
          <w:lang w:val="en-US" w:eastAsia="ru-RU"/>
        </w:rPr>
        <w:t>պատրաստակամություն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է</w:t>
      </w:r>
      <w:r w:rsidRPr="0027107C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GHEA Grapalat" w:hAnsi="GHEA Grapalat"/>
          <w:b w:val="0"/>
          <w:sz w:val="24"/>
          <w:szCs w:val="24"/>
          <w:lang w:val="en-US" w:eastAsia="ru-RU"/>
        </w:rPr>
        <w:t>հայտնել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r w:rsidRPr="000D65BC">
        <w:rPr>
          <w:rFonts w:ascii="GHEA Grapalat" w:hAnsi="GHEA Grapalat"/>
          <w:b w:val="0"/>
          <w:color w:val="000000"/>
          <w:sz w:val="24"/>
          <w:szCs w:val="24"/>
          <w:lang w:val="af-ZA"/>
        </w:rPr>
        <w:t>«</w:t>
      </w:r>
      <w:r w:rsidRPr="000D65BC">
        <w:rPr>
          <w:rFonts w:ascii="GHEA Grapalat" w:hAnsi="GHEA Grapalat"/>
          <w:b w:val="0"/>
          <w:sz w:val="24"/>
          <w:szCs w:val="24"/>
          <w:lang w:val="ru-RU" w:eastAsia="ru-RU"/>
        </w:rPr>
        <w:t>ՀՀԿ</w:t>
      </w:r>
      <w:r w:rsidRPr="000D65BC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»</w:t>
      </w:r>
      <w:r w:rsidRPr="000D65BC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ՊՈԱԿ-</w:t>
      </w:r>
      <w:proofErr w:type="spellStart"/>
      <w:r w:rsidRPr="000D65BC">
        <w:rPr>
          <w:rFonts w:ascii="GHEA Grapalat" w:hAnsi="GHEA Grapalat"/>
          <w:b w:val="0"/>
          <w:sz w:val="24"/>
          <w:szCs w:val="24"/>
          <w:lang w:val="ru-RU" w:eastAsia="ru-RU"/>
        </w:rPr>
        <w:t>ին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ապահով</w:t>
      </w:r>
      <w:r>
        <w:rPr>
          <w:rFonts w:ascii="GHEA Grapalat" w:hAnsi="GHEA Grapalat"/>
          <w:b w:val="0"/>
          <w:sz w:val="24"/>
          <w:szCs w:val="24"/>
          <w:lang w:val="en-US" w:eastAsia="ru-RU"/>
        </w:rPr>
        <w:t>ել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GHEA Grapalat" w:hAnsi="GHEA Grapalat"/>
          <w:b w:val="0"/>
          <w:sz w:val="24"/>
          <w:szCs w:val="24"/>
          <w:lang w:val="en-US" w:eastAsia="ru-RU"/>
        </w:rPr>
        <w:t>մի</w:t>
      </w:r>
      <w:proofErr w:type="spellEnd"/>
      <w:r w:rsidRPr="000D65BC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համակարգով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,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որը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ունի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հետևյալ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հնարավորությունները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.</w:t>
      </w:r>
      <w:r w:rsidRPr="000D65BC">
        <w:rPr>
          <w:rFonts w:ascii="GHEA Grapalat" w:hAnsi="GHEA Grapalat"/>
          <w:b w:val="0"/>
          <w:i/>
          <w:sz w:val="24"/>
          <w:szCs w:val="24"/>
          <w:lang w:val="ru-RU" w:eastAsia="ru-RU"/>
        </w:rPr>
        <w:t xml:space="preserve"> </w:t>
      </w:r>
    </w:p>
    <w:p w:rsidR="0041386A" w:rsidRPr="00AF785E" w:rsidRDefault="0041386A" w:rsidP="0041386A">
      <w:pPr>
        <w:pStyle w:val="2"/>
        <w:numPr>
          <w:ilvl w:val="0"/>
          <w:numId w:val="0"/>
        </w:numPr>
        <w:spacing w:after="0" w:line="360" w:lineRule="auto"/>
        <w:jc w:val="both"/>
        <w:rPr>
          <w:rFonts w:ascii="GHEA Grapalat" w:hAnsi="GHEA Grapalat"/>
          <w:b w:val="0"/>
          <w:sz w:val="24"/>
          <w:szCs w:val="24"/>
          <w:lang w:val="ru-RU" w:eastAsia="ru-RU"/>
        </w:rPr>
      </w:pPr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1.</w:t>
      </w:r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ab/>
        <w:t xml:space="preserve">ARGUS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ծրագիրը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աջակցում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է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մոտ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100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սարքավորումների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(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ընդունիչ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սարքեր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,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ռադիոտեղորոշիչներ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,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վերլուծիչներ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և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համակարգային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սարքավորումներ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,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ինչպիսիք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են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պտտման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անտենային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համակարգեր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և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հաղորդակցման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բլոկներ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) </w:t>
      </w:r>
    </w:p>
    <w:p w:rsidR="0041386A" w:rsidRPr="00AF785E" w:rsidRDefault="0041386A" w:rsidP="0041386A">
      <w:pPr>
        <w:pStyle w:val="2"/>
        <w:numPr>
          <w:ilvl w:val="0"/>
          <w:numId w:val="0"/>
        </w:numPr>
        <w:spacing w:after="0" w:line="360" w:lineRule="auto"/>
        <w:jc w:val="both"/>
        <w:rPr>
          <w:rFonts w:ascii="GHEA Grapalat" w:hAnsi="GHEA Grapalat"/>
          <w:b w:val="0"/>
          <w:sz w:val="24"/>
          <w:szCs w:val="24"/>
          <w:lang w:val="ru-RU" w:eastAsia="ru-RU"/>
        </w:rPr>
      </w:pPr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lastRenderedPageBreak/>
        <w:t>2.</w:t>
      </w:r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ab/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Կախված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խնդիրներից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իրականացնում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է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հետևյալ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չափումները</w:t>
      </w:r>
      <w:proofErr w:type="spellEnd"/>
    </w:p>
    <w:p w:rsidR="0041386A" w:rsidRPr="00AF785E" w:rsidRDefault="0041386A" w:rsidP="0041386A">
      <w:pPr>
        <w:pStyle w:val="2"/>
        <w:numPr>
          <w:ilvl w:val="0"/>
          <w:numId w:val="0"/>
        </w:numPr>
        <w:spacing w:after="0" w:line="360" w:lineRule="auto"/>
        <w:jc w:val="both"/>
        <w:rPr>
          <w:rFonts w:ascii="GHEA Grapalat" w:hAnsi="GHEA Grapalat"/>
          <w:b w:val="0"/>
          <w:sz w:val="24"/>
          <w:szCs w:val="24"/>
          <w:lang w:val="ru-RU" w:eastAsia="ru-RU"/>
        </w:rPr>
      </w:pPr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ab/>
      </w:r>
      <w:r>
        <w:rPr>
          <w:rFonts w:ascii="GHEA Grapalat" w:hAnsi="GHEA Grapalat"/>
          <w:b w:val="0"/>
          <w:sz w:val="24"/>
          <w:szCs w:val="24"/>
          <w:lang w:val="ru-RU" w:eastAsia="ru-RU"/>
        </w:rPr>
        <w:t xml:space="preserve">-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Չափումների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ինտերակտիվ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եղանակ</w:t>
      </w:r>
      <w:proofErr w:type="spellEnd"/>
    </w:p>
    <w:p w:rsidR="0041386A" w:rsidRPr="00AF785E" w:rsidRDefault="0041386A" w:rsidP="0041386A">
      <w:pPr>
        <w:pStyle w:val="2"/>
        <w:numPr>
          <w:ilvl w:val="0"/>
          <w:numId w:val="0"/>
        </w:numPr>
        <w:spacing w:after="0" w:line="360" w:lineRule="auto"/>
        <w:jc w:val="both"/>
        <w:rPr>
          <w:rFonts w:ascii="GHEA Grapalat" w:hAnsi="GHEA Grapalat"/>
          <w:b w:val="0"/>
          <w:sz w:val="24"/>
          <w:szCs w:val="24"/>
          <w:lang w:val="ru-RU" w:eastAsia="ru-RU"/>
        </w:rPr>
      </w:pPr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ab/>
      </w:r>
      <w:r>
        <w:rPr>
          <w:rFonts w:ascii="GHEA Grapalat" w:hAnsi="GHEA Grapalat"/>
          <w:b w:val="0"/>
          <w:sz w:val="24"/>
          <w:szCs w:val="24"/>
          <w:lang w:val="ru-RU" w:eastAsia="ru-RU"/>
        </w:rPr>
        <w:t xml:space="preserve">-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Ըստ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տեղորոշման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չափումների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եղանակ</w:t>
      </w:r>
      <w:proofErr w:type="spellEnd"/>
    </w:p>
    <w:p w:rsidR="0041386A" w:rsidRPr="00AF785E" w:rsidRDefault="0041386A" w:rsidP="0041386A">
      <w:pPr>
        <w:pStyle w:val="2"/>
        <w:numPr>
          <w:ilvl w:val="0"/>
          <w:numId w:val="0"/>
        </w:numPr>
        <w:spacing w:after="0" w:line="360" w:lineRule="auto"/>
        <w:jc w:val="both"/>
        <w:rPr>
          <w:rFonts w:ascii="GHEA Grapalat" w:hAnsi="GHEA Grapalat"/>
          <w:b w:val="0"/>
          <w:sz w:val="24"/>
          <w:szCs w:val="24"/>
          <w:lang w:val="ru-RU" w:eastAsia="ru-RU"/>
        </w:rPr>
      </w:pPr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ab/>
      </w:r>
      <w:r>
        <w:rPr>
          <w:rFonts w:ascii="GHEA Grapalat" w:hAnsi="GHEA Grapalat"/>
          <w:b w:val="0"/>
          <w:sz w:val="24"/>
          <w:szCs w:val="24"/>
          <w:lang w:val="ru-RU" w:eastAsia="ru-RU"/>
        </w:rPr>
        <w:t xml:space="preserve">-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Ավտոմատ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չափումների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եղանակ</w:t>
      </w:r>
      <w:proofErr w:type="spellEnd"/>
    </w:p>
    <w:p w:rsidR="0041386A" w:rsidRPr="00AF785E" w:rsidRDefault="0041386A" w:rsidP="0041386A">
      <w:pPr>
        <w:pStyle w:val="2"/>
        <w:numPr>
          <w:ilvl w:val="0"/>
          <w:numId w:val="0"/>
        </w:numPr>
        <w:spacing w:after="0" w:line="360" w:lineRule="auto"/>
        <w:jc w:val="both"/>
        <w:rPr>
          <w:rFonts w:ascii="GHEA Grapalat" w:hAnsi="GHEA Grapalat"/>
          <w:b w:val="0"/>
          <w:sz w:val="24"/>
          <w:szCs w:val="24"/>
          <w:lang w:val="ru-RU" w:eastAsia="ru-RU"/>
        </w:rPr>
      </w:pPr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ab/>
      </w:r>
      <w:r>
        <w:rPr>
          <w:rFonts w:ascii="GHEA Grapalat" w:hAnsi="GHEA Grapalat"/>
          <w:b w:val="0"/>
          <w:sz w:val="24"/>
          <w:szCs w:val="24"/>
          <w:lang w:val="ru-RU" w:eastAsia="ru-RU"/>
        </w:rPr>
        <w:t xml:space="preserve">-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Կառավարվող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չափումների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եղանակ</w:t>
      </w:r>
      <w:proofErr w:type="spellEnd"/>
    </w:p>
    <w:p w:rsidR="0041386A" w:rsidRPr="00AF785E" w:rsidRDefault="0041386A" w:rsidP="0041386A">
      <w:pPr>
        <w:pStyle w:val="2"/>
        <w:numPr>
          <w:ilvl w:val="0"/>
          <w:numId w:val="0"/>
        </w:numPr>
        <w:spacing w:after="0" w:line="360" w:lineRule="auto"/>
        <w:jc w:val="both"/>
        <w:rPr>
          <w:rFonts w:ascii="GHEA Grapalat" w:hAnsi="GHEA Grapalat"/>
          <w:b w:val="0"/>
          <w:sz w:val="24"/>
          <w:szCs w:val="24"/>
          <w:lang w:val="ru-RU" w:eastAsia="ru-RU"/>
        </w:rPr>
      </w:pPr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3.</w:t>
      </w:r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ab/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Պարունակի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հաճախականային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սպեկտրի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կառավարման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համար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նախատեսված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Spectrum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Management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Database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Interface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,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որը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նախատեսված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է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հաղորդիչների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և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ազատ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հաճախականությունների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վերաբերյալ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տվյալների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արտահանման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համար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</w:p>
    <w:p w:rsidR="0041386A" w:rsidRPr="00AF785E" w:rsidRDefault="0041386A" w:rsidP="0041386A">
      <w:pPr>
        <w:pStyle w:val="2"/>
        <w:numPr>
          <w:ilvl w:val="0"/>
          <w:numId w:val="0"/>
        </w:numPr>
        <w:spacing w:after="0" w:line="360" w:lineRule="auto"/>
        <w:jc w:val="both"/>
        <w:rPr>
          <w:rFonts w:ascii="GHEA Grapalat" w:hAnsi="GHEA Grapalat"/>
          <w:b w:val="0"/>
          <w:sz w:val="24"/>
          <w:szCs w:val="24"/>
          <w:lang w:val="ru-RU" w:eastAsia="ru-RU"/>
        </w:rPr>
      </w:pPr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4.</w:t>
      </w:r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ab/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Պարունակի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Data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Exchange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Interface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(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տվյալների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փոխանակման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ինտերֆեյս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),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որը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նախատեսված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է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հաճախականություններ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պարունակող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ֆայլերի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արտահանման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,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ին</w:t>
      </w:r>
      <w:proofErr w:type="spellEnd"/>
      <w:r>
        <w:rPr>
          <w:rFonts w:ascii="GHEA Grapalat" w:hAnsi="GHEA Grapalat"/>
          <w:b w:val="0"/>
          <w:sz w:val="24"/>
          <w:szCs w:val="24"/>
          <w:lang w:val="en-US" w:eastAsia="ru-RU"/>
        </w:rPr>
        <w:t>չ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պես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նաև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չափման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և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տեղորոշման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վերաբերյալ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արդյունքների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ներմուծման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համար</w:t>
      </w:r>
      <w:proofErr w:type="spellEnd"/>
    </w:p>
    <w:p w:rsidR="0041386A" w:rsidRPr="00AF785E" w:rsidRDefault="0041386A" w:rsidP="0041386A">
      <w:pPr>
        <w:pStyle w:val="2"/>
        <w:numPr>
          <w:ilvl w:val="0"/>
          <w:numId w:val="0"/>
        </w:numPr>
        <w:spacing w:after="0" w:line="360" w:lineRule="auto"/>
        <w:jc w:val="both"/>
        <w:rPr>
          <w:rFonts w:ascii="GHEA Grapalat" w:hAnsi="GHEA Grapalat"/>
          <w:b w:val="0"/>
          <w:sz w:val="24"/>
          <w:szCs w:val="24"/>
          <w:lang w:val="ru-RU" w:eastAsia="ru-RU"/>
        </w:rPr>
      </w:pPr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5.</w:t>
      </w:r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ab/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Պարունակի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Station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Information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System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,</w:t>
      </w:r>
      <w:r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GHEA Grapalat" w:hAnsi="GHEA Grapalat"/>
          <w:b w:val="0"/>
          <w:sz w:val="24"/>
          <w:szCs w:val="24"/>
          <w:lang w:val="ru-RU" w:eastAsia="ru-RU"/>
        </w:rPr>
        <w:t>որը</w:t>
      </w:r>
      <w:proofErr w:type="spellEnd"/>
      <w:r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GHEA Grapalat" w:hAnsi="GHEA Grapalat"/>
          <w:b w:val="0"/>
          <w:sz w:val="24"/>
          <w:szCs w:val="24"/>
          <w:lang w:val="ru-RU" w:eastAsia="ru-RU"/>
        </w:rPr>
        <w:t>կապահովի</w:t>
      </w:r>
      <w:proofErr w:type="spellEnd"/>
      <w:r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GHEA Grapalat" w:hAnsi="GHEA Grapalat"/>
          <w:b w:val="0"/>
          <w:sz w:val="24"/>
          <w:szCs w:val="24"/>
          <w:lang w:val="ru-RU" w:eastAsia="ru-RU"/>
        </w:rPr>
        <w:t>ցանցում</w:t>
      </w:r>
      <w:proofErr w:type="spellEnd"/>
      <w:r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GHEA Grapalat" w:hAnsi="GHEA Grapalat"/>
          <w:b w:val="0"/>
          <w:sz w:val="24"/>
          <w:szCs w:val="24"/>
          <w:lang w:val="ru-RU" w:eastAsia="ru-RU"/>
        </w:rPr>
        <w:t>առկա</w:t>
      </w:r>
      <w:proofErr w:type="spellEnd"/>
      <w:r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GHEA Grapalat" w:hAnsi="GHEA Grapalat"/>
          <w:b w:val="0"/>
          <w:sz w:val="24"/>
          <w:szCs w:val="24"/>
          <w:lang w:val="ru-RU" w:eastAsia="ru-RU"/>
        </w:rPr>
        <w:t>մոնի</w:t>
      </w:r>
      <w:proofErr w:type="spellEnd"/>
      <w:r>
        <w:rPr>
          <w:rFonts w:ascii="GHEA Grapalat" w:hAnsi="GHEA Grapalat"/>
          <w:b w:val="0"/>
          <w:sz w:val="24"/>
          <w:szCs w:val="24"/>
          <w:lang w:val="en-US" w:eastAsia="ru-RU"/>
        </w:rPr>
        <w:t>թ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որինգի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բոլոր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կայանների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վերաբերյալ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տեղեկատվություն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</w:p>
    <w:p w:rsidR="0041386A" w:rsidRPr="00AF785E" w:rsidRDefault="0041386A" w:rsidP="0041386A">
      <w:pPr>
        <w:pStyle w:val="2"/>
        <w:numPr>
          <w:ilvl w:val="0"/>
          <w:numId w:val="0"/>
        </w:numPr>
        <w:spacing w:after="0" w:line="360" w:lineRule="auto"/>
        <w:jc w:val="both"/>
        <w:rPr>
          <w:rFonts w:ascii="GHEA Grapalat" w:hAnsi="GHEA Grapalat"/>
          <w:b w:val="0"/>
          <w:sz w:val="24"/>
          <w:szCs w:val="24"/>
          <w:lang w:val="ru-RU" w:eastAsia="ru-RU"/>
        </w:rPr>
      </w:pPr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6.</w:t>
      </w:r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ab/>
        <w:t xml:space="preserve">ISOC DF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ցանց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նախատեսված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ռադիոտեղորոշման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հնարավորությունների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և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տր</w:t>
      </w:r>
      <w:proofErr w:type="spellEnd"/>
      <w:r>
        <w:rPr>
          <w:rFonts w:ascii="GHEA Grapalat" w:hAnsi="GHEA Grapalat"/>
          <w:b w:val="0"/>
          <w:sz w:val="24"/>
          <w:szCs w:val="24"/>
          <w:lang w:val="en-US" w:eastAsia="ru-RU"/>
        </w:rPr>
        <w:t>ի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անգուլյացիայի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համար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</w:p>
    <w:p w:rsidR="0041386A" w:rsidRPr="00AF785E" w:rsidRDefault="0041386A" w:rsidP="0041386A">
      <w:pPr>
        <w:pStyle w:val="2"/>
        <w:numPr>
          <w:ilvl w:val="0"/>
          <w:numId w:val="0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ru-RU" w:eastAsia="ru-RU"/>
        </w:rPr>
      </w:pPr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7.</w:t>
      </w:r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ab/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MapView</w:t>
      </w:r>
      <w:proofErr w:type="spellEnd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AF785E">
        <w:rPr>
          <w:rFonts w:ascii="GHEA Grapalat" w:hAnsi="GHEA Grapalat"/>
          <w:b w:val="0"/>
          <w:sz w:val="24"/>
          <w:szCs w:val="24"/>
          <w:lang w:val="ru-RU" w:eastAsia="ru-RU"/>
        </w:rPr>
        <w:t>փաթեթ</w:t>
      </w:r>
      <w:proofErr w:type="spellEnd"/>
    </w:p>
    <w:p w:rsidR="0041386A" w:rsidRDefault="0041386A" w:rsidP="0041386A">
      <w:pPr>
        <w:pStyle w:val="Text"/>
        <w:rPr>
          <w:lang w:val="ru-RU"/>
        </w:rPr>
      </w:pPr>
    </w:p>
    <w:p w:rsidR="0041386A" w:rsidRDefault="0041386A" w:rsidP="0041386A">
      <w:pPr>
        <w:pStyle w:val="Text"/>
        <w:rPr>
          <w:lang w:val="ru-RU"/>
        </w:rPr>
      </w:pPr>
    </w:p>
    <w:p w:rsidR="0041386A" w:rsidRDefault="0041386A" w:rsidP="0041386A">
      <w:pPr>
        <w:pStyle w:val="Text"/>
        <w:rPr>
          <w:lang w:val="ru-RU"/>
        </w:rPr>
      </w:pPr>
    </w:p>
    <w:p w:rsidR="0041386A" w:rsidRDefault="0041386A" w:rsidP="0041386A">
      <w:pPr>
        <w:pStyle w:val="Text"/>
        <w:rPr>
          <w:lang w:val="ru-RU"/>
        </w:rPr>
      </w:pPr>
    </w:p>
    <w:p w:rsidR="0041386A" w:rsidRDefault="0041386A" w:rsidP="0041386A">
      <w:pPr>
        <w:pStyle w:val="Text"/>
        <w:rPr>
          <w:lang w:val="ru-RU"/>
        </w:rPr>
      </w:pPr>
    </w:p>
    <w:p w:rsidR="0041386A" w:rsidRDefault="0041386A" w:rsidP="0041386A">
      <w:pPr>
        <w:pStyle w:val="Text"/>
        <w:rPr>
          <w:lang w:val="ru-RU"/>
        </w:rPr>
      </w:pPr>
    </w:p>
    <w:p w:rsidR="0041386A" w:rsidRDefault="0041386A" w:rsidP="0041386A">
      <w:pPr>
        <w:pStyle w:val="Text"/>
        <w:rPr>
          <w:lang w:val="ru-RU"/>
        </w:rPr>
      </w:pPr>
    </w:p>
    <w:p w:rsidR="0041386A" w:rsidRDefault="0041386A" w:rsidP="0041386A">
      <w:pPr>
        <w:pStyle w:val="Text"/>
        <w:rPr>
          <w:lang w:val="ru-RU"/>
        </w:rPr>
      </w:pPr>
    </w:p>
    <w:p w:rsidR="0041386A" w:rsidRPr="0041386A" w:rsidRDefault="0041386A" w:rsidP="0041386A">
      <w:pPr>
        <w:pStyle w:val="Text"/>
        <w:rPr>
          <w:lang w:val="en-US"/>
        </w:rPr>
      </w:pPr>
      <w:bookmarkStart w:id="0" w:name="_GoBack"/>
      <w:bookmarkEnd w:id="0"/>
    </w:p>
    <w:sectPr w:rsidR="0041386A" w:rsidRPr="0041386A" w:rsidSect="0041386A">
      <w:pgSz w:w="12240" w:h="15840"/>
      <w:pgMar w:top="126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C68DFD0"/>
    <w:lvl w:ilvl="0">
      <w:start w:val="1"/>
      <w:numFmt w:val="decimal"/>
      <w:pStyle w:val="1"/>
      <w:lvlText w:val="%1"/>
      <w:legacy w:legacy="1" w:legacySpace="144" w:legacyIndent="0"/>
      <w:lvlJc w:val="left"/>
      <w:rPr>
        <w:b w:val="0"/>
        <w:i w:val="0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rPr>
        <w:b w:val="0"/>
        <w:i w:val="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b w:val="0"/>
        <w:i w:val="0"/>
      </w:rPr>
    </w:lvl>
    <w:lvl w:ilvl="3">
      <w:start w:val="1"/>
      <w:numFmt w:val="decimal"/>
      <w:pStyle w:val="4"/>
      <w:lvlText w:val="%1.%2.%3.%4"/>
      <w:legacy w:legacy="1" w:legacySpace="144" w:legacyIndent="0"/>
      <w:lvlJc w:val="left"/>
      <w:rPr>
        <w:b w:val="0"/>
        <w:i w:val="0"/>
      </w:r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6"/>
      <w:lvlText w:val="%6"/>
      <w:legacy w:legacy="1" w:legacySpace="144" w:legacyIndent="0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D3"/>
    <w:rsid w:val="002148D3"/>
    <w:rsid w:val="0041386A"/>
    <w:rsid w:val="006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2"/>
    <w:link w:val="10"/>
    <w:qFormat/>
    <w:rsid w:val="0041386A"/>
    <w:pPr>
      <w:keepNext/>
      <w:pageBreakBefore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b/>
      <w:sz w:val="32"/>
      <w:szCs w:val="20"/>
      <w:lang w:val="en-GB" w:eastAsia="en-US"/>
    </w:rPr>
  </w:style>
  <w:style w:type="paragraph" w:styleId="2">
    <w:name w:val="heading 2"/>
    <w:aliases w:val="Paranum"/>
    <w:basedOn w:val="a"/>
    <w:next w:val="3"/>
    <w:link w:val="20"/>
    <w:qFormat/>
    <w:rsid w:val="0041386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after="220"/>
      <w:textAlignment w:val="baseline"/>
      <w:outlineLvl w:val="1"/>
    </w:pPr>
    <w:rPr>
      <w:b/>
      <w:sz w:val="28"/>
      <w:szCs w:val="20"/>
      <w:lang w:val="en-GB" w:eastAsia="en-US"/>
    </w:rPr>
  </w:style>
  <w:style w:type="paragraph" w:styleId="3">
    <w:name w:val="heading 3"/>
    <w:aliases w:val="Centered,(text),(Sub-Chapter),Heading 3 Char Char Char Char Char Char"/>
    <w:basedOn w:val="a"/>
    <w:next w:val="Text"/>
    <w:link w:val="30"/>
    <w:qFormat/>
    <w:rsid w:val="0041386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after="220"/>
      <w:textAlignment w:val="baseline"/>
      <w:outlineLvl w:val="2"/>
    </w:pPr>
    <w:rPr>
      <w:b/>
      <w:szCs w:val="20"/>
      <w:lang w:val="en-GB" w:eastAsia="en-US"/>
    </w:rPr>
  </w:style>
  <w:style w:type="paragraph" w:styleId="4">
    <w:name w:val="heading 4"/>
    <w:aliases w:val="Centred"/>
    <w:basedOn w:val="a"/>
    <w:next w:val="Text"/>
    <w:link w:val="40"/>
    <w:qFormat/>
    <w:rsid w:val="0041386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after="220"/>
      <w:textAlignment w:val="baseline"/>
      <w:outlineLvl w:val="3"/>
    </w:pPr>
    <w:rPr>
      <w:b/>
      <w:i/>
      <w:szCs w:val="20"/>
      <w:lang w:val="en-GB" w:eastAsia="en-US"/>
    </w:rPr>
  </w:style>
  <w:style w:type="paragraph" w:styleId="5">
    <w:name w:val="heading 5"/>
    <w:aliases w:val="Side"/>
    <w:basedOn w:val="a"/>
    <w:link w:val="50"/>
    <w:qFormat/>
    <w:rsid w:val="0041386A"/>
    <w:pPr>
      <w:numPr>
        <w:ilvl w:val="4"/>
        <w:numId w:val="1"/>
      </w:numPr>
      <w:overflowPunct w:val="0"/>
      <w:autoSpaceDE w:val="0"/>
      <w:autoSpaceDN w:val="0"/>
      <w:adjustRightInd w:val="0"/>
      <w:spacing w:before="130"/>
      <w:textAlignment w:val="baseline"/>
      <w:outlineLvl w:val="4"/>
    </w:pPr>
    <w:rPr>
      <w:sz w:val="22"/>
      <w:szCs w:val="20"/>
      <w:lang w:val="en-GB" w:eastAsia="en-US"/>
    </w:rPr>
  </w:style>
  <w:style w:type="paragraph" w:styleId="6">
    <w:name w:val="heading 6"/>
    <w:basedOn w:val="a"/>
    <w:next w:val="7"/>
    <w:link w:val="60"/>
    <w:qFormat/>
    <w:rsid w:val="0041386A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sz w:val="36"/>
      <w:szCs w:val="20"/>
      <w:lang w:val="en-GB" w:eastAsia="en-US"/>
    </w:rPr>
  </w:style>
  <w:style w:type="paragraph" w:styleId="7">
    <w:name w:val="heading 7"/>
    <w:basedOn w:val="a"/>
    <w:next w:val="a"/>
    <w:link w:val="70"/>
    <w:qFormat/>
    <w:rsid w:val="0041386A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2"/>
      <w:szCs w:val="20"/>
      <w:lang w:val="en-GB" w:eastAsia="en-US"/>
    </w:rPr>
  </w:style>
  <w:style w:type="paragraph" w:styleId="8">
    <w:name w:val="heading 8"/>
    <w:basedOn w:val="a"/>
    <w:next w:val="a"/>
    <w:link w:val="80"/>
    <w:qFormat/>
    <w:rsid w:val="0041386A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sz w:val="22"/>
      <w:szCs w:val="20"/>
      <w:lang w:val="en-GB" w:eastAsia="en-US"/>
    </w:rPr>
  </w:style>
  <w:style w:type="paragraph" w:styleId="9">
    <w:name w:val="heading 9"/>
    <w:basedOn w:val="a"/>
    <w:next w:val="a"/>
    <w:link w:val="90"/>
    <w:qFormat/>
    <w:rsid w:val="0041386A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86A"/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20">
    <w:name w:val="Заголовок 2 Знак"/>
    <w:aliases w:val="Paranum Знак"/>
    <w:basedOn w:val="a0"/>
    <w:link w:val="2"/>
    <w:rsid w:val="0041386A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30">
    <w:name w:val="Заголовок 3 Знак"/>
    <w:basedOn w:val="a0"/>
    <w:link w:val="3"/>
    <w:rsid w:val="0041386A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40">
    <w:name w:val="Заголовок 4 Знак"/>
    <w:basedOn w:val="a0"/>
    <w:link w:val="4"/>
    <w:rsid w:val="0041386A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50">
    <w:name w:val="Заголовок 5 Знак"/>
    <w:basedOn w:val="a0"/>
    <w:link w:val="5"/>
    <w:rsid w:val="0041386A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60">
    <w:name w:val="Заголовок 6 Знак"/>
    <w:basedOn w:val="a0"/>
    <w:link w:val="6"/>
    <w:rsid w:val="0041386A"/>
    <w:rPr>
      <w:rFonts w:ascii="Times New Roman" w:eastAsia="Times New Roman" w:hAnsi="Times New Roman" w:cs="Times New Roman"/>
      <w:sz w:val="36"/>
      <w:szCs w:val="20"/>
      <w:lang w:val="en-GB"/>
    </w:rPr>
  </w:style>
  <w:style w:type="character" w:customStyle="1" w:styleId="70">
    <w:name w:val="Заголовок 7 Знак"/>
    <w:basedOn w:val="a0"/>
    <w:link w:val="7"/>
    <w:rsid w:val="0041386A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80">
    <w:name w:val="Заголовок 8 Знак"/>
    <w:basedOn w:val="a0"/>
    <w:link w:val="8"/>
    <w:rsid w:val="0041386A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90">
    <w:name w:val="Заголовок 9 Знак"/>
    <w:basedOn w:val="a0"/>
    <w:link w:val="9"/>
    <w:rsid w:val="0041386A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Text">
    <w:name w:val="Text"/>
    <w:basedOn w:val="a"/>
    <w:rsid w:val="0041386A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CharChar">
    <w:name w:val=" Char Знак Знак Char"/>
    <w:basedOn w:val="a"/>
    <w:rsid w:val="0041386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2"/>
    <w:link w:val="10"/>
    <w:qFormat/>
    <w:rsid w:val="0041386A"/>
    <w:pPr>
      <w:keepNext/>
      <w:pageBreakBefore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b/>
      <w:sz w:val="32"/>
      <w:szCs w:val="20"/>
      <w:lang w:val="en-GB" w:eastAsia="en-US"/>
    </w:rPr>
  </w:style>
  <w:style w:type="paragraph" w:styleId="2">
    <w:name w:val="heading 2"/>
    <w:aliases w:val="Paranum"/>
    <w:basedOn w:val="a"/>
    <w:next w:val="3"/>
    <w:link w:val="20"/>
    <w:qFormat/>
    <w:rsid w:val="0041386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after="220"/>
      <w:textAlignment w:val="baseline"/>
      <w:outlineLvl w:val="1"/>
    </w:pPr>
    <w:rPr>
      <w:b/>
      <w:sz w:val="28"/>
      <w:szCs w:val="20"/>
      <w:lang w:val="en-GB" w:eastAsia="en-US"/>
    </w:rPr>
  </w:style>
  <w:style w:type="paragraph" w:styleId="3">
    <w:name w:val="heading 3"/>
    <w:aliases w:val="Centered,(text),(Sub-Chapter),Heading 3 Char Char Char Char Char Char"/>
    <w:basedOn w:val="a"/>
    <w:next w:val="Text"/>
    <w:link w:val="30"/>
    <w:qFormat/>
    <w:rsid w:val="0041386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after="220"/>
      <w:textAlignment w:val="baseline"/>
      <w:outlineLvl w:val="2"/>
    </w:pPr>
    <w:rPr>
      <w:b/>
      <w:szCs w:val="20"/>
      <w:lang w:val="en-GB" w:eastAsia="en-US"/>
    </w:rPr>
  </w:style>
  <w:style w:type="paragraph" w:styleId="4">
    <w:name w:val="heading 4"/>
    <w:aliases w:val="Centred"/>
    <w:basedOn w:val="a"/>
    <w:next w:val="Text"/>
    <w:link w:val="40"/>
    <w:qFormat/>
    <w:rsid w:val="0041386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after="220"/>
      <w:textAlignment w:val="baseline"/>
      <w:outlineLvl w:val="3"/>
    </w:pPr>
    <w:rPr>
      <w:b/>
      <w:i/>
      <w:szCs w:val="20"/>
      <w:lang w:val="en-GB" w:eastAsia="en-US"/>
    </w:rPr>
  </w:style>
  <w:style w:type="paragraph" w:styleId="5">
    <w:name w:val="heading 5"/>
    <w:aliases w:val="Side"/>
    <w:basedOn w:val="a"/>
    <w:link w:val="50"/>
    <w:qFormat/>
    <w:rsid w:val="0041386A"/>
    <w:pPr>
      <w:numPr>
        <w:ilvl w:val="4"/>
        <w:numId w:val="1"/>
      </w:numPr>
      <w:overflowPunct w:val="0"/>
      <w:autoSpaceDE w:val="0"/>
      <w:autoSpaceDN w:val="0"/>
      <w:adjustRightInd w:val="0"/>
      <w:spacing w:before="130"/>
      <w:textAlignment w:val="baseline"/>
      <w:outlineLvl w:val="4"/>
    </w:pPr>
    <w:rPr>
      <w:sz w:val="22"/>
      <w:szCs w:val="20"/>
      <w:lang w:val="en-GB" w:eastAsia="en-US"/>
    </w:rPr>
  </w:style>
  <w:style w:type="paragraph" w:styleId="6">
    <w:name w:val="heading 6"/>
    <w:basedOn w:val="a"/>
    <w:next w:val="7"/>
    <w:link w:val="60"/>
    <w:qFormat/>
    <w:rsid w:val="0041386A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sz w:val="36"/>
      <w:szCs w:val="20"/>
      <w:lang w:val="en-GB" w:eastAsia="en-US"/>
    </w:rPr>
  </w:style>
  <w:style w:type="paragraph" w:styleId="7">
    <w:name w:val="heading 7"/>
    <w:basedOn w:val="a"/>
    <w:next w:val="a"/>
    <w:link w:val="70"/>
    <w:qFormat/>
    <w:rsid w:val="0041386A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2"/>
      <w:szCs w:val="20"/>
      <w:lang w:val="en-GB" w:eastAsia="en-US"/>
    </w:rPr>
  </w:style>
  <w:style w:type="paragraph" w:styleId="8">
    <w:name w:val="heading 8"/>
    <w:basedOn w:val="a"/>
    <w:next w:val="a"/>
    <w:link w:val="80"/>
    <w:qFormat/>
    <w:rsid w:val="0041386A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sz w:val="22"/>
      <w:szCs w:val="20"/>
      <w:lang w:val="en-GB" w:eastAsia="en-US"/>
    </w:rPr>
  </w:style>
  <w:style w:type="paragraph" w:styleId="9">
    <w:name w:val="heading 9"/>
    <w:basedOn w:val="a"/>
    <w:next w:val="a"/>
    <w:link w:val="90"/>
    <w:qFormat/>
    <w:rsid w:val="0041386A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86A"/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20">
    <w:name w:val="Заголовок 2 Знак"/>
    <w:aliases w:val="Paranum Знак"/>
    <w:basedOn w:val="a0"/>
    <w:link w:val="2"/>
    <w:rsid w:val="0041386A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30">
    <w:name w:val="Заголовок 3 Знак"/>
    <w:basedOn w:val="a0"/>
    <w:link w:val="3"/>
    <w:rsid w:val="0041386A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40">
    <w:name w:val="Заголовок 4 Знак"/>
    <w:basedOn w:val="a0"/>
    <w:link w:val="4"/>
    <w:rsid w:val="0041386A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50">
    <w:name w:val="Заголовок 5 Знак"/>
    <w:basedOn w:val="a0"/>
    <w:link w:val="5"/>
    <w:rsid w:val="0041386A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60">
    <w:name w:val="Заголовок 6 Знак"/>
    <w:basedOn w:val="a0"/>
    <w:link w:val="6"/>
    <w:rsid w:val="0041386A"/>
    <w:rPr>
      <w:rFonts w:ascii="Times New Roman" w:eastAsia="Times New Roman" w:hAnsi="Times New Roman" w:cs="Times New Roman"/>
      <w:sz w:val="36"/>
      <w:szCs w:val="20"/>
      <w:lang w:val="en-GB"/>
    </w:rPr>
  </w:style>
  <w:style w:type="character" w:customStyle="1" w:styleId="70">
    <w:name w:val="Заголовок 7 Знак"/>
    <w:basedOn w:val="a0"/>
    <w:link w:val="7"/>
    <w:rsid w:val="0041386A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80">
    <w:name w:val="Заголовок 8 Знак"/>
    <w:basedOn w:val="a0"/>
    <w:link w:val="8"/>
    <w:rsid w:val="0041386A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90">
    <w:name w:val="Заголовок 9 Знак"/>
    <w:basedOn w:val="a0"/>
    <w:link w:val="9"/>
    <w:rsid w:val="0041386A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Text">
    <w:name w:val="Text"/>
    <w:basedOn w:val="a"/>
    <w:rsid w:val="0041386A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CharChar">
    <w:name w:val=" Char Знак Знак Char"/>
    <w:basedOn w:val="a"/>
    <w:rsid w:val="0041386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Hakobyan</dc:creator>
  <cp:lastModifiedBy>Lusine Hakobyan</cp:lastModifiedBy>
  <cp:revision>2</cp:revision>
  <dcterms:created xsi:type="dcterms:W3CDTF">2018-04-26T10:38:00Z</dcterms:created>
  <dcterms:modified xsi:type="dcterms:W3CDTF">2018-04-26T10:40:00Z</dcterms:modified>
</cp:coreProperties>
</file>