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22" w:rsidRPr="009D2F22" w:rsidRDefault="009D2F22" w:rsidP="009D2F22">
      <w:pPr>
        <w:jc w:val="right"/>
        <w:rPr>
          <w:lang w:val="hy-AM"/>
        </w:rPr>
      </w:pPr>
      <w:r w:rsidRPr="009D2F22">
        <w:rPr>
          <w:rFonts w:ascii="Sylfaen" w:hAnsi="Sylfaen" w:cs="Sylfaen"/>
          <w:lang w:val="hy-AM"/>
        </w:rPr>
        <w:t>Հավելված</w:t>
      </w:r>
      <w:r w:rsidRPr="009D2F22">
        <w:rPr>
          <w:lang w:val="hy-AM"/>
        </w:rPr>
        <w:t xml:space="preserve"> 1</w:t>
      </w:r>
    </w:p>
    <w:p w:rsidR="009D2F22" w:rsidRPr="009D2F22" w:rsidRDefault="009D2F22" w:rsidP="009D2F22">
      <w:pPr>
        <w:jc w:val="right"/>
        <w:rPr>
          <w:lang w:val="hy-AM"/>
        </w:rPr>
      </w:pPr>
      <w:r w:rsidRPr="009D2F22">
        <w:rPr>
          <w:rFonts w:ascii="Sylfaen" w:hAnsi="Sylfaen" w:cs="Sylfaen"/>
          <w:lang w:val="hy-AM"/>
        </w:rPr>
        <w:t>ՀՀ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կառավարության</w:t>
      </w:r>
      <w:r w:rsidRPr="009D2F22">
        <w:rPr>
          <w:lang w:val="hy-AM"/>
        </w:rPr>
        <w:t xml:space="preserve"> 2018 </w:t>
      </w:r>
      <w:r w:rsidRPr="009D2F22">
        <w:rPr>
          <w:rFonts w:ascii="Sylfaen" w:hAnsi="Sylfaen" w:cs="Sylfaen"/>
          <w:lang w:val="hy-AM"/>
        </w:rPr>
        <w:t>թվականի</w:t>
      </w:r>
      <w:r w:rsidRPr="009D2F22">
        <w:rPr>
          <w:lang w:val="hy-AM"/>
        </w:rPr>
        <w:t xml:space="preserve"> </w:t>
      </w:r>
    </w:p>
    <w:p w:rsidR="009D2F22" w:rsidRPr="009D2F22" w:rsidRDefault="009D2F22" w:rsidP="009D2F22">
      <w:pPr>
        <w:jc w:val="right"/>
        <w:rPr>
          <w:lang w:val="hy-AM"/>
        </w:rPr>
      </w:pPr>
      <w:r w:rsidRPr="009D2F22">
        <w:rPr>
          <w:lang w:val="hy-AM"/>
        </w:rPr>
        <w:t>_____________ -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N _____ -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որոշման</w:t>
      </w:r>
    </w:p>
    <w:p w:rsidR="009D2F22" w:rsidRPr="009D2F22" w:rsidRDefault="009D2F22" w:rsidP="009D2F22">
      <w:pPr>
        <w:rPr>
          <w:lang w:val="hy-AM"/>
        </w:rPr>
      </w:pPr>
      <w:bookmarkStart w:id="0" w:name="_GoBack"/>
      <w:bookmarkEnd w:id="0"/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Ր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Հ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Յ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  </w:t>
      </w:r>
      <w:r w:rsidRPr="009D2F22">
        <w:rPr>
          <w:rFonts w:ascii="Sylfaen" w:hAnsi="Sylfaen" w:cs="Sylfaen"/>
          <w:lang w:val="hy-AM"/>
        </w:rPr>
        <w:t>Հ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Յ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2 0 1 8 – 2 0 2 4   </w:t>
      </w:r>
      <w:r w:rsidRPr="009D2F22">
        <w:rPr>
          <w:rFonts w:ascii="Sylfaen" w:hAnsi="Sylfaen" w:cs="Sylfaen"/>
          <w:lang w:val="hy-AM"/>
        </w:rPr>
        <w:t>Թ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Յ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  <w:r w:rsidRPr="009D2F22">
        <w:rPr>
          <w:lang w:val="hy-AM"/>
        </w:rPr>
        <w:t xml:space="preserve">   </w:t>
      </w:r>
      <w:r w:rsidRPr="009D2F22">
        <w:rPr>
          <w:rFonts w:ascii="Sylfaen" w:hAnsi="Sylfaen" w:cs="Sylfaen"/>
          <w:lang w:val="hy-AM"/>
        </w:rPr>
        <w:t>Զ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  </w:t>
      </w:r>
      <w:r w:rsidRPr="009D2F22">
        <w:rPr>
          <w:rFonts w:ascii="Sylfaen" w:hAnsi="Sylfaen" w:cs="Sylfaen"/>
          <w:lang w:val="hy-AM"/>
        </w:rPr>
        <w:t>ՀԱՆՐԱՊԵՏՈՒԹՅԱՆ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ԳՅՈՒՂԱՏՆՏԵՍՈՒԹՅԱՆ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ՆԱԽԱՐԱՐՈՒԹՅՈՒՆ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I. </w:t>
      </w:r>
      <w:r w:rsidRPr="009D2F22">
        <w:rPr>
          <w:rFonts w:ascii="Sylfaen" w:hAnsi="Sylfaen" w:cs="Sylfaen"/>
          <w:lang w:val="hy-AM"/>
        </w:rPr>
        <w:t>ՆԵՐԱԾՈՒԹՅՈՒՆ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նկատվում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կայունացում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ծագման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նկատմամբ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պահանջարկի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ավելացումը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հուսալի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նախադրյալներ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ստեղծում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առաջիկա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դրանց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տևական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ապահովման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առանցքային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ճյուղերից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անասնաբուծությունը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ապահովում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համախառն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արժեքի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40%-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: 2017 </w:t>
      </w:r>
      <w:r w:rsidRPr="009D2F22">
        <w:rPr>
          <w:rFonts w:ascii="Sylfaen" w:hAnsi="Sylfaen" w:cs="Sylfaen"/>
          <w:lang w:val="hy-AM"/>
        </w:rPr>
        <w:t>թվականին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անասնաբուծությունից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438.4 </w:t>
      </w:r>
      <w:r w:rsidRPr="009D2F22">
        <w:rPr>
          <w:rFonts w:ascii="Sylfaen" w:hAnsi="Sylfaen" w:cs="Sylfaen"/>
          <w:lang w:val="hy-AM"/>
        </w:rPr>
        <w:t>մլրդ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համախառն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254 </w:t>
      </w:r>
      <w:r w:rsidRPr="009D2F22">
        <w:rPr>
          <w:rFonts w:ascii="Sylfaen" w:hAnsi="Sylfaen" w:cs="Sylfaen"/>
          <w:lang w:val="hy-AM"/>
        </w:rPr>
        <w:t>մլրդ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տավարբուծությունից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Սակայն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հարկ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նշել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համախառն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ներկայիս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դեռևս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հեռու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բավարար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լինելուց</w:t>
      </w:r>
      <w:r w:rsidRPr="009D2F22">
        <w:rPr>
          <w:lang w:val="hy-AM"/>
        </w:rPr>
        <w:t xml:space="preserve">` </w:t>
      </w:r>
      <w:r w:rsidRPr="009D2F22">
        <w:rPr>
          <w:rFonts w:ascii="Sylfaen" w:hAnsi="Sylfaen" w:cs="Sylfaen"/>
          <w:lang w:val="hy-AM"/>
        </w:rPr>
        <w:t>կաթնային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ցածր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ցուցանիշների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պատճառով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3.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մասնատման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ինչպես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կրճատման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լուրջ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խոչընդոտներ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առաջացել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լայնածավալ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գործում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Դրա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հետևանքով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կաթնատվությունը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շարունակ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տատանվում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2000 </w:t>
      </w:r>
      <w:r w:rsidRPr="009D2F22">
        <w:rPr>
          <w:rFonts w:ascii="Sylfaen" w:hAnsi="Sylfaen" w:cs="Sylfaen"/>
          <w:lang w:val="hy-AM"/>
        </w:rPr>
        <w:t>կգ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սահմաններում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մսի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աճեցվող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նախասպանդային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զանգվածը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չեր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գերազանցում</w:t>
      </w:r>
      <w:r w:rsidRPr="009D2F22">
        <w:rPr>
          <w:lang w:val="hy-AM"/>
        </w:rPr>
        <w:t xml:space="preserve">  320 </w:t>
      </w:r>
      <w:r w:rsidRPr="009D2F22">
        <w:rPr>
          <w:rFonts w:ascii="Sylfaen" w:hAnsi="Sylfaen" w:cs="Sylfaen"/>
          <w:lang w:val="hy-AM"/>
        </w:rPr>
        <w:t>կգ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4.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Մինչդեռ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վարման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ժամանակակից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տեխնոլոգիաները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ընձեռում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ստանալ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առնվազն</w:t>
      </w:r>
      <w:r w:rsidRPr="009D2F22">
        <w:rPr>
          <w:lang w:val="hy-AM"/>
        </w:rPr>
        <w:t xml:space="preserve"> 4000 </w:t>
      </w:r>
      <w:r w:rsidRPr="009D2F22">
        <w:rPr>
          <w:rFonts w:ascii="Sylfaen" w:hAnsi="Sylfaen" w:cs="Sylfaen"/>
          <w:lang w:val="hy-AM"/>
        </w:rPr>
        <w:t>կգ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մսի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բտված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իրացնել</w:t>
      </w:r>
      <w:r w:rsidRPr="009D2F22">
        <w:rPr>
          <w:lang w:val="hy-AM"/>
        </w:rPr>
        <w:t xml:space="preserve"> 450 </w:t>
      </w:r>
      <w:r w:rsidRPr="009D2F22">
        <w:rPr>
          <w:rFonts w:ascii="Sylfaen" w:hAnsi="Sylfaen" w:cs="Sylfaen"/>
          <w:lang w:val="hy-AM"/>
        </w:rPr>
        <w:t>կգ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զանգվածով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Այսպիսի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հասնելու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արդյունավետ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ռազմավարությունը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կատարելագործումն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արտերկրից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համաշխարհային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դասական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lastRenderedPageBreak/>
        <w:t>կաթնամսային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լավագույն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օգտագործմամբ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մարտավարությունը</w:t>
      </w:r>
      <w:r w:rsidRPr="009D2F22">
        <w:rPr>
          <w:lang w:val="hy-AM"/>
        </w:rPr>
        <w:t xml:space="preserve">` </w:t>
      </w:r>
      <w:r w:rsidRPr="009D2F22">
        <w:rPr>
          <w:rFonts w:ascii="Sylfaen" w:hAnsi="Sylfaen" w:cs="Sylfaen"/>
          <w:lang w:val="hy-AM"/>
        </w:rPr>
        <w:t>լայնածավալ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միջոցառումների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անցկացումը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ընդգրկումը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Վերջինիս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արդյունավետությունը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պայմանավորված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ներդրմամբ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քանի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համաշխարհային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փորձը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ցույց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տվել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հանդիսանում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բարելավման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ամենակարճատև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արդյունավետ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ուղիներից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մեկը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վերականգնումը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կնպաստի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սեռական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ճանապարհով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փոխանցվող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վարակիչ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հիվանդությունների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տարածման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կանխմանը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5.</w:t>
      </w:r>
      <w:r w:rsidRPr="009D2F22">
        <w:rPr>
          <w:lang w:val="hy-AM"/>
        </w:rPr>
        <w:tab/>
        <w:t xml:space="preserve"> </w:t>
      </w:r>
      <w:r w:rsidRPr="009D2F22">
        <w:rPr>
          <w:rFonts w:ascii="Sylfaen" w:hAnsi="Sylfaen" w:cs="Sylfaen"/>
          <w:lang w:val="hy-AM"/>
        </w:rPr>
        <w:t>Միաժամանակ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արդյունավետ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այլընտրանքային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տարբերակ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սաղմերի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փոխպատվաստումը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ներդրման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ապահովված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բավարար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գենետիկական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ներուժով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լաբորատորիայի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առկայության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դեպքում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գիտագործնական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6.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Հաշվի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առնելով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սահմանափակ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հողատարածքները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մշակաբույսերի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բերքատվության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համեմատաբար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ցածր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ցուցանիշները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ռիսկայնությունը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անասնաբուծությունը՝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շնորհիվ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ցածր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ռիսկայնության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առկա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ռեսուրսների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լիարժեք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կարող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դառնալ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որոշիչ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լծակ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երկրի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համախառն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ավելացման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պայմանավորված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ընդունման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անհրաժեշտությունը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II.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ՈԼՈՐՏԻ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ԻՐԱՎԻՃԱԿԻ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ՀԱՄԱՌՈՏ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ԲՆՈՒԹԱԳԻՐԸ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7.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նախարարության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այսուհետ՝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Նախարարություն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կողմից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(2007-2015 </w:t>
      </w:r>
      <w:r w:rsidRPr="009D2F22">
        <w:rPr>
          <w:rFonts w:ascii="Sylfaen" w:hAnsi="Sylfaen" w:cs="Sylfaen"/>
          <w:lang w:val="hy-AM"/>
        </w:rPr>
        <w:t>թվականների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զարգացման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ծրագիր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պատվաստում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ծրագիր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արոտավայրերի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հերթափոխով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ջրարբիացում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խորհրդատվական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այլն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վերջին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ոլորտում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արձանագրվել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անասնագլխաքանակի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մթերատվության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կենդանական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ծագման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ինչպես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կայունացում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այնպես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էլ՝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միտում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8.</w:t>
      </w:r>
      <w:r w:rsidRPr="009D2F22">
        <w:rPr>
          <w:lang w:val="hy-AM"/>
        </w:rPr>
        <w:tab/>
        <w:t>1990-</w:t>
      </w:r>
      <w:r w:rsidRPr="009D2F22">
        <w:rPr>
          <w:rFonts w:ascii="Sylfaen" w:hAnsi="Sylfaen" w:cs="Sylfaen"/>
          <w:lang w:val="hy-AM"/>
        </w:rPr>
        <w:t>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թվականների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սկզբին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ագրարային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բարեփոխումների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գրեթե</w:t>
      </w:r>
      <w:r w:rsidRPr="009D2F22">
        <w:rPr>
          <w:lang w:val="hy-AM"/>
        </w:rPr>
        <w:t xml:space="preserve"> 90%-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կենտրոնացվեց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գյուղացիական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գյուղացիական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կոլեկտիվ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ապակենտրոնացման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ձևավորված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մասնատված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նախիրներում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չէր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lastRenderedPageBreak/>
        <w:t>իրականացնել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լայնածավալ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Մասնավորեցվել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մինչ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տոհմակայանները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կայանները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հետևանքով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գրեթե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չէին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իրականացվում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Միայն</w:t>
      </w:r>
      <w:r w:rsidRPr="009D2F22">
        <w:rPr>
          <w:lang w:val="hy-AM"/>
        </w:rPr>
        <w:t xml:space="preserve"> 1998-2008 </w:t>
      </w:r>
      <w:r w:rsidRPr="009D2F22">
        <w:rPr>
          <w:rFonts w:ascii="Sylfaen" w:hAnsi="Sylfaen" w:cs="Sylfaen"/>
          <w:lang w:val="hy-AM"/>
        </w:rPr>
        <w:t>թվականներին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կառավարության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աջակցությամբ՝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միջոցներով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ծախսերի</w:t>
      </w:r>
      <w:r w:rsidRPr="009D2F22">
        <w:rPr>
          <w:lang w:val="hy-AM"/>
        </w:rPr>
        <w:t xml:space="preserve"> 50%-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փոխհատուցման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շնորհիվ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ենթարկվել</w:t>
      </w:r>
      <w:r w:rsidRPr="009D2F22">
        <w:rPr>
          <w:lang w:val="hy-AM"/>
        </w:rPr>
        <w:t xml:space="preserve"> 10-15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</w:t>
      </w:r>
      <w:r w:rsidRPr="009D2F22">
        <w:rPr>
          <w:lang w:val="hy-AM"/>
        </w:rPr>
        <w:t xml:space="preserve">`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գրեթե</w:t>
      </w:r>
      <w:r w:rsidRPr="009D2F22">
        <w:rPr>
          <w:lang w:val="hy-AM"/>
        </w:rPr>
        <w:t xml:space="preserve"> 5%-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9.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ոլորտի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զարգացման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կարևոր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միջոցառումներից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կառավարության</w:t>
      </w:r>
      <w:r w:rsidRPr="009D2F22">
        <w:rPr>
          <w:lang w:val="hy-AM"/>
        </w:rPr>
        <w:t xml:space="preserve"> 2007 </w:t>
      </w:r>
      <w:r w:rsidRPr="009D2F22">
        <w:rPr>
          <w:rFonts w:ascii="Sylfaen" w:hAnsi="Sylfaen" w:cs="Sylfaen"/>
          <w:lang w:val="hy-AM"/>
        </w:rPr>
        <w:t>թվականի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մարտի</w:t>
      </w:r>
      <w:r w:rsidRPr="009D2F22">
        <w:rPr>
          <w:lang w:val="hy-AM"/>
        </w:rPr>
        <w:t xml:space="preserve"> 22-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N336-</w:t>
      </w:r>
      <w:r w:rsidRPr="009D2F22">
        <w:rPr>
          <w:rFonts w:ascii="Sylfaen" w:hAnsi="Sylfaen" w:cs="Sylfaen"/>
          <w:lang w:val="hy-AM"/>
        </w:rPr>
        <w:t>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որոշմամբ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հաստատված</w:t>
      </w:r>
      <w:r w:rsidRPr="009D2F22">
        <w:rPr>
          <w:lang w:val="hy-AM"/>
        </w:rPr>
        <w:t xml:space="preserve"> «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2007-2015 </w:t>
      </w:r>
      <w:r w:rsidRPr="009D2F22">
        <w:rPr>
          <w:rFonts w:ascii="Sylfaen" w:hAnsi="Sylfaen" w:cs="Sylfaen"/>
          <w:lang w:val="hy-AM"/>
        </w:rPr>
        <w:t>թվականների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զարգացման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» </w:t>
      </w:r>
      <w:r w:rsidRPr="009D2F22">
        <w:rPr>
          <w:rFonts w:ascii="Sylfaen" w:hAnsi="Sylfaen" w:cs="Sylfaen"/>
          <w:lang w:val="hy-AM"/>
        </w:rPr>
        <w:t>իրականացումը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շրջանակներում</w:t>
      </w:r>
      <w:r w:rsidRPr="009D2F22">
        <w:rPr>
          <w:lang w:val="hy-AM"/>
        </w:rPr>
        <w:t xml:space="preserve"> 2007-2015 </w:t>
      </w:r>
      <w:r w:rsidRPr="009D2F22">
        <w:rPr>
          <w:rFonts w:ascii="Sylfaen" w:hAnsi="Sylfaen" w:cs="Sylfaen"/>
          <w:lang w:val="hy-AM"/>
        </w:rPr>
        <w:t>թվականներին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եվրոպական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երկրներից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ներկրվել</w:t>
      </w:r>
      <w:r w:rsidRPr="009D2F22">
        <w:rPr>
          <w:lang w:val="hy-AM"/>
        </w:rPr>
        <w:t xml:space="preserve"> 2506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երինջներ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հոլշտին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ցեղի՝</w:t>
      </w:r>
      <w:r w:rsidRPr="009D2F22">
        <w:rPr>
          <w:lang w:val="hy-AM"/>
        </w:rPr>
        <w:t xml:space="preserve"> 981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շվից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ցեղի՝</w:t>
      </w:r>
      <w:r w:rsidRPr="009D2F22">
        <w:rPr>
          <w:lang w:val="hy-AM"/>
        </w:rPr>
        <w:t xml:space="preserve"> 932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սիմենթալ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ցեղի՝</w:t>
      </w:r>
      <w:r w:rsidRPr="009D2F22">
        <w:rPr>
          <w:lang w:val="hy-AM"/>
        </w:rPr>
        <w:t xml:space="preserve"> 593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Ներկրված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շնորհիվ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ձևավորվել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որտեղ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ընտրություն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հաշվառում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բոնիտավորում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նախրի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կառավարում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այլն</w:t>
      </w:r>
      <w:r w:rsidRPr="009D2F22">
        <w:rPr>
          <w:lang w:val="hy-AM"/>
        </w:rPr>
        <w:t xml:space="preserve">): </w:t>
      </w:r>
      <w:r w:rsidRPr="009D2F22">
        <w:rPr>
          <w:rFonts w:ascii="Sylfaen" w:hAnsi="Sylfaen" w:cs="Sylfaen"/>
          <w:lang w:val="hy-AM"/>
        </w:rPr>
        <w:t>Առավել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ցուցանիշներ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արձանագրվել</w:t>
      </w:r>
      <w:r w:rsidRPr="009D2F22">
        <w:rPr>
          <w:lang w:val="hy-AM"/>
        </w:rPr>
        <w:t xml:space="preserve"> «</w:t>
      </w:r>
      <w:r w:rsidRPr="009D2F22">
        <w:rPr>
          <w:rFonts w:ascii="Sylfaen" w:hAnsi="Sylfaen" w:cs="Sylfaen"/>
          <w:lang w:val="hy-AM"/>
        </w:rPr>
        <w:t>Ագրոհոլդինգ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Արմենիա</w:t>
      </w:r>
      <w:r w:rsidRPr="009D2F22">
        <w:rPr>
          <w:lang w:val="hy-AM"/>
        </w:rPr>
        <w:t xml:space="preserve">» </w:t>
      </w:r>
      <w:r w:rsidRPr="009D2F22">
        <w:rPr>
          <w:rFonts w:ascii="Sylfaen" w:hAnsi="Sylfaen" w:cs="Sylfaen"/>
          <w:lang w:val="hy-AM"/>
        </w:rPr>
        <w:t>ՍՊԸ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ում</w:t>
      </w:r>
      <w:r w:rsidRPr="009D2F22">
        <w:rPr>
          <w:lang w:val="hy-AM"/>
        </w:rPr>
        <w:t>, «</w:t>
      </w:r>
      <w:r w:rsidRPr="009D2F22">
        <w:rPr>
          <w:rFonts w:ascii="Sylfaen" w:hAnsi="Sylfaen" w:cs="Sylfaen"/>
          <w:lang w:val="hy-AM"/>
        </w:rPr>
        <w:t>Արզնու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ԹՏԽ</w:t>
      </w:r>
      <w:r w:rsidRPr="009D2F22">
        <w:rPr>
          <w:lang w:val="hy-AM"/>
        </w:rPr>
        <w:t xml:space="preserve">» </w:t>
      </w:r>
      <w:r w:rsidRPr="009D2F22">
        <w:rPr>
          <w:rFonts w:ascii="Sylfaen" w:hAnsi="Sylfaen" w:cs="Sylfaen"/>
          <w:lang w:val="hy-AM"/>
        </w:rPr>
        <w:t>ԲԲԸ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«</w:t>
      </w:r>
      <w:r w:rsidRPr="009D2F22">
        <w:rPr>
          <w:rFonts w:ascii="Sylfaen" w:hAnsi="Sylfaen" w:cs="Sylfaen"/>
          <w:lang w:val="hy-AM"/>
        </w:rPr>
        <w:t>Վամաքս</w:t>
      </w:r>
      <w:r w:rsidRPr="009D2F22">
        <w:rPr>
          <w:lang w:val="hy-AM"/>
        </w:rPr>
        <w:t xml:space="preserve">» </w:t>
      </w:r>
      <w:r w:rsidRPr="009D2F22">
        <w:rPr>
          <w:rFonts w:ascii="Sylfaen" w:hAnsi="Sylfaen" w:cs="Sylfaen"/>
          <w:lang w:val="hy-AM"/>
        </w:rPr>
        <w:t>ՍՊԸ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ում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համալիր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գնահատման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բոնիտավորման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համաձայն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նշված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ցուցանիշը</w:t>
      </w:r>
      <w:r w:rsidRPr="009D2F22">
        <w:rPr>
          <w:lang w:val="hy-AM"/>
        </w:rPr>
        <w:t xml:space="preserve"> 3-4 </w:t>
      </w:r>
      <w:r w:rsidRPr="009D2F22">
        <w:rPr>
          <w:rFonts w:ascii="Sylfaen" w:hAnsi="Sylfaen" w:cs="Sylfaen"/>
          <w:lang w:val="hy-AM"/>
        </w:rPr>
        <w:t>անգամ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գերազանցում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ցուցանիշին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Սակայն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պայմանավորված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բացարձակ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մեծամասնությունում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ներկայումս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աչքի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ընկնում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ցածր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արժեքով։</w:t>
      </w:r>
      <w:r w:rsidRPr="009D2F22">
        <w:rPr>
          <w:lang w:val="hy-AM"/>
        </w:rPr>
        <w:t xml:space="preserve"> 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10.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Ակնհայտ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ընդգրկուն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առանցքային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գործոնը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սերմնավորումն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Դեռևս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խորհրդային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70 %-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 (220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ընդգրկված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շնորհիվ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նախիրներում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կաթնատվությունը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էր</w:t>
      </w:r>
      <w:r w:rsidRPr="009D2F22">
        <w:rPr>
          <w:lang w:val="hy-AM"/>
        </w:rPr>
        <w:t xml:space="preserve"> 3000 </w:t>
      </w:r>
      <w:r w:rsidRPr="009D2F22">
        <w:rPr>
          <w:rFonts w:ascii="Sylfaen" w:hAnsi="Sylfaen" w:cs="Sylfaen"/>
          <w:lang w:val="hy-AM"/>
        </w:rPr>
        <w:t>կգ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առանձին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տնտեսություններում</w:t>
      </w:r>
      <w:r w:rsidRPr="009D2F22">
        <w:rPr>
          <w:lang w:val="hy-AM"/>
        </w:rPr>
        <w:t xml:space="preserve">` </w:t>
      </w:r>
      <w:r w:rsidRPr="009D2F22">
        <w:rPr>
          <w:rFonts w:ascii="Sylfaen" w:hAnsi="Sylfaen" w:cs="Sylfaen"/>
          <w:lang w:val="hy-AM"/>
        </w:rPr>
        <w:t>նույնիսկ</w:t>
      </w:r>
      <w:r w:rsidRPr="009D2F22">
        <w:rPr>
          <w:lang w:val="hy-AM"/>
        </w:rPr>
        <w:t xml:space="preserve"> 4000 </w:t>
      </w:r>
      <w:r w:rsidRPr="009D2F22">
        <w:rPr>
          <w:rFonts w:ascii="Sylfaen" w:hAnsi="Sylfaen" w:cs="Sylfaen"/>
          <w:lang w:val="hy-AM"/>
        </w:rPr>
        <w:t>կգ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11.</w:t>
      </w:r>
      <w:r w:rsidRPr="009D2F22">
        <w:rPr>
          <w:lang w:val="hy-AM"/>
        </w:rPr>
        <w:tab/>
        <w:t xml:space="preserve"> </w:t>
      </w:r>
      <w:r w:rsidRPr="009D2F22">
        <w:rPr>
          <w:rFonts w:ascii="Sylfaen" w:hAnsi="Sylfaen" w:cs="Sylfaen"/>
          <w:lang w:val="hy-AM"/>
        </w:rPr>
        <w:t>Վերլուծությունները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ցույց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տվել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տևողությունը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7 </w:t>
      </w:r>
      <w:r w:rsidRPr="009D2F22">
        <w:rPr>
          <w:rFonts w:ascii="Sylfaen" w:hAnsi="Sylfaen" w:cs="Sylfaen"/>
          <w:lang w:val="hy-AM"/>
        </w:rPr>
        <w:t>լակտացիա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ինչը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նշանակում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 </w:t>
      </w:r>
      <w:r w:rsidRPr="009D2F22">
        <w:rPr>
          <w:rFonts w:ascii="Sylfaen" w:hAnsi="Sylfaen" w:cs="Sylfaen"/>
          <w:lang w:val="hy-AM"/>
        </w:rPr>
        <w:t>վերարտադրության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յոթամյա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փուլը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շարքը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համալրվի</w:t>
      </w:r>
      <w:r w:rsidRPr="009D2F22">
        <w:rPr>
          <w:lang w:val="hy-AM"/>
        </w:rPr>
        <w:t xml:space="preserve"> 14-15%-</w:t>
      </w:r>
      <w:r w:rsidRPr="009D2F22">
        <w:rPr>
          <w:rFonts w:ascii="Sylfaen" w:hAnsi="Sylfaen" w:cs="Sylfaen"/>
          <w:lang w:val="hy-AM"/>
        </w:rPr>
        <w:t>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յուրաքանչյուր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41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բարձրարժեք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երինջներ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ներառել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խոտանված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փոխարեն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Երինջների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աճեցման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նվազագույն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տևողությունը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երկու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դրանից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հետևում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վերարտադրությունը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lastRenderedPageBreak/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ներգրավել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30-35%-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Քանի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2017 </w:t>
      </w:r>
      <w:r w:rsidRPr="009D2F22">
        <w:rPr>
          <w:rFonts w:ascii="Sylfaen" w:hAnsi="Sylfaen" w:cs="Sylfaen"/>
          <w:lang w:val="hy-AM"/>
        </w:rPr>
        <w:t>թվականի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հունվարի</w:t>
      </w:r>
      <w:r w:rsidRPr="009D2F22">
        <w:rPr>
          <w:lang w:val="hy-AM"/>
        </w:rPr>
        <w:t xml:space="preserve"> 1-</w:t>
      </w:r>
      <w:r w:rsidRPr="009D2F22">
        <w:rPr>
          <w:rFonts w:ascii="Sylfaen" w:hAnsi="Sylfaen" w:cs="Sylfaen"/>
          <w:lang w:val="hy-AM"/>
        </w:rPr>
        <w:t>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դրությամբ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296.0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ուստի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նվազագույն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գլխաքանակը</w:t>
      </w:r>
      <w:r w:rsidRPr="009D2F22">
        <w:rPr>
          <w:lang w:val="hy-AM"/>
        </w:rPr>
        <w:t xml:space="preserve"> (30-35%-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կազմի</w:t>
      </w:r>
      <w:r w:rsidRPr="009D2F22">
        <w:rPr>
          <w:lang w:val="hy-AM"/>
        </w:rPr>
        <w:t xml:space="preserve"> 97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Դա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կընձեռի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ստանալ</w:t>
      </w:r>
      <w:r w:rsidRPr="009D2F22">
        <w:rPr>
          <w:lang w:val="hy-AM"/>
        </w:rPr>
        <w:t xml:space="preserve"> 82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հորթ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ծնելիությունը՝</w:t>
      </w:r>
      <w:r w:rsidRPr="009D2F22">
        <w:rPr>
          <w:lang w:val="hy-AM"/>
        </w:rPr>
        <w:t xml:space="preserve"> 85%), </w:t>
      </w:r>
      <w:r w:rsidRPr="009D2F22">
        <w:rPr>
          <w:rFonts w:ascii="Sylfaen" w:hAnsi="Sylfaen" w:cs="Sylfaen"/>
          <w:lang w:val="hy-AM"/>
        </w:rPr>
        <w:t>որոնցից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էգ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հորթերը</w:t>
      </w:r>
      <w:r w:rsidRPr="009D2F22">
        <w:rPr>
          <w:lang w:val="hy-AM"/>
        </w:rPr>
        <w:t xml:space="preserve"> (50%) </w:t>
      </w:r>
      <w:r w:rsidRPr="009D2F22">
        <w:rPr>
          <w:rFonts w:ascii="Sylfaen" w:hAnsi="Sylfaen" w:cs="Sylfaen"/>
          <w:lang w:val="hy-AM"/>
        </w:rPr>
        <w:t>կուղղորդվեն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երինջներ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աճեցնելու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գործընթացին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12.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Հաշվի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առնելով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զարգացման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տեսակարար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կշռի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հրատապությունը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ինչպես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բնակլիմայական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պայմաններին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հարմարված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գենետիկական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ներուժի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կարևորությունն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անհրաժեշտ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միջոցառումների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զուգահեռ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տրամադրել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երինջներ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ցլեր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III.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ԽՆԴԻՐՆԵՐԸ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13.</w:t>
      </w:r>
      <w:r w:rsidRPr="009D2F22">
        <w:rPr>
          <w:lang w:val="hy-AM"/>
        </w:rPr>
        <w:tab/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նպատակը՝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բարելավումն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14.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կընձեռվի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լուծելու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հետևյալ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խնդիրները</w:t>
      </w:r>
      <w:r w:rsidRPr="009D2F22">
        <w:rPr>
          <w:lang w:val="hy-AM"/>
        </w:rPr>
        <w:t>`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վերականգնել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միաժամանակ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ձեռնամուխ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լինել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սաղմերի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փոխպատվաստման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գիտագործնական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ներդրմանը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համալրել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</w:t>
      </w:r>
      <w:r w:rsidRPr="009D2F22">
        <w:rPr>
          <w:lang w:val="hy-AM"/>
        </w:rPr>
        <w:t xml:space="preserve">  </w:t>
      </w:r>
      <w:r w:rsidRPr="009D2F22">
        <w:rPr>
          <w:rFonts w:ascii="Sylfaen" w:hAnsi="Sylfaen" w:cs="Sylfaen"/>
          <w:lang w:val="hy-AM"/>
        </w:rPr>
        <w:t>բնագավառը</w:t>
      </w:r>
      <w:r w:rsidRPr="009D2F22">
        <w:rPr>
          <w:lang w:val="hy-AM"/>
        </w:rPr>
        <w:t xml:space="preserve">  </w:t>
      </w:r>
      <w:r w:rsidRPr="009D2F22">
        <w:rPr>
          <w:rFonts w:ascii="Sylfaen" w:hAnsi="Sylfaen" w:cs="Sylfaen"/>
          <w:lang w:val="hy-AM"/>
        </w:rPr>
        <w:t>մասնագիտական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իմացություն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որակավորում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ունեցող</w:t>
      </w:r>
      <w:r w:rsidRPr="009D2F22">
        <w:rPr>
          <w:lang w:val="hy-AM"/>
        </w:rPr>
        <w:t xml:space="preserve">  </w:t>
      </w:r>
      <w:r w:rsidRPr="009D2F22">
        <w:rPr>
          <w:rFonts w:ascii="Sylfaen" w:hAnsi="Sylfaen" w:cs="Sylfaen"/>
          <w:lang w:val="hy-AM"/>
        </w:rPr>
        <w:t>մասնագետներով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3)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մշակել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աջակցության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մեխանիզմներ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4)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կազմակերպել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սառեցված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տեղափոխումը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ապահովել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օգտագործումը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5)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պահպանել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կովկասյան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գորշ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կատարելագործել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հատկանիշները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6)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անասնահակահամաճարակային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իրավիճակի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ապահովում</w:t>
      </w:r>
      <w:r w:rsidRPr="009D2F22">
        <w:rPr>
          <w:lang w:val="hy-AM"/>
        </w:rPr>
        <w:t xml:space="preserve">,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lastRenderedPageBreak/>
        <w:t>7)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ստեղծել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հուսալի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նախադրյալներ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անասնաբուծական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տևական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ապահովման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15.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Խնդիրների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լուծման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քայլերն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են՝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համայնքներում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որակյալ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օպերատիվ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մատուցում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ընդգրկել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ընդհանուր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առմամբ</w:t>
      </w:r>
      <w:r w:rsidRPr="009D2F22">
        <w:rPr>
          <w:lang w:val="hy-AM"/>
        </w:rPr>
        <w:t xml:space="preserve"> 350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3)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աշխարհագրության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ընդլայնման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մասնակի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փոխհատուցում՝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սուբսիդավորման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եղանակով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4)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արտերկրից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համաշխարհային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դասական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կաթնային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հոլշտին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շվից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սիմենթալ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լավագույն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պահպանում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կատարելագործում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բարելավում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5)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կախված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շրջայնացում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բնական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ռեսուրսների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արոտավայրեր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խոտհարքներ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արդյունավետ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օգտագործում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6)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սեռական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ճանապարհով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փոխանցվող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վարակիչ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հիվանդությունների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տարածման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կանխում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7)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սաղմերի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փոխպատվաստման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տեխնոլոգիա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կիրառման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նախադրյալների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ստեղծում</w:t>
      </w:r>
      <w:r w:rsidRPr="009D2F22">
        <w:rPr>
          <w:lang w:val="hy-AM"/>
        </w:rPr>
        <w:t>,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8)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փոքր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շահառու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ճյուղի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արդյունավետ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վարմանն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խորհրդատվական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դասընթացների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կազմակերպում։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IV.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ՀԻՄՆԱՎՈՐՈՒՄԸ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ԱՆՀՐԱԺԵՇՏՈՒԹՅՈՒՆԸ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16.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համախառն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կառուցվածքի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վերլուծությունից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պարզվել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համախառն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lastRenderedPageBreak/>
        <w:t>անասնաբուծական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արտադրանքի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ավելի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քան</w:t>
      </w:r>
      <w:r w:rsidRPr="009D2F22">
        <w:rPr>
          <w:lang w:val="hy-AM"/>
        </w:rPr>
        <w:t xml:space="preserve"> 75%-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ոլորտում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ամենաբարձր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տեսակարար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կշիռ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ունեցող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ճյուղը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17.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զարգացմանը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միտված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մարտավարությունը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կողմից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նպաստի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տավարի</w:t>
      </w:r>
      <w:r w:rsidRPr="009D2F22">
        <w:rPr>
          <w:lang w:val="hy-AM"/>
        </w:rPr>
        <w:t xml:space="preserve"> «</w:t>
      </w:r>
      <w:r w:rsidRPr="009D2F22">
        <w:rPr>
          <w:rFonts w:ascii="Sylfaen" w:hAnsi="Sylfaen" w:cs="Sylfaen"/>
          <w:lang w:val="hy-AM"/>
        </w:rPr>
        <w:t>կովկասյան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գորշ</w:t>
      </w:r>
      <w:r w:rsidRPr="009D2F22">
        <w:rPr>
          <w:lang w:val="hy-AM"/>
        </w:rPr>
        <w:t xml:space="preserve">» </w:t>
      </w:r>
      <w:r w:rsidRPr="009D2F22">
        <w:rPr>
          <w:rFonts w:ascii="Sylfaen" w:hAnsi="Sylfaen" w:cs="Sylfaen"/>
          <w:lang w:val="hy-AM"/>
        </w:rPr>
        <w:t>ցեղի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պահպանմանը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կատարելագործմանը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միաժամանակ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ընձեռի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ժամանակակից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հերթին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կնպաստի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տնտեսությունների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ցանցի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ընդլայնմանը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թիրախավորված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շնորհիվ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բարելավմանը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դրանց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բարձրացմանը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V.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ՆԿԱՐԱԳԻՐԸ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18.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կառավարության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աջակցությամբ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համալիր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միջոցառումներ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որոնք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կընձեռեն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վերականգնել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գործընթացը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Ներկայումս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ոլորտում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տիրող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իրավիճակը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հրատապ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դարձնում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ձեռնամուխ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լինել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իրականացմանը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ժամանակակից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տեխնոլոգիաները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թույլ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տալիս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ոչ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միայն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արագացնել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այլև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իրականացնել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ուղղորդված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ընտրասերում՝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ցանկալի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տիպով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ստանալու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վերարտադրության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դրանք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առումով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Մասնավորապես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կարելի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ստանալ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ինչպես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պատվիրակված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սեռի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այնպես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տավարաբուծության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կարևոր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սելեկցիոն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հատկանիշերով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օժտված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սերունդ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19.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Ներկայումս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արժեքի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շրջանակներում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սուբսիդավորել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կաթնամսային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շվից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սիմենթալ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կաթնային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հոլշտին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ինչպես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մսային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ուղղության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ծախսերը։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20.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կիրականացվի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արտերկրից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բարձրարժեք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սերմնահեղուկով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հնարավորություն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կընձեռի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արմատապես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բարելավել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բուծվող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տավարի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հատկանիշները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Ծրագիրը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7 </w:t>
      </w:r>
      <w:r w:rsidRPr="009D2F22">
        <w:rPr>
          <w:rFonts w:ascii="Sylfaen" w:hAnsi="Sylfaen" w:cs="Sylfaen"/>
          <w:lang w:val="hy-AM"/>
        </w:rPr>
        <w:t>տարվա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ընդգրկում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2018-2024 </w:t>
      </w:r>
      <w:r w:rsidRPr="009D2F22">
        <w:rPr>
          <w:rFonts w:ascii="Sylfaen" w:hAnsi="Sylfaen" w:cs="Sylfaen"/>
          <w:lang w:val="hy-AM"/>
        </w:rPr>
        <w:t>թվականները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ընթացքում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կներգրավվեն</w:t>
      </w:r>
      <w:r w:rsidRPr="009D2F22">
        <w:rPr>
          <w:lang w:val="hy-AM"/>
        </w:rPr>
        <w:t xml:space="preserve"> 350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lastRenderedPageBreak/>
        <w:t>Մեկնարկային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կենթարկվեն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բոլոր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մարզերից</w:t>
      </w:r>
      <w:r w:rsidRPr="009D2F22">
        <w:rPr>
          <w:lang w:val="hy-AM"/>
        </w:rPr>
        <w:t xml:space="preserve"> 20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հաջորդող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համապատասխանաբար՝</w:t>
      </w:r>
      <w:r w:rsidRPr="009D2F22">
        <w:rPr>
          <w:lang w:val="hy-AM"/>
        </w:rPr>
        <w:t xml:space="preserve"> 30; 40; 50; 60; 70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80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21.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բաշխումը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ողջ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տարածքով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կիրականացվի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հիմք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ընդունելով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մարզերում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հաշվառված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համամասնությունը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նկար</w:t>
      </w:r>
      <w:r w:rsidRPr="009D2F22">
        <w:rPr>
          <w:lang w:val="hy-AM"/>
        </w:rPr>
        <w:t xml:space="preserve"> 1),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յուրաքանչյուր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տարվա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ծավալները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բացառությամբ</w:t>
      </w:r>
      <w:r w:rsidRPr="009D2F22">
        <w:rPr>
          <w:lang w:val="hy-AM"/>
        </w:rPr>
        <w:t xml:space="preserve"> 2018 </w:t>
      </w:r>
      <w:r w:rsidRPr="009D2F22">
        <w:rPr>
          <w:rFonts w:ascii="Sylfaen" w:hAnsi="Sylfaen" w:cs="Sylfaen"/>
          <w:lang w:val="hy-AM"/>
        </w:rPr>
        <w:t>թվականի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կքվոտավորվեն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ըստ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տարվա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երկրորդ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կիսամյակների՝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համապատասխանաբար</w:t>
      </w:r>
      <w:r w:rsidRPr="009D2F22">
        <w:rPr>
          <w:lang w:val="hy-AM"/>
        </w:rPr>
        <w:t xml:space="preserve"> 60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40 </w:t>
      </w:r>
      <w:r w:rsidRPr="009D2F22">
        <w:rPr>
          <w:rFonts w:ascii="Sylfaen" w:hAnsi="Sylfaen" w:cs="Sylfaen"/>
          <w:lang w:val="hy-AM"/>
        </w:rPr>
        <w:t>տոկոսներով։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Նկար</w:t>
      </w:r>
      <w:r w:rsidRPr="009D2F22">
        <w:rPr>
          <w:lang w:val="hy-AM"/>
        </w:rPr>
        <w:t xml:space="preserve"> 1.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տեղաբաշխվածությունն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ըստ</w:t>
      </w:r>
      <w:r w:rsidRPr="009D2F22">
        <w:rPr>
          <w:lang w:val="hy-AM"/>
        </w:rPr>
        <w:t xml:space="preserve">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մարզերի</w:t>
      </w:r>
      <w:r w:rsidRPr="009D2F22">
        <w:rPr>
          <w:lang w:val="hy-AM"/>
        </w:rPr>
        <w:t>, %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22.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շրջանակներում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կարող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մատուցել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որակավորում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պարագաներ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ունեցող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ցանկացած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անձ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այսուհետ՝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</w:t>
      </w:r>
      <w:r w:rsidRPr="009D2F22">
        <w:rPr>
          <w:lang w:val="hy-AM"/>
        </w:rPr>
        <w:t>)</w:t>
      </w:r>
      <w:r w:rsidRPr="009D2F22">
        <w:rPr>
          <w:rFonts w:ascii="Tahoma" w:hAnsi="Tahoma" w:cs="Tahoma"/>
          <w:lang w:val="hy-AM"/>
        </w:rPr>
        <w:t>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Վերջինիս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մատակարարելու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գործընթացը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կկնքվեն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համագործակցության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հուշագրեր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տվյալ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ոլորտում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գործունեություն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իրականացնող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այսուհետ՝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կազմակերպություն</w:t>
      </w:r>
      <w:r w:rsidRPr="009D2F22">
        <w:rPr>
          <w:lang w:val="hy-AM"/>
        </w:rPr>
        <w:t>)</w:t>
      </w:r>
      <w:r w:rsidRPr="009D2F22">
        <w:rPr>
          <w:rFonts w:ascii="Tahoma" w:hAnsi="Tahoma" w:cs="Tahoma"/>
          <w:lang w:val="hy-AM"/>
        </w:rPr>
        <w:t>։</w:t>
      </w:r>
      <w:r w:rsidRPr="009D2F22">
        <w:rPr>
          <w:lang w:val="hy-AM"/>
        </w:rPr>
        <w:t xml:space="preserve">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23.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մասնակցելու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ֆերմերը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պատվիրակի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այսուհետ՝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</w:t>
      </w:r>
      <w:r w:rsidRPr="009D2F22">
        <w:rPr>
          <w:lang w:val="hy-AM"/>
        </w:rPr>
        <w:t>)</w:t>
      </w:r>
      <w:r w:rsidRPr="009D2F22">
        <w:rPr>
          <w:rFonts w:ascii="Sylfaen" w:hAnsi="Sylfaen" w:cs="Sylfaen"/>
          <w:lang w:val="hy-AM"/>
        </w:rPr>
        <w:t>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ներկայացնելով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ենթակա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գլխաքանակի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ժամկետների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վերաբերյալ։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Վերջինիս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կողմից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պատվերը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հաստատվելուց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հետո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քանակը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սահմանափակ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ֆերմերը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ձեռքբերելու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նպատակով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կատարի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վճարում՝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Հայաստանի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Հանրապետության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գյուղատնտեսության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նախարարության</w:t>
      </w:r>
      <w:r w:rsidRPr="009D2F22">
        <w:rPr>
          <w:lang w:val="hy-AM"/>
        </w:rPr>
        <w:t xml:space="preserve"> «</w:t>
      </w:r>
      <w:r w:rsidRPr="009D2F22">
        <w:rPr>
          <w:rFonts w:ascii="Sylfaen" w:hAnsi="Sylfaen" w:cs="Sylfaen"/>
          <w:lang w:val="hy-AM"/>
        </w:rPr>
        <w:t>Անասնաբուժասանիտարիայի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բուսասանիտարիայի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կենտրոն</w:t>
      </w:r>
      <w:r w:rsidRPr="009D2F22">
        <w:rPr>
          <w:lang w:val="hy-AM"/>
        </w:rPr>
        <w:t xml:space="preserve">» </w:t>
      </w:r>
      <w:r w:rsidRPr="009D2F22">
        <w:rPr>
          <w:rFonts w:ascii="Sylfaen" w:hAnsi="Sylfaen" w:cs="Sylfaen"/>
          <w:lang w:val="hy-AM"/>
        </w:rPr>
        <w:t>պետական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ոչ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առևտրային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կազմակերպության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այսուհետ՝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ՊՈԱԿ</w:t>
      </w:r>
      <w:r w:rsidRPr="009D2F22">
        <w:rPr>
          <w:lang w:val="hy-AM"/>
        </w:rPr>
        <w:t xml:space="preserve">) </w:t>
      </w:r>
      <w:r w:rsidRPr="009D2F22">
        <w:rPr>
          <w:rFonts w:ascii="Sylfaen" w:hAnsi="Sylfaen" w:cs="Sylfaen"/>
          <w:lang w:val="hy-AM"/>
        </w:rPr>
        <w:t>կողմից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նախապես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արտաբյուջետային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հաշվեհամարին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այսուհետ՝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Հաշվեհամար</w:t>
      </w:r>
      <w:r w:rsidRPr="009D2F22">
        <w:rPr>
          <w:lang w:val="hy-AM"/>
        </w:rPr>
        <w:t xml:space="preserve">),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վճարման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անդորագրի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բնօրինակը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ներկայացնի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մատուցողին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կրկնօրինակը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պահի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մոտ</w:t>
      </w:r>
      <w:r w:rsidRPr="009D2F22">
        <w:rPr>
          <w:lang w:val="hy-AM"/>
        </w:rPr>
        <w:t>)</w:t>
      </w:r>
      <w:r w:rsidRPr="009D2F22">
        <w:rPr>
          <w:rFonts w:ascii="Tahoma" w:hAnsi="Tahoma" w:cs="Tahoma"/>
          <w:lang w:val="hy-AM"/>
        </w:rPr>
        <w:t>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ստացականի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հիման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վրա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Կազմակերպությունից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ձեռք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մեջ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նշվում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ծագումնաբանությունը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խմբաքանակը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հավաստագրի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միավորի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արժեքը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ձեռք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բերողի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վաճառողի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տվյալները։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Նշված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գործառույթներն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իրականացնելուց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lastRenderedPageBreak/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ՊՈԱԿ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ներկայացնում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ֆերմերի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կողմից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տրամադրված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վճարի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անդորագիրը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ստացականը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նկար</w:t>
      </w:r>
      <w:r w:rsidRPr="009D2F22">
        <w:rPr>
          <w:lang w:val="hy-AM"/>
        </w:rPr>
        <w:t xml:space="preserve"> 2)</w:t>
      </w:r>
      <w:r w:rsidRPr="009D2F22">
        <w:rPr>
          <w:rFonts w:ascii="Tahoma" w:hAnsi="Tahoma" w:cs="Tahoma"/>
          <w:lang w:val="hy-AM"/>
        </w:rPr>
        <w:t>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rFonts w:ascii="Sylfaen" w:hAnsi="Sylfaen" w:cs="Sylfaen"/>
          <w:lang w:val="hy-AM"/>
        </w:rPr>
        <w:t>Նկար</w:t>
      </w:r>
      <w:r w:rsidRPr="009D2F22">
        <w:rPr>
          <w:lang w:val="hy-AM"/>
        </w:rPr>
        <w:t xml:space="preserve"> 2.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սխեմա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24.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Կազմակերպությունն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ամիսը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երկու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անգամ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Նախարարություն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ներկայացնի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հաշվետվություն՝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տեխնիկ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սերմնավորողների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ստացականների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համարների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բաց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թողնված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քանակի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գնի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վերաբերյալ։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Նախարարությունում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տեղեկատվության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համադրումից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վերոգրյալ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հաշվեհամարից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Կազմակերպությանը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կփոխանցվի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տվյալ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ժամանակահատվածում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վաճառված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գումարը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կփոխհատուցվի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մատուցման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գումարը։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25.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չորրորդ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շահառունները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բացի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սերմնահեղուկի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գումարից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Հաշվեհամարարին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փոխանցեն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արժեքի</w:t>
      </w:r>
      <w:r w:rsidRPr="009D2F22">
        <w:rPr>
          <w:lang w:val="hy-AM"/>
        </w:rPr>
        <w:t xml:space="preserve"> 50%-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հաջորդիվ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համապատասխանաբար</w:t>
      </w:r>
      <w:r w:rsidRPr="009D2F22">
        <w:rPr>
          <w:lang w:val="hy-AM"/>
        </w:rPr>
        <w:t xml:space="preserve"> 60; 70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80 </w:t>
      </w:r>
      <w:r w:rsidRPr="009D2F22">
        <w:rPr>
          <w:rFonts w:ascii="Sylfaen" w:hAnsi="Sylfaen" w:cs="Sylfaen"/>
          <w:lang w:val="hy-AM"/>
        </w:rPr>
        <w:t>տոկոսները։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26.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Հաշվարկներում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արդյունավետությունն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ընդունվել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75%,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ծնելիությունը՝</w:t>
      </w:r>
      <w:r w:rsidRPr="009D2F22">
        <w:rPr>
          <w:lang w:val="hy-AM"/>
        </w:rPr>
        <w:t xml:space="preserve"> 90%,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անկումները՝</w:t>
      </w:r>
      <w:r w:rsidRPr="009D2F22">
        <w:rPr>
          <w:lang w:val="hy-AM"/>
        </w:rPr>
        <w:t xml:space="preserve"> 3%,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դեպքում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ավարտին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ցեղերի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գենոֆոնդի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օգտագործմամբ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ստանալ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ընդհանուր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207.8 </w:t>
      </w:r>
      <w:r w:rsidRPr="009D2F22">
        <w:rPr>
          <w:rFonts w:ascii="Sylfaen" w:hAnsi="Sylfaen" w:cs="Sylfaen"/>
          <w:lang w:val="hy-AM"/>
        </w:rPr>
        <w:t>հազար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արտադրատնտեսական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տեսանկյունից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բարելավված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սերունդ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այդ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թվում՝</w:t>
      </w:r>
      <w:r w:rsidRPr="009D2F22">
        <w:rPr>
          <w:lang w:val="hy-AM"/>
        </w:rPr>
        <w:t xml:space="preserve"> 103.9 </w:t>
      </w:r>
      <w:r w:rsidRPr="009D2F22">
        <w:rPr>
          <w:rFonts w:ascii="Sylfaen" w:hAnsi="Sylfaen" w:cs="Sylfaen"/>
          <w:lang w:val="hy-AM"/>
        </w:rPr>
        <w:t>հազարական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գլուխ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էգ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հորթեր։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27.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Ծրագիրն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ակնկալում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պետական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աջակցություն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փոխհատուցում՝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սուբսիդավորման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եղանակով։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Այսպես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առաջին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երեք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ընթացքում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սուբսիդավորման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չափը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կկազմի</w:t>
      </w:r>
      <w:r w:rsidRPr="009D2F22">
        <w:rPr>
          <w:lang w:val="hy-AM"/>
        </w:rPr>
        <w:t xml:space="preserve"> 100%, </w:t>
      </w:r>
      <w:r w:rsidRPr="009D2F22">
        <w:rPr>
          <w:rFonts w:ascii="Sylfaen" w:hAnsi="Sylfaen" w:cs="Sylfaen"/>
          <w:lang w:val="hy-AM"/>
        </w:rPr>
        <w:t>չորրորդ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տարում՝</w:t>
      </w:r>
      <w:r w:rsidRPr="009D2F22">
        <w:rPr>
          <w:lang w:val="hy-AM"/>
        </w:rPr>
        <w:t xml:space="preserve"> 50%, </w:t>
      </w:r>
      <w:r w:rsidRPr="009D2F22">
        <w:rPr>
          <w:rFonts w:ascii="Sylfaen" w:hAnsi="Sylfaen" w:cs="Sylfaen"/>
          <w:lang w:val="hy-AM"/>
        </w:rPr>
        <w:t>այնուհետև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կնվազեցվի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տարեկան</w:t>
      </w:r>
      <w:r w:rsidRPr="009D2F22">
        <w:rPr>
          <w:lang w:val="hy-AM"/>
        </w:rPr>
        <w:t xml:space="preserve"> 10%-</w:t>
      </w:r>
      <w:r w:rsidRPr="009D2F22">
        <w:rPr>
          <w:rFonts w:ascii="Sylfaen" w:hAnsi="Sylfaen" w:cs="Sylfaen"/>
          <w:lang w:val="hy-AM"/>
        </w:rPr>
        <w:t>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2024 </w:t>
      </w:r>
      <w:r w:rsidRPr="009D2F22">
        <w:rPr>
          <w:rFonts w:ascii="Sylfaen" w:hAnsi="Sylfaen" w:cs="Sylfaen"/>
          <w:lang w:val="hy-AM"/>
        </w:rPr>
        <w:t>թվականին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կկազմի</w:t>
      </w:r>
      <w:r w:rsidRPr="009D2F22">
        <w:rPr>
          <w:lang w:val="hy-AM"/>
        </w:rPr>
        <w:t xml:space="preserve"> 20%: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28.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կիրականացնեն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114 </w:t>
      </w:r>
      <w:r w:rsidRPr="009D2F22">
        <w:rPr>
          <w:rFonts w:ascii="Sylfaen" w:hAnsi="Sylfaen" w:cs="Sylfaen"/>
          <w:lang w:val="hy-AM"/>
        </w:rPr>
        <w:t>համայնքը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սպասարկող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անասնաբույժներ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սերմնավորող</w:t>
      </w:r>
      <w:r w:rsidRPr="009D2F22">
        <w:rPr>
          <w:lang w:val="hy-AM"/>
        </w:rPr>
        <w:t>-</w:t>
      </w:r>
      <w:r w:rsidRPr="009D2F22">
        <w:rPr>
          <w:rFonts w:ascii="Sylfaen" w:hAnsi="Sylfaen" w:cs="Sylfaen"/>
          <w:lang w:val="hy-AM"/>
        </w:rPr>
        <w:t>տեխնիկի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որակավորում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ունեցող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անձիք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որոնց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կկազմակերպվեն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մասնագիտացված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դասընթացներ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զուգահեռ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վերջիններս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կիրականացնեն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համարակալում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հաշվառում՝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գրանցելով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այն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տվյալները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որոնք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սերնդի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հավաստի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ծագումն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ամրագրելու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: 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29.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շրջանակներում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աշխատանքների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արդյունքում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ստացված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բարձր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տոհմային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մթերատու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հատկանիշները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հուսալի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նախադրյալներ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կստեղծեն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lastRenderedPageBreak/>
        <w:t>գործընթացը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 </w:t>
      </w:r>
      <w:r w:rsidRPr="009D2F22">
        <w:rPr>
          <w:rFonts w:ascii="Sylfaen" w:hAnsi="Sylfaen" w:cs="Sylfaen"/>
          <w:lang w:val="hy-AM"/>
        </w:rPr>
        <w:t>ավարտից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հետո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շարունակելու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: </w:t>
      </w:r>
      <w:r w:rsidRPr="009D2F22">
        <w:rPr>
          <w:rFonts w:ascii="Sylfaen" w:hAnsi="Sylfaen" w:cs="Sylfaen"/>
          <w:lang w:val="hy-AM"/>
        </w:rPr>
        <w:t>Անասնատերերը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շահագրգռված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կլինեն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իրենց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տնօրինած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կազմակերպելու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սերմնավորումը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կհանդիսանա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ծառայությունների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մատուցման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համընդհանուր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գործառույթ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 xml:space="preserve">V.II.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ֆինանսական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բաղադրիչը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30.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ընդհանուր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բյուջեն</w:t>
      </w:r>
      <w:r w:rsidRPr="009D2F22">
        <w:rPr>
          <w:lang w:val="hy-AM"/>
        </w:rPr>
        <w:t xml:space="preserve"> 2018-2024 </w:t>
      </w:r>
      <w:r w:rsidRPr="009D2F22">
        <w:rPr>
          <w:rFonts w:ascii="Sylfaen" w:hAnsi="Sylfaen" w:cs="Sylfaen"/>
          <w:lang w:val="hy-AM"/>
        </w:rPr>
        <w:t>թվականների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2.94 </w:t>
      </w:r>
      <w:r w:rsidRPr="009D2F22">
        <w:rPr>
          <w:rFonts w:ascii="Sylfaen" w:hAnsi="Sylfaen" w:cs="Sylfaen"/>
          <w:lang w:val="hy-AM"/>
        </w:rPr>
        <w:t>մլրդ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Ֆինանսական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85.7%-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կամ</w:t>
      </w:r>
      <w:r w:rsidRPr="009D2F22">
        <w:rPr>
          <w:lang w:val="hy-AM"/>
        </w:rPr>
        <w:t xml:space="preserve"> 2.52 </w:t>
      </w:r>
      <w:r w:rsidRPr="009D2F22">
        <w:rPr>
          <w:rFonts w:ascii="Sylfaen" w:hAnsi="Sylfaen" w:cs="Sylfaen"/>
          <w:lang w:val="hy-AM"/>
        </w:rPr>
        <w:t>մլրդ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նախատեսված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միջոցառումների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անցկացման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14.3%-</w:t>
      </w:r>
      <w:r w:rsidRPr="009D2F22">
        <w:rPr>
          <w:rFonts w:ascii="Sylfaen" w:hAnsi="Sylfaen" w:cs="Sylfaen"/>
          <w:lang w:val="hy-AM"/>
        </w:rPr>
        <w:t>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կամ</w:t>
      </w:r>
      <w:r w:rsidRPr="009D2F22">
        <w:rPr>
          <w:lang w:val="hy-AM"/>
        </w:rPr>
        <w:t xml:space="preserve"> 420 </w:t>
      </w:r>
      <w:r w:rsidRPr="009D2F22">
        <w:rPr>
          <w:rFonts w:ascii="Sylfaen" w:hAnsi="Sylfaen" w:cs="Sylfaen"/>
          <w:lang w:val="hy-AM"/>
        </w:rPr>
        <w:t>մլն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դրամը՝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կենդանիների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համարակալման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աղյուսակ</w:t>
      </w:r>
      <w:r w:rsidRPr="009D2F22">
        <w:rPr>
          <w:lang w:val="hy-AM"/>
        </w:rPr>
        <w:t xml:space="preserve"> 1):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31.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Ընդհանուր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առմամբ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պահանջվող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սուբսիդավորման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գումարը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կազմում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շուրջ</w:t>
      </w:r>
      <w:r w:rsidRPr="009D2F22">
        <w:rPr>
          <w:lang w:val="hy-AM"/>
        </w:rPr>
        <w:t xml:space="preserve"> 1.478 </w:t>
      </w:r>
      <w:r w:rsidRPr="009D2F22">
        <w:rPr>
          <w:rFonts w:ascii="Sylfaen" w:hAnsi="Sylfaen" w:cs="Sylfaen"/>
          <w:lang w:val="hy-AM"/>
        </w:rPr>
        <w:t>մլրդ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որից՝</w:t>
      </w:r>
      <w:r w:rsidRPr="009D2F22">
        <w:rPr>
          <w:lang w:val="hy-AM"/>
        </w:rPr>
        <w:t xml:space="preserve"> 756.0 </w:t>
      </w:r>
      <w:r w:rsidRPr="009D2F22">
        <w:rPr>
          <w:rFonts w:ascii="Sylfaen" w:hAnsi="Sylfaen" w:cs="Sylfaen"/>
          <w:lang w:val="hy-AM"/>
        </w:rPr>
        <w:t>մլն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գումարն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2018-2020 </w:t>
      </w:r>
      <w:r w:rsidRPr="009D2F22">
        <w:rPr>
          <w:rFonts w:ascii="Sylfaen" w:hAnsi="Sylfaen" w:cs="Sylfaen"/>
          <w:lang w:val="hy-AM"/>
        </w:rPr>
        <w:t>թվականների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տեսակարար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կշիռն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ըստ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համապատասխանաբար՝</w:t>
      </w:r>
      <w:r w:rsidRPr="009D2F22">
        <w:rPr>
          <w:lang w:val="hy-AM"/>
        </w:rPr>
        <w:t xml:space="preserve"> 11.4; 17.1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22.7%), </w:t>
      </w:r>
      <w:r w:rsidRPr="009D2F22">
        <w:rPr>
          <w:rFonts w:ascii="Sylfaen" w:hAnsi="Sylfaen" w:cs="Sylfaen"/>
          <w:lang w:val="hy-AM"/>
        </w:rPr>
        <w:t>իսկ</w:t>
      </w:r>
      <w:r w:rsidRPr="009D2F22">
        <w:rPr>
          <w:lang w:val="hy-AM"/>
        </w:rPr>
        <w:t xml:space="preserve"> 722.4 </w:t>
      </w:r>
      <w:r w:rsidRPr="009D2F22">
        <w:rPr>
          <w:rFonts w:ascii="Sylfaen" w:hAnsi="Sylfaen" w:cs="Sylfaen"/>
          <w:lang w:val="hy-AM"/>
        </w:rPr>
        <w:t>մլն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դրամը՝</w:t>
      </w:r>
      <w:r w:rsidRPr="009D2F22">
        <w:rPr>
          <w:lang w:val="hy-AM"/>
        </w:rPr>
        <w:t xml:space="preserve"> 2021-2024 </w:t>
      </w:r>
      <w:r w:rsidRPr="009D2F22">
        <w:rPr>
          <w:rFonts w:ascii="Sylfaen" w:hAnsi="Sylfaen" w:cs="Sylfaen"/>
          <w:lang w:val="hy-AM"/>
        </w:rPr>
        <w:t>թվականների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տեսակարար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կշիռն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ըստ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համապատասխանաբար՝</w:t>
      </w:r>
      <w:r w:rsidRPr="009D2F22">
        <w:rPr>
          <w:lang w:val="hy-AM"/>
        </w:rPr>
        <w:t xml:space="preserve"> 14.2; 13.6; 11.9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9.1%)</w:t>
      </w:r>
      <w:r w:rsidRPr="009D2F22">
        <w:rPr>
          <w:rFonts w:ascii="Tahoma" w:hAnsi="Tahoma" w:cs="Tahoma"/>
          <w:lang w:val="hy-AM"/>
        </w:rPr>
        <w:t>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ժամանակացույցի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չորրորդ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հետագա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տարիների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սուբսիդավորման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գումարի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նշված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աճը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պայմանավորված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արհեստական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ծավալների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պլանավորմամբ</w:t>
      </w:r>
      <w:r w:rsidRPr="009D2F22">
        <w:rPr>
          <w:lang w:val="hy-AM"/>
        </w:rPr>
        <w:t>:</w:t>
      </w:r>
    </w:p>
    <w:p w:rsidR="009D2F22" w:rsidRPr="009D2F22" w:rsidRDefault="009D2F22" w:rsidP="009D2F22">
      <w:pPr>
        <w:rPr>
          <w:lang w:val="hy-AM"/>
        </w:rPr>
      </w:pPr>
      <w:r w:rsidRPr="009D2F22">
        <w:rPr>
          <w:lang w:val="hy-AM"/>
        </w:rPr>
        <w:t>32.</w:t>
      </w:r>
      <w:r w:rsidRPr="009D2F22">
        <w:rPr>
          <w:lang w:val="hy-AM"/>
        </w:rPr>
        <w:tab/>
      </w:r>
      <w:r w:rsidRPr="009D2F22">
        <w:rPr>
          <w:rFonts w:ascii="Sylfaen" w:hAnsi="Sylfaen" w:cs="Sylfaen"/>
          <w:lang w:val="hy-AM"/>
        </w:rPr>
        <w:t>Ծրագրի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շրջանակներում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մեկ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կովի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ամբողջական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հաշվարկված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8400 </w:t>
      </w:r>
      <w:r w:rsidRPr="009D2F22">
        <w:rPr>
          <w:rFonts w:ascii="Sylfaen" w:hAnsi="Sylfaen" w:cs="Sylfaen"/>
          <w:lang w:val="hy-AM"/>
        </w:rPr>
        <w:t>դրամ</w:t>
      </w:r>
      <w:r w:rsidRPr="009D2F22">
        <w:rPr>
          <w:lang w:val="hy-AM"/>
        </w:rPr>
        <w:t xml:space="preserve"> (</w:t>
      </w:r>
      <w:r w:rsidRPr="009D2F22">
        <w:rPr>
          <w:rFonts w:ascii="Sylfaen" w:hAnsi="Sylfaen" w:cs="Sylfaen"/>
          <w:lang w:val="hy-AM"/>
        </w:rPr>
        <w:t>այդ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թվում՝</w:t>
      </w:r>
      <w:r w:rsidRPr="009D2F22">
        <w:rPr>
          <w:lang w:val="hy-AM"/>
        </w:rPr>
        <w:t xml:space="preserve"> 1 </w:t>
      </w:r>
      <w:r w:rsidRPr="009D2F22">
        <w:rPr>
          <w:rFonts w:ascii="Sylfaen" w:hAnsi="Sylfaen" w:cs="Sylfaen"/>
          <w:lang w:val="hy-AM"/>
        </w:rPr>
        <w:t>գլխի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ծախս՝</w:t>
      </w:r>
      <w:r w:rsidRPr="009D2F22">
        <w:rPr>
          <w:lang w:val="hy-AM"/>
        </w:rPr>
        <w:t xml:space="preserve"> 7200 </w:t>
      </w:r>
      <w:r w:rsidRPr="009D2F22">
        <w:rPr>
          <w:rFonts w:ascii="Sylfaen" w:hAnsi="Sylfaen" w:cs="Sylfaen"/>
          <w:lang w:val="hy-AM"/>
        </w:rPr>
        <w:t>դրամ</w:t>
      </w:r>
      <w:r w:rsidRPr="009D2F22">
        <w:rPr>
          <w:lang w:val="hy-AM"/>
        </w:rPr>
        <w:t xml:space="preserve">, 1 </w:t>
      </w:r>
      <w:r w:rsidRPr="009D2F22">
        <w:rPr>
          <w:rFonts w:ascii="Sylfaen" w:hAnsi="Sylfaen" w:cs="Sylfaen"/>
          <w:lang w:val="hy-AM"/>
        </w:rPr>
        <w:t>կովի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համարակալում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հաշվառում՝</w:t>
      </w:r>
      <w:r w:rsidRPr="009D2F22">
        <w:rPr>
          <w:lang w:val="hy-AM"/>
        </w:rPr>
        <w:t xml:space="preserve"> 1200 </w:t>
      </w:r>
      <w:r w:rsidRPr="009D2F22">
        <w:rPr>
          <w:rFonts w:ascii="Sylfaen" w:hAnsi="Sylfaen" w:cs="Sylfaen"/>
          <w:lang w:val="hy-AM"/>
        </w:rPr>
        <w:t>դրամ</w:t>
      </w:r>
      <w:r w:rsidRPr="009D2F22">
        <w:rPr>
          <w:lang w:val="hy-AM"/>
        </w:rPr>
        <w:t xml:space="preserve">, </w:t>
      </w:r>
      <w:r w:rsidRPr="009D2F22">
        <w:rPr>
          <w:rFonts w:ascii="Sylfaen" w:hAnsi="Sylfaen" w:cs="Sylfaen"/>
          <w:lang w:val="hy-AM"/>
        </w:rPr>
        <w:t>ներառյալ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ավելացված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արժեքի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հարկը</w:t>
      </w:r>
      <w:r w:rsidRPr="009D2F22">
        <w:rPr>
          <w:lang w:val="hy-AM"/>
        </w:rPr>
        <w:t>)</w:t>
      </w:r>
      <w:r w:rsidRPr="009D2F22">
        <w:rPr>
          <w:rFonts w:ascii="Tahoma" w:hAnsi="Tahoma" w:cs="Tahoma"/>
          <w:lang w:val="hy-AM"/>
        </w:rPr>
        <w:t>։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Ծրագրով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հաշվարկված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սերմնավորման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ծառայության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մատուցման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ծախսը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մեջ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ներառում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է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նաև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անհրաժեշտության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դեպքում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դրա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կրկնակի</w:t>
      </w:r>
      <w:r w:rsidRPr="009D2F22">
        <w:rPr>
          <w:lang w:val="hy-AM"/>
        </w:rPr>
        <w:t xml:space="preserve"> </w:t>
      </w:r>
      <w:r w:rsidRPr="009D2F22">
        <w:rPr>
          <w:rFonts w:ascii="Sylfaen" w:hAnsi="Sylfaen" w:cs="Sylfaen"/>
          <w:lang w:val="hy-AM"/>
        </w:rPr>
        <w:t>իրականացումը</w:t>
      </w:r>
      <w:r w:rsidRPr="009D2F22">
        <w:rPr>
          <w:rFonts w:ascii="Tahoma" w:hAnsi="Tahoma" w:cs="Tahoma"/>
          <w:lang w:val="hy-AM"/>
        </w:rPr>
        <w:t>։</w:t>
      </w:r>
    </w:p>
    <w:p w:rsidR="00CC643C" w:rsidRPr="00167511" w:rsidRDefault="009D2F22" w:rsidP="009D2F22">
      <w:pPr>
        <w:rPr>
          <w:lang w:val="hy-AM"/>
        </w:rPr>
      </w:pPr>
      <w:r w:rsidRPr="009D2F22">
        <w:rPr>
          <w:lang w:val="hy-AM"/>
        </w:rPr>
        <w:t xml:space="preserve">  </w:t>
      </w:r>
    </w:p>
    <w:sectPr w:rsidR="00CC643C" w:rsidRPr="00167511" w:rsidSect="00AE2C7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A0"/>
    <w:rsid w:val="00047C71"/>
    <w:rsid w:val="000605E2"/>
    <w:rsid w:val="0007255E"/>
    <w:rsid w:val="00091111"/>
    <w:rsid w:val="000C424E"/>
    <w:rsid w:val="000F28E7"/>
    <w:rsid w:val="00151101"/>
    <w:rsid w:val="00160495"/>
    <w:rsid w:val="00167511"/>
    <w:rsid w:val="001905BA"/>
    <w:rsid w:val="001C1DAE"/>
    <w:rsid w:val="00205F63"/>
    <w:rsid w:val="00292ABB"/>
    <w:rsid w:val="002F62EF"/>
    <w:rsid w:val="00355741"/>
    <w:rsid w:val="003A2314"/>
    <w:rsid w:val="003B1937"/>
    <w:rsid w:val="003D74AE"/>
    <w:rsid w:val="004B061E"/>
    <w:rsid w:val="004F1D7F"/>
    <w:rsid w:val="005008DE"/>
    <w:rsid w:val="00506EB8"/>
    <w:rsid w:val="005224AB"/>
    <w:rsid w:val="005B1223"/>
    <w:rsid w:val="006A06C1"/>
    <w:rsid w:val="006A48AE"/>
    <w:rsid w:val="006C6227"/>
    <w:rsid w:val="006D514A"/>
    <w:rsid w:val="007163B1"/>
    <w:rsid w:val="00753BF9"/>
    <w:rsid w:val="007A43FC"/>
    <w:rsid w:val="007F0B74"/>
    <w:rsid w:val="008C15FB"/>
    <w:rsid w:val="009439C0"/>
    <w:rsid w:val="009759A0"/>
    <w:rsid w:val="009C4B7A"/>
    <w:rsid w:val="009D2F22"/>
    <w:rsid w:val="00A0650D"/>
    <w:rsid w:val="00A44B31"/>
    <w:rsid w:val="00AD1D24"/>
    <w:rsid w:val="00AE2C7E"/>
    <w:rsid w:val="00B25EE9"/>
    <w:rsid w:val="00B958B5"/>
    <w:rsid w:val="00BA5AD2"/>
    <w:rsid w:val="00BE561E"/>
    <w:rsid w:val="00BF16F2"/>
    <w:rsid w:val="00C01E0C"/>
    <w:rsid w:val="00CC643C"/>
    <w:rsid w:val="00CD2B04"/>
    <w:rsid w:val="00D15550"/>
    <w:rsid w:val="00D9796E"/>
    <w:rsid w:val="00DC086C"/>
    <w:rsid w:val="00DE3130"/>
    <w:rsid w:val="00E26E0E"/>
    <w:rsid w:val="00E40A9E"/>
    <w:rsid w:val="00E42ECA"/>
    <w:rsid w:val="00FA2175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11"/>
  </w:style>
  <w:style w:type="paragraph" w:styleId="Heading1">
    <w:name w:val="heading 1"/>
    <w:basedOn w:val="Normal"/>
    <w:next w:val="Normal"/>
    <w:link w:val="Heading1Char"/>
    <w:qFormat/>
    <w:rsid w:val="001C1DAE"/>
    <w:pPr>
      <w:keepNext/>
      <w:spacing w:after="0" w:line="240" w:lineRule="auto"/>
      <w:outlineLvl w:val="0"/>
    </w:pPr>
    <w:rPr>
      <w:rFonts w:ascii="Times Armenian" w:eastAsia="Times New Roman" w:hAnsi="Times Armenian" w:cs="Times New Roman"/>
      <w:b/>
      <w:bCs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-name">
    <w:name w:val="user-name"/>
    <w:basedOn w:val="DefaultParagraphFont"/>
    <w:rsid w:val="00E26E0E"/>
  </w:style>
  <w:style w:type="character" w:styleId="Hyperlink">
    <w:name w:val="Hyperlink"/>
    <w:basedOn w:val="DefaultParagraphFont"/>
    <w:uiPriority w:val="99"/>
    <w:semiHidden/>
    <w:unhideWhenUsed/>
    <w:rsid w:val="00E26E0E"/>
    <w:rPr>
      <w:color w:val="0000FF"/>
      <w:u w:val="single"/>
    </w:rPr>
  </w:style>
  <w:style w:type="character" w:styleId="Emphasis">
    <w:name w:val="Emphasis"/>
    <w:basedOn w:val="DefaultParagraphFont"/>
    <w:qFormat/>
    <w:rsid w:val="00E26E0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C1DAE"/>
    <w:rPr>
      <w:rFonts w:ascii="Times Armenian" w:eastAsia="Times New Roman" w:hAnsi="Times Armenian" w:cs="Times New Roman"/>
      <w:b/>
      <w:bCs/>
      <w:sz w:val="28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rsid w:val="001C1DAE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1DAE"/>
    <w:rPr>
      <w:rFonts w:ascii="Times Armenian" w:eastAsia="Times New Roman" w:hAnsi="Times Armenian" w:cs="Times New Roman"/>
      <w:sz w:val="24"/>
      <w:szCs w:val="20"/>
    </w:rPr>
  </w:style>
  <w:style w:type="character" w:customStyle="1" w:styleId="FontStyle12">
    <w:name w:val="Font Style12"/>
    <w:uiPriority w:val="99"/>
    <w:rsid w:val="008C15FB"/>
    <w:rPr>
      <w:rFonts w:ascii="Sylfaen" w:hAnsi="Sylfaen" w:cs="Sylfaen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0F28E7"/>
  </w:style>
  <w:style w:type="paragraph" w:customStyle="1" w:styleId="mechtex">
    <w:name w:val="mechtex"/>
    <w:basedOn w:val="Normal"/>
    <w:link w:val="mechtexChar"/>
    <w:rsid w:val="000605E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0605E2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rsid w:val="005B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A2314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39"/>
    <w:rsid w:val="003D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11"/>
  </w:style>
  <w:style w:type="paragraph" w:styleId="Heading1">
    <w:name w:val="heading 1"/>
    <w:basedOn w:val="Normal"/>
    <w:next w:val="Normal"/>
    <w:link w:val="Heading1Char"/>
    <w:qFormat/>
    <w:rsid w:val="001C1DAE"/>
    <w:pPr>
      <w:keepNext/>
      <w:spacing w:after="0" w:line="240" w:lineRule="auto"/>
      <w:outlineLvl w:val="0"/>
    </w:pPr>
    <w:rPr>
      <w:rFonts w:ascii="Times Armenian" w:eastAsia="Times New Roman" w:hAnsi="Times Armenian" w:cs="Times New Roman"/>
      <w:b/>
      <w:bCs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-name">
    <w:name w:val="user-name"/>
    <w:basedOn w:val="DefaultParagraphFont"/>
    <w:rsid w:val="00E26E0E"/>
  </w:style>
  <w:style w:type="character" w:styleId="Hyperlink">
    <w:name w:val="Hyperlink"/>
    <w:basedOn w:val="DefaultParagraphFont"/>
    <w:uiPriority w:val="99"/>
    <w:semiHidden/>
    <w:unhideWhenUsed/>
    <w:rsid w:val="00E26E0E"/>
    <w:rPr>
      <w:color w:val="0000FF"/>
      <w:u w:val="single"/>
    </w:rPr>
  </w:style>
  <w:style w:type="character" w:styleId="Emphasis">
    <w:name w:val="Emphasis"/>
    <w:basedOn w:val="DefaultParagraphFont"/>
    <w:qFormat/>
    <w:rsid w:val="00E26E0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C1DAE"/>
    <w:rPr>
      <w:rFonts w:ascii="Times Armenian" w:eastAsia="Times New Roman" w:hAnsi="Times Armenian" w:cs="Times New Roman"/>
      <w:b/>
      <w:bCs/>
      <w:sz w:val="28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rsid w:val="001C1DAE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1DAE"/>
    <w:rPr>
      <w:rFonts w:ascii="Times Armenian" w:eastAsia="Times New Roman" w:hAnsi="Times Armenian" w:cs="Times New Roman"/>
      <w:sz w:val="24"/>
      <w:szCs w:val="20"/>
    </w:rPr>
  </w:style>
  <w:style w:type="character" w:customStyle="1" w:styleId="FontStyle12">
    <w:name w:val="Font Style12"/>
    <w:uiPriority w:val="99"/>
    <w:rsid w:val="008C15FB"/>
    <w:rPr>
      <w:rFonts w:ascii="Sylfaen" w:hAnsi="Sylfaen" w:cs="Sylfaen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0F28E7"/>
  </w:style>
  <w:style w:type="paragraph" w:customStyle="1" w:styleId="mechtex">
    <w:name w:val="mechtex"/>
    <w:basedOn w:val="Normal"/>
    <w:link w:val="mechtexChar"/>
    <w:rsid w:val="000605E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0605E2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rsid w:val="005B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A2314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39"/>
    <w:rsid w:val="003D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Tigranyan</dc:creator>
  <cp:lastModifiedBy>Kristina Petrosyan</cp:lastModifiedBy>
  <cp:revision>2</cp:revision>
  <dcterms:created xsi:type="dcterms:W3CDTF">2018-04-10T08:36:00Z</dcterms:created>
  <dcterms:modified xsi:type="dcterms:W3CDTF">2018-04-10T08:36:00Z</dcterms:modified>
</cp:coreProperties>
</file>