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07" w:rsidRPr="00F94307" w:rsidRDefault="00F94307" w:rsidP="00F94307">
      <w:pPr>
        <w:spacing w:after="0" w:line="360" w:lineRule="auto"/>
        <w:rPr>
          <w:rFonts w:ascii="GHEA Grapalat" w:hAnsi="GHEA Grapalat" w:cs="Sylfaen"/>
          <w:b/>
          <w:sz w:val="24"/>
          <w:szCs w:val="24"/>
          <w:lang w:val="en-US"/>
        </w:rPr>
      </w:pPr>
    </w:p>
    <w:p w:rsidR="00F94307" w:rsidRPr="0071688C" w:rsidRDefault="00F94307" w:rsidP="00F94307">
      <w:pPr>
        <w:pStyle w:val="NormalWeb"/>
        <w:spacing w:before="0" w:beforeAutospacing="0" w:after="0" w:afterAutospacing="0" w:line="360" w:lineRule="auto"/>
        <w:ind w:firstLine="375"/>
        <w:jc w:val="center"/>
        <w:rPr>
          <w:rFonts w:ascii="GHEA Grapalat" w:hAnsi="GHEA Grapalat" w:cs="Sylfaen"/>
          <w:b/>
        </w:rPr>
      </w:pPr>
      <w:r w:rsidRPr="0071688C">
        <w:rPr>
          <w:rFonts w:ascii="GHEA Grapalat" w:hAnsi="GHEA Grapalat" w:cs="Sylfaen"/>
          <w:b/>
        </w:rPr>
        <w:t>ՀԱՅԱՍՏԱՆԻ ՀԱՆՐԱՊԵՏՈՒԹՅԱՆ ԿԱՌԱՎԱՐՈՒԹՅՈՒՆ</w:t>
      </w:r>
    </w:p>
    <w:p w:rsidR="00F94307" w:rsidRPr="0071688C" w:rsidRDefault="00F94307" w:rsidP="00F94307">
      <w:pPr>
        <w:pStyle w:val="NormalWeb"/>
        <w:spacing w:before="0" w:beforeAutospacing="0" w:after="0" w:afterAutospacing="0" w:line="360" w:lineRule="auto"/>
        <w:ind w:firstLine="375"/>
        <w:jc w:val="center"/>
        <w:rPr>
          <w:rFonts w:ascii="GHEA Grapalat" w:hAnsi="GHEA Grapalat" w:cs="Sylfaen"/>
          <w:b/>
        </w:rPr>
      </w:pPr>
      <w:r w:rsidRPr="0071688C">
        <w:rPr>
          <w:rFonts w:ascii="GHEA Grapalat" w:hAnsi="GHEA Grapalat" w:cs="Sylfaen"/>
          <w:b/>
        </w:rPr>
        <w:t>Ո Ր Ո Շ ՈՒ Մ</w:t>
      </w:r>
    </w:p>
    <w:p w:rsidR="00F94307" w:rsidRPr="0071688C" w:rsidRDefault="00F94307" w:rsidP="00F94307">
      <w:pPr>
        <w:pStyle w:val="NormalWeb"/>
        <w:spacing w:before="0" w:beforeAutospacing="0" w:after="0" w:afterAutospacing="0" w:line="360" w:lineRule="auto"/>
        <w:ind w:firstLine="375"/>
        <w:jc w:val="center"/>
        <w:rPr>
          <w:rFonts w:ascii="GHEA Grapalat" w:hAnsi="GHEA Grapalat" w:cs="Sylfaen"/>
          <w:b/>
        </w:rPr>
      </w:pPr>
      <w:r w:rsidRPr="0071688C">
        <w:rPr>
          <w:rFonts w:ascii="GHEA Grapalat" w:hAnsi="GHEA Grapalat" w:cs="Sylfaen"/>
          <w:b/>
        </w:rPr>
        <w:t>-Ն</w:t>
      </w:r>
    </w:p>
    <w:p w:rsidR="00F94307" w:rsidRPr="00C30038" w:rsidRDefault="00F94307" w:rsidP="00D776BE">
      <w:pPr>
        <w:spacing w:after="0" w:line="360" w:lineRule="auto"/>
        <w:jc w:val="center"/>
        <w:rPr>
          <w:rFonts w:ascii="GHEA Grapalat" w:hAnsi="GHEA Grapalat"/>
          <w:b/>
          <w:sz w:val="24"/>
          <w:szCs w:val="24"/>
          <w:lang w:val="en-US"/>
        </w:rPr>
      </w:pPr>
      <w:r w:rsidRPr="0071688C">
        <w:rPr>
          <w:rFonts w:ascii="GHEA Grapalat" w:hAnsi="GHEA Grapalat" w:cs="Sylfaen"/>
          <w:b/>
          <w:sz w:val="24"/>
          <w:szCs w:val="24"/>
        </w:rPr>
        <w:t>ՀԱՅԱՍՏԱՆԻ</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ՀԱՆՐԱՊԵՏՈՒԹՅԱՆ</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ՊԵՏԱԿԱՆ</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ՄՐՑԱՆԱԿՆԵՐ</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ՀԻՄՆԵԼՈՒ</w:t>
      </w:r>
      <w:r w:rsidRPr="0071688C">
        <w:rPr>
          <w:rFonts w:ascii="GHEA Grapalat" w:hAnsi="GHEA Grapalat" w:cs="Sylfaen"/>
          <w:b/>
          <w:sz w:val="24"/>
          <w:szCs w:val="24"/>
          <w:lang w:val="en-US"/>
        </w:rPr>
        <w:t>,</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ՀԱՅԱՍՏԱՆԻ</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ՀԱՆՐԱՊԵՏՈՒԹՅԱՆ</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ՊԵՏԱԿԱՆ</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ՄՐՑԱՆԱԿՆԵՐ</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ՇՆՈՐՀԵԼՈՒ</w:t>
      </w:r>
      <w:r w:rsidRPr="00C30038">
        <w:rPr>
          <w:rFonts w:ascii="GHEA Grapalat" w:hAnsi="GHEA Grapalat" w:cs="Sylfaen"/>
          <w:b/>
          <w:sz w:val="24"/>
          <w:szCs w:val="24"/>
          <w:lang w:val="en-US"/>
        </w:rPr>
        <w:t xml:space="preserve"> </w:t>
      </w:r>
      <w:r w:rsidRPr="0071688C">
        <w:rPr>
          <w:rFonts w:ascii="GHEA Grapalat" w:hAnsi="GHEA Grapalat"/>
          <w:b/>
          <w:bCs/>
          <w:sz w:val="24"/>
          <w:szCs w:val="24"/>
          <w:lang w:val="en-US"/>
        </w:rPr>
        <w:t xml:space="preserve"> ԵՎ ՀԱՅԱՍՏԱՆԻ ՀԱՆՐԱՊԵՏՈՒԹՅԱՆ ՊԵՏԱԿԱՆ ՄՐՑԱՆԱԿՆԵՐԻ</w:t>
      </w:r>
      <w:r w:rsidRPr="00C30038">
        <w:rPr>
          <w:rFonts w:ascii="GHEA Grapalat" w:hAnsi="GHEA Grapalat"/>
          <w:b/>
          <w:bCs/>
          <w:sz w:val="24"/>
          <w:szCs w:val="24"/>
          <w:lang w:val="en-US"/>
        </w:rPr>
        <w:t xml:space="preserve"> </w:t>
      </w:r>
      <w:r w:rsidRPr="0071688C">
        <w:rPr>
          <w:rFonts w:ascii="GHEA Grapalat" w:hAnsi="GHEA Grapalat"/>
          <w:b/>
          <w:bCs/>
          <w:sz w:val="24"/>
          <w:szCs w:val="24"/>
        </w:rPr>
        <w:t>ՀԱՆՁՆԱԺՈՂՈՎ</w:t>
      </w:r>
      <w:r w:rsidRPr="0071688C">
        <w:rPr>
          <w:rFonts w:ascii="GHEA Grapalat" w:hAnsi="GHEA Grapalat"/>
          <w:b/>
          <w:bCs/>
          <w:sz w:val="24"/>
          <w:szCs w:val="24"/>
          <w:lang w:val="en-US"/>
        </w:rPr>
        <w:t>ՆԵՐ</w:t>
      </w:r>
      <w:r w:rsidRPr="0071688C">
        <w:rPr>
          <w:rFonts w:ascii="GHEA Grapalat" w:hAnsi="GHEA Grapalat"/>
          <w:b/>
          <w:bCs/>
          <w:sz w:val="24"/>
          <w:szCs w:val="24"/>
        </w:rPr>
        <w:t>Ի</w:t>
      </w:r>
      <w:r w:rsidRPr="00C30038">
        <w:rPr>
          <w:rFonts w:ascii="GHEA Grapalat" w:hAnsi="GHEA Grapalat"/>
          <w:b/>
          <w:bCs/>
          <w:sz w:val="24"/>
          <w:szCs w:val="24"/>
          <w:lang w:val="en-US"/>
        </w:rPr>
        <w:t xml:space="preserve"> </w:t>
      </w:r>
      <w:r w:rsidRPr="0071688C">
        <w:rPr>
          <w:rFonts w:ascii="GHEA Grapalat" w:hAnsi="GHEA Grapalat"/>
          <w:b/>
          <w:bCs/>
          <w:sz w:val="24"/>
          <w:szCs w:val="24"/>
        </w:rPr>
        <w:t>ԳՈՐԾՈՒՆԵՈՒԹՅԱՆ</w:t>
      </w:r>
      <w:r w:rsidRPr="00C30038">
        <w:rPr>
          <w:rFonts w:ascii="GHEA Grapalat" w:hAnsi="GHEA Grapalat"/>
          <w:bCs/>
          <w:sz w:val="24"/>
          <w:szCs w:val="24"/>
          <w:lang w:val="en-US"/>
        </w:rPr>
        <w:t xml:space="preserve"> </w:t>
      </w:r>
      <w:r w:rsidR="00F34559">
        <w:rPr>
          <w:rFonts w:ascii="GHEA Grapalat" w:hAnsi="GHEA Grapalat" w:cs="Sylfaen"/>
          <w:b/>
          <w:sz w:val="24"/>
          <w:szCs w:val="24"/>
        </w:rPr>
        <w:t>ԿԱՐԳԸ</w:t>
      </w:r>
      <w:r w:rsidR="00F34559">
        <w:rPr>
          <w:rFonts w:ascii="GHEA Grapalat" w:hAnsi="GHEA Grapalat" w:cs="Sylfaen"/>
          <w:b/>
          <w:sz w:val="24"/>
          <w:szCs w:val="24"/>
          <w:lang w:val="en-US"/>
        </w:rPr>
        <w:t xml:space="preserve">, </w:t>
      </w:r>
      <w:r w:rsidR="00F34559" w:rsidRPr="0071688C">
        <w:rPr>
          <w:rFonts w:ascii="GHEA Grapalat" w:hAnsi="GHEA Grapalat"/>
          <w:b/>
          <w:sz w:val="24"/>
          <w:szCs w:val="24"/>
        </w:rPr>
        <w:t>ՄՐՑԱՆԱԿԻ</w:t>
      </w:r>
      <w:r w:rsidR="00F34559" w:rsidRPr="00C30038">
        <w:rPr>
          <w:rFonts w:ascii="GHEA Grapalat" w:hAnsi="GHEA Grapalat"/>
          <w:b/>
          <w:sz w:val="24"/>
          <w:szCs w:val="24"/>
          <w:lang w:val="en-US"/>
        </w:rPr>
        <w:t xml:space="preserve"> </w:t>
      </w:r>
      <w:r w:rsidR="00F34559" w:rsidRPr="0071688C">
        <w:rPr>
          <w:rFonts w:ascii="GHEA Grapalat" w:hAnsi="GHEA Grapalat"/>
          <w:b/>
          <w:sz w:val="24"/>
          <w:szCs w:val="24"/>
        </w:rPr>
        <w:t>ԴԱՓՆԵԿ</w:t>
      </w:r>
      <w:r w:rsidR="00D776BE">
        <w:rPr>
          <w:rFonts w:ascii="GHEA Grapalat" w:hAnsi="GHEA Grapalat"/>
          <w:b/>
          <w:sz w:val="24"/>
          <w:szCs w:val="24"/>
        </w:rPr>
        <w:t>ՐԻ</w:t>
      </w:r>
      <w:r w:rsidR="00D776BE" w:rsidRPr="00C30038">
        <w:rPr>
          <w:rFonts w:ascii="GHEA Grapalat" w:hAnsi="GHEA Grapalat"/>
          <w:b/>
          <w:sz w:val="24"/>
          <w:szCs w:val="24"/>
          <w:lang w:val="en-US"/>
        </w:rPr>
        <w:t xml:space="preserve"> </w:t>
      </w:r>
      <w:r w:rsidR="00D776BE">
        <w:rPr>
          <w:rFonts w:ascii="GHEA Grapalat" w:hAnsi="GHEA Grapalat"/>
          <w:b/>
          <w:sz w:val="24"/>
          <w:szCs w:val="24"/>
        </w:rPr>
        <w:t>ԿՐԾՔԱՆՇԱՆԻ</w:t>
      </w:r>
      <w:r w:rsidR="00D776BE" w:rsidRPr="00C30038">
        <w:rPr>
          <w:rFonts w:ascii="GHEA Grapalat" w:hAnsi="GHEA Grapalat"/>
          <w:b/>
          <w:sz w:val="24"/>
          <w:szCs w:val="24"/>
          <w:lang w:val="en-US"/>
        </w:rPr>
        <w:t xml:space="preserve"> </w:t>
      </w:r>
      <w:r w:rsidR="00D776BE">
        <w:rPr>
          <w:rFonts w:ascii="GHEA Grapalat" w:hAnsi="GHEA Grapalat"/>
          <w:b/>
          <w:sz w:val="24"/>
          <w:szCs w:val="24"/>
        </w:rPr>
        <w:t>ՆԿԱՐԱԳՐՈՒԹՅՈՒՆԸ</w:t>
      </w:r>
      <w:r w:rsidR="00D776BE">
        <w:rPr>
          <w:rFonts w:ascii="GHEA Grapalat" w:hAnsi="GHEA Grapalat"/>
          <w:b/>
          <w:sz w:val="24"/>
          <w:szCs w:val="24"/>
          <w:lang w:val="en-US"/>
        </w:rPr>
        <w:t>,</w:t>
      </w:r>
      <w:r w:rsidR="00F34559" w:rsidRPr="00C30038">
        <w:rPr>
          <w:rFonts w:ascii="GHEA Grapalat" w:hAnsi="GHEA Grapalat"/>
          <w:b/>
          <w:sz w:val="24"/>
          <w:szCs w:val="24"/>
          <w:lang w:val="en-US"/>
        </w:rPr>
        <w:t xml:space="preserve"> </w:t>
      </w:r>
      <w:r w:rsidR="00F34559" w:rsidRPr="0071688C">
        <w:rPr>
          <w:rFonts w:ascii="GHEA Grapalat" w:hAnsi="GHEA Grapalat"/>
          <w:b/>
          <w:sz w:val="24"/>
          <w:szCs w:val="24"/>
        </w:rPr>
        <w:t>ՁԵՎԸ</w:t>
      </w:r>
      <w:r w:rsidR="00D776BE">
        <w:rPr>
          <w:rFonts w:ascii="GHEA Grapalat" w:hAnsi="GHEA Grapalat"/>
          <w:b/>
          <w:sz w:val="24"/>
          <w:szCs w:val="24"/>
          <w:lang w:val="en-US"/>
        </w:rPr>
        <w:t xml:space="preserve"> </w:t>
      </w:r>
      <w:r w:rsidR="00F34559">
        <w:rPr>
          <w:rFonts w:ascii="GHEA Grapalat" w:hAnsi="GHEA Grapalat"/>
          <w:b/>
          <w:sz w:val="24"/>
          <w:szCs w:val="24"/>
          <w:lang w:val="en-US"/>
        </w:rPr>
        <w:t xml:space="preserve">ԵՎ </w:t>
      </w:r>
      <w:r w:rsidR="00F34559" w:rsidRPr="0071688C">
        <w:rPr>
          <w:rFonts w:ascii="GHEA Grapalat" w:hAnsi="GHEA Grapalat" w:cs="Sylfaen"/>
          <w:b/>
          <w:bCs/>
          <w:sz w:val="24"/>
          <w:szCs w:val="24"/>
        </w:rPr>
        <w:t>ԴԱՓՆԵԿՐԻ</w:t>
      </w:r>
      <w:r w:rsidR="00F34559" w:rsidRPr="0071688C">
        <w:rPr>
          <w:rFonts w:ascii="GHEA Grapalat" w:hAnsi="GHEA Grapalat"/>
          <w:b/>
          <w:bCs/>
          <w:sz w:val="24"/>
          <w:szCs w:val="24"/>
          <w:lang w:val="en-US"/>
        </w:rPr>
        <w:t xml:space="preserve"> </w:t>
      </w:r>
      <w:r w:rsidR="00F34559" w:rsidRPr="0071688C">
        <w:rPr>
          <w:rFonts w:ascii="GHEA Grapalat" w:hAnsi="GHEA Grapalat" w:cs="Sylfaen"/>
          <w:b/>
          <w:bCs/>
          <w:sz w:val="24"/>
          <w:szCs w:val="24"/>
        </w:rPr>
        <w:t>ՎԿԱՅԱԳՐԻ</w:t>
      </w:r>
      <w:r w:rsidR="00F34559" w:rsidRPr="0071688C">
        <w:rPr>
          <w:rFonts w:ascii="GHEA Grapalat" w:hAnsi="GHEA Grapalat"/>
          <w:b/>
          <w:bCs/>
          <w:sz w:val="24"/>
          <w:szCs w:val="24"/>
          <w:lang w:val="en-US"/>
        </w:rPr>
        <w:t xml:space="preserve"> </w:t>
      </w:r>
      <w:r w:rsidR="00F34559" w:rsidRPr="0071688C">
        <w:rPr>
          <w:rFonts w:ascii="GHEA Grapalat" w:hAnsi="GHEA Grapalat" w:cs="Sylfaen"/>
          <w:b/>
          <w:bCs/>
          <w:sz w:val="24"/>
          <w:szCs w:val="24"/>
        </w:rPr>
        <w:t>ՁԵՎԸ</w:t>
      </w:r>
      <w:r w:rsidR="00F34559">
        <w:rPr>
          <w:rFonts w:ascii="GHEA Grapalat" w:hAnsi="GHEA Grapalat" w:cs="Sylfaen"/>
          <w:b/>
          <w:sz w:val="24"/>
          <w:szCs w:val="24"/>
          <w:lang w:val="en-US"/>
        </w:rPr>
        <w:t xml:space="preserve"> </w:t>
      </w:r>
      <w:r w:rsidRPr="0071688C">
        <w:rPr>
          <w:rFonts w:ascii="GHEA Grapalat" w:hAnsi="GHEA Grapalat" w:cs="Sylfaen"/>
          <w:b/>
          <w:sz w:val="24"/>
          <w:szCs w:val="24"/>
        </w:rPr>
        <w:t>ՀԱՍՏԱՏԵԼՈՒ</w:t>
      </w:r>
      <w:r w:rsidRPr="00C30038">
        <w:rPr>
          <w:rFonts w:ascii="GHEA Grapalat" w:hAnsi="GHEA Grapalat" w:cs="Sylfaen"/>
          <w:b/>
          <w:sz w:val="24"/>
          <w:szCs w:val="24"/>
          <w:lang w:val="en-US"/>
        </w:rPr>
        <w:t xml:space="preserve"> </w:t>
      </w:r>
      <w:r w:rsidRPr="0071688C">
        <w:rPr>
          <w:rFonts w:ascii="GHEA Grapalat" w:hAnsi="GHEA Grapalat" w:cs="Sylfaen"/>
          <w:b/>
          <w:sz w:val="24"/>
          <w:szCs w:val="24"/>
        </w:rPr>
        <w:t>ՄԱՍԻՆ</w:t>
      </w:r>
      <w:r w:rsidRPr="0071688C">
        <w:rPr>
          <w:rFonts w:ascii="GHEA Grapalat" w:hAnsi="GHEA Grapalat" w:cs="Sylfaen"/>
          <w:b/>
          <w:sz w:val="24"/>
          <w:szCs w:val="24"/>
          <w:lang w:val="en-US"/>
        </w:rPr>
        <w:t xml:space="preserve"> </w:t>
      </w:r>
    </w:p>
    <w:p w:rsidR="00F94307" w:rsidRPr="00C30038" w:rsidRDefault="00F94307" w:rsidP="00F94307">
      <w:pPr>
        <w:spacing w:after="0" w:line="360" w:lineRule="auto"/>
        <w:ind w:firstLine="375"/>
        <w:rPr>
          <w:rFonts w:ascii="GHEA Grapalat" w:hAnsi="GHEA Grapalat" w:cs="Sylfaen"/>
          <w:sz w:val="24"/>
          <w:szCs w:val="24"/>
          <w:lang w:val="en-US"/>
        </w:rPr>
      </w:pPr>
      <w:r w:rsidRPr="00C30038">
        <w:rPr>
          <w:rFonts w:ascii="GHEA Grapalat" w:hAnsi="GHEA Grapalat" w:cs="Sylfaen"/>
          <w:sz w:val="24"/>
          <w:szCs w:val="24"/>
          <w:lang w:val="en-US"/>
        </w:rPr>
        <w:t> </w:t>
      </w:r>
    </w:p>
    <w:p w:rsidR="00F94307" w:rsidRPr="00C30038" w:rsidRDefault="00F94307" w:rsidP="00F94307">
      <w:pPr>
        <w:tabs>
          <w:tab w:val="left" w:pos="0"/>
        </w:tabs>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rPr>
        <w:t>Հայրենական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գրականության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արվեստի</w:t>
      </w:r>
      <w:r w:rsidRPr="00C30038">
        <w:rPr>
          <w:rFonts w:ascii="GHEA Grapalat" w:hAnsi="GHEA Grapalat" w:cs="Sylfaen"/>
          <w:sz w:val="24"/>
          <w:szCs w:val="24"/>
          <w:lang w:val="en-US"/>
        </w:rPr>
        <w:t xml:space="preserve">, </w:t>
      </w:r>
      <w:r w:rsidRPr="0071688C">
        <w:rPr>
          <w:rFonts w:ascii="GHEA Grapalat" w:hAnsi="GHEA Grapalat" w:cs="Sylfaen"/>
          <w:sz w:val="24"/>
          <w:szCs w:val="24"/>
        </w:rPr>
        <w:t>ճարտարապետության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քաղաքաշինության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ճշգրիտ</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բնական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հումանիտար</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հասարակական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գիտությունների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բնագավառներում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լավագույն</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ստեղծագործությունները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հայտնագործությունները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գյուտերը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գնահատելու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հեղինակներին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խրախուսելու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Հայաստանի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ազգային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հերոս</w:t>
      </w:r>
      <w:r w:rsidRPr="00C30038">
        <w:rPr>
          <w:rFonts w:ascii="GHEA Grapalat" w:hAnsi="GHEA Grapalat" w:cs="Sylfaen"/>
          <w:sz w:val="24"/>
          <w:szCs w:val="24"/>
          <w:lang w:val="en-US"/>
        </w:rPr>
        <w:t xml:space="preserve">, </w:t>
      </w:r>
      <w:r w:rsidRPr="0071688C">
        <w:rPr>
          <w:rFonts w:ascii="GHEA Grapalat" w:hAnsi="GHEA Grapalat" w:cs="Sylfaen"/>
          <w:sz w:val="24"/>
          <w:szCs w:val="24"/>
        </w:rPr>
        <w:t>ակադեմիկոս</w:t>
      </w:r>
      <w:r w:rsidRPr="00C30038">
        <w:rPr>
          <w:rFonts w:ascii="GHEA Grapalat" w:hAnsi="GHEA Grapalat" w:cs="Sylfaen"/>
          <w:sz w:val="24"/>
          <w:szCs w:val="24"/>
          <w:lang w:val="en-US"/>
        </w:rPr>
        <w:t xml:space="preserve"> </w:t>
      </w:r>
      <w:r w:rsidRPr="0071688C">
        <w:rPr>
          <w:rFonts w:ascii="GHEA Grapalat" w:hAnsi="GHEA Grapalat" w:cs="Sylfaen"/>
          <w:sz w:val="24"/>
          <w:szCs w:val="24"/>
        </w:rPr>
        <w:t>Վիկտոր</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Համբարձումյանի</w:t>
      </w:r>
      <w:r w:rsidRPr="00C30038">
        <w:rPr>
          <w:rFonts w:ascii="GHEA Grapalat" w:hAnsi="GHEA Grapalat" w:cs="Sylfaen"/>
          <w:sz w:val="24"/>
          <w:szCs w:val="24"/>
          <w:lang w:val="en-US"/>
        </w:rPr>
        <w:t xml:space="preserve"> </w:t>
      </w:r>
      <w:r w:rsidRPr="0071688C">
        <w:rPr>
          <w:rFonts w:ascii="GHEA Grapalat" w:hAnsi="GHEA Grapalat" w:cs="Sylfaen"/>
          <w:sz w:val="24"/>
          <w:szCs w:val="24"/>
        </w:rPr>
        <w:t>հիշատակը</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հավերժացնելու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ինչպես</w:t>
      </w:r>
      <w:r w:rsidRPr="00C30038">
        <w:rPr>
          <w:rFonts w:ascii="GHEA Grapalat" w:hAnsi="GHEA Grapalat" w:cs="Sylfaen"/>
          <w:sz w:val="24"/>
          <w:szCs w:val="24"/>
          <w:lang w:val="en-US"/>
        </w:rPr>
        <w:t xml:space="preserve"> </w:t>
      </w:r>
      <w:r w:rsidRPr="0071688C">
        <w:rPr>
          <w:rFonts w:ascii="GHEA Grapalat" w:hAnsi="GHEA Grapalat" w:cs="Sylfaen"/>
          <w:sz w:val="24"/>
          <w:szCs w:val="24"/>
        </w:rPr>
        <w:t>նաև</w:t>
      </w:r>
      <w:r w:rsidRPr="00C30038">
        <w:rPr>
          <w:rFonts w:ascii="GHEA Grapalat" w:hAnsi="GHEA Grapalat" w:cs="Sylfaen"/>
          <w:sz w:val="24"/>
          <w:szCs w:val="24"/>
          <w:lang w:val="en-US"/>
        </w:rPr>
        <w:t xml:space="preserve"> </w:t>
      </w:r>
      <w:r w:rsidRPr="0071688C">
        <w:rPr>
          <w:rFonts w:ascii="GHEA Grapalat" w:hAnsi="GHEA Grapalat" w:cs="Sylfaen"/>
          <w:sz w:val="24"/>
          <w:szCs w:val="24"/>
        </w:rPr>
        <w:t>նրա</w:t>
      </w:r>
      <w:r w:rsidRPr="00C30038">
        <w:rPr>
          <w:rFonts w:ascii="GHEA Grapalat" w:hAnsi="GHEA Grapalat" w:cs="Sylfaen"/>
          <w:sz w:val="24"/>
          <w:szCs w:val="24"/>
          <w:lang w:val="en-US"/>
        </w:rPr>
        <w:t xml:space="preserve"> </w:t>
      </w:r>
      <w:r w:rsidRPr="0071688C">
        <w:rPr>
          <w:rFonts w:ascii="GHEA Grapalat" w:hAnsi="GHEA Grapalat" w:cs="Sylfaen"/>
          <w:sz w:val="24"/>
          <w:szCs w:val="24"/>
        </w:rPr>
        <w:t>գիտական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ժառանգության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զարգացումը</w:t>
      </w:r>
      <w:r w:rsidRPr="00C30038">
        <w:rPr>
          <w:rFonts w:ascii="GHEA Grapalat" w:hAnsi="GHEA Grapalat" w:cs="Sylfaen"/>
          <w:sz w:val="24"/>
          <w:szCs w:val="24"/>
          <w:lang w:val="en-US"/>
        </w:rPr>
        <w:t xml:space="preserve"> </w:t>
      </w:r>
      <w:r w:rsidRPr="0071688C">
        <w:rPr>
          <w:rFonts w:ascii="GHEA Grapalat" w:hAnsi="GHEA Grapalat" w:cs="Sylfaen"/>
          <w:sz w:val="24"/>
          <w:szCs w:val="24"/>
        </w:rPr>
        <w:t>խթանելու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տեղեկատվական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տեխնոլոգիաների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ոլորտը</w:t>
      </w:r>
      <w:r w:rsidRPr="00C30038">
        <w:rPr>
          <w:rFonts w:ascii="GHEA Grapalat" w:hAnsi="GHEA Grapalat" w:cs="Sylfaen"/>
          <w:sz w:val="24"/>
          <w:szCs w:val="24"/>
          <w:lang w:val="en-US"/>
        </w:rPr>
        <w:t xml:space="preserve"> </w:t>
      </w:r>
      <w:r w:rsidRPr="0071688C">
        <w:rPr>
          <w:rFonts w:ascii="GHEA Grapalat" w:hAnsi="GHEA Grapalat" w:cs="Sylfaen"/>
          <w:sz w:val="24"/>
          <w:szCs w:val="24"/>
        </w:rPr>
        <w:t>զարգացնելու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կատարելագործելու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խրախուսելու</w:t>
      </w:r>
      <w:r w:rsidRPr="00C30038">
        <w:rPr>
          <w:rFonts w:ascii="GHEA Grapalat" w:hAnsi="GHEA Grapalat" w:cs="Sylfaen"/>
          <w:sz w:val="24"/>
          <w:szCs w:val="24"/>
          <w:lang w:val="en-US"/>
        </w:rPr>
        <w:t xml:space="preserve">, </w:t>
      </w:r>
      <w:r w:rsidR="00C30038">
        <w:rPr>
          <w:rFonts w:ascii="GHEA Grapalat" w:hAnsi="GHEA Grapalat" w:cs="Sylfaen"/>
          <w:sz w:val="24"/>
          <w:szCs w:val="24"/>
          <w:lang w:val="hy-AM"/>
        </w:rPr>
        <w:t>ֆ</w:t>
      </w:r>
      <w:r w:rsidRPr="0071688C">
        <w:rPr>
          <w:rFonts w:ascii="GHEA Grapalat" w:hAnsi="GHEA Grapalat" w:cs="Sylfaen"/>
          <w:sz w:val="24"/>
          <w:szCs w:val="24"/>
        </w:rPr>
        <w:t>իզիկական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կուլտուրայի</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սպորտի</w:t>
      </w:r>
      <w:r w:rsidRPr="00C30038">
        <w:rPr>
          <w:rFonts w:ascii="GHEA Grapalat" w:hAnsi="GHEA Grapalat" w:cs="Sylfaen"/>
          <w:sz w:val="24"/>
          <w:szCs w:val="24"/>
          <w:lang w:val="en-US"/>
        </w:rPr>
        <w:t xml:space="preserve"> </w:t>
      </w:r>
      <w:r w:rsidRPr="0071688C">
        <w:rPr>
          <w:rFonts w:ascii="GHEA Grapalat" w:hAnsi="GHEA Grapalat" w:cs="Sylfaen"/>
          <w:sz w:val="24"/>
          <w:szCs w:val="24"/>
        </w:rPr>
        <w:t>զարգացման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ուղղությամբ</w:t>
      </w:r>
      <w:r w:rsidRPr="00C30038">
        <w:rPr>
          <w:rFonts w:ascii="GHEA Grapalat" w:hAnsi="GHEA Grapalat" w:cs="Sylfaen"/>
          <w:sz w:val="24"/>
          <w:szCs w:val="24"/>
          <w:lang w:val="en-US"/>
        </w:rPr>
        <w:t xml:space="preserve"> </w:t>
      </w:r>
      <w:r w:rsidRPr="0071688C">
        <w:rPr>
          <w:rFonts w:ascii="GHEA Grapalat" w:hAnsi="GHEA Grapalat" w:cs="Sylfaen"/>
          <w:sz w:val="24"/>
          <w:szCs w:val="24"/>
        </w:rPr>
        <w:t>տարվող</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պետական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կառավարման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տեղական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ինքնակառավարման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մարմինների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խթանելու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բնակչության</w:t>
      </w:r>
      <w:r w:rsidRPr="00C30038">
        <w:rPr>
          <w:rFonts w:ascii="GHEA Grapalat" w:hAnsi="GHEA Grapalat" w:cs="Sylfaen"/>
          <w:sz w:val="24"/>
          <w:szCs w:val="24"/>
          <w:lang w:val="en-US"/>
        </w:rPr>
        <w:t xml:space="preserve"> </w:t>
      </w:r>
      <w:r w:rsidR="003E3481">
        <w:rPr>
          <w:rFonts w:ascii="GHEA Grapalat" w:hAnsi="GHEA Grapalat" w:cs="Sylfaen"/>
          <w:sz w:val="24"/>
          <w:szCs w:val="24"/>
          <w:lang w:val="en-US"/>
        </w:rPr>
        <w:t>ֆ</w:t>
      </w:r>
      <w:r w:rsidRPr="0071688C">
        <w:rPr>
          <w:rFonts w:ascii="GHEA Grapalat" w:hAnsi="GHEA Grapalat" w:cs="Sylfaen"/>
          <w:sz w:val="24"/>
          <w:szCs w:val="24"/>
        </w:rPr>
        <w:t>իզիկական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դաստիարակության</w:t>
      </w:r>
      <w:r w:rsidRPr="00C30038">
        <w:rPr>
          <w:rFonts w:ascii="GHEA Grapalat" w:hAnsi="GHEA Grapalat" w:cs="Sylfaen"/>
          <w:sz w:val="24"/>
          <w:szCs w:val="24"/>
          <w:lang w:val="en-US"/>
        </w:rPr>
        <w:t xml:space="preserve">, </w:t>
      </w:r>
      <w:r w:rsidR="003E3481">
        <w:rPr>
          <w:rFonts w:ascii="GHEA Grapalat" w:hAnsi="GHEA Grapalat" w:cs="Sylfaen"/>
          <w:sz w:val="24"/>
          <w:szCs w:val="24"/>
          <w:lang w:val="en-US"/>
        </w:rPr>
        <w:t>ֆ</w:t>
      </w:r>
      <w:r w:rsidRPr="0071688C">
        <w:rPr>
          <w:rFonts w:ascii="GHEA Grapalat" w:hAnsi="GHEA Grapalat" w:cs="Sylfaen"/>
          <w:sz w:val="24"/>
          <w:szCs w:val="24"/>
        </w:rPr>
        <w:t>իզիկական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կուլտուրայով</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սպորտով</w:t>
      </w:r>
      <w:r w:rsidRPr="00C30038">
        <w:rPr>
          <w:rFonts w:ascii="GHEA Grapalat" w:hAnsi="GHEA Grapalat" w:cs="Sylfaen"/>
          <w:sz w:val="24"/>
          <w:szCs w:val="24"/>
          <w:lang w:val="en-US"/>
        </w:rPr>
        <w:t xml:space="preserve"> </w:t>
      </w:r>
      <w:r w:rsidRPr="0071688C">
        <w:rPr>
          <w:rFonts w:ascii="GHEA Grapalat" w:hAnsi="GHEA Grapalat" w:cs="Sylfaen"/>
          <w:sz w:val="24"/>
          <w:szCs w:val="24"/>
        </w:rPr>
        <w:t>զբաղվելու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համար</w:t>
      </w:r>
      <w:r w:rsidRPr="00C30038">
        <w:rPr>
          <w:rFonts w:ascii="GHEA Grapalat" w:hAnsi="GHEA Grapalat" w:cs="Sylfaen"/>
          <w:sz w:val="24"/>
          <w:szCs w:val="24"/>
          <w:lang w:val="en-US"/>
        </w:rPr>
        <w:t xml:space="preserve"> </w:t>
      </w:r>
      <w:r w:rsidRPr="0071688C">
        <w:rPr>
          <w:rFonts w:ascii="GHEA Grapalat" w:hAnsi="GHEA Grapalat" w:cs="Sylfaen"/>
          <w:sz w:val="24"/>
          <w:szCs w:val="24"/>
        </w:rPr>
        <w:t>նպաստավոր</w:t>
      </w:r>
      <w:r w:rsidRPr="00C30038">
        <w:rPr>
          <w:rFonts w:ascii="GHEA Grapalat" w:hAnsi="GHEA Grapalat" w:cs="Sylfaen"/>
          <w:sz w:val="24"/>
          <w:szCs w:val="24"/>
          <w:lang w:val="en-US"/>
        </w:rPr>
        <w:t xml:space="preserve"> </w:t>
      </w:r>
      <w:r w:rsidRPr="0071688C">
        <w:rPr>
          <w:rFonts w:ascii="GHEA Grapalat" w:hAnsi="GHEA Grapalat" w:cs="Sylfaen"/>
          <w:sz w:val="24"/>
          <w:szCs w:val="24"/>
        </w:rPr>
        <w:t>պայմաններ</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ստեղծելու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նպատակով</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Կ</w:t>
      </w:r>
      <w:r w:rsidRPr="0071688C">
        <w:rPr>
          <w:rFonts w:ascii="GHEA Grapalat" w:hAnsi="GHEA Grapalat" w:cs="Sylfaen"/>
          <w:sz w:val="24"/>
          <w:szCs w:val="24"/>
        </w:rPr>
        <w:t>առավարությունը</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որոշում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1. </w:t>
      </w:r>
      <w:r w:rsidRPr="0071688C">
        <w:rPr>
          <w:rFonts w:ascii="GHEA Grapalat" w:hAnsi="GHEA Grapalat" w:cs="Sylfaen"/>
          <w:sz w:val="24"/>
          <w:szCs w:val="24"/>
        </w:rPr>
        <w:t>Հիմնել</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Հայաստանի</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Հանրապետության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պետական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մրցանակներ</w:t>
      </w:r>
      <w:r w:rsidRPr="003E3481">
        <w:rPr>
          <w:rFonts w:ascii="GHEA Grapalat" w:hAnsi="GHEA Grapalat" w:cs="Sylfaen"/>
          <w:sz w:val="24"/>
          <w:szCs w:val="24"/>
          <w:lang w:val="en-US"/>
        </w:rPr>
        <w:t xml:space="preserve">` </w:t>
      </w:r>
      <w:r w:rsidRPr="0071688C">
        <w:rPr>
          <w:rFonts w:ascii="GHEA Grapalat" w:hAnsi="GHEA Grapalat" w:cs="Sylfaen"/>
          <w:sz w:val="24"/>
          <w:szCs w:val="24"/>
        </w:rPr>
        <w:t>գրականության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արվեստի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բարձրարժեք</w:t>
      </w:r>
      <w:r w:rsidRPr="003E3481">
        <w:rPr>
          <w:rFonts w:ascii="GHEA Grapalat" w:hAnsi="GHEA Grapalat" w:cs="Sylfaen"/>
          <w:sz w:val="24"/>
          <w:szCs w:val="24"/>
          <w:lang w:val="en-US"/>
        </w:rPr>
        <w:t xml:space="preserve"> </w:t>
      </w:r>
      <w:r w:rsidRPr="0071688C">
        <w:rPr>
          <w:rFonts w:ascii="GHEA Grapalat" w:hAnsi="GHEA Grapalat" w:cs="Sylfaen"/>
          <w:sz w:val="24"/>
          <w:szCs w:val="24"/>
        </w:rPr>
        <w:t>ստեղծագործությունների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ճարտարապետության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քաղաքաշինության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աշխատանքների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ինքնատիպ</w:t>
      </w:r>
      <w:r w:rsidRPr="003E3481">
        <w:rPr>
          <w:rFonts w:ascii="GHEA Grapalat" w:hAnsi="GHEA Grapalat" w:cs="Sylfaen"/>
          <w:sz w:val="24"/>
          <w:szCs w:val="24"/>
          <w:lang w:val="en-US"/>
        </w:rPr>
        <w:t xml:space="preserve"> </w:t>
      </w:r>
      <w:r w:rsidRPr="0071688C">
        <w:rPr>
          <w:rFonts w:ascii="GHEA Grapalat" w:hAnsi="GHEA Grapalat" w:cs="Sylfaen"/>
          <w:sz w:val="24"/>
          <w:szCs w:val="24"/>
        </w:rPr>
        <w:t>նախագծեր</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Հայաստանի</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Հանրապետության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տարածքում</w:t>
      </w:r>
      <w:r w:rsidRPr="003E3481">
        <w:rPr>
          <w:rFonts w:ascii="GHEA Grapalat" w:hAnsi="GHEA Grapalat" w:cs="Sylfaen"/>
          <w:sz w:val="24"/>
          <w:szCs w:val="24"/>
          <w:lang w:val="en-US"/>
        </w:rPr>
        <w:t> </w:t>
      </w:r>
      <w:r w:rsidRPr="0071688C">
        <w:rPr>
          <w:rFonts w:ascii="GHEA Grapalat" w:hAnsi="GHEA Grapalat" w:cs="Sylfaen"/>
          <w:sz w:val="24"/>
          <w:szCs w:val="24"/>
        </w:rPr>
        <w:t>ավարտված</w:t>
      </w:r>
      <w:r w:rsidRPr="003E3481">
        <w:rPr>
          <w:rFonts w:ascii="GHEA Grapalat" w:hAnsi="GHEA Grapalat" w:cs="Sylfaen"/>
          <w:sz w:val="24"/>
          <w:szCs w:val="24"/>
          <w:lang w:val="en-US"/>
        </w:rPr>
        <w:t xml:space="preserve"> </w:t>
      </w:r>
      <w:r w:rsidRPr="0071688C">
        <w:rPr>
          <w:rFonts w:ascii="GHEA Grapalat" w:hAnsi="GHEA Grapalat" w:cs="Sylfaen"/>
          <w:sz w:val="24"/>
          <w:szCs w:val="24"/>
        </w:rPr>
        <w:t>շինություններ</w:t>
      </w:r>
      <w:r w:rsidRPr="003E3481">
        <w:rPr>
          <w:rFonts w:ascii="GHEA Grapalat" w:hAnsi="GHEA Grapalat" w:cs="Sylfaen"/>
          <w:sz w:val="24"/>
          <w:szCs w:val="24"/>
          <w:lang w:val="en-US"/>
        </w:rPr>
        <w:t xml:space="preserve"> </w:t>
      </w:r>
      <w:r w:rsidRPr="0071688C">
        <w:rPr>
          <w:rFonts w:ascii="GHEA Grapalat" w:hAnsi="GHEA Grapalat" w:cs="Sylfaen"/>
          <w:sz w:val="24"/>
          <w:szCs w:val="24"/>
        </w:rPr>
        <w:t>կամ</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համալիրներ</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ճշգրիտ</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գիտությունների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նշանակալի</w:t>
      </w:r>
      <w:r w:rsidRPr="003E3481">
        <w:rPr>
          <w:rFonts w:ascii="GHEA Grapalat" w:hAnsi="GHEA Grapalat" w:cs="Sylfaen"/>
          <w:sz w:val="24"/>
          <w:szCs w:val="24"/>
          <w:lang w:val="en-US"/>
        </w:rPr>
        <w:t xml:space="preserve">, </w:t>
      </w:r>
      <w:r w:rsidRPr="0071688C">
        <w:rPr>
          <w:rFonts w:ascii="GHEA Grapalat" w:hAnsi="GHEA Grapalat" w:cs="Sylfaen"/>
          <w:sz w:val="24"/>
          <w:szCs w:val="24"/>
        </w:rPr>
        <w:t>ակնառու</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հայտնագործությունների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գյուտերի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աստղաֆիզիկայի</w:t>
      </w:r>
      <w:r w:rsidRPr="003E3481">
        <w:rPr>
          <w:rFonts w:ascii="GHEA Grapalat" w:hAnsi="GHEA Grapalat" w:cs="Sylfaen"/>
          <w:sz w:val="24"/>
          <w:szCs w:val="24"/>
          <w:lang w:val="en-US"/>
        </w:rPr>
        <w:t xml:space="preserve">, </w:t>
      </w:r>
      <w:r w:rsidRPr="0071688C">
        <w:rPr>
          <w:rFonts w:ascii="GHEA Grapalat" w:hAnsi="GHEA Grapalat" w:cs="Sylfaen"/>
          <w:sz w:val="24"/>
          <w:szCs w:val="24"/>
        </w:rPr>
        <w:t>ինչպես</w:t>
      </w:r>
      <w:r w:rsidRPr="003E3481">
        <w:rPr>
          <w:rFonts w:ascii="GHEA Grapalat" w:hAnsi="GHEA Grapalat" w:cs="Sylfaen"/>
          <w:sz w:val="24"/>
          <w:szCs w:val="24"/>
          <w:lang w:val="en-US"/>
        </w:rPr>
        <w:t xml:space="preserve"> </w:t>
      </w:r>
      <w:r w:rsidRPr="0071688C">
        <w:rPr>
          <w:rFonts w:ascii="GHEA Grapalat" w:hAnsi="GHEA Grapalat" w:cs="Sylfaen"/>
          <w:sz w:val="24"/>
          <w:szCs w:val="24"/>
        </w:rPr>
        <w:t>նաև</w:t>
      </w:r>
      <w:r w:rsidRPr="003E3481">
        <w:rPr>
          <w:rFonts w:ascii="GHEA Grapalat" w:hAnsi="GHEA Grapalat" w:cs="Sylfaen"/>
          <w:sz w:val="24"/>
          <w:szCs w:val="24"/>
          <w:lang w:val="en-US"/>
        </w:rPr>
        <w:t xml:space="preserve"> </w:t>
      </w:r>
      <w:r w:rsidRPr="0071688C">
        <w:rPr>
          <w:rFonts w:ascii="GHEA Grapalat" w:hAnsi="GHEA Grapalat" w:cs="Sylfaen"/>
          <w:sz w:val="24"/>
          <w:szCs w:val="24"/>
        </w:rPr>
        <w:t>դրան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հարակից</w:t>
      </w:r>
      <w:r w:rsidRPr="003E3481">
        <w:rPr>
          <w:rFonts w:ascii="GHEA Grapalat" w:hAnsi="GHEA Grapalat" w:cs="Sylfaen"/>
          <w:sz w:val="24"/>
          <w:szCs w:val="24"/>
          <w:lang w:val="en-US"/>
        </w:rPr>
        <w:t xml:space="preserve"> </w:t>
      </w:r>
      <w:r w:rsidRPr="0071688C">
        <w:rPr>
          <w:rFonts w:ascii="GHEA Grapalat" w:hAnsi="GHEA Grapalat" w:cs="Sylfaen"/>
          <w:sz w:val="24"/>
          <w:szCs w:val="24"/>
        </w:rPr>
        <w:t>ֆիզիկայի</w:t>
      </w:r>
      <w:r w:rsidRPr="003E3481">
        <w:rPr>
          <w:rFonts w:ascii="GHEA Grapalat" w:hAnsi="GHEA Grapalat" w:cs="Sylfaen"/>
          <w:sz w:val="24"/>
          <w:szCs w:val="24"/>
          <w:lang w:val="en-US"/>
        </w:rPr>
        <w:t xml:space="preserve">, </w:t>
      </w:r>
      <w:r w:rsidRPr="0071688C">
        <w:rPr>
          <w:rFonts w:ascii="GHEA Grapalat" w:hAnsi="GHEA Grapalat" w:cs="Sylfaen"/>
          <w:sz w:val="24"/>
          <w:szCs w:val="24"/>
        </w:rPr>
        <w:lastRenderedPageBreak/>
        <w:t>մաթեմատիկայի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բնագավառներում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ակնառու</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աշխատանքի</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տեխնոլոգիաների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համաշխարհային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ներդրման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որոնց</w:t>
      </w:r>
      <w:r w:rsidRPr="003E3481">
        <w:rPr>
          <w:rFonts w:ascii="GHEA Grapalat" w:hAnsi="GHEA Grapalat" w:cs="Sylfaen"/>
          <w:sz w:val="24"/>
          <w:szCs w:val="24"/>
          <w:lang w:val="en-US"/>
        </w:rPr>
        <w:t xml:space="preserve"> </w:t>
      </w:r>
      <w:r w:rsidRPr="0071688C">
        <w:rPr>
          <w:rFonts w:ascii="GHEA Grapalat" w:hAnsi="GHEA Grapalat" w:cs="Sylfaen"/>
          <w:sz w:val="24"/>
          <w:szCs w:val="24"/>
        </w:rPr>
        <w:t>արդյունքներն</w:t>
      </w:r>
      <w:r w:rsidRPr="003E3481">
        <w:rPr>
          <w:rFonts w:ascii="GHEA Grapalat" w:hAnsi="GHEA Grapalat" w:cs="Sylfaen"/>
          <w:sz w:val="24"/>
          <w:szCs w:val="24"/>
          <w:lang w:val="en-US"/>
        </w:rPr>
        <w:t xml:space="preserve"> </w:t>
      </w:r>
      <w:r w:rsidRPr="0071688C">
        <w:rPr>
          <w:rFonts w:ascii="GHEA Grapalat" w:hAnsi="GHEA Grapalat" w:cs="Sylfaen"/>
          <w:sz w:val="24"/>
          <w:szCs w:val="24"/>
        </w:rPr>
        <w:t>էապես</w:t>
      </w:r>
      <w:r w:rsidRPr="003E3481">
        <w:rPr>
          <w:rFonts w:ascii="GHEA Grapalat" w:hAnsi="GHEA Grapalat" w:cs="Sylfaen"/>
          <w:sz w:val="24"/>
          <w:szCs w:val="24"/>
          <w:lang w:val="en-US"/>
        </w:rPr>
        <w:t xml:space="preserve"> </w:t>
      </w:r>
      <w:r w:rsidRPr="0071688C">
        <w:rPr>
          <w:rFonts w:ascii="GHEA Grapalat" w:hAnsi="GHEA Grapalat" w:cs="Sylfaen"/>
          <w:sz w:val="24"/>
          <w:szCs w:val="24"/>
        </w:rPr>
        <w:t>հարստացրել</w:t>
      </w:r>
      <w:r w:rsidRPr="003E3481">
        <w:rPr>
          <w:rFonts w:ascii="GHEA Grapalat" w:hAnsi="GHEA Grapalat" w:cs="Sylfaen"/>
          <w:sz w:val="24"/>
          <w:szCs w:val="24"/>
          <w:lang w:val="en-US"/>
        </w:rPr>
        <w:t xml:space="preserve"> </w:t>
      </w:r>
      <w:r w:rsidRPr="0071688C">
        <w:rPr>
          <w:rFonts w:ascii="GHEA Grapalat" w:hAnsi="GHEA Grapalat" w:cs="Sylfaen"/>
          <w:sz w:val="24"/>
          <w:szCs w:val="24"/>
        </w:rPr>
        <w:t>են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հայրենական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ու</w:t>
      </w:r>
      <w:r w:rsidRPr="003E3481">
        <w:rPr>
          <w:rFonts w:ascii="GHEA Grapalat" w:hAnsi="GHEA Grapalat" w:cs="Sylfaen"/>
          <w:sz w:val="24"/>
          <w:szCs w:val="24"/>
          <w:lang w:val="en-US"/>
        </w:rPr>
        <w:t xml:space="preserve"> </w:t>
      </w:r>
      <w:r w:rsidRPr="0071688C">
        <w:rPr>
          <w:rFonts w:ascii="GHEA Grapalat" w:hAnsi="GHEA Grapalat" w:cs="Sylfaen"/>
          <w:sz w:val="24"/>
          <w:szCs w:val="24"/>
        </w:rPr>
        <w:t>միջազգային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գիտությունը</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էական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ազդեցություն</w:t>
      </w:r>
      <w:r w:rsidRPr="003E3481">
        <w:rPr>
          <w:rFonts w:ascii="GHEA Grapalat" w:hAnsi="GHEA Grapalat" w:cs="Sylfaen"/>
          <w:sz w:val="24"/>
          <w:szCs w:val="24"/>
          <w:lang w:val="en-US"/>
        </w:rPr>
        <w:t xml:space="preserve"> </w:t>
      </w:r>
      <w:r w:rsidRPr="0071688C">
        <w:rPr>
          <w:rFonts w:ascii="GHEA Grapalat" w:hAnsi="GHEA Grapalat" w:cs="Sylfaen"/>
          <w:sz w:val="24"/>
          <w:szCs w:val="24"/>
        </w:rPr>
        <w:t>են</w:t>
      </w:r>
      <w:r w:rsidRPr="003E3481">
        <w:rPr>
          <w:rFonts w:ascii="GHEA Grapalat" w:hAnsi="GHEA Grapalat" w:cs="Sylfaen"/>
          <w:sz w:val="24"/>
          <w:szCs w:val="24"/>
          <w:lang w:val="en-US"/>
        </w:rPr>
        <w:t xml:space="preserve"> </w:t>
      </w:r>
      <w:r w:rsidRPr="0071688C">
        <w:rPr>
          <w:rFonts w:ascii="GHEA Grapalat" w:hAnsi="GHEA Grapalat" w:cs="Sylfaen"/>
          <w:sz w:val="24"/>
          <w:szCs w:val="24"/>
        </w:rPr>
        <w:t>ունեցել</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գիտատեխնիկական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առաջընթացի</w:t>
      </w:r>
      <w:r w:rsidRPr="003E3481">
        <w:rPr>
          <w:rFonts w:ascii="GHEA Grapalat" w:hAnsi="GHEA Grapalat" w:cs="Sylfaen"/>
          <w:sz w:val="24"/>
          <w:szCs w:val="24"/>
          <w:lang w:val="en-US"/>
        </w:rPr>
        <w:t xml:space="preserve"> </w:t>
      </w:r>
      <w:r w:rsidRPr="0071688C">
        <w:rPr>
          <w:rFonts w:ascii="GHEA Grapalat" w:hAnsi="GHEA Grapalat" w:cs="Sylfaen"/>
          <w:sz w:val="24"/>
          <w:szCs w:val="24"/>
        </w:rPr>
        <w:t>վրա</w:t>
      </w:r>
      <w:r w:rsidRPr="003E3481">
        <w:rPr>
          <w:rFonts w:ascii="GHEA Grapalat" w:hAnsi="GHEA Grapalat" w:cs="Sylfaen"/>
          <w:sz w:val="24"/>
          <w:szCs w:val="24"/>
          <w:lang w:val="en-US"/>
        </w:rPr>
        <w:t xml:space="preserve">, </w:t>
      </w:r>
      <w:r w:rsidRPr="0071688C">
        <w:rPr>
          <w:rFonts w:ascii="GHEA Grapalat" w:hAnsi="GHEA Grapalat" w:cs="Sylfaen"/>
          <w:sz w:val="24"/>
          <w:szCs w:val="24"/>
        </w:rPr>
        <w:t>հումանիտար</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հասարակական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գիտությունների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արժեքավոր</w:t>
      </w:r>
      <w:r w:rsidRPr="003E3481">
        <w:rPr>
          <w:rFonts w:ascii="GHEA Grapalat" w:hAnsi="GHEA Grapalat" w:cs="Sylfaen"/>
          <w:sz w:val="24"/>
          <w:szCs w:val="24"/>
          <w:lang w:val="en-US"/>
        </w:rPr>
        <w:t xml:space="preserve"> </w:t>
      </w:r>
      <w:r w:rsidRPr="0071688C">
        <w:rPr>
          <w:rFonts w:ascii="GHEA Grapalat" w:hAnsi="GHEA Grapalat" w:cs="Sylfaen"/>
          <w:sz w:val="24"/>
          <w:szCs w:val="24"/>
        </w:rPr>
        <w:t>աշխատանքների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հետևյալ</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համամասնությամբ</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1) </w:t>
      </w:r>
      <w:proofErr w:type="gramStart"/>
      <w:r w:rsidRPr="0071688C">
        <w:rPr>
          <w:rFonts w:ascii="GHEA Grapalat" w:hAnsi="GHEA Grapalat" w:cs="Sylfaen"/>
          <w:sz w:val="24"/>
          <w:szCs w:val="24"/>
        </w:rPr>
        <w:t>գրականության</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արվեստի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ա</w:t>
      </w:r>
      <w:r w:rsidRPr="003E3481">
        <w:rPr>
          <w:rFonts w:ascii="GHEA Grapalat" w:hAnsi="GHEA Grapalat" w:cs="Sylfaen"/>
          <w:sz w:val="24"/>
          <w:szCs w:val="24"/>
          <w:lang w:val="en-US"/>
        </w:rPr>
        <w:t xml:space="preserve">. </w:t>
      </w:r>
      <w:r w:rsidRPr="0071688C">
        <w:rPr>
          <w:rFonts w:ascii="GHEA Grapalat" w:hAnsi="GHEA Grapalat" w:cs="Sylfaen"/>
          <w:sz w:val="24"/>
          <w:szCs w:val="24"/>
        </w:rPr>
        <w:t>գրականության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հրապարակախոսության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 xml:space="preserve">, </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բ</w:t>
      </w:r>
      <w:r w:rsidRPr="003E3481">
        <w:rPr>
          <w:rFonts w:ascii="GHEA Grapalat" w:hAnsi="GHEA Grapalat" w:cs="Sylfaen"/>
          <w:sz w:val="24"/>
          <w:szCs w:val="24"/>
          <w:lang w:val="en-US"/>
        </w:rPr>
        <w:t xml:space="preserve">. </w:t>
      </w:r>
      <w:r w:rsidRPr="0071688C">
        <w:rPr>
          <w:rFonts w:ascii="GHEA Grapalat" w:hAnsi="GHEA Grapalat" w:cs="Sylfaen"/>
          <w:sz w:val="24"/>
          <w:szCs w:val="24"/>
        </w:rPr>
        <w:t>երաժշտության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գ</w:t>
      </w:r>
      <w:r w:rsidRPr="003E3481">
        <w:rPr>
          <w:rFonts w:ascii="GHEA Grapalat" w:hAnsi="GHEA Grapalat" w:cs="Sylfaen"/>
          <w:sz w:val="24"/>
          <w:szCs w:val="24"/>
          <w:lang w:val="en-US"/>
        </w:rPr>
        <w:t xml:space="preserve">. </w:t>
      </w:r>
      <w:r w:rsidRPr="0071688C">
        <w:rPr>
          <w:rFonts w:ascii="GHEA Grapalat" w:hAnsi="GHEA Grapalat" w:cs="Sylfaen"/>
          <w:sz w:val="24"/>
          <w:szCs w:val="24"/>
        </w:rPr>
        <w:t>կերպարվեստի</w:t>
      </w:r>
      <w:r w:rsidRPr="003E3481">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դ</w:t>
      </w:r>
      <w:r w:rsidRPr="003E3481">
        <w:rPr>
          <w:rFonts w:ascii="GHEA Grapalat" w:hAnsi="GHEA Grapalat" w:cs="Sylfaen"/>
          <w:sz w:val="24"/>
          <w:szCs w:val="24"/>
          <w:lang w:val="en-US"/>
        </w:rPr>
        <w:t xml:space="preserve">. </w:t>
      </w:r>
      <w:r w:rsidRPr="0071688C">
        <w:rPr>
          <w:rFonts w:ascii="GHEA Grapalat" w:hAnsi="GHEA Grapalat" w:cs="Sylfaen"/>
          <w:sz w:val="24"/>
          <w:szCs w:val="24"/>
        </w:rPr>
        <w:t>թատերական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արվեստի</w:t>
      </w:r>
      <w:r w:rsidRPr="003E3481">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ե</w:t>
      </w:r>
      <w:r w:rsidRPr="003E3481">
        <w:rPr>
          <w:rFonts w:ascii="GHEA Grapalat" w:hAnsi="GHEA Grapalat" w:cs="Sylfaen"/>
          <w:sz w:val="24"/>
          <w:szCs w:val="24"/>
          <w:lang w:val="en-US"/>
        </w:rPr>
        <w:t xml:space="preserve">. </w:t>
      </w:r>
      <w:r w:rsidRPr="0071688C">
        <w:rPr>
          <w:rFonts w:ascii="GHEA Grapalat" w:hAnsi="GHEA Grapalat" w:cs="Sylfaen"/>
          <w:sz w:val="24"/>
          <w:szCs w:val="24"/>
        </w:rPr>
        <w:t>կինոարվեստի</w:t>
      </w:r>
      <w:r w:rsidRPr="003E3481">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2) </w:t>
      </w:r>
      <w:proofErr w:type="gramStart"/>
      <w:r w:rsidRPr="0071688C">
        <w:rPr>
          <w:rFonts w:ascii="GHEA Grapalat" w:hAnsi="GHEA Grapalat" w:cs="Sylfaen"/>
          <w:sz w:val="24"/>
          <w:szCs w:val="24"/>
        </w:rPr>
        <w:t>ճարտարապետության</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քաղաքաշինության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3) </w:t>
      </w:r>
      <w:proofErr w:type="gramStart"/>
      <w:r w:rsidRPr="0071688C">
        <w:rPr>
          <w:rFonts w:ascii="GHEA Grapalat" w:hAnsi="GHEA Grapalat" w:cs="Sylfaen"/>
          <w:sz w:val="24"/>
          <w:szCs w:val="24"/>
        </w:rPr>
        <w:t>ճշգրիտ</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գիտությունների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4) </w:t>
      </w:r>
      <w:proofErr w:type="gramStart"/>
      <w:r w:rsidRPr="0071688C">
        <w:rPr>
          <w:rFonts w:ascii="GHEA Grapalat" w:hAnsi="GHEA Grapalat" w:cs="Sylfaen"/>
          <w:sz w:val="24"/>
          <w:szCs w:val="24"/>
        </w:rPr>
        <w:t>հումանիտար</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հասարակական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գիտությունների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5) </w:t>
      </w:r>
      <w:proofErr w:type="gramStart"/>
      <w:r w:rsidRPr="0071688C">
        <w:rPr>
          <w:rFonts w:ascii="GHEA Grapalat" w:hAnsi="GHEA Grapalat" w:cs="Sylfaen"/>
          <w:sz w:val="24"/>
          <w:szCs w:val="24"/>
          <w:lang w:val="en-US"/>
        </w:rPr>
        <w:t>տեղեկատվական</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lang w:val="en-US"/>
        </w:rPr>
        <w:t>տեխնոլոգիաների</w:t>
      </w:r>
      <w:r w:rsidRPr="003E3481">
        <w:rPr>
          <w:rFonts w:ascii="GHEA Grapalat" w:hAnsi="GHEA Grapalat" w:cs="Sylfaen"/>
          <w:sz w:val="24"/>
          <w:szCs w:val="24"/>
          <w:lang w:val="en-US"/>
        </w:rPr>
        <w:t xml:space="preserve"> </w:t>
      </w:r>
      <w:r w:rsidRPr="0071688C">
        <w:rPr>
          <w:rFonts w:ascii="GHEA Grapalat" w:hAnsi="GHEA Grapalat" w:cs="Sylfaen"/>
          <w:sz w:val="24"/>
          <w:szCs w:val="24"/>
          <w:lang w:val="en-US"/>
        </w:rPr>
        <w:t>ոլորտում</w:t>
      </w:r>
      <w:r w:rsidRPr="003E3481">
        <w:rPr>
          <w:rFonts w:ascii="GHEA Grapalat" w:hAnsi="GHEA Grapalat" w:cs="Sylfaen"/>
          <w:sz w:val="24"/>
          <w:szCs w:val="24"/>
          <w:lang w:val="en-US"/>
        </w:rPr>
        <w:t xml:space="preserve"> </w:t>
      </w:r>
      <w:r w:rsidRPr="0071688C">
        <w:rPr>
          <w:rFonts w:ascii="GHEA Grapalat" w:hAnsi="GHEA Grapalat" w:cs="Sylfaen"/>
          <w:sz w:val="24"/>
          <w:szCs w:val="24"/>
          <w:lang w:val="en-US"/>
        </w:rPr>
        <w:t>համաշխարհային</w:t>
      </w:r>
      <w:r w:rsidRPr="003E3481">
        <w:rPr>
          <w:rFonts w:ascii="GHEA Grapalat" w:hAnsi="GHEA Grapalat" w:cs="Sylfaen"/>
          <w:sz w:val="24"/>
          <w:szCs w:val="24"/>
          <w:lang w:val="en-US"/>
        </w:rPr>
        <w:t xml:space="preserve"> </w:t>
      </w:r>
      <w:r w:rsidRPr="0071688C">
        <w:rPr>
          <w:rFonts w:ascii="GHEA Grapalat" w:hAnsi="GHEA Grapalat" w:cs="Sylfaen"/>
          <w:sz w:val="24"/>
          <w:szCs w:val="24"/>
          <w:lang w:val="en-US"/>
        </w:rPr>
        <w:t>ներդրման</w:t>
      </w:r>
      <w:r w:rsidRPr="003E3481">
        <w:rPr>
          <w:rFonts w:ascii="GHEA Grapalat" w:hAnsi="GHEA Grapalat" w:cs="Sylfaen"/>
          <w:sz w:val="24"/>
          <w:szCs w:val="24"/>
          <w:lang w:val="en-US"/>
        </w:rPr>
        <w:t xml:space="preserve"> </w:t>
      </w:r>
      <w:r w:rsidRPr="0071688C">
        <w:rPr>
          <w:rFonts w:ascii="GHEA Grapalat" w:hAnsi="GHEA Grapalat" w:cs="Sylfaen"/>
          <w:sz w:val="24"/>
          <w:szCs w:val="24"/>
          <w:lang w:val="en-US"/>
        </w:rPr>
        <w:t>համար՝</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w:t>
      </w:r>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6) </w:t>
      </w:r>
      <w:proofErr w:type="gramStart"/>
      <w:r w:rsidRPr="0071688C">
        <w:rPr>
          <w:rFonts w:ascii="GHEA Grapalat" w:hAnsi="GHEA Grapalat" w:cs="Sylfaen"/>
          <w:sz w:val="24"/>
          <w:szCs w:val="24"/>
        </w:rPr>
        <w:t>աստղաֆիզիկայի</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rPr>
        <w:t>ինչպես</w:t>
      </w:r>
      <w:r w:rsidRPr="003E3481">
        <w:rPr>
          <w:rFonts w:ascii="GHEA Grapalat" w:hAnsi="GHEA Grapalat" w:cs="Sylfaen"/>
          <w:sz w:val="24"/>
          <w:szCs w:val="24"/>
          <w:lang w:val="en-US"/>
        </w:rPr>
        <w:t xml:space="preserve"> </w:t>
      </w:r>
      <w:r w:rsidRPr="0071688C">
        <w:rPr>
          <w:rFonts w:ascii="GHEA Grapalat" w:hAnsi="GHEA Grapalat" w:cs="Sylfaen"/>
          <w:sz w:val="24"/>
          <w:szCs w:val="24"/>
        </w:rPr>
        <w:t>նաև</w:t>
      </w:r>
      <w:r w:rsidRPr="003E3481">
        <w:rPr>
          <w:rFonts w:ascii="GHEA Grapalat" w:hAnsi="GHEA Grapalat" w:cs="Sylfaen"/>
          <w:sz w:val="24"/>
          <w:szCs w:val="24"/>
          <w:lang w:val="en-US"/>
        </w:rPr>
        <w:t xml:space="preserve"> </w:t>
      </w:r>
      <w:r w:rsidRPr="0071688C">
        <w:rPr>
          <w:rFonts w:ascii="GHEA Grapalat" w:hAnsi="GHEA Grapalat" w:cs="Sylfaen"/>
          <w:sz w:val="24"/>
          <w:szCs w:val="24"/>
        </w:rPr>
        <w:t>դրան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հարակից</w:t>
      </w:r>
      <w:r w:rsidRPr="003E3481">
        <w:rPr>
          <w:rFonts w:ascii="GHEA Grapalat" w:hAnsi="GHEA Grapalat" w:cs="Sylfaen"/>
          <w:sz w:val="24"/>
          <w:szCs w:val="24"/>
          <w:lang w:val="en-US"/>
        </w:rPr>
        <w:t xml:space="preserve"> </w:t>
      </w:r>
      <w:r w:rsidRPr="0071688C">
        <w:rPr>
          <w:rFonts w:ascii="GHEA Grapalat" w:hAnsi="GHEA Grapalat" w:cs="Sylfaen"/>
          <w:sz w:val="24"/>
          <w:szCs w:val="24"/>
        </w:rPr>
        <w:t>ֆիզիկայի</w:t>
      </w:r>
      <w:r w:rsidRPr="003E3481">
        <w:rPr>
          <w:rFonts w:ascii="GHEA Grapalat" w:hAnsi="GHEA Grapalat" w:cs="Sylfaen"/>
          <w:sz w:val="24"/>
          <w:szCs w:val="24"/>
          <w:lang w:val="en-US"/>
        </w:rPr>
        <w:t xml:space="preserve">, </w:t>
      </w:r>
      <w:r w:rsidRPr="0071688C">
        <w:rPr>
          <w:rFonts w:ascii="GHEA Grapalat" w:hAnsi="GHEA Grapalat" w:cs="Sylfaen"/>
          <w:sz w:val="24"/>
          <w:szCs w:val="24"/>
        </w:rPr>
        <w:t>մաթեմատիկայի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բնագավառներում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մեկ</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Հայաստանի</w:t>
      </w:r>
      <w:r w:rsidRPr="003E3481">
        <w:rPr>
          <w:rFonts w:ascii="GHEA Grapalat" w:hAnsi="GHEA Grapalat" w:cs="Sylfaen"/>
          <w:sz w:val="24"/>
          <w:szCs w:val="24"/>
          <w:lang w:val="en-US"/>
        </w:rPr>
        <w:t xml:space="preserve"> </w:t>
      </w:r>
      <w:r w:rsidRPr="0071688C">
        <w:rPr>
          <w:rFonts w:ascii="GHEA Grapalat" w:hAnsi="GHEA Grapalat" w:cs="Sylfaen"/>
          <w:sz w:val="24"/>
          <w:szCs w:val="24"/>
        </w:rPr>
        <w:t>ազգային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հերոս</w:t>
      </w:r>
      <w:r w:rsidRPr="003E3481">
        <w:rPr>
          <w:rFonts w:ascii="GHEA Grapalat" w:hAnsi="GHEA Grapalat" w:cs="Sylfaen"/>
          <w:sz w:val="24"/>
          <w:szCs w:val="24"/>
          <w:lang w:val="en-US"/>
        </w:rPr>
        <w:t xml:space="preserve">, </w:t>
      </w:r>
      <w:r w:rsidRPr="0071688C">
        <w:rPr>
          <w:rFonts w:ascii="GHEA Grapalat" w:hAnsi="GHEA Grapalat" w:cs="Sylfaen"/>
          <w:sz w:val="24"/>
          <w:szCs w:val="24"/>
        </w:rPr>
        <w:t>ակադեմիկոս</w:t>
      </w:r>
      <w:r w:rsidRPr="003E3481">
        <w:rPr>
          <w:rFonts w:ascii="GHEA Grapalat" w:hAnsi="GHEA Grapalat" w:cs="Sylfaen"/>
          <w:sz w:val="24"/>
          <w:szCs w:val="24"/>
          <w:lang w:val="en-US"/>
        </w:rPr>
        <w:t xml:space="preserve"> </w:t>
      </w:r>
      <w:r w:rsidRPr="0071688C">
        <w:rPr>
          <w:rFonts w:ascii="GHEA Grapalat" w:hAnsi="GHEA Grapalat" w:cs="Sylfaen"/>
          <w:sz w:val="24"/>
          <w:szCs w:val="24"/>
        </w:rPr>
        <w:t>Վիկտոր</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Համբարձումյանի</w:t>
      </w:r>
      <w:r w:rsidRPr="003E3481">
        <w:rPr>
          <w:rFonts w:ascii="GHEA Grapalat" w:hAnsi="GHEA Grapalat" w:cs="Sylfaen"/>
          <w:sz w:val="24"/>
          <w:szCs w:val="24"/>
          <w:lang w:val="en-US"/>
        </w:rPr>
        <w:t xml:space="preserve"> </w:t>
      </w:r>
      <w:r w:rsidRPr="0071688C">
        <w:rPr>
          <w:rFonts w:ascii="GHEA Grapalat" w:hAnsi="GHEA Grapalat" w:cs="Sylfaen"/>
          <w:sz w:val="24"/>
          <w:szCs w:val="24"/>
        </w:rPr>
        <w:t>անվան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միջազգային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գիտական</w:t>
      </w:r>
      <w:r w:rsidRPr="003E3481">
        <w:rPr>
          <w:rFonts w:ascii="GHEA Grapalat" w:hAnsi="GHEA Grapalat" w:cs="Sylfaen"/>
          <w:sz w:val="24"/>
          <w:szCs w:val="24"/>
          <w:lang w:val="en-US"/>
        </w:rPr>
        <w:t xml:space="preserve"> </w:t>
      </w:r>
      <w:r w:rsidRPr="0071688C">
        <w:rPr>
          <w:rFonts w:ascii="GHEA Grapalat" w:hAnsi="GHEA Grapalat" w:cs="Sylfaen"/>
          <w:sz w:val="24"/>
          <w:szCs w:val="24"/>
          <w:lang w:val="en-US"/>
        </w:rPr>
        <w:t>մրցանակ</w:t>
      </w:r>
      <w:r w:rsidRPr="003E3481">
        <w:rPr>
          <w:rFonts w:ascii="GHEA Grapalat" w:hAnsi="GHEA Grapalat" w:cs="Sylfaen"/>
          <w:sz w:val="24"/>
          <w:szCs w:val="24"/>
          <w:lang w:val="en-US"/>
        </w:rPr>
        <w:t>.</w:t>
      </w:r>
    </w:p>
    <w:p w:rsidR="00F94307" w:rsidRPr="003E3481" w:rsidRDefault="00F94307" w:rsidP="00F94307">
      <w:pPr>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 xml:space="preserve">7) </w:t>
      </w:r>
      <w:proofErr w:type="gramStart"/>
      <w:r w:rsidRPr="0071688C">
        <w:rPr>
          <w:rFonts w:ascii="GHEA Grapalat" w:hAnsi="GHEA Grapalat" w:cs="Sylfaen"/>
          <w:sz w:val="24"/>
          <w:szCs w:val="24"/>
        </w:rPr>
        <w:t>ֆիզիկական</w:t>
      </w:r>
      <w:proofErr w:type="gramEnd"/>
      <w:r w:rsidRPr="003E3481">
        <w:rPr>
          <w:rFonts w:ascii="GHEA Grapalat" w:hAnsi="GHEA Grapalat" w:cs="Sylfaen"/>
          <w:sz w:val="24"/>
          <w:szCs w:val="24"/>
          <w:lang w:val="en-US"/>
        </w:rPr>
        <w:t xml:space="preserve"> </w:t>
      </w:r>
      <w:r w:rsidRPr="0071688C">
        <w:rPr>
          <w:rFonts w:ascii="GHEA Grapalat" w:hAnsi="GHEA Grapalat" w:cs="Sylfaen"/>
          <w:sz w:val="24"/>
          <w:szCs w:val="24"/>
        </w:rPr>
        <w:t>կուլտուրայի</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սպորտի</w:t>
      </w:r>
      <w:r w:rsidRPr="003E3481">
        <w:rPr>
          <w:rFonts w:ascii="GHEA Grapalat" w:hAnsi="GHEA Grapalat" w:cs="Sylfaen"/>
          <w:sz w:val="24"/>
          <w:szCs w:val="24"/>
          <w:lang w:val="en-US"/>
        </w:rPr>
        <w:t xml:space="preserve"> </w:t>
      </w:r>
      <w:r w:rsidRPr="0071688C">
        <w:rPr>
          <w:rFonts w:ascii="GHEA Grapalat" w:hAnsi="GHEA Grapalat" w:cs="Sylfaen"/>
          <w:sz w:val="24"/>
          <w:szCs w:val="24"/>
        </w:rPr>
        <w:t>բնագավառում</w:t>
      </w:r>
      <w:r w:rsidRPr="003E3481">
        <w:rPr>
          <w:rFonts w:ascii="GHEA Grapalat" w:hAnsi="GHEA Grapalat" w:cs="Sylfaen"/>
          <w:sz w:val="24"/>
          <w:szCs w:val="24"/>
          <w:lang w:val="en-US"/>
        </w:rPr>
        <w:t xml:space="preserve">` </w:t>
      </w:r>
      <w:r w:rsidRPr="0071688C">
        <w:rPr>
          <w:rFonts w:ascii="GHEA Grapalat" w:hAnsi="GHEA Grapalat" w:cs="Sylfaen"/>
          <w:sz w:val="24"/>
          <w:szCs w:val="24"/>
        </w:rPr>
        <w:t>յոթ</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w:t>
      </w:r>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ա</w:t>
      </w:r>
      <w:r w:rsidRPr="003E3481">
        <w:rPr>
          <w:rFonts w:ascii="GHEA Grapalat" w:hAnsi="GHEA Grapalat" w:cs="Sylfaen"/>
          <w:sz w:val="24"/>
          <w:szCs w:val="24"/>
          <w:lang w:val="en-US"/>
        </w:rPr>
        <w:t xml:space="preserve">. </w:t>
      </w:r>
      <w:proofErr w:type="gramStart"/>
      <w:r w:rsidRPr="003E3481">
        <w:rPr>
          <w:rFonts w:ascii="GHEA Grapalat" w:hAnsi="GHEA Grapalat" w:cs="Sylfaen"/>
          <w:sz w:val="24"/>
          <w:szCs w:val="24"/>
          <w:lang w:val="en-US"/>
        </w:rPr>
        <w:t>«</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քաղաք</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roofErr w:type="gramEnd"/>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բ</w:t>
      </w:r>
      <w:r w:rsidRPr="003E3481">
        <w:rPr>
          <w:rFonts w:ascii="GHEA Grapalat" w:hAnsi="GHEA Grapalat" w:cs="Sylfaen"/>
          <w:sz w:val="24"/>
          <w:szCs w:val="24"/>
          <w:lang w:val="en-US"/>
        </w:rPr>
        <w:t xml:space="preserve">. </w:t>
      </w:r>
      <w:proofErr w:type="gramStart"/>
      <w:r w:rsidRPr="003E3481">
        <w:rPr>
          <w:rFonts w:ascii="GHEA Grapalat" w:hAnsi="GHEA Grapalat" w:cs="Sylfaen"/>
          <w:sz w:val="24"/>
          <w:szCs w:val="24"/>
          <w:lang w:val="en-US"/>
        </w:rPr>
        <w:t>«</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գյուղ</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roofErr w:type="gramEnd"/>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գ</w:t>
      </w:r>
      <w:r w:rsidRPr="003E3481">
        <w:rPr>
          <w:rFonts w:ascii="GHEA Grapalat" w:hAnsi="GHEA Grapalat" w:cs="Sylfaen"/>
          <w:sz w:val="24"/>
          <w:szCs w:val="24"/>
          <w:lang w:val="en-US"/>
        </w:rPr>
        <w:t xml:space="preserve">. </w:t>
      </w:r>
      <w:proofErr w:type="gramStart"/>
      <w:r w:rsidRPr="003E3481">
        <w:rPr>
          <w:rFonts w:ascii="GHEA Grapalat" w:hAnsi="GHEA Grapalat" w:cs="Sylfaen"/>
          <w:sz w:val="24"/>
          <w:szCs w:val="24"/>
          <w:lang w:val="en-US"/>
        </w:rPr>
        <w:t>«</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բակ</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roofErr w:type="gramEnd"/>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դ</w:t>
      </w:r>
      <w:r w:rsidRPr="003E3481">
        <w:rPr>
          <w:rFonts w:ascii="GHEA Grapalat" w:hAnsi="GHEA Grapalat" w:cs="Sylfaen"/>
          <w:sz w:val="24"/>
          <w:szCs w:val="24"/>
          <w:lang w:val="en-US"/>
        </w:rPr>
        <w:t xml:space="preserve">. </w:t>
      </w:r>
      <w:proofErr w:type="gramStart"/>
      <w:r w:rsidRPr="003E3481">
        <w:rPr>
          <w:rFonts w:ascii="GHEA Grapalat" w:hAnsi="GHEA Grapalat" w:cs="Sylfaen"/>
          <w:sz w:val="24"/>
          <w:szCs w:val="24"/>
          <w:lang w:val="en-US"/>
        </w:rPr>
        <w:t>«</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ընտանիք</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roofErr w:type="gramEnd"/>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ե</w:t>
      </w:r>
      <w:r w:rsidRPr="003E3481">
        <w:rPr>
          <w:rFonts w:ascii="GHEA Grapalat" w:hAnsi="GHEA Grapalat" w:cs="Sylfaen"/>
          <w:sz w:val="24"/>
          <w:szCs w:val="24"/>
          <w:lang w:val="en-US"/>
        </w:rPr>
        <w:t xml:space="preserve">. </w:t>
      </w:r>
      <w:proofErr w:type="gramStart"/>
      <w:r w:rsidRPr="003E3481">
        <w:rPr>
          <w:rFonts w:ascii="GHEA Grapalat" w:hAnsi="GHEA Grapalat" w:cs="Sylfaen"/>
          <w:sz w:val="24"/>
          <w:szCs w:val="24"/>
          <w:lang w:val="en-US"/>
        </w:rPr>
        <w:t>«</w:t>
      </w:r>
      <w:r w:rsidRPr="0071688C">
        <w:rPr>
          <w:rFonts w:ascii="GHEA Grapalat" w:hAnsi="GHEA Grapalat" w:cs="Sylfaen"/>
          <w:sz w:val="24"/>
          <w:szCs w:val="24"/>
        </w:rPr>
        <w:t>Հաշմանդամություն</w:t>
      </w:r>
      <w:r w:rsidRPr="003E3481">
        <w:rPr>
          <w:rFonts w:ascii="GHEA Grapalat" w:hAnsi="GHEA Grapalat" w:cs="Sylfaen"/>
          <w:sz w:val="24"/>
          <w:szCs w:val="24"/>
          <w:lang w:val="en-US"/>
        </w:rPr>
        <w:t xml:space="preserve"> </w:t>
      </w:r>
      <w:r w:rsidRPr="0071688C">
        <w:rPr>
          <w:rFonts w:ascii="GHEA Grapalat" w:hAnsi="GHEA Grapalat" w:cs="Sylfaen"/>
          <w:sz w:val="24"/>
          <w:szCs w:val="24"/>
        </w:rPr>
        <w:t>ունեցող</w:t>
      </w:r>
      <w:r w:rsidRPr="003E3481">
        <w:rPr>
          <w:rFonts w:ascii="GHEA Grapalat" w:hAnsi="GHEA Grapalat" w:cs="Sylfaen"/>
          <w:sz w:val="24"/>
          <w:szCs w:val="24"/>
          <w:lang w:val="en-US"/>
        </w:rPr>
        <w:t xml:space="preserve"> </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մարզիկ</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roofErr w:type="gramEnd"/>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t>զ</w:t>
      </w:r>
      <w:r w:rsidRPr="003E3481">
        <w:rPr>
          <w:rFonts w:ascii="GHEA Grapalat" w:hAnsi="GHEA Grapalat" w:cs="Sylfaen"/>
          <w:sz w:val="24"/>
          <w:szCs w:val="24"/>
          <w:lang w:val="en-US"/>
        </w:rPr>
        <w:t>.«</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նախադպրոցական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հաստատություն</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
    <w:p w:rsidR="00F94307" w:rsidRPr="003E3481" w:rsidRDefault="00F94307"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71688C">
        <w:rPr>
          <w:rFonts w:ascii="GHEA Grapalat" w:hAnsi="GHEA Grapalat" w:cs="Sylfaen"/>
          <w:sz w:val="24"/>
          <w:szCs w:val="24"/>
        </w:rPr>
        <w:lastRenderedPageBreak/>
        <w:t>է</w:t>
      </w:r>
      <w:r w:rsidRPr="003E3481">
        <w:rPr>
          <w:rFonts w:ascii="GHEA Grapalat" w:hAnsi="GHEA Grapalat" w:cs="Sylfaen"/>
          <w:sz w:val="24"/>
          <w:szCs w:val="24"/>
          <w:lang w:val="en-US"/>
        </w:rPr>
        <w:t>. «</w:t>
      </w:r>
      <w:r w:rsidRPr="0071688C">
        <w:rPr>
          <w:rFonts w:ascii="GHEA Grapalat" w:hAnsi="GHEA Grapalat" w:cs="Sylfaen"/>
          <w:sz w:val="24"/>
          <w:szCs w:val="24"/>
        </w:rPr>
        <w:t>Երեխաների</w:t>
      </w:r>
      <w:r w:rsidRPr="003E3481">
        <w:rPr>
          <w:rFonts w:ascii="GHEA Grapalat" w:hAnsi="GHEA Grapalat" w:cs="Sylfaen"/>
          <w:sz w:val="24"/>
          <w:szCs w:val="24"/>
          <w:lang w:val="en-US"/>
        </w:rPr>
        <w:t xml:space="preserve"> </w:t>
      </w:r>
      <w:r w:rsidRPr="0071688C">
        <w:rPr>
          <w:rFonts w:ascii="GHEA Grapalat" w:hAnsi="GHEA Grapalat" w:cs="Sylfaen"/>
          <w:sz w:val="24"/>
          <w:szCs w:val="24"/>
        </w:rPr>
        <w:t>խնամքի</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w:t>
      </w:r>
      <w:r w:rsidRPr="0071688C">
        <w:rPr>
          <w:rFonts w:ascii="GHEA Grapalat" w:hAnsi="GHEA Grapalat" w:cs="Sylfaen"/>
          <w:sz w:val="24"/>
          <w:szCs w:val="24"/>
        </w:rPr>
        <w:t>պաշտպանության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լավագույն</w:t>
      </w:r>
      <w:r w:rsidRPr="003E3481">
        <w:rPr>
          <w:rFonts w:ascii="GHEA Grapalat" w:hAnsi="GHEA Grapalat" w:cs="Sylfaen"/>
          <w:sz w:val="24"/>
          <w:szCs w:val="24"/>
          <w:lang w:val="en-US"/>
        </w:rPr>
        <w:t xml:space="preserve"> </w:t>
      </w:r>
      <w:r w:rsidRPr="0071688C">
        <w:rPr>
          <w:rFonts w:ascii="GHEA Grapalat" w:hAnsi="GHEA Grapalat" w:cs="Sylfaen"/>
          <w:sz w:val="24"/>
          <w:szCs w:val="24"/>
        </w:rPr>
        <w:t>մարզական</w:t>
      </w:r>
      <w:r w:rsidRPr="003E3481">
        <w:rPr>
          <w:rFonts w:ascii="GHEA Grapalat" w:hAnsi="GHEA Grapalat" w:cs="Sylfaen"/>
          <w:sz w:val="24"/>
          <w:szCs w:val="24"/>
          <w:lang w:val="en-US"/>
        </w:rPr>
        <w:t xml:space="preserve"> </w:t>
      </w:r>
      <w:r w:rsidRPr="0071688C">
        <w:rPr>
          <w:rFonts w:ascii="GHEA Grapalat" w:hAnsi="GHEA Grapalat" w:cs="Sylfaen"/>
          <w:sz w:val="24"/>
          <w:szCs w:val="24"/>
        </w:rPr>
        <w:t>հաստատություն</w:t>
      </w:r>
      <w:r w:rsidRPr="003E3481">
        <w:rPr>
          <w:rFonts w:ascii="GHEA Grapalat" w:hAnsi="GHEA Grapalat" w:cs="Sylfaen"/>
          <w:sz w:val="24"/>
          <w:szCs w:val="24"/>
          <w:lang w:val="en-US"/>
        </w:rPr>
        <w:t>»</w:t>
      </w:r>
      <w:r w:rsidRPr="0071688C">
        <w:rPr>
          <w:rFonts w:ascii="GHEA Grapalat" w:hAnsi="GHEA Grapalat" w:cs="Sylfaen"/>
          <w:sz w:val="24"/>
          <w:szCs w:val="24"/>
        </w:rPr>
        <w:t>՝</w:t>
      </w:r>
      <w:r w:rsidRPr="003E3481">
        <w:rPr>
          <w:rFonts w:ascii="GHEA Grapalat" w:hAnsi="GHEA Grapalat" w:cs="Sylfaen"/>
          <w:sz w:val="24"/>
          <w:szCs w:val="24"/>
          <w:lang w:val="en-US"/>
        </w:rPr>
        <w:t xml:space="preserve"> 1-</w:t>
      </w:r>
      <w:r w:rsidRPr="0071688C">
        <w:rPr>
          <w:rFonts w:ascii="GHEA Grapalat" w:hAnsi="GHEA Grapalat" w:cs="Sylfaen"/>
          <w:sz w:val="24"/>
          <w:szCs w:val="24"/>
        </w:rPr>
        <w:t>ին</w:t>
      </w:r>
      <w:r w:rsidRPr="003E3481">
        <w:rPr>
          <w:rFonts w:ascii="GHEA Grapalat" w:hAnsi="GHEA Grapalat" w:cs="Sylfaen"/>
          <w:sz w:val="24"/>
          <w:szCs w:val="24"/>
          <w:lang w:val="en-US"/>
        </w:rPr>
        <w:t>, 2-</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և</w:t>
      </w:r>
      <w:r w:rsidRPr="003E3481">
        <w:rPr>
          <w:rFonts w:ascii="GHEA Grapalat" w:hAnsi="GHEA Grapalat" w:cs="Sylfaen"/>
          <w:sz w:val="24"/>
          <w:szCs w:val="24"/>
          <w:lang w:val="en-US"/>
        </w:rPr>
        <w:t xml:space="preserve"> 3-</w:t>
      </w:r>
      <w:r w:rsidRPr="0071688C">
        <w:rPr>
          <w:rFonts w:ascii="GHEA Grapalat" w:hAnsi="GHEA Grapalat" w:cs="Sylfaen"/>
          <w:sz w:val="24"/>
          <w:szCs w:val="24"/>
        </w:rPr>
        <w:t>րդ</w:t>
      </w:r>
      <w:r w:rsidRPr="003E3481">
        <w:rPr>
          <w:rFonts w:ascii="GHEA Grapalat" w:hAnsi="GHEA Grapalat" w:cs="Sylfaen"/>
          <w:sz w:val="24"/>
          <w:szCs w:val="24"/>
          <w:lang w:val="en-US"/>
        </w:rPr>
        <w:t xml:space="preserve"> </w:t>
      </w:r>
      <w:r w:rsidRPr="0071688C">
        <w:rPr>
          <w:rFonts w:ascii="GHEA Grapalat" w:hAnsi="GHEA Grapalat" w:cs="Sylfaen"/>
          <w:sz w:val="24"/>
          <w:szCs w:val="24"/>
        </w:rPr>
        <w:t>մրցանակային</w:t>
      </w:r>
      <w:r w:rsidRPr="003E3481">
        <w:rPr>
          <w:rFonts w:ascii="GHEA Grapalat" w:hAnsi="GHEA Grapalat" w:cs="Sylfaen"/>
          <w:sz w:val="24"/>
          <w:szCs w:val="24"/>
          <w:lang w:val="en-US"/>
        </w:rPr>
        <w:t xml:space="preserve"> </w:t>
      </w:r>
      <w:r w:rsidRPr="0071688C">
        <w:rPr>
          <w:rFonts w:ascii="GHEA Grapalat" w:hAnsi="GHEA Grapalat" w:cs="Sylfaen"/>
          <w:sz w:val="24"/>
          <w:szCs w:val="24"/>
        </w:rPr>
        <w:t>տեղեր</w:t>
      </w:r>
      <w:r w:rsidRPr="003E3481">
        <w:rPr>
          <w:rFonts w:ascii="GHEA Grapalat" w:hAnsi="GHEA Grapalat" w:cs="Sylfaen"/>
          <w:sz w:val="24"/>
          <w:szCs w:val="24"/>
          <w:lang w:val="en-US"/>
        </w:rPr>
        <w:t>:</w:t>
      </w:r>
    </w:p>
    <w:p w:rsidR="00F94307" w:rsidRPr="003E3481" w:rsidRDefault="00F94307" w:rsidP="003E3481">
      <w:pPr>
        <w:shd w:val="clear" w:color="auto" w:fill="FFFFFF"/>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2. Հայաստանի Հանրապետության պետական մրցանակները շնորհում է Կառավարությունը՝ համապատասխան որոշմամբ.</w:t>
      </w:r>
    </w:p>
    <w:p w:rsidR="00F94307" w:rsidRDefault="003E3481"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3E3481">
        <w:rPr>
          <w:rFonts w:ascii="GHEA Grapalat" w:hAnsi="GHEA Grapalat" w:cs="Sylfaen"/>
          <w:sz w:val="24"/>
          <w:szCs w:val="24"/>
          <w:lang w:val="en-US"/>
        </w:rPr>
        <w:t>3.</w:t>
      </w:r>
      <w:r w:rsidR="00F94307" w:rsidRPr="003E3481">
        <w:rPr>
          <w:rFonts w:ascii="GHEA Grapalat" w:hAnsi="GHEA Grapalat" w:cs="Sylfaen"/>
          <w:sz w:val="24"/>
          <w:szCs w:val="24"/>
          <w:lang w:val="en-US"/>
        </w:rPr>
        <w:t xml:space="preserve"> Հայաստանի Հանրապետության պետական մրցանակները հանձնում է վարչապետը</w:t>
      </w:r>
      <w:r w:rsidR="00CD3D65">
        <w:rPr>
          <w:rFonts w:ascii="GHEA Grapalat" w:hAnsi="GHEA Grapalat" w:cs="Sylfaen"/>
          <w:sz w:val="24"/>
          <w:szCs w:val="24"/>
          <w:lang w:val="en-US"/>
        </w:rPr>
        <w:t xml:space="preserve"> կամ նրա կողմից լիազորված անձը՝ հանդիսավոր պայմաններում</w:t>
      </w:r>
      <w:r w:rsidR="00F94307" w:rsidRPr="003E3481">
        <w:rPr>
          <w:rFonts w:ascii="GHEA Grapalat" w:hAnsi="GHEA Grapalat" w:cs="Sylfaen"/>
          <w:sz w:val="24"/>
          <w:szCs w:val="24"/>
          <w:lang w:val="en-US"/>
        </w:rPr>
        <w:t>:</w:t>
      </w:r>
    </w:p>
    <w:p w:rsidR="00B2124F" w:rsidRPr="00B2124F" w:rsidRDefault="00B2124F" w:rsidP="00B2124F">
      <w:pPr>
        <w:spacing w:after="0" w:line="360" w:lineRule="auto"/>
        <w:ind w:firstLine="375"/>
        <w:jc w:val="both"/>
        <w:rPr>
          <w:rFonts w:ascii="GHEA Grapalat" w:hAnsi="GHEA Grapalat" w:cs="Sylfaen"/>
          <w:sz w:val="24"/>
          <w:szCs w:val="24"/>
          <w:lang w:val="en-US"/>
        </w:rPr>
      </w:pPr>
      <w:r w:rsidRPr="00B2124F">
        <w:rPr>
          <w:rFonts w:ascii="GHEA Grapalat" w:hAnsi="GHEA Grapalat" w:cs="Sylfaen"/>
          <w:sz w:val="24"/>
          <w:szCs w:val="24"/>
          <w:lang w:val="en-US"/>
        </w:rPr>
        <w:t xml:space="preserve">4. </w:t>
      </w:r>
      <w:r w:rsidRPr="00B2124F">
        <w:rPr>
          <w:rFonts w:ascii="GHEA Grapalat" w:hAnsi="GHEA Grapalat" w:cs="Sylfaen"/>
          <w:sz w:val="24"/>
          <w:szCs w:val="24"/>
        </w:rPr>
        <w:t>Մրցանակը</w:t>
      </w:r>
      <w:r w:rsidRPr="00B2124F">
        <w:rPr>
          <w:rFonts w:ascii="GHEA Grapalat" w:hAnsi="GHEA Grapalat" w:cs="Sylfaen"/>
          <w:sz w:val="24"/>
          <w:szCs w:val="24"/>
          <w:lang w:val="en-US"/>
        </w:rPr>
        <w:t xml:space="preserve"> </w:t>
      </w:r>
      <w:r w:rsidRPr="00B2124F">
        <w:rPr>
          <w:rFonts w:ascii="GHEA Grapalat" w:hAnsi="GHEA Grapalat" w:cs="Sylfaen"/>
          <w:sz w:val="24"/>
          <w:szCs w:val="24"/>
        </w:rPr>
        <w:t>ստեղծագործության</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համահեղինակների</w:t>
      </w:r>
      <w:r w:rsidRPr="00B2124F">
        <w:rPr>
          <w:rFonts w:ascii="GHEA Grapalat" w:hAnsi="GHEA Grapalat" w:cs="Sylfaen"/>
          <w:sz w:val="24"/>
          <w:szCs w:val="24"/>
          <w:lang w:val="en-US"/>
        </w:rPr>
        <w:t xml:space="preserve"> </w:t>
      </w:r>
      <w:r w:rsidRPr="00B2124F">
        <w:rPr>
          <w:rFonts w:ascii="GHEA Grapalat" w:hAnsi="GHEA Grapalat" w:cs="Sylfaen"/>
          <w:sz w:val="24"/>
          <w:szCs w:val="24"/>
        </w:rPr>
        <w:t>շնորհվելու</w:t>
      </w:r>
      <w:r w:rsidRPr="00B2124F">
        <w:rPr>
          <w:rFonts w:ascii="GHEA Grapalat" w:hAnsi="GHEA Grapalat" w:cs="Sylfaen"/>
          <w:sz w:val="24"/>
          <w:szCs w:val="24"/>
          <w:lang w:val="en-US"/>
        </w:rPr>
        <w:t xml:space="preserve"> </w:t>
      </w:r>
      <w:r w:rsidRPr="00B2124F">
        <w:rPr>
          <w:rFonts w:ascii="GHEA Grapalat" w:hAnsi="GHEA Grapalat" w:cs="Sylfaen"/>
          <w:sz w:val="24"/>
          <w:szCs w:val="24"/>
        </w:rPr>
        <w:t>դեպքում</w:t>
      </w:r>
      <w:r w:rsidRPr="00B2124F">
        <w:rPr>
          <w:rFonts w:ascii="GHEA Grapalat" w:hAnsi="GHEA Grapalat" w:cs="Sylfaen"/>
          <w:sz w:val="24"/>
          <w:szCs w:val="24"/>
          <w:lang w:val="en-US"/>
        </w:rPr>
        <w:t xml:space="preserve"> </w:t>
      </w:r>
      <w:r w:rsidRPr="00B2124F">
        <w:rPr>
          <w:rFonts w:ascii="GHEA Grapalat" w:hAnsi="GHEA Grapalat" w:cs="Sylfaen"/>
          <w:sz w:val="24"/>
          <w:szCs w:val="24"/>
        </w:rPr>
        <w:t>մրցանակի</w:t>
      </w:r>
      <w:r w:rsidRPr="00B2124F">
        <w:rPr>
          <w:rFonts w:ascii="GHEA Grapalat" w:hAnsi="GHEA Grapalat" w:cs="Sylfaen"/>
          <w:sz w:val="24"/>
          <w:szCs w:val="24"/>
          <w:lang w:val="en-US"/>
        </w:rPr>
        <w:t xml:space="preserve"> </w:t>
      </w:r>
      <w:r w:rsidRPr="00B2124F">
        <w:rPr>
          <w:rFonts w:ascii="GHEA Grapalat" w:hAnsi="GHEA Grapalat" w:cs="Sylfaen"/>
          <w:sz w:val="24"/>
          <w:szCs w:val="24"/>
        </w:rPr>
        <w:t>մաս</w:t>
      </w:r>
      <w:r w:rsidRPr="00B2124F">
        <w:rPr>
          <w:rFonts w:ascii="GHEA Grapalat" w:hAnsi="GHEA Grapalat" w:cs="Sylfaen"/>
          <w:sz w:val="24"/>
          <w:szCs w:val="24"/>
          <w:lang w:val="en-US"/>
        </w:rPr>
        <w:t xml:space="preserve"> </w:t>
      </w:r>
      <w:r w:rsidRPr="00B2124F">
        <w:rPr>
          <w:rFonts w:ascii="GHEA Grapalat" w:hAnsi="GHEA Grapalat" w:cs="Sylfaen"/>
          <w:sz w:val="24"/>
          <w:szCs w:val="24"/>
        </w:rPr>
        <w:t>կազմող</w:t>
      </w:r>
      <w:r w:rsidRPr="00B2124F">
        <w:rPr>
          <w:rFonts w:ascii="GHEA Grapalat" w:hAnsi="GHEA Grapalat" w:cs="Sylfaen"/>
          <w:sz w:val="24"/>
          <w:szCs w:val="24"/>
          <w:lang w:val="en-US"/>
        </w:rPr>
        <w:t xml:space="preserve"> </w:t>
      </w:r>
      <w:r w:rsidRPr="00B2124F">
        <w:rPr>
          <w:rFonts w:ascii="GHEA Grapalat" w:hAnsi="GHEA Grapalat" w:cs="Sylfaen"/>
          <w:sz w:val="24"/>
          <w:szCs w:val="24"/>
        </w:rPr>
        <w:t>դրամական</w:t>
      </w:r>
      <w:r w:rsidRPr="00B2124F">
        <w:rPr>
          <w:rFonts w:ascii="GHEA Grapalat" w:hAnsi="GHEA Grapalat" w:cs="Sylfaen"/>
          <w:sz w:val="24"/>
          <w:szCs w:val="24"/>
          <w:lang w:val="en-US"/>
        </w:rPr>
        <w:t xml:space="preserve"> </w:t>
      </w:r>
      <w:r w:rsidRPr="00B2124F">
        <w:rPr>
          <w:rFonts w:ascii="GHEA Grapalat" w:hAnsi="GHEA Grapalat" w:cs="Sylfaen"/>
          <w:sz w:val="24"/>
          <w:szCs w:val="24"/>
        </w:rPr>
        <w:t>պարգևը</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հավասար</w:t>
      </w:r>
      <w:r w:rsidRPr="00B2124F">
        <w:rPr>
          <w:rFonts w:ascii="GHEA Grapalat" w:hAnsi="GHEA Grapalat" w:cs="Sylfaen"/>
          <w:sz w:val="24"/>
          <w:szCs w:val="24"/>
          <w:lang w:val="en-US"/>
        </w:rPr>
        <w:t xml:space="preserve"> </w:t>
      </w:r>
      <w:r w:rsidRPr="00B2124F">
        <w:rPr>
          <w:rFonts w:ascii="GHEA Grapalat" w:hAnsi="GHEA Grapalat" w:cs="Sylfaen"/>
          <w:sz w:val="24"/>
          <w:szCs w:val="24"/>
        </w:rPr>
        <w:t>բաշխվում</w:t>
      </w:r>
      <w:r w:rsidRPr="00B2124F">
        <w:rPr>
          <w:rFonts w:ascii="GHEA Grapalat" w:hAnsi="GHEA Grapalat" w:cs="Sylfaen"/>
          <w:sz w:val="24"/>
          <w:szCs w:val="24"/>
          <w:lang w:val="en-US"/>
        </w:rPr>
        <w:t xml:space="preserve"> </w:t>
      </w:r>
      <w:r w:rsidRPr="00B2124F">
        <w:rPr>
          <w:rFonts w:ascii="GHEA Grapalat" w:hAnsi="GHEA Grapalat" w:cs="Sylfaen"/>
          <w:sz w:val="24"/>
          <w:szCs w:val="24"/>
        </w:rPr>
        <w:t>է</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համահեղինակների</w:t>
      </w:r>
      <w:r w:rsidRPr="00B2124F">
        <w:rPr>
          <w:rFonts w:ascii="GHEA Grapalat" w:hAnsi="GHEA Grapalat" w:cs="Sylfaen"/>
          <w:sz w:val="24"/>
          <w:szCs w:val="24"/>
          <w:lang w:val="en-US"/>
        </w:rPr>
        <w:t xml:space="preserve"> </w:t>
      </w:r>
      <w:r w:rsidRPr="00B2124F">
        <w:rPr>
          <w:rFonts w:ascii="GHEA Grapalat" w:hAnsi="GHEA Grapalat" w:cs="Sylfaen"/>
          <w:sz w:val="24"/>
          <w:szCs w:val="24"/>
        </w:rPr>
        <w:t>միջև</w:t>
      </w:r>
      <w:r w:rsidRPr="00B2124F">
        <w:rPr>
          <w:rFonts w:ascii="GHEA Grapalat" w:hAnsi="GHEA Grapalat" w:cs="Sylfaen"/>
          <w:sz w:val="24"/>
          <w:szCs w:val="24"/>
          <w:lang w:val="en-US"/>
        </w:rPr>
        <w:t xml:space="preserve">, </w:t>
      </w:r>
      <w:r w:rsidRPr="00B2124F">
        <w:rPr>
          <w:rFonts w:ascii="GHEA Grapalat" w:hAnsi="GHEA Grapalat" w:cs="Sylfaen"/>
          <w:sz w:val="24"/>
          <w:szCs w:val="24"/>
        </w:rPr>
        <w:t>յուրաքանչյուրին</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հանձնվում</w:t>
      </w:r>
      <w:r w:rsidRPr="00B2124F">
        <w:rPr>
          <w:rFonts w:ascii="GHEA Grapalat" w:hAnsi="GHEA Grapalat" w:cs="Sylfaen"/>
          <w:sz w:val="24"/>
          <w:szCs w:val="24"/>
          <w:lang w:val="en-US"/>
        </w:rPr>
        <w:t xml:space="preserve"> </w:t>
      </w:r>
      <w:r w:rsidRPr="00B2124F">
        <w:rPr>
          <w:rFonts w:ascii="GHEA Grapalat" w:hAnsi="GHEA Grapalat" w:cs="Sylfaen"/>
          <w:sz w:val="24"/>
          <w:szCs w:val="24"/>
        </w:rPr>
        <w:t>է</w:t>
      </w:r>
      <w:r w:rsidRPr="00B2124F">
        <w:rPr>
          <w:rFonts w:ascii="GHEA Grapalat" w:hAnsi="GHEA Grapalat" w:cs="Sylfaen"/>
          <w:sz w:val="24"/>
          <w:szCs w:val="24"/>
          <w:lang w:val="en-US"/>
        </w:rPr>
        <w:t xml:space="preserve"> </w:t>
      </w:r>
      <w:r w:rsidRPr="00B2124F">
        <w:rPr>
          <w:rFonts w:ascii="GHEA Grapalat" w:hAnsi="GHEA Grapalat" w:cs="Sylfaen"/>
          <w:sz w:val="24"/>
          <w:szCs w:val="24"/>
        </w:rPr>
        <w:t>նաև</w:t>
      </w:r>
      <w:r w:rsidRPr="00B2124F">
        <w:rPr>
          <w:rFonts w:ascii="GHEA Grapalat" w:hAnsi="GHEA Grapalat" w:cs="Sylfaen"/>
          <w:sz w:val="24"/>
          <w:szCs w:val="24"/>
          <w:lang w:val="en-US"/>
        </w:rPr>
        <w:t xml:space="preserve"> </w:t>
      </w:r>
      <w:r w:rsidRPr="00B2124F">
        <w:rPr>
          <w:rFonts w:ascii="GHEA Grapalat" w:hAnsi="GHEA Grapalat" w:cs="Sylfaen"/>
          <w:sz w:val="24"/>
          <w:szCs w:val="24"/>
        </w:rPr>
        <w:t>կրծքանշան</w:t>
      </w:r>
      <w:r w:rsidRPr="00B2124F">
        <w:rPr>
          <w:rFonts w:ascii="GHEA Grapalat" w:hAnsi="GHEA Grapalat" w:cs="Sylfaen"/>
          <w:sz w:val="24"/>
          <w:szCs w:val="24"/>
          <w:lang w:val="en-US"/>
        </w:rPr>
        <w:t xml:space="preserve"> </w:t>
      </w:r>
      <w:r w:rsidRPr="00B2124F">
        <w:rPr>
          <w:rFonts w:ascii="GHEA Grapalat" w:hAnsi="GHEA Grapalat" w:cs="Sylfaen"/>
          <w:sz w:val="24"/>
          <w:szCs w:val="24"/>
        </w:rPr>
        <w:t>և</w:t>
      </w:r>
      <w:r w:rsidRPr="00B2124F">
        <w:rPr>
          <w:rFonts w:ascii="GHEA Grapalat" w:hAnsi="GHEA Grapalat" w:cs="Sylfaen"/>
          <w:sz w:val="24"/>
          <w:szCs w:val="24"/>
          <w:lang w:val="en-US"/>
        </w:rPr>
        <w:t xml:space="preserve"> </w:t>
      </w:r>
      <w:r w:rsidRPr="00B2124F">
        <w:rPr>
          <w:rFonts w:ascii="GHEA Grapalat" w:hAnsi="GHEA Grapalat" w:cs="Sylfaen"/>
          <w:sz w:val="24"/>
          <w:szCs w:val="24"/>
        </w:rPr>
        <w:t>վկայագիր</w:t>
      </w:r>
      <w:r w:rsidRPr="00B2124F">
        <w:rPr>
          <w:rFonts w:ascii="GHEA Grapalat" w:hAnsi="GHEA Grapalat" w:cs="Sylfaen"/>
          <w:sz w:val="24"/>
          <w:szCs w:val="24"/>
          <w:lang w:val="en-US"/>
        </w:rPr>
        <w:t>:</w:t>
      </w:r>
    </w:p>
    <w:p w:rsidR="00B2124F" w:rsidRDefault="00B2124F" w:rsidP="00B2124F">
      <w:pPr>
        <w:spacing w:after="0" w:line="360" w:lineRule="auto"/>
        <w:ind w:firstLine="375"/>
        <w:jc w:val="both"/>
        <w:rPr>
          <w:rFonts w:ascii="GHEA Grapalat" w:hAnsi="GHEA Grapalat" w:cs="Sylfaen"/>
          <w:sz w:val="24"/>
          <w:szCs w:val="24"/>
          <w:lang w:val="en-US"/>
        </w:rPr>
      </w:pPr>
      <w:r w:rsidRPr="00B2124F">
        <w:rPr>
          <w:rFonts w:ascii="GHEA Grapalat" w:hAnsi="GHEA Grapalat" w:cs="Sylfaen"/>
          <w:sz w:val="24"/>
          <w:szCs w:val="24"/>
          <w:lang w:val="en-US"/>
        </w:rPr>
        <w:t xml:space="preserve">5. </w:t>
      </w:r>
      <w:r w:rsidRPr="00B2124F">
        <w:rPr>
          <w:rFonts w:ascii="GHEA Grapalat" w:hAnsi="GHEA Grapalat" w:cs="Sylfaen"/>
          <w:sz w:val="24"/>
          <w:szCs w:val="24"/>
        </w:rPr>
        <w:t>Մահացած</w:t>
      </w:r>
      <w:r w:rsidRPr="00B2124F">
        <w:rPr>
          <w:rFonts w:ascii="GHEA Grapalat" w:hAnsi="GHEA Grapalat" w:cs="Sylfaen"/>
          <w:sz w:val="24"/>
          <w:szCs w:val="24"/>
          <w:lang w:val="en-US"/>
        </w:rPr>
        <w:t xml:space="preserve"> </w:t>
      </w:r>
      <w:r w:rsidRPr="00B2124F">
        <w:rPr>
          <w:rFonts w:ascii="GHEA Grapalat" w:hAnsi="GHEA Grapalat" w:cs="Sylfaen"/>
          <w:sz w:val="24"/>
          <w:szCs w:val="24"/>
        </w:rPr>
        <w:t>դափնեկրի</w:t>
      </w:r>
      <w:r w:rsidRPr="00B2124F">
        <w:rPr>
          <w:rFonts w:ascii="GHEA Grapalat" w:hAnsi="GHEA Grapalat" w:cs="Sylfaen"/>
          <w:sz w:val="24"/>
          <w:szCs w:val="24"/>
          <w:lang w:val="en-US"/>
        </w:rPr>
        <w:t xml:space="preserve"> </w:t>
      </w:r>
      <w:r w:rsidRPr="00B2124F">
        <w:rPr>
          <w:rFonts w:ascii="GHEA Grapalat" w:hAnsi="GHEA Grapalat" w:cs="Sylfaen"/>
          <w:sz w:val="24"/>
          <w:szCs w:val="24"/>
        </w:rPr>
        <w:t>կրծքանշանը</w:t>
      </w:r>
      <w:r w:rsidRPr="00B2124F">
        <w:rPr>
          <w:rFonts w:ascii="GHEA Grapalat" w:hAnsi="GHEA Grapalat" w:cs="Sylfaen"/>
          <w:sz w:val="24"/>
          <w:szCs w:val="24"/>
          <w:lang w:val="en-US"/>
        </w:rPr>
        <w:t xml:space="preserve"> </w:t>
      </w:r>
      <w:r w:rsidRPr="00B2124F">
        <w:rPr>
          <w:rFonts w:ascii="GHEA Grapalat" w:hAnsi="GHEA Grapalat" w:cs="Sylfaen"/>
          <w:sz w:val="24"/>
          <w:szCs w:val="24"/>
        </w:rPr>
        <w:t>և</w:t>
      </w:r>
      <w:r w:rsidRPr="00B2124F">
        <w:rPr>
          <w:rFonts w:ascii="GHEA Grapalat" w:hAnsi="GHEA Grapalat" w:cs="Sylfaen"/>
          <w:sz w:val="24"/>
          <w:szCs w:val="24"/>
          <w:lang w:val="en-US"/>
        </w:rPr>
        <w:t xml:space="preserve"> </w:t>
      </w:r>
      <w:r w:rsidRPr="00B2124F">
        <w:rPr>
          <w:rFonts w:ascii="GHEA Grapalat" w:hAnsi="GHEA Grapalat" w:cs="Sylfaen"/>
          <w:sz w:val="24"/>
          <w:szCs w:val="24"/>
        </w:rPr>
        <w:t>վկայագիրը</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հանձնվում</w:t>
      </w:r>
      <w:r w:rsidRPr="00B2124F">
        <w:rPr>
          <w:rFonts w:ascii="GHEA Grapalat" w:hAnsi="GHEA Grapalat" w:cs="Sylfaen"/>
          <w:sz w:val="24"/>
          <w:szCs w:val="24"/>
          <w:lang w:val="en-US"/>
        </w:rPr>
        <w:t xml:space="preserve"> </w:t>
      </w:r>
      <w:r w:rsidRPr="00B2124F">
        <w:rPr>
          <w:rFonts w:ascii="GHEA Grapalat" w:hAnsi="GHEA Grapalat" w:cs="Sylfaen"/>
          <w:sz w:val="24"/>
          <w:szCs w:val="24"/>
        </w:rPr>
        <w:t>են</w:t>
      </w:r>
      <w:r w:rsidRPr="00B2124F">
        <w:rPr>
          <w:rFonts w:ascii="GHEA Grapalat" w:hAnsi="GHEA Grapalat" w:cs="Sylfaen"/>
          <w:sz w:val="24"/>
          <w:szCs w:val="24"/>
          <w:lang w:val="en-US"/>
        </w:rPr>
        <w:t xml:space="preserve"> </w:t>
      </w:r>
      <w:r w:rsidRPr="00B2124F">
        <w:rPr>
          <w:rFonts w:ascii="GHEA Grapalat" w:hAnsi="GHEA Grapalat" w:cs="Sylfaen"/>
          <w:sz w:val="24"/>
          <w:szCs w:val="24"/>
        </w:rPr>
        <w:t>նրա</w:t>
      </w:r>
      <w:r w:rsidRPr="00B2124F">
        <w:rPr>
          <w:rFonts w:ascii="GHEA Grapalat" w:hAnsi="GHEA Grapalat" w:cs="Sylfaen"/>
          <w:sz w:val="24"/>
          <w:szCs w:val="24"/>
          <w:lang w:val="en-US"/>
        </w:rPr>
        <w:t xml:space="preserve"> </w:t>
      </w:r>
      <w:r w:rsidRPr="00B2124F">
        <w:rPr>
          <w:rFonts w:ascii="GHEA Grapalat" w:hAnsi="GHEA Grapalat" w:cs="Sylfaen"/>
          <w:sz w:val="24"/>
          <w:szCs w:val="24"/>
        </w:rPr>
        <w:t>ընտանիքին</w:t>
      </w:r>
      <w:r w:rsidRPr="00B2124F">
        <w:rPr>
          <w:rFonts w:ascii="GHEA Grapalat" w:hAnsi="GHEA Grapalat" w:cs="Sylfaen"/>
          <w:sz w:val="24"/>
          <w:szCs w:val="24"/>
          <w:lang w:val="en-US"/>
        </w:rPr>
        <w:t xml:space="preserve">, </w:t>
      </w:r>
      <w:r w:rsidRPr="00B2124F">
        <w:rPr>
          <w:rFonts w:ascii="GHEA Grapalat" w:hAnsi="GHEA Grapalat" w:cs="Sylfaen"/>
          <w:sz w:val="24"/>
          <w:szCs w:val="24"/>
        </w:rPr>
        <w:t>իսկ</w:t>
      </w:r>
      <w:r w:rsidRPr="00B2124F">
        <w:rPr>
          <w:rFonts w:ascii="GHEA Grapalat" w:hAnsi="GHEA Grapalat" w:cs="Sylfaen"/>
          <w:sz w:val="24"/>
          <w:szCs w:val="24"/>
          <w:lang w:val="en-US"/>
        </w:rPr>
        <w:t xml:space="preserve"> </w:t>
      </w:r>
      <w:r w:rsidRPr="00B2124F">
        <w:rPr>
          <w:rFonts w:ascii="GHEA Grapalat" w:hAnsi="GHEA Grapalat" w:cs="Sylfaen"/>
          <w:sz w:val="24"/>
          <w:szCs w:val="24"/>
        </w:rPr>
        <w:t>դրամական</w:t>
      </w:r>
      <w:r w:rsidRPr="00B2124F">
        <w:rPr>
          <w:rFonts w:ascii="GHEA Grapalat" w:hAnsi="GHEA Grapalat" w:cs="Sylfaen"/>
          <w:sz w:val="24"/>
          <w:szCs w:val="24"/>
          <w:lang w:val="en-US"/>
        </w:rPr>
        <w:t xml:space="preserve"> </w:t>
      </w:r>
      <w:r w:rsidRPr="00B2124F">
        <w:rPr>
          <w:rFonts w:ascii="GHEA Grapalat" w:hAnsi="GHEA Grapalat" w:cs="Sylfaen"/>
          <w:sz w:val="24"/>
          <w:szCs w:val="24"/>
        </w:rPr>
        <w:t>պարգևը</w:t>
      </w:r>
      <w:r w:rsidRPr="00B2124F">
        <w:rPr>
          <w:rFonts w:ascii="GHEA Grapalat" w:hAnsi="GHEA Grapalat" w:cs="Sylfaen"/>
          <w:sz w:val="24"/>
          <w:szCs w:val="24"/>
          <w:lang w:val="en-US"/>
        </w:rPr>
        <w:t xml:space="preserve"> </w:t>
      </w:r>
      <w:r w:rsidRPr="00B2124F">
        <w:rPr>
          <w:rFonts w:ascii="GHEA Grapalat" w:hAnsi="GHEA Grapalat" w:cs="Sylfaen"/>
          <w:sz w:val="24"/>
          <w:szCs w:val="24"/>
        </w:rPr>
        <w:t>փոխանցվում</w:t>
      </w:r>
      <w:r w:rsidRPr="00B2124F">
        <w:rPr>
          <w:rFonts w:ascii="GHEA Grapalat" w:hAnsi="GHEA Grapalat" w:cs="Sylfaen"/>
          <w:sz w:val="24"/>
          <w:szCs w:val="24"/>
          <w:lang w:val="en-US"/>
        </w:rPr>
        <w:t xml:space="preserve"> </w:t>
      </w:r>
      <w:r w:rsidRPr="00B2124F">
        <w:rPr>
          <w:rFonts w:ascii="GHEA Grapalat" w:hAnsi="GHEA Grapalat" w:cs="Sylfaen"/>
          <w:sz w:val="24"/>
          <w:szCs w:val="24"/>
        </w:rPr>
        <w:t>է</w:t>
      </w:r>
      <w:r w:rsidRPr="00B2124F">
        <w:rPr>
          <w:rFonts w:ascii="GHEA Grapalat" w:hAnsi="GHEA Grapalat" w:cs="Sylfaen"/>
          <w:sz w:val="24"/>
          <w:szCs w:val="24"/>
          <w:lang w:val="en-US"/>
        </w:rPr>
        <w:t xml:space="preserve"> </w:t>
      </w:r>
      <w:r w:rsidRPr="00B2124F">
        <w:rPr>
          <w:rFonts w:ascii="GHEA Grapalat" w:hAnsi="GHEA Grapalat" w:cs="Sylfaen"/>
          <w:sz w:val="24"/>
          <w:szCs w:val="24"/>
        </w:rPr>
        <w:t>նրա</w:t>
      </w:r>
      <w:r w:rsidRPr="00B2124F">
        <w:rPr>
          <w:rFonts w:ascii="GHEA Grapalat" w:hAnsi="GHEA Grapalat" w:cs="Sylfaen"/>
          <w:sz w:val="24"/>
          <w:szCs w:val="24"/>
          <w:lang w:val="en-US"/>
        </w:rPr>
        <w:t xml:space="preserve"> </w:t>
      </w:r>
      <w:r w:rsidRPr="00B2124F">
        <w:rPr>
          <w:rFonts w:ascii="GHEA Grapalat" w:hAnsi="GHEA Grapalat" w:cs="Sylfaen"/>
          <w:sz w:val="24"/>
          <w:szCs w:val="24"/>
        </w:rPr>
        <w:t>ժառանգներին</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Հայաստանի</w:t>
      </w:r>
      <w:r w:rsidRPr="00B2124F">
        <w:rPr>
          <w:rFonts w:ascii="GHEA Grapalat" w:hAnsi="GHEA Grapalat" w:cs="Sylfaen"/>
          <w:sz w:val="24"/>
          <w:szCs w:val="24"/>
          <w:lang w:val="en-US"/>
        </w:rPr>
        <w:t xml:space="preserve"> </w:t>
      </w:r>
      <w:r w:rsidRPr="00B2124F">
        <w:rPr>
          <w:rFonts w:ascii="GHEA Grapalat" w:hAnsi="GHEA Grapalat" w:cs="Sylfaen"/>
          <w:sz w:val="24"/>
          <w:szCs w:val="24"/>
        </w:rPr>
        <w:t>Հանրապետության</w:t>
      </w:r>
      <w:r w:rsidRPr="00B2124F">
        <w:rPr>
          <w:rFonts w:ascii="GHEA Grapalat" w:hAnsi="GHEA Grapalat" w:cs="Sylfaen"/>
          <w:sz w:val="24"/>
          <w:szCs w:val="24"/>
          <w:lang w:val="en-US"/>
        </w:rPr>
        <w:t xml:space="preserve"> </w:t>
      </w:r>
      <w:r w:rsidRPr="00B2124F">
        <w:rPr>
          <w:rFonts w:ascii="GHEA Grapalat" w:hAnsi="GHEA Grapalat" w:cs="Sylfaen"/>
          <w:sz w:val="24"/>
          <w:szCs w:val="24"/>
        </w:rPr>
        <w:t>օրենսդրությամբ</w:t>
      </w:r>
      <w:r w:rsidRPr="00B2124F">
        <w:rPr>
          <w:rFonts w:ascii="GHEA Grapalat" w:hAnsi="GHEA Grapalat" w:cs="Sylfaen"/>
          <w:sz w:val="24"/>
          <w:szCs w:val="24"/>
          <w:lang w:val="en-US"/>
        </w:rPr>
        <w:t xml:space="preserve"> </w:t>
      </w:r>
      <w:r w:rsidRPr="00B2124F">
        <w:rPr>
          <w:rFonts w:ascii="GHEA Grapalat" w:hAnsi="GHEA Grapalat" w:cs="Sylfaen"/>
          <w:sz w:val="24"/>
          <w:szCs w:val="24"/>
        </w:rPr>
        <w:t>սահմանված</w:t>
      </w:r>
      <w:r w:rsidRPr="00B2124F">
        <w:rPr>
          <w:rFonts w:ascii="GHEA Grapalat" w:hAnsi="GHEA Grapalat" w:cs="Sylfaen"/>
          <w:sz w:val="24"/>
          <w:szCs w:val="24"/>
          <w:lang w:val="en-US"/>
        </w:rPr>
        <w:t xml:space="preserve"> </w:t>
      </w:r>
      <w:r w:rsidRPr="00B2124F">
        <w:rPr>
          <w:rFonts w:ascii="GHEA Grapalat" w:hAnsi="GHEA Grapalat" w:cs="Sylfaen"/>
          <w:sz w:val="24"/>
          <w:szCs w:val="24"/>
        </w:rPr>
        <w:t>կարգով</w:t>
      </w:r>
      <w:r>
        <w:rPr>
          <w:rFonts w:ascii="GHEA Grapalat" w:hAnsi="GHEA Grapalat" w:cs="Sylfaen"/>
          <w:sz w:val="24"/>
          <w:szCs w:val="24"/>
          <w:lang w:val="en-US"/>
        </w:rPr>
        <w:t>:</w:t>
      </w:r>
    </w:p>
    <w:p w:rsidR="00B2124F" w:rsidRDefault="00B2124F" w:rsidP="00B2124F">
      <w:pPr>
        <w:spacing w:after="0" w:line="360" w:lineRule="auto"/>
        <w:ind w:firstLine="375"/>
        <w:jc w:val="both"/>
        <w:rPr>
          <w:rFonts w:ascii="GHEA Grapalat" w:hAnsi="GHEA Grapalat" w:cs="Sylfaen"/>
          <w:sz w:val="24"/>
          <w:szCs w:val="24"/>
          <w:lang w:val="en-US"/>
        </w:rPr>
      </w:pPr>
      <w:r>
        <w:rPr>
          <w:rFonts w:ascii="GHEA Grapalat" w:hAnsi="GHEA Grapalat" w:cs="Sylfaen"/>
          <w:sz w:val="24"/>
          <w:szCs w:val="24"/>
          <w:lang w:val="en-US"/>
        </w:rPr>
        <w:t xml:space="preserve">6. </w:t>
      </w:r>
      <w:r w:rsidR="00E74F33">
        <w:rPr>
          <w:rFonts w:ascii="GHEA Grapalat" w:hAnsi="GHEA Grapalat" w:cs="Sylfaen"/>
          <w:sz w:val="24"/>
          <w:szCs w:val="24"/>
          <w:lang w:val="en-US"/>
        </w:rPr>
        <w:t>Ո</w:t>
      </w:r>
      <w:r w:rsidR="00F94307" w:rsidRPr="0071688C">
        <w:rPr>
          <w:rFonts w:ascii="GHEA Grapalat" w:hAnsi="GHEA Grapalat" w:cs="Sylfaen"/>
          <w:sz w:val="24"/>
          <w:szCs w:val="24"/>
        </w:rPr>
        <w:t>րպես</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մրցանակ</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շնորհվում</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են</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մրցանակի</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դափնեկրի</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վկայագիր</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կրծքանշան</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և</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դրամական</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պարգև</w:t>
      </w:r>
      <w:r w:rsidR="00F94307" w:rsidRPr="003E3481">
        <w:rPr>
          <w:rFonts w:ascii="GHEA Grapalat" w:hAnsi="GHEA Grapalat" w:cs="Sylfaen"/>
          <w:sz w:val="24"/>
          <w:szCs w:val="24"/>
          <w:lang w:val="en-US"/>
        </w:rPr>
        <w:t>` 5 000 000 (</w:t>
      </w:r>
      <w:r w:rsidR="00F94307" w:rsidRPr="0071688C">
        <w:rPr>
          <w:rFonts w:ascii="GHEA Grapalat" w:hAnsi="GHEA Grapalat" w:cs="Sylfaen"/>
          <w:sz w:val="24"/>
          <w:szCs w:val="24"/>
        </w:rPr>
        <w:t>հինգ</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միլիոն</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դրամի</w:t>
      </w:r>
      <w:r w:rsidR="00F94307" w:rsidRPr="003E3481">
        <w:rPr>
          <w:rFonts w:ascii="GHEA Grapalat" w:hAnsi="GHEA Grapalat" w:cs="Sylfaen"/>
          <w:sz w:val="24"/>
          <w:szCs w:val="24"/>
          <w:lang w:val="en-US"/>
        </w:rPr>
        <w:t xml:space="preserve"> </w:t>
      </w:r>
      <w:r w:rsidR="00F94307" w:rsidRPr="0071688C">
        <w:rPr>
          <w:rFonts w:ascii="GHEA Grapalat" w:hAnsi="GHEA Grapalat" w:cs="Sylfaen"/>
          <w:sz w:val="24"/>
          <w:szCs w:val="24"/>
        </w:rPr>
        <w:t>չափով</w:t>
      </w:r>
      <w:r w:rsidR="00F94307" w:rsidRPr="003E3481">
        <w:rPr>
          <w:rFonts w:ascii="GHEA Grapalat" w:hAnsi="GHEA Grapalat" w:cs="Sylfaen"/>
          <w:sz w:val="24"/>
          <w:szCs w:val="24"/>
          <w:lang w:val="en-US"/>
        </w:rPr>
        <w:t>:</w:t>
      </w:r>
    </w:p>
    <w:p w:rsidR="00F94307" w:rsidRPr="00E74F33" w:rsidRDefault="00B2124F" w:rsidP="00B2124F">
      <w:pPr>
        <w:spacing w:after="0" w:line="360" w:lineRule="auto"/>
        <w:ind w:firstLine="375"/>
        <w:jc w:val="both"/>
        <w:rPr>
          <w:rFonts w:ascii="GHEA Grapalat" w:hAnsi="GHEA Grapalat" w:cs="Sylfaen"/>
          <w:sz w:val="24"/>
          <w:szCs w:val="24"/>
          <w:lang w:val="en-US"/>
        </w:rPr>
      </w:pPr>
      <w:r>
        <w:rPr>
          <w:rFonts w:ascii="GHEA Grapalat" w:hAnsi="GHEA Grapalat" w:cs="Sylfaen"/>
          <w:sz w:val="24"/>
          <w:szCs w:val="24"/>
          <w:lang w:val="en-US"/>
        </w:rPr>
        <w:t>7</w:t>
      </w:r>
      <w:r w:rsidR="00F94307" w:rsidRPr="00E74F33">
        <w:rPr>
          <w:rFonts w:ascii="GHEA Grapalat" w:hAnsi="GHEA Grapalat" w:cs="Sylfaen"/>
          <w:sz w:val="24"/>
          <w:szCs w:val="24"/>
          <w:lang w:val="en-US"/>
        </w:rPr>
        <w:t xml:space="preserve">. </w:t>
      </w:r>
      <w:r w:rsidR="00F94307" w:rsidRPr="0071688C">
        <w:rPr>
          <w:rFonts w:ascii="GHEA Grapalat" w:hAnsi="GHEA Grapalat" w:cs="Sylfaen"/>
          <w:sz w:val="24"/>
          <w:szCs w:val="24"/>
        </w:rPr>
        <w:t>Հաստատել</w:t>
      </w:r>
      <w:r w:rsidR="00F94307" w:rsidRPr="00E74F33">
        <w:rPr>
          <w:rFonts w:ascii="GHEA Grapalat" w:hAnsi="GHEA Grapalat" w:cs="Sylfaen"/>
          <w:sz w:val="24"/>
          <w:szCs w:val="24"/>
          <w:lang w:val="en-US"/>
        </w:rPr>
        <w:t>`</w:t>
      </w:r>
    </w:p>
    <w:p w:rsidR="00F94307" w:rsidRPr="00E74F33" w:rsidRDefault="00F94307" w:rsidP="00736840">
      <w:pPr>
        <w:shd w:val="clear" w:color="auto" w:fill="FFFFFF"/>
        <w:tabs>
          <w:tab w:val="left" w:pos="701"/>
          <w:tab w:val="left" w:pos="1134"/>
        </w:tabs>
        <w:spacing w:after="0" w:line="360" w:lineRule="auto"/>
        <w:ind w:firstLine="559"/>
        <w:jc w:val="both"/>
        <w:rPr>
          <w:rFonts w:ascii="GHEA Grapalat" w:hAnsi="GHEA Grapalat" w:cs="Sylfaen"/>
          <w:sz w:val="24"/>
          <w:szCs w:val="24"/>
          <w:lang w:val="en-US"/>
        </w:rPr>
      </w:pPr>
      <w:r w:rsidRPr="00E74F33">
        <w:rPr>
          <w:rFonts w:ascii="GHEA Grapalat" w:hAnsi="GHEA Grapalat" w:cs="Sylfaen"/>
          <w:sz w:val="24"/>
          <w:szCs w:val="24"/>
          <w:lang w:val="en-US"/>
        </w:rPr>
        <w:t xml:space="preserve">  1) </w:t>
      </w:r>
      <w:r w:rsidRPr="0071688C">
        <w:rPr>
          <w:rFonts w:ascii="GHEA Grapalat" w:hAnsi="GHEA Grapalat" w:cs="Sylfaen"/>
          <w:sz w:val="24"/>
          <w:szCs w:val="24"/>
          <w:lang w:val="en-US"/>
        </w:rPr>
        <w:t>Հայաստանի</w:t>
      </w:r>
      <w:r w:rsidRPr="00E74F33">
        <w:rPr>
          <w:rFonts w:ascii="GHEA Grapalat" w:hAnsi="GHEA Grapalat" w:cs="Sylfaen"/>
          <w:sz w:val="24"/>
          <w:szCs w:val="24"/>
          <w:lang w:val="en-US"/>
        </w:rPr>
        <w:t xml:space="preserve"> </w:t>
      </w:r>
      <w:r w:rsidRPr="0071688C">
        <w:rPr>
          <w:rFonts w:ascii="GHEA Grapalat" w:hAnsi="GHEA Grapalat" w:cs="Sylfaen"/>
          <w:sz w:val="24"/>
          <w:szCs w:val="24"/>
          <w:lang w:val="en-US"/>
        </w:rPr>
        <w:t>Հանրապետության</w:t>
      </w:r>
      <w:r w:rsidRPr="00E74F33">
        <w:rPr>
          <w:rFonts w:ascii="GHEA Grapalat" w:hAnsi="GHEA Grapalat" w:cs="Sylfaen"/>
          <w:sz w:val="24"/>
          <w:szCs w:val="24"/>
          <w:lang w:val="en-US"/>
        </w:rPr>
        <w:t xml:space="preserve"> </w:t>
      </w:r>
      <w:r w:rsidRPr="0071688C">
        <w:rPr>
          <w:rFonts w:ascii="GHEA Grapalat" w:hAnsi="GHEA Grapalat" w:cs="Sylfaen"/>
          <w:sz w:val="24"/>
          <w:szCs w:val="24"/>
          <w:lang w:val="en-US"/>
        </w:rPr>
        <w:t>պետական</w:t>
      </w:r>
      <w:r w:rsidRPr="00E74F33">
        <w:rPr>
          <w:rFonts w:ascii="GHEA Grapalat" w:hAnsi="GHEA Grapalat" w:cs="Sylfaen"/>
          <w:sz w:val="24"/>
          <w:szCs w:val="24"/>
          <w:lang w:val="en-US"/>
        </w:rPr>
        <w:t xml:space="preserve"> </w:t>
      </w:r>
      <w:r w:rsidRPr="0071688C">
        <w:rPr>
          <w:rFonts w:ascii="GHEA Grapalat" w:hAnsi="GHEA Grapalat" w:cs="Sylfaen"/>
          <w:sz w:val="24"/>
          <w:szCs w:val="24"/>
          <w:lang w:val="en-US"/>
        </w:rPr>
        <w:t>մրցանակների</w:t>
      </w:r>
      <w:r w:rsidRPr="00E74F33">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հանձնաժողովների</w:t>
      </w:r>
      <w:r w:rsidRPr="00E74F33">
        <w:rPr>
          <w:rFonts w:ascii="GHEA Grapalat" w:hAnsi="GHEA Grapalat" w:cs="Sylfaen"/>
          <w:sz w:val="24"/>
          <w:szCs w:val="24"/>
          <w:lang w:val="en-US"/>
        </w:rPr>
        <w:t xml:space="preserve"> </w:t>
      </w:r>
      <w:r w:rsidRPr="0071688C">
        <w:rPr>
          <w:rFonts w:ascii="GHEA Grapalat" w:hAnsi="GHEA Grapalat" w:cs="Sylfaen"/>
          <w:sz w:val="24"/>
          <w:szCs w:val="24"/>
          <w:lang w:val="en-US"/>
        </w:rPr>
        <w:t>գործունեության</w:t>
      </w:r>
      <w:r w:rsidRPr="00E74F33">
        <w:rPr>
          <w:rFonts w:ascii="GHEA Grapalat" w:hAnsi="GHEA Grapalat" w:cs="Sylfaen"/>
          <w:sz w:val="24"/>
          <w:szCs w:val="24"/>
          <w:lang w:val="en-US"/>
        </w:rPr>
        <w:t xml:space="preserve"> </w:t>
      </w:r>
      <w:r w:rsidRPr="0071688C">
        <w:rPr>
          <w:rFonts w:ascii="GHEA Grapalat" w:hAnsi="GHEA Grapalat" w:cs="Sylfaen"/>
          <w:sz w:val="24"/>
          <w:szCs w:val="24"/>
        </w:rPr>
        <w:t>կարգը՝</w:t>
      </w:r>
      <w:r w:rsidRPr="00E74F33">
        <w:rPr>
          <w:rFonts w:ascii="GHEA Grapalat" w:hAnsi="GHEA Grapalat" w:cs="Sylfaen"/>
          <w:sz w:val="24"/>
          <w:szCs w:val="24"/>
          <w:lang w:val="en-US"/>
        </w:rPr>
        <w:t xml:space="preserve"> </w:t>
      </w:r>
      <w:r w:rsidRPr="0071688C">
        <w:rPr>
          <w:rFonts w:ascii="GHEA Grapalat" w:hAnsi="GHEA Grapalat" w:cs="Sylfaen"/>
          <w:sz w:val="24"/>
          <w:szCs w:val="24"/>
        </w:rPr>
        <w:t>համաձայն</w:t>
      </w:r>
      <w:r w:rsidRPr="00E74F33">
        <w:rPr>
          <w:rFonts w:ascii="GHEA Grapalat" w:hAnsi="GHEA Grapalat" w:cs="Sylfaen"/>
          <w:sz w:val="24"/>
          <w:szCs w:val="24"/>
          <w:lang w:val="en-US"/>
        </w:rPr>
        <w:t xml:space="preserve"> </w:t>
      </w:r>
      <w:r w:rsidRPr="0071688C">
        <w:rPr>
          <w:rFonts w:ascii="GHEA Grapalat" w:hAnsi="GHEA Grapalat" w:cs="Sylfaen"/>
          <w:sz w:val="24"/>
          <w:szCs w:val="24"/>
          <w:lang w:val="en-US"/>
        </w:rPr>
        <w:t>N</w:t>
      </w:r>
      <w:r w:rsidRPr="00E74F33">
        <w:rPr>
          <w:rFonts w:ascii="GHEA Grapalat" w:hAnsi="GHEA Grapalat" w:cs="Sylfaen"/>
          <w:sz w:val="24"/>
          <w:szCs w:val="24"/>
          <w:lang w:val="en-US"/>
        </w:rPr>
        <w:t xml:space="preserve"> 1 </w:t>
      </w:r>
      <w:r w:rsidRPr="0071688C">
        <w:rPr>
          <w:rFonts w:ascii="GHEA Grapalat" w:hAnsi="GHEA Grapalat" w:cs="Sylfaen"/>
          <w:sz w:val="24"/>
          <w:szCs w:val="24"/>
        </w:rPr>
        <w:t>հավելվածի</w:t>
      </w:r>
      <w:r w:rsidRPr="00E74F33">
        <w:rPr>
          <w:rFonts w:ascii="GHEA Grapalat" w:hAnsi="GHEA Grapalat" w:cs="Sylfaen"/>
          <w:sz w:val="24"/>
          <w:szCs w:val="24"/>
          <w:lang w:val="en-US"/>
        </w:rPr>
        <w:t>:</w:t>
      </w:r>
    </w:p>
    <w:p w:rsidR="00F94307" w:rsidRPr="00E332E0" w:rsidRDefault="00F94307" w:rsidP="00F94307">
      <w:pPr>
        <w:shd w:val="clear" w:color="auto" w:fill="FFFFFF"/>
        <w:tabs>
          <w:tab w:val="left" w:pos="701"/>
          <w:tab w:val="left" w:pos="851"/>
        </w:tabs>
        <w:spacing w:after="0" w:line="360" w:lineRule="auto"/>
        <w:ind w:firstLine="559"/>
        <w:jc w:val="both"/>
        <w:rPr>
          <w:rFonts w:ascii="GHEA Grapalat" w:hAnsi="GHEA Grapalat"/>
          <w:sz w:val="24"/>
          <w:szCs w:val="24"/>
          <w:lang w:val="en-US"/>
        </w:rPr>
      </w:pPr>
      <w:r w:rsidRPr="00E332E0">
        <w:rPr>
          <w:rFonts w:ascii="GHEA Grapalat" w:hAnsi="GHEA Grapalat" w:cs="Sylfaen"/>
          <w:sz w:val="24"/>
          <w:szCs w:val="24"/>
          <w:lang w:val="en-US"/>
        </w:rPr>
        <w:t xml:space="preserve">2) </w:t>
      </w:r>
      <w:r w:rsidRPr="0071688C">
        <w:rPr>
          <w:rFonts w:ascii="GHEA Grapalat" w:hAnsi="GHEA Grapalat" w:cs="Sylfaen"/>
          <w:sz w:val="24"/>
          <w:szCs w:val="24"/>
        </w:rPr>
        <w:t>Հայաստանի</w:t>
      </w:r>
      <w:r w:rsidRPr="00E332E0">
        <w:rPr>
          <w:rFonts w:ascii="GHEA Grapalat" w:hAnsi="GHEA Grapalat" w:cs="Sylfaen"/>
          <w:sz w:val="24"/>
          <w:szCs w:val="24"/>
          <w:lang w:val="en-US"/>
        </w:rPr>
        <w:t xml:space="preserve"> </w:t>
      </w:r>
      <w:r w:rsidRPr="0071688C">
        <w:rPr>
          <w:rFonts w:ascii="GHEA Grapalat" w:hAnsi="GHEA Grapalat" w:cs="Sylfaen"/>
          <w:sz w:val="24"/>
          <w:szCs w:val="24"/>
        </w:rPr>
        <w:t>Հանրապետության</w:t>
      </w:r>
      <w:r w:rsidRPr="00E332E0">
        <w:rPr>
          <w:rFonts w:ascii="GHEA Grapalat" w:hAnsi="GHEA Grapalat" w:cs="Sylfaen"/>
          <w:sz w:val="24"/>
          <w:szCs w:val="24"/>
          <w:lang w:val="en-US"/>
        </w:rPr>
        <w:t xml:space="preserve"> </w:t>
      </w:r>
      <w:r w:rsidRPr="0071688C">
        <w:rPr>
          <w:rFonts w:ascii="GHEA Grapalat" w:hAnsi="GHEA Grapalat" w:cs="Sylfaen"/>
          <w:sz w:val="24"/>
          <w:szCs w:val="24"/>
        </w:rPr>
        <w:t>պետական</w:t>
      </w:r>
      <w:r w:rsidRPr="00E332E0">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E332E0">
        <w:rPr>
          <w:rFonts w:ascii="GHEA Grapalat" w:hAnsi="GHEA Grapalat" w:cs="Sylfaen"/>
          <w:sz w:val="24"/>
          <w:szCs w:val="24"/>
          <w:lang w:val="en-US"/>
        </w:rPr>
        <w:t xml:space="preserve"> </w:t>
      </w:r>
      <w:r w:rsidRPr="0071688C">
        <w:rPr>
          <w:rFonts w:ascii="GHEA Grapalat" w:hAnsi="GHEA Grapalat" w:cs="Sylfaen"/>
          <w:sz w:val="24"/>
          <w:szCs w:val="24"/>
        </w:rPr>
        <w:t>դափնեկրի</w:t>
      </w:r>
      <w:r w:rsidRPr="00E332E0">
        <w:rPr>
          <w:rFonts w:ascii="GHEA Grapalat" w:hAnsi="GHEA Grapalat" w:cs="Sylfaen"/>
          <w:sz w:val="24"/>
          <w:szCs w:val="24"/>
          <w:lang w:val="en-US"/>
        </w:rPr>
        <w:t xml:space="preserve"> </w:t>
      </w:r>
      <w:r w:rsidRPr="0071688C">
        <w:rPr>
          <w:rFonts w:ascii="GHEA Grapalat" w:hAnsi="GHEA Grapalat" w:cs="Sylfaen"/>
          <w:sz w:val="24"/>
          <w:szCs w:val="24"/>
        </w:rPr>
        <w:t>կրծքանշանի</w:t>
      </w:r>
      <w:r w:rsidRPr="00E332E0">
        <w:rPr>
          <w:rFonts w:ascii="GHEA Grapalat" w:hAnsi="GHEA Grapalat" w:cs="Sylfaen"/>
          <w:sz w:val="24"/>
          <w:szCs w:val="24"/>
          <w:lang w:val="en-US"/>
        </w:rPr>
        <w:t xml:space="preserve"> </w:t>
      </w:r>
      <w:r w:rsidRPr="0071688C">
        <w:rPr>
          <w:rFonts w:ascii="GHEA Grapalat" w:hAnsi="GHEA Grapalat" w:cs="Sylfaen"/>
          <w:sz w:val="24"/>
          <w:szCs w:val="24"/>
        </w:rPr>
        <w:t>նկարագրությունը</w:t>
      </w:r>
      <w:r w:rsidRPr="00E332E0">
        <w:rPr>
          <w:rFonts w:ascii="GHEA Grapalat" w:hAnsi="GHEA Grapalat" w:cs="Sylfaen"/>
          <w:sz w:val="24"/>
          <w:szCs w:val="24"/>
          <w:lang w:val="en-US"/>
        </w:rPr>
        <w:t xml:space="preserve"> </w:t>
      </w:r>
      <w:r w:rsidRPr="0071688C">
        <w:rPr>
          <w:rFonts w:ascii="GHEA Grapalat" w:hAnsi="GHEA Grapalat" w:cs="Sylfaen"/>
          <w:sz w:val="24"/>
          <w:szCs w:val="24"/>
          <w:lang w:val="en-US"/>
        </w:rPr>
        <w:t>և</w:t>
      </w:r>
      <w:r w:rsidRPr="00E332E0">
        <w:rPr>
          <w:rFonts w:ascii="GHEA Grapalat" w:hAnsi="GHEA Grapalat" w:cs="Sylfaen"/>
          <w:sz w:val="24"/>
          <w:szCs w:val="24"/>
          <w:lang w:val="en-US"/>
        </w:rPr>
        <w:t xml:space="preserve"> </w:t>
      </w:r>
      <w:r w:rsidRPr="0071688C">
        <w:rPr>
          <w:rFonts w:ascii="GHEA Grapalat" w:hAnsi="GHEA Grapalat" w:cs="Sylfaen"/>
          <w:sz w:val="24"/>
          <w:szCs w:val="24"/>
        </w:rPr>
        <w:t>ձևը</w:t>
      </w:r>
      <w:r w:rsidRPr="00E332E0">
        <w:rPr>
          <w:rFonts w:ascii="GHEA Grapalat" w:hAnsi="GHEA Grapalat" w:cs="Sylfaen"/>
          <w:sz w:val="24"/>
          <w:szCs w:val="24"/>
          <w:lang w:val="en-US"/>
        </w:rPr>
        <w:t xml:space="preserve"> </w:t>
      </w:r>
      <w:r w:rsidRPr="0071688C">
        <w:rPr>
          <w:rFonts w:ascii="GHEA Grapalat" w:hAnsi="GHEA Grapalat" w:cs="Sylfaen"/>
          <w:sz w:val="24"/>
          <w:szCs w:val="24"/>
        </w:rPr>
        <w:t>համաձայն</w:t>
      </w:r>
      <w:r w:rsidRPr="00E332E0">
        <w:rPr>
          <w:rFonts w:ascii="GHEA Grapalat" w:hAnsi="GHEA Grapalat" w:cs="Sylfaen"/>
          <w:sz w:val="24"/>
          <w:szCs w:val="24"/>
          <w:lang w:val="en-US"/>
        </w:rPr>
        <w:t xml:space="preserve"> </w:t>
      </w:r>
      <w:r w:rsidRPr="0071688C">
        <w:rPr>
          <w:rFonts w:ascii="GHEA Grapalat" w:hAnsi="GHEA Grapalat" w:cs="Sylfaen"/>
          <w:sz w:val="24"/>
          <w:szCs w:val="24"/>
          <w:lang w:val="en-US"/>
        </w:rPr>
        <w:t>N</w:t>
      </w:r>
      <w:r w:rsidRPr="00E332E0">
        <w:rPr>
          <w:rFonts w:ascii="GHEA Grapalat" w:hAnsi="GHEA Grapalat" w:cs="Sylfaen"/>
          <w:sz w:val="24"/>
          <w:szCs w:val="24"/>
          <w:lang w:val="en-US"/>
        </w:rPr>
        <w:t xml:space="preserve"> 2 </w:t>
      </w:r>
      <w:r w:rsidRPr="0071688C">
        <w:rPr>
          <w:rFonts w:ascii="GHEA Grapalat" w:hAnsi="GHEA Grapalat" w:cs="Sylfaen"/>
          <w:sz w:val="24"/>
          <w:szCs w:val="24"/>
        </w:rPr>
        <w:t>հավելվածի</w:t>
      </w:r>
      <w:r w:rsidRPr="00E332E0">
        <w:rPr>
          <w:rFonts w:ascii="GHEA Grapalat" w:hAnsi="GHEA Grapalat" w:cs="Sylfaen"/>
          <w:sz w:val="24"/>
          <w:szCs w:val="24"/>
          <w:lang w:val="en-US"/>
        </w:rPr>
        <w:t>:</w:t>
      </w:r>
    </w:p>
    <w:p w:rsidR="00F94307" w:rsidRPr="00E332E0" w:rsidRDefault="00F94307" w:rsidP="00F94307">
      <w:pPr>
        <w:shd w:val="clear" w:color="auto" w:fill="FFFFFF"/>
        <w:tabs>
          <w:tab w:val="left" w:pos="701"/>
        </w:tabs>
        <w:spacing w:after="0" w:line="360" w:lineRule="auto"/>
        <w:ind w:firstLine="559"/>
        <w:jc w:val="both"/>
        <w:rPr>
          <w:rFonts w:ascii="GHEA Grapalat" w:hAnsi="GHEA Grapalat"/>
          <w:sz w:val="24"/>
          <w:szCs w:val="24"/>
          <w:lang w:val="en-US"/>
        </w:rPr>
      </w:pPr>
      <w:r w:rsidRPr="00E332E0">
        <w:rPr>
          <w:rFonts w:ascii="GHEA Grapalat" w:hAnsi="GHEA Grapalat" w:cs="Sylfaen"/>
          <w:sz w:val="24"/>
          <w:szCs w:val="24"/>
          <w:lang w:val="en-US"/>
        </w:rPr>
        <w:t xml:space="preserve">3) </w:t>
      </w:r>
      <w:r w:rsidRPr="0071688C">
        <w:rPr>
          <w:rFonts w:ascii="GHEA Grapalat" w:hAnsi="GHEA Grapalat" w:cs="Sylfaen"/>
          <w:sz w:val="24"/>
          <w:szCs w:val="24"/>
          <w:lang w:val="en-US"/>
        </w:rPr>
        <w:t>Հայաստանի</w:t>
      </w:r>
      <w:r w:rsidRPr="00E332E0">
        <w:rPr>
          <w:rFonts w:ascii="GHEA Grapalat" w:hAnsi="GHEA Grapalat" w:cs="Sylfaen"/>
          <w:sz w:val="24"/>
          <w:szCs w:val="24"/>
          <w:lang w:val="en-US"/>
        </w:rPr>
        <w:t xml:space="preserve"> </w:t>
      </w:r>
      <w:r w:rsidRPr="0071688C">
        <w:rPr>
          <w:rFonts w:ascii="GHEA Grapalat" w:hAnsi="GHEA Grapalat" w:cs="Sylfaen"/>
          <w:sz w:val="24"/>
          <w:szCs w:val="24"/>
          <w:lang w:val="en-US"/>
        </w:rPr>
        <w:t>Հանրապետության</w:t>
      </w:r>
      <w:r w:rsidRPr="00E332E0">
        <w:rPr>
          <w:rFonts w:ascii="GHEA Grapalat" w:hAnsi="GHEA Grapalat" w:cs="Sylfaen"/>
          <w:sz w:val="24"/>
          <w:szCs w:val="24"/>
          <w:lang w:val="en-US"/>
        </w:rPr>
        <w:t xml:space="preserve"> </w:t>
      </w:r>
      <w:r w:rsidRPr="0071688C">
        <w:rPr>
          <w:rFonts w:ascii="GHEA Grapalat" w:hAnsi="GHEA Grapalat" w:cs="Sylfaen"/>
          <w:sz w:val="24"/>
          <w:szCs w:val="24"/>
        </w:rPr>
        <w:t>պետական</w:t>
      </w:r>
      <w:r w:rsidRPr="00E332E0">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E332E0">
        <w:rPr>
          <w:rFonts w:ascii="GHEA Grapalat" w:hAnsi="GHEA Grapalat" w:cs="Sylfaen"/>
          <w:sz w:val="24"/>
          <w:szCs w:val="24"/>
          <w:lang w:val="en-US"/>
        </w:rPr>
        <w:t xml:space="preserve"> </w:t>
      </w:r>
      <w:r w:rsidRPr="0071688C">
        <w:rPr>
          <w:rFonts w:ascii="GHEA Grapalat" w:hAnsi="GHEA Grapalat" w:cs="Sylfaen"/>
          <w:sz w:val="24"/>
          <w:szCs w:val="24"/>
        </w:rPr>
        <w:t>դափնեկրի</w:t>
      </w:r>
      <w:r w:rsidRPr="00E332E0">
        <w:rPr>
          <w:rFonts w:ascii="GHEA Grapalat" w:hAnsi="GHEA Grapalat" w:cs="Sylfaen"/>
          <w:sz w:val="24"/>
          <w:szCs w:val="24"/>
          <w:lang w:val="en-US"/>
        </w:rPr>
        <w:t xml:space="preserve"> </w:t>
      </w:r>
      <w:r w:rsidRPr="0071688C">
        <w:rPr>
          <w:rFonts w:ascii="GHEA Grapalat" w:hAnsi="GHEA Grapalat" w:cs="Sylfaen"/>
          <w:sz w:val="24"/>
          <w:szCs w:val="24"/>
        </w:rPr>
        <w:t>վկայագրի</w:t>
      </w:r>
      <w:r w:rsidRPr="00E332E0">
        <w:rPr>
          <w:rFonts w:ascii="GHEA Grapalat" w:hAnsi="GHEA Grapalat" w:cs="Sylfaen"/>
          <w:sz w:val="24"/>
          <w:szCs w:val="24"/>
          <w:lang w:val="en-US"/>
        </w:rPr>
        <w:t xml:space="preserve"> </w:t>
      </w:r>
      <w:r w:rsidRPr="0071688C">
        <w:rPr>
          <w:rFonts w:ascii="GHEA Grapalat" w:hAnsi="GHEA Grapalat" w:cs="Sylfaen"/>
          <w:sz w:val="24"/>
          <w:szCs w:val="24"/>
        </w:rPr>
        <w:t>ձևը</w:t>
      </w:r>
      <w:r w:rsidRPr="00E332E0">
        <w:rPr>
          <w:rFonts w:ascii="GHEA Grapalat" w:hAnsi="GHEA Grapalat" w:cs="Sylfaen"/>
          <w:sz w:val="24"/>
          <w:szCs w:val="24"/>
          <w:lang w:val="en-US"/>
        </w:rPr>
        <w:t xml:space="preserve"> </w:t>
      </w:r>
      <w:r w:rsidRPr="0071688C">
        <w:rPr>
          <w:rFonts w:ascii="GHEA Grapalat" w:hAnsi="GHEA Grapalat" w:cs="Sylfaen"/>
          <w:sz w:val="24"/>
          <w:szCs w:val="24"/>
        </w:rPr>
        <w:t>համաձայն</w:t>
      </w:r>
      <w:r w:rsidRPr="00E332E0">
        <w:rPr>
          <w:rFonts w:ascii="GHEA Grapalat" w:hAnsi="GHEA Grapalat" w:cs="Sylfaen"/>
          <w:sz w:val="24"/>
          <w:szCs w:val="24"/>
          <w:lang w:val="en-US"/>
        </w:rPr>
        <w:t xml:space="preserve"> </w:t>
      </w:r>
      <w:r w:rsidRPr="0071688C">
        <w:rPr>
          <w:rFonts w:ascii="GHEA Grapalat" w:hAnsi="GHEA Grapalat" w:cs="Sylfaen"/>
          <w:sz w:val="24"/>
          <w:szCs w:val="24"/>
          <w:lang w:val="en-US"/>
        </w:rPr>
        <w:t>N</w:t>
      </w:r>
      <w:r w:rsidRPr="00E332E0">
        <w:rPr>
          <w:rFonts w:ascii="GHEA Grapalat" w:hAnsi="GHEA Grapalat" w:cs="Sylfaen"/>
          <w:sz w:val="24"/>
          <w:szCs w:val="24"/>
          <w:lang w:val="en-US"/>
        </w:rPr>
        <w:t xml:space="preserve"> 3 </w:t>
      </w:r>
      <w:r w:rsidRPr="0071688C">
        <w:rPr>
          <w:rFonts w:ascii="GHEA Grapalat" w:hAnsi="GHEA Grapalat" w:cs="Sylfaen"/>
          <w:sz w:val="24"/>
          <w:szCs w:val="24"/>
        </w:rPr>
        <w:t>հավելվածի</w:t>
      </w:r>
      <w:r w:rsidRPr="00E332E0">
        <w:rPr>
          <w:rFonts w:ascii="GHEA Grapalat" w:hAnsi="GHEA Grapalat" w:cs="Sylfaen"/>
          <w:sz w:val="24"/>
          <w:szCs w:val="24"/>
          <w:lang w:val="en-US"/>
        </w:rPr>
        <w:t>:</w:t>
      </w:r>
    </w:p>
    <w:p w:rsidR="00F94307" w:rsidRPr="00E332E0" w:rsidRDefault="00B2124F" w:rsidP="00F94307">
      <w:pPr>
        <w:shd w:val="clear" w:color="auto" w:fill="FFFFFF"/>
        <w:tabs>
          <w:tab w:val="left" w:pos="701"/>
        </w:tabs>
        <w:spacing w:after="0" w:line="360" w:lineRule="auto"/>
        <w:ind w:firstLine="567"/>
        <w:jc w:val="both"/>
        <w:rPr>
          <w:rFonts w:ascii="GHEA Grapalat" w:hAnsi="GHEA Grapalat" w:cs="Sylfaen"/>
          <w:sz w:val="24"/>
          <w:szCs w:val="24"/>
          <w:lang w:val="en-US"/>
        </w:rPr>
      </w:pPr>
      <w:r>
        <w:rPr>
          <w:rFonts w:ascii="GHEA Grapalat" w:hAnsi="GHEA Grapalat" w:cs="Sylfaen"/>
          <w:sz w:val="24"/>
          <w:szCs w:val="24"/>
          <w:lang w:val="en-US"/>
        </w:rPr>
        <w:t>8</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Վարչապետի</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աշխատակազմին</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ապահովել</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Հայաստանի</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Հանրապետության</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պետական</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մրցանակների</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մաս</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կազմող</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կրծքանշանների</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և</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վկայագրերի</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պատրաստումը</w:t>
      </w:r>
      <w:r w:rsidR="00F94307" w:rsidRPr="00E332E0">
        <w:rPr>
          <w:rFonts w:ascii="GHEA Grapalat" w:hAnsi="GHEA Grapalat" w:cs="Sylfaen"/>
          <w:sz w:val="24"/>
          <w:szCs w:val="24"/>
          <w:lang w:val="en-US"/>
        </w:rPr>
        <w:t>:</w:t>
      </w:r>
    </w:p>
    <w:p w:rsidR="00F94307" w:rsidRPr="002B223B" w:rsidRDefault="00B2124F"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Pr>
          <w:rFonts w:ascii="GHEA Grapalat" w:hAnsi="GHEA Grapalat" w:cs="Sylfaen"/>
          <w:sz w:val="24"/>
          <w:szCs w:val="24"/>
          <w:lang w:val="en-US"/>
        </w:rPr>
        <w:t>9</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Հայաստանի</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Հանրապետության</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պետական</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մրցանակների</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հանձնաժողովների</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անհատական</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կազմերը</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հաստատում</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է</w:t>
      </w:r>
      <w:r w:rsidR="00F94307" w:rsidRPr="002B223B">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Կառավարությունը</w:t>
      </w:r>
      <w:r w:rsidR="00F94307" w:rsidRPr="002B223B">
        <w:rPr>
          <w:rFonts w:ascii="GHEA Grapalat" w:hAnsi="GHEA Grapalat" w:cs="Sylfaen"/>
          <w:sz w:val="24"/>
          <w:szCs w:val="24"/>
          <w:lang w:val="en-US"/>
        </w:rPr>
        <w:t>:</w:t>
      </w:r>
    </w:p>
    <w:p w:rsidR="00F94307" w:rsidRPr="00B2124F" w:rsidRDefault="00B2124F"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Pr>
          <w:rFonts w:ascii="GHEA Grapalat" w:hAnsi="GHEA Grapalat" w:cs="Sylfaen"/>
          <w:sz w:val="24"/>
          <w:szCs w:val="24"/>
          <w:lang w:val="en-US"/>
        </w:rPr>
        <w:t>10</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Սույն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որոշման</w:t>
      </w:r>
      <w:r w:rsidR="00F94307" w:rsidRPr="00B2124F">
        <w:rPr>
          <w:rFonts w:ascii="GHEA Grapalat" w:hAnsi="GHEA Grapalat" w:cs="Sylfaen"/>
          <w:sz w:val="24"/>
          <w:szCs w:val="24"/>
          <w:lang w:val="en-US"/>
        </w:rPr>
        <w:t xml:space="preserve"> </w:t>
      </w:r>
      <w:r w:rsidR="00CD32C1">
        <w:rPr>
          <w:rFonts w:ascii="GHEA Grapalat" w:hAnsi="GHEA Grapalat" w:cs="Sylfaen"/>
          <w:sz w:val="24"/>
          <w:szCs w:val="24"/>
          <w:lang w:val="en-US"/>
        </w:rPr>
        <w:t>4-8</w:t>
      </w:r>
      <w:r w:rsidR="00F94307" w:rsidRPr="00B2124F">
        <w:rPr>
          <w:rFonts w:ascii="GHEA Grapalat" w:hAnsi="GHEA Grapalat" w:cs="Sylfaen"/>
          <w:sz w:val="24"/>
          <w:szCs w:val="24"/>
          <w:lang w:val="en-US"/>
        </w:rPr>
        <w:t>-</w:t>
      </w:r>
      <w:r w:rsidR="00F94307" w:rsidRPr="0071688C">
        <w:rPr>
          <w:rFonts w:ascii="GHEA Grapalat" w:hAnsi="GHEA Grapalat" w:cs="Sylfaen"/>
          <w:sz w:val="24"/>
          <w:szCs w:val="24"/>
          <w:lang w:val="en-US"/>
        </w:rPr>
        <w:t>րդ</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կետերը</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չեն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տարածվում</w:t>
      </w:r>
      <w:r w:rsidR="00F94307" w:rsidRPr="00B2124F">
        <w:rPr>
          <w:rFonts w:ascii="GHEA Grapalat" w:hAnsi="GHEA Grapalat" w:cs="Sylfaen"/>
          <w:sz w:val="24"/>
          <w:szCs w:val="24"/>
          <w:lang w:val="en-US"/>
        </w:rPr>
        <w:t xml:space="preserve"> </w:t>
      </w:r>
      <w:r w:rsidR="00F94307" w:rsidRPr="0071688C">
        <w:rPr>
          <w:rStyle w:val="Strong"/>
          <w:rFonts w:ascii="GHEA Grapalat" w:eastAsia="Calibri" w:hAnsi="GHEA Grapalat"/>
          <w:b w:val="0"/>
          <w:sz w:val="24"/>
          <w:szCs w:val="24"/>
        </w:rPr>
        <w:t>Հայաստանի</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ազգային</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հերոս</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ակադեմիկոս</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Վիկտոր</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Համբարձումյանի</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անվան</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միջազգային</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գիտական</w:t>
      </w:r>
      <w:r w:rsidR="00F94307" w:rsidRPr="0071688C">
        <w:rPr>
          <w:rStyle w:val="Strong"/>
          <w:rFonts w:ascii="GHEA Grapalat" w:eastAsia="Calibri" w:hAnsi="GHEA Grapalat"/>
          <w:b w:val="0"/>
          <w:sz w:val="24"/>
          <w:szCs w:val="24"/>
          <w:lang w:val="fr-FR"/>
        </w:rPr>
        <w:t xml:space="preserve"> </w:t>
      </w:r>
      <w:r w:rsidR="00F94307" w:rsidRPr="0071688C">
        <w:rPr>
          <w:rStyle w:val="Strong"/>
          <w:rFonts w:ascii="GHEA Grapalat" w:eastAsia="Calibri" w:hAnsi="GHEA Grapalat"/>
          <w:b w:val="0"/>
          <w:sz w:val="24"/>
          <w:szCs w:val="24"/>
        </w:rPr>
        <w:t>մրցանակի</w:t>
      </w:r>
      <w:r w:rsidR="00F94307" w:rsidRPr="0071688C">
        <w:rPr>
          <w:rStyle w:val="Strong"/>
          <w:rFonts w:ascii="GHEA Grapalat" w:eastAsia="Calibri" w:hAnsi="GHEA Grapalat"/>
          <w:b w:val="0"/>
          <w:sz w:val="24"/>
          <w:szCs w:val="24"/>
          <w:lang w:val="fr-FR"/>
        </w:rPr>
        <w:t>,</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տեղեկատվական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տեխնոլոգիաների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ոլորտում</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համաշխարհային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ներդրման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համար</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պետական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մրցանակի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իսկ</w:t>
      </w:r>
      <w:r w:rsidR="00F94307" w:rsidRPr="00B2124F">
        <w:rPr>
          <w:rFonts w:ascii="GHEA Grapalat" w:hAnsi="GHEA Grapalat" w:cs="Sylfaen"/>
          <w:sz w:val="24"/>
          <w:szCs w:val="24"/>
          <w:lang w:val="en-US"/>
        </w:rPr>
        <w:t xml:space="preserve"> </w:t>
      </w:r>
      <w:r w:rsidR="00F94307" w:rsidRPr="00D53188">
        <w:rPr>
          <w:rFonts w:ascii="GHEA Grapalat" w:hAnsi="GHEA Grapalat" w:cs="Sylfaen"/>
          <w:sz w:val="24"/>
          <w:szCs w:val="24"/>
          <w:lang w:val="en-US"/>
        </w:rPr>
        <w:t xml:space="preserve">սույն որոշման </w:t>
      </w:r>
      <w:r w:rsidR="00CD32C1">
        <w:rPr>
          <w:rFonts w:ascii="GHEA Grapalat" w:hAnsi="GHEA Grapalat" w:cs="Sylfaen"/>
          <w:sz w:val="24"/>
          <w:szCs w:val="24"/>
          <w:lang w:val="en-US"/>
        </w:rPr>
        <w:t>4-9</w:t>
      </w:r>
      <w:r w:rsidR="00F94307" w:rsidRPr="00D53188">
        <w:rPr>
          <w:rFonts w:ascii="GHEA Grapalat" w:hAnsi="GHEA Grapalat" w:cs="Sylfaen"/>
          <w:sz w:val="24"/>
          <w:szCs w:val="24"/>
          <w:lang w:val="en-US"/>
        </w:rPr>
        <w:t>-րդ կետ</w:t>
      </w:r>
      <w:r w:rsidR="003B13B7" w:rsidRPr="00D53188">
        <w:rPr>
          <w:rFonts w:ascii="GHEA Grapalat" w:hAnsi="GHEA Grapalat" w:cs="Sylfaen"/>
          <w:sz w:val="24"/>
          <w:szCs w:val="24"/>
          <w:lang w:val="en-US"/>
        </w:rPr>
        <w:t>եր</w:t>
      </w:r>
      <w:r w:rsidR="00F94307" w:rsidRPr="00D53188">
        <w:rPr>
          <w:rFonts w:ascii="GHEA Grapalat" w:hAnsi="GHEA Grapalat" w:cs="Sylfaen"/>
          <w:sz w:val="24"/>
          <w:szCs w:val="24"/>
          <w:lang w:val="en-US"/>
        </w:rPr>
        <w:t>ը՝</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ֆիզիկական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կուլտուրայի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և</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lastRenderedPageBreak/>
        <w:t>սպորտի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բնագավառում</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Հայաստանի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Հանրապետության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պետական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մրցանակների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շնորհման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դեպքերի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վրա</w:t>
      </w:r>
      <w:r w:rsidR="00F94307" w:rsidRPr="00B2124F">
        <w:rPr>
          <w:rFonts w:ascii="GHEA Grapalat" w:hAnsi="GHEA Grapalat" w:cs="Sylfaen"/>
          <w:sz w:val="24"/>
          <w:szCs w:val="24"/>
          <w:lang w:val="en-US"/>
        </w:rPr>
        <w:t>:</w:t>
      </w:r>
    </w:p>
    <w:p w:rsidR="003E3481" w:rsidRPr="00B2124F" w:rsidRDefault="00B2124F" w:rsidP="003E3481">
      <w:pPr>
        <w:shd w:val="clear" w:color="auto" w:fill="FFFFFF"/>
        <w:tabs>
          <w:tab w:val="left" w:pos="701"/>
        </w:tabs>
        <w:spacing w:after="0" w:line="360" w:lineRule="auto"/>
        <w:ind w:firstLine="559"/>
        <w:jc w:val="both"/>
        <w:rPr>
          <w:rFonts w:ascii="GHEA Grapalat" w:hAnsi="GHEA Grapalat" w:cs="Sylfaen"/>
          <w:sz w:val="24"/>
          <w:szCs w:val="24"/>
          <w:lang w:val="en-US"/>
        </w:rPr>
      </w:pPr>
      <w:r>
        <w:rPr>
          <w:rFonts w:ascii="GHEA Grapalat" w:hAnsi="GHEA Grapalat" w:cs="Sylfaen"/>
          <w:sz w:val="24"/>
          <w:szCs w:val="24"/>
          <w:lang w:val="en-US"/>
        </w:rPr>
        <w:t>11</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Սահմանել</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որ</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ֆիզիկական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կուլտուրայի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և</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սպորտի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բնագավառում</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Հայաստանի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Հանրապետության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պետական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մրցանակների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թեկնածուների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ընտրության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մրցույթների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և</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ստուգատեսների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անցկացման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ժամկետներն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ու</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պայմանները</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ինչպես</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նաև</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մրցանակների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մաս</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կազմող</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վկայագրերի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ձևը</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դրամական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պարգևների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չափերն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ու</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վճարման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կարգը</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հաստատում</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է</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սպորտի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և</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երիտասարդության</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հարցերի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նախարարը՝</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համաձայնեցնելով</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վարչապետի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աշխատակազմի</w:t>
      </w:r>
      <w:r w:rsidR="003E3481" w:rsidRPr="00B2124F">
        <w:rPr>
          <w:rFonts w:ascii="GHEA Grapalat" w:hAnsi="GHEA Grapalat" w:cs="Sylfaen"/>
          <w:sz w:val="24"/>
          <w:szCs w:val="24"/>
          <w:lang w:val="en-US"/>
        </w:rPr>
        <w:t xml:space="preserve"> </w:t>
      </w:r>
      <w:r w:rsidR="003E3481" w:rsidRPr="003E3481">
        <w:rPr>
          <w:rFonts w:ascii="GHEA Grapalat" w:hAnsi="GHEA Grapalat" w:cs="Sylfaen"/>
          <w:sz w:val="24"/>
          <w:szCs w:val="24"/>
          <w:lang w:val="en-US"/>
        </w:rPr>
        <w:t>հետ</w:t>
      </w:r>
      <w:r w:rsidR="003E3481" w:rsidRPr="00B2124F">
        <w:rPr>
          <w:rFonts w:ascii="GHEA Grapalat" w:hAnsi="GHEA Grapalat" w:cs="Sylfaen"/>
          <w:sz w:val="24"/>
          <w:szCs w:val="24"/>
          <w:lang w:val="en-US"/>
        </w:rPr>
        <w:t>:</w:t>
      </w:r>
    </w:p>
    <w:p w:rsidR="00F94307" w:rsidRPr="00B2124F" w:rsidRDefault="003E3481"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B2124F">
        <w:rPr>
          <w:rFonts w:ascii="GHEA Grapalat" w:hAnsi="GHEA Grapalat" w:cs="Sylfaen"/>
          <w:sz w:val="24"/>
          <w:szCs w:val="24"/>
          <w:lang w:val="en-US"/>
        </w:rPr>
        <w:t>1</w:t>
      </w:r>
      <w:r w:rsidR="00B2124F">
        <w:rPr>
          <w:rFonts w:ascii="GHEA Grapalat" w:hAnsi="GHEA Grapalat" w:cs="Sylfaen"/>
          <w:sz w:val="24"/>
          <w:szCs w:val="24"/>
          <w:lang w:val="en-US"/>
        </w:rPr>
        <w:t>2</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Կրթության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և</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գիտության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նախարարին՝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սույն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որոշումն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ուժի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մեջ</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մտնելուց</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հետո</w:t>
      </w:r>
      <w:r w:rsidR="00F94307" w:rsidRPr="00B2124F">
        <w:rPr>
          <w:rFonts w:ascii="GHEA Grapalat" w:hAnsi="GHEA Grapalat" w:cs="Sylfaen"/>
          <w:sz w:val="24"/>
          <w:szCs w:val="24"/>
          <w:lang w:val="en-US"/>
        </w:rPr>
        <w:t xml:space="preserve"> </w:t>
      </w:r>
      <w:r w:rsidR="002B223B" w:rsidRPr="00D53188">
        <w:rPr>
          <w:rFonts w:ascii="GHEA Grapalat" w:hAnsi="GHEA Grapalat" w:cs="Sylfaen"/>
          <w:sz w:val="24"/>
          <w:szCs w:val="24"/>
          <w:lang w:val="en-US"/>
        </w:rPr>
        <w:t>երկա</w:t>
      </w:r>
      <w:r w:rsidR="00F94307" w:rsidRPr="00D53188">
        <w:rPr>
          <w:rFonts w:ascii="GHEA Grapalat" w:hAnsi="GHEA Grapalat" w:cs="Sylfaen"/>
          <w:sz w:val="24"/>
          <w:szCs w:val="24"/>
          <w:lang w:val="en-US"/>
        </w:rPr>
        <w:t>մսյա</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ժամկետում</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Կառավարության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քննարկմանը</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ներկայացնել</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սույն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որոշման</w:t>
      </w:r>
      <w:r w:rsidR="00F94307" w:rsidRPr="00B2124F">
        <w:rPr>
          <w:rFonts w:ascii="GHEA Grapalat" w:hAnsi="GHEA Grapalat" w:cs="Sylfaen"/>
          <w:sz w:val="24"/>
          <w:szCs w:val="24"/>
          <w:lang w:val="en-US"/>
        </w:rPr>
        <w:t xml:space="preserve"> </w:t>
      </w:r>
      <w:r w:rsidR="00736840" w:rsidRPr="00B2124F">
        <w:rPr>
          <w:rFonts w:ascii="GHEA Grapalat" w:hAnsi="GHEA Grapalat" w:cs="Sylfaen"/>
          <w:sz w:val="24"/>
          <w:szCs w:val="24"/>
          <w:lang w:val="en-US"/>
        </w:rPr>
        <w:t>1-</w:t>
      </w:r>
      <w:r w:rsidR="00736840" w:rsidRPr="00736840">
        <w:rPr>
          <w:rFonts w:ascii="GHEA Grapalat" w:hAnsi="GHEA Grapalat" w:cs="Sylfaen"/>
          <w:sz w:val="24"/>
          <w:szCs w:val="24"/>
          <w:lang w:val="en-US"/>
        </w:rPr>
        <w:t>ին</w:t>
      </w:r>
      <w:r w:rsidR="00736840" w:rsidRPr="00B2124F">
        <w:rPr>
          <w:rFonts w:ascii="GHEA Grapalat" w:hAnsi="GHEA Grapalat" w:cs="Sylfaen"/>
          <w:sz w:val="24"/>
          <w:szCs w:val="24"/>
          <w:lang w:val="en-US"/>
        </w:rPr>
        <w:t xml:space="preserve"> </w:t>
      </w:r>
      <w:r w:rsidR="00736840" w:rsidRPr="00736840">
        <w:rPr>
          <w:rFonts w:ascii="GHEA Grapalat" w:hAnsi="GHEA Grapalat" w:cs="Sylfaen"/>
          <w:sz w:val="24"/>
          <w:szCs w:val="24"/>
          <w:lang w:val="en-US"/>
        </w:rPr>
        <w:t>կետի</w:t>
      </w:r>
      <w:r w:rsidR="00736840" w:rsidRPr="00B2124F">
        <w:rPr>
          <w:rFonts w:ascii="GHEA Grapalat" w:hAnsi="GHEA Grapalat" w:cs="Sylfaen"/>
          <w:sz w:val="24"/>
          <w:szCs w:val="24"/>
          <w:lang w:val="en-US"/>
        </w:rPr>
        <w:t xml:space="preserve"> 1-4-</w:t>
      </w:r>
      <w:r w:rsidR="00736840">
        <w:rPr>
          <w:rFonts w:ascii="GHEA Grapalat" w:hAnsi="GHEA Grapalat" w:cs="Sylfaen"/>
          <w:sz w:val="24"/>
          <w:szCs w:val="24"/>
          <w:lang w:val="en-US"/>
        </w:rPr>
        <w:t>րդ</w:t>
      </w:r>
      <w:r w:rsidR="00736840" w:rsidRPr="00B2124F">
        <w:rPr>
          <w:rFonts w:ascii="GHEA Grapalat" w:hAnsi="GHEA Grapalat" w:cs="Sylfaen"/>
          <w:sz w:val="24"/>
          <w:szCs w:val="24"/>
          <w:lang w:val="en-US"/>
        </w:rPr>
        <w:t xml:space="preserve"> </w:t>
      </w:r>
      <w:r w:rsidR="00736840">
        <w:rPr>
          <w:rFonts w:ascii="GHEA Grapalat" w:hAnsi="GHEA Grapalat" w:cs="Sylfaen"/>
          <w:sz w:val="24"/>
          <w:szCs w:val="24"/>
          <w:lang w:val="en-US"/>
        </w:rPr>
        <w:t>ենթակետերո</w:t>
      </w:r>
      <w:r w:rsidR="00736840" w:rsidRPr="00736840">
        <w:rPr>
          <w:rFonts w:ascii="GHEA Grapalat" w:hAnsi="GHEA Grapalat" w:cs="Sylfaen"/>
          <w:sz w:val="24"/>
          <w:szCs w:val="24"/>
          <w:lang w:val="en-US"/>
        </w:rPr>
        <w:t>վ</w:t>
      </w:r>
      <w:r w:rsidR="00F94307" w:rsidRPr="00B2124F">
        <w:rPr>
          <w:rFonts w:ascii="GHEA Grapalat" w:hAnsi="GHEA Grapalat" w:cs="Sylfaen"/>
          <w:sz w:val="24"/>
          <w:szCs w:val="24"/>
          <w:lang w:val="en-US"/>
        </w:rPr>
        <w:t xml:space="preserve"> </w:t>
      </w:r>
      <w:r w:rsidR="00F94307" w:rsidRPr="00736840">
        <w:rPr>
          <w:rFonts w:ascii="GHEA Grapalat" w:hAnsi="GHEA Grapalat" w:cs="Sylfaen"/>
          <w:sz w:val="24"/>
          <w:szCs w:val="24"/>
          <w:lang w:val="en-US"/>
        </w:rPr>
        <w:t>և</w:t>
      </w:r>
      <w:r w:rsidR="00F94307" w:rsidRPr="00B2124F">
        <w:rPr>
          <w:rFonts w:ascii="GHEA Grapalat" w:hAnsi="GHEA Grapalat" w:cs="Sylfaen"/>
          <w:sz w:val="24"/>
          <w:szCs w:val="24"/>
          <w:lang w:val="en-US"/>
        </w:rPr>
        <w:t xml:space="preserve"> 6-</w:t>
      </w:r>
      <w:r w:rsidR="00F94307" w:rsidRPr="00736840">
        <w:rPr>
          <w:rFonts w:ascii="GHEA Grapalat" w:hAnsi="GHEA Grapalat" w:cs="Sylfaen"/>
          <w:sz w:val="24"/>
          <w:szCs w:val="24"/>
          <w:lang w:val="en-US"/>
        </w:rPr>
        <w:t>րդ</w:t>
      </w:r>
      <w:r w:rsidR="00F94307" w:rsidRPr="00B2124F">
        <w:rPr>
          <w:rFonts w:ascii="GHEA Grapalat" w:hAnsi="GHEA Grapalat" w:cs="Sylfaen"/>
          <w:sz w:val="24"/>
          <w:szCs w:val="24"/>
          <w:lang w:val="en-US"/>
        </w:rPr>
        <w:t xml:space="preserve"> </w:t>
      </w:r>
      <w:r w:rsidR="00736840" w:rsidRPr="00736840">
        <w:rPr>
          <w:rFonts w:ascii="GHEA Grapalat" w:hAnsi="GHEA Grapalat" w:cs="Sylfaen"/>
          <w:sz w:val="24"/>
          <w:szCs w:val="24"/>
          <w:lang w:val="en-US"/>
        </w:rPr>
        <w:t>ենթակետ</w:t>
      </w:r>
      <w:r w:rsidR="00F94307" w:rsidRPr="00736840">
        <w:rPr>
          <w:rFonts w:ascii="GHEA Grapalat" w:hAnsi="GHEA Grapalat" w:cs="Sylfaen"/>
          <w:sz w:val="24"/>
          <w:szCs w:val="24"/>
          <w:lang w:val="en-US"/>
        </w:rPr>
        <w:t>ով</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նախատեսված</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Հայաստանի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Հանրապետության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պետական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մրցանակների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հանձնաժողովների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անհատական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կազմերի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վերաբերյալ</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առաջարկություն</w:t>
      </w:r>
      <w:r w:rsidR="00F94307" w:rsidRPr="00B2124F">
        <w:rPr>
          <w:rFonts w:ascii="GHEA Grapalat" w:hAnsi="GHEA Grapalat" w:cs="Sylfaen"/>
          <w:sz w:val="24"/>
          <w:szCs w:val="24"/>
          <w:lang w:val="en-US"/>
        </w:rPr>
        <w:t>:</w:t>
      </w:r>
    </w:p>
    <w:p w:rsidR="00F94307" w:rsidRPr="00B2124F" w:rsidRDefault="003E3481" w:rsidP="00F94307">
      <w:pPr>
        <w:shd w:val="clear" w:color="auto" w:fill="FFFFFF"/>
        <w:tabs>
          <w:tab w:val="left" w:pos="701"/>
        </w:tabs>
        <w:spacing w:after="0" w:line="360" w:lineRule="auto"/>
        <w:ind w:firstLine="559"/>
        <w:jc w:val="both"/>
        <w:rPr>
          <w:rFonts w:ascii="GHEA Grapalat" w:hAnsi="GHEA Grapalat" w:cs="Sylfaen"/>
          <w:sz w:val="24"/>
          <w:szCs w:val="24"/>
          <w:lang w:val="en-US"/>
        </w:rPr>
      </w:pPr>
      <w:r w:rsidRPr="00B2124F">
        <w:rPr>
          <w:rFonts w:ascii="GHEA Grapalat" w:hAnsi="GHEA Grapalat" w:cs="Sylfaen"/>
          <w:sz w:val="24"/>
          <w:szCs w:val="24"/>
          <w:lang w:val="en-US"/>
        </w:rPr>
        <w:t>1</w:t>
      </w:r>
      <w:r w:rsidR="00B2124F">
        <w:rPr>
          <w:rFonts w:ascii="GHEA Grapalat" w:hAnsi="GHEA Grapalat" w:cs="Sylfaen"/>
          <w:sz w:val="24"/>
          <w:szCs w:val="24"/>
          <w:lang w:val="en-US"/>
        </w:rPr>
        <w:t>3</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Տրանսպորտի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կապի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և</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տեղեկատվական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տեխնոլոգիաների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նախարարին՝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սույն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որոշումն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ուժի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մեջ</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մտնելուց</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հետո</w:t>
      </w:r>
      <w:r w:rsidR="00F94307" w:rsidRPr="00B2124F">
        <w:rPr>
          <w:rFonts w:ascii="GHEA Grapalat" w:hAnsi="GHEA Grapalat" w:cs="Sylfaen"/>
          <w:sz w:val="24"/>
          <w:szCs w:val="24"/>
          <w:lang w:val="en-US"/>
        </w:rPr>
        <w:t xml:space="preserve"> </w:t>
      </w:r>
      <w:r w:rsidR="009F14B3" w:rsidRPr="00D53188">
        <w:rPr>
          <w:rFonts w:ascii="GHEA Grapalat" w:hAnsi="GHEA Grapalat" w:cs="Sylfaen"/>
          <w:sz w:val="24"/>
          <w:szCs w:val="24"/>
          <w:lang w:val="en-US"/>
        </w:rPr>
        <w:t>երկա</w:t>
      </w:r>
      <w:r w:rsidR="00F94307" w:rsidRPr="00D53188">
        <w:rPr>
          <w:rFonts w:ascii="GHEA Grapalat" w:hAnsi="GHEA Grapalat" w:cs="Sylfaen"/>
          <w:sz w:val="24"/>
          <w:szCs w:val="24"/>
          <w:lang w:val="en-US"/>
        </w:rPr>
        <w:t>մսյա</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ժամկետում</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Կառավարության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քննարկմանը</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ներկայացնել</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սույն</w:t>
      </w:r>
      <w:r w:rsidR="00F94307" w:rsidRPr="00B2124F">
        <w:rPr>
          <w:rFonts w:ascii="GHEA Grapalat" w:hAnsi="GHEA Grapalat" w:cs="Sylfaen"/>
          <w:sz w:val="24"/>
          <w:szCs w:val="24"/>
          <w:lang w:val="en-US"/>
        </w:rPr>
        <w:t xml:space="preserve"> </w:t>
      </w:r>
      <w:r w:rsidR="00F94307" w:rsidRPr="00204813">
        <w:rPr>
          <w:rFonts w:ascii="GHEA Grapalat" w:hAnsi="GHEA Grapalat" w:cs="Sylfaen"/>
          <w:sz w:val="24"/>
          <w:szCs w:val="24"/>
          <w:lang w:val="en-US"/>
        </w:rPr>
        <w:t>որոշման</w:t>
      </w:r>
      <w:r w:rsidR="009F14B3">
        <w:rPr>
          <w:rFonts w:ascii="GHEA Grapalat" w:hAnsi="GHEA Grapalat" w:cs="Sylfaen"/>
          <w:sz w:val="24"/>
          <w:szCs w:val="24"/>
          <w:lang w:val="en-US"/>
        </w:rPr>
        <w:t xml:space="preserve"> 1-ին կետի</w:t>
      </w:r>
      <w:r w:rsidR="00F94307" w:rsidRPr="00B2124F">
        <w:rPr>
          <w:rFonts w:ascii="GHEA Grapalat" w:hAnsi="GHEA Grapalat" w:cs="Sylfaen"/>
          <w:sz w:val="24"/>
          <w:szCs w:val="24"/>
          <w:lang w:val="en-US"/>
        </w:rPr>
        <w:t xml:space="preserve"> 5-</w:t>
      </w:r>
      <w:r w:rsidR="00F94307" w:rsidRPr="00204813">
        <w:rPr>
          <w:rFonts w:ascii="GHEA Grapalat" w:hAnsi="GHEA Grapalat" w:cs="Sylfaen"/>
          <w:sz w:val="24"/>
          <w:szCs w:val="24"/>
          <w:lang w:val="en-US"/>
        </w:rPr>
        <w:t>րդ</w:t>
      </w:r>
      <w:r w:rsidR="00F94307" w:rsidRPr="00B2124F">
        <w:rPr>
          <w:rFonts w:ascii="GHEA Grapalat" w:hAnsi="GHEA Grapalat" w:cs="Sylfaen"/>
          <w:sz w:val="24"/>
          <w:szCs w:val="24"/>
          <w:lang w:val="en-US"/>
        </w:rPr>
        <w:t xml:space="preserve"> </w:t>
      </w:r>
      <w:r w:rsidR="00204813" w:rsidRPr="00204813">
        <w:rPr>
          <w:rFonts w:ascii="GHEA Grapalat" w:hAnsi="GHEA Grapalat" w:cs="Sylfaen"/>
          <w:sz w:val="24"/>
          <w:szCs w:val="24"/>
          <w:lang w:val="en-US"/>
        </w:rPr>
        <w:t>ենթա</w:t>
      </w:r>
      <w:r w:rsidR="00F94307" w:rsidRPr="00204813">
        <w:rPr>
          <w:rFonts w:ascii="GHEA Grapalat" w:hAnsi="GHEA Grapalat" w:cs="Sylfaen"/>
          <w:sz w:val="24"/>
          <w:szCs w:val="24"/>
          <w:lang w:val="en-US"/>
        </w:rPr>
        <w:t>կետով</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նախատեսված</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Հայաստանի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Հանրապետության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պետական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մրցանակի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հանձնաժողովի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անհատական</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կազմերի</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վերաբերյալ</w:t>
      </w:r>
      <w:r w:rsidR="00F94307" w:rsidRPr="00B2124F">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առաջարկություն</w:t>
      </w:r>
      <w:r w:rsidR="00F94307" w:rsidRPr="00B2124F">
        <w:rPr>
          <w:rFonts w:ascii="GHEA Grapalat" w:hAnsi="GHEA Grapalat" w:cs="Sylfaen"/>
          <w:sz w:val="24"/>
          <w:szCs w:val="24"/>
          <w:lang w:val="en-US"/>
        </w:rPr>
        <w:t>:</w:t>
      </w:r>
    </w:p>
    <w:p w:rsidR="00F94307" w:rsidRPr="009F14B3" w:rsidRDefault="003E3481" w:rsidP="003E3481">
      <w:pPr>
        <w:spacing w:after="0" w:line="360" w:lineRule="auto"/>
        <w:ind w:firstLine="375"/>
        <w:jc w:val="both"/>
        <w:rPr>
          <w:rFonts w:ascii="GHEA Grapalat" w:hAnsi="GHEA Grapalat" w:cs="Sylfaen"/>
          <w:sz w:val="24"/>
          <w:szCs w:val="24"/>
          <w:lang w:val="en-US"/>
        </w:rPr>
      </w:pPr>
      <w:r w:rsidRPr="009F14B3">
        <w:rPr>
          <w:rFonts w:ascii="GHEA Grapalat" w:hAnsi="GHEA Grapalat" w:cs="Sylfaen"/>
          <w:sz w:val="24"/>
          <w:szCs w:val="24"/>
          <w:lang w:val="en-US"/>
        </w:rPr>
        <w:t>1</w:t>
      </w:r>
      <w:r w:rsidR="00CD3D65" w:rsidRPr="009F14B3">
        <w:rPr>
          <w:rFonts w:ascii="GHEA Grapalat" w:hAnsi="GHEA Grapalat" w:cs="Sylfaen"/>
          <w:sz w:val="24"/>
          <w:szCs w:val="24"/>
          <w:lang w:val="en-US"/>
        </w:rPr>
        <w:t>4</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rPr>
        <w:t>Սույն</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rPr>
        <w:t>որոշումն</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rPr>
        <w:t>ուժի</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rPr>
        <w:t>մեջ</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rPr>
        <w:t>է</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rPr>
        <w:t>մտնում</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նորընտիր</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Հանրապետության</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նախագահի</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կողմից</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իր</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պաշտոնի</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ստանձնման</w:t>
      </w:r>
      <w:r w:rsidR="00F94307" w:rsidRPr="009F14B3">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օրը</w:t>
      </w:r>
      <w:r w:rsidR="00F94307" w:rsidRPr="009F14B3">
        <w:rPr>
          <w:rFonts w:ascii="GHEA Grapalat" w:hAnsi="GHEA Grapalat" w:cs="Sylfaen"/>
          <w:sz w:val="24"/>
          <w:szCs w:val="24"/>
          <w:lang w:val="en-US"/>
        </w:rPr>
        <w:t>:</w:t>
      </w:r>
    </w:p>
    <w:p w:rsidR="00F94307" w:rsidRPr="009F14B3" w:rsidRDefault="00F94307" w:rsidP="00F94307">
      <w:pPr>
        <w:spacing w:after="0" w:line="360" w:lineRule="auto"/>
        <w:ind w:firstLine="375"/>
        <w:rPr>
          <w:rFonts w:ascii="GHEA Grapalat" w:hAnsi="GHEA Grapalat" w:cs="Sylfaen"/>
          <w:b/>
          <w:sz w:val="24"/>
          <w:szCs w:val="24"/>
          <w:lang w:val="en-US"/>
        </w:rPr>
      </w:pPr>
    </w:p>
    <w:p w:rsidR="00F94307" w:rsidRPr="003E3481" w:rsidRDefault="00F94307" w:rsidP="00F94307">
      <w:pPr>
        <w:spacing w:after="0" w:line="360" w:lineRule="auto"/>
        <w:ind w:firstLine="375"/>
        <w:rPr>
          <w:rFonts w:ascii="GHEA Grapalat" w:hAnsi="GHEA Grapalat" w:cs="Sylfaen"/>
          <w:b/>
          <w:sz w:val="24"/>
          <w:szCs w:val="24"/>
        </w:rPr>
      </w:pPr>
      <w:r w:rsidRPr="0071688C">
        <w:rPr>
          <w:rFonts w:ascii="GHEA Grapalat" w:hAnsi="GHEA Grapalat" w:cs="Sylfaen"/>
          <w:b/>
          <w:sz w:val="24"/>
          <w:szCs w:val="24"/>
        </w:rPr>
        <w:t>ՀԱՅԱՍՏԱՆԻ</w:t>
      </w:r>
      <w:r w:rsidRPr="003E3481">
        <w:rPr>
          <w:rFonts w:ascii="GHEA Grapalat" w:hAnsi="GHEA Grapalat" w:cs="Sylfaen"/>
          <w:b/>
          <w:sz w:val="24"/>
          <w:szCs w:val="24"/>
        </w:rPr>
        <w:t xml:space="preserve"> </w:t>
      </w:r>
      <w:r w:rsidRPr="0071688C">
        <w:rPr>
          <w:rFonts w:ascii="GHEA Grapalat" w:hAnsi="GHEA Grapalat" w:cs="Sylfaen"/>
          <w:b/>
          <w:sz w:val="24"/>
          <w:szCs w:val="24"/>
        </w:rPr>
        <w:t>ՀԱՆՐԱՊԵՏՈՒԹՅԱՆ</w:t>
      </w:r>
      <w:r w:rsidRPr="003E3481">
        <w:rPr>
          <w:rFonts w:ascii="GHEA Grapalat" w:hAnsi="GHEA Grapalat" w:cs="Sylfaen"/>
          <w:b/>
          <w:sz w:val="24"/>
          <w:szCs w:val="24"/>
        </w:rPr>
        <w:br/>
        <w:t xml:space="preserve">                   </w:t>
      </w:r>
      <w:r w:rsidRPr="0071688C">
        <w:rPr>
          <w:rFonts w:ascii="GHEA Grapalat" w:hAnsi="GHEA Grapalat" w:cs="Sylfaen"/>
          <w:b/>
          <w:sz w:val="24"/>
          <w:szCs w:val="24"/>
        </w:rPr>
        <w:t>ՎԱՐՉԱՊԵՏ</w:t>
      </w:r>
    </w:p>
    <w:p w:rsidR="00F94307" w:rsidRPr="003E3481" w:rsidRDefault="00F94307" w:rsidP="00F94307">
      <w:pPr>
        <w:spacing w:after="0" w:line="360" w:lineRule="auto"/>
        <w:ind w:firstLine="375"/>
        <w:rPr>
          <w:rFonts w:ascii="GHEA Grapalat" w:hAnsi="GHEA Grapalat" w:cs="Sylfaen"/>
          <w:sz w:val="24"/>
          <w:szCs w:val="24"/>
        </w:rPr>
      </w:pPr>
    </w:p>
    <w:p w:rsidR="00F94307" w:rsidRPr="003E3481" w:rsidRDefault="00F94307" w:rsidP="00F94307">
      <w:pPr>
        <w:spacing w:after="0" w:line="360" w:lineRule="auto"/>
        <w:rPr>
          <w:rFonts w:ascii="GHEA Grapalat" w:hAnsi="GHEA Grapalat" w:cs="Sylfaen"/>
          <w:sz w:val="24"/>
          <w:szCs w:val="24"/>
        </w:rPr>
      </w:pPr>
    </w:p>
    <w:p w:rsidR="00591B1D" w:rsidRDefault="00591B1D">
      <w:pPr>
        <w:rPr>
          <w:rFonts w:ascii="GHEA Grapalat" w:hAnsi="GHEA Grapalat" w:cs="Sylfaen"/>
          <w:sz w:val="24"/>
          <w:szCs w:val="24"/>
        </w:rPr>
      </w:pPr>
      <w:r>
        <w:rPr>
          <w:rFonts w:ascii="GHEA Grapalat" w:hAnsi="GHEA Grapalat" w:cs="Sylfaen"/>
          <w:sz w:val="24"/>
          <w:szCs w:val="24"/>
        </w:rPr>
        <w:br w:type="page"/>
      </w:r>
    </w:p>
    <w:p w:rsidR="00F94307" w:rsidRPr="003E3481" w:rsidRDefault="00F94307" w:rsidP="00F94307">
      <w:pPr>
        <w:spacing w:after="0" w:line="360" w:lineRule="auto"/>
        <w:rPr>
          <w:rFonts w:ascii="GHEA Grapalat" w:hAnsi="GHEA Grapalat" w:cs="Sylfaen"/>
          <w:sz w:val="24"/>
          <w:szCs w:val="24"/>
        </w:rPr>
      </w:pPr>
    </w:p>
    <w:p w:rsidR="00F94307" w:rsidRPr="003E3481" w:rsidRDefault="00F94307" w:rsidP="00F94307">
      <w:pPr>
        <w:spacing w:after="0" w:line="360" w:lineRule="auto"/>
        <w:rPr>
          <w:rFonts w:ascii="GHEA Grapalat" w:hAnsi="GHEA Grapalat" w:cs="Sylfaen"/>
          <w:sz w:val="24"/>
          <w:szCs w:val="24"/>
        </w:rPr>
      </w:pPr>
    </w:p>
    <w:p w:rsidR="00F94307" w:rsidRPr="003E3481" w:rsidRDefault="00F94307" w:rsidP="00F94307">
      <w:pPr>
        <w:spacing w:after="0" w:line="360" w:lineRule="auto"/>
        <w:jc w:val="right"/>
        <w:rPr>
          <w:rFonts w:ascii="GHEA Grapalat" w:hAnsi="GHEA Grapalat"/>
          <w:b/>
          <w:sz w:val="24"/>
          <w:szCs w:val="24"/>
        </w:rPr>
      </w:pPr>
      <w:r w:rsidRPr="0071688C">
        <w:rPr>
          <w:rFonts w:ascii="GHEA Grapalat" w:hAnsi="GHEA Grapalat"/>
          <w:b/>
          <w:bCs/>
          <w:sz w:val="24"/>
          <w:szCs w:val="24"/>
        </w:rPr>
        <w:t>Հավելված</w:t>
      </w:r>
      <w:r w:rsidRPr="003E3481">
        <w:rPr>
          <w:rFonts w:ascii="GHEA Grapalat" w:hAnsi="GHEA Grapalat"/>
          <w:b/>
          <w:bCs/>
          <w:sz w:val="24"/>
          <w:szCs w:val="24"/>
        </w:rPr>
        <w:t xml:space="preserve"> </w:t>
      </w:r>
      <w:r w:rsidRPr="0071688C">
        <w:rPr>
          <w:rFonts w:ascii="GHEA Grapalat" w:hAnsi="GHEA Grapalat"/>
          <w:b/>
          <w:bCs/>
          <w:sz w:val="24"/>
          <w:szCs w:val="24"/>
          <w:lang w:val="en-US"/>
        </w:rPr>
        <w:t>N</w:t>
      </w:r>
      <w:r w:rsidRPr="003E3481">
        <w:rPr>
          <w:rFonts w:ascii="GHEA Grapalat" w:hAnsi="GHEA Grapalat"/>
          <w:b/>
          <w:bCs/>
          <w:sz w:val="24"/>
          <w:szCs w:val="24"/>
        </w:rPr>
        <w:t xml:space="preserve"> 1</w:t>
      </w:r>
      <w:r w:rsidRPr="003E3481">
        <w:rPr>
          <w:rFonts w:ascii="GHEA Grapalat" w:hAnsi="GHEA Grapalat"/>
          <w:b/>
          <w:bCs/>
          <w:sz w:val="24"/>
          <w:szCs w:val="24"/>
        </w:rPr>
        <w:br/>
      </w:r>
      <w:r w:rsidRPr="0071688C">
        <w:rPr>
          <w:rFonts w:ascii="GHEA Grapalat" w:hAnsi="GHEA Grapalat"/>
          <w:b/>
          <w:bCs/>
          <w:sz w:val="24"/>
          <w:szCs w:val="24"/>
          <w:lang w:val="en-US"/>
        </w:rPr>
        <w:t>Կ</w:t>
      </w:r>
      <w:r w:rsidRPr="0071688C">
        <w:rPr>
          <w:rFonts w:ascii="GHEA Grapalat" w:hAnsi="GHEA Grapalat"/>
          <w:b/>
          <w:bCs/>
          <w:sz w:val="24"/>
          <w:szCs w:val="24"/>
        </w:rPr>
        <w:t>առավարության</w:t>
      </w:r>
      <w:r w:rsidRPr="003E3481">
        <w:rPr>
          <w:rFonts w:ascii="GHEA Grapalat" w:hAnsi="GHEA Grapalat"/>
          <w:b/>
          <w:bCs/>
          <w:sz w:val="24"/>
          <w:szCs w:val="24"/>
        </w:rPr>
        <w:t xml:space="preserve"> 2018 </w:t>
      </w:r>
      <w:r w:rsidRPr="0071688C">
        <w:rPr>
          <w:rFonts w:ascii="GHEA Grapalat" w:hAnsi="GHEA Grapalat"/>
          <w:b/>
          <w:bCs/>
          <w:sz w:val="24"/>
          <w:szCs w:val="24"/>
        </w:rPr>
        <w:t>թվականի</w:t>
      </w:r>
      <w:r w:rsidRPr="003E3481">
        <w:rPr>
          <w:rFonts w:ascii="GHEA Grapalat" w:hAnsi="GHEA Grapalat"/>
          <w:b/>
          <w:bCs/>
          <w:sz w:val="24"/>
          <w:szCs w:val="24"/>
        </w:rPr>
        <w:br/>
        <w:t>--- -- -</w:t>
      </w:r>
      <w:r w:rsidRPr="0071688C">
        <w:rPr>
          <w:rFonts w:ascii="GHEA Grapalat" w:hAnsi="GHEA Grapalat"/>
          <w:b/>
          <w:bCs/>
          <w:sz w:val="24"/>
          <w:szCs w:val="24"/>
        </w:rPr>
        <w:t>ի</w:t>
      </w:r>
      <w:r w:rsidRPr="003E3481">
        <w:rPr>
          <w:rFonts w:ascii="GHEA Grapalat" w:hAnsi="GHEA Grapalat"/>
          <w:b/>
          <w:bCs/>
          <w:sz w:val="24"/>
          <w:szCs w:val="24"/>
        </w:rPr>
        <w:t xml:space="preserve"> </w:t>
      </w:r>
      <w:r w:rsidRPr="0071688C">
        <w:rPr>
          <w:rFonts w:ascii="GHEA Grapalat" w:hAnsi="GHEA Grapalat"/>
          <w:b/>
          <w:bCs/>
          <w:sz w:val="24"/>
          <w:szCs w:val="24"/>
          <w:lang w:val="en-US"/>
        </w:rPr>
        <w:t>N</w:t>
      </w:r>
      <w:r w:rsidRPr="003E3481">
        <w:rPr>
          <w:rFonts w:ascii="GHEA Grapalat" w:hAnsi="GHEA Grapalat"/>
          <w:b/>
          <w:bCs/>
          <w:sz w:val="24"/>
          <w:szCs w:val="24"/>
        </w:rPr>
        <w:t xml:space="preserve"> -- -</w:t>
      </w:r>
      <w:r w:rsidRPr="0071688C">
        <w:rPr>
          <w:rFonts w:ascii="GHEA Grapalat" w:hAnsi="GHEA Grapalat"/>
          <w:b/>
          <w:bCs/>
          <w:sz w:val="24"/>
          <w:szCs w:val="24"/>
        </w:rPr>
        <w:t>Ն</w:t>
      </w:r>
      <w:r w:rsidRPr="003E3481">
        <w:rPr>
          <w:rFonts w:ascii="GHEA Grapalat" w:hAnsi="GHEA Grapalat"/>
          <w:b/>
          <w:bCs/>
          <w:sz w:val="24"/>
          <w:szCs w:val="24"/>
        </w:rPr>
        <w:t xml:space="preserve"> </w:t>
      </w:r>
      <w:r w:rsidRPr="0071688C">
        <w:rPr>
          <w:rFonts w:ascii="GHEA Grapalat" w:hAnsi="GHEA Grapalat"/>
          <w:b/>
          <w:bCs/>
          <w:sz w:val="24"/>
          <w:szCs w:val="24"/>
        </w:rPr>
        <w:t>որոշման</w:t>
      </w:r>
    </w:p>
    <w:p w:rsidR="00F94307" w:rsidRPr="003E3481" w:rsidRDefault="00F94307" w:rsidP="00F94307">
      <w:pPr>
        <w:spacing w:after="0" w:line="360" w:lineRule="auto"/>
        <w:ind w:firstLine="375"/>
        <w:jc w:val="right"/>
        <w:rPr>
          <w:rFonts w:ascii="GHEA Grapalat" w:hAnsi="GHEA Grapalat" w:cs="Sylfaen"/>
          <w:sz w:val="24"/>
          <w:szCs w:val="24"/>
        </w:rPr>
      </w:pPr>
    </w:p>
    <w:p w:rsidR="00F94307" w:rsidRPr="003E3481" w:rsidRDefault="00F94307" w:rsidP="00F94307">
      <w:pPr>
        <w:spacing w:after="0" w:line="360" w:lineRule="auto"/>
        <w:jc w:val="center"/>
        <w:rPr>
          <w:rFonts w:ascii="GHEA Grapalat" w:hAnsi="GHEA Grapalat" w:cs="Sylfaen"/>
          <w:b/>
          <w:sz w:val="24"/>
          <w:szCs w:val="24"/>
        </w:rPr>
      </w:pPr>
      <w:r w:rsidRPr="0071688C">
        <w:rPr>
          <w:rFonts w:ascii="GHEA Grapalat" w:hAnsi="GHEA Grapalat" w:cs="Sylfaen"/>
          <w:b/>
          <w:sz w:val="24"/>
          <w:szCs w:val="24"/>
        </w:rPr>
        <w:t>Կ</w:t>
      </w:r>
      <w:r w:rsidRPr="003E3481">
        <w:rPr>
          <w:rFonts w:ascii="GHEA Grapalat" w:hAnsi="GHEA Grapalat" w:cs="Sylfaen"/>
          <w:b/>
          <w:sz w:val="24"/>
          <w:szCs w:val="24"/>
        </w:rPr>
        <w:t xml:space="preserve"> </w:t>
      </w:r>
      <w:r w:rsidRPr="0071688C">
        <w:rPr>
          <w:rFonts w:ascii="GHEA Grapalat" w:hAnsi="GHEA Grapalat" w:cs="Sylfaen"/>
          <w:b/>
          <w:sz w:val="24"/>
          <w:szCs w:val="24"/>
        </w:rPr>
        <w:t>Ա</w:t>
      </w:r>
      <w:r w:rsidRPr="003E3481">
        <w:rPr>
          <w:rFonts w:ascii="GHEA Grapalat" w:hAnsi="GHEA Grapalat" w:cs="Sylfaen"/>
          <w:b/>
          <w:sz w:val="24"/>
          <w:szCs w:val="24"/>
        </w:rPr>
        <w:t xml:space="preserve"> </w:t>
      </w:r>
      <w:r w:rsidRPr="0071688C">
        <w:rPr>
          <w:rFonts w:ascii="GHEA Grapalat" w:hAnsi="GHEA Grapalat" w:cs="Sylfaen"/>
          <w:b/>
          <w:sz w:val="24"/>
          <w:szCs w:val="24"/>
        </w:rPr>
        <w:t>Ր</w:t>
      </w:r>
      <w:r w:rsidRPr="003E3481">
        <w:rPr>
          <w:rFonts w:ascii="GHEA Grapalat" w:hAnsi="GHEA Grapalat" w:cs="Sylfaen"/>
          <w:b/>
          <w:sz w:val="24"/>
          <w:szCs w:val="24"/>
        </w:rPr>
        <w:t xml:space="preserve"> </w:t>
      </w:r>
      <w:r w:rsidRPr="0071688C">
        <w:rPr>
          <w:rFonts w:ascii="GHEA Grapalat" w:hAnsi="GHEA Grapalat" w:cs="Sylfaen"/>
          <w:b/>
          <w:sz w:val="24"/>
          <w:szCs w:val="24"/>
        </w:rPr>
        <w:t>Գ</w:t>
      </w:r>
      <w:r w:rsidRPr="003E3481">
        <w:rPr>
          <w:rFonts w:ascii="GHEA Grapalat" w:hAnsi="GHEA Grapalat" w:cs="Sylfaen"/>
          <w:b/>
          <w:sz w:val="24"/>
          <w:szCs w:val="24"/>
        </w:rPr>
        <w:t xml:space="preserve"> </w:t>
      </w:r>
    </w:p>
    <w:p w:rsidR="00F94307" w:rsidRPr="003E3481" w:rsidRDefault="00F94307" w:rsidP="00F94307">
      <w:pPr>
        <w:spacing w:after="0" w:line="360" w:lineRule="auto"/>
        <w:jc w:val="center"/>
        <w:rPr>
          <w:rFonts w:ascii="GHEA Grapalat" w:hAnsi="GHEA Grapalat"/>
          <w:b/>
          <w:bCs/>
          <w:sz w:val="24"/>
          <w:szCs w:val="24"/>
        </w:rPr>
      </w:pPr>
      <w:r w:rsidRPr="0071688C">
        <w:rPr>
          <w:rFonts w:ascii="GHEA Grapalat" w:hAnsi="GHEA Grapalat" w:cs="Sylfaen"/>
          <w:b/>
          <w:sz w:val="24"/>
          <w:szCs w:val="24"/>
        </w:rPr>
        <w:t>ՀԱՅԱՍՏԱՆԻ</w:t>
      </w:r>
      <w:r w:rsidRPr="003E3481">
        <w:rPr>
          <w:rFonts w:ascii="GHEA Grapalat" w:hAnsi="GHEA Grapalat" w:cs="Sylfaen"/>
          <w:b/>
          <w:sz w:val="24"/>
          <w:szCs w:val="24"/>
        </w:rPr>
        <w:t xml:space="preserve"> </w:t>
      </w:r>
      <w:r w:rsidRPr="0071688C">
        <w:rPr>
          <w:rFonts w:ascii="GHEA Grapalat" w:hAnsi="GHEA Grapalat" w:cs="Sylfaen"/>
          <w:b/>
          <w:sz w:val="24"/>
          <w:szCs w:val="24"/>
        </w:rPr>
        <w:t>ՀԱՆՐԱՊԵՏՈՒԹՅԱՆ</w:t>
      </w:r>
      <w:r w:rsidRPr="003E3481">
        <w:rPr>
          <w:rFonts w:ascii="GHEA Grapalat" w:hAnsi="GHEA Grapalat" w:cs="Sylfaen"/>
          <w:b/>
          <w:sz w:val="24"/>
          <w:szCs w:val="24"/>
        </w:rPr>
        <w:t xml:space="preserve"> </w:t>
      </w:r>
      <w:r w:rsidRPr="0071688C">
        <w:rPr>
          <w:rFonts w:ascii="GHEA Grapalat" w:hAnsi="GHEA Grapalat" w:cs="Sylfaen"/>
          <w:b/>
          <w:sz w:val="24"/>
          <w:szCs w:val="24"/>
        </w:rPr>
        <w:t>ՊԵՏԱԿԱՆ</w:t>
      </w:r>
      <w:r w:rsidRPr="003E3481">
        <w:rPr>
          <w:rFonts w:ascii="GHEA Grapalat" w:hAnsi="GHEA Grapalat" w:cs="Sylfaen"/>
          <w:b/>
          <w:sz w:val="24"/>
          <w:szCs w:val="24"/>
        </w:rPr>
        <w:t xml:space="preserve"> </w:t>
      </w:r>
      <w:r w:rsidRPr="0071688C">
        <w:rPr>
          <w:rFonts w:ascii="GHEA Grapalat" w:hAnsi="GHEA Grapalat" w:cs="Sylfaen"/>
          <w:b/>
          <w:sz w:val="24"/>
          <w:szCs w:val="24"/>
        </w:rPr>
        <w:t>ՄՐՑԱՆԱԿՆԵՐԻ</w:t>
      </w:r>
      <w:r w:rsidRPr="003E3481">
        <w:rPr>
          <w:rFonts w:ascii="GHEA Grapalat" w:hAnsi="GHEA Grapalat" w:cs="Sylfaen"/>
          <w:b/>
          <w:sz w:val="24"/>
          <w:szCs w:val="24"/>
        </w:rPr>
        <w:t xml:space="preserve"> </w:t>
      </w:r>
      <w:r w:rsidRPr="0071688C">
        <w:rPr>
          <w:rFonts w:ascii="GHEA Grapalat" w:hAnsi="GHEA Grapalat"/>
          <w:b/>
          <w:bCs/>
          <w:sz w:val="24"/>
          <w:szCs w:val="24"/>
          <w:lang w:val="en-US"/>
        </w:rPr>
        <w:t>ՀԱՅԱՍՏԱՆԻ</w:t>
      </w:r>
      <w:r w:rsidRPr="003E3481">
        <w:rPr>
          <w:rFonts w:ascii="GHEA Grapalat" w:hAnsi="GHEA Grapalat"/>
          <w:b/>
          <w:bCs/>
          <w:sz w:val="24"/>
          <w:szCs w:val="24"/>
        </w:rPr>
        <w:t xml:space="preserve"> </w:t>
      </w:r>
      <w:r w:rsidRPr="0071688C">
        <w:rPr>
          <w:rFonts w:ascii="GHEA Grapalat" w:hAnsi="GHEA Grapalat"/>
          <w:b/>
          <w:bCs/>
          <w:sz w:val="24"/>
          <w:szCs w:val="24"/>
          <w:lang w:val="en-US"/>
        </w:rPr>
        <w:t>ՀԱՆՐԱՊԵՏՈՒԹՅԱՆ</w:t>
      </w:r>
      <w:r w:rsidRPr="003E3481">
        <w:rPr>
          <w:rFonts w:ascii="GHEA Grapalat" w:hAnsi="GHEA Grapalat"/>
          <w:b/>
          <w:bCs/>
          <w:sz w:val="24"/>
          <w:szCs w:val="24"/>
        </w:rPr>
        <w:t xml:space="preserve"> </w:t>
      </w:r>
      <w:r w:rsidRPr="0071688C">
        <w:rPr>
          <w:rFonts w:ascii="GHEA Grapalat" w:hAnsi="GHEA Grapalat"/>
          <w:b/>
          <w:bCs/>
          <w:sz w:val="24"/>
          <w:szCs w:val="24"/>
          <w:lang w:val="en-US"/>
        </w:rPr>
        <w:t>ՊԵՏԱԿԱՆ</w:t>
      </w:r>
      <w:r w:rsidRPr="003E3481">
        <w:rPr>
          <w:rFonts w:ascii="GHEA Grapalat" w:hAnsi="GHEA Grapalat"/>
          <w:b/>
          <w:bCs/>
          <w:sz w:val="24"/>
          <w:szCs w:val="24"/>
        </w:rPr>
        <w:t xml:space="preserve"> </w:t>
      </w:r>
      <w:r w:rsidRPr="0071688C">
        <w:rPr>
          <w:rFonts w:ascii="GHEA Grapalat" w:hAnsi="GHEA Grapalat"/>
          <w:b/>
          <w:bCs/>
          <w:sz w:val="24"/>
          <w:szCs w:val="24"/>
          <w:lang w:val="en-US"/>
        </w:rPr>
        <w:t>ՄՐՑԱՆԱԿՆԵՐԻ</w:t>
      </w:r>
      <w:r w:rsidRPr="003E3481">
        <w:rPr>
          <w:rFonts w:ascii="GHEA Grapalat" w:hAnsi="GHEA Grapalat"/>
          <w:b/>
          <w:bCs/>
          <w:sz w:val="24"/>
          <w:szCs w:val="24"/>
        </w:rPr>
        <w:t xml:space="preserve"> </w:t>
      </w:r>
      <w:r w:rsidRPr="0071688C">
        <w:rPr>
          <w:rFonts w:ascii="GHEA Grapalat" w:hAnsi="GHEA Grapalat"/>
          <w:b/>
          <w:bCs/>
          <w:sz w:val="24"/>
          <w:szCs w:val="24"/>
        </w:rPr>
        <w:t>ՀԱՆՁՆԱԺՈՂՈՎ</w:t>
      </w:r>
      <w:r w:rsidRPr="0071688C">
        <w:rPr>
          <w:rFonts w:ascii="GHEA Grapalat" w:hAnsi="GHEA Grapalat"/>
          <w:b/>
          <w:bCs/>
          <w:sz w:val="24"/>
          <w:szCs w:val="24"/>
          <w:lang w:val="en-US"/>
        </w:rPr>
        <w:t>ՆԵՐ</w:t>
      </w:r>
      <w:r w:rsidRPr="0071688C">
        <w:rPr>
          <w:rFonts w:ascii="GHEA Grapalat" w:hAnsi="GHEA Grapalat"/>
          <w:b/>
          <w:bCs/>
          <w:sz w:val="24"/>
          <w:szCs w:val="24"/>
        </w:rPr>
        <w:t>Ի</w:t>
      </w:r>
      <w:r w:rsidRPr="003E3481">
        <w:rPr>
          <w:rFonts w:ascii="GHEA Grapalat" w:hAnsi="GHEA Grapalat"/>
          <w:b/>
          <w:bCs/>
          <w:sz w:val="24"/>
          <w:szCs w:val="24"/>
        </w:rPr>
        <w:t xml:space="preserve"> </w:t>
      </w:r>
      <w:r w:rsidRPr="0071688C">
        <w:rPr>
          <w:rFonts w:ascii="GHEA Grapalat" w:hAnsi="GHEA Grapalat"/>
          <w:b/>
          <w:bCs/>
          <w:sz w:val="24"/>
          <w:szCs w:val="24"/>
          <w:lang w:val="en-US"/>
        </w:rPr>
        <w:t>ԳՈՐԾՈՒՆԵՈՒԹՅԱՆ</w:t>
      </w:r>
    </w:p>
    <w:p w:rsidR="00F94307" w:rsidRPr="003E3481" w:rsidRDefault="00F94307" w:rsidP="00F94307">
      <w:pPr>
        <w:spacing w:after="0" w:line="360" w:lineRule="auto"/>
        <w:jc w:val="center"/>
        <w:rPr>
          <w:rFonts w:ascii="GHEA Grapalat" w:hAnsi="GHEA Grapalat" w:cs="Sylfaen"/>
          <w:sz w:val="24"/>
          <w:szCs w:val="24"/>
        </w:rPr>
      </w:pPr>
    </w:p>
    <w:p w:rsidR="00F94307" w:rsidRPr="003E3481" w:rsidRDefault="00F94307" w:rsidP="00F94307">
      <w:pPr>
        <w:pStyle w:val="ListParagraph"/>
        <w:numPr>
          <w:ilvl w:val="0"/>
          <w:numId w:val="27"/>
        </w:numPr>
        <w:spacing w:after="0" w:line="360" w:lineRule="auto"/>
        <w:ind w:left="0" w:firstLine="417"/>
        <w:jc w:val="both"/>
        <w:rPr>
          <w:rFonts w:ascii="GHEA Grapalat" w:eastAsia="Times New Roman" w:hAnsi="GHEA Grapalat" w:cs="Sylfaen"/>
          <w:sz w:val="24"/>
          <w:szCs w:val="24"/>
        </w:rPr>
      </w:pPr>
      <w:r w:rsidRPr="0071688C">
        <w:rPr>
          <w:rFonts w:ascii="GHEA Grapalat" w:eastAsia="Times New Roman" w:hAnsi="GHEA Grapalat" w:cs="Sylfaen"/>
          <w:sz w:val="24"/>
          <w:szCs w:val="24"/>
          <w:lang w:val="en-US"/>
        </w:rPr>
        <w:t>Սույն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կարգով</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սահմանվում</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են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Հայաստանի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Հանրապետության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պետական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մրցանակների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հանձնաժողովների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այսուհետ</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Հանձնաժողով</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գործունեության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lang w:val="en-US"/>
        </w:rPr>
        <w:t>ընթացակարգերը</w:t>
      </w:r>
      <w:r w:rsidRPr="003E3481">
        <w:rPr>
          <w:rFonts w:ascii="GHEA Grapalat" w:eastAsia="Times New Roman" w:hAnsi="GHEA Grapalat" w:cs="Sylfaen"/>
          <w:sz w:val="24"/>
          <w:szCs w:val="24"/>
        </w:rPr>
        <w:t xml:space="preserve">: </w:t>
      </w:r>
    </w:p>
    <w:p w:rsidR="00F94307" w:rsidRPr="003E3481" w:rsidRDefault="00F94307" w:rsidP="00F94307">
      <w:pPr>
        <w:pStyle w:val="ListParagraph"/>
        <w:numPr>
          <w:ilvl w:val="0"/>
          <w:numId w:val="27"/>
        </w:numPr>
        <w:spacing w:after="0" w:line="360" w:lineRule="auto"/>
        <w:ind w:left="0" w:firstLine="417"/>
        <w:jc w:val="both"/>
        <w:rPr>
          <w:rFonts w:ascii="GHEA Grapalat" w:eastAsia="Times New Roman" w:hAnsi="GHEA Grapalat" w:cs="Sylfaen"/>
          <w:sz w:val="24"/>
          <w:szCs w:val="24"/>
        </w:rPr>
      </w:pPr>
      <w:r w:rsidRPr="0071688C">
        <w:rPr>
          <w:rFonts w:ascii="GHEA Grapalat" w:eastAsia="Times New Roman" w:hAnsi="GHEA Grapalat" w:cs="Sylfaen"/>
          <w:sz w:val="24"/>
          <w:szCs w:val="24"/>
        </w:rPr>
        <w:t>Հայաստանի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Հանրապետության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պետական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մրցանակները</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այսուհետ</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մրցանակ</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շնորհվում</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են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լավագույն</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ստեղծագործությունների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հայտնագործությունների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գյուտերի</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և</w:t>
      </w:r>
      <w:r w:rsidRPr="003E3481">
        <w:rPr>
          <w:rFonts w:ascii="GHEA Grapalat" w:eastAsia="Times New Roman" w:hAnsi="GHEA Grapalat" w:cs="Sylfaen"/>
          <w:sz w:val="24"/>
          <w:szCs w:val="24"/>
        </w:rPr>
        <w:t xml:space="preserve"> </w:t>
      </w:r>
      <w:r w:rsidRPr="0071688C">
        <w:rPr>
          <w:rFonts w:ascii="GHEA Grapalat" w:eastAsia="Times New Roman" w:hAnsi="GHEA Grapalat" w:cs="Sylfaen"/>
          <w:sz w:val="24"/>
          <w:szCs w:val="24"/>
        </w:rPr>
        <w:t>աշխատանքների</w:t>
      </w:r>
      <w:r w:rsidRPr="00C30038">
        <w:rPr>
          <w:rFonts w:ascii="Courier New" w:eastAsia="Times New Roman" w:hAnsi="Courier New" w:cs="Courier New"/>
          <w:sz w:val="24"/>
          <w:szCs w:val="24"/>
          <w:lang w:val="en-US"/>
        </w:rPr>
        <w:t> </w:t>
      </w:r>
      <w:r w:rsidRPr="0071688C">
        <w:rPr>
          <w:rFonts w:ascii="GHEA Grapalat" w:eastAsia="Times New Roman" w:hAnsi="GHEA Grapalat" w:cs="Sylfaen"/>
          <w:sz w:val="24"/>
          <w:szCs w:val="24"/>
        </w:rPr>
        <w:t>հեղինակներին</w:t>
      </w:r>
      <w:r w:rsidRPr="003E3481">
        <w:rPr>
          <w:rFonts w:ascii="GHEA Grapalat" w:eastAsia="Times New Roman"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3. </w:t>
      </w:r>
      <w:r w:rsidRPr="0071688C">
        <w:rPr>
          <w:rFonts w:ascii="GHEA Grapalat" w:hAnsi="GHEA Grapalat" w:cs="Sylfaen"/>
          <w:sz w:val="24"/>
          <w:szCs w:val="24"/>
        </w:rPr>
        <w:t>Մրցանակը</w:t>
      </w:r>
      <w:r w:rsidRPr="003E3481">
        <w:rPr>
          <w:rFonts w:ascii="GHEA Grapalat" w:hAnsi="GHEA Grapalat" w:cs="Sylfaen"/>
          <w:sz w:val="24"/>
          <w:szCs w:val="24"/>
        </w:rPr>
        <w:t xml:space="preserve"> </w:t>
      </w:r>
      <w:r w:rsidRPr="0071688C">
        <w:rPr>
          <w:rFonts w:ascii="GHEA Grapalat" w:hAnsi="GHEA Grapalat" w:cs="Sylfaen"/>
          <w:sz w:val="24"/>
          <w:szCs w:val="24"/>
        </w:rPr>
        <w:t>շնորհվում</w:t>
      </w:r>
      <w:r w:rsidRPr="003E3481">
        <w:rPr>
          <w:rFonts w:ascii="GHEA Grapalat" w:hAnsi="GHEA Grapalat" w:cs="Sylfaen"/>
          <w:sz w:val="24"/>
          <w:szCs w:val="24"/>
        </w:rPr>
        <w:t xml:space="preserve"> </w:t>
      </w:r>
      <w:r w:rsidRPr="0071688C">
        <w:rPr>
          <w:rFonts w:ascii="GHEA Grapalat" w:hAnsi="GHEA Grapalat" w:cs="Sylfaen"/>
          <w:sz w:val="24"/>
          <w:szCs w:val="24"/>
        </w:rPr>
        <w:t>է</w:t>
      </w:r>
      <w:r w:rsidRPr="003E3481">
        <w:rPr>
          <w:rFonts w:ascii="GHEA Grapalat" w:hAnsi="GHEA Grapalat" w:cs="Sylfaen"/>
          <w:sz w:val="24"/>
          <w:szCs w:val="24"/>
        </w:rPr>
        <w:t xml:space="preserve"> </w:t>
      </w:r>
      <w:r w:rsidRPr="0071688C">
        <w:rPr>
          <w:rFonts w:ascii="GHEA Grapalat" w:hAnsi="GHEA Grapalat" w:cs="Sylfaen"/>
          <w:sz w:val="24"/>
          <w:szCs w:val="24"/>
        </w:rPr>
        <w:t>երկու</w:t>
      </w:r>
      <w:r w:rsidRPr="003E3481">
        <w:rPr>
          <w:rFonts w:ascii="GHEA Grapalat" w:hAnsi="GHEA Grapalat" w:cs="Sylfaen"/>
          <w:sz w:val="24"/>
          <w:szCs w:val="24"/>
        </w:rPr>
        <w:t xml:space="preserve"> </w:t>
      </w:r>
      <w:r w:rsidRPr="0071688C">
        <w:rPr>
          <w:rFonts w:ascii="GHEA Grapalat" w:hAnsi="GHEA Grapalat" w:cs="Sylfaen"/>
          <w:sz w:val="24"/>
          <w:szCs w:val="24"/>
        </w:rPr>
        <w:t>տարին</w:t>
      </w:r>
      <w:r w:rsidRPr="003E3481">
        <w:rPr>
          <w:rFonts w:ascii="GHEA Grapalat" w:hAnsi="GHEA Grapalat" w:cs="Sylfaen"/>
          <w:sz w:val="24"/>
          <w:szCs w:val="24"/>
        </w:rPr>
        <w:t xml:space="preserve"> </w:t>
      </w:r>
      <w:r w:rsidRPr="0071688C">
        <w:rPr>
          <w:rFonts w:ascii="GHEA Grapalat" w:hAnsi="GHEA Grapalat" w:cs="Sylfaen"/>
          <w:sz w:val="24"/>
          <w:szCs w:val="24"/>
        </w:rPr>
        <w:t>մեկ</w:t>
      </w:r>
      <w:r w:rsidRPr="003E3481">
        <w:rPr>
          <w:rFonts w:ascii="GHEA Grapalat" w:hAnsi="GHEA Grapalat" w:cs="Sylfaen"/>
          <w:sz w:val="24"/>
          <w:szCs w:val="24"/>
        </w:rPr>
        <w:t xml:space="preserve"> </w:t>
      </w:r>
      <w:r w:rsidRPr="0071688C">
        <w:rPr>
          <w:rFonts w:ascii="GHEA Grapalat" w:hAnsi="GHEA Grapalat" w:cs="Sylfaen"/>
          <w:sz w:val="24"/>
          <w:szCs w:val="24"/>
        </w:rPr>
        <w:t>անգամ</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որպես</w:t>
      </w:r>
      <w:r w:rsidRPr="003E3481">
        <w:rPr>
          <w:rFonts w:ascii="GHEA Grapalat" w:hAnsi="GHEA Grapalat" w:cs="Sylfaen"/>
          <w:sz w:val="24"/>
          <w:szCs w:val="24"/>
        </w:rPr>
        <w:t xml:space="preserve"> </w:t>
      </w:r>
      <w:r w:rsidRPr="0071688C">
        <w:rPr>
          <w:rFonts w:ascii="GHEA Grapalat" w:hAnsi="GHEA Grapalat" w:cs="Sylfaen"/>
          <w:sz w:val="24"/>
          <w:szCs w:val="24"/>
        </w:rPr>
        <w:t>կանոն</w:t>
      </w:r>
      <w:r w:rsidRPr="003E3481">
        <w:rPr>
          <w:rFonts w:ascii="GHEA Grapalat" w:hAnsi="GHEA Grapalat" w:cs="Sylfaen"/>
          <w:sz w:val="24"/>
          <w:szCs w:val="24"/>
        </w:rPr>
        <w:t xml:space="preserve"> </w:t>
      </w:r>
      <w:r w:rsidRPr="0071688C">
        <w:rPr>
          <w:rFonts w:ascii="GHEA Grapalat" w:hAnsi="GHEA Grapalat" w:cs="Sylfaen"/>
          <w:sz w:val="24"/>
          <w:szCs w:val="24"/>
        </w:rPr>
        <w:t>հանձնվում</w:t>
      </w:r>
      <w:r w:rsidRPr="003E3481">
        <w:rPr>
          <w:rFonts w:ascii="GHEA Grapalat" w:hAnsi="GHEA Grapalat" w:cs="Sylfaen"/>
          <w:sz w:val="24"/>
          <w:szCs w:val="24"/>
        </w:rPr>
        <w:t xml:space="preserve"> </w:t>
      </w:r>
      <w:r w:rsidRPr="0071688C">
        <w:rPr>
          <w:rFonts w:ascii="GHEA Grapalat" w:hAnsi="GHEA Grapalat" w:cs="Sylfaen"/>
          <w:sz w:val="24"/>
          <w:szCs w:val="24"/>
        </w:rPr>
        <w:t>է</w:t>
      </w:r>
      <w:r w:rsidRPr="003E3481">
        <w:rPr>
          <w:rFonts w:ascii="GHEA Grapalat" w:hAnsi="GHEA Grapalat" w:cs="Sylfaen"/>
          <w:sz w:val="24"/>
          <w:szCs w:val="24"/>
        </w:rPr>
        <w:t xml:space="preserve"> </w:t>
      </w:r>
      <w:r w:rsidRPr="0071688C">
        <w:rPr>
          <w:rFonts w:ascii="GHEA Grapalat" w:hAnsi="GHEA Grapalat" w:cs="Sylfaen"/>
          <w:sz w:val="24"/>
          <w:szCs w:val="24"/>
        </w:rPr>
        <w:t>մրցանակաբաշխության</w:t>
      </w:r>
      <w:r w:rsidRPr="003E3481">
        <w:rPr>
          <w:rFonts w:ascii="GHEA Grapalat" w:hAnsi="GHEA Grapalat" w:cs="Sylfaen"/>
          <w:sz w:val="24"/>
          <w:szCs w:val="24"/>
        </w:rPr>
        <w:t xml:space="preserve"> </w:t>
      </w:r>
      <w:r w:rsidRPr="0071688C">
        <w:rPr>
          <w:rFonts w:ascii="GHEA Grapalat" w:hAnsi="GHEA Grapalat" w:cs="Sylfaen"/>
          <w:sz w:val="24"/>
          <w:szCs w:val="24"/>
        </w:rPr>
        <w:t>տարվա</w:t>
      </w:r>
      <w:r w:rsidRPr="003E3481">
        <w:rPr>
          <w:rFonts w:ascii="GHEA Grapalat" w:hAnsi="GHEA Grapalat" w:cs="Sylfaen"/>
          <w:sz w:val="24"/>
          <w:szCs w:val="24"/>
        </w:rPr>
        <w:t xml:space="preserve"> </w:t>
      </w:r>
      <w:r w:rsidRPr="0071688C">
        <w:rPr>
          <w:rFonts w:ascii="GHEA Grapalat" w:hAnsi="GHEA Grapalat" w:cs="Sylfaen"/>
          <w:sz w:val="24"/>
          <w:szCs w:val="24"/>
        </w:rPr>
        <w:t>դեկտեմբեր</w:t>
      </w:r>
      <w:r w:rsidRPr="003E3481">
        <w:rPr>
          <w:rFonts w:ascii="GHEA Grapalat" w:hAnsi="GHEA Grapalat" w:cs="Sylfaen"/>
          <w:sz w:val="24"/>
          <w:szCs w:val="24"/>
        </w:rPr>
        <w:t xml:space="preserve"> </w:t>
      </w:r>
      <w:r w:rsidRPr="0071688C">
        <w:rPr>
          <w:rFonts w:ascii="GHEA Grapalat" w:hAnsi="GHEA Grapalat" w:cs="Sylfaen"/>
          <w:sz w:val="24"/>
          <w:szCs w:val="24"/>
        </w:rPr>
        <w:t>ամսվա</w:t>
      </w:r>
      <w:r w:rsidRPr="003E3481">
        <w:rPr>
          <w:rFonts w:ascii="GHEA Grapalat" w:hAnsi="GHEA Grapalat" w:cs="Sylfaen"/>
          <w:sz w:val="24"/>
          <w:szCs w:val="24"/>
        </w:rPr>
        <w:t xml:space="preserve"> </w:t>
      </w:r>
      <w:r w:rsidRPr="0071688C">
        <w:rPr>
          <w:rFonts w:ascii="GHEA Grapalat" w:hAnsi="GHEA Grapalat" w:cs="Sylfaen"/>
          <w:sz w:val="24"/>
          <w:szCs w:val="24"/>
        </w:rPr>
        <w:t>վերջին</w:t>
      </w:r>
      <w:r w:rsidRPr="003E3481">
        <w:rPr>
          <w:rFonts w:ascii="GHEA Grapalat" w:hAnsi="GHEA Grapalat" w:cs="Sylfaen"/>
          <w:sz w:val="24"/>
          <w:szCs w:val="24"/>
        </w:rPr>
        <w:t xml:space="preserve"> 10 </w:t>
      </w:r>
      <w:r w:rsidRPr="0071688C">
        <w:rPr>
          <w:rFonts w:ascii="GHEA Grapalat" w:hAnsi="GHEA Grapalat" w:cs="Sylfaen"/>
          <w:sz w:val="24"/>
          <w:szCs w:val="24"/>
        </w:rPr>
        <w:t>օրվա</w:t>
      </w:r>
      <w:r w:rsidRPr="003E3481">
        <w:rPr>
          <w:rFonts w:ascii="GHEA Grapalat" w:hAnsi="GHEA Grapalat" w:cs="Sylfaen"/>
          <w:sz w:val="24"/>
          <w:szCs w:val="24"/>
        </w:rPr>
        <w:t xml:space="preserve"> </w:t>
      </w:r>
      <w:r w:rsidRPr="0071688C">
        <w:rPr>
          <w:rFonts w:ascii="GHEA Grapalat" w:hAnsi="GHEA Grapalat" w:cs="Sylfaen"/>
          <w:sz w:val="24"/>
          <w:szCs w:val="24"/>
        </w:rPr>
        <w:t>ընթացքում</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4. </w:t>
      </w:r>
      <w:r w:rsidRPr="0071688C">
        <w:rPr>
          <w:rFonts w:ascii="GHEA Grapalat" w:hAnsi="GHEA Grapalat" w:cs="Sylfaen"/>
          <w:sz w:val="24"/>
          <w:szCs w:val="24"/>
        </w:rPr>
        <w:t>Ստեղծագործությունները</w:t>
      </w:r>
      <w:r w:rsidRPr="003E3481">
        <w:rPr>
          <w:rFonts w:ascii="GHEA Grapalat" w:hAnsi="GHEA Grapalat" w:cs="Sylfaen"/>
          <w:sz w:val="24"/>
          <w:szCs w:val="24"/>
        </w:rPr>
        <w:t xml:space="preserve">, </w:t>
      </w:r>
      <w:r w:rsidRPr="0071688C">
        <w:rPr>
          <w:rFonts w:ascii="GHEA Grapalat" w:hAnsi="GHEA Grapalat" w:cs="Sylfaen"/>
          <w:sz w:val="24"/>
          <w:szCs w:val="24"/>
        </w:rPr>
        <w:t>հայտնագործությունները</w:t>
      </w:r>
      <w:r w:rsidRPr="003E3481">
        <w:rPr>
          <w:rFonts w:ascii="GHEA Grapalat" w:hAnsi="GHEA Grapalat" w:cs="Sylfaen"/>
          <w:sz w:val="24"/>
          <w:szCs w:val="24"/>
        </w:rPr>
        <w:t xml:space="preserve"> (</w:t>
      </w:r>
      <w:r w:rsidRPr="0071688C">
        <w:rPr>
          <w:rFonts w:ascii="GHEA Grapalat" w:hAnsi="GHEA Grapalat" w:cs="Sylfaen"/>
          <w:sz w:val="24"/>
          <w:szCs w:val="24"/>
        </w:rPr>
        <w:t>գյուտերը</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աշխատանքները</w:t>
      </w:r>
      <w:r w:rsidRPr="003E3481">
        <w:rPr>
          <w:rFonts w:ascii="GHEA Grapalat" w:hAnsi="GHEA Grapalat" w:cs="Sylfaen"/>
          <w:sz w:val="24"/>
          <w:szCs w:val="24"/>
        </w:rPr>
        <w:t xml:space="preserve"> </w:t>
      </w:r>
      <w:r w:rsidRPr="0071688C">
        <w:rPr>
          <w:rFonts w:ascii="GHEA Grapalat" w:hAnsi="GHEA Grapalat" w:cs="Sylfaen"/>
          <w:sz w:val="24"/>
          <w:szCs w:val="24"/>
        </w:rPr>
        <w:t>մրցանակի</w:t>
      </w:r>
      <w:r w:rsidRPr="003E3481">
        <w:rPr>
          <w:rFonts w:ascii="GHEA Grapalat" w:hAnsi="GHEA Grapalat" w:cs="Sylfaen"/>
          <w:sz w:val="24"/>
          <w:szCs w:val="24"/>
        </w:rPr>
        <w:t xml:space="preserve"> </w:t>
      </w:r>
      <w:r w:rsidRPr="0071688C">
        <w:rPr>
          <w:rFonts w:ascii="GHEA Grapalat" w:hAnsi="GHEA Grapalat" w:cs="Sylfaen"/>
          <w:sz w:val="24"/>
          <w:szCs w:val="24"/>
        </w:rPr>
        <w:t>կարող</w:t>
      </w:r>
      <w:r w:rsidRPr="003E3481">
        <w:rPr>
          <w:rFonts w:ascii="GHEA Grapalat" w:hAnsi="GHEA Grapalat" w:cs="Sylfaen"/>
          <w:sz w:val="24"/>
          <w:szCs w:val="24"/>
        </w:rPr>
        <w:t xml:space="preserve"> </w:t>
      </w:r>
      <w:r w:rsidRPr="0071688C">
        <w:rPr>
          <w:rFonts w:ascii="GHEA Grapalat" w:hAnsi="GHEA Grapalat" w:cs="Sylfaen"/>
          <w:sz w:val="24"/>
          <w:szCs w:val="24"/>
        </w:rPr>
        <w:t>են</w:t>
      </w:r>
      <w:r w:rsidRPr="003E3481">
        <w:rPr>
          <w:rFonts w:ascii="GHEA Grapalat" w:hAnsi="GHEA Grapalat" w:cs="Sylfaen"/>
          <w:sz w:val="24"/>
          <w:szCs w:val="24"/>
        </w:rPr>
        <w:t xml:space="preserve"> </w:t>
      </w:r>
      <w:r w:rsidRPr="0071688C">
        <w:rPr>
          <w:rFonts w:ascii="GHEA Grapalat" w:hAnsi="GHEA Grapalat" w:cs="Sylfaen"/>
          <w:sz w:val="24"/>
          <w:szCs w:val="24"/>
        </w:rPr>
        <w:t>ներկայացվել</w:t>
      </w:r>
      <w:r w:rsidRPr="003E3481">
        <w:rPr>
          <w:rFonts w:ascii="GHEA Grapalat" w:hAnsi="GHEA Grapalat" w:cs="Sylfaen"/>
          <w:sz w:val="24"/>
          <w:szCs w:val="24"/>
        </w:rPr>
        <w:t xml:space="preserve"> </w:t>
      </w:r>
      <w:r w:rsidRPr="0071688C">
        <w:rPr>
          <w:rFonts w:ascii="GHEA Grapalat" w:hAnsi="GHEA Grapalat" w:cs="Sylfaen"/>
          <w:sz w:val="24"/>
          <w:szCs w:val="24"/>
        </w:rPr>
        <w:t>միայն</w:t>
      </w:r>
      <w:r w:rsidRPr="003E3481">
        <w:rPr>
          <w:rFonts w:ascii="GHEA Grapalat" w:hAnsi="GHEA Grapalat" w:cs="Sylfaen"/>
          <w:sz w:val="24"/>
          <w:szCs w:val="24"/>
        </w:rPr>
        <w:t xml:space="preserve"> </w:t>
      </w:r>
      <w:r w:rsidRPr="0071688C">
        <w:rPr>
          <w:rFonts w:ascii="GHEA Grapalat" w:hAnsi="GHEA Grapalat" w:cs="Sylfaen"/>
          <w:sz w:val="24"/>
          <w:szCs w:val="24"/>
        </w:rPr>
        <w:t>մեկ</w:t>
      </w:r>
      <w:r w:rsidRPr="003E3481">
        <w:rPr>
          <w:rFonts w:ascii="GHEA Grapalat" w:hAnsi="GHEA Grapalat" w:cs="Sylfaen"/>
          <w:sz w:val="24"/>
          <w:szCs w:val="24"/>
        </w:rPr>
        <w:t xml:space="preserve"> </w:t>
      </w:r>
      <w:r w:rsidRPr="0071688C">
        <w:rPr>
          <w:rFonts w:ascii="GHEA Grapalat" w:hAnsi="GHEA Grapalat" w:cs="Sylfaen"/>
          <w:sz w:val="24"/>
          <w:szCs w:val="24"/>
        </w:rPr>
        <w:t>անգամ</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5. </w:t>
      </w:r>
      <w:r w:rsidRPr="0071688C">
        <w:rPr>
          <w:rFonts w:ascii="GHEA Grapalat" w:hAnsi="GHEA Grapalat" w:cs="Sylfaen"/>
          <w:sz w:val="24"/>
          <w:szCs w:val="24"/>
          <w:lang w:val="en-US"/>
        </w:rPr>
        <w:t>Հանձնաժողովը</w:t>
      </w:r>
      <w:r w:rsidRPr="003E3481">
        <w:rPr>
          <w:rFonts w:ascii="GHEA Grapalat" w:hAnsi="GHEA Grapalat" w:cs="Sylfaen"/>
          <w:sz w:val="24"/>
          <w:szCs w:val="24"/>
        </w:rPr>
        <w:t xml:space="preserve"> </w:t>
      </w:r>
      <w:r w:rsidRPr="0071688C">
        <w:rPr>
          <w:rFonts w:ascii="GHEA Grapalat" w:hAnsi="GHEA Grapalat" w:cs="Sylfaen"/>
          <w:sz w:val="24"/>
          <w:szCs w:val="24"/>
        </w:rPr>
        <w:t>մրցանակաբաշխության</w:t>
      </w:r>
      <w:r w:rsidRPr="003E3481">
        <w:rPr>
          <w:rFonts w:ascii="GHEA Grapalat" w:hAnsi="GHEA Grapalat" w:cs="Sylfaen"/>
          <w:sz w:val="24"/>
          <w:szCs w:val="24"/>
        </w:rPr>
        <w:t xml:space="preserve"> </w:t>
      </w:r>
      <w:r w:rsidRPr="0071688C">
        <w:rPr>
          <w:rFonts w:ascii="GHEA Grapalat" w:hAnsi="GHEA Grapalat" w:cs="Sylfaen"/>
          <w:sz w:val="24"/>
          <w:szCs w:val="24"/>
        </w:rPr>
        <w:t>տարվա</w:t>
      </w:r>
      <w:r w:rsidRPr="003E3481">
        <w:rPr>
          <w:rFonts w:ascii="GHEA Grapalat" w:hAnsi="GHEA Grapalat" w:cs="Sylfaen"/>
          <w:sz w:val="24"/>
          <w:szCs w:val="24"/>
        </w:rPr>
        <w:t xml:space="preserve"> </w:t>
      </w:r>
      <w:r w:rsidRPr="0071688C">
        <w:rPr>
          <w:rFonts w:ascii="GHEA Grapalat" w:hAnsi="GHEA Grapalat" w:cs="Sylfaen"/>
          <w:sz w:val="24"/>
          <w:szCs w:val="24"/>
        </w:rPr>
        <w:t>մարտի</w:t>
      </w:r>
      <w:r w:rsidRPr="003E3481">
        <w:rPr>
          <w:rFonts w:ascii="GHEA Grapalat" w:hAnsi="GHEA Grapalat" w:cs="Sylfaen"/>
          <w:sz w:val="24"/>
          <w:szCs w:val="24"/>
        </w:rPr>
        <w:t xml:space="preserve"> 1-</w:t>
      </w:r>
      <w:r w:rsidRPr="0071688C">
        <w:rPr>
          <w:rFonts w:ascii="GHEA Grapalat" w:hAnsi="GHEA Grapalat" w:cs="Sylfaen"/>
          <w:sz w:val="24"/>
          <w:szCs w:val="24"/>
        </w:rPr>
        <w:t>ից</w:t>
      </w:r>
      <w:r w:rsidRPr="003E3481">
        <w:rPr>
          <w:rFonts w:ascii="GHEA Grapalat" w:hAnsi="GHEA Grapalat" w:cs="Sylfaen"/>
          <w:sz w:val="24"/>
          <w:szCs w:val="24"/>
        </w:rPr>
        <w:t xml:space="preserve"> </w:t>
      </w:r>
      <w:r w:rsidRPr="0071688C">
        <w:rPr>
          <w:rFonts w:ascii="GHEA Grapalat" w:hAnsi="GHEA Grapalat" w:cs="Sylfaen"/>
          <w:sz w:val="24"/>
          <w:szCs w:val="24"/>
        </w:rPr>
        <w:t>մինչև</w:t>
      </w:r>
      <w:r w:rsidRPr="003E3481">
        <w:rPr>
          <w:rFonts w:ascii="GHEA Grapalat" w:hAnsi="GHEA Grapalat" w:cs="Sylfaen"/>
          <w:sz w:val="24"/>
          <w:szCs w:val="24"/>
        </w:rPr>
        <w:t xml:space="preserve"> 15-</w:t>
      </w:r>
      <w:r w:rsidRPr="0071688C">
        <w:rPr>
          <w:rFonts w:ascii="GHEA Grapalat" w:hAnsi="GHEA Grapalat" w:cs="Sylfaen"/>
          <w:sz w:val="24"/>
          <w:szCs w:val="24"/>
        </w:rPr>
        <w:t>ն</w:t>
      </w:r>
      <w:r w:rsidRPr="003E3481">
        <w:rPr>
          <w:rFonts w:ascii="GHEA Grapalat" w:hAnsi="GHEA Grapalat" w:cs="Sylfaen"/>
          <w:sz w:val="24"/>
          <w:szCs w:val="24"/>
        </w:rPr>
        <w:t xml:space="preserve"> </w:t>
      </w:r>
      <w:r w:rsidRPr="0071688C">
        <w:rPr>
          <w:rFonts w:ascii="GHEA Grapalat" w:hAnsi="GHEA Grapalat" w:cs="Sylfaen"/>
          <w:sz w:val="24"/>
          <w:szCs w:val="24"/>
        </w:rPr>
        <w:t>ընկած</w:t>
      </w:r>
      <w:r w:rsidRPr="003E3481">
        <w:rPr>
          <w:rFonts w:ascii="GHEA Grapalat" w:hAnsi="GHEA Grapalat" w:cs="Sylfaen"/>
          <w:sz w:val="24"/>
          <w:szCs w:val="24"/>
        </w:rPr>
        <w:t xml:space="preserve"> </w:t>
      </w:r>
      <w:r w:rsidRPr="0071688C">
        <w:rPr>
          <w:rFonts w:ascii="GHEA Grapalat" w:hAnsi="GHEA Grapalat" w:cs="Sylfaen"/>
          <w:sz w:val="24"/>
          <w:szCs w:val="24"/>
        </w:rPr>
        <w:t>ժամանակահատվածում</w:t>
      </w:r>
      <w:r w:rsidRPr="003E3481">
        <w:rPr>
          <w:rFonts w:ascii="GHEA Grapalat" w:hAnsi="GHEA Grapalat" w:cs="Sylfaen"/>
          <w:sz w:val="24"/>
          <w:szCs w:val="24"/>
        </w:rPr>
        <w:t xml:space="preserve">` </w:t>
      </w:r>
      <w:r w:rsidRPr="0071688C">
        <w:rPr>
          <w:rFonts w:ascii="GHEA Grapalat" w:hAnsi="GHEA Grapalat" w:cs="Sylfaen"/>
          <w:sz w:val="24"/>
          <w:szCs w:val="24"/>
        </w:rPr>
        <w:t>միևնույն</w:t>
      </w:r>
      <w:r w:rsidRPr="003E3481">
        <w:rPr>
          <w:rFonts w:ascii="GHEA Grapalat" w:hAnsi="GHEA Grapalat" w:cs="Sylfaen"/>
          <w:sz w:val="24"/>
          <w:szCs w:val="24"/>
        </w:rPr>
        <w:t xml:space="preserve"> </w:t>
      </w:r>
      <w:r w:rsidRPr="0071688C">
        <w:rPr>
          <w:rFonts w:ascii="GHEA Grapalat" w:hAnsi="GHEA Grapalat" w:cs="Sylfaen"/>
          <w:sz w:val="24"/>
          <w:szCs w:val="24"/>
        </w:rPr>
        <w:t>օրը</w:t>
      </w:r>
      <w:r w:rsidRPr="003E3481">
        <w:rPr>
          <w:rFonts w:ascii="GHEA Grapalat" w:hAnsi="GHEA Grapalat" w:cs="Sylfaen"/>
          <w:sz w:val="24"/>
          <w:szCs w:val="24"/>
        </w:rPr>
        <w:t xml:space="preserve">, </w:t>
      </w:r>
      <w:r w:rsidRPr="0071688C">
        <w:rPr>
          <w:rFonts w:ascii="GHEA Grapalat" w:hAnsi="GHEA Grapalat" w:cs="Sylfaen"/>
          <w:sz w:val="24"/>
          <w:szCs w:val="24"/>
        </w:rPr>
        <w:t>զանգվածային</w:t>
      </w:r>
      <w:r w:rsidRPr="003E3481">
        <w:rPr>
          <w:rFonts w:ascii="GHEA Grapalat" w:hAnsi="GHEA Grapalat" w:cs="Sylfaen"/>
          <w:sz w:val="24"/>
          <w:szCs w:val="24"/>
        </w:rPr>
        <w:t xml:space="preserve"> </w:t>
      </w:r>
      <w:r w:rsidRPr="0071688C">
        <w:rPr>
          <w:rFonts w:ascii="GHEA Grapalat" w:hAnsi="GHEA Grapalat" w:cs="Sylfaen"/>
          <w:sz w:val="24"/>
          <w:szCs w:val="24"/>
        </w:rPr>
        <w:t>լրատվության</w:t>
      </w:r>
      <w:r w:rsidRPr="003E3481">
        <w:rPr>
          <w:rFonts w:ascii="GHEA Grapalat" w:hAnsi="GHEA Grapalat" w:cs="Sylfaen"/>
          <w:sz w:val="24"/>
          <w:szCs w:val="24"/>
        </w:rPr>
        <w:t xml:space="preserve"> </w:t>
      </w:r>
      <w:r w:rsidRPr="0071688C">
        <w:rPr>
          <w:rFonts w:ascii="GHEA Grapalat" w:hAnsi="GHEA Grapalat" w:cs="Sylfaen"/>
          <w:sz w:val="24"/>
          <w:szCs w:val="24"/>
        </w:rPr>
        <w:t>միևնույն</w:t>
      </w:r>
      <w:r w:rsidRPr="003E3481">
        <w:rPr>
          <w:rFonts w:ascii="GHEA Grapalat" w:hAnsi="GHEA Grapalat" w:cs="Sylfaen"/>
          <w:sz w:val="24"/>
          <w:szCs w:val="24"/>
        </w:rPr>
        <w:t xml:space="preserve"> </w:t>
      </w:r>
      <w:r w:rsidRPr="0071688C">
        <w:rPr>
          <w:rFonts w:ascii="GHEA Grapalat" w:hAnsi="GHEA Grapalat" w:cs="Sylfaen"/>
          <w:sz w:val="24"/>
          <w:szCs w:val="24"/>
        </w:rPr>
        <w:t>միջոցներով</w:t>
      </w:r>
      <w:r w:rsidRPr="003E3481">
        <w:rPr>
          <w:rFonts w:ascii="GHEA Grapalat" w:hAnsi="GHEA Grapalat" w:cs="Sylfaen"/>
          <w:sz w:val="24"/>
          <w:szCs w:val="24"/>
        </w:rPr>
        <w:t xml:space="preserve"> </w:t>
      </w:r>
      <w:r w:rsidRPr="0071688C">
        <w:rPr>
          <w:rFonts w:ascii="GHEA Grapalat" w:hAnsi="GHEA Grapalat" w:cs="Sylfaen"/>
          <w:sz w:val="24"/>
          <w:szCs w:val="24"/>
        </w:rPr>
        <w:t>տեղեկացնում</w:t>
      </w:r>
      <w:r w:rsidRPr="003E3481">
        <w:rPr>
          <w:rFonts w:ascii="GHEA Grapalat" w:hAnsi="GHEA Grapalat" w:cs="Sylfaen"/>
          <w:sz w:val="24"/>
          <w:szCs w:val="24"/>
        </w:rPr>
        <w:t xml:space="preserve"> </w:t>
      </w:r>
      <w:r w:rsidRPr="0071688C">
        <w:rPr>
          <w:rFonts w:ascii="GHEA Grapalat" w:hAnsi="GHEA Grapalat" w:cs="Sylfaen"/>
          <w:sz w:val="24"/>
          <w:szCs w:val="24"/>
        </w:rPr>
        <w:t>են</w:t>
      </w:r>
      <w:r w:rsidRPr="003E3481">
        <w:rPr>
          <w:rFonts w:ascii="GHEA Grapalat" w:hAnsi="GHEA Grapalat" w:cs="Sylfaen"/>
          <w:sz w:val="24"/>
          <w:szCs w:val="24"/>
        </w:rPr>
        <w:t xml:space="preserve"> </w:t>
      </w:r>
      <w:r w:rsidRPr="0071688C">
        <w:rPr>
          <w:rFonts w:ascii="GHEA Grapalat" w:hAnsi="GHEA Grapalat" w:cs="Sylfaen"/>
          <w:sz w:val="24"/>
          <w:szCs w:val="24"/>
        </w:rPr>
        <w:t>մրցանակաբաշխության</w:t>
      </w:r>
      <w:r w:rsidRPr="003E3481">
        <w:rPr>
          <w:rFonts w:ascii="GHEA Grapalat" w:hAnsi="GHEA Grapalat" w:cs="Sylfaen"/>
          <w:sz w:val="24"/>
          <w:szCs w:val="24"/>
        </w:rPr>
        <w:t xml:space="preserve"> </w:t>
      </w:r>
      <w:r w:rsidRPr="0071688C">
        <w:rPr>
          <w:rFonts w:ascii="GHEA Grapalat" w:hAnsi="GHEA Grapalat" w:cs="Sylfaen"/>
          <w:sz w:val="24"/>
          <w:szCs w:val="24"/>
        </w:rPr>
        <w:t>անցկացման</w:t>
      </w:r>
      <w:r w:rsidRPr="003E3481">
        <w:rPr>
          <w:rFonts w:ascii="GHEA Grapalat" w:hAnsi="GHEA Grapalat" w:cs="Sylfaen"/>
          <w:sz w:val="24"/>
          <w:szCs w:val="24"/>
        </w:rPr>
        <w:t xml:space="preserve">, </w:t>
      </w:r>
      <w:r w:rsidRPr="0071688C">
        <w:rPr>
          <w:rFonts w:ascii="GHEA Grapalat" w:hAnsi="GHEA Grapalat" w:cs="Sylfaen"/>
          <w:sz w:val="24"/>
          <w:szCs w:val="24"/>
        </w:rPr>
        <w:t>ինչպես</w:t>
      </w:r>
      <w:r w:rsidRPr="003E3481">
        <w:rPr>
          <w:rFonts w:ascii="GHEA Grapalat" w:hAnsi="GHEA Grapalat" w:cs="Sylfaen"/>
          <w:sz w:val="24"/>
          <w:szCs w:val="24"/>
        </w:rPr>
        <w:t xml:space="preserve"> </w:t>
      </w:r>
      <w:r w:rsidRPr="0071688C">
        <w:rPr>
          <w:rFonts w:ascii="GHEA Grapalat" w:hAnsi="GHEA Grapalat" w:cs="Sylfaen"/>
          <w:sz w:val="24"/>
          <w:szCs w:val="24"/>
        </w:rPr>
        <w:t>նաև</w:t>
      </w:r>
      <w:r w:rsidRPr="003E3481">
        <w:rPr>
          <w:rFonts w:ascii="GHEA Grapalat" w:hAnsi="GHEA Grapalat" w:cs="Sylfaen"/>
          <w:sz w:val="24"/>
          <w:szCs w:val="24"/>
        </w:rPr>
        <w:t xml:space="preserve"> </w:t>
      </w:r>
      <w:r w:rsidRPr="0071688C">
        <w:rPr>
          <w:rFonts w:ascii="GHEA Grapalat" w:hAnsi="GHEA Grapalat" w:cs="Sylfaen"/>
          <w:sz w:val="24"/>
          <w:szCs w:val="24"/>
        </w:rPr>
        <w:t>մրցանակի</w:t>
      </w:r>
      <w:r w:rsidRPr="003E3481">
        <w:rPr>
          <w:rFonts w:ascii="GHEA Grapalat" w:hAnsi="GHEA Grapalat" w:cs="Sylfaen"/>
          <w:sz w:val="24"/>
          <w:szCs w:val="24"/>
        </w:rPr>
        <w:t xml:space="preserve"> </w:t>
      </w:r>
      <w:r w:rsidRPr="0071688C">
        <w:rPr>
          <w:rFonts w:ascii="GHEA Grapalat" w:hAnsi="GHEA Grapalat" w:cs="Sylfaen"/>
          <w:sz w:val="24"/>
          <w:szCs w:val="24"/>
        </w:rPr>
        <w:t>հայցման</w:t>
      </w:r>
      <w:r w:rsidRPr="003E3481">
        <w:rPr>
          <w:rFonts w:ascii="GHEA Grapalat" w:hAnsi="GHEA Grapalat" w:cs="Sylfaen"/>
          <w:sz w:val="24"/>
          <w:szCs w:val="24"/>
        </w:rPr>
        <w:t xml:space="preserve"> </w:t>
      </w:r>
      <w:r w:rsidRPr="0071688C">
        <w:rPr>
          <w:rFonts w:ascii="GHEA Grapalat" w:hAnsi="GHEA Grapalat" w:cs="Sylfaen"/>
          <w:sz w:val="24"/>
          <w:szCs w:val="24"/>
        </w:rPr>
        <w:t>առաջարկությունների</w:t>
      </w:r>
      <w:r w:rsidRPr="003E3481">
        <w:rPr>
          <w:rFonts w:ascii="GHEA Grapalat" w:hAnsi="GHEA Grapalat" w:cs="Sylfaen"/>
          <w:sz w:val="24"/>
          <w:szCs w:val="24"/>
        </w:rPr>
        <w:t xml:space="preserve"> </w:t>
      </w:r>
      <w:r w:rsidRPr="0071688C">
        <w:rPr>
          <w:rFonts w:ascii="GHEA Grapalat" w:hAnsi="GHEA Grapalat" w:cs="Sylfaen"/>
          <w:sz w:val="24"/>
          <w:szCs w:val="24"/>
        </w:rPr>
        <w:t>ներկայացման</w:t>
      </w:r>
      <w:r w:rsidRPr="003E3481">
        <w:rPr>
          <w:rFonts w:ascii="GHEA Grapalat" w:hAnsi="GHEA Grapalat" w:cs="Sylfaen"/>
          <w:sz w:val="24"/>
          <w:szCs w:val="24"/>
        </w:rPr>
        <w:t xml:space="preserve"> </w:t>
      </w:r>
      <w:r w:rsidRPr="0071688C">
        <w:rPr>
          <w:rFonts w:ascii="GHEA Grapalat" w:hAnsi="GHEA Grapalat" w:cs="Sylfaen"/>
          <w:sz w:val="24"/>
          <w:szCs w:val="24"/>
        </w:rPr>
        <w:t>մասին</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6. </w:t>
      </w:r>
      <w:r w:rsidRPr="0071688C">
        <w:rPr>
          <w:rFonts w:ascii="GHEA Grapalat" w:hAnsi="GHEA Grapalat" w:cs="Sylfaen"/>
          <w:sz w:val="24"/>
          <w:szCs w:val="24"/>
        </w:rPr>
        <w:t>Գրականության</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արվեստի</w:t>
      </w:r>
      <w:r w:rsidRPr="003E3481">
        <w:rPr>
          <w:rFonts w:ascii="GHEA Grapalat" w:hAnsi="GHEA Grapalat" w:cs="Sylfaen"/>
          <w:sz w:val="24"/>
          <w:szCs w:val="24"/>
        </w:rPr>
        <w:t xml:space="preserve"> </w:t>
      </w:r>
      <w:r w:rsidRPr="0071688C">
        <w:rPr>
          <w:rFonts w:ascii="GHEA Grapalat" w:hAnsi="GHEA Grapalat" w:cs="Sylfaen"/>
          <w:sz w:val="24"/>
          <w:szCs w:val="24"/>
        </w:rPr>
        <w:t>ստեղծագործությունները</w:t>
      </w:r>
      <w:r w:rsidRPr="003E3481">
        <w:rPr>
          <w:rFonts w:ascii="GHEA Grapalat" w:hAnsi="GHEA Grapalat" w:cs="Sylfaen"/>
          <w:sz w:val="24"/>
          <w:szCs w:val="24"/>
        </w:rPr>
        <w:t xml:space="preserve">, </w:t>
      </w:r>
      <w:r w:rsidRPr="0071688C">
        <w:rPr>
          <w:rFonts w:ascii="GHEA Grapalat" w:hAnsi="GHEA Grapalat" w:cs="Sylfaen"/>
          <w:sz w:val="24"/>
          <w:szCs w:val="24"/>
        </w:rPr>
        <w:t>ճարտարապետության</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քաղաքաշինության</w:t>
      </w:r>
      <w:r w:rsidRPr="003E3481">
        <w:rPr>
          <w:rFonts w:ascii="GHEA Grapalat" w:hAnsi="GHEA Grapalat" w:cs="Sylfaen"/>
          <w:sz w:val="24"/>
          <w:szCs w:val="24"/>
        </w:rPr>
        <w:t xml:space="preserve"> </w:t>
      </w:r>
      <w:r w:rsidRPr="0071688C">
        <w:rPr>
          <w:rFonts w:ascii="GHEA Grapalat" w:hAnsi="GHEA Grapalat" w:cs="Sylfaen"/>
          <w:sz w:val="24"/>
          <w:szCs w:val="24"/>
        </w:rPr>
        <w:t>բնագավառի</w:t>
      </w:r>
      <w:r w:rsidRPr="003E3481">
        <w:rPr>
          <w:rFonts w:ascii="GHEA Grapalat" w:hAnsi="GHEA Grapalat" w:cs="Sylfaen"/>
          <w:sz w:val="24"/>
          <w:szCs w:val="24"/>
        </w:rPr>
        <w:t xml:space="preserve"> </w:t>
      </w:r>
      <w:r w:rsidRPr="0071688C">
        <w:rPr>
          <w:rFonts w:ascii="GHEA Grapalat" w:hAnsi="GHEA Grapalat" w:cs="Sylfaen"/>
          <w:sz w:val="24"/>
          <w:szCs w:val="24"/>
        </w:rPr>
        <w:t>աշխատանքները</w:t>
      </w:r>
      <w:r w:rsidRPr="003E3481">
        <w:rPr>
          <w:rFonts w:ascii="GHEA Grapalat" w:hAnsi="GHEA Grapalat" w:cs="Sylfaen"/>
          <w:sz w:val="24"/>
          <w:szCs w:val="24"/>
        </w:rPr>
        <w:t xml:space="preserve"> </w:t>
      </w:r>
      <w:r w:rsidRPr="0071688C">
        <w:rPr>
          <w:rFonts w:ascii="GHEA Grapalat" w:hAnsi="GHEA Grapalat" w:cs="Sylfaen"/>
          <w:sz w:val="24"/>
          <w:szCs w:val="24"/>
        </w:rPr>
        <w:t>մրցանակի</w:t>
      </w:r>
      <w:r w:rsidRPr="003E3481">
        <w:rPr>
          <w:rFonts w:ascii="GHEA Grapalat" w:hAnsi="GHEA Grapalat" w:cs="Sylfaen"/>
          <w:sz w:val="24"/>
          <w:szCs w:val="24"/>
        </w:rPr>
        <w:t xml:space="preserve"> </w:t>
      </w:r>
      <w:r w:rsidRPr="0071688C">
        <w:rPr>
          <w:rFonts w:ascii="GHEA Grapalat" w:hAnsi="GHEA Grapalat" w:cs="Sylfaen"/>
          <w:sz w:val="24"/>
          <w:szCs w:val="24"/>
        </w:rPr>
        <w:t>հայցման</w:t>
      </w:r>
      <w:r w:rsidRPr="003E3481">
        <w:rPr>
          <w:rFonts w:ascii="GHEA Grapalat" w:hAnsi="GHEA Grapalat" w:cs="Sylfaen"/>
          <w:sz w:val="24"/>
          <w:szCs w:val="24"/>
        </w:rPr>
        <w:t xml:space="preserve"> </w:t>
      </w:r>
      <w:r w:rsidRPr="0071688C">
        <w:rPr>
          <w:rFonts w:ascii="GHEA Grapalat" w:hAnsi="GHEA Grapalat" w:cs="Sylfaen"/>
          <w:sz w:val="24"/>
          <w:szCs w:val="24"/>
        </w:rPr>
        <w:t>կարող</w:t>
      </w:r>
      <w:r w:rsidRPr="003E3481">
        <w:rPr>
          <w:rFonts w:ascii="GHEA Grapalat" w:hAnsi="GHEA Grapalat" w:cs="Sylfaen"/>
          <w:sz w:val="24"/>
          <w:szCs w:val="24"/>
        </w:rPr>
        <w:t xml:space="preserve"> </w:t>
      </w:r>
      <w:r w:rsidRPr="0071688C">
        <w:rPr>
          <w:rFonts w:ascii="GHEA Grapalat" w:hAnsi="GHEA Grapalat" w:cs="Sylfaen"/>
          <w:sz w:val="24"/>
          <w:szCs w:val="24"/>
        </w:rPr>
        <w:t>են</w:t>
      </w:r>
      <w:r w:rsidRPr="003E3481">
        <w:rPr>
          <w:rFonts w:ascii="GHEA Grapalat" w:hAnsi="GHEA Grapalat" w:cs="Sylfaen"/>
          <w:sz w:val="24"/>
          <w:szCs w:val="24"/>
        </w:rPr>
        <w:t xml:space="preserve"> </w:t>
      </w:r>
      <w:r w:rsidRPr="0071688C">
        <w:rPr>
          <w:rFonts w:ascii="GHEA Grapalat" w:hAnsi="GHEA Grapalat" w:cs="Sylfaen"/>
          <w:sz w:val="24"/>
          <w:szCs w:val="24"/>
        </w:rPr>
        <w:t>ներկայացվել</w:t>
      </w:r>
      <w:r w:rsidRPr="003E3481">
        <w:rPr>
          <w:rFonts w:ascii="GHEA Grapalat" w:hAnsi="GHEA Grapalat" w:cs="Sylfaen"/>
          <w:sz w:val="24"/>
          <w:szCs w:val="24"/>
        </w:rPr>
        <w:t xml:space="preserve"> </w:t>
      </w:r>
      <w:r w:rsidRPr="0071688C">
        <w:rPr>
          <w:rFonts w:ascii="GHEA Grapalat" w:hAnsi="GHEA Grapalat" w:cs="Sylfaen"/>
          <w:sz w:val="24"/>
          <w:szCs w:val="24"/>
        </w:rPr>
        <w:t>հեղինակների</w:t>
      </w:r>
      <w:r w:rsidRPr="003E3481">
        <w:rPr>
          <w:rFonts w:ascii="GHEA Grapalat" w:hAnsi="GHEA Grapalat" w:cs="Sylfaen"/>
          <w:sz w:val="24"/>
          <w:szCs w:val="24"/>
        </w:rPr>
        <w:t xml:space="preserve">, </w:t>
      </w:r>
      <w:r w:rsidRPr="0071688C">
        <w:rPr>
          <w:rFonts w:ascii="GHEA Grapalat" w:hAnsi="GHEA Grapalat" w:cs="Sylfaen"/>
          <w:sz w:val="24"/>
          <w:szCs w:val="24"/>
        </w:rPr>
        <w:t>ստեղծագործական</w:t>
      </w:r>
      <w:r w:rsidRPr="003E3481">
        <w:rPr>
          <w:rFonts w:ascii="GHEA Grapalat" w:hAnsi="GHEA Grapalat" w:cs="Sylfaen"/>
          <w:sz w:val="24"/>
          <w:szCs w:val="24"/>
        </w:rPr>
        <w:t xml:space="preserve"> </w:t>
      </w:r>
      <w:r w:rsidRPr="0071688C">
        <w:rPr>
          <w:rFonts w:ascii="GHEA Grapalat" w:hAnsi="GHEA Grapalat" w:cs="Sylfaen"/>
          <w:sz w:val="24"/>
          <w:szCs w:val="24"/>
        </w:rPr>
        <w:t>միավորումների</w:t>
      </w:r>
      <w:r w:rsidRPr="003E3481">
        <w:rPr>
          <w:rFonts w:ascii="GHEA Grapalat" w:hAnsi="GHEA Grapalat" w:cs="Sylfaen"/>
          <w:sz w:val="24"/>
          <w:szCs w:val="24"/>
        </w:rPr>
        <w:t xml:space="preserve">, </w:t>
      </w:r>
      <w:r w:rsidRPr="0071688C">
        <w:rPr>
          <w:rFonts w:ascii="GHEA Grapalat" w:hAnsi="GHEA Grapalat" w:cs="Sylfaen"/>
          <w:sz w:val="24"/>
          <w:szCs w:val="24"/>
        </w:rPr>
        <w:t>ինչպես</w:t>
      </w:r>
      <w:r w:rsidRPr="003E3481">
        <w:rPr>
          <w:rFonts w:ascii="GHEA Grapalat" w:hAnsi="GHEA Grapalat" w:cs="Sylfaen"/>
          <w:sz w:val="24"/>
          <w:szCs w:val="24"/>
        </w:rPr>
        <w:t xml:space="preserve"> </w:t>
      </w:r>
      <w:r w:rsidRPr="0071688C">
        <w:rPr>
          <w:rFonts w:ascii="GHEA Grapalat" w:hAnsi="GHEA Grapalat" w:cs="Sylfaen"/>
          <w:sz w:val="24"/>
          <w:szCs w:val="24"/>
        </w:rPr>
        <w:t>նաև</w:t>
      </w:r>
      <w:r w:rsidRPr="003E3481">
        <w:rPr>
          <w:rFonts w:ascii="GHEA Grapalat" w:hAnsi="GHEA Grapalat" w:cs="Sylfaen"/>
          <w:sz w:val="24"/>
          <w:szCs w:val="24"/>
        </w:rPr>
        <w:t xml:space="preserve"> </w:t>
      </w:r>
      <w:r w:rsidRPr="0071688C">
        <w:rPr>
          <w:rFonts w:ascii="GHEA Grapalat" w:hAnsi="GHEA Grapalat" w:cs="Sylfaen"/>
          <w:sz w:val="24"/>
          <w:szCs w:val="24"/>
        </w:rPr>
        <w:t>գրականության</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արվեստի</w:t>
      </w:r>
      <w:r w:rsidRPr="003E3481">
        <w:rPr>
          <w:rFonts w:ascii="GHEA Grapalat" w:hAnsi="GHEA Grapalat" w:cs="Sylfaen"/>
          <w:sz w:val="24"/>
          <w:szCs w:val="24"/>
        </w:rPr>
        <w:t xml:space="preserve">, </w:t>
      </w:r>
      <w:r w:rsidRPr="0071688C">
        <w:rPr>
          <w:rFonts w:ascii="GHEA Grapalat" w:hAnsi="GHEA Grapalat" w:cs="Sylfaen"/>
          <w:sz w:val="24"/>
          <w:szCs w:val="24"/>
        </w:rPr>
        <w:t>ճարտարապետության</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քաղաքաշինության</w:t>
      </w:r>
      <w:r w:rsidRPr="003E3481">
        <w:rPr>
          <w:rFonts w:ascii="GHEA Grapalat" w:hAnsi="GHEA Grapalat" w:cs="Sylfaen"/>
          <w:sz w:val="24"/>
          <w:szCs w:val="24"/>
        </w:rPr>
        <w:t xml:space="preserve"> </w:t>
      </w:r>
      <w:r w:rsidRPr="0071688C">
        <w:rPr>
          <w:rFonts w:ascii="GHEA Grapalat" w:hAnsi="GHEA Grapalat" w:cs="Sylfaen"/>
          <w:sz w:val="24"/>
          <w:szCs w:val="24"/>
        </w:rPr>
        <w:t>բնագավառների</w:t>
      </w:r>
      <w:r w:rsidRPr="003E3481">
        <w:rPr>
          <w:rFonts w:ascii="GHEA Grapalat" w:hAnsi="GHEA Grapalat" w:cs="Sylfaen"/>
          <w:sz w:val="24"/>
          <w:szCs w:val="24"/>
        </w:rPr>
        <w:t xml:space="preserve"> </w:t>
      </w:r>
      <w:r w:rsidRPr="0071688C">
        <w:rPr>
          <w:rFonts w:ascii="GHEA Grapalat" w:hAnsi="GHEA Grapalat" w:cs="Sylfaen"/>
          <w:sz w:val="24"/>
          <w:szCs w:val="24"/>
        </w:rPr>
        <w:t>այլ</w:t>
      </w:r>
      <w:r w:rsidRPr="003E3481">
        <w:rPr>
          <w:rFonts w:ascii="GHEA Grapalat" w:hAnsi="GHEA Grapalat" w:cs="Sylfaen"/>
          <w:sz w:val="24"/>
          <w:szCs w:val="24"/>
        </w:rPr>
        <w:t xml:space="preserve"> </w:t>
      </w:r>
      <w:r w:rsidRPr="0071688C">
        <w:rPr>
          <w:rFonts w:ascii="GHEA Grapalat" w:hAnsi="GHEA Grapalat" w:cs="Sylfaen"/>
          <w:sz w:val="24"/>
          <w:szCs w:val="24"/>
        </w:rPr>
        <w:t>կազմակերպությունների</w:t>
      </w:r>
      <w:r w:rsidRPr="003E3481">
        <w:rPr>
          <w:rFonts w:ascii="GHEA Grapalat" w:hAnsi="GHEA Grapalat" w:cs="Sylfaen"/>
          <w:sz w:val="24"/>
          <w:szCs w:val="24"/>
        </w:rPr>
        <w:t xml:space="preserve"> </w:t>
      </w:r>
      <w:r w:rsidRPr="0071688C">
        <w:rPr>
          <w:rFonts w:ascii="GHEA Grapalat" w:hAnsi="GHEA Grapalat" w:cs="Sylfaen"/>
          <w:sz w:val="24"/>
          <w:szCs w:val="24"/>
        </w:rPr>
        <w:t>կողմից</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lastRenderedPageBreak/>
        <w:t xml:space="preserve">7. </w:t>
      </w:r>
      <w:r w:rsidRPr="0071688C">
        <w:rPr>
          <w:rFonts w:ascii="GHEA Grapalat" w:hAnsi="GHEA Grapalat" w:cs="Sylfaen"/>
          <w:sz w:val="24"/>
          <w:szCs w:val="24"/>
        </w:rPr>
        <w:t>Ճշգրիտ</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բնական</w:t>
      </w:r>
      <w:r w:rsidRPr="003E3481">
        <w:rPr>
          <w:rFonts w:ascii="GHEA Grapalat" w:hAnsi="GHEA Grapalat" w:cs="Sylfaen"/>
          <w:sz w:val="24"/>
          <w:szCs w:val="24"/>
        </w:rPr>
        <w:t xml:space="preserve">, </w:t>
      </w:r>
      <w:r w:rsidRPr="0071688C">
        <w:rPr>
          <w:rFonts w:ascii="GHEA Grapalat" w:hAnsi="GHEA Grapalat" w:cs="Sylfaen"/>
          <w:sz w:val="24"/>
          <w:szCs w:val="24"/>
        </w:rPr>
        <w:t>հումանիտար</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հասարակական</w:t>
      </w:r>
      <w:r w:rsidRPr="003E3481">
        <w:rPr>
          <w:rFonts w:ascii="GHEA Grapalat" w:hAnsi="GHEA Grapalat" w:cs="Sylfaen"/>
          <w:sz w:val="24"/>
          <w:szCs w:val="24"/>
        </w:rPr>
        <w:t xml:space="preserve"> </w:t>
      </w:r>
      <w:r w:rsidRPr="0071688C">
        <w:rPr>
          <w:rFonts w:ascii="GHEA Grapalat" w:hAnsi="GHEA Grapalat" w:cs="Sylfaen"/>
          <w:sz w:val="24"/>
          <w:szCs w:val="24"/>
        </w:rPr>
        <w:t>գիտությունների</w:t>
      </w:r>
      <w:r w:rsidRPr="003E3481">
        <w:rPr>
          <w:rFonts w:ascii="GHEA Grapalat" w:hAnsi="GHEA Grapalat" w:cs="Sylfaen"/>
          <w:sz w:val="24"/>
          <w:szCs w:val="24"/>
        </w:rPr>
        <w:t xml:space="preserve"> </w:t>
      </w:r>
      <w:r w:rsidRPr="0071688C">
        <w:rPr>
          <w:rFonts w:ascii="GHEA Grapalat" w:hAnsi="GHEA Grapalat" w:cs="Sylfaen"/>
          <w:sz w:val="24"/>
          <w:szCs w:val="24"/>
        </w:rPr>
        <w:t>բնագավառների</w:t>
      </w:r>
      <w:r w:rsidRPr="003E3481">
        <w:rPr>
          <w:rFonts w:ascii="GHEA Grapalat" w:hAnsi="GHEA Grapalat" w:cs="Sylfaen"/>
          <w:sz w:val="24"/>
          <w:szCs w:val="24"/>
        </w:rPr>
        <w:t xml:space="preserve"> </w:t>
      </w:r>
      <w:r w:rsidRPr="0071688C">
        <w:rPr>
          <w:rFonts w:ascii="GHEA Grapalat" w:hAnsi="GHEA Grapalat" w:cs="Sylfaen"/>
          <w:sz w:val="24"/>
          <w:szCs w:val="24"/>
        </w:rPr>
        <w:t>հայտնագործությունները</w:t>
      </w:r>
      <w:r w:rsidRPr="003E3481">
        <w:rPr>
          <w:rFonts w:ascii="GHEA Grapalat" w:hAnsi="GHEA Grapalat" w:cs="Sylfaen"/>
          <w:sz w:val="24"/>
          <w:szCs w:val="24"/>
        </w:rPr>
        <w:t xml:space="preserve"> (</w:t>
      </w:r>
      <w:r w:rsidRPr="0071688C">
        <w:rPr>
          <w:rFonts w:ascii="GHEA Grapalat" w:hAnsi="GHEA Grapalat" w:cs="Sylfaen"/>
          <w:sz w:val="24"/>
          <w:szCs w:val="24"/>
        </w:rPr>
        <w:t>գյուտերը</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աշխատանքները</w:t>
      </w:r>
      <w:r w:rsidRPr="003E3481">
        <w:rPr>
          <w:rFonts w:ascii="GHEA Grapalat" w:hAnsi="GHEA Grapalat" w:cs="Sylfaen"/>
          <w:sz w:val="24"/>
          <w:szCs w:val="24"/>
        </w:rPr>
        <w:t xml:space="preserve"> </w:t>
      </w:r>
      <w:r w:rsidRPr="0071688C">
        <w:rPr>
          <w:rFonts w:ascii="GHEA Grapalat" w:hAnsi="GHEA Grapalat" w:cs="Sylfaen"/>
          <w:sz w:val="24"/>
          <w:szCs w:val="24"/>
        </w:rPr>
        <w:t>մրցանակի</w:t>
      </w:r>
      <w:r w:rsidRPr="003E3481">
        <w:rPr>
          <w:rFonts w:ascii="GHEA Grapalat" w:hAnsi="GHEA Grapalat" w:cs="Sylfaen"/>
          <w:sz w:val="24"/>
          <w:szCs w:val="24"/>
        </w:rPr>
        <w:t xml:space="preserve"> </w:t>
      </w:r>
      <w:r w:rsidRPr="0071688C">
        <w:rPr>
          <w:rFonts w:ascii="GHEA Grapalat" w:hAnsi="GHEA Grapalat" w:cs="Sylfaen"/>
          <w:sz w:val="24"/>
          <w:szCs w:val="24"/>
        </w:rPr>
        <w:t>հայցման</w:t>
      </w:r>
      <w:r w:rsidRPr="003E3481">
        <w:rPr>
          <w:rFonts w:ascii="GHEA Grapalat" w:hAnsi="GHEA Grapalat" w:cs="Sylfaen"/>
          <w:sz w:val="24"/>
          <w:szCs w:val="24"/>
        </w:rPr>
        <w:t xml:space="preserve"> </w:t>
      </w:r>
      <w:r w:rsidRPr="0071688C">
        <w:rPr>
          <w:rFonts w:ascii="GHEA Grapalat" w:hAnsi="GHEA Grapalat" w:cs="Sylfaen"/>
          <w:sz w:val="24"/>
          <w:szCs w:val="24"/>
        </w:rPr>
        <w:t>կարող</w:t>
      </w:r>
      <w:r w:rsidRPr="003E3481">
        <w:rPr>
          <w:rFonts w:ascii="GHEA Grapalat" w:hAnsi="GHEA Grapalat" w:cs="Sylfaen"/>
          <w:sz w:val="24"/>
          <w:szCs w:val="24"/>
        </w:rPr>
        <w:t xml:space="preserve"> </w:t>
      </w:r>
      <w:r w:rsidRPr="0071688C">
        <w:rPr>
          <w:rFonts w:ascii="GHEA Grapalat" w:hAnsi="GHEA Grapalat" w:cs="Sylfaen"/>
          <w:sz w:val="24"/>
          <w:szCs w:val="24"/>
        </w:rPr>
        <w:t>են</w:t>
      </w:r>
      <w:r w:rsidRPr="003E3481">
        <w:rPr>
          <w:rFonts w:ascii="GHEA Grapalat" w:hAnsi="GHEA Grapalat" w:cs="Sylfaen"/>
          <w:sz w:val="24"/>
          <w:szCs w:val="24"/>
        </w:rPr>
        <w:t xml:space="preserve"> </w:t>
      </w:r>
      <w:r w:rsidRPr="0071688C">
        <w:rPr>
          <w:rFonts w:ascii="GHEA Grapalat" w:hAnsi="GHEA Grapalat" w:cs="Sylfaen"/>
          <w:sz w:val="24"/>
          <w:szCs w:val="24"/>
        </w:rPr>
        <w:t>ներկայացվել</w:t>
      </w:r>
      <w:r w:rsidRPr="003E3481">
        <w:rPr>
          <w:rFonts w:ascii="GHEA Grapalat" w:hAnsi="GHEA Grapalat" w:cs="Sylfaen"/>
          <w:sz w:val="24"/>
          <w:szCs w:val="24"/>
        </w:rPr>
        <w:t xml:space="preserve"> </w:t>
      </w:r>
      <w:r w:rsidRPr="0071688C">
        <w:rPr>
          <w:rFonts w:ascii="GHEA Grapalat" w:hAnsi="GHEA Grapalat" w:cs="Sylfaen"/>
          <w:sz w:val="24"/>
          <w:szCs w:val="24"/>
        </w:rPr>
        <w:t>Հայաստանի</w:t>
      </w:r>
      <w:r w:rsidRPr="003E3481">
        <w:rPr>
          <w:rFonts w:ascii="GHEA Grapalat" w:hAnsi="GHEA Grapalat" w:cs="Sylfaen"/>
          <w:sz w:val="24"/>
          <w:szCs w:val="24"/>
        </w:rPr>
        <w:t xml:space="preserve"> </w:t>
      </w:r>
      <w:r w:rsidRPr="0071688C">
        <w:rPr>
          <w:rFonts w:ascii="GHEA Grapalat" w:hAnsi="GHEA Grapalat" w:cs="Sylfaen"/>
          <w:sz w:val="24"/>
          <w:szCs w:val="24"/>
        </w:rPr>
        <w:t>Հանրապետության</w:t>
      </w:r>
      <w:r w:rsidRPr="003E3481">
        <w:rPr>
          <w:rFonts w:ascii="GHEA Grapalat" w:hAnsi="GHEA Grapalat" w:cs="Sylfaen"/>
          <w:sz w:val="24"/>
          <w:szCs w:val="24"/>
        </w:rPr>
        <w:t xml:space="preserve"> </w:t>
      </w:r>
      <w:r w:rsidRPr="0071688C">
        <w:rPr>
          <w:rFonts w:ascii="GHEA Grapalat" w:hAnsi="GHEA Grapalat" w:cs="Sylfaen"/>
          <w:sz w:val="24"/>
          <w:szCs w:val="24"/>
        </w:rPr>
        <w:t>կրթության</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գիտության</w:t>
      </w:r>
      <w:r w:rsidRPr="003E3481">
        <w:rPr>
          <w:rFonts w:ascii="GHEA Grapalat" w:hAnsi="GHEA Grapalat" w:cs="Sylfaen"/>
          <w:sz w:val="24"/>
          <w:szCs w:val="24"/>
        </w:rPr>
        <w:t xml:space="preserve"> </w:t>
      </w:r>
      <w:r w:rsidRPr="0071688C">
        <w:rPr>
          <w:rFonts w:ascii="GHEA Grapalat" w:hAnsi="GHEA Grapalat" w:cs="Sylfaen"/>
          <w:sz w:val="24"/>
          <w:szCs w:val="24"/>
        </w:rPr>
        <w:t>նախարարության</w:t>
      </w:r>
      <w:r w:rsidRPr="003E3481">
        <w:rPr>
          <w:rFonts w:ascii="GHEA Grapalat" w:hAnsi="GHEA Grapalat" w:cs="Sylfaen"/>
          <w:sz w:val="24"/>
          <w:szCs w:val="24"/>
        </w:rPr>
        <w:t xml:space="preserve">, </w:t>
      </w:r>
      <w:r w:rsidRPr="0071688C">
        <w:rPr>
          <w:rFonts w:ascii="GHEA Grapalat" w:hAnsi="GHEA Grapalat" w:cs="Sylfaen"/>
          <w:sz w:val="24"/>
          <w:szCs w:val="24"/>
          <w:lang w:val="en-US"/>
        </w:rPr>
        <w:t>Գ</w:t>
      </w:r>
      <w:r w:rsidRPr="0071688C">
        <w:rPr>
          <w:rFonts w:ascii="GHEA Grapalat" w:hAnsi="GHEA Grapalat" w:cs="Sylfaen"/>
          <w:sz w:val="24"/>
          <w:szCs w:val="24"/>
        </w:rPr>
        <w:t>իտության</w:t>
      </w:r>
      <w:r w:rsidRPr="003E3481">
        <w:rPr>
          <w:rFonts w:ascii="GHEA Grapalat" w:hAnsi="GHEA Grapalat" w:cs="Sylfaen"/>
          <w:sz w:val="24"/>
          <w:szCs w:val="24"/>
        </w:rPr>
        <w:t xml:space="preserve"> </w:t>
      </w:r>
      <w:r w:rsidRPr="0071688C">
        <w:rPr>
          <w:rFonts w:ascii="GHEA Grapalat" w:hAnsi="GHEA Grapalat" w:cs="Sylfaen"/>
          <w:sz w:val="24"/>
          <w:szCs w:val="24"/>
        </w:rPr>
        <w:t>կոմիտեի</w:t>
      </w:r>
      <w:r w:rsidRPr="003E3481">
        <w:rPr>
          <w:rFonts w:ascii="GHEA Grapalat" w:hAnsi="GHEA Grapalat" w:cs="Sylfaen"/>
          <w:sz w:val="24"/>
          <w:szCs w:val="24"/>
        </w:rPr>
        <w:t xml:space="preserve">, </w:t>
      </w:r>
      <w:r w:rsidRPr="0071688C">
        <w:rPr>
          <w:rFonts w:ascii="GHEA Grapalat" w:hAnsi="GHEA Grapalat" w:cs="Sylfaen"/>
          <w:sz w:val="24"/>
          <w:szCs w:val="24"/>
        </w:rPr>
        <w:t>Հայաստանի</w:t>
      </w:r>
      <w:r w:rsidRPr="003E3481">
        <w:rPr>
          <w:rFonts w:ascii="GHEA Grapalat" w:hAnsi="GHEA Grapalat" w:cs="Sylfaen"/>
          <w:sz w:val="24"/>
          <w:szCs w:val="24"/>
        </w:rPr>
        <w:t xml:space="preserve"> </w:t>
      </w:r>
      <w:r w:rsidRPr="0071688C">
        <w:rPr>
          <w:rFonts w:ascii="GHEA Grapalat" w:hAnsi="GHEA Grapalat" w:cs="Sylfaen"/>
          <w:sz w:val="24"/>
          <w:szCs w:val="24"/>
        </w:rPr>
        <w:t>Հանրապետության</w:t>
      </w:r>
      <w:r w:rsidRPr="003E3481">
        <w:rPr>
          <w:rFonts w:ascii="GHEA Grapalat" w:hAnsi="GHEA Grapalat" w:cs="Sylfaen"/>
          <w:sz w:val="24"/>
          <w:szCs w:val="24"/>
        </w:rPr>
        <w:t xml:space="preserve"> </w:t>
      </w:r>
      <w:r w:rsidRPr="0071688C">
        <w:rPr>
          <w:rFonts w:ascii="GHEA Grapalat" w:hAnsi="GHEA Grapalat" w:cs="Sylfaen"/>
          <w:sz w:val="24"/>
          <w:szCs w:val="24"/>
        </w:rPr>
        <w:t>գիտությունների</w:t>
      </w:r>
      <w:r w:rsidRPr="003E3481">
        <w:rPr>
          <w:rFonts w:ascii="GHEA Grapalat" w:hAnsi="GHEA Grapalat" w:cs="Sylfaen"/>
          <w:sz w:val="24"/>
          <w:szCs w:val="24"/>
        </w:rPr>
        <w:t xml:space="preserve"> </w:t>
      </w:r>
      <w:r w:rsidRPr="0071688C">
        <w:rPr>
          <w:rFonts w:ascii="GHEA Grapalat" w:hAnsi="GHEA Grapalat" w:cs="Sylfaen"/>
          <w:sz w:val="24"/>
          <w:szCs w:val="24"/>
        </w:rPr>
        <w:t>ազգային</w:t>
      </w:r>
      <w:r w:rsidRPr="003E3481">
        <w:rPr>
          <w:rFonts w:ascii="GHEA Grapalat" w:hAnsi="GHEA Grapalat" w:cs="Sylfaen"/>
          <w:sz w:val="24"/>
          <w:szCs w:val="24"/>
        </w:rPr>
        <w:t xml:space="preserve"> </w:t>
      </w:r>
      <w:r w:rsidRPr="0071688C">
        <w:rPr>
          <w:rFonts w:ascii="GHEA Grapalat" w:hAnsi="GHEA Grapalat" w:cs="Sylfaen"/>
          <w:sz w:val="24"/>
          <w:szCs w:val="24"/>
        </w:rPr>
        <w:t>ակադեմիայի</w:t>
      </w:r>
      <w:r w:rsidRPr="003E3481">
        <w:rPr>
          <w:rFonts w:ascii="GHEA Grapalat" w:hAnsi="GHEA Grapalat" w:cs="Sylfaen"/>
          <w:sz w:val="24"/>
          <w:szCs w:val="24"/>
        </w:rPr>
        <w:t xml:space="preserve"> </w:t>
      </w:r>
      <w:r w:rsidRPr="0071688C">
        <w:rPr>
          <w:rFonts w:ascii="GHEA Grapalat" w:hAnsi="GHEA Grapalat" w:cs="Sylfaen"/>
          <w:sz w:val="24"/>
          <w:szCs w:val="24"/>
        </w:rPr>
        <w:t>նախագահության</w:t>
      </w:r>
      <w:r w:rsidRPr="003E3481">
        <w:rPr>
          <w:rFonts w:ascii="GHEA Grapalat" w:hAnsi="GHEA Grapalat" w:cs="Sylfaen"/>
          <w:sz w:val="24"/>
          <w:szCs w:val="24"/>
        </w:rPr>
        <w:t xml:space="preserve">, </w:t>
      </w:r>
      <w:r w:rsidRPr="0071688C">
        <w:rPr>
          <w:rFonts w:ascii="GHEA Grapalat" w:hAnsi="GHEA Grapalat" w:cs="Sylfaen"/>
          <w:sz w:val="24"/>
          <w:szCs w:val="24"/>
        </w:rPr>
        <w:t>բաժանմունքների</w:t>
      </w:r>
      <w:r w:rsidRPr="003E3481">
        <w:rPr>
          <w:rFonts w:ascii="GHEA Grapalat" w:hAnsi="GHEA Grapalat" w:cs="Sylfaen"/>
          <w:sz w:val="24"/>
          <w:szCs w:val="24"/>
        </w:rPr>
        <w:t xml:space="preserve">, </w:t>
      </w:r>
      <w:r w:rsidRPr="0071688C">
        <w:rPr>
          <w:rFonts w:ascii="GHEA Grapalat" w:hAnsi="GHEA Grapalat" w:cs="Sylfaen"/>
          <w:sz w:val="24"/>
          <w:szCs w:val="24"/>
        </w:rPr>
        <w:t>պետական</w:t>
      </w:r>
      <w:r w:rsidRPr="003E3481">
        <w:rPr>
          <w:rFonts w:ascii="GHEA Grapalat" w:hAnsi="GHEA Grapalat" w:cs="Sylfaen"/>
          <w:sz w:val="24"/>
          <w:szCs w:val="24"/>
        </w:rPr>
        <w:t xml:space="preserve"> </w:t>
      </w:r>
      <w:r w:rsidRPr="0071688C">
        <w:rPr>
          <w:rFonts w:ascii="GHEA Grapalat" w:hAnsi="GHEA Grapalat" w:cs="Sylfaen"/>
          <w:sz w:val="24"/>
          <w:szCs w:val="24"/>
        </w:rPr>
        <w:t>գիտահետազոտական</w:t>
      </w:r>
      <w:r w:rsidRPr="003E3481">
        <w:rPr>
          <w:rFonts w:ascii="GHEA Grapalat" w:hAnsi="GHEA Grapalat" w:cs="Sylfaen"/>
          <w:sz w:val="24"/>
          <w:szCs w:val="24"/>
        </w:rPr>
        <w:t xml:space="preserve"> </w:t>
      </w:r>
      <w:r w:rsidRPr="0071688C">
        <w:rPr>
          <w:rFonts w:ascii="GHEA Grapalat" w:hAnsi="GHEA Grapalat" w:cs="Sylfaen"/>
          <w:sz w:val="24"/>
          <w:szCs w:val="24"/>
        </w:rPr>
        <w:t>ինստիտուտների</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կենտրոնների</w:t>
      </w:r>
      <w:r w:rsidRPr="003E3481">
        <w:rPr>
          <w:rFonts w:ascii="GHEA Grapalat" w:hAnsi="GHEA Grapalat" w:cs="Sylfaen"/>
          <w:sz w:val="24"/>
          <w:szCs w:val="24"/>
        </w:rPr>
        <w:t xml:space="preserve">, </w:t>
      </w:r>
      <w:r w:rsidRPr="0071688C">
        <w:rPr>
          <w:rFonts w:ascii="GHEA Grapalat" w:hAnsi="GHEA Grapalat" w:cs="Sylfaen"/>
          <w:sz w:val="24"/>
          <w:szCs w:val="24"/>
        </w:rPr>
        <w:t>պետական</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հավատարմագրված</w:t>
      </w:r>
      <w:r w:rsidRPr="003E3481">
        <w:rPr>
          <w:rFonts w:ascii="GHEA Grapalat" w:hAnsi="GHEA Grapalat" w:cs="Sylfaen"/>
          <w:sz w:val="24"/>
          <w:szCs w:val="24"/>
        </w:rPr>
        <w:t xml:space="preserve"> </w:t>
      </w:r>
      <w:r w:rsidRPr="0071688C">
        <w:rPr>
          <w:rFonts w:ascii="GHEA Grapalat" w:hAnsi="GHEA Grapalat" w:cs="Sylfaen"/>
          <w:sz w:val="24"/>
          <w:szCs w:val="24"/>
        </w:rPr>
        <w:t>ոչ</w:t>
      </w:r>
      <w:r w:rsidRPr="003E3481">
        <w:rPr>
          <w:rFonts w:ascii="GHEA Grapalat" w:hAnsi="GHEA Grapalat" w:cs="Sylfaen"/>
          <w:sz w:val="24"/>
          <w:szCs w:val="24"/>
        </w:rPr>
        <w:t xml:space="preserve"> </w:t>
      </w:r>
      <w:r w:rsidRPr="0071688C">
        <w:rPr>
          <w:rFonts w:ascii="GHEA Grapalat" w:hAnsi="GHEA Grapalat" w:cs="Sylfaen"/>
          <w:sz w:val="24"/>
          <w:szCs w:val="24"/>
        </w:rPr>
        <w:t>պետական</w:t>
      </w:r>
      <w:r w:rsidRPr="003E3481">
        <w:rPr>
          <w:rFonts w:ascii="GHEA Grapalat" w:hAnsi="GHEA Grapalat" w:cs="Sylfaen"/>
          <w:sz w:val="24"/>
          <w:szCs w:val="24"/>
        </w:rPr>
        <w:t xml:space="preserve"> </w:t>
      </w:r>
      <w:r w:rsidRPr="0071688C">
        <w:rPr>
          <w:rFonts w:ascii="GHEA Grapalat" w:hAnsi="GHEA Grapalat" w:cs="Sylfaen"/>
          <w:sz w:val="24"/>
          <w:szCs w:val="24"/>
        </w:rPr>
        <w:t>բուհերի</w:t>
      </w:r>
      <w:r w:rsidRPr="003E3481">
        <w:rPr>
          <w:rFonts w:ascii="GHEA Grapalat" w:hAnsi="GHEA Grapalat" w:cs="Sylfaen"/>
          <w:sz w:val="24"/>
          <w:szCs w:val="24"/>
        </w:rPr>
        <w:t xml:space="preserve"> </w:t>
      </w:r>
      <w:r w:rsidRPr="0071688C">
        <w:rPr>
          <w:rFonts w:ascii="GHEA Grapalat" w:hAnsi="GHEA Grapalat" w:cs="Sylfaen"/>
          <w:sz w:val="24"/>
          <w:szCs w:val="24"/>
        </w:rPr>
        <w:t>գիտական</w:t>
      </w:r>
      <w:r w:rsidRPr="003E3481">
        <w:rPr>
          <w:rFonts w:ascii="GHEA Grapalat" w:hAnsi="GHEA Grapalat" w:cs="Sylfaen"/>
          <w:sz w:val="24"/>
          <w:szCs w:val="24"/>
        </w:rPr>
        <w:t xml:space="preserve"> </w:t>
      </w:r>
      <w:r w:rsidRPr="0071688C">
        <w:rPr>
          <w:rFonts w:ascii="GHEA Grapalat" w:hAnsi="GHEA Grapalat" w:cs="Sylfaen"/>
          <w:sz w:val="24"/>
          <w:szCs w:val="24"/>
        </w:rPr>
        <w:t>խորհուրդների</w:t>
      </w:r>
      <w:r w:rsidRPr="003E3481">
        <w:rPr>
          <w:rFonts w:ascii="GHEA Grapalat" w:hAnsi="GHEA Grapalat" w:cs="Sylfaen"/>
          <w:sz w:val="24"/>
          <w:szCs w:val="24"/>
        </w:rPr>
        <w:t xml:space="preserve"> </w:t>
      </w:r>
      <w:r w:rsidRPr="0071688C">
        <w:rPr>
          <w:rFonts w:ascii="GHEA Grapalat" w:hAnsi="GHEA Grapalat" w:cs="Sylfaen"/>
          <w:sz w:val="24"/>
          <w:szCs w:val="24"/>
        </w:rPr>
        <w:t>կողմից</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8. </w:t>
      </w:r>
      <w:r w:rsidRPr="0071688C">
        <w:rPr>
          <w:rFonts w:ascii="GHEA Grapalat" w:hAnsi="GHEA Grapalat" w:cs="Sylfaen"/>
          <w:sz w:val="24"/>
          <w:szCs w:val="24"/>
        </w:rPr>
        <w:t>Մրցանակաբաշխության</w:t>
      </w:r>
      <w:r w:rsidRPr="003E3481">
        <w:rPr>
          <w:rFonts w:ascii="GHEA Grapalat" w:hAnsi="GHEA Grapalat" w:cs="Sylfaen"/>
          <w:sz w:val="24"/>
          <w:szCs w:val="24"/>
        </w:rPr>
        <w:t xml:space="preserve"> </w:t>
      </w:r>
      <w:r w:rsidRPr="0071688C">
        <w:rPr>
          <w:rFonts w:ascii="GHEA Grapalat" w:hAnsi="GHEA Grapalat" w:cs="Sylfaen"/>
          <w:sz w:val="24"/>
          <w:szCs w:val="24"/>
        </w:rPr>
        <w:t>կարող</w:t>
      </w:r>
      <w:r w:rsidRPr="003E3481">
        <w:rPr>
          <w:rFonts w:ascii="GHEA Grapalat" w:hAnsi="GHEA Grapalat" w:cs="Sylfaen"/>
          <w:sz w:val="24"/>
          <w:szCs w:val="24"/>
        </w:rPr>
        <w:t xml:space="preserve"> </w:t>
      </w:r>
      <w:r w:rsidRPr="0071688C">
        <w:rPr>
          <w:rFonts w:ascii="GHEA Grapalat" w:hAnsi="GHEA Grapalat" w:cs="Sylfaen"/>
          <w:sz w:val="24"/>
          <w:szCs w:val="24"/>
        </w:rPr>
        <w:t>են</w:t>
      </w:r>
      <w:r w:rsidRPr="003E3481">
        <w:rPr>
          <w:rFonts w:ascii="GHEA Grapalat" w:hAnsi="GHEA Grapalat" w:cs="Sylfaen"/>
          <w:sz w:val="24"/>
          <w:szCs w:val="24"/>
        </w:rPr>
        <w:t xml:space="preserve"> </w:t>
      </w:r>
      <w:r w:rsidRPr="0071688C">
        <w:rPr>
          <w:rFonts w:ascii="GHEA Grapalat" w:hAnsi="GHEA Grapalat" w:cs="Sylfaen"/>
          <w:sz w:val="24"/>
          <w:szCs w:val="24"/>
        </w:rPr>
        <w:t>ներկայացվել</w:t>
      </w:r>
      <w:r w:rsidRPr="003E3481">
        <w:rPr>
          <w:rFonts w:ascii="GHEA Grapalat" w:hAnsi="GHEA Grapalat" w:cs="Sylfaen"/>
          <w:sz w:val="24"/>
          <w:szCs w:val="24"/>
        </w:rPr>
        <w:t xml:space="preserve"> </w:t>
      </w:r>
      <w:r w:rsidRPr="0071688C">
        <w:rPr>
          <w:rFonts w:ascii="GHEA Grapalat" w:hAnsi="GHEA Grapalat" w:cs="Sylfaen"/>
          <w:sz w:val="24"/>
          <w:szCs w:val="24"/>
        </w:rPr>
        <w:t>միայն</w:t>
      </w:r>
      <w:r w:rsidRPr="003E3481">
        <w:rPr>
          <w:rFonts w:ascii="GHEA Grapalat" w:hAnsi="GHEA Grapalat" w:cs="Sylfaen"/>
          <w:sz w:val="24"/>
          <w:szCs w:val="24"/>
        </w:rPr>
        <w:t xml:space="preserve"> </w:t>
      </w:r>
      <w:r w:rsidRPr="0071688C">
        <w:rPr>
          <w:rFonts w:ascii="GHEA Grapalat" w:hAnsi="GHEA Grapalat" w:cs="Sylfaen"/>
          <w:sz w:val="24"/>
          <w:szCs w:val="24"/>
        </w:rPr>
        <w:t>այն</w:t>
      </w:r>
      <w:r w:rsidRPr="003E3481">
        <w:rPr>
          <w:rFonts w:ascii="GHEA Grapalat" w:hAnsi="GHEA Grapalat" w:cs="Sylfaen"/>
          <w:sz w:val="24"/>
          <w:szCs w:val="24"/>
        </w:rPr>
        <w:t xml:space="preserve"> </w:t>
      </w:r>
      <w:r w:rsidRPr="0071688C">
        <w:rPr>
          <w:rFonts w:ascii="GHEA Grapalat" w:hAnsi="GHEA Grapalat" w:cs="Sylfaen"/>
          <w:sz w:val="24"/>
          <w:szCs w:val="24"/>
        </w:rPr>
        <w:t>ստեղծագործությունները</w:t>
      </w:r>
      <w:r w:rsidRPr="003E3481">
        <w:rPr>
          <w:rFonts w:ascii="GHEA Grapalat" w:hAnsi="GHEA Grapalat" w:cs="Sylfaen"/>
          <w:sz w:val="24"/>
          <w:szCs w:val="24"/>
        </w:rPr>
        <w:t xml:space="preserve">, </w:t>
      </w:r>
      <w:r w:rsidRPr="0071688C">
        <w:rPr>
          <w:rFonts w:ascii="GHEA Grapalat" w:hAnsi="GHEA Grapalat" w:cs="Sylfaen"/>
          <w:sz w:val="24"/>
          <w:szCs w:val="24"/>
        </w:rPr>
        <w:t>հայտնագործությունները</w:t>
      </w:r>
      <w:r w:rsidRPr="003E3481">
        <w:rPr>
          <w:rFonts w:ascii="GHEA Grapalat" w:hAnsi="GHEA Grapalat" w:cs="Sylfaen"/>
          <w:sz w:val="24"/>
          <w:szCs w:val="24"/>
        </w:rPr>
        <w:t xml:space="preserve"> (</w:t>
      </w:r>
      <w:r w:rsidRPr="0071688C">
        <w:rPr>
          <w:rFonts w:ascii="GHEA Grapalat" w:hAnsi="GHEA Grapalat" w:cs="Sylfaen"/>
          <w:sz w:val="24"/>
          <w:szCs w:val="24"/>
        </w:rPr>
        <w:t>գյուտերը</w:t>
      </w:r>
      <w:r w:rsidRPr="003E3481">
        <w:rPr>
          <w:rFonts w:ascii="GHEA Grapalat" w:hAnsi="GHEA Grapalat" w:cs="Sylfaen"/>
          <w:sz w:val="24"/>
          <w:szCs w:val="24"/>
        </w:rPr>
        <w:t xml:space="preserve">) </w:t>
      </w:r>
      <w:r w:rsidRPr="0071688C">
        <w:rPr>
          <w:rFonts w:ascii="GHEA Grapalat" w:hAnsi="GHEA Grapalat" w:cs="Sylfaen"/>
          <w:sz w:val="24"/>
          <w:szCs w:val="24"/>
        </w:rPr>
        <w:t>և</w:t>
      </w:r>
      <w:r w:rsidRPr="003E3481">
        <w:rPr>
          <w:rFonts w:ascii="GHEA Grapalat" w:hAnsi="GHEA Grapalat" w:cs="Sylfaen"/>
          <w:sz w:val="24"/>
          <w:szCs w:val="24"/>
        </w:rPr>
        <w:t xml:space="preserve"> </w:t>
      </w:r>
      <w:r w:rsidRPr="0071688C">
        <w:rPr>
          <w:rFonts w:ascii="GHEA Grapalat" w:hAnsi="GHEA Grapalat" w:cs="Sylfaen"/>
          <w:sz w:val="24"/>
          <w:szCs w:val="24"/>
        </w:rPr>
        <w:t>աշխատանքները</w:t>
      </w:r>
      <w:r w:rsidRPr="003E3481">
        <w:rPr>
          <w:rFonts w:ascii="GHEA Grapalat" w:hAnsi="GHEA Grapalat" w:cs="Sylfaen"/>
          <w:sz w:val="24"/>
          <w:szCs w:val="24"/>
        </w:rPr>
        <w:t xml:space="preserve">, </w:t>
      </w:r>
      <w:r w:rsidRPr="0071688C">
        <w:rPr>
          <w:rFonts w:ascii="GHEA Grapalat" w:hAnsi="GHEA Grapalat" w:cs="Sylfaen"/>
          <w:sz w:val="24"/>
          <w:szCs w:val="24"/>
        </w:rPr>
        <w:t>որոնք</w:t>
      </w:r>
      <w:r w:rsidRPr="003E3481">
        <w:rPr>
          <w:rFonts w:ascii="GHEA Grapalat" w:hAnsi="GHEA Grapalat" w:cs="Sylfaen"/>
          <w:sz w:val="24"/>
          <w:szCs w:val="24"/>
        </w:rPr>
        <w:t xml:space="preserve"> </w:t>
      </w:r>
      <w:r w:rsidRPr="0071688C">
        <w:rPr>
          <w:rFonts w:ascii="GHEA Grapalat" w:hAnsi="GHEA Grapalat" w:cs="Sylfaen"/>
          <w:sz w:val="24"/>
          <w:szCs w:val="24"/>
        </w:rPr>
        <w:t>առաջին</w:t>
      </w:r>
      <w:r w:rsidRPr="003E3481">
        <w:rPr>
          <w:rFonts w:ascii="GHEA Grapalat" w:hAnsi="GHEA Grapalat" w:cs="Sylfaen"/>
          <w:sz w:val="24"/>
          <w:szCs w:val="24"/>
        </w:rPr>
        <w:t xml:space="preserve"> </w:t>
      </w:r>
      <w:r w:rsidRPr="0071688C">
        <w:rPr>
          <w:rFonts w:ascii="GHEA Grapalat" w:hAnsi="GHEA Grapalat" w:cs="Sylfaen"/>
          <w:sz w:val="24"/>
          <w:szCs w:val="24"/>
        </w:rPr>
        <w:t>անգամ</w:t>
      </w:r>
      <w:r w:rsidRPr="003E3481">
        <w:rPr>
          <w:rFonts w:ascii="GHEA Grapalat" w:hAnsi="GHEA Grapalat" w:cs="Sylfaen"/>
          <w:sz w:val="24"/>
          <w:szCs w:val="24"/>
        </w:rPr>
        <w:t xml:space="preserve"> </w:t>
      </w:r>
      <w:r w:rsidRPr="0071688C">
        <w:rPr>
          <w:rFonts w:ascii="GHEA Grapalat" w:hAnsi="GHEA Grapalat" w:cs="Sylfaen"/>
          <w:sz w:val="24"/>
          <w:szCs w:val="24"/>
        </w:rPr>
        <w:t>իրագործվել</w:t>
      </w:r>
      <w:r w:rsidRPr="003E3481">
        <w:rPr>
          <w:rFonts w:ascii="GHEA Grapalat" w:hAnsi="GHEA Grapalat" w:cs="Sylfaen"/>
          <w:sz w:val="24"/>
          <w:szCs w:val="24"/>
        </w:rPr>
        <w:t xml:space="preserve"> (</w:t>
      </w:r>
      <w:r w:rsidRPr="0071688C">
        <w:rPr>
          <w:rFonts w:ascii="GHEA Grapalat" w:hAnsi="GHEA Grapalat" w:cs="Sylfaen"/>
          <w:sz w:val="24"/>
          <w:szCs w:val="24"/>
        </w:rPr>
        <w:t>հրատարակվել</w:t>
      </w:r>
      <w:r w:rsidRPr="003E3481">
        <w:rPr>
          <w:rFonts w:ascii="GHEA Grapalat" w:hAnsi="GHEA Grapalat" w:cs="Sylfaen"/>
          <w:sz w:val="24"/>
          <w:szCs w:val="24"/>
        </w:rPr>
        <w:t xml:space="preserve">, </w:t>
      </w:r>
      <w:r w:rsidRPr="0071688C">
        <w:rPr>
          <w:rFonts w:ascii="GHEA Grapalat" w:hAnsi="GHEA Grapalat" w:cs="Sylfaen"/>
          <w:sz w:val="24"/>
          <w:szCs w:val="24"/>
        </w:rPr>
        <w:t>հրապարակվել</w:t>
      </w:r>
      <w:r w:rsidRPr="003E3481">
        <w:rPr>
          <w:rFonts w:ascii="GHEA Grapalat" w:hAnsi="GHEA Grapalat" w:cs="Sylfaen"/>
          <w:sz w:val="24"/>
          <w:szCs w:val="24"/>
        </w:rPr>
        <w:t xml:space="preserve">, </w:t>
      </w:r>
      <w:r w:rsidRPr="0071688C">
        <w:rPr>
          <w:rFonts w:ascii="GHEA Grapalat" w:hAnsi="GHEA Grapalat" w:cs="Sylfaen"/>
          <w:sz w:val="24"/>
          <w:szCs w:val="24"/>
        </w:rPr>
        <w:t>կատարվել</w:t>
      </w:r>
      <w:r w:rsidRPr="003E3481">
        <w:rPr>
          <w:rFonts w:ascii="GHEA Grapalat" w:hAnsi="GHEA Grapalat" w:cs="Sylfaen"/>
          <w:sz w:val="24"/>
          <w:szCs w:val="24"/>
        </w:rPr>
        <w:t xml:space="preserve">, </w:t>
      </w:r>
      <w:r w:rsidRPr="0071688C">
        <w:rPr>
          <w:rFonts w:ascii="GHEA Grapalat" w:hAnsi="GHEA Grapalat" w:cs="Sylfaen"/>
          <w:sz w:val="24"/>
          <w:szCs w:val="24"/>
        </w:rPr>
        <w:t>ցուցադրվել</w:t>
      </w:r>
      <w:r w:rsidRPr="003E3481">
        <w:rPr>
          <w:rFonts w:ascii="GHEA Grapalat" w:hAnsi="GHEA Grapalat" w:cs="Sylfaen"/>
          <w:sz w:val="24"/>
          <w:szCs w:val="24"/>
        </w:rPr>
        <w:t xml:space="preserve">, </w:t>
      </w:r>
      <w:r w:rsidRPr="0071688C">
        <w:rPr>
          <w:rFonts w:ascii="GHEA Grapalat" w:hAnsi="GHEA Grapalat" w:cs="Sylfaen"/>
          <w:sz w:val="24"/>
          <w:szCs w:val="24"/>
        </w:rPr>
        <w:t>կառուցվել</w:t>
      </w:r>
      <w:r w:rsidRPr="003E3481">
        <w:rPr>
          <w:rFonts w:ascii="GHEA Grapalat" w:hAnsi="GHEA Grapalat" w:cs="Sylfaen"/>
          <w:sz w:val="24"/>
          <w:szCs w:val="24"/>
        </w:rPr>
        <w:t>-</w:t>
      </w:r>
      <w:r w:rsidRPr="0071688C">
        <w:rPr>
          <w:rFonts w:ascii="GHEA Grapalat" w:hAnsi="GHEA Grapalat" w:cs="Sylfaen"/>
          <w:sz w:val="24"/>
          <w:szCs w:val="24"/>
        </w:rPr>
        <w:t>ավարտվել</w:t>
      </w:r>
      <w:r w:rsidRPr="003E3481">
        <w:rPr>
          <w:rFonts w:ascii="GHEA Grapalat" w:hAnsi="GHEA Grapalat" w:cs="Sylfaen"/>
          <w:sz w:val="24"/>
          <w:szCs w:val="24"/>
        </w:rPr>
        <w:t xml:space="preserve">, </w:t>
      </w:r>
      <w:r w:rsidRPr="0071688C">
        <w:rPr>
          <w:rFonts w:ascii="GHEA Grapalat" w:hAnsi="GHEA Grapalat" w:cs="Sylfaen"/>
          <w:sz w:val="24"/>
          <w:szCs w:val="24"/>
        </w:rPr>
        <w:t>բեմադրվել</w:t>
      </w:r>
      <w:r w:rsidRPr="003E3481">
        <w:rPr>
          <w:rFonts w:ascii="GHEA Grapalat" w:hAnsi="GHEA Grapalat" w:cs="Sylfaen"/>
          <w:sz w:val="24"/>
          <w:szCs w:val="24"/>
        </w:rPr>
        <w:t xml:space="preserve">) </w:t>
      </w:r>
      <w:r w:rsidRPr="0071688C">
        <w:rPr>
          <w:rFonts w:ascii="GHEA Grapalat" w:hAnsi="GHEA Grapalat" w:cs="Sylfaen"/>
          <w:sz w:val="24"/>
          <w:szCs w:val="24"/>
        </w:rPr>
        <w:t>են՝</w:t>
      </w:r>
    </w:p>
    <w:p w:rsidR="00F94307" w:rsidRPr="00E332E0" w:rsidRDefault="00F94307" w:rsidP="00F94307">
      <w:pPr>
        <w:spacing w:after="0" w:line="360" w:lineRule="auto"/>
        <w:ind w:firstLine="375"/>
        <w:jc w:val="both"/>
        <w:rPr>
          <w:rFonts w:ascii="GHEA Grapalat" w:hAnsi="GHEA Grapalat" w:cs="Sylfaen"/>
          <w:sz w:val="24"/>
          <w:szCs w:val="24"/>
        </w:rPr>
      </w:pPr>
      <w:r w:rsidRPr="00E332E0">
        <w:rPr>
          <w:rFonts w:ascii="GHEA Grapalat" w:hAnsi="GHEA Grapalat" w:cs="Sylfaen"/>
          <w:sz w:val="24"/>
          <w:szCs w:val="24"/>
        </w:rPr>
        <w:t xml:space="preserve">1) </w:t>
      </w:r>
      <w:r w:rsidRPr="0071688C">
        <w:rPr>
          <w:rFonts w:ascii="GHEA Grapalat" w:hAnsi="GHEA Grapalat" w:cs="Sylfaen"/>
          <w:sz w:val="24"/>
          <w:szCs w:val="24"/>
        </w:rPr>
        <w:t>գրականության</w:t>
      </w:r>
      <w:r w:rsidRPr="00E332E0">
        <w:rPr>
          <w:rFonts w:ascii="GHEA Grapalat" w:hAnsi="GHEA Grapalat" w:cs="Sylfaen"/>
          <w:sz w:val="24"/>
          <w:szCs w:val="24"/>
        </w:rPr>
        <w:t xml:space="preserve"> </w:t>
      </w:r>
      <w:r w:rsidRPr="0071688C">
        <w:rPr>
          <w:rFonts w:ascii="GHEA Grapalat" w:hAnsi="GHEA Grapalat" w:cs="Sylfaen"/>
          <w:sz w:val="24"/>
          <w:szCs w:val="24"/>
        </w:rPr>
        <w:t>և</w:t>
      </w:r>
      <w:r w:rsidRPr="00E332E0">
        <w:rPr>
          <w:rFonts w:ascii="GHEA Grapalat" w:hAnsi="GHEA Grapalat" w:cs="Sylfaen"/>
          <w:sz w:val="24"/>
          <w:szCs w:val="24"/>
        </w:rPr>
        <w:t xml:space="preserve"> </w:t>
      </w:r>
      <w:r w:rsidRPr="0071688C">
        <w:rPr>
          <w:rFonts w:ascii="GHEA Grapalat" w:hAnsi="GHEA Grapalat" w:cs="Sylfaen"/>
          <w:sz w:val="24"/>
          <w:szCs w:val="24"/>
        </w:rPr>
        <w:t>արվեստի</w:t>
      </w:r>
      <w:r w:rsidRPr="00E332E0">
        <w:rPr>
          <w:rFonts w:ascii="GHEA Grapalat" w:hAnsi="GHEA Grapalat" w:cs="Sylfaen"/>
          <w:sz w:val="24"/>
          <w:szCs w:val="24"/>
        </w:rPr>
        <w:t xml:space="preserve"> </w:t>
      </w:r>
      <w:r w:rsidRPr="0071688C">
        <w:rPr>
          <w:rFonts w:ascii="GHEA Grapalat" w:hAnsi="GHEA Grapalat" w:cs="Sylfaen"/>
          <w:sz w:val="24"/>
          <w:szCs w:val="24"/>
        </w:rPr>
        <w:t>բնագավառներում՝</w:t>
      </w:r>
      <w:r w:rsidRPr="00E332E0">
        <w:rPr>
          <w:rFonts w:ascii="GHEA Grapalat" w:hAnsi="GHEA Grapalat" w:cs="Sylfaen"/>
          <w:sz w:val="24"/>
          <w:szCs w:val="24"/>
        </w:rPr>
        <w:t xml:space="preserve"> </w:t>
      </w:r>
      <w:r w:rsidRPr="0071688C">
        <w:rPr>
          <w:rFonts w:ascii="GHEA Grapalat" w:hAnsi="GHEA Grapalat" w:cs="Sylfaen"/>
          <w:sz w:val="24"/>
          <w:szCs w:val="24"/>
        </w:rPr>
        <w:t>մրցանակի</w:t>
      </w:r>
      <w:r w:rsidRPr="00E332E0">
        <w:rPr>
          <w:rFonts w:ascii="GHEA Grapalat" w:hAnsi="GHEA Grapalat" w:cs="Sylfaen"/>
          <w:sz w:val="24"/>
          <w:szCs w:val="24"/>
        </w:rPr>
        <w:t xml:space="preserve"> </w:t>
      </w:r>
      <w:r w:rsidRPr="0071688C">
        <w:rPr>
          <w:rFonts w:ascii="GHEA Grapalat" w:hAnsi="GHEA Grapalat" w:cs="Sylfaen"/>
          <w:sz w:val="24"/>
          <w:szCs w:val="24"/>
        </w:rPr>
        <w:t>հայցման</w:t>
      </w:r>
      <w:r w:rsidRPr="00E332E0">
        <w:rPr>
          <w:rFonts w:ascii="GHEA Grapalat" w:hAnsi="GHEA Grapalat" w:cs="Sylfaen"/>
          <w:sz w:val="24"/>
          <w:szCs w:val="24"/>
        </w:rPr>
        <w:t xml:space="preserve"> </w:t>
      </w:r>
      <w:r w:rsidRPr="0071688C">
        <w:rPr>
          <w:rFonts w:ascii="GHEA Grapalat" w:hAnsi="GHEA Grapalat" w:cs="Sylfaen"/>
          <w:sz w:val="24"/>
          <w:szCs w:val="24"/>
        </w:rPr>
        <w:t>առաջարկությունների</w:t>
      </w:r>
      <w:r w:rsidRPr="00E332E0">
        <w:rPr>
          <w:rFonts w:ascii="GHEA Grapalat" w:hAnsi="GHEA Grapalat" w:cs="Sylfaen"/>
          <w:sz w:val="24"/>
          <w:szCs w:val="24"/>
        </w:rPr>
        <w:t xml:space="preserve"> </w:t>
      </w:r>
      <w:r w:rsidRPr="0071688C">
        <w:rPr>
          <w:rFonts w:ascii="GHEA Grapalat" w:hAnsi="GHEA Grapalat" w:cs="Sylfaen"/>
          <w:sz w:val="24"/>
          <w:szCs w:val="24"/>
        </w:rPr>
        <w:t>ներկայացման</w:t>
      </w:r>
      <w:r w:rsidRPr="00E332E0">
        <w:rPr>
          <w:rFonts w:ascii="GHEA Grapalat" w:hAnsi="GHEA Grapalat" w:cs="Sylfaen"/>
          <w:sz w:val="24"/>
          <w:szCs w:val="24"/>
        </w:rPr>
        <w:t xml:space="preserve"> </w:t>
      </w:r>
      <w:r w:rsidRPr="0071688C">
        <w:rPr>
          <w:rFonts w:ascii="GHEA Grapalat" w:hAnsi="GHEA Grapalat" w:cs="Sylfaen"/>
          <w:sz w:val="24"/>
          <w:szCs w:val="24"/>
        </w:rPr>
        <w:t>ժամկետն</w:t>
      </w:r>
      <w:r w:rsidRPr="00E332E0">
        <w:rPr>
          <w:rFonts w:ascii="GHEA Grapalat" w:hAnsi="GHEA Grapalat" w:cs="Sylfaen"/>
          <w:sz w:val="24"/>
          <w:szCs w:val="24"/>
        </w:rPr>
        <w:t xml:space="preserve"> </w:t>
      </w:r>
      <w:r w:rsidRPr="0071688C">
        <w:rPr>
          <w:rFonts w:ascii="GHEA Grapalat" w:hAnsi="GHEA Grapalat" w:cs="Sylfaen"/>
          <w:sz w:val="24"/>
          <w:szCs w:val="24"/>
        </w:rPr>
        <w:t>ավարտվելու</w:t>
      </w:r>
      <w:r w:rsidRPr="00E332E0">
        <w:rPr>
          <w:rFonts w:ascii="GHEA Grapalat" w:hAnsi="GHEA Grapalat" w:cs="Sylfaen"/>
          <w:sz w:val="24"/>
          <w:szCs w:val="24"/>
        </w:rPr>
        <w:t xml:space="preserve"> </w:t>
      </w:r>
      <w:r w:rsidRPr="0071688C">
        <w:rPr>
          <w:rFonts w:ascii="GHEA Grapalat" w:hAnsi="GHEA Grapalat" w:cs="Sylfaen"/>
          <w:sz w:val="24"/>
          <w:szCs w:val="24"/>
        </w:rPr>
        <w:t>օրվան</w:t>
      </w:r>
      <w:r w:rsidRPr="00E332E0">
        <w:rPr>
          <w:rFonts w:ascii="GHEA Grapalat" w:hAnsi="GHEA Grapalat" w:cs="Sylfaen"/>
          <w:sz w:val="24"/>
          <w:szCs w:val="24"/>
        </w:rPr>
        <w:t xml:space="preserve"> </w:t>
      </w:r>
      <w:r w:rsidRPr="0071688C">
        <w:rPr>
          <w:rFonts w:ascii="GHEA Grapalat" w:hAnsi="GHEA Grapalat" w:cs="Sylfaen"/>
          <w:sz w:val="24"/>
          <w:szCs w:val="24"/>
        </w:rPr>
        <w:t>նախորդող</w:t>
      </w:r>
      <w:r w:rsidRPr="00E332E0">
        <w:rPr>
          <w:rFonts w:ascii="GHEA Grapalat" w:hAnsi="GHEA Grapalat" w:cs="Sylfaen"/>
          <w:sz w:val="24"/>
          <w:szCs w:val="24"/>
        </w:rPr>
        <w:t xml:space="preserve"> </w:t>
      </w:r>
      <w:r w:rsidRPr="0071688C">
        <w:rPr>
          <w:rFonts w:ascii="GHEA Grapalat" w:hAnsi="GHEA Grapalat" w:cs="Sylfaen"/>
          <w:sz w:val="24"/>
          <w:szCs w:val="24"/>
        </w:rPr>
        <w:t>երկու</w:t>
      </w:r>
      <w:r w:rsidRPr="00E332E0">
        <w:rPr>
          <w:rFonts w:ascii="GHEA Grapalat" w:hAnsi="GHEA Grapalat" w:cs="Sylfaen"/>
          <w:sz w:val="24"/>
          <w:szCs w:val="24"/>
        </w:rPr>
        <w:t xml:space="preserve"> </w:t>
      </w:r>
      <w:r w:rsidRPr="0071688C">
        <w:rPr>
          <w:rFonts w:ascii="GHEA Grapalat" w:hAnsi="GHEA Grapalat" w:cs="Sylfaen"/>
          <w:sz w:val="24"/>
          <w:szCs w:val="24"/>
        </w:rPr>
        <w:t>տարվա</w:t>
      </w:r>
      <w:r w:rsidRPr="00E332E0">
        <w:rPr>
          <w:rFonts w:ascii="GHEA Grapalat" w:hAnsi="GHEA Grapalat" w:cs="Sylfaen"/>
          <w:sz w:val="24"/>
          <w:szCs w:val="24"/>
        </w:rPr>
        <w:t xml:space="preserve"> </w:t>
      </w:r>
      <w:r w:rsidRPr="0071688C">
        <w:rPr>
          <w:rFonts w:ascii="GHEA Grapalat" w:hAnsi="GHEA Grapalat" w:cs="Sylfaen"/>
          <w:sz w:val="24"/>
          <w:szCs w:val="24"/>
        </w:rPr>
        <w:t>ընթացքում</w:t>
      </w:r>
      <w:r w:rsidRPr="00E332E0">
        <w:rPr>
          <w:rFonts w:ascii="GHEA Grapalat" w:hAnsi="GHEA Grapalat" w:cs="Sylfaen"/>
          <w:sz w:val="24"/>
          <w:szCs w:val="24"/>
        </w:rPr>
        <w:t>.</w:t>
      </w:r>
    </w:p>
    <w:p w:rsidR="00F94307" w:rsidRPr="002B223B" w:rsidRDefault="00F94307" w:rsidP="00F94307">
      <w:pPr>
        <w:spacing w:after="0" w:line="360" w:lineRule="auto"/>
        <w:ind w:firstLine="375"/>
        <w:jc w:val="both"/>
        <w:rPr>
          <w:rFonts w:ascii="GHEA Grapalat" w:hAnsi="GHEA Grapalat" w:cs="Sylfaen"/>
          <w:sz w:val="24"/>
          <w:szCs w:val="24"/>
        </w:rPr>
      </w:pPr>
      <w:r w:rsidRPr="002B223B">
        <w:rPr>
          <w:rFonts w:ascii="GHEA Grapalat" w:hAnsi="GHEA Grapalat" w:cs="Sylfaen"/>
          <w:sz w:val="24"/>
          <w:szCs w:val="24"/>
        </w:rPr>
        <w:t xml:space="preserve">2) </w:t>
      </w:r>
      <w:r w:rsidRPr="0071688C">
        <w:rPr>
          <w:rFonts w:ascii="GHEA Grapalat" w:hAnsi="GHEA Grapalat" w:cs="Sylfaen"/>
          <w:sz w:val="24"/>
          <w:szCs w:val="24"/>
        </w:rPr>
        <w:t>ճարտարապետության</w:t>
      </w:r>
      <w:r w:rsidRPr="002B223B">
        <w:rPr>
          <w:rFonts w:ascii="GHEA Grapalat" w:hAnsi="GHEA Grapalat" w:cs="Sylfaen"/>
          <w:sz w:val="24"/>
          <w:szCs w:val="24"/>
        </w:rPr>
        <w:t xml:space="preserve"> </w:t>
      </w:r>
      <w:r w:rsidRPr="0071688C">
        <w:rPr>
          <w:rFonts w:ascii="GHEA Grapalat" w:hAnsi="GHEA Grapalat" w:cs="Sylfaen"/>
          <w:sz w:val="24"/>
          <w:szCs w:val="24"/>
        </w:rPr>
        <w:t>և</w:t>
      </w:r>
      <w:r w:rsidRPr="002B223B">
        <w:rPr>
          <w:rFonts w:ascii="GHEA Grapalat" w:hAnsi="GHEA Grapalat" w:cs="Sylfaen"/>
          <w:sz w:val="24"/>
          <w:szCs w:val="24"/>
        </w:rPr>
        <w:t xml:space="preserve"> </w:t>
      </w:r>
      <w:r w:rsidRPr="0071688C">
        <w:rPr>
          <w:rFonts w:ascii="GHEA Grapalat" w:hAnsi="GHEA Grapalat" w:cs="Sylfaen"/>
          <w:sz w:val="24"/>
          <w:szCs w:val="24"/>
        </w:rPr>
        <w:t>քաղաքաշինության</w:t>
      </w:r>
      <w:r w:rsidRPr="002B223B">
        <w:rPr>
          <w:rFonts w:ascii="GHEA Grapalat" w:hAnsi="GHEA Grapalat" w:cs="Sylfaen"/>
          <w:sz w:val="24"/>
          <w:szCs w:val="24"/>
        </w:rPr>
        <w:t xml:space="preserve">, </w:t>
      </w:r>
      <w:r w:rsidRPr="0071688C">
        <w:rPr>
          <w:rFonts w:ascii="GHEA Grapalat" w:hAnsi="GHEA Grapalat" w:cs="Sylfaen"/>
          <w:sz w:val="24"/>
          <w:szCs w:val="24"/>
        </w:rPr>
        <w:t>ճշգրիտ</w:t>
      </w:r>
      <w:r w:rsidRPr="002B223B">
        <w:rPr>
          <w:rFonts w:ascii="GHEA Grapalat" w:hAnsi="GHEA Grapalat" w:cs="Sylfaen"/>
          <w:sz w:val="24"/>
          <w:szCs w:val="24"/>
        </w:rPr>
        <w:t xml:space="preserve"> </w:t>
      </w:r>
      <w:r w:rsidRPr="0071688C">
        <w:rPr>
          <w:rFonts w:ascii="GHEA Grapalat" w:hAnsi="GHEA Grapalat" w:cs="Sylfaen"/>
          <w:sz w:val="24"/>
          <w:szCs w:val="24"/>
        </w:rPr>
        <w:t>և</w:t>
      </w:r>
      <w:r w:rsidRPr="002B223B">
        <w:rPr>
          <w:rFonts w:ascii="GHEA Grapalat" w:hAnsi="GHEA Grapalat" w:cs="Sylfaen"/>
          <w:sz w:val="24"/>
          <w:szCs w:val="24"/>
        </w:rPr>
        <w:t xml:space="preserve"> </w:t>
      </w:r>
      <w:r w:rsidRPr="0071688C">
        <w:rPr>
          <w:rFonts w:ascii="GHEA Grapalat" w:hAnsi="GHEA Grapalat" w:cs="Sylfaen"/>
          <w:sz w:val="24"/>
          <w:szCs w:val="24"/>
        </w:rPr>
        <w:t>բնական</w:t>
      </w:r>
      <w:r w:rsidRPr="002B223B">
        <w:rPr>
          <w:rFonts w:ascii="GHEA Grapalat" w:hAnsi="GHEA Grapalat" w:cs="Sylfaen"/>
          <w:sz w:val="24"/>
          <w:szCs w:val="24"/>
        </w:rPr>
        <w:t xml:space="preserve"> </w:t>
      </w:r>
      <w:r w:rsidRPr="0071688C">
        <w:rPr>
          <w:rFonts w:ascii="GHEA Grapalat" w:hAnsi="GHEA Grapalat" w:cs="Sylfaen"/>
          <w:sz w:val="24"/>
          <w:szCs w:val="24"/>
        </w:rPr>
        <w:t>գիտությունների</w:t>
      </w:r>
      <w:r w:rsidRPr="002B223B">
        <w:rPr>
          <w:rFonts w:ascii="GHEA Grapalat" w:hAnsi="GHEA Grapalat" w:cs="Sylfaen"/>
          <w:sz w:val="24"/>
          <w:szCs w:val="24"/>
        </w:rPr>
        <w:t xml:space="preserve">, </w:t>
      </w:r>
      <w:r w:rsidRPr="0071688C">
        <w:rPr>
          <w:rFonts w:ascii="GHEA Grapalat" w:hAnsi="GHEA Grapalat" w:cs="Sylfaen"/>
          <w:sz w:val="24"/>
          <w:szCs w:val="24"/>
        </w:rPr>
        <w:t>հումանիտար</w:t>
      </w:r>
      <w:r w:rsidRPr="002B223B">
        <w:rPr>
          <w:rFonts w:ascii="GHEA Grapalat" w:hAnsi="GHEA Grapalat" w:cs="Sylfaen"/>
          <w:sz w:val="24"/>
          <w:szCs w:val="24"/>
        </w:rPr>
        <w:t xml:space="preserve"> </w:t>
      </w:r>
      <w:r w:rsidRPr="0071688C">
        <w:rPr>
          <w:rFonts w:ascii="GHEA Grapalat" w:hAnsi="GHEA Grapalat" w:cs="Sylfaen"/>
          <w:sz w:val="24"/>
          <w:szCs w:val="24"/>
        </w:rPr>
        <w:t>և</w:t>
      </w:r>
      <w:r w:rsidRPr="002B223B">
        <w:rPr>
          <w:rFonts w:ascii="GHEA Grapalat" w:hAnsi="GHEA Grapalat" w:cs="Sylfaen"/>
          <w:sz w:val="24"/>
          <w:szCs w:val="24"/>
        </w:rPr>
        <w:t xml:space="preserve"> </w:t>
      </w:r>
      <w:r w:rsidRPr="0071688C">
        <w:rPr>
          <w:rFonts w:ascii="GHEA Grapalat" w:hAnsi="GHEA Grapalat" w:cs="Sylfaen"/>
          <w:sz w:val="24"/>
          <w:szCs w:val="24"/>
        </w:rPr>
        <w:t>հասարակական</w:t>
      </w:r>
      <w:r w:rsidRPr="002B223B">
        <w:rPr>
          <w:rFonts w:ascii="GHEA Grapalat" w:hAnsi="GHEA Grapalat" w:cs="Sylfaen"/>
          <w:sz w:val="24"/>
          <w:szCs w:val="24"/>
        </w:rPr>
        <w:t xml:space="preserve"> </w:t>
      </w:r>
      <w:r w:rsidRPr="0071688C">
        <w:rPr>
          <w:rFonts w:ascii="GHEA Grapalat" w:hAnsi="GHEA Grapalat" w:cs="Sylfaen"/>
          <w:sz w:val="24"/>
          <w:szCs w:val="24"/>
        </w:rPr>
        <w:t>գիտությունների</w:t>
      </w:r>
      <w:r w:rsidRPr="002B223B">
        <w:rPr>
          <w:rFonts w:ascii="GHEA Grapalat" w:hAnsi="GHEA Grapalat" w:cs="Sylfaen"/>
          <w:sz w:val="24"/>
          <w:szCs w:val="24"/>
        </w:rPr>
        <w:t xml:space="preserve"> </w:t>
      </w:r>
      <w:r w:rsidRPr="0071688C">
        <w:rPr>
          <w:rFonts w:ascii="GHEA Grapalat" w:hAnsi="GHEA Grapalat" w:cs="Sylfaen"/>
          <w:sz w:val="24"/>
          <w:szCs w:val="24"/>
        </w:rPr>
        <w:t>բնագավառներում՝</w:t>
      </w:r>
      <w:r w:rsidRPr="002B223B">
        <w:rPr>
          <w:rFonts w:ascii="GHEA Grapalat" w:hAnsi="GHEA Grapalat" w:cs="Sylfaen"/>
          <w:sz w:val="24"/>
          <w:szCs w:val="24"/>
        </w:rPr>
        <w:t xml:space="preserve"> </w:t>
      </w:r>
      <w:r w:rsidRPr="0071688C">
        <w:rPr>
          <w:rFonts w:ascii="GHEA Grapalat" w:hAnsi="GHEA Grapalat" w:cs="Sylfaen"/>
          <w:sz w:val="24"/>
          <w:szCs w:val="24"/>
        </w:rPr>
        <w:t>մրցանակի</w:t>
      </w:r>
      <w:r w:rsidRPr="002B223B">
        <w:rPr>
          <w:rFonts w:ascii="GHEA Grapalat" w:hAnsi="GHEA Grapalat" w:cs="Sylfaen"/>
          <w:sz w:val="24"/>
          <w:szCs w:val="24"/>
        </w:rPr>
        <w:t xml:space="preserve"> </w:t>
      </w:r>
      <w:r w:rsidRPr="0071688C">
        <w:rPr>
          <w:rFonts w:ascii="GHEA Grapalat" w:hAnsi="GHEA Grapalat" w:cs="Sylfaen"/>
          <w:sz w:val="24"/>
          <w:szCs w:val="24"/>
        </w:rPr>
        <w:t>հայցման</w:t>
      </w:r>
      <w:r w:rsidRPr="002B223B">
        <w:rPr>
          <w:rFonts w:ascii="GHEA Grapalat" w:hAnsi="GHEA Grapalat" w:cs="Sylfaen"/>
          <w:sz w:val="24"/>
          <w:szCs w:val="24"/>
        </w:rPr>
        <w:t xml:space="preserve"> </w:t>
      </w:r>
      <w:r w:rsidRPr="0071688C">
        <w:rPr>
          <w:rFonts w:ascii="GHEA Grapalat" w:hAnsi="GHEA Grapalat" w:cs="Sylfaen"/>
          <w:sz w:val="24"/>
          <w:szCs w:val="24"/>
        </w:rPr>
        <w:t>առաջարկությունների</w:t>
      </w:r>
      <w:r w:rsidRPr="002B223B">
        <w:rPr>
          <w:rFonts w:ascii="GHEA Grapalat" w:hAnsi="GHEA Grapalat" w:cs="Sylfaen"/>
          <w:sz w:val="24"/>
          <w:szCs w:val="24"/>
        </w:rPr>
        <w:t xml:space="preserve"> </w:t>
      </w:r>
      <w:r w:rsidRPr="0071688C">
        <w:rPr>
          <w:rFonts w:ascii="GHEA Grapalat" w:hAnsi="GHEA Grapalat" w:cs="Sylfaen"/>
          <w:sz w:val="24"/>
          <w:szCs w:val="24"/>
        </w:rPr>
        <w:t>ներկայացման</w:t>
      </w:r>
      <w:r w:rsidRPr="002B223B">
        <w:rPr>
          <w:rFonts w:ascii="GHEA Grapalat" w:hAnsi="GHEA Grapalat" w:cs="Sylfaen"/>
          <w:sz w:val="24"/>
          <w:szCs w:val="24"/>
        </w:rPr>
        <w:t xml:space="preserve"> </w:t>
      </w:r>
      <w:r w:rsidRPr="0071688C">
        <w:rPr>
          <w:rFonts w:ascii="GHEA Grapalat" w:hAnsi="GHEA Grapalat" w:cs="Sylfaen"/>
          <w:sz w:val="24"/>
          <w:szCs w:val="24"/>
        </w:rPr>
        <w:t>ժամկետն</w:t>
      </w:r>
      <w:r w:rsidRPr="002B223B">
        <w:rPr>
          <w:rFonts w:ascii="GHEA Grapalat" w:hAnsi="GHEA Grapalat" w:cs="Sylfaen"/>
          <w:sz w:val="24"/>
          <w:szCs w:val="24"/>
        </w:rPr>
        <w:t xml:space="preserve"> </w:t>
      </w:r>
      <w:r w:rsidRPr="0071688C">
        <w:rPr>
          <w:rFonts w:ascii="GHEA Grapalat" w:hAnsi="GHEA Grapalat" w:cs="Sylfaen"/>
          <w:sz w:val="24"/>
          <w:szCs w:val="24"/>
        </w:rPr>
        <w:t>ավարտվելու</w:t>
      </w:r>
      <w:r w:rsidRPr="002B223B">
        <w:rPr>
          <w:rFonts w:ascii="GHEA Grapalat" w:hAnsi="GHEA Grapalat" w:cs="Sylfaen"/>
          <w:sz w:val="24"/>
          <w:szCs w:val="24"/>
        </w:rPr>
        <w:t xml:space="preserve"> </w:t>
      </w:r>
      <w:r w:rsidRPr="0071688C">
        <w:rPr>
          <w:rFonts w:ascii="GHEA Grapalat" w:hAnsi="GHEA Grapalat" w:cs="Sylfaen"/>
          <w:sz w:val="24"/>
          <w:szCs w:val="24"/>
        </w:rPr>
        <w:t>օրվան</w:t>
      </w:r>
      <w:r w:rsidRPr="002B223B">
        <w:rPr>
          <w:rFonts w:ascii="GHEA Grapalat" w:hAnsi="GHEA Grapalat" w:cs="Sylfaen"/>
          <w:sz w:val="24"/>
          <w:szCs w:val="24"/>
        </w:rPr>
        <w:t xml:space="preserve"> </w:t>
      </w:r>
      <w:r w:rsidRPr="0071688C">
        <w:rPr>
          <w:rFonts w:ascii="GHEA Grapalat" w:hAnsi="GHEA Grapalat" w:cs="Sylfaen"/>
          <w:sz w:val="24"/>
          <w:szCs w:val="24"/>
        </w:rPr>
        <w:t>նախորդող</w:t>
      </w:r>
      <w:r w:rsidRPr="002B223B">
        <w:rPr>
          <w:rFonts w:ascii="GHEA Grapalat" w:hAnsi="GHEA Grapalat" w:cs="Sylfaen"/>
          <w:sz w:val="24"/>
          <w:szCs w:val="24"/>
        </w:rPr>
        <w:t xml:space="preserve"> </w:t>
      </w:r>
      <w:r w:rsidRPr="0071688C">
        <w:rPr>
          <w:rFonts w:ascii="GHEA Grapalat" w:hAnsi="GHEA Grapalat" w:cs="Sylfaen"/>
          <w:sz w:val="24"/>
          <w:szCs w:val="24"/>
        </w:rPr>
        <w:t>երեք</w:t>
      </w:r>
      <w:r w:rsidRPr="002B223B">
        <w:rPr>
          <w:rFonts w:ascii="GHEA Grapalat" w:hAnsi="GHEA Grapalat" w:cs="Sylfaen"/>
          <w:sz w:val="24"/>
          <w:szCs w:val="24"/>
        </w:rPr>
        <w:t xml:space="preserve"> </w:t>
      </w:r>
      <w:r w:rsidRPr="0071688C">
        <w:rPr>
          <w:rFonts w:ascii="GHEA Grapalat" w:hAnsi="GHEA Grapalat" w:cs="Sylfaen"/>
          <w:sz w:val="24"/>
          <w:szCs w:val="24"/>
        </w:rPr>
        <w:t>տարվա</w:t>
      </w:r>
      <w:r w:rsidRPr="002B223B">
        <w:rPr>
          <w:rFonts w:ascii="GHEA Grapalat" w:hAnsi="GHEA Grapalat" w:cs="Sylfaen"/>
          <w:sz w:val="24"/>
          <w:szCs w:val="24"/>
        </w:rPr>
        <w:t xml:space="preserve"> </w:t>
      </w:r>
      <w:r w:rsidRPr="0071688C">
        <w:rPr>
          <w:rFonts w:ascii="GHEA Grapalat" w:hAnsi="GHEA Grapalat" w:cs="Sylfaen"/>
          <w:sz w:val="24"/>
          <w:szCs w:val="24"/>
        </w:rPr>
        <w:t>ընթացքում</w:t>
      </w:r>
      <w:r w:rsidRPr="002B223B">
        <w:rPr>
          <w:rFonts w:ascii="GHEA Grapalat" w:hAnsi="GHEA Grapalat" w:cs="Sylfaen"/>
          <w:sz w:val="24"/>
          <w:szCs w:val="24"/>
        </w:rPr>
        <w:t>:</w:t>
      </w:r>
    </w:p>
    <w:p w:rsidR="00F94307" w:rsidRPr="002B223B" w:rsidRDefault="00F94307" w:rsidP="00F94307">
      <w:pPr>
        <w:spacing w:after="0" w:line="360" w:lineRule="auto"/>
        <w:ind w:firstLine="375"/>
        <w:jc w:val="both"/>
        <w:rPr>
          <w:rFonts w:ascii="GHEA Grapalat" w:hAnsi="GHEA Grapalat" w:cs="Sylfaen"/>
          <w:sz w:val="24"/>
          <w:szCs w:val="24"/>
        </w:rPr>
      </w:pPr>
      <w:r w:rsidRPr="002B223B">
        <w:rPr>
          <w:rFonts w:ascii="GHEA Grapalat" w:hAnsi="GHEA Grapalat" w:cs="Sylfaen"/>
          <w:sz w:val="24"/>
          <w:szCs w:val="24"/>
        </w:rPr>
        <w:t xml:space="preserve">9. </w:t>
      </w:r>
      <w:r w:rsidRPr="0071688C">
        <w:rPr>
          <w:rFonts w:ascii="GHEA Grapalat" w:hAnsi="GHEA Grapalat" w:cs="Sylfaen"/>
          <w:sz w:val="24"/>
          <w:szCs w:val="24"/>
        </w:rPr>
        <w:t>Ստեղծագործությունները</w:t>
      </w:r>
      <w:r w:rsidRPr="002B223B">
        <w:rPr>
          <w:rFonts w:ascii="GHEA Grapalat" w:hAnsi="GHEA Grapalat" w:cs="Sylfaen"/>
          <w:sz w:val="24"/>
          <w:szCs w:val="24"/>
        </w:rPr>
        <w:t xml:space="preserve">, </w:t>
      </w:r>
      <w:r w:rsidRPr="0071688C">
        <w:rPr>
          <w:rFonts w:ascii="GHEA Grapalat" w:hAnsi="GHEA Grapalat" w:cs="Sylfaen"/>
          <w:sz w:val="24"/>
          <w:szCs w:val="24"/>
        </w:rPr>
        <w:t>հայտնագործությունները</w:t>
      </w:r>
      <w:r w:rsidRPr="002B223B">
        <w:rPr>
          <w:rFonts w:ascii="GHEA Grapalat" w:hAnsi="GHEA Grapalat" w:cs="Sylfaen"/>
          <w:sz w:val="24"/>
          <w:szCs w:val="24"/>
        </w:rPr>
        <w:t>, (</w:t>
      </w:r>
      <w:r w:rsidRPr="0071688C">
        <w:rPr>
          <w:rFonts w:ascii="GHEA Grapalat" w:hAnsi="GHEA Grapalat" w:cs="Sylfaen"/>
          <w:sz w:val="24"/>
          <w:szCs w:val="24"/>
        </w:rPr>
        <w:t>գյուտերը</w:t>
      </w:r>
      <w:r w:rsidRPr="002B223B">
        <w:rPr>
          <w:rFonts w:ascii="GHEA Grapalat" w:hAnsi="GHEA Grapalat" w:cs="Sylfaen"/>
          <w:sz w:val="24"/>
          <w:szCs w:val="24"/>
        </w:rPr>
        <w:t xml:space="preserve"> </w:t>
      </w:r>
      <w:r w:rsidRPr="0071688C">
        <w:rPr>
          <w:rFonts w:ascii="GHEA Grapalat" w:hAnsi="GHEA Grapalat" w:cs="Sylfaen"/>
          <w:sz w:val="24"/>
          <w:szCs w:val="24"/>
        </w:rPr>
        <w:t>և</w:t>
      </w:r>
      <w:r w:rsidRPr="002B223B">
        <w:rPr>
          <w:rFonts w:ascii="GHEA Grapalat" w:hAnsi="GHEA Grapalat" w:cs="Sylfaen"/>
          <w:sz w:val="24"/>
          <w:szCs w:val="24"/>
        </w:rPr>
        <w:t xml:space="preserve"> </w:t>
      </w:r>
      <w:r w:rsidRPr="0071688C">
        <w:rPr>
          <w:rFonts w:ascii="GHEA Grapalat" w:hAnsi="GHEA Grapalat" w:cs="Sylfaen"/>
          <w:sz w:val="24"/>
          <w:szCs w:val="24"/>
        </w:rPr>
        <w:t>աշխատանքները</w:t>
      </w:r>
      <w:r w:rsidRPr="00C30038">
        <w:rPr>
          <w:rFonts w:ascii="GHEA Grapalat" w:hAnsi="GHEA Grapalat" w:cs="Sylfaen"/>
          <w:sz w:val="24"/>
          <w:szCs w:val="24"/>
          <w:lang w:val="en-US"/>
        </w:rPr>
        <w:t> </w:t>
      </w:r>
      <w:r w:rsidRPr="0071688C">
        <w:rPr>
          <w:rFonts w:ascii="GHEA Grapalat" w:hAnsi="GHEA Grapalat" w:cs="Sylfaen"/>
          <w:sz w:val="24"/>
          <w:szCs w:val="24"/>
        </w:rPr>
        <w:t>մրցանակի</w:t>
      </w:r>
      <w:r w:rsidRPr="002B223B">
        <w:rPr>
          <w:rFonts w:ascii="GHEA Grapalat" w:hAnsi="GHEA Grapalat" w:cs="Sylfaen"/>
          <w:sz w:val="24"/>
          <w:szCs w:val="24"/>
        </w:rPr>
        <w:t xml:space="preserve"> </w:t>
      </w:r>
      <w:r w:rsidRPr="0071688C">
        <w:rPr>
          <w:rFonts w:ascii="GHEA Grapalat" w:hAnsi="GHEA Grapalat" w:cs="Sylfaen"/>
          <w:sz w:val="24"/>
          <w:szCs w:val="24"/>
        </w:rPr>
        <w:t>հայցման</w:t>
      </w:r>
      <w:r w:rsidRPr="002B223B">
        <w:rPr>
          <w:rFonts w:ascii="GHEA Grapalat" w:hAnsi="GHEA Grapalat" w:cs="Sylfaen"/>
          <w:sz w:val="24"/>
          <w:szCs w:val="24"/>
        </w:rPr>
        <w:t xml:space="preserve"> </w:t>
      </w:r>
      <w:r w:rsidRPr="0071688C">
        <w:rPr>
          <w:rFonts w:ascii="GHEA Grapalat" w:hAnsi="GHEA Grapalat" w:cs="Sylfaen"/>
          <w:sz w:val="24"/>
          <w:szCs w:val="24"/>
        </w:rPr>
        <w:t>են</w:t>
      </w:r>
      <w:r w:rsidRPr="002B223B">
        <w:rPr>
          <w:rFonts w:ascii="GHEA Grapalat" w:hAnsi="GHEA Grapalat" w:cs="Sylfaen"/>
          <w:sz w:val="24"/>
          <w:szCs w:val="24"/>
        </w:rPr>
        <w:t xml:space="preserve"> </w:t>
      </w:r>
      <w:r w:rsidRPr="0071688C">
        <w:rPr>
          <w:rFonts w:ascii="GHEA Grapalat" w:hAnsi="GHEA Grapalat" w:cs="Sylfaen"/>
          <w:sz w:val="24"/>
          <w:szCs w:val="24"/>
        </w:rPr>
        <w:t>ներկայացվում</w:t>
      </w:r>
      <w:r w:rsidRPr="002B223B">
        <w:rPr>
          <w:rFonts w:ascii="GHEA Grapalat" w:hAnsi="GHEA Grapalat" w:cs="Sylfaen"/>
          <w:sz w:val="24"/>
          <w:szCs w:val="24"/>
        </w:rPr>
        <w:t xml:space="preserve"> </w:t>
      </w:r>
      <w:r w:rsidRPr="0071688C">
        <w:rPr>
          <w:rFonts w:ascii="GHEA Grapalat" w:hAnsi="GHEA Grapalat" w:cs="Sylfaen"/>
          <w:sz w:val="24"/>
          <w:szCs w:val="24"/>
          <w:lang w:val="en-US"/>
        </w:rPr>
        <w:t>Հանձնաժողովներին</w:t>
      </w:r>
      <w:r w:rsidRPr="002B223B">
        <w:rPr>
          <w:rFonts w:ascii="GHEA Grapalat" w:hAnsi="GHEA Grapalat" w:cs="Sylfaen"/>
          <w:sz w:val="24"/>
          <w:szCs w:val="24"/>
        </w:rPr>
        <w:t xml:space="preserve"> </w:t>
      </w:r>
      <w:r w:rsidRPr="0071688C">
        <w:rPr>
          <w:rFonts w:ascii="GHEA Grapalat" w:hAnsi="GHEA Grapalat" w:cs="Sylfaen"/>
          <w:sz w:val="24"/>
          <w:szCs w:val="24"/>
        </w:rPr>
        <w:t>մրցանակաբաշխության</w:t>
      </w:r>
      <w:r w:rsidRPr="002B223B">
        <w:rPr>
          <w:rFonts w:ascii="GHEA Grapalat" w:hAnsi="GHEA Grapalat" w:cs="Sylfaen"/>
          <w:sz w:val="24"/>
          <w:szCs w:val="24"/>
        </w:rPr>
        <w:t xml:space="preserve"> </w:t>
      </w:r>
      <w:r w:rsidRPr="0071688C">
        <w:rPr>
          <w:rFonts w:ascii="GHEA Grapalat" w:hAnsi="GHEA Grapalat" w:cs="Sylfaen"/>
          <w:sz w:val="24"/>
          <w:szCs w:val="24"/>
        </w:rPr>
        <w:t>տարվա</w:t>
      </w:r>
      <w:r w:rsidRPr="002B223B">
        <w:rPr>
          <w:rFonts w:ascii="GHEA Grapalat" w:hAnsi="GHEA Grapalat" w:cs="Sylfaen"/>
          <w:sz w:val="24"/>
          <w:szCs w:val="24"/>
        </w:rPr>
        <w:t xml:space="preserve"> </w:t>
      </w:r>
      <w:r w:rsidRPr="0071688C">
        <w:rPr>
          <w:rFonts w:ascii="GHEA Grapalat" w:hAnsi="GHEA Grapalat" w:cs="Sylfaen"/>
          <w:sz w:val="24"/>
          <w:szCs w:val="24"/>
        </w:rPr>
        <w:t>հուլիսի</w:t>
      </w:r>
      <w:r w:rsidRPr="002B223B">
        <w:rPr>
          <w:rFonts w:ascii="GHEA Grapalat" w:hAnsi="GHEA Grapalat" w:cs="Sylfaen"/>
          <w:sz w:val="24"/>
          <w:szCs w:val="24"/>
        </w:rPr>
        <w:t xml:space="preserve"> 15-</w:t>
      </w:r>
      <w:r w:rsidRPr="0071688C">
        <w:rPr>
          <w:rFonts w:ascii="GHEA Grapalat" w:hAnsi="GHEA Grapalat" w:cs="Sylfaen"/>
          <w:sz w:val="24"/>
          <w:szCs w:val="24"/>
        </w:rPr>
        <w:t>ից</w:t>
      </w:r>
      <w:r w:rsidRPr="002B223B">
        <w:rPr>
          <w:rFonts w:ascii="GHEA Grapalat" w:hAnsi="GHEA Grapalat" w:cs="Sylfaen"/>
          <w:sz w:val="24"/>
          <w:szCs w:val="24"/>
        </w:rPr>
        <w:t xml:space="preserve"> </w:t>
      </w:r>
      <w:r w:rsidRPr="0071688C">
        <w:rPr>
          <w:rFonts w:ascii="GHEA Grapalat" w:hAnsi="GHEA Grapalat" w:cs="Sylfaen"/>
          <w:sz w:val="24"/>
          <w:szCs w:val="24"/>
        </w:rPr>
        <w:t>մինչև</w:t>
      </w:r>
      <w:r w:rsidRPr="002B223B">
        <w:rPr>
          <w:rFonts w:ascii="GHEA Grapalat" w:hAnsi="GHEA Grapalat" w:cs="Sylfaen"/>
          <w:sz w:val="24"/>
          <w:szCs w:val="24"/>
        </w:rPr>
        <w:t xml:space="preserve"> </w:t>
      </w:r>
      <w:r w:rsidRPr="0071688C">
        <w:rPr>
          <w:rFonts w:ascii="GHEA Grapalat" w:hAnsi="GHEA Grapalat" w:cs="Sylfaen"/>
          <w:sz w:val="24"/>
          <w:szCs w:val="24"/>
        </w:rPr>
        <w:t>սեպտեմբերի</w:t>
      </w:r>
      <w:r w:rsidRPr="002B223B">
        <w:rPr>
          <w:rFonts w:ascii="GHEA Grapalat" w:hAnsi="GHEA Grapalat" w:cs="Sylfaen"/>
          <w:sz w:val="24"/>
          <w:szCs w:val="24"/>
        </w:rPr>
        <w:t xml:space="preserve"> 15-</w:t>
      </w:r>
      <w:r w:rsidRPr="0071688C">
        <w:rPr>
          <w:rFonts w:ascii="GHEA Grapalat" w:hAnsi="GHEA Grapalat" w:cs="Sylfaen"/>
          <w:sz w:val="24"/>
          <w:szCs w:val="24"/>
        </w:rPr>
        <w:t>ը</w:t>
      </w:r>
      <w:r w:rsidRPr="002B223B">
        <w:rPr>
          <w:rFonts w:ascii="GHEA Grapalat" w:hAnsi="GHEA Grapalat" w:cs="Sylfaen"/>
          <w:sz w:val="24"/>
          <w:szCs w:val="24"/>
        </w:rPr>
        <w:t>:</w:t>
      </w:r>
    </w:p>
    <w:p w:rsidR="00F94307" w:rsidRPr="002B223B" w:rsidRDefault="00F94307" w:rsidP="00F94307">
      <w:pPr>
        <w:spacing w:after="0" w:line="360" w:lineRule="auto"/>
        <w:ind w:firstLine="375"/>
        <w:jc w:val="both"/>
        <w:rPr>
          <w:rFonts w:ascii="GHEA Grapalat" w:hAnsi="GHEA Grapalat" w:cs="Sylfaen"/>
          <w:sz w:val="24"/>
          <w:szCs w:val="24"/>
        </w:rPr>
      </w:pPr>
      <w:r w:rsidRPr="002B223B">
        <w:rPr>
          <w:rFonts w:ascii="GHEA Grapalat" w:hAnsi="GHEA Grapalat" w:cs="Sylfaen"/>
          <w:sz w:val="24"/>
          <w:szCs w:val="24"/>
        </w:rPr>
        <w:t xml:space="preserve">10. </w:t>
      </w:r>
      <w:r w:rsidRPr="0071688C">
        <w:rPr>
          <w:rFonts w:ascii="GHEA Grapalat" w:hAnsi="GHEA Grapalat" w:cs="Sylfaen"/>
          <w:sz w:val="24"/>
          <w:szCs w:val="24"/>
        </w:rPr>
        <w:t>Ստեղծագործությունը</w:t>
      </w:r>
      <w:r w:rsidRPr="002B223B">
        <w:rPr>
          <w:rFonts w:ascii="GHEA Grapalat" w:hAnsi="GHEA Grapalat" w:cs="Sylfaen"/>
          <w:sz w:val="24"/>
          <w:szCs w:val="24"/>
        </w:rPr>
        <w:t xml:space="preserve"> </w:t>
      </w:r>
      <w:r w:rsidRPr="0071688C">
        <w:rPr>
          <w:rFonts w:ascii="GHEA Grapalat" w:hAnsi="GHEA Grapalat" w:cs="Sylfaen"/>
          <w:sz w:val="24"/>
          <w:szCs w:val="24"/>
        </w:rPr>
        <w:t>մրցանակի</w:t>
      </w:r>
      <w:r w:rsidRPr="002B223B">
        <w:rPr>
          <w:rFonts w:ascii="GHEA Grapalat" w:hAnsi="GHEA Grapalat" w:cs="Sylfaen"/>
          <w:sz w:val="24"/>
          <w:szCs w:val="24"/>
        </w:rPr>
        <w:t xml:space="preserve"> </w:t>
      </w:r>
      <w:r w:rsidRPr="0071688C">
        <w:rPr>
          <w:rFonts w:ascii="GHEA Grapalat" w:hAnsi="GHEA Grapalat" w:cs="Sylfaen"/>
          <w:sz w:val="24"/>
          <w:szCs w:val="24"/>
        </w:rPr>
        <w:t>հայցման</w:t>
      </w:r>
      <w:r w:rsidRPr="002B223B">
        <w:rPr>
          <w:rFonts w:ascii="GHEA Grapalat" w:hAnsi="GHEA Grapalat" w:cs="Sylfaen"/>
          <w:sz w:val="24"/>
          <w:szCs w:val="24"/>
        </w:rPr>
        <w:t xml:space="preserve"> </w:t>
      </w:r>
      <w:r w:rsidRPr="0071688C">
        <w:rPr>
          <w:rFonts w:ascii="GHEA Grapalat" w:hAnsi="GHEA Grapalat" w:cs="Sylfaen"/>
          <w:sz w:val="24"/>
          <w:szCs w:val="24"/>
        </w:rPr>
        <w:t>ներկայացվելիս</w:t>
      </w:r>
      <w:r w:rsidRPr="002B223B">
        <w:rPr>
          <w:rFonts w:ascii="GHEA Grapalat" w:hAnsi="GHEA Grapalat" w:cs="Sylfaen"/>
          <w:sz w:val="24"/>
          <w:szCs w:val="24"/>
        </w:rPr>
        <w:t xml:space="preserve"> </w:t>
      </w:r>
      <w:r w:rsidRPr="0071688C">
        <w:rPr>
          <w:rFonts w:ascii="GHEA Grapalat" w:hAnsi="GHEA Grapalat" w:cs="Sylfaen"/>
          <w:sz w:val="24"/>
          <w:szCs w:val="24"/>
        </w:rPr>
        <w:t>դրան</w:t>
      </w:r>
      <w:r w:rsidRPr="002B223B">
        <w:rPr>
          <w:rFonts w:ascii="GHEA Grapalat" w:hAnsi="GHEA Grapalat" w:cs="Sylfaen"/>
          <w:sz w:val="24"/>
          <w:szCs w:val="24"/>
        </w:rPr>
        <w:t xml:space="preserve"> </w:t>
      </w:r>
      <w:r w:rsidRPr="0071688C">
        <w:rPr>
          <w:rFonts w:ascii="GHEA Grapalat" w:hAnsi="GHEA Grapalat" w:cs="Sylfaen"/>
          <w:sz w:val="24"/>
          <w:szCs w:val="24"/>
        </w:rPr>
        <w:t>կցվում</w:t>
      </w:r>
      <w:r w:rsidRPr="002B223B">
        <w:rPr>
          <w:rFonts w:ascii="GHEA Grapalat" w:hAnsi="GHEA Grapalat" w:cs="Sylfaen"/>
          <w:sz w:val="24"/>
          <w:szCs w:val="24"/>
        </w:rPr>
        <w:t xml:space="preserve"> </w:t>
      </w:r>
      <w:r w:rsidRPr="0071688C">
        <w:rPr>
          <w:rFonts w:ascii="GHEA Grapalat" w:hAnsi="GHEA Grapalat" w:cs="Sylfaen"/>
          <w:sz w:val="24"/>
          <w:szCs w:val="24"/>
        </w:rPr>
        <w:t>են</w:t>
      </w:r>
      <w:r w:rsidRPr="002B223B">
        <w:rPr>
          <w:rFonts w:ascii="GHEA Grapalat" w:hAnsi="GHEA Grapalat" w:cs="Sylfaen"/>
          <w:sz w:val="24"/>
          <w:szCs w:val="24"/>
        </w:rPr>
        <w:t xml:space="preserve"> </w:t>
      </w:r>
      <w:r w:rsidRPr="0071688C">
        <w:rPr>
          <w:rFonts w:ascii="GHEA Grapalat" w:hAnsi="GHEA Grapalat" w:cs="Sylfaen"/>
          <w:sz w:val="24"/>
          <w:szCs w:val="24"/>
        </w:rPr>
        <w:t>այդ</w:t>
      </w:r>
      <w:r w:rsidRPr="002B223B">
        <w:rPr>
          <w:rFonts w:ascii="GHEA Grapalat" w:hAnsi="GHEA Grapalat" w:cs="Sylfaen"/>
          <w:sz w:val="24"/>
          <w:szCs w:val="24"/>
        </w:rPr>
        <w:t xml:space="preserve"> </w:t>
      </w:r>
      <w:r w:rsidRPr="0071688C">
        <w:rPr>
          <w:rFonts w:ascii="GHEA Grapalat" w:hAnsi="GHEA Grapalat" w:cs="Sylfaen"/>
          <w:sz w:val="24"/>
          <w:szCs w:val="24"/>
        </w:rPr>
        <w:t>ոլորտի</w:t>
      </w:r>
      <w:r w:rsidRPr="002B223B">
        <w:rPr>
          <w:rFonts w:ascii="GHEA Grapalat" w:hAnsi="GHEA Grapalat" w:cs="Sylfaen"/>
          <w:sz w:val="24"/>
          <w:szCs w:val="24"/>
        </w:rPr>
        <w:t xml:space="preserve"> </w:t>
      </w:r>
      <w:r w:rsidRPr="0071688C">
        <w:rPr>
          <w:rFonts w:ascii="GHEA Grapalat" w:hAnsi="GHEA Grapalat" w:cs="Sylfaen"/>
          <w:sz w:val="24"/>
          <w:szCs w:val="24"/>
        </w:rPr>
        <w:t>երեք</w:t>
      </w:r>
      <w:r w:rsidRPr="002B223B">
        <w:rPr>
          <w:rFonts w:ascii="GHEA Grapalat" w:hAnsi="GHEA Grapalat" w:cs="Sylfaen"/>
          <w:sz w:val="24"/>
          <w:szCs w:val="24"/>
        </w:rPr>
        <w:t xml:space="preserve"> </w:t>
      </w:r>
      <w:r w:rsidRPr="0071688C">
        <w:rPr>
          <w:rFonts w:ascii="GHEA Grapalat" w:hAnsi="GHEA Grapalat" w:cs="Sylfaen"/>
          <w:sz w:val="24"/>
          <w:szCs w:val="24"/>
        </w:rPr>
        <w:t>մասնագետների</w:t>
      </w:r>
      <w:r w:rsidRPr="002B223B">
        <w:rPr>
          <w:rFonts w:ascii="GHEA Grapalat" w:hAnsi="GHEA Grapalat" w:cs="Sylfaen"/>
          <w:sz w:val="24"/>
          <w:szCs w:val="24"/>
        </w:rPr>
        <w:t xml:space="preserve">` </w:t>
      </w:r>
      <w:r w:rsidRPr="0071688C">
        <w:rPr>
          <w:rFonts w:ascii="GHEA Grapalat" w:hAnsi="GHEA Grapalat" w:cs="Sylfaen"/>
          <w:sz w:val="24"/>
          <w:szCs w:val="24"/>
        </w:rPr>
        <w:t>ստեղծագործության</w:t>
      </w:r>
      <w:r w:rsidRPr="002B223B">
        <w:rPr>
          <w:rFonts w:ascii="GHEA Grapalat" w:hAnsi="GHEA Grapalat" w:cs="Sylfaen"/>
          <w:sz w:val="24"/>
          <w:szCs w:val="24"/>
        </w:rPr>
        <w:t xml:space="preserve"> </w:t>
      </w:r>
      <w:r w:rsidRPr="0071688C">
        <w:rPr>
          <w:rFonts w:ascii="GHEA Grapalat" w:hAnsi="GHEA Grapalat" w:cs="Sylfaen"/>
          <w:sz w:val="24"/>
          <w:szCs w:val="24"/>
        </w:rPr>
        <w:t>վերաբերյալ</w:t>
      </w:r>
      <w:r w:rsidRPr="002B223B">
        <w:rPr>
          <w:rFonts w:ascii="GHEA Grapalat" w:hAnsi="GHEA Grapalat" w:cs="Sylfaen"/>
          <w:sz w:val="24"/>
          <w:szCs w:val="24"/>
        </w:rPr>
        <w:t xml:space="preserve"> </w:t>
      </w:r>
      <w:r w:rsidRPr="0071688C">
        <w:rPr>
          <w:rFonts w:ascii="GHEA Grapalat" w:hAnsi="GHEA Grapalat" w:cs="Sylfaen"/>
          <w:sz w:val="24"/>
          <w:szCs w:val="24"/>
        </w:rPr>
        <w:t>գրավոր</w:t>
      </w:r>
      <w:r w:rsidRPr="002B223B">
        <w:rPr>
          <w:rFonts w:ascii="GHEA Grapalat" w:hAnsi="GHEA Grapalat" w:cs="Sylfaen"/>
          <w:sz w:val="24"/>
          <w:szCs w:val="24"/>
        </w:rPr>
        <w:t xml:space="preserve"> </w:t>
      </w:r>
      <w:r w:rsidRPr="0071688C">
        <w:rPr>
          <w:rFonts w:ascii="GHEA Grapalat" w:hAnsi="GHEA Grapalat" w:cs="Sylfaen"/>
          <w:sz w:val="24"/>
          <w:szCs w:val="24"/>
        </w:rPr>
        <w:t>դրական</w:t>
      </w:r>
      <w:r w:rsidRPr="002B223B">
        <w:rPr>
          <w:rFonts w:ascii="GHEA Grapalat" w:hAnsi="GHEA Grapalat" w:cs="Sylfaen"/>
          <w:sz w:val="24"/>
          <w:szCs w:val="24"/>
        </w:rPr>
        <w:t xml:space="preserve"> </w:t>
      </w:r>
      <w:r w:rsidRPr="0071688C">
        <w:rPr>
          <w:rFonts w:ascii="GHEA Grapalat" w:hAnsi="GHEA Grapalat" w:cs="Sylfaen"/>
          <w:sz w:val="24"/>
          <w:szCs w:val="24"/>
        </w:rPr>
        <w:t>կարծիքներ</w:t>
      </w:r>
      <w:r w:rsidRPr="002B223B">
        <w:rPr>
          <w:rFonts w:ascii="GHEA Grapalat" w:hAnsi="GHEA Grapalat" w:cs="Sylfaen"/>
          <w:sz w:val="24"/>
          <w:szCs w:val="24"/>
        </w:rPr>
        <w:t xml:space="preserve">, </w:t>
      </w:r>
      <w:r w:rsidRPr="0071688C">
        <w:rPr>
          <w:rFonts w:ascii="GHEA Grapalat" w:hAnsi="GHEA Grapalat" w:cs="Sylfaen"/>
          <w:sz w:val="24"/>
          <w:szCs w:val="24"/>
        </w:rPr>
        <w:t>որոնցում</w:t>
      </w:r>
      <w:r w:rsidRPr="002B223B">
        <w:rPr>
          <w:rFonts w:ascii="GHEA Grapalat" w:hAnsi="GHEA Grapalat" w:cs="Sylfaen"/>
          <w:sz w:val="24"/>
          <w:szCs w:val="24"/>
        </w:rPr>
        <w:t xml:space="preserve"> </w:t>
      </w:r>
      <w:r w:rsidRPr="0071688C">
        <w:rPr>
          <w:rFonts w:ascii="GHEA Grapalat" w:hAnsi="GHEA Grapalat" w:cs="Sylfaen"/>
          <w:sz w:val="24"/>
          <w:szCs w:val="24"/>
        </w:rPr>
        <w:t>պետք</w:t>
      </w:r>
      <w:r w:rsidRPr="002B223B">
        <w:rPr>
          <w:rFonts w:ascii="GHEA Grapalat" w:hAnsi="GHEA Grapalat" w:cs="Sylfaen"/>
          <w:sz w:val="24"/>
          <w:szCs w:val="24"/>
        </w:rPr>
        <w:t xml:space="preserve"> </w:t>
      </w:r>
      <w:r w:rsidRPr="0071688C">
        <w:rPr>
          <w:rFonts w:ascii="GHEA Grapalat" w:hAnsi="GHEA Grapalat" w:cs="Sylfaen"/>
          <w:sz w:val="24"/>
          <w:szCs w:val="24"/>
        </w:rPr>
        <w:t>է</w:t>
      </w:r>
      <w:r w:rsidRPr="002B223B">
        <w:rPr>
          <w:rFonts w:ascii="GHEA Grapalat" w:hAnsi="GHEA Grapalat" w:cs="Sylfaen"/>
          <w:sz w:val="24"/>
          <w:szCs w:val="24"/>
        </w:rPr>
        <w:t xml:space="preserve"> </w:t>
      </w:r>
      <w:r w:rsidRPr="0071688C">
        <w:rPr>
          <w:rFonts w:ascii="GHEA Grapalat" w:hAnsi="GHEA Grapalat" w:cs="Sylfaen"/>
          <w:sz w:val="24"/>
          <w:szCs w:val="24"/>
        </w:rPr>
        <w:t>փաստարկված</w:t>
      </w:r>
      <w:r w:rsidRPr="002B223B">
        <w:rPr>
          <w:rFonts w:ascii="GHEA Grapalat" w:hAnsi="GHEA Grapalat" w:cs="Sylfaen"/>
          <w:sz w:val="24"/>
          <w:szCs w:val="24"/>
        </w:rPr>
        <w:t xml:space="preserve"> </w:t>
      </w:r>
      <w:r w:rsidRPr="0071688C">
        <w:rPr>
          <w:rFonts w:ascii="GHEA Grapalat" w:hAnsi="GHEA Grapalat" w:cs="Sylfaen"/>
          <w:sz w:val="24"/>
          <w:szCs w:val="24"/>
        </w:rPr>
        <w:t>ներկայացվի</w:t>
      </w:r>
      <w:r w:rsidRPr="002B223B">
        <w:rPr>
          <w:rFonts w:ascii="GHEA Grapalat" w:hAnsi="GHEA Grapalat" w:cs="Sylfaen"/>
          <w:sz w:val="24"/>
          <w:szCs w:val="24"/>
        </w:rPr>
        <w:t xml:space="preserve"> </w:t>
      </w:r>
      <w:r w:rsidRPr="0071688C">
        <w:rPr>
          <w:rFonts w:ascii="GHEA Grapalat" w:hAnsi="GHEA Grapalat" w:cs="Sylfaen"/>
          <w:sz w:val="24"/>
          <w:szCs w:val="24"/>
        </w:rPr>
        <w:t>ստեղծագործության</w:t>
      </w:r>
      <w:r w:rsidRPr="002B223B">
        <w:rPr>
          <w:rFonts w:ascii="GHEA Grapalat" w:hAnsi="GHEA Grapalat" w:cs="Sylfaen"/>
          <w:sz w:val="24"/>
          <w:szCs w:val="24"/>
        </w:rPr>
        <w:t xml:space="preserve">` </w:t>
      </w:r>
      <w:r w:rsidRPr="0071688C">
        <w:rPr>
          <w:rFonts w:ascii="GHEA Grapalat" w:hAnsi="GHEA Grapalat" w:cs="Sylfaen"/>
          <w:sz w:val="24"/>
          <w:szCs w:val="24"/>
        </w:rPr>
        <w:t>մրցանակի</w:t>
      </w:r>
      <w:r w:rsidRPr="002B223B">
        <w:rPr>
          <w:rFonts w:ascii="GHEA Grapalat" w:hAnsi="GHEA Grapalat" w:cs="Sylfaen"/>
          <w:sz w:val="24"/>
          <w:szCs w:val="24"/>
        </w:rPr>
        <w:t xml:space="preserve"> </w:t>
      </w:r>
      <w:r w:rsidRPr="0071688C">
        <w:rPr>
          <w:rFonts w:ascii="GHEA Grapalat" w:hAnsi="GHEA Grapalat" w:cs="Sylfaen"/>
          <w:sz w:val="24"/>
          <w:szCs w:val="24"/>
        </w:rPr>
        <w:t>արժանի</w:t>
      </w:r>
      <w:r w:rsidRPr="002B223B">
        <w:rPr>
          <w:rFonts w:ascii="GHEA Grapalat" w:hAnsi="GHEA Grapalat" w:cs="Sylfaen"/>
          <w:sz w:val="24"/>
          <w:szCs w:val="24"/>
        </w:rPr>
        <w:t xml:space="preserve"> </w:t>
      </w:r>
      <w:r w:rsidRPr="0071688C">
        <w:rPr>
          <w:rFonts w:ascii="GHEA Grapalat" w:hAnsi="GHEA Grapalat" w:cs="Sylfaen"/>
          <w:sz w:val="24"/>
          <w:szCs w:val="24"/>
        </w:rPr>
        <w:t>լինելու</w:t>
      </w:r>
      <w:r w:rsidRPr="002B223B">
        <w:rPr>
          <w:rFonts w:ascii="GHEA Grapalat" w:hAnsi="GHEA Grapalat" w:cs="Sylfaen"/>
          <w:sz w:val="24"/>
          <w:szCs w:val="24"/>
        </w:rPr>
        <w:t xml:space="preserve"> </w:t>
      </w:r>
      <w:r w:rsidRPr="0071688C">
        <w:rPr>
          <w:rFonts w:ascii="GHEA Grapalat" w:hAnsi="GHEA Grapalat" w:cs="Sylfaen"/>
          <w:sz w:val="24"/>
          <w:szCs w:val="24"/>
        </w:rPr>
        <w:t>հանգամանքը</w:t>
      </w:r>
      <w:r w:rsidRPr="002B223B">
        <w:rPr>
          <w:rFonts w:ascii="GHEA Grapalat" w:hAnsi="GHEA Grapalat" w:cs="Sylfaen"/>
          <w:sz w:val="24"/>
          <w:szCs w:val="24"/>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1</w:t>
      </w:r>
      <w:r w:rsidRPr="00C30038">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հայցման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ներկայացվելիս</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ստեղծագործության</w:t>
      </w:r>
      <w:r w:rsidRPr="00C30038">
        <w:rPr>
          <w:rFonts w:ascii="GHEA Grapalat" w:hAnsi="GHEA Grapalat" w:cs="Sylfaen"/>
          <w:sz w:val="24"/>
          <w:szCs w:val="24"/>
          <w:lang w:val="en-US"/>
        </w:rPr>
        <w:t xml:space="preserve"> </w:t>
      </w:r>
      <w:proofErr w:type="gramStart"/>
      <w:r w:rsidRPr="0071688C">
        <w:rPr>
          <w:rFonts w:ascii="GHEA Grapalat" w:hAnsi="GHEA Grapalat" w:cs="Sylfaen"/>
          <w:sz w:val="24"/>
          <w:szCs w:val="24"/>
        </w:rPr>
        <w:t>հեղինակ</w:t>
      </w:r>
      <w:r w:rsidRPr="00C30038">
        <w:rPr>
          <w:rFonts w:ascii="GHEA Grapalat" w:hAnsi="GHEA Grapalat" w:cs="Sylfaen"/>
          <w:sz w:val="24"/>
          <w:szCs w:val="24"/>
          <w:lang w:val="en-US"/>
        </w:rPr>
        <w:t>(</w:t>
      </w:r>
      <w:proofErr w:type="gramEnd"/>
      <w:r w:rsidRPr="0071688C">
        <w:rPr>
          <w:rFonts w:ascii="GHEA Grapalat" w:hAnsi="GHEA Grapalat" w:cs="Sylfaen"/>
          <w:sz w:val="24"/>
          <w:szCs w:val="24"/>
        </w:rPr>
        <w:t>ներ</w:t>
      </w:r>
      <w:r w:rsidRPr="00C30038">
        <w:rPr>
          <w:rFonts w:ascii="GHEA Grapalat" w:hAnsi="GHEA Grapalat" w:cs="Sylfaen"/>
          <w:sz w:val="24"/>
          <w:szCs w:val="24"/>
          <w:lang w:val="en-US"/>
        </w:rPr>
        <w:t>)</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այդ</w:t>
      </w:r>
      <w:r w:rsidRPr="00C30038">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նրա</w:t>
      </w:r>
      <w:r w:rsidRPr="00C30038">
        <w:rPr>
          <w:rFonts w:ascii="GHEA Grapalat" w:hAnsi="GHEA Grapalat" w:cs="Sylfaen"/>
          <w:sz w:val="24"/>
          <w:szCs w:val="24"/>
          <w:lang w:val="en-US"/>
        </w:rPr>
        <w:t xml:space="preserve"> (</w:t>
      </w:r>
      <w:r w:rsidRPr="0071688C">
        <w:rPr>
          <w:rFonts w:ascii="GHEA Grapalat" w:hAnsi="GHEA Grapalat" w:cs="Sylfaen"/>
          <w:sz w:val="24"/>
          <w:szCs w:val="24"/>
        </w:rPr>
        <w:t>նրանց</w:t>
      </w:r>
      <w:r w:rsidRPr="00C30038">
        <w:rPr>
          <w:rFonts w:ascii="GHEA Grapalat" w:hAnsi="GHEA Grapalat" w:cs="Sylfaen"/>
          <w:sz w:val="24"/>
          <w:szCs w:val="24"/>
          <w:lang w:val="en-US"/>
        </w:rPr>
        <w:t xml:space="preserve">) </w:t>
      </w:r>
      <w:r w:rsidRPr="0071688C">
        <w:rPr>
          <w:rFonts w:ascii="GHEA Grapalat" w:hAnsi="GHEA Grapalat" w:cs="Sylfaen"/>
          <w:sz w:val="24"/>
          <w:szCs w:val="24"/>
        </w:rPr>
        <w:t>գործունեության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վերաբերյալ</w:t>
      </w:r>
      <w:r w:rsidRPr="00C30038">
        <w:rPr>
          <w:rFonts w:ascii="GHEA Grapalat" w:hAnsi="GHEA Grapalat" w:cs="Sylfaen"/>
          <w:sz w:val="24"/>
          <w:szCs w:val="24"/>
          <w:lang w:val="en-US"/>
        </w:rPr>
        <w:t xml:space="preserve"> </w:t>
      </w:r>
      <w:r w:rsidRPr="0071688C">
        <w:rPr>
          <w:rFonts w:ascii="GHEA Grapalat" w:hAnsi="GHEA Grapalat" w:cs="Sylfaen"/>
          <w:sz w:val="24"/>
          <w:szCs w:val="24"/>
        </w:rPr>
        <w:t>ներկայացվում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նաև</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հակիրճ</w:t>
      </w:r>
      <w:r w:rsidRPr="00C30038">
        <w:rPr>
          <w:rFonts w:ascii="GHEA Grapalat" w:hAnsi="GHEA Grapalat" w:cs="Sylfaen"/>
          <w:sz w:val="24"/>
          <w:szCs w:val="24"/>
          <w:lang w:val="en-US"/>
        </w:rPr>
        <w:t xml:space="preserve"> </w:t>
      </w:r>
      <w:r w:rsidRPr="0071688C">
        <w:rPr>
          <w:rFonts w:ascii="GHEA Grapalat" w:hAnsi="GHEA Grapalat" w:cs="Sylfaen"/>
          <w:sz w:val="24"/>
          <w:szCs w:val="24"/>
        </w:rPr>
        <w:t>տեղեկատվություն</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lastRenderedPageBreak/>
        <w:t>1</w:t>
      </w:r>
      <w:r w:rsidRPr="0071688C">
        <w:rPr>
          <w:rFonts w:ascii="GHEA Grapalat" w:hAnsi="GHEA Grapalat" w:cs="Sylfaen"/>
          <w:sz w:val="24"/>
          <w:szCs w:val="24"/>
          <w:lang w:val="en-US"/>
        </w:rPr>
        <w:t>2</w:t>
      </w:r>
      <w:r w:rsidRPr="00C30038">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հայցման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ներկայացված</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ստեղծագործությունները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հայտնագործությունները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գյուտերը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աշխատանքները</w:t>
      </w:r>
      <w:r w:rsidRPr="00C30038">
        <w:rPr>
          <w:rFonts w:ascii="GHEA Grapalat" w:hAnsi="GHEA Grapalat" w:cs="Sylfaen"/>
          <w:sz w:val="24"/>
          <w:szCs w:val="24"/>
          <w:lang w:val="en-US"/>
        </w:rPr>
        <w:t> </w:t>
      </w:r>
      <w:r w:rsidRPr="0071688C">
        <w:rPr>
          <w:rFonts w:ascii="GHEA Grapalat" w:hAnsi="GHEA Grapalat" w:cs="Sylfaen"/>
          <w:sz w:val="24"/>
          <w:szCs w:val="24"/>
        </w:rPr>
        <w:t>քննարկում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հավակնորդների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ընտրությունը</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անցկացնում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Հանձնաժողովները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3</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Հանձնաժողովներ</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կազմերը</w:t>
      </w:r>
      <w:r w:rsidRPr="00C30038">
        <w:rPr>
          <w:rFonts w:ascii="GHEA Grapalat" w:hAnsi="GHEA Grapalat" w:cs="Sylfaen"/>
          <w:sz w:val="24"/>
          <w:szCs w:val="24"/>
          <w:lang w:val="en-US"/>
        </w:rPr>
        <w:t>, (</w:t>
      </w:r>
      <w:r w:rsidRPr="0071688C">
        <w:rPr>
          <w:rFonts w:ascii="GHEA Grapalat" w:hAnsi="GHEA Grapalat" w:cs="Sylfaen"/>
          <w:sz w:val="24"/>
          <w:szCs w:val="24"/>
          <w:lang w:val="en-US"/>
        </w:rPr>
        <w:t>բացառությամբ</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ակադեմիկոս</w:t>
      </w:r>
      <w:r w:rsidRPr="00C30038">
        <w:rPr>
          <w:rFonts w:ascii="GHEA Grapalat" w:hAnsi="GHEA Grapalat" w:cs="Sylfaen"/>
          <w:sz w:val="24"/>
          <w:szCs w:val="24"/>
          <w:lang w:val="en-US"/>
        </w:rPr>
        <w:t xml:space="preserve"> </w:t>
      </w:r>
      <w:r w:rsidRPr="0071688C">
        <w:rPr>
          <w:rFonts w:ascii="GHEA Grapalat" w:hAnsi="GHEA Grapalat"/>
          <w:bCs/>
          <w:sz w:val="24"/>
          <w:szCs w:val="24"/>
        </w:rPr>
        <w:t>Վիկտոր</w:t>
      </w:r>
      <w:r w:rsidRPr="00C30038">
        <w:rPr>
          <w:rFonts w:ascii="GHEA Grapalat" w:hAnsi="GHEA Grapalat"/>
          <w:bCs/>
          <w:sz w:val="24"/>
          <w:szCs w:val="24"/>
          <w:lang w:val="en-US"/>
        </w:rPr>
        <w:t xml:space="preserve"> </w:t>
      </w:r>
      <w:r w:rsidRPr="0071688C">
        <w:rPr>
          <w:rFonts w:ascii="GHEA Grapalat" w:hAnsi="GHEA Grapalat"/>
          <w:bCs/>
          <w:sz w:val="24"/>
          <w:szCs w:val="24"/>
        </w:rPr>
        <w:t>Համբարձումյանի</w:t>
      </w:r>
      <w:r w:rsidRPr="00C30038">
        <w:rPr>
          <w:rFonts w:ascii="GHEA Grapalat" w:hAnsi="GHEA Grapalat"/>
          <w:bCs/>
          <w:sz w:val="24"/>
          <w:szCs w:val="24"/>
          <w:lang w:val="en-US"/>
        </w:rPr>
        <w:t xml:space="preserve"> </w:t>
      </w:r>
      <w:r w:rsidRPr="0071688C">
        <w:rPr>
          <w:rFonts w:ascii="GHEA Grapalat" w:hAnsi="GHEA Grapalat"/>
          <w:bCs/>
          <w:sz w:val="24"/>
          <w:szCs w:val="24"/>
        </w:rPr>
        <w:t>անվան</w:t>
      </w:r>
      <w:r w:rsidRPr="00C30038">
        <w:rPr>
          <w:rFonts w:ascii="GHEA Grapalat" w:hAnsi="GHEA Grapalat"/>
          <w:bCs/>
          <w:sz w:val="24"/>
          <w:szCs w:val="24"/>
          <w:lang w:val="en-US"/>
        </w:rPr>
        <w:t xml:space="preserve"> </w:t>
      </w:r>
      <w:r w:rsidRPr="0071688C">
        <w:rPr>
          <w:rFonts w:ascii="GHEA Grapalat" w:hAnsi="GHEA Grapalat"/>
          <w:bCs/>
          <w:sz w:val="24"/>
          <w:szCs w:val="24"/>
        </w:rPr>
        <w:t>միջազգային</w:t>
      </w:r>
      <w:r w:rsidRPr="00C30038">
        <w:rPr>
          <w:rFonts w:ascii="GHEA Grapalat" w:hAnsi="GHEA Grapalat"/>
          <w:bCs/>
          <w:sz w:val="24"/>
          <w:szCs w:val="24"/>
          <w:lang w:val="en-US"/>
        </w:rPr>
        <w:t xml:space="preserve"> </w:t>
      </w:r>
      <w:r w:rsidRPr="0071688C">
        <w:rPr>
          <w:rFonts w:ascii="GHEA Grapalat" w:hAnsi="GHEA Grapalat"/>
          <w:bCs/>
          <w:sz w:val="24"/>
          <w:szCs w:val="24"/>
        </w:rPr>
        <w:t>գիտական</w:t>
      </w:r>
      <w:r w:rsidRPr="00C30038">
        <w:rPr>
          <w:rFonts w:ascii="GHEA Grapalat" w:hAnsi="GHEA Grapalat"/>
          <w:bCs/>
          <w:sz w:val="24"/>
          <w:szCs w:val="24"/>
          <w:lang w:val="en-US"/>
        </w:rPr>
        <w:t xml:space="preserve"> </w:t>
      </w:r>
      <w:r w:rsidRPr="0071688C">
        <w:rPr>
          <w:rFonts w:ascii="GHEA Grapalat" w:hAnsi="GHEA Grapalat"/>
          <w:bCs/>
          <w:sz w:val="24"/>
          <w:szCs w:val="24"/>
        </w:rPr>
        <w:t>մրցանակ</w:t>
      </w:r>
      <w:r w:rsidRPr="00C30038">
        <w:rPr>
          <w:rFonts w:ascii="GHEA Grapalat" w:hAnsi="GHEA Grapalat"/>
          <w:bCs/>
          <w:sz w:val="24"/>
          <w:szCs w:val="24"/>
          <w:lang w:val="en-US"/>
        </w:rPr>
        <w:t xml:space="preserve"> </w:t>
      </w:r>
      <w:r w:rsidRPr="0071688C">
        <w:rPr>
          <w:rFonts w:ascii="GHEA Grapalat" w:hAnsi="GHEA Grapalat"/>
          <w:bCs/>
          <w:sz w:val="24"/>
          <w:szCs w:val="24"/>
        </w:rPr>
        <w:t>հայցողների</w:t>
      </w:r>
      <w:r w:rsidRPr="00C30038">
        <w:rPr>
          <w:rFonts w:ascii="GHEA Grapalat" w:hAnsi="GHEA Grapalat"/>
          <w:bCs/>
          <w:sz w:val="24"/>
          <w:szCs w:val="24"/>
          <w:lang w:val="en-US"/>
        </w:rPr>
        <w:t xml:space="preserve"> </w:t>
      </w:r>
      <w:r w:rsidRPr="0071688C">
        <w:rPr>
          <w:rFonts w:ascii="GHEA Grapalat" w:hAnsi="GHEA Grapalat"/>
          <w:bCs/>
          <w:sz w:val="24"/>
          <w:szCs w:val="24"/>
        </w:rPr>
        <w:t>ներկայացրած</w:t>
      </w:r>
      <w:r w:rsidRPr="00C30038">
        <w:rPr>
          <w:rFonts w:ascii="GHEA Grapalat" w:hAnsi="GHEA Grapalat"/>
          <w:bCs/>
          <w:sz w:val="24"/>
          <w:szCs w:val="24"/>
          <w:lang w:val="en-US"/>
        </w:rPr>
        <w:t xml:space="preserve"> </w:t>
      </w:r>
      <w:r w:rsidRPr="0071688C">
        <w:rPr>
          <w:rFonts w:ascii="GHEA Grapalat" w:hAnsi="GHEA Grapalat"/>
          <w:bCs/>
          <w:sz w:val="24"/>
          <w:szCs w:val="24"/>
        </w:rPr>
        <w:t>աշխատանքների</w:t>
      </w:r>
      <w:r w:rsidRPr="00C30038">
        <w:rPr>
          <w:rFonts w:ascii="GHEA Grapalat" w:hAnsi="GHEA Grapalat"/>
          <w:bCs/>
          <w:sz w:val="24"/>
          <w:szCs w:val="24"/>
          <w:lang w:val="en-US"/>
        </w:rPr>
        <w:t xml:space="preserve"> </w:t>
      </w:r>
      <w:r w:rsidRPr="0071688C">
        <w:rPr>
          <w:rFonts w:ascii="GHEA Grapalat" w:hAnsi="GHEA Grapalat"/>
          <w:bCs/>
          <w:sz w:val="24"/>
          <w:szCs w:val="24"/>
        </w:rPr>
        <w:t>փորձաքննության</w:t>
      </w:r>
      <w:r w:rsidRPr="00C30038">
        <w:rPr>
          <w:rFonts w:ascii="GHEA Grapalat" w:hAnsi="GHEA Grapalat"/>
          <w:bCs/>
          <w:sz w:val="24"/>
          <w:szCs w:val="24"/>
          <w:lang w:val="en-US"/>
        </w:rPr>
        <w:t xml:space="preserve"> </w:t>
      </w:r>
      <w:r w:rsidRPr="0071688C">
        <w:rPr>
          <w:rFonts w:ascii="GHEA Grapalat" w:hAnsi="GHEA Grapalat"/>
          <w:bCs/>
          <w:sz w:val="24"/>
          <w:szCs w:val="24"/>
        </w:rPr>
        <w:t>անցկացման</w:t>
      </w:r>
      <w:r w:rsidRPr="00C30038">
        <w:rPr>
          <w:rFonts w:ascii="GHEA Grapalat" w:hAnsi="GHEA Grapalat"/>
          <w:bCs/>
          <w:sz w:val="24"/>
          <w:szCs w:val="24"/>
          <w:lang w:val="en-US"/>
        </w:rPr>
        <w:t xml:space="preserve"> </w:t>
      </w:r>
      <w:r w:rsidRPr="0071688C">
        <w:rPr>
          <w:rFonts w:ascii="GHEA Grapalat" w:hAnsi="GHEA Grapalat"/>
          <w:bCs/>
          <w:sz w:val="24"/>
          <w:szCs w:val="24"/>
          <w:lang w:val="en-US"/>
        </w:rPr>
        <w:t>և</w:t>
      </w:r>
      <w:r w:rsidRPr="00C30038">
        <w:rPr>
          <w:rFonts w:ascii="GHEA Grapalat" w:hAnsi="GHEA Grapalat"/>
          <w:bCs/>
          <w:sz w:val="24"/>
          <w:szCs w:val="24"/>
          <w:lang w:val="en-US"/>
        </w:rPr>
        <w:t xml:space="preserve"> </w:t>
      </w:r>
      <w:r w:rsidRPr="0071688C">
        <w:rPr>
          <w:rFonts w:ascii="GHEA Grapalat" w:hAnsi="GHEA Grapalat"/>
          <w:bCs/>
          <w:sz w:val="24"/>
          <w:szCs w:val="24"/>
        </w:rPr>
        <w:t>մրցանակի</w:t>
      </w:r>
      <w:r w:rsidRPr="00C30038">
        <w:rPr>
          <w:rFonts w:ascii="GHEA Grapalat" w:hAnsi="GHEA Grapalat"/>
          <w:bCs/>
          <w:sz w:val="24"/>
          <w:szCs w:val="24"/>
          <w:lang w:val="en-US"/>
        </w:rPr>
        <w:t xml:space="preserve"> </w:t>
      </w:r>
      <w:r w:rsidRPr="0071688C">
        <w:rPr>
          <w:rFonts w:ascii="GHEA Grapalat" w:hAnsi="GHEA Grapalat"/>
          <w:bCs/>
          <w:sz w:val="24"/>
          <w:szCs w:val="24"/>
        </w:rPr>
        <w:t>թեկնածուի</w:t>
      </w:r>
      <w:r w:rsidRPr="00C30038">
        <w:rPr>
          <w:rFonts w:ascii="GHEA Grapalat" w:hAnsi="GHEA Grapalat"/>
          <w:bCs/>
          <w:sz w:val="24"/>
          <w:szCs w:val="24"/>
          <w:lang w:val="en-US"/>
        </w:rPr>
        <w:t xml:space="preserve"> </w:t>
      </w:r>
      <w:r w:rsidRPr="0071688C">
        <w:rPr>
          <w:rFonts w:ascii="GHEA Grapalat" w:hAnsi="GHEA Grapalat"/>
          <w:bCs/>
          <w:sz w:val="24"/>
          <w:szCs w:val="24"/>
        </w:rPr>
        <w:t>ընտրության</w:t>
      </w:r>
      <w:r w:rsidRPr="00C30038">
        <w:rPr>
          <w:rFonts w:ascii="GHEA Grapalat" w:hAnsi="GHEA Grapalat"/>
          <w:bCs/>
          <w:sz w:val="24"/>
          <w:szCs w:val="24"/>
          <w:lang w:val="en-US"/>
        </w:rPr>
        <w:t xml:space="preserve"> </w:t>
      </w:r>
      <w:r w:rsidRPr="0071688C">
        <w:rPr>
          <w:rFonts w:ascii="GHEA Grapalat" w:hAnsi="GHEA Grapalat"/>
          <w:bCs/>
          <w:sz w:val="24"/>
          <w:szCs w:val="24"/>
        </w:rPr>
        <w:t>հանձնաժողովի</w:t>
      </w:r>
      <w:r w:rsidRPr="00C30038">
        <w:rPr>
          <w:rFonts w:ascii="GHEA Grapalat" w:hAnsi="GHEA Grapalat"/>
          <w:bCs/>
          <w:sz w:val="24"/>
          <w:szCs w:val="24"/>
          <w:lang w:val="en-US"/>
        </w:rPr>
        <w:t xml:space="preserve"> </w:t>
      </w:r>
      <w:r w:rsidRPr="0071688C">
        <w:rPr>
          <w:rFonts w:ascii="GHEA Grapalat" w:hAnsi="GHEA Grapalat" w:cs="Sylfaen"/>
          <w:sz w:val="24"/>
          <w:szCs w:val="24"/>
          <w:lang w:val="en-US"/>
        </w:rPr>
        <w:t>անհատական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կազմի և Տեղեկատվական տեխնոլոգիաների ոլորտում համաշխարհային ներդրման համար պետական մրցանակի մրցանակակրի ընտրության հանձնաժողովի անհատական կազմի</w:t>
      </w:r>
      <w:r w:rsidRPr="00C30038">
        <w:rPr>
          <w:rFonts w:ascii="GHEA Grapalat" w:hAnsi="GHEA Grapalat" w:cs="Sylfaen"/>
          <w:sz w:val="24"/>
          <w:szCs w:val="24"/>
          <w:lang w:val="en-US"/>
        </w:rPr>
        <w:t xml:space="preserve">), </w:t>
      </w:r>
      <w:r w:rsidRPr="0071688C">
        <w:rPr>
          <w:rFonts w:ascii="GHEA Grapalat" w:hAnsi="GHEA Grapalat" w:cs="Sylfaen"/>
          <w:sz w:val="24"/>
          <w:szCs w:val="24"/>
        </w:rPr>
        <w:t>սույն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որոշման</w:t>
      </w:r>
      <w:r w:rsidRPr="00C30038">
        <w:rPr>
          <w:rFonts w:ascii="GHEA Grapalat" w:hAnsi="GHEA Grapalat" w:cs="Sylfaen"/>
          <w:sz w:val="24"/>
          <w:szCs w:val="24"/>
          <w:lang w:val="en-US"/>
        </w:rPr>
        <w:t xml:space="preserve"> 1-</w:t>
      </w:r>
      <w:r w:rsidRPr="0071688C">
        <w:rPr>
          <w:rFonts w:ascii="GHEA Grapalat" w:hAnsi="GHEA Grapalat" w:cs="Sylfaen"/>
          <w:sz w:val="24"/>
          <w:szCs w:val="24"/>
        </w:rPr>
        <w:t>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կետում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նշված</w:t>
      </w:r>
      <w:r w:rsidRPr="00C30038">
        <w:rPr>
          <w:rFonts w:ascii="GHEA Grapalat" w:hAnsi="GHEA Grapalat" w:cs="Sylfaen"/>
          <w:sz w:val="24"/>
          <w:szCs w:val="24"/>
          <w:lang w:val="en-US"/>
        </w:rPr>
        <w:t xml:space="preserve"> </w:t>
      </w:r>
      <w:r w:rsidRPr="0071688C">
        <w:rPr>
          <w:rFonts w:ascii="GHEA Grapalat" w:hAnsi="GHEA Grapalat" w:cs="Sylfaen"/>
          <w:sz w:val="24"/>
          <w:szCs w:val="24"/>
        </w:rPr>
        <w:t>բնագավառներին</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ոլորտներին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համապատասխան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հաստատվում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փոփոխվում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վարչապետի</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որոշմամբ</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4</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ը</w:t>
      </w:r>
      <w:r w:rsidRPr="00C30038">
        <w:rPr>
          <w:rFonts w:ascii="GHEA Grapalat" w:hAnsi="GHEA Grapalat" w:cs="Sylfaen"/>
          <w:sz w:val="24"/>
          <w:szCs w:val="24"/>
          <w:lang w:val="en-US"/>
        </w:rPr>
        <w:t xml:space="preserve"> </w:t>
      </w:r>
      <w:r w:rsidRPr="0071688C">
        <w:rPr>
          <w:rFonts w:ascii="GHEA Grapalat" w:hAnsi="GHEA Grapalat" w:cs="Sylfaen"/>
          <w:sz w:val="24"/>
          <w:szCs w:val="24"/>
        </w:rPr>
        <w:t>բաղկացած</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ինն</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անդամից</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5</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Հանձնաժողովներ</w:t>
      </w:r>
      <w:r w:rsidRPr="0071688C">
        <w:rPr>
          <w:rFonts w:ascii="GHEA Grapalat" w:hAnsi="GHEA Grapalat" w:cs="Sylfaen"/>
          <w:sz w:val="24"/>
          <w:szCs w:val="24"/>
        </w:rPr>
        <w:t>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անդամներն</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ընդգրկվում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rPr>
        <w:t>իրենց</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համաձայնությամբ</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իրենց</w:t>
      </w:r>
      <w:r w:rsidRPr="00C30038">
        <w:rPr>
          <w:rFonts w:ascii="GHEA Grapalat" w:hAnsi="GHEA Grapalat" w:cs="Sylfaen"/>
          <w:sz w:val="24"/>
          <w:szCs w:val="24"/>
          <w:lang w:val="en-US"/>
        </w:rPr>
        <w:t xml:space="preserve"> </w:t>
      </w:r>
      <w:r w:rsidRPr="0071688C">
        <w:rPr>
          <w:rFonts w:ascii="GHEA Grapalat" w:hAnsi="GHEA Grapalat" w:cs="Sylfaen"/>
          <w:sz w:val="24"/>
          <w:szCs w:val="24"/>
        </w:rPr>
        <w:t>պարտականությունները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կատարում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հասարակական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հիմունքներով</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6</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ընթացիկ</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աշխատանքը</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նպատակով</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Հանձնաժողովը</w:t>
      </w:r>
      <w:r w:rsidRPr="00C30038">
        <w:rPr>
          <w:rFonts w:ascii="GHEA Grapalat" w:hAnsi="GHEA Grapalat" w:cs="Sylfaen"/>
          <w:sz w:val="24"/>
          <w:szCs w:val="24"/>
          <w:lang w:val="en-US"/>
        </w:rPr>
        <w:t xml:space="preserve"> </w:t>
      </w:r>
      <w:r w:rsidRPr="0071688C">
        <w:rPr>
          <w:rFonts w:ascii="GHEA Grapalat" w:hAnsi="GHEA Grapalat" w:cs="Sylfaen"/>
          <w:sz w:val="24"/>
          <w:szCs w:val="24"/>
        </w:rPr>
        <w:t>իր</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ընդհանուր</w:t>
      </w:r>
      <w:r w:rsidRPr="00C30038">
        <w:rPr>
          <w:rFonts w:ascii="GHEA Grapalat" w:hAnsi="GHEA Grapalat" w:cs="Sylfaen"/>
          <w:sz w:val="24"/>
          <w:szCs w:val="24"/>
          <w:lang w:val="en-US"/>
        </w:rPr>
        <w:t xml:space="preserve"> </w:t>
      </w:r>
      <w:r w:rsidRPr="0071688C">
        <w:rPr>
          <w:rFonts w:ascii="GHEA Grapalat" w:hAnsi="GHEA Grapalat" w:cs="Sylfaen"/>
          <w:sz w:val="24"/>
          <w:szCs w:val="24"/>
        </w:rPr>
        <w:t>թվի</w:t>
      </w:r>
      <w:r w:rsidRPr="00C30038">
        <w:rPr>
          <w:rFonts w:ascii="GHEA Grapalat" w:hAnsi="GHEA Grapalat" w:cs="Sylfaen"/>
          <w:sz w:val="24"/>
          <w:szCs w:val="24"/>
          <w:lang w:val="en-US"/>
        </w:rPr>
        <w:t xml:space="preserve"> </w:t>
      </w:r>
      <w:r w:rsidRPr="0071688C">
        <w:rPr>
          <w:rFonts w:ascii="GHEA Grapalat" w:hAnsi="GHEA Grapalat" w:cs="Sylfaen"/>
          <w:sz w:val="24"/>
          <w:szCs w:val="24"/>
        </w:rPr>
        <w:t>ձայների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մեծամասնությամբ</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ընդունում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իր</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աշխատակարգը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7</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ն</w:t>
      </w:r>
      <w:r w:rsidRPr="00C30038">
        <w:rPr>
          <w:rFonts w:ascii="GHEA Grapalat" w:hAnsi="GHEA Grapalat" w:cs="Sylfaen"/>
          <w:sz w:val="24"/>
          <w:szCs w:val="24"/>
          <w:lang w:val="en-US"/>
        </w:rPr>
        <w:t xml:space="preserve"> </w:t>
      </w:r>
      <w:r w:rsidRPr="0071688C">
        <w:rPr>
          <w:rFonts w:ascii="GHEA Grapalat" w:hAnsi="GHEA Grapalat" w:cs="Sylfaen"/>
          <w:sz w:val="24"/>
          <w:szCs w:val="24"/>
        </w:rPr>
        <w:t>ունի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նախագահ</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իր</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անդամներից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ընտրում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8</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Հանձնաժողովներ</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անդամները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իրենց</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ստեղծագործությունների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հայտնագործությունների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գյուտերի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աշխատանքներ</w:t>
      </w:r>
      <w:r w:rsidRPr="0071688C">
        <w:rPr>
          <w:rFonts w:ascii="GHEA Grapalat" w:hAnsi="GHEA Grapalat" w:cs="Sylfaen"/>
          <w:sz w:val="24"/>
          <w:szCs w:val="24"/>
          <w:lang w:val="en-US"/>
        </w:rPr>
        <w:t>ի</w:t>
      </w:r>
      <w:r w:rsidRPr="00C30038">
        <w:rPr>
          <w:rFonts w:ascii="GHEA Grapalat" w:hAnsi="GHEA Grapalat" w:cs="Sylfaen"/>
          <w:sz w:val="24"/>
          <w:szCs w:val="24"/>
          <w:lang w:val="en-US"/>
        </w:rPr>
        <w:t>) </w:t>
      </w:r>
      <w:r w:rsidRPr="0071688C">
        <w:rPr>
          <w:rFonts w:ascii="GHEA Grapalat" w:hAnsi="GHEA Grapalat" w:cs="Sylfaen"/>
          <w:sz w:val="24"/>
          <w:szCs w:val="24"/>
        </w:rPr>
        <w:t>համար</w:t>
      </w:r>
      <w:r w:rsidRPr="00C30038">
        <w:rPr>
          <w:rFonts w:ascii="GHEA Grapalat" w:hAnsi="GHEA Grapalat" w:cs="Sylfaen"/>
          <w:sz w:val="24"/>
          <w:szCs w:val="24"/>
          <w:lang w:val="en-US"/>
        </w:rPr>
        <w:t xml:space="preserve"> </w:t>
      </w:r>
      <w:r w:rsidRPr="0071688C">
        <w:rPr>
          <w:rFonts w:ascii="GHEA Grapalat" w:hAnsi="GHEA Grapalat" w:cs="Sylfaen"/>
          <w:sz w:val="24"/>
          <w:szCs w:val="24"/>
        </w:rPr>
        <w:t>չեն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կարող</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հավակնել</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սույն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որոշման</w:t>
      </w:r>
      <w:r w:rsidRPr="00C30038">
        <w:rPr>
          <w:rFonts w:ascii="GHEA Grapalat" w:hAnsi="GHEA Grapalat" w:cs="Sylfaen"/>
          <w:sz w:val="24"/>
          <w:szCs w:val="24"/>
          <w:lang w:val="en-US"/>
        </w:rPr>
        <w:t xml:space="preserve"> 1-</w:t>
      </w:r>
      <w:r w:rsidRPr="0071688C">
        <w:rPr>
          <w:rFonts w:ascii="GHEA Grapalat" w:hAnsi="GHEA Grapalat" w:cs="Sylfaen"/>
          <w:sz w:val="24"/>
          <w:szCs w:val="24"/>
        </w:rPr>
        <w:t>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կետում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նշված</w:t>
      </w:r>
      <w:r w:rsidRPr="00C30038">
        <w:rPr>
          <w:rFonts w:ascii="GHEA Grapalat" w:hAnsi="GHEA Grapalat" w:cs="Sylfaen"/>
          <w:sz w:val="24"/>
          <w:szCs w:val="24"/>
          <w:lang w:val="en-US"/>
        </w:rPr>
        <w:t xml:space="preserve"> </w:t>
      </w:r>
      <w:r w:rsidRPr="0071688C">
        <w:rPr>
          <w:rFonts w:ascii="GHEA Grapalat" w:hAnsi="GHEA Grapalat" w:cs="Sylfaen"/>
          <w:sz w:val="24"/>
          <w:szCs w:val="24"/>
        </w:rPr>
        <w:t>պետական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մրցանակներ</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ստանալուն</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1</w:t>
      </w:r>
      <w:r w:rsidRPr="0071688C">
        <w:rPr>
          <w:rFonts w:ascii="GHEA Grapalat" w:hAnsi="GHEA Grapalat" w:cs="Sylfaen"/>
          <w:sz w:val="24"/>
          <w:szCs w:val="24"/>
          <w:lang w:val="en-US"/>
        </w:rPr>
        <w:t>9</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ը</w:t>
      </w:r>
      <w:r w:rsidRPr="00C30038">
        <w:rPr>
          <w:rFonts w:ascii="GHEA Grapalat" w:hAnsi="GHEA Grapalat" w:cs="Sylfaen"/>
          <w:sz w:val="24"/>
          <w:szCs w:val="24"/>
          <w:lang w:val="en-US"/>
        </w:rPr>
        <w:t xml:space="preserve">, </w:t>
      </w:r>
      <w:r w:rsidRPr="0071688C">
        <w:rPr>
          <w:rFonts w:ascii="GHEA Grapalat" w:hAnsi="GHEA Grapalat" w:cs="Sylfaen"/>
          <w:sz w:val="24"/>
          <w:szCs w:val="24"/>
        </w:rPr>
        <w:t>սույն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որոշմանը</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իր</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աշխատակարգին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համապատասխան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աշխատանքը</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նիստերի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միջոցով</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որոնք</w:t>
      </w:r>
      <w:r w:rsidRPr="00C30038">
        <w:rPr>
          <w:rFonts w:ascii="GHEA Grapalat" w:hAnsi="GHEA Grapalat" w:cs="Sylfaen"/>
          <w:sz w:val="24"/>
          <w:szCs w:val="24"/>
          <w:lang w:val="en-US"/>
        </w:rPr>
        <w:t xml:space="preserve"> </w:t>
      </w:r>
      <w:r w:rsidRPr="0071688C">
        <w:rPr>
          <w:rFonts w:ascii="GHEA Grapalat" w:hAnsi="GHEA Grapalat" w:cs="Sylfaen"/>
          <w:sz w:val="24"/>
          <w:szCs w:val="24"/>
        </w:rPr>
        <w:t>գումարվում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rPr>
        <w:t>ոչ</w:t>
      </w:r>
      <w:r w:rsidRPr="00C30038">
        <w:rPr>
          <w:rFonts w:ascii="GHEA Grapalat" w:hAnsi="GHEA Grapalat" w:cs="Sylfaen"/>
          <w:sz w:val="24"/>
          <w:szCs w:val="24"/>
          <w:lang w:val="en-US"/>
        </w:rPr>
        <w:t xml:space="preserve"> </w:t>
      </w:r>
      <w:r w:rsidRPr="0071688C">
        <w:rPr>
          <w:rFonts w:ascii="GHEA Grapalat" w:hAnsi="GHEA Grapalat" w:cs="Sylfaen"/>
          <w:sz w:val="24"/>
          <w:szCs w:val="24"/>
        </w:rPr>
        <w:t>պակաս</w:t>
      </w:r>
      <w:r w:rsidRPr="00C30038">
        <w:rPr>
          <w:rFonts w:ascii="GHEA Grapalat" w:hAnsi="GHEA Grapalat" w:cs="Sylfaen"/>
          <w:sz w:val="24"/>
          <w:szCs w:val="24"/>
          <w:lang w:val="en-US"/>
        </w:rPr>
        <w:t xml:space="preserve">, </w:t>
      </w:r>
      <w:r w:rsidRPr="0071688C">
        <w:rPr>
          <w:rFonts w:ascii="GHEA Grapalat" w:hAnsi="GHEA Grapalat" w:cs="Sylfaen"/>
          <w:sz w:val="24"/>
          <w:szCs w:val="24"/>
        </w:rPr>
        <w:t>քան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երկու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ամիսը</w:t>
      </w:r>
      <w:r w:rsidRPr="00C30038">
        <w:rPr>
          <w:rFonts w:ascii="GHEA Grapalat" w:hAnsi="GHEA Grapalat" w:cs="Sylfaen"/>
          <w:sz w:val="24"/>
          <w:szCs w:val="24"/>
          <w:lang w:val="en-US"/>
        </w:rPr>
        <w:t xml:space="preserve"> </w:t>
      </w:r>
      <w:r w:rsidRPr="0071688C">
        <w:rPr>
          <w:rFonts w:ascii="GHEA Grapalat" w:hAnsi="GHEA Grapalat" w:cs="Sylfaen"/>
          <w:sz w:val="24"/>
          <w:szCs w:val="24"/>
        </w:rPr>
        <w:t>մեկ</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անգամ</w:t>
      </w:r>
      <w:r w:rsidRPr="00C30038">
        <w:rPr>
          <w:rFonts w:ascii="GHEA Grapalat" w:hAnsi="GHEA Grapalat" w:cs="Sylfaen"/>
          <w:sz w:val="24"/>
          <w:szCs w:val="24"/>
          <w:lang w:val="en-US"/>
        </w:rPr>
        <w:t xml:space="preserve">, </w:t>
      </w:r>
      <w:r w:rsidRPr="0071688C">
        <w:rPr>
          <w:rFonts w:ascii="GHEA Grapalat" w:hAnsi="GHEA Grapalat" w:cs="Sylfaen"/>
          <w:sz w:val="24"/>
          <w:szCs w:val="24"/>
        </w:rPr>
        <w:t>ինչպես</w:t>
      </w:r>
      <w:r w:rsidRPr="00C30038">
        <w:rPr>
          <w:rFonts w:ascii="GHEA Grapalat" w:hAnsi="GHEA Grapalat" w:cs="Sylfaen"/>
          <w:sz w:val="24"/>
          <w:szCs w:val="24"/>
          <w:lang w:val="en-US"/>
        </w:rPr>
        <w:t xml:space="preserve"> </w:t>
      </w:r>
      <w:r w:rsidRPr="0071688C">
        <w:rPr>
          <w:rFonts w:ascii="GHEA Grapalat" w:hAnsi="GHEA Grapalat" w:cs="Sylfaen"/>
          <w:sz w:val="24"/>
          <w:szCs w:val="24"/>
        </w:rPr>
        <w:t>նաև</w:t>
      </w:r>
      <w:r w:rsidRPr="00C30038">
        <w:rPr>
          <w:rFonts w:ascii="GHEA Grapalat" w:hAnsi="GHEA Grapalat" w:cs="Sylfaen"/>
          <w:sz w:val="24"/>
          <w:szCs w:val="24"/>
          <w:lang w:val="en-US"/>
        </w:rPr>
        <w:t xml:space="preserve"> </w:t>
      </w:r>
      <w:r w:rsidRPr="0071688C">
        <w:rPr>
          <w:rFonts w:ascii="GHEA Grapalat" w:hAnsi="GHEA Grapalat" w:cs="Sylfaen"/>
          <w:sz w:val="24"/>
          <w:szCs w:val="24"/>
        </w:rPr>
        <w:t>արտահերթ</w:t>
      </w:r>
      <w:r w:rsidRPr="00C30038">
        <w:rPr>
          <w:rFonts w:ascii="GHEA Grapalat" w:hAnsi="GHEA Grapalat" w:cs="Sylfaen"/>
          <w:sz w:val="24"/>
          <w:szCs w:val="24"/>
          <w:lang w:val="en-US"/>
        </w:rPr>
        <w:t xml:space="preserve"> </w:t>
      </w:r>
      <w:r w:rsidRPr="0071688C">
        <w:rPr>
          <w:rFonts w:ascii="GHEA Grapalat" w:hAnsi="GHEA Grapalat" w:cs="Sylfaen"/>
          <w:sz w:val="24"/>
          <w:szCs w:val="24"/>
        </w:rPr>
        <w:t>նիստերի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միջոցով</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որոնք</w:t>
      </w:r>
      <w:r w:rsidRPr="00C30038">
        <w:rPr>
          <w:rFonts w:ascii="GHEA Grapalat" w:hAnsi="GHEA Grapalat" w:cs="Sylfaen"/>
          <w:sz w:val="24"/>
          <w:szCs w:val="24"/>
          <w:lang w:val="en-US"/>
        </w:rPr>
        <w:t xml:space="preserve"> </w:t>
      </w:r>
      <w:r w:rsidRPr="0071688C">
        <w:rPr>
          <w:rFonts w:ascii="GHEA Grapalat" w:hAnsi="GHEA Grapalat" w:cs="Sylfaen"/>
          <w:sz w:val="24"/>
          <w:szCs w:val="24"/>
        </w:rPr>
        <w:t>կարող</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rPr>
        <w:t>գումարվել</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նախագահի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կամ</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առնվազն</w:t>
      </w:r>
      <w:r w:rsidRPr="00C30038">
        <w:rPr>
          <w:rFonts w:ascii="GHEA Grapalat" w:hAnsi="GHEA Grapalat" w:cs="Sylfaen"/>
          <w:sz w:val="24"/>
          <w:szCs w:val="24"/>
          <w:lang w:val="en-US"/>
        </w:rPr>
        <w:t xml:space="preserve"> </w:t>
      </w:r>
      <w:r w:rsidRPr="0071688C">
        <w:rPr>
          <w:rFonts w:ascii="GHEA Grapalat" w:hAnsi="GHEA Grapalat" w:cs="Sylfaen"/>
          <w:sz w:val="24"/>
          <w:szCs w:val="24"/>
        </w:rPr>
        <w:t>մեկ</w:t>
      </w:r>
      <w:r w:rsidRPr="00C30038">
        <w:rPr>
          <w:rFonts w:ascii="GHEA Grapalat" w:hAnsi="GHEA Grapalat" w:cs="Sylfaen"/>
          <w:sz w:val="24"/>
          <w:szCs w:val="24"/>
          <w:lang w:val="en-US"/>
        </w:rPr>
        <w:t xml:space="preserve"> </w:t>
      </w:r>
      <w:r w:rsidRPr="0071688C">
        <w:rPr>
          <w:rFonts w:ascii="GHEA Grapalat" w:hAnsi="GHEA Grapalat" w:cs="Sylfaen"/>
          <w:sz w:val="24"/>
          <w:szCs w:val="24"/>
        </w:rPr>
        <w:t>երրորդի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lang w:val="en-US"/>
        </w:rPr>
        <w:t>20</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նիստն</w:t>
      </w:r>
      <w:r w:rsidRPr="00C30038">
        <w:rPr>
          <w:rFonts w:ascii="GHEA Grapalat" w:hAnsi="GHEA Grapalat" w:cs="Sylfaen"/>
          <w:sz w:val="24"/>
          <w:szCs w:val="24"/>
          <w:lang w:val="en-US"/>
        </w:rPr>
        <w:t xml:space="preserve"> </w:t>
      </w:r>
      <w:r w:rsidRPr="0071688C">
        <w:rPr>
          <w:rFonts w:ascii="GHEA Grapalat" w:hAnsi="GHEA Grapalat" w:cs="Sylfaen"/>
          <w:sz w:val="24"/>
          <w:szCs w:val="24"/>
        </w:rPr>
        <w:t>իրավազոր</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եթե</w:t>
      </w:r>
      <w:r w:rsidRPr="00C30038">
        <w:rPr>
          <w:rFonts w:ascii="GHEA Grapalat" w:hAnsi="GHEA Grapalat" w:cs="Sylfaen"/>
          <w:sz w:val="24"/>
          <w:szCs w:val="24"/>
          <w:lang w:val="en-US"/>
        </w:rPr>
        <w:t xml:space="preserve"> </w:t>
      </w:r>
      <w:r w:rsidRPr="0071688C">
        <w:rPr>
          <w:rFonts w:ascii="GHEA Grapalat" w:hAnsi="GHEA Grapalat" w:cs="Sylfaen"/>
          <w:sz w:val="24"/>
          <w:szCs w:val="24"/>
        </w:rPr>
        <w:t>դրան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մասնակցում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անդամների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կեսից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ավելին</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lastRenderedPageBreak/>
        <w:t>2</w:t>
      </w:r>
      <w:r w:rsidRPr="0071688C">
        <w:rPr>
          <w:rFonts w:ascii="GHEA Grapalat" w:hAnsi="GHEA Grapalat" w:cs="Sylfaen"/>
          <w:sz w:val="24"/>
          <w:szCs w:val="24"/>
          <w:lang w:val="en-US"/>
        </w:rPr>
        <w:t>1</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նախագահի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իր</w:t>
      </w:r>
      <w:r w:rsidRPr="00C30038">
        <w:rPr>
          <w:rFonts w:ascii="GHEA Grapalat" w:hAnsi="GHEA Grapalat" w:cs="Sylfaen"/>
          <w:sz w:val="24"/>
          <w:szCs w:val="24"/>
          <w:lang w:val="en-US"/>
        </w:rPr>
        <w:t xml:space="preserve"> </w:t>
      </w:r>
      <w:r w:rsidRPr="0071688C">
        <w:rPr>
          <w:rFonts w:ascii="GHEA Grapalat" w:hAnsi="GHEA Grapalat" w:cs="Sylfaen"/>
          <w:sz w:val="24"/>
          <w:szCs w:val="24"/>
        </w:rPr>
        <w:t>պարտականությունների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կատարման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ժամանակավոր</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անհնարինության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կամ</w:t>
      </w:r>
      <w:r w:rsidRPr="00C30038">
        <w:rPr>
          <w:rFonts w:ascii="GHEA Grapalat" w:hAnsi="GHEA Grapalat" w:cs="Sylfaen"/>
          <w:sz w:val="24"/>
          <w:szCs w:val="24"/>
          <w:lang w:val="en-US"/>
        </w:rPr>
        <w:t xml:space="preserve"> </w:t>
      </w:r>
      <w:r w:rsidRPr="0071688C">
        <w:rPr>
          <w:rFonts w:ascii="GHEA Grapalat" w:hAnsi="GHEA Grapalat" w:cs="Sylfaen"/>
          <w:sz w:val="24"/>
          <w:szCs w:val="24"/>
        </w:rPr>
        <w:t>նրա</w:t>
      </w:r>
      <w:r w:rsidRPr="00C30038">
        <w:rPr>
          <w:rFonts w:ascii="GHEA Grapalat" w:hAnsi="GHEA Grapalat" w:cs="Sylfaen"/>
          <w:sz w:val="24"/>
          <w:szCs w:val="24"/>
          <w:lang w:val="en-US"/>
        </w:rPr>
        <w:t xml:space="preserve"> </w:t>
      </w:r>
      <w:r w:rsidRPr="0071688C">
        <w:rPr>
          <w:rFonts w:ascii="GHEA Grapalat" w:hAnsi="GHEA Grapalat" w:cs="Sylfaen"/>
          <w:sz w:val="24"/>
          <w:szCs w:val="24"/>
        </w:rPr>
        <w:t>բացակայության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դեպքում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նախագահի</w:t>
      </w:r>
      <w:r w:rsidRPr="00C30038">
        <w:rPr>
          <w:rFonts w:ascii="GHEA Grapalat" w:hAnsi="GHEA Grapalat" w:cs="Sylfaen"/>
          <w:sz w:val="24"/>
          <w:szCs w:val="24"/>
          <w:lang w:val="en-US"/>
        </w:rPr>
        <w:t xml:space="preserve"> </w:t>
      </w:r>
      <w:r w:rsidRPr="0071688C">
        <w:rPr>
          <w:rFonts w:ascii="GHEA Grapalat" w:hAnsi="GHEA Grapalat" w:cs="Sylfaen"/>
          <w:sz w:val="24"/>
          <w:szCs w:val="24"/>
        </w:rPr>
        <w:t>պարտականությունների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կատարումը</w:t>
      </w:r>
      <w:r w:rsidRPr="00C30038">
        <w:rPr>
          <w:rFonts w:ascii="GHEA Grapalat" w:hAnsi="GHEA Grapalat" w:cs="Sylfaen"/>
          <w:sz w:val="24"/>
          <w:szCs w:val="24"/>
          <w:lang w:val="en-US"/>
        </w:rPr>
        <w:t xml:space="preserve"> </w:t>
      </w:r>
      <w:r w:rsidRPr="0071688C">
        <w:rPr>
          <w:rFonts w:ascii="GHEA Grapalat" w:hAnsi="GHEA Grapalat" w:cs="Sylfaen"/>
          <w:sz w:val="24"/>
          <w:szCs w:val="24"/>
        </w:rPr>
        <w:t>ժամանակավորապես</w:t>
      </w:r>
      <w:r w:rsidRPr="00C30038">
        <w:rPr>
          <w:rFonts w:ascii="GHEA Grapalat" w:hAnsi="GHEA Grapalat" w:cs="Sylfaen"/>
          <w:sz w:val="24"/>
          <w:szCs w:val="24"/>
          <w:lang w:val="en-US"/>
        </w:rPr>
        <w:t xml:space="preserve"> </w:t>
      </w:r>
      <w:r w:rsidRPr="0071688C">
        <w:rPr>
          <w:rFonts w:ascii="GHEA Grapalat" w:hAnsi="GHEA Grapalat" w:cs="Sylfaen"/>
          <w:sz w:val="24"/>
          <w:szCs w:val="24"/>
        </w:rPr>
        <w:t>դրվում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կողմից որպես փոխարինող նշանակված Հանձնաժողովի անդամի, իսկ դրա անհնարինության դեպքում</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տաիրքով ավագ անդամի վրա</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2</w:t>
      </w:r>
      <w:r w:rsidRPr="0071688C">
        <w:rPr>
          <w:rFonts w:ascii="GHEA Grapalat" w:hAnsi="GHEA Grapalat" w:cs="Sylfaen"/>
          <w:sz w:val="24"/>
          <w:szCs w:val="24"/>
          <w:lang w:val="en-US"/>
        </w:rPr>
        <w:t>2</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նախագահը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rPr>
        <w:t>ա</w:t>
      </w:r>
      <w:r w:rsidRPr="00C30038">
        <w:rPr>
          <w:rFonts w:ascii="GHEA Grapalat" w:hAnsi="GHEA Grapalat" w:cs="Sylfaen"/>
          <w:sz w:val="24"/>
          <w:szCs w:val="24"/>
          <w:lang w:val="en-US"/>
        </w:rPr>
        <w:t xml:space="preserve">) </w:t>
      </w:r>
      <w:r w:rsidRPr="0071688C">
        <w:rPr>
          <w:rFonts w:ascii="GHEA Grapalat" w:hAnsi="GHEA Grapalat" w:cs="Sylfaen"/>
          <w:sz w:val="24"/>
          <w:szCs w:val="24"/>
        </w:rPr>
        <w:t>հրավիրում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վարում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նիստը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rPr>
        <w:t>բ</w:t>
      </w:r>
      <w:r w:rsidRPr="00C30038">
        <w:rPr>
          <w:rFonts w:ascii="GHEA Grapalat" w:hAnsi="GHEA Grapalat" w:cs="Sylfaen"/>
          <w:sz w:val="24"/>
          <w:szCs w:val="24"/>
          <w:lang w:val="en-US"/>
        </w:rPr>
        <w:t xml:space="preserve">) </w:t>
      </w:r>
      <w:r w:rsidRPr="0071688C">
        <w:rPr>
          <w:rFonts w:ascii="GHEA Grapalat" w:hAnsi="GHEA Grapalat" w:cs="Sylfaen"/>
          <w:sz w:val="24"/>
          <w:szCs w:val="24"/>
        </w:rPr>
        <w:t>նշանակում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նիստի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անցկացման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վայրը</w:t>
      </w:r>
      <w:r w:rsidRPr="00C30038">
        <w:rPr>
          <w:rFonts w:ascii="GHEA Grapalat" w:hAnsi="GHEA Grapalat" w:cs="Sylfaen"/>
          <w:sz w:val="24"/>
          <w:szCs w:val="24"/>
          <w:lang w:val="en-US"/>
        </w:rPr>
        <w:t xml:space="preserve">, </w:t>
      </w:r>
      <w:r w:rsidRPr="0071688C">
        <w:rPr>
          <w:rFonts w:ascii="GHEA Grapalat" w:hAnsi="GHEA Grapalat" w:cs="Sylfaen"/>
          <w:sz w:val="24"/>
          <w:szCs w:val="24"/>
        </w:rPr>
        <w:t>օրը</w:t>
      </w:r>
      <w:r w:rsidRPr="00C30038">
        <w:rPr>
          <w:rFonts w:ascii="GHEA Grapalat" w:hAnsi="GHEA Grapalat" w:cs="Sylfaen"/>
          <w:sz w:val="24"/>
          <w:szCs w:val="24"/>
          <w:lang w:val="en-US"/>
        </w:rPr>
        <w:t xml:space="preserve"> </w:t>
      </w:r>
      <w:r w:rsidRPr="0071688C">
        <w:rPr>
          <w:rFonts w:ascii="GHEA Grapalat" w:hAnsi="GHEA Grapalat" w:cs="Sylfaen"/>
          <w:sz w:val="24"/>
          <w:szCs w:val="24"/>
        </w:rPr>
        <w:t>և</w:t>
      </w:r>
      <w:r w:rsidRPr="00C30038">
        <w:rPr>
          <w:rFonts w:ascii="GHEA Grapalat" w:hAnsi="GHEA Grapalat" w:cs="Sylfaen"/>
          <w:sz w:val="24"/>
          <w:szCs w:val="24"/>
          <w:lang w:val="en-US"/>
        </w:rPr>
        <w:t xml:space="preserve"> </w:t>
      </w:r>
      <w:r w:rsidRPr="0071688C">
        <w:rPr>
          <w:rFonts w:ascii="GHEA Grapalat" w:hAnsi="GHEA Grapalat" w:cs="Sylfaen"/>
          <w:sz w:val="24"/>
          <w:szCs w:val="24"/>
        </w:rPr>
        <w:t>ժամը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rPr>
        <w:t>գ</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ստորագրում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որոշումները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rPr>
        <w:t>դ</w:t>
      </w:r>
      <w:r w:rsidRPr="00C30038">
        <w:rPr>
          <w:rFonts w:ascii="GHEA Grapalat" w:hAnsi="GHEA Grapalat" w:cs="Sylfaen"/>
          <w:sz w:val="24"/>
          <w:szCs w:val="24"/>
          <w:lang w:val="en-US"/>
        </w:rPr>
        <w:t xml:space="preserve">) </w:t>
      </w:r>
      <w:r w:rsidRPr="0071688C">
        <w:rPr>
          <w:rFonts w:ascii="GHEA Grapalat" w:hAnsi="GHEA Grapalat" w:cs="Sylfaen"/>
          <w:sz w:val="24"/>
          <w:szCs w:val="24"/>
        </w:rPr>
        <w:t>իրականացնում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w:t>
      </w:r>
      <w:r w:rsidRPr="00C30038">
        <w:rPr>
          <w:rFonts w:ascii="GHEA Grapalat" w:hAnsi="GHEA Grapalat" w:cs="Sylfaen"/>
          <w:sz w:val="24"/>
          <w:szCs w:val="24"/>
          <w:lang w:val="en-US"/>
        </w:rPr>
        <w:t xml:space="preserve"> </w:t>
      </w:r>
      <w:r w:rsidRPr="0071688C">
        <w:rPr>
          <w:rFonts w:ascii="GHEA Grapalat" w:hAnsi="GHEA Grapalat" w:cs="Sylfaen"/>
          <w:sz w:val="24"/>
          <w:szCs w:val="24"/>
        </w:rPr>
        <w:t>գործառույթներից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բխող</w:t>
      </w:r>
      <w:r w:rsidRPr="00C30038">
        <w:rPr>
          <w:rFonts w:ascii="GHEA Grapalat" w:hAnsi="GHEA Grapalat" w:cs="Sylfaen"/>
          <w:sz w:val="24"/>
          <w:szCs w:val="24"/>
          <w:lang w:val="en-US"/>
        </w:rPr>
        <w:t xml:space="preserve"> </w:t>
      </w:r>
      <w:r w:rsidRPr="0071688C">
        <w:rPr>
          <w:rFonts w:ascii="GHEA Grapalat" w:hAnsi="GHEA Grapalat" w:cs="Sylfaen"/>
          <w:sz w:val="24"/>
          <w:szCs w:val="24"/>
        </w:rPr>
        <w:t>այլ</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կազմակերպական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աշխատանքներ</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2</w:t>
      </w:r>
      <w:r w:rsidRPr="0071688C">
        <w:rPr>
          <w:rFonts w:ascii="GHEA Grapalat" w:hAnsi="GHEA Grapalat" w:cs="Sylfaen"/>
          <w:sz w:val="24"/>
          <w:szCs w:val="24"/>
          <w:lang w:val="en-US"/>
        </w:rPr>
        <w:t>3</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Հանձնաժողովը</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որոշում</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 xml:space="preserve">է </w:t>
      </w:r>
      <w:r w:rsidRPr="0071688C">
        <w:rPr>
          <w:rFonts w:ascii="GHEA Grapalat" w:hAnsi="GHEA Grapalat" w:cs="Sylfaen"/>
          <w:sz w:val="24"/>
          <w:szCs w:val="24"/>
        </w:rPr>
        <w:t>մրցանակի</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հավակնորդների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ընտրության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չափանիշները</w:t>
      </w:r>
      <w:r w:rsidRPr="00C30038">
        <w:rPr>
          <w:rFonts w:ascii="GHEA Grapalat" w:hAnsi="GHEA Grapalat" w:cs="Sylfaen"/>
          <w:sz w:val="24"/>
          <w:szCs w:val="24"/>
          <w:lang w:val="en-US"/>
        </w:rPr>
        <w:t>:</w:t>
      </w:r>
    </w:p>
    <w:p w:rsidR="00F94307" w:rsidRPr="00C30038" w:rsidRDefault="003E3481" w:rsidP="00F94307">
      <w:pPr>
        <w:spacing w:after="0" w:line="360" w:lineRule="auto"/>
        <w:ind w:firstLine="375"/>
        <w:jc w:val="both"/>
        <w:rPr>
          <w:rFonts w:ascii="GHEA Grapalat" w:hAnsi="GHEA Grapalat" w:cs="Sylfaen"/>
          <w:sz w:val="24"/>
          <w:szCs w:val="24"/>
          <w:lang w:val="en-US"/>
        </w:rPr>
      </w:pPr>
      <w:r w:rsidRPr="003E3481">
        <w:rPr>
          <w:rFonts w:ascii="GHEA Grapalat" w:hAnsi="GHEA Grapalat" w:cs="Sylfaen"/>
          <w:sz w:val="24"/>
          <w:szCs w:val="24"/>
          <w:lang w:val="en-US"/>
        </w:rPr>
        <w:t xml:space="preserve">24. </w:t>
      </w:r>
      <w:r w:rsidR="00F94307" w:rsidRPr="003E3481">
        <w:rPr>
          <w:rFonts w:ascii="GHEA Grapalat" w:hAnsi="GHEA Grapalat" w:cs="Sylfaen"/>
          <w:sz w:val="24"/>
          <w:szCs w:val="24"/>
        </w:rPr>
        <w:t>Ճշգրիտ</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և</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բնական</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գիտությունների</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հումանիտար</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և</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հասարակական</w:t>
      </w:r>
      <w:r w:rsidR="00F94307" w:rsidRPr="003E3481">
        <w:rPr>
          <w:rFonts w:ascii="GHEA Grapalat" w:hAnsi="GHEA Grapalat" w:cs="Sylfaen"/>
          <w:sz w:val="24"/>
          <w:szCs w:val="24"/>
          <w:lang w:val="en-US"/>
        </w:rPr>
        <w:t xml:space="preserve"> </w:t>
      </w:r>
      <w:r w:rsidR="00F94307" w:rsidRPr="003E3481">
        <w:rPr>
          <w:rFonts w:ascii="GHEA Grapalat" w:hAnsi="GHEA Grapalat" w:cs="Sylfaen"/>
          <w:sz w:val="24"/>
          <w:szCs w:val="24"/>
        </w:rPr>
        <w:t>գիտությունների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բնագավառների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Հանձնաժողով</w:t>
      </w:r>
      <w:r w:rsidR="00F94307" w:rsidRPr="0071688C">
        <w:rPr>
          <w:rFonts w:ascii="GHEA Grapalat" w:hAnsi="GHEA Grapalat" w:cs="Sylfaen"/>
          <w:sz w:val="24"/>
          <w:szCs w:val="24"/>
        </w:rPr>
        <w:t>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մրցանակի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թեկնածուների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հայտնագործությունները</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գյուտերը</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և</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աշխատանքները</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ինչպես</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նաև</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դրանց</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կցված</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նյութերը</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կարող</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են</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ուղարկել</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անկախ</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փորձաքննության</w:t>
      </w:r>
      <w:r w:rsidR="00F94307" w:rsidRPr="00E332E0">
        <w:rPr>
          <w:rFonts w:ascii="GHEA Grapalat" w:hAnsi="GHEA Grapalat" w:cs="Sylfaen"/>
          <w:sz w:val="24"/>
          <w:szCs w:val="24"/>
          <w:lang w:val="en-US"/>
        </w:rPr>
        <w:t xml:space="preserve">` </w:t>
      </w:r>
      <w:r w:rsidR="00F94307" w:rsidRPr="006E3A17">
        <w:rPr>
          <w:rFonts w:ascii="GHEA Grapalat" w:hAnsi="GHEA Grapalat" w:cs="Sylfaen"/>
          <w:sz w:val="24"/>
          <w:szCs w:val="24"/>
        </w:rPr>
        <w:t>սույն</w:t>
      </w:r>
      <w:r w:rsidR="00F94307" w:rsidRPr="00E332E0">
        <w:rPr>
          <w:rFonts w:ascii="GHEA Grapalat" w:hAnsi="GHEA Grapalat" w:cs="Sylfaen"/>
          <w:sz w:val="24"/>
          <w:szCs w:val="24"/>
          <w:lang w:val="en-US"/>
        </w:rPr>
        <w:t xml:space="preserve"> </w:t>
      </w:r>
      <w:r w:rsidR="006E3A17" w:rsidRPr="006E3A17">
        <w:rPr>
          <w:rFonts w:ascii="GHEA Grapalat" w:hAnsi="GHEA Grapalat" w:cs="Sylfaen"/>
          <w:sz w:val="24"/>
          <w:szCs w:val="24"/>
        </w:rPr>
        <w:t>կարգի</w:t>
      </w:r>
      <w:r w:rsidR="00F94307" w:rsidRPr="00E332E0">
        <w:rPr>
          <w:rFonts w:ascii="GHEA Grapalat" w:hAnsi="GHEA Grapalat" w:cs="Sylfaen"/>
          <w:sz w:val="24"/>
          <w:szCs w:val="24"/>
          <w:lang w:val="en-US"/>
        </w:rPr>
        <w:t xml:space="preserve"> 1-</w:t>
      </w:r>
      <w:r w:rsidR="00F94307" w:rsidRPr="006E3A17">
        <w:rPr>
          <w:rFonts w:ascii="GHEA Grapalat" w:hAnsi="GHEA Grapalat" w:cs="Sylfaen"/>
          <w:sz w:val="24"/>
          <w:szCs w:val="24"/>
        </w:rPr>
        <w:t>ին</w:t>
      </w:r>
      <w:r w:rsidR="00F94307" w:rsidRPr="00E332E0">
        <w:rPr>
          <w:rFonts w:ascii="GHEA Grapalat" w:hAnsi="GHEA Grapalat" w:cs="Sylfaen"/>
          <w:sz w:val="24"/>
          <w:szCs w:val="24"/>
          <w:lang w:val="en-US"/>
        </w:rPr>
        <w:t xml:space="preserve"> </w:t>
      </w:r>
      <w:r w:rsidR="00F94307" w:rsidRPr="0071688C">
        <w:rPr>
          <w:rFonts w:ascii="GHEA Grapalat" w:hAnsi="GHEA Grapalat" w:cs="Sylfaen"/>
          <w:sz w:val="24"/>
          <w:szCs w:val="24"/>
        </w:rPr>
        <w:t>կետով</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սահմանված</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պահանջներին</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համապատասխանությունը</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որոշելու</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նպատակով</w:t>
      </w:r>
      <w:r w:rsidR="00F94307"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2</w:t>
      </w:r>
      <w:r w:rsidR="003E3481">
        <w:rPr>
          <w:rFonts w:ascii="GHEA Grapalat" w:hAnsi="GHEA Grapalat" w:cs="Sylfaen"/>
          <w:sz w:val="24"/>
          <w:szCs w:val="24"/>
          <w:lang w:val="en-US"/>
        </w:rPr>
        <w:t>5</w:t>
      </w:r>
      <w:r w:rsidRPr="00C30038">
        <w:rPr>
          <w:rFonts w:ascii="GHEA Grapalat" w:hAnsi="GHEA Grapalat" w:cs="Sylfaen"/>
          <w:sz w:val="24"/>
          <w:szCs w:val="24"/>
          <w:lang w:val="en-US"/>
        </w:rPr>
        <w:t xml:space="preserve">. </w:t>
      </w:r>
      <w:r w:rsidRPr="0071688C">
        <w:rPr>
          <w:rFonts w:ascii="GHEA Grapalat" w:hAnsi="GHEA Grapalat" w:cs="Sylfaen"/>
          <w:sz w:val="24"/>
          <w:szCs w:val="24"/>
        </w:rPr>
        <w:t>Փորձաքննությունն</w:t>
      </w:r>
      <w:r w:rsidRPr="00C30038">
        <w:rPr>
          <w:rFonts w:ascii="GHEA Grapalat" w:hAnsi="GHEA Grapalat" w:cs="Sylfaen"/>
          <w:sz w:val="24"/>
          <w:szCs w:val="24"/>
          <w:lang w:val="en-US"/>
        </w:rPr>
        <w:t xml:space="preserve"> </w:t>
      </w:r>
      <w:r w:rsidRPr="0071688C">
        <w:rPr>
          <w:rFonts w:ascii="GHEA Grapalat" w:hAnsi="GHEA Grapalat" w:cs="Sylfaen"/>
          <w:sz w:val="24"/>
          <w:szCs w:val="24"/>
        </w:rPr>
        <w:t>անցկացվում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համապատասխան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ոլորտի</w:t>
      </w:r>
      <w:r w:rsidRPr="00C30038">
        <w:rPr>
          <w:rFonts w:ascii="GHEA Grapalat" w:hAnsi="GHEA Grapalat" w:cs="Sylfaen"/>
          <w:sz w:val="24"/>
          <w:szCs w:val="24"/>
          <w:lang w:val="en-US"/>
        </w:rPr>
        <w:t xml:space="preserve"> </w:t>
      </w:r>
      <w:r w:rsidRPr="0071688C">
        <w:rPr>
          <w:rFonts w:ascii="GHEA Grapalat" w:hAnsi="GHEA Grapalat" w:cs="Sylfaen"/>
          <w:sz w:val="24"/>
          <w:szCs w:val="24"/>
        </w:rPr>
        <w:t>առաջատար</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կազմակերպությունների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կամ</w:t>
      </w:r>
      <w:r w:rsidRPr="00C30038">
        <w:rPr>
          <w:rFonts w:ascii="GHEA Grapalat" w:hAnsi="GHEA Grapalat" w:cs="Sylfaen"/>
          <w:sz w:val="24"/>
          <w:szCs w:val="24"/>
          <w:lang w:val="en-US"/>
        </w:rPr>
        <w:t xml:space="preserve"> </w:t>
      </w:r>
      <w:r w:rsidRPr="0071688C">
        <w:rPr>
          <w:rFonts w:ascii="GHEA Grapalat" w:hAnsi="GHEA Grapalat" w:cs="Sylfaen"/>
          <w:sz w:val="24"/>
          <w:szCs w:val="24"/>
        </w:rPr>
        <w:t>առանձին</w:t>
      </w:r>
      <w:r w:rsidRPr="00C30038">
        <w:rPr>
          <w:rFonts w:ascii="GHEA Grapalat" w:hAnsi="GHEA Grapalat" w:cs="Sylfaen"/>
          <w:sz w:val="24"/>
          <w:szCs w:val="24"/>
          <w:lang w:val="en-US"/>
        </w:rPr>
        <w:t xml:space="preserve"> </w:t>
      </w:r>
      <w:r w:rsidRPr="0071688C">
        <w:rPr>
          <w:rFonts w:ascii="GHEA Grapalat" w:hAnsi="GHEA Grapalat" w:cs="Sylfaen"/>
          <w:sz w:val="24"/>
          <w:szCs w:val="24"/>
        </w:rPr>
        <w:t>փորձագետների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որոնց</w:t>
      </w:r>
      <w:r w:rsidRPr="00C30038">
        <w:rPr>
          <w:rFonts w:ascii="GHEA Grapalat" w:hAnsi="GHEA Grapalat" w:cs="Sylfaen"/>
          <w:sz w:val="24"/>
          <w:szCs w:val="24"/>
          <w:lang w:val="en-US"/>
        </w:rPr>
        <w:t xml:space="preserve"> </w:t>
      </w:r>
      <w:r w:rsidRPr="0071688C">
        <w:rPr>
          <w:rFonts w:ascii="GHEA Grapalat" w:hAnsi="GHEA Grapalat" w:cs="Sylfaen"/>
          <w:sz w:val="24"/>
          <w:szCs w:val="24"/>
        </w:rPr>
        <w:t>ցանկը</w:t>
      </w:r>
      <w:r w:rsidRPr="00C30038">
        <w:rPr>
          <w:rFonts w:ascii="GHEA Grapalat" w:hAnsi="GHEA Grapalat" w:cs="Sylfaen"/>
          <w:sz w:val="24"/>
          <w:szCs w:val="24"/>
          <w:lang w:val="en-US"/>
        </w:rPr>
        <w:t xml:space="preserve"> </w:t>
      </w:r>
      <w:r w:rsidRPr="0071688C">
        <w:rPr>
          <w:rFonts w:ascii="GHEA Grapalat" w:hAnsi="GHEA Grapalat" w:cs="Sylfaen"/>
          <w:sz w:val="24"/>
          <w:szCs w:val="24"/>
        </w:rPr>
        <w:t>յուրաքանչյուր</w:t>
      </w:r>
      <w:r w:rsidRPr="00C30038">
        <w:rPr>
          <w:rFonts w:ascii="GHEA Grapalat" w:hAnsi="GHEA Grapalat" w:cs="Sylfaen"/>
          <w:sz w:val="24"/>
          <w:szCs w:val="24"/>
          <w:lang w:val="en-US"/>
        </w:rPr>
        <w:t xml:space="preserve"> </w:t>
      </w:r>
      <w:r w:rsidRPr="0071688C">
        <w:rPr>
          <w:rFonts w:ascii="GHEA Grapalat" w:hAnsi="GHEA Grapalat" w:cs="Sylfaen"/>
          <w:sz w:val="24"/>
          <w:szCs w:val="24"/>
        </w:rPr>
        <w:t>տարի</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որոշում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համապատասխան</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2</w:t>
      </w:r>
      <w:r w:rsidR="003E3481">
        <w:rPr>
          <w:rFonts w:ascii="GHEA Grapalat" w:hAnsi="GHEA Grapalat" w:cs="Sylfaen"/>
          <w:sz w:val="24"/>
          <w:szCs w:val="24"/>
          <w:lang w:val="en-US"/>
        </w:rPr>
        <w:t>6</w:t>
      </w:r>
      <w:r w:rsidRPr="00C30038">
        <w:rPr>
          <w:rFonts w:ascii="GHEA Grapalat" w:hAnsi="GHEA Grapalat" w:cs="Sylfaen"/>
          <w:sz w:val="24"/>
          <w:szCs w:val="24"/>
          <w:lang w:val="en-US"/>
        </w:rPr>
        <w:t xml:space="preserve">. </w:t>
      </w:r>
      <w:r w:rsidRPr="0071688C">
        <w:rPr>
          <w:rFonts w:ascii="GHEA Grapalat" w:hAnsi="GHEA Grapalat" w:cs="Sylfaen"/>
          <w:sz w:val="24"/>
          <w:szCs w:val="24"/>
        </w:rPr>
        <w:t>Փորձաքննության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արդյունքները</w:t>
      </w:r>
      <w:r w:rsidRPr="00C30038">
        <w:rPr>
          <w:rFonts w:ascii="GHEA Grapalat" w:hAnsi="GHEA Grapalat" w:cs="Sylfaen"/>
          <w:sz w:val="24"/>
          <w:szCs w:val="24"/>
          <w:lang w:val="en-US"/>
        </w:rPr>
        <w:t xml:space="preserve"> </w:t>
      </w:r>
      <w:r w:rsidRPr="0071688C">
        <w:rPr>
          <w:rFonts w:ascii="GHEA Grapalat" w:hAnsi="GHEA Grapalat" w:cs="Sylfaen"/>
          <w:sz w:val="24"/>
          <w:szCs w:val="24"/>
          <w:lang w:val="en-US"/>
        </w:rPr>
        <w:t>Հանձնաժողով</w:t>
      </w:r>
      <w:r w:rsidRPr="0071688C">
        <w:rPr>
          <w:rFonts w:ascii="GHEA Grapalat" w:hAnsi="GHEA Grapalat" w:cs="Sylfaen"/>
          <w:sz w:val="24"/>
          <w:szCs w:val="24"/>
        </w:rPr>
        <w:t>ին</w:t>
      </w:r>
      <w:r w:rsidRPr="00C30038">
        <w:rPr>
          <w:rFonts w:ascii="GHEA Grapalat" w:hAnsi="GHEA Grapalat" w:cs="Sylfaen"/>
          <w:sz w:val="24"/>
          <w:szCs w:val="24"/>
          <w:lang w:val="en-US"/>
        </w:rPr>
        <w:t xml:space="preserve"> </w:t>
      </w:r>
      <w:r w:rsidRPr="0071688C">
        <w:rPr>
          <w:rFonts w:ascii="GHEA Grapalat" w:hAnsi="GHEA Grapalat" w:cs="Sylfaen"/>
          <w:sz w:val="24"/>
          <w:szCs w:val="24"/>
        </w:rPr>
        <w:t>ներկայացվում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են</w:t>
      </w:r>
      <w:r w:rsidRPr="00C30038">
        <w:rPr>
          <w:rFonts w:ascii="GHEA Grapalat" w:hAnsi="GHEA Grapalat" w:cs="Sylfaen"/>
          <w:sz w:val="24"/>
          <w:szCs w:val="24"/>
          <w:lang w:val="en-US"/>
        </w:rPr>
        <w:t xml:space="preserve"> </w:t>
      </w:r>
      <w:r w:rsidRPr="0071688C">
        <w:rPr>
          <w:rFonts w:ascii="GHEA Grapalat" w:hAnsi="GHEA Grapalat" w:cs="Sylfaen"/>
          <w:sz w:val="24"/>
          <w:szCs w:val="24"/>
        </w:rPr>
        <w:t>հիմնավորված</w:t>
      </w:r>
      <w:r w:rsidRPr="00C30038">
        <w:rPr>
          <w:rFonts w:ascii="GHEA Grapalat" w:hAnsi="GHEA Grapalat" w:cs="Sylfaen"/>
          <w:sz w:val="24"/>
          <w:szCs w:val="24"/>
          <w:lang w:val="en-US"/>
        </w:rPr>
        <w:t xml:space="preserve"> </w:t>
      </w:r>
      <w:r w:rsidRPr="0071688C">
        <w:rPr>
          <w:rFonts w:ascii="GHEA Grapalat" w:hAnsi="GHEA Grapalat" w:cs="Sylfaen"/>
          <w:sz w:val="24"/>
          <w:szCs w:val="24"/>
        </w:rPr>
        <w:t>գրավոր</w:t>
      </w:r>
      <w:r w:rsidRPr="00C30038">
        <w:rPr>
          <w:rFonts w:ascii="GHEA Grapalat" w:hAnsi="GHEA Grapalat" w:cs="Sylfaen"/>
          <w:sz w:val="24"/>
          <w:szCs w:val="24"/>
          <w:lang w:val="en-US"/>
        </w:rPr>
        <w:t xml:space="preserve"> </w:t>
      </w:r>
      <w:r w:rsidRPr="0071688C">
        <w:rPr>
          <w:rFonts w:ascii="GHEA Grapalat" w:hAnsi="GHEA Grapalat" w:cs="Sylfaen"/>
          <w:sz w:val="24"/>
          <w:szCs w:val="24"/>
        </w:rPr>
        <w:t>եզրակացության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ձևով</w:t>
      </w:r>
      <w:r w:rsidRPr="00C30038">
        <w:rPr>
          <w:rFonts w:ascii="GHEA Grapalat" w:hAnsi="GHEA Grapalat" w:cs="Sylfaen"/>
          <w:sz w:val="24"/>
          <w:szCs w:val="24"/>
          <w:lang w:val="en-US"/>
        </w:rPr>
        <w:t xml:space="preserve">, </w:t>
      </w:r>
      <w:r w:rsidRPr="0071688C">
        <w:rPr>
          <w:rFonts w:ascii="GHEA Grapalat" w:hAnsi="GHEA Grapalat" w:cs="Sylfaen"/>
          <w:sz w:val="24"/>
          <w:szCs w:val="24"/>
        </w:rPr>
        <w:t>որը</w:t>
      </w:r>
      <w:r w:rsidRPr="00C30038">
        <w:rPr>
          <w:rFonts w:ascii="GHEA Grapalat" w:hAnsi="GHEA Grapalat" w:cs="Sylfaen"/>
          <w:sz w:val="24"/>
          <w:szCs w:val="24"/>
          <w:lang w:val="en-US"/>
        </w:rPr>
        <w:t xml:space="preserve"> </w:t>
      </w:r>
      <w:r w:rsidRPr="0071688C">
        <w:rPr>
          <w:rFonts w:ascii="GHEA Grapalat" w:hAnsi="GHEA Grapalat" w:cs="Sylfaen"/>
          <w:sz w:val="24"/>
          <w:szCs w:val="24"/>
        </w:rPr>
        <w:t>ստորագրում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է</w:t>
      </w:r>
      <w:r w:rsidRPr="00C30038">
        <w:rPr>
          <w:rFonts w:ascii="GHEA Grapalat" w:hAnsi="GHEA Grapalat" w:cs="Sylfaen"/>
          <w:sz w:val="24"/>
          <w:szCs w:val="24"/>
          <w:lang w:val="en-US"/>
        </w:rPr>
        <w:t xml:space="preserve"> </w:t>
      </w:r>
      <w:r w:rsidRPr="0071688C">
        <w:rPr>
          <w:rFonts w:ascii="GHEA Grapalat" w:hAnsi="GHEA Grapalat" w:cs="Sylfaen"/>
          <w:sz w:val="24"/>
          <w:szCs w:val="24"/>
        </w:rPr>
        <w:t>այն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կատարած</w:t>
      </w:r>
      <w:r w:rsidRPr="00C30038">
        <w:rPr>
          <w:rFonts w:ascii="GHEA Grapalat" w:hAnsi="GHEA Grapalat" w:cs="Sylfaen"/>
          <w:sz w:val="24"/>
          <w:szCs w:val="24"/>
          <w:lang w:val="en-US"/>
        </w:rPr>
        <w:t xml:space="preserve"> </w:t>
      </w:r>
      <w:r w:rsidRPr="0071688C">
        <w:rPr>
          <w:rFonts w:ascii="GHEA Grapalat" w:hAnsi="GHEA Grapalat" w:cs="Sylfaen"/>
          <w:sz w:val="24"/>
          <w:szCs w:val="24"/>
        </w:rPr>
        <w:t>անձը</w:t>
      </w:r>
      <w:r w:rsidRPr="00C30038">
        <w:rPr>
          <w:rFonts w:ascii="GHEA Grapalat" w:hAnsi="GHEA Grapalat" w:cs="Sylfaen"/>
          <w:sz w:val="24"/>
          <w:szCs w:val="24"/>
          <w:lang w:val="en-US"/>
        </w:rPr>
        <w:t xml:space="preserve">, </w:t>
      </w:r>
      <w:r w:rsidRPr="0071688C">
        <w:rPr>
          <w:rFonts w:ascii="GHEA Grapalat" w:hAnsi="GHEA Grapalat" w:cs="Sylfaen"/>
          <w:sz w:val="24"/>
          <w:szCs w:val="24"/>
        </w:rPr>
        <w:t>իսկ</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կատարվելու</w:t>
      </w:r>
      <w:r w:rsidRPr="00C30038">
        <w:rPr>
          <w:rFonts w:ascii="GHEA Grapalat" w:hAnsi="GHEA Grapalat" w:cs="Sylfaen"/>
          <w:sz w:val="24"/>
          <w:szCs w:val="24"/>
          <w:lang w:val="en-US"/>
        </w:rPr>
        <w:t xml:space="preserve"> </w:t>
      </w:r>
      <w:r w:rsidRPr="0071688C">
        <w:rPr>
          <w:rFonts w:ascii="GHEA Grapalat" w:hAnsi="GHEA Grapalat" w:cs="Sylfaen"/>
          <w:sz w:val="24"/>
          <w:szCs w:val="24"/>
        </w:rPr>
        <w:t>դեպքում</w:t>
      </w:r>
      <w:r w:rsidRPr="00C30038">
        <w:rPr>
          <w:rFonts w:ascii="GHEA Grapalat" w:hAnsi="GHEA Grapalat" w:cs="Sylfaen"/>
          <w:sz w:val="24"/>
          <w:szCs w:val="24"/>
          <w:lang w:val="en-US"/>
        </w:rPr>
        <w:t xml:space="preserve">` </w:t>
      </w:r>
      <w:r w:rsidRPr="0071688C">
        <w:rPr>
          <w:rFonts w:ascii="GHEA Grapalat" w:hAnsi="GHEA Grapalat" w:cs="Sylfaen"/>
          <w:sz w:val="24"/>
          <w:szCs w:val="24"/>
        </w:rPr>
        <w:t>տվյալ</w:t>
      </w:r>
      <w:r w:rsidRPr="00C30038">
        <w:rPr>
          <w:rFonts w:ascii="GHEA Grapalat" w:hAnsi="GHEA Grapalat" w:cs="Sylfaen"/>
          <w:sz w:val="24"/>
          <w:szCs w:val="24"/>
          <w:lang w:val="en-US"/>
        </w:rPr>
        <w:t xml:space="preserve"> </w:t>
      </w:r>
      <w:r w:rsidRPr="0071688C">
        <w:rPr>
          <w:rFonts w:ascii="GHEA Grapalat" w:hAnsi="GHEA Grapalat" w:cs="Sylfaen"/>
          <w:sz w:val="24"/>
          <w:szCs w:val="24"/>
        </w:rPr>
        <w:t>կազմակերպության</w:t>
      </w:r>
      <w:r w:rsidRPr="00C30038">
        <w:rPr>
          <w:rFonts w:ascii="GHEA Grapalat" w:hAnsi="GHEA Grapalat" w:cs="Sylfaen"/>
          <w:sz w:val="24"/>
          <w:szCs w:val="24"/>
          <w:lang w:val="en-US"/>
        </w:rPr>
        <w:t xml:space="preserve"> </w:t>
      </w:r>
      <w:r w:rsidRPr="0071688C">
        <w:rPr>
          <w:rFonts w:ascii="GHEA Grapalat" w:hAnsi="GHEA Grapalat" w:cs="Sylfaen"/>
          <w:sz w:val="24"/>
          <w:szCs w:val="24"/>
        </w:rPr>
        <w:t>ղեկավարը</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2</w:t>
      </w:r>
      <w:r w:rsidR="003E3481">
        <w:rPr>
          <w:rFonts w:ascii="GHEA Grapalat" w:hAnsi="GHEA Grapalat" w:cs="Sylfaen"/>
          <w:sz w:val="24"/>
          <w:szCs w:val="24"/>
          <w:lang w:val="en-US"/>
        </w:rPr>
        <w:t>7</w:t>
      </w:r>
      <w:r w:rsidRPr="00C30038">
        <w:rPr>
          <w:rFonts w:ascii="GHEA Grapalat" w:hAnsi="GHEA Grapalat" w:cs="Sylfaen"/>
          <w:sz w:val="24"/>
          <w:szCs w:val="24"/>
          <w:lang w:val="en-US"/>
        </w:rPr>
        <w:t xml:space="preserve">. </w:t>
      </w:r>
      <w:r w:rsidRPr="00C30038">
        <w:rPr>
          <w:rFonts w:ascii="GHEA Grapalat" w:hAnsi="GHEA Grapalat" w:cs="Sylfaen"/>
          <w:sz w:val="24"/>
          <w:szCs w:val="24"/>
        </w:rPr>
        <w:t>Մրցանակի</w:t>
      </w:r>
      <w:r w:rsidRPr="00C30038">
        <w:rPr>
          <w:rFonts w:ascii="GHEA Grapalat" w:hAnsi="GHEA Grapalat" w:cs="Sylfaen"/>
          <w:sz w:val="24"/>
          <w:szCs w:val="24"/>
          <w:lang w:val="en-US"/>
        </w:rPr>
        <w:t xml:space="preserve"> </w:t>
      </w:r>
      <w:r w:rsidRPr="00C30038">
        <w:rPr>
          <w:rFonts w:ascii="GHEA Grapalat" w:hAnsi="GHEA Grapalat" w:cs="Sylfaen"/>
          <w:sz w:val="24"/>
          <w:szCs w:val="24"/>
        </w:rPr>
        <w:t>դափնեկրի</w:t>
      </w:r>
      <w:r w:rsidRPr="00C30038">
        <w:rPr>
          <w:rFonts w:ascii="GHEA Grapalat" w:hAnsi="GHEA Grapalat" w:cs="Sylfaen"/>
          <w:sz w:val="24"/>
          <w:szCs w:val="24"/>
          <w:lang w:val="en-US"/>
        </w:rPr>
        <w:t xml:space="preserve"> </w:t>
      </w:r>
      <w:r w:rsidRPr="00C30038">
        <w:rPr>
          <w:rFonts w:ascii="GHEA Grapalat" w:hAnsi="GHEA Grapalat" w:cs="Sylfaen"/>
          <w:sz w:val="24"/>
          <w:szCs w:val="24"/>
        </w:rPr>
        <w:t>թեկնածուին</w:t>
      </w:r>
      <w:r w:rsidRPr="00C30038">
        <w:rPr>
          <w:rFonts w:ascii="GHEA Grapalat" w:hAnsi="GHEA Grapalat" w:cs="Sylfaen"/>
          <w:sz w:val="24"/>
          <w:szCs w:val="24"/>
          <w:lang w:val="en-US"/>
        </w:rPr>
        <w:t xml:space="preserve"> </w:t>
      </w:r>
      <w:r w:rsidRPr="00C30038">
        <w:rPr>
          <w:rFonts w:ascii="GHEA Grapalat" w:hAnsi="GHEA Grapalat" w:cs="Sylfaen"/>
          <w:sz w:val="24"/>
          <w:szCs w:val="24"/>
        </w:rPr>
        <w:t>ընտրելու</w:t>
      </w:r>
      <w:r w:rsidRPr="00C30038">
        <w:rPr>
          <w:rFonts w:ascii="GHEA Grapalat" w:hAnsi="GHEA Grapalat" w:cs="Sylfaen"/>
          <w:sz w:val="24"/>
          <w:szCs w:val="24"/>
          <w:lang w:val="en-US"/>
        </w:rPr>
        <w:t xml:space="preserve"> </w:t>
      </w:r>
      <w:r w:rsidRPr="00C30038">
        <w:rPr>
          <w:rFonts w:ascii="GHEA Grapalat" w:hAnsi="GHEA Grapalat" w:cs="Sylfaen"/>
          <w:sz w:val="24"/>
          <w:szCs w:val="24"/>
        </w:rPr>
        <w:t>որոշումը</w:t>
      </w:r>
      <w:r w:rsidRPr="00C30038">
        <w:rPr>
          <w:rFonts w:ascii="GHEA Grapalat" w:hAnsi="GHEA Grapalat" w:cs="Sylfaen"/>
          <w:sz w:val="24"/>
          <w:szCs w:val="24"/>
          <w:lang w:val="en-US"/>
        </w:rPr>
        <w:t xml:space="preserve"> Հանձնաժողով</w:t>
      </w:r>
      <w:r w:rsidRPr="00C30038">
        <w:rPr>
          <w:rFonts w:ascii="GHEA Grapalat" w:hAnsi="GHEA Grapalat" w:cs="Sylfaen"/>
          <w:sz w:val="24"/>
          <w:szCs w:val="24"/>
        </w:rPr>
        <w:t>ն</w:t>
      </w:r>
      <w:r w:rsidRPr="00C30038">
        <w:rPr>
          <w:rFonts w:ascii="GHEA Grapalat" w:hAnsi="GHEA Grapalat" w:cs="Sylfaen"/>
          <w:sz w:val="24"/>
          <w:szCs w:val="24"/>
          <w:lang w:val="en-US"/>
        </w:rPr>
        <w:t xml:space="preserve"> </w:t>
      </w:r>
      <w:r w:rsidRPr="00C30038">
        <w:rPr>
          <w:rFonts w:ascii="GHEA Grapalat" w:hAnsi="GHEA Grapalat" w:cs="Sylfaen"/>
          <w:sz w:val="24"/>
          <w:szCs w:val="24"/>
        </w:rPr>
        <w:t>ընդունում</w:t>
      </w:r>
      <w:r w:rsidRPr="00C30038">
        <w:rPr>
          <w:rFonts w:ascii="GHEA Grapalat" w:hAnsi="GHEA Grapalat" w:cs="Sylfaen"/>
          <w:sz w:val="24"/>
          <w:szCs w:val="24"/>
          <w:lang w:val="en-US"/>
        </w:rPr>
        <w:t xml:space="preserve"> </w:t>
      </w:r>
      <w:r w:rsidRPr="00C30038">
        <w:rPr>
          <w:rFonts w:ascii="GHEA Grapalat" w:hAnsi="GHEA Grapalat" w:cs="Sylfaen"/>
          <w:sz w:val="24"/>
          <w:szCs w:val="24"/>
        </w:rPr>
        <w:t>է</w:t>
      </w:r>
      <w:r w:rsidRPr="00C30038">
        <w:rPr>
          <w:rFonts w:ascii="GHEA Grapalat" w:hAnsi="GHEA Grapalat" w:cs="Sylfaen"/>
          <w:sz w:val="24"/>
          <w:szCs w:val="24"/>
          <w:lang w:val="en-US"/>
        </w:rPr>
        <w:t xml:space="preserve"> </w:t>
      </w:r>
      <w:r w:rsidRPr="00C30038">
        <w:rPr>
          <w:rFonts w:ascii="GHEA Grapalat" w:hAnsi="GHEA Grapalat" w:cs="Sylfaen"/>
          <w:sz w:val="24"/>
          <w:szCs w:val="24"/>
        </w:rPr>
        <w:t>գաղտնի</w:t>
      </w:r>
      <w:r w:rsidRPr="00C30038">
        <w:rPr>
          <w:rFonts w:ascii="GHEA Grapalat" w:hAnsi="GHEA Grapalat" w:cs="Sylfaen"/>
          <w:sz w:val="24"/>
          <w:szCs w:val="24"/>
          <w:lang w:val="en-US"/>
        </w:rPr>
        <w:t xml:space="preserve"> </w:t>
      </w:r>
      <w:r w:rsidRPr="00C30038">
        <w:rPr>
          <w:rFonts w:ascii="GHEA Grapalat" w:hAnsi="GHEA Grapalat" w:cs="Sylfaen"/>
          <w:sz w:val="24"/>
          <w:szCs w:val="24"/>
        </w:rPr>
        <w:t>քվեարկությամբ</w:t>
      </w:r>
      <w:r w:rsidRPr="00C30038">
        <w:rPr>
          <w:rFonts w:ascii="GHEA Grapalat" w:hAnsi="GHEA Grapalat" w:cs="Sylfaen"/>
          <w:sz w:val="24"/>
          <w:szCs w:val="24"/>
          <w:lang w:val="en-US"/>
        </w:rPr>
        <w:t>, Հանձնաժողով</w:t>
      </w:r>
      <w:r w:rsidRPr="00C30038">
        <w:rPr>
          <w:rFonts w:ascii="GHEA Grapalat" w:hAnsi="GHEA Grapalat" w:cs="Sylfaen"/>
          <w:sz w:val="24"/>
          <w:szCs w:val="24"/>
        </w:rPr>
        <w:t>ի</w:t>
      </w:r>
      <w:r w:rsidRPr="00C30038">
        <w:rPr>
          <w:rFonts w:ascii="GHEA Grapalat" w:hAnsi="GHEA Grapalat" w:cs="Sylfaen"/>
          <w:sz w:val="24"/>
          <w:szCs w:val="24"/>
          <w:lang w:val="en-US"/>
        </w:rPr>
        <w:t xml:space="preserve"> </w:t>
      </w:r>
      <w:r w:rsidRPr="00C30038">
        <w:rPr>
          <w:rFonts w:ascii="GHEA Grapalat" w:hAnsi="GHEA Grapalat" w:cs="Sylfaen"/>
          <w:sz w:val="24"/>
          <w:szCs w:val="24"/>
        </w:rPr>
        <w:t>անդամների</w:t>
      </w:r>
      <w:r w:rsidRPr="00C30038">
        <w:rPr>
          <w:rFonts w:ascii="GHEA Grapalat" w:hAnsi="GHEA Grapalat" w:cs="Sylfaen"/>
          <w:sz w:val="24"/>
          <w:szCs w:val="24"/>
          <w:lang w:val="en-US"/>
        </w:rPr>
        <w:t xml:space="preserve"> </w:t>
      </w:r>
      <w:r w:rsidRPr="00C30038">
        <w:rPr>
          <w:rFonts w:ascii="GHEA Grapalat" w:hAnsi="GHEA Grapalat" w:cs="Sylfaen"/>
          <w:sz w:val="24"/>
          <w:szCs w:val="24"/>
        </w:rPr>
        <w:t>ընդհանուր</w:t>
      </w:r>
      <w:r w:rsidRPr="00C30038">
        <w:rPr>
          <w:rFonts w:ascii="GHEA Grapalat" w:hAnsi="GHEA Grapalat" w:cs="Sylfaen"/>
          <w:sz w:val="24"/>
          <w:szCs w:val="24"/>
          <w:lang w:val="en-US"/>
        </w:rPr>
        <w:t xml:space="preserve"> </w:t>
      </w:r>
      <w:r w:rsidRPr="00C30038">
        <w:rPr>
          <w:rFonts w:ascii="GHEA Grapalat" w:hAnsi="GHEA Grapalat" w:cs="Sylfaen"/>
          <w:sz w:val="24"/>
          <w:szCs w:val="24"/>
        </w:rPr>
        <w:t>թվի</w:t>
      </w:r>
      <w:r w:rsidRPr="00C30038">
        <w:rPr>
          <w:rFonts w:ascii="GHEA Grapalat" w:hAnsi="GHEA Grapalat" w:cs="Sylfaen"/>
          <w:sz w:val="24"/>
          <w:szCs w:val="24"/>
          <w:lang w:val="en-US"/>
        </w:rPr>
        <w:t xml:space="preserve"> </w:t>
      </w:r>
      <w:r w:rsidRPr="00C30038">
        <w:rPr>
          <w:rFonts w:ascii="GHEA Grapalat" w:hAnsi="GHEA Grapalat" w:cs="Sylfaen"/>
          <w:sz w:val="24"/>
          <w:szCs w:val="24"/>
        </w:rPr>
        <w:t>ձայների</w:t>
      </w:r>
      <w:r w:rsidRPr="00C30038">
        <w:rPr>
          <w:rFonts w:ascii="GHEA Grapalat" w:hAnsi="GHEA Grapalat" w:cs="Sylfaen"/>
          <w:sz w:val="24"/>
          <w:szCs w:val="24"/>
          <w:lang w:val="en-US"/>
        </w:rPr>
        <w:t xml:space="preserve"> </w:t>
      </w:r>
      <w:r w:rsidRPr="00C30038">
        <w:rPr>
          <w:rFonts w:ascii="GHEA Grapalat" w:hAnsi="GHEA Grapalat" w:cs="Sylfaen"/>
          <w:sz w:val="24"/>
          <w:szCs w:val="24"/>
        </w:rPr>
        <w:t>մեծամասնությամբ</w:t>
      </w:r>
      <w:r w:rsidRPr="00C30038">
        <w:rPr>
          <w:rFonts w:ascii="GHEA Grapalat" w:hAnsi="GHEA Grapalat" w:cs="Sylfaen"/>
          <w:sz w:val="24"/>
          <w:szCs w:val="24"/>
          <w:lang w:val="en-US"/>
        </w:rPr>
        <w:t>:</w:t>
      </w:r>
    </w:p>
    <w:p w:rsidR="00F94307" w:rsidRPr="00C30038" w:rsidRDefault="00F94307" w:rsidP="00F94307">
      <w:pPr>
        <w:spacing w:after="0" w:line="360" w:lineRule="auto"/>
        <w:ind w:firstLine="375"/>
        <w:jc w:val="both"/>
        <w:rPr>
          <w:rFonts w:ascii="GHEA Grapalat" w:hAnsi="GHEA Grapalat" w:cs="Sylfaen"/>
          <w:sz w:val="24"/>
          <w:szCs w:val="24"/>
          <w:lang w:val="en-US"/>
        </w:rPr>
      </w:pPr>
      <w:r w:rsidRPr="00C30038">
        <w:rPr>
          <w:rFonts w:ascii="GHEA Grapalat" w:hAnsi="GHEA Grapalat" w:cs="Sylfaen"/>
          <w:sz w:val="24"/>
          <w:szCs w:val="24"/>
          <w:lang w:val="en-US"/>
        </w:rPr>
        <w:t>2</w:t>
      </w:r>
      <w:r w:rsidR="003E3481">
        <w:rPr>
          <w:rFonts w:ascii="GHEA Grapalat" w:hAnsi="GHEA Grapalat" w:cs="Sylfaen"/>
          <w:sz w:val="24"/>
          <w:szCs w:val="24"/>
          <w:lang w:val="en-US"/>
        </w:rPr>
        <w:t>8</w:t>
      </w:r>
      <w:r w:rsidRPr="00C30038">
        <w:rPr>
          <w:rFonts w:ascii="GHEA Grapalat" w:hAnsi="GHEA Grapalat" w:cs="Sylfaen"/>
          <w:sz w:val="24"/>
          <w:szCs w:val="24"/>
          <w:lang w:val="en-US"/>
        </w:rPr>
        <w:t xml:space="preserve">. </w:t>
      </w:r>
      <w:r w:rsidRPr="00C37216">
        <w:rPr>
          <w:rFonts w:ascii="GHEA Grapalat" w:hAnsi="GHEA Grapalat" w:cs="Sylfaen"/>
          <w:sz w:val="24"/>
          <w:szCs w:val="24"/>
        </w:rPr>
        <w:t>Մրցանակների</w:t>
      </w:r>
      <w:r w:rsidRPr="00C37216">
        <w:rPr>
          <w:rFonts w:ascii="GHEA Grapalat" w:hAnsi="GHEA Grapalat" w:cs="Sylfaen"/>
          <w:sz w:val="24"/>
          <w:szCs w:val="24"/>
          <w:lang w:val="en-US"/>
        </w:rPr>
        <w:t xml:space="preserve"> </w:t>
      </w:r>
      <w:r w:rsidRPr="00C37216">
        <w:rPr>
          <w:rFonts w:ascii="GHEA Grapalat" w:hAnsi="GHEA Grapalat" w:cs="Sylfaen"/>
          <w:sz w:val="24"/>
          <w:szCs w:val="24"/>
        </w:rPr>
        <w:t>շնորհման</w:t>
      </w:r>
      <w:r w:rsidRPr="00C37216">
        <w:rPr>
          <w:rFonts w:ascii="GHEA Grapalat" w:hAnsi="GHEA Grapalat" w:cs="Sylfaen"/>
          <w:sz w:val="24"/>
          <w:szCs w:val="24"/>
          <w:lang w:val="en-US"/>
        </w:rPr>
        <w:t xml:space="preserve"> </w:t>
      </w:r>
      <w:r w:rsidRPr="00C37216">
        <w:rPr>
          <w:rFonts w:ascii="GHEA Grapalat" w:hAnsi="GHEA Grapalat" w:cs="Sylfaen"/>
          <w:sz w:val="24"/>
          <w:szCs w:val="24"/>
        </w:rPr>
        <w:t>մասին</w:t>
      </w:r>
      <w:r w:rsidRPr="00C37216">
        <w:rPr>
          <w:rFonts w:ascii="GHEA Grapalat" w:hAnsi="GHEA Grapalat" w:cs="Sylfaen"/>
          <w:sz w:val="24"/>
          <w:szCs w:val="24"/>
          <w:lang w:val="en-US"/>
        </w:rPr>
        <w:t xml:space="preserve"> </w:t>
      </w:r>
      <w:r w:rsidRPr="00C37216">
        <w:rPr>
          <w:rFonts w:ascii="GHEA Grapalat" w:hAnsi="GHEA Grapalat" w:cs="Sylfaen"/>
          <w:sz w:val="24"/>
          <w:szCs w:val="24"/>
        </w:rPr>
        <w:t>առաջարկությունները</w:t>
      </w:r>
      <w:r w:rsidRPr="00C37216">
        <w:rPr>
          <w:rFonts w:ascii="GHEA Grapalat" w:hAnsi="GHEA Grapalat" w:cs="Sylfaen"/>
          <w:sz w:val="24"/>
          <w:szCs w:val="24"/>
          <w:lang w:val="en-US"/>
        </w:rPr>
        <w:t xml:space="preserve"> Հանձնաժողովներ</w:t>
      </w:r>
      <w:r w:rsidRPr="00C37216">
        <w:rPr>
          <w:rFonts w:ascii="GHEA Grapalat" w:hAnsi="GHEA Grapalat" w:cs="Sylfaen"/>
          <w:sz w:val="24"/>
          <w:szCs w:val="24"/>
        </w:rPr>
        <w:t>ը</w:t>
      </w:r>
      <w:r w:rsidRPr="00C37216">
        <w:rPr>
          <w:rFonts w:ascii="GHEA Grapalat" w:hAnsi="GHEA Grapalat" w:cs="Sylfaen"/>
          <w:sz w:val="24"/>
          <w:szCs w:val="24"/>
          <w:lang w:val="en-US"/>
        </w:rPr>
        <w:t xml:space="preserve"> </w:t>
      </w:r>
      <w:r w:rsidRPr="00C37216">
        <w:rPr>
          <w:rFonts w:ascii="GHEA Grapalat" w:hAnsi="GHEA Grapalat" w:cs="Sylfaen"/>
          <w:sz w:val="24"/>
          <w:szCs w:val="24"/>
        </w:rPr>
        <w:t>ոչ</w:t>
      </w:r>
      <w:r w:rsidRPr="00C37216">
        <w:rPr>
          <w:rFonts w:ascii="GHEA Grapalat" w:hAnsi="GHEA Grapalat" w:cs="Sylfaen"/>
          <w:sz w:val="24"/>
          <w:szCs w:val="24"/>
          <w:lang w:val="en-US"/>
        </w:rPr>
        <w:t xml:space="preserve"> </w:t>
      </w:r>
      <w:r w:rsidRPr="00C37216">
        <w:rPr>
          <w:rFonts w:ascii="GHEA Grapalat" w:hAnsi="GHEA Grapalat" w:cs="Sylfaen"/>
          <w:sz w:val="24"/>
          <w:szCs w:val="24"/>
        </w:rPr>
        <w:t>շուտ</w:t>
      </w:r>
      <w:r w:rsidRPr="00C37216">
        <w:rPr>
          <w:rFonts w:ascii="GHEA Grapalat" w:hAnsi="GHEA Grapalat" w:cs="Sylfaen"/>
          <w:sz w:val="24"/>
          <w:szCs w:val="24"/>
          <w:lang w:val="en-US"/>
        </w:rPr>
        <w:t xml:space="preserve">, </w:t>
      </w:r>
      <w:r w:rsidRPr="00C37216">
        <w:rPr>
          <w:rFonts w:ascii="GHEA Grapalat" w:hAnsi="GHEA Grapalat" w:cs="Sylfaen"/>
          <w:sz w:val="24"/>
          <w:szCs w:val="24"/>
        </w:rPr>
        <w:t>քան</w:t>
      </w:r>
      <w:r w:rsidRPr="00C37216">
        <w:rPr>
          <w:rFonts w:ascii="GHEA Grapalat" w:hAnsi="GHEA Grapalat" w:cs="Sylfaen"/>
          <w:sz w:val="24"/>
          <w:szCs w:val="24"/>
          <w:lang w:val="en-US"/>
        </w:rPr>
        <w:t xml:space="preserve"> մինչև </w:t>
      </w:r>
      <w:r w:rsidRPr="00C37216">
        <w:rPr>
          <w:rFonts w:ascii="GHEA Grapalat" w:hAnsi="GHEA Grapalat" w:cs="Sylfaen"/>
          <w:sz w:val="24"/>
          <w:szCs w:val="24"/>
        </w:rPr>
        <w:t>մրցանակաբաշխության</w:t>
      </w:r>
      <w:r w:rsidRPr="00C37216">
        <w:rPr>
          <w:rFonts w:ascii="GHEA Grapalat" w:hAnsi="GHEA Grapalat" w:cs="Sylfaen"/>
          <w:sz w:val="24"/>
          <w:szCs w:val="24"/>
          <w:lang w:val="en-US"/>
        </w:rPr>
        <w:t xml:space="preserve"> </w:t>
      </w:r>
      <w:r w:rsidRPr="00C37216">
        <w:rPr>
          <w:rFonts w:ascii="GHEA Grapalat" w:hAnsi="GHEA Grapalat" w:cs="Sylfaen"/>
          <w:sz w:val="24"/>
          <w:szCs w:val="24"/>
        </w:rPr>
        <w:t>տարվա</w:t>
      </w:r>
      <w:r w:rsidRPr="00C37216">
        <w:rPr>
          <w:rFonts w:ascii="GHEA Grapalat" w:hAnsi="GHEA Grapalat" w:cs="Sylfaen"/>
          <w:sz w:val="24"/>
          <w:szCs w:val="24"/>
          <w:lang w:val="en-US"/>
        </w:rPr>
        <w:t xml:space="preserve"> </w:t>
      </w:r>
      <w:r w:rsidRPr="00C37216">
        <w:rPr>
          <w:rFonts w:ascii="GHEA Grapalat" w:hAnsi="GHEA Grapalat" w:cs="Sylfaen"/>
          <w:sz w:val="24"/>
          <w:szCs w:val="24"/>
        </w:rPr>
        <w:t>դեկտեմբերի</w:t>
      </w:r>
      <w:r w:rsidRPr="00C37216">
        <w:rPr>
          <w:rFonts w:ascii="GHEA Grapalat" w:hAnsi="GHEA Grapalat" w:cs="Sylfaen"/>
          <w:sz w:val="24"/>
          <w:szCs w:val="24"/>
          <w:lang w:val="en-US"/>
        </w:rPr>
        <w:t xml:space="preserve"> 1-</w:t>
      </w:r>
      <w:r w:rsidRPr="00C37216">
        <w:rPr>
          <w:rFonts w:ascii="GHEA Grapalat" w:hAnsi="GHEA Grapalat" w:cs="Sylfaen"/>
          <w:sz w:val="24"/>
          <w:szCs w:val="24"/>
        </w:rPr>
        <w:t>ը</w:t>
      </w:r>
      <w:r w:rsidRPr="00C37216">
        <w:rPr>
          <w:rFonts w:ascii="GHEA Grapalat" w:hAnsi="GHEA Grapalat" w:cs="Sylfaen"/>
          <w:sz w:val="24"/>
          <w:szCs w:val="24"/>
          <w:lang w:val="en-US"/>
        </w:rPr>
        <w:t xml:space="preserve"> </w:t>
      </w:r>
      <w:r w:rsidRPr="00C37216">
        <w:rPr>
          <w:rFonts w:ascii="GHEA Grapalat" w:hAnsi="GHEA Grapalat" w:cs="Sylfaen"/>
          <w:sz w:val="24"/>
          <w:szCs w:val="24"/>
        </w:rPr>
        <w:t>և</w:t>
      </w:r>
      <w:r w:rsidRPr="00C37216">
        <w:rPr>
          <w:rFonts w:ascii="GHEA Grapalat" w:hAnsi="GHEA Grapalat" w:cs="Sylfaen"/>
          <w:sz w:val="24"/>
          <w:szCs w:val="24"/>
          <w:lang w:val="en-US"/>
        </w:rPr>
        <w:t xml:space="preserve"> </w:t>
      </w:r>
      <w:r w:rsidRPr="00C37216">
        <w:rPr>
          <w:rFonts w:ascii="GHEA Grapalat" w:hAnsi="GHEA Grapalat" w:cs="Sylfaen"/>
          <w:sz w:val="24"/>
          <w:szCs w:val="24"/>
        </w:rPr>
        <w:t>ոչ</w:t>
      </w:r>
      <w:r w:rsidRPr="00C37216">
        <w:rPr>
          <w:rFonts w:ascii="GHEA Grapalat" w:hAnsi="GHEA Grapalat" w:cs="Sylfaen"/>
          <w:sz w:val="24"/>
          <w:szCs w:val="24"/>
          <w:lang w:val="en-US"/>
        </w:rPr>
        <w:t xml:space="preserve"> </w:t>
      </w:r>
      <w:r w:rsidRPr="00C37216">
        <w:rPr>
          <w:rFonts w:ascii="GHEA Grapalat" w:hAnsi="GHEA Grapalat" w:cs="Sylfaen"/>
          <w:sz w:val="24"/>
          <w:szCs w:val="24"/>
        </w:rPr>
        <w:t>ուշ</w:t>
      </w:r>
      <w:r w:rsidRPr="00C37216">
        <w:rPr>
          <w:rFonts w:ascii="GHEA Grapalat" w:hAnsi="GHEA Grapalat" w:cs="Sylfaen"/>
          <w:sz w:val="24"/>
          <w:szCs w:val="24"/>
          <w:lang w:val="en-US"/>
        </w:rPr>
        <w:t xml:space="preserve">, </w:t>
      </w:r>
      <w:r w:rsidRPr="00C37216">
        <w:rPr>
          <w:rFonts w:ascii="GHEA Grapalat" w:hAnsi="GHEA Grapalat" w:cs="Sylfaen"/>
          <w:sz w:val="24"/>
          <w:szCs w:val="24"/>
        </w:rPr>
        <w:t>քան</w:t>
      </w:r>
      <w:r w:rsidRPr="00C37216">
        <w:rPr>
          <w:rFonts w:ascii="GHEA Grapalat" w:hAnsi="GHEA Grapalat" w:cs="Sylfaen"/>
          <w:sz w:val="24"/>
          <w:szCs w:val="24"/>
          <w:lang w:val="en-US"/>
        </w:rPr>
        <w:t xml:space="preserve"> մինչև </w:t>
      </w:r>
      <w:r w:rsidRPr="00C37216">
        <w:rPr>
          <w:rFonts w:ascii="GHEA Grapalat" w:hAnsi="GHEA Grapalat" w:cs="Sylfaen"/>
          <w:sz w:val="24"/>
          <w:szCs w:val="24"/>
        </w:rPr>
        <w:lastRenderedPageBreak/>
        <w:t>դեկտեմբերի</w:t>
      </w:r>
      <w:r w:rsidRPr="00C37216">
        <w:rPr>
          <w:rFonts w:ascii="GHEA Grapalat" w:hAnsi="GHEA Grapalat" w:cs="Sylfaen"/>
          <w:sz w:val="24"/>
          <w:szCs w:val="24"/>
          <w:lang w:val="en-US"/>
        </w:rPr>
        <w:t xml:space="preserve"> 15-</w:t>
      </w:r>
      <w:r w:rsidRPr="00C37216">
        <w:rPr>
          <w:rFonts w:ascii="GHEA Grapalat" w:hAnsi="GHEA Grapalat" w:cs="Sylfaen"/>
          <w:sz w:val="24"/>
          <w:szCs w:val="24"/>
        </w:rPr>
        <w:t>ը</w:t>
      </w:r>
      <w:r w:rsidRPr="00C37216">
        <w:rPr>
          <w:rFonts w:ascii="GHEA Grapalat" w:hAnsi="GHEA Grapalat" w:cs="Sylfaen"/>
          <w:sz w:val="24"/>
          <w:szCs w:val="24"/>
          <w:lang w:val="en-US"/>
        </w:rPr>
        <w:t xml:space="preserve"> ներկայացնում են համապատասխան </w:t>
      </w:r>
      <w:r w:rsidR="00C30038" w:rsidRPr="00C37216">
        <w:rPr>
          <w:rFonts w:ascii="GHEA Grapalat" w:hAnsi="GHEA Grapalat" w:cs="Sylfaen"/>
          <w:sz w:val="24"/>
          <w:szCs w:val="24"/>
          <w:lang w:val="hy-AM"/>
        </w:rPr>
        <w:t>ոլորտ</w:t>
      </w:r>
      <w:r w:rsidRPr="00C37216">
        <w:rPr>
          <w:rFonts w:ascii="GHEA Grapalat" w:hAnsi="GHEA Grapalat" w:cs="Sylfaen"/>
          <w:sz w:val="24"/>
          <w:szCs w:val="24"/>
          <w:lang w:val="en-US"/>
        </w:rPr>
        <w:t>ում լիազորված նախարարություն:</w:t>
      </w:r>
    </w:p>
    <w:p w:rsidR="00F94307" w:rsidRPr="00C30038" w:rsidRDefault="003E3481" w:rsidP="00F94307">
      <w:pPr>
        <w:spacing w:after="0" w:line="360" w:lineRule="auto"/>
        <w:ind w:firstLine="375"/>
        <w:jc w:val="both"/>
        <w:rPr>
          <w:rFonts w:ascii="GHEA Grapalat" w:hAnsi="GHEA Grapalat" w:cs="Sylfaen"/>
          <w:sz w:val="24"/>
          <w:szCs w:val="24"/>
          <w:lang w:val="en-US"/>
        </w:rPr>
      </w:pPr>
      <w:r>
        <w:rPr>
          <w:rFonts w:ascii="GHEA Grapalat" w:hAnsi="GHEA Grapalat" w:cs="Sylfaen"/>
          <w:sz w:val="24"/>
          <w:szCs w:val="24"/>
          <w:lang w:val="en-US"/>
        </w:rPr>
        <w:t>29</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Հանձնաժողովներ</w:t>
      </w:r>
      <w:r w:rsidR="00F94307" w:rsidRPr="0071688C">
        <w:rPr>
          <w:rFonts w:ascii="GHEA Grapalat" w:hAnsi="GHEA Grapalat" w:cs="Sylfaen"/>
          <w:sz w:val="24"/>
          <w:szCs w:val="24"/>
        </w:rPr>
        <w:t>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նյութատեխնիկական</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ապահովումն</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իրականացնում</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է</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lang w:val="en-US"/>
        </w:rPr>
        <w:t>վարչապետի</w:t>
      </w:r>
      <w:r w:rsidR="00F94307" w:rsidRPr="00C30038">
        <w:rPr>
          <w:rFonts w:ascii="GHEA Grapalat" w:hAnsi="GHEA Grapalat" w:cs="Sylfaen"/>
          <w:sz w:val="24"/>
          <w:szCs w:val="24"/>
          <w:lang w:val="en-US"/>
        </w:rPr>
        <w:t xml:space="preserve"> </w:t>
      </w:r>
      <w:r w:rsidR="00F94307" w:rsidRPr="0071688C">
        <w:rPr>
          <w:rFonts w:ascii="GHEA Grapalat" w:hAnsi="GHEA Grapalat" w:cs="Sylfaen"/>
          <w:sz w:val="24"/>
          <w:szCs w:val="24"/>
        </w:rPr>
        <w:t>աշխատակազմը</w:t>
      </w:r>
      <w:r w:rsidR="00F94307" w:rsidRPr="00C30038">
        <w:rPr>
          <w:rFonts w:ascii="GHEA Grapalat" w:hAnsi="GHEA Grapalat" w:cs="Sylfaen"/>
          <w:sz w:val="24"/>
          <w:szCs w:val="24"/>
          <w:lang w:val="en-US"/>
        </w:rPr>
        <w:t>:</w:t>
      </w:r>
    </w:p>
    <w:p w:rsidR="00F94307" w:rsidRPr="0071688C" w:rsidRDefault="00F94307" w:rsidP="00F94307">
      <w:pPr>
        <w:spacing w:after="0" w:line="360" w:lineRule="auto"/>
        <w:ind w:firstLine="375"/>
        <w:jc w:val="both"/>
        <w:rPr>
          <w:rFonts w:ascii="GHEA Grapalat" w:hAnsi="GHEA Grapalat"/>
          <w:b/>
          <w:bCs/>
          <w:sz w:val="24"/>
          <w:szCs w:val="24"/>
          <w:lang w:val="en-US"/>
        </w:rPr>
      </w:pPr>
      <w:r w:rsidRPr="00C30038">
        <w:rPr>
          <w:rFonts w:ascii="GHEA Grapalat" w:hAnsi="GHEA Grapalat" w:cs="Sylfaen"/>
          <w:sz w:val="24"/>
          <w:szCs w:val="24"/>
          <w:lang w:val="en-US"/>
        </w:rPr>
        <w:t> </w:t>
      </w:r>
    </w:p>
    <w:p w:rsidR="00F94307" w:rsidRPr="0071688C" w:rsidRDefault="00F94307" w:rsidP="00F94307">
      <w:pPr>
        <w:spacing w:after="0" w:line="360" w:lineRule="auto"/>
        <w:jc w:val="right"/>
        <w:rPr>
          <w:rFonts w:ascii="GHEA Grapalat" w:hAnsi="GHEA Grapalat"/>
          <w:b/>
          <w:bCs/>
          <w:sz w:val="24"/>
          <w:szCs w:val="24"/>
          <w:lang w:val="en-US"/>
        </w:rPr>
      </w:pPr>
    </w:p>
    <w:p w:rsidR="00F94307" w:rsidRPr="0071688C" w:rsidRDefault="00F94307" w:rsidP="00F94307">
      <w:pPr>
        <w:spacing w:after="0" w:line="360" w:lineRule="auto"/>
        <w:jc w:val="right"/>
        <w:rPr>
          <w:rFonts w:ascii="GHEA Grapalat" w:hAnsi="GHEA Grapalat"/>
          <w:b/>
          <w:bCs/>
          <w:sz w:val="24"/>
          <w:szCs w:val="24"/>
          <w:lang w:val="en-US"/>
        </w:rPr>
      </w:pPr>
    </w:p>
    <w:p w:rsidR="00F94307" w:rsidRPr="0071688C" w:rsidRDefault="00F94307" w:rsidP="00F94307">
      <w:pPr>
        <w:spacing w:after="0" w:line="360" w:lineRule="auto"/>
        <w:jc w:val="right"/>
        <w:rPr>
          <w:rFonts w:ascii="GHEA Grapalat" w:hAnsi="GHEA Grapalat"/>
          <w:b/>
          <w:bCs/>
          <w:sz w:val="24"/>
          <w:szCs w:val="24"/>
          <w:lang w:val="en-US"/>
        </w:rPr>
      </w:pPr>
    </w:p>
    <w:p w:rsidR="00F94307" w:rsidRPr="00C30038" w:rsidRDefault="00F94307" w:rsidP="00F94307">
      <w:pPr>
        <w:spacing w:after="0" w:line="360" w:lineRule="auto"/>
        <w:rPr>
          <w:rFonts w:ascii="GHEA Grapalat" w:hAnsi="GHEA Grapalat"/>
          <w:b/>
          <w:bCs/>
          <w:sz w:val="24"/>
          <w:szCs w:val="24"/>
          <w:lang w:val="en-US"/>
        </w:rPr>
      </w:pPr>
      <w:r w:rsidRPr="00C30038">
        <w:rPr>
          <w:rFonts w:ascii="GHEA Grapalat" w:hAnsi="GHEA Grapalat"/>
          <w:b/>
          <w:bCs/>
          <w:sz w:val="24"/>
          <w:szCs w:val="24"/>
          <w:lang w:val="en-US"/>
        </w:rPr>
        <w:br w:type="page"/>
      </w:r>
    </w:p>
    <w:p w:rsidR="00F94307" w:rsidRPr="00C30038" w:rsidRDefault="00F94307" w:rsidP="00F94307">
      <w:pPr>
        <w:spacing w:after="0" w:line="360" w:lineRule="auto"/>
        <w:jc w:val="right"/>
        <w:rPr>
          <w:rFonts w:ascii="GHEA Grapalat" w:hAnsi="GHEA Grapalat"/>
          <w:b/>
          <w:sz w:val="24"/>
          <w:szCs w:val="24"/>
          <w:lang w:val="en-US"/>
        </w:rPr>
      </w:pPr>
      <w:r w:rsidRPr="0071688C">
        <w:rPr>
          <w:rFonts w:ascii="GHEA Grapalat" w:hAnsi="GHEA Grapalat"/>
          <w:b/>
          <w:bCs/>
          <w:sz w:val="24"/>
          <w:szCs w:val="24"/>
        </w:rPr>
        <w:lastRenderedPageBreak/>
        <w:t>Հավելված</w:t>
      </w:r>
      <w:r w:rsidRPr="00C30038">
        <w:rPr>
          <w:rFonts w:ascii="GHEA Grapalat" w:hAnsi="GHEA Grapalat"/>
          <w:b/>
          <w:bCs/>
          <w:sz w:val="24"/>
          <w:szCs w:val="24"/>
          <w:lang w:val="en-US"/>
        </w:rPr>
        <w:t xml:space="preserve"> N </w:t>
      </w:r>
      <w:r w:rsidRPr="0071688C">
        <w:rPr>
          <w:rFonts w:ascii="GHEA Grapalat" w:hAnsi="GHEA Grapalat"/>
          <w:b/>
          <w:bCs/>
          <w:sz w:val="24"/>
          <w:szCs w:val="24"/>
          <w:lang w:val="en-US"/>
        </w:rPr>
        <w:t>2</w:t>
      </w:r>
      <w:r w:rsidRPr="00C30038">
        <w:rPr>
          <w:rFonts w:ascii="GHEA Grapalat" w:hAnsi="GHEA Grapalat"/>
          <w:b/>
          <w:bCs/>
          <w:sz w:val="24"/>
          <w:szCs w:val="24"/>
          <w:lang w:val="en-US"/>
        </w:rPr>
        <w:br/>
      </w:r>
      <w:r w:rsidRPr="0071688C">
        <w:rPr>
          <w:rFonts w:ascii="GHEA Grapalat" w:hAnsi="GHEA Grapalat"/>
          <w:b/>
          <w:bCs/>
          <w:sz w:val="24"/>
          <w:szCs w:val="24"/>
          <w:lang w:val="en-US"/>
        </w:rPr>
        <w:t>Կ</w:t>
      </w:r>
      <w:r w:rsidRPr="0071688C">
        <w:rPr>
          <w:rFonts w:ascii="GHEA Grapalat" w:hAnsi="GHEA Grapalat"/>
          <w:b/>
          <w:bCs/>
          <w:sz w:val="24"/>
          <w:szCs w:val="24"/>
        </w:rPr>
        <w:t>առավարության</w:t>
      </w:r>
      <w:r w:rsidRPr="00C30038">
        <w:rPr>
          <w:rFonts w:ascii="GHEA Grapalat" w:hAnsi="GHEA Grapalat"/>
          <w:b/>
          <w:bCs/>
          <w:sz w:val="24"/>
          <w:szCs w:val="24"/>
          <w:lang w:val="en-US"/>
        </w:rPr>
        <w:t xml:space="preserve"> 2018 </w:t>
      </w:r>
      <w:r w:rsidRPr="0071688C">
        <w:rPr>
          <w:rFonts w:ascii="GHEA Grapalat" w:hAnsi="GHEA Grapalat"/>
          <w:b/>
          <w:bCs/>
          <w:sz w:val="24"/>
          <w:szCs w:val="24"/>
        </w:rPr>
        <w:t>թվականի</w:t>
      </w:r>
      <w:r w:rsidRPr="00C30038">
        <w:rPr>
          <w:rFonts w:ascii="GHEA Grapalat" w:hAnsi="GHEA Grapalat"/>
          <w:b/>
          <w:bCs/>
          <w:sz w:val="24"/>
          <w:szCs w:val="24"/>
          <w:lang w:val="en-US"/>
        </w:rPr>
        <w:br/>
        <w:t>--- -- -</w:t>
      </w:r>
      <w:r w:rsidRPr="0071688C">
        <w:rPr>
          <w:rFonts w:ascii="GHEA Grapalat" w:hAnsi="GHEA Grapalat"/>
          <w:b/>
          <w:bCs/>
          <w:sz w:val="24"/>
          <w:szCs w:val="24"/>
        </w:rPr>
        <w:t>ի</w:t>
      </w:r>
      <w:r w:rsidRPr="00C30038">
        <w:rPr>
          <w:rFonts w:ascii="GHEA Grapalat" w:hAnsi="GHEA Grapalat"/>
          <w:b/>
          <w:bCs/>
          <w:sz w:val="24"/>
          <w:szCs w:val="24"/>
          <w:lang w:val="en-US"/>
        </w:rPr>
        <w:t xml:space="preserve"> N -- -</w:t>
      </w:r>
      <w:r w:rsidRPr="0071688C">
        <w:rPr>
          <w:rFonts w:ascii="GHEA Grapalat" w:hAnsi="GHEA Grapalat"/>
          <w:b/>
          <w:bCs/>
          <w:sz w:val="24"/>
          <w:szCs w:val="24"/>
        </w:rPr>
        <w:t>Ն</w:t>
      </w:r>
      <w:r w:rsidRPr="00C30038">
        <w:rPr>
          <w:rFonts w:ascii="GHEA Grapalat" w:hAnsi="GHEA Grapalat"/>
          <w:b/>
          <w:bCs/>
          <w:sz w:val="24"/>
          <w:szCs w:val="24"/>
          <w:lang w:val="en-US"/>
        </w:rPr>
        <w:t xml:space="preserve"> </w:t>
      </w:r>
      <w:r w:rsidRPr="0071688C">
        <w:rPr>
          <w:rFonts w:ascii="GHEA Grapalat" w:hAnsi="GHEA Grapalat"/>
          <w:b/>
          <w:bCs/>
          <w:sz w:val="24"/>
          <w:szCs w:val="24"/>
        </w:rPr>
        <w:t>որոշման</w:t>
      </w:r>
    </w:p>
    <w:p w:rsidR="00F94307" w:rsidRPr="0071688C" w:rsidRDefault="00F94307" w:rsidP="00F94307">
      <w:pPr>
        <w:spacing w:after="0" w:line="360" w:lineRule="auto"/>
        <w:ind w:firstLine="375"/>
        <w:jc w:val="center"/>
        <w:rPr>
          <w:rFonts w:ascii="GHEA Grapalat" w:hAnsi="GHEA Grapalat" w:cs="Sylfaen"/>
          <w:b/>
          <w:bCs/>
          <w:sz w:val="24"/>
          <w:szCs w:val="24"/>
          <w:lang w:val="en-US"/>
        </w:rPr>
      </w:pPr>
    </w:p>
    <w:p w:rsidR="00F94307" w:rsidRPr="00C30038" w:rsidRDefault="00F94307" w:rsidP="00F94307">
      <w:pPr>
        <w:spacing w:after="0" w:line="360" w:lineRule="auto"/>
        <w:ind w:firstLine="375"/>
        <w:jc w:val="center"/>
        <w:rPr>
          <w:rFonts w:ascii="GHEA Grapalat" w:hAnsi="GHEA Grapalat"/>
          <w:b/>
          <w:sz w:val="24"/>
          <w:szCs w:val="24"/>
          <w:lang w:val="en-US"/>
        </w:rPr>
      </w:pPr>
      <w:r w:rsidRPr="0071688C">
        <w:rPr>
          <w:rFonts w:ascii="GHEA Grapalat" w:hAnsi="GHEA Grapalat"/>
          <w:b/>
          <w:sz w:val="24"/>
          <w:szCs w:val="24"/>
        </w:rPr>
        <w:t>ՀԱՅԱՍՏԱՆԻ</w:t>
      </w:r>
      <w:r w:rsidRPr="00C30038">
        <w:rPr>
          <w:rFonts w:ascii="GHEA Grapalat" w:hAnsi="GHEA Grapalat"/>
          <w:b/>
          <w:sz w:val="24"/>
          <w:szCs w:val="24"/>
          <w:lang w:val="en-US"/>
        </w:rPr>
        <w:t xml:space="preserve"> </w:t>
      </w:r>
      <w:r w:rsidRPr="0071688C">
        <w:rPr>
          <w:rFonts w:ascii="GHEA Grapalat" w:hAnsi="GHEA Grapalat"/>
          <w:b/>
          <w:sz w:val="24"/>
          <w:szCs w:val="24"/>
        </w:rPr>
        <w:t>ՀԱՆՐԱՊԵՏՈՒԹՅԱՆ</w:t>
      </w:r>
      <w:r w:rsidRPr="00C30038">
        <w:rPr>
          <w:rFonts w:ascii="GHEA Grapalat" w:hAnsi="GHEA Grapalat"/>
          <w:b/>
          <w:sz w:val="24"/>
          <w:szCs w:val="24"/>
          <w:lang w:val="en-US"/>
        </w:rPr>
        <w:t xml:space="preserve"> </w:t>
      </w:r>
      <w:r w:rsidRPr="0071688C">
        <w:rPr>
          <w:rFonts w:ascii="GHEA Grapalat" w:hAnsi="GHEA Grapalat"/>
          <w:b/>
          <w:sz w:val="24"/>
          <w:szCs w:val="24"/>
        </w:rPr>
        <w:t>ՊԵՏԱԿԱՆ</w:t>
      </w:r>
      <w:r w:rsidRPr="00C30038">
        <w:rPr>
          <w:rFonts w:ascii="GHEA Grapalat" w:hAnsi="GHEA Grapalat"/>
          <w:b/>
          <w:sz w:val="24"/>
          <w:szCs w:val="24"/>
          <w:lang w:val="en-US"/>
        </w:rPr>
        <w:t xml:space="preserve"> </w:t>
      </w:r>
      <w:r w:rsidRPr="0071688C">
        <w:rPr>
          <w:rFonts w:ascii="GHEA Grapalat" w:hAnsi="GHEA Grapalat"/>
          <w:b/>
          <w:sz w:val="24"/>
          <w:szCs w:val="24"/>
        </w:rPr>
        <w:t>ՄՐՑԱՆԱԿԻ</w:t>
      </w:r>
      <w:r w:rsidRPr="00C30038">
        <w:rPr>
          <w:rFonts w:ascii="GHEA Grapalat" w:hAnsi="GHEA Grapalat"/>
          <w:b/>
          <w:sz w:val="24"/>
          <w:szCs w:val="24"/>
          <w:lang w:val="en-US"/>
        </w:rPr>
        <w:t xml:space="preserve"> </w:t>
      </w:r>
      <w:r w:rsidRPr="0071688C">
        <w:rPr>
          <w:rFonts w:ascii="GHEA Grapalat" w:hAnsi="GHEA Grapalat"/>
          <w:b/>
          <w:sz w:val="24"/>
          <w:szCs w:val="24"/>
        </w:rPr>
        <w:t>ԴԱՓՆԵԿՐԻ</w:t>
      </w:r>
      <w:r w:rsidRPr="00C30038">
        <w:rPr>
          <w:rFonts w:ascii="GHEA Grapalat" w:hAnsi="GHEA Grapalat"/>
          <w:b/>
          <w:sz w:val="24"/>
          <w:szCs w:val="24"/>
          <w:lang w:val="en-US"/>
        </w:rPr>
        <w:t xml:space="preserve"> </w:t>
      </w:r>
      <w:r w:rsidRPr="0071688C">
        <w:rPr>
          <w:rFonts w:ascii="GHEA Grapalat" w:hAnsi="GHEA Grapalat"/>
          <w:b/>
          <w:sz w:val="24"/>
          <w:szCs w:val="24"/>
        </w:rPr>
        <w:t>ԿՐԾՔԱՆՇԱՆԻ</w:t>
      </w:r>
      <w:r w:rsidRPr="00C30038">
        <w:rPr>
          <w:rFonts w:ascii="GHEA Grapalat" w:hAnsi="GHEA Grapalat"/>
          <w:b/>
          <w:sz w:val="24"/>
          <w:szCs w:val="24"/>
          <w:lang w:val="en-US"/>
        </w:rPr>
        <w:t xml:space="preserve"> </w:t>
      </w:r>
      <w:r w:rsidRPr="0071688C">
        <w:rPr>
          <w:rFonts w:ascii="GHEA Grapalat" w:hAnsi="GHEA Grapalat"/>
          <w:b/>
          <w:sz w:val="24"/>
          <w:szCs w:val="24"/>
        </w:rPr>
        <w:t>ՆԿԱՐԱԳՐՈՒԹՅՈՒՆԸ</w:t>
      </w:r>
      <w:r w:rsidRPr="00C30038">
        <w:rPr>
          <w:rFonts w:ascii="GHEA Grapalat" w:hAnsi="GHEA Grapalat"/>
          <w:b/>
          <w:sz w:val="24"/>
          <w:szCs w:val="24"/>
          <w:lang w:val="en-US"/>
        </w:rPr>
        <w:t xml:space="preserve"> </w:t>
      </w:r>
      <w:r w:rsidRPr="0071688C">
        <w:rPr>
          <w:rFonts w:ascii="GHEA Grapalat" w:hAnsi="GHEA Grapalat"/>
          <w:b/>
          <w:sz w:val="24"/>
          <w:szCs w:val="24"/>
        </w:rPr>
        <w:t>ԵՎ</w:t>
      </w:r>
      <w:r w:rsidRPr="00C30038">
        <w:rPr>
          <w:rFonts w:ascii="GHEA Grapalat" w:hAnsi="GHEA Grapalat"/>
          <w:b/>
          <w:sz w:val="24"/>
          <w:szCs w:val="24"/>
          <w:lang w:val="en-US"/>
        </w:rPr>
        <w:t xml:space="preserve"> </w:t>
      </w:r>
      <w:r w:rsidRPr="0071688C">
        <w:rPr>
          <w:rFonts w:ascii="GHEA Grapalat" w:hAnsi="GHEA Grapalat"/>
          <w:b/>
          <w:sz w:val="24"/>
          <w:szCs w:val="24"/>
        </w:rPr>
        <w:t>ՁԵՎԸ</w:t>
      </w:r>
    </w:p>
    <w:p w:rsidR="00F94307" w:rsidRPr="00C30038" w:rsidRDefault="00F94307" w:rsidP="00F94307">
      <w:pPr>
        <w:spacing w:after="0" w:line="360" w:lineRule="auto"/>
        <w:ind w:firstLine="375"/>
        <w:rPr>
          <w:rFonts w:ascii="GHEA Grapalat" w:hAnsi="GHEA Grapalat"/>
          <w:sz w:val="24"/>
          <w:szCs w:val="24"/>
          <w:lang w:val="en-US"/>
        </w:rPr>
      </w:pPr>
      <w:r w:rsidRPr="00C30038">
        <w:rPr>
          <w:rFonts w:ascii="GHEA Grapalat" w:hAnsi="GHEA Grapalat"/>
          <w:sz w:val="24"/>
          <w:szCs w:val="24"/>
          <w:lang w:val="en-US"/>
        </w:rPr>
        <w:t> </w:t>
      </w:r>
    </w:p>
    <w:p w:rsidR="00F94307" w:rsidRPr="00C30038" w:rsidRDefault="00F94307" w:rsidP="00F94307">
      <w:pPr>
        <w:spacing w:after="0" w:line="360" w:lineRule="auto"/>
        <w:ind w:firstLine="375"/>
        <w:jc w:val="both"/>
        <w:rPr>
          <w:rFonts w:ascii="GHEA Grapalat" w:hAnsi="GHEA Grapalat"/>
          <w:sz w:val="24"/>
          <w:szCs w:val="24"/>
          <w:lang w:val="en-US"/>
        </w:rPr>
      </w:pPr>
      <w:r w:rsidRPr="0071688C">
        <w:rPr>
          <w:rFonts w:ascii="Times New Roman" w:hAnsi="Times New Roman"/>
          <w:sz w:val="24"/>
          <w:szCs w:val="24"/>
          <w:lang w:val="en-US"/>
        </w:rPr>
        <w:t> </w:t>
      </w:r>
      <w:r w:rsidRPr="00C30038">
        <w:rPr>
          <w:rFonts w:ascii="GHEA Grapalat" w:hAnsi="GHEA Grapalat"/>
          <w:sz w:val="24"/>
          <w:szCs w:val="24"/>
          <w:lang w:val="en-US"/>
        </w:rPr>
        <w:t>1.</w:t>
      </w:r>
      <w:r w:rsidRPr="0071688C">
        <w:rPr>
          <w:rFonts w:ascii="GHEA Grapalat" w:hAnsi="GHEA Grapalat"/>
          <w:sz w:val="24"/>
          <w:szCs w:val="24"/>
        </w:rPr>
        <w:t>Հայաստանի</w:t>
      </w:r>
      <w:r w:rsidRPr="00C30038">
        <w:rPr>
          <w:rFonts w:ascii="GHEA Grapalat" w:hAnsi="GHEA Grapalat"/>
          <w:sz w:val="24"/>
          <w:szCs w:val="24"/>
          <w:lang w:val="en-US"/>
        </w:rPr>
        <w:t xml:space="preserve"> </w:t>
      </w:r>
      <w:r w:rsidRPr="0071688C">
        <w:rPr>
          <w:rFonts w:ascii="GHEA Grapalat" w:hAnsi="GHEA Grapalat"/>
          <w:sz w:val="24"/>
          <w:szCs w:val="24"/>
        </w:rPr>
        <w:t>Հանրապետության</w:t>
      </w:r>
      <w:r w:rsidRPr="00C30038">
        <w:rPr>
          <w:rFonts w:ascii="GHEA Grapalat" w:hAnsi="GHEA Grapalat"/>
          <w:sz w:val="24"/>
          <w:szCs w:val="24"/>
          <w:lang w:val="en-US"/>
        </w:rPr>
        <w:t xml:space="preserve"> </w:t>
      </w:r>
      <w:r w:rsidRPr="0071688C">
        <w:rPr>
          <w:rFonts w:ascii="GHEA Grapalat" w:hAnsi="GHEA Grapalat"/>
          <w:sz w:val="24"/>
          <w:szCs w:val="24"/>
        </w:rPr>
        <w:t>պետական</w:t>
      </w:r>
      <w:r w:rsidRPr="00C30038">
        <w:rPr>
          <w:rFonts w:ascii="GHEA Grapalat" w:hAnsi="GHEA Grapalat"/>
          <w:sz w:val="24"/>
          <w:szCs w:val="24"/>
          <w:lang w:val="en-US"/>
        </w:rPr>
        <w:t xml:space="preserve"> </w:t>
      </w:r>
      <w:r w:rsidRPr="0071688C">
        <w:rPr>
          <w:rFonts w:ascii="GHEA Grapalat" w:hAnsi="GHEA Grapalat"/>
          <w:sz w:val="24"/>
          <w:szCs w:val="24"/>
        </w:rPr>
        <w:t>մրցանակի</w:t>
      </w:r>
      <w:r w:rsidRPr="00C30038">
        <w:rPr>
          <w:rFonts w:ascii="GHEA Grapalat" w:hAnsi="GHEA Grapalat"/>
          <w:sz w:val="24"/>
          <w:szCs w:val="24"/>
          <w:lang w:val="en-US"/>
        </w:rPr>
        <w:t xml:space="preserve"> </w:t>
      </w:r>
      <w:r w:rsidRPr="0071688C">
        <w:rPr>
          <w:rFonts w:ascii="GHEA Grapalat" w:hAnsi="GHEA Grapalat"/>
          <w:sz w:val="24"/>
          <w:szCs w:val="24"/>
        </w:rPr>
        <w:t>դափնեկրի</w:t>
      </w:r>
      <w:r w:rsidRPr="00C30038">
        <w:rPr>
          <w:rFonts w:ascii="GHEA Grapalat" w:hAnsi="GHEA Grapalat"/>
          <w:sz w:val="24"/>
          <w:szCs w:val="24"/>
          <w:lang w:val="en-US"/>
        </w:rPr>
        <w:t xml:space="preserve"> </w:t>
      </w:r>
      <w:r w:rsidRPr="0071688C">
        <w:rPr>
          <w:rFonts w:ascii="GHEA Grapalat" w:hAnsi="GHEA Grapalat"/>
          <w:sz w:val="24"/>
          <w:szCs w:val="24"/>
        </w:rPr>
        <w:t>կրծքանշանը</w:t>
      </w:r>
      <w:r w:rsidRPr="00C30038">
        <w:rPr>
          <w:rFonts w:ascii="GHEA Grapalat" w:hAnsi="GHEA Grapalat"/>
          <w:sz w:val="24"/>
          <w:szCs w:val="24"/>
          <w:lang w:val="en-US"/>
        </w:rPr>
        <w:t xml:space="preserve"> </w:t>
      </w:r>
      <w:r w:rsidRPr="0071688C">
        <w:rPr>
          <w:rFonts w:ascii="GHEA Grapalat" w:hAnsi="GHEA Grapalat"/>
          <w:sz w:val="24"/>
          <w:szCs w:val="24"/>
        </w:rPr>
        <w:t>իրենից</w:t>
      </w:r>
      <w:r w:rsidRPr="00C30038">
        <w:rPr>
          <w:rFonts w:ascii="GHEA Grapalat" w:hAnsi="GHEA Grapalat"/>
          <w:sz w:val="24"/>
          <w:szCs w:val="24"/>
          <w:lang w:val="en-US"/>
        </w:rPr>
        <w:t xml:space="preserve"> </w:t>
      </w:r>
      <w:r w:rsidRPr="0071688C">
        <w:rPr>
          <w:rFonts w:ascii="GHEA Grapalat" w:hAnsi="GHEA Grapalat"/>
          <w:sz w:val="24"/>
          <w:szCs w:val="24"/>
        </w:rPr>
        <w:t>ներկայացնում</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26 </w:t>
      </w:r>
      <w:r w:rsidRPr="0071688C">
        <w:rPr>
          <w:rFonts w:ascii="GHEA Grapalat" w:hAnsi="GHEA Grapalat"/>
          <w:sz w:val="24"/>
          <w:szCs w:val="24"/>
        </w:rPr>
        <w:t>մմ</w:t>
      </w:r>
      <w:r w:rsidRPr="00C30038">
        <w:rPr>
          <w:rFonts w:ascii="GHEA Grapalat" w:hAnsi="GHEA Grapalat"/>
          <w:sz w:val="24"/>
          <w:szCs w:val="24"/>
          <w:lang w:val="en-US"/>
        </w:rPr>
        <w:t xml:space="preserve"> </w:t>
      </w:r>
      <w:r w:rsidRPr="0071688C">
        <w:rPr>
          <w:rFonts w:ascii="GHEA Grapalat" w:hAnsi="GHEA Grapalat"/>
          <w:sz w:val="24"/>
          <w:szCs w:val="24"/>
        </w:rPr>
        <w:t>տրամագծով</w:t>
      </w:r>
      <w:r w:rsidRPr="00C30038">
        <w:rPr>
          <w:rFonts w:ascii="GHEA Grapalat" w:hAnsi="GHEA Grapalat"/>
          <w:sz w:val="24"/>
          <w:szCs w:val="24"/>
          <w:lang w:val="en-US"/>
        </w:rPr>
        <w:t xml:space="preserve"> </w:t>
      </w:r>
      <w:r w:rsidRPr="0071688C">
        <w:rPr>
          <w:rFonts w:ascii="GHEA Grapalat" w:hAnsi="GHEA Grapalat"/>
          <w:sz w:val="24"/>
          <w:szCs w:val="24"/>
        </w:rPr>
        <w:t>սկավառակ</w:t>
      </w:r>
      <w:r w:rsidRPr="00C30038">
        <w:rPr>
          <w:rFonts w:ascii="GHEA Grapalat" w:hAnsi="GHEA Grapalat"/>
          <w:sz w:val="24"/>
          <w:szCs w:val="24"/>
          <w:lang w:val="en-US"/>
        </w:rPr>
        <w:t xml:space="preserve">, </w:t>
      </w:r>
      <w:r w:rsidRPr="0071688C">
        <w:rPr>
          <w:rFonts w:ascii="GHEA Grapalat" w:hAnsi="GHEA Grapalat"/>
          <w:sz w:val="24"/>
          <w:szCs w:val="24"/>
        </w:rPr>
        <w:t>որի</w:t>
      </w:r>
      <w:r w:rsidRPr="00C30038">
        <w:rPr>
          <w:rFonts w:ascii="GHEA Grapalat" w:hAnsi="GHEA Grapalat"/>
          <w:sz w:val="24"/>
          <w:szCs w:val="24"/>
          <w:lang w:val="en-US"/>
        </w:rPr>
        <w:t xml:space="preserve"> </w:t>
      </w:r>
      <w:r w:rsidRPr="0071688C">
        <w:rPr>
          <w:rFonts w:ascii="GHEA Grapalat" w:hAnsi="GHEA Grapalat"/>
          <w:sz w:val="24"/>
          <w:szCs w:val="24"/>
        </w:rPr>
        <w:t>կենտրոնում</w:t>
      </w:r>
      <w:r w:rsidRPr="00C30038">
        <w:rPr>
          <w:rFonts w:ascii="GHEA Grapalat" w:hAnsi="GHEA Grapalat"/>
          <w:sz w:val="24"/>
          <w:szCs w:val="24"/>
          <w:lang w:val="en-US"/>
        </w:rPr>
        <w:t xml:space="preserve"> </w:t>
      </w:r>
      <w:r w:rsidRPr="0071688C">
        <w:rPr>
          <w:rFonts w:ascii="GHEA Grapalat" w:hAnsi="GHEA Grapalat"/>
          <w:sz w:val="24"/>
          <w:szCs w:val="24"/>
        </w:rPr>
        <w:t>պատկերված</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w:t>
      </w:r>
      <w:r w:rsidRPr="0071688C">
        <w:rPr>
          <w:rFonts w:ascii="GHEA Grapalat" w:hAnsi="GHEA Grapalat"/>
          <w:sz w:val="24"/>
          <w:szCs w:val="24"/>
        </w:rPr>
        <w:t>Արարատ</w:t>
      </w:r>
      <w:r w:rsidRPr="00C30038">
        <w:rPr>
          <w:rFonts w:ascii="GHEA Grapalat" w:hAnsi="GHEA Grapalat"/>
          <w:sz w:val="24"/>
          <w:szCs w:val="24"/>
          <w:lang w:val="en-US"/>
        </w:rPr>
        <w:t xml:space="preserve"> </w:t>
      </w:r>
      <w:r w:rsidRPr="0071688C">
        <w:rPr>
          <w:rFonts w:ascii="GHEA Grapalat" w:hAnsi="GHEA Grapalat"/>
          <w:sz w:val="24"/>
          <w:szCs w:val="24"/>
        </w:rPr>
        <w:t>լեռը</w:t>
      </w:r>
      <w:r w:rsidRPr="00C30038">
        <w:rPr>
          <w:rFonts w:ascii="GHEA Grapalat" w:hAnsi="GHEA Grapalat"/>
          <w:sz w:val="24"/>
          <w:szCs w:val="24"/>
          <w:lang w:val="en-US"/>
        </w:rPr>
        <w:t xml:space="preserve">, </w:t>
      </w:r>
      <w:r w:rsidRPr="0071688C">
        <w:rPr>
          <w:rFonts w:ascii="GHEA Grapalat" w:hAnsi="GHEA Grapalat"/>
          <w:sz w:val="24"/>
          <w:szCs w:val="24"/>
        </w:rPr>
        <w:t>իսկ</w:t>
      </w:r>
      <w:r w:rsidRPr="00C30038">
        <w:rPr>
          <w:rFonts w:ascii="GHEA Grapalat" w:hAnsi="GHEA Grapalat"/>
          <w:sz w:val="24"/>
          <w:szCs w:val="24"/>
          <w:lang w:val="en-US"/>
        </w:rPr>
        <w:t xml:space="preserve"> </w:t>
      </w:r>
      <w:r w:rsidRPr="0071688C">
        <w:rPr>
          <w:rFonts w:ascii="GHEA Grapalat" w:hAnsi="GHEA Grapalat"/>
          <w:sz w:val="24"/>
          <w:szCs w:val="24"/>
        </w:rPr>
        <w:t>ներքևում՝</w:t>
      </w:r>
      <w:r w:rsidRPr="00C30038">
        <w:rPr>
          <w:rFonts w:ascii="GHEA Grapalat" w:hAnsi="GHEA Grapalat"/>
          <w:sz w:val="24"/>
          <w:szCs w:val="24"/>
          <w:lang w:val="en-US"/>
        </w:rPr>
        <w:t xml:space="preserve"> </w:t>
      </w:r>
      <w:r w:rsidRPr="0071688C">
        <w:rPr>
          <w:rFonts w:ascii="GHEA Grapalat" w:hAnsi="GHEA Grapalat"/>
          <w:sz w:val="24"/>
          <w:szCs w:val="24"/>
        </w:rPr>
        <w:t>գիտությունը</w:t>
      </w:r>
      <w:r w:rsidRPr="00C30038">
        <w:rPr>
          <w:rFonts w:ascii="GHEA Grapalat" w:hAnsi="GHEA Grapalat"/>
          <w:sz w:val="24"/>
          <w:szCs w:val="24"/>
          <w:lang w:val="en-US"/>
        </w:rPr>
        <w:t xml:space="preserve"> </w:t>
      </w:r>
      <w:r w:rsidRPr="0071688C">
        <w:rPr>
          <w:rFonts w:ascii="GHEA Grapalat" w:hAnsi="GHEA Grapalat"/>
          <w:sz w:val="24"/>
          <w:szCs w:val="24"/>
        </w:rPr>
        <w:t>և</w:t>
      </w:r>
      <w:r w:rsidRPr="00C30038">
        <w:rPr>
          <w:rFonts w:ascii="GHEA Grapalat" w:hAnsi="GHEA Grapalat"/>
          <w:sz w:val="24"/>
          <w:szCs w:val="24"/>
          <w:lang w:val="en-US"/>
        </w:rPr>
        <w:t xml:space="preserve"> </w:t>
      </w:r>
      <w:r w:rsidRPr="0071688C">
        <w:rPr>
          <w:rFonts w:ascii="GHEA Grapalat" w:hAnsi="GHEA Grapalat"/>
          <w:sz w:val="24"/>
          <w:szCs w:val="24"/>
        </w:rPr>
        <w:t>արվեստը</w:t>
      </w:r>
      <w:r w:rsidRPr="00C30038">
        <w:rPr>
          <w:rFonts w:ascii="GHEA Grapalat" w:hAnsi="GHEA Grapalat"/>
          <w:sz w:val="24"/>
          <w:szCs w:val="24"/>
          <w:lang w:val="en-US"/>
        </w:rPr>
        <w:t xml:space="preserve"> </w:t>
      </w:r>
      <w:r w:rsidRPr="0071688C">
        <w:rPr>
          <w:rFonts w:ascii="GHEA Grapalat" w:hAnsi="GHEA Grapalat"/>
          <w:sz w:val="24"/>
          <w:szCs w:val="24"/>
        </w:rPr>
        <w:t>խորհրդանշող</w:t>
      </w:r>
      <w:r w:rsidRPr="00C30038">
        <w:rPr>
          <w:rFonts w:ascii="GHEA Grapalat" w:hAnsi="GHEA Grapalat"/>
          <w:sz w:val="24"/>
          <w:szCs w:val="24"/>
          <w:lang w:val="en-US"/>
        </w:rPr>
        <w:t xml:space="preserve"> </w:t>
      </w:r>
      <w:r w:rsidRPr="0071688C">
        <w:rPr>
          <w:rFonts w:ascii="GHEA Grapalat" w:hAnsi="GHEA Grapalat"/>
          <w:sz w:val="24"/>
          <w:szCs w:val="24"/>
        </w:rPr>
        <w:t>գիրք</w:t>
      </w:r>
      <w:r w:rsidRPr="00C30038">
        <w:rPr>
          <w:rFonts w:ascii="GHEA Grapalat" w:hAnsi="GHEA Grapalat"/>
          <w:sz w:val="24"/>
          <w:szCs w:val="24"/>
          <w:lang w:val="en-US"/>
        </w:rPr>
        <w:t xml:space="preserve"> </w:t>
      </w:r>
      <w:r w:rsidRPr="0071688C">
        <w:rPr>
          <w:rFonts w:ascii="GHEA Grapalat" w:hAnsi="GHEA Grapalat"/>
          <w:sz w:val="24"/>
          <w:szCs w:val="24"/>
        </w:rPr>
        <w:t>և</w:t>
      </w:r>
      <w:r w:rsidRPr="00C30038">
        <w:rPr>
          <w:rFonts w:ascii="GHEA Grapalat" w:hAnsi="GHEA Grapalat"/>
          <w:sz w:val="24"/>
          <w:szCs w:val="24"/>
          <w:lang w:val="en-US"/>
        </w:rPr>
        <w:t xml:space="preserve"> </w:t>
      </w:r>
      <w:r w:rsidRPr="0071688C">
        <w:rPr>
          <w:rFonts w:ascii="GHEA Grapalat" w:hAnsi="GHEA Grapalat"/>
          <w:sz w:val="24"/>
          <w:szCs w:val="24"/>
        </w:rPr>
        <w:t>փետուր</w:t>
      </w:r>
      <w:r w:rsidRPr="00C30038">
        <w:rPr>
          <w:rFonts w:ascii="GHEA Grapalat" w:hAnsi="GHEA Grapalat"/>
          <w:sz w:val="24"/>
          <w:szCs w:val="24"/>
          <w:lang w:val="en-US"/>
        </w:rPr>
        <w:t>:</w:t>
      </w:r>
    </w:p>
    <w:p w:rsidR="00F94307" w:rsidRPr="00C30038" w:rsidRDefault="00F94307" w:rsidP="00F94307">
      <w:pPr>
        <w:spacing w:after="0" w:line="360" w:lineRule="auto"/>
        <w:ind w:firstLine="375"/>
        <w:jc w:val="both"/>
        <w:rPr>
          <w:rFonts w:ascii="GHEA Grapalat" w:hAnsi="GHEA Grapalat"/>
          <w:sz w:val="24"/>
          <w:szCs w:val="24"/>
          <w:lang w:val="en-US"/>
        </w:rPr>
      </w:pPr>
      <w:r w:rsidRPr="00C30038">
        <w:rPr>
          <w:rFonts w:ascii="GHEA Grapalat" w:hAnsi="GHEA Grapalat"/>
          <w:sz w:val="24"/>
          <w:szCs w:val="24"/>
          <w:lang w:val="en-US"/>
        </w:rPr>
        <w:t xml:space="preserve">2. </w:t>
      </w:r>
      <w:r w:rsidRPr="0071688C">
        <w:rPr>
          <w:rFonts w:ascii="GHEA Grapalat" w:hAnsi="GHEA Grapalat"/>
          <w:sz w:val="24"/>
          <w:szCs w:val="24"/>
        </w:rPr>
        <w:t>Կրծքանշանի</w:t>
      </w:r>
      <w:r w:rsidRPr="00C30038">
        <w:rPr>
          <w:rFonts w:ascii="GHEA Grapalat" w:hAnsi="GHEA Grapalat"/>
          <w:sz w:val="24"/>
          <w:szCs w:val="24"/>
          <w:lang w:val="en-US"/>
        </w:rPr>
        <w:t xml:space="preserve"> </w:t>
      </w:r>
      <w:r w:rsidRPr="0071688C">
        <w:rPr>
          <w:rFonts w:ascii="GHEA Grapalat" w:hAnsi="GHEA Grapalat"/>
          <w:sz w:val="24"/>
          <w:szCs w:val="24"/>
        </w:rPr>
        <w:t>կենտրոնական</w:t>
      </w:r>
      <w:r w:rsidRPr="00C30038">
        <w:rPr>
          <w:rFonts w:ascii="GHEA Grapalat" w:hAnsi="GHEA Grapalat"/>
          <w:sz w:val="24"/>
          <w:szCs w:val="24"/>
          <w:lang w:val="en-US"/>
        </w:rPr>
        <w:t xml:space="preserve"> </w:t>
      </w:r>
      <w:r w:rsidRPr="0071688C">
        <w:rPr>
          <w:rFonts w:ascii="GHEA Grapalat" w:hAnsi="GHEA Grapalat"/>
          <w:sz w:val="24"/>
          <w:szCs w:val="24"/>
        </w:rPr>
        <w:t>պատկերները</w:t>
      </w:r>
      <w:r w:rsidRPr="00C30038">
        <w:rPr>
          <w:rFonts w:ascii="GHEA Grapalat" w:hAnsi="GHEA Grapalat"/>
          <w:sz w:val="24"/>
          <w:szCs w:val="24"/>
          <w:lang w:val="en-US"/>
        </w:rPr>
        <w:t xml:space="preserve"> </w:t>
      </w:r>
      <w:r w:rsidRPr="0071688C">
        <w:rPr>
          <w:rFonts w:ascii="GHEA Grapalat" w:hAnsi="GHEA Grapalat"/>
          <w:sz w:val="24"/>
          <w:szCs w:val="24"/>
        </w:rPr>
        <w:t>եզերված</w:t>
      </w:r>
      <w:r w:rsidRPr="00C30038">
        <w:rPr>
          <w:rFonts w:ascii="GHEA Grapalat" w:hAnsi="GHEA Grapalat"/>
          <w:sz w:val="24"/>
          <w:szCs w:val="24"/>
          <w:lang w:val="en-US"/>
        </w:rPr>
        <w:t xml:space="preserve"> </w:t>
      </w:r>
      <w:r w:rsidRPr="0071688C">
        <w:rPr>
          <w:rFonts w:ascii="GHEA Grapalat" w:hAnsi="GHEA Grapalat"/>
          <w:sz w:val="24"/>
          <w:szCs w:val="24"/>
        </w:rPr>
        <w:t>են</w:t>
      </w:r>
      <w:r w:rsidRPr="00C30038">
        <w:rPr>
          <w:rFonts w:ascii="GHEA Grapalat" w:hAnsi="GHEA Grapalat"/>
          <w:sz w:val="24"/>
          <w:szCs w:val="24"/>
          <w:lang w:val="en-US"/>
        </w:rPr>
        <w:t xml:space="preserve"> </w:t>
      </w:r>
      <w:r w:rsidRPr="0071688C">
        <w:rPr>
          <w:rFonts w:ascii="GHEA Grapalat" w:hAnsi="GHEA Grapalat"/>
          <w:sz w:val="24"/>
          <w:szCs w:val="24"/>
        </w:rPr>
        <w:t>դափնեպսակով</w:t>
      </w:r>
      <w:r w:rsidRPr="00C30038">
        <w:rPr>
          <w:rFonts w:ascii="GHEA Grapalat" w:hAnsi="GHEA Grapalat"/>
          <w:sz w:val="24"/>
          <w:szCs w:val="24"/>
          <w:lang w:val="en-US"/>
        </w:rPr>
        <w:t xml:space="preserve">, </w:t>
      </w:r>
      <w:r w:rsidRPr="0071688C">
        <w:rPr>
          <w:rFonts w:ascii="GHEA Grapalat" w:hAnsi="GHEA Grapalat"/>
          <w:sz w:val="24"/>
          <w:szCs w:val="24"/>
        </w:rPr>
        <w:t>որի</w:t>
      </w:r>
      <w:r w:rsidRPr="00C30038">
        <w:rPr>
          <w:rFonts w:ascii="GHEA Grapalat" w:hAnsi="GHEA Grapalat"/>
          <w:sz w:val="24"/>
          <w:szCs w:val="24"/>
          <w:lang w:val="en-US"/>
        </w:rPr>
        <w:t xml:space="preserve"> </w:t>
      </w:r>
      <w:r w:rsidRPr="0071688C">
        <w:rPr>
          <w:rFonts w:ascii="GHEA Grapalat" w:hAnsi="GHEA Grapalat"/>
          <w:sz w:val="24"/>
          <w:szCs w:val="24"/>
        </w:rPr>
        <w:t>վերին</w:t>
      </w:r>
      <w:r w:rsidRPr="00C30038">
        <w:rPr>
          <w:rFonts w:ascii="GHEA Grapalat" w:hAnsi="GHEA Grapalat"/>
          <w:sz w:val="24"/>
          <w:szCs w:val="24"/>
          <w:lang w:val="en-US"/>
        </w:rPr>
        <w:t xml:space="preserve"> </w:t>
      </w:r>
      <w:r w:rsidRPr="0071688C">
        <w:rPr>
          <w:rFonts w:ascii="GHEA Grapalat" w:hAnsi="GHEA Grapalat"/>
          <w:sz w:val="24"/>
          <w:szCs w:val="24"/>
        </w:rPr>
        <w:t>մասի</w:t>
      </w:r>
      <w:r w:rsidRPr="00C30038">
        <w:rPr>
          <w:rFonts w:ascii="GHEA Grapalat" w:hAnsi="GHEA Grapalat"/>
          <w:sz w:val="24"/>
          <w:szCs w:val="24"/>
          <w:lang w:val="en-US"/>
        </w:rPr>
        <w:t xml:space="preserve"> </w:t>
      </w:r>
      <w:r w:rsidRPr="0071688C">
        <w:rPr>
          <w:rFonts w:ascii="GHEA Grapalat" w:hAnsi="GHEA Grapalat"/>
          <w:sz w:val="24"/>
          <w:szCs w:val="24"/>
        </w:rPr>
        <w:t>ներքևում</w:t>
      </w:r>
      <w:r w:rsidRPr="00C30038">
        <w:rPr>
          <w:rFonts w:ascii="GHEA Grapalat" w:hAnsi="GHEA Grapalat"/>
          <w:sz w:val="24"/>
          <w:szCs w:val="24"/>
          <w:lang w:val="en-US"/>
        </w:rPr>
        <w:t xml:space="preserve"> </w:t>
      </w:r>
      <w:r w:rsidRPr="0071688C">
        <w:rPr>
          <w:rFonts w:ascii="GHEA Grapalat" w:hAnsi="GHEA Grapalat"/>
          <w:sz w:val="24"/>
          <w:szCs w:val="24"/>
        </w:rPr>
        <w:t>կամարաձև</w:t>
      </w:r>
      <w:r w:rsidRPr="00C30038">
        <w:rPr>
          <w:rFonts w:ascii="GHEA Grapalat" w:hAnsi="GHEA Grapalat"/>
          <w:sz w:val="24"/>
          <w:szCs w:val="24"/>
          <w:lang w:val="en-US"/>
        </w:rPr>
        <w:t xml:space="preserve"> </w:t>
      </w:r>
      <w:r w:rsidRPr="0071688C">
        <w:rPr>
          <w:rFonts w:ascii="GHEA Grapalat" w:hAnsi="GHEA Grapalat"/>
          <w:sz w:val="24"/>
          <w:szCs w:val="24"/>
        </w:rPr>
        <w:t>գրված</w:t>
      </w:r>
      <w:r w:rsidRPr="00C30038">
        <w:rPr>
          <w:rFonts w:ascii="GHEA Grapalat" w:hAnsi="GHEA Grapalat"/>
          <w:sz w:val="24"/>
          <w:szCs w:val="24"/>
          <w:lang w:val="en-US"/>
        </w:rPr>
        <w:t xml:space="preserve"> </w:t>
      </w:r>
      <w:r w:rsidRPr="0071688C">
        <w:rPr>
          <w:rFonts w:ascii="GHEA Grapalat" w:hAnsi="GHEA Grapalat"/>
          <w:sz w:val="24"/>
          <w:szCs w:val="24"/>
        </w:rPr>
        <w:t>են</w:t>
      </w:r>
      <w:r w:rsidRPr="00C30038">
        <w:rPr>
          <w:rFonts w:ascii="GHEA Grapalat" w:hAnsi="GHEA Grapalat"/>
          <w:sz w:val="24"/>
          <w:szCs w:val="24"/>
          <w:lang w:val="en-US"/>
        </w:rPr>
        <w:t xml:space="preserve"> «</w:t>
      </w:r>
      <w:r w:rsidRPr="0071688C">
        <w:rPr>
          <w:rFonts w:ascii="GHEA Grapalat" w:hAnsi="GHEA Grapalat"/>
          <w:sz w:val="24"/>
          <w:szCs w:val="24"/>
        </w:rPr>
        <w:t>ՀՀ</w:t>
      </w:r>
      <w:r w:rsidRPr="00C30038">
        <w:rPr>
          <w:rFonts w:ascii="GHEA Grapalat" w:hAnsi="GHEA Grapalat"/>
          <w:sz w:val="24"/>
          <w:szCs w:val="24"/>
          <w:lang w:val="en-US"/>
        </w:rPr>
        <w:t xml:space="preserve"> </w:t>
      </w:r>
      <w:r w:rsidRPr="0071688C">
        <w:rPr>
          <w:rFonts w:ascii="GHEA Grapalat" w:hAnsi="GHEA Grapalat"/>
          <w:sz w:val="24"/>
          <w:szCs w:val="24"/>
        </w:rPr>
        <w:t>ՊԵՏԱԿԱՆ</w:t>
      </w:r>
      <w:r w:rsidRPr="00C30038">
        <w:rPr>
          <w:rFonts w:ascii="GHEA Grapalat" w:hAnsi="GHEA Grapalat"/>
          <w:sz w:val="24"/>
          <w:szCs w:val="24"/>
          <w:lang w:val="en-US"/>
        </w:rPr>
        <w:t xml:space="preserve"> </w:t>
      </w:r>
      <w:r w:rsidRPr="0071688C">
        <w:rPr>
          <w:rFonts w:ascii="GHEA Grapalat" w:hAnsi="GHEA Grapalat"/>
          <w:sz w:val="24"/>
          <w:szCs w:val="24"/>
        </w:rPr>
        <w:t>ՄՐՑԱՆԱԿԻ</w:t>
      </w:r>
      <w:r w:rsidRPr="00C30038">
        <w:rPr>
          <w:rFonts w:ascii="GHEA Grapalat" w:hAnsi="GHEA Grapalat"/>
          <w:sz w:val="24"/>
          <w:szCs w:val="24"/>
          <w:lang w:val="en-US"/>
        </w:rPr>
        <w:t xml:space="preserve"> </w:t>
      </w:r>
      <w:r w:rsidRPr="0071688C">
        <w:rPr>
          <w:rFonts w:ascii="GHEA Grapalat" w:hAnsi="GHEA Grapalat"/>
          <w:sz w:val="24"/>
          <w:szCs w:val="24"/>
        </w:rPr>
        <w:t>ԴԱՓՆԵԿԻՐ</w:t>
      </w:r>
      <w:r w:rsidRPr="00C30038">
        <w:rPr>
          <w:rFonts w:ascii="GHEA Grapalat" w:hAnsi="GHEA Grapalat"/>
          <w:sz w:val="24"/>
          <w:szCs w:val="24"/>
          <w:lang w:val="en-US"/>
        </w:rPr>
        <w:t xml:space="preserve">» </w:t>
      </w:r>
      <w:r w:rsidRPr="0071688C">
        <w:rPr>
          <w:rFonts w:ascii="GHEA Grapalat" w:hAnsi="GHEA Grapalat"/>
          <w:sz w:val="24"/>
          <w:szCs w:val="24"/>
        </w:rPr>
        <w:t>բառերը</w:t>
      </w:r>
      <w:r w:rsidRPr="00C30038">
        <w:rPr>
          <w:rFonts w:ascii="GHEA Grapalat" w:hAnsi="GHEA Grapalat"/>
          <w:sz w:val="24"/>
          <w:szCs w:val="24"/>
          <w:lang w:val="en-US"/>
        </w:rPr>
        <w:t>:</w:t>
      </w:r>
    </w:p>
    <w:p w:rsidR="00F94307" w:rsidRPr="00C30038" w:rsidRDefault="00F94307" w:rsidP="00F94307">
      <w:pPr>
        <w:spacing w:after="0" w:line="360" w:lineRule="auto"/>
        <w:ind w:firstLine="375"/>
        <w:jc w:val="both"/>
        <w:rPr>
          <w:rFonts w:ascii="GHEA Grapalat" w:hAnsi="GHEA Grapalat"/>
          <w:sz w:val="24"/>
          <w:szCs w:val="24"/>
          <w:lang w:val="en-US"/>
        </w:rPr>
      </w:pPr>
      <w:r w:rsidRPr="00C30038">
        <w:rPr>
          <w:rFonts w:ascii="GHEA Grapalat" w:hAnsi="GHEA Grapalat"/>
          <w:sz w:val="24"/>
          <w:szCs w:val="24"/>
          <w:lang w:val="en-US"/>
        </w:rPr>
        <w:t xml:space="preserve">3. </w:t>
      </w:r>
      <w:r w:rsidRPr="0071688C">
        <w:rPr>
          <w:rFonts w:ascii="GHEA Grapalat" w:hAnsi="GHEA Grapalat"/>
          <w:sz w:val="24"/>
          <w:szCs w:val="24"/>
        </w:rPr>
        <w:t>Կրծքանշանը</w:t>
      </w:r>
      <w:r w:rsidRPr="00C30038">
        <w:rPr>
          <w:rFonts w:ascii="GHEA Grapalat" w:hAnsi="GHEA Grapalat"/>
          <w:sz w:val="24"/>
          <w:szCs w:val="24"/>
          <w:lang w:val="en-US"/>
        </w:rPr>
        <w:t xml:space="preserve"> </w:t>
      </w:r>
      <w:r w:rsidRPr="0071688C">
        <w:rPr>
          <w:rFonts w:ascii="GHEA Grapalat" w:hAnsi="GHEA Grapalat"/>
          <w:sz w:val="24"/>
          <w:szCs w:val="24"/>
        </w:rPr>
        <w:t>պատրաստված</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585 </w:t>
      </w:r>
      <w:r w:rsidRPr="0071688C">
        <w:rPr>
          <w:rFonts w:ascii="GHEA Grapalat" w:hAnsi="GHEA Grapalat"/>
          <w:sz w:val="24"/>
          <w:szCs w:val="24"/>
        </w:rPr>
        <w:t>հարգի</w:t>
      </w:r>
      <w:r w:rsidRPr="00C30038">
        <w:rPr>
          <w:rFonts w:ascii="GHEA Grapalat" w:hAnsi="GHEA Grapalat"/>
          <w:sz w:val="24"/>
          <w:szCs w:val="24"/>
          <w:lang w:val="en-US"/>
        </w:rPr>
        <w:t xml:space="preserve"> </w:t>
      </w:r>
      <w:r w:rsidRPr="0071688C">
        <w:rPr>
          <w:rFonts w:ascii="GHEA Grapalat" w:hAnsi="GHEA Grapalat"/>
          <w:sz w:val="24"/>
          <w:szCs w:val="24"/>
        </w:rPr>
        <w:t>դեղին</w:t>
      </w:r>
      <w:r w:rsidRPr="00C30038">
        <w:rPr>
          <w:rFonts w:ascii="GHEA Grapalat" w:hAnsi="GHEA Grapalat"/>
          <w:sz w:val="24"/>
          <w:szCs w:val="24"/>
          <w:lang w:val="en-US"/>
        </w:rPr>
        <w:t xml:space="preserve"> </w:t>
      </w:r>
      <w:r w:rsidRPr="0071688C">
        <w:rPr>
          <w:rFonts w:ascii="GHEA Grapalat" w:hAnsi="GHEA Grapalat"/>
          <w:sz w:val="24"/>
          <w:szCs w:val="24"/>
        </w:rPr>
        <w:t>ոսկուց</w:t>
      </w:r>
      <w:r w:rsidRPr="00C30038">
        <w:rPr>
          <w:rFonts w:ascii="GHEA Grapalat" w:hAnsi="GHEA Grapalat"/>
          <w:sz w:val="24"/>
          <w:szCs w:val="24"/>
          <w:lang w:val="en-US"/>
        </w:rPr>
        <w:t>:</w:t>
      </w:r>
    </w:p>
    <w:p w:rsidR="00F94307" w:rsidRPr="00C30038" w:rsidRDefault="00F94307" w:rsidP="00F94307">
      <w:pPr>
        <w:spacing w:after="0" w:line="360" w:lineRule="auto"/>
        <w:ind w:firstLine="375"/>
        <w:jc w:val="both"/>
        <w:rPr>
          <w:rFonts w:ascii="GHEA Grapalat" w:hAnsi="GHEA Grapalat"/>
          <w:sz w:val="24"/>
          <w:szCs w:val="24"/>
          <w:lang w:val="en-US"/>
        </w:rPr>
      </w:pPr>
      <w:r w:rsidRPr="00C30038">
        <w:rPr>
          <w:rFonts w:ascii="GHEA Grapalat" w:hAnsi="GHEA Grapalat"/>
          <w:sz w:val="24"/>
          <w:szCs w:val="24"/>
          <w:lang w:val="en-US"/>
        </w:rPr>
        <w:t xml:space="preserve">4. </w:t>
      </w:r>
      <w:r w:rsidRPr="0071688C">
        <w:rPr>
          <w:rFonts w:ascii="GHEA Grapalat" w:hAnsi="GHEA Grapalat"/>
          <w:sz w:val="24"/>
          <w:szCs w:val="24"/>
        </w:rPr>
        <w:t>Կրծքանշանն</w:t>
      </w:r>
      <w:r w:rsidRPr="00C30038">
        <w:rPr>
          <w:rFonts w:ascii="GHEA Grapalat" w:hAnsi="GHEA Grapalat"/>
          <w:sz w:val="24"/>
          <w:szCs w:val="24"/>
          <w:lang w:val="en-US"/>
        </w:rPr>
        <w:t xml:space="preserve"> </w:t>
      </w:r>
      <w:r w:rsidRPr="0071688C">
        <w:rPr>
          <w:rFonts w:ascii="GHEA Grapalat" w:hAnsi="GHEA Grapalat"/>
          <w:sz w:val="24"/>
          <w:szCs w:val="24"/>
        </w:rPr>
        <w:t>օղակների</w:t>
      </w:r>
      <w:r w:rsidRPr="00C30038">
        <w:rPr>
          <w:rFonts w:ascii="GHEA Grapalat" w:hAnsi="GHEA Grapalat"/>
          <w:sz w:val="24"/>
          <w:szCs w:val="24"/>
          <w:lang w:val="en-US"/>
        </w:rPr>
        <w:t xml:space="preserve"> </w:t>
      </w:r>
      <w:r w:rsidRPr="0071688C">
        <w:rPr>
          <w:rFonts w:ascii="GHEA Grapalat" w:hAnsi="GHEA Grapalat"/>
          <w:sz w:val="24"/>
          <w:szCs w:val="24"/>
        </w:rPr>
        <w:t>միջոցով</w:t>
      </w:r>
      <w:r w:rsidRPr="00C30038">
        <w:rPr>
          <w:rFonts w:ascii="GHEA Grapalat" w:hAnsi="GHEA Grapalat"/>
          <w:sz w:val="24"/>
          <w:szCs w:val="24"/>
          <w:lang w:val="en-US"/>
        </w:rPr>
        <w:t xml:space="preserve"> </w:t>
      </w:r>
      <w:r w:rsidRPr="0071688C">
        <w:rPr>
          <w:rFonts w:ascii="GHEA Grapalat" w:hAnsi="GHEA Grapalat"/>
          <w:sz w:val="24"/>
          <w:szCs w:val="24"/>
        </w:rPr>
        <w:t>ամրանում</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25 x 15 </w:t>
      </w:r>
      <w:r w:rsidRPr="0071688C">
        <w:rPr>
          <w:rFonts w:ascii="GHEA Grapalat" w:hAnsi="GHEA Grapalat"/>
          <w:sz w:val="24"/>
          <w:szCs w:val="24"/>
        </w:rPr>
        <w:t>մմ</w:t>
      </w:r>
      <w:r w:rsidRPr="00C30038">
        <w:rPr>
          <w:rFonts w:ascii="GHEA Grapalat" w:hAnsi="GHEA Grapalat"/>
          <w:sz w:val="24"/>
          <w:szCs w:val="24"/>
          <w:lang w:val="en-US"/>
        </w:rPr>
        <w:t xml:space="preserve"> </w:t>
      </w:r>
      <w:r w:rsidRPr="0071688C">
        <w:rPr>
          <w:rFonts w:ascii="GHEA Grapalat" w:hAnsi="GHEA Grapalat"/>
          <w:sz w:val="24"/>
          <w:szCs w:val="24"/>
        </w:rPr>
        <w:t>չափերով՝</w:t>
      </w:r>
      <w:r w:rsidRPr="00C30038">
        <w:rPr>
          <w:rFonts w:ascii="GHEA Grapalat" w:hAnsi="GHEA Grapalat"/>
          <w:sz w:val="24"/>
          <w:szCs w:val="24"/>
          <w:lang w:val="en-US"/>
        </w:rPr>
        <w:t xml:space="preserve"> </w:t>
      </w:r>
      <w:r w:rsidRPr="0071688C">
        <w:rPr>
          <w:rFonts w:ascii="GHEA Grapalat" w:hAnsi="GHEA Grapalat"/>
          <w:sz w:val="24"/>
          <w:szCs w:val="24"/>
        </w:rPr>
        <w:t>ծայրերում</w:t>
      </w:r>
      <w:r w:rsidRPr="00C30038">
        <w:rPr>
          <w:rFonts w:ascii="GHEA Grapalat" w:hAnsi="GHEA Grapalat"/>
          <w:sz w:val="24"/>
          <w:szCs w:val="24"/>
          <w:lang w:val="en-US"/>
        </w:rPr>
        <w:t xml:space="preserve"> </w:t>
      </w:r>
      <w:r w:rsidRPr="0071688C">
        <w:rPr>
          <w:rFonts w:ascii="GHEA Grapalat" w:hAnsi="GHEA Grapalat"/>
          <w:sz w:val="24"/>
          <w:szCs w:val="24"/>
        </w:rPr>
        <w:t>անկյունակներով</w:t>
      </w:r>
      <w:r w:rsidRPr="00C30038">
        <w:rPr>
          <w:rFonts w:ascii="GHEA Grapalat" w:hAnsi="GHEA Grapalat"/>
          <w:sz w:val="24"/>
          <w:szCs w:val="24"/>
          <w:lang w:val="en-US"/>
        </w:rPr>
        <w:t xml:space="preserve"> </w:t>
      </w:r>
      <w:r w:rsidRPr="0071688C">
        <w:rPr>
          <w:rFonts w:ascii="GHEA Grapalat" w:hAnsi="GHEA Grapalat"/>
          <w:sz w:val="24"/>
          <w:szCs w:val="24"/>
        </w:rPr>
        <w:t>երիզված</w:t>
      </w:r>
      <w:r w:rsidRPr="00C30038">
        <w:rPr>
          <w:rFonts w:ascii="GHEA Grapalat" w:hAnsi="GHEA Grapalat"/>
          <w:sz w:val="24"/>
          <w:szCs w:val="24"/>
          <w:lang w:val="en-US"/>
        </w:rPr>
        <w:t xml:space="preserve"> </w:t>
      </w:r>
      <w:r w:rsidRPr="0071688C">
        <w:rPr>
          <w:rFonts w:ascii="GHEA Grapalat" w:hAnsi="GHEA Grapalat"/>
          <w:sz w:val="24"/>
          <w:szCs w:val="24"/>
        </w:rPr>
        <w:t>ուղղանկյունաձև</w:t>
      </w:r>
      <w:r w:rsidRPr="00C30038">
        <w:rPr>
          <w:rFonts w:ascii="GHEA Grapalat" w:hAnsi="GHEA Grapalat"/>
          <w:sz w:val="24"/>
          <w:szCs w:val="24"/>
          <w:lang w:val="en-US"/>
        </w:rPr>
        <w:t xml:space="preserve"> </w:t>
      </w:r>
      <w:r w:rsidRPr="0071688C">
        <w:rPr>
          <w:rFonts w:ascii="GHEA Grapalat" w:hAnsi="GHEA Grapalat"/>
          <w:sz w:val="24"/>
          <w:szCs w:val="24"/>
        </w:rPr>
        <w:t>կախիչին</w:t>
      </w:r>
      <w:r w:rsidRPr="00C30038">
        <w:rPr>
          <w:rFonts w:ascii="GHEA Grapalat" w:hAnsi="GHEA Grapalat"/>
          <w:sz w:val="24"/>
          <w:szCs w:val="24"/>
          <w:lang w:val="en-US"/>
        </w:rPr>
        <w:t xml:space="preserve">: </w:t>
      </w:r>
      <w:r w:rsidRPr="0071688C">
        <w:rPr>
          <w:rFonts w:ascii="GHEA Grapalat" w:hAnsi="GHEA Grapalat"/>
          <w:sz w:val="24"/>
          <w:szCs w:val="24"/>
        </w:rPr>
        <w:t>Կախիչն</w:t>
      </w:r>
      <w:r w:rsidRPr="00C30038">
        <w:rPr>
          <w:rFonts w:ascii="GHEA Grapalat" w:hAnsi="GHEA Grapalat"/>
          <w:sz w:val="24"/>
          <w:szCs w:val="24"/>
          <w:lang w:val="en-US"/>
        </w:rPr>
        <w:t xml:space="preserve"> </w:t>
      </w:r>
      <w:r w:rsidRPr="0071688C">
        <w:rPr>
          <w:rFonts w:ascii="GHEA Grapalat" w:hAnsi="GHEA Grapalat"/>
          <w:sz w:val="24"/>
          <w:szCs w:val="24"/>
        </w:rPr>
        <w:t>արծնապատված</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w:t>
      </w:r>
      <w:r w:rsidRPr="0071688C">
        <w:rPr>
          <w:rFonts w:ascii="GHEA Grapalat" w:hAnsi="GHEA Grapalat"/>
          <w:sz w:val="24"/>
          <w:szCs w:val="24"/>
        </w:rPr>
        <w:t>Հայաստանի</w:t>
      </w:r>
      <w:r w:rsidRPr="00C30038">
        <w:rPr>
          <w:rFonts w:ascii="GHEA Grapalat" w:hAnsi="GHEA Grapalat"/>
          <w:sz w:val="24"/>
          <w:szCs w:val="24"/>
          <w:lang w:val="en-US"/>
        </w:rPr>
        <w:t xml:space="preserve"> </w:t>
      </w:r>
      <w:r w:rsidRPr="0071688C">
        <w:rPr>
          <w:rFonts w:ascii="GHEA Grapalat" w:hAnsi="GHEA Grapalat"/>
          <w:sz w:val="24"/>
          <w:szCs w:val="24"/>
        </w:rPr>
        <w:t>Հանրապետության</w:t>
      </w:r>
      <w:r w:rsidRPr="00C30038">
        <w:rPr>
          <w:rFonts w:ascii="GHEA Grapalat" w:hAnsi="GHEA Grapalat"/>
          <w:sz w:val="24"/>
          <w:szCs w:val="24"/>
          <w:lang w:val="en-US"/>
        </w:rPr>
        <w:t xml:space="preserve"> </w:t>
      </w:r>
      <w:r w:rsidRPr="0071688C">
        <w:rPr>
          <w:rFonts w:ascii="GHEA Grapalat" w:hAnsi="GHEA Grapalat"/>
          <w:sz w:val="24"/>
          <w:szCs w:val="24"/>
        </w:rPr>
        <w:t>դրոշի</w:t>
      </w:r>
      <w:r w:rsidRPr="00C30038">
        <w:rPr>
          <w:rFonts w:ascii="GHEA Grapalat" w:hAnsi="GHEA Grapalat"/>
          <w:sz w:val="24"/>
          <w:szCs w:val="24"/>
          <w:lang w:val="en-US"/>
        </w:rPr>
        <w:t xml:space="preserve"> </w:t>
      </w:r>
      <w:r w:rsidRPr="0071688C">
        <w:rPr>
          <w:rFonts w:ascii="GHEA Grapalat" w:hAnsi="GHEA Grapalat"/>
          <w:sz w:val="24"/>
          <w:szCs w:val="24"/>
        </w:rPr>
        <w:t>գույներով</w:t>
      </w:r>
      <w:r w:rsidRPr="00C30038">
        <w:rPr>
          <w:rFonts w:ascii="GHEA Grapalat" w:hAnsi="GHEA Grapalat"/>
          <w:sz w:val="24"/>
          <w:szCs w:val="24"/>
          <w:lang w:val="en-US"/>
        </w:rPr>
        <w:t xml:space="preserve"> (</w:t>
      </w:r>
      <w:r w:rsidRPr="0071688C">
        <w:rPr>
          <w:rFonts w:ascii="GHEA Grapalat" w:hAnsi="GHEA Grapalat"/>
          <w:sz w:val="24"/>
          <w:szCs w:val="24"/>
        </w:rPr>
        <w:t>կարմիր</w:t>
      </w:r>
      <w:r w:rsidRPr="00C30038">
        <w:rPr>
          <w:rFonts w:ascii="GHEA Grapalat" w:hAnsi="GHEA Grapalat"/>
          <w:sz w:val="24"/>
          <w:szCs w:val="24"/>
          <w:lang w:val="en-US"/>
        </w:rPr>
        <w:t xml:space="preserve">, </w:t>
      </w:r>
      <w:r w:rsidRPr="0071688C">
        <w:rPr>
          <w:rFonts w:ascii="GHEA Grapalat" w:hAnsi="GHEA Grapalat"/>
          <w:sz w:val="24"/>
          <w:szCs w:val="24"/>
        </w:rPr>
        <w:t>կապույտ</w:t>
      </w:r>
      <w:r w:rsidRPr="00C30038">
        <w:rPr>
          <w:rFonts w:ascii="GHEA Grapalat" w:hAnsi="GHEA Grapalat"/>
          <w:sz w:val="24"/>
          <w:szCs w:val="24"/>
          <w:lang w:val="en-US"/>
        </w:rPr>
        <w:t xml:space="preserve">, </w:t>
      </w:r>
      <w:r w:rsidRPr="0071688C">
        <w:rPr>
          <w:rFonts w:ascii="GHEA Grapalat" w:hAnsi="GHEA Grapalat"/>
          <w:sz w:val="24"/>
          <w:szCs w:val="24"/>
        </w:rPr>
        <w:t>նարնջագույն</w:t>
      </w:r>
      <w:r w:rsidRPr="00C30038">
        <w:rPr>
          <w:rFonts w:ascii="GHEA Grapalat" w:hAnsi="GHEA Grapalat"/>
          <w:sz w:val="24"/>
          <w:szCs w:val="24"/>
          <w:lang w:val="en-US"/>
        </w:rPr>
        <w:t xml:space="preserve">), </w:t>
      </w:r>
      <w:r w:rsidRPr="0071688C">
        <w:rPr>
          <w:rFonts w:ascii="GHEA Grapalat" w:hAnsi="GHEA Grapalat"/>
          <w:sz w:val="24"/>
          <w:szCs w:val="24"/>
        </w:rPr>
        <w:t>պատրաստված</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925 </w:t>
      </w:r>
      <w:r w:rsidRPr="0071688C">
        <w:rPr>
          <w:rFonts w:ascii="GHEA Grapalat" w:hAnsi="GHEA Grapalat"/>
          <w:sz w:val="24"/>
          <w:szCs w:val="24"/>
        </w:rPr>
        <w:t>հարգի</w:t>
      </w:r>
      <w:r w:rsidRPr="00C30038">
        <w:rPr>
          <w:rFonts w:ascii="GHEA Grapalat" w:hAnsi="GHEA Grapalat"/>
          <w:sz w:val="24"/>
          <w:szCs w:val="24"/>
          <w:lang w:val="en-US"/>
        </w:rPr>
        <w:t xml:space="preserve"> </w:t>
      </w:r>
      <w:r w:rsidRPr="0071688C">
        <w:rPr>
          <w:rFonts w:ascii="GHEA Grapalat" w:hAnsi="GHEA Grapalat"/>
          <w:sz w:val="24"/>
          <w:szCs w:val="24"/>
        </w:rPr>
        <w:t>արծաթից</w:t>
      </w:r>
      <w:r w:rsidRPr="00C30038">
        <w:rPr>
          <w:rFonts w:ascii="GHEA Grapalat" w:hAnsi="GHEA Grapalat"/>
          <w:sz w:val="24"/>
          <w:szCs w:val="24"/>
          <w:lang w:val="en-US"/>
        </w:rPr>
        <w:t xml:space="preserve"> </w:t>
      </w:r>
      <w:r w:rsidRPr="0071688C">
        <w:rPr>
          <w:rFonts w:ascii="GHEA Grapalat" w:hAnsi="GHEA Grapalat"/>
          <w:sz w:val="24"/>
          <w:szCs w:val="24"/>
        </w:rPr>
        <w:t>և</w:t>
      </w:r>
      <w:r w:rsidRPr="00C30038">
        <w:rPr>
          <w:rFonts w:ascii="GHEA Grapalat" w:hAnsi="GHEA Grapalat"/>
          <w:sz w:val="24"/>
          <w:szCs w:val="24"/>
          <w:lang w:val="en-US"/>
        </w:rPr>
        <w:t xml:space="preserve"> </w:t>
      </w:r>
      <w:r w:rsidRPr="0071688C">
        <w:rPr>
          <w:rFonts w:ascii="GHEA Grapalat" w:hAnsi="GHEA Grapalat"/>
          <w:sz w:val="24"/>
          <w:szCs w:val="24"/>
        </w:rPr>
        <w:t>ոսկեպատված</w:t>
      </w:r>
      <w:r w:rsidRPr="00C30038">
        <w:rPr>
          <w:rFonts w:ascii="GHEA Grapalat" w:hAnsi="GHEA Grapalat"/>
          <w:sz w:val="24"/>
          <w:szCs w:val="24"/>
          <w:lang w:val="en-US"/>
        </w:rPr>
        <w:t xml:space="preserve"> 999 </w:t>
      </w:r>
      <w:r w:rsidRPr="0071688C">
        <w:rPr>
          <w:rFonts w:ascii="GHEA Grapalat" w:hAnsi="GHEA Grapalat"/>
          <w:sz w:val="24"/>
          <w:szCs w:val="24"/>
        </w:rPr>
        <w:t>հարգի</w:t>
      </w:r>
      <w:r w:rsidRPr="00C30038">
        <w:rPr>
          <w:rFonts w:ascii="GHEA Grapalat" w:hAnsi="GHEA Grapalat"/>
          <w:sz w:val="24"/>
          <w:szCs w:val="24"/>
          <w:lang w:val="en-US"/>
        </w:rPr>
        <w:t xml:space="preserve"> </w:t>
      </w:r>
      <w:r w:rsidRPr="0071688C">
        <w:rPr>
          <w:rFonts w:ascii="GHEA Grapalat" w:hAnsi="GHEA Grapalat"/>
          <w:sz w:val="24"/>
          <w:szCs w:val="24"/>
        </w:rPr>
        <w:t>ոսկով</w:t>
      </w:r>
      <w:r w:rsidRPr="00C30038">
        <w:rPr>
          <w:rFonts w:ascii="GHEA Grapalat" w:hAnsi="GHEA Grapalat"/>
          <w:sz w:val="24"/>
          <w:szCs w:val="24"/>
          <w:lang w:val="en-US"/>
        </w:rPr>
        <w:t xml:space="preserve">, </w:t>
      </w:r>
      <w:r w:rsidRPr="0071688C">
        <w:rPr>
          <w:rFonts w:ascii="GHEA Grapalat" w:hAnsi="GHEA Grapalat"/>
          <w:sz w:val="24"/>
          <w:szCs w:val="24"/>
        </w:rPr>
        <w:t>հակառակ</w:t>
      </w:r>
      <w:r w:rsidRPr="00C30038">
        <w:rPr>
          <w:rFonts w:ascii="GHEA Grapalat" w:hAnsi="GHEA Grapalat"/>
          <w:sz w:val="24"/>
          <w:szCs w:val="24"/>
          <w:lang w:val="en-US"/>
        </w:rPr>
        <w:t xml:space="preserve"> </w:t>
      </w:r>
      <w:r w:rsidRPr="0071688C">
        <w:rPr>
          <w:rFonts w:ascii="GHEA Grapalat" w:hAnsi="GHEA Grapalat"/>
          <w:sz w:val="24"/>
          <w:szCs w:val="24"/>
        </w:rPr>
        <w:t>կողմում</w:t>
      </w:r>
      <w:r w:rsidRPr="00C30038">
        <w:rPr>
          <w:rFonts w:ascii="GHEA Grapalat" w:hAnsi="GHEA Grapalat"/>
          <w:sz w:val="24"/>
          <w:szCs w:val="24"/>
          <w:lang w:val="en-US"/>
        </w:rPr>
        <w:t xml:space="preserve"> </w:t>
      </w:r>
      <w:r w:rsidRPr="0071688C">
        <w:rPr>
          <w:rFonts w:ascii="GHEA Grapalat" w:hAnsi="GHEA Grapalat"/>
          <w:sz w:val="24"/>
          <w:szCs w:val="24"/>
        </w:rPr>
        <w:t>ունի</w:t>
      </w:r>
      <w:r w:rsidRPr="00C30038">
        <w:rPr>
          <w:rFonts w:ascii="GHEA Grapalat" w:hAnsi="GHEA Grapalat"/>
          <w:sz w:val="24"/>
          <w:szCs w:val="24"/>
          <w:lang w:val="en-US"/>
        </w:rPr>
        <w:t xml:space="preserve"> </w:t>
      </w:r>
      <w:r w:rsidRPr="0071688C">
        <w:rPr>
          <w:rFonts w:ascii="GHEA Grapalat" w:hAnsi="GHEA Grapalat"/>
          <w:sz w:val="24"/>
          <w:szCs w:val="24"/>
        </w:rPr>
        <w:t>հարմարանք</w:t>
      </w:r>
      <w:r w:rsidRPr="00C30038">
        <w:rPr>
          <w:rFonts w:ascii="GHEA Grapalat" w:hAnsi="GHEA Grapalat"/>
          <w:sz w:val="24"/>
          <w:szCs w:val="24"/>
          <w:lang w:val="en-US"/>
        </w:rPr>
        <w:t xml:space="preserve">` </w:t>
      </w:r>
      <w:r w:rsidRPr="0071688C">
        <w:rPr>
          <w:rFonts w:ascii="GHEA Grapalat" w:hAnsi="GHEA Grapalat"/>
          <w:sz w:val="24"/>
          <w:szCs w:val="24"/>
        </w:rPr>
        <w:t>հագուստին</w:t>
      </w:r>
      <w:r w:rsidRPr="00C30038">
        <w:rPr>
          <w:rFonts w:ascii="GHEA Grapalat" w:hAnsi="GHEA Grapalat"/>
          <w:sz w:val="24"/>
          <w:szCs w:val="24"/>
          <w:lang w:val="en-US"/>
        </w:rPr>
        <w:t xml:space="preserve"> </w:t>
      </w:r>
      <w:r w:rsidRPr="0071688C">
        <w:rPr>
          <w:rFonts w:ascii="GHEA Grapalat" w:hAnsi="GHEA Grapalat"/>
          <w:sz w:val="24"/>
          <w:szCs w:val="24"/>
        </w:rPr>
        <w:t>ամրացնելու</w:t>
      </w:r>
      <w:r w:rsidRPr="00C30038">
        <w:rPr>
          <w:rFonts w:ascii="GHEA Grapalat" w:hAnsi="GHEA Grapalat"/>
          <w:sz w:val="24"/>
          <w:szCs w:val="24"/>
          <w:lang w:val="en-US"/>
        </w:rPr>
        <w:t xml:space="preserve"> </w:t>
      </w:r>
      <w:r w:rsidRPr="0071688C">
        <w:rPr>
          <w:rFonts w:ascii="GHEA Grapalat" w:hAnsi="GHEA Grapalat"/>
          <w:sz w:val="24"/>
          <w:szCs w:val="24"/>
        </w:rPr>
        <w:t>համար</w:t>
      </w:r>
      <w:r w:rsidRPr="00C30038">
        <w:rPr>
          <w:rFonts w:ascii="GHEA Grapalat" w:hAnsi="GHEA Grapalat"/>
          <w:sz w:val="24"/>
          <w:szCs w:val="24"/>
          <w:lang w:val="en-US"/>
        </w:rPr>
        <w:t>:</w:t>
      </w:r>
    </w:p>
    <w:p w:rsidR="00F94307" w:rsidRPr="00C30038" w:rsidRDefault="00F94307" w:rsidP="00F94307">
      <w:pPr>
        <w:spacing w:after="0" w:line="360" w:lineRule="auto"/>
        <w:ind w:firstLine="375"/>
        <w:jc w:val="both"/>
        <w:rPr>
          <w:rFonts w:ascii="GHEA Grapalat" w:hAnsi="GHEA Grapalat"/>
          <w:sz w:val="24"/>
          <w:szCs w:val="24"/>
          <w:lang w:val="en-US"/>
        </w:rPr>
      </w:pPr>
      <w:r w:rsidRPr="00C30038">
        <w:rPr>
          <w:rFonts w:ascii="GHEA Grapalat" w:hAnsi="GHEA Grapalat"/>
          <w:sz w:val="24"/>
          <w:szCs w:val="24"/>
          <w:lang w:val="en-US"/>
        </w:rPr>
        <w:t>5.  </w:t>
      </w:r>
      <w:r w:rsidRPr="0071688C">
        <w:rPr>
          <w:rFonts w:ascii="GHEA Grapalat" w:hAnsi="GHEA Grapalat"/>
          <w:sz w:val="24"/>
          <w:szCs w:val="24"/>
        </w:rPr>
        <w:t>Կրծքանշանի</w:t>
      </w:r>
      <w:r w:rsidRPr="00C30038">
        <w:rPr>
          <w:rFonts w:ascii="GHEA Grapalat" w:hAnsi="GHEA Grapalat"/>
          <w:sz w:val="24"/>
          <w:szCs w:val="24"/>
          <w:lang w:val="en-US"/>
        </w:rPr>
        <w:t xml:space="preserve"> </w:t>
      </w:r>
      <w:r w:rsidRPr="0071688C">
        <w:rPr>
          <w:rFonts w:ascii="GHEA Grapalat" w:hAnsi="GHEA Grapalat"/>
          <w:sz w:val="24"/>
          <w:szCs w:val="24"/>
        </w:rPr>
        <w:t>դարձերեսին</w:t>
      </w:r>
      <w:r w:rsidRPr="00C30038">
        <w:rPr>
          <w:rFonts w:ascii="GHEA Grapalat" w:hAnsi="GHEA Grapalat"/>
          <w:sz w:val="24"/>
          <w:szCs w:val="24"/>
          <w:lang w:val="en-US"/>
        </w:rPr>
        <w:t xml:space="preserve"> </w:t>
      </w:r>
      <w:r w:rsidRPr="0071688C">
        <w:rPr>
          <w:rFonts w:ascii="GHEA Grapalat" w:hAnsi="GHEA Grapalat"/>
          <w:sz w:val="24"/>
          <w:szCs w:val="24"/>
        </w:rPr>
        <w:t>փորագրված</w:t>
      </w:r>
      <w:r w:rsidRPr="00C30038">
        <w:rPr>
          <w:rFonts w:ascii="GHEA Grapalat" w:hAnsi="GHEA Grapalat"/>
          <w:sz w:val="24"/>
          <w:szCs w:val="24"/>
          <w:lang w:val="en-US"/>
        </w:rPr>
        <w:t xml:space="preserve"> </w:t>
      </w:r>
      <w:r w:rsidRPr="0071688C">
        <w:rPr>
          <w:rFonts w:ascii="GHEA Grapalat" w:hAnsi="GHEA Grapalat"/>
          <w:sz w:val="24"/>
          <w:szCs w:val="24"/>
        </w:rPr>
        <w:t>է</w:t>
      </w:r>
      <w:r w:rsidRPr="00C30038">
        <w:rPr>
          <w:rFonts w:ascii="GHEA Grapalat" w:hAnsi="GHEA Grapalat"/>
          <w:sz w:val="24"/>
          <w:szCs w:val="24"/>
          <w:lang w:val="en-US"/>
        </w:rPr>
        <w:t xml:space="preserve"> </w:t>
      </w:r>
      <w:r w:rsidRPr="0071688C">
        <w:rPr>
          <w:rFonts w:ascii="GHEA Grapalat" w:hAnsi="GHEA Grapalat"/>
          <w:sz w:val="24"/>
          <w:szCs w:val="24"/>
        </w:rPr>
        <w:t>կրծքանշանի</w:t>
      </w:r>
      <w:r w:rsidRPr="00C30038">
        <w:rPr>
          <w:rFonts w:ascii="GHEA Grapalat" w:hAnsi="GHEA Grapalat"/>
          <w:sz w:val="24"/>
          <w:szCs w:val="24"/>
          <w:lang w:val="en-US"/>
        </w:rPr>
        <w:t xml:space="preserve"> </w:t>
      </w:r>
      <w:r w:rsidRPr="0071688C">
        <w:rPr>
          <w:rFonts w:ascii="GHEA Grapalat" w:hAnsi="GHEA Grapalat"/>
          <w:sz w:val="24"/>
          <w:szCs w:val="24"/>
        </w:rPr>
        <w:t>հերթական</w:t>
      </w:r>
      <w:r w:rsidRPr="00C30038">
        <w:rPr>
          <w:rFonts w:ascii="GHEA Grapalat" w:hAnsi="GHEA Grapalat"/>
          <w:sz w:val="24"/>
          <w:szCs w:val="24"/>
          <w:lang w:val="en-US"/>
        </w:rPr>
        <w:t xml:space="preserve"> </w:t>
      </w:r>
      <w:r w:rsidRPr="0071688C">
        <w:rPr>
          <w:rFonts w:ascii="GHEA Grapalat" w:hAnsi="GHEA Grapalat"/>
          <w:sz w:val="24"/>
          <w:szCs w:val="24"/>
        </w:rPr>
        <w:t>համարը</w:t>
      </w:r>
      <w:r w:rsidRPr="00C30038">
        <w:rPr>
          <w:rFonts w:ascii="GHEA Grapalat" w:hAnsi="GHEA Grapalat"/>
          <w:sz w:val="24"/>
          <w:szCs w:val="24"/>
          <w:lang w:val="en-US"/>
        </w:rPr>
        <w:t xml:space="preserve"> </w:t>
      </w:r>
      <w:r w:rsidRPr="0071688C">
        <w:rPr>
          <w:rFonts w:ascii="GHEA Grapalat" w:hAnsi="GHEA Grapalat"/>
          <w:sz w:val="24"/>
          <w:szCs w:val="24"/>
        </w:rPr>
        <w:t>և</w:t>
      </w:r>
      <w:r w:rsidRPr="00C30038">
        <w:rPr>
          <w:rFonts w:ascii="GHEA Grapalat" w:hAnsi="GHEA Grapalat"/>
          <w:sz w:val="24"/>
          <w:szCs w:val="24"/>
          <w:lang w:val="en-US"/>
        </w:rPr>
        <w:t xml:space="preserve"> </w:t>
      </w:r>
      <w:r w:rsidRPr="0071688C">
        <w:rPr>
          <w:rFonts w:ascii="GHEA Grapalat" w:hAnsi="GHEA Grapalat"/>
          <w:sz w:val="24"/>
          <w:szCs w:val="24"/>
        </w:rPr>
        <w:t>ոսկու</w:t>
      </w:r>
      <w:r w:rsidRPr="00C30038">
        <w:rPr>
          <w:rFonts w:ascii="GHEA Grapalat" w:hAnsi="GHEA Grapalat"/>
          <w:sz w:val="24"/>
          <w:szCs w:val="24"/>
          <w:lang w:val="en-US"/>
        </w:rPr>
        <w:t xml:space="preserve"> </w:t>
      </w:r>
      <w:r w:rsidRPr="0071688C">
        <w:rPr>
          <w:rFonts w:ascii="GHEA Grapalat" w:hAnsi="GHEA Grapalat"/>
          <w:sz w:val="24"/>
          <w:szCs w:val="24"/>
        </w:rPr>
        <w:t>հարգը</w:t>
      </w:r>
      <w:r w:rsidRPr="00C30038">
        <w:rPr>
          <w:rFonts w:ascii="GHEA Grapalat" w:hAnsi="GHEA Grapalat"/>
          <w:sz w:val="24"/>
          <w:szCs w:val="24"/>
          <w:lang w:val="en-US"/>
        </w:rPr>
        <w:t>:</w:t>
      </w:r>
    </w:p>
    <w:p w:rsidR="00F94307" w:rsidRPr="0071688C" w:rsidRDefault="00F94307" w:rsidP="00F94307">
      <w:pPr>
        <w:spacing w:after="0" w:line="360" w:lineRule="auto"/>
        <w:ind w:firstLine="375"/>
        <w:jc w:val="center"/>
        <w:rPr>
          <w:rFonts w:ascii="GHEA Grapalat" w:hAnsi="GHEA Grapalat"/>
          <w:sz w:val="24"/>
          <w:szCs w:val="24"/>
          <w:lang w:val="en-US"/>
        </w:rPr>
      </w:pPr>
      <w:r w:rsidRPr="0071688C">
        <w:rPr>
          <w:rFonts w:ascii="GHEA Grapalat" w:hAnsi="GHEA Grapalat"/>
          <w:noProof/>
          <w:sz w:val="24"/>
          <w:szCs w:val="24"/>
          <w:lang w:val="en-US" w:eastAsia="en-US"/>
        </w:rPr>
        <w:drawing>
          <wp:inline distT="0" distB="0" distL="0" distR="0">
            <wp:extent cx="1028700" cy="1466850"/>
            <wp:effectExtent l="19050" t="0" r="0" b="0"/>
            <wp:docPr id="3" name="Picture 8" descr="Ներմուծեք նկարագրությունը_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Ներմուծեք նկարագրությունը_2474"/>
                    <pic:cNvPicPr>
                      <a:picLocks noChangeAspect="1" noChangeArrowheads="1"/>
                    </pic:cNvPicPr>
                  </pic:nvPicPr>
                  <pic:blipFill>
                    <a:blip r:embed="rId8"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p w:rsidR="00F94307" w:rsidRPr="0071688C" w:rsidRDefault="00F94307" w:rsidP="00F94307">
      <w:pPr>
        <w:spacing w:after="0" w:line="360" w:lineRule="auto"/>
        <w:jc w:val="right"/>
        <w:rPr>
          <w:rFonts w:ascii="GHEA Grapalat" w:hAnsi="GHEA Grapalat"/>
          <w:b/>
          <w:bCs/>
          <w:sz w:val="24"/>
          <w:szCs w:val="24"/>
          <w:lang w:val="en-US"/>
        </w:rPr>
      </w:pPr>
    </w:p>
    <w:p w:rsidR="00F94307" w:rsidRPr="0071688C" w:rsidRDefault="00F94307" w:rsidP="00F94307">
      <w:pPr>
        <w:spacing w:after="0" w:line="360" w:lineRule="auto"/>
        <w:jc w:val="right"/>
        <w:rPr>
          <w:rFonts w:ascii="GHEA Grapalat" w:hAnsi="GHEA Grapalat"/>
          <w:b/>
          <w:bCs/>
          <w:sz w:val="24"/>
          <w:szCs w:val="24"/>
          <w:lang w:val="en-US"/>
        </w:rPr>
      </w:pPr>
    </w:p>
    <w:p w:rsidR="00F94307" w:rsidRPr="0071688C" w:rsidRDefault="00F94307" w:rsidP="00F94307">
      <w:pPr>
        <w:spacing w:after="0" w:line="360" w:lineRule="auto"/>
        <w:jc w:val="right"/>
        <w:rPr>
          <w:rFonts w:ascii="GHEA Grapalat" w:hAnsi="GHEA Grapalat"/>
          <w:b/>
          <w:bCs/>
          <w:sz w:val="24"/>
          <w:szCs w:val="24"/>
          <w:lang w:val="en-US"/>
        </w:rPr>
      </w:pPr>
    </w:p>
    <w:p w:rsidR="00F94307" w:rsidRPr="0071688C" w:rsidRDefault="00F94307" w:rsidP="00F94307">
      <w:pPr>
        <w:spacing w:after="0" w:line="360" w:lineRule="auto"/>
        <w:jc w:val="right"/>
        <w:rPr>
          <w:rFonts w:ascii="GHEA Grapalat" w:hAnsi="GHEA Grapalat"/>
          <w:b/>
          <w:sz w:val="24"/>
          <w:szCs w:val="24"/>
          <w:lang w:val="en-US"/>
        </w:rPr>
      </w:pPr>
      <w:r w:rsidRPr="0071688C">
        <w:rPr>
          <w:rFonts w:ascii="GHEA Grapalat" w:hAnsi="GHEA Grapalat"/>
          <w:b/>
          <w:bCs/>
          <w:sz w:val="24"/>
          <w:szCs w:val="24"/>
        </w:rPr>
        <w:lastRenderedPageBreak/>
        <w:t>Հավելված</w:t>
      </w:r>
      <w:r w:rsidRPr="0071688C">
        <w:rPr>
          <w:rFonts w:ascii="GHEA Grapalat" w:hAnsi="GHEA Grapalat"/>
          <w:b/>
          <w:bCs/>
          <w:sz w:val="24"/>
          <w:szCs w:val="24"/>
          <w:lang w:val="en-US"/>
        </w:rPr>
        <w:t xml:space="preserve"> N 3</w:t>
      </w:r>
      <w:r w:rsidRPr="0071688C">
        <w:rPr>
          <w:rFonts w:ascii="GHEA Grapalat" w:hAnsi="GHEA Grapalat"/>
          <w:b/>
          <w:bCs/>
          <w:sz w:val="24"/>
          <w:szCs w:val="24"/>
          <w:lang w:val="en-US"/>
        </w:rPr>
        <w:br/>
        <w:t>Կ</w:t>
      </w:r>
      <w:r w:rsidRPr="0071688C">
        <w:rPr>
          <w:rFonts w:ascii="GHEA Grapalat" w:hAnsi="GHEA Grapalat"/>
          <w:b/>
          <w:bCs/>
          <w:sz w:val="24"/>
          <w:szCs w:val="24"/>
        </w:rPr>
        <w:t>առավարության</w:t>
      </w:r>
      <w:r w:rsidRPr="0071688C">
        <w:rPr>
          <w:rFonts w:ascii="GHEA Grapalat" w:hAnsi="GHEA Grapalat"/>
          <w:b/>
          <w:bCs/>
          <w:sz w:val="24"/>
          <w:szCs w:val="24"/>
          <w:lang w:val="en-US"/>
        </w:rPr>
        <w:t xml:space="preserve"> 2018 </w:t>
      </w:r>
      <w:r w:rsidRPr="0071688C">
        <w:rPr>
          <w:rFonts w:ascii="GHEA Grapalat" w:hAnsi="GHEA Grapalat"/>
          <w:b/>
          <w:bCs/>
          <w:sz w:val="24"/>
          <w:szCs w:val="24"/>
        </w:rPr>
        <w:t>թվականի</w:t>
      </w:r>
      <w:r w:rsidRPr="0071688C">
        <w:rPr>
          <w:rFonts w:ascii="GHEA Grapalat" w:hAnsi="GHEA Grapalat"/>
          <w:b/>
          <w:bCs/>
          <w:sz w:val="24"/>
          <w:szCs w:val="24"/>
          <w:lang w:val="en-US"/>
        </w:rPr>
        <w:br/>
        <w:t>--- -- -</w:t>
      </w:r>
      <w:r w:rsidRPr="0071688C">
        <w:rPr>
          <w:rFonts w:ascii="GHEA Grapalat" w:hAnsi="GHEA Grapalat"/>
          <w:b/>
          <w:bCs/>
          <w:sz w:val="24"/>
          <w:szCs w:val="24"/>
        </w:rPr>
        <w:t>ի</w:t>
      </w:r>
      <w:r w:rsidRPr="0071688C">
        <w:rPr>
          <w:rFonts w:ascii="GHEA Grapalat" w:hAnsi="GHEA Grapalat"/>
          <w:b/>
          <w:bCs/>
          <w:sz w:val="24"/>
          <w:szCs w:val="24"/>
          <w:lang w:val="en-US"/>
        </w:rPr>
        <w:t xml:space="preserve"> N -- -</w:t>
      </w:r>
      <w:r w:rsidRPr="0071688C">
        <w:rPr>
          <w:rFonts w:ascii="GHEA Grapalat" w:hAnsi="GHEA Grapalat"/>
          <w:b/>
          <w:bCs/>
          <w:sz w:val="24"/>
          <w:szCs w:val="24"/>
        </w:rPr>
        <w:t>Ն</w:t>
      </w:r>
      <w:r w:rsidRPr="0071688C">
        <w:rPr>
          <w:rFonts w:ascii="GHEA Grapalat" w:hAnsi="GHEA Grapalat"/>
          <w:b/>
          <w:bCs/>
          <w:sz w:val="24"/>
          <w:szCs w:val="24"/>
          <w:lang w:val="en-US"/>
        </w:rPr>
        <w:t xml:space="preserve"> </w:t>
      </w:r>
      <w:r w:rsidRPr="0071688C">
        <w:rPr>
          <w:rFonts w:ascii="GHEA Grapalat" w:hAnsi="GHEA Grapalat"/>
          <w:b/>
          <w:bCs/>
          <w:sz w:val="24"/>
          <w:szCs w:val="24"/>
        </w:rPr>
        <w:t>որոշման</w:t>
      </w:r>
    </w:p>
    <w:p w:rsidR="00F94307" w:rsidRPr="0071688C" w:rsidRDefault="00F94307" w:rsidP="00F94307">
      <w:pPr>
        <w:spacing w:after="0" w:line="360" w:lineRule="auto"/>
        <w:ind w:firstLine="375"/>
        <w:jc w:val="center"/>
        <w:rPr>
          <w:rFonts w:ascii="GHEA Grapalat" w:hAnsi="GHEA Grapalat"/>
          <w:sz w:val="24"/>
          <w:szCs w:val="24"/>
          <w:lang w:val="en-US"/>
        </w:rPr>
      </w:pPr>
    </w:p>
    <w:p w:rsidR="00F94307" w:rsidRPr="0071688C" w:rsidRDefault="00F94307" w:rsidP="00F94307">
      <w:pPr>
        <w:spacing w:after="0" w:line="360" w:lineRule="auto"/>
        <w:ind w:firstLine="375"/>
        <w:rPr>
          <w:rFonts w:ascii="GHEA Grapalat" w:hAnsi="GHEA Grapalat"/>
          <w:sz w:val="24"/>
          <w:szCs w:val="24"/>
          <w:lang w:val="en-US"/>
        </w:rPr>
      </w:pPr>
      <w:r w:rsidRPr="0071688C">
        <w:rPr>
          <w:rFonts w:ascii="GHEA Grapalat" w:hAnsi="GHEA Grapalat"/>
          <w:sz w:val="24"/>
          <w:szCs w:val="24"/>
          <w:lang w:val="en-US"/>
        </w:rPr>
        <w:t> </w:t>
      </w:r>
    </w:p>
    <w:p w:rsidR="00F94307" w:rsidRPr="0071688C" w:rsidRDefault="00F94307" w:rsidP="00F94307">
      <w:pPr>
        <w:spacing w:after="0" w:line="360" w:lineRule="auto"/>
        <w:ind w:firstLine="375"/>
        <w:jc w:val="center"/>
        <w:rPr>
          <w:rFonts w:ascii="GHEA Grapalat" w:hAnsi="GHEA Grapalat"/>
          <w:sz w:val="24"/>
          <w:szCs w:val="24"/>
          <w:lang w:val="en-US"/>
        </w:rPr>
      </w:pPr>
      <w:r w:rsidRPr="0071688C">
        <w:rPr>
          <w:rFonts w:ascii="GHEA Grapalat" w:hAnsi="GHEA Grapalat" w:cs="Sylfaen"/>
          <w:b/>
          <w:bCs/>
          <w:sz w:val="24"/>
          <w:szCs w:val="24"/>
        </w:rPr>
        <w:t>ՀԱՅԱՍՏԱՆԻ</w:t>
      </w:r>
      <w:r w:rsidRPr="0071688C">
        <w:rPr>
          <w:rFonts w:ascii="GHEA Grapalat" w:hAnsi="GHEA Grapalat"/>
          <w:b/>
          <w:bCs/>
          <w:sz w:val="24"/>
          <w:szCs w:val="24"/>
          <w:lang w:val="en-US"/>
        </w:rPr>
        <w:t xml:space="preserve"> </w:t>
      </w:r>
      <w:r w:rsidRPr="0071688C">
        <w:rPr>
          <w:rFonts w:ascii="GHEA Grapalat" w:hAnsi="GHEA Grapalat" w:cs="Sylfaen"/>
          <w:b/>
          <w:bCs/>
          <w:sz w:val="24"/>
          <w:szCs w:val="24"/>
        </w:rPr>
        <w:t>ՀԱՆՐԱՊԵՏՈՒԹՅԱՆ</w:t>
      </w:r>
      <w:r w:rsidRPr="0071688C">
        <w:rPr>
          <w:rFonts w:ascii="GHEA Grapalat" w:hAnsi="GHEA Grapalat"/>
          <w:b/>
          <w:bCs/>
          <w:sz w:val="24"/>
          <w:szCs w:val="24"/>
          <w:lang w:val="en-US"/>
        </w:rPr>
        <w:t xml:space="preserve"> </w:t>
      </w:r>
      <w:r w:rsidRPr="0071688C">
        <w:rPr>
          <w:rFonts w:ascii="GHEA Grapalat" w:hAnsi="GHEA Grapalat" w:cs="Sylfaen"/>
          <w:b/>
          <w:bCs/>
          <w:sz w:val="24"/>
          <w:szCs w:val="24"/>
        </w:rPr>
        <w:t>ՊԵՏԱԿԱՆ</w:t>
      </w:r>
      <w:r w:rsidRPr="0071688C">
        <w:rPr>
          <w:rFonts w:ascii="GHEA Grapalat" w:hAnsi="GHEA Grapalat"/>
          <w:b/>
          <w:bCs/>
          <w:sz w:val="24"/>
          <w:szCs w:val="24"/>
          <w:lang w:val="en-US"/>
        </w:rPr>
        <w:t xml:space="preserve"> </w:t>
      </w:r>
      <w:r w:rsidRPr="0071688C">
        <w:rPr>
          <w:rFonts w:ascii="GHEA Grapalat" w:hAnsi="GHEA Grapalat" w:cs="Sylfaen"/>
          <w:b/>
          <w:bCs/>
          <w:sz w:val="24"/>
          <w:szCs w:val="24"/>
        </w:rPr>
        <w:t>ՄՐՑԱՆԱԿԻ</w:t>
      </w:r>
      <w:r w:rsidRPr="0071688C">
        <w:rPr>
          <w:rFonts w:ascii="GHEA Grapalat" w:hAnsi="GHEA Grapalat"/>
          <w:b/>
          <w:bCs/>
          <w:sz w:val="24"/>
          <w:szCs w:val="24"/>
          <w:lang w:val="en-US"/>
        </w:rPr>
        <w:t xml:space="preserve"> </w:t>
      </w:r>
      <w:r w:rsidRPr="0071688C">
        <w:rPr>
          <w:rFonts w:ascii="GHEA Grapalat" w:hAnsi="GHEA Grapalat" w:cs="Sylfaen"/>
          <w:b/>
          <w:bCs/>
          <w:sz w:val="24"/>
          <w:szCs w:val="24"/>
        </w:rPr>
        <w:t>ԴԱՓՆԵԿՐԻ</w:t>
      </w:r>
      <w:r w:rsidRPr="0071688C">
        <w:rPr>
          <w:rFonts w:ascii="GHEA Grapalat" w:hAnsi="GHEA Grapalat"/>
          <w:b/>
          <w:bCs/>
          <w:sz w:val="24"/>
          <w:szCs w:val="24"/>
          <w:lang w:val="en-US"/>
        </w:rPr>
        <w:t xml:space="preserve"> </w:t>
      </w:r>
      <w:r w:rsidRPr="0071688C">
        <w:rPr>
          <w:rFonts w:ascii="GHEA Grapalat" w:hAnsi="GHEA Grapalat" w:cs="Sylfaen"/>
          <w:b/>
          <w:bCs/>
          <w:sz w:val="24"/>
          <w:szCs w:val="24"/>
        </w:rPr>
        <w:t>ՎԿԱՅԱԳՐԻ</w:t>
      </w:r>
      <w:r w:rsidRPr="0071688C">
        <w:rPr>
          <w:rFonts w:ascii="GHEA Grapalat" w:hAnsi="GHEA Grapalat"/>
          <w:b/>
          <w:bCs/>
          <w:sz w:val="24"/>
          <w:szCs w:val="24"/>
          <w:lang w:val="en-US"/>
        </w:rPr>
        <w:t xml:space="preserve"> </w:t>
      </w:r>
      <w:r w:rsidRPr="0071688C">
        <w:rPr>
          <w:rFonts w:ascii="GHEA Grapalat" w:hAnsi="GHEA Grapalat" w:cs="Sylfaen"/>
          <w:b/>
          <w:bCs/>
          <w:sz w:val="24"/>
          <w:szCs w:val="24"/>
        </w:rPr>
        <w:t>ՁԵՎԸ</w:t>
      </w:r>
    </w:p>
    <w:p w:rsidR="00F94307" w:rsidRPr="0071688C" w:rsidRDefault="00F94307" w:rsidP="00F94307">
      <w:pPr>
        <w:spacing w:after="0" w:line="360" w:lineRule="auto"/>
        <w:jc w:val="center"/>
        <w:rPr>
          <w:rFonts w:ascii="GHEA Grapalat" w:hAnsi="GHEA Grapalat"/>
          <w:sz w:val="24"/>
          <w:szCs w:val="24"/>
          <w:lang w:val="en-US"/>
        </w:rPr>
      </w:pPr>
      <w:r w:rsidRPr="0071688C">
        <w:rPr>
          <w:rFonts w:ascii="GHEA Grapalat" w:hAnsi="GHEA Grapalat"/>
          <w:noProof/>
          <w:sz w:val="24"/>
          <w:szCs w:val="24"/>
          <w:lang w:val="en-US" w:eastAsia="en-US"/>
        </w:rPr>
        <w:drawing>
          <wp:inline distT="0" distB="0" distL="0" distR="0">
            <wp:extent cx="4476750" cy="3810000"/>
            <wp:effectExtent l="19050" t="0" r="0" b="0"/>
            <wp:docPr id="6" name="Picture 9" descr="Ներմուծեք նկարագրությունը_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Ներմուծեք նկարագրությունը_2475"/>
                    <pic:cNvPicPr>
                      <a:picLocks noChangeAspect="1" noChangeArrowheads="1"/>
                    </pic:cNvPicPr>
                  </pic:nvPicPr>
                  <pic:blipFill>
                    <a:blip r:embed="rId9" cstate="print"/>
                    <a:srcRect/>
                    <a:stretch>
                      <a:fillRect/>
                    </a:stretch>
                  </pic:blipFill>
                  <pic:spPr bwMode="auto">
                    <a:xfrm>
                      <a:off x="0" y="0"/>
                      <a:ext cx="4476750" cy="3810000"/>
                    </a:xfrm>
                    <a:prstGeom prst="rect">
                      <a:avLst/>
                    </a:prstGeom>
                    <a:noFill/>
                    <a:ln w="9525">
                      <a:noFill/>
                      <a:miter lim="800000"/>
                      <a:headEnd/>
                      <a:tailEnd/>
                    </a:ln>
                  </pic:spPr>
                </pic:pic>
              </a:graphicData>
            </a:graphic>
          </wp:inline>
        </w:drawing>
      </w:r>
    </w:p>
    <w:p w:rsidR="00F94307" w:rsidRPr="0071688C" w:rsidRDefault="00F94307" w:rsidP="00F94307">
      <w:pPr>
        <w:spacing w:after="0" w:line="360" w:lineRule="auto"/>
        <w:rPr>
          <w:rFonts w:ascii="GHEA Grapalat" w:hAnsi="GHEA Grapalat"/>
          <w:sz w:val="24"/>
          <w:szCs w:val="24"/>
          <w:lang w:val="en-US"/>
        </w:rPr>
      </w:pPr>
      <w:r w:rsidRPr="0071688C">
        <w:rPr>
          <w:rFonts w:ascii="GHEA Grapalat" w:hAnsi="GHEA Grapalat"/>
          <w:sz w:val="24"/>
          <w:szCs w:val="24"/>
          <w:lang w:val="en-US"/>
        </w:rPr>
        <w:br w:type="page"/>
      </w:r>
    </w:p>
    <w:p w:rsidR="00F94307" w:rsidRPr="0071688C" w:rsidRDefault="00F94307" w:rsidP="00F94307">
      <w:pPr>
        <w:spacing w:after="0" w:line="360" w:lineRule="auto"/>
        <w:ind w:firstLine="375"/>
        <w:rPr>
          <w:rFonts w:ascii="GHEA Grapalat" w:hAnsi="GHEA Grapalat" w:cs="Sylfaen"/>
          <w:b/>
          <w:sz w:val="24"/>
          <w:szCs w:val="24"/>
        </w:rPr>
      </w:pPr>
    </w:p>
    <w:p w:rsidR="00F94307" w:rsidRPr="00C30038" w:rsidRDefault="00F94307" w:rsidP="00F94307">
      <w:pPr>
        <w:pStyle w:val="NormalWeb"/>
        <w:spacing w:before="0" w:beforeAutospacing="0" w:after="0" w:afterAutospacing="0" w:line="360" w:lineRule="auto"/>
        <w:ind w:firstLine="375"/>
        <w:jc w:val="center"/>
        <w:rPr>
          <w:rFonts w:ascii="GHEA Grapalat" w:hAnsi="GHEA Grapalat" w:cs="Sylfaen"/>
          <w:b/>
          <w:lang w:val="ru-RU"/>
        </w:rPr>
      </w:pPr>
      <w:r w:rsidRPr="0071688C">
        <w:rPr>
          <w:rFonts w:ascii="GHEA Grapalat" w:hAnsi="GHEA Grapalat" w:cs="Sylfaen"/>
          <w:b/>
        </w:rPr>
        <w:t>ՀԱՅԱՍՏԱՆԻ</w:t>
      </w:r>
      <w:r w:rsidRPr="00C30038">
        <w:rPr>
          <w:rFonts w:ascii="GHEA Grapalat" w:hAnsi="GHEA Grapalat" w:cs="Sylfaen"/>
          <w:b/>
          <w:lang w:val="ru-RU"/>
        </w:rPr>
        <w:t xml:space="preserve"> </w:t>
      </w:r>
      <w:r w:rsidRPr="0071688C">
        <w:rPr>
          <w:rFonts w:ascii="GHEA Grapalat" w:hAnsi="GHEA Grapalat" w:cs="Sylfaen"/>
          <w:b/>
        </w:rPr>
        <w:t>ՀԱՆՐԱՊԵՏՈՒԹՅԱՆ</w:t>
      </w:r>
      <w:r w:rsidRPr="00C30038">
        <w:rPr>
          <w:rFonts w:ascii="GHEA Grapalat" w:hAnsi="GHEA Grapalat" w:cs="Sylfaen"/>
          <w:b/>
          <w:lang w:val="ru-RU"/>
        </w:rPr>
        <w:t xml:space="preserve"> </w:t>
      </w:r>
      <w:r w:rsidRPr="0071688C">
        <w:rPr>
          <w:rFonts w:ascii="GHEA Grapalat" w:hAnsi="GHEA Grapalat" w:cs="Sylfaen"/>
          <w:b/>
        </w:rPr>
        <w:t>ԿԱՌԱՎԱՐՈՒԹՅՈՒՆ</w:t>
      </w:r>
    </w:p>
    <w:p w:rsidR="00F94307" w:rsidRPr="00C30038" w:rsidRDefault="00F94307" w:rsidP="00F94307">
      <w:pPr>
        <w:pStyle w:val="NormalWeb"/>
        <w:spacing w:before="0" w:beforeAutospacing="0" w:after="0" w:afterAutospacing="0" w:line="360" w:lineRule="auto"/>
        <w:ind w:firstLine="375"/>
        <w:jc w:val="center"/>
        <w:rPr>
          <w:rFonts w:ascii="GHEA Grapalat" w:hAnsi="GHEA Grapalat" w:cs="Sylfaen"/>
          <w:b/>
          <w:lang w:val="ru-RU"/>
        </w:rPr>
      </w:pPr>
      <w:r w:rsidRPr="0071688C">
        <w:rPr>
          <w:rFonts w:ascii="GHEA Grapalat" w:hAnsi="GHEA Grapalat" w:cs="Sylfaen"/>
          <w:b/>
        </w:rPr>
        <w:t>Ո</w:t>
      </w:r>
      <w:r w:rsidRPr="00C30038">
        <w:rPr>
          <w:rFonts w:ascii="GHEA Grapalat" w:hAnsi="GHEA Grapalat" w:cs="Sylfaen"/>
          <w:b/>
          <w:lang w:val="ru-RU"/>
        </w:rPr>
        <w:t xml:space="preserve"> </w:t>
      </w:r>
      <w:r w:rsidRPr="0071688C">
        <w:rPr>
          <w:rFonts w:ascii="GHEA Grapalat" w:hAnsi="GHEA Grapalat" w:cs="Sylfaen"/>
          <w:b/>
        </w:rPr>
        <w:t>Ր</w:t>
      </w:r>
      <w:r w:rsidRPr="00C30038">
        <w:rPr>
          <w:rFonts w:ascii="GHEA Grapalat" w:hAnsi="GHEA Grapalat" w:cs="Sylfaen"/>
          <w:b/>
          <w:lang w:val="ru-RU"/>
        </w:rPr>
        <w:t xml:space="preserve"> </w:t>
      </w:r>
      <w:r w:rsidRPr="0071688C">
        <w:rPr>
          <w:rFonts w:ascii="GHEA Grapalat" w:hAnsi="GHEA Grapalat" w:cs="Sylfaen"/>
          <w:b/>
        </w:rPr>
        <w:t>Ո</w:t>
      </w:r>
      <w:r w:rsidRPr="00C30038">
        <w:rPr>
          <w:rFonts w:ascii="GHEA Grapalat" w:hAnsi="GHEA Grapalat" w:cs="Sylfaen"/>
          <w:b/>
          <w:lang w:val="ru-RU"/>
        </w:rPr>
        <w:t xml:space="preserve"> </w:t>
      </w:r>
      <w:r w:rsidRPr="0071688C">
        <w:rPr>
          <w:rFonts w:ascii="GHEA Grapalat" w:hAnsi="GHEA Grapalat" w:cs="Sylfaen"/>
          <w:b/>
        </w:rPr>
        <w:t>Շ</w:t>
      </w:r>
      <w:r w:rsidRPr="00C30038">
        <w:rPr>
          <w:rFonts w:ascii="GHEA Grapalat" w:hAnsi="GHEA Grapalat" w:cs="Sylfaen"/>
          <w:b/>
          <w:lang w:val="ru-RU"/>
        </w:rPr>
        <w:t xml:space="preserve"> </w:t>
      </w:r>
      <w:r w:rsidRPr="0071688C">
        <w:rPr>
          <w:rFonts w:ascii="GHEA Grapalat" w:hAnsi="GHEA Grapalat" w:cs="Sylfaen"/>
          <w:b/>
        </w:rPr>
        <w:t>ՈՒ</w:t>
      </w:r>
      <w:r w:rsidRPr="00C30038">
        <w:rPr>
          <w:rFonts w:ascii="GHEA Grapalat" w:hAnsi="GHEA Grapalat" w:cs="Sylfaen"/>
          <w:b/>
          <w:lang w:val="ru-RU"/>
        </w:rPr>
        <w:t xml:space="preserve"> </w:t>
      </w:r>
      <w:r w:rsidRPr="0071688C">
        <w:rPr>
          <w:rFonts w:ascii="GHEA Grapalat" w:hAnsi="GHEA Grapalat" w:cs="Sylfaen"/>
          <w:b/>
        </w:rPr>
        <w:t>Մ</w:t>
      </w:r>
    </w:p>
    <w:p w:rsidR="00F94307" w:rsidRPr="00C30038" w:rsidRDefault="00F94307" w:rsidP="00F94307">
      <w:pPr>
        <w:pStyle w:val="NormalWeb"/>
        <w:spacing w:before="0" w:beforeAutospacing="0" w:after="0" w:afterAutospacing="0" w:line="360" w:lineRule="auto"/>
        <w:ind w:firstLine="375"/>
        <w:jc w:val="center"/>
        <w:rPr>
          <w:rFonts w:ascii="GHEA Grapalat" w:hAnsi="GHEA Grapalat" w:cs="Sylfaen"/>
          <w:b/>
          <w:lang w:val="ru-RU"/>
        </w:rPr>
      </w:pPr>
      <w:r w:rsidRPr="00C30038">
        <w:rPr>
          <w:rFonts w:ascii="GHEA Grapalat" w:hAnsi="GHEA Grapalat" w:cs="Sylfaen"/>
          <w:b/>
          <w:lang w:val="ru-RU"/>
        </w:rPr>
        <w:t>-</w:t>
      </w:r>
      <w:r w:rsidRPr="0071688C">
        <w:rPr>
          <w:rFonts w:ascii="GHEA Grapalat" w:hAnsi="GHEA Grapalat" w:cs="Sylfaen"/>
          <w:b/>
        </w:rPr>
        <w:t>Ն</w:t>
      </w:r>
    </w:p>
    <w:p w:rsidR="00F94307" w:rsidRPr="0071688C" w:rsidRDefault="00F94307" w:rsidP="00F94307">
      <w:pPr>
        <w:spacing w:after="0" w:line="360" w:lineRule="auto"/>
        <w:ind w:firstLine="375"/>
        <w:jc w:val="center"/>
        <w:rPr>
          <w:rFonts w:ascii="GHEA Grapalat" w:hAnsi="GHEA Grapalat" w:cs="Sylfaen"/>
          <w:b/>
          <w:bCs/>
          <w:sz w:val="24"/>
          <w:szCs w:val="24"/>
        </w:rPr>
      </w:pPr>
    </w:p>
    <w:p w:rsidR="00F94307" w:rsidRPr="0071688C" w:rsidRDefault="00F94307" w:rsidP="006E3A17">
      <w:pPr>
        <w:spacing w:after="0" w:line="360" w:lineRule="auto"/>
        <w:jc w:val="center"/>
        <w:rPr>
          <w:rFonts w:ascii="GHEA Grapalat" w:hAnsi="GHEA Grapalat" w:cs="Sylfaen"/>
          <w:b/>
          <w:sz w:val="24"/>
          <w:szCs w:val="24"/>
        </w:rPr>
      </w:pPr>
      <w:r w:rsidRPr="0071688C">
        <w:rPr>
          <w:rFonts w:ascii="GHEA Grapalat" w:hAnsi="GHEA Grapalat" w:cs="Sylfaen"/>
          <w:b/>
          <w:sz w:val="24"/>
          <w:szCs w:val="24"/>
        </w:rPr>
        <w:t>ՏԵՂԵԿԱՏՎԱԿԱՆ ՏԵԽՆՈԼՈԳԻԱՆԵՐԻ ՈԼՈՐՏՈՒՄ ՀԱՄԱՇԽԱՐՀԱՅԻՆ ՆԵՐԴՐՄԱՆ ՀԱՄԱՐ ՀԱՅԱՍՏԱՆԻ ՀԱՆՐԱՊԵՏՈՒԹՅԱՆ ՊԵՏԱԿԱՆ ՄՐՑԱՆԱԿԻ ՄՐՑԱՆԱԿԱԲԱՇԽՈՒԹՅԱՆ ԿՈՄԻՏԵԻ</w:t>
      </w:r>
      <w:r w:rsidRPr="00C30038">
        <w:rPr>
          <w:rFonts w:ascii="GHEA Grapalat" w:hAnsi="GHEA Grapalat" w:cs="Sylfaen"/>
          <w:b/>
          <w:sz w:val="24"/>
          <w:szCs w:val="24"/>
        </w:rPr>
        <w:t xml:space="preserve"> </w:t>
      </w:r>
      <w:r w:rsidRPr="0071688C">
        <w:rPr>
          <w:rFonts w:ascii="GHEA Grapalat" w:hAnsi="GHEA Grapalat" w:cs="Sylfaen"/>
          <w:b/>
          <w:sz w:val="24"/>
          <w:szCs w:val="24"/>
          <w:lang w:val="en-US"/>
        </w:rPr>
        <w:t>ՈՒ</w:t>
      </w:r>
      <w:r w:rsidRPr="00C30038">
        <w:rPr>
          <w:rFonts w:ascii="GHEA Grapalat" w:hAnsi="GHEA Grapalat" w:cs="Sylfaen"/>
          <w:b/>
          <w:sz w:val="24"/>
          <w:szCs w:val="24"/>
        </w:rPr>
        <w:t xml:space="preserve"> </w:t>
      </w:r>
      <w:r w:rsidRPr="0071688C">
        <w:rPr>
          <w:rFonts w:ascii="GHEA Grapalat" w:hAnsi="GHEA Grapalat" w:cs="Sylfaen"/>
          <w:b/>
          <w:sz w:val="24"/>
          <w:szCs w:val="24"/>
        </w:rPr>
        <w:t>ՄՐՑԱՆԱԿԱԿԻՐ ԸՆՏՐՈՂ ՀԱՆՁՆԱԺՈՂՈՎԻ ԿԱԶՄ</w:t>
      </w:r>
      <w:r w:rsidRPr="0071688C">
        <w:rPr>
          <w:rFonts w:ascii="GHEA Grapalat" w:hAnsi="GHEA Grapalat" w:cs="Sylfaen"/>
          <w:b/>
          <w:sz w:val="24"/>
          <w:szCs w:val="24"/>
          <w:lang w:val="en-US"/>
        </w:rPr>
        <w:t>ԵՐ</w:t>
      </w:r>
      <w:r w:rsidRPr="0071688C">
        <w:rPr>
          <w:rFonts w:ascii="GHEA Grapalat" w:hAnsi="GHEA Grapalat" w:cs="Sylfaen"/>
          <w:b/>
          <w:sz w:val="24"/>
          <w:szCs w:val="24"/>
        </w:rPr>
        <w:t>Ը ՀԱՍՏԱՏԵԼՈՒ ՄԱՍԻՆ</w:t>
      </w:r>
    </w:p>
    <w:p w:rsidR="00F94307" w:rsidRPr="0071688C" w:rsidRDefault="00F94307" w:rsidP="00F94307">
      <w:pPr>
        <w:tabs>
          <w:tab w:val="left" w:pos="0"/>
        </w:tabs>
        <w:spacing w:after="0" w:line="360" w:lineRule="auto"/>
        <w:ind w:firstLine="375"/>
        <w:jc w:val="both"/>
        <w:rPr>
          <w:rFonts w:ascii="GHEA Grapalat" w:hAnsi="GHEA Grapalat" w:cs="Sylfaen"/>
          <w:sz w:val="24"/>
          <w:szCs w:val="24"/>
        </w:rPr>
      </w:pPr>
    </w:p>
    <w:p w:rsidR="00F94307" w:rsidRPr="0071688C" w:rsidRDefault="00F94307" w:rsidP="00F94307">
      <w:pPr>
        <w:tabs>
          <w:tab w:val="left" w:pos="0"/>
        </w:tabs>
        <w:spacing w:after="0" w:line="360" w:lineRule="auto"/>
        <w:ind w:firstLine="375"/>
        <w:jc w:val="both"/>
        <w:rPr>
          <w:rFonts w:ascii="GHEA Grapalat" w:hAnsi="GHEA Grapalat" w:cs="Sylfaen"/>
          <w:sz w:val="24"/>
          <w:szCs w:val="24"/>
        </w:rPr>
      </w:pPr>
      <w:r w:rsidRPr="0071688C">
        <w:rPr>
          <w:rFonts w:ascii="GHEA Grapalat" w:hAnsi="GHEA Grapalat" w:cs="Sylfaen"/>
          <w:sz w:val="24"/>
          <w:szCs w:val="24"/>
        </w:rPr>
        <w:t>Կառավարությունը որոշում է.</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1. </w:t>
      </w:r>
      <w:r w:rsidRPr="0071688C">
        <w:rPr>
          <w:rFonts w:ascii="GHEA Grapalat" w:hAnsi="GHEA Grapalat" w:cs="Sylfaen"/>
          <w:sz w:val="24"/>
          <w:szCs w:val="24"/>
        </w:rPr>
        <w:t>Հաստատել</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1) </w:t>
      </w:r>
      <w:r w:rsidRPr="0071688C">
        <w:rPr>
          <w:rFonts w:ascii="GHEA Grapalat" w:hAnsi="GHEA Grapalat" w:cs="Sylfaen"/>
          <w:sz w:val="24"/>
          <w:szCs w:val="24"/>
        </w:rPr>
        <w:t>տեղեկատվական</w:t>
      </w:r>
      <w:r w:rsidRPr="003E3481">
        <w:rPr>
          <w:rFonts w:ascii="GHEA Grapalat" w:hAnsi="GHEA Grapalat" w:cs="Sylfaen"/>
          <w:sz w:val="24"/>
          <w:szCs w:val="24"/>
        </w:rPr>
        <w:t xml:space="preserve"> </w:t>
      </w:r>
      <w:r w:rsidRPr="0071688C">
        <w:rPr>
          <w:rFonts w:ascii="GHEA Grapalat" w:hAnsi="GHEA Grapalat" w:cs="Sylfaen"/>
          <w:sz w:val="24"/>
          <w:szCs w:val="24"/>
        </w:rPr>
        <w:t>տեխնոլոգիաների</w:t>
      </w:r>
      <w:r w:rsidRPr="003E3481">
        <w:rPr>
          <w:rFonts w:ascii="GHEA Grapalat" w:hAnsi="GHEA Grapalat" w:cs="Sylfaen"/>
          <w:sz w:val="24"/>
          <w:szCs w:val="24"/>
        </w:rPr>
        <w:t xml:space="preserve"> </w:t>
      </w:r>
      <w:r w:rsidRPr="0071688C">
        <w:rPr>
          <w:rFonts w:ascii="GHEA Grapalat" w:hAnsi="GHEA Grapalat" w:cs="Sylfaen"/>
          <w:sz w:val="24"/>
          <w:szCs w:val="24"/>
        </w:rPr>
        <w:t>ոլորտում</w:t>
      </w:r>
      <w:r w:rsidRPr="003E3481">
        <w:rPr>
          <w:rFonts w:ascii="GHEA Grapalat" w:hAnsi="GHEA Grapalat" w:cs="Sylfaen"/>
          <w:sz w:val="24"/>
          <w:szCs w:val="24"/>
        </w:rPr>
        <w:t xml:space="preserve"> </w:t>
      </w:r>
      <w:r w:rsidRPr="0071688C">
        <w:rPr>
          <w:rFonts w:ascii="GHEA Grapalat" w:hAnsi="GHEA Grapalat" w:cs="Sylfaen"/>
          <w:sz w:val="24"/>
          <w:szCs w:val="24"/>
        </w:rPr>
        <w:t>համաշխարհային</w:t>
      </w:r>
      <w:r w:rsidRPr="003E3481">
        <w:rPr>
          <w:rFonts w:ascii="GHEA Grapalat" w:hAnsi="GHEA Grapalat" w:cs="Sylfaen"/>
          <w:sz w:val="24"/>
          <w:szCs w:val="24"/>
        </w:rPr>
        <w:t xml:space="preserve"> </w:t>
      </w:r>
      <w:r w:rsidRPr="0071688C">
        <w:rPr>
          <w:rFonts w:ascii="GHEA Grapalat" w:hAnsi="GHEA Grapalat" w:cs="Sylfaen"/>
          <w:sz w:val="24"/>
          <w:szCs w:val="24"/>
        </w:rPr>
        <w:t>ներդրման</w:t>
      </w:r>
      <w:r w:rsidRPr="003E3481">
        <w:rPr>
          <w:rFonts w:ascii="GHEA Grapalat" w:hAnsi="GHEA Grapalat" w:cs="Sylfaen"/>
          <w:sz w:val="24"/>
          <w:szCs w:val="24"/>
        </w:rPr>
        <w:t xml:space="preserve"> </w:t>
      </w:r>
      <w:r w:rsidRPr="0071688C">
        <w:rPr>
          <w:rFonts w:ascii="GHEA Grapalat" w:hAnsi="GHEA Grapalat" w:cs="Sylfaen"/>
          <w:sz w:val="24"/>
          <w:szCs w:val="24"/>
        </w:rPr>
        <w:t>համար</w:t>
      </w:r>
      <w:r w:rsidRPr="003E3481">
        <w:rPr>
          <w:rFonts w:ascii="GHEA Grapalat" w:hAnsi="GHEA Grapalat" w:cs="Sylfaen"/>
          <w:sz w:val="24"/>
          <w:szCs w:val="24"/>
        </w:rPr>
        <w:t xml:space="preserve"> </w:t>
      </w:r>
      <w:r w:rsidRPr="0071688C">
        <w:rPr>
          <w:rFonts w:ascii="GHEA Grapalat" w:hAnsi="GHEA Grapalat" w:cs="Sylfaen"/>
          <w:sz w:val="24"/>
          <w:szCs w:val="24"/>
          <w:lang w:val="en-US"/>
        </w:rPr>
        <w:t>Հայաստանի</w:t>
      </w:r>
      <w:r w:rsidRPr="003E3481">
        <w:rPr>
          <w:rFonts w:ascii="GHEA Grapalat" w:hAnsi="GHEA Grapalat" w:cs="Sylfaen"/>
          <w:sz w:val="24"/>
          <w:szCs w:val="24"/>
        </w:rPr>
        <w:t xml:space="preserve"> </w:t>
      </w:r>
      <w:r w:rsidRPr="0071688C">
        <w:rPr>
          <w:rFonts w:ascii="GHEA Grapalat" w:hAnsi="GHEA Grapalat" w:cs="Sylfaen"/>
          <w:sz w:val="24"/>
          <w:szCs w:val="24"/>
          <w:lang w:val="en-US"/>
        </w:rPr>
        <w:t>Հանրապետության</w:t>
      </w:r>
      <w:r w:rsidRPr="003E3481">
        <w:rPr>
          <w:rFonts w:ascii="GHEA Grapalat" w:hAnsi="GHEA Grapalat" w:cs="Sylfaen"/>
          <w:sz w:val="24"/>
          <w:szCs w:val="24"/>
        </w:rPr>
        <w:t xml:space="preserve"> </w:t>
      </w:r>
      <w:r w:rsidRPr="0071688C">
        <w:rPr>
          <w:rFonts w:ascii="GHEA Grapalat" w:hAnsi="GHEA Grapalat" w:cs="Sylfaen"/>
          <w:sz w:val="24"/>
          <w:szCs w:val="24"/>
          <w:lang w:val="en-US"/>
        </w:rPr>
        <w:t>պետական</w:t>
      </w:r>
      <w:r w:rsidRPr="003E3481">
        <w:rPr>
          <w:rFonts w:ascii="GHEA Grapalat" w:hAnsi="GHEA Grapalat" w:cs="Sylfaen"/>
          <w:sz w:val="24"/>
          <w:szCs w:val="24"/>
        </w:rPr>
        <w:t xml:space="preserve"> </w:t>
      </w:r>
      <w:r w:rsidRPr="0071688C">
        <w:rPr>
          <w:rFonts w:ascii="GHEA Grapalat" w:hAnsi="GHEA Grapalat" w:cs="Sylfaen"/>
          <w:sz w:val="24"/>
          <w:szCs w:val="24"/>
        </w:rPr>
        <w:t>մրցանակի</w:t>
      </w:r>
      <w:r w:rsidRPr="003E3481">
        <w:rPr>
          <w:rFonts w:ascii="GHEA Grapalat" w:hAnsi="GHEA Grapalat" w:cs="Sylfaen"/>
          <w:sz w:val="24"/>
          <w:szCs w:val="24"/>
        </w:rPr>
        <w:t xml:space="preserve"> </w:t>
      </w:r>
      <w:r w:rsidRPr="0071688C">
        <w:rPr>
          <w:rFonts w:ascii="GHEA Grapalat" w:hAnsi="GHEA Grapalat" w:cs="Sylfaen"/>
          <w:sz w:val="24"/>
          <w:szCs w:val="24"/>
        </w:rPr>
        <w:t>մրցանակաբաշխության</w:t>
      </w:r>
      <w:r w:rsidRPr="003E3481">
        <w:rPr>
          <w:rFonts w:ascii="GHEA Grapalat" w:hAnsi="GHEA Grapalat" w:cs="Sylfaen"/>
          <w:sz w:val="24"/>
          <w:szCs w:val="24"/>
        </w:rPr>
        <w:t xml:space="preserve"> </w:t>
      </w:r>
      <w:r w:rsidRPr="0071688C">
        <w:rPr>
          <w:rFonts w:ascii="GHEA Grapalat" w:hAnsi="GHEA Grapalat" w:cs="Sylfaen"/>
          <w:sz w:val="24"/>
          <w:szCs w:val="24"/>
        </w:rPr>
        <w:t>կոմիտեի</w:t>
      </w:r>
      <w:r w:rsidRPr="003E3481">
        <w:rPr>
          <w:rFonts w:ascii="GHEA Grapalat" w:hAnsi="GHEA Grapalat" w:cs="Sylfaen"/>
          <w:sz w:val="24"/>
          <w:szCs w:val="24"/>
        </w:rPr>
        <w:t xml:space="preserve"> </w:t>
      </w:r>
      <w:r w:rsidRPr="0071688C">
        <w:rPr>
          <w:rFonts w:ascii="GHEA Grapalat" w:hAnsi="GHEA Grapalat" w:cs="Sylfaen"/>
          <w:sz w:val="24"/>
          <w:szCs w:val="24"/>
        </w:rPr>
        <w:t>կազմը</w:t>
      </w:r>
      <w:r w:rsidRPr="003E3481">
        <w:rPr>
          <w:rFonts w:ascii="GHEA Grapalat" w:hAnsi="GHEA Grapalat" w:cs="Sylfaen"/>
          <w:sz w:val="24"/>
          <w:szCs w:val="24"/>
        </w:rPr>
        <w:t xml:space="preserve">` </w:t>
      </w:r>
      <w:r w:rsidR="003E3481" w:rsidRPr="0071688C">
        <w:rPr>
          <w:rFonts w:ascii="GHEA Grapalat" w:hAnsi="GHEA Grapalat" w:cs="Sylfaen"/>
          <w:sz w:val="24"/>
          <w:szCs w:val="24"/>
        </w:rPr>
        <w:t>համաձայն</w:t>
      </w:r>
      <w:r w:rsidR="003E3481" w:rsidRPr="003E3481">
        <w:rPr>
          <w:rFonts w:ascii="GHEA Grapalat" w:hAnsi="GHEA Grapalat" w:cs="Sylfaen"/>
          <w:sz w:val="24"/>
          <w:szCs w:val="24"/>
        </w:rPr>
        <w:t xml:space="preserve"> </w:t>
      </w:r>
      <w:r w:rsidR="003E3481" w:rsidRPr="0071688C">
        <w:rPr>
          <w:rFonts w:ascii="GHEA Grapalat" w:hAnsi="GHEA Grapalat" w:cs="Sylfaen"/>
          <w:sz w:val="24"/>
          <w:szCs w:val="24"/>
          <w:lang w:val="en-US"/>
        </w:rPr>
        <w:t>N</w:t>
      </w:r>
      <w:r w:rsidR="003E3481" w:rsidRPr="003E3481">
        <w:rPr>
          <w:rFonts w:ascii="GHEA Grapalat" w:hAnsi="GHEA Grapalat" w:cs="Sylfaen"/>
          <w:sz w:val="24"/>
          <w:szCs w:val="24"/>
        </w:rPr>
        <w:t xml:space="preserve"> 1 </w:t>
      </w:r>
      <w:r w:rsidR="003E3481" w:rsidRPr="0071688C">
        <w:rPr>
          <w:rFonts w:ascii="GHEA Grapalat" w:hAnsi="GHEA Grapalat" w:cs="Sylfaen"/>
          <w:sz w:val="24"/>
          <w:szCs w:val="24"/>
        </w:rPr>
        <w:t>հավելվածի</w:t>
      </w:r>
      <w:r w:rsidRPr="003E3481">
        <w:rPr>
          <w:rFonts w:ascii="GHEA Grapalat" w:hAnsi="GHEA Grapalat" w:cs="Sylfaen"/>
          <w:sz w:val="24"/>
          <w:szCs w:val="24"/>
        </w:rPr>
        <w:t>.</w:t>
      </w:r>
    </w:p>
    <w:p w:rsidR="00F94307" w:rsidRPr="003E3481" w:rsidRDefault="00F94307" w:rsidP="00F94307">
      <w:pPr>
        <w:spacing w:after="0" w:line="360" w:lineRule="auto"/>
        <w:ind w:firstLine="375"/>
        <w:jc w:val="both"/>
        <w:rPr>
          <w:rFonts w:ascii="GHEA Grapalat" w:hAnsi="GHEA Grapalat" w:cs="Sylfaen"/>
          <w:sz w:val="24"/>
          <w:szCs w:val="24"/>
        </w:rPr>
      </w:pPr>
      <w:r w:rsidRPr="003E3481">
        <w:rPr>
          <w:rFonts w:ascii="GHEA Grapalat" w:hAnsi="GHEA Grapalat" w:cs="Sylfaen"/>
          <w:sz w:val="24"/>
          <w:szCs w:val="24"/>
        </w:rPr>
        <w:t xml:space="preserve">2) </w:t>
      </w:r>
      <w:r w:rsidRPr="0071688C">
        <w:rPr>
          <w:rFonts w:ascii="GHEA Grapalat" w:hAnsi="GHEA Grapalat" w:cs="Sylfaen"/>
          <w:sz w:val="24"/>
          <w:szCs w:val="24"/>
        </w:rPr>
        <w:t>տեղեկատվական</w:t>
      </w:r>
      <w:r w:rsidRPr="003E3481">
        <w:rPr>
          <w:rFonts w:ascii="GHEA Grapalat" w:hAnsi="GHEA Grapalat" w:cs="Sylfaen"/>
          <w:sz w:val="24"/>
          <w:szCs w:val="24"/>
        </w:rPr>
        <w:t xml:space="preserve"> </w:t>
      </w:r>
      <w:r w:rsidRPr="0071688C">
        <w:rPr>
          <w:rFonts w:ascii="GHEA Grapalat" w:hAnsi="GHEA Grapalat" w:cs="Sylfaen"/>
          <w:sz w:val="24"/>
          <w:szCs w:val="24"/>
        </w:rPr>
        <w:t>տեխնոլոգիաների</w:t>
      </w:r>
      <w:r w:rsidRPr="003E3481">
        <w:rPr>
          <w:rFonts w:ascii="GHEA Grapalat" w:hAnsi="GHEA Grapalat" w:cs="Sylfaen"/>
          <w:sz w:val="24"/>
          <w:szCs w:val="24"/>
        </w:rPr>
        <w:t xml:space="preserve"> </w:t>
      </w:r>
      <w:r w:rsidRPr="0071688C">
        <w:rPr>
          <w:rFonts w:ascii="GHEA Grapalat" w:hAnsi="GHEA Grapalat" w:cs="Sylfaen"/>
          <w:sz w:val="24"/>
          <w:szCs w:val="24"/>
        </w:rPr>
        <w:t>ոլորտում</w:t>
      </w:r>
      <w:r w:rsidRPr="003E3481">
        <w:rPr>
          <w:rFonts w:ascii="GHEA Grapalat" w:hAnsi="GHEA Grapalat" w:cs="Sylfaen"/>
          <w:sz w:val="24"/>
          <w:szCs w:val="24"/>
        </w:rPr>
        <w:t xml:space="preserve"> </w:t>
      </w:r>
      <w:r w:rsidRPr="0071688C">
        <w:rPr>
          <w:rFonts w:ascii="GHEA Grapalat" w:hAnsi="GHEA Grapalat" w:cs="Sylfaen"/>
          <w:sz w:val="24"/>
          <w:szCs w:val="24"/>
        </w:rPr>
        <w:t>համաշխարհային</w:t>
      </w:r>
      <w:r w:rsidRPr="003E3481">
        <w:rPr>
          <w:rFonts w:ascii="GHEA Grapalat" w:hAnsi="GHEA Grapalat" w:cs="Sylfaen"/>
          <w:sz w:val="24"/>
          <w:szCs w:val="24"/>
        </w:rPr>
        <w:t xml:space="preserve"> </w:t>
      </w:r>
      <w:r w:rsidRPr="0071688C">
        <w:rPr>
          <w:rFonts w:ascii="GHEA Grapalat" w:hAnsi="GHEA Grapalat" w:cs="Sylfaen"/>
          <w:sz w:val="24"/>
          <w:szCs w:val="24"/>
        </w:rPr>
        <w:t>ներդրման</w:t>
      </w:r>
      <w:r w:rsidRPr="003E3481">
        <w:rPr>
          <w:rFonts w:ascii="GHEA Grapalat" w:hAnsi="GHEA Grapalat" w:cs="Sylfaen"/>
          <w:sz w:val="24"/>
          <w:szCs w:val="24"/>
        </w:rPr>
        <w:t xml:space="preserve"> </w:t>
      </w:r>
      <w:r w:rsidRPr="0071688C">
        <w:rPr>
          <w:rFonts w:ascii="GHEA Grapalat" w:hAnsi="GHEA Grapalat" w:cs="Sylfaen"/>
          <w:sz w:val="24"/>
          <w:szCs w:val="24"/>
        </w:rPr>
        <w:t>համար</w:t>
      </w:r>
      <w:r w:rsidRPr="003E3481">
        <w:rPr>
          <w:rFonts w:ascii="GHEA Grapalat" w:hAnsi="GHEA Grapalat" w:cs="Sylfaen"/>
          <w:sz w:val="24"/>
          <w:szCs w:val="24"/>
        </w:rPr>
        <w:t xml:space="preserve"> </w:t>
      </w:r>
      <w:r w:rsidRPr="0071688C">
        <w:rPr>
          <w:rFonts w:ascii="GHEA Grapalat" w:hAnsi="GHEA Grapalat" w:cs="Sylfaen"/>
          <w:sz w:val="24"/>
          <w:szCs w:val="24"/>
          <w:lang w:val="en-US"/>
        </w:rPr>
        <w:t>Հայաստանի</w:t>
      </w:r>
      <w:r w:rsidRPr="003E3481">
        <w:rPr>
          <w:rFonts w:ascii="GHEA Grapalat" w:hAnsi="GHEA Grapalat" w:cs="Sylfaen"/>
          <w:sz w:val="24"/>
          <w:szCs w:val="24"/>
        </w:rPr>
        <w:t xml:space="preserve"> </w:t>
      </w:r>
      <w:r w:rsidRPr="0071688C">
        <w:rPr>
          <w:rFonts w:ascii="GHEA Grapalat" w:hAnsi="GHEA Grapalat" w:cs="Sylfaen"/>
          <w:sz w:val="24"/>
          <w:szCs w:val="24"/>
          <w:lang w:val="en-US"/>
        </w:rPr>
        <w:t>Հանրապետության</w:t>
      </w:r>
      <w:r w:rsidRPr="003E3481">
        <w:rPr>
          <w:rFonts w:ascii="GHEA Grapalat" w:hAnsi="GHEA Grapalat" w:cs="Sylfaen"/>
          <w:sz w:val="24"/>
          <w:szCs w:val="24"/>
        </w:rPr>
        <w:t xml:space="preserve"> </w:t>
      </w:r>
      <w:r w:rsidRPr="0071688C">
        <w:rPr>
          <w:rFonts w:ascii="GHEA Grapalat" w:hAnsi="GHEA Grapalat" w:cs="Sylfaen"/>
          <w:sz w:val="24"/>
          <w:szCs w:val="24"/>
          <w:lang w:val="en-US"/>
        </w:rPr>
        <w:t>պետական</w:t>
      </w:r>
      <w:r w:rsidRPr="003E3481">
        <w:rPr>
          <w:rFonts w:ascii="GHEA Grapalat" w:hAnsi="GHEA Grapalat" w:cs="Sylfaen"/>
          <w:sz w:val="24"/>
          <w:szCs w:val="24"/>
        </w:rPr>
        <w:t xml:space="preserve"> </w:t>
      </w:r>
      <w:r w:rsidRPr="0071688C">
        <w:rPr>
          <w:rFonts w:ascii="GHEA Grapalat" w:hAnsi="GHEA Grapalat" w:cs="Sylfaen"/>
          <w:sz w:val="24"/>
          <w:szCs w:val="24"/>
        </w:rPr>
        <w:t>մրցանակի</w:t>
      </w:r>
      <w:r w:rsidRPr="003E3481">
        <w:rPr>
          <w:rFonts w:ascii="GHEA Grapalat" w:hAnsi="GHEA Grapalat" w:cs="Sylfaen"/>
          <w:sz w:val="24"/>
          <w:szCs w:val="24"/>
        </w:rPr>
        <w:t xml:space="preserve"> </w:t>
      </w:r>
      <w:r w:rsidRPr="0071688C">
        <w:rPr>
          <w:rFonts w:ascii="GHEA Grapalat" w:hAnsi="GHEA Grapalat" w:cs="Sylfaen"/>
          <w:sz w:val="24"/>
          <w:szCs w:val="24"/>
        </w:rPr>
        <w:t>մրցանակակիր</w:t>
      </w:r>
      <w:r w:rsidRPr="003E3481">
        <w:rPr>
          <w:rFonts w:ascii="GHEA Grapalat" w:hAnsi="GHEA Grapalat" w:cs="Sylfaen"/>
          <w:sz w:val="24"/>
          <w:szCs w:val="24"/>
        </w:rPr>
        <w:t xml:space="preserve"> </w:t>
      </w:r>
      <w:r w:rsidRPr="0071688C">
        <w:rPr>
          <w:rFonts w:ascii="GHEA Grapalat" w:hAnsi="GHEA Grapalat" w:cs="Sylfaen"/>
          <w:sz w:val="24"/>
          <w:szCs w:val="24"/>
        </w:rPr>
        <w:t>ընտրող</w:t>
      </w:r>
      <w:r w:rsidRPr="003E3481">
        <w:rPr>
          <w:rFonts w:ascii="GHEA Grapalat" w:hAnsi="GHEA Grapalat" w:cs="Sylfaen"/>
          <w:sz w:val="24"/>
          <w:szCs w:val="24"/>
        </w:rPr>
        <w:t xml:space="preserve"> </w:t>
      </w:r>
      <w:r w:rsidRPr="0071688C">
        <w:rPr>
          <w:rFonts w:ascii="GHEA Grapalat" w:hAnsi="GHEA Grapalat" w:cs="Sylfaen"/>
          <w:sz w:val="24"/>
          <w:szCs w:val="24"/>
        </w:rPr>
        <w:t>հանձնաժողովի</w:t>
      </w:r>
      <w:r w:rsidRPr="003E3481">
        <w:rPr>
          <w:rFonts w:ascii="GHEA Grapalat" w:hAnsi="GHEA Grapalat" w:cs="Sylfaen"/>
          <w:sz w:val="24"/>
          <w:szCs w:val="24"/>
        </w:rPr>
        <w:t xml:space="preserve"> </w:t>
      </w:r>
      <w:r w:rsidRPr="0071688C">
        <w:rPr>
          <w:rFonts w:ascii="GHEA Grapalat" w:hAnsi="GHEA Grapalat" w:cs="Sylfaen"/>
          <w:sz w:val="24"/>
          <w:szCs w:val="24"/>
        </w:rPr>
        <w:t>կազմը</w:t>
      </w:r>
      <w:r w:rsidRPr="003E3481">
        <w:rPr>
          <w:rFonts w:ascii="GHEA Grapalat" w:hAnsi="GHEA Grapalat" w:cs="Sylfaen"/>
          <w:sz w:val="24"/>
          <w:szCs w:val="24"/>
        </w:rPr>
        <w:t xml:space="preserve">` </w:t>
      </w:r>
      <w:r w:rsidR="003E3481" w:rsidRPr="0071688C">
        <w:rPr>
          <w:rFonts w:ascii="GHEA Grapalat" w:hAnsi="GHEA Grapalat" w:cs="Sylfaen"/>
          <w:sz w:val="24"/>
          <w:szCs w:val="24"/>
        </w:rPr>
        <w:t>համաձայն</w:t>
      </w:r>
      <w:r w:rsidR="003E3481" w:rsidRPr="003E3481">
        <w:rPr>
          <w:rFonts w:ascii="GHEA Grapalat" w:hAnsi="GHEA Grapalat" w:cs="Sylfaen"/>
          <w:sz w:val="24"/>
          <w:szCs w:val="24"/>
        </w:rPr>
        <w:t xml:space="preserve"> </w:t>
      </w:r>
      <w:r w:rsidR="003E3481" w:rsidRPr="0071688C">
        <w:rPr>
          <w:rFonts w:ascii="GHEA Grapalat" w:hAnsi="GHEA Grapalat" w:cs="Sylfaen"/>
          <w:sz w:val="24"/>
          <w:szCs w:val="24"/>
          <w:lang w:val="en-US"/>
        </w:rPr>
        <w:t>N</w:t>
      </w:r>
      <w:r w:rsidR="003E3481" w:rsidRPr="003E3481">
        <w:rPr>
          <w:rFonts w:ascii="GHEA Grapalat" w:hAnsi="GHEA Grapalat" w:cs="Sylfaen"/>
          <w:sz w:val="24"/>
          <w:szCs w:val="24"/>
        </w:rPr>
        <w:t xml:space="preserve"> 2 </w:t>
      </w:r>
      <w:r w:rsidR="003E3481" w:rsidRPr="0071688C">
        <w:rPr>
          <w:rFonts w:ascii="GHEA Grapalat" w:hAnsi="GHEA Grapalat" w:cs="Sylfaen"/>
          <w:sz w:val="24"/>
          <w:szCs w:val="24"/>
        </w:rPr>
        <w:t>հավելվածի</w:t>
      </w:r>
      <w:r w:rsidRPr="003E3481">
        <w:rPr>
          <w:rFonts w:ascii="GHEA Grapalat" w:hAnsi="GHEA Grapalat" w:cs="Sylfaen"/>
          <w:sz w:val="24"/>
          <w:szCs w:val="24"/>
        </w:rPr>
        <w:t>.</w:t>
      </w:r>
    </w:p>
    <w:p w:rsidR="00F94307" w:rsidRPr="00E332E0" w:rsidRDefault="00F94307" w:rsidP="00F94307">
      <w:pPr>
        <w:spacing w:after="0" w:line="360" w:lineRule="auto"/>
        <w:ind w:firstLine="375"/>
        <w:jc w:val="both"/>
        <w:rPr>
          <w:rFonts w:ascii="GHEA Grapalat" w:hAnsi="GHEA Grapalat" w:cs="Sylfaen"/>
          <w:sz w:val="24"/>
          <w:szCs w:val="24"/>
        </w:rPr>
      </w:pPr>
      <w:r w:rsidRPr="00E332E0">
        <w:rPr>
          <w:rFonts w:ascii="GHEA Grapalat" w:hAnsi="GHEA Grapalat" w:cs="Sylfaen"/>
          <w:sz w:val="24"/>
          <w:szCs w:val="24"/>
        </w:rPr>
        <w:t xml:space="preserve">3) </w:t>
      </w:r>
      <w:r w:rsidRPr="0071688C">
        <w:rPr>
          <w:rFonts w:ascii="GHEA Grapalat" w:hAnsi="GHEA Grapalat" w:cs="Sylfaen"/>
          <w:sz w:val="24"/>
          <w:szCs w:val="24"/>
        </w:rPr>
        <w:t>տեղեկատվական</w:t>
      </w:r>
      <w:r w:rsidRPr="00E332E0">
        <w:rPr>
          <w:rFonts w:ascii="GHEA Grapalat" w:hAnsi="GHEA Grapalat" w:cs="Sylfaen"/>
          <w:sz w:val="24"/>
          <w:szCs w:val="24"/>
        </w:rPr>
        <w:t xml:space="preserve"> </w:t>
      </w:r>
      <w:r w:rsidRPr="0071688C">
        <w:rPr>
          <w:rFonts w:ascii="GHEA Grapalat" w:hAnsi="GHEA Grapalat" w:cs="Sylfaen"/>
          <w:sz w:val="24"/>
          <w:szCs w:val="24"/>
        </w:rPr>
        <w:t>տեխնոլոգիաների</w:t>
      </w:r>
      <w:r w:rsidRPr="00E332E0">
        <w:rPr>
          <w:rFonts w:ascii="GHEA Grapalat" w:hAnsi="GHEA Grapalat" w:cs="Sylfaen"/>
          <w:sz w:val="24"/>
          <w:szCs w:val="24"/>
        </w:rPr>
        <w:t xml:space="preserve"> </w:t>
      </w:r>
      <w:r w:rsidRPr="0071688C">
        <w:rPr>
          <w:rFonts w:ascii="GHEA Grapalat" w:hAnsi="GHEA Grapalat" w:cs="Sylfaen"/>
          <w:sz w:val="24"/>
          <w:szCs w:val="24"/>
        </w:rPr>
        <w:t>ոլորտում</w:t>
      </w:r>
      <w:r w:rsidRPr="00E332E0">
        <w:rPr>
          <w:rFonts w:ascii="GHEA Grapalat" w:hAnsi="GHEA Grapalat" w:cs="Sylfaen"/>
          <w:sz w:val="24"/>
          <w:szCs w:val="24"/>
        </w:rPr>
        <w:t xml:space="preserve"> </w:t>
      </w:r>
      <w:r w:rsidRPr="0071688C">
        <w:rPr>
          <w:rFonts w:ascii="GHEA Grapalat" w:hAnsi="GHEA Grapalat" w:cs="Sylfaen"/>
          <w:sz w:val="24"/>
          <w:szCs w:val="24"/>
        </w:rPr>
        <w:t>համաշխարհային</w:t>
      </w:r>
      <w:r w:rsidRPr="00E332E0">
        <w:rPr>
          <w:rFonts w:ascii="GHEA Grapalat" w:hAnsi="GHEA Grapalat" w:cs="Sylfaen"/>
          <w:sz w:val="24"/>
          <w:szCs w:val="24"/>
        </w:rPr>
        <w:t xml:space="preserve"> </w:t>
      </w:r>
      <w:r w:rsidRPr="0071688C">
        <w:rPr>
          <w:rFonts w:ascii="GHEA Grapalat" w:hAnsi="GHEA Grapalat" w:cs="Sylfaen"/>
          <w:sz w:val="24"/>
          <w:szCs w:val="24"/>
        </w:rPr>
        <w:t>ներդրման</w:t>
      </w:r>
      <w:r w:rsidRPr="00E332E0">
        <w:rPr>
          <w:rFonts w:ascii="GHEA Grapalat" w:hAnsi="GHEA Grapalat" w:cs="Sylfaen"/>
          <w:sz w:val="24"/>
          <w:szCs w:val="24"/>
        </w:rPr>
        <w:t xml:space="preserve"> </w:t>
      </w:r>
      <w:r w:rsidRPr="0071688C">
        <w:rPr>
          <w:rFonts w:ascii="GHEA Grapalat" w:hAnsi="GHEA Grapalat" w:cs="Sylfaen"/>
          <w:sz w:val="24"/>
          <w:szCs w:val="24"/>
        </w:rPr>
        <w:t>համար</w:t>
      </w:r>
      <w:r w:rsidRPr="00E332E0">
        <w:rPr>
          <w:rFonts w:ascii="GHEA Grapalat" w:hAnsi="GHEA Grapalat" w:cs="Sylfaen"/>
          <w:sz w:val="24"/>
          <w:szCs w:val="24"/>
        </w:rPr>
        <w:t xml:space="preserve"> </w:t>
      </w:r>
      <w:r w:rsidRPr="0071688C">
        <w:rPr>
          <w:rFonts w:ascii="GHEA Grapalat" w:hAnsi="GHEA Grapalat" w:cs="Sylfaen"/>
          <w:sz w:val="24"/>
          <w:szCs w:val="24"/>
          <w:lang w:val="en-US"/>
        </w:rPr>
        <w:t>Հայաստանի</w:t>
      </w:r>
      <w:r w:rsidRPr="00E332E0">
        <w:rPr>
          <w:rFonts w:ascii="GHEA Grapalat" w:hAnsi="GHEA Grapalat" w:cs="Sylfaen"/>
          <w:sz w:val="24"/>
          <w:szCs w:val="24"/>
        </w:rPr>
        <w:t xml:space="preserve"> </w:t>
      </w:r>
      <w:r w:rsidRPr="0071688C">
        <w:rPr>
          <w:rFonts w:ascii="GHEA Grapalat" w:hAnsi="GHEA Grapalat" w:cs="Sylfaen"/>
          <w:sz w:val="24"/>
          <w:szCs w:val="24"/>
          <w:lang w:val="en-US"/>
        </w:rPr>
        <w:t>Հանրապետության</w:t>
      </w:r>
      <w:r w:rsidRPr="00E332E0">
        <w:rPr>
          <w:rFonts w:ascii="GHEA Grapalat" w:hAnsi="GHEA Grapalat" w:cs="Sylfaen"/>
          <w:sz w:val="24"/>
          <w:szCs w:val="24"/>
        </w:rPr>
        <w:t xml:space="preserve"> </w:t>
      </w:r>
      <w:r w:rsidRPr="0071688C">
        <w:rPr>
          <w:rFonts w:ascii="GHEA Grapalat" w:hAnsi="GHEA Grapalat" w:cs="Sylfaen"/>
          <w:sz w:val="24"/>
          <w:szCs w:val="24"/>
          <w:lang w:val="en-US"/>
        </w:rPr>
        <w:t>պետական</w:t>
      </w:r>
      <w:r w:rsidRPr="00E332E0">
        <w:rPr>
          <w:rFonts w:ascii="GHEA Grapalat" w:hAnsi="GHEA Grapalat" w:cs="Sylfaen"/>
          <w:sz w:val="24"/>
          <w:szCs w:val="24"/>
        </w:rPr>
        <w:t xml:space="preserve"> </w:t>
      </w:r>
      <w:r w:rsidRPr="0071688C">
        <w:rPr>
          <w:rFonts w:ascii="GHEA Grapalat" w:hAnsi="GHEA Grapalat" w:cs="Sylfaen"/>
          <w:sz w:val="24"/>
          <w:szCs w:val="24"/>
        </w:rPr>
        <w:t>մրցանակ</w:t>
      </w:r>
      <w:r w:rsidRPr="0071688C">
        <w:rPr>
          <w:rFonts w:ascii="GHEA Grapalat" w:hAnsi="GHEA Grapalat" w:cs="Sylfaen"/>
          <w:sz w:val="24"/>
          <w:szCs w:val="24"/>
          <w:lang w:val="en-US"/>
        </w:rPr>
        <w:t>ի</w:t>
      </w:r>
      <w:r w:rsidRPr="00E332E0">
        <w:rPr>
          <w:rFonts w:ascii="GHEA Grapalat" w:hAnsi="GHEA Grapalat" w:cs="Sylfaen"/>
          <w:sz w:val="24"/>
          <w:szCs w:val="24"/>
        </w:rPr>
        <w:t xml:space="preserve"> </w:t>
      </w:r>
      <w:r w:rsidRPr="0071688C">
        <w:rPr>
          <w:rFonts w:ascii="GHEA Grapalat" w:hAnsi="GHEA Grapalat"/>
          <w:color w:val="000000"/>
          <w:sz w:val="24"/>
          <w:szCs w:val="24"/>
        </w:rPr>
        <w:t>դափնեկրի</w:t>
      </w:r>
      <w:r w:rsidRPr="00E332E0">
        <w:rPr>
          <w:rFonts w:ascii="GHEA Grapalat" w:hAnsi="GHEA Grapalat"/>
          <w:b/>
          <w:color w:val="000000"/>
          <w:sz w:val="24"/>
          <w:szCs w:val="24"/>
        </w:rPr>
        <w:t xml:space="preserve"> </w:t>
      </w:r>
      <w:r w:rsidRPr="0071688C">
        <w:rPr>
          <w:rFonts w:ascii="GHEA Grapalat" w:hAnsi="GHEA Grapalat" w:cs="Sylfaen"/>
          <w:sz w:val="24"/>
          <w:szCs w:val="24"/>
        </w:rPr>
        <w:t>հուշամեդալ</w:t>
      </w:r>
      <w:r w:rsidRPr="0071688C">
        <w:rPr>
          <w:rFonts w:ascii="GHEA Grapalat" w:hAnsi="GHEA Grapalat" w:cs="Sylfaen"/>
          <w:sz w:val="24"/>
          <w:szCs w:val="24"/>
          <w:lang w:val="en-US"/>
        </w:rPr>
        <w:t>ի</w:t>
      </w:r>
      <w:r w:rsidRPr="00E332E0">
        <w:rPr>
          <w:rFonts w:ascii="GHEA Grapalat" w:hAnsi="GHEA Grapalat" w:cs="Sylfaen"/>
          <w:sz w:val="24"/>
          <w:szCs w:val="24"/>
        </w:rPr>
        <w:t xml:space="preserve">, </w:t>
      </w:r>
      <w:r w:rsidRPr="0071688C">
        <w:rPr>
          <w:rFonts w:ascii="GHEA Grapalat" w:hAnsi="GHEA Grapalat" w:cs="Sylfaen"/>
          <w:sz w:val="24"/>
          <w:szCs w:val="24"/>
        </w:rPr>
        <w:t>վկայագ</w:t>
      </w:r>
      <w:r w:rsidRPr="0071688C">
        <w:rPr>
          <w:rFonts w:ascii="GHEA Grapalat" w:hAnsi="GHEA Grapalat" w:cs="Sylfaen"/>
          <w:sz w:val="24"/>
          <w:szCs w:val="24"/>
          <w:lang w:val="en-US"/>
        </w:rPr>
        <w:t>րի</w:t>
      </w:r>
      <w:r w:rsidRPr="00E332E0">
        <w:rPr>
          <w:rFonts w:ascii="GHEA Grapalat" w:hAnsi="GHEA Grapalat" w:cs="Sylfaen"/>
          <w:sz w:val="24"/>
          <w:szCs w:val="24"/>
        </w:rPr>
        <w:t xml:space="preserve"> </w:t>
      </w:r>
      <w:r w:rsidRPr="0071688C">
        <w:rPr>
          <w:rFonts w:ascii="GHEA Grapalat" w:hAnsi="GHEA Grapalat" w:cs="Sylfaen"/>
          <w:sz w:val="24"/>
          <w:szCs w:val="24"/>
        </w:rPr>
        <w:t>և</w:t>
      </w:r>
      <w:r w:rsidRPr="00E332E0">
        <w:rPr>
          <w:rFonts w:ascii="GHEA Grapalat" w:hAnsi="GHEA Grapalat" w:cs="Sylfaen"/>
          <w:sz w:val="24"/>
          <w:szCs w:val="24"/>
        </w:rPr>
        <w:t xml:space="preserve"> </w:t>
      </w:r>
      <w:r w:rsidRPr="0071688C">
        <w:rPr>
          <w:rFonts w:ascii="GHEA Grapalat" w:hAnsi="GHEA Grapalat" w:cs="Sylfaen"/>
          <w:sz w:val="24"/>
          <w:szCs w:val="24"/>
        </w:rPr>
        <w:t>հուշախորհրդանիշ</w:t>
      </w:r>
      <w:r w:rsidRPr="0071688C">
        <w:rPr>
          <w:rFonts w:ascii="GHEA Grapalat" w:hAnsi="GHEA Grapalat" w:cs="Sylfaen"/>
          <w:sz w:val="24"/>
          <w:szCs w:val="24"/>
          <w:lang w:val="en-US"/>
        </w:rPr>
        <w:t>ի</w:t>
      </w:r>
      <w:r w:rsidRPr="00E332E0">
        <w:rPr>
          <w:rFonts w:ascii="GHEA Grapalat" w:hAnsi="GHEA Grapalat" w:cs="Sylfaen"/>
          <w:sz w:val="24"/>
          <w:szCs w:val="24"/>
        </w:rPr>
        <w:t xml:space="preserve"> </w:t>
      </w:r>
      <w:r w:rsidRPr="0071688C">
        <w:rPr>
          <w:rFonts w:ascii="GHEA Grapalat" w:hAnsi="GHEA Grapalat" w:cs="Sylfaen"/>
          <w:sz w:val="24"/>
          <w:szCs w:val="24"/>
          <w:lang w:val="en-US"/>
        </w:rPr>
        <w:t>նկարագրությունները</w:t>
      </w:r>
      <w:r w:rsidRPr="00E332E0">
        <w:rPr>
          <w:rFonts w:ascii="GHEA Grapalat" w:hAnsi="GHEA Grapalat" w:cs="Sylfaen"/>
          <w:sz w:val="24"/>
          <w:szCs w:val="24"/>
        </w:rPr>
        <w:t xml:space="preserve"> </w:t>
      </w:r>
      <w:r w:rsidRPr="0071688C">
        <w:rPr>
          <w:rFonts w:ascii="GHEA Grapalat" w:hAnsi="GHEA Grapalat" w:cs="Sylfaen"/>
          <w:sz w:val="24"/>
          <w:szCs w:val="24"/>
          <w:lang w:val="en-US"/>
        </w:rPr>
        <w:t>և</w:t>
      </w:r>
      <w:r w:rsidRPr="00E332E0">
        <w:rPr>
          <w:rFonts w:ascii="GHEA Grapalat" w:hAnsi="GHEA Grapalat" w:cs="Sylfaen"/>
          <w:sz w:val="24"/>
          <w:szCs w:val="24"/>
        </w:rPr>
        <w:t xml:space="preserve"> </w:t>
      </w:r>
      <w:r w:rsidRPr="0071688C">
        <w:rPr>
          <w:rFonts w:ascii="GHEA Grapalat" w:hAnsi="GHEA Grapalat" w:cs="Sylfaen"/>
          <w:sz w:val="24"/>
          <w:szCs w:val="24"/>
          <w:lang w:val="en-US"/>
        </w:rPr>
        <w:t>ձևերը՝</w:t>
      </w:r>
      <w:r w:rsidRPr="00E332E0">
        <w:rPr>
          <w:rFonts w:ascii="GHEA Grapalat" w:hAnsi="GHEA Grapalat" w:cs="Sylfaen"/>
          <w:sz w:val="24"/>
          <w:szCs w:val="24"/>
        </w:rPr>
        <w:t xml:space="preserve"> </w:t>
      </w:r>
      <w:r w:rsidRPr="0071688C">
        <w:rPr>
          <w:rFonts w:ascii="GHEA Grapalat" w:hAnsi="GHEA Grapalat" w:cs="Sylfaen"/>
          <w:sz w:val="24"/>
          <w:szCs w:val="24"/>
        </w:rPr>
        <w:t>համաձայն</w:t>
      </w:r>
      <w:r w:rsidRPr="00E332E0">
        <w:rPr>
          <w:rFonts w:ascii="GHEA Grapalat" w:hAnsi="GHEA Grapalat" w:cs="Sylfaen"/>
          <w:sz w:val="24"/>
          <w:szCs w:val="24"/>
        </w:rPr>
        <w:t xml:space="preserve"> 3-</w:t>
      </w:r>
      <w:r w:rsidRPr="0071688C">
        <w:rPr>
          <w:rFonts w:ascii="GHEA Grapalat" w:hAnsi="GHEA Grapalat" w:cs="Sylfaen"/>
          <w:sz w:val="24"/>
          <w:szCs w:val="24"/>
        </w:rPr>
        <w:t>րդ</w:t>
      </w:r>
      <w:r w:rsidRPr="00E332E0">
        <w:rPr>
          <w:rFonts w:ascii="GHEA Grapalat" w:hAnsi="GHEA Grapalat" w:cs="Sylfaen"/>
          <w:sz w:val="24"/>
          <w:szCs w:val="24"/>
        </w:rPr>
        <w:t xml:space="preserve"> </w:t>
      </w:r>
      <w:r w:rsidRPr="0071688C">
        <w:rPr>
          <w:rFonts w:ascii="GHEA Grapalat" w:hAnsi="GHEA Grapalat" w:cs="Sylfaen"/>
          <w:sz w:val="24"/>
          <w:szCs w:val="24"/>
        </w:rPr>
        <w:t>հավելվածի</w:t>
      </w:r>
      <w:r w:rsidRPr="00E332E0">
        <w:rPr>
          <w:rFonts w:ascii="GHEA Grapalat" w:hAnsi="GHEA Grapalat" w:cs="Sylfaen"/>
          <w:sz w:val="24"/>
          <w:szCs w:val="24"/>
        </w:rPr>
        <w:t>:</w:t>
      </w:r>
    </w:p>
    <w:p w:rsidR="00F94307" w:rsidRPr="0071688C"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lang w:val="en-US"/>
        </w:rPr>
        <w:t>2. Սահմանել, որ.</w:t>
      </w:r>
    </w:p>
    <w:p w:rsidR="00F94307" w:rsidRPr="0071688C"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lang w:val="en-US"/>
        </w:rPr>
        <w:t xml:space="preserve">1) </w:t>
      </w:r>
      <w:proofErr w:type="gramStart"/>
      <w:r w:rsidRPr="0071688C">
        <w:rPr>
          <w:rFonts w:ascii="GHEA Grapalat" w:hAnsi="GHEA Grapalat" w:cs="Sylfaen"/>
          <w:sz w:val="24"/>
          <w:szCs w:val="24"/>
          <w:lang w:val="en-US"/>
        </w:rPr>
        <w:t>տ</w:t>
      </w:r>
      <w:r w:rsidRPr="0071688C">
        <w:rPr>
          <w:rFonts w:ascii="GHEA Grapalat" w:hAnsi="GHEA Grapalat" w:cs="Sylfaen"/>
          <w:sz w:val="24"/>
          <w:szCs w:val="24"/>
        </w:rPr>
        <w:t>եղեկատվական</w:t>
      </w:r>
      <w:proofErr w:type="gramEnd"/>
      <w:r w:rsidRPr="0071688C">
        <w:rPr>
          <w:rFonts w:ascii="GHEA Grapalat" w:hAnsi="GHEA Grapalat" w:cs="Sylfaen"/>
          <w:sz w:val="24"/>
          <w:szCs w:val="24"/>
          <w:lang w:val="en-US"/>
        </w:rPr>
        <w:t xml:space="preserve"> </w:t>
      </w:r>
      <w:r w:rsidRPr="0071688C">
        <w:rPr>
          <w:rFonts w:ascii="GHEA Grapalat" w:hAnsi="GHEA Grapalat" w:cs="Sylfaen"/>
          <w:sz w:val="24"/>
          <w:szCs w:val="24"/>
        </w:rPr>
        <w:t>տեխնոլոգիաների</w:t>
      </w:r>
      <w:r w:rsidRPr="0071688C">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համաշխարհային</w:t>
      </w:r>
      <w:r w:rsidRPr="0071688C">
        <w:rPr>
          <w:rFonts w:ascii="GHEA Grapalat" w:hAnsi="GHEA Grapalat" w:cs="Sylfaen"/>
          <w:sz w:val="24"/>
          <w:szCs w:val="24"/>
          <w:lang w:val="en-US"/>
        </w:rPr>
        <w:t xml:space="preserve"> </w:t>
      </w:r>
      <w:r w:rsidRPr="0071688C">
        <w:rPr>
          <w:rFonts w:ascii="GHEA Grapalat" w:hAnsi="GHEA Grapalat" w:cs="Sylfaen"/>
          <w:sz w:val="24"/>
          <w:szCs w:val="24"/>
        </w:rPr>
        <w:t>ներդրման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համար</w:t>
      </w:r>
      <w:r w:rsidRPr="0071688C">
        <w:rPr>
          <w:rFonts w:ascii="GHEA Grapalat" w:hAnsi="GHEA Grapalat" w:cs="Sylfaen"/>
          <w:sz w:val="24"/>
          <w:szCs w:val="24"/>
          <w:lang w:val="en-US"/>
        </w:rPr>
        <w:t xml:space="preserve"> Հայաստանի Հանրապետության </w:t>
      </w:r>
      <w:r w:rsidRPr="0071688C">
        <w:rPr>
          <w:rFonts w:ascii="GHEA Grapalat" w:hAnsi="GHEA Grapalat" w:cs="Sylfaen"/>
          <w:sz w:val="24"/>
          <w:szCs w:val="24"/>
        </w:rPr>
        <w:t>պետական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71688C">
        <w:rPr>
          <w:rFonts w:ascii="GHEA Grapalat" w:hAnsi="GHEA Grapalat" w:cs="Sylfaen"/>
          <w:sz w:val="24"/>
          <w:szCs w:val="24"/>
          <w:lang w:val="en-US"/>
        </w:rPr>
        <w:t xml:space="preserve"> </w:t>
      </w:r>
      <w:r w:rsidRPr="0071688C">
        <w:rPr>
          <w:rFonts w:ascii="GHEA Grapalat" w:hAnsi="GHEA Grapalat" w:cs="Sylfaen"/>
          <w:sz w:val="24"/>
          <w:szCs w:val="24"/>
        </w:rPr>
        <w:t>թեկնածուների</w:t>
      </w:r>
      <w:r w:rsidRPr="0071688C">
        <w:rPr>
          <w:rFonts w:ascii="GHEA Grapalat" w:hAnsi="GHEA Grapalat" w:cs="Sylfaen"/>
          <w:sz w:val="24"/>
          <w:szCs w:val="24"/>
          <w:lang w:val="en-US"/>
        </w:rPr>
        <w:t xml:space="preserve"> </w:t>
      </w:r>
      <w:r w:rsidRPr="0071688C">
        <w:rPr>
          <w:rFonts w:ascii="GHEA Grapalat" w:hAnsi="GHEA Grapalat" w:cs="Sylfaen"/>
          <w:sz w:val="24"/>
          <w:szCs w:val="24"/>
        </w:rPr>
        <w:t>նախնական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հավակնորդների</w:t>
      </w:r>
      <w:r w:rsidRPr="0071688C">
        <w:rPr>
          <w:rFonts w:ascii="GHEA Grapalat" w:hAnsi="GHEA Grapalat" w:cs="Sylfaen"/>
          <w:sz w:val="24"/>
          <w:szCs w:val="24"/>
          <w:lang w:val="en-US"/>
        </w:rPr>
        <w:t xml:space="preserve"> </w:t>
      </w:r>
      <w:r w:rsidRPr="0071688C">
        <w:rPr>
          <w:rFonts w:ascii="GHEA Grapalat" w:hAnsi="GHEA Grapalat" w:cs="Sylfaen"/>
          <w:sz w:val="24"/>
          <w:szCs w:val="24"/>
        </w:rPr>
        <w:t>ընտրությունն</w:t>
      </w:r>
      <w:r w:rsidRPr="0071688C">
        <w:rPr>
          <w:rFonts w:ascii="GHEA Grapalat" w:hAnsi="GHEA Grapalat" w:cs="Sylfaen"/>
          <w:sz w:val="24"/>
          <w:szCs w:val="24"/>
          <w:lang w:val="en-US"/>
        </w:rPr>
        <w:t xml:space="preserve"> </w:t>
      </w:r>
      <w:r w:rsidRPr="0071688C">
        <w:rPr>
          <w:rFonts w:ascii="GHEA Grapalat" w:hAnsi="GHEA Grapalat" w:cs="Sylfaen"/>
          <w:sz w:val="24"/>
          <w:szCs w:val="24"/>
        </w:rPr>
        <w:t>իրականացվում</w:t>
      </w:r>
      <w:r w:rsidRPr="0071688C">
        <w:rPr>
          <w:rFonts w:ascii="GHEA Grapalat" w:hAnsi="GHEA Grapalat" w:cs="Sylfaen"/>
          <w:sz w:val="24"/>
          <w:szCs w:val="24"/>
          <w:lang w:val="en-US"/>
        </w:rPr>
        <w:t xml:space="preserve"> </w:t>
      </w:r>
      <w:r w:rsidRPr="0071688C">
        <w:rPr>
          <w:rFonts w:ascii="GHEA Grapalat" w:hAnsi="GHEA Grapalat" w:cs="Sylfaen"/>
          <w:sz w:val="24"/>
          <w:szCs w:val="24"/>
        </w:rPr>
        <w:t>է</w:t>
      </w:r>
      <w:r w:rsidRPr="0071688C">
        <w:rPr>
          <w:rFonts w:ascii="GHEA Grapalat" w:hAnsi="GHEA Grapalat" w:cs="Sylfaen"/>
          <w:sz w:val="24"/>
          <w:szCs w:val="24"/>
          <w:lang w:val="en-US"/>
        </w:rPr>
        <w:t xml:space="preserve"> </w:t>
      </w:r>
      <w:r w:rsidRPr="0071688C">
        <w:rPr>
          <w:rFonts w:ascii="GHEA Grapalat" w:hAnsi="GHEA Grapalat" w:cs="Sylfaen"/>
          <w:sz w:val="24"/>
          <w:szCs w:val="24"/>
        </w:rPr>
        <w:t>մրցանակաբաշխության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կոմիտեի</w:t>
      </w:r>
      <w:r w:rsidRPr="0071688C">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71688C">
        <w:rPr>
          <w:rFonts w:ascii="GHEA Grapalat" w:hAnsi="GHEA Grapalat" w:cs="Sylfaen"/>
          <w:sz w:val="24"/>
          <w:szCs w:val="24"/>
          <w:lang w:val="en-US"/>
        </w:rPr>
        <w:t>.</w:t>
      </w:r>
    </w:p>
    <w:p w:rsidR="00F94307" w:rsidRPr="0071688C"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lang w:val="en-US"/>
        </w:rPr>
        <w:t xml:space="preserve">2) </w:t>
      </w:r>
      <w:proofErr w:type="gramStart"/>
      <w:r w:rsidRPr="0071688C">
        <w:rPr>
          <w:rFonts w:ascii="GHEA Grapalat" w:hAnsi="GHEA Grapalat" w:cs="Sylfaen"/>
          <w:sz w:val="24"/>
          <w:szCs w:val="24"/>
          <w:lang w:val="en-US"/>
        </w:rPr>
        <w:t>տ</w:t>
      </w:r>
      <w:r w:rsidRPr="0071688C">
        <w:rPr>
          <w:rFonts w:ascii="GHEA Grapalat" w:hAnsi="GHEA Grapalat" w:cs="Sylfaen"/>
          <w:sz w:val="24"/>
          <w:szCs w:val="24"/>
        </w:rPr>
        <w:t>եղեկատվական</w:t>
      </w:r>
      <w:proofErr w:type="gramEnd"/>
      <w:r w:rsidRPr="0071688C">
        <w:rPr>
          <w:rFonts w:ascii="GHEA Grapalat" w:hAnsi="GHEA Grapalat" w:cs="Sylfaen"/>
          <w:sz w:val="24"/>
          <w:szCs w:val="24"/>
          <w:lang w:val="en-US"/>
        </w:rPr>
        <w:t xml:space="preserve"> </w:t>
      </w:r>
      <w:r w:rsidRPr="0071688C">
        <w:rPr>
          <w:rFonts w:ascii="GHEA Grapalat" w:hAnsi="GHEA Grapalat" w:cs="Sylfaen"/>
          <w:sz w:val="24"/>
          <w:szCs w:val="24"/>
        </w:rPr>
        <w:t>տեխնոլոգիաների</w:t>
      </w:r>
      <w:r w:rsidRPr="0071688C">
        <w:rPr>
          <w:rFonts w:ascii="GHEA Grapalat" w:hAnsi="GHEA Grapalat" w:cs="Sylfaen"/>
          <w:sz w:val="24"/>
          <w:szCs w:val="24"/>
          <w:lang w:val="en-US"/>
        </w:rPr>
        <w:t xml:space="preserve"> </w:t>
      </w:r>
      <w:r w:rsidRPr="0071688C">
        <w:rPr>
          <w:rFonts w:ascii="GHEA Grapalat" w:hAnsi="GHEA Grapalat" w:cs="Sylfaen"/>
          <w:sz w:val="24"/>
          <w:szCs w:val="24"/>
        </w:rPr>
        <w:t>ոլորտում</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համաշխարհային</w:t>
      </w:r>
      <w:r w:rsidRPr="0071688C">
        <w:rPr>
          <w:rFonts w:ascii="GHEA Grapalat" w:hAnsi="GHEA Grapalat" w:cs="Sylfaen"/>
          <w:sz w:val="24"/>
          <w:szCs w:val="24"/>
          <w:lang w:val="en-US"/>
        </w:rPr>
        <w:t xml:space="preserve"> </w:t>
      </w:r>
      <w:r w:rsidRPr="0071688C">
        <w:rPr>
          <w:rFonts w:ascii="GHEA Grapalat" w:hAnsi="GHEA Grapalat" w:cs="Sylfaen"/>
          <w:sz w:val="24"/>
          <w:szCs w:val="24"/>
        </w:rPr>
        <w:t>ներդրման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համար</w:t>
      </w:r>
      <w:r w:rsidRPr="0071688C">
        <w:rPr>
          <w:rFonts w:ascii="GHEA Grapalat" w:hAnsi="GHEA Grapalat" w:cs="Sylfaen"/>
          <w:sz w:val="24"/>
          <w:szCs w:val="24"/>
          <w:lang w:val="en-US"/>
        </w:rPr>
        <w:t xml:space="preserve"> Հայաստանի Հանրապետության </w:t>
      </w:r>
      <w:r w:rsidRPr="0071688C">
        <w:rPr>
          <w:rFonts w:ascii="GHEA Grapalat" w:hAnsi="GHEA Grapalat" w:cs="Sylfaen"/>
          <w:sz w:val="24"/>
          <w:szCs w:val="24"/>
        </w:rPr>
        <w:t>պետական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մրցանակի</w:t>
      </w:r>
      <w:r w:rsidRPr="0071688C">
        <w:rPr>
          <w:rFonts w:ascii="GHEA Grapalat" w:hAnsi="GHEA Grapalat" w:cs="Sylfaen"/>
          <w:sz w:val="24"/>
          <w:szCs w:val="24"/>
          <w:lang w:val="en-US"/>
        </w:rPr>
        <w:t xml:space="preserve"> մ</w:t>
      </w:r>
      <w:r w:rsidRPr="0071688C">
        <w:rPr>
          <w:rFonts w:ascii="GHEA Grapalat" w:hAnsi="GHEA Grapalat" w:cs="Sylfaen"/>
          <w:sz w:val="24"/>
          <w:szCs w:val="24"/>
        </w:rPr>
        <w:t>րցանակակրի</w:t>
      </w:r>
      <w:r w:rsidRPr="0071688C">
        <w:rPr>
          <w:rFonts w:ascii="GHEA Grapalat" w:hAnsi="GHEA Grapalat" w:cs="Sylfaen"/>
          <w:sz w:val="24"/>
          <w:szCs w:val="24"/>
          <w:lang w:val="en-US"/>
        </w:rPr>
        <w:t xml:space="preserve"> </w:t>
      </w:r>
      <w:r w:rsidRPr="0071688C">
        <w:rPr>
          <w:rFonts w:ascii="GHEA Grapalat" w:hAnsi="GHEA Grapalat" w:cs="Sylfaen"/>
          <w:sz w:val="24"/>
          <w:szCs w:val="24"/>
        </w:rPr>
        <w:t>ընտրությունն</w:t>
      </w:r>
      <w:r w:rsidRPr="0071688C">
        <w:rPr>
          <w:rFonts w:ascii="GHEA Grapalat" w:hAnsi="GHEA Grapalat" w:cs="Sylfaen"/>
          <w:sz w:val="24"/>
          <w:szCs w:val="24"/>
          <w:lang w:val="en-US"/>
        </w:rPr>
        <w:t xml:space="preserve"> </w:t>
      </w:r>
      <w:r w:rsidRPr="0071688C">
        <w:rPr>
          <w:rFonts w:ascii="GHEA Grapalat" w:hAnsi="GHEA Grapalat" w:cs="Sylfaen"/>
          <w:sz w:val="24"/>
          <w:szCs w:val="24"/>
        </w:rPr>
        <w:t>իրականացվում</w:t>
      </w:r>
      <w:r w:rsidRPr="0071688C">
        <w:rPr>
          <w:rFonts w:ascii="GHEA Grapalat" w:hAnsi="GHEA Grapalat" w:cs="Sylfaen"/>
          <w:sz w:val="24"/>
          <w:szCs w:val="24"/>
          <w:lang w:val="en-US"/>
        </w:rPr>
        <w:t xml:space="preserve"> </w:t>
      </w:r>
      <w:r w:rsidRPr="0071688C">
        <w:rPr>
          <w:rFonts w:ascii="GHEA Grapalat" w:hAnsi="GHEA Grapalat" w:cs="Sylfaen"/>
          <w:sz w:val="24"/>
          <w:szCs w:val="24"/>
        </w:rPr>
        <w:t>է</w:t>
      </w:r>
      <w:r w:rsidRPr="0071688C">
        <w:rPr>
          <w:rFonts w:ascii="GHEA Grapalat" w:hAnsi="GHEA Grapalat" w:cs="Sylfaen"/>
          <w:sz w:val="24"/>
          <w:szCs w:val="24"/>
          <w:lang w:val="en-US"/>
        </w:rPr>
        <w:t xml:space="preserve"> </w:t>
      </w:r>
      <w:r w:rsidRPr="0071688C">
        <w:rPr>
          <w:rFonts w:ascii="GHEA Grapalat" w:hAnsi="GHEA Grapalat" w:cs="Sylfaen"/>
          <w:sz w:val="24"/>
          <w:szCs w:val="24"/>
        </w:rPr>
        <w:t>ընտրող</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հանձնաժողովի</w:t>
      </w:r>
      <w:r w:rsidRPr="0071688C">
        <w:rPr>
          <w:rFonts w:ascii="GHEA Grapalat" w:hAnsi="GHEA Grapalat" w:cs="Sylfaen"/>
          <w:sz w:val="24"/>
          <w:szCs w:val="24"/>
          <w:lang w:val="en-US"/>
        </w:rPr>
        <w:t xml:space="preserve"> </w:t>
      </w:r>
      <w:r w:rsidRPr="0071688C">
        <w:rPr>
          <w:rFonts w:ascii="GHEA Grapalat" w:hAnsi="GHEA Grapalat" w:cs="Sylfaen"/>
          <w:sz w:val="24"/>
          <w:szCs w:val="24"/>
        </w:rPr>
        <w:t>կողմից</w:t>
      </w:r>
      <w:r w:rsidRPr="0071688C">
        <w:rPr>
          <w:rFonts w:ascii="GHEA Grapalat" w:hAnsi="GHEA Grapalat" w:cs="Sylfaen"/>
          <w:sz w:val="24"/>
          <w:szCs w:val="24"/>
          <w:lang w:val="en-US"/>
        </w:rPr>
        <w:t>.</w:t>
      </w:r>
    </w:p>
    <w:p w:rsidR="00F94307" w:rsidRPr="0071688C"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lang w:val="en-US"/>
        </w:rPr>
        <w:lastRenderedPageBreak/>
        <w:t>3. Մ</w:t>
      </w:r>
      <w:r w:rsidRPr="0071688C">
        <w:rPr>
          <w:rFonts w:ascii="GHEA Grapalat" w:hAnsi="GHEA Grapalat" w:cs="Sylfaen"/>
          <w:sz w:val="24"/>
          <w:szCs w:val="24"/>
        </w:rPr>
        <w:t>րցանակաբաշխության</w:t>
      </w:r>
      <w:r w:rsidRPr="0071688C">
        <w:rPr>
          <w:rFonts w:ascii="GHEA Grapalat" w:hAnsi="GHEA Grapalat" w:cs="Sylfaen"/>
          <w:sz w:val="24"/>
          <w:szCs w:val="24"/>
          <w:lang w:val="en-US"/>
        </w:rPr>
        <w:t xml:space="preserve"> </w:t>
      </w:r>
      <w:r w:rsidRPr="0071688C">
        <w:rPr>
          <w:rFonts w:ascii="GHEA Grapalat" w:hAnsi="GHEA Grapalat" w:cs="Sylfaen"/>
          <w:sz w:val="24"/>
          <w:szCs w:val="24"/>
        </w:rPr>
        <w:t>ֆինանսավորումն</w:t>
      </w:r>
      <w:r w:rsidRPr="0071688C">
        <w:rPr>
          <w:rFonts w:ascii="GHEA Grapalat" w:hAnsi="GHEA Grapalat" w:cs="Sylfaen"/>
          <w:sz w:val="24"/>
          <w:szCs w:val="24"/>
          <w:lang w:val="en-US"/>
        </w:rPr>
        <w:t xml:space="preserve"> </w:t>
      </w:r>
      <w:r w:rsidRPr="0071688C">
        <w:rPr>
          <w:rFonts w:ascii="GHEA Grapalat" w:hAnsi="GHEA Grapalat" w:cs="Sylfaen"/>
          <w:sz w:val="24"/>
          <w:szCs w:val="24"/>
        </w:rPr>
        <w:t>իրականացվում</w:t>
      </w:r>
      <w:r w:rsidRPr="0071688C">
        <w:rPr>
          <w:rFonts w:ascii="GHEA Grapalat" w:hAnsi="GHEA Grapalat" w:cs="Sylfaen"/>
          <w:sz w:val="24"/>
          <w:szCs w:val="24"/>
          <w:lang w:val="en-US"/>
        </w:rPr>
        <w:t xml:space="preserve"> </w:t>
      </w:r>
      <w:r w:rsidRPr="0071688C">
        <w:rPr>
          <w:rFonts w:ascii="GHEA Grapalat" w:hAnsi="GHEA Grapalat" w:cs="Sylfaen"/>
          <w:sz w:val="24"/>
          <w:szCs w:val="24"/>
        </w:rPr>
        <w:t>է</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Հայաստան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համահայկական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հիմնադրամի</w:t>
      </w:r>
      <w:r w:rsidRPr="0071688C">
        <w:rPr>
          <w:rFonts w:ascii="GHEA Grapalat" w:hAnsi="GHEA Grapalat" w:cs="Sylfaen"/>
          <w:sz w:val="24"/>
          <w:szCs w:val="24"/>
          <w:lang w:val="en-US"/>
        </w:rPr>
        <w:t>, «</w:t>
      </w:r>
      <w:r w:rsidRPr="0071688C">
        <w:rPr>
          <w:rFonts w:ascii="GHEA Grapalat" w:hAnsi="GHEA Grapalat" w:cs="Sylfaen"/>
          <w:sz w:val="24"/>
          <w:szCs w:val="24"/>
        </w:rPr>
        <w:t>Սինոփսիս</w:t>
      </w:r>
      <w:r w:rsidRPr="0071688C">
        <w:rPr>
          <w:rFonts w:ascii="GHEA Grapalat" w:hAnsi="GHEA Grapalat" w:cs="Sylfaen"/>
          <w:sz w:val="24"/>
          <w:szCs w:val="24"/>
          <w:lang w:val="en-US"/>
        </w:rPr>
        <w:t xml:space="preserve"> </w:t>
      </w:r>
      <w:r w:rsidRPr="0071688C">
        <w:rPr>
          <w:rFonts w:ascii="GHEA Grapalat" w:hAnsi="GHEA Grapalat" w:cs="Sylfaen"/>
          <w:sz w:val="24"/>
          <w:szCs w:val="24"/>
        </w:rPr>
        <w:t>Արմենիա</w:t>
      </w:r>
      <w:r w:rsidRPr="0071688C">
        <w:rPr>
          <w:rFonts w:ascii="GHEA Grapalat" w:hAnsi="GHEA Grapalat" w:cs="Sylfaen"/>
          <w:sz w:val="24"/>
          <w:szCs w:val="24"/>
          <w:lang w:val="en-US"/>
        </w:rPr>
        <w:t xml:space="preserve">» </w:t>
      </w:r>
      <w:r w:rsidRPr="0071688C">
        <w:rPr>
          <w:rFonts w:ascii="GHEA Grapalat" w:hAnsi="GHEA Grapalat" w:cs="Sylfaen"/>
          <w:sz w:val="24"/>
          <w:szCs w:val="24"/>
        </w:rPr>
        <w:t>ՓԲԸ</w:t>
      </w:r>
      <w:r w:rsidRPr="0071688C">
        <w:rPr>
          <w:rFonts w:ascii="GHEA Grapalat" w:hAnsi="GHEA Grapalat" w:cs="Sylfaen"/>
          <w:sz w:val="24"/>
          <w:szCs w:val="24"/>
          <w:lang w:val="en-US"/>
        </w:rPr>
        <w:t>-</w:t>
      </w:r>
      <w:r w:rsidRPr="0071688C">
        <w:rPr>
          <w:rFonts w:ascii="GHEA Grapalat" w:hAnsi="GHEA Grapalat" w:cs="Sylfaen"/>
          <w:sz w:val="24"/>
          <w:szCs w:val="24"/>
        </w:rPr>
        <w:t>ի</w:t>
      </w:r>
      <w:r w:rsidRPr="0071688C">
        <w:rPr>
          <w:rFonts w:ascii="GHEA Grapalat" w:hAnsi="GHEA Grapalat" w:cs="Sylfaen"/>
          <w:sz w:val="24"/>
          <w:szCs w:val="24"/>
          <w:lang w:val="en-US"/>
        </w:rPr>
        <w:t xml:space="preserve"> </w:t>
      </w:r>
      <w:r w:rsidRPr="0071688C">
        <w:rPr>
          <w:rFonts w:ascii="GHEA Grapalat" w:hAnsi="GHEA Grapalat" w:cs="Sylfaen"/>
          <w:sz w:val="24"/>
          <w:szCs w:val="24"/>
        </w:rPr>
        <w:t>և</w:t>
      </w:r>
      <w:r w:rsidRPr="0071688C">
        <w:rPr>
          <w:rFonts w:ascii="GHEA Grapalat" w:hAnsi="GHEA Grapalat" w:cs="Sylfaen"/>
          <w:sz w:val="24"/>
          <w:szCs w:val="24"/>
          <w:lang w:val="en-US"/>
        </w:rPr>
        <w:t xml:space="preserve"> </w:t>
      </w:r>
      <w:r w:rsidRPr="0071688C">
        <w:rPr>
          <w:rFonts w:ascii="GHEA Grapalat" w:hAnsi="GHEA Grapalat" w:cs="Sylfaen"/>
          <w:sz w:val="24"/>
          <w:szCs w:val="24"/>
        </w:rPr>
        <w:t>հովանավորի</w:t>
      </w:r>
      <w:r w:rsidRPr="0071688C">
        <w:rPr>
          <w:rFonts w:ascii="GHEA Grapalat" w:hAnsi="GHEA Grapalat" w:cs="Sylfaen"/>
          <w:sz w:val="24"/>
          <w:szCs w:val="24"/>
          <w:lang w:val="en-US"/>
        </w:rPr>
        <w:t xml:space="preserve"> </w:t>
      </w:r>
      <w:r w:rsidRPr="0071688C">
        <w:rPr>
          <w:rFonts w:ascii="GHEA Grapalat" w:hAnsi="GHEA Grapalat" w:cs="Sylfaen"/>
          <w:sz w:val="24"/>
          <w:szCs w:val="24"/>
        </w:rPr>
        <w:t>միջև</w:t>
      </w:r>
      <w:r w:rsidRPr="0071688C">
        <w:rPr>
          <w:rFonts w:ascii="GHEA Grapalat" w:hAnsi="GHEA Grapalat" w:cs="Sylfaen"/>
          <w:sz w:val="24"/>
          <w:szCs w:val="24"/>
          <w:lang w:val="en-US"/>
        </w:rPr>
        <w:t xml:space="preserve"> </w:t>
      </w:r>
      <w:r w:rsidRPr="0071688C">
        <w:rPr>
          <w:rFonts w:ascii="GHEA Grapalat" w:hAnsi="GHEA Grapalat" w:cs="Sylfaen"/>
          <w:sz w:val="24"/>
          <w:szCs w:val="24"/>
        </w:rPr>
        <w:t>կնքված</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համագործակցության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հուշագրին</w:t>
      </w:r>
      <w:r w:rsidRPr="0071688C">
        <w:rPr>
          <w:rFonts w:ascii="GHEA Grapalat" w:hAnsi="GHEA Grapalat" w:cs="Sylfaen"/>
          <w:sz w:val="24"/>
          <w:szCs w:val="24"/>
          <w:lang w:val="en-US"/>
        </w:rPr>
        <w:t xml:space="preserve"> </w:t>
      </w:r>
      <w:r w:rsidRPr="0071688C">
        <w:rPr>
          <w:rFonts w:ascii="GHEA Grapalat" w:hAnsi="GHEA Grapalat" w:cs="Sylfaen"/>
          <w:sz w:val="24"/>
          <w:szCs w:val="24"/>
        </w:rPr>
        <w:t>համապատասխան</w:t>
      </w:r>
      <w:r w:rsidRPr="0071688C">
        <w:rPr>
          <w:rFonts w:ascii="GHEA Grapalat" w:hAnsi="GHEA Grapalat" w:cs="Sylfaen"/>
          <w:sz w:val="24"/>
          <w:szCs w:val="24"/>
          <w:lang w:val="en-US"/>
        </w:rPr>
        <w:t>:</w:t>
      </w:r>
    </w:p>
    <w:p w:rsidR="00F94307" w:rsidRPr="0071688C" w:rsidRDefault="00F94307" w:rsidP="00F94307">
      <w:pPr>
        <w:spacing w:after="0" w:line="360" w:lineRule="auto"/>
        <w:ind w:firstLine="375"/>
        <w:jc w:val="both"/>
        <w:rPr>
          <w:rFonts w:ascii="GHEA Grapalat" w:hAnsi="GHEA Grapalat" w:cs="Sylfaen"/>
          <w:sz w:val="24"/>
          <w:szCs w:val="24"/>
          <w:lang w:val="en-US"/>
        </w:rPr>
      </w:pPr>
      <w:r w:rsidRPr="0071688C">
        <w:rPr>
          <w:rFonts w:ascii="GHEA Grapalat" w:hAnsi="GHEA Grapalat" w:cs="Sylfaen"/>
          <w:sz w:val="24"/>
          <w:szCs w:val="24"/>
          <w:lang w:val="en-US"/>
        </w:rPr>
        <w:t xml:space="preserve">4. </w:t>
      </w:r>
      <w:r w:rsidRPr="0071688C">
        <w:rPr>
          <w:rFonts w:ascii="GHEA Grapalat" w:hAnsi="GHEA Grapalat" w:cs="Sylfaen"/>
          <w:sz w:val="24"/>
          <w:szCs w:val="24"/>
        </w:rPr>
        <w:t>Սույն</w:t>
      </w:r>
      <w:r w:rsidRPr="0071688C">
        <w:rPr>
          <w:rFonts w:ascii="GHEA Grapalat" w:hAnsi="GHEA Grapalat" w:cs="Sylfaen"/>
          <w:sz w:val="24"/>
          <w:szCs w:val="24"/>
          <w:lang w:val="en-US"/>
        </w:rPr>
        <w:t xml:space="preserve"> </w:t>
      </w:r>
      <w:r w:rsidRPr="0071688C">
        <w:rPr>
          <w:rFonts w:ascii="GHEA Grapalat" w:hAnsi="GHEA Grapalat" w:cs="Sylfaen"/>
          <w:sz w:val="24"/>
          <w:szCs w:val="24"/>
        </w:rPr>
        <w:t>որոշումն</w:t>
      </w:r>
      <w:r w:rsidRPr="0071688C">
        <w:rPr>
          <w:rFonts w:ascii="GHEA Grapalat" w:hAnsi="GHEA Grapalat" w:cs="Sylfaen"/>
          <w:sz w:val="24"/>
          <w:szCs w:val="24"/>
          <w:lang w:val="en-US"/>
        </w:rPr>
        <w:t xml:space="preserve"> </w:t>
      </w:r>
      <w:r w:rsidRPr="0071688C">
        <w:rPr>
          <w:rFonts w:ascii="GHEA Grapalat" w:hAnsi="GHEA Grapalat" w:cs="Sylfaen"/>
          <w:sz w:val="24"/>
          <w:szCs w:val="24"/>
        </w:rPr>
        <w:t>ուժի</w:t>
      </w:r>
      <w:r w:rsidRPr="0071688C">
        <w:rPr>
          <w:rFonts w:ascii="GHEA Grapalat" w:hAnsi="GHEA Grapalat" w:cs="Sylfaen"/>
          <w:sz w:val="24"/>
          <w:szCs w:val="24"/>
          <w:lang w:val="en-US"/>
        </w:rPr>
        <w:t xml:space="preserve"> </w:t>
      </w:r>
      <w:r w:rsidRPr="0071688C">
        <w:rPr>
          <w:rFonts w:ascii="GHEA Grapalat" w:hAnsi="GHEA Grapalat" w:cs="Sylfaen"/>
          <w:sz w:val="24"/>
          <w:szCs w:val="24"/>
        </w:rPr>
        <w:t>մեջ</w:t>
      </w:r>
      <w:r w:rsidRPr="0071688C">
        <w:rPr>
          <w:rFonts w:ascii="GHEA Grapalat" w:hAnsi="GHEA Grapalat" w:cs="Sylfaen"/>
          <w:sz w:val="24"/>
          <w:szCs w:val="24"/>
          <w:lang w:val="en-US"/>
        </w:rPr>
        <w:t xml:space="preserve"> </w:t>
      </w:r>
      <w:r w:rsidRPr="0071688C">
        <w:rPr>
          <w:rFonts w:ascii="GHEA Grapalat" w:hAnsi="GHEA Grapalat" w:cs="Sylfaen"/>
          <w:sz w:val="24"/>
          <w:szCs w:val="24"/>
        </w:rPr>
        <w:t>է</w:t>
      </w:r>
      <w:r w:rsidRPr="0071688C">
        <w:rPr>
          <w:rFonts w:ascii="GHEA Grapalat" w:hAnsi="GHEA Grapalat" w:cs="Sylfaen"/>
          <w:sz w:val="24"/>
          <w:szCs w:val="24"/>
          <w:lang w:val="en-US"/>
        </w:rPr>
        <w:t xml:space="preserve"> </w:t>
      </w:r>
      <w:r w:rsidRPr="0071688C">
        <w:rPr>
          <w:rFonts w:ascii="GHEA Grapalat" w:hAnsi="GHEA Grapalat" w:cs="Sylfaen"/>
          <w:sz w:val="24"/>
          <w:szCs w:val="24"/>
        </w:rPr>
        <w:t>մտնում</w:t>
      </w:r>
      <w:r w:rsidRPr="0071688C">
        <w:rPr>
          <w:rFonts w:ascii="GHEA Grapalat" w:hAnsi="GHEA Grapalat" w:cs="Sylfaen"/>
          <w:sz w:val="24"/>
          <w:szCs w:val="24"/>
          <w:lang w:val="en-US"/>
        </w:rPr>
        <w:t xml:space="preserve"> նորընտիր Հանրապետության նախագահաի կողմից իր պաշտոնի ստանձնման օրը:</w:t>
      </w:r>
    </w:p>
    <w:tbl>
      <w:tblPr>
        <w:tblW w:w="5398" w:type="pct"/>
        <w:tblCellSpacing w:w="0" w:type="dxa"/>
        <w:tblCellMar>
          <w:left w:w="0" w:type="dxa"/>
          <w:right w:w="0" w:type="dxa"/>
        </w:tblCellMar>
        <w:tblLook w:val="04A0"/>
      </w:tblPr>
      <w:tblGrid>
        <w:gridCol w:w="5404"/>
        <w:gridCol w:w="5002"/>
      </w:tblGrid>
      <w:tr w:rsidR="00F94307" w:rsidRPr="0071688C" w:rsidTr="00C30038">
        <w:trPr>
          <w:gridAfter w:val="1"/>
          <w:wAfter w:w="4855" w:type="dxa"/>
          <w:tblCellSpacing w:w="0" w:type="dxa"/>
        </w:trPr>
        <w:tc>
          <w:tcPr>
            <w:tcW w:w="5245" w:type="dxa"/>
            <w:vAlign w:val="center"/>
            <w:hideMark/>
          </w:tcPr>
          <w:p w:rsidR="00F94307" w:rsidRPr="0071688C" w:rsidRDefault="00F94307" w:rsidP="00C30038">
            <w:pPr>
              <w:spacing w:after="0" w:line="360" w:lineRule="auto"/>
              <w:ind w:firstLine="375"/>
              <w:rPr>
                <w:rFonts w:ascii="GHEA Grapalat" w:hAnsi="GHEA Grapalat" w:cs="Sylfaen"/>
                <w:sz w:val="24"/>
                <w:szCs w:val="24"/>
                <w:lang w:val="en-US"/>
              </w:rPr>
            </w:pPr>
          </w:p>
          <w:p w:rsidR="00F94307" w:rsidRPr="0071688C" w:rsidRDefault="00F94307" w:rsidP="00C30038">
            <w:pPr>
              <w:spacing w:after="0" w:line="360" w:lineRule="auto"/>
              <w:ind w:firstLine="375"/>
              <w:jc w:val="center"/>
              <w:rPr>
                <w:rFonts w:ascii="GHEA Grapalat" w:hAnsi="GHEA Grapalat" w:cs="Sylfaen"/>
                <w:b/>
                <w:sz w:val="24"/>
                <w:szCs w:val="24"/>
                <w:lang w:val="en-US"/>
              </w:rPr>
            </w:pPr>
            <w:r w:rsidRPr="0071688C">
              <w:rPr>
                <w:rFonts w:ascii="GHEA Grapalat" w:hAnsi="GHEA Grapalat" w:cs="Sylfaen"/>
                <w:b/>
                <w:sz w:val="24"/>
                <w:szCs w:val="24"/>
              </w:rPr>
              <w:t>ՀԱՅԱՍՏԱՆԻ</w:t>
            </w:r>
            <w:r w:rsidRPr="0071688C">
              <w:rPr>
                <w:rFonts w:ascii="GHEA Grapalat" w:hAnsi="GHEA Grapalat" w:cs="Sylfaen"/>
                <w:b/>
                <w:sz w:val="24"/>
                <w:szCs w:val="24"/>
                <w:lang w:val="en-US"/>
              </w:rPr>
              <w:t xml:space="preserve">   </w:t>
            </w:r>
            <w:r w:rsidRPr="0071688C">
              <w:rPr>
                <w:rFonts w:ascii="GHEA Grapalat" w:hAnsi="GHEA Grapalat" w:cs="Sylfaen"/>
                <w:b/>
                <w:sz w:val="24"/>
                <w:szCs w:val="24"/>
              </w:rPr>
              <w:t>ՀԱՆՐԱՊԵՏՈՒԹՅԱՆ</w:t>
            </w:r>
            <w:r w:rsidRPr="0071688C">
              <w:rPr>
                <w:rFonts w:ascii="GHEA Grapalat" w:hAnsi="GHEA Grapalat" w:cs="Sylfaen"/>
                <w:b/>
                <w:sz w:val="24"/>
                <w:szCs w:val="24"/>
              </w:rPr>
              <w:br/>
              <w:t xml:space="preserve">        </w:t>
            </w:r>
            <w:r w:rsidRPr="0071688C">
              <w:rPr>
                <w:rFonts w:ascii="GHEA Grapalat" w:hAnsi="GHEA Grapalat" w:cs="Sylfaen"/>
                <w:b/>
                <w:sz w:val="24"/>
                <w:szCs w:val="24"/>
                <w:lang w:val="en-US"/>
              </w:rPr>
              <w:t xml:space="preserve"> </w:t>
            </w:r>
            <w:r w:rsidRPr="0071688C">
              <w:rPr>
                <w:rFonts w:ascii="GHEA Grapalat" w:hAnsi="GHEA Grapalat" w:cs="Sylfaen"/>
                <w:b/>
                <w:sz w:val="24"/>
                <w:szCs w:val="24"/>
              </w:rPr>
              <w:t>ՎԱՐՉԱՊԵՏ</w:t>
            </w:r>
          </w:p>
        </w:tc>
      </w:tr>
      <w:tr w:rsidR="00F94307" w:rsidRPr="0071688C" w:rsidTr="00C30038">
        <w:trPr>
          <w:trHeight w:val="1320"/>
          <w:tblCellSpacing w:w="0" w:type="dxa"/>
        </w:trPr>
        <w:tc>
          <w:tcPr>
            <w:tcW w:w="5245" w:type="dxa"/>
            <w:vAlign w:val="center"/>
            <w:hideMark/>
          </w:tcPr>
          <w:p w:rsidR="00F94307" w:rsidRPr="0071688C" w:rsidRDefault="00F94307" w:rsidP="00C30038">
            <w:pPr>
              <w:spacing w:after="0" w:line="360" w:lineRule="auto"/>
              <w:ind w:firstLine="375"/>
              <w:jc w:val="center"/>
              <w:rPr>
                <w:rFonts w:ascii="GHEA Grapalat" w:hAnsi="GHEA Grapalat" w:cs="Sylfaen"/>
                <w:sz w:val="24"/>
                <w:szCs w:val="24"/>
              </w:rPr>
            </w:pPr>
            <w:r w:rsidRPr="0071688C">
              <w:rPr>
                <w:rFonts w:ascii="GHEA Grapalat" w:hAnsi="GHEA Grapalat" w:cs="Sylfaen"/>
                <w:sz w:val="24"/>
                <w:szCs w:val="24"/>
              </w:rPr>
              <w:br/>
            </w:r>
          </w:p>
          <w:p w:rsidR="00F94307" w:rsidRPr="0071688C" w:rsidRDefault="00F94307" w:rsidP="00C30038">
            <w:pPr>
              <w:spacing w:after="0" w:line="360" w:lineRule="auto"/>
              <w:ind w:firstLine="375"/>
              <w:jc w:val="center"/>
              <w:rPr>
                <w:rFonts w:ascii="GHEA Grapalat" w:hAnsi="GHEA Grapalat" w:cs="Sylfaen"/>
                <w:sz w:val="24"/>
                <w:szCs w:val="24"/>
              </w:rPr>
            </w:pPr>
          </w:p>
        </w:tc>
        <w:tc>
          <w:tcPr>
            <w:tcW w:w="4855" w:type="dxa"/>
            <w:vAlign w:val="center"/>
            <w:hideMark/>
          </w:tcPr>
          <w:p w:rsidR="00F94307" w:rsidRPr="0071688C" w:rsidRDefault="00F94307" w:rsidP="00C30038">
            <w:pPr>
              <w:spacing w:after="0" w:line="360" w:lineRule="auto"/>
              <w:rPr>
                <w:rFonts w:ascii="GHEA Grapalat" w:hAnsi="GHEA Grapalat" w:cs="Sylfaen"/>
                <w:sz w:val="24"/>
                <w:szCs w:val="24"/>
                <w:lang w:val="en-US"/>
              </w:rPr>
            </w:pPr>
          </w:p>
        </w:tc>
      </w:tr>
    </w:tbl>
    <w:p w:rsidR="00F94307" w:rsidRPr="0071688C" w:rsidRDefault="00F94307" w:rsidP="00F94307">
      <w:pPr>
        <w:spacing w:after="0" w:line="360" w:lineRule="auto"/>
        <w:rPr>
          <w:rFonts w:ascii="GHEA Grapalat" w:hAnsi="GHEA Grapalat" w:cs="Sylfaen"/>
          <w:sz w:val="24"/>
          <w:szCs w:val="24"/>
          <w:lang w:val="en-US"/>
        </w:rPr>
      </w:pPr>
    </w:p>
    <w:p w:rsidR="00F94307" w:rsidRPr="0071688C" w:rsidRDefault="00F94307" w:rsidP="00F94307">
      <w:pPr>
        <w:spacing w:after="0" w:line="360" w:lineRule="auto"/>
        <w:rPr>
          <w:rFonts w:ascii="GHEA Grapalat" w:hAnsi="GHEA Grapalat"/>
          <w:sz w:val="24"/>
          <w:szCs w:val="24"/>
        </w:rPr>
      </w:pPr>
      <w:r w:rsidRPr="0071688C">
        <w:rPr>
          <w:rFonts w:ascii="GHEA Grapalat" w:hAnsi="GHEA Grapalat"/>
          <w:sz w:val="24"/>
          <w:szCs w:val="24"/>
        </w:rPr>
        <w:br w:type="page"/>
      </w:r>
    </w:p>
    <w:tbl>
      <w:tblPr>
        <w:tblW w:w="5000" w:type="pct"/>
        <w:tblCellSpacing w:w="0" w:type="dxa"/>
        <w:tblCellMar>
          <w:left w:w="0" w:type="dxa"/>
          <w:right w:w="0" w:type="dxa"/>
        </w:tblCellMar>
        <w:tblLook w:val="04A0"/>
      </w:tblPr>
      <w:tblGrid>
        <w:gridCol w:w="5139"/>
        <w:gridCol w:w="4500"/>
      </w:tblGrid>
      <w:tr w:rsidR="00F94307" w:rsidRPr="0071688C" w:rsidTr="00C30038">
        <w:trPr>
          <w:tblCellSpacing w:w="0" w:type="dxa"/>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lastRenderedPageBreak/>
              <w:t> </w:t>
            </w:r>
          </w:p>
        </w:tc>
        <w:tc>
          <w:tcPr>
            <w:tcW w:w="4500" w:type="dxa"/>
            <w:vAlign w:val="center"/>
            <w:hideMark/>
          </w:tcPr>
          <w:p w:rsidR="00F94307" w:rsidRPr="0071688C" w:rsidRDefault="00F94307" w:rsidP="00C30038">
            <w:pPr>
              <w:spacing w:after="0" w:line="360" w:lineRule="auto"/>
              <w:jc w:val="right"/>
              <w:rPr>
                <w:rFonts w:ascii="GHEA Grapalat" w:hAnsi="GHEA Grapalat" w:cs="Sylfaen"/>
                <w:b/>
                <w:sz w:val="24"/>
                <w:szCs w:val="24"/>
              </w:rPr>
            </w:pPr>
            <w:r w:rsidRPr="0071688C">
              <w:rPr>
                <w:rFonts w:ascii="GHEA Grapalat" w:hAnsi="GHEA Grapalat" w:cs="Sylfaen"/>
                <w:b/>
                <w:sz w:val="24"/>
                <w:szCs w:val="24"/>
              </w:rPr>
              <w:t>Հավելված N 1</w:t>
            </w:r>
            <w:r w:rsidRPr="0071688C">
              <w:rPr>
                <w:rFonts w:ascii="GHEA Grapalat" w:hAnsi="GHEA Grapalat" w:cs="Sylfaen"/>
                <w:b/>
                <w:sz w:val="24"/>
                <w:szCs w:val="24"/>
              </w:rPr>
              <w:br/>
            </w:r>
            <w:r w:rsidR="00A053C0">
              <w:rPr>
                <w:rFonts w:ascii="GHEA Grapalat" w:hAnsi="GHEA Grapalat" w:cs="Sylfaen"/>
                <w:b/>
                <w:sz w:val="24"/>
                <w:szCs w:val="24"/>
                <w:lang w:val="en-US"/>
              </w:rPr>
              <w:t>Կ</w:t>
            </w:r>
            <w:r w:rsidRPr="0071688C">
              <w:rPr>
                <w:rFonts w:ascii="GHEA Grapalat" w:hAnsi="GHEA Grapalat" w:cs="Sylfaen"/>
                <w:b/>
                <w:sz w:val="24"/>
                <w:szCs w:val="24"/>
              </w:rPr>
              <w:t>առավարության 2018 թվականի</w:t>
            </w:r>
            <w:r w:rsidRPr="0071688C">
              <w:rPr>
                <w:rFonts w:ascii="GHEA Grapalat" w:hAnsi="GHEA Grapalat" w:cs="Sylfaen"/>
                <w:b/>
                <w:sz w:val="24"/>
                <w:szCs w:val="24"/>
              </w:rPr>
              <w:br/>
              <w:t>--- -- -ի N -- -Ն որոշման</w:t>
            </w:r>
          </w:p>
          <w:p w:rsidR="00F94307" w:rsidRPr="0071688C" w:rsidRDefault="00F94307" w:rsidP="00C30038">
            <w:pPr>
              <w:spacing w:after="0" w:line="360" w:lineRule="auto"/>
              <w:jc w:val="center"/>
              <w:rPr>
                <w:rFonts w:ascii="GHEA Grapalat" w:hAnsi="GHEA Grapalat" w:cs="Sylfaen"/>
                <w:b/>
                <w:sz w:val="24"/>
                <w:szCs w:val="24"/>
              </w:rPr>
            </w:pPr>
          </w:p>
        </w:tc>
      </w:tr>
    </w:tbl>
    <w:p w:rsidR="00F94307" w:rsidRPr="0071688C" w:rsidRDefault="00F94307" w:rsidP="00F94307">
      <w:pPr>
        <w:spacing w:after="0" w:line="360" w:lineRule="auto"/>
        <w:ind w:firstLine="375"/>
        <w:jc w:val="center"/>
        <w:rPr>
          <w:rFonts w:ascii="GHEA Grapalat" w:hAnsi="GHEA Grapalat" w:cs="Sylfaen"/>
          <w:b/>
          <w:sz w:val="24"/>
          <w:szCs w:val="24"/>
        </w:rPr>
      </w:pPr>
      <w:r w:rsidRPr="0071688C">
        <w:rPr>
          <w:rFonts w:ascii="GHEA Grapalat" w:hAnsi="GHEA Grapalat" w:cs="Sylfaen"/>
          <w:b/>
          <w:sz w:val="24"/>
          <w:szCs w:val="24"/>
        </w:rPr>
        <w:t>Կ Ա Զ Մ</w:t>
      </w:r>
    </w:p>
    <w:p w:rsidR="00F94307" w:rsidRPr="0071688C" w:rsidRDefault="00F94307" w:rsidP="00F94307">
      <w:pPr>
        <w:spacing w:after="0" w:line="360" w:lineRule="auto"/>
        <w:jc w:val="center"/>
        <w:rPr>
          <w:rFonts w:ascii="GHEA Grapalat" w:hAnsi="GHEA Grapalat" w:cs="Sylfaen"/>
          <w:b/>
          <w:sz w:val="24"/>
          <w:szCs w:val="24"/>
        </w:rPr>
      </w:pPr>
      <w:r w:rsidRPr="0071688C">
        <w:rPr>
          <w:rFonts w:ascii="Courier New" w:hAnsi="Courier New" w:cs="Courier New"/>
          <w:b/>
          <w:sz w:val="24"/>
          <w:szCs w:val="24"/>
        </w:rPr>
        <w:t> </w:t>
      </w:r>
    </w:p>
    <w:p w:rsidR="00F94307" w:rsidRPr="0071688C" w:rsidRDefault="00F94307" w:rsidP="00F94307">
      <w:pPr>
        <w:spacing w:after="0" w:line="360" w:lineRule="auto"/>
        <w:jc w:val="center"/>
        <w:rPr>
          <w:rFonts w:ascii="GHEA Grapalat" w:hAnsi="GHEA Grapalat" w:cs="Sylfaen"/>
          <w:b/>
          <w:sz w:val="24"/>
          <w:szCs w:val="24"/>
        </w:rPr>
      </w:pPr>
      <w:r w:rsidRPr="0071688C">
        <w:rPr>
          <w:rFonts w:ascii="GHEA Grapalat" w:hAnsi="GHEA Grapalat" w:cs="Sylfaen"/>
          <w:b/>
          <w:sz w:val="24"/>
          <w:szCs w:val="24"/>
        </w:rPr>
        <w:t xml:space="preserve">ՏԵՂԵԿԱՏՎԱԿԱՆ ՏԵԽՆՈԼՈԳԻԱՆԵՐԻ ՈԼՈՐՏՈՒՄ ՀԱՄԱՇԽԱՐՀԱՅԻՆ ՆԵՐԴՐՄԱՆ ՀԱՄԱՐ ՀԱՅԱՍՏԱՆԻ ՀԱՆՐԱՊԵՏՈՒԹՅԱՆ </w:t>
      </w:r>
      <w:r w:rsidRPr="0071688C">
        <w:rPr>
          <w:rFonts w:ascii="GHEA Grapalat" w:hAnsi="GHEA Grapalat" w:cs="Sylfaen"/>
          <w:b/>
          <w:sz w:val="24"/>
          <w:szCs w:val="24"/>
          <w:lang w:val="en-US"/>
        </w:rPr>
        <w:t>ՊԵՏԱԿԱՆ</w:t>
      </w:r>
      <w:r w:rsidRPr="0071688C">
        <w:rPr>
          <w:rFonts w:ascii="GHEA Grapalat" w:hAnsi="GHEA Grapalat" w:cs="Sylfaen"/>
          <w:b/>
          <w:sz w:val="24"/>
          <w:szCs w:val="24"/>
        </w:rPr>
        <w:t xml:space="preserve"> ՄՐՑԱՆԱԿԻ ՄՐՑԱՆԱԿԱԲԱՇԽՈՒԹՅԱՆ ԿՈՄԻՏԵԻ</w:t>
      </w:r>
    </w:p>
    <w:p w:rsidR="00F94307" w:rsidRPr="00C30038" w:rsidRDefault="00F94307" w:rsidP="00F94307">
      <w:pPr>
        <w:spacing w:after="0" w:line="360" w:lineRule="auto"/>
        <w:rPr>
          <w:rFonts w:ascii="GHEA Grapalat" w:hAnsi="GHEA Grapalat" w:cs="Sylfaen"/>
          <w:sz w:val="24"/>
          <w:szCs w:val="24"/>
        </w:rPr>
      </w:pPr>
    </w:p>
    <w:tbl>
      <w:tblPr>
        <w:tblW w:w="9750" w:type="dxa"/>
        <w:jc w:val="center"/>
        <w:tblCellSpacing w:w="7" w:type="dxa"/>
        <w:tblCellMar>
          <w:left w:w="0" w:type="dxa"/>
          <w:right w:w="0" w:type="dxa"/>
        </w:tblCellMar>
        <w:tblLook w:val="04A0"/>
      </w:tblPr>
      <w:tblGrid>
        <w:gridCol w:w="2329"/>
        <w:gridCol w:w="7421"/>
      </w:tblGrid>
      <w:tr w:rsidR="00F94307" w:rsidRPr="0071688C" w:rsidTr="00C30038">
        <w:trPr>
          <w:tblCellSpacing w:w="7" w:type="dxa"/>
          <w:jc w:val="center"/>
        </w:trPr>
        <w:tc>
          <w:tcPr>
            <w:tcW w:w="2745" w:type="dxa"/>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Արմեն ԳԵՎՈՐԳՅԱՆ</w:t>
            </w:r>
          </w:p>
        </w:tc>
        <w:tc>
          <w:tcPr>
            <w:tcW w:w="6870" w:type="dxa"/>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Հայաստանի Հանրապետության Նախագահի աշխատակազմի</w:t>
            </w:r>
            <w:r w:rsidRPr="0071688C">
              <w:rPr>
                <w:rFonts w:ascii="GHEA Grapalat" w:hAnsi="GHEA Grapalat" w:cs="Sylfaen"/>
                <w:sz w:val="24"/>
                <w:szCs w:val="24"/>
              </w:rPr>
              <w:br/>
              <w:t>ղեկավար (նախագահ)</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Հովիկ ՄՈՒՍԱՅԵԼՅԱՆ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«Սինոփսիս Արմենիա» ՓԲԸ-ի տնօրեն (մրցանակաբաշխության կոմիտեի աշխատանքները համակարգող)</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Շահեն ԱՎԱԳՅԱՆ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Հայաստանի Հանրապետության արտաքին գործերի նախարարության գլխավոր քարտուղար, աշխատակազմի ղեկավար</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Լիլիթ ԳԵՎՈՐԳՅԱՆ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Տեղեկատվական և հաղորդակցության տեխնոլոգիաների գործատուների միության գործադիր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Լուսինե ԹԱՆԳՅԱՆ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Տեղեկատվական և հաղորդակցության տեխնոլոգիաների գործատուների միության հանրային կապերի պատասխանատու</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Արմինա ԴԱՐԲԻՆՅԱՆ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 համահայկական հիմնադրամի գործադիր տնօրենի խորհրդական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 xml:space="preserve"> Հարութ ԱԲՐԱՀԱՄՅԱՆ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«Լույս» հիմնադրամի տեղեկատվական տեխնոլոգիաների բաժնի ղեկավար</w:t>
            </w:r>
          </w:p>
        </w:tc>
      </w:tr>
    </w:tbl>
    <w:p w:rsidR="00F94307" w:rsidRPr="0071688C" w:rsidRDefault="00F94307" w:rsidP="00F94307">
      <w:pPr>
        <w:spacing w:after="0" w:line="360" w:lineRule="auto"/>
        <w:rPr>
          <w:rFonts w:ascii="GHEA Grapalat" w:hAnsi="GHEA Grapalat" w:cs="Sylfaen"/>
          <w:sz w:val="24"/>
          <w:szCs w:val="24"/>
        </w:rPr>
      </w:pPr>
      <w:r w:rsidRPr="0071688C">
        <w:rPr>
          <w:rFonts w:ascii="Courier New" w:hAnsi="Courier New" w:cs="Courier New"/>
          <w:sz w:val="24"/>
          <w:szCs w:val="24"/>
        </w:rPr>
        <w:t> </w:t>
      </w:r>
    </w:p>
    <w:p w:rsidR="00F94307" w:rsidRPr="0071688C" w:rsidRDefault="00F94307" w:rsidP="00F94307">
      <w:pPr>
        <w:spacing w:after="0" w:line="360" w:lineRule="auto"/>
        <w:rPr>
          <w:rFonts w:ascii="GHEA Grapalat" w:hAnsi="GHEA Grapalat" w:cs="Sylfaen"/>
          <w:sz w:val="24"/>
          <w:szCs w:val="24"/>
        </w:rPr>
      </w:pPr>
    </w:p>
    <w:p w:rsidR="00F94307" w:rsidRPr="0071688C" w:rsidRDefault="00F94307" w:rsidP="00F94307">
      <w:pPr>
        <w:spacing w:after="0" w:line="360" w:lineRule="auto"/>
        <w:jc w:val="right"/>
        <w:rPr>
          <w:rFonts w:ascii="GHEA Grapalat" w:hAnsi="GHEA Grapalat" w:cs="Sylfaen"/>
          <w:b/>
          <w:sz w:val="24"/>
          <w:szCs w:val="24"/>
        </w:rPr>
      </w:pPr>
      <w:r w:rsidRPr="0071688C">
        <w:rPr>
          <w:rFonts w:ascii="GHEA Grapalat" w:hAnsi="GHEA Grapalat" w:cs="Sylfaen"/>
          <w:b/>
          <w:sz w:val="24"/>
          <w:szCs w:val="24"/>
        </w:rPr>
        <w:tab/>
        <w:t>Հավելված N 2</w:t>
      </w:r>
      <w:r w:rsidRPr="0071688C">
        <w:rPr>
          <w:rFonts w:ascii="GHEA Grapalat" w:hAnsi="GHEA Grapalat" w:cs="Sylfaen"/>
          <w:b/>
          <w:sz w:val="24"/>
          <w:szCs w:val="24"/>
        </w:rPr>
        <w:br/>
      </w:r>
      <w:r w:rsidR="00A053C0">
        <w:rPr>
          <w:rFonts w:ascii="GHEA Grapalat" w:hAnsi="GHEA Grapalat" w:cs="Sylfaen"/>
          <w:b/>
          <w:sz w:val="24"/>
          <w:szCs w:val="24"/>
          <w:lang w:val="en-US"/>
        </w:rPr>
        <w:t>Կ</w:t>
      </w:r>
      <w:r w:rsidRPr="0071688C">
        <w:rPr>
          <w:rFonts w:ascii="GHEA Grapalat" w:hAnsi="GHEA Grapalat" w:cs="Sylfaen"/>
          <w:b/>
          <w:sz w:val="24"/>
          <w:szCs w:val="24"/>
        </w:rPr>
        <w:t>առավարության 2018 թվականի</w:t>
      </w:r>
      <w:r w:rsidRPr="0071688C">
        <w:rPr>
          <w:rFonts w:ascii="GHEA Grapalat" w:hAnsi="GHEA Grapalat" w:cs="Sylfaen"/>
          <w:b/>
          <w:sz w:val="24"/>
          <w:szCs w:val="24"/>
        </w:rPr>
        <w:br/>
        <w:t>--- -- -ի N -- -Ն որոշման</w:t>
      </w:r>
    </w:p>
    <w:p w:rsidR="00F94307" w:rsidRPr="0071688C" w:rsidRDefault="00F94307" w:rsidP="00F94307">
      <w:pPr>
        <w:tabs>
          <w:tab w:val="left" w:pos="80"/>
        </w:tabs>
        <w:spacing w:after="0" w:line="360" w:lineRule="auto"/>
        <w:ind w:firstLine="375"/>
        <w:rPr>
          <w:rFonts w:ascii="GHEA Grapalat" w:hAnsi="GHEA Grapalat" w:cs="Sylfaen"/>
          <w:b/>
          <w:sz w:val="24"/>
          <w:szCs w:val="24"/>
        </w:rPr>
      </w:pPr>
    </w:p>
    <w:p w:rsidR="00F94307" w:rsidRPr="0071688C" w:rsidRDefault="00F94307" w:rsidP="00F94307">
      <w:pPr>
        <w:tabs>
          <w:tab w:val="left" w:pos="4855"/>
        </w:tabs>
        <w:spacing w:after="0" w:line="360" w:lineRule="auto"/>
        <w:ind w:firstLine="375"/>
        <w:rPr>
          <w:rFonts w:ascii="GHEA Grapalat" w:hAnsi="GHEA Grapalat" w:cs="Sylfaen"/>
          <w:sz w:val="24"/>
          <w:szCs w:val="24"/>
        </w:rPr>
      </w:pPr>
    </w:p>
    <w:p w:rsidR="00F94307" w:rsidRPr="0071688C" w:rsidRDefault="00F94307" w:rsidP="00F94307">
      <w:pPr>
        <w:spacing w:after="0" w:line="360" w:lineRule="auto"/>
        <w:ind w:firstLine="375"/>
        <w:rPr>
          <w:rFonts w:ascii="GHEA Grapalat" w:hAnsi="GHEA Grapalat" w:cs="Sylfaen"/>
          <w:b/>
          <w:sz w:val="24"/>
          <w:szCs w:val="24"/>
        </w:rPr>
      </w:pPr>
      <w:r w:rsidRPr="0071688C">
        <w:rPr>
          <w:rFonts w:ascii="Courier New" w:hAnsi="Courier New" w:cs="Courier New"/>
          <w:sz w:val="24"/>
          <w:szCs w:val="24"/>
        </w:rPr>
        <w:t> </w:t>
      </w:r>
    </w:p>
    <w:p w:rsidR="00F94307" w:rsidRPr="0071688C" w:rsidRDefault="00F94307" w:rsidP="00F94307">
      <w:pPr>
        <w:spacing w:after="0" w:line="360" w:lineRule="auto"/>
        <w:ind w:firstLine="375"/>
        <w:jc w:val="center"/>
        <w:rPr>
          <w:rFonts w:ascii="GHEA Grapalat" w:hAnsi="GHEA Grapalat" w:cs="Sylfaen"/>
          <w:b/>
          <w:sz w:val="24"/>
          <w:szCs w:val="24"/>
        </w:rPr>
      </w:pPr>
      <w:r w:rsidRPr="0071688C">
        <w:rPr>
          <w:rFonts w:ascii="GHEA Grapalat" w:hAnsi="GHEA Grapalat" w:cs="Sylfaen"/>
          <w:b/>
          <w:sz w:val="24"/>
          <w:szCs w:val="24"/>
        </w:rPr>
        <w:t>Կ Ա Զ Մ</w:t>
      </w:r>
    </w:p>
    <w:p w:rsidR="00F94307" w:rsidRPr="0071688C" w:rsidRDefault="00F94307" w:rsidP="00F94307">
      <w:pPr>
        <w:spacing w:after="0" w:line="360" w:lineRule="auto"/>
        <w:ind w:firstLine="375"/>
        <w:jc w:val="center"/>
        <w:rPr>
          <w:rFonts w:ascii="GHEA Grapalat" w:hAnsi="GHEA Grapalat" w:cs="Sylfaen"/>
          <w:b/>
          <w:sz w:val="24"/>
          <w:szCs w:val="24"/>
        </w:rPr>
      </w:pPr>
      <w:r w:rsidRPr="0071688C">
        <w:rPr>
          <w:rFonts w:ascii="Courier New" w:hAnsi="Courier New" w:cs="Courier New"/>
          <w:b/>
          <w:sz w:val="24"/>
          <w:szCs w:val="24"/>
        </w:rPr>
        <w:t> </w:t>
      </w:r>
    </w:p>
    <w:p w:rsidR="00F94307" w:rsidRPr="0071688C" w:rsidRDefault="00F94307" w:rsidP="00F94307">
      <w:pPr>
        <w:spacing w:after="0" w:line="360" w:lineRule="auto"/>
        <w:ind w:firstLine="375"/>
        <w:jc w:val="center"/>
        <w:rPr>
          <w:rFonts w:ascii="GHEA Grapalat" w:hAnsi="GHEA Grapalat" w:cs="Sylfaen"/>
          <w:b/>
          <w:sz w:val="24"/>
          <w:szCs w:val="24"/>
        </w:rPr>
      </w:pPr>
      <w:r w:rsidRPr="0071688C">
        <w:rPr>
          <w:rFonts w:ascii="GHEA Grapalat" w:hAnsi="GHEA Grapalat" w:cs="Sylfaen"/>
          <w:b/>
          <w:sz w:val="24"/>
          <w:szCs w:val="24"/>
        </w:rPr>
        <w:t>ՏԵՂԵԿԱՏՎԱԿԱՆ ՏԵԽՆՈԼՈԳԻԱՆԵՐԻ ՈԼՈՐՏՈՒՄ ՀԱՄԱՇԽԱՐՀԱՅԻՆ ՆԵՐԴՐՄԱՆ ՀԱՄԱՐ ՀԱՅԱՍՏԱՆԻ</w:t>
      </w:r>
      <w:r w:rsidRPr="0071688C">
        <w:rPr>
          <w:rFonts w:ascii="Courier New" w:hAnsi="Courier New" w:cs="Courier New"/>
          <w:b/>
          <w:sz w:val="24"/>
          <w:szCs w:val="24"/>
        </w:rPr>
        <w:t> </w:t>
      </w:r>
      <w:r w:rsidRPr="0071688C">
        <w:rPr>
          <w:rFonts w:ascii="GHEA Grapalat" w:hAnsi="GHEA Grapalat" w:cs="GHEA Grapalat"/>
          <w:b/>
          <w:sz w:val="24"/>
          <w:szCs w:val="24"/>
        </w:rPr>
        <w:t xml:space="preserve">ՀԱՆՐԱՊԵՏՈՒԹՅԱՆ </w:t>
      </w:r>
      <w:r w:rsidRPr="0071688C">
        <w:rPr>
          <w:rFonts w:ascii="GHEA Grapalat" w:hAnsi="GHEA Grapalat" w:cs="Sylfaen"/>
          <w:b/>
          <w:sz w:val="24"/>
          <w:szCs w:val="24"/>
        </w:rPr>
        <w:t>ՊԵՏԱԿԱՆ ՄՐՑԱՆԱԿԻ ՄՐՑԱՆԱԿԱԿԻՐ ԸՆՏՐՈՂ ՀԱՆՁՆԱԺՈՂՈՎԻ</w:t>
      </w:r>
      <w:r w:rsidRPr="0071688C">
        <w:rPr>
          <w:rFonts w:ascii="Courier New" w:hAnsi="Courier New" w:cs="Courier New"/>
          <w:b/>
          <w:sz w:val="24"/>
          <w:szCs w:val="24"/>
        </w:rPr>
        <w:t> </w:t>
      </w:r>
    </w:p>
    <w:tbl>
      <w:tblPr>
        <w:tblW w:w="9750" w:type="dxa"/>
        <w:jc w:val="center"/>
        <w:tblCellSpacing w:w="7" w:type="dxa"/>
        <w:tblCellMar>
          <w:left w:w="0" w:type="dxa"/>
          <w:right w:w="0" w:type="dxa"/>
        </w:tblCellMar>
        <w:tblLook w:val="04A0"/>
      </w:tblPr>
      <w:tblGrid>
        <w:gridCol w:w="2892"/>
        <w:gridCol w:w="6858"/>
      </w:tblGrid>
      <w:tr w:rsidR="00F94307" w:rsidRPr="0071688C" w:rsidTr="00C30038">
        <w:trPr>
          <w:tblCellSpacing w:w="7" w:type="dxa"/>
          <w:jc w:val="center"/>
        </w:trPr>
        <w:tc>
          <w:tcPr>
            <w:tcW w:w="3765" w:type="dxa"/>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Ռալֆ ՅԻՐԻԿՅԱՆ</w:t>
            </w:r>
          </w:p>
        </w:tc>
        <w:tc>
          <w:tcPr>
            <w:tcW w:w="5850" w:type="dxa"/>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«Ղ-Տելեկոմ» ՓԲԸ-ի (Վիվասել-ՄՏՍ) գլխավոր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Արմեն ԲԱԼԴՐՅԱՆ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«Յունիքոմփ» ՓԲԸ-ի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t>Բագրատ ԵՆԳԻԲԱՐՅԱՆ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Pr>
                <w:rFonts w:ascii="GHEA Grapalat" w:hAnsi="GHEA Grapalat" w:cs="Sylfaen"/>
                <w:sz w:val="24"/>
                <w:szCs w:val="24"/>
                <w:lang w:val="en-US"/>
              </w:rPr>
              <w:t xml:space="preserve">  </w:t>
            </w:r>
            <w:r w:rsidRPr="0071688C">
              <w:rPr>
                <w:rFonts w:ascii="GHEA Grapalat" w:hAnsi="GHEA Grapalat" w:cs="Sylfaen"/>
                <w:sz w:val="24"/>
                <w:szCs w:val="24"/>
              </w:rPr>
              <w:t>«Ձեռնարկությունների ինկուբատոր» հիմնադրամի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Ռադիկ ՄԱՐՏԻՐՈՍՅԱՆ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Հայաստանի Հանրապետության գիտությունների ազգային ակադեմիայի նախագահ</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t>Յուրի ՇՈՒՔՈՒՐՅԱՆ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Հայաստանի Հանրապետության գիտությունների ազգային ակադեմիայի փոխնախագահ</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t>Նուբար ԱՖԵՅԱՆ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«Ֆլագշիփ Վենչուրս» ընկերության ղեկավար</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Վլադիմիր ՀԱՐՈՒԹՅՈՒՆՅԱՆ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Երևանի պետական համալսարանի կիսահաղորդիչների ֆիզիկայի և միկրոէլեկտրոնիկայի ամբիոնի վարիչ</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lastRenderedPageBreak/>
              <w:t> </w:t>
            </w:r>
            <w:r w:rsidRPr="0071688C">
              <w:rPr>
                <w:rFonts w:ascii="GHEA Grapalat" w:hAnsi="GHEA Grapalat" w:cs="GHEA Grapalat"/>
                <w:sz w:val="24"/>
                <w:szCs w:val="24"/>
              </w:rPr>
              <w:t>Վարուժան ՄԱՍԱՐԱՋՅԱՆ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«Վիասֆեր Տեխնոպարկ» ՓԲԸ-ի գլխավոր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Սամվել ՀԱՐՈՒԹՅՈՒՆՅԱՆ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Հայաստանի Հանրապետության կրթության և գիտության նախարարության գիտության պետական կոմիտեի նախագահ</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Սերգեյ ՄԻՆԱՍՅԱՆ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Հայաստանի ճարտարագիտական ակադեմիայի նախագահ</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Արամ ՍԱԼԱԹՅԱՆ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«Նեյշնլ Ինսթրումենթս» ՓԲԸ-ի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 xml:space="preserve">Արսեն </w:t>
            </w:r>
            <w:r w:rsidRPr="0071688C">
              <w:rPr>
                <w:rFonts w:ascii="GHEA Grapalat" w:hAnsi="GHEA Grapalat" w:cs="Sylfaen"/>
                <w:sz w:val="24"/>
                <w:szCs w:val="24"/>
              </w:rPr>
              <w:t>ԹԱՌՈՅԱՆ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Երևանի մաթեմատիկական մեքենաների գիտահետազոտական ինստիտուտի կառավարող 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Բերնարդ ԿՈՒՐՏՈՒԱ</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«Բազմակի միկրոսխեմաների նախագծեր» ընկերության (CMP) տնօրեն (Գրենոբլ, Ֆրանսիա)</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Մարին ԽՐԻՍՏՈՎ</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Սոֆիայի տեխնիկական համալսարանի դեկան (Սոֆիա, Բուլղարիա)</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Լան ՉԵՆ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Չինաստանի գիտությունների ակադեմիայի միկրոէլեկտրոնիկայի ինստիտուտի տնօրեն (Պեկին, Չինաստան)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Վլադիմիր ՀԱՀԱՆՈՎ</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Խարկովի ազգային համալսարանի ռադիոէլեկտրոնիկայի դեպարտամենտի տնօրեն (Խարկով, Ուկրաինա)</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r w:rsidRPr="0071688C">
              <w:rPr>
                <w:rFonts w:ascii="GHEA Grapalat" w:hAnsi="GHEA Grapalat" w:cs="GHEA Grapalat"/>
                <w:sz w:val="24"/>
                <w:szCs w:val="24"/>
              </w:rPr>
              <w:t>Յուրի ՉԱՊԼԻԳԻՆ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Մոսկվայի էլեկտրոնային տեխնիկայի ինստիտուտի նախագահ (Մոսկվա, Ռուսաստան)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lastRenderedPageBreak/>
              <w:t>Թոնի ՄՈՐՈՅԱՆ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«Իմպևա Լաբս» ընկերության գլխավոր գործադիր տնօրեն (Կալիֆոռնիա, ԱՄՆ)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t>Հովհաննես ԱՎՈՅԱՆ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«Պիքսարտ» ընկերության նախագահ</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t>Գարիկ ԻՍՐԱՅԵԼՅԱՆ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Իսպանիայի աստղաֆիզիկայի ինստիտուտի պրոֆեսոր (Տեներիֆե, Իսպանիա)</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GHEA Grapalat"/>
                <w:sz w:val="24"/>
                <w:szCs w:val="24"/>
              </w:rPr>
              <w:t>Արման ՔՈՒՉՈՒԿՅԱՆ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Երևանի մաթեմատիկական մեքենաների գիտահետազոտական ինստիտուտի փոխտնօրեն</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Courier New" w:hAnsi="Courier New" w:cs="Courier New"/>
                <w:sz w:val="24"/>
                <w:szCs w:val="24"/>
              </w:rPr>
              <w:t> </w:t>
            </w:r>
          </w:p>
        </w:tc>
      </w:tr>
      <w:tr w:rsidR="00F94307" w:rsidRPr="0071688C" w:rsidTr="00C30038">
        <w:trPr>
          <w:tblCellSpacing w:w="7" w:type="dxa"/>
          <w:jc w:val="center"/>
        </w:trPr>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Կեվորկ ՔԵՉԻՋՅԱՆ</w:t>
            </w:r>
          </w:p>
        </w:tc>
        <w:tc>
          <w:tcPr>
            <w:tcW w:w="0" w:type="auto"/>
            <w:vAlign w:val="center"/>
            <w:hideMark/>
          </w:tcPr>
          <w:p w:rsidR="00F94307" w:rsidRPr="0071688C" w:rsidRDefault="00F94307" w:rsidP="00C30038">
            <w:pPr>
              <w:spacing w:after="0" w:line="360" w:lineRule="auto"/>
              <w:rPr>
                <w:rFonts w:ascii="GHEA Grapalat" w:hAnsi="GHEA Grapalat" w:cs="Sylfaen"/>
                <w:sz w:val="24"/>
                <w:szCs w:val="24"/>
              </w:rPr>
            </w:pPr>
            <w:r w:rsidRPr="0071688C">
              <w:rPr>
                <w:rFonts w:ascii="GHEA Grapalat" w:hAnsi="GHEA Grapalat" w:cs="Sylfaen"/>
                <w:sz w:val="24"/>
                <w:szCs w:val="24"/>
              </w:rPr>
              <w:t>«Քուալքոմ» ընկերության ավագ փոխնախագահ (Կանադա)</w:t>
            </w:r>
          </w:p>
        </w:tc>
      </w:tr>
    </w:tbl>
    <w:p w:rsidR="00F94307" w:rsidRPr="00C30038" w:rsidRDefault="00F94307" w:rsidP="00F94307">
      <w:pPr>
        <w:spacing w:after="0" w:line="360" w:lineRule="auto"/>
        <w:rPr>
          <w:rFonts w:ascii="GHEA Grapalat" w:hAnsi="GHEA Grapalat" w:cs="Sylfaen"/>
          <w:sz w:val="24"/>
          <w:szCs w:val="24"/>
        </w:rPr>
      </w:pPr>
    </w:p>
    <w:p w:rsidR="00F94307" w:rsidRPr="00C30038" w:rsidRDefault="00F94307" w:rsidP="00F94307">
      <w:pPr>
        <w:spacing w:after="0" w:line="360" w:lineRule="auto"/>
        <w:rPr>
          <w:rFonts w:ascii="GHEA Grapalat" w:hAnsi="GHEA Grapalat" w:cs="Sylfaen"/>
          <w:sz w:val="24"/>
          <w:szCs w:val="24"/>
        </w:rPr>
      </w:pPr>
    </w:p>
    <w:p w:rsidR="00F94307" w:rsidRPr="00C30038" w:rsidRDefault="00F94307" w:rsidP="00F94307">
      <w:pPr>
        <w:spacing w:after="0" w:line="360" w:lineRule="auto"/>
        <w:rPr>
          <w:rFonts w:ascii="GHEA Grapalat" w:hAnsi="GHEA Grapalat" w:cs="Sylfaen"/>
          <w:sz w:val="24"/>
          <w:szCs w:val="24"/>
        </w:rPr>
      </w:pPr>
    </w:p>
    <w:p w:rsidR="00F94307" w:rsidRPr="00C30038" w:rsidRDefault="00F94307" w:rsidP="00F94307">
      <w:pPr>
        <w:spacing w:after="0" w:line="360" w:lineRule="auto"/>
        <w:rPr>
          <w:rFonts w:ascii="GHEA Grapalat" w:hAnsi="GHEA Grapalat" w:cs="Sylfaen"/>
          <w:sz w:val="24"/>
          <w:szCs w:val="24"/>
        </w:rPr>
      </w:pPr>
    </w:p>
    <w:p w:rsidR="00F94307" w:rsidRPr="00C30038" w:rsidRDefault="00F94307" w:rsidP="00F94307">
      <w:pPr>
        <w:spacing w:after="0" w:line="360" w:lineRule="auto"/>
        <w:rPr>
          <w:rFonts w:ascii="GHEA Grapalat" w:hAnsi="GHEA Grapalat" w:cs="Sylfaen"/>
          <w:sz w:val="24"/>
          <w:szCs w:val="24"/>
        </w:rPr>
      </w:pPr>
    </w:p>
    <w:p w:rsidR="00F94307" w:rsidRPr="00C30038" w:rsidRDefault="00F94307" w:rsidP="00F94307">
      <w:pPr>
        <w:spacing w:after="0" w:line="360" w:lineRule="auto"/>
        <w:rPr>
          <w:rFonts w:ascii="GHEA Grapalat" w:hAnsi="GHEA Grapalat" w:cs="Sylfaen"/>
          <w:sz w:val="24"/>
          <w:szCs w:val="24"/>
        </w:rPr>
      </w:pPr>
    </w:p>
    <w:p w:rsidR="00F94307" w:rsidRPr="00C30038" w:rsidRDefault="00F94307" w:rsidP="00F94307">
      <w:pPr>
        <w:spacing w:after="0" w:line="360" w:lineRule="auto"/>
        <w:rPr>
          <w:rFonts w:ascii="GHEA Grapalat" w:hAnsi="GHEA Grapalat" w:cs="Sylfaen"/>
          <w:sz w:val="24"/>
          <w:szCs w:val="24"/>
        </w:rPr>
      </w:pPr>
    </w:p>
    <w:p w:rsidR="00F94307" w:rsidRPr="0071688C" w:rsidRDefault="00F94307" w:rsidP="00090192">
      <w:pPr>
        <w:spacing w:after="0" w:line="360" w:lineRule="auto"/>
        <w:jc w:val="center"/>
        <w:rPr>
          <w:rFonts w:ascii="GHEA Grapalat" w:hAnsi="GHEA Grapalat" w:cs="Times Armenian"/>
          <w:b/>
          <w:sz w:val="24"/>
          <w:szCs w:val="24"/>
          <w:lang w:val="af-ZA"/>
        </w:rPr>
      </w:pPr>
      <w:r w:rsidRPr="00C30038">
        <w:rPr>
          <w:rFonts w:ascii="GHEA Grapalat" w:hAnsi="GHEA Grapalat" w:cs="Sylfaen"/>
          <w:sz w:val="24"/>
          <w:szCs w:val="24"/>
        </w:rPr>
        <w:br w:type="page"/>
      </w:r>
      <w:r w:rsidRPr="0071688C">
        <w:rPr>
          <w:rFonts w:ascii="GHEA Grapalat" w:hAnsi="GHEA Grapalat" w:cs="Sylfaen"/>
          <w:b/>
          <w:sz w:val="24"/>
          <w:szCs w:val="24"/>
          <w:lang w:val="af-ZA"/>
        </w:rPr>
        <w:lastRenderedPageBreak/>
        <w:t>ՀԱՅԱՍՏԱՆԻ</w:t>
      </w:r>
      <w:r w:rsidRPr="0071688C">
        <w:rPr>
          <w:rFonts w:ascii="GHEA Grapalat" w:hAnsi="GHEA Grapalat" w:cs="Times Armenian"/>
          <w:b/>
          <w:sz w:val="24"/>
          <w:szCs w:val="24"/>
          <w:lang w:val="af-ZA"/>
        </w:rPr>
        <w:t xml:space="preserve"> </w:t>
      </w:r>
      <w:r w:rsidRPr="0071688C">
        <w:rPr>
          <w:rFonts w:ascii="GHEA Grapalat" w:hAnsi="GHEA Grapalat" w:cs="Sylfaen"/>
          <w:b/>
          <w:sz w:val="24"/>
          <w:szCs w:val="24"/>
          <w:lang w:val="af-ZA"/>
        </w:rPr>
        <w:t>ՀԱՆՐԱՊԵՏՈՒԹՅԱՆ</w:t>
      </w:r>
      <w:r w:rsidRPr="0071688C">
        <w:rPr>
          <w:rFonts w:ascii="GHEA Grapalat" w:hAnsi="GHEA Grapalat" w:cs="Times Armenian"/>
          <w:b/>
          <w:sz w:val="24"/>
          <w:szCs w:val="24"/>
          <w:lang w:val="af-ZA"/>
        </w:rPr>
        <w:t xml:space="preserve"> </w:t>
      </w:r>
      <w:r w:rsidRPr="0071688C">
        <w:rPr>
          <w:rFonts w:ascii="GHEA Grapalat" w:hAnsi="GHEA Grapalat" w:cs="Sylfaen"/>
          <w:b/>
          <w:sz w:val="24"/>
          <w:szCs w:val="24"/>
          <w:lang w:val="af-ZA"/>
        </w:rPr>
        <w:t>ԿԱՌԱՎԱՐՈՒԹՅՈՒՆ</w:t>
      </w:r>
    </w:p>
    <w:p w:rsidR="00F94307" w:rsidRPr="0071688C" w:rsidRDefault="00F94307" w:rsidP="00F94307">
      <w:pPr>
        <w:spacing w:after="0" w:line="360" w:lineRule="auto"/>
        <w:ind w:firstLine="567"/>
        <w:jc w:val="center"/>
        <w:rPr>
          <w:rFonts w:ascii="GHEA Grapalat" w:hAnsi="GHEA Grapalat"/>
          <w:b/>
          <w:sz w:val="24"/>
          <w:szCs w:val="24"/>
          <w:lang w:val="af-ZA"/>
        </w:rPr>
      </w:pPr>
    </w:p>
    <w:p w:rsidR="00F94307" w:rsidRPr="0071688C" w:rsidRDefault="00F94307" w:rsidP="00F94307">
      <w:pPr>
        <w:spacing w:after="0" w:line="360" w:lineRule="auto"/>
        <w:ind w:firstLine="567"/>
        <w:jc w:val="center"/>
        <w:rPr>
          <w:rFonts w:ascii="GHEA Grapalat" w:hAnsi="GHEA Grapalat"/>
          <w:b/>
          <w:sz w:val="24"/>
          <w:szCs w:val="24"/>
          <w:lang w:val="af-ZA"/>
        </w:rPr>
      </w:pPr>
      <w:r w:rsidRPr="0071688C">
        <w:rPr>
          <w:rFonts w:ascii="GHEA Grapalat" w:hAnsi="GHEA Grapalat" w:cs="Sylfaen"/>
          <w:b/>
          <w:sz w:val="24"/>
          <w:szCs w:val="24"/>
          <w:lang w:val="af-ZA"/>
        </w:rPr>
        <w:t>ՈՐՈՇՈՒՄ</w:t>
      </w:r>
    </w:p>
    <w:p w:rsidR="00F94307" w:rsidRPr="0071688C" w:rsidRDefault="00F94307" w:rsidP="00F94307">
      <w:pPr>
        <w:spacing w:after="0" w:line="360" w:lineRule="auto"/>
        <w:ind w:firstLine="567"/>
        <w:jc w:val="center"/>
        <w:rPr>
          <w:rFonts w:ascii="GHEA Grapalat" w:hAnsi="GHEA Grapalat"/>
          <w:b/>
          <w:sz w:val="24"/>
          <w:szCs w:val="24"/>
          <w:lang w:val="af-ZA"/>
        </w:rPr>
      </w:pPr>
    </w:p>
    <w:p w:rsidR="00F94307" w:rsidRPr="0071688C" w:rsidRDefault="00F94307" w:rsidP="00F94307">
      <w:pPr>
        <w:spacing w:after="0" w:line="360" w:lineRule="auto"/>
        <w:ind w:firstLine="567"/>
        <w:jc w:val="center"/>
        <w:rPr>
          <w:rFonts w:ascii="GHEA Grapalat" w:hAnsi="GHEA Grapalat" w:cs="Sylfaen"/>
          <w:b/>
          <w:bCs/>
          <w:sz w:val="24"/>
          <w:szCs w:val="24"/>
          <w:lang w:val="af-ZA"/>
        </w:rPr>
      </w:pPr>
      <w:r w:rsidRPr="0071688C">
        <w:rPr>
          <w:rFonts w:ascii="GHEA Grapalat" w:hAnsi="GHEA Grapalat"/>
          <w:b/>
          <w:sz w:val="24"/>
          <w:szCs w:val="24"/>
          <w:lang w:val="hy-AM"/>
        </w:rPr>
        <w:t>«_____»  201</w:t>
      </w:r>
      <w:r w:rsidRPr="0071688C">
        <w:rPr>
          <w:rFonts w:ascii="GHEA Grapalat" w:hAnsi="GHEA Grapalat"/>
          <w:b/>
          <w:sz w:val="24"/>
          <w:szCs w:val="24"/>
          <w:lang w:val="af-ZA"/>
        </w:rPr>
        <w:t>8</w:t>
      </w:r>
      <w:r w:rsidRPr="0071688C">
        <w:rPr>
          <w:rFonts w:ascii="GHEA Grapalat" w:hAnsi="GHEA Grapalat"/>
          <w:b/>
          <w:sz w:val="24"/>
          <w:szCs w:val="24"/>
          <w:lang w:val="hy-AM"/>
        </w:rPr>
        <w:t xml:space="preserve"> թվականի    N ____</w:t>
      </w:r>
      <w:r w:rsidRPr="0071688C">
        <w:rPr>
          <w:rFonts w:ascii="GHEA Grapalat" w:hAnsi="GHEA Grapalat" w:cs="Sylfaen"/>
          <w:b/>
          <w:sz w:val="24"/>
          <w:szCs w:val="24"/>
        </w:rPr>
        <w:t>Ն</w:t>
      </w:r>
    </w:p>
    <w:p w:rsidR="00F94307" w:rsidRPr="0071688C" w:rsidRDefault="00F94307" w:rsidP="00F94307">
      <w:pPr>
        <w:pStyle w:val="NormalWeb"/>
        <w:spacing w:before="0" w:beforeAutospacing="0" w:after="0" w:afterAutospacing="0" w:line="360" w:lineRule="auto"/>
        <w:ind w:firstLine="567"/>
        <w:jc w:val="center"/>
        <w:rPr>
          <w:rFonts w:ascii="GHEA Grapalat" w:hAnsi="GHEA Grapalat"/>
          <w:lang w:val="fr-FR"/>
        </w:rPr>
      </w:pPr>
      <w:r w:rsidRPr="0071688C">
        <w:rPr>
          <w:rFonts w:ascii="Arial" w:hAnsi="Arial" w:cs="Arial"/>
          <w:lang w:val="fr-FR"/>
        </w:rPr>
        <w:t> </w:t>
      </w:r>
    </w:p>
    <w:p w:rsidR="00F94307" w:rsidRPr="0071688C" w:rsidRDefault="00F94307" w:rsidP="00F94307">
      <w:pPr>
        <w:pStyle w:val="NormalWeb"/>
        <w:spacing w:before="0" w:beforeAutospacing="0" w:after="0" w:afterAutospacing="0" w:line="360" w:lineRule="auto"/>
        <w:ind w:firstLine="567"/>
        <w:jc w:val="center"/>
        <w:rPr>
          <w:rFonts w:ascii="GHEA Grapalat" w:hAnsi="GHEA Grapalat"/>
          <w:lang w:val="fr-FR"/>
        </w:rPr>
      </w:pPr>
      <w:r w:rsidRPr="0071688C">
        <w:rPr>
          <w:rStyle w:val="Strong"/>
          <w:rFonts w:ascii="GHEA Grapalat" w:hAnsi="GHEA Grapalat"/>
        </w:rPr>
        <w:t>ՀԱՅԱՍՏԱՆԻ</w:t>
      </w:r>
      <w:r w:rsidRPr="0071688C">
        <w:rPr>
          <w:rStyle w:val="Strong"/>
          <w:rFonts w:ascii="GHEA Grapalat" w:hAnsi="GHEA Grapalat"/>
          <w:lang w:val="fr-FR"/>
        </w:rPr>
        <w:t xml:space="preserve"> </w:t>
      </w:r>
      <w:r w:rsidRPr="0071688C">
        <w:rPr>
          <w:rStyle w:val="Strong"/>
          <w:rFonts w:ascii="GHEA Grapalat" w:hAnsi="GHEA Grapalat"/>
        </w:rPr>
        <w:t>ԱԶԳԱՅԻՆ</w:t>
      </w:r>
      <w:r w:rsidRPr="0071688C">
        <w:rPr>
          <w:rStyle w:val="Strong"/>
          <w:rFonts w:ascii="GHEA Grapalat" w:hAnsi="GHEA Grapalat"/>
          <w:lang w:val="fr-FR"/>
        </w:rPr>
        <w:t xml:space="preserve"> </w:t>
      </w:r>
      <w:r w:rsidRPr="0071688C">
        <w:rPr>
          <w:rStyle w:val="Strong"/>
          <w:rFonts w:ascii="GHEA Grapalat" w:hAnsi="GHEA Grapalat"/>
        </w:rPr>
        <w:t>ՀԵՐՈՍ</w:t>
      </w:r>
      <w:r w:rsidRPr="0071688C">
        <w:rPr>
          <w:rStyle w:val="Strong"/>
          <w:rFonts w:ascii="GHEA Grapalat" w:hAnsi="GHEA Grapalat"/>
          <w:lang w:val="fr-FR"/>
        </w:rPr>
        <w:t xml:space="preserve">, </w:t>
      </w:r>
      <w:r w:rsidRPr="0071688C">
        <w:rPr>
          <w:rStyle w:val="Strong"/>
          <w:rFonts w:ascii="GHEA Grapalat" w:hAnsi="GHEA Grapalat"/>
        </w:rPr>
        <w:t>ԱԿԱԴԵՄԻԿՈՍ</w:t>
      </w:r>
      <w:r w:rsidRPr="0071688C">
        <w:rPr>
          <w:rStyle w:val="Strong"/>
          <w:rFonts w:ascii="GHEA Grapalat" w:hAnsi="GHEA Grapalat"/>
          <w:lang w:val="fr-FR"/>
        </w:rPr>
        <w:t xml:space="preserve"> </w:t>
      </w:r>
      <w:r w:rsidRPr="0071688C">
        <w:rPr>
          <w:rStyle w:val="Strong"/>
          <w:rFonts w:ascii="GHEA Grapalat" w:hAnsi="GHEA Grapalat"/>
        </w:rPr>
        <w:t>ՎԻԿՏՈՐ</w:t>
      </w:r>
      <w:r w:rsidRPr="0071688C">
        <w:rPr>
          <w:rStyle w:val="Strong"/>
          <w:rFonts w:ascii="GHEA Grapalat" w:hAnsi="GHEA Grapalat"/>
          <w:lang w:val="fr-FR"/>
        </w:rPr>
        <w:t xml:space="preserve"> </w:t>
      </w:r>
      <w:r w:rsidRPr="0071688C">
        <w:rPr>
          <w:rStyle w:val="Strong"/>
          <w:rFonts w:ascii="GHEA Grapalat" w:hAnsi="GHEA Grapalat"/>
        </w:rPr>
        <w:t>ՀԱՄԲԱՐՁՈՒՄՅԱՆԻ</w:t>
      </w:r>
      <w:r w:rsidRPr="0071688C">
        <w:rPr>
          <w:rStyle w:val="Strong"/>
          <w:rFonts w:ascii="GHEA Grapalat" w:hAnsi="GHEA Grapalat"/>
          <w:lang w:val="fr-FR"/>
        </w:rPr>
        <w:t xml:space="preserve"> </w:t>
      </w:r>
      <w:r w:rsidRPr="0071688C">
        <w:rPr>
          <w:rStyle w:val="Strong"/>
          <w:rFonts w:ascii="GHEA Grapalat" w:hAnsi="GHEA Grapalat"/>
        </w:rPr>
        <w:t>ԱՆՎԱՆ</w:t>
      </w:r>
      <w:r w:rsidRPr="0071688C">
        <w:rPr>
          <w:rStyle w:val="Strong"/>
          <w:rFonts w:ascii="GHEA Grapalat" w:hAnsi="GHEA Grapalat"/>
          <w:lang w:val="fr-FR"/>
        </w:rPr>
        <w:t xml:space="preserve"> </w:t>
      </w:r>
      <w:r w:rsidRPr="0071688C">
        <w:rPr>
          <w:rStyle w:val="Strong"/>
          <w:rFonts w:ascii="GHEA Grapalat" w:hAnsi="GHEA Grapalat"/>
        </w:rPr>
        <w:t>ՄԻՋԱԶԳԱՅԻՆ</w:t>
      </w:r>
      <w:r w:rsidRPr="0071688C">
        <w:rPr>
          <w:rStyle w:val="Strong"/>
          <w:rFonts w:ascii="GHEA Grapalat" w:hAnsi="GHEA Grapalat"/>
          <w:lang w:val="fr-FR"/>
        </w:rPr>
        <w:t xml:space="preserve"> </w:t>
      </w:r>
      <w:r w:rsidRPr="0071688C">
        <w:rPr>
          <w:rStyle w:val="Strong"/>
          <w:rFonts w:ascii="GHEA Grapalat" w:hAnsi="GHEA Grapalat"/>
        </w:rPr>
        <w:t>ԳԻՏԱԿԱՆ</w:t>
      </w:r>
      <w:r w:rsidRPr="0071688C">
        <w:rPr>
          <w:rStyle w:val="Strong"/>
          <w:rFonts w:ascii="GHEA Grapalat" w:hAnsi="GHEA Grapalat"/>
          <w:lang w:val="fr-FR"/>
        </w:rPr>
        <w:t xml:space="preserve"> </w:t>
      </w:r>
      <w:r w:rsidRPr="0071688C">
        <w:rPr>
          <w:rStyle w:val="Strong"/>
          <w:rFonts w:ascii="GHEA Grapalat" w:hAnsi="GHEA Grapalat"/>
        </w:rPr>
        <w:t>ՄՐՑԱՆԱԿԻ</w:t>
      </w:r>
      <w:r w:rsidRPr="0071688C">
        <w:rPr>
          <w:rStyle w:val="Strong"/>
          <w:rFonts w:ascii="GHEA Grapalat" w:hAnsi="GHEA Grapalat"/>
          <w:lang w:val="fr-FR"/>
        </w:rPr>
        <w:t xml:space="preserve"> </w:t>
      </w:r>
      <w:r w:rsidRPr="0071688C">
        <w:rPr>
          <w:rStyle w:val="Strong"/>
          <w:rFonts w:ascii="GHEA Grapalat" w:hAnsi="GHEA Grapalat"/>
        </w:rPr>
        <w:t>ՀԱՅՑՈՂՆԵՐԻ</w:t>
      </w:r>
      <w:r w:rsidRPr="0071688C">
        <w:rPr>
          <w:rStyle w:val="Strong"/>
          <w:rFonts w:ascii="GHEA Grapalat" w:hAnsi="GHEA Grapalat"/>
          <w:lang w:val="fr-FR"/>
        </w:rPr>
        <w:t xml:space="preserve"> </w:t>
      </w:r>
      <w:r w:rsidRPr="0071688C">
        <w:rPr>
          <w:rStyle w:val="Strong"/>
          <w:rFonts w:ascii="GHEA Grapalat" w:hAnsi="GHEA Grapalat"/>
        </w:rPr>
        <w:t>ՆԵՐԿԱՅԱՑՐԱԾ</w:t>
      </w:r>
      <w:r w:rsidRPr="0071688C">
        <w:rPr>
          <w:rStyle w:val="Strong"/>
          <w:rFonts w:ascii="GHEA Grapalat" w:hAnsi="GHEA Grapalat"/>
          <w:lang w:val="fr-FR"/>
        </w:rPr>
        <w:t xml:space="preserve"> </w:t>
      </w:r>
      <w:r w:rsidRPr="0071688C">
        <w:rPr>
          <w:rStyle w:val="Strong"/>
          <w:rFonts w:ascii="GHEA Grapalat" w:hAnsi="GHEA Grapalat"/>
        </w:rPr>
        <w:t>ԱՇԽԱՏԱՆՔՆԵՐԻ</w:t>
      </w:r>
      <w:r w:rsidRPr="0071688C">
        <w:rPr>
          <w:rStyle w:val="Strong"/>
          <w:rFonts w:ascii="GHEA Grapalat" w:hAnsi="GHEA Grapalat"/>
          <w:lang w:val="fr-FR"/>
        </w:rPr>
        <w:t xml:space="preserve"> </w:t>
      </w:r>
      <w:r w:rsidRPr="0071688C">
        <w:rPr>
          <w:rStyle w:val="Strong"/>
          <w:rFonts w:ascii="GHEA Grapalat" w:hAnsi="GHEA Grapalat"/>
        </w:rPr>
        <w:t>ՓՈՐՁԱՔՆՆՈՒԹՅԱՆ</w:t>
      </w:r>
      <w:r w:rsidRPr="0071688C">
        <w:rPr>
          <w:rStyle w:val="Strong"/>
          <w:rFonts w:ascii="GHEA Grapalat" w:hAnsi="GHEA Grapalat"/>
          <w:lang w:val="fr-FR"/>
        </w:rPr>
        <w:t xml:space="preserve"> </w:t>
      </w:r>
      <w:r w:rsidRPr="0071688C">
        <w:rPr>
          <w:rStyle w:val="Strong"/>
          <w:rFonts w:ascii="GHEA Grapalat" w:hAnsi="GHEA Grapalat"/>
        </w:rPr>
        <w:t>ԱՆՑԿԱՑՄԱՆ</w:t>
      </w:r>
      <w:r>
        <w:rPr>
          <w:rStyle w:val="Strong"/>
          <w:rFonts w:ascii="GHEA Grapalat" w:eastAsia="Calibri" w:hAnsi="GHEA Grapalat"/>
          <w:lang w:val="fr-FR"/>
        </w:rPr>
        <w:t>,</w:t>
      </w:r>
      <w:r w:rsidRPr="0071688C">
        <w:rPr>
          <w:rStyle w:val="Strong"/>
          <w:rFonts w:ascii="GHEA Grapalat" w:hAnsi="GHEA Grapalat"/>
          <w:lang w:val="fr-FR"/>
        </w:rPr>
        <w:t xml:space="preserve"> </w:t>
      </w:r>
      <w:r w:rsidRPr="0071688C">
        <w:rPr>
          <w:rStyle w:val="Strong"/>
          <w:rFonts w:ascii="GHEA Grapalat" w:hAnsi="GHEA Grapalat"/>
        </w:rPr>
        <w:t>ՄՐՑԱՆԱԿԻ</w:t>
      </w:r>
      <w:r w:rsidRPr="0071688C">
        <w:rPr>
          <w:rStyle w:val="Strong"/>
          <w:rFonts w:ascii="GHEA Grapalat" w:hAnsi="GHEA Grapalat"/>
          <w:lang w:val="fr-FR"/>
        </w:rPr>
        <w:t xml:space="preserve"> </w:t>
      </w:r>
      <w:r w:rsidRPr="0071688C">
        <w:rPr>
          <w:rStyle w:val="Strong"/>
          <w:rFonts w:ascii="GHEA Grapalat" w:hAnsi="GHEA Grapalat"/>
        </w:rPr>
        <w:t>ԹԵԿՆԱԾՈՒԻ</w:t>
      </w:r>
      <w:r w:rsidRPr="0071688C">
        <w:rPr>
          <w:rStyle w:val="Strong"/>
          <w:rFonts w:ascii="GHEA Grapalat" w:hAnsi="GHEA Grapalat"/>
          <w:lang w:val="fr-FR"/>
        </w:rPr>
        <w:t xml:space="preserve"> </w:t>
      </w:r>
      <w:r w:rsidRPr="0071688C">
        <w:rPr>
          <w:rStyle w:val="Strong"/>
          <w:rFonts w:ascii="GHEA Grapalat" w:hAnsi="GHEA Grapalat"/>
        </w:rPr>
        <w:t>ԸՆՏՐՈՒԹՅԱՆ</w:t>
      </w:r>
      <w:r w:rsidRPr="0071688C">
        <w:rPr>
          <w:rStyle w:val="Strong"/>
          <w:rFonts w:ascii="GHEA Grapalat" w:hAnsi="GHEA Grapalat"/>
          <w:lang w:val="fr-FR"/>
        </w:rPr>
        <w:t xml:space="preserve"> </w:t>
      </w:r>
      <w:r w:rsidRPr="0071688C">
        <w:rPr>
          <w:rStyle w:val="Strong"/>
          <w:rFonts w:ascii="GHEA Grapalat" w:hAnsi="GHEA Grapalat"/>
        </w:rPr>
        <w:t>ՀԱՆՁՆԱԺՈՂՈՎ</w:t>
      </w:r>
      <w:r w:rsidRPr="0071688C">
        <w:rPr>
          <w:rStyle w:val="Strong"/>
          <w:rFonts w:ascii="GHEA Grapalat" w:hAnsi="GHEA Grapalat"/>
          <w:lang w:val="fr-FR"/>
        </w:rPr>
        <w:t xml:space="preserve"> </w:t>
      </w:r>
      <w:r w:rsidRPr="0071688C">
        <w:rPr>
          <w:rStyle w:val="Strong"/>
          <w:rFonts w:ascii="GHEA Grapalat" w:hAnsi="GHEA Grapalat"/>
        </w:rPr>
        <w:t>ՍՏԵՂԾԵԼՈՒ</w:t>
      </w:r>
      <w:r>
        <w:rPr>
          <w:rStyle w:val="Strong"/>
          <w:rFonts w:ascii="GHEA Grapalat" w:eastAsia="Calibri" w:hAnsi="GHEA Grapalat"/>
          <w:lang w:val="fr-FR"/>
        </w:rPr>
        <w:t xml:space="preserve"> ԵՎ </w:t>
      </w:r>
      <w:r w:rsidRPr="0071688C">
        <w:rPr>
          <w:rStyle w:val="Strong"/>
          <w:rFonts w:ascii="GHEA Grapalat" w:hAnsi="GHEA Grapalat"/>
        </w:rPr>
        <w:t>ՀԱՆՁՆԱԺՈՂՈՎԻ</w:t>
      </w:r>
      <w:r w:rsidRPr="0071688C">
        <w:rPr>
          <w:rStyle w:val="Strong"/>
          <w:rFonts w:ascii="GHEA Grapalat" w:hAnsi="GHEA Grapalat"/>
          <w:lang w:val="fr-FR"/>
        </w:rPr>
        <w:t xml:space="preserve"> </w:t>
      </w:r>
      <w:r w:rsidRPr="0071688C">
        <w:rPr>
          <w:rStyle w:val="Strong"/>
          <w:rFonts w:ascii="GHEA Grapalat" w:hAnsi="GHEA Grapalat"/>
        </w:rPr>
        <w:t>ԳՈՐԾՈՒՆԵՈՒԹՅԱՆ</w:t>
      </w:r>
      <w:r w:rsidRPr="0071688C">
        <w:rPr>
          <w:rStyle w:val="Strong"/>
          <w:rFonts w:ascii="GHEA Grapalat" w:hAnsi="GHEA Grapalat"/>
          <w:lang w:val="fr-FR"/>
        </w:rPr>
        <w:t xml:space="preserve"> </w:t>
      </w:r>
      <w:r w:rsidRPr="0071688C">
        <w:rPr>
          <w:rStyle w:val="Strong"/>
          <w:rFonts w:ascii="GHEA Grapalat" w:hAnsi="GHEA Grapalat"/>
        </w:rPr>
        <w:t>ԿԱՐԳԸ</w:t>
      </w:r>
      <w:r w:rsidRPr="0071688C">
        <w:rPr>
          <w:rStyle w:val="Strong"/>
          <w:rFonts w:ascii="GHEA Grapalat" w:hAnsi="GHEA Grapalat"/>
          <w:lang w:val="fr-FR"/>
        </w:rPr>
        <w:t xml:space="preserve"> </w:t>
      </w:r>
      <w:r w:rsidRPr="0071688C">
        <w:rPr>
          <w:rStyle w:val="Strong"/>
          <w:rFonts w:ascii="GHEA Grapalat" w:hAnsi="GHEA Grapalat"/>
        </w:rPr>
        <w:t>ՀԱՍՏԱՏԵԼՈՒ</w:t>
      </w:r>
      <w:r w:rsidRPr="0071688C">
        <w:rPr>
          <w:rStyle w:val="Strong"/>
          <w:rFonts w:ascii="GHEA Grapalat" w:hAnsi="GHEA Grapalat"/>
          <w:lang w:val="fr-FR"/>
        </w:rPr>
        <w:t xml:space="preserve"> </w:t>
      </w:r>
      <w:r w:rsidRPr="0071688C">
        <w:rPr>
          <w:rStyle w:val="Strong"/>
          <w:rFonts w:ascii="GHEA Grapalat" w:hAnsi="GHEA Grapalat"/>
        </w:rPr>
        <w:t>ՄԱՍԻՆ</w:t>
      </w:r>
    </w:p>
    <w:p w:rsidR="00F94307" w:rsidRPr="0071688C" w:rsidRDefault="00F94307" w:rsidP="00F94307">
      <w:pPr>
        <w:pStyle w:val="NormalWeb"/>
        <w:spacing w:before="0" w:beforeAutospacing="0" w:after="0" w:afterAutospacing="0" w:line="360" w:lineRule="auto"/>
        <w:ind w:firstLine="567"/>
        <w:rPr>
          <w:rFonts w:ascii="GHEA Grapalat" w:hAnsi="GHEA Grapalat" w:cs="Arial"/>
          <w:lang w:val="fr-FR"/>
        </w:rPr>
      </w:pPr>
      <w:r w:rsidRPr="0071688C">
        <w:rPr>
          <w:rFonts w:ascii="Arial" w:hAnsi="Arial" w:cs="Arial"/>
          <w:lang w:val="fr-FR"/>
        </w:rPr>
        <w:t> </w:t>
      </w:r>
    </w:p>
    <w:p w:rsidR="00F94307" w:rsidRPr="0071688C" w:rsidRDefault="00F94307" w:rsidP="00F94307">
      <w:pPr>
        <w:pStyle w:val="NormalWeb"/>
        <w:spacing w:before="0" w:beforeAutospacing="0" w:after="0" w:afterAutospacing="0" w:line="360" w:lineRule="auto"/>
        <w:ind w:firstLine="567"/>
        <w:jc w:val="both"/>
        <w:rPr>
          <w:rFonts w:ascii="GHEA Grapalat" w:hAnsi="GHEA Grapalat"/>
          <w:lang w:val="fr-FR"/>
        </w:rPr>
      </w:pPr>
      <w:r w:rsidRPr="0071688C">
        <w:rPr>
          <w:rFonts w:ascii="GHEA Grapalat" w:hAnsi="GHEA Grapalat"/>
        </w:rPr>
        <w:t>Հայաստանի</w:t>
      </w:r>
      <w:r w:rsidRPr="0071688C">
        <w:rPr>
          <w:rFonts w:ascii="GHEA Grapalat" w:hAnsi="GHEA Grapalat"/>
          <w:lang w:val="fr-FR"/>
        </w:rPr>
        <w:t xml:space="preserve"> </w:t>
      </w:r>
      <w:r w:rsidRPr="0071688C">
        <w:rPr>
          <w:rFonts w:ascii="GHEA Grapalat" w:hAnsi="GHEA Grapalat"/>
        </w:rPr>
        <w:t>ազգային</w:t>
      </w:r>
      <w:r w:rsidRPr="0071688C">
        <w:rPr>
          <w:rFonts w:ascii="GHEA Grapalat" w:hAnsi="GHEA Grapalat"/>
          <w:lang w:val="fr-FR"/>
        </w:rPr>
        <w:t xml:space="preserve"> </w:t>
      </w:r>
      <w:r w:rsidRPr="0071688C">
        <w:rPr>
          <w:rFonts w:ascii="GHEA Grapalat" w:hAnsi="GHEA Grapalat"/>
        </w:rPr>
        <w:t>հերոս</w:t>
      </w:r>
      <w:r w:rsidRPr="0071688C">
        <w:rPr>
          <w:rFonts w:ascii="GHEA Grapalat" w:hAnsi="GHEA Grapalat"/>
          <w:lang w:val="fr-FR"/>
        </w:rPr>
        <w:t xml:space="preserve">, </w:t>
      </w:r>
      <w:r w:rsidRPr="0071688C">
        <w:rPr>
          <w:rFonts w:ascii="GHEA Grapalat" w:hAnsi="GHEA Grapalat"/>
        </w:rPr>
        <w:t>ակադեմիկոս</w:t>
      </w:r>
      <w:r w:rsidRPr="0071688C">
        <w:rPr>
          <w:rFonts w:ascii="GHEA Grapalat" w:hAnsi="GHEA Grapalat"/>
          <w:lang w:val="fr-FR"/>
        </w:rPr>
        <w:t xml:space="preserve"> </w:t>
      </w:r>
      <w:r w:rsidRPr="0071688C">
        <w:rPr>
          <w:rFonts w:ascii="GHEA Grapalat" w:hAnsi="GHEA Grapalat"/>
        </w:rPr>
        <w:t>Վիկտոր</w:t>
      </w:r>
      <w:r w:rsidRPr="0071688C">
        <w:rPr>
          <w:rFonts w:ascii="GHEA Grapalat" w:hAnsi="GHEA Grapalat"/>
          <w:lang w:val="fr-FR"/>
        </w:rPr>
        <w:t xml:space="preserve"> </w:t>
      </w:r>
      <w:r w:rsidRPr="0071688C">
        <w:rPr>
          <w:rFonts w:ascii="GHEA Grapalat" w:hAnsi="GHEA Grapalat"/>
        </w:rPr>
        <w:t>Համբարձումյանի</w:t>
      </w:r>
      <w:r w:rsidRPr="0071688C">
        <w:rPr>
          <w:rFonts w:ascii="GHEA Grapalat" w:hAnsi="GHEA Grapalat"/>
          <w:lang w:val="fr-FR"/>
        </w:rPr>
        <w:t xml:space="preserve"> </w:t>
      </w:r>
      <w:r w:rsidRPr="0071688C">
        <w:rPr>
          <w:rFonts w:ascii="GHEA Grapalat" w:hAnsi="GHEA Grapalat"/>
        </w:rPr>
        <w:t>հիշատակը</w:t>
      </w:r>
      <w:r w:rsidRPr="0071688C">
        <w:rPr>
          <w:rFonts w:ascii="GHEA Grapalat" w:hAnsi="GHEA Grapalat"/>
          <w:lang w:val="fr-FR"/>
        </w:rPr>
        <w:t xml:space="preserve"> </w:t>
      </w:r>
      <w:r w:rsidRPr="0071688C">
        <w:rPr>
          <w:rFonts w:ascii="GHEA Grapalat" w:hAnsi="GHEA Grapalat"/>
        </w:rPr>
        <w:t>հավերժացնելու</w:t>
      </w:r>
      <w:r w:rsidRPr="0071688C">
        <w:rPr>
          <w:rFonts w:ascii="GHEA Grapalat" w:hAnsi="GHEA Grapalat"/>
          <w:lang w:val="fr-FR"/>
        </w:rPr>
        <w:t xml:space="preserve"> </w:t>
      </w:r>
      <w:r w:rsidRPr="0071688C">
        <w:rPr>
          <w:rFonts w:ascii="GHEA Grapalat" w:hAnsi="GHEA Grapalat"/>
        </w:rPr>
        <w:t>և</w:t>
      </w:r>
      <w:r w:rsidRPr="0071688C">
        <w:rPr>
          <w:rFonts w:ascii="GHEA Grapalat" w:hAnsi="GHEA Grapalat"/>
          <w:lang w:val="fr-FR"/>
        </w:rPr>
        <w:t xml:space="preserve"> </w:t>
      </w:r>
      <w:r w:rsidRPr="0071688C">
        <w:rPr>
          <w:rFonts w:ascii="GHEA Grapalat" w:hAnsi="GHEA Grapalat"/>
        </w:rPr>
        <w:t>նրա</w:t>
      </w:r>
      <w:r w:rsidRPr="0071688C">
        <w:rPr>
          <w:rFonts w:ascii="GHEA Grapalat" w:hAnsi="GHEA Grapalat"/>
          <w:lang w:val="fr-FR"/>
        </w:rPr>
        <w:t xml:space="preserve"> </w:t>
      </w:r>
      <w:r w:rsidRPr="0071688C">
        <w:rPr>
          <w:rFonts w:ascii="GHEA Grapalat" w:hAnsi="GHEA Grapalat"/>
        </w:rPr>
        <w:t>գիտական</w:t>
      </w:r>
      <w:r w:rsidRPr="0071688C">
        <w:rPr>
          <w:rFonts w:ascii="GHEA Grapalat" w:hAnsi="GHEA Grapalat"/>
          <w:lang w:val="fr-FR"/>
        </w:rPr>
        <w:t xml:space="preserve"> </w:t>
      </w:r>
      <w:r w:rsidRPr="0071688C">
        <w:rPr>
          <w:rFonts w:ascii="GHEA Grapalat" w:hAnsi="GHEA Grapalat"/>
        </w:rPr>
        <w:t>ժառանգության</w:t>
      </w:r>
      <w:r w:rsidRPr="0071688C">
        <w:rPr>
          <w:rFonts w:ascii="GHEA Grapalat" w:hAnsi="GHEA Grapalat"/>
          <w:lang w:val="fr-FR"/>
        </w:rPr>
        <w:t xml:space="preserve"> </w:t>
      </w:r>
      <w:r w:rsidRPr="0071688C">
        <w:rPr>
          <w:rFonts w:ascii="GHEA Grapalat" w:hAnsi="GHEA Grapalat"/>
        </w:rPr>
        <w:t>զարգացումը</w:t>
      </w:r>
      <w:r w:rsidRPr="0071688C">
        <w:rPr>
          <w:rFonts w:ascii="GHEA Grapalat" w:hAnsi="GHEA Grapalat"/>
          <w:lang w:val="fr-FR"/>
        </w:rPr>
        <w:t xml:space="preserve"> </w:t>
      </w:r>
      <w:r w:rsidRPr="0071688C">
        <w:rPr>
          <w:rFonts w:ascii="GHEA Grapalat" w:hAnsi="GHEA Grapalat"/>
        </w:rPr>
        <w:t>խթանելու</w:t>
      </w:r>
      <w:r w:rsidRPr="0071688C">
        <w:rPr>
          <w:rFonts w:ascii="GHEA Grapalat" w:hAnsi="GHEA Grapalat"/>
          <w:lang w:val="fr-FR"/>
        </w:rPr>
        <w:t xml:space="preserve"> </w:t>
      </w:r>
      <w:r w:rsidRPr="0071688C">
        <w:rPr>
          <w:rFonts w:ascii="GHEA Grapalat" w:hAnsi="GHEA Grapalat"/>
        </w:rPr>
        <w:t>նպատակով</w:t>
      </w:r>
      <w:r w:rsidRPr="0071688C">
        <w:rPr>
          <w:rFonts w:ascii="GHEA Grapalat" w:hAnsi="GHEA Grapalat"/>
          <w:lang w:val="fr-FR"/>
        </w:rPr>
        <w:t xml:space="preserve"> </w:t>
      </w:r>
      <w:r w:rsidRPr="0071688C">
        <w:rPr>
          <w:rFonts w:ascii="GHEA Grapalat" w:hAnsi="GHEA Grapalat" w:cs="Sylfaen"/>
        </w:rPr>
        <w:t>Կ</w:t>
      </w:r>
      <w:r w:rsidRPr="0071688C">
        <w:rPr>
          <w:rFonts w:ascii="GHEA Grapalat" w:hAnsi="GHEA Grapalat" w:cs="Sylfaen"/>
          <w:lang w:val="hy-AM"/>
        </w:rPr>
        <w:t>առավարությունը</w:t>
      </w:r>
      <w:r w:rsidRPr="0071688C">
        <w:rPr>
          <w:rFonts w:ascii="Arial" w:hAnsi="Arial" w:cs="Arial"/>
          <w:lang w:val="fr-FR"/>
        </w:rPr>
        <w:t> </w:t>
      </w:r>
      <w:r w:rsidRPr="0071688C">
        <w:rPr>
          <w:rStyle w:val="Emphasis"/>
          <w:rFonts w:ascii="GHEA Grapalat" w:hAnsi="GHEA Grapalat"/>
          <w:bCs/>
          <w:i w:val="0"/>
        </w:rPr>
        <w:t>որոշում</w:t>
      </w:r>
      <w:r w:rsidRPr="0071688C">
        <w:rPr>
          <w:rStyle w:val="Emphasis"/>
          <w:rFonts w:ascii="GHEA Grapalat" w:hAnsi="GHEA Grapalat"/>
          <w:bCs/>
          <w:i w:val="0"/>
          <w:lang w:val="fr-FR"/>
        </w:rPr>
        <w:t xml:space="preserve"> </w:t>
      </w:r>
      <w:r w:rsidRPr="0071688C">
        <w:rPr>
          <w:rStyle w:val="Emphasis"/>
          <w:rFonts w:ascii="GHEA Grapalat" w:hAnsi="GHEA Grapalat"/>
          <w:bCs/>
          <w:i w:val="0"/>
        </w:rPr>
        <w:t>է</w:t>
      </w:r>
      <w:r w:rsidRPr="0071688C">
        <w:rPr>
          <w:rStyle w:val="Emphasis"/>
          <w:rFonts w:ascii="GHEA Grapalat" w:hAnsi="GHEA Grapalat"/>
          <w:b/>
          <w:bCs/>
          <w:lang w:val="fr-FR"/>
        </w:rPr>
        <w:t>.</w:t>
      </w:r>
    </w:p>
    <w:p w:rsidR="00F94307" w:rsidRPr="0071688C"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t>Ստեղծել Հայաստանի ազգային հերոս, ակադեմիկոս Վիկտոր Համբարձումյանի անվան միջազգային գիտական մրցանակ հայցողների ներկայացրած աշխատանքների փորձաքննության անցկացման և մրցանակի թեկնածուի ընտրության հանձնաժողով և հաստատել դրա անհատական կազմը` համաձայն N 1 հավելվածի:</w:t>
      </w:r>
    </w:p>
    <w:p w:rsidR="00F94307" w:rsidRPr="0071688C"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t>Հաստատել Հայաստանի ազգային հերոս, ակադեմիկոս Վիկտոր Համբարձումյանի անվան միջազգային գիտական մրցանակ հայցողների ներկայացրած աշխատանքների փորձաքննության անցկացման և մրցանակի թեկնածուի ընտրության հանձնաժողովի գործունեության կարգը` համաձայն N 2 հավելվածի:</w:t>
      </w:r>
      <w:r w:rsidRPr="00C30038">
        <w:rPr>
          <w:rFonts w:ascii="GHEA Grapalat" w:hAnsi="GHEA Grapalat"/>
          <w:sz w:val="24"/>
          <w:szCs w:val="24"/>
          <w:lang w:val="hy-AM"/>
        </w:rPr>
        <w:t xml:space="preserve"> </w:t>
      </w:r>
    </w:p>
    <w:p w:rsidR="00F94307" w:rsidRPr="00247511"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t>Սահմանել, որ որպես մրցանակ շնորհվում են՝ մրցանակի դափնեկրի դիպլոմ, պատվոնշան՝ այն հավաստող հավաստագրով, 200</w:t>
      </w:r>
      <w:r w:rsidRPr="0071688C">
        <w:rPr>
          <w:rFonts w:ascii="Courier New" w:hAnsi="Courier New" w:cs="Courier New"/>
          <w:sz w:val="24"/>
          <w:szCs w:val="24"/>
          <w:lang w:val="hy-AM"/>
        </w:rPr>
        <w:t> </w:t>
      </w:r>
      <w:r w:rsidRPr="0071688C">
        <w:rPr>
          <w:rFonts w:ascii="GHEA Grapalat" w:hAnsi="GHEA Grapalat" w:cs="GHEA Grapalat"/>
          <w:sz w:val="24"/>
          <w:szCs w:val="24"/>
          <w:lang w:val="hy-AM"/>
        </w:rPr>
        <w:t xml:space="preserve">000 </w:t>
      </w:r>
      <w:r w:rsidRPr="0071688C">
        <w:rPr>
          <w:rFonts w:ascii="GHEA Grapalat" w:hAnsi="GHEA Grapalat"/>
          <w:sz w:val="24"/>
          <w:szCs w:val="24"/>
          <w:lang w:val="hy-AM"/>
        </w:rPr>
        <w:t>ԱՄՆ-ի դոլարի չափով դրամական պարգև և 100</w:t>
      </w:r>
      <w:r w:rsidRPr="0071688C">
        <w:rPr>
          <w:rFonts w:ascii="Courier New" w:hAnsi="Courier New" w:cs="Courier New"/>
          <w:sz w:val="24"/>
          <w:szCs w:val="24"/>
          <w:lang w:val="hy-AM"/>
        </w:rPr>
        <w:t> </w:t>
      </w:r>
      <w:r w:rsidRPr="0071688C">
        <w:rPr>
          <w:rFonts w:ascii="GHEA Grapalat" w:hAnsi="GHEA Grapalat" w:cs="GHEA Grapalat"/>
          <w:sz w:val="24"/>
          <w:szCs w:val="24"/>
          <w:lang w:val="hy-AM"/>
        </w:rPr>
        <w:t xml:space="preserve">000 </w:t>
      </w:r>
      <w:r w:rsidRPr="0071688C">
        <w:rPr>
          <w:rFonts w:ascii="GHEA Grapalat" w:hAnsi="GHEA Grapalat"/>
          <w:sz w:val="24"/>
          <w:szCs w:val="24"/>
          <w:lang w:val="hy-AM"/>
        </w:rPr>
        <w:t>ԱՄՆ-ի դոլարի չափով դրամական միջոցներ՝ սույն որոշմամբ սահմանված կարգով տնօրինելու իրավունքով:</w:t>
      </w:r>
    </w:p>
    <w:p w:rsidR="00247511" w:rsidRPr="0071688C" w:rsidRDefault="00247511"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E332E0">
        <w:rPr>
          <w:rFonts w:ascii="GHEA Grapalat" w:hAnsi="GHEA Grapalat"/>
          <w:sz w:val="24"/>
          <w:szCs w:val="24"/>
          <w:lang w:val="hy-AM"/>
        </w:rPr>
        <w:lastRenderedPageBreak/>
        <w:t>Մրցանակը հանձնվում է յուրաքանչյուր զույգ տարվա սեպտեմբերի 18-ին, ակադեմիկոս Վիկտոր Համբարձումյանի ծննդյան օրը, այդ առիթով գումարված Հայաuտանի Հանրապետության գիտությունների ազգային ակադեմիայի ընդհանուր ժողովում:</w:t>
      </w:r>
    </w:p>
    <w:p w:rsidR="00F94307" w:rsidRPr="0071688C"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t>100</w:t>
      </w:r>
      <w:r w:rsidRPr="0071688C">
        <w:rPr>
          <w:rFonts w:ascii="Courier New" w:hAnsi="Courier New" w:cs="Courier New"/>
          <w:sz w:val="24"/>
          <w:szCs w:val="24"/>
          <w:lang w:val="hy-AM"/>
        </w:rPr>
        <w:t> </w:t>
      </w:r>
      <w:r w:rsidRPr="0071688C">
        <w:rPr>
          <w:rFonts w:ascii="GHEA Grapalat" w:hAnsi="GHEA Grapalat" w:cs="GHEA Grapalat"/>
          <w:sz w:val="24"/>
          <w:szCs w:val="24"/>
          <w:lang w:val="hy-AM"/>
        </w:rPr>
        <w:t xml:space="preserve">000 </w:t>
      </w:r>
      <w:r w:rsidRPr="0071688C">
        <w:rPr>
          <w:rFonts w:ascii="GHEA Grapalat" w:hAnsi="GHEA Grapalat"/>
          <w:sz w:val="24"/>
          <w:szCs w:val="24"/>
          <w:lang w:val="hy-AM"/>
        </w:rPr>
        <w:t>ԱՄՆ-ի դոլարի չափով դրամական միջոցները, մրցանակի ստանալու հաջորդ երկու տարվա ընթացքում, օգտագործվում են մրցանակակրի (մրցանակակիրների) հայեցողությամբ՝ Հայաստանի Հանրապետությունում աստղաֆիզիկայի, ինչպես նաև դրան հարակից ֆիզիկայի, մաթեմատիկայի բնագավառների հետագա զարգացման համար ըստ հետևյալ նպատակների՝</w:t>
      </w:r>
    </w:p>
    <w:p w:rsidR="00F94307" w:rsidRPr="0071688C" w:rsidRDefault="00F94307" w:rsidP="00F94307">
      <w:pPr>
        <w:shd w:val="clear" w:color="auto" w:fill="FFFFFF"/>
        <w:tabs>
          <w:tab w:val="left" w:pos="709"/>
          <w:tab w:val="left" w:pos="1350"/>
        </w:tabs>
        <w:spacing w:after="0" w:line="360" w:lineRule="auto"/>
        <w:ind w:firstLine="567"/>
        <w:jc w:val="both"/>
        <w:rPr>
          <w:rFonts w:ascii="GHEA Grapalat" w:hAnsi="GHEA Grapalat"/>
          <w:sz w:val="24"/>
          <w:szCs w:val="24"/>
          <w:lang w:val="af-ZA"/>
        </w:rPr>
      </w:pPr>
      <w:r w:rsidRPr="0071688C">
        <w:rPr>
          <w:rFonts w:ascii="GHEA Grapalat" w:hAnsi="GHEA Grapalat"/>
          <w:sz w:val="24"/>
          <w:szCs w:val="24"/>
          <w:lang w:val="af-ZA"/>
        </w:rPr>
        <w:t>1) 50</w:t>
      </w:r>
      <w:r w:rsidRPr="0071688C">
        <w:rPr>
          <w:rFonts w:ascii="Courier New" w:hAnsi="Courier New" w:cs="Courier New"/>
          <w:sz w:val="24"/>
          <w:szCs w:val="24"/>
          <w:lang w:val="af-ZA"/>
        </w:rPr>
        <w:t> </w:t>
      </w:r>
      <w:r w:rsidRPr="0071688C">
        <w:rPr>
          <w:rFonts w:ascii="GHEA Grapalat" w:hAnsi="GHEA Grapalat"/>
          <w:sz w:val="24"/>
          <w:szCs w:val="24"/>
          <w:lang w:val="af-ZA"/>
        </w:rPr>
        <w:t>000 ԱՄՆ դոլարի չափով միջոցները՝ գիտական հետազոտությունների աջակցության մրցույթի կազմակերպմանը.</w:t>
      </w:r>
    </w:p>
    <w:p w:rsidR="00F94307" w:rsidRPr="0071688C" w:rsidRDefault="00F94307" w:rsidP="00F94307">
      <w:pPr>
        <w:shd w:val="clear" w:color="auto" w:fill="FFFFFF"/>
        <w:tabs>
          <w:tab w:val="left" w:pos="709"/>
          <w:tab w:val="left" w:pos="1350"/>
          <w:tab w:val="left" w:pos="4140"/>
        </w:tabs>
        <w:spacing w:after="0" w:line="360" w:lineRule="auto"/>
        <w:ind w:firstLine="567"/>
        <w:jc w:val="both"/>
        <w:rPr>
          <w:rFonts w:ascii="GHEA Grapalat" w:hAnsi="GHEA Grapalat"/>
          <w:sz w:val="24"/>
          <w:szCs w:val="24"/>
          <w:lang w:val="af-ZA"/>
        </w:rPr>
      </w:pPr>
      <w:r w:rsidRPr="0071688C">
        <w:rPr>
          <w:rFonts w:ascii="GHEA Grapalat" w:hAnsi="GHEA Grapalat"/>
          <w:sz w:val="24"/>
          <w:szCs w:val="24"/>
          <w:lang w:val="af-ZA"/>
        </w:rPr>
        <w:t>2) 25</w:t>
      </w:r>
      <w:r w:rsidRPr="0071688C">
        <w:rPr>
          <w:rFonts w:ascii="Courier New" w:hAnsi="Courier New" w:cs="Courier New"/>
          <w:sz w:val="24"/>
          <w:szCs w:val="24"/>
          <w:lang w:val="af-ZA"/>
        </w:rPr>
        <w:t> </w:t>
      </w:r>
      <w:r w:rsidRPr="0071688C">
        <w:rPr>
          <w:rFonts w:ascii="GHEA Grapalat" w:hAnsi="GHEA Grapalat"/>
          <w:sz w:val="24"/>
          <w:szCs w:val="24"/>
          <w:lang w:val="af-ZA"/>
        </w:rPr>
        <w:t>000 ԱՄՆ դոլարի չափով միջոցները՝ գիտաշխատողների օտարերկրյա պետություններ գործուղումների ֆինանսավորմանը.</w:t>
      </w:r>
    </w:p>
    <w:p w:rsidR="00F94307" w:rsidRPr="0071688C" w:rsidRDefault="00F94307" w:rsidP="00F94307">
      <w:pPr>
        <w:shd w:val="clear" w:color="auto" w:fill="FFFFFF"/>
        <w:tabs>
          <w:tab w:val="left" w:pos="709"/>
          <w:tab w:val="left" w:pos="1440"/>
          <w:tab w:val="left" w:pos="1530"/>
          <w:tab w:val="left" w:pos="1620"/>
        </w:tabs>
        <w:spacing w:after="0" w:line="360" w:lineRule="auto"/>
        <w:ind w:firstLine="567"/>
        <w:jc w:val="both"/>
        <w:rPr>
          <w:rFonts w:ascii="GHEA Grapalat" w:hAnsi="GHEA Grapalat"/>
          <w:sz w:val="24"/>
          <w:szCs w:val="24"/>
          <w:lang w:val="af-ZA"/>
        </w:rPr>
      </w:pPr>
      <w:r w:rsidRPr="0071688C">
        <w:rPr>
          <w:rFonts w:ascii="GHEA Grapalat" w:hAnsi="GHEA Grapalat"/>
          <w:sz w:val="24"/>
          <w:szCs w:val="24"/>
          <w:lang w:val="af-ZA"/>
        </w:rPr>
        <w:t>3) 15</w:t>
      </w:r>
      <w:r w:rsidRPr="0071688C">
        <w:rPr>
          <w:rFonts w:ascii="Courier New" w:hAnsi="Courier New" w:cs="Courier New"/>
          <w:sz w:val="24"/>
          <w:szCs w:val="24"/>
          <w:lang w:val="af-ZA"/>
        </w:rPr>
        <w:t> </w:t>
      </w:r>
      <w:r w:rsidRPr="0071688C">
        <w:rPr>
          <w:rFonts w:ascii="GHEA Grapalat" w:hAnsi="GHEA Grapalat"/>
          <w:sz w:val="24"/>
          <w:szCs w:val="24"/>
          <w:lang w:val="af-ZA"/>
        </w:rPr>
        <w:t xml:space="preserve">000 ԱՄՆ դոլարի չափով միջոցները՝ </w:t>
      </w:r>
      <w:r w:rsidRPr="0071688C">
        <w:rPr>
          <w:rFonts w:ascii="GHEA Grapalat" w:hAnsi="GHEA Grapalat"/>
          <w:sz w:val="24"/>
          <w:szCs w:val="24"/>
          <w:lang w:val="en-US"/>
        </w:rPr>
        <w:t>Հայաստանի</w:t>
      </w:r>
      <w:r w:rsidRPr="0071688C">
        <w:rPr>
          <w:rFonts w:ascii="GHEA Grapalat" w:hAnsi="GHEA Grapalat"/>
          <w:sz w:val="24"/>
          <w:szCs w:val="24"/>
          <w:lang w:val="fr-FR"/>
        </w:rPr>
        <w:t xml:space="preserve"> </w:t>
      </w:r>
      <w:r w:rsidRPr="0071688C">
        <w:rPr>
          <w:rFonts w:ascii="GHEA Grapalat" w:hAnsi="GHEA Grapalat"/>
          <w:sz w:val="24"/>
          <w:szCs w:val="24"/>
          <w:lang w:val="en-US"/>
        </w:rPr>
        <w:t>Հանրապետությունում</w:t>
      </w:r>
      <w:r w:rsidRPr="0071688C">
        <w:rPr>
          <w:rFonts w:ascii="GHEA Grapalat" w:hAnsi="GHEA Grapalat"/>
          <w:sz w:val="24"/>
          <w:szCs w:val="24"/>
          <w:lang w:val="af-ZA"/>
        </w:rPr>
        <w:t xml:space="preserve"> գիտաժողովների կազմակերպմանը.</w:t>
      </w:r>
    </w:p>
    <w:p w:rsidR="00F94307" w:rsidRPr="0071688C" w:rsidRDefault="00F94307" w:rsidP="00F94307">
      <w:pPr>
        <w:shd w:val="clear" w:color="auto" w:fill="FFFFFF"/>
        <w:tabs>
          <w:tab w:val="left" w:pos="709"/>
          <w:tab w:val="left" w:pos="1350"/>
        </w:tabs>
        <w:spacing w:after="0" w:line="360" w:lineRule="auto"/>
        <w:ind w:firstLine="567"/>
        <w:jc w:val="both"/>
        <w:rPr>
          <w:rFonts w:ascii="GHEA Grapalat" w:hAnsi="GHEA Grapalat"/>
          <w:sz w:val="24"/>
          <w:szCs w:val="24"/>
          <w:u w:val="single"/>
          <w:lang w:val="af-ZA"/>
        </w:rPr>
      </w:pPr>
      <w:r w:rsidRPr="0071688C">
        <w:rPr>
          <w:rFonts w:ascii="GHEA Grapalat" w:hAnsi="GHEA Grapalat"/>
          <w:sz w:val="24"/>
          <w:szCs w:val="24"/>
          <w:lang w:val="af-ZA"/>
        </w:rPr>
        <w:t>4) 7</w:t>
      </w:r>
      <w:r w:rsidRPr="0071688C">
        <w:rPr>
          <w:rFonts w:ascii="Courier New" w:hAnsi="Courier New" w:cs="Courier New"/>
          <w:sz w:val="24"/>
          <w:szCs w:val="24"/>
          <w:lang w:val="af-ZA"/>
        </w:rPr>
        <w:t> </w:t>
      </w:r>
      <w:r w:rsidRPr="0071688C">
        <w:rPr>
          <w:rFonts w:ascii="GHEA Grapalat" w:hAnsi="GHEA Grapalat"/>
          <w:sz w:val="24"/>
          <w:szCs w:val="24"/>
          <w:lang w:val="af-ZA"/>
        </w:rPr>
        <w:t>200 ԱՄՆ դոլարի չափով միջոցներն ուղղել պետական բուհերում</w:t>
      </w:r>
      <w:r w:rsidRPr="0071688C">
        <w:rPr>
          <w:rFonts w:ascii="GHEA Grapalat" w:hAnsi="GHEA Grapalat"/>
          <w:sz w:val="24"/>
          <w:szCs w:val="24"/>
          <w:lang w:val="hy-AM"/>
        </w:rPr>
        <w:t xml:space="preserve"> մագիստրոսի</w:t>
      </w:r>
      <w:r w:rsidRPr="0071688C">
        <w:rPr>
          <w:rFonts w:ascii="GHEA Grapalat" w:hAnsi="GHEA Grapalat"/>
          <w:sz w:val="24"/>
          <w:szCs w:val="24"/>
          <w:lang w:val="af-ZA"/>
        </w:rPr>
        <w:t xml:space="preserve"> </w:t>
      </w:r>
      <w:r w:rsidRPr="0071688C">
        <w:rPr>
          <w:rFonts w:ascii="GHEA Grapalat" w:hAnsi="GHEA Grapalat"/>
          <w:sz w:val="24"/>
          <w:szCs w:val="24"/>
          <w:lang w:val="en-US"/>
        </w:rPr>
        <w:t>ուսումնական</w:t>
      </w:r>
      <w:r w:rsidRPr="0071688C">
        <w:rPr>
          <w:rFonts w:ascii="GHEA Grapalat" w:hAnsi="GHEA Grapalat"/>
          <w:sz w:val="24"/>
          <w:szCs w:val="24"/>
          <w:lang w:val="af-ZA"/>
        </w:rPr>
        <w:t xml:space="preserve"> </w:t>
      </w:r>
      <w:r w:rsidRPr="0071688C">
        <w:rPr>
          <w:rFonts w:ascii="GHEA Grapalat" w:hAnsi="GHEA Grapalat"/>
          <w:sz w:val="24"/>
          <w:szCs w:val="24"/>
        </w:rPr>
        <w:t>ծրագրով</w:t>
      </w:r>
      <w:r w:rsidRPr="0071688C">
        <w:rPr>
          <w:rFonts w:ascii="GHEA Grapalat" w:hAnsi="GHEA Grapalat"/>
          <w:sz w:val="24"/>
          <w:szCs w:val="24"/>
          <w:lang w:val="af-ZA"/>
        </w:rPr>
        <w:t xml:space="preserve"> </w:t>
      </w:r>
      <w:r w:rsidRPr="0071688C">
        <w:rPr>
          <w:rFonts w:ascii="GHEA Grapalat" w:hAnsi="GHEA Grapalat"/>
          <w:sz w:val="24"/>
          <w:szCs w:val="24"/>
        </w:rPr>
        <w:t>ուսումնառ</w:t>
      </w:r>
      <w:r w:rsidRPr="0071688C">
        <w:rPr>
          <w:rFonts w:ascii="GHEA Grapalat" w:hAnsi="GHEA Grapalat"/>
          <w:sz w:val="24"/>
          <w:szCs w:val="24"/>
          <w:lang w:val="en-US"/>
        </w:rPr>
        <w:t>ող</w:t>
      </w:r>
      <w:r w:rsidRPr="0071688C">
        <w:rPr>
          <w:rFonts w:ascii="GHEA Grapalat" w:hAnsi="GHEA Grapalat"/>
          <w:sz w:val="24"/>
          <w:szCs w:val="24"/>
          <w:lang w:val="af-ZA"/>
        </w:rPr>
        <w:t xml:space="preserve"> </w:t>
      </w:r>
      <w:r w:rsidRPr="0071688C">
        <w:rPr>
          <w:rFonts w:ascii="GHEA Grapalat" w:hAnsi="GHEA Grapalat"/>
          <w:sz w:val="24"/>
          <w:szCs w:val="24"/>
          <w:lang w:val="en-US"/>
        </w:rPr>
        <w:t>ուսանողների</w:t>
      </w:r>
      <w:r w:rsidRPr="0071688C">
        <w:rPr>
          <w:rFonts w:ascii="GHEA Grapalat" w:hAnsi="GHEA Grapalat"/>
          <w:sz w:val="24"/>
          <w:szCs w:val="24"/>
          <w:lang w:val="hy-AM"/>
        </w:rPr>
        <w:t xml:space="preserve"> կրթաթոշակների</w:t>
      </w:r>
      <w:r w:rsidRPr="0071688C">
        <w:rPr>
          <w:rFonts w:ascii="GHEA Grapalat" w:hAnsi="GHEA Grapalat"/>
          <w:sz w:val="24"/>
          <w:szCs w:val="24"/>
          <w:lang w:val="en-US"/>
        </w:rPr>
        <w:t>ն</w:t>
      </w:r>
      <w:r w:rsidRPr="0071688C">
        <w:rPr>
          <w:rFonts w:ascii="GHEA Grapalat" w:hAnsi="GHEA Grapalat"/>
          <w:sz w:val="24"/>
          <w:szCs w:val="24"/>
          <w:lang w:val="af-ZA"/>
        </w:rPr>
        <w:t>.</w:t>
      </w:r>
    </w:p>
    <w:p w:rsidR="00F94307" w:rsidRPr="0071688C" w:rsidRDefault="00F94307" w:rsidP="00F94307">
      <w:pPr>
        <w:shd w:val="clear" w:color="auto" w:fill="FFFFFF"/>
        <w:tabs>
          <w:tab w:val="left" w:pos="709"/>
          <w:tab w:val="left" w:pos="1350"/>
        </w:tabs>
        <w:spacing w:after="0" w:line="360" w:lineRule="auto"/>
        <w:ind w:firstLine="567"/>
        <w:jc w:val="both"/>
        <w:rPr>
          <w:rFonts w:ascii="GHEA Grapalat" w:hAnsi="GHEA Grapalat"/>
          <w:sz w:val="24"/>
          <w:szCs w:val="24"/>
          <w:lang w:val="af-ZA"/>
        </w:rPr>
      </w:pPr>
      <w:r w:rsidRPr="0071688C">
        <w:rPr>
          <w:rFonts w:ascii="GHEA Grapalat" w:hAnsi="GHEA Grapalat"/>
          <w:sz w:val="24"/>
          <w:szCs w:val="24"/>
          <w:lang w:val="af-ZA"/>
        </w:rPr>
        <w:t>5) 2</w:t>
      </w:r>
      <w:r w:rsidRPr="0071688C">
        <w:rPr>
          <w:rFonts w:ascii="Courier New" w:hAnsi="Courier New" w:cs="Courier New"/>
          <w:sz w:val="24"/>
          <w:szCs w:val="24"/>
          <w:lang w:val="af-ZA"/>
        </w:rPr>
        <w:t> </w:t>
      </w:r>
      <w:r w:rsidRPr="0071688C">
        <w:rPr>
          <w:rFonts w:ascii="GHEA Grapalat" w:hAnsi="GHEA Grapalat"/>
          <w:sz w:val="24"/>
          <w:szCs w:val="24"/>
          <w:lang w:val="af-ZA"/>
        </w:rPr>
        <w:t>800 ԱՄՆ դոլարի չափով միջոցները՝ մրցանակակրի (մրցանակակիրների) և մրցանակի արժանացած աշխատանքի հանրայնացման համար:</w:t>
      </w:r>
    </w:p>
    <w:p w:rsidR="00F94307" w:rsidRPr="0071688C"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t xml:space="preserve">Սույն որոշման </w:t>
      </w:r>
      <w:r w:rsidR="00247511">
        <w:rPr>
          <w:rFonts w:ascii="GHEA Grapalat" w:hAnsi="GHEA Grapalat"/>
          <w:sz w:val="24"/>
          <w:szCs w:val="24"/>
          <w:lang w:val="af-ZA"/>
        </w:rPr>
        <w:t>5</w:t>
      </w:r>
      <w:r w:rsidRPr="0071688C">
        <w:rPr>
          <w:rFonts w:ascii="GHEA Grapalat" w:hAnsi="GHEA Grapalat"/>
          <w:sz w:val="24"/>
          <w:szCs w:val="24"/>
          <w:lang w:val="af-ZA"/>
        </w:rPr>
        <w:t>-</w:t>
      </w:r>
      <w:r w:rsidRPr="0071688C">
        <w:rPr>
          <w:rFonts w:ascii="GHEA Grapalat" w:hAnsi="GHEA Grapalat"/>
          <w:sz w:val="24"/>
          <w:szCs w:val="24"/>
        </w:rPr>
        <w:t>րդ</w:t>
      </w:r>
      <w:r w:rsidRPr="0071688C">
        <w:rPr>
          <w:rFonts w:ascii="GHEA Grapalat" w:hAnsi="GHEA Grapalat"/>
          <w:sz w:val="24"/>
          <w:szCs w:val="24"/>
          <w:lang w:val="hy-AM"/>
        </w:rPr>
        <w:t xml:space="preserve"> կետի 2-5-րդ ենթակետերով նախատեսված միջոցառումների ֆինանսական միջոցների չօգտագործման կամ ոչ լրիվ օգտագործման դեպքում հավելյալ միջոցներն ուղղել 1-ին ենթակետով նախատեսված մրցույթի իրականացմանը, իսկ վերջինիս ֆինանսական միջոցների չօգտագործման կամ ոչ լրիվ օգտագործման դեպքում հավելյալ ֆինանսական միջոցները գումարել գիտական հետազոտությունների աջակցության հաջորդ մրցույթի ֆինանսական միջոցներին:</w:t>
      </w:r>
    </w:p>
    <w:p w:rsidR="00F94307" w:rsidRPr="0071688C"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t>Սույն որոշման 6-րդ կետի 1-5-րդ ենթակետերով նախատեսված միջոցառումների ֆինանսական միջոցների օգտագործման մասին լիազոր մարմնին ներկայացնել ընթացիկ (12-ամսյա), իսկ ավարտից հետո` ամփոփիչ հաշվետվություն:</w:t>
      </w:r>
    </w:p>
    <w:p w:rsidR="00F94307" w:rsidRPr="0071688C" w:rsidRDefault="00F94307" w:rsidP="00F94307">
      <w:pPr>
        <w:pStyle w:val="ListParagraph"/>
        <w:numPr>
          <w:ilvl w:val="0"/>
          <w:numId w:val="28"/>
        </w:numPr>
        <w:shd w:val="clear" w:color="auto" w:fill="FFFFFF"/>
        <w:tabs>
          <w:tab w:val="left" w:pos="709"/>
          <w:tab w:val="left" w:pos="993"/>
        </w:tabs>
        <w:spacing w:after="0" w:line="360" w:lineRule="auto"/>
        <w:ind w:left="0" w:firstLine="567"/>
        <w:jc w:val="both"/>
        <w:rPr>
          <w:rFonts w:ascii="GHEA Grapalat" w:hAnsi="GHEA Grapalat"/>
          <w:sz w:val="24"/>
          <w:szCs w:val="24"/>
          <w:lang w:val="hy-AM"/>
        </w:rPr>
      </w:pPr>
      <w:r w:rsidRPr="0071688C">
        <w:rPr>
          <w:rFonts w:ascii="GHEA Grapalat" w:hAnsi="GHEA Grapalat"/>
          <w:sz w:val="24"/>
          <w:szCs w:val="24"/>
          <w:lang w:val="hy-AM"/>
        </w:rPr>
        <w:lastRenderedPageBreak/>
        <w:t>Առաջարկել Հայաստանի Հանրապետության գիտությունների ազգային ակադեմիայի նախագահությանը ստեղծել հանձնաժողով, որը կմշակի սույն որոշման 6-րդ կետի 1-4-րդ ենթակետերով նախատեսված միջոցառումների իրականացման պայմանները, կընդունի հայտերը, մրցանակակրի (մրցանակակիրների) հետ համատեղ կկատարի ընտրություն և կհամակարգի 5-րդ ենթակետի շրջանակներում իրականացվող միջոցառումները, ինչպես նաև կվերահսկի ծրագրերի իրականացումը:</w:t>
      </w:r>
    </w:p>
    <w:p w:rsidR="00F94307" w:rsidRPr="00C30038" w:rsidRDefault="00F94307" w:rsidP="00F94307">
      <w:pPr>
        <w:pStyle w:val="NormalWeb"/>
        <w:spacing w:before="0" w:beforeAutospacing="0" w:after="0" w:afterAutospacing="0" w:line="360" w:lineRule="auto"/>
        <w:ind w:firstLine="567"/>
        <w:jc w:val="both"/>
        <w:rPr>
          <w:rFonts w:ascii="GHEA Grapalat" w:hAnsi="GHEA Grapalat"/>
          <w:lang w:val="hy-AM"/>
        </w:rPr>
      </w:pPr>
      <w:r w:rsidRPr="00C30038">
        <w:rPr>
          <w:rFonts w:ascii="GHEA Grapalat" w:hAnsi="GHEA Grapalat"/>
          <w:lang w:val="hy-AM"/>
        </w:rPr>
        <w:t>6. Սույն որոշումն ուժի մեջ մտնելուց հետո ուժը կորցրած ճանաչել Հայաuտանի Հանրապետության կառավարության 2009 թվականի հուլիսի 23-ի «Հայաստանի ազգային հերոս, ակադեմիկոս Վիկտոր Համբարձումյանի անվան միջազգային գիտական մրցանակ հայցողների ներկայացրած աշխատանքների փորձաքննության անցկացման և մրցանակի թեկնածուի ընտրության հանձնաժողով ստեղծելու, հանձնաժողովի գործունեության կարգը հաստատելու և գումար հատկացնելու մասին» N 861-Ն որոշումը:</w:t>
      </w:r>
    </w:p>
    <w:p w:rsidR="00F94307" w:rsidRPr="00C30038" w:rsidRDefault="00F94307" w:rsidP="00F94307">
      <w:pPr>
        <w:pStyle w:val="NormalWeb"/>
        <w:spacing w:before="0" w:beforeAutospacing="0" w:after="0" w:afterAutospacing="0" w:line="360" w:lineRule="auto"/>
        <w:ind w:firstLine="567"/>
        <w:jc w:val="both"/>
        <w:rPr>
          <w:rFonts w:ascii="GHEA Grapalat" w:hAnsi="GHEA Grapalat"/>
          <w:lang w:val="hy-AM"/>
        </w:rPr>
      </w:pPr>
      <w:r w:rsidRPr="00C30038">
        <w:rPr>
          <w:rFonts w:ascii="GHEA Grapalat" w:hAnsi="GHEA Grapalat"/>
          <w:lang w:val="hy-AM"/>
        </w:rPr>
        <w:t>8. Սահմանել, որ մինչև սույն որոշումն ուժի մեջ մտնելը Կառավարության 2009 թվականի հուլիսի 23-ի թիվ 861-Ն որոշման համաձայն իրականացված գործողությունները պահպանում են իրենց ուժը:</w:t>
      </w:r>
    </w:p>
    <w:p w:rsidR="00F94307" w:rsidRPr="00C30038" w:rsidRDefault="00F94307" w:rsidP="00F94307">
      <w:pPr>
        <w:pStyle w:val="NormalWeb"/>
        <w:spacing w:before="0" w:beforeAutospacing="0" w:after="0" w:afterAutospacing="0" w:line="360" w:lineRule="auto"/>
        <w:ind w:firstLine="567"/>
        <w:jc w:val="both"/>
        <w:rPr>
          <w:rFonts w:ascii="GHEA Grapalat" w:hAnsi="GHEA Grapalat"/>
          <w:lang w:val="hy-AM"/>
        </w:rPr>
      </w:pPr>
      <w:r w:rsidRPr="00C30038">
        <w:rPr>
          <w:rFonts w:ascii="GHEA Grapalat" w:hAnsi="GHEA Grapalat"/>
          <w:lang w:val="hy-AM"/>
        </w:rPr>
        <w:t>9. Սույն որոշումն ուժի մեջ է մտնում նորընտիր Հանրապետության նախագահի կողմից իր պաշտոնի ստանձնման օրը:</w:t>
      </w:r>
    </w:p>
    <w:p w:rsidR="00F94307" w:rsidRPr="00C30038" w:rsidRDefault="00F94307" w:rsidP="00F94307">
      <w:pPr>
        <w:pStyle w:val="NormalWeb"/>
        <w:spacing w:before="0" w:beforeAutospacing="0" w:after="0" w:afterAutospacing="0" w:line="360" w:lineRule="auto"/>
        <w:ind w:firstLine="567"/>
        <w:jc w:val="right"/>
        <w:rPr>
          <w:rFonts w:ascii="GHEA Grapalat" w:hAnsi="GHEA Grapalat"/>
          <w:b/>
          <w:lang w:val="hy-AM"/>
        </w:rPr>
      </w:pPr>
      <w:r w:rsidRPr="00C30038">
        <w:rPr>
          <w:rFonts w:ascii="GHEA Grapalat" w:hAnsi="GHEA Grapalat"/>
          <w:b/>
          <w:bCs/>
          <w:lang w:val="hy-AM"/>
        </w:rPr>
        <w:br w:type="page"/>
      </w:r>
      <w:r w:rsidRPr="00C30038">
        <w:rPr>
          <w:rFonts w:ascii="GHEA Grapalat" w:hAnsi="GHEA Grapalat"/>
          <w:b/>
          <w:bCs/>
          <w:lang w:val="hy-AM"/>
        </w:rPr>
        <w:lastRenderedPageBreak/>
        <w:t>Հավելված N 1</w:t>
      </w:r>
      <w:r w:rsidRPr="00C30038">
        <w:rPr>
          <w:rFonts w:ascii="GHEA Grapalat" w:hAnsi="GHEA Grapalat"/>
          <w:b/>
          <w:bCs/>
          <w:lang w:val="hy-AM"/>
        </w:rPr>
        <w:br/>
        <w:t>Կառավարության 2018 թվականի</w:t>
      </w:r>
      <w:r w:rsidRPr="00C30038">
        <w:rPr>
          <w:rFonts w:ascii="GHEA Grapalat" w:hAnsi="GHEA Grapalat"/>
          <w:b/>
          <w:bCs/>
          <w:lang w:val="hy-AM"/>
        </w:rPr>
        <w:br/>
        <w:t>--- -- -ի N -- -Ն որոշման</w:t>
      </w:r>
    </w:p>
    <w:p w:rsidR="00F94307" w:rsidRPr="00C30038" w:rsidRDefault="00F94307" w:rsidP="00F94307">
      <w:pPr>
        <w:shd w:val="clear" w:color="auto" w:fill="FFFFFF"/>
        <w:spacing w:after="0" w:line="360" w:lineRule="auto"/>
        <w:ind w:firstLine="567"/>
        <w:rPr>
          <w:rFonts w:ascii="GHEA Grapalat" w:hAnsi="GHEA Grapalat"/>
          <w:sz w:val="24"/>
          <w:szCs w:val="24"/>
          <w:lang w:val="hy-AM"/>
        </w:rPr>
      </w:pPr>
      <w:r w:rsidRPr="00C30038">
        <w:rPr>
          <w:rFonts w:ascii="Arial" w:hAnsi="Arial" w:cs="Arial"/>
          <w:sz w:val="24"/>
          <w:szCs w:val="24"/>
          <w:lang w:val="hy-AM"/>
        </w:rPr>
        <w:t> </w:t>
      </w:r>
    </w:p>
    <w:p w:rsidR="00F94307" w:rsidRPr="00C30038" w:rsidRDefault="00F94307" w:rsidP="00F94307">
      <w:pPr>
        <w:shd w:val="clear" w:color="auto" w:fill="FFFFFF"/>
        <w:spacing w:after="0" w:line="360" w:lineRule="auto"/>
        <w:ind w:firstLine="567"/>
        <w:jc w:val="center"/>
        <w:rPr>
          <w:rFonts w:ascii="GHEA Grapalat" w:hAnsi="GHEA Grapalat"/>
          <w:b/>
          <w:sz w:val="24"/>
          <w:szCs w:val="24"/>
          <w:lang w:val="hy-AM"/>
        </w:rPr>
      </w:pPr>
      <w:r w:rsidRPr="00C30038">
        <w:rPr>
          <w:rFonts w:ascii="GHEA Grapalat" w:hAnsi="GHEA Grapalat"/>
          <w:b/>
          <w:bCs/>
          <w:sz w:val="24"/>
          <w:szCs w:val="24"/>
          <w:lang w:val="hy-AM"/>
        </w:rPr>
        <w:t xml:space="preserve">Ա Ն Հ Ա Տ Ա Կ Ա Ն </w:t>
      </w:r>
      <w:r w:rsidRPr="00C30038">
        <w:rPr>
          <w:rFonts w:ascii="Arial" w:hAnsi="Arial" w:cs="Arial"/>
          <w:b/>
          <w:bCs/>
          <w:sz w:val="24"/>
          <w:szCs w:val="24"/>
          <w:lang w:val="hy-AM"/>
        </w:rPr>
        <w:t> </w:t>
      </w:r>
      <w:r w:rsidRPr="00C30038">
        <w:rPr>
          <w:rFonts w:ascii="GHEA Grapalat" w:hAnsi="GHEA Grapalat" w:cs="Arial Unicode"/>
          <w:b/>
          <w:bCs/>
          <w:sz w:val="24"/>
          <w:szCs w:val="24"/>
          <w:lang w:val="hy-AM"/>
        </w:rPr>
        <w:t>Կ Ա Զ Մ</w:t>
      </w:r>
    </w:p>
    <w:p w:rsidR="00F94307" w:rsidRPr="00C30038" w:rsidRDefault="00F94307" w:rsidP="00F94307">
      <w:pPr>
        <w:shd w:val="clear" w:color="auto" w:fill="FFFFFF"/>
        <w:spacing w:after="0" w:line="360" w:lineRule="auto"/>
        <w:ind w:firstLine="567"/>
        <w:jc w:val="center"/>
        <w:rPr>
          <w:rFonts w:ascii="GHEA Grapalat" w:hAnsi="GHEA Grapalat"/>
          <w:b/>
          <w:sz w:val="24"/>
          <w:szCs w:val="24"/>
          <w:lang w:val="hy-AM"/>
        </w:rPr>
      </w:pPr>
      <w:r w:rsidRPr="00C30038">
        <w:rPr>
          <w:rFonts w:ascii="Arial" w:hAnsi="Arial" w:cs="Arial"/>
          <w:b/>
          <w:sz w:val="24"/>
          <w:szCs w:val="24"/>
          <w:lang w:val="hy-AM"/>
        </w:rPr>
        <w:t> </w:t>
      </w:r>
    </w:p>
    <w:p w:rsidR="00F94307" w:rsidRPr="00C30038" w:rsidRDefault="00F94307" w:rsidP="00F94307">
      <w:pPr>
        <w:shd w:val="clear" w:color="auto" w:fill="FFFFFF"/>
        <w:spacing w:after="0" w:line="360" w:lineRule="auto"/>
        <w:ind w:firstLine="567"/>
        <w:jc w:val="center"/>
        <w:rPr>
          <w:rFonts w:ascii="GHEA Grapalat" w:hAnsi="GHEA Grapalat"/>
          <w:b/>
          <w:bCs/>
          <w:sz w:val="24"/>
          <w:szCs w:val="24"/>
          <w:lang w:val="hy-AM"/>
        </w:rPr>
      </w:pPr>
      <w:r w:rsidRPr="00C30038">
        <w:rPr>
          <w:rFonts w:ascii="GHEA Grapalat" w:hAnsi="GHEA Grapalat"/>
          <w:b/>
          <w:bCs/>
          <w:sz w:val="24"/>
          <w:szCs w:val="24"/>
          <w:lang w:val="hy-AM"/>
        </w:rPr>
        <w:t>ՀԱՅԱՍՏԱՆԻ ԱԶԳԱՅԻՆ ՀԵՐՈՍ ԱԿԱԴԵՄԻԿՈՍ ՎԻԿՏՈՐ ՀԱՄԲԱՐՁՈՒՄՅԱՆԻ ԱՆՎԱՆ ՄԻՋԱԶԳԱՅԻՆ ԳԻՏԱԿԱՆ ՄՐՑԱՆԱԿ ՀԱՅՑՈՂՆԵՐԻ ՆԵՐԿԱՅԱՑՐԱԾ ԱՇԽԱՏԱՆՔՆԵՐԻ ՓՈՐՁԱՔՆՆՈՒԹՅԱՆ ԱՆՑԿԱՑՄԱՆ ԵՎ ՄՐՑԱՆԱԿԻ ԹԵԿՆԱԾՈՒԻ ԸՆՏՐՈՒԹՅԱՆ ՀԱՆՁՆԱԺՈՂՈՎԻ</w:t>
      </w:r>
    </w:p>
    <w:p w:rsidR="00F94307" w:rsidRPr="00C30038" w:rsidRDefault="00F94307" w:rsidP="00F94307">
      <w:pPr>
        <w:shd w:val="clear" w:color="auto" w:fill="FFFFFF"/>
        <w:spacing w:after="0" w:line="360" w:lineRule="auto"/>
        <w:ind w:firstLine="567"/>
        <w:jc w:val="center"/>
        <w:rPr>
          <w:rFonts w:ascii="GHEA Grapalat" w:hAnsi="GHEA Grapalat"/>
          <w:sz w:val="24"/>
          <w:szCs w:val="24"/>
          <w:lang w:val="hy-AM"/>
        </w:rPr>
      </w:pPr>
    </w:p>
    <w:tbl>
      <w:tblPr>
        <w:tblW w:w="9750" w:type="dxa"/>
        <w:jc w:val="center"/>
        <w:tblCellSpacing w:w="0" w:type="dxa"/>
        <w:shd w:val="clear" w:color="auto" w:fill="FFFFFF"/>
        <w:tblCellMar>
          <w:top w:w="45" w:type="dxa"/>
          <w:left w:w="45" w:type="dxa"/>
          <w:bottom w:w="45" w:type="dxa"/>
          <w:right w:w="45" w:type="dxa"/>
        </w:tblCellMar>
        <w:tblLook w:val="04A0"/>
      </w:tblPr>
      <w:tblGrid>
        <w:gridCol w:w="1903"/>
        <w:gridCol w:w="172"/>
        <w:gridCol w:w="7675"/>
      </w:tblGrid>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Ռադիկ Մարտիրոսյան</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ՀՀ գիտությունների ազգային ակադեմիայի նախագահ, ՀՀ գիտությունների ազգային ակադեմիայի ակադեմիկոս (հանձնաժողովի նախագահ)</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Քաթրին Ցեսարսկի</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Միջազգային աստղագիտական միության պրեզիդենտ (համաձայնությամբ) (Ֆրանսիա)</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Անատոլի Չերեպաշչուկ</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Պ. Կ. Շտերնբերգի անվան պետական աստղագիտական ինստիտուտի տնօրեն, Ռուսաստանի գիտությունների ակադեմիայի ակադեմիկոս, ֆիզիկամաթեմատիկական գիտությունների դոկտոր, պրոֆեսոր (համաձայնությամբ) (Ռուսաստանի Դաշնություն)</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Նորիո Կայֆու</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Ճապոնիայի ազգային աստղադիտարանի պրոֆեսոր (համաձայնությամբ) (Ճապոնիա)</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Միշել Մայոր</w:t>
            </w:r>
            <w:r w:rsidRPr="0071688C">
              <w:rPr>
                <w:rFonts w:ascii="Arial" w:hAnsi="Arial" w:cs="Arial"/>
                <w:sz w:val="24"/>
                <w:szCs w:val="24"/>
              </w:rPr>
              <w:t> </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Ժնևի համալսարանի պրոֆեսոր, Վ. Համբարձումյանի</w:t>
            </w:r>
            <w:r w:rsidRPr="0071688C">
              <w:rPr>
                <w:rFonts w:ascii="Arial" w:hAnsi="Arial" w:cs="Arial"/>
                <w:sz w:val="24"/>
                <w:szCs w:val="24"/>
              </w:rPr>
              <w:t> </w:t>
            </w:r>
            <w:r w:rsidRPr="0071688C">
              <w:rPr>
                <w:rFonts w:ascii="GHEA Grapalat" w:hAnsi="GHEA Grapalat"/>
                <w:sz w:val="24"/>
                <w:szCs w:val="24"/>
              </w:rPr>
              <w:br/>
            </w:r>
            <w:r w:rsidRPr="0071688C">
              <w:rPr>
                <w:rFonts w:ascii="GHEA Grapalat" w:hAnsi="GHEA Grapalat" w:cs="Arial Unicode"/>
                <w:sz w:val="24"/>
                <w:szCs w:val="24"/>
              </w:rPr>
              <w:t>անվան միջազգային մրցանակի առաջին հաղթող,</w:t>
            </w:r>
            <w:r w:rsidRPr="0071688C">
              <w:rPr>
                <w:rFonts w:ascii="Arial" w:hAnsi="Arial" w:cs="Arial"/>
                <w:sz w:val="24"/>
                <w:szCs w:val="24"/>
              </w:rPr>
              <w:t> </w:t>
            </w:r>
            <w:r w:rsidRPr="0071688C">
              <w:rPr>
                <w:rFonts w:ascii="GHEA Grapalat" w:hAnsi="GHEA Grapalat" w:cs="Arial Unicode"/>
                <w:sz w:val="24"/>
                <w:szCs w:val="24"/>
              </w:rPr>
              <w:br/>
              <w:t>(համաձայնությամ</w:t>
            </w:r>
            <w:r w:rsidRPr="0071688C">
              <w:rPr>
                <w:rFonts w:ascii="GHEA Grapalat" w:hAnsi="GHEA Grapalat"/>
                <w:sz w:val="24"/>
                <w:szCs w:val="24"/>
              </w:rPr>
              <w:t>բ) (</w:t>
            </w:r>
            <w:r w:rsidRPr="0071688C">
              <w:rPr>
                <w:rFonts w:ascii="GHEA Grapalat" w:hAnsi="GHEA Grapalat" w:cs="Arial Unicode"/>
                <w:sz w:val="24"/>
                <w:szCs w:val="24"/>
              </w:rPr>
              <w:t>Շվեյցարիա</w:t>
            </w:r>
            <w:r w:rsidRPr="0071688C">
              <w:rPr>
                <w:rFonts w:ascii="GHEA Grapalat" w:hAnsi="GHEA Grapalat"/>
                <w:sz w:val="24"/>
                <w:szCs w:val="24"/>
              </w:rPr>
              <w:t>)</w:t>
            </w:r>
          </w:p>
        </w:tc>
      </w:tr>
      <w:tr w:rsidR="00F94307" w:rsidRPr="0071688C" w:rsidTr="00C30038">
        <w:trPr>
          <w:trHeight w:val="558"/>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Վահե Պետրոսյան</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Ստենֆորդի համալսարանի պրոֆեսոր (համաձայնությամբ) (ԱՄՆ)</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Բրայան Շմիդտ</w:t>
            </w:r>
            <w:r w:rsidRPr="0071688C">
              <w:rPr>
                <w:rFonts w:ascii="Arial" w:hAnsi="Arial" w:cs="Arial"/>
                <w:sz w:val="24"/>
                <w:szCs w:val="24"/>
              </w:rPr>
              <w:t> </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tabs>
                <w:tab w:val="left" w:pos="0"/>
                <w:tab w:val="left" w:pos="59"/>
              </w:tabs>
              <w:spacing w:after="0" w:line="360" w:lineRule="auto"/>
              <w:rPr>
                <w:rFonts w:ascii="GHEA Grapalat" w:hAnsi="GHEA Grapalat"/>
                <w:sz w:val="24"/>
                <w:szCs w:val="24"/>
              </w:rPr>
            </w:pPr>
            <w:r w:rsidRPr="0071688C">
              <w:rPr>
                <w:rFonts w:ascii="GHEA Grapalat" w:hAnsi="GHEA Grapalat"/>
                <w:sz w:val="24"/>
                <w:szCs w:val="24"/>
              </w:rPr>
              <w:t>Ա</w:t>
            </w:r>
            <w:r w:rsidRPr="0071688C">
              <w:rPr>
                <w:rFonts w:ascii="GHEA Grapalat" w:hAnsi="GHEA Grapalat"/>
                <w:sz w:val="24"/>
                <w:szCs w:val="24"/>
                <w:lang w:val="en-US"/>
              </w:rPr>
              <w:t>վ</w:t>
            </w:r>
            <w:r w:rsidRPr="0071688C">
              <w:rPr>
                <w:rFonts w:ascii="GHEA Grapalat" w:hAnsi="GHEA Grapalat"/>
                <w:sz w:val="24"/>
                <w:szCs w:val="24"/>
              </w:rPr>
              <w:t>ստրալիայի ազգային համալսարանի պրոֆեսոր</w:t>
            </w:r>
            <w:r w:rsidRPr="0071688C">
              <w:rPr>
                <w:rFonts w:ascii="GHEA Grapalat" w:hAnsi="GHEA Grapalat" w:cs="Arial Unicode"/>
                <w:sz w:val="24"/>
                <w:szCs w:val="24"/>
              </w:rPr>
              <w:t xml:space="preserve"> </w:t>
            </w:r>
            <w:r w:rsidRPr="0071688C">
              <w:rPr>
                <w:rFonts w:ascii="GHEA Grapalat" w:hAnsi="GHEA Grapalat" w:cs="Arial Unicode"/>
                <w:sz w:val="24"/>
                <w:szCs w:val="24"/>
              </w:rPr>
              <w:lastRenderedPageBreak/>
              <w:t>(համաձայնությամբ</w:t>
            </w:r>
            <w:r w:rsidRPr="0071688C">
              <w:rPr>
                <w:rFonts w:ascii="GHEA Grapalat" w:hAnsi="GHEA Grapalat"/>
                <w:sz w:val="24"/>
                <w:szCs w:val="24"/>
              </w:rPr>
              <w:t>) (</w:t>
            </w:r>
            <w:r w:rsidRPr="0071688C">
              <w:rPr>
                <w:rFonts w:ascii="GHEA Grapalat" w:hAnsi="GHEA Grapalat"/>
                <w:sz w:val="24"/>
                <w:szCs w:val="24"/>
                <w:lang w:val="en-US"/>
              </w:rPr>
              <w:t>Ավստրալիա</w:t>
            </w:r>
            <w:r w:rsidRPr="0071688C">
              <w:rPr>
                <w:rFonts w:ascii="GHEA Grapalat" w:hAnsi="GHEA Grapalat"/>
                <w:sz w:val="24"/>
                <w:szCs w:val="24"/>
              </w:rPr>
              <w:t>)</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lastRenderedPageBreak/>
              <w:t>Ջոզեֆ Սիլկ</w:t>
            </w:r>
            <w:r w:rsidRPr="0071688C">
              <w:rPr>
                <w:rFonts w:ascii="Arial" w:hAnsi="Arial" w:cs="Arial"/>
                <w:sz w:val="24"/>
                <w:szCs w:val="24"/>
              </w:rPr>
              <w:t> </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cs="Arial Unicode"/>
                <w:sz w:val="24"/>
                <w:szCs w:val="24"/>
              </w:rPr>
            </w:pPr>
            <w:r w:rsidRPr="0071688C">
              <w:rPr>
                <w:rFonts w:ascii="GHEA Grapalat" w:hAnsi="GHEA Grapalat"/>
                <w:sz w:val="24"/>
                <w:szCs w:val="24"/>
              </w:rPr>
              <w:t>Ջոն Հոպկինսի համալսարանի պրոֆեսոր</w:t>
            </w:r>
            <w:r w:rsidRPr="0071688C">
              <w:rPr>
                <w:rFonts w:ascii="GHEA Grapalat" w:hAnsi="GHEA Grapalat" w:cs="Arial Unicode"/>
                <w:sz w:val="24"/>
                <w:szCs w:val="24"/>
              </w:rPr>
              <w:t xml:space="preserve"> (համաձայնությամբ)</w:t>
            </w:r>
          </w:p>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cs="Arial Unicode"/>
                <w:sz w:val="24"/>
                <w:szCs w:val="24"/>
              </w:rPr>
              <w:t>(Միացյալ Թագավորություն)</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Երվանդ Թերզյան</w:t>
            </w: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r w:rsidRPr="0071688C">
              <w:rPr>
                <w:rFonts w:ascii="GHEA Grapalat" w:hAnsi="GHEA Grapalat"/>
                <w:sz w:val="24"/>
                <w:szCs w:val="24"/>
              </w:rPr>
              <w:t>-</w:t>
            </w:r>
          </w:p>
        </w:tc>
        <w:tc>
          <w:tcPr>
            <w:tcW w:w="0" w:type="auto"/>
            <w:shd w:val="clear" w:color="auto" w:fill="FFFFFF"/>
            <w:hideMark/>
          </w:tcPr>
          <w:p w:rsidR="00F94307" w:rsidRPr="0071688C" w:rsidRDefault="00F94307" w:rsidP="00C30038">
            <w:pPr>
              <w:spacing w:after="0" w:line="360" w:lineRule="auto"/>
              <w:rPr>
                <w:rFonts w:ascii="GHEA Grapalat" w:hAnsi="GHEA Grapalat"/>
                <w:sz w:val="24"/>
                <w:szCs w:val="24"/>
              </w:rPr>
            </w:pPr>
            <w:r w:rsidRPr="0071688C">
              <w:rPr>
                <w:rFonts w:ascii="GHEA Grapalat" w:hAnsi="GHEA Grapalat"/>
                <w:sz w:val="24"/>
                <w:szCs w:val="24"/>
              </w:rPr>
              <w:t>Կոռնելի համալսարանի պրոֆեսոր, ՀՀ գիտությունների ազգային ակադեմիայի արտասահմանյան անդամ (համաձայնությամբ) (ԱՄՆ)</w:t>
            </w:r>
          </w:p>
        </w:tc>
      </w:tr>
      <w:tr w:rsidR="00F94307" w:rsidRPr="0071688C" w:rsidTr="00C30038">
        <w:trPr>
          <w:tblCellSpacing w:w="0" w:type="dxa"/>
          <w:jc w:val="center"/>
        </w:trPr>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p>
        </w:tc>
        <w:tc>
          <w:tcPr>
            <w:tcW w:w="0" w:type="auto"/>
            <w:shd w:val="clear" w:color="auto" w:fill="FFFFFF"/>
            <w:hideMark/>
          </w:tcPr>
          <w:p w:rsidR="00F94307" w:rsidRPr="0071688C" w:rsidRDefault="00F94307" w:rsidP="00C30038">
            <w:pPr>
              <w:spacing w:after="0" w:line="360" w:lineRule="auto"/>
              <w:ind w:firstLine="567"/>
              <w:rPr>
                <w:rFonts w:ascii="GHEA Grapalat" w:hAnsi="GHEA Grapalat"/>
                <w:sz w:val="24"/>
                <w:szCs w:val="24"/>
              </w:rPr>
            </w:pPr>
          </w:p>
        </w:tc>
      </w:tr>
    </w:tbl>
    <w:p w:rsidR="00F94307" w:rsidRPr="0071688C" w:rsidRDefault="00F94307" w:rsidP="00F94307">
      <w:pPr>
        <w:spacing w:after="0" w:line="360" w:lineRule="auto"/>
        <w:ind w:firstLine="567"/>
        <w:rPr>
          <w:rFonts w:ascii="GHEA Grapalat" w:hAnsi="GHEA Grapalat"/>
          <w:sz w:val="24"/>
          <w:szCs w:val="24"/>
        </w:rPr>
      </w:pPr>
    </w:p>
    <w:p w:rsidR="00F94307" w:rsidRPr="0071688C" w:rsidRDefault="00F94307" w:rsidP="00F94307">
      <w:pPr>
        <w:spacing w:after="0" w:line="360" w:lineRule="auto"/>
        <w:ind w:firstLine="567"/>
        <w:jc w:val="right"/>
        <w:rPr>
          <w:rFonts w:ascii="GHEA Grapalat" w:hAnsi="GHEA Grapalat"/>
          <w:b/>
          <w:sz w:val="24"/>
          <w:szCs w:val="24"/>
        </w:rPr>
      </w:pPr>
      <w:r w:rsidRPr="0071688C">
        <w:rPr>
          <w:rFonts w:ascii="GHEA Grapalat" w:hAnsi="GHEA Grapalat"/>
          <w:sz w:val="24"/>
          <w:szCs w:val="24"/>
        </w:rPr>
        <w:br w:type="page"/>
      </w:r>
      <w:r w:rsidRPr="0071688C">
        <w:rPr>
          <w:rFonts w:ascii="GHEA Grapalat" w:hAnsi="GHEA Grapalat"/>
          <w:b/>
          <w:bCs/>
          <w:sz w:val="24"/>
          <w:szCs w:val="24"/>
        </w:rPr>
        <w:lastRenderedPageBreak/>
        <w:t>Հավելված N 2</w:t>
      </w:r>
      <w:r w:rsidRPr="0071688C">
        <w:rPr>
          <w:rFonts w:ascii="GHEA Grapalat" w:hAnsi="GHEA Grapalat"/>
          <w:b/>
          <w:bCs/>
          <w:sz w:val="24"/>
          <w:szCs w:val="24"/>
        </w:rPr>
        <w:br/>
      </w:r>
      <w:r w:rsidRPr="0071688C">
        <w:rPr>
          <w:rFonts w:ascii="GHEA Grapalat" w:hAnsi="GHEA Grapalat"/>
          <w:b/>
          <w:bCs/>
          <w:sz w:val="24"/>
          <w:szCs w:val="24"/>
          <w:lang w:val="en-US"/>
        </w:rPr>
        <w:t>Կ</w:t>
      </w:r>
      <w:r w:rsidRPr="0071688C">
        <w:rPr>
          <w:rFonts w:ascii="GHEA Grapalat" w:hAnsi="GHEA Grapalat"/>
          <w:b/>
          <w:bCs/>
          <w:sz w:val="24"/>
          <w:szCs w:val="24"/>
        </w:rPr>
        <w:t>առավարության 2018 թվականի</w:t>
      </w:r>
      <w:r w:rsidRPr="0071688C">
        <w:rPr>
          <w:rFonts w:ascii="GHEA Grapalat" w:hAnsi="GHEA Grapalat"/>
          <w:b/>
          <w:bCs/>
          <w:sz w:val="24"/>
          <w:szCs w:val="24"/>
        </w:rPr>
        <w:br/>
        <w:t>--- -- -ի N -- -Ն որոշման</w:t>
      </w:r>
    </w:p>
    <w:p w:rsidR="00F94307" w:rsidRPr="0071688C" w:rsidRDefault="00F94307" w:rsidP="00F94307">
      <w:pPr>
        <w:shd w:val="clear" w:color="auto" w:fill="FFFFFF"/>
        <w:spacing w:after="0" w:line="360" w:lineRule="auto"/>
        <w:ind w:firstLine="567"/>
        <w:jc w:val="right"/>
        <w:rPr>
          <w:rFonts w:ascii="GHEA Grapalat" w:hAnsi="GHEA Grapalat"/>
          <w:b/>
          <w:bCs/>
          <w:sz w:val="24"/>
          <w:szCs w:val="24"/>
        </w:rPr>
      </w:pPr>
    </w:p>
    <w:p w:rsidR="00F94307" w:rsidRPr="0071688C" w:rsidRDefault="00F94307" w:rsidP="00F94307">
      <w:pPr>
        <w:shd w:val="clear" w:color="auto" w:fill="FFFFFF"/>
        <w:spacing w:after="0" w:line="360" w:lineRule="auto"/>
        <w:ind w:firstLine="567"/>
        <w:jc w:val="center"/>
        <w:rPr>
          <w:rFonts w:ascii="GHEA Grapalat" w:hAnsi="GHEA Grapalat"/>
          <w:b/>
          <w:bCs/>
          <w:sz w:val="24"/>
          <w:szCs w:val="24"/>
        </w:rPr>
      </w:pPr>
    </w:p>
    <w:p w:rsidR="00F94307" w:rsidRPr="0071688C" w:rsidRDefault="00F94307" w:rsidP="00F94307">
      <w:pPr>
        <w:shd w:val="clear" w:color="auto" w:fill="FFFFFF"/>
        <w:spacing w:after="0" w:line="360" w:lineRule="auto"/>
        <w:ind w:firstLine="567"/>
        <w:jc w:val="center"/>
        <w:rPr>
          <w:rFonts w:ascii="GHEA Grapalat" w:hAnsi="GHEA Grapalat"/>
          <w:sz w:val="24"/>
          <w:szCs w:val="24"/>
        </w:rPr>
      </w:pPr>
      <w:r w:rsidRPr="0071688C">
        <w:rPr>
          <w:rFonts w:ascii="GHEA Grapalat" w:hAnsi="GHEA Grapalat"/>
          <w:b/>
          <w:bCs/>
          <w:sz w:val="24"/>
          <w:szCs w:val="24"/>
        </w:rPr>
        <w:t>Կ Ա Ր Գ</w:t>
      </w:r>
    </w:p>
    <w:p w:rsidR="00F94307" w:rsidRPr="0071688C" w:rsidRDefault="00F94307" w:rsidP="00DD6995">
      <w:pPr>
        <w:shd w:val="clear" w:color="auto" w:fill="FFFFFF"/>
        <w:spacing w:after="0" w:line="360" w:lineRule="auto"/>
        <w:ind w:firstLine="567"/>
        <w:jc w:val="center"/>
        <w:rPr>
          <w:rFonts w:ascii="GHEA Grapalat" w:hAnsi="GHEA Grapalat"/>
          <w:sz w:val="24"/>
          <w:szCs w:val="24"/>
        </w:rPr>
      </w:pPr>
      <w:r>
        <w:rPr>
          <w:rFonts w:ascii="GHEA Grapalat" w:hAnsi="GHEA Grapalat"/>
          <w:b/>
          <w:bCs/>
          <w:sz w:val="24"/>
          <w:szCs w:val="24"/>
          <w:lang w:val="en-US"/>
        </w:rPr>
        <w:t>ՀԱՅԱՍՏԱՆԻ</w:t>
      </w:r>
      <w:r w:rsidRPr="00C30038">
        <w:rPr>
          <w:rFonts w:ascii="GHEA Grapalat" w:hAnsi="GHEA Grapalat"/>
          <w:b/>
          <w:bCs/>
          <w:sz w:val="24"/>
          <w:szCs w:val="24"/>
        </w:rPr>
        <w:t xml:space="preserve"> </w:t>
      </w:r>
      <w:r>
        <w:rPr>
          <w:rFonts w:ascii="GHEA Grapalat" w:hAnsi="GHEA Grapalat"/>
          <w:b/>
          <w:bCs/>
          <w:sz w:val="24"/>
          <w:szCs w:val="24"/>
          <w:lang w:val="en-US"/>
        </w:rPr>
        <w:t>ԱԶԳԱՅԻՆ</w:t>
      </w:r>
      <w:r w:rsidRPr="00C30038">
        <w:rPr>
          <w:rFonts w:ascii="GHEA Grapalat" w:hAnsi="GHEA Grapalat"/>
          <w:b/>
          <w:bCs/>
          <w:sz w:val="24"/>
          <w:szCs w:val="24"/>
        </w:rPr>
        <w:t xml:space="preserve"> </w:t>
      </w:r>
      <w:r>
        <w:rPr>
          <w:rFonts w:ascii="GHEA Grapalat" w:hAnsi="GHEA Grapalat"/>
          <w:b/>
          <w:bCs/>
          <w:sz w:val="24"/>
          <w:szCs w:val="24"/>
          <w:lang w:val="en-US"/>
        </w:rPr>
        <w:t>ՀԵՐՈՍ</w:t>
      </w:r>
      <w:r w:rsidRPr="00C30038">
        <w:rPr>
          <w:rFonts w:ascii="GHEA Grapalat" w:hAnsi="GHEA Grapalat"/>
          <w:b/>
          <w:bCs/>
          <w:sz w:val="24"/>
          <w:szCs w:val="24"/>
        </w:rPr>
        <w:t xml:space="preserve"> </w:t>
      </w:r>
      <w:r w:rsidRPr="0071688C">
        <w:rPr>
          <w:rFonts w:ascii="GHEA Grapalat" w:hAnsi="GHEA Grapalat"/>
          <w:b/>
          <w:bCs/>
          <w:sz w:val="24"/>
          <w:szCs w:val="24"/>
        </w:rPr>
        <w:t>ԱԿԱԴԵՄԻԿՈՍ ՎԻԿՏՈՐ ՀԱՄԲԱՐՁՈՒՄՅԱՆԻ ԱՆՎԱՆ ՄԻՋԱԶԳԱՅԻՆ ԳԻՏԱԿԱՆ ՄՐՑԱՆԱԿ ՀԱՅՑՈՂՆԵՐԻ ՆԵՐԿԱՅԱՑՐԱԾ ԱՇԽԱՏԱՆՔՆԵՐԻ ՓՈՐՁԱՔՆՆՈՒԹՅԱՆ ԱՆՑԿԱՑՄԱՆ ԵՎ ՄՐՑԱՆԱԿԻ ԹԵԿՆԱԾՈՒԻ ԸՆՏՐՈՒԹՅԱՆ ՀԱՆՁՆԱԺՈՂՈՎԻ ԳՈՐԾՈՒՆԵՈՒԹՅԱՆ</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shd w:val="clear" w:color="auto" w:fill="FFFFFF"/>
        <w:spacing w:after="0" w:line="360" w:lineRule="auto"/>
        <w:ind w:firstLine="567"/>
        <w:jc w:val="center"/>
        <w:rPr>
          <w:rFonts w:ascii="GHEA Grapalat" w:hAnsi="GHEA Grapalat"/>
          <w:sz w:val="24"/>
          <w:szCs w:val="24"/>
        </w:rPr>
      </w:pPr>
      <w:r w:rsidRPr="0071688C">
        <w:rPr>
          <w:rFonts w:ascii="GHEA Grapalat" w:hAnsi="GHEA Grapalat"/>
          <w:b/>
          <w:bCs/>
          <w:sz w:val="24"/>
          <w:szCs w:val="24"/>
        </w:rPr>
        <w:t>I. ԸՆԴՀԱՆՈՒՐ ԴՐՈՒՅԹՆԵՐ</w:t>
      </w:r>
    </w:p>
    <w:p w:rsidR="00F94307" w:rsidRPr="0071688C" w:rsidRDefault="00F94307" w:rsidP="00F94307">
      <w:pPr>
        <w:shd w:val="clear" w:color="auto" w:fill="FFFFFF"/>
        <w:spacing w:after="0" w:line="360" w:lineRule="auto"/>
        <w:ind w:firstLine="567"/>
        <w:jc w:val="both"/>
        <w:rPr>
          <w:rFonts w:ascii="GHEA Grapalat" w:hAnsi="GHEA Grapalat" w:cs="Arial"/>
          <w:sz w:val="24"/>
          <w:szCs w:val="24"/>
        </w:rPr>
      </w:pPr>
      <w:r w:rsidRPr="0071688C">
        <w:rPr>
          <w:rFonts w:ascii="Arial" w:hAnsi="Arial" w:cs="Arial"/>
          <w:sz w:val="24"/>
          <w:szCs w:val="24"/>
        </w:rPr>
        <w:t> </w:t>
      </w:r>
      <w:r w:rsidRPr="0071688C">
        <w:rPr>
          <w:rFonts w:ascii="GHEA Grapalat" w:hAnsi="GHEA Grapalat"/>
          <w:sz w:val="24"/>
          <w:szCs w:val="24"/>
        </w:rPr>
        <w:t xml:space="preserve">1. </w:t>
      </w:r>
      <w:r w:rsidRPr="0071688C">
        <w:rPr>
          <w:rFonts w:ascii="GHEA Grapalat" w:hAnsi="GHEA Grapalat"/>
          <w:sz w:val="24"/>
          <w:szCs w:val="24"/>
          <w:lang w:val="en-US"/>
        </w:rPr>
        <w:t>Սույն</w:t>
      </w:r>
      <w:r w:rsidRPr="00C30038">
        <w:rPr>
          <w:rFonts w:ascii="GHEA Grapalat" w:hAnsi="GHEA Grapalat"/>
          <w:sz w:val="24"/>
          <w:szCs w:val="24"/>
        </w:rPr>
        <w:t xml:space="preserve"> </w:t>
      </w:r>
      <w:r w:rsidRPr="0071688C">
        <w:rPr>
          <w:rFonts w:ascii="GHEA Grapalat" w:hAnsi="GHEA Grapalat"/>
          <w:sz w:val="24"/>
          <w:szCs w:val="24"/>
          <w:lang w:val="en-US"/>
        </w:rPr>
        <w:t>կարգով</w:t>
      </w:r>
      <w:r w:rsidRPr="00C30038">
        <w:rPr>
          <w:rFonts w:ascii="GHEA Grapalat" w:hAnsi="GHEA Grapalat"/>
          <w:sz w:val="24"/>
          <w:szCs w:val="24"/>
        </w:rPr>
        <w:t xml:space="preserve"> </w:t>
      </w:r>
      <w:r w:rsidRPr="0071688C">
        <w:rPr>
          <w:rFonts w:ascii="GHEA Grapalat" w:hAnsi="GHEA Grapalat"/>
          <w:sz w:val="24"/>
          <w:szCs w:val="24"/>
          <w:lang w:val="en-US"/>
        </w:rPr>
        <w:t>սահմանվում</w:t>
      </w:r>
      <w:r w:rsidRPr="00C30038">
        <w:rPr>
          <w:rFonts w:ascii="GHEA Grapalat" w:hAnsi="GHEA Grapalat"/>
          <w:sz w:val="24"/>
          <w:szCs w:val="24"/>
        </w:rPr>
        <w:t xml:space="preserve"> </w:t>
      </w:r>
      <w:r w:rsidRPr="0071688C">
        <w:rPr>
          <w:rFonts w:ascii="GHEA Grapalat" w:hAnsi="GHEA Grapalat"/>
          <w:sz w:val="24"/>
          <w:szCs w:val="24"/>
          <w:lang w:val="en-US"/>
        </w:rPr>
        <w:t>են</w:t>
      </w:r>
      <w:r w:rsidRPr="00C30038">
        <w:rPr>
          <w:rFonts w:ascii="GHEA Grapalat" w:hAnsi="GHEA Grapalat"/>
          <w:sz w:val="24"/>
          <w:szCs w:val="24"/>
        </w:rPr>
        <w:t xml:space="preserve"> </w:t>
      </w:r>
      <w:r w:rsidRPr="0071688C">
        <w:rPr>
          <w:rFonts w:ascii="GHEA Grapalat" w:hAnsi="GHEA Grapalat"/>
          <w:sz w:val="24"/>
          <w:szCs w:val="24"/>
          <w:lang w:val="en-US"/>
        </w:rPr>
        <w:t>Հայաստանի</w:t>
      </w:r>
      <w:r w:rsidRPr="00C30038">
        <w:rPr>
          <w:rFonts w:ascii="GHEA Grapalat" w:hAnsi="GHEA Grapalat"/>
          <w:sz w:val="24"/>
          <w:szCs w:val="24"/>
        </w:rPr>
        <w:t xml:space="preserve"> </w:t>
      </w:r>
      <w:r w:rsidRPr="0071688C">
        <w:rPr>
          <w:rFonts w:ascii="GHEA Grapalat" w:hAnsi="GHEA Grapalat"/>
          <w:sz w:val="24"/>
          <w:szCs w:val="24"/>
          <w:lang w:val="en-US"/>
        </w:rPr>
        <w:t>ազգային</w:t>
      </w:r>
      <w:r w:rsidRPr="00C30038">
        <w:rPr>
          <w:rFonts w:ascii="GHEA Grapalat" w:hAnsi="GHEA Grapalat"/>
          <w:sz w:val="24"/>
          <w:szCs w:val="24"/>
        </w:rPr>
        <w:t xml:space="preserve"> </w:t>
      </w:r>
      <w:r w:rsidRPr="0071688C">
        <w:rPr>
          <w:rFonts w:ascii="GHEA Grapalat" w:hAnsi="GHEA Grapalat"/>
          <w:sz w:val="24"/>
          <w:szCs w:val="24"/>
          <w:lang w:val="en-US"/>
        </w:rPr>
        <w:t>հերոս</w:t>
      </w:r>
      <w:r w:rsidRPr="00C30038">
        <w:rPr>
          <w:rFonts w:ascii="GHEA Grapalat" w:hAnsi="GHEA Grapalat"/>
          <w:sz w:val="24"/>
          <w:szCs w:val="24"/>
        </w:rPr>
        <w:t xml:space="preserve"> </w:t>
      </w:r>
      <w:r w:rsidRPr="0071688C">
        <w:rPr>
          <w:rFonts w:ascii="GHEA Grapalat" w:hAnsi="GHEA Grapalat"/>
          <w:sz w:val="24"/>
          <w:szCs w:val="24"/>
          <w:lang w:val="en-US"/>
        </w:rPr>
        <w:t>ա</w:t>
      </w:r>
      <w:r w:rsidRPr="0071688C">
        <w:rPr>
          <w:rFonts w:ascii="GHEA Grapalat" w:hAnsi="GHEA Grapalat"/>
          <w:sz w:val="24"/>
          <w:szCs w:val="24"/>
        </w:rPr>
        <w:t>կադեմիկոս Վիկտոր Համբարձումյանի անվան միջազգային գիտական մրցանակ հայցողների ներկայացրած աշխատանքների փորձաքննության անցկացման և մրցանակի թեկնածուների ընտրության հանձնաժողով</w:t>
      </w:r>
      <w:r w:rsidRPr="0071688C">
        <w:rPr>
          <w:rFonts w:ascii="GHEA Grapalat" w:hAnsi="GHEA Grapalat"/>
          <w:sz w:val="24"/>
          <w:szCs w:val="24"/>
          <w:lang w:val="en-US"/>
        </w:rPr>
        <w:t>ի</w:t>
      </w:r>
      <w:r w:rsidRPr="0071688C">
        <w:rPr>
          <w:rFonts w:ascii="GHEA Grapalat" w:hAnsi="GHEA Grapalat"/>
          <w:sz w:val="24"/>
          <w:szCs w:val="24"/>
        </w:rPr>
        <w:t xml:space="preserve"> </w:t>
      </w:r>
      <w:r w:rsidRPr="0071688C">
        <w:rPr>
          <w:rFonts w:ascii="GHEA Grapalat" w:hAnsi="GHEA Grapalat"/>
          <w:sz w:val="24"/>
          <w:szCs w:val="24"/>
          <w:lang w:val="en-US"/>
        </w:rPr>
        <w:t>գործունեության</w:t>
      </w:r>
      <w:r w:rsidRPr="00C30038">
        <w:rPr>
          <w:rFonts w:ascii="GHEA Grapalat" w:hAnsi="GHEA Grapalat"/>
          <w:sz w:val="24"/>
          <w:szCs w:val="24"/>
        </w:rPr>
        <w:t xml:space="preserve"> </w:t>
      </w:r>
      <w:r w:rsidRPr="0071688C">
        <w:rPr>
          <w:rFonts w:ascii="GHEA Grapalat" w:hAnsi="GHEA Grapalat"/>
          <w:sz w:val="24"/>
          <w:szCs w:val="24"/>
          <w:lang w:val="en-US"/>
        </w:rPr>
        <w:t>ընթացակարգերը</w:t>
      </w:r>
      <w:r w:rsidRPr="0071688C">
        <w:rPr>
          <w:rFonts w:ascii="GHEA Grapalat" w:hAnsi="GHEA Grapalat"/>
          <w:sz w:val="24"/>
          <w:szCs w:val="24"/>
        </w:rPr>
        <w:t>:</w:t>
      </w:r>
    </w:p>
    <w:p w:rsidR="00F94307" w:rsidRPr="0071688C" w:rsidRDefault="00F94307" w:rsidP="00F94307">
      <w:pPr>
        <w:shd w:val="clear" w:color="auto" w:fill="FFFFFF"/>
        <w:spacing w:after="0" w:line="360" w:lineRule="auto"/>
        <w:ind w:firstLine="567"/>
        <w:jc w:val="both"/>
        <w:rPr>
          <w:rFonts w:ascii="GHEA Grapalat" w:hAnsi="GHEA Grapalat" w:cs="Arial"/>
          <w:sz w:val="24"/>
          <w:szCs w:val="24"/>
        </w:rPr>
      </w:pPr>
      <w:r w:rsidRPr="0071688C">
        <w:rPr>
          <w:rFonts w:ascii="GHEA Grapalat" w:hAnsi="GHEA Grapalat" w:cs="Arial"/>
          <w:sz w:val="24"/>
          <w:szCs w:val="24"/>
        </w:rPr>
        <w:t xml:space="preserve">2. Հանձնաժողովը բաղկացած է ինը անձից: Հանձնաժողովի կազմի մեկ երրորդը փոփոխվում է յուրաքանչյուր մրցանակային տարի` մրցանակ շնորհելու կամ չշնորհելու մասին </w:t>
      </w:r>
      <w:r w:rsidRPr="0071688C">
        <w:rPr>
          <w:rFonts w:ascii="GHEA Grapalat" w:hAnsi="GHEA Grapalat" w:cs="Arial"/>
          <w:sz w:val="24"/>
          <w:szCs w:val="24"/>
          <w:lang w:val="en-US"/>
        </w:rPr>
        <w:t>Կառավարության</w:t>
      </w:r>
      <w:r w:rsidRPr="0071688C">
        <w:rPr>
          <w:rFonts w:ascii="GHEA Grapalat" w:hAnsi="GHEA Grapalat" w:cs="Arial"/>
          <w:sz w:val="24"/>
          <w:szCs w:val="24"/>
        </w:rPr>
        <w:t xml:space="preserve"> որոշումից հետո: Հանձնաժողովում կարող են ընդգրկվել նաև oտարերկրյա գիտնականներ:</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shd w:val="clear" w:color="auto" w:fill="FFFFFF"/>
        <w:spacing w:after="0" w:line="360" w:lineRule="auto"/>
        <w:ind w:firstLine="567"/>
        <w:jc w:val="center"/>
        <w:rPr>
          <w:rFonts w:ascii="GHEA Grapalat" w:hAnsi="GHEA Grapalat"/>
          <w:sz w:val="24"/>
          <w:szCs w:val="24"/>
        </w:rPr>
      </w:pPr>
      <w:r w:rsidRPr="0071688C">
        <w:rPr>
          <w:rFonts w:ascii="GHEA Grapalat" w:hAnsi="GHEA Grapalat"/>
          <w:b/>
          <w:bCs/>
          <w:sz w:val="24"/>
          <w:szCs w:val="24"/>
        </w:rPr>
        <w:t>II. ՀԱՆՁՆԱԺՈՂՈՎԻ ԽՆԴԻՐՆԵՐՆ ՈՒ ԳՈՐԾԱՌՈՒՅԹՆԵՐԸ</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3. Հանձնաժողովի հիմնական խնդիրներն են մրցանակը ստանալու համար ներկայացված աշխատանքների քննարկումն ու մրցանակի դափնեկրի որոշումը: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4. Հանձնաժողովը`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 ստանում է մրցանակի հայցման համար ներկայացված աշխատանքները.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 xml:space="preserve">2) փորձաքննության անցկացման համար հաստատում է միջազգային գիտական կազմակերպությունների և գիտական բարձր վարկանիշ ունեցող առանձին </w:t>
      </w:r>
      <w:r w:rsidRPr="0071688C">
        <w:rPr>
          <w:rFonts w:ascii="GHEA Grapalat" w:hAnsi="GHEA Grapalat"/>
          <w:sz w:val="24"/>
          <w:szCs w:val="24"/>
        </w:rPr>
        <w:lastRenderedPageBreak/>
        <w:t>մասնագետների անվանացանկը և ընտրված աշխատանքներն ուղարկում նրանց` փակ փորձաքննության.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3) քվեարկության արդյունքում ընդունում է մրցանակը շնորհելու մասին որոշում.</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4) իրականացնում է uույն կարգով իր իրավաuությանը վերապահված այլ լիազորություններ:</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shd w:val="clear" w:color="auto" w:fill="FFFFFF"/>
        <w:spacing w:after="0" w:line="360" w:lineRule="auto"/>
        <w:ind w:firstLine="567"/>
        <w:jc w:val="center"/>
        <w:rPr>
          <w:rFonts w:ascii="GHEA Grapalat" w:hAnsi="GHEA Grapalat"/>
          <w:sz w:val="24"/>
          <w:szCs w:val="24"/>
        </w:rPr>
      </w:pPr>
      <w:r w:rsidRPr="0071688C">
        <w:rPr>
          <w:rFonts w:ascii="GHEA Grapalat" w:hAnsi="GHEA Grapalat"/>
          <w:b/>
          <w:bCs/>
          <w:sz w:val="24"/>
          <w:szCs w:val="24"/>
        </w:rPr>
        <w:t>III. ՀԱՆՁՆԱԺՈՂՈՎԻ ԱՇԽԱՏԱՆՔՆԵՐԻ ԿԱԶՄԱԿԵՐՊՈՒՄԸ</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5. Հանձնաժողովն իր աշխատանքները կազմակերպում է նիuտերի միջոցով: Նիստերը գումարվում են ըստ անհրաժեշտության, բայց առնվազն տարեկան մեկ անգամ:</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6. Հանձնաժողովի նիստ հրավիրվում է հանձնաժողովի նախագահի կողմից կամ հանձնաժողովի անդամների մեկ երրորդի գրավոր պահանջով:</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7. Հանձնաժողովի նիստը նախագահում է հանձնաժողովի նախագահը: Հանձնաժողովի նախագահի բացակայության դեպքում նրան փոխարինում է հանձնաժողովի անդամներից մեկը` հանձնաժողովի նախագահի հանձնարարությամբ</w:t>
      </w:r>
      <w:r w:rsidRPr="00C30038">
        <w:rPr>
          <w:rFonts w:ascii="GHEA Grapalat" w:hAnsi="GHEA Grapalat"/>
          <w:sz w:val="24"/>
          <w:szCs w:val="24"/>
        </w:rPr>
        <w:t xml:space="preserve">, </w:t>
      </w:r>
      <w:r w:rsidRPr="0071688C">
        <w:rPr>
          <w:rFonts w:ascii="GHEA Grapalat" w:hAnsi="GHEA Grapalat"/>
          <w:sz w:val="24"/>
          <w:szCs w:val="24"/>
          <w:lang w:val="en-US"/>
        </w:rPr>
        <w:t>իսկ</w:t>
      </w:r>
      <w:r w:rsidRPr="00C30038">
        <w:rPr>
          <w:rFonts w:ascii="GHEA Grapalat" w:hAnsi="GHEA Grapalat"/>
          <w:sz w:val="24"/>
          <w:szCs w:val="24"/>
        </w:rPr>
        <w:t xml:space="preserve"> </w:t>
      </w:r>
      <w:r w:rsidRPr="0071688C">
        <w:rPr>
          <w:rFonts w:ascii="GHEA Grapalat" w:hAnsi="GHEA Grapalat"/>
          <w:sz w:val="24"/>
          <w:szCs w:val="24"/>
          <w:lang w:val="en-US"/>
        </w:rPr>
        <w:t>դրա</w:t>
      </w:r>
      <w:r w:rsidRPr="00C30038">
        <w:rPr>
          <w:rFonts w:ascii="GHEA Grapalat" w:hAnsi="GHEA Grapalat"/>
          <w:sz w:val="24"/>
          <w:szCs w:val="24"/>
        </w:rPr>
        <w:t xml:space="preserve"> </w:t>
      </w:r>
      <w:r w:rsidRPr="0071688C">
        <w:rPr>
          <w:rFonts w:ascii="GHEA Grapalat" w:hAnsi="GHEA Grapalat"/>
          <w:sz w:val="24"/>
          <w:szCs w:val="24"/>
          <w:lang w:val="en-US"/>
        </w:rPr>
        <w:t>անհնարինության</w:t>
      </w:r>
      <w:r w:rsidRPr="00C30038">
        <w:rPr>
          <w:rFonts w:ascii="GHEA Grapalat" w:hAnsi="GHEA Grapalat"/>
          <w:sz w:val="24"/>
          <w:szCs w:val="24"/>
        </w:rPr>
        <w:t xml:space="preserve"> </w:t>
      </w:r>
      <w:r w:rsidRPr="0071688C">
        <w:rPr>
          <w:rFonts w:ascii="GHEA Grapalat" w:hAnsi="GHEA Grapalat"/>
          <w:sz w:val="24"/>
          <w:szCs w:val="24"/>
          <w:lang w:val="en-US"/>
        </w:rPr>
        <w:t>դեպքում՝</w:t>
      </w:r>
      <w:r w:rsidRPr="00C30038">
        <w:rPr>
          <w:rFonts w:ascii="GHEA Grapalat" w:hAnsi="GHEA Grapalat"/>
          <w:sz w:val="24"/>
          <w:szCs w:val="24"/>
        </w:rPr>
        <w:t xml:space="preserve"> </w:t>
      </w:r>
      <w:r w:rsidRPr="0071688C">
        <w:rPr>
          <w:rFonts w:ascii="GHEA Grapalat" w:hAnsi="GHEA Grapalat"/>
          <w:sz w:val="24"/>
          <w:szCs w:val="24"/>
          <w:lang w:val="en-US"/>
        </w:rPr>
        <w:t>Հանձնաժողովի</w:t>
      </w:r>
      <w:r w:rsidRPr="00C30038">
        <w:rPr>
          <w:rFonts w:ascii="GHEA Grapalat" w:hAnsi="GHEA Grapalat"/>
          <w:sz w:val="24"/>
          <w:szCs w:val="24"/>
        </w:rPr>
        <w:t xml:space="preserve"> </w:t>
      </w:r>
      <w:r w:rsidRPr="0071688C">
        <w:rPr>
          <w:rFonts w:ascii="GHEA Grapalat" w:hAnsi="GHEA Grapalat"/>
          <w:sz w:val="24"/>
          <w:szCs w:val="24"/>
          <w:lang w:val="en-US"/>
        </w:rPr>
        <w:t>տարիքով</w:t>
      </w:r>
      <w:r w:rsidRPr="00C30038">
        <w:rPr>
          <w:rFonts w:ascii="GHEA Grapalat" w:hAnsi="GHEA Grapalat"/>
          <w:sz w:val="24"/>
          <w:szCs w:val="24"/>
        </w:rPr>
        <w:t xml:space="preserve"> </w:t>
      </w:r>
      <w:r w:rsidRPr="0071688C">
        <w:rPr>
          <w:rFonts w:ascii="GHEA Grapalat" w:hAnsi="GHEA Grapalat"/>
          <w:sz w:val="24"/>
          <w:szCs w:val="24"/>
          <w:lang w:val="en-US"/>
        </w:rPr>
        <w:t>ավագ</w:t>
      </w:r>
      <w:r w:rsidRPr="00C30038">
        <w:rPr>
          <w:rFonts w:ascii="GHEA Grapalat" w:hAnsi="GHEA Grapalat"/>
          <w:sz w:val="24"/>
          <w:szCs w:val="24"/>
        </w:rPr>
        <w:t xml:space="preserve"> </w:t>
      </w:r>
      <w:r w:rsidRPr="0071688C">
        <w:rPr>
          <w:rFonts w:ascii="GHEA Grapalat" w:hAnsi="GHEA Grapalat"/>
          <w:sz w:val="24"/>
          <w:szCs w:val="24"/>
          <w:lang w:val="en-US"/>
        </w:rPr>
        <w:t>անդամը</w:t>
      </w:r>
      <w:r w:rsidRPr="0071688C">
        <w:rPr>
          <w:rFonts w:ascii="GHEA Grapalat" w:hAnsi="GHEA Grapalat"/>
          <w:sz w:val="24"/>
          <w:szCs w:val="24"/>
        </w:rPr>
        <w:t>:</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8. Հանձնաժողովի նիuտն իրավազոր է հանձնաժողովի անդամների երկու երրորդից ոչ պակաս անդամների մաuնակցության դեպքում: Հանձնաժողովի որոշումներն ընդունվում են փակ,</w:t>
      </w:r>
      <w:r w:rsidRPr="0071688C">
        <w:rPr>
          <w:rFonts w:ascii="Arial" w:hAnsi="Arial" w:cs="Arial"/>
          <w:sz w:val="24"/>
          <w:szCs w:val="24"/>
        </w:rPr>
        <w:t> </w:t>
      </w:r>
      <w:r w:rsidRPr="0071688C">
        <w:rPr>
          <w:rFonts w:ascii="GHEA Grapalat" w:hAnsi="GHEA Grapalat" w:cs="Arial Unicode"/>
          <w:sz w:val="24"/>
          <w:szCs w:val="24"/>
        </w:rPr>
        <w:t xml:space="preserve">գաղտնի քվեարկությամբ` նիստին մասնակցած անդամների ձայների </w:t>
      </w:r>
      <w:r w:rsidRPr="0071688C">
        <w:rPr>
          <w:rFonts w:ascii="GHEA Grapalat" w:hAnsi="GHEA Grapalat"/>
          <w:sz w:val="24"/>
          <w:szCs w:val="24"/>
        </w:rPr>
        <w:t>երկու երրորդ</w:t>
      </w:r>
      <w:r w:rsidRPr="0071688C">
        <w:rPr>
          <w:rFonts w:ascii="GHEA Grapalat" w:hAnsi="GHEA Grapalat" w:cs="Arial Unicode"/>
          <w:sz w:val="24"/>
          <w:szCs w:val="24"/>
        </w:rPr>
        <w:t>ով:</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 xml:space="preserve">9. Մրցանակի յուրաքանչյուր թեկնածուի համար անցկացվում է առանձին քվեարկություն: Եթե քվեարկության արդյունքներով հայցողներից և ոչ մեկը չի ստացել ձայների երկու երրորդը, ապա անցկացվում է քվեարկության երկրորդ փուլ: Եթե մեկից ավելի թեկնածուներ ստացել են ձայների երկու երրորդը և ավելին, ապա այդ հայցողների թեկնածության համար նույնպես անցկացվում է քվեարկության երկրորդ փուլ: Քվեարկության երկրորդ փուլի արդյունքներով ընտրված է համարվում այն թեկնածուն, ով ստացել է առավելագույն թվով ձայներ` բայց ձայների երկու երրորդից ոչ պակաս: Այն դեպքում, երբ հայցողը մեկն է և նա չի ստացել ձայների երկու երրորդը, </w:t>
      </w:r>
      <w:r w:rsidRPr="0071688C">
        <w:rPr>
          <w:rFonts w:ascii="GHEA Grapalat" w:hAnsi="GHEA Grapalat"/>
          <w:sz w:val="24"/>
          <w:szCs w:val="24"/>
        </w:rPr>
        <w:lastRenderedPageBreak/>
        <w:t>ապա քվեարկության երկրորդ փուլ չի անցկացվում, և հանձնաժողովն ընդունում է որոշում տվյալ տարի մրցանակ</w:t>
      </w:r>
      <w:r w:rsidRPr="0071688C">
        <w:rPr>
          <w:rFonts w:ascii="GHEA Grapalat" w:hAnsi="GHEA Grapalat"/>
          <w:sz w:val="24"/>
          <w:szCs w:val="24"/>
          <w:lang w:val="en-US"/>
        </w:rPr>
        <w:t>ի</w:t>
      </w:r>
      <w:r w:rsidRPr="00C30038">
        <w:rPr>
          <w:rFonts w:ascii="GHEA Grapalat" w:hAnsi="GHEA Grapalat"/>
          <w:sz w:val="24"/>
          <w:szCs w:val="24"/>
        </w:rPr>
        <w:t xml:space="preserve"> </w:t>
      </w:r>
      <w:r w:rsidRPr="0071688C">
        <w:rPr>
          <w:rFonts w:ascii="GHEA Grapalat" w:hAnsi="GHEA Grapalat"/>
          <w:sz w:val="24"/>
          <w:szCs w:val="24"/>
          <w:lang w:val="en-US"/>
        </w:rPr>
        <w:t>թեկնածու</w:t>
      </w:r>
      <w:r w:rsidRPr="00C30038">
        <w:rPr>
          <w:rFonts w:ascii="GHEA Grapalat" w:hAnsi="GHEA Grapalat"/>
          <w:sz w:val="24"/>
          <w:szCs w:val="24"/>
        </w:rPr>
        <w:t xml:space="preserve"> </w:t>
      </w:r>
      <w:r w:rsidRPr="0071688C">
        <w:rPr>
          <w:rFonts w:ascii="GHEA Grapalat" w:hAnsi="GHEA Grapalat"/>
          <w:sz w:val="24"/>
          <w:szCs w:val="24"/>
          <w:lang w:val="en-US"/>
        </w:rPr>
        <w:t>չընտրելու</w:t>
      </w:r>
      <w:r w:rsidRPr="0071688C">
        <w:rPr>
          <w:rFonts w:ascii="GHEA Grapalat" w:hAnsi="GHEA Grapalat"/>
          <w:sz w:val="24"/>
          <w:szCs w:val="24"/>
        </w:rPr>
        <w:t xml:space="preserve"> մասին: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10. Հանձնաժողովի նիuտերն արձանագրվում են: Արձանագրությունն uտորագրում է հանձնաժողովի նախագահը: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11. Հանձնաժողովի նախագահը`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 հրավիրում և վարում է հանձնաժողովի նիuտերը.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2) նշանակում է հանձնաժողովի</w:t>
      </w:r>
      <w:r w:rsidRPr="0071688C">
        <w:rPr>
          <w:rFonts w:ascii="Arial" w:hAnsi="Arial" w:cs="Arial"/>
          <w:sz w:val="24"/>
          <w:szCs w:val="24"/>
        </w:rPr>
        <w:t> </w:t>
      </w:r>
      <w:r w:rsidRPr="0071688C">
        <w:rPr>
          <w:rFonts w:ascii="GHEA Grapalat" w:hAnsi="GHEA Grapalat" w:cs="Arial Unicode"/>
          <w:sz w:val="24"/>
          <w:szCs w:val="24"/>
        </w:rPr>
        <w:t>նիստի անցկացման վայրը, օրը և ժամը.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3) ղեկավարում է հանձնաժողովի աշխատանքները.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4) ստորագրում է հանձնաժողովի որոշումները.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5) իրականացնում է uույն կարգով իր իրավաuությանը վերապահված այլ լիազորություններ:</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w:t>
      </w:r>
      <w:r w:rsidRPr="00C30038">
        <w:rPr>
          <w:rFonts w:ascii="GHEA Grapalat" w:hAnsi="GHEA Grapalat"/>
          <w:sz w:val="24"/>
          <w:szCs w:val="24"/>
        </w:rPr>
        <w:t>2</w:t>
      </w:r>
      <w:r w:rsidRPr="0071688C">
        <w:rPr>
          <w:rFonts w:ascii="GHEA Grapalat" w:hAnsi="GHEA Grapalat"/>
          <w:sz w:val="24"/>
          <w:szCs w:val="24"/>
        </w:rPr>
        <w:t>. Հանձնաժողովն ընտրված աշխատանքները հայտերը ներկայացնելու ժամկետը լրանալուց հետո 15-օրվա ընթացքում հրապարակման ոչ ենթակա փակ փորձաքննության է ուղարկում միջազգային տարբեր գիտական կազմակերպություններ և գիտական բարձր վարկանիշ ունեցող առանձին մասնագետների: Փորձաքննության արդյունքներն ընդունվում են հիմնավորված եզրակացությամբ ներկայացված լինելու դեպքում:</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w:t>
      </w:r>
      <w:r w:rsidRPr="00C30038">
        <w:rPr>
          <w:rFonts w:ascii="GHEA Grapalat" w:hAnsi="GHEA Grapalat"/>
          <w:sz w:val="24"/>
          <w:szCs w:val="24"/>
        </w:rPr>
        <w:t>3</w:t>
      </w:r>
      <w:r w:rsidRPr="0071688C">
        <w:rPr>
          <w:rFonts w:ascii="GHEA Grapalat" w:hAnsi="GHEA Grapalat"/>
          <w:sz w:val="24"/>
          <w:szCs w:val="24"/>
        </w:rPr>
        <w:t>. Ներկայացված յուրաքանչյուր աշխատանքի համար պետք է ստացվի առնվազն երկու եզրակացություն` միմյանցից անկախ: Աշխատանքները, որոնց վերաբերյալ ստացվել են միայն բացասական եզրակացություններ, չեն ներկայացվում հանձնաժողովի քննարկմանը: Դրական և մեկ բացասական կարծիքների առկայության դեպքում աշխատանքն ուղարկվում է լրացուցիչ փորձաքննության:</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shd w:val="clear" w:color="auto" w:fill="FFFFFF"/>
        <w:spacing w:after="0" w:line="360" w:lineRule="auto"/>
        <w:ind w:firstLine="567"/>
        <w:jc w:val="center"/>
        <w:rPr>
          <w:rFonts w:ascii="GHEA Grapalat" w:hAnsi="GHEA Grapalat"/>
          <w:sz w:val="24"/>
          <w:szCs w:val="24"/>
        </w:rPr>
      </w:pPr>
      <w:r w:rsidRPr="0071688C">
        <w:rPr>
          <w:rFonts w:ascii="GHEA Grapalat" w:hAnsi="GHEA Grapalat"/>
          <w:b/>
          <w:bCs/>
          <w:sz w:val="24"/>
          <w:szCs w:val="24"/>
        </w:rPr>
        <w:t>IV. ՄՐՑԱՆԱԿԸ ՀԱՅՑԵԼՈՒ ՀԱՄԱՐ ԱՇԽԱՏԱՆՔՆԵՐԸ ՆԵՐԿԱՅԱՑՆԵԼՈՒ ԵՎ ՄՐՑԱՆԱԿԸ ՇՆՈՐՀԵԼՈՒ ՊԱՅՄԱՆՆԵՐԸ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Arial" w:hAnsi="Arial" w:cs="Arial"/>
          <w:sz w:val="24"/>
          <w:szCs w:val="24"/>
        </w:rPr>
        <w:t> </w:t>
      </w:r>
      <w:r w:rsidRPr="0071688C">
        <w:rPr>
          <w:rFonts w:ascii="GHEA Grapalat" w:hAnsi="GHEA Grapalat"/>
          <w:sz w:val="24"/>
          <w:szCs w:val="24"/>
        </w:rPr>
        <w:t>1</w:t>
      </w:r>
      <w:r w:rsidRPr="00C30038">
        <w:rPr>
          <w:rFonts w:ascii="GHEA Grapalat" w:hAnsi="GHEA Grapalat"/>
          <w:sz w:val="24"/>
          <w:szCs w:val="24"/>
        </w:rPr>
        <w:t>4</w:t>
      </w:r>
      <w:r w:rsidRPr="0071688C">
        <w:rPr>
          <w:rFonts w:ascii="GHEA Grapalat" w:hAnsi="GHEA Grapalat"/>
          <w:sz w:val="24"/>
          <w:szCs w:val="24"/>
        </w:rPr>
        <w:t>. Մրցանակի հայցման համար աշխատանքների առաջադրման իրավունք է վերապահվում`</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 ֆիզիկայի բնագավառում Նոբելյան մրցանակի դափնեկիրներին.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2) գիտությունների ազգային ակադեմիաների նախագահություններին.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3) աստղադիտարանների գիտական խորհուրդներին.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lastRenderedPageBreak/>
        <w:t>4) համալսարանների համապատասխան ամբիոնների խորհուրդներին: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w:t>
      </w:r>
      <w:r w:rsidRPr="00C30038">
        <w:rPr>
          <w:rFonts w:ascii="GHEA Grapalat" w:hAnsi="GHEA Grapalat"/>
          <w:sz w:val="24"/>
          <w:szCs w:val="24"/>
        </w:rPr>
        <w:t>5</w:t>
      </w:r>
      <w:r w:rsidRPr="0071688C">
        <w:rPr>
          <w:rFonts w:ascii="GHEA Grapalat" w:hAnsi="GHEA Grapalat"/>
          <w:sz w:val="24"/>
          <w:szCs w:val="24"/>
        </w:rPr>
        <w:t>. Չի թույլատրվում մրցանակի հայցողների ինքնաառաջադրում:</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w:t>
      </w:r>
      <w:r w:rsidRPr="00C30038">
        <w:rPr>
          <w:rFonts w:ascii="GHEA Grapalat" w:hAnsi="GHEA Grapalat"/>
          <w:sz w:val="24"/>
          <w:szCs w:val="24"/>
        </w:rPr>
        <w:t>6</w:t>
      </w:r>
      <w:r w:rsidRPr="0071688C">
        <w:rPr>
          <w:rFonts w:ascii="GHEA Grapalat" w:hAnsi="GHEA Grapalat"/>
          <w:sz w:val="24"/>
          <w:szCs w:val="24"/>
        </w:rPr>
        <w:t>. Աշխատանքները սույն կարգի 1</w:t>
      </w:r>
      <w:r w:rsidRPr="00C30038">
        <w:rPr>
          <w:rFonts w:ascii="GHEA Grapalat" w:hAnsi="GHEA Grapalat"/>
          <w:sz w:val="24"/>
          <w:szCs w:val="24"/>
        </w:rPr>
        <w:t>8</w:t>
      </w:r>
      <w:r w:rsidRPr="0071688C">
        <w:rPr>
          <w:rFonts w:ascii="GHEA Grapalat" w:hAnsi="GHEA Grapalat"/>
          <w:sz w:val="24"/>
          <w:szCs w:val="24"/>
        </w:rPr>
        <w:t>-րդ կետում նշված փաստաթղթերի հետ միասին ներկայացվում են մրցույթի մասին հայտարարության հրապարակումից հետո վեց ամսվանից ոչ ուշ:</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w:t>
      </w:r>
      <w:r w:rsidRPr="00C30038">
        <w:rPr>
          <w:rFonts w:ascii="GHEA Grapalat" w:hAnsi="GHEA Grapalat"/>
          <w:sz w:val="24"/>
          <w:szCs w:val="24"/>
        </w:rPr>
        <w:t>7</w:t>
      </w:r>
      <w:r w:rsidRPr="0071688C">
        <w:rPr>
          <w:rFonts w:ascii="GHEA Grapalat" w:hAnsi="GHEA Grapalat"/>
          <w:sz w:val="24"/>
          <w:szCs w:val="24"/>
        </w:rPr>
        <w:t>. Մրցանակաբաշխության մրցույթին մասնակցելու մասին հայտարարությունը հրապարակվում է զանգվածային լրատվության միջոցներում և միջազգային գիտական ամսագրերում (ներառյալ ինտերնետային կայք-էջերը)` ոչ ուշ, քան մրցանակաբաշխության օրվանից մեկ տարի առաջ:</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w:t>
      </w:r>
      <w:r w:rsidRPr="00C30038">
        <w:rPr>
          <w:rFonts w:ascii="GHEA Grapalat" w:hAnsi="GHEA Grapalat"/>
          <w:sz w:val="24"/>
          <w:szCs w:val="24"/>
        </w:rPr>
        <w:t>8</w:t>
      </w:r>
      <w:r w:rsidRPr="0071688C">
        <w:rPr>
          <w:rFonts w:ascii="GHEA Grapalat" w:hAnsi="GHEA Grapalat"/>
          <w:sz w:val="24"/>
          <w:szCs w:val="24"/>
        </w:rPr>
        <w:t>. Մրցանակի հայցման համար հանձնաժողովին են ներկայացվում`</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 աշխատանքի գիտական բնութագիրը և գիտության համար նրա նշանակությունն ընդգրկող հիմնավորում, հայցողների հրատարակված կամ այլ եղանակով հրապարակված գիտական աշխատությունների ցանկը.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2) երկու գրախոսի կարծիքներ աշխատանքի վերաբերյալ` ընդհանրացնող ծանոթագրություններով.</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3) մանրամասն տեղեկություններ հեղինակի (հեղինակների) մասին:</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C30038">
        <w:rPr>
          <w:rFonts w:ascii="GHEA Grapalat" w:hAnsi="GHEA Grapalat"/>
          <w:sz w:val="24"/>
          <w:szCs w:val="24"/>
        </w:rPr>
        <w:t>19</w:t>
      </w:r>
      <w:r w:rsidRPr="0071688C">
        <w:rPr>
          <w:rFonts w:ascii="GHEA Grapalat" w:hAnsi="GHEA Grapalat"/>
          <w:sz w:val="24"/>
          <w:szCs w:val="24"/>
        </w:rPr>
        <w:t>. Մրցանակաբաշխության համար աշխատանքները հանձնաժողովին են ներկայացվում անգլերենով:</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2</w:t>
      </w:r>
      <w:r w:rsidRPr="00C30038">
        <w:rPr>
          <w:rFonts w:ascii="GHEA Grapalat" w:hAnsi="GHEA Grapalat"/>
          <w:sz w:val="24"/>
          <w:szCs w:val="24"/>
        </w:rPr>
        <w:t>0</w:t>
      </w:r>
      <w:r w:rsidRPr="0071688C">
        <w:rPr>
          <w:rFonts w:ascii="GHEA Grapalat" w:hAnsi="GHEA Grapalat"/>
          <w:sz w:val="24"/>
          <w:szCs w:val="24"/>
        </w:rPr>
        <w:t>. Մրցանակի հայցման համար աշխատանքների ընդունումը մերժվում է, եթե`</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1) ներկայացվող փաստաթղթերում առկա են կեղծ տեղեկություններ.</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2) ներկայացված աշխատանքն արդեն շահել է միջազգային այլ խոշոր մրցանակ (հինգ հարյուր հազար և ավելի ամերիկյան դոլարին համարժեք դրամական պարգևով) կամ միաժամանակ ներկայացվել նմանատիպ մրցանակի հայցման համար.</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3) չեն պահպանվել մրցանակի հայցման համար աշխատանքները ներկայացնելու` սույն գլխում նախատեսված պայմանները:</w:t>
      </w:r>
    </w:p>
    <w:p w:rsidR="00F94307" w:rsidRPr="0071688C"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t>2</w:t>
      </w:r>
      <w:r w:rsidRPr="00C30038">
        <w:rPr>
          <w:rFonts w:ascii="GHEA Grapalat" w:hAnsi="GHEA Grapalat"/>
          <w:sz w:val="24"/>
          <w:szCs w:val="24"/>
        </w:rPr>
        <w:t>1</w:t>
      </w:r>
      <w:r w:rsidRPr="0071688C">
        <w:rPr>
          <w:rFonts w:ascii="GHEA Grapalat" w:hAnsi="GHEA Grapalat"/>
          <w:sz w:val="24"/>
          <w:szCs w:val="24"/>
        </w:rPr>
        <w:t>. Մրցանակի հայցման համար կարող է ներկայացվել մեկ հեղինակի կամ հեղինակների խմբի (երեք անձից ոչ ավելի) աշխատանքը: Ըստ որում, դրամական պարգևը հավասարապես բաժանվում է հայցողների միջև, իսկ դիպլոմը, պատվոնշանը և հավաստագիրը հանձնվում են հայցողներից յուրաքանչյուրին:</w:t>
      </w:r>
    </w:p>
    <w:p w:rsidR="00F94307" w:rsidRPr="00C30038" w:rsidRDefault="00F94307" w:rsidP="00F94307">
      <w:pPr>
        <w:shd w:val="clear" w:color="auto" w:fill="FFFFFF"/>
        <w:spacing w:after="0" w:line="360" w:lineRule="auto"/>
        <w:ind w:firstLine="567"/>
        <w:jc w:val="both"/>
        <w:rPr>
          <w:rFonts w:ascii="GHEA Grapalat" w:hAnsi="GHEA Grapalat"/>
          <w:sz w:val="24"/>
          <w:szCs w:val="24"/>
        </w:rPr>
      </w:pPr>
      <w:r w:rsidRPr="0071688C">
        <w:rPr>
          <w:rFonts w:ascii="GHEA Grapalat" w:hAnsi="GHEA Grapalat"/>
          <w:sz w:val="24"/>
          <w:szCs w:val="24"/>
        </w:rPr>
        <w:lastRenderedPageBreak/>
        <w:t>2</w:t>
      </w:r>
      <w:r w:rsidRPr="00C30038">
        <w:rPr>
          <w:rFonts w:ascii="GHEA Grapalat" w:hAnsi="GHEA Grapalat"/>
          <w:sz w:val="24"/>
          <w:szCs w:val="24"/>
        </w:rPr>
        <w:t>2</w:t>
      </w:r>
      <w:r w:rsidRPr="0071688C">
        <w:rPr>
          <w:rFonts w:ascii="GHEA Grapalat" w:hAnsi="GHEA Grapalat"/>
          <w:sz w:val="24"/>
          <w:szCs w:val="24"/>
        </w:rPr>
        <w:t xml:space="preserve">. </w:t>
      </w:r>
      <w:r w:rsidRPr="0071688C">
        <w:rPr>
          <w:rFonts w:ascii="GHEA Grapalat" w:hAnsi="GHEA Grapalat"/>
          <w:sz w:val="24"/>
          <w:szCs w:val="24"/>
          <w:lang w:val="en-US"/>
        </w:rPr>
        <w:t>Հանձնաժողովը</w:t>
      </w:r>
      <w:r w:rsidRPr="00C30038">
        <w:rPr>
          <w:rFonts w:ascii="GHEA Grapalat" w:hAnsi="GHEA Grapalat"/>
          <w:sz w:val="24"/>
          <w:szCs w:val="24"/>
        </w:rPr>
        <w:t xml:space="preserve"> </w:t>
      </w:r>
      <w:r w:rsidRPr="0071688C">
        <w:rPr>
          <w:rFonts w:ascii="GHEA Grapalat" w:hAnsi="GHEA Grapalat"/>
          <w:sz w:val="24"/>
          <w:szCs w:val="24"/>
          <w:lang w:val="en-US"/>
        </w:rPr>
        <w:t>թեկնածուին</w:t>
      </w:r>
      <w:r w:rsidRPr="00C30038">
        <w:rPr>
          <w:rFonts w:ascii="GHEA Grapalat" w:hAnsi="GHEA Grapalat"/>
          <w:sz w:val="24"/>
          <w:szCs w:val="24"/>
        </w:rPr>
        <w:t xml:space="preserve"> </w:t>
      </w:r>
      <w:r w:rsidRPr="0071688C">
        <w:rPr>
          <w:rFonts w:ascii="GHEA Grapalat" w:hAnsi="GHEA Grapalat"/>
          <w:sz w:val="24"/>
          <w:szCs w:val="24"/>
          <w:lang w:val="en-US"/>
        </w:rPr>
        <w:t>ընտրելու</w:t>
      </w:r>
      <w:r w:rsidRPr="00C30038">
        <w:rPr>
          <w:rFonts w:ascii="GHEA Grapalat" w:hAnsi="GHEA Grapalat"/>
          <w:sz w:val="24"/>
          <w:szCs w:val="24"/>
        </w:rPr>
        <w:t xml:space="preserve"> </w:t>
      </w:r>
      <w:r w:rsidRPr="0071688C">
        <w:rPr>
          <w:rFonts w:ascii="GHEA Grapalat" w:hAnsi="GHEA Grapalat"/>
          <w:sz w:val="24"/>
          <w:szCs w:val="24"/>
          <w:lang w:val="en-US"/>
        </w:rPr>
        <w:t>վերաբերյալ</w:t>
      </w:r>
      <w:r w:rsidRPr="00C30038">
        <w:rPr>
          <w:rFonts w:ascii="GHEA Grapalat" w:hAnsi="GHEA Grapalat"/>
          <w:sz w:val="24"/>
          <w:szCs w:val="24"/>
        </w:rPr>
        <w:t xml:space="preserve"> </w:t>
      </w:r>
      <w:r w:rsidRPr="0071688C">
        <w:rPr>
          <w:rFonts w:ascii="GHEA Grapalat" w:hAnsi="GHEA Grapalat"/>
          <w:sz w:val="24"/>
          <w:szCs w:val="24"/>
          <w:lang w:val="en-US"/>
        </w:rPr>
        <w:t>որոշումը</w:t>
      </w:r>
      <w:r w:rsidRPr="00C30038">
        <w:rPr>
          <w:rFonts w:ascii="GHEA Grapalat" w:hAnsi="GHEA Grapalat"/>
          <w:sz w:val="24"/>
          <w:szCs w:val="24"/>
        </w:rPr>
        <w:t xml:space="preserve"> </w:t>
      </w:r>
      <w:r w:rsidRPr="0071688C">
        <w:rPr>
          <w:rFonts w:ascii="GHEA Grapalat" w:hAnsi="GHEA Grapalat"/>
          <w:sz w:val="24"/>
          <w:szCs w:val="24"/>
          <w:lang w:val="en-US"/>
        </w:rPr>
        <w:t>այն</w:t>
      </w:r>
      <w:r w:rsidRPr="00C30038">
        <w:rPr>
          <w:rFonts w:ascii="GHEA Grapalat" w:hAnsi="GHEA Grapalat"/>
          <w:sz w:val="24"/>
          <w:szCs w:val="24"/>
        </w:rPr>
        <w:t xml:space="preserve"> </w:t>
      </w:r>
      <w:r w:rsidRPr="0071688C">
        <w:rPr>
          <w:rFonts w:ascii="GHEA Grapalat" w:hAnsi="GHEA Grapalat"/>
          <w:sz w:val="24"/>
          <w:szCs w:val="24"/>
          <w:lang w:val="en-US"/>
        </w:rPr>
        <w:t>ընդունելուց</w:t>
      </w:r>
      <w:r w:rsidRPr="00C30038">
        <w:rPr>
          <w:rFonts w:ascii="GHEA Grapalat" w:hAnsi="GHEA Grapalat"/>
          <w:sz w:val="24"/>
          <w:szCs w:val="24"/>
        </w:rPr>
        <w:t xml:space="preserve"> </w:t>
      </w:r>
      <w:r w:rsidRPr="0071688C">
        <w:rPr>
          <w:rFonts w:ascii="GHEA Grapalat" w:hAnsi="GHEA Grapalat"/>
          <w:sz w:val="24"/>
          <w:szCs w:val="24"/>
          <w:lang w:val="en-US"/>
        </w:rPr>
        <w:t>հետո</w:t>
      </w:r>
      <w:r w:rsidRPr="00C30038">
        <w:rPr>
          <w:rFonts w:ascii="GHEA Grapalat" w:hAnsi="GHEA Grapalat"/>
          <w:sz w:val="24"/>
          <w:szCs w:val="24"/>
        </w:rPr>
        <w:t xml:space="preserve"> 5-</w:t>
      </w:r>
      <w:r w:rsidRPr="0071688C">
        <w:rPr>
          <w:rFonts w:ascii="GHEA Grapalat" w:hAnsi="GHEA Grapalat"/>
          <w:sz w:val="24"/>
          <w:szCs w:val="24"/>
          <w:lang w:val="en-US"/>
        </w:rPr>
        <w:t>օրյա</w:t>
      </w:r>
      <w:r w:rsidRPr="00C30038">
        <w:rPr>
          <w:rFonts w:ascii="GHEA Grapalat" w:hAnsi="GHEA Grapalat"/>
          <w:sz w:val="24"/>
          <w:szCs w:val="24"/>
        </w:rPr>
        <w:t xml:space="preserve"> </w:t>
      </w:r>
      <w:r w:rsidRPr="0071688C">
        <w:rPr>
          <w:rFonts w:ascii="GHEA Grapalat" w:hAnsi="GHEA Grapalat"/>
          <w:sz w:val="24"/>
          <w:szCs w:val="24"/>
          <w:lang w:val="en-US"/>
        </w:rPr>
        <w:t>ժամկետում</w:t>
      </w:r>
      <w:r w:rsidRPr="00C30038">
        <w:rPr>
          <w:rFonts w:ascii="GHEA Grapalat" w:hAnsi="GHEA Grapalat"/>
          <w:sz w:val="24"/>
          <w:szCs w:val="24"/>
        </w:rPr>
        <w:t xml:space="preserve"> </w:t>
      </w:r>
      <w:r w:rsidRPr="0071688C">
        <w:rPr>
          <w:rFonts w:ascii="GHEA Grapalat" w:hAnsi="GHEA Grapalat"/>
          <w:sz w:val="24"/>
          <w:szCs w:val="24"/>
          <w:lang w:val="en-US"/>
        </w:rPr>
        <w:t>ներկայացնում</w:t>
      </w:r>
      <w:r w:rsidRPr="00C30038">
        <w:rPr>
          <w:rFonts w:ascii="GHEA Grapalat" w:hAnsi="GHEA Grapalat"/>
          <w:sz w:val="24"/>
          <w:szCs w:val="24"/>
        </w:rPr>
        <w:t xml:space="preserve"> </w:t>
      </w:r>
      <w:r w:rsidRPr="0071688C">
        <w:rPr>
          <w:rFonts w:ascii="GHEA Grapalat" w:hAnsi="GHEA Grapalat"/>
          <w:sz w:val="24"/>
          <w:szCs w:val="24"/>
          <w:lang w:val="en-US"/>
        </w:rPr>
        <w:t>է</w:t>
      </w:r>
      <w:r w:rsidRPr="00C30038">
        <w:rPr>
          <w:rFonts w:ascii="GHEA Grapalat" w:hAnsi="GHEA Grapalat"/>
          <w:sz w:val="24"/>
          <w:szCs w:val="24"/>
        </w:rPr>
        <w:t xml:space="preserve"> </w:t>
      </w:r>
      <w:r w:rsidRPr="0071688C">
        <w:rPr>
          <w:rFonts w:ascii="GHEA Grapalat" w:hAnsi="GHEA Grapalat"/>
          <w:sz w:val="24"/>
          <w:szCs w:val="24"/>
          <w:lang w:val="en-US"/>
        </w:rPr>
        <w:t>համապատասխան</w:t>
      </w:r>
      <w:r w:rsidRPr="00C30038">
        <w:rPr>
          <w:rFonts w:ascii="GHEA Grapalat" w:hAnsi="GHEA Grapalat"/>
          <w:sz w:val="24"/>
          <w:szCs w:val="24"/>
        </w:rPr>
        <w:t xml:space="preserve"> </w:t>
      </w:r>
      <w:r w:rsidRPr="0071688C">
        <w:rPr>
          <w:rFonts w:ascii="GHEA Grapalat" w:hAnsi="GHEA Grapalat"/>
          <w:sz w:val="24"/>
          <w:szCs w:val="24"/>
          <w:lang w:val="en-US"/>
        </w:rPr>
        <w:t>բնագավառում</w:t>
      </w:r>
      <w:r w:rsidRPr="00C30038">
        <w:rPr>
          <w:rFonts w:ascii="GHEA Grapalat" w:hAnsi="GHEA Grapalat"/>
          <w:sz w:val="24"/>
          <w:szCs w:val="24"/>
        </w:rPr>
        <w:t xml:space="preserve"> </w:t>
      </w:r>
      <w:r w:rsidRPr="0071688C">
        <w:rPr>
          <w:rFonts w:ascii="GHEA Grapalat" w:hAnsi="GHEA Grapalat"/>
          <w:sz w:val="24"/>
          <w:szCs w:val="24"/>
          <w:lang w:val="en-US"/>
        </w:rPr>
        <w:t>լիազորված</w:t>
      </w:r>
      <w:r w:rsidRPr="00C30038">
        <w:rPr>
          <w:rFonts w:ascii="GHEA Grapalat" w:hAnsi="GHEA Grapalat"/>
          <w:sz w:val="24"/>
          <w:szCs w:val="24"/>
        </w:rPr>
        <w:t xml:space="preserve"> </w:t>
      </w:r>
      <w:r w:rsidRPr="0071688C">
        <w:rPr>
          <w:rFonts w:ascii="GHEA Grapalat" w:hAnsi="GHEA Grapalat"/>
          <w:sz w:val="24"/>
          <w:szCs w:val="24"/>
          <w:lang w:val="en-US"/>
        </w:rPr>
        <w:t>նախարարություն</w:t>
      </w:r>
      <w:r w:rsidRPr="00C30038">
        <w:rPr>
          <w:rFonts w:ascii="GHEA Grapalat" w:hAnsi="GHEA Grapalat"/>
          <w:sz w:val="24"/>
          <w:szCs w:val="24"/>
        </w:rPr>
        <w:t>:</w:t>
      </w:r>
    </w:p>
    <w:p w:rsidR="00F94307" w:rsidRPr="0071688C" w:rsidRDefault="00F94307" w:rsidP="00F94307">
      <w:pPr>
        <w:shd w:val="clear" w:color="auto" w:fill="FFFFFF"/>
        <w:spacing w:after="0" w:line="360" w:lineRule="auto"/>
        <w:ind w:firstLine="567"/>
        <w:rPr>
          <w:rFonts w:ascii="GHEA Grapalat" w:hAnsi="GHEA Grapalat"/>
          <w:sz w:val="24"/>
          <w:szCs w:val="24"/>
        </w:rPr>
      </w:pPr>
      <w:r w:rsidRPr="0071688C">
        <w:rPr>
          <w:rFonts w:ascii="Arial" w:hAnsi="Arial" w:cs="Arial"/>
          <w:sz w:val="24"/>
          <w:szCs w:val="24"/>
        </w:rPr>
        <w:t> </w:t>
      </w:r>
    </w:p>
    <w:p w:rsidR="00F94307" w:rsidRPr="0071688C" w:rsidRDefault="00F94307" w:rsidP="00F94307">
      <w:pPr>
        <w:autoSpaceDE w:val="0"/>
        <w:autoSpaceDN w:val="0"/>
        <w:adjustRightInd w:val="0"/>
        <w:spacing w:after="0" w:line="360" w:lineRule="auto"/>
        <w:ind w:right="176" w:firstLine="567"/>
        <w:rPr>
          <w:rFonts w:ascii="GHEA Grapalat" w:hAnsi="GHEA Grapalat" w:cs="Sylfaen"/>
          <w:sz w:val="24"/>
          <w:szCs w:val="24"/>
          <w:u w:val="single"/>
        </w:rPr>
      </w:pPr>
    </w:p>
    <w:p w:rsidR="00F94307" w:rsidRPr="002933EC" w:rsidRDefault="00F94307" w:rsidP="00F94307">
      <w:pPr>
        <w:spacing w:after="0" w:line="360" w:lineRule="auto"/>
        <w:rPr>
          <w:rFonts w:ascii="GHEA Grapalat" w:hAnsi="GHEA Grapalat"/>
          <w:sz w:val="24"/>
          <w:szCs w:val="24"/>
          <w:lang w:val="en-US"/>
        </w:rPr>
      </w:pPr>
    </w:p>
    <w:sectPr w:rsidR="00F94307" w:rsidRPr="002933EC" w:rsidSect="00F269CB">
      <w:headerReference w:type="default" r:id="rId10"/>
      <w:footerReference w:type="default" r:id="rId11"/>
      <w:pgSz w:w="11907" w:h="16839" w:code="9"/>
      <w:pgMar w:top="709" w:right="567" w:bottom="993"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04D" w:rsidRDefault="001F304D" w:rsidP="0007445A">
      <w:pPr>
        <w:spacing w:after="0" w:line="240" w:lineRule="auto"/>
      </w:pPr>
      <w:r>
        <w:separator/>
      </w:r>
    </w:p>
  </w:endnote>
  <w:endnote w:type="continuationSeparator" w:id="0">
    <w:p w:rsidR="001F304D" w:rsidRDefault="001F304D"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onsolas">
    <w:panose1 w:val="020B0609020204030204"/>
    <w:charset w:val="CC"/>
    <w:family w:val="modern"/>
    <w:pitch w:val="fixed"/>
    <w:sig w:usb0="A00002EF" w:usb1="4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81" w:rsidRDefault="003E3481" w:rsidP="00F269CB"/>
  <w:tbl>
    <w:tblPr>
      <w:tblpPr w:leftFromText="187" w:rightFromText="187" w:vertAnchor="page" w:horzAnchor="margin" w:tblpXSpec="center" w:tblpYSpec="bottom"/>
      <w:tblW w:w="6214" w:type="pct"/>
      <w:tblLayout w:type="fixed"/>
      <w:tblLook w:val="04A0"/>
    </w:tblPr>
    <w:tblGrid>
      <w:gridCol w:w="10281"/>
      <w:gridCol w:w="1967"/>
    </w:tblGrid>
    <w:tr w:rsidR="003E3481" w:rsidTr="00F269CB">
      <w:trPr>
        <w:trHeight w:val="727"/>
      </w:trPr>
      <w:tc>
        <w:tcPr>
          <w:tcW w:w="4197" w:type="pct"/>
          <w:tcBorders>
            <w:right w:val="single" w:sz="4" w:space="0" w:color="C00000"/>
          </w:tcBorders>
        </w:tcPr>
        <w:p w:rsidR="003E3481" w:rsidRDefault="003E3481" w:rsidP="00F269CB">
          <w:pPr>
            <w:tabs>
              <w:tab w:val="left" w:pos="620"/>
              <w:tab w:val="center" w:pos="4320"/>
            </w:tabs>
            <w:ind w:right="-1193"/>
            <w:jc w:val="right"/>
            <w:rPr>
              <w:rFonts w:ascii="Cambria" w:hAnsi="Cambria"/>
              <w:sz w:val="20"/>
              <w:szCs w:val="20"/>
            </w:rPr>
          </w:pPr>
        </w:p>
        <w:p w:rsidR="003E3481" w:rsidRDefault="003E3481"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3E3481" w:rsidRPr="00B9097C" w:rsidRDefault="00165149" w:rsidP="00F269CB">
          <w:pPr>
            <w:tabs>
              <w:tab w:val="left" w:pos="1490"/>
            </w:tabs>
            <w:rPr>
              <w:rFonts w:ascii="Art" w:hAnsi="Art"/>
              <w:sz w:val="16"/>
              <w:szCs w:val="16"/>
            </w:rPr>
          </w:pPr>
          <w:r w:rsidRPr="00B9097C">
            <w:rPr>
              <w:rFonts w:ascii="Art" w:hAnsi="Art"/>
              <w:sz w:val="16"/>
              <w:szCs w:val="16"/>
            </w:rPr>
            <w:fldChar w:fldCharType="begin"/>
          </w:r>
          <w:r w:rsidR="003E3481" w:rsidRPr="00B9097C">
            <w:rPr>
              <w:rFonts w:ascii="Art" w:hAnsi="Art"/>
              <w:sz w:val="16"/>
              <w:szCs w:val="16"/>
            </w:rPr>
            <w:instrText xml:space="preserve"> PAGE    \* MERGEFORMAT </w:instrText>
          </w:r>
          <w:r w:rsidRPr="00B9097C">
            <w:rPr>
              <w:rFonts w:ascii="Art" w:hAnsi="Art"/>
              <w:sz w:val="16"/>
              <w:szCs w:val="16"/>
            </w:rPr>
            <w:fldChar w:fldCharType="separate"/>
          </w:r>
          <w:r w:rsidR="002933EC">
            <w:rPr>
              <w:rFonts w:ascii="Art" w:hAnsi="Art"/>
              <w:noProof/>
              <w:sz w:val="16"/>
              <w:szCs w:val="16"/>
            </w:rPr>
            <w:t>1</w:t>
          </w:r>
          <w:r w:rsidRPr="00B9097C">
            <w:rPr>
              <w:rFonts w:ascii="Art" w:hAnsi="Art"/>
              <w:sz w:val="16"/>
              <w:szCs w:val="16"/>
            </w:rPr>
            <w:fldChar w:fldCharType="end"/>
          </w:r>
        </w:p>
      </w:tc>
    </w:tr>
  </w:tbl>
  <w:p w:rsidR="003E3481" w:rsidRDefault="003E3481" w:rsidP="00F269CB">
    <w:pPr>
      <w:pStyle w:val="Footer"/>
      <w:ind w:right="360"/>
      <w:jc w:val="right"/>
    </w:pPr>
  </w:p>
  <w:p w:rsidR="003E3481" w:rsidRDefault="003E34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04D" w:rsidRDefault="001F304D" w:rsidP="0007445A">
      <w:pPr>
        <w:spacing w:after="0" w:line="240" w:lineRule="auto"/>
      </w:pPr>
      <w:r>
        <w:separator/>
      </w:r>
    </w:p>
  </w:footnote>
  <w:footnote w:type="continuationSeparator" w:id="0">
    <w:p w:rsidR="001F304D" w:rsidRDefault="001F304D" w:rsidP="00074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81" w:rsidRPr="0092728B" w:rsidRDefault="003E3481"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 xml:space="preserve">րդարադատության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3E3481" w:rsidRPr="0092728B" w:rsidRDefault="003E3481" w:rsidP="00F269CB">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sidRPr="0092728B">
      <w:rPr>
        <w:rFonts w:ascii="Arial LatArm" w:eastAsia="SimSun" w:hAnsi="Arial LatArm" w:cs="Arial"/>
        <w:sz w:val="20"/>
        <w:szCs w:val="20"/>
      </w:rPr>
      <w:t xml:space="preserve"> </w:t>
    </w:r>
  </w:p>
  <w:p w:rsidR="003E3481" w:rsidRPr="00B9097C" w:rsidRDefault="003E3481"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3E3481" w:rsidRDefault="003E34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B6D"/>
    <w:multiLevelType w:val="hybridMultilevel"/>
    <w:tmpl w:val="7082AB94"/>
    <w:lvl w:ilvl="0" w:tplc="671889DE">
      <w:start w:val="1"/>
      <w:numFmt w:val="decimal"/>
      <w:lvlText w:val="%1."/>
      <w:lvlJc w:val="left"/>
      <w:pPr>
        <w:ind w:left="990" w:hanging="61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2CD27F4"/>
    <w:multiLevelType w:val="hybridMultilevel"/>
    <w:tmpl w:val="CEC87052"/>
    <w:lvl w:ilvl="0" w:tplc="0407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2">
    <w:nsid w:val="02F51B63"/>
    <w:multiLevelType w:val="hybridMultilevel"/>
    <w:tmpl w:val="815C0C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722DA"/>
    <w:multiLevelType w:val="hybridMultilevel"/>
    <w:tmpl w:val="21286692"/>
    <w:lvl w:ilvl="0" w:tplc="89502B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CD45B99"/>
    <w:multiLevelType w:val="hybridMultilevel"/>
    <w:tmpl w:val="DF183D42"/>
    <w:lvl w:ilvl="0" w:tplc="29B69C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0DC336F5"/>
    <w:multiLevelType w:val="hybridMultilevel"/>
    <w:tmpl w:val="8E7CC7A4"/>
    <w:lvl w:ilvl="0" w:tplc="4544B572">
      <w:start w:val="2"/>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6">
    <w:nsid w:val="1CCB4A2B"/>
    <w:multiLevelType w:val="hybridMultilevel"/>
    <w:tmpl w:val="A0740520"/>
    <w:lvl w:ilvl="0" w:tplc="D7009D90">
      <w:start w:val="1"/>
      <w:numFmt w:val="decimal"/>
      <w:lvlText w:val="%1."/>
      <w:lvlJc w:val="left"/>
      <w:pPr>
        <w:ind w:left="1020" w:hanging="645"/>
      </w:pPr>
      <w:rPr>
        <w:rFonts w:cs="Times New Roman" w:hint="default"/>
        <w:color w:val="000000"/>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1D0C0281"/>
    <w:multiLevelType w:val="hybridMultilevel"/>
    <w:tmpl w:val="43AC963C"/>
    <w:lvl w:ilvl="0" w:tplc="9EA4A9A8">
      <w:start w:val="1"/>
      <w:numFmt w:val="decimal"/>
      <w:lvlText w:val="%1."/>
      <w:lvlJc w:val="left"/>
      <w:pPr>
        <w:ind w:left="1380" w:hanging="675"/>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8">
    <w:nsid w:val="22252B11"/>
    <w:multiLevelType w:val="hybridMultilevel"/>
    <w:tmpl w:val="E27C5C68"/>
    <w:lvl w:ilvl="0" w:tplc="0C849A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2501E"/>
    <w:multiLevelType w:val="hybridMultilevel"/>
    <w:tmpl w:val="8AF20C1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33571DF"/>
    <w:multiLevelType w:val="hybridMultilevel"/>
    <w:tmpl w:val="EEB08F82"/>
    <w:lvl w:ilvl="0" w:tplc="74D44282">
      <w:start w:val="2"/>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6F7EDE"/>
    <w:multiLevelType w:val="hybridMultilevel"/>
    <w:tmpl w:val="8A5EE210"/>
    <w:lvl w:ilvl="0" w:tplc="AD6EBF0A">
      <w:start w:val="1"/>
      <w:numFmt w:val="decimal"/>
      <w:lvlText w:val="%1)"/>
      <w:lvlJc w:val="left"/>
      <w:pPr>
        <w:ind w:left="1755" w:hanging="375"/>
      </w:p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start w:val="1"/>
      <w:numFmt w:val="lowerLetter"/>
      <w:lvlText w:val="%8."/>
      <w:lvlJc w:val="left"/>
      <w:pPr>
        <w:ind w:left="6780" w:hanging="360"/>
      </w:pPr>
    </w:lvl>
    <w:lvl w:ilvl="8" w:tplc="0409001B">
      <w:start w:val="1"/>
      <w:numFmt w:val="lowerRoman"/>
      <w:lvlText w:val="%9."/>
      <w:lvlJc w:val="right"/>
      <w:pPr>
        <w:ind w:left="7500" w:hanging="180"/>
      </w:pPr>
    </w:lvl>
  </w:abstractNum>
  <w:abstractNum w:abstractNumId="12">
    <w:nsid w:val="315074B8"/>
    <w:multiLevelType w:val="hybridMultilevel"/>
    <w:tmpl w:val="78084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F6A2E"/>
    <w:multiLevelType w:val="hybridMultilevel"/>
    <w:tmpl w:val="A9BC30B0"/>
    <w:lvl w:ilvl="0" w:tplc="46685D2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CF957D1"/>
    <w:multiLevelType w:val="hybridMultilevel"/>
    <w:tmpl w:val="893E7992"/>
    <w:lvl w:ilvl="0" w:tplc="C23AE748">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B02D2"/>
    <w:multiLevelType w:val="hybridMultilevel"/>
    <w:tmpl w:val="09F6657E"/>
    <w:lvl w:ilvl="0" w:tplc="15C22E8E">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BA24293"/>
    <w:multiLevelType w:val="hybridMultilevel"/>
    <w:tmpl w:val="CD26D698"/>
    <w:lvl w:ilvl="0" w:tplc="32B82F0C">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7">
    <w:nsid w:val="4E642613"/>
    <w:multiLevelType w:val="hybridMultilevel"/>
    <w:tmpl w:val="BFCC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133D0B"/>
    <w:multiLevelType w:val="hybridMultilevel"/>
    <w:tmpl w:val="7BFAC8F6"/>
    <w:lvl w:ilvl="0" w:tplc="83EC61DA">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9">
    <w:nsid w:val="5795266A"/>
    <w:multiLevelType w:val="hybridMultilevel"/>
    <w:tmpl w:val="82845F3E"/>
    <w:lvl w:ilvl="0" w:tplc="5678B540">
      <w:start w:val="1"/>
      <w:numFmt w:val="decimal"/>
      <w:lvlText w:val="%1)"/>
      <w:lvlJc w:val="left"/>
      <w:pPr>
        <w:ind w:left="1095" w:hanging="360"/>
      </w:pPr>
      <w:rPr>
        <w:rFonts w:ascii="GHEA Grapalat" w:eastAsia="Times New Roman" w:hAnsi="GHEA Grapalat" w:cs="Times New Roman"/>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20">
    <w:nsid w:val="58BF5EF0"/>
    <w:multiLevelType w:val="hybridMultilevel"/>
    <w:tmpl w:val="E3EEB5B0"/>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16026"/>
    <w:multiLevelType w:val="hybridMultilevel"/>
    <w:tmpl w:val="CEA051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F51EBA"/>
    <w:multiLevelType w:val="hybridMultilevel"/>
    <w:tmpl w:val="DC648DE2"/>
    <w:lvl w:ilvl="0" w:tplc="E67E05EE">
      <w:start w:val="1"/>
      <w:numFmt w:val="decimal"/>
      <w:lvlText w:val="Հոդված %1."/>
      <w:lvlJc w:val="left"/>
      <w:pPr>
        <w:ind w:left="3479" w:hanging="360"/>
      </w:pPr>
      <w:rPr>
        <w:rFonts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DD0852"/>
    <w:multiLevelType w:val="hybridMultilevel"/>
    <w:tmpl w:val="BDC4899C"/>
    <w:lvl w:ilvl="0" w:tplc="52A4D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6921729D"/>
    <w:multiLevelType w:val="hybridMultilevel"/>
    <w:tmpl w:val="F8D81A24"/>
    <w:lvl w:ilvl="0" w:tplc="8A508C52">
      <w:start w:val="1"/>
      <w:numFmt w:val="decimal"/>
      <w:lvlText w:val="Հոդված %1."/>
      <w:lvlJc w:val="left"/>
      <w:pPr>
        <w:ind w:left="3479"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F3BC9"/>
    <w:multiLevelType w:val="hybridMultilevel"/>
    <w:tmpl w:val="01928998"/>
    <w:lvl w:ilvl="0" w:tplc="362475A0">
      <w:start w:val="8"/>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6">
    <w:nsid w:val="70F528D5"/>
    <w:multiLevelType w:val="hybridMultilevel"/>
    <w:tmpl w:val="FA066D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7F42127"/>
    <w:multiLevelType w:val="hybridMultilevel"/>
    <w:tmpl w:val="47E20798"/>
    <w:lvl w:ilvl="0" w:tplc="EEEC57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EC35195"/>
    <w:multiLevelType w:val="hybridMultilevel"/>
    <w:tmpl w:val="70AC0360"/>
    <w:lvl w:ilvl="0" w:tplc="59403EBE">
      <w:start w:val="1"/>
      <w:numFmt w:val="decimal"/>
      <w:lvlText w:val="%1."/>
      <w:lvlJc w:val="left"/>
      <w:pPr>
        <w:ind w:left="1005" w:hanging="63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8"/>
  </w:num>
  <w:num w:numId="13">
    <w:abstractNumId w:val="20"/>
  </w:num>
  <w:num w:numId="14">
    <w:abstractNumId w:val="24"/>
  </w:num>
  <w:num w:numId="15">
    <w:abstractNumId w:val="3"/>
  </w:num>
  <w:num w:numId="16">
    <w:abstractNumId w:val="2"/>
  </w:num>
  <w:num w:numId="17">
    <w:abstractNumId w:val="9"/>
  </w:num>
  <w:num w:numId="18">
    <w:abstractNumId w:val="21"/>
  </w:num>
  <w:num w:numId="19">
    <w:abstractNumId w:val="26"/>
  </w:num>
  <w:num w:numId="20">
    <w:abstractNumId w:val="15"/>
  </w:num>
  <w:num w:numId="21">
    <w:abstractNumId w:val="1"/>
  </w:num>
  <w:num w:numId="22">
    <w:abstractNumId w:val="13"/>
  </w:num>
  <w:num w:numId="23">
    <w:abstractNumId w:val="23"/>
  </w:num>
  <w:num w:numId="24">
    <w:abstractNumId w:val="4"/>
  </w:num>
  <w:num w:numId="25">
    <w:abstractNumId w:val="5"/>
  </w:num>
  <w:num w:numId="26">
    <w:abstractNumId w:val="25"/>
  </w:num>
  <w:num w:numId="27">
    <w:abstractNumId w:val="0"/>
  </w:num>
  <w:num w:numId="28">
    <w:abstractNumId w:val="6"/>
  </w:num>
  <w:num w:numId="29">
    <w:abstractNumId w:val="12"/>
  </w:num>
  <w:num w:numId="30">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E30717"/>
    <w:rsid w:val="000006DE"/>
    <w:rsid w:val="00000FBC"/>
    <w:rsid w:val="00004182"/>
    <w:rsid w:val="0000504C"/>
    <w:rsid w:val="00014896"/>
    <w:rsid w:val="000171C0"/>
    <w:rsid w:val="00017319"/>
    <w:rsid w:val="00017BAA"/>
    <w:rsid w:val="0002006F"/>
    <w:rsid w:val="0002114D"/>
    <w:rsid w:val="00021B90"/>
    <w:rsid w:val="00025F6F"/>
    <w:rsid w:val="00032F79"/>
    <w:rsid w:val="00036016"/>
    <w:rsid w:val="00037C32"/>
    <w:rsid w:val="0004347C"/>
    <w:rsid w:val="0004392A"/>
    <w:rsid w:val="00045A66"/>
    <w:rsid w:val="00050F01"/>
    <w:rsid w:val="00051E96"/>
    <w:rsid w:val="000523DE"/>
    <w:rsid w:val="0005385E"/>
    <w:rsid w:val="000538F3"/>
    <w:rsid w:val="00054CB4"/>
    <w:rsid w:val="00057A75"/>
    <w:rsid w:val="00060B5A"/>
    <w:rsid w:val="00061C39"/>
    <w:rsid w:val="00064C6B"/>
    <w:rsid w:val="0007055C"/>
    <w:rsid w:val="00071196"/>
    <w:rsid w:val="00071E80"/>
    <w:rsid w:val="000743BD"/>
    <w:rsid w:val="0007445A"/>
    <w:rsid w:val="00074EA5"/>
    <w:rsid w:val="00075484"/>
    <w:rsid w:val="00082B2A"/>
    <w:rsid w:val="00084D95"/>
    <w:rsid w:val="00090192"/>
    <w:rsid w:val="00092013"/>
    <w:rsid w:val="00094B09"/>
    <w:rsid w:val="000A09C8"/>
    <w:rsid w:val="000A10BC"/>
    <w:rsid w:val="000A22D3"/>
    <w:rsid w:val="000A4257"/>
    <w:rsid w:val="000A7BA8"/>
    <w:rsid w:val="000B0A60"/>
    <w:rsid w:val="000B0C27"/>
    <w:rsid w:val="000B12EC"/>
    <w:rsid w:val="000B1D66"/>
    <w:rsid w:val="000B3EA9"/>
    <w:rsid w:val="000B5CB5"/>
    <w:rsid w:val="000B6D1D"/>
    <w:rsid w:val="000C0765"/>
    <w:rsid w:val="000C1A44"/>
    <w:rsid w:val="000C2744"/>
    <w:rsid w:val="000C5FDD"/>
    <w:rsid w:val="000D6EB1"/>
    <w:rsid w:val="000D7BA8"/>
    <w:rsid w:val="000D7FE6"/>
    <w:rsid w:val="000E0345"/>
    <w:rsid w:val="000E1221"/>
    <w:rsid w:val="000E18A7"/>
    <w:rsid w:val="000F0AB8"/>
    <w:rsid w:val="000F1AF5"/>
    <w:rsid w:val="000F59B5"/>
    <w:rsid w:val="0010000A"/>
    <w:rsid w:val="00103AE5"/>
    <w:rsid w:val="0011367B"/>
    <w:rsid w:val="00117ECE"/>
    <w:rsid w:val="001200F6"/>
    <w:rsid w:val="00121AA5"/>
    <w:rsid w:val="001221F2"/>
    <w:rsid w:val="00122A59"/>
    <w:rsid w:val="00123DB0"/>
    <w:rsid w:val="00126E77"/>
    <w:rsid w:val="00137A6A"/>
    <w:rsid w:val="00137F66"/>
    <w:rsid w:val="00140282"/>
    <w:rsid w:val="00141FBE"/>
    <w:rsid w:val="00144EB4"/>
    <w:rsid w:val="00146C88"/>
    <w:rsid w:val="00151DCA"/>
    <w:rsid w:val="00152E9C"/>
    <w:rsid w:val="00162314"/>
    <w:rsid w:val="001629B6"/>
    <w:rsid w:val="00165149"/>
    <w:rsid w:val="00167EB9"/>
    <w:rsid w:val="00170BC1"/>
    <w:rsid w:val="00174512"/>
    <w:rsid w:val="00174646"/>
    <w:rsid w:val="00174935"/>
    <w:rsid w:val="00174A1A"/>
    <w:rsid w:val="001762C4"/>
    <w:rsid w:val="00176371"/>
    <w:rsid w:val="0018023F"/>
    <w:rsid w:val="00180621"/>
    <w:rsid w:val="00180E5A"/>
    <w:rsid w:val="001820F3"/>
    <w:rsid w:val="00187790"/>
    <w:rsid w:val="00190DEC"/>
    <w:rsid w:val="00193C71"/>
    <w:rsid w:val="00194CF4"/>
    <w:rsid w:val="00194D30"/>
    <w:rsid w:val="0019513E"/>
    <w:rsid w:val="00196DEF"/>
    <w:rsid w:val="001A03D9"/>
    <w:rsid w:val="001A05C6"/>
    <w:rsid w:val="001A2824"/>
    <w:rsid w:val="001A295A"/>
    <w:rsid w:val="001A3141"/>
    <w:rsid w:val="001A325A"/>
    <w:rsid w:val="001A636E"/>
    <w:rsid w:val="001A668D"/>
    <w:rsid w:val="001A7D84"/>
    <w:rsid w:val="001B7530"/>
    <w:rsid w:val="001C0FB6"/>
    <w:rsid w:val="001C24FD"/>
    <w:rsid w:val="001C2A8B"/>
    <w:rsid w:val="001C4DE9"/>
    <w:rsid w:val="001D2F73"/>
    <w:rsid w:val="001D52B3"/>
    <w:rsid w:val="001D5DFD"/>
    <w:rsid w:val="001E1284"/>
    <w:rsid w:val="001E1914"/>
    <w:rsid w:val="001E442A"/>
    <w:rsid w:val="001E4A0B"/>
    <w:rsid w:val="001E544D"/>
    <w:rsid w:val="001E7740"/>
    <w:rsid w:val="001E7D21"/>
    <w:rsid w:val="001F25C3"/>
    <w:rsid w:val="001F2E7D"/>
    <w:rsid w:val="001F304D"/>
    <w:rsid w:val="001F57A0"/>
    <w:rsid w:val="001F6B3F"/>
    <w:rsid w:val="001F6BD6"/>
    <w:rsid w:val="00200B77"/>
    <w:rsid w:val="0020205D"/>
    <w:rsid w:val="00202AD8"/>
    <w:rsid w:val="00204813"/>
    <w:rsid w:val="00205AA0"/>
    <w:rsid w:val="00205E27"/>
    <w:rsid w:val="0021171C"/>
    <w:rsid w:val="0021292D"/>
    <w:rsid w:val="00215078"/>
    <w:rsid w:val="00215D83"/>
    <w:rsid w:val="00216D8B"/>
    <w:rsid w:val="00217686"/>
    <w:rsid w:val="002201E3"/>
    <w:rsid w:val="00223C0F"/>
    <w:rsid w:val="00230409"/>
    <w:rsid w:val="00231F8E"/>
    <w:rsid w:val="002329CB"/>
    <w:rsid w:val="00232C60"/>
    <w:rsid w:val="00233E80"/>
    <w:rsid w:val="0023519D"/>
    <w:rsid w:val="00235FD0"/>
    <w:rsid w:val="00237E5D"/>
    <w:rsid w:val="0024102D"/>
    <w:rsid w:val="00244957"/>
    <w:rsid w:val="00247511"/>
    <w:rsid w:val="00252963"/>
    <w:rsid w:val="00253CEC"/>
    <w:rsid w:val="00261F11"/>
    <w:rsid w:val="00264981"/>
    <w:rsid w:val="00264A4B"/>
    <w:rsid w:val="0027105C"/>
    <w:rsid w:val="00272CBD"/>
    <w:rsid w:val="00274440"/>
    <w:rsid w:val="00275B5B"/>
    <w:rsid w:val="002771C6"/>
    <w:rsid w:val="00280D4D"/>
    <w:rsid w:val="002933EC"/>
    <w:rsid w:val="00296BA9"/>
    <w:rsid w:val="00296BE0"/>
    <w:rsid w:val="00297285"/>
    <w:rsid w:val="002A0E23"/>
    <w:rsid w:val="002A110A"/>
    <w:rsid w:val="002A13AC"/>
    <w:rsid w:val="002A2B55"/>
    <w:rsid w:val="002A2BB2"/>
    <w:rsid w:val="002A31F6"/>
    <w:rsid w:val="002A3514"/>
    <w:rsid w:val="002A483C"/>
    <w:rsid w:val="002A5532"/>
    <w:rsid w:val="002B0387"/>
    <w:rsid w:val="002B223B"/>
    <w:rsid w:val="002B2B02"/>
    <w:rsid w:val="002B323F"/>
    <w:rsid w:val="002B5371"/>
    <w:rsid w:val="002B628D"/>
    <w:rsid w:val="002B7250"/>
    <w:rsid w:val="002B78F6"/>
    <w:rsid w:val="002C0FF4"/>
    <w:rsid w:val="002C1894"/>
    <w:rsid w:val="002C6B9F"/>
    <w:rsid w:val="002D35F9"/>
    <w:rsid w:val="002D3C9B"/>
    <w:rsid w:val="002D3E78"/>
    <w:rsid w:val="002D54DF"/>
    <w:rsid w:val="002D55FF"/>
    <w:rsid w:val="002D7444"/>
    <w:rsid w:val="002E3977"/>
    <w:rsid w:val="002E3DC2"/>
    <w:rsid w:val="002E7E19"/>
    <w:rsid w:val="002F00E8"/>
    <w:rsid w:val="002F0823"/>
    <w:rsid w:val="002F23BF"/>
    <w:rsid w:val="002F2DF9"/>
    <w:rsid w:val="002F3477"/>
    <w:rsid w:val="002F3F24"/>
    <w:rsid w:val="002F4F09"/>
    <w:rsid w:val="002F612B"/>
    <w:rsid w:val="00304F50"/>
    <w:rsid w:val="00305FAC"/>
    <w:rsid w:val="00306F86"/>
    <w:rsid w:val="00312148"/>
    <w:rsid w:val="00313199"/>
    <w:rsid w:val="00313AC0"/>
    <w:rsid w:val="00315BA8"/>
    <w:rsid w:val="003166FD"/>
    <w:rsid w:val="00317C2D"/>
    <w:rsid w:val="00321ACF"/>
    <w:rsid w:val="00321BD4"/>
    <w:rsid w:val="00324109"/>
    <w:rsid w:val="00330ADF"/>
    <w:rsid w:val="00330DAA"/>
    <w:rsid w:val="003315DF"/>
    <w:rsid w:val="00335328"/>
    <w:rsid w:val="003370E8"/>
    <w:rsid w:val="003428C8"/>
    <w:rsid w:val="00342E0A"/>
    <w:rsid w:val="00347E35"/>
    <w:rsid w:val="0035225E"/>
    <w:rsid w:val="003537E3"/>
    <w:rsid w:val="00353B7F"/>
    <w:rsid w:val="003547B2"/>
    <w:rsid w:val="00355FA4"/>
    <w:rsid w:val="0036143D"/>
    <w:rsid w:val="0036314A"/>
    <w:rsid w:val="00363FA1"/>
    <w:rsid w:val="003670BB"/>
    <w:rsid w:val="003673B2"/>
    <w:rsid w:val="0036751C"/>
    <w:rsid w:val="003677D1"/>
    <w:rsid w:val="00370482"/>
    <w:rsid w:val="00374DC1"/>
    <w:rsid w:val="0037545E"/>
    <w:rsid w:val="00377182"/>
    <w:rsid w:val="00380E2C"/>
    <w:rsid w:val="0038231E"/>
    <w:rsid w:val="00382A78"/>
    <w:rsid w:val="00383B9D"/>
    <w:rsid w:val="003853DC"/>
    <w:rsid w:val="003858E1"/>
    <w:rsid w:val="00386A4A"/>
    <w:rsid w:val="00387266"/>
    <w:rsid w:val="00393298"/>
    <w:rsid w:val="00393C7A"/>
    <w:rsid w:val="00394415"/>
    <w:rsid w:val="003A5492"/>
    <w:rsid w:val="003A5D32"/>
    <w:rsid w:val="003A6B34"/>
    <w:rsid w:val="003B13B7"/>
    <w:rsid w:val="003B1656"/>
    <w:rsid w:val="003B5BE6"/>
    <w:rsid w:val="003C1B0B"/>
    <w:rsid w:val="003C4937"/>
    <w:rsid w:val="003C69C4"/>
    <w:rsid w:val="003D0A57"/>
    <w:rsid w:val="003D1DE0"/>
    <w:rsid w:val="003D5367"/>
    <w:rsid w:val="003D6EC6"/>
    <w:rsid w:val="003D6F42"/>
    <w:rsid w:val="003E022F"/>
    <w:rsid w:val="003E0B3B"/>
    <w:rsid w:val="003E1422"/>
    <w:rsid w:val="003E3481"/>
    <w:rsid w:val="003E7215"/>
    <w:rsid w:val="003E7B66"/>
    <w:rsid w:val="003F1630"/>
    <w:rsid w:val="003F1AC0"/>
    <w:rsid w:val="003F2505"/>
    <w:rsid w:val="003F3EAE"/>
    <w:rsid w:val="003F58C7"/>
    <w:rsid w:val="003F599D"/>
    <w:rsid w:val="003F6790"/>
    <w:rsid w:val="004012C8"/>
    <w:rsid w:val="004027DD"/>
    <w:rsid w:val="00405A3C"/>
    <w:rsid w:val="00407E1C"/>
    <w:rsid w:val="00407F77"/>
    <w:rsid w:val="00411A3B"/>
    <w:rsid w:val="00411FB0"/>
    <w:rsid w:val="004143FE"/>
    <w:rsid w:val="00414F11"/>
    <w:rsid w:val="00415414"/>
    <w:rsid w:val="00416951"/>
    <w:rsid w:val="00417E19"/>
    <w:rsid w:val="00421110"/>
    <w:rsid w:val="00426A5B"/>
    <w:rsid w:val="00426BE3"/>
    <w:rsid w:val="0043141F"/>
    <w:rsid w:val="0043363F"/>
    <w:rsid w:val="00433925"/>
    <w:rsid w:val="00442A6A"/>
    <w:rsid w:val="00445B62"/>
    <w:rsid w:val="00445F8E"/>
    <w:rsid w:val="0045130E"/>
    <w:rsid w:val="00452095"/>
    <w:rsid w:val="00457822"/>
    <w:rsid w:val="0046054D"/>
    <w:rsid w:val="004605D6"/>
    <w:rsid w:val="0046063C"/>
    <w:rsid w:val="00474042"/>
    <w:rsid w:val="00474464"/>
    <w:rsid w:val="004744E8"/>
    <w:rsid w:val="00475370"/>
    <w:rsid w:val="00476220"/>
    <w:rsid w:val="00476676"/>
    <w:rsid w:val="00477BB0"/>
    <w:rsid w:val="00480C0F"/>
    <w:rsid w:val="0048165E"/>
    <w:rsid w:val="00481BD2"/>
    <w:rsid w:val="00484504"/>
    <w:rsid w:val="00485B78"/>
    <w:rsid w:val="00486687"/>
    <w:rsid w:val="00491D8F"/>
    <w:rsid w:val="00491F89"/>
    <w:rsid w:val="00492F41"/>
    <w:rsid w:val="004947AB"/>
    <w:rsid w:val="00495831"/>
    <w:rsid w:val="00497082"/>
    <w:rsid w:val="004A1B8F"/>
    <w:rsid w:val="004A565F"/>
    <w:rsid w:val="004A5DB8"/>
    <w:rsid w:val="004A7A17"/>
    <w:rsid w:val="004B1958"/>
    <w:rsid w:val="004B1F33"/>
    <w:rsid w:val="004B25EC"/>
    <w:rsid w:val="004B389E"/>
    <w:rsid w:val="004C23EA"/>
    <w:rsid w:val="004C295E"/>
    <w:rsid w:val="004C2F16"/>
    <w:rsid w:val="004C3B5D"/>
    <w:rsid w:val="004C51DD"/>
    <w:rsid w:val="004D2717"/>
    <w:rsid w:val="004D4669"/>
    <w:rsid w:val="004D5532"/>
    <w:rsid w:val="004D6C0B"/>
    <w:rsid w:val="004D72CA"/>
    <w:rsid w:val="004D7D17"/>
    <w:rsid w:val="004E1521"/>
    <w:rsid w:val="004E18E5"/>
    <w:rsid w:val="004E3695"/>
    <w:rsid w:val="004E5519"/>
    <w:rsid w:val="004E5C3C"/>
    <w:rsid w:val="004E6CBB"/>
    <w:rsid w:val="004F1681"/>
    <w:rsid w:val="004F1C46"/>
    <w:rsid w:val="004F21D4"/>
    <w:rsid w:val="004F2ACC"/>
    <w:rsid w:val="004F3F62"/>
    <w:rsid w:val="004F5D5C"/>
    <w:rsid w:val="004F5FE0"/>
    <w:rsid w:val="004F62AE"/>
    <w:rsid w:val="004F6A1D"/>
    <w:rsid w:val="004F7E04"/>
    <w:rsid w:val="004F7F25"/>
    <w:rsid w:val="005004B7"/>
    <w:rsid w:val="005017EF"/>
    <w:rsid w:val="00501D00"/>
    <w:rsid w:val="00504354"/>
    <w:rsid w:val="005059CE"/>
    <w:rsid w:val="005062DC"/>
    <w:rsid w:val="005105C6"/>
    <w:rsid w:val="00512CC6"/>
    <w:rsid w:val="00514C0C"/>
    <w:rsid w:val="0051509A"/>
    <w:rsid w:val="0051633D"/>
    <w:rsid w:val="0051779A"/>
    <w:rsid w:val="0052086F"/>
    <w:rsid w:val="00520D68"/>
    <w:rsid w:val="00521055"/>
    <w:rsid w:val="00523C1C"/>
    <w:rsid w:val="00524159"/>
    <w:rsid w:val="00530234"/>
    <w:rsid w:val="0053083B"/>
    <w:rsid w:val="00531393"/>
    <w:rsid w:val="00534004"/>
    <w:rsid w:val="005365B7"/>
    <w:rsid w:val="005379F1"/>
    <w:rsid w:val="0054024B"/>
    <w:rsid w:val="00541987"/>
    <w:rsid w:val="00541C9A"/>
    <w:rsid w:val="0054279F"/>
    <w:rsid w:val="005435C4"/>
    <w:rsid w:val="00545BDA"/>
    <w:rsid w:val="00550C95"/>
    <w:rsid w:val="00550E54"/>
    <w:rsid w:val="00552062"/>
    <w:rsid w:val="00554CDB"/>
    <w:rsid w:val="0055554F"/>
    <w:rsid w:val="00555C1C"/>
    <w:rsid w:val="00562689"/>
    <w:rsid w:val="00562F85"/>
    <w:rsid w:val="0056365B"/>
    <w:rsid w:val="00566E6B"/>
    <w:rsid w:val="00567AD3"/>
    <w:rsid w:val="00570333"/>
    <w:rsid w:val="00570721"/>
    <w:rsid w:val="00572D95"/>
    <w:rsid w:val="00575174"/>
    <w:rsid w:val="005757B8"/>
    <w:rsid w:val="005762A0"/>
    <w:rsid w:val="00576E04"/>
    <w:rsid w:val="00577B66"/>
    <w:rsid w:val="005809A3"/>
    <w:rsid w:val="0058367D"/>
    <w:rsid w:val="00584301"/>
    <w:rsid w:val="00584546"/>
    <w:rsid w:val="0058597C"/>
    <w:rsid w:val="00585D44"/>
    <w:rsid w:val="00590564"/>
    <w:rsid w:val="00591B1D"/>
    <w:rsid w:val="00593020"/>
    <w:rsid w:val="0059348B"/>
    <w:rsid w:val="00594157"/>
    <w:rsid w:val="005945ED"/>
    <w:rsid w:val="00596021"/>
    <w:rsid w:val="00596856"/>
    <w:rsid w:val="005A0E17"/>
    <w:rsid w:val="005A1E52"/>
    <w:rsid w:val="005A4ADD"/>
    <w:rsid w:val="005A672A"/>
    <w:rsid w:val="005B235D"/>
    <w:rsid w:val="005B3800"/>
    <w:rsid w:val="005B54BA"/>
    <w:rsid w:val="005B7785"/>
    <w:rsid w:val="005B7890"/>
    <w:rsid w:val="005C2425"/>
    <w:rsid w:val="005C2A38"/>
    <w:rsid w:val="005C5402"/>
    <w:rsid w:val="005C59D9"/>
    <w:rsid w:val="005C60FA"/>
    <w:rsid w:val="005D310E"/>
    <w:rsid w:val="005D4801"/>
    <w:rsid w:val="005D6D5B"/>
    <w:rsid w:val="005E5DE4"/>
    <w:rsid w:val="005E5E56"/>
    <w:rsid w:val="005F0091"/>
    <w:rsid w:val="005F17DE"/>
    <w:rsid w:val="005F324B"/>
    <w:rsid w:val="005F4B80"/>
    <w:rsid w:val="005F62CB"/>
    <w:rsid w:val="005F7563"/>
    <w:rsid w:val="005F792D"/>
    <w:rsid w:val="00605177"/>
    <w:rsid w:val="006054B2"/>
    <w:rsid w:val="006058FD"/>
    <w:rsid w:val="0060613A"/>
    <w:rsid w:val="006068DF"/>
    <w:rsid w:val="0060713C"/>
    <w:rsid w:val="00610A72"/>
    <w:rsid w:val="00614673"/>
    <w:rsid w:val="00614A13"/>
    <w:rsid w:val="00615AA4"/>
    <w:rsid w:val="00616778"/>
    <w:rsid w:val="006177DB"/>
    <w:rsid w:val="00620E8F"/>
    <w:rsid w:val="006214AF"/>
    <w:rsid w:val="00621DA0"/>
    <w:rsid w:val="00622513"/>
    <w:rsid w:val="00623BF8"/>
    <w:rsid w:val="00624B00"/>
    <w:rsid w:val="006279E3"/>
    <w:rsid w:val="006316EE"/>
    <w:rsid w:val="00631A34"/>
    <w:rsid w:val="006338D6"/>
    <w:rsid w:val="0064160F"/>
    <w:rsid w:val="006425D6"/>
    <w:rsid w:val="00642D3C"/>
    <w:rsid w:val="00643649"/>
    <w:rsid w:val="00643F68"/>
    <w:rsid w:val="0064509E"/>
    <w:rsid w:val="0064520F"/>
    <w:rsid w:val="006469FC"/>
    <w:rsid w:val="006471AC"/>
    <w:rsid w:val="00647787"/>
    <w:rsid w:val="006504CC"/>
    <w:rsid w:val="00652E30"/>
    <w:rsid w:val="0066183E"/>
    <w:rsid w:val="00664294"/>
    <w:rsid w:val="00665B96"/>
    <w:rsid w:val="0066776F"/>
    <w:rsid w:val="006716FE"/>
    <w:rsid w:val="00673404"/>
    <w:rsid w:val="006769D5"/>
    <w:rsid w:val="006805D9"/>
    <w:rsid w:val="00682B23"/>
    <w:rsid w:val="006832E4"/>
    <w:rsid w:val="00683712"/>
    <w:rsid w:val="00683F70"/>
    <w:rsid w:val="00684BD0"/>
    <w:rsid w:val="00684FAF"/>
    <w:rsid w:val="006872EE"/>
    <w:rsid w:val="00694457"/>
    <w:rsid w:val="0069663C"/>
    <w:rsid w:val="006A0744"/>
    <w:rsid w:val="006A20CA"/>
    <w:rsid w:val="006A4A02"/>
    <w:rsid w:val="006A4AFB"/>
    <w:rsid w:val="006A7511"/>
    <w:rsid w:val="006B0D98"/>
    <w:rsid w:val="006B1D37"/>
    <w:rsid w:val="006B393B"/>
    <w:rsid w:val="006B4E2A"/>
    <w:rsid w:val="006B5C75"/>
    <w:rsid w:val="006B6C30"/>
    <w:rsid w:val="006B7489"/>
    <w:rsid w:val="006C064F"/>
    <w:rsid w:val="006C0EE7"/>
    <w:rsid w:val="006C11C9"/>
    <w:rsid w:val="006C1919"/>
    <w:rsid w:val="006C1CB9"/>
    <w:rsid w:val="006C38D6"/>
    <w:rsid w:val="006C53C1"/>
    <w:rsid w:val="006C59FC"/>
    <w:rsid w:val="006D07F4"/>
    <w:rsid w:val="006D221F"/>
    <w:rsid w:val="006D3690"/>
    <w:rsid w:val="006D4A5A"/>
    <w:rsid w:val="006D5E51"/>
    <w:rsid w:val="006D6F6C"/>
    <w:rsid w:val="006E0179"/>
    <w:rsid w:val="006E1088"/>
    <w:rsid w:val="006E1ABF"/>
    <w:rsid w:val="006E3A17"/>
    <w:rsid w:val="006F1F47"/>
    <w:rsid w:val="006F26B4"/>
    <w:rsid w:val="006F7CD0"/>
    <w:rsid w:val="00700DCE"/>
    <w:rsid w:val="00701A16"/>
    <w:rsid w:val="007028D0"/>
    <w:rsid w:val="00702C51"/>
    <w:rsid w:val="007043E7"/>
    <w:rsid w:val="007062FE"/>
    <w:rsid w:val="007101BE"/>
    <w:rsid w:val="00713783"/>
    <w:rsid w:val="00715CDB"/>
    <w:rsid w:val="00716598"/>
    <w:rsid w:val="00717581"/>
    <w:rsid w:val="0072141B"/>
    <w:rsid w:val="00723359"/>
    <w:rsid w:val="007255E8"/>
    <w:rsid w:val="0072574D"/>
    <w:rsid w:val="00726FA6"/>
    <w:rsid w:val="00731CDF"/>
    <w:rsid w:val="007321C4"/>
    <w:rsid w:val="0073276E"/>
    <w:rsid w:val="00734918"/>
    <w:rsid w:val="00736840"/>
    <w:rsid w:val="00736B4C"/>
    <w:rsid w:val="00737309"/>
    <w:rsid w:val="00737D73"/>
    <w:rsid w:val="00740CAB"/>
    <w:rsid w:val="00741D0A"/>
    <w:rsid w:val="00744310"/>
    <w:rsid w:val="00744ACD"/>
    <w:rsid w:val="0074600D"/>
    <w:rsid w:val="0074696F"/>
    <w:rsid w:val="00746BEA"/>
    <w:rsid w:val="00747209"/>
    <w:rsid w:val="007525B8"/>
    <w:rsid w:val="007556FE"/>
    <w:rsid w:val="00760674"/>
    <w:rsid w:val="0076160F"/>
    <w:rsid w:val="007628ED"/>
    <w:rsid w:val="0076326E"/>
    <w:rsid w:val="00764010"/>
    <w:rsid w:val="00767EF9"/>
    <w:rsid w:val="00770FD6"/>
    <w:rsid w:val="0077426C"/>
    <w:rsid w:val="007756CB"/>
    <w:rsid w:val="00776B66"/>
    <w:rsid w:val="00781778"/>
    <w:rsid w:val="00782AE6"/>
    <w:rsid w:val="007834F6"/>
    <w:rsid w:val="00791048"/>
    <w:rsid w:val="0079599F"/>
    <w:rsid w:val="007970EF"/>
    <w:rsid w:val="007A09C0"/>
    <w:rsid w:val="007A12CC"/>
    <w:rsid w:val="007A525C"/>
    <w:rsid w:val="007A57DC"/>
    <w:rsid w:val="007A6CCB"/>
    <w:rsid w:val="007A6F0E"/>
    <w:rsid w:val="007A77F0"/>
    <w:rsid w:val="007A7F03"/>
    <w:rsid w:val="007B3F03"/>
    <w:rsid w:val="007C22C0"/>
    <w:rsid w:val="007C39AC"/>
    <w:rsid w:val="007C3FD2"/>
    <w:rsid w:val="007C55C0"/>
    <w:rsid w:val="007C5E0A"/>
    <w:rsid w:val="007D0325"/>
    <w:rsid w:val="007D44A0"/>
    <w:rsid w:val="007D682C"/>
    <w:rsid w:val="007D6D16"/>
    <w:rsid w:val="007D7A96"/>
    <w:rsid w:val="007E0D32"/>
    <w:rsid w:val="007E1157"/>
    <w:rsid w:val="007E4944"/>
    <w:rsid w:val="007F05A8"/>
    <w:rsid w:val="007F12C6"/>
    <w:rsid w:val="007F21B6"/>
    <w:rsid w:val="007F252C"/>
    <w:rsid w:val="007F31A9"/>
    <w:rsid w:val="007F4B65"/>
    <w:rsid w:val="007F567A"/>
    <w:rsid w:val="007F5F22"/>
    <w:rsid w:val="008001A7"/>
    <w:rsid w:val="0080071D"/>
    <w:rsid w:val="00805B3E"/>
    <w:rsid w:val="00807498"/>
    <w:rsid w:val="00812796"/>
    <w:rsid w:val="008129B9"/>
    <w:rsid w:val="00812CC1"/>
    <w:rsid w:val="008157C6"/>
    <w:rsid w:val="00823A97"/>
    <w:rsid w:val="00824385"/>
    <w:rsid w:val="00825F7C"/>
    <w:rsid w:val="0083147B"/>
    <w:rsid w:val="008323AA"/>
    <w:rsid w:val="00833C05"/>
    <w:rsid w:val="00835BC5"/>
    <w:rsid w:val="008366D9"/>
    <w:rsid w:val="008379E6"/>
    <w:rsid w:val="0084145E"/>
    <w:rsid w:val="008424B9"/>
    <w:rsid w:val="0084516A"/>
    <w:rsid w:val="0085061A"/>
    <w:rsid w:val="008509D3"/>
    <w:rsid w:val="008521EB"/>
    <w:rsid w:val="008548EF"/>
    <w:rsid w:val="008558B4"/>
    <w:rsid w:val="00855919"/>
    <w:rsid w:val="00860049"/>
    <w:rsid w:val="00862680"/>
    <w:rsid w:val="00866864"/>
    <w:rsid w:val="00866FF1"/>
    <w:rsid w:val="00867777"/>
    <w:rsid w:val="00870372"/>
    <w:rsid w:val="008728BF"/>
    <w:rsid w:val="008739BC"/>
    <w:rsid w:val="00873A78"/>
    <w:rsid w:val="008764AC"/>
    <w:rsid w:val="00877716"/>
    <w:rsid w:val="00881952"/>
    <w:rsid w:val="00882653"/>
    <w:rsid w:val="00882AA1"/>
    <w:rsid w:val="00885C03"/>
    <w:rsid w:val="00885FAE"/>
    <w:rsid w:val="0088722B"/>
    <w:rsid w:val="00887F3B"/>
    <w:rsid w:val="0089214C"/>
    <w:rsid w:val="00893B03"/>
    <w:rsid w:val="00894251"/>
    <w:rsid w:val="00894DD0"/>
    <w:rsid w:val="00895172"/>
    <w:rsid w:val="00895640"/>
    <w:rsid w:val="00896D92"/>
    <w:rsid w:val="008A0B86"/>
    <w:rsid w:val="008A234C"/>
    <w:rsid w:val="008A2D87"/>
    <w:rsid w:val="008A354D"/>
    <w:rsid w:val="008A73EB"/>
    <w:rsid w:val="008B285F"/>
    <w:rsid w:val="008B4253"/>
    <w:rsid w:val="008B42AA"/>
    <w:rsid w:val="008B5773"/>
    <w:rsid w:val="008B5F3E"/>
    <w:rsid w:val="008B6EF4"/>
    <w:rsid w:val="008C40D5"/>
    <w:rsid w:val="008C55E0"/>
    <w:rsid w:val="008C6F76"/>
    <w:rsid w:val="008D4CC4"/>
    <w:rsid w:val="008D7ABC"/>
    <w:rsid w:val="008E2138"/>
    <w:rsid w:val="008E314C"/>
    <w:rsid w:val="008E6902"/>
    <w:rsid w:val="008E7824"/>
    <w:rsid w:val="008F0AC4"/>
    <w:rsid w:val="008F44F1"/>
    <w:rsid w:val="008F530B"/>
    <w:rsid w:val="008F5DA3"/>
    <w:rsid w:val="00902C75"/>
    <w:rsid w:val="009037F6"/>
    <w:rsid w:val="00905D34"/>
    <w:rsid w:val="00906036"/>
    <w:rsid w:val="009101CF"/>
    <w:rsid w:val="00910560"/>
    <w:rsid w:val="009119BE"/>
    <w:rsid w:val="00915E0D"/>
    <w:rsid w:val="00923BA4"/>
    <w:rsid w:val="00924D0A"/>
    <w:rsid w:val="009258DD"/>
    <w:rsid w:val="00926805"/>
    <w:rsid w:val="009324CD"/>
    <w:rsid w:val="00932FDF"/>
    <w:rsid w:val="00933E82"/>
    <w:rsid w:val="009341D9"/>
    <w:rsid w:val="00940EA4"/>
    <w:rsid w:val="00942029"/>
    <w:rsid w:val="00944381"/>
    <w:rsid w:val="00945509"/>
    <w:rsid w:val="00954CA5"/>
    <w:rsid w:val="0095694B"/>
    <w:rsid w:val="0096035F"/>
    <w:rsid w:val="00960EF2"/>
    <w:rsid w:val="00962354"/>
    <w:rsid w:val="00963A02"/>
    <w:rsid w:val="00963B1F"/>
    <w:rsid w:val="009642CF"/>
    <w:rsid w:val="00966212"/>
    <w:rsid w:val="0096657A"/>
    <w:rsid w:val="00970342"/>
    <w:rsid w:val="009703C3"/>
    <w:rsid w:val="00981CFE"/>
    <w:rsid w:val="009845C5"/>
    <w:rsid w:val="0099099C"/>
    <w:rsid w:val="00990FF3"/>
    <w:rsid w:val="009979A6"/>
    <w:rsid w:val="00997AB7"/>
    <w:rsid w:val="00997CC8"/>
    <w:rsid w:val="009A1E7F"/>
    <w:rsid w:val="009A3D43"/>
    <w:rsid w:val="009A3D99"/>
    <w:rsid w:val="009A4610"/>
    <w:rsid w:val="009A47E1"/>
    <w:rsid w:val="009A525A"/>
    <w:rsid w:val="009A6B83"/>
    <w:rsid w:val="009A7131"/>
    <w:rsid w:val="009A71CE"/>
    <w:rsid w:val="009B12C2"/>
    <w:rsid w:val="009B6877"/>
    <w:rsid w:val="009B6B94"/>
    <w:rsid w:val="009C09CC"/>
    <w:rsid w:val="009C3D41"/>
    <w:rsid w:val="009C6244"/>
    <w:rsid w:val="009D1968"/>
    <w:rsid w:val="009D4742"/>
    <w:rsid w:val="009E4E8A"/>
    <w:rsid w:val="009F14B3"/>
    <w:rsid w:val="009F16E3"/>
    <w:rsid w:val="009F3868"/>
    <w:rsid w:val="00A00A2A"/>
    <w:rsid w:val="00A018B5"/>
    <w:rsid w:val="00A053C0"/>
    <w:rsid w:val="00A0690D"/>
    <w:rsid w:val="00A10CF6"/>
    <w:rsid w:val="00A14532"/>
    <w:rsid w:val="00A15665"/>
    <w:rsid w:val="00A1695A"/>
    <w:rsid w:val="00A20D15"/>
    <w:rsid w:val="00A2206B"/>
    <w:rsid w:val="00A255DE"/>
    <w:rsid w:val="00A26292"/>
    <w:rsid w:val="00A3112D"/>
    <w:rsid w:val="00A32C54"/>
    <w:rsid w:val="00A36599"/>
    <w:rsid w:val="00A37166"/>
    <w:rsid w:val="00A438B7"/>
    <w:rsid w:val="00A43CDC"/>
    <w:rsid w:val="00A44D17"/>
    <w:rsid w:val="00A45169"/>
    <w:rsid w:val="00A451E4"/>
    <w:rsid w:val="00A453BA"/>
    <w:rsid w:val="00A453CF"/>
    <w:rsid w:val="00A47653"/>
    <w:rsid w:val="00A4768B"/>
    <w:rsid w:val="00A53FAF"/>
    <w:rsid w:val="00A54139"/>
    <w:rsid w:val="00A56D6B"/>
    <w:rsid w:val="00A62404"/>
    <w:rsid w:val="00A63003"/>
    <w:rsid w:val="00A63668"/>
    <w:rsid w:val="00A64E62"/>
    <w:rsid w:val="00A6522D"/>
    <w:rsid w:val="00A6525A"/>
    <w:rsid w:val="00A71A0F"/>
    <w:rsid w:val="00A71A13"/>
    <w:rsid w:val="00A73106"/>
    <w:rsid w:val="00A74EDB"/>
    <w:rsid w:val="00A7767D"/>
    <w:rsid w:val="00A77A24"/>
    <w:rsid w:val="00A813D2"/>
    <w:rsid w:val="00A81EDD"/>
    <w:rsid w:val="00A82D82"/>
    <w:rsid w:val="00A8374B"/>
    <w:rsid w:val="00A84CC1"/>
    <w:rsid w:val="00A858FF"/>
    <w:rsid w:val="00A90FF4"/>
    <w:rsid w:val="00A923C2"/>
    <w:rsid w:val="00A93212"/>
    <w:rsid w:val="00AA0E43"/>
    <w:rsid w:val="00AA1F36"/>
    <w:rsid w:val="00AA2316"/>
    <w:rsid w:val="00AA549F"/>
    <w:rsid w:val="00AA57CD"/>
    <w:rsid w:val="00AB4935"/>
    <w:rsid w:val="00AB511E"/>
    <w:rsid w:val="00AB7E4B"/>
    <w:rsid w:val="00AC1FDA"/>
    <w:rsid w:val="00AC5568"/>
    <w:rsid w:val="00AC595D"/>
    <w:rsid w:val="00AC598D"/>
    <w:rsid w:val="00AC6499"/>
    <w:rsid w:val="00AC68B1"/>
    <w:rsid w:val="00AD5C7B"/>
    <w:rsid w:val="00AE0BBF"/>
    <w:rsid w:val="00AE13EB"/>
    <w:rsid w:val="00AE571C"/>
    <w:rsid w:val="00AF0258"/>
    <w:rsid w:val="00AF245E"/>
    <w:rsid w:val="00AF2F65"/>
    <w:rsid w:val="00AF6236"/>
    <w:rsid w:val="00AF7C7D"/>
    <w:rsid w:val="00B020E5"/>
    <w:rsid w:val="00B04078"/>
    <w:rsid w:val="00B0517F"/>
    <w:rsid w:val="00B0760F"/>
    <w:rsid w:val="00B10AAA"/>
    <w:rsid w:val="00B10FC8"/>
    <w:rsid w:val="00B13746"/>
    <w:rsid w:val="00B138CE"/>
    <w:rsid w:val="00B2124F"/>
    <w:rsid w:val="00B21880"/>
    <w:rsid w:val="00B227CB"/>
    <w:rsid w:val="00B23E60"/>
    <w:rsid w:val="00B27754"/>
    <w:rsid w:val="00B27976"/>
    <w:rsid w:val="00B307AA"/>
    <w:rsid w:val="00B320FA"/>
    <w:rsid w:val="00B34146"/>
    <w:rsid w:val="00B35362"/>
    <w:rsid w:val="00B36072"/>
    <w:rsid w:val="00B40DA5"/>
    <w:rsid w:val="00B41298"/>
    <w:rsid w:val="00B42FBB"/>
    <w:rsid w:val="00B437A7"/>
    <w:rsid w:val="00B445E0"/>
    <w:rsid w:val="00B45B47"/>
    <w:rsid w:val="00B52D4A"/>
    <w:rsid w:val="00B53E07"/>
    <w:rsid w:val="00B5542C"/>
    <w:rsid w:val="00B5547B"/>
    <w:rsid w:val="00B56BC9"/>
    <w:rsid w:val="00B60F52"/>
    <w:rsid w:val="00B64E76"/>
    <w:rsid w:val="00B66C63"/>
    <w:rsid w:val="00B67ECE"/>
    <w:rsid w:val="00B714A3"/>
    <w:rsid w:val="00B73505"/>
    <w:rsid w:val="00B73C9C"/>
    <w:rsid w:val="00B74E6A"/>
    <w:rsid w:val="00B75714"/>
    <w:rsid w:val="00B81BA1"/>
    <w:rsid w:val="00B820EA"/>
    <w:rsid w:val="00B8346C"/>
    <w:rsid w:val="00B87CD1"/>
    <w:rsid w:val="00B9113D"/>
    <w:rsid w:val="00B91EC2"/>
    <w:rsid w:val="00B95F9A"/>
    <w:rsid w:val="00B96405"/>
    <w:rsid w:val="00BA0E81"/>
    <w:rsid w:val="00BA6AA0"/>
    <w:rsid w:val="00BA7352"/>
    <w:rsid w:val="00BB3474"/>
    <w:rsid w:val="00BC2FA5"/>
    <w:rsid w:val="00BC3326"/>
    <w:rsid w:val="00BC514C"/>
    <w:rsid w:val="00BD0C87"/>
    <w:rsid w:val="00BD2866"/>
    <w:rsid w:val="00BD3E4E"/>
    <w:rsid w:val="00BD401E"/>
    <w:rsid w:val="00BD534A"/>
    <w:rsid w:val="00BD7A33"/>
    <w:rsid w:val="00BE12B8"/>
    <w:rsid w:val="00BE49A2"/>
    <w:rsid w:val="00BE5462"/>
    <w:rsid w:val="00BF3151"/>
    <w:rsid w:val="00BF3283"/>
    <w:rsid w:val="00BF5434"/>
    <w:rsid w:val="00BF6755"/>
    <w:rsid w:val="00BF6918"/>
    <w:rsid w:val="00C01AF2"/>
    <w:rsid w:val="00C0265D"/>
    <w:rsid w:val="00C07E10"/>
    <w:rsid w:val="00C112B3"/>
    <w:rsid w:val="00C12D10"/>
    <w:rsid w:val="00C1333E"/>
    <w:rsid w:val="00C21D76"/>
    <w:rsid w:val="00C23A43"/>
    <w:rsid w:val="00C25A1D"/>
    <w:rsid w:val="00C2630D"/>
    <w:rsid w:val="00C30038"/>
    <w:rsid w:val="00C31043"/>
    <w:rsid w:val="00C32E86"/>
    <w:rsid w:val="00C37216"/>
    <w:rsid w:val="00C40381"/>
    <w:rsid w:val="00C46A94"/>
    <w:rsid w:val="00C47620"/>
    <w:rsid w:val="00C51022"/>
    <w:rsid w:val="00C52E3A"/>
    <w:rsid w:val="00C544A7"/>
    <w:rsid w:val="00C54916"/>
    <w:rsid w:val="00C56B94"/>
    <w:rsid w:val="00C60775"/>
    <w:rsid w:val="00C60C08"/>
    <w:rsid w:val="00C63DF7"/>
    <w:rsid w:val="00C64FF5"/>
    <w:rsid w:val="00C67DD5"/>
    <w:rsid w:val="00C70F29"/>
    <w:rsid w:val="00C730E5"/>
    <w:rsid w:val="00C73376"/>
    <w:rsid w:val="00C74E10"/>
    <w:rsid w:val="00C77B0D"/>
    <w:rsid w:val="00C830E4"/>
    <w:rsid w:val="00C840C0"/>
    <w:rsid w:val="00C94B8F"/>
    <w:rsid w:val="00C94CBF"/>
    <w:rsid w:val="00C95CE1"/>
    <w:rsid w:val="00C9765F"/>
    <w:rsid w:val="00CA0AA3"/>
    <w:rsid w:val="00CA1480"/>
    <w:rsid w:val="00CA1F19"/>
    <w:rsid w:val="00CA24F7"/>
    <w:rsid w:val="00CA461E"/>
    <w:rsid w:val="00CA5D7E"/>
    <w:rsid w:val="00CA675D"/>
    <w:rsid w:val="00CB184F"/>
    <w:rsid w:val="00CB39AD"/>
    <w:rsid w:val="00CB68C5"/>
    <w:rsid w:val="00CB7893"/>
    <w:rsid w:val="00CC0A02"/>
    <w:rsid w:val="00CC1F9B"/>
    <w:rsid w:val="00CC2F35"/>
    <w:rsid w:val="00CC4B07"/>
    <w:rsid w:val="00CC4D30"/>
    <w:rsid w:val="00CC4D45"/>
    <w:rsid w:val="00CC72BA"/>
    <w:rsid w:val="00CD2016"/>
    <w:rsid w:val="00CD314E"/>
    <w:rsid w:val="00CD32C1"/>
    <w:rsid w:val="00CD379A"/>
    <w:rsid w:val="00CD3D65"/>
    <w:rsid w:val="00CD43A9"/>
    <w:rsid w:val="00CD6393"/>
    <w:rsid w:val="00CD6E1D"/>
    <w:rsid w:val="00CD7A99"/>
    <w:rsid w:val="00CE089B"/>
    <w:rsid w:val="00CE1D92"/>
    <w:rsid w:val="00CE29A0"/>
    <w:rsid w:val="00CE57FD"/>
    <w:rsid w:val="00CE713C"/>
    <w:rsid w:val="00CF00C6"/>
    <w:rsid w:val="00CF2628"/>
    <w:rsid w:val="00CF3BFB"/>
    <w:rsid w:val="00CF4812"/>
    <w:rsid w:val="00D00991"/>
    <w:rsid w:val="00D00F56"/>
    <w:rsid w:val="00D01F97"/>
    <w:rsid w:val="00D04622"/>
    <w:rsid w:val="00D046C7"/>
    <w:rsid w:val="00D10BD4"/>
    <w:rsid w:val="00D115B3"/>
    <w:rsid w:val="00D21450"/>
    <w:rsid w:val="00D308FA"/>
    <w:rsid w:val="00D31ECC"/>
    <w:rsid w:val="00D33B89"/>
    <w:rsid w:val="00D350DF"/>
    <w:rsid w:val="00D35DE9"/>
    <w:rsid w:val="00D43F31"/>
    <w:rsid w:val="00D45375"/>
    <w:rsid w:val="00D47795"/>
    <w:rsid w:val="00D5094E"/>
    <w:rsid w:val="00D53188"/>
    <w:rsid w:val="00D54480"/>
    <w:rsid w:val="00D564E3"/>
    <w:rsid w:val="00D575E0"/>
    <w:rsid w:val="00D57BE0"/>
    <w:rsid w:val="00D605DA"/>
    <w:rsid w:val="00D61613"/>
    <w:rsid w:val="00D64000"/>
    <w:rsid w:val="00D66C2B"/>
    <w:rsid w:val="00D67494"/>
    <w:rsid w:val="00D72167"/>
    <w:rsid w:val="00D73C9E"/>
    <w:rsid w:val="00D742D4"/>
    <w:rsid w:val="00D74E7C"/>
    <w:rsid w:val="00D776BE"/>
    <w:rsid w:val="00D77F56"/>
    <w:rsid w:val="00D80C27"/>
    <w:rsid w:val="00D8448F"/>
    <w:rsid w:val="00D84809"/>
    <w:rsid w:val="00D87887"/>
    <w:rsid w:val="00D91065"/>
    <w:rsid w:val="00D9136F"/>
    <w:rsid w:val="00D9171F"/>
    <w:rsid w:val="00D91C9C"/>
    <w:rsid w:val="00D9215E"/>
    <w:rsid w:val="00D96AEE"/>
    <w:rsid w:val="00D96B6B"/>
    <w:rsid w:val="00DA0B6E"/>
    <w:rsid w:val="00DA3F9C"/>
    <w:rsid w:val="00DA46AB"/>
    <w:rsid w:val="00DA4A5D"/>
    <w:rsid w:val="00DA7506"/>
    <w:rsid w:val="00DA7E5F"/>
    <w:rsid w:val="00DB067C"/>
    <w:rsid w:val="00DC0D75"/>
    <w:rsid w:val="00DC28DF"/>
    <w:rsid w:val="00DC2D24"/>
    <w:rsid w:val="00DC7682"/>
    <w:rsid w:val="00DD08EC"/>
    <w:rsid w:val="00DD0F86"/>
    <w:rsid w:val="00DD14E1"/>
    <w:rsid w:val="00DD153C"/>
    <w:rsid w:val="00DD1EDF"/>
    <w:rsid w:val="00DD4D5F"/>
    <w:rsid w:val="00DD5E6C"/>
    <w:rsid w:val="00DD6995"/>
    <w:rsid w:val="00DD7516"/>
    <w:rsid w:val="00DE09FD"/>
    <w:rsid w:val="00DE0F5E"/>
    <w:rsid w:val="00DE1EEB"/>
    <w:rsid w:val="00DE37D4"/>
    <w:rsid w:val="00DE39DD"/>
    <w:rsid w:val="00DE3A37"/>
    <w:rsid w:val="00DE4E4E"/>
    <w:rsid w:val="00DE6C7C"/>
    <w:rsid w:val="00DF1B19"/>
    <w:rsid w:val="00DF2518"/>
    <w:rsid w:val="00DF4574"/>
    <w:rsid w:val="00DF4A38"/>
    <w:rsid w:val="00DF6AEA"/>
    <w:rsid w:val="00DF700D"/>
    <w:rsid w:val="00E00CFF"/>
    <w:rsid w:val="00E01B49"/>
    <w:rsid w:val="00E0388B"/>
    <w:rsid w:val="00E0493B"/>
    <w:rsid w:val="00E07061"/>
    <w:rsid w:val="00E07580"/>
    <w:rsid w:val="00E118B6"/>
    <w:rsid w:val="00E130B0"/>
    <w:rsid w:val="00E14246"/>
    <w:rsid w:val="00E142A9"/>
    <w:rsid w:val="00E14F1B"/>
    <w:rsid w:val="00E15B05"/>
    <w:rsid w:val="00E2101E"/>
    <w:rsid w:val="00E2233A"/>
    <w:rsid w:val="00E22D53"/>
    <w:rsid w:val="00E23038"/>
    <w:rsid w:val="00E263DC"/>
    <w:rsid w:val="00E27085"/>
    <w:rsid w:val="00E30717"/>
    <w:rsid w:val="00E332E0"/>
    <w:rsid w:val="00E35498"/>
    <w:rsid w:val="00E35F40"/>
    <w:rsid w:val="00E40DD7"/>
    <w:rsid w:val="00E45A25"/>
    <w:rsid w:val="00E45B3F"/>
    <w:rsid w:val="00E471FB"/>
    <w:rsid w:val="00E47F27"/>
    <w:rsid w:val="00E52F83"/>
    <w:rsid w:val="00E53B79"/>
    <w:rsid w:val="00E56DCF"/>
    <w:rsid w:val="00E577B6"/>
    <w:rsid w:val="00E61540"/>
    <w:rsid w:val="00E63387"/>
    <w:rsid w:val="00E71FCE"/>
    <w:rsid w:val="00E726F3"/>
    <w:rsid w:val="00E7413D"/>
    <w:rsid w:val="00E74F28"/>
    <w:rsid w:val="00E74F33"/>
    <w:rsid w:val="00E808F6"/>
    <w:rsid w:val="00E81090"/>
    <w:rsid w:val="00E848F6"/>
    <w:rsid w:val="00E85052"/>
    <w:rsid w:val="00E8590B"/>
    <w:rsid w:val="00E862FE"/>
    <w:rsid w:val="00E92CEC"/>
    <w:rsid w:val="00E93CC5"/>
    <w:rsid w:val="00E93D61"/>
    <w:rsid w:val="00E97108"/>
    <w:rsid w:val="00E97470"/>
    <w:rsid w:val="00EA0AB6"/>
    <w:rsid w:val="00EA0B10"/>
    <w:rsid w:val="00EA1FE8"/>
    <w:rsid w:val="00EA45DF"/>
    <w:rsid w:val="00EA762B"/>
    <w:rsid w:val="00EB272A"/>
    <w:rsid w:val="00EB395D"/>
    <w:rsid w:val="00EB3E7D"/>
    <w:rsid w:val="00EB75CD"/>
    <w:rsid w:val="00EC02EE"/>
    <w:rsid w:val="00EC40F9"/>
    <w:rsid w:val="00EC61B9"/>
    <w:rsid w:val="00ED143F"/>
    <w:rsid w:val="00ED278A"/>
    <w:rsid w:val="00ED3DAC"/>
    <w:rsid w:val="00ED4B77"/>
    <w:rsid w:val="00ED7C2D"/>
    <w:rsid w:val="00EE0157"/>
    <w:rsid w:val="00EE14B0"/>
    <w:rsid w:val="00EE2360"/>
    <w:rsid w:val="00EE57AC"/>
    <w:rsid w:val="00EE6374"/>
    <w:rsid w:val="00EE6839"/>
    <w:rsid w:val="00EE69DE"/>
    <w:rsid w:val="00EF015D"/>
    <w:rsid w:val="00F018DF"/>
    <w:rsid w:val="00F01E09"/>
    <w:rsid w:val="00F03C8C"/>
    <w:rsid w:val="00F0431C"/>
    <w:rsid w:val="00F0485F"/>
    <w:rsid w:val="00F04CBE"/>
    <w:rsid w:val="00F05864"/>
    <w:rsid w:val="00F11427"/>
    <w:rsid w:val="00F13B1F"/>
    <w:rsid w:val="00F13D1A"/>
    <w:rsid w:val="00F162E7"/>
    <w:rsid w:val="00F16B14"/>
    <w:rsid w:val="00F16E67"/>
    <w:rsid w:val="00F21BE9"/>
    <w:rsid w:val="00F23B84"/>
    <w:rsid w:val="00F2430C"/>
    <w:rsid w:val="00F2526E"/>
    <w:rsid w:val="00F25487"/>
    <w:rsid w:val="00F2589D"/>
    <w:rsid w:val="00F25ECA"/>
    <w:rsid w:val="00F2602B"/>
    <w:rsid w:val="00F2613D"/>
    <w:rsid w:val="00F269CB"/>
    <w:rsid w:val="00F27BF1"/>
    <w:rsid w:val="00F27E50"/>
    <w:rsid w:val="00F302B3"/>
    <w:rsid w:val="00F34559"/>
    <w:rsid w:val="00F35C25"/>
    <w:rsid w:val="00F36C54"/>
    <w:rsid w:val="00F4091F"/>
    <w:rsid w:val="00F4173F"/>
    <w:rsid w:val="00F42609"/>
    <w:rsid w:val="00F450B7"/>
    <w:rsid w:val="00F475D9"/>
    <w:rsid w:val="00F5117A"/>
    <w:rsid w:val="00F51CE5"/>
    <w:rsid w:val="00F51F34"/>
    <w:rsid w:val="00F524A4"/>
    <w:rsid w:val="00F52DFF"/>
    <w:rsid w:val="00F53B64"/>
    <w:rsid w:val="00F55BDA"/>
    <w:rsid w:val="00F55FBF"/>
    <w:rsid w:val="00F614FF"/>
    <w:rsid w:val="00F629BE"/>
    <w:rsid w:val="00F64FC0"/>
    <w:rsid w:val="00F65CAB"/>
    <w:rsid w:val="00F73386"/>
    <w:rsid w:val="00F739A5"/>
    <w:rsid w:val="00F75693"/>
    <w:rsid w:val="00F75E85"/>
    <w:rsid w:val="00F82F61"/>
    <w:rsid w:val="00F93AAF"/>
    <w:rsid w:val="00F94307"/>
    <w:rsid w:val="00F94833"/>
    <w:rsid w:val="00F9640E"/>
    <w:rsid w:val="00F97555"/>
    <w:rsid w:val="00F97849"/>
    <w:rsid w:val="00FA17F7"/>
    <w:rsid w:val="00FA1B14"/>
    <w:rsid w:val="00FA24C6"/>
    <w:rsid w:val="00FA4BF9"/>
    <w:rsid w:val="00FA67D4"/>
    <w:rsid w:val="00FA6FA4"/>
    <w:rsid w:val="00FA7C84"/>
    <w:rsid w:val="00FA7CDD"/>
    <w:rsid w:val="00FB10B4"/>
    <w:rsid w:val="00FB23C4"/>
    <w:rsid w:val="00FB27A4"/>
    <w:rsid w:val="00FB2AB8"/>
    <w:rsid w:val="00FB41CF"/>
    <w:rsid w:val="00FB468E"/>
    <w:rsid w:val="00FB48E5"/>
    <w:rsid w:val="00FB6814"/>
    <w:rsid w:val="00FB6F62"/>
    <w:rsid w:val="00FB7C25"/>
    <w:rsid w:val="00FC0455"/>
    <w:rsid w:val="00FC0BB9"/>
    <w:rsid w:val="00FC334D"/>
    <w:rsid w:val="00FC7948"/>
    <w:rsid w:val="00FC799B"/>
    <w:rsid w:val="00FD2785"/>
    <w:rsid w:val="00FD38DB"/>
    <w:rsid w:val="00FD46E1"/>
    <w:rsid w:val="00FE12F4"/>
    <w:rsid w:val="00FE17C8"/>
    <w:rsid w:val="00FE1C8F"/>
    <w:rsid w:val="00FE2102"/>
    <w:rsid w:val="00FE2D79"/>
    <w:rsid w:val="00FE3B31"/>
    <w:rsid w:val="00FE3C2A"/>
    <w:rsid w:val="00FE43AF"/>
    <w:rsid w:val="00FE4C8E"/>
    <w:rsid w:val="00FE5C99"/>
    <w:rsid w:val="00FF0FE2"/>
    <w:rsid w:val="00FF31B8"/>
    <w:rsid w:val="00FF3588"/>
    <w:rsid w:val="00FF3963"/>
    <w:rsid w:val="00FF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mcntmsonormal1">
    <w:name w:val="mcntmsonormal1"/>
    <w:basedOn w:val="Normal"/>
    <w:rsid w:val="00744ACD"/>
    <w:pPr>
      <w:spacing w:before="100" w:beforeAutospacing="1" w:after="100" w:afterAutospacing="1" w:line="240" w:lineRule="auto"/>
    </w:pPr>
    <w:rPr>
      <w:rFonts w:ascii="Times New Roman" w:hAnsi="Times New Roman"/>
      <w:sz w:val="24"/>
      <w:szCs w:val="24"/>
      <w:lang w:val="en-US" w:eastAsia="en-US"/>
    </w:rPr>
  </w:style>
  <w:style w:type="character" w:customStyle="1" w:styleId="showhide">
    <w:name w:val="showhide"/>
    <w:basedOn w:val="DefaultParagraphFont"/>
    <w:rsid w:val="00F94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paragraph" w:styleId="Heading1">
    <w:name w:val="heading 1"/>
    <w:basedOn w:val="Normal"/>
    <w:next w:val="Normal"/>
    <w:link w:val="Heading1Char"/>
    <w:uiPriority w:val="9"/>
    <w:qFormat/>
    <w:rsid w:val="00552062"/>
    <w:pPr>
      <w:keepNext/>
      <w:keepLines/>
      <w:spacing w:before="240"/>
      <w:outlineLvl w:val="0"/>
    </w:pPr>
    <w:rPr>
      <w:rFonts w:asciiTheme="majorHAnsi" w:eastAsiaTheme="majorEastAsia" w:hAnsiTheme="majorHAnsi" w:cstheme="majorBidi"/>
      <w:color w:val="244061" w:themeColor="accent1" w:themeShade="80"/>
      <w:sz w:val="32"/>
      <w:szCs w:val="32"/>
      <w:lang w:val="en-US" w:eastAsia="en-US"/>
    </w:rPr>
  </w:style>
  <w:style w:type="paragraph" w:styleId="Heading2">
    <w:name w:val="heading 2"/>
    <w:basedOn w:val="Normal"/>
    <w:next w:val="Normal"/>
    <w:link w:val="Heading2Char"/>
    <w:uiPriority w:val="9"/>
    <w:unhideWhenUsed/>
    <w:qFormat/>
    <w:rsid w:val="00552062"/>
    <w:pPr>
      <w:keepNext/>
      <w:keepLines/>
      <w:spacing w:before="40"/>
      <w:outlineLvl w:val="1"/>
    </w:pPr>
    <w:rPr>
      <w:rFonts w:asciiTheme="majorHAnsi" w:eastAsiaTheme="majorEastAsia" w:hAnsiTheme="majorHAnsi" w:cstheme="majorBidi"/>
      <w:color w:val="244061" w:themeColor="accent1" w:themeShade="80"/>
      <w:sz w:val="26"/>
      <w:szCs w:val="26"/>
      <w:lang w:val="en-US" w:eastAsia="en-US"/>
    </w:rPr>
  </w:style>
  <w:style w:type="paragraph" w:styleId="Heading3">
    <w:name w:val="heading 3"/>
    <w:basedOn w:val="Normal"/>
    <w:next w:val="Normal"/>
    <w:link w:val="Heading3Char"/>
    <w:uiPriority w:val="9"/>
    <w:unhideWhenUsed/>
    <w:qFormat/>
    <w:rsid w:val="00552062"/>
    <w:pPr>
      <w:keepNext/>
      <w:keepLines/>
      <w:spacing w:before="40"/>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iPriority w:val="9"/>
    <w:unhideWhenUsed/>
    <w:qFormat/>
    <w:rsid w:val="00552062"/>
    <w:pPr>
      <w:keepNext/>
      <w:keepLines/>
      <w:spacing w:before="40"/>
      <w:outlineLvl w:val="3"/>
    </w:pPr>
    <w:rPr>
      <w:rFonts w:asciiTheme="majorHAnsi" w:eastAsiaTheme="majorEastAsia" w:hAnsiTheme="majorHAnsi" w:cstheme="majorBidi"/>
      <w:i/>
      <w:iCs/>
      <w:color w:val="244061" w:themeColor="accent1" w:themeShade="80"/>
      <w:lang w:val="en-US" w:eastAsia="en-US"/>
    </w:rPr>
  </w:style>
  <w:style w:type="paragraph" w:styleId="Heading5">
    <w:name w:val="heading 5"/>
    <w:basedOn w:val="Normal"/>
    <w:next w:val="Normal"/>
    <w:link w:val="Heading5Char"/>
    <w:uiPriority w:val="9"/>
    <w:unhideWhenUsed/>
    <w:qFormat/>
    <w:rsid w:val="00552062"/>
    <w:pPr>
      <w:keepNext/>
      <w:keepLines/>
      <w:spacing w:before="40"/>
      <w:outlineLvl w:val="4"/>
    </w:pPr>
    <w:rPr>
      <w:rFonts w:asciiTheme="majorHAnsi" w:eastAsiaTheme="majorEastAsia" w:hAnsiTheme="majorHAnsi" w:cstheme="majorBidi"/>
      <w:color w:val="244061" w:themeColor="accent1" w:themeShade="80"/>
      <w:lang w:val="en-US" w:eastAsia="en-US"/>
    </w:rPr>
  </w:style>
  <w:style w:type="paragraph" w:styleId="Heading6">
    <w:name w:val="heading 6"/>
    <w:basedOn w:val="Normal"/>
    <w:next w:val="Normal"/>
    <w:link w:val="Heading6Char"/>
    <w:uiPriority w:val="9"/>
    <w:unhideWhenUsed/>
    <w:qFormat/>
    <w:rsid w:val="00552062"/>
    <w:pPr>
      <w:keepNext/>
      <w:keepLines/>
      <w:spacing w:before="40"/>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unhideWhenUsed/>
    <w:qFormat/>
    <w:rsid w:val="00552062"/>
    <w:pPr>
      <w:keepNext/>
      <w:keepLines/>
      <w:spacing w:before="40"/>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unhideWhenUsed/>
    <w:qFormat/>
    <w:rsid w:val="00552062"/>
    <w:pPr>
      <w:keepNext/>
      <w:keepLines/>
      <w:spacing w:before="40"/>
      <w:outlineLvl w:val="7"/>
    </w:pPr>
    <w:rPr>
      <w:rFonts w:asciiTheme="majorHAnsi" w:eastAsiaTheme="majorEastAsia" w:hAnsiTheme="majorHAnsi" w:cstheme="majorBidi"/>
      <w:color w:val="272727" w:themeColor="text1" w:themeTint="D8"/>
      <w:szCs w:val="21"/>
      <w:lang w:val="en-US" w:eastAsia="en-US"/>
    </w:rPr>
  </w:style>
  <w:style w:type="paragraph" w:styleId="Heading9">
    <w:name w:val="heading 9"/>
    <w:basedOn w:val="Normal"/>
    <w:next w:val="Normal"/>
    <w:link w:val="Heading9Char"/>
    <w:uiPriority w:val="9"/>
    <w:unhideWhenUsed/>
    <w:qFormat/>
    <w:rsid w:val="00552062"/>
    <w:pPr>
      <w:keepNext/>
      <w:keepLines/>
      <w:spacing w:before="40"/>
      <w:outlineLvl w:val="8"/>
    </w:pPr>
    <w:rPr>
      <w:rFonts w:asciiTheme="majorHAnsi" w:eastAsiaTheme="majorEastAsia" w:hAnsiTheme="majorHAnsi" w:cstheme="majorBidi"/>
      <w:i/>
      <w:iCs/>
      <w:color w:val="272727" w:themeColor="text1" w:themeTint="D8"/>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2">
    <w:name w:val="Normal2"/>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rFonts w:ascii="Calibri" w:eastAsia="Calibri" w:hAnsi="Calibri" w:cs="Times New Roman"/>
      <w:b/>
      <w:bCs/>
      <w:sz w:val="20"/>
      <w:szCs w:val="20"/>
      <w:lang w:val="en-U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0">
    <w:name w:val="Heading #3_"/>
    <w:link w:val="Heading31"/>
    <w:rsid w:val="00EB75CD"/>
    <w:rPr>
      <w:b/>
      <w:bCs/>
      <w:sz w:val="19"/>
      <w:szCs w:val="19"/>
      <w:shd w:val="clear" w:color="auto" w:fill="FFFFFF"/>
    </w:rPr>
  </w:style>
  <w:style w:type="paragraph" w:customStyle="1" w:styleId="Heading31">
    <w:name w:val="Heading #3"/>
    <w:basedOn w:val="Normal"/>
    <w:link w:val="Heading30"/>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character" w:customStyle="1" w:styleId="Heading1Char">
    <w:name w:val="Heading 1 Char"/>
    <w:basedOn w:val="DefaultParagraphFont"/>
    <w:link w:val="Heading1"/>
    <w:uiPriority w:val="9"/>
    <w:rsid w:val="00552062"/>
    <w:rPr>
      <w:rFonts w:asciiTheme="majorHAnsi" w:eastAsiaTheme="majorEastAsia" w:hAnsiTheme="majorHAnsi" w:cstheme="majorBidi"/>
      <w:color w:val="244061" w:themeColor="accent1" w:themeShade="80"/>
      <w:sz w:val="32"/>
      <w:szCs w:val="32"/>
      <w:lang w:val="en-US"/>
    </w:rPr>
  </w:style>
  <w:style w:type="character" w:customStyle="1" w:styleId="Heading2Char">
    <w:name w:val="Heading 2 Char"/>
    <w:basedOn w:val="DefaultParagraphFont"/>
    <w:link w:val="Heading2"/>
    <w:uiPriority w:val="9"/>
    <w:rsid w:val="00552062"/>
    <w:rPr>
      <w:rFonts w:asciiTheme="majorHAnsi" w:eastAsiaTheme="majorEastAsia" w:hAnsiTheme="majorHAnsi" w:cstheme="majorBidi"/>
      <w:color w:val="244061" w:themeColor="accent1" w:themeShade="80"/>
      <w:sz w:val="26"/>
      <w:szCs w:val="26"/>
      <w:lang w:val="en-US"/>
    </w:rPr>
  </w:style>
  <w:style w:type="character" w:customStyle="1" w:styleId="Heading3Char">
    <w:name w:val="Heading 3 Char"/>
    <w:basedOn w:val="DefaultParagraphFont"/>
    <w:link w:val="Heading3"/>
    <w:uiPriority w:val="9"/>
    <w:rsid w:val="00552062"/>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52062"/>
    <w:rPr>
      <w:rFonts w:asciiTheme="majorHAnsi" w:eastAsiaTheme="majorEastAsia" w:hAnsiTheme="majorHAnsi" w:cstheme="majorBidi"/>
      <w:i/>
      <w:iCs/>
      <w:color w:val="244061" w:themeColor="accent1" w:themeShade="80"/>
      <w:lang w:val="en-US"/>
    </w:rPr>
  </w:style>
  <w:style w:type="character" w:customStyle="1" w:styleId="Heading5Char">
    <w:name w:val="Heading 5 Char"/>
    <w:basedOn w:val="DefaultParagraphFont"/>
    <w:link w:val="Heading5"/>
    <w:uiPriority w:val="9"/>
    <w:rsid w:val="00552062"/>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uiPriority w:val="9"/>
    <w:rsid w:val="00552062"/>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rsid w:val="00552062"/>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rsid w:val="00552062"/>
    <w:rPr>
      <w:rFonts w:asciiTheme="majorHAnsi" w:eastAsiaTheme="majorEastAsia" w:hAnsiTheme="majorHAnsi" w:cstheme="majorBidi"/>
      <w:color w:val="272727" w:themeColor="text1" w:themeTint="D8"/>
      <w:szCs w:val="21"/>
      <w:lang w:val="en-US"/>
    </w:rPr>
  </w:style>
  <w:style w:type="character" w:customStyle="1" w:styleId="Heading9Char">
    <w:name w:val="Heading 9 Char"/>
    <w:basedOn w:val="DefaultParagraphFont"/>
    <w:link w:val="Heading9"/>
    <w:uiPriority w:val="9"/>
    <w:rsid w:val="00552062"/>
    <w:rPr>
      <w:rFonts w:asciiTheme="majorHAnsi" w:eastAsiaTheme="majorEastAsia" w:hAnsiTheme="majorHAnsi" w:cstheme="majorBidi"/>
      <w:i/>
      <w:iCs/>
      <w:color w:val="272727" w:themeColor="text1" w:themeTint="D8"/>
      <w:szCs w:val="21"/>
      <w:lang w:val="en-US"/>
    </w:rPr>
  </w:style>
  <w:style w:type="paragraph" w:styleId="Title">
    <w:name w:val="Title"/>
    <w:basedOn w:val="Normal"/>
    <w:next w:val="Normal"/>
    <w:link w:val="TitleChar"/>
    <w:uiPriority w:val="10"/>
    <w:qFormat/>
    <w:rsid w:val="0055206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5206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52062"/>
    <w:pPr>
      <w:numPr>
        <w:ilvl w:val="1"/>
      </w:numPr>
    </w:pPr>
    <w:rPr>
      <w:rFonts w:eastAsiaTheme="minorEastAsia"/>
      <w:color w:val="5A5A5A" w:themeColor="text1" w:themeTint="A5"/>
      <w:spacing w:val="15"/>
      <w:lang w:val="en-US" w:eastAsia="en-US"/>
    </w:rPr>
  </w:style>
  <w:style w:type="character" w:customStyle="1" w:styleId="SubtitleChar">
    <w:name w:val="Subtitle Char"/>
    <w:basedOn w:val="DefaultParagraphFont"/>
    <w:link w:val="Subtitle"/>
    <w:uiPriority w:val="11"/>
    <w:rsid w:val="00552062"/>
    <w:rPr>
      <w:rFonts w:ascii="Calibri" w:eastAsiaTheme="minorEastAsia" w:hAnsi="Calibri" w:cs="Times New Roman"/>
      <w:color w:val="5A5A5A" w:themeColor="text1" w:themeTint="A5"/>
      <w:spacing w:val="15"/>
      <w:lang w:val="en-US"/>
    </w:rPr>
  </w:style>
  <w:style w:type="character" w:styleId="SubtleEmphasis">
    <w:name w:val="Subtle Emphasis"/>
    <w:basedOn w:val="DefaultParagraphFont"/>
    <w:uiPriority w:val="19"/>
    <w:qFormat/>
    <w:rsid w:val="00552062"/>
    <w:rPr>
      <w:i/>
      <w:iCs/>
      <w:color w:val="404040" w:themeColor="text1" w:themeTint="BF"/>
    </w:rPr>
  </w:style>
  <w:style w:type="character" w:styleId="IntenseEmphasis">
    <w:name w:val="Intense Emphasis"/>
    <w:basedOn w:val="DefaultParagraphFont"/>
    <w:uiPriority w:val="21"/>
    <w:qFormat/>
    <w:rsid w:val="00552062"/>
    <w:rPr>
      <w:i/>
      <w:iCs/>
      <w:color w:val="244061" w:themeColor="accent1" w:themeShade="80"/>
    </w:rPr>
  </w:style>
  <w:style w:type="paragraph" w:styleId="Quote">
    <w:name w:val="Quote"/>
    <w:basedOn w:val="Normal"/>
    <w:next w:val="Normal"/>
    <w:link w:val="QuoteChar"/>
    <w:uiPriority w:val="29"/>
    <w:qFormat/>
    <w:rsid w:val="00552062"/>
    <w:pPr>
      <w:spacing w:before="200"/>
      <w:ind w:left="864" w:right="864"/>
      <w:jc w:val="center"/>
    </w:pPr>
    <w:rPr>
      <w:rFonts w:eastAsia="Calibri"/>
      <w:i/>
      <w:iCs/>
      <w:color w:val="404040" w:themeColor="text1" w:themeTint="BF"/>
      <w:lang w:val="en-US" w:eastAsia="en-US"/>
    </w:rPr>
  </w:style>
  <w:style w:type="character" w:customStyle="1" w:styleId="QuoteChar">
    <w:name w:val="Quote Char"/>
    <w:basedOn w:val="DefaultParagraphFont"/>
    <w:link w:val="Quote"/>
    <w:uiPriority w:val="29"/>
    <w:rsid w:val="00552062"/>
    <w:rPr>
      <w:rFonts w:ascii="Calibri" w:eastAsia="Calibri" w:hAnsi="Calibri" w:cs="Times New Roman"/>
      <w:i/>
      <w:iCs/>
      <w:color w:val="404040" w:themeColor="text1" w:themeTint="BF"/>
      <w:lang w:val="en-US"/>
    </w:rPr>
  </w:style>
  <w:style w:type="paragraph" w:styleId="IntenseQuote">
    <w:name w:val="Intense Quote"/>
    <w:basedOn w:val="Normal"/>
    <w:next w:val="Normal"/>
    <w:link w:val="IntenseQuoteChar"/>
    <w:uiPriority w:val="30"/>
    <w:qFormat/>
    <w:rsid w:val="00552062"/>
    <w:pPr>
      <w:pBdr>
        <w:top w:val="single" w:sz="4" w:space="10" w:color="244061" w:themeColor="accent1" w:themeShade="80"/>
        <w:bottom w:val="single" w:sz="4" w:space="10" w:color="244061" w:themeColor="accent1" w:themeShade="80"/>
      </w:pBdr>
      <w:spacing w:before="360" w:after="360"/>
      <w:ind w:left="864" w:right="864"/>
      <w:jc w:val="center"/>
    </w:pPr>
    <w:rPr>
      <w:rFonts w:eastAsia="Calibri"/>
      <w:i/>
      <w:iCs/>
      <w:color w:val="244061" w:themeColor="accent1" w:themeShade="80"/>
      <w:lang w:val="en-US" w:eastAsia="en-US"/>
    </w:rPr>
  </w:style>
  <w:style w:type="character" w:customStyle="1" w:styleId="IntenseQuoteChar">
    <w:name w:val="Intense Quote Char"/>
    <w:basedOn w:val="DefaultParagraphFont"/>
    <w:link w:val="IntenseQuote"/>
    <w:uiPriority w:val="30"/>
    <w:rsid w:val="00552062"/>
    <w:rPr>
      <w:rFonts w:ascii="Calibri" w:eastAsia="Calibri" w:hAnsi="Calibri" w:cs="Times New Roman"/>
      <w:i/>
      <w:iCs/>
      <w:color w:val="244061" w:themeColor="accent1" w:themeShade="80"/>
      <w:lang w:val="en-US"/>
    </w:rPr>
  </w:style>
  <w:style w:type="character" w:styleId="SubtleReference">
    <w:name w:val="Subtle Reference"/>
    <w:basedOn w:val="DefaultParagraphFont"/>
    <w:uiPriority w:val="31"/>
    <w:qFormat/>
    <w:rsid w:val="00552062"/>
    <w:rPr>
      <w:smallCaps/>
      <w:color w:val="5A5A5A" w:themeColor="text1" w:themeTint="A5"/>
    </w:rPr>
  </w:style>
  <w:style w:type="character" w:styleId="IntenseReference">
    <w:name w:val="Intense Reference"/>
    <w:basedOn w:val="DefaultParagraphFont"/>
    <w:uiPriority w:val="32"/>
    <w:qFormat/>
    <w:rsid w:val="00552062"/>
    <w:rPr>
      <w:b/>
      <w:bCs/>
      <w:caps w:val="0"/>
      <w:smallCaps/>
      <w:color w:val="244061" w:themeColor="accent1" w:themeShade="80"/>
      <w:spacing w:val="5"/>
    </w:rPr>
  </w:style>
  <w:style w:type="character" w:styleId="BookTitle">
    <w:name w:val="Book Title"/>
    <w:basedOn w:val="DefaultParagraphFont"/>
    <w:uiPriority w:val="33"/>
    <w:qFormat/>
    <w:rsid w:val="00552062"/>
    <w:rPr>
      <w:b/>
      <w:bCs/>
      <w:i/>
      <w:iCs/>
      <w:spacing w:val="5"/>
    </w:rPr>
  </w:style>
  <w:style w:type="character" w:styleId="FollowedHyperlink">
    <w:name w:val="FollowedHyperlink"/>
    <w:basedOn w:val="DefaultParagraphFont"/>
    <w:uiPriority w:val="99"/>
    <w:unhideWhenUsed/>
    <w:rsid w:val="00552062"/>
    <w:rPr>
      <w:color w:val="800080" w:themeColor="followedHyperlink"/>
      <w:u w:val="single"/>
    </w:rPr>
  </w:style>
  <w:style w:type="paragraph" w:styleId="Caption">
    <w:name w:val="caption"/>
    <w:basedOn w:val="Normal"/>
    <w:next w:val="Normal"/>
    <w:uiPriority w:val="35"/>
    <w:unhideWhenUsed/>
    <w:qFormat/>
    <w:rsid w:val="00552062"/>
    <w:rPr>
      <w:rFonts w:eastAsia="Calibri"/>
      <w:i/>
      <w:iCs/>
      <w:color w:val="1F497D" w:themeColor="text2"/>
      <w:szCs w:val="18"/>
      <w:lang w:val="en-US" w:eastAsia="en-US"/>
    </w:rPr>
  </w:style>
  <w:style w:type="paragraph" w:styleId="BlockText">
    <w:name w:val="Block Text"/>
    <w:basedOn w:val="Normal"/>
    <w:uiPriority w:val="99"/>
    <w:semiHidden/>
    <w:unhideWhenUsed/>
    <w:rsid w:val="0055206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244061" w:themeColor="accent1" w:themeShade="80"/>
      <w:lang w:val="en-US" w:eastAsia="en-US"/>
    </w:rPr>
  </w:style>
  <w:style w:type="paragraph" w:styleId="BodyText3">
    <w:name w:val="Body Text 3"/>
    <w:basedOn w:val="Normal"/>
    <w:link w:val="BodyText3Char"/>
    <w:uiPriority w:val="99"/>
    <w:semiHidden/>
    <w:unhideWhenUsed/>
    <w:rsid w:val="00552062"/>
    <w:pPr>
      <w:spacing w:after="120"/>
    </w:pPr>
    <w:rPr>
      <w:rFonts w:eastAsia="Calibri"/>
      <w:szCs w:val="16"/>
      <w:lang w:val="en-US" w:eastAsia="en-US"/>
    </w:rPr>
  </w:style>
  <w:style w:type="character" w:customStyle="1" w:styleId="BodyText3Char">
    <w:name w:val="Body Text 3 Char"/>
    <w:basedOn w:val="DefaultParagraphFont"/>
    <w:link w:val="BodyText3"/>
    <w:uiPriority w:val="99"/>
    <w:semiHidden/>
    <w:rsid w:val="00552062"/>
    <w:rPr>
      <w:rFonts w:ascii="Calibri" w:eastAsia="Calibri" w:hAnsi="Calibri" w:cs="Times New Roman"/>
      <w:szCs w:val="16"/>
      <w:lang w:val="en-US"/>
    </w:rPr>
  </w:style>
  <w:style w:type="paragraph" w:styleId="BodyTextIndent3">
    <w:name w:val="Body Text Indent 3"/>
    <w:basedOn w:val="Normal"/>
    <w:link w:val="BodyTextIndent3Char"/>
    <w:uiPriority w:val="99"/>
    <w:semiHidden/>
    <w:unhideWhenUsed/>
    <w:rsid w:val="00552062"/>
    <w:pPr>
      <w:spacing w:after="120"/>
      <w:ind w:left="360"/>
    </w:pPr>
    <w:rPr>
      <w:rFonts w:eastAsia="Calibri"/>
      <w:szCs w:val="16"/>
      <w:lang w:val="en-US" w:eastAsia="en-US"/>
    </w:rPr>
  </w:style>
  <w:style w:type="character" w:customStyle="1" w:styleId="BodyTextIndent3Char">
    <w:name w:val="Body Text Indent 3 Char"/>
    <w:basedOn w:val="DefaultParagraphFont"/>
    <w:link w:val="BodyTextIndent3"/>
    <w:uiPriority w:val="99"/>
    <w:semiHidden/>
    <w:rsid w:val="00552062"/>
    <w:rPr>
      <w:rFonts w:ascii="Calibri" w:eastAsia="Calibri" w:hAnsi="Calibri" w:cs="Times New Roman"/>
      <w:szCs w:val="16"/>
      <w:lang w:val="en-US"/>
    </w:rPr>
  </w:style>
  <w:style w:type="paragraph" w:styleId="DocumentMap">
    <w:name w:val="Document Map"/>
    <w:basedOn w:val="Normal"/>
    <w:link w:val="DocumentMapChar"/>
    <w:uiPriority w:val="99"/>
    <w:semiHidden/>
    <w:unhideWhenUsed/>
    <w:rsid w:val="00552062"/>
    <w:rPr>
      <w:rFonts w:ascii="Segoe UI" w:eastAsia="Calibri" w:hAnsi="Segoe UI" w:cs="Segoe UI"/>
      <w:szCs w:val="16"/>
      <w:lang w:val="en-US" w:eastAsia="en-US"/>
    </w:rPr>
  </w:style>
  <w:style w:type="character" w:customStyle="1" w:styleId="DocumentMapChar">
    <w:name w:val="Document Map Char"/>
    <w:basedOn w:val="DefaultParagraphFont"/>
    <w:link w:val="DocumentMap"/>
    <w:uiPriority w:val="99"/>
    <w:semiHidden/>
    <w:rsid w:val="00552062"/>
    <w:rPr>
      <w:rFonts w:ascii="Segoe UI" w:eastAsia="Calibri" w:hAnsi="Segoe UI" w:cs="Segoe UI"/>
      <w:szCs w:val="16"/>
      <w:lang w:val="en-US"/>
    </w:rPr>
  </w:style>
  <w:style w:type="paragraph" w:styleId="EndnoteText">
    <w:name w:val="endnote text"/>
    <w:basedOn w:val="Normal"/>
    <w:link w:val="EndnoteTextChar"/>
    <w:uiPriority w:val="99"/>
    <w:semiHidden/>
    <w:unhideWhenUsed/>
    <w:rsid w:val="00552062"/>
    <w:rPr>
      <w:rFonts w:eastAsia="Calibri"/>
      <w:szCs w:val="20"/>
      <w:lang w:val="en-US" w:eastAsia="en-US"/>
    </w:rPr>
  </w:style>
  <w:style w:type="character" w:customStyle="1" w:styleId="EndnoteTextChar">
    <w:name w:val="Endnote Text Char"/>
    <w:basedOn w:val="DefaultParagraphFont"/>
    <w:link w:val="EndnoteText"/>
    <w:uiPriority w:val="99"/>
    <w:semiHidden/>
    <w:rsid w:val="00552062"/>
    <w:rPr>
      <w:rFonts w:ascii="Calibri" w:eastAsia="Calibri" w:hAnsi="Calibri" w:cs="Times New Roman"/>
      <w:szCs w:val="20"/>
      <w:lang w:val="en-US"/>
    </w:rPr>
  </w:style>
  <w:style w:type="paragraph" w:styleId="EnvelopeReturn">
    <w:name w:val="envelope return"/>
    <w:basedOn w:val="Normal"/>
    <w:uiPriority w:val="99"/>
    <w:semiHidden/>
    <w:unhideWhenUsed/>
    <w:rsid w:val="00552062"/>
    <w:rPr>
      <w:rFonts w:asciiTheme="majorHAnsi" w:eastAsiaTheme="majorEastAsia" w:hAnsiTheme="majorHAnsi" w:cstheme="majorBidi"/>
      <w:szCs w:val="20"/>
      <w:lang w:val="en-US" w:eastAsia="en-US"/>
    </w:rPr>
  </w:style>
  <w:style w:type="character" w:styleId="HTMLCode">
    <w:name w:val="HTML Code"/>
    <w:basedOn w:val="DefaultParagraphFont"/>
    <w:uiPriority w:val="99"/>
    <w:semiHidden/>
    <w:unhideWhenUsed/>
    <w:rsid w:val="00552062"/>
    <w:rPr>
      <w:rFonts w:ascii="Consolas" w:hAnsi="Consolas"/>
      <w:sz w:val="22"/>
      <w:szCs w:val="20"/>
    </w:rPr>
  </w:style>
  <w:style w:type="character" w:styleId="HTMLKeyboard">
    <w:name w:val="HTML Keyboard"/>
    <w:basedOn w:val="DefaultParagraphFont"/>
    <w:uiPriority w:val="99"/>
    <w:semiHidden/>
    <w:unhideWhenUsed/>
    <w:rsid w:val="00552062"/>
    <w:rPr>
      <w:rFonts w:ascii="Consolas" w:hAnsi="Consolas"/>
      <w:sz w:val="22"/>
      <w:szCs w:val="20"/>
    </w:rPr>
  </w:style>
  <w:style w:type="paragraph" w:styleId="HTMLPreformatted">
    <w:name w:val="HTML Preformatted"/>
    <w:basedOn w:val="Normal"/>
    <w:link w:val="HTMLPreformattedChar"/>
    <w:uiPriority w:val="99"/>
    <w:semiHidden/>
    <w:unhideWhenUsed/>
    <w:rsid w:val="00552062"/>
    <w:rPr>
      <w:rFonts w:ascii="Consolas" w:eastAsia="Calibri" w:hAnsi="Consolas"/>
      <w:szCs w:val="20"/>
      <w:lang w:val="en-US" w:eastAsia="en-US"/>
    </w:rPr>
  </w:style>
  <w:style w:type="character" w:customStyle="1" w:styleId="HTMLPreformattedChar">
    <w:name w:val="HTML Preformatted Char"/>
    <w:basedOn w:val="DefaultParagraphFont"/>
    <w:link w:val="HTMLPreformatted"/>
    <w:uiPriority w:val="99"/>
    <w:semiHidden/>
    <w:rsid w:val="00552062"/>
    <w:rPr>
      <w:rFonts w:ascii="Consolas" w:eastAsia="Calibri" w:hAnsi="Consolas" w:cs="Times New Roman"/>
      <w:szCs w:val="20"/>
      <w:lang w:val="en-US"/>
    </w:rPr>
  </w:style>
  <w:style w:type="character" w:styleId="HTMLTypewriter">
    <w:name w:val="HTML Typewriter"/>
    <w:basedOn w:val="DefaultParagraphFont"/>
    <w:uiPriority w:val="99"/>
    <w:semiHidden/>
    <w:unhideWhenUsed/>
    <w:rsid w:val="00552062"/>
    <w:rPr>
      <w:rFonts w:ascii="Consolas" w:hAnsi="Consolas"/>
      <w:sz w:val="22"/>
      <w:szCs w:val="20"/>
    </w:rPr>
  </w:style>
  <w:style w:type="paragraph" w:styleId="MacroText">
    <w:name w:val="macro"/>
    <w:link w:val="MacroTextChar"/>
    <w:uiPriority w:val="99"/>
    <w:semiHidden/>
    <w:unhideWhenUsed/>
    <w:rsid w:val="0055206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lang w:val="en-US"/>
    </w:rPr>
  </w:style>
  <w:style w:type="character" w:customStyle="1" w:styleId="MacroTextChar">
    <w:name w:val="Macro Text Char"/>
    <w:basedOn w:val="DefaultParagraphFont"/>
    <w:link w:val="MacroText"/>
    <w:uiPriority w:val="99"/>
    <w:semiHidden/>
    <w:rsid w:val="00552062"/>
    <w:rPr>
      <w:rFonts w:ascii="Consolas" w:hAnsi="Consolas"/>
      <w:szCs w:val="20"/>
      <w:lang w:val="en-US"/>
    </w:rPr>
  </w:style>
  <w:style w:type="paragraph" w:styleId="PlainText">
    <w:name w:val="Plain Text"/>
    <w:basedOn w:val="Normal"/>
    <w:link w:val="PlainTextChar"/>
    <w:uiPriority w:val="99"/>
    <w:semiHidden/>
    <w:unhideWhenUsed/>
    <w:rsid w:val="00552062"/>
    <w:rPr>
      <w:rFonts w:ascii="Consolas" w:eastAsia="Calibri" w:hAnsi="Consolas"/>
      <w:szCs w:val="21"/>
      <w:lang w:val="en-US" w:eastAsia="en-US"/>
    </w:rPr>
  </w:style>
  <w:style w:type="character" w:customStyle="1" w:styleId="PlainTextChar">
    <w:name w:val="Plain Text Char"/>
    <w:basedOn w:val="DefaultParagraphFont"/>
    <w:link w:val="PlainText"/>
    <w:uiPriority w:val="99"/>
    <w:semiHidden/>
    <w:rsid w:val="00552062"/>
    <w:rPr>
      <w:rFonts w:ascii="Consolas" w:eastAsia="Calibri" w:hAnsi="Consolas" w:cs="Times New Roman"/>
      <w:szCs w:val="21"/>
      <w:lang w:val="en-US"/>
    </w:rPr>
  </w:style>
  <w:style w:type="character" w:styleId="PlaceholderText">
    <w:name w:val="Placeholder Text"/>
    <w:basedOn w:val="DefaultParagraphFont"/>
    <w:uiPriority w:val="99"/>
    <w:semiHidden/>
    <w:rsid w:val="00552062"/>
    <w:rPr>
      <w:color w:val="4A442A" w:themeColor="background2" w:themeShade="40"/>
    </w:rPr>
  </w:style>
  <w:style w:type="character" w:customStyle="1" w:styleId="NormalWebChar">
    <w:name w:val="Normal (Web) Char"/>
    <w:aliases w:val="webb Char"/>
    <w:link w:val="NormalWeb"/>
    <w:uiPriority w:val="99"/>
    <w:locked/>
    <w:rsid w:val="00552062"/>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552062"/>
    <w:rPr>
      <w:rFonts w:ascii="Calibri" w:eastAsia="Calibri" w:hAnsi="Calibri" w:cs="Times New Roman"/>
      <w:sz w:val="20"/>
      <w:szCs w:val="20"/>
    </w:rPr>
  </w:style>
  <w:style w:type="character" w:customStyle="1" w:styleId="FooterChar1">
    <w:name w:val="Footer Char1"/>
    <w:basedOn w:val="DefaultParagraphFont"/>
    <w:uiPriority w:val="99"/>
    <w:semiHidden/>
    <w:rsid w:val="00552062"/>
    <w:rPr>
      <w:rFonts w:ascii="Calibri" w:eastAsia="Calibri" w:hAnsi="Calibri" w:cs="Times New Roman"/>
    </w:rPr>
  </w:style>
  <w:style w:type="character" w:customStyle="1" w:styleId="BalloonTextChar1">
    <w:name w:val="Balloon Text Char1"/>
    <w:basedOn w:val="DefaultParagraphFont"/>
    <w:uiPriority w:val="99"/>
    <w:semiHidden/>
    <w:rsid w:val="00552062"/>
    <w:rPr>
      <w:rFonts w:ascii="Segoe UI" w:eastAsia="Calibri" w:hAnsi="Segoe UI" w:cs="Segoe UI"/>
      <w:sz w:val="18"/>
      <w:szCs w:val="18"/>
    </w:rPr>
  </w:style>
  <w:style w:type="character" w:customStyle="1" w:styleId="CommentSubjectChar1">
    <w:name w:val="Comment Subject Char1"/>
    <w:basedOn w:val="CommentTextChar1"/>
    <w:uiPriority w:val="99"/>
    <w:semiHidden/>
    <w:rsid w:val="00552062"/>
    <w:rPr>
      <w:rFonts w:ascii="Calibri" w:eastAsia="Calibri" w:hAnsi="Calibri" w:cs="Times New Roman"/>
      <w:sz w:val="20"/>
      <w:szCs w:val="20"/>
    </w:rPr>
  </w:style>
  <w:style w:type="table" w:styleId="ColorfulList-Accent1">
    <w:name w:val="Colorful List Accent 1"/>
    <w:basedOn w:val="TableNormal"/>
    <w:uiPriority w:val="34"/>
    <w:unhideWhenUsed/>
    <w:rsid w:val="0055206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 w:id="21364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B5AAD-140E-4914-8831-DF41A744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4469</Words>
  <Characters>25477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S-Barseghyan</dc:creator>
  <cp:lastModifiedBy>Ars_Hovhannisyan</cp:lastModifiedBy>
  <cp:revision>63</cp:revision>
  <cp:lastPrinted>2017-12-26T06:08:00Z</cp:lastPrinted>
  <dcterms:created xsi:type="dcterms:W3CDTF">2018-04-03T14:21:00Z</dcterms:created>
  <dcterms:modified xsi:type="dcterms:W3CDTF">2018-04-03T15:19:00Z</dcterms:modified>
</cp:coreProperties>
</file>