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Override PartName="/word/drawings/drawing6.xml" ContentType="application/vnd.openxmlformats-officedocument.drawingml.chartshapes+xml"/>
  <Override PartName="/word/drawings/drawing7.xml" ContentType="application/vnd.openxmlformats-officedocument.drawingml.chartshap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drawings/drawing5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D97" w:rsidRDefault="00C52D97" w:rsidP="00C93219">
      <w:pPr>
        <w:ind w:left="-142" w:right="-285"/>
        <w:rPr>
          <w:rFonts w:ascii="GHEA Mariam" w:hAnsi="GHEA Mariam" w:cs="GHEA Mariam"/>
          <w:lang w:val="en-GB"/>
        </w:rPr>
      </w:pPr>
    </w:p>
    <w:p w:rsidR="00FB3119" w:rsidRPr="006151B9" w:rsidRDefault="00FB3119" w:rsidP="00C93219">
      <w:pPr>
        <w:ind w:left="-142" w:right="-285"/>
        <w:rPr>
          <w:rFonts w:ascii="GHEA Mariam" w:hAnsi="GHEA Mariam" w:cs="GHEA Mariam"/>
          <w:lang w:val="en-GB"/>
        </w:rPr>
      </w:pPr>
    </w:p>
    <w:p w:rsidR="00C52D97" w:rsidRPr="006151B9" w:rsidRDefault="00C52D97" w:rsidP="00C93219">
      <w:pPr>
        <w:ind w:left="-142" w:right="-285"/>
        <w:rPr>
          <w:rFonts w:ascii="GHEA Mariam" w:hAnsi="GHEA Mariam" w:cs="GHEA Mariam"/>
          <w:lang w:val="en-GB"/>
        </w:rPr>
      </w:pPr>
    </w:p>
    <w:p w:rsidR="00C52D97" w:rsidRPr="006151B9" w:rsidRDefault="00C52D97" w:rsidP="00C93219">
      <w:pPr>
        <w:ind w:left="-142" w:right="-285"/>
        <w:rPr>
          <w:rFonts w:ascii="GHEA Mariam" w:hAnsi="GHEA Mariam" w:cs="GHEA Mariam"/>
          <w:lang w:val="en-GB"/>
        </w:rPr>
      </w:pPr>
    </w:p>
    <w:p w:rsidR="004A7FD7" w:rsidRDefault="00C52D97" w:rsidP="0091016D">
      <w:pPr>
        <w:ind w:left="-142" w:right="-285"/>
        <w:jc w:val="center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Sylfaen"/>
          <w:b/>
          <w:bCs/>
          <w:lang w:val="en-GB"/>
        </w:rPr>
        <w:t>Զվարթնոց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միջազգային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օդանավակայանի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</w:p>
    <w:p w:rsidR="004A7FD7" w:rsidRPr="004A7FD7" w:rsidRDefault="004A7FD7" w:rsidP="004A7FD7">
      <w:pPr>
        <w:ind w:left="-142" w:right="-285"/>
        <w:jc w:val="center"/>
        <w:rPr>
          <w:rFonts w:ascii="GHEA Mariam" w:hAnsi="GHEA Mariam" w:cs="Sylfaen"/>
          <w:b/>
          <w:bCs/>
          <w:lang w:val="en-GB"/>
        </w:rPr>
      </w:pPr>
      <w:r w:rsidRPr="004A7FD7">
        <w:rPr>
          <w:rFonts w:ascii="GHEA Mariam" w:hAnsi="GHEA Mariam" w:cs="Sylfaen"/>
          <w:b/>
          <w:bCs/>
          <w:lang w:val="en-GB"/>
        </w:rPr>
        <w:t xml:space="preserve">  և Գյումրու Շիրակ օդանավակայանի  </w:t>
      </w:r>
    </w:p>
    <w:p w:rsidR="00C52D97" w:rsidRPr="006151B9" w:rsidRDefault="00AB474B" w:rsidP="0091016D">
      <w:pPr>
        <w:ind w:left="-142" w:right="-285"/>
        <w:jc w:val="center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noProof/>
          <w:lang w:eastAsia="en-US"/>
        </w:rPr>
        <w:drawing>
          <wp:inline distT="0" distB="0" distL="0" distR="0">
            <wp:extent cx="4156075" cy="2750820"/>
            <wp:effectExtent l="19050" t="0" r="0" b="0"/>
            <wp:docPr id="1" name="Picture 1" descr="IMG_2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69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D97" w:rsidRPr="006151B9" w:rsidRDefault="00C52D97" w:rsidP="00192BEB">
      <w:pPr>
        <w:ind w:left="-142" w:right="-285"/>
        <w:jc w:val="center"/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Sylfaen"/>
          <w:b/>
          <w:bCs/>
        </w:rPr>
        <w:t>ՄԱՍՏԵՐ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ՊԼԱՆ</w:t>
      </w:r>
    </w:p>
    <w:p w:rsidR="00C52D97" w:rsidRPr="006151B9" w:rsidRDefault="00C52D97" w:rsidP="00192BEB">
      <w:pPr>
        <w:ind w:left="-142" w:right="-285"/>
        <w:jc w:val="center"/>
        <w:rPr>
          <w:rFonts w:ascii="GHEA Mariam" w:hAnsi="GHEA Mariam" w:cs="GHEA Mariam"/>
          <w:b/>
          <w:bCs/>
        </w:rPr>
      </w:pPr>
    </w:p>
    <w:p w:rsidR="00C52D97" w:rsidRPr="006151B9" w:rsidRDefault="00C52D97" w:rsidP="00192BEB">
      <w:pPr>
        <w:ind w:left="-142" w:right="-285"/>
        <w:jc w:val="center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GHEA Mariam"/>
          <w:b/>
          <w:bCs/>
        </w:rPr>
        <w:t>201</w:t>
      </w:r>
      <w:r w:rsidR="003708E7">
        <w:rPr>
          <w:rFonts w:ascii="GHEA Mariam" w:hAnsi="GHEA Mariam" w:cs="GHEA Mariam"/>
          <w:b/>
          <w:bCs/>
        </w:rPr>
        <w:t>8</w:t>
      </w:r>
      <w:r w:rsidRPr="006151B9">
        <w:rPr>
          <w:rFonts w:ascii="GHEA Mariam" w:hAnsi="GHEA Mariam" w:cs="GHEA Mariam"/>
          <w:b/>
          <w:bCs/>
        </w:rPr>
        <w:t>-20</w:t>
      </w:r>
      <w:r w:rsidR="003708E7">
        <w:rPr>
          <w:rFonts w:ascii="GHEA Mariam" w:hAnsi="GHEA Mariam" w:cs="GHEA Mariam"/>
          <w:b/>
          <w:bCs/>
        </w:rPr>
        <w:t>2</w:t>
      </w:r>
      <w:r w:rsidR="005677FD">
        <w:rPr>
          <w:rFonts w:ascii="GHEA Mariam" w:hAnsi="GHEA Mariam" w:cs="GHEA Mariam"/>
          <w:b/>
          <w:bCs/>
        </w:rPr>
        <w:t>2</w:t>
      </w:r>
      <w:r w:rsidR="003708E7">
        <w:rPr>
          <w:rFonts w:ascii="Sylfaen" w:hAnsi="Sylfaen" w:cs="GHEA Mariam"/>
          <w:b/>
          <w:bCs/>
        </w:rPr>
        <w:t>թ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ընկած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ժամանակաշրջանի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համար</w:t>
      </w:r>
    </w:p>
    <w:p w:rsidR="00C52D97" w:rsidRPr="006151B9" w:rsidRDefault="00C52D97" w:rsidP="00C93219">
      <w:pPr>
        <w:ind w:left="-142" w:right="-285"/>
        <w:rPr>
          <w:rFonts w:ascii="GHEA Mariam" w:hAnsi="GHEA Mariam" w:cs="GHEA Mariam"/>
          <w:b/>
          <w:bCs/>
          <w:lang w:val="en-GB"/>
        </w:rPr>
      </w:pPr>
    </w:p>
    <w:p w:rsidR="00C52D97" w:rsidRPr="006151B9" w:rsidRDefault="00C52D97" w:rsidP="00C93219">
      <w:pPr>
        <w:ind w:left="-142" w:right="-285"/>
        <w:rPr>
          <w:rFonts w:ascii="GHEA Mariam" w:hAnsi="GHEA Mariam" w:cs="GHEA Mariam"/>
          <w:b/>
          <w:bCs/>
          <w:lang w:val="en-GB"/>
        </w:rPr>
      </w:pPr>
    </w:p>
    <w:p w:rsidR="00C52D97" w:rsidRPr="006151B9" w:rsidRDefault="00C52D97" w:rsidP="00C93219">
      <w:pPr>
        <w:ind w:left="-142" w:right="-285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caps/>
          <w:lang w:val="en-GB"/>
        </w:rPr>
        <w:br w:type="page"/>
      </w:r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r w:rsidRPr="00EF5557">
        <w:rPr>
          <w:rFonts w:ascii="GHEA Mariam" w:hAnsi="GHEA Mariam" w:cs="GHEA Mariam"/>
          <w:b w:val="0"/>
          <w:bCs w:val="0"/>
          <w:caps w:val="0"/>
        </w:rPr>
        <w:lastRenderedPageBreak/>
        <w:fldChar w:fldCharType="begin"/>
      </w:r>
      <w:r w:rsidR="00C52D97" w:rsidRPr="006151B9">
        <w:rPr>
          <w:rFonts w:ascii="GHEA Mariam" w:hAnsi="GHEA Mariam" w:cs="GHEA Mariam"/>
          <w:b w:val="0"/>
          <w:bCs w:val="0"/>
          <w:caps w:val="0"/>
        </w:rPr>
        <w:instrText xml:space="preserve"> TOC \o "1-3" \h \z \u </w:instrText>
      </w:r>
      <w:r w:rsidRPr="00EF5557">
        <w:rPr>
          <w:rFonts w:ascii="GHEA Mariam" w:hAnsi="GHEA Mariam" w:cs="GHEA Mariam"/>
          <w:b w:val="0"/>
          <w:bCs w:val="0"/>
          <w:caps w:val="0"/>
        </w:rPr>
        <w:fldChar w:fldCharType="separate"/>
      </w:r>
      <w:hyperlink w:anchor="_Toc500321157" w:history="1">
        <w:r w:rsidR="00785D04" w:rsidRPr="00FE1069">
          <w:rPr>
            <w:rStyle w:val="Hyperlink"/>
            <w:rFonts w:ascii="GHEA Mariam" w:hAnsi="GHEA Mariam" w:cs="GHEA Mariam"/>
            <w:noProof/>
          </w:rPr>
          <w:t>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ՆԵՐԱԾՈՒԹՅՈՒՆ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58" w:history="1">
        <w:r w:rsidR="00785D04" w:rsidRPr="00FE1069">
          <w:rPr>
            <w:rStyle w:val="Hyperlink"/>
            <w:rFonts w:ascii="GHEA Mariam" w:hAnsi="GHEA Mariam" w:cs="GHEA Mariam"/>
            <w:noProof/>
          </w:rPr>
          <w:t>2.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ՆՊԱՏԱԿՆԵՐԸ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ԵՎ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ԽՆԴԻՐՆԵՐԸ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59" w:history="1">
        <w:r w:rsidR="00785D04" w:rsidRPr="00FE1069">
          <w:rPr>
            <w:rStyle w:val="Hyperlink"/>
            <w:rFonts w:ascii="GHEA Mariam" w:hAnsi="GHEA Mariam" w:cs="GHEA Mariam"/>
            <w:noProof/>
          </w:rPr>
          <w:t>3.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մաստեր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ընդհանուր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ուղեցույցներ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0" w:history="1">
        <w:r w:rsidR="00785D04" w:rsidRPr="00FE1069">
          <w:rPr>
            <w:rStyle w:val="Hyperlink"/>
            <w:rFonts w:ascii="GHEA Mariam" w:hAnsi="GHEA Mariam" w:cs="GHEA Mariam"/>
            <w:noProof/>
          </w:rPr>
          <w:t>3.1.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գործառնական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հատվածները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թռիչքադաշտը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1" w:history="1">
        <w:r w:rsidR="00785D04" w:rsidRPr="00FE1069">
          <w:rPr>
            <w:rStyle w:val="Hyperlink"/>
            <w:rFonts w:ascii="GHEA Mariam" w:hAnsi="GHEA Mariam" w:cs="GHEA Mariam"/>
            <w:noProof/>
          </w:rPr>
          <w:t>3.2.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Ուղևորային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բեռնային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համալիրներ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2" w:history="1">
        <w:r w:rsidR="00785D04" w:rsidRPr="00FE1069">
          <w:rPr>
            <w:rStyle w:val="Hyperlink"/>
            <w:rFonts w:ascii="GHEA Mariam" w:hAnsi="GHEA Mariam" w:cs="GHEA Mariam"/>
            <w:noProof/>
          </w:rPr>
          <w:t>3.3.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Վերգետնյա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 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կապ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3" w:history="1">
        <w:r w:rsidR="00785D04" w:rsidRPr="00FE1069">
          <w:rPr>
            <w:rStyle w:val="Hyperlink"/>
            <w:rFonts w:ascii="GHEA Mariam" w:hAnsi="GHEA Mariam" w:cs="GHEA Mariam"/>
            <w:noProof/>
          </w:rPr>
          <w:t>3.4.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հողատարածքի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օգտագործման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4" w:history="1">
        <w:r w:rsidR="00785D04" w:rsidRPr="00FE1069">
          <w:rPr>
            <w:rStyle w:val="Hyperlink"/>
            <w:rFonts w:ascii="GHEA Mariam" w:hAnsi="GHEA Mariam" w:cs="GHEA Mariam"/>
            <w:noProof/>
          </w:rPr>
          <w:t>3.5.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Պլանավորման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ուղեցույցներ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65" w:history="1">
        <w:r w:rsidR="00785D04" w:rsidRPr="00FE1069">
          <w:rPr>
            <w:rStyle w:val="Hyperlink"/>
            <w:rFonts w:ascii="GHEA Mariam" w:hAnsi="GHEA Mariam" w:cs="GHEA Mariam"/>
            <w:noProof/>
          </w:rPr>
          <w:t>4.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ՆԵՐՔԻՆ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ԻՐԱՎԻՃԱԿԻ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գնահատում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6" w:history="1">
        <w:r w:rsidR="00785D04" w:rsidRPr="00FE1069">
          <w:rPr>
            <w:rStyle w:val="Hyperlink"/>
            <w:rFonts w:ascii="GHEA Mariam" w:hAnsi="GHEA Mariam" w:cs="Sylfaen"/>
            <w:noProof/>
          </w:rPr>
          <w:t>4.1.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Ոչ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վերահսկելի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գոտի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7" w:history="1">
        <w:r w:rsidR="00785D04" w:rsidRPr="00FE1069">
          <w:rPr>
            <w:rStyle w:val="Hyperlink"/>
            <w:rFonts w:ascii="GHEA Mariam" w:hAnsi="GHEA Mariam" w:cs="GHEA Mariam"/>
            <w:noProof/>
          </w:rPr>
          <w:t>4.2.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Ոչ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>-</w:t>
        </w:r>
        <w:r w:rsidR="00785D04" w:rsidRPr="00FE1069">
          <w:rPr>
            <w:rStyle w:val="Hyperlink"/>
            <w:rFonts w:ascii="Sylfaen" w:hAnsi="Sylfaen" w:cs="Sylfaen"/>
            <w:noProof/>
          </w:rPr>
          <w:t>վերահսկելի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գոտու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վերգետնյա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փոխադրման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միջոցներ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8" w:history="1">
        <w:r w:rsidR="00785D04" w:rsidRPr="00FE1069">
          <w:rPr>
            <w:rStyle w:val="Hyperlink"/>
            <w:rFonts w:ascii="GHEA Mariam" w:hAnsi="GHEA Mariam" w:cs="GHEA Mariam"/>
            <w:noProof/>
          </w:rPr>
          <w:t>4.3.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Վերահսկելի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գոտու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շահագործման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հարմարություններ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69" w:history="1">
        <w:r w:rsidR="00785D04" w:rsidRPr="00FE1069">
          <w:rPr>
            <w:rStyle w:val="Hyperlink"/>
            <w:rFonts w:ascii="GHEA Mariam" w:hAnsi="GHEA Mariam" w:cs="GHEA Mariam"/>
            <w:noProof/>
          </w:rPr>
          <w:t>4.4.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մատակարարման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համակարգի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 սարքավորումների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արդիականացում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0" w:history="1">
        <w:r w:rsidR="00785D04" w:rsidRPr="00FE1069">
          <w:rPr>
            <w:rStyle w:val="Hyperlink"/>
            <w:rFonts w:ascii="GHEA Mariam" w:hAnsi="GHEA Mariam" w:cs="GHEA Mariam"/>
            <w:noProof/>
          </w:rPr>
          <w:t>4.5.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Ուղևորային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համալիրի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շենք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1" w:history="1">
        <w:r w:rsidR="00785D04" w:rsidRPr="00FE1069">
          <w:rPr>
            <w:rStyle w:val="Hyperlink"/>
            <w:rFonts w:ascii="GHEA Mariam" w:hAnsi="GHEA Mariam" w:cs="GHEA Mariam"/>
            <w:noProof/>
          </w:rPr>
          <w:t>4.6.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Մաստեր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փուլերը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72" w:history="1">
        <w:r w:rsidR="00785D04" w:rsidRPr="00FE1069">
          <w:rPr>
            <w:rStyle w:val="Hyperlink"/>
            <w:rFonts w:ascii="GHEA Mariam" w:hAnsi="GHEA Mariam" w:cs="GHEA Mariam"/>
            <w:noProof/>
          </w:rPr>
          <w:t>5.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Վիճակագրական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ընդհանուր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վերլուծություն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3" w:history="1">
        <w:r w:rsidR="00785D04" w:rsidRPr="00FE1069">
          <w:rPr>
            <w:rStyle w:val="Hyperlink"/>
            <w:rFonts w:ascii="GHEA Mariam" w:hAnsi="GHEA Mariam" w:cs="GHEA Mariam"/>
            <w:noProof/>
          </w:rPr>
          <w:t>5.1.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Կանխատեսումային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մեթոդաբանություն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4" w:history="1">
        <w:r w:rsidR="00785D04" w:rsidRPr="00FE1069">
          <w:rPr>
            <w:rStyle w:val="Hyperlink"/>
            <w:rFonts w:ascii="GHEA Mariam" w:hAnsi="GHEA Mariam" w:cs="GHEA Mariam"/>
            <w:noProof/>
          </w:rPr>
          <w:t>5.2.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Կանխատեսումների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մշակում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5" w:history="1">
        <w:r w:rsidR="00785D04" w:rsidRPr="00FE1069">
          <w:rPr>
            <w:rStyle w:val="Hyperlink"/>
            <w:rFonts w:ascii="GHEA Mariam" w:hAnsi="GHEA Mariam" w:cs="Sylfaen"/>
            <w:noProof/>
          </w:rPr>
          <w:t>5.3.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ՀՆԱ</w:t>
        </w:r>
        <w:r w:rsidR="00785D04" w:rsidRPr="00FE1069">
          <w:rPr>
            <w:rStyle w:val="Hyperlink"/>
            <w:rFonts w:ascii="GHEA Mariam" w:hAnsi="GHEA Mariam" w:cs="Sylfaen"/>
            <w:noProof/>
          </w:rPr>
          <w:t>-</w:t>
        </w:r>
        <w:r w:rsidR="00785D04" w:rsidRPr="00FE1069">
          <w:rPr>
            <w:rStyle w:val="Hyperlink"/>
            <w:rFonts w:ascii="Sylfaen" w:hAnsi="Sylfaen" w:cs="Sylfaen"/>
            <w:noProof/>
          </w:rPr>
          <w:t>իհետ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փոխկապակցվածությունը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6" w:history="1">
        <w:r w:rsidR="00785D04" w:rsidRPr="00FE1069">
          <w:rPr>
            <w:rStyle w:val="Hyperlink"/>
            <w:rFonts w:ascii="GHEA Mariam" w:hAnsi="GHEA Mariam" w:cs="GHEA Mariam"/>
            <w:noProof/>
          </w:rPr>
          <w:t>5.4.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Կանխատեսումների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ամփոփում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77" w:history="1">
        <w:r w:rsidR="00785D04" w:rsidRPr="00FE1069">
          <w:rPr>
            <w:rStyle w:val="Hyperlink"/>
            <w:rFonts w:ascii="GHEA Mariam" w:hAnsi="GHEA Mariam" w:cs="GHEA Mariam"/>
            <w:noProof/>
          </w:rPr>
          <w:t>6.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մաստեր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  IV </w:t>
        </w:r>
        <w:r w:rsidR="00785D04" w:rsidRPr="00FE1069">
          <w:rPr>
            <w:rStyle w:val="Hyperlink"/>
            <w:rFonts w:ascii="Sylfaen" w:hAnsi="Sylfaen" w:cs="Sylfaen"/>
            <w:noProof/>
          </w:rPr>
          <w:t>փուլի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աշխատանքների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նկարագրությունԸ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78" w:history="1">
        <w:r w:rsidR="00785D04" w:rsidRPr="00FE1069">
          <w:rPr>
            <w:rStyle w:val="Hyperlink"/>
            <w:rFonts w:ascii="GHEA Mariam" w:hAnsi="GHEA Mariam" w:cs="Sylfaen"/>
            <w:noProof/>
          </w:rPr>
          <w:t>6.1.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Հին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շենքի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քանդում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79" w:history="1">
        <w:r w:rsidR="00785D04" w:rsidRPr="00FE1069">
          <w:rPr>
            <w:rStyle w:val="Hyperlink"/>
            <w:rFonts w:ascii="GHEA Mariam" w:hAnsi="GHEA Mariam" w:cs="GHEA Mariam"/>
            <w:b/>
            <w:bCs/>
            <w:noProof/>
          </w:rPr>
          <w:t>6.2.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Նստեցման</w:t>
        </w:r>
        <w:r w:rsidR="00785D04" w:rsidRPr="00FE1069">
          <w:rPr>
            <w:rStyle w:val="Hyperlink"/>
            <w:rFonts w:ascii="GHEA Mariam" w:hAnsi="GHEA Mariam" w:cs="GHEA Mariam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հատվածի</w:t>
        </w:r>
        <w:r w:rsidR="00785D04" w:rsidRPr="00FE1069">
          <w:rPr>
            <w:rStyle w:val="Hyperlink"/>
            <w:rFonts w:ascii="GHEA Mariam" w:hAnsi="GHEA Mariam" w:cs="GHEA Mariam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ընդլայնում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80" w:history="1"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>6.3.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Վազքուղու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ղեկուղու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վերանորոգում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, </w:t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Օդանավակայանի</w:t>
        </w:r>
        <w:r w:rsidR="00785D04" w:rsidRPr="00FE1069">
          <w:rPr>
            <w:rStyle w:val="Hyperlink"/>
            <w:rFonts w:ascii="GHEA Mariam" w:hAnsi="GHEA Mariam" w:cs="Sylfaen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շահագործում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715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81" w:history="1"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>6.3.1.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Վազքուղու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վերանորոգում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715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82" w:history="1"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>6.3.2.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՛՛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>C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՛՛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ղեկուղու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ծածկի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270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մ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երկարությամբ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և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24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մ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լայնությամբ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հատվածի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վերանորոգում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715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83" w:history="1"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>6.3.3.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Կառամատույցի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վերանորոգում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84" w:history="1"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>6.4.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  <w:lang w:val="en-GB"/>
          </w:rPr>
          <w:t>Պարագծի</w:t>
        </w:r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en-GB"/>
          </w:rPr>
          <w:t>ինտեգրված</w:t>
        </w:r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en-GB"/>
          </w:rPr>
          <w:t>անվտանգության</w:t>
        </w:r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en-GB"/>
          </w:rPr>
          <w:t>համակարգ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85" w:history="1">
        <w:r w:rsidR="00785D04" w:rsidRPr="00FE1069">
          <w:rPr>
            <w:rStyle w:val="Hyperlink"/>
            <w:rFonts w:ascii="GHEA Mariam" w:hAnsi="GHEA Mariam" w:cs="GHEA Mariam"/>
            <w:noProof/>
            <w:lang w:val="hy-AM"/>
          </w:rPr>
          <w:t>6.5.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  <w:lang w:val="hy-AM"/>
          </w:rPr>
          <w:t>Օդանավակայանի</w:t>
        </w:r>
        <w:r w:rsidR="00785D04" w:rsidRPr="00FE1069">
          <w:rPr>
            <w:rStyle w:val="Hyperlink"/>
            <w:rFonts w:ascii="GHEA Mariam" w:hAnsi="GHEA Mariam" w:cs="GHEA Mariam"/>
            <w:noProof/>
            <w:lang w:val="hy-AM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hy-AM"/>
          </w:rPr>
          <w:t>մատակարարման</w:t>
        </w:r>
        <w:r w:rsidR="00785D04" w:rsidRPr="00FE1069">
          <w:rPr>
            <w:rStyle w:val="Hyperlink"/>
            <w:rFonts w:ascii="GHEA Mariam" w:hAnsi="GHEA Mariam" w:cs="GHEA Mariam"/>
            <w:noProof/>
            <w:lang w:val="hy-AM"/>
          </w:rPr>
          <w:t xml:space="preserve">  </w:t>
        </w:r>
        <w:r w:rsidR="00785D04" w:rsidRPr="00FE1069">
          <w:rPr>
            <w:rStyle w:val="Hyperlink"/>
            <w:rFonts w:ascii="Sylfaen" w:hAnsi="Sylfaen" w:cs="Sylfaen"/>
            <w:noProof/>
            <w:lang w:val="hy-AM"/>
          </w:rPr>
          <w:t>և</w:t>
        </w:r>
        <w:r w:rsidR="00785D04" w:rsidRPr="00FE1069">
          <w:rPr>
            <w:rStyle w:val="Hyperlink"/>
            <w:rFonts w:ascii="GHEA Mariam" w:hAnsi="GHEA Mariam" w:cs="GHEA Mariam"/>
            <w:noProof/>
            <w:lang w:val="hy-AM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hy-AM"/>
          </w:rPr>
          <w:t>սարքավորումների</w:t>
        </w:r>
        <w:r w:rsidR="00785D04" w:rsidRPr="00FE1069">
          <w:rPr>
            <w:rStyle w:val="Hyperlink"/>
            <w:rFonts w:ascii="GHEA Mariam" w:hAnsi="GHEA Mariam" w:cs="GHEA Mariam"/>
            <w:noProof/>
            <w:lang w:val="hy-AM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  <w:lang w:val="hy-AM"/>
          </w:rPr>
          <w:t>արդիականացում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715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86" w:history="1"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>6.5.1.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Տեխնիկական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սարքավորումների</w:t>
        </w:r>
        <w:r w:rsidR="00785D04" w:rsidRPr="00FE1069">
          <w:rPr>
            <w:rStyle w:val="Hyperlink"/>
            <w:rFonts w:ascii="GHEA Mariam" w:hAnsi="GHEA Mariam" w:cs="Sylfaen"/>
            <w:b/>
            <w:bCs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</w:rPr>
          <w:t>զննում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715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87" w:history="1">
        <w:r w:rsidR="00785D04" w:rsidRPr="00FE1069">
          <w:rPr>
            <w:rStyle w:val="Hyperlink"/>
            <w:rFonts w:ascii="GHEA Mariam" w:hAnsi="GHEA Mariam" w:cs="GHEA Mariam"/>
            <w:b/>
            <w:bCs/>
            <w:noProof/>
            <w:lang w:val="en-GB"/>
          </w:rPr>
          <w:t>6.5.2.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  <w:lang w:val="en-GB"/>
          </w:rPr>
          <w:t>Վառելիքալցավորման</w:t>
        </w:r>
        <w:r w:rsidR="00785D04" w:rsidRPr="00FE1069">
          <w:rPr>
            <w:rStyle w:val="Hyperlink"/>
            <w:rFonts w:ascii="GHEA Mariam" w:hAnsi="GHEA Mariam" w:cs="GHEA Mariam"/>
            <w:b/>
            <w:bCs/>
            <w:noProof/>
            <w:lang w:val="en-GB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  <w:lang w:val="en-GB"/>
          </w:rPr>
          <w:t>կայանի</w:t>
        </w:r>
        <w:r w:rsidR="00785D04" w:rsidRPr="00FE1069">
          <w:rPr>
            <w:rStyle w:val="Hyperlink"/>
            <w:rFonts w:ascii="GHEA Mariam" w:hAnsi="GHEA Mariam" w:cs="GHEA Mariam"/>
            <w:b/>
            <w:bCs/>
            <w:noProof/>
            <w:lang w:val="en-GB"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b/>
            <w:bCs/>
            <w:noProof/>
            <w:lang w:val="en-GB"/>
          </w:rPr>
          <w:t>արդիականացում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88" w:history="1">
        <w:r w:rsidR="00785D04" w:rsidRPr="00FE1069">
          <w:rPr>
            <w:rStyle w:val="Hyperlink"/>
            <w:rFonts w:ascii="GHEA Mariam" w:hAnsi="GHEA Mariam" w:cs="GHEA Mariam"/>
            <w:noProof/>
          </w:rPr>
          <w:t>7.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ՖԻՆԱՆՍԱԿԱՆ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ՎԵՐԼՈՒԾՈՒԹՅՈՒՆ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89" w:history="1">
        <w:r w:rsidR="00785D04" w:rsidRPr="00FE1069">
          <w:rPr>
            <w:rStyle w:val="Hyperlink"/>
            <w:rFonts w:ascii="GHEA Mariam" w:hAnsi="GHEA Mariam" w:cs="GHEA Mariam"/>
            <w:noProof/>
          </w:rPr>
          <w:t>8.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եԶՐԱԿԱՑՈՒԹՅՈՒՆ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38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90" w:history="1">
        <w:r w:rsidR="00785D04" w:rsidRPr="00FE1069">
          <w:rPr>
            <w:rStyle w:val="Hyperlink"/>
            <w:rFonts w:ascii="GHEA Mariam" w:hAnsi="GHEA Mariam" w:cs="GHEA Mariam"/>
            <w:noProof/>
          </w:rPr>
          <w:t>9.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ԵՐԿԱՐԱԺԱՄԿԵՏ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ՊԼԱՆԱՎՈՐՈՒՄ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2"/>
        <w:tabs>
          <w:tab w:val="left" w:pos="550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en-US"/>
        </w:rPr>
      </w:pPr>
      <w:hyperlink w:anchor="_Toc500321191" w:history="1">
        <w:r w:rsidR="00785D04" w:rsidRPr="00FE1069">
          <w:rPr>
            <w:rStyle w:val="Hyperlink"/>
            <w:rFonts w:ascii="GHEA Mariam" w:hAnsi="GHEA Mariam" w:cs="GHEA Mariam"/>
            <w:noProof/>
            <w:lang w:val="en-GB"/>
          </w:rPr>
          <w:t>9.1.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Վերահսկվող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գոտու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շինություններ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499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2" w:history="1">
        <w:r w:rsidR="00785D04" w:rsidRPr="00FE1069">
          <w:rPr>
            <w:rStyle w:val="Hyperlink"/>
            <w:noProof/>
          </w:rPr>
          <w:t>9.2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Վազքուղի</w:t>
        </w:r>
        <w:r w:rsidR="00785D04" w:rsidRPr="00FE1069">
          <w:rPr>
            <w:rStyle w:val="Hyperlink"/>
            <w:noProof/>
          </w:rPr>
          <w:t xml:space="preserve"> 09-27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499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3" w:history="1">
        <w:r w:rsidR="00785D04" w:rsidRPr="00FE1069">
          <w:rPr>
            <w:rStyle w:val="Hyperlink"/>
            <w:noProof/>
          </w:rPr>
          <w:t>9.3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Ծառայողական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ճանապարհները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օդանավակայանի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պարիսպը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499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4" w:history="1">
        <w:r w:rsidR="00785D04" w:rsidRPr="00FE1069">
          <w:rPr>
            <w:rStyle w:val="Hyperlink"/>
            <w:noProof/>
          </w:rPr>
          <w:t>9.4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Օդանավակայանային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օժանդակ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գործընթացներ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ենթակառուցվածքային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ուղեցույցեր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49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195" w:history="1">
        <w:r w:rsidR="00785D04" w:rsidRPr="00FE1069">
          <w:rPr>
            <w:rStyle w:val="Hyperlink"/>
            <w:rFonts w:ascii="GHEA Mariam" w:hAnsi="GHEA Mariam" w:cs="GHEA Mariam"/>
            <w:noProof/>
          </w:rPr>
          <w:t>10.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մաստեր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պլանի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IV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V</w:t>
        </w:r>
        <w:r w:rsidR="00785D04" w:rsidRPr="00FE1069">
          <w:rPr>
            <w:rStyle w:val="Hyperlink"/>
            <w:rFonts w:ascii="GHEA Mariam" w:hAnsi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փուլեր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6" w:history="1">
        <w:r w:rsidR="00785D04" w:rsidRPr="00FE1069">
          <w:rPr>
            <w:rStyle w:val="Hyperlink"/>
            <w:noProof/>
          </w:rPr>
          <w:t>10.1.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Ընդհանուր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ամփոփում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7" w:history="1">
        <w:r w:rsidR="00785D04" w:rsidRPr="00FE1069">
          <w:rPr>
            <w:rStyle w:val="Hyperlink"/>
            <w:noProof/>
          </w:rPr>
          <w:t>10.2.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Ծածկույթներ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8" w:history="1">
        <w:r w:rsidR="00785D04" w:rsidRPr="00FE1069">
          <w:rPr>
            <w:rStyle w:val="Hyperlink"/>
            <w:noProof/>
          </w:rPr>
          <w:t>10.3.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Ուղևորային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համալիր</w:t>
        </w:r>
        <w:r w:rsidR="00785D04" w:rsidRPr="00FE1069">
          <w:rPr>
            <w:rStyle w:val="Hyperlink"/>
            <w:noProof/>
          </w:rPr>
          <w:t>-</w:t>
        </w:r>
        <w:r w:rsidR="00785D04" w:rsidRPr="00FE1069">
          <w:rPr>
            <w:rStyle w:val="Hyperlink"/>
            <w:rFonts w:ascii="Sylfaen" w:hAnsi="Sylfaen" w:cs="Sylfaen"/>
            <w:noProof/>
          </w:rPr>
          <w:t>Փուլ</w:t>
        </w:r>
        <w:r w:rsidR="00785D04" w:rsidRPr="00FE1069">
          <w:rPr>
            <w:rStyle w:val="Hyperlink"/>
            <w:noProof/>
          </w:rPr>
          <w:t xml:space="preserve"> IV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199" w:history="1">
        <w:r w:rsidR="00785D04" w:rsidRPr="00FE1069">
          <w:rPr>
            <w:rStyle w:val="Hyperlink"/>
            <w:noProof/>
          </w:rPr>
          <w:t>10.4.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Մուտքային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ճանապարհներ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մեքենաների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կայանատեղեր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0" w:history="1">
        <w:r w:rsidR="00785D04" w:rsidRPr="00FE1069">
          <w:rPr>
            <w:rStyle w:val="Hyperlink"/>
            <w:noProof/>
          </w:rPr>
          <w:t>10.5.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Ենթակառուցվածք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և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ծառայություններ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1" w:history="1">
        <w:r w:rsidR="00785D04" w:rsidRPr="00FE1069">
          <w:rPr>
            <w:rStyle w:val="Hyperlink"/>
            <w:noProof/>
          </w:rPr>
          <w:t>10.6.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Ենթաէլեկտրակայան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2" w:history="1">
        <w:r w:rsidR="00785D04" w:rsidRPr="00FE1069">
          <w:rPr>
            <w:rStyle w:val="Hyperlink"/>
            <w:noProof/>
          </w:rPr>
          <w:t>10.7.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Առկա</w:t>
        </w:r>
        <w:r w:rsidR="00785D04" w:rsidRPr="00FE1069">
          <w:rPr>
            <w:rStyle w:val="Hyperlink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շենքեր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49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203" w:history="1">
        <w:r w:rsidR="00785D04" w:rsidRPr="00FE1069">
          <w:rPr>
            <w:rStyle w:val="Hyperlink"/>
            <w:rFonts w:ascii="GHEA Mariam" w:hAnsi="GHEA Mariam" w:cs="GHEA Mariam"/>
            <w:noProof/>
          </w:rPr>
          <w:t>11.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շրջակա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միջավայրի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վրա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ազդեցության</w:t>
        </w:r>
        <w:r w:rsidR="00785D04" w:rsidRPr="00FE1069">
          <w:rPr>
            <w:rStyle w:val="Hyperlink"/>
            <w:rFonts w:ascii="GHEA Mariam" w:hAnsi="GHEA Mariam"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վերլուծություն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4" w:history="1">
        <w:r w:rsidR="00785D04" w:rsidRPr="00FE1069">
          <w:rPr>
            <w:rStyle w:val="Hyperlink"/>
            <w:rFonts w:cs="GHEA Mariam"/>
            <w:noProof/>
          </w:rPr>
          <w:t>11.1.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Ներածություն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5" w:history="1">
        <w:r w:rsidR="00785D04" w:rsidRPr="00FE1069">
          <w:rPr>
            <w:rStyle w:val="Hyperlink"/>
            <w:rFonts w:cs="GHEA Mariam"/>
            <w:noProof/>
          </w:rPr>
          <w:t>11.2.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Շրջակա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միջավայրը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833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6" w:history="1">
        <w:r w:rsidR="00785D04" w:rsidRPr="00FE1069">
          <w:rPr>
            <w:rStyle w:val="Hyperlink"/>
            <w:rFonts w:cs="GHEA Mariam"/>
            <w:noProof/>
          </w:rPr>
          <w:t>11.2.1.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Օդի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որակը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833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7" w:history="1">
        <w:r w:rsidR="00785D04" w:rsidRPr="00FE1069">
          <w:rPr>
            <w:rStyle w:val="Hyperlink"/>
            <w:rFonts w:cs="GHEA Mariam"/>
            <w:noProof/>
          </w:rPr>
          <w:t>11.2.2.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Աղմուկի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ազդեցությունը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833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8" w:history="1">
        <w:r w:rsidR="00785D04" w:rsidRPr="00FE1069">
          <w:rPr>
            <w:rStyle w:val="Hyperlink"/>
            <w:rFonts w:cs="GHEA Mariam"/>
            <w:noProof/>
          </w:rPr>
          <w:t>11.2.3.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Ջրի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որակը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09" w:history="1">
        <w:r w:rsidR="00785D04" w:rsidRPr="00FE1069">
          <w:rPr>
            <w:rStyle w:val="Hyperlink"/>
            <w:rFonts w:cs="GHEA Mariam"/>
            <w:noProof/>
          </w:rPr>
          <w:t>11.3.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Իրավական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ոլորտը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10" w:history="1">
        <w:r w:rsidR="00785D04" w:rsidRPr="00FE1069">
          <w:rPr>
            <w:rStyle w:val="Hyperlink"/>
            <w:rFonts w:cs="GHEA Mariam"/>
            <w:noProof/>
          </w:rPr>
          <w:t>11.4.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Առաջարկվող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գործողություններ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և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շրջակա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միջավայրի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վերաբերյալ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եզրակացություններ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3"/>
        <w:tabs>
          <w:tab w:val="left" w:pos="666"/>
          <w:tab w:val="right" w:pos="9977"/>
        </w:tabs>
        <w:rPr>
          <w:rFonts w:asciiTheme="minorHAnsi" w:eastAsiaTheme="minorEastAsia" w:hAnsiTheme="minorHAnsi" w:cstheme="minorBidi"/>
          <w:smallCaps w:val="0"/>
          <w:noProof/>
          <w:lang w:eastAsia="en-US"/>
        </w:rPr>
      </w:pPr>
      <w:hyperlink w:anchor="_Toc500321211" w:history="1">
        <w:r w:rsidR="00785D04" w:rsidRPr="00FE1069">
          <w:rPr>
            <w:rStyle w:val="Hyperlink"/>
            <w:rFonts w:cs="GHEA Mariam"/>
            <w:noProof/>
          </w:rPr>
          <w:t>11.5.</w:t>
        </w:r>
        <w:r w:rsidR="00785D04">
          <w:rPr>
            <w:rFonts w:asciiTheme="minorHAnsi" w:eastAsiaTheme="minorEastAsia" w:hAnsiTheme="minorHAnsi" w:cstheme="minorBidi"/>
            <w:smallCaps w:val="0"/>
            <w:noProof/>
            <w:lang w:eastAsia="en-US"/>
          </w:rPr>
          <w:tab/>
        </w:r>
        <w:r w:rsidR="00785D04" w:rsidRPr="00FE1069">
          <w:rPr>
            <w:rStyle w:val="Hyperlink"/>
            <w:rFonts w:ascii="Sylfaen" w:hAnsi="Sylfaen"/>
            <w:noProof/>
          </w:rPr>
          <w:t>Շրջակա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միջավայրի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ազդեցության</w:t>
        </w:r>
        <w:r w:rsidR="00785D04" w:rsidRPr="00FE1069">
          <w:rPr>
            <w:rStyle w:val="Hyperlink"/>
            <w:rFonts w:cs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/>
            <w:noProof/>
          </w:rPr>
          <w:t>գնահատում</w:t>
        </w:r>
        <w:r w:rsidR="00785D04" w:rsidRPr="00FE1069">
          <w:rPr>
            <w:rStyle w:val="Hyperlink"/>
            <w:rFonts w:cs="GHEA Mariam"/>
            <w:noProof/>
          </w:rPr>
          <w:t xml:space="preserve"> (</w:t>
        </w:r>
        <w:r w:rsidR="00785D04" w:rsidRPr="00FE1069">
          <w:rPr>
            <w:rStyle w:val="Hyperlink"/>
            <w:rFonts w:ascii="Sylfaen" w:hAnsi="Sylfaen"/>
            <w:noProof/>
          </w:rPr>
          <w:t>ՇՄԱԳ</w:t>
        </w:r>
        <w:r w:rsidR="00785D04" w:rsidRPr="00FE1069">
          <w:rPr>
            <w:rStyle w:val="Hyperlink"/>
            <w:rFonts w:cs="GHEA Mariam"/>
            <w:noProof/>
          </w:rPr>
          <w:t>)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785D04" w:rsidRDefault="00EF5557">
      <w:pPr>
        <w:pStyle w:val="TOC1"/>
        <w:tabs>
          <w:tab w:val="left" w:pos="495"/>
          <w:tab w:val="right" w:pos="9977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u w:val="none"/>
          <w:lang w:eastAsia="en-US"/>
        </w:rPr>
      </w:pPr>
      <w:hyperlink w:anchor="_Toc500321212" w:history="1">
        <w:r w:rsidR="00785D04" w:rsidRPr="00FE1069">
          <w:rPr>
            <w:rStyle w:val="Hyperlink"/>
            <w:rFonts w:ascii="GHEA Mariam" w:hAnsi="GHEA Mariam"/>
            <w:noProof/>
          </w:rPr>
          <w:t>12.</w:t>
        </w:r>
        <w:r w:rsidR="00785D04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u w:val="none"/>
            <w:lang w:eastAsia="en-US"/>
          </w:rPr>
          <w:tab/>
        </w:r>
        <w:r w:rsidR="00785D04" w:rsidRPr="00FE1069">
          <w:rPr>
            <w:rStyle w:val="Hyperlink"/>
            <w:rFonts w:ascii="Sylfaen" w:hAnsi="Sylfaen" w:cs="Sylfaen"/>
            <w:noProof/>
          </w:rPr>
          <w:t>ԳՅՈւՄՐՈՒ</w:t>
        </w:r>
        <w:r w:rsidR="00785D04" w:rsidRPr="00FE1069">
          <w:rPr>
            <w:rStyle w:val="Hyperlink"/>
            <w:rFonts w:ascii="GHEA Mariam" w:hAnsi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ՇԻՐԱԿ</w:t>
        </w:r>
        <w:r w:rsidR="00785D04" w:rsidRPr="00FE1069">
          <w:rPr>
            <w:rStyle w:val="Hyperlink"/>
            <w:rFonts w:ascii="GHEA Mariam" w:hAnsi="GHEA Mariam"/>
            <w:noProof/>
          </w:rPr>
          <w:t xml:space="preserve"> </w:t>
        </w:r>
        <w:r w:rsidR="00785D04" w:rsidRPr="00FE1069">
          <w:rPr>
            <w:rStyle w:val="Hyperlink"/>
            <w:rFonts w:ascii="Sylfaen" w:hAnsi="Sylfaen" w:cs="Sylfaen"/>
            <w:noProof/>
          </w:rPr>
          <w:t>ՕԴԱՆԱՎԱԿԱՅԱՆ</w:t>
        </w:r>
        <w:r w:rsidR="00785D0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85D04">
          <w:rPr>
            <w:noProof/>
            <w:webHidden/>
          </w:rPr>
          <w:instrText xml:space="preserve"> PAGEREF _Toc500321212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3E3C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C52D97" w:rsidRPr="006151B9" w:rsidRDefault="00EF5557" w:rsidP="00B65A43">
      <w:pPr>
        <w:spacing w:line="240" w:lineRule="auto"/>
        <w:rPr>
          <w:rFonts w:ascii="GHEA Mariam" w:hAnsi="GHEA Mariam" w:cs="GHEA Mariam"/>
        </w:rPr>
      </w:pPr>
      <w:r w:rsidRPr="006151B9">
        <w:rPr>
          <w:rFonts w:ascii="GHEA Mariam" w:hAnsi="GHEA Mariam" w:cs="GHEA Mariam"/>
          <w:b/>
          <w:bCs/>
          <w:caps/>
        </w:rPr>
        <w:fldChar w:fldCharType="end"/>
      </w: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Default="00C52D9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Default="003708E7" w:rsidP="00C93219">
      <w:pPr>
        <w:rPr>
          <w:rFonts w:ascii="GHEA Mariam" w:hAnsi="GHEA Mariam" w:cs="GHEA Mariam"/>
        </w:rPr>
      </w:pPr>
    </w:p>
    <w:p w:rsidR="003708E7" w:rsidRPr="006151B9" w:rsidRDefault="003708E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Pr="006151B9" w:rsidRDefault="00C52D97" w:rsidP="00C93219">
      <w:pPr>
        <w:rPr>
          <w:rFonts w:ascii="GHEA Mariam" w:hAnsi="GHEA Mariam" w:cs="GHEA Mariam"/>
        </w:rPr>
      </w:pPr>
    </w:p>
    <w:p w:rsidR="00C52D97" w:rsidRDefault="00C52D97" w:rsidP="00C93219">
      <w:pPr>
        <w:rPr>
          <w:rFonts w:ascii="GHEA Mariam" w:hAnsi="GHEA Mariam" w:cs="GHEA Mariam"/>
        </w:rPr>
      </w:pPr>
    </w:p>
    <w:p w:rsidR="00D63B35" w:rsidRDefault="00D63B35" w:rsidP="00C93219">
      <w:pPr>
        <w:rPr>
          <w:rFonts w:ascii="GHEA Mariam" w:hAnsi="GHEA Mariam" w:cs="GHEA Mariam"/>
        </w:rPr>
      </w:pPr>
    </w:p>
    <w:p w:rsidR="00D63B35" w:rsidRDefault="00D63B35" w:rsidP="00C93219">
      <w:pPr>
        <w:rPr>
          <w:rFonts w:ascii="GHEA Mariam" w:hAnsi="GHEA Mariam" w:cs="GHEA Mariam"/>
        </w:rPr>
      </w:pPr>
    </w:p>
    <w:p w:rsidR="00D63B35" w:rsidRDefault="00D63B35" w:rsidP="00C93219">
      <w:pPr>
        <w:rPr>
          <w:rFonts w:ascii="GHEA Mariam" w:hAnsi="GHEA Mariam" w:cs="GHEA Mariam"/>
        </w:rPr>
      </w:pPr>
    </w:p>
    <w:p w:rsidR="00D63B35" w:rsidRDefault="00D63B35" w:rsidP="00C93219">
      <w:pPr>
        <w:rPr>
          <w:rFonts w:ascii="GHEA Mariam" w:hAnsi="GHEA Mariam" w:cs="GHEA Mariam"/>
        </w:rPr>
      </w:pPr>
    </w:p>
    <w:p w:rsidR="00A05CEA" w:rsidRDefault="00A05CEA" w:rsidP="00C93219">
      <w:pPr>
        <w:rPr>
          <w:rFonts w:ascii="GHEA Mariam" w:hAnsi="GHEA Mariam" w:cs="GHEA Mariam"/>
        </w:rPr>
      </w:pPr>
    </w:p>
    <w:p w:rsidR="00A05CEA" w:rsidRDefault="00A05CEA" w:rsidP="00C93219">
      <w:pPr>
        <w:rPr>
          <w:rFonts w:ascii="GHEA Mariam" w:hAnsi="GHEA Mariam" w:cs="GHEA Mariam"/>
        </w:rPr>
      </w:pPr>
    </w:p>
    <w:p w:rsidR="00640267" w:rsidRDefault="00640267" w:rsidP="00C93219">
      <w:pPr>
        <w:rPr>
          <w:rFonts w:ascii="GHEA Mariam" w:hAnsi="GHEA Mariam" w:cs="GHEA Mariam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0" w:name="_Toc500321157"/>
      <w:bookmarkStart w:id="1" w:name="_Ref207887477"/>
      <w:bookmarkStart w:id="2" w:name="_Toc327787712"/>
      <w:bookmarkStart w:id="3" w:name="_Toc337481103"/>
      <w:bookmarkStart w:id="4" w:name="_Toc337483068"/>
      <w:r w:rsidRPr="006151B9">
        <w:rPr>
          <w:rFonts w:ascii="GHEA Mariam" w:hAnsi="GHEA Mariam"/>
        </w:rPr>
        <w:t>ՆԵՐԱԾՈՒԹՅՈՒՆ</w:t>
      </w:r>
      <w:bookmarkEnd w:id="0"/>
      <w:r w:rsidRPr="006151B9">
        <w:rPr>
          <w:rFonts w:ascii="GHEA Mariam" w:hAnsi="GHEA Mariam" w:cs="GHEA Mariam"/>
        </w:rPr>
        <w:t xml:space="preserve"> </w:t>
      </w:r>
      <w:bookmarkEnd w:id="1"/>
      <w:bookmarkEnd w:id="2"/>
      <w:bookmarkEnd w:id="3"/>
      <w:bookmarkEnd w:id="4"/>
    </w:p>
    <w:p w:rsidR="00C52D97" w:rsidRPr="006151B9" w:rsidRDefault="00C52D97" w:rsidP="00B028AE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192BEB">
      <w:pPr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>2001</w:t>
      </w:r>
      <w:r w:rsidRPr="006151B9">
        <w:rPr>
          <w:rFonts w:ascii="GHEA Mariam" w:hAnsi="GHEA Mariam" w:cs="Sylfaen"/>
        </w:rPr>
        <w:t>թ</w:t>
      </w:r>
      <w:r w:rsidRPr="006151B9">
        <w:rPr>
          <w:rFonts w:ascii="GHEA Mariam" w:hAnsi="GHEA Mariam" w:cs="GHEA Mariam"/>
        </w:rPr>
        <w:t xml:space="preserve">. </w:t>
      </w:r>
      <w:r w:rsidRPr="006151B9">
        <w:rPr>
          <w:rFonts w:ascii="GHEA Mariam" w:hAnsi="GHEA Mariam" w:cs="Sylfaen"/>
        </w:rPr>
        <w:t>Հայաստանի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Հանրապետության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կառավարությունը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կնքեց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պայմանագիր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Կորպորասիոն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Ամերիկա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</w:t>
      </w:r>
      <w:r w:rsidRPr="006151B9">
        <w:rPr>
          <w:rFonts w:ascii="GHEA Mariam" w:hAnsi="GHEA Mariam" w:cs="GHEA Mariam"/>
        </w:rPr>
        <w:t>.</w:t>
      </w:r>
      <w:r w:rsidRPr="006151B9">
        <w:rPr>
          <w:rFonts w:ascii="GHEA Mariam" w:hAnsi="GHEA Mariam" w:cs="Sylfaen"/>
        </w:rPr>
        <w:t>Ա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Զվարթնոց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միջազգային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օդանավակայանը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երեսուն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կոնցեսիոն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կառավարման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հանձնելու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վերաբերյալ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Հաշվի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առնելով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կարևորագույն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Հայաստանի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Հանրապետության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պարզ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դառնում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այդ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իրադարձությունը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վճռորոշ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կխաղա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երկրի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պատմության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մեջ</w:t>
      </w:r>
      <w:r w:rsidRPr="006151B9">
        <w:rPr>
          <w:rFonts w:ascii="GHEA Mariam" w:hAnsi="GHEA Mariam" w:cs="GHEA Mariam"/>
        </w:rPr>
        <w:t xml:space="preserve">:   </w:t>
      </w:r>
    </w:p>
    <w:p w:rsidR="00C52D97" w:rsidRPr="006151B9" w:rsidRDefault="00C52D97" w:rsidP="00192BEB">
      <w:pPr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Կառավարչի</w:t>
      </w:r>
      <w:r w:rsidRPr="006151B9">
        <w:rPr>
          <w:rFonts w:ascii="GHEA Mariam" w:hAnsi="GHEA Mariam" w:cs="GHEA Mariam"/>
        </w:rPr>
        <w:t xml:space="preserve"> (</w:t>
      </w:r>
      <w:r w:rsidRPr="006151B9">
        <w:rPr>
          <w:rFonts w:ascii="GHEA Mariam" w:hAnsi="GHEA Mariam" w:cs="Sylfaen"/>
        </w:rPr>
        <w:t>Կոնցեսիոների</w:t>
      </w:r>
      <w:r w:rsidRPr="006151B9">
        <w:rPr>
          <w:rFonts w:ascii="GHEA Mariam" w:hAnsi="GHEA Mariam" w:cs="GHEA Mariam"/>
        </w:rPr>
        <w:t xml:space="preserve">) </w:t>
      </w:r>
      <w:r w:rsidRPr="006151B9">
        <w:rPr>
          <w:rFonts w:ascii="GHEA Mariam" w:hAnsi="GHEA Mariam" w:cs="Sylfaen"/>
        </w:rPr>
        <w:t>հիմնական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նպատակն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կիրառվող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միջազգային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Քաղաքացիական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ավիացիայի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միջազգային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կազմակերպության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ստանդարտներին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խորհուրդ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տրվող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պրակտիկային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համապատասխան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զարգացնել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արդիականացնել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թռիչքադաշտային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բոլոր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հարմարությունները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ենթակառուցվածքը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ենթակառուցվածքը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="001922C2">
        <w:rPr>
          <w:rFonts w:ascii="GHEA Mariam" w:hAnsi="GHEA Mariam" w:cs="Sylfaen"/>
        </w:rPr>
        <w:t xml:space="preserve"> </w:t>
      </w:r>
      <w:r w:rsidR="001922C2" w:rsidRPr="001922C2">
        <w:rPr>
          <w:rFonts w:ascii="GHEA Mariam" w:hAnsi="GHEA Mariam" w:cs="Sylfaen"/>
        </w:rPr>
        <w:t>Ուղեվորային</w:t>
      </w:r>
      <w:r w:rsidRPr="001922C2">
        <w:rPr>
          <w:rFonts w:ascii="GHEA Mariam" w:hAnsi="GHEA Mariam" w:cs="Sylfaen"/>
        </w:rPr>
        <w:t xml:space="preserve"> </w:t>
      </w:r>
      <w:r w:rsidR="001922C2" w:rsidRPr="001922C2">
        <w:rPr>
          <w:rFonts w:ascii="GHEA Mariam" w:hAnsi="GHEA Mariam" w:cs="Sylfaen"/>
        </w:rPr>
        <w:t>հ</w:t>
      </w:r>
      <w:r w:rsidRPr="006151B9">
        <w:rPr>
          <w:rFonts w:ascii="GHEA Mariam" w:hAnsi="GHEA Mariam" w:cs="Sylfaen"/>
        </w:rPr>
        <w:t>ամալիրի</w:t>
      </w:r>
      <w:r w:rsidRPr="001922C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նախագիծը</w:t>
      </w:r>
      <w:r w:rsidRPr="001922C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մշակվել</w:t>
      </w:r>
      <w:r w:rsidRPr="001922C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1922C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ըստ</w:t>
      </w:r>
      <w:r w:rsidRPr="001922C2">
        <w:rPr>
          <w:rFonts w:ascii="GHEA Mariam" w:hAnsi="GHEA Mariam" w:cs="Sylfaen"/>
        </w:rPr>
        <w:t xml:space="preserve"> 3 </w:t>
      </w:r>
      <w:r w:rsidRPr="006151B9">
        <w:rPr>
          <w:rFonts w:ascii="GHEA Mariam" w:hAnsi="GHEA Mariam" w:cs="Sylfaen"/>
        </w:rPr>
        <w:t>փուլերի</w:t>
      </w:r>
      <w:r w:rsidRPr="001922C2">
        <w:rPr>
          <w:rFonts w:ascii="GHEA Mariam" w:hAnsi="GHEA Mariam" w:cs="Sylfaen"/>
        </w:rPr>
        <w:t xml:space="preserve">` </w:t>
      </w:r>
      <w:r w:rsidRPr="006151B9">
        <w:rPr>
          <w:rFonts w:ascii="GHEA Mariam" w:hAnsi="GHEA Mariam" w:cs="Sylfaen"/>
        </w:rPr>
        <w:t>նախնական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աշխատանքներ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դրանց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հաջորդող</w:t>
      </w:r>
      <w:r w:rsidRPr="006151B9">
        <w:rPr>
          <w:rFonts w:ascii="GHEA Mariam" w:hAnsi="GHEA Mariam" w:cs="GHEA Mariam"/>
        </w:rPr>
        <w:t xml:space="preserve"> 2 </w:t>
      </w:r>
      <w:r w:rsidRPr="006151B9">
        <w:rPr>
          <w:rFonts w:ascii="GHEA Mariam" w:hAnsi="GHEA Mariam" w:cs="Sylfaen"/>
        </w:rPr>
        <w:t>պլանային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փուլեր</w:t>
      </w:r>
      <w:r w:rsidRPr="006151B9">
        <w:rPr>
          <w:rFonts w:ascii="GHEA Mariam" w:hAnsi="GHEA Mariam" w:cs="GHEA Mariam"/>
        </w:rPr>
        <w:t xml:space="preserve">: </w:t>
      </w:r>
    </w:p>
    <w:p w:rsidR="00E55912" w:rsidRDefault="00C52D97" w:rsidP="00192BEB">
      <w:pPr>
        <w:rPr>
          <w:rFonts w:ascii="GHEA Mariam" w:hAnsi="GHEA Mariam" w:cs="Sylfaen"/>
        </w:rPr>
      </w:pPr>
      <w:r w:rsidRPr="00E55912">
        <w:rPr>
          <w:rFonts w:ascii="GHEA Mariam" w:hAnsi="GHEA Mariam" w:cs="Sylfaen"/>
        </w:rPr>
        <w:t>Նախագծի</w:t>
      </w:r>
      <w:r w:rsidRPr="00E55912">
        <w:rPr>
          <w:rFonts w:ascii="GHEA Mariam" w:hAnsi="GHEA Mariam" w:cs="GHEA Mariam"/>
        </w:rPr>
        <w:t xml:space="preserve"> </w:t>
      </w:r>
      <w:r w:rsidRPr="00E55912">
        <w:rPr>
          <w:rFonts w:ascii="GHEA Mariam" w:hAnsi="GHEA Mariam" w:cs="Sylfaen"/>
        </w:rPr>
        <w:t>նախնական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ներառում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առկա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կառուցվածքում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հարմարությունների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նորացումը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կառուցումը</w:t>
      </w:r>
      <w:r w:rsidRPr="006151B9">
        <w:rPr>
          <w:rFonts w:ascii="GHEA Mariam" w:hAnsi="GHEA Mariam" w:cs="GHEA Mariam"/>
        </w:rPr>
        <w:t xml:space="preserve">: II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III </w:t>
      </w:r>
      <w:r w:rsidRPr="006151B9">
        <w:rPr>
          <w:rFonts w:ascii="GHEA Mariam" w:hAnsi="GHEA Mariam" w:cs="Sylfaen"/>
        </w:rPr>
        <w:t>փուլերը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ներառում</w:t>
      </w:r>
      <w:r w:rsidRPr="00E55912">
        <w:rPr>
          <w:rFonts w:ascii="GHEA Mariam" w:hAnsi="GHEA Mariam" w:cs="Sylfaen"/>
        </w:rPr>
        <w:t xml:space="preserve"> </w:t>
      </w:r>
      <w:r w:rsidR="00E55912" w:rsidRPr="00E55912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="00E55912" w:rsidRPr="00E55912">
        <w:rPr>
          <w:rFonts w:ascii="GHEA Mariam" w:hAnsi="GHEA Mariam" w:cs="Sylfaen"/>
        </w:rPr>
        <w:t>Հ</w:t>
      </w:r>
      <w:r w:rsidRPr="006151B9">
        <w:rPr>
          <w:rFonts w:ascii="GHEA Mariam" w:hAnsi="GHEA Mariam" w:cs="Sylfaen"/>
        </w:rPr>
        <w:t>ին</w:t>
      </w:r>
      <w:r w:rsidRPr="006151B9">
        <w:rPr>
          <w:rFonts w:ascii="GHEA Mariam" w:hAnsi="GHEA Mariam" w:cs="GHEA Mariam"/>
        </w:rPr>
        <w:t xml:space="preserve"> </w:t>
      </w:r>
      <w:r w:rsidR="00E55912" w:rsidRPr="00E55912">
        <w:rPr>
          <w:rFonts w:ascii="GHEA Mariam" w:hAnsi="GHEA Mariam" w:cs="Sylfaen"/>
        </w:rPr>
        <w:t>ո</w:t>
      </w:r>
      <w:r w:rsidRPr="006151B9">
        <w:rPr>
          <w:rFonts w:ascii="GHEA Mariam" w:hAnsi="GHEA Mariam" w:cs="Sylfaen"/>
        </w:rPr>
        <w:t>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</w:t>
      </w:r>
      <w:r w:rsidRPr="006151B9">
        <w:rPr>
          <w:rFonts w:ascii="GHEA Mariam" w:hAnsi="GHEA Mariam" w:cs="GHEA Mariam"/>
        </w:rPr>
        <w:t xml:space="preserve"> 1-</w:t>
      </w:r>
      <w:r w:rsidRPr="006151B9">
        <w:rPr>
          <w:rFonts w:ascii="GHEA Mariam" w:hAnsi="GHEA Mariam" w:cs="Sylfaen"/>
        </w:rPr>
        <w:t>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փոխարինող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շինարարության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փուլերը</w:t>
      </w:r>
      <w:r w:rsidRPr="006151B9">
        <w:rPr>
          <w:rFonts w:ascii="GHEA Mariam" w:hAnsi="GHEA Mariam" w:cs="GHEA Mariam"/>
        </w:rPr>
        <w:t xml:space="preserve">:  II </w:t>
      </w:r>
      <w:r w:rsidR="00E55912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աշխատանքները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սկսվել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 2004</w:t>
      </w:r>
      <w:r w:rsidRPr="006151B9">
        <w:rPr>
          <w:rFonts w:ascii="GHEA Mariam" w:hAnsi="GHEA Mariam" w:cs="Sylfaen"/>
        </w:rPr>
        <w:t>թ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նոյեմբերին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ավարտին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հասցվել</w:t>
      </w:r>
      <w:r w:rsidRPr="006151B9">
        <w:rPr>
          <w:rFonts w:ascii="GHEA Mariam" w:hAnsi="GHEA Mariam" w:cs="GHEA Mariam"/>
        </w:rPr>
        <w:t xml:space="preserve">  2007</w:t>
      </w:r>
      <w:r w:rsidRPr="006151B9">
        <w:rPr>
          <w:rFonts w:ascii="GHEA Mariam" w:hAnsi="GHEA Mariam" w:cs="Sylfaen"/>
        </w:rPr>
        <w:t>թ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մայիսին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ամփոփելով</w:t>
      </w:r>
      <w:r w:rsidRPr="006151B9">
        <w:rPr>
          <w:rFonts w:ascii="GHEA Mariam" w:hAnsi="GHEA Mariam" w:cs="GHEA Mariam"/>
        </w:rPr>
        <w:t xml:space="preserve">  18,500 </w:t>
      </w:r>
      <w:r w:rsidRPr="006151B9">
        <w:rPr>
          <w:rFonts w:ascii="GHEA Mariam" w:hAnsi="GHEA Mariam" w:cs="Sylfaen"/>
        </w:rPr>
        <w:t>քառակուսի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մետր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ընդհանուր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մակերեսով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ժամանման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մեկնման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սրահների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կառուցումը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ինչպես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նաև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առկա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կառուցվածքի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փոփոխությունը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համալիրի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գոտիների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ապահովման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Ընդհանուր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առմամբ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կատարվել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72,000,000 </w:t>
      </w:r>
      <w:r w:rsidRPr="006151B9">
        <w:rPr>
          <w:rFonts w:ascii="GHEA Mariam" w:hAnsi="GHEA Mariam" w:cs="Sylfaen"/>
        </w:rPr>
        <w:t>ԱՄՆ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դոլարի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ներդրում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Նախագծի</w:t>
      </w:r>
      <w:r w:rsidRPr="006151B9">
        <w:rPr>
          <w:rFonts w:ascii="GHEA Mariam" w:hAnsi="GHEA Mariam" w:cs="GHEA Mariam"/>
        </w:rPr>
        <w:t xml:space="preserve"> III </w:t>
      </w:r>
      <w:r w:rsidRPr="006151B9">
        <w:rPr>
          <w:rFonts w:ascii="GHEA Mariam" w:hAnsi="GHEA Mariam" w:cs="Sylfaen"/>
        </w:rPr>
        <w:t>փուլը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ներառում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մեկնման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ժամանման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սրահների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ավտոկայանտեղի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շենքի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lastRenderedPageBreak/>
        <w:t>կառուցում</w:t>
      </w:r>
      <w:r w:rsidRPr="006151B9">
        <w:rPr>
          <w:rFonts w:ascii="GHEA Mariam" w:hAnsi="GHEA Mariam" w:cs="GHEA Mariam"/>
        </w:rPr>
        <w:t xml:space="preserve">:  III </w:t>
      </w:r>
      <w:r w:rsidRPr="006151B9">
        <w:rPr>
          <w:rFonts w:ascii="GHEA Mariam" w:hAnsi="GHEA Mariam" w:cs="Sylfaen"/>
        </w:rPr>
        <w:t>փուլը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սկսվել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2008</w:t>
      </w:r>
      <w:r w:rsidRPr="006151B9">
        <w:rPr>
          <w:rFonts w:ascii="GHEA Mariam" w:hAnsi="GHEA Mariam" w:cs="Sylfaen"/>
        </w:rPr>
        <w:t>թ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ավարտվել</w:t>
      </w:r>
      <w:r w:rsidRPr="006151B9">
        <w:rPr>
          <w:rFonts w:ascii="GHEA Mariam" w:hAnsi="GHEA Mariam" w:cs="GHEA Mariam"/>
        </w:rPr>
        <w:t xml:space="preserve">  2011</w:t>
      </w:r>
      <w:r w:rsidRPr="006151B9">
        <w:rPr>
          <w:rFonts w:ascii="GHEA Mariam" w:hAnsi="GHEA Mariam" w:cs="Sylfaen"/>
        </w:rPr>
        <w:t>թ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երբ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սկսվեց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շահագործվել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համալիրը</w:t>
      </w:r>
      <w:r w:rsidRPr="006151B9">
        <w:rPr>
          <w:rFonts w:ascii="GHEA Mariam" w:hAnsi="GHEA Mariam" w:cs="GHEA Mariam"/>
        </w:rPr>
        <w:t xml:space="preserve">: III </w:t>
      </w:r>
      <w:r w:rsidRPr="006151B9">
        <w:rPr>
          <w:rFonts w:ascii="GHEA Mariam" w:hAnsi="GHEA Mariam" w:cs="Sylfaen"/>
        </w:rPr>
        <w:t>փուլում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կառուցվեցին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համալիրի</w:t>
      </w:r>
      <w:r w:rsidRPr="006151B9">
        <w:rPr>
          <w:rFonts w:ascii="GHEA Mariam" w:hAnsi="GHEA Mariam" w:cs="GHEA Mariam"/>
        </w:rPr>
        <w:t xml:space="preserve"> 34,000 </w:t>
      </w:r>
      <w:r w:rsidRPr="006151B9">
        <w:rPr>
          <w:rFonts w:ascii="GHEA Mariam" w:hAnsi="GHEA Mariam" w:cs="Sylfaen"/>
        </w:rPr>
        <w:t>քառակուսի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մետր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մակերեսով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ավտոկանգառի</w:t>
      </w:r>
      <w:r w:rsidRPr="006151B9">
        <w:rPr>
          <w:rFonts w:ascii="GHEA Mariam" w:hAnsi="GHEA Mariam" w:cs="GHEA Mariam"/>
        </w:rPr>
        <w:t xml:space="preserve"> 20,000 </w:t>
      </w:r>
      <w:r w:rsidRPr="006151B9">
        <w:rPr>
          <w:rFonts w:ascii="GHEA Mariam" w:hAnsi="GHEA Mariam" w:cs="Sylfaen"/>
        </w:rPr>
        <w:t>քառակուսի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մետր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մակերեսով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շենքերը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Ընդհանուր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առմամբ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կատարվեց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մոտ</w:t>
      </w:r>
      <w:r w:rsidRPr="006151B9">
        <w:rPr>
          <w:rFonts w:ascii="GHEA Mariam" w:hAnsi="GHEA Mariam" w:cs="GHEA Mariam"/>
        </w:rPr>
        <w:t xml:space="preserve"> 169,000,000 </w:t>
      </w:r>
      <w:r w:rsidRPr="006151B9">
        <w:rPr>
          <w:rFonts w:ascii="GHEA Mariam" w:hAnsi="GHEA Mariam" w:cs="Sylfaen"/>
        </w:rPr>
        <w:t>ԱՄՆ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դոլարի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ներդրում</w:t>
      </w:r>
      <w:r w:rsidRPr="006A4110">
        <w:rPr>
          <w:rFonts w:ascii="GHEA Mariam" w:hAnsi="GHEA Mariam" w:cs="Sylfaen"/>
        </w:rPr>
        <w:t>:</w:t>
      </w:r>
      <w:r w:rsidR="006A4110" w:rsidRPr="006A4110">
        <w:rPr>
          <w:rFonts w:ascii="GHEA Mariam" w:hAnsi="GHEA Mariam" w:cs="Sylfaen"/>
        </w:rPr>
        <w:t xml:space="preserve"> </w:t>
      </w:r>
    </w:p>
    <w:p w:rsidR="006A4110" w:rsidRPr="00E55912" w:rsidRDefault="006A4110" w:rsidP="00192BEB">
      <w:pPr>
        <w:rPr>
          <w:rFonts w:ascii="GHEA Mariam" w:hAnsi="GHEA Mariam" w:cs="Sylfaen"/>
        </w:rPr>
      </w:pPr>
      <w:r w:rsidRPr="006A4110">
        <w:rPr>
          <w:rFonts w:ascii="GHEA Mariam" w:hAnsi="GHEA Mariam" w:cs="Sylfaen"/>
        </w:rPr>
        <w:t>Որպես</w:t>
      </w:r>
      <w:r>
        <w:rPr>
          <w:rFonts w:ascii="GHEA Mariam" w:hAnsi="GHEA Mariam" w:cs="Sylfaen"/>
        </w:rPr>
        <w:t xml:space="preserve"> </w:t>
      </w:r>
      <w:r w:rsidRPr="00E55912">
        <w:rPr>
          <w:rFonts w:ascii="GHEA Mariam" w:hAnsi="GHEA Mariam" w:cs="Sylfaen"/>
        </w:rPr>
        <w:t xml:space="preserve">օդանավակայանի համար մշակված Մաստեր պլանի մաս օդանավակայանի տարծքում գտնվող չորս բնակելի շենքերը, որոնք սեփականության իրավունքով պատկանում էին և/կամ զբաղեցվել էին օդանավակայանի ներկայիս կամ նախկին աշխատակիցների կողմից, </w:t>
      </w:r>
      <w:r w:rsidR="00E55912" w:rsidRPr="00E55912">
        <w:rPr>
          <w:rFonts w:ascii="GHEA Mariam" w:hAnsi="GHEA Mariam" w:cs="Sylfaen"/>
        </w:rPr>
        <w:t>քանդ</w:t>
      </w:r>
      <w:r w:rsidRPr="00E55912">
        <w:rPr>
          <w:rFonts w:ascii="GHEA Mariam" w:hAnsi="GHEA Mariam" w:cs="Sylfaen"/>
        </w:rPr>
        <w:t>վեցին</w:t>
      </w:r>
      <w:r w:rsidR="00E55912">
        <w:rPr>
          <w:rFonts w:ascii="GHEA Mariam" w:hAnsi="GHEA Mariam" w:cs="Sylfaen"/>
        </w:rPr>
        <w:t>:</w:t>
      </w:r>
      <w:r w:rsidRPr="00E55912">
        <w:rPr>
          <w:rFonts w:ascii="GHEA Mariam" w:hAnsi="GHEA Mariam" w:cs="Sylfaen"/>
        </w:rPr>
        <w:t xml:space="preserve"> Այս շենքերի առկայությունը ապահովության և անվտանգության տեսանկյունից վտանգավոր էին բնակիչների համար: 2006թ սկսած այդ շենեքրի բնակիչների հետ խորհրդատվություն անցկացվեց և նրանք տեղեկացվեցին տեղափոխվելու անհրաժեշտության մասին: ԱՄՕ-ն</w:t>
      </w:r>
      <w:r w:rsidR="00E55912">
        <w:rPr>
          <w:rFonts w:ascii="GHEA Mariam" w:hAnsi="GHEA Mariam" w:cs="Sylfaen"/>
        </w:rPr>
        <w:t xml:space="preserve"> </w:t>
      </w:r>
      <w:r w:rsidR="00E55912" w:rsidRPr="00E55912">
        <w:rPr>
          <w:rFonts w:ascii="GHEA Mariam" w:hAnsi="GHEA Mariam" w:cs="Sylfaen"/>
        </w:rPr>
        <w:t>նախընտրեց</w:t>
      </w:r>
      <w:r w:rsidRPr="00E55912">
        <w:rPr>
          <w:rFonts w:ascii="GHEA Mariam" w:hAnsi="GHEA Mariam" w:cs="Sylfaen"/>
        </w:rPr>
        <w:t xml:space="preserve"> կամավոր</w:t>
      </w:r>
      <w:r w:rsidR="00E55912" w:rsidRPr="00E55912">
        <w:rPr>
          <w:rFonts w:ascii="GHEA Mariam" w:hAnsi="GHEA Mariam" w:cs="Sylfaen"/>
        </w:rPr>
        <w:t xml:space="preserve">ության </w:t>
      </w:r>
      <w:r w:rsidR="00E55912">
        <w:rPr>
          <w:rFonts w:ascii="GHEA Mariam" w:hAnsi="GHEA Mariam" w:cs="Sylfaen"/>
        </w:rPr>
        <w:t xml:space="preserve"> սկզբունքներով շարունակե</w:t>
      </w:r>
      <w:r w:rsidR="00E55912" w:rsidRPr="00E55912">
        <w:rPr>
          <w:rFonts w:ascii="GHEA Mariam" w:hAnsi="GHEA Mariam" w:cs="Sylfaen"/>
        </w:rPr>
        <w:t>լ</w:t>
      </w:r>
      <w:r w:rsidRPr="00E55912">
        <w:rPr>
          <w:rFonts w:ascii="GHEA Mariam" w:hAnsi="GHEA Mariam" w:cs="Sylfaen"/>
        </w:rPr>
        <w:t xml:space="preserve">  բնակիչների</w:t>
      </w:r>
      <w:r w:rsidR="00E55912" w:rsidRPr="00E55912">
        <w:rPr>
          <w:rFonts w:ascii="GHEA Mariam" w:hAnsi="GHEA Mariam" w:cs="Sylfaen"/>
        </w:rPr>
        <w:t>ն</w:t>
      </w:r>
      <w:r w:rsidRPr="00E55912">
        <w:rPr>
          <w:rFonts w:ascii="GHEA Mariam" w:hAnsi="GHEA Mariam" w:cs="Sylfaen"/>
        </w:rPr>
        <w:t xml:space="preserve"> խրախուսել տեղափոխվել այլ վայր՝ առաջարկելով նրանց ավելի ընդարձակ և ավելի լավ բնակարաններ ավելի լավ վայրում:</w:t>
      </w:r>
    </w:p>
    <w:p w:rsidR="006A4110" w:rsidRPr="00E55912" w:rsidRDefault="004C494C" w:rsidP="00192BEB">
      <w:pPr>
        <w:rPr>
          <w:rFonts w:ascii="GHEA Mariam" w:hAnsi="GHEA Mariam" w:cs="Sylfaen"/>
        </w:rPr>
      </w:pPr>
      <w:r w:rsidRPr="00E55912">
        <w:rPr>
          <w:rFonts w:ascii="GHEA Mariam" w:hAnsi="GHEA Mariam" w:cs="Sylfaen"/>
        </w:rPr>
        <w:t xml:space="preserve">Բնակարանների շինարարության և վերաբնակեցման նախագիծը ավարըվեց 2016թ և վերաբնակեցվեցին 165 ընտանիքներ: </w:t>
      </w:r>
    </w:p>
    <w:p w:rsidR="00C52D97" w:rsidRPr="00E55912" w:rsidRDefault="00C52D97" w:rsidP="00192BEB">
      <w:pPr>
        <w:rPr>
          <w:rFonts w:ascii="GHEA Mariam" w:hAnsi="GHEA Mariam" w:cs="Sylfaen"/>
        </w:rPr>
      </w:pPr>
      <w:r w:rsidRPr="00E55912">
        <w:rPr>
          <w:rFonts w:ascii="GHEA Mariam" w:hAnsi="GHEA Mariam" w:cs="Sylfaen"/>
        </w:rPr>
        <w:t>2003-2008</w:t>
      </w:r>
      <w:r w:rsidR="004C494C">
        <w:rPr>
          <w:rFonts w:ascii="GHEA Mariam" w:hAnsi="GHEA Mariam" w:cs="Sylfaen"/>
        </w:rPr>
        <w:t>թ</w:t>
      </w:r>
      <w:r w:rsidR="004C494C" w:rsidRPr="00E55912">
        <w:rPr>
          <w:rFonts w:ascii="GHEA Mariam" w:hAnsi="GHEA Mariam" w:cs="Sylfaen"/>
        </w:rPr>
        <w:t>թ,</w:t>
      </w:r>
      <w:r w:rsidRPr="00E55912">
        <w:rPr>
          <w:rFonts w:ascii="GHEA Mariam" w:hAnsi="GHEA Mariam" w:cs="Sylfaen"/>
        </w:rPr>
        <w:t xml:space="preserve"> 2008-2012</w:t>
      </w:r>
      <w:r w:rsidRPr="006151B9">
        <w:rPr>
          <w:rFonts w:ascii="GHEA Mariam" w:hAnsi="GHEA Mariam" w:cs="Sylfaen"/>
        </w:rPr>
        <w:t>թթ</w:t>
      </w:r>
      <w:r w:rsidR="004C494C">
        <w:rPr>
          <w:rFonts w:ascii="GHEA Mariam" w:hAnsi="GHEA Mariam" w:cs="Sylfaen"/>
        </w:rPr>
        <w:t xml:space="preserve"> </w:t>
      </w:r>
      <w:r w:rsidR="004C494C" w:rsidRPr="00E55912">
        <w:rPr>
          <w:rFonts w:ascii="GHEA Mariam" w:hAnsi="GHEA Mariam" w:cs="Sylfaen"/>
        </w:rPr>
        <w:t>և 2013-2017թթ համար</w:t>
      </w:r>
      <w:r w:rsidRPr="00E55912">
        <w:rPr>
          <w:rFonts w:ascii="GHEA Mariam" w:hAnsi="GHEA Mariam" w:cs="Sylfaen"/>
        </w:rPr>
        <w:t xml:space="preserve"> </w:t>
      </w:r>
      <w:r w:rsidR="004C494C">
        <w:rPr>
          <w:rFonts w:ascii="GHEA Mariam" w:hAnsi="GHEA Mariam" w:cs="Sylfaen"/>
        </w:rPr>
        <w:t>եր</w:t>
      </w:r>
      <w:r w:rsidR="004C494C" w:rsidRPr="00E55912">
        <w:rPr>
          <w:rFonts w:ascii="GHEA Mariam" w:hAnsi="GHEA Mariam" w:cs="Sylfaen"/>
        </w:rPr>
        <w:t>եք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մաստեր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պլանները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ներկայացվել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ամբողջությամբ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կատարվել</w:t>
      </w:r>
      <w:r w:rsidRPr="00E55912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E55912">
        <w:rPr>
          <w:rFonts w:ascii="GHEA Mariam" w:hAnsi="GHEA Mariam" w:cs="Sylfaen"/>
        </w:rPr>
        <w:t>:</w:t>
      </w:r>
    </w:p>
    <w:p w:rsidR="004C494C" w:rsidRPr="006151B9" w:rsidRDefault="004C494C" w:rsidP="00192BEB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696D74">
      <w:pPr>
        <w:pStyle w:val="Heading1"/>
        <w:rPr>
          <w:rFonts w:ascii="GHEA Mariam" w:hAnsi="GHEA Mariam" w:cs="GHEA Mariam"/>
        </w:rPr>
      </w:pPr>
      <w:bookmarkStart w:id="5" w:name="_Toc500321158"/>
      <w:bookmarkStart w:id="6" w:name="_Toc337483069"/>
      <w:r w:rsidRPr="006151B9">
        <w:rPr>
          <w:rFonts w:ascii="GHEA Mariam" w:hAnsi="GHEA Mariam"/>
          <w:caps w:val="0"/>
        </w:rPr>
        <w:t>ՆՊԱՏԱԿՆԵՐԸ</w:t>
      </w:r>
      <w:r w:rsidRPr="006151B9">
        <w:rPr>
          <w:rFonts w:ascii="GHEA Mariam" w:hAnsi="GHEA Mariam" w:cs="GHEA Mariam"/>
          <w:caps w:val="0"/>
        </w:rPr>
        <w:t xml:space="preserve"> </w:t>
      </w:r>
      <w:r w:rsidRPr="006151B9">
        <w:rPr>
          <w:rFonts w:ascii="GHEA Mariam" w:hAnsi="GHEA Mariam"/>
          <w:caps w:val="0"/>
        </w:rPr>
        <w:t>ԵՎ</w:t>
      </w:r>
      <w:r w:rsidRPr="006151B9">
        <w:rPr>
          <w:rFonts w:ascii="GHEA Mariam" w:hAnsi="GHEA Mariam" w:cs="GHEA Mariam"/>
          <w:caps w:val="0"/>
        </w:rPr>
        <w:t xml:space="preserve"> </w:t>
      </w:r>
      <w:r w:rsidRPr="006151B9">
        <w:rPr>
          <w:rFonts w:ascii="GHEA Mariam" w:hAnsi="GHEA Mariam"/>
          <w:caps w:val="0"/>
        </w:rPr>
        <w:t>ԽՆԴԻՐՆԵՐԸ</w:t>
      </w:r>
      <w:bookmarkEnd w:id="5"/>
      <w:r w:rsidRPr="006151B9">
        <w:rPr>
          <w:rFonts w:ascii="GHEA Mariam" w:hAnsi="GHEA Mariam" w:cs="GHEA Mariam"/>
          <w:caps w:val="0"/>
        </w:rPr>
        <w:t xml:space="preserve"> </w:t>
      </w:r>
      <w:r w:rsidRPr="006151B9">
        <w:rPr>
          <w:rFonts w:ascii="GHEA Mariam" w:hAnsi="GHEA Mariam" w:cs="GHEA Mariam"/>
        </w:rPr>
        <w:t xml:space="preserve"> </w:t>
      </w:r>
      <w:bookmarkEnd w:id="6"/>
    </w:p>
    <w:p w:rsidR="00C52D97" w:rsidRPr="006151B9" w:rsidRDefault="00C52D97" w:rsidP="002567B3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192BEB">
      <w:pPr>
        <w:pStyle w:val="NormalWeb"/>
        <w:ind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գոյություն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ունեցող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դիտվում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փաստաթղթեր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պարբերաբար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ենթարկվում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վերանայման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ամբողջական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լրամշակման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յուրաքանչյուր</w:t>
      </w:r>
      <w:r w:rsidRPr="006151B9">
        <w:rPr>
          <w:rFonts w:ascii="GHEA Mariam" w:hAnsi="GHEA Mariam" w:cs="GHEA Mariam"/>
          <w:lang w:val="en-GB"/>
        </w:rPr>
        <w:t xml:space="preserve"> 5 </w:t>
      </w:r>
      <w:r w:rsidRPr="006151B9">
        <w:rPr>
          <w:rFonts w:ascii="GHEA Mariam" w:hAnsi="GHEA Mariam" w:cs="Sylfaen"/>
          <w:lang w:val="en-GB"/>
        </w:rPr>
        <w:t>տարին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մեկ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Դրանց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ուսումնասիրել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փոփոխությունները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ներկայացնել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ծրագիր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արձագանքել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ծառայել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կառավարման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մեթոդ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192BEB">
      <w:pPr>
        <w:pStyle w:val="NormalWeb"/>
        <w:ind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Օդանավակայանի</w:t>
      </w:r>
      <w:r w:rsidRPr="006E4222">
        <w:rPr>
          <w:rFonts w:ascii="GHEA Mariam" w:hAnsi="GHEA Mariam" w:cs="Sylfaen"/>
          <w:lang w:val="en-GB"/>
        </w:rPr>
        <w:t xml:space="preserve"> </w:t>
      </w:r>
      <w:r w:rsidR="006E4222" w:rsidRPr="006E4222">
        <w:rPr>
          <w:rFonts w:ascii="GHEA Mariam" w:hAnsi="GHEA Mariam" w:cs="Sylfaen"/>
          <w:lang w:val="en-GB"/>
        </w:rPr>
        <w:t>սույն</w:t>
      </w:r>
      <w:r w:rsidR="006E4222">
        <w:rPr>
          <w:rFonts w:ascii="Sylfaen" w:hAnsi="Sylfaen" w:cs="Sylfaen"/>
          <w:lang w:val="en-GB"/>
        </w:rPr>
        <w:t xml:space="preserve"> </w:t>
      </w:r>
      <w:r w:rsidR="006E4222" w:rsidRPr="006E4222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շաղկապել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ներկայիս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առաջիկա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4C494C">
        <w:rPr>
          <w:rFonts w:ascii="GHEA Mariam" w:hAnsi="GHEA Mariam" w:cs="GHEA Mariam"/>
          <w:lang w:val="en-GB"/>
        </w:rPr>
        <w:t>4</w:t>
      </w:r>
      <w:r w:rsidRPr="006151B9">
        <w:rPr>
          <w:rFonts w:ascii="GHEA Mariam" w:hAnsi="GHEA Mariam" w:cs="GHEA Mariam"/>
          <w:lang w:val="en-GB"/>
        </w:rPr>
        <w:t xml:space="preserve">-20 </w:t>
      </w:r>
      <w:r w:rsidRPr="006151B9">
        <w:rPr>
          <w:rFonts w:ascii="GHEA Mariam" w:hAnsi="GHEA Mariam" w:cs="Sylfaen"/>
          <w:lang w:val="en-GB"/>
        </w:rPr>
        <w:t>տարիների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ռազմավարական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դրանք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վերածել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ենթակառուցվածքի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հնարավորությունների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իրագործվել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հաջորդ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lastRenderedPageBreak/>
        <w:t>տասնամյակի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ապահովելով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գործարարական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հեռանկարների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իրագործումը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192BEB">
      <w:pPr>
        <w:pStyle w:val="NormalWeb"/>
        <w:ind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Որոշ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վճռորոշ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ինչպիսիք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Ուղևորային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</w:t>
      </w:r>
      <w:r w:rsidR="00A868BB" w:rsidRPr="00A868BB">
        <w:rPr>
          <w:rFonts w:ascii="GHEA Mariam" w:hAnsi="GHEA Mariam" w:cs="Sylfaen"/>
          <w:lang w:val="en-GB"/>
        </w:rPr>
        <w:t>ի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A868BB">
        <w:rPr>
          <w:rFonts w:ascii="GHEA Mariam" w:hAnsi="GHEA Mariam" w:cs="Sylfaen"/>
          <w:lang w:val="en-GB"/>
        </w:rPr>
        <w:t xml:space="preserve"> </w:t>
      </w:r>
      <w:r w:rsidR="00A868BB">
        <w:rPr>
          <w:rFonts w:ascii="GHEA Mariam" w:hAnsi="GHEA Mariam" w:cs="Sylfaen"/>
          <w:lang w:val="en-GB"/>
        </w:rPr>
        <w:t>շինարարությ</w:t>
      </w:r>
      <w:r w:rsidR="00A868BB" w:rsidRPr="00A868BB">
        <w:rPr>
          <w:rFonts w:ascii="GHEA Mariam" w:hAnsi="GHEA Mariam" w:cs="Sylfaen"/>
          <w:lang w:val="en-GB"/>
        </w:rPr>
        <w:t>ան փոփոխությունները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մեծապես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ազդում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A868BB">
        <w:rPr>
          <w:rFonts w:ascii="GHEA Mariam" w:hAnsi="GHEA Mariam" w:cs="Sylfaen"/>
          <w:lang w:val="en-GB"/>
        </w:rPr>
        <w:t xml:space="preserve"> </w:t>
      </w:r>
      <w:r w:rsidR="00A868BB" w:rsidRPr="00A868BB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A868BB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Սկզբնական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շրջանում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Զվարթնոց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A868BB">
        <w:rPr>
          <w:rFonts w:ascii="GHEA Mariam" w:hAnsi="GHEA Mariam" w:cs="Sylfaen"/>
          <w:lang w:val="en-GB"/>
        </w:rPr>
        <w:t xml:space="preserve"> </w:t>
      </w:r>
      <w:r w:rsidR="00A868BB" w:rsidRPr="00A868BB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պլանը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բաղկացած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էր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չորս</w:t>
      </w:r>
      <w:r w:rsidRPr="00A868B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փուլերից</w:t>
      </w:r>
      <w:r w:rsidRPr="006151B9">
        <w:rPr>
          <w:rFonts w:ascii="GHEA Mariam" w:hAnsi="GHEA Mariam" w:cs="GHEA Mariam"/>
          <w:lang w:val="en-GB"/>
        </w:rPr>
        <w:t xml:space="preserve">. </w:t>
      </w:r>
    </w:p>
    <w:p w:rsidR="00C52D97" w:rsidRPr="006151B9" w:rsidRDefault="00C52D97" w:rsidP="00192BEB">
      <w:pPr>
        <w:pStyle w:val="NormalWeb"/>
        <w:ind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080572">
      <w:pPr>
        <w:pStyle w:val="NormalWeb"/>
        <w:numPr>
          <w:ilvl w:val="0"/>
          <w:numId w:val="11"/>
        </w:numPr>
        <w:ind w:right="-58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GHEA Mariam"/>
          <w:b/>
          <w:bCs/>
          <w:lang w:val="en-GB"/>
        </w:rPr>
        <w:tab/>
      </w:r>
      <w:r w:rsidRPr="006151B9">
        <w:rPr>
          <w:rFonts w:ascii="GHEA Mariam" w:hAnsi="GHEA Mariam" w:cs="Sylfaen"/>
          <w:b/>
          <w:bCs/>
          <w:lang w:val="en-GB"/>
        </w:rPr>
        <w:t>փուլ</w:t>
      </w:r>
      <w:r w:rsidRPr="006151B9">
        <w:rPr>
          <w:rFonts w:ascii="GHEA Mariam" w:hAnsi="GHEA Mariam" w:cs="GHEA Mariam"/>
          <w:b/>
          <w:bCs/>
          <w:lang w:val="en-GB"/>
        </w:rPr>
        <w:t xml:space="preserve"> I: 1-</w:t>
      </w:r>
      <w:r w:rsidRPr="006151B9">
        <w:rPr>
          <w:rFonts w:ascii="GHEA Mariam" w:hAnsi="GHEA Mariam" w:cs="Sylfaen"/>
          <w:b/>
          <w:bCs/>
          <w:lang w:val="en-GB"/>
        </w:rPr>
        <w:t>ինից</w:t>
      </w:r>
      <w:r w:rsidRPr="006151B9">
        <w:rPr>
          <w:rFonts w:ascii="GHEA Mariam" w:hAnsi="GHEA Mariam" w:cs="GHEA Mariam"/>
          <w:b/>
          <w:bCs/>
          <w:lang w:val="en-GB"/>
        </w:rPr>
        <w:t xml:space="preserve"> – 6-</w:t>
      </w:r>
      <w:r w:rsidRPr="006151B9">
        <w:rPr>
          <w:rFonts w:ascii="GHEA Mariam" w:hAnsi="GHEA Mariam" w:cs="Sylfaen"/>
          <w:b/>
          <w:bCs/>
          <w:lang w:val="en-GB"/>
        </w:rPr>
        <w:t>րդ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տարիներ</w:t>
      </w:r>
      <w:r w:rsidRPr="006151B9">
        <w:rPr>
          <w:rFonts w:ascii="GHEA Mariam" w:hAnsi="GHEA Mariam" w:cs="GHEA Mariam"/>
          <w:b/>
          <w:bCs/>
          <w:lang w:val="en-GB"/>
        </w:rPr>
        <w:t>, 2002-2007</w:t>
      </w:r>
      <w:r w:rsidRPr="006151B9">
        <w:rPr>
          <w:rFonts w:ascii="GHEA Mariam" w:hAnsi="GHEA Mariam" w:cs="Sylfaen"/>
          <w:b/>
          <w:bCs/>
          <w:lang w:val="en-GB"/>
        </w:rPr>
        <w:t>թթ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1"/>
        </w:numPr>
        <w:ind w:right="-58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GHEA Mariam"/>
          <w:b/>
          <w:bCs/>
          <w:lang w:val="en-GB"/>
        </w:rPr>
        <w:tab/>
      </w:r>
      <w:r w:rsidRPr="006151B9">
        <w:rPr>
          <w:rFonts w:ascii="GHEA Mariam" w:hAnsi="GHEA Mariam" w:cs="Sylfaen"/>
          <w:b/>
          <w:bCs/>
          <w:lang w:val="en-GB"/>
        </w:rPr>
        <w:t>փուլ</w:t>
      </w:r>
      <w:r w:rsidRPr="006151B9">
        <w:rPr>
          <w:rFonts w:ascii="GHEA Mariam" w:hAnsi="GHEA Mariam" w:cs="GHEA Mariam"/>
          <w:b/>
          <w:bCs/>
          <w:lang w:val="en-GB"/>
        </w:rPr>
        <w:t xml:space="preserve"> II: 7-</w:t>
      </w:r>
      <w:r w:rsidRPr="006151B9">
        <w:rPr>
          <w:rFonts w:ascii="GHEA Mariam" w:hAnsi="GHEA Mariam" w:cs="Sylfaen"/>
          <w:b/>
          <w:bCs/>
          <w:lang w:val="en-GB"/>
        </w:rPr>
        <w:t>րդից</w:t>
      </w:r>
      <w:r w:rsidRPr="006151B9">
        <w:rPr>
          <w:rFonts w:ascii="GHEA Mariam" w:hAnsi="GHEA Mariam" w:cs="GHEA Mariam"/>
          <w:b/>
          <w:bCs/>
          <w:lang w:val="en-GB"/>
        </w:rPr>
        <w:t xml:space="preserve">  – 11-</w:t>
      </w:r>
      <w:r w:rsidRPr="006151B9">
        <w:rPr>
          <w:rFonts w:ascii="GHEA Mariam" w:hAnsi="GHEA Mariam" w:cs="Sylfaen"/>
          <w:b/>
          <w:bCs/>
          <w:lang w:val="en-GB"/>
        </w:rPr>
        <w:t>րդ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տարիներ</w:t>
      </w:r>
      <w:r w:rsidRPr="006151B9">
        <w:rPr>
          <w:rFonts w:ascii="GHEA Mariam" w:hAnsi="GHEA Mariam" w:cs="GHEA Mariam"/>
          <w:b/>
          <w:bCs/>
          <w:lang w:val="en-GB"/>
        </w:rPr>
        <w:t>, 2008-2012</w:t>
      </w:r>
      <w:r w:rsidRPr="006151B9">
        <w:rPr>
          <w:rFonts w:ascii="GHEA Mariam" w:hAnsi="GHEA Mariam" w:cs="Sylfaen"/>
          <w:b/>
          <w:bCs/>
          <w:lang w:val="en-GB"/>
        </w:rPr>
        <w:t>թթ</w:t>
      </w:r>
    </w:p>
    <w:p w:rsidR="00C52D97" w:rsidRPr="006151B9" w:rsidRDefault="00C52D97" w:rsidP="00080572">
      <w:pPr>
        <w:pStyle w:val="NormalWeb"/>
        <w:numPr>
          <w:ilvl w:val="0"/>
          <w:numId w:val="11"/>
        </w:numPr>
        <w:ind w:right="-58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GHEA Mariam"/>
          <w:b/>
          <w:bCs/>
          <w:lang w:val="en-GB"/>
        </w:rPr>
        <w:tab/>
      </w:r>
      <w:r w:rsidRPr="006151B9">
        <w:rPr>
          <w:rFonts w:ascii="GHEA Mariam" w:hAnsi="GHEA Mariam" w:cs="Sylfaen"/>
          <w:b/>
          <w:bCs/>
          <w:lang w:val="en-GB"/>
        </w:rPr>
        <w:t>փուլ</w:t>
      </w:r>
      <w:r w:rsidRPr="006151B9">
        <w:rPr>
          <w:rFonts w:ascii="GHEA Mariam" w:hAnsi="GHEA Mariam" w:cs="GHEA Mariam"/>
          <w:b/>
          <w:bCs/>
          <w:lang w:val="en-GB"/>
        </w:rPr>
        <w:t xml:space="preserve"> III: 12-</w:t>
      </w:r>
      <w:r w:rsidRPr="006151B9">
        <w:rPr>
          <w:rFonts w:ascii="GHEA Mariam" w:hAnsi="GHEA Mariam" w:cs="Sylfaen"/>
          <w:b/>
          <w:bCs/>
          <w:lang w:val="en-GB"/>
        </w:rPr>
        <w:t>րդից</w:t>
      </w:r>
      <w:r w:rsidRPr="006151B9">
        <w:rPr>
          <w:rFonts w:ascii="GHEA Mariam" w:hAnsi="GHEA Mariam" w:cs="GHEA Mariam"/>
          <w:b/>
          <w:bCs/>
          <w:lang w:val="en-GB"/>
        </w:rPr>
        <w:t xml:space="preserve"> – 20-</w:t>
      </w:r>
      <w:r w:rsidRPr="006151B9">
        <w:rPr>
          <w:rFonts w:ascii="GHEA Mariam" w:hAnsi="GHEA Mariam" w:cs="Sylfaen"/>
          <w:b/>
          <w:bCs/>
          <w:lang w:val="en-GB"/>
        </w:rPr>
        <w:t>րդ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տարիներ</w:t>
      </w:r>
      <w:r w:rsidRPr="006151B9">
        <w:rPr>
          <w:rFonts w:ascii="GHEA Mariam" w:hAnsi="GHEA Mariam" w:cs="GHEA Mariam"/>
          <w:b/>
          <w:bCs/>
          <w:lang w:val="en-GB"/>
        </w:rPr>
        <w:t>, 2013-2021</w:t>
      </w:r>
      <w:r w:rsidRPr="006151B9">
        <w:rPr>
          <w:rFonts w:ascii="GHEA Mariam" w:hAnsi="GHEA Mariam" w:cs="Sylfaen"/>
          <w:b/>
          <w:bCs/>
          <w:lang w:val="en-GB"/>
        </w:rPr>
        <w:t>թթ</w:t>
      </w:r>
    </w:p>
    <w:p w:rsidR="00C52D97" w:rsidRPr="006151B9" w:rsidRDefault="00C52D97" w:rsidP="00080572">
      <w:pPr>
        <w:pStyle w:val="NormalWeb"/>
        <w:numPr>
          <w:ilvl w:val="0"/>
          <w:numId w:val="11"/>
        </w:numPr>
        <w:ind w:right="-58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GHEA Mariam"/>
          <w:b/>
          <w:bCs/>
          <w:lang w:val="en-GB"/>
        </w:rPr>
        <w:tab/>
      </w:r>
      <w:r w:rsidRPr="006151B9">
        <w:rPr>
          <w:rFonts w:ascii="GHEA Mariam" w:hAnsi="GHEA Mariam" w:cs="Sylfaen"/>
          <w:b/>
          <w:bCs/>
          <w:lang w:val="en-GB"/>
        </w:rPr>
        <w:t>փուլ</w:t>
      </w:r>
      <w:r w:rsidRPr="006151B9">
        <w:rPr>
          <w:rFonts w:ascii="GHEA Mariam" w:hAnsi="GHEA Mariam" w:cs="GHEA Mariam"/>
          <w:b/>
          <w:bCs/>
          <w:lang w:val="en-GB"/>
        </w:rPr>
        <w:t xml:space="preserve"> IV: 21-</w:t>
      </w:r>
      <w:r w:rsidRPr="006151B9">
        <w:rPr>
          <w:rFonts w:ascii="GHEA Mariam" w:hAnsi="GHEA Mariam" w:cs="Sylfaen"/>
          <w:b/>
          <w:bCs/>
          <w:lang w:val="en-GB"/>
        </w:rPr>
        <w:t>րդից</w:t>
      </w:r>
      <w:r w:rsidRPr="006151B9">
        <w:rPr>
          <w:rFonts w:ascii="GHEA Mariam" w:hAnsi="GHEA Mariam" w:cs="GHEA Mariam"/>
          <w:b/>
          <w:bCs/>
          <w:lang w:val="en-GB"/>
        </w:rPr>
        <w:t xml:space="preserve"> – 30-</w:t>
      </w:r>
      <w:r w:rsidRPr="006151B9">
        <w:rPr>
          <w:rFonts w:ascii="GHEA Mariam" w:hAnsi="GHEA Mariam" w:cs="Sylfaen"/>
          <w:b/>
          <w:bCs/>
          <w:lang w:val="en-GB"/>
        </w:rPr>
        <w:t>րդ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տարիներ</w:t>
      </w:r>
      <w:r w:rsidRPr="006151B9">
        <w:rPr>
          <w:rFonts w:ascii="GHEA Mariam" w:hAnsi="GHEA Mariam" w:cs="GHEA Mariam"/>
          <w:b/>
          <w:bCs/>
          <w:lang w:val="en-GB"/>
        </w:rPr>
        <w:t>, 2022-2031</w:t>
      </w:r>
      <w:r w:rsidRPr="006151B9">
        <w:rPr>
          <w:rFonts w:ascii="GHEA Mariam" w:hAnsi="GHEA Mariam" w:cs="Sylfaen"/>
          <w:b/>
          <w:bCs/>
          <w:lang w:val="en-GB"/>
        </w:rPr>
        <w:t>թթ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</w:p>
    <w:p w:rsidR="00C52D97" w:rsidRPr="006151B9" w:rsidRDefault="00C52D97" w:rsidP="00192BEB">
      <w:pPr>
        <w:pStyle w:val="NormalWeb"/>
        <w:ind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192BEB">
      <w:pPr>
        <w:pStyle w:val="NormalWeb"/>
        <w:spacing w:before="0" w:after="0"/>
        <w:ind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Սակայն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առնելով</w:t>
      </w:r>
      <w:r w:rsidRPr="006151B9">
        <w:rPr>
          <w:rFonts w:ascii="GHEA Mariam" w:hAnsi="GHEA Mariam" w:cs="GHEA Mariam"/>
          <w:lang w:val="en-GB"/>
        </w:rPr>
        <w:t xml:space="preserve"> 2009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մակրոտնտեսական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խառնաշփոթի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երկրի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թողած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շարունակում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անկանխատեսելի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հետևանքներ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ունենալ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ոլորտի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, III </w:t>
      </w:r>
      <w:r w:rsidRPr="006151B9">
        <w:rPr>
          <w:rFonts w:ascii="GHEA Mariam" w:hAnsi="GHEA Mariam" w:cs="Sylfaen"/>
          <w:lang w:val="en-GB"/>
        </w:rPr>
        <w:t>փուլը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կբաժանվի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կարճ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փուլերի</w:t>
      </w:r>
      <w:r w:rsidRPr="006151B9">
        <w:rPr>
          <w:rFonts w:ascii="GHEA Mariam" w:hAnsi="GHEA Mariam" w:cs="GHEA Mariam"/>
          <w:lang w:val="en-GB"/>
        </w:rPr>
        <w:t xml:space="preserve">:  </w:t>
      </w:r>
    </w:p>
    <w:p w:rsidR="00C52D97" w:rsidRPr="006151B9" w:rsidRDefault="00C52D97" w:rsidP="00C93219">
      <w:pPr>
        <w:pStyle w:val="NormalWeb"/>
        <w:spacing w:before="0" w:after="0"/>
        <w:ind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7" w:name="_Toc500321159"/>
      <w:bookmarkStart w:id="8" w:name="_Toc337483070"/>
      <w:r w:rsidRPr="006151B9">
        <w:rPr>
          <w:rFonts w:ascii="GHEA Mariam" w:hAnsi="GHEA Mariam"/>
        </w:rPr>
        <w:t>մաստեր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պլանի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ընդհանուր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ուղեցույցներ</w:t>
      </w:r>
      <w:bookmarkEnd w:id="7"/>
      <w:r w:rsidRPr="006151B9">
        <w:rPr>
          <w:rFonts w:ascii="GHEA Mariam" w:hAnsi="GHEA Mariam" w:cs="GHEA Mariam"/>
        </w:rPr>
        <w:t xml:space="preserve"> </w:t>
      </w:r>
      <w:bookmarkEnd w:id="8"/>
    </w:p>
    <w:p w:rsidR="005677FD" w:rsidRDefault="00C52D97" w:rsidP="00192BEB">
      <w:pPr>
        <w:pStyle w:val="NormalWeb"/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Կոնցեսիոները</w:t>
      </w:r>
      <w:r w:rsidRPr="006151B9">
        <w:rPr>
          <w:rFonts w:ascii="GHEA Mariam" w:hAnsi="GHEA Mariam" w:cs="GHEA Mariam"/>
        </w:rPr>
        <w:t xml:space="preserve"> </w:t>
      </w:r>
      <w:r w:rsidR="00A868BB" w:rsidRPr="00A868BB">
        <w:rPr>
          <w:rFonts w:ascii="GHEA Mariam" w:hAnsi="GHEA Mariam" w:cs="Sylfaen"/>
        </w:rPr>
        <w:t>ողջունում է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Հայաստանի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Հանրապետության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կառավարության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որոշումը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անցնել</w:t>
      </w:r>
      <w:r w:rsidRPr="00A868BB">
        <w:rPr>
          <w:rFonts w:ascii="GHEA Mariam" w:hAnsi="GHEA Mariam" w:cs="Sylfaen"/>
        </w:rPr>
        <w:t xml:space="preserve"> “</w:t>
      </w:r>
      <w:r w:rsidRPr="006151B9">
        <w:rPr>
          <w:rFonts w:ascii="GHEA Mariam" w:hAnsi="GHEA Mariam" w:cs="Sylfaen"/>
        </w:rPr>
        <w:t>Բաց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երկնքի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քաղաքականությանը</w:t>
      </w:r>
      <w:r w:rsidRPr="00A868BB">
        <w:rPr>
          <w:rFonts w:ascii="GHEA Mariam" w:hAnsi="GHEA Mariam" w:cs="Sylfaen"/>
        </w:rPr>
        <w:t xml:space="preserve">” </w:t>
      </w:r>
      <w:r w:rsidRPr="006151B9">
        <w:rPr>
          <w:rFonts w:ascii="GHEA Mariam" w:hAnsi="GHEA Mariam" w:cs="Sylfaen"/>
        </w:rPr>
        <w:t>և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պատրաստակամություն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A868BB">
        <w:rPr>
          <w:rFonts w:ascii="GHEA Mariam" w:hAnsi="GHEA Mariam" w:cs="Sylfaen"/>
        </w:rPr>
        <w:t xml:space="preserve"> </w:t>
      </w:r>
      <w:r w:rsidR="00A868BB" w:rsidRPr="00A868BB">
        <w:rPr>
          <w:rFonts w:ascii="GHEA Mariam" w:hAnsi="GHEA Mariam" w:cs="Sylfaen"/>
        </w:rPr>
        <w:t>հայտնում իր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մասնակցությունն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ու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օժանդակությունը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բերել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այդ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քաղականության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կայացման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հարցում</w:t>
      </w:r>
      <w:r w:rsidRPr="00A868BB">
        <w:rPr>
          <w:rFonts w:ascii="GHEA Mariam" w:hAnsi="GHEA Mariam" w:cs="Sylfaen"/>
        </w:rPr>
        <w:t xml:space="preserve">: </w:t>
      </w:r>
    </w:p>
    <w:p w:rsidR="00C52D97" w:rsidRPr="00A868BB" w:rsidRDefault="00C52D97" w:rsidP="00192BEB">
      <w:pPr>
        <w:pStyle w:val="NormalWeb"/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Չնայած</w:t>
      </w:r>
      <w:r w:rsidRPr="00A868BB">
        <w:rPr>
          <w:rFonts w:ascii="GHEA Mariam" w:hAnsi="GHEA Mariam" w:cs="Sylfaen"/>
        </w:rPr>
        <w:t xml:space="preserve"> </w:t>
      </w:r>
      <w:r w:rsidR="00A868BB" w:rsidRPr="00A868BB">
        <w:rPr>
          <w:rFonts w:ascii="GHEA Mariam" w:hAnsi="GHEA Mariam" w:cs="Sylfaen"/>
        </w:rPr>
        <w:t>Մ</w:t>
      </w:r>
      <w:r w:rsidRPr="006151B9">
        <w:rPr>
          <w:rFonts w:ascii="GHEA Mariam" w:hAnsi="GHEA Mariam" w:cs="Sylfaen"/>
        </w:rPr>
        <w:t>աստեր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պլանի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ընդհանուր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նպատակն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ներդրումները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համապատասխանեցնել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նախատեսվող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ուղևորահոսքին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բիզնես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պլանին</w:t>
      </w:r>
      <w:r w:rsidRPr="00A868BB">
        <w:rPr>
          <w:rFonts w:ascii="GHEA Mariam" w:hAnsi="GHEA Mariam" w:cs="Sylfaen"/>
        </w:rPr>
        <w:t xml:space="preserve">, </w:t>
      </w:r>
      <w:r w:rsidR="00A868BB" w:rsidRPr="00A868BB">
        <w:rPr>
          <w:rFonts w:ascii="GHEA Mariam" w:hAnsi="GHEA Mariam" w:cs="Sylfaen"/>
        </w:rPr>
        <w:t>Մ</w:t>
      </w:r>
      <w:r w:rsidRPr="006151B9">
        <w:rPr>
          <w:rFonts w:ascii="GHEA Mariam" w:hAnsi="GHEA Mariam" w:cs="Sylfaen"/>
        </w:rPr>
        <w:t>աստեր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պլանի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ամեն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ենթաբաժինը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մշակվել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հաշվի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առնելով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հետևյալ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ընդհանուր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նպատակներն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ու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խնդիրները</w:t>
      </w:r>
      <w:r w:rsidRPr="00A868BB">
        <w:rPr>
          <w:rFonts w:ascii="GHEA Mariam" w:hAnsi="GHEA Mariam" w:cs="Sylfaen"/>
        </w:rPr>
        <w:t xml:space="preserve">. </w:t>
      </w:r>
    </w:p>
    <w:p w:rsidR="000B3C71" w:rsidRPr="006151B9" w:rsidRDefault="000B3C71" w:rsidP="00192BEB">
      <w:pPr>
        <w:pStyle w:val="NormalWeb"/>
        <w:ind w:left="720" w:right="-58" w:hanging="540"/>
        <w:rPr>
          <w:rFonts w:ascii="GHEA Mariam" w:hAnsi="GHEA Mariam" w:cs="GHEA Mariam"/>
        </w:rPr>
      </w:pPr>
    </w:p>
    <w:p w:rsidR="00C52D97" w:rsidRPr="006151B9" w:rsidRDefault="00C52D97" w:rsidP="00080572">
      <w:pPr>
        <w:pStyle w:val="NormalWeb"/>
        <w:numPr>
          <w:ilvl w:val="1"/>
          <w:numId w:val="10"/>
        </w:numPr>
        <w:tabs>
          <w:tab w:val="clear" w:pos="1288"/>
          <w:tab w:val="num" w:pos="0"/>
        </w:tabs>
        <w:ind w:left="0" w:right="-58" w:firstLine="0"/>
        <w:outlineLvl w:val="1"/>
        <w:rPr>
          <w:rFonts w:ascii="GHEA Mariam" w:hAnsi="GHEA Mariam" w:cs="GHEA Mariam"/>
          <w:b/>
          <w:bCs/>
        </w:rPr>
      </w:pPr>
      <w:bookmarkStart w:id="9" w:name="_Toc500321160"/>
      <w:r w:rsidRPr="006151B9">
        <w:rPr>
          <w:rFonts w:ascii="GHEA Mariam" w:hAnsi="GHEA Mariam" w:cs="Sylfaen"/>
          <w:b/>
          <w:bCs/>
        </w:rPr>
        <w:t>Օդանավակայանի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գործառնական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հատվածները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և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թռիչքադաշտը</w:t>
      </w:r>
      <w:bookmarkEnd w:id="9"/>
      <w:r w:rsidRPr="006151B9">
        <w:rPr>
          <w:rFonts w:ascii="GHEA Mariam" w:hAnsi="GHEA Mariam" w:cs="GHEA Mariam"/>
          <w:b/>
          <w:bCs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2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երաշխավորել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շահագործման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ապահով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անվտանգ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միջավայր</w:t>
      </w:r>
      <w:r w:rsidR="00A868BB">
        <w:rPr>
          <w:rFonts w:ascii="GHEA Mariam" w:hAnsi="GHEA Mariam" w:cs="Sylfaen"/>
        </w:rPr>
        <w:t>,</w:t>
      </w:r>
    </w:p>
    <w:p w:rsidR="00C52D97" w:rsidRPr="00A868BB" w:rsidRDefault="00C52D97" w:rsidP="00080572">
      <w:pPr>
        <w:pStyle w:val="NormalWeb"/>
        <w:numPr>
          <w:ilvl w:val="0"/>
          <w:numId w:val="12"/>
        </w:numPr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ապահովել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պլանավորված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ժամանակահատվածի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պահանջարկի</w:t>
      </w:r>
      <w:r w:rsidR="00A868BB" w:rsidRPr="00A868BB">
        <w:rPr>
          <w:rFonts w:ascii="GHEA Mariam" w:hAnsi="GHEA Mariam" w:cs="Sylfaen"/>
        </w:rPr>
        <w:t>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համապատասխան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բավարար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թողունակությամբ</w:t>
      </w:r>
      <w:r w:rsidRPr="00A868BB">
        <w:rPr>
          <w:rFonts w:ascii="GHEA Mariam" w:hAnsi="GHEA Mariam" w:cs="Sylfaen"/>
        </w:rPr>
        <w:t xml:space="preserve">  </w:t>
      </w:r>
      <w:r w:rsidRPr="006151B9">
        <w:rPr>
          <w:rFonts w:ascii="GHEA Mariam" w:hAnsi="GHEA Mariam" w:cs="Sylfaen"/>
        </w:rPr>
        <w:t>վերահսկելի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գոտու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համակարգ</w:t>
      </w:r>
      <w:r w:rsidR="00A868BB">
        <w:rPr>
          <w:rFonts w:ascii="GHEA Mariam" w:hAnsi="GHEA Mariam" w:cs="Sylfaen"/>
        </w:rPr>
        <w:t>,</w:t>
      </w:r>
    </w:p>
    <w:p w:rsidR="00C52D97" w:rsidRPr="006151B9" w:rsidRDefault="00C52D97" w:rsidP="00080572">
      <w:pPr>
        <w:pStyle w:val="NormalWeb"/>
        <w:numPr>
          <w:ilvl w:val="0"/>
          <w:numId w:val="12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lastRenderedPageBreak/>
        <w:t>կիրառել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այնպիսի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ստանդարտներ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որոնք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բավարար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տարածք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ապահովում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երկարաժամկետ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պլանային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ժամանակահատվածում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կիրառվելիք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որոշակի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տեսակի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չափերի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օդանավերի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շահագործման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="00A868BB">
        <w:rPr>
          <w:rFonts w:ascii="GHEA Mariam" w:hAnsi="GHEA Mariam" w:cs="Sylfaen"/>
        </w:rPr>
        <w:t>,</w:t>
      </w:r>
    </w:p>
    <w:p w:rsidR="00C52D97" w:rsidRPr="00A868BB" w:rsidRDefault="00C52D97" w:rsidP="00080572">
      <w:pPr>
        <w:pStyle w:val="NormalWeb"/>
        <w:numPr>
          <w:ilvl w:val="0"/>
          <w:numId w:val="12"/>
        </w:numPr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բարելավել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օդանավակայանի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թողունակությունը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արդյունավետ</w:t>
      </w:r>
      <w:r w:rsidRPr="00A868BB">
        <w:rPr>
          <w:rFonts w:ascii="GHEA Mariam" w:hAnsi="GHEA Mariam" w:cs="Sylfaen"/>
        </w:rPr>
        <w:t xml:space="preserve"> </w:t>
      </w:r>
      <w:r w:rsidR="00A868BB"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օգտագործումը</w:t>
      </w:r>
      <w:r w:rsidRPr="00A868BB">
        <w:rPr>
          <w:rFonts w:ascii="GHEA Mariam" w:hAnsi="GHEA Mariam" w:cs="Sylfaen"/>
        </w:rPr>
        <w:t xml:space="preserve">` </w:t>
      </w:r>
      <w:r w:rsidRPr="006151B9">
        <w:rPr>
          <w:rFonts w:ascii="GHEA Mariam" w:hAnsi="GHEA Mariam" w:cs="Sylfaen"/>
        </w:rPr>
        <w:t>օպտիմալացնելով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թռիչքադաշտի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ձևը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կիրառելով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այնպիսի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տեխնոլոգիաներ</w:t>
      </w:r>
      <w:r w:rsidRPr="00A868BB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որոնք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բարձրացնում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A868BB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արտադրողականությունը</w:t>
      </w:r>
      <w:r w:rsidR="00A868BB">
        <w:rPr>
          <w:rFonts w:ascii="GHEA Mariam" w:hAnsi="GHEA Mariam" w:cs="Sylfaen"/>
        </w:rPr>
        <w:t>,</w:t>
      </w:r>
    </w:p>
    <w:p w:rsidR="00C52D97" w:rsidRPr="006151B9" w:rsidRDefault="00C52D97" w:rsidP="00080572">
      <w:pPr>
        <w:pStyle w:val="NormalWeb"/>
        <w:numPr>
          <w:ilvl w:val="0"/>
          <w:numId w:val="12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շահագործողների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նվազագույն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ծախսերով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ապահովել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շահագործման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առումով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արդյունավետ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թռիչքադաշտ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A05E21">
      <w:pPr>
        <w:pStyle w:val="NormalWeb"/>
        <w:ind w:left="900" w:right="-58"/>
        <w:rPr>
          <w:rFonts w:ascii="GHEA Mariam" w:hAnsi="GHEA Mariam" w:cs="GHEA Mariam"/>
        </w:rPr>
      </w:pPr>
    </w:p>
    <w:p w:rsidR="00C52D97" w:rsidRPr="006151B9" w:rsidRDefault="00C52D97" w:rsidP="00ED255C">
      <w:pPr>
        <w:pStyle w:val="NormalWeb"/>
        <w:ind w:right="-58"/>
        <w:outlineLvl w:val="1"/>
        <w:rPr>
          <w:rFonts w:ascii="GHEA Mariam" w:hAnsi="GHEA Mariam" w:cs="GHEA Mariam"/>
        </w:rPr>
      </w:pPr>
      <w:bookmarkStart w:id="10" w:name="_Toc500321161"/>
      <w:r w:rsidRPr="006151B9">
        <w:rPr>
          <w:rFonts w:ascii="GHEA Mariam" w:hAnsi="GHEA Mariam" w:cs="GHEA Mariam"/>
          <w:b/>
          <w:bCs/>
        </w:rPr>
        <w:t>3.2.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  <w:b/>
          <w:bCs/>
        </w:rPr>
        <w:t>Ուղևորային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և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բեռնային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համալիրներ</w:t>
      </w:r>
      <w:bookmarkEnd w:id="10"/>
      <w:r w:rsidRPr="006151B9">
        <w:rPr>
          <w:rFonts w:ascii="GHEA Mariam" w:hAnsi="GHEA Mariam" w:cs="GHEA Mariam"/>
        </w:rPr>
        <w:t xml:space="preserve">  </w:t>
      </w:r>
    </w:p>
    <w:p w:rsidR="00C52D97" w:rsidRPr="006151B9" w:rsidRDefault="00C52D97" w:rsidP="00080572">
      <w:pPr>
        <w:pStyle w:val="NormalWeb"/>
        <w:numPr>
          <w:ilvl w:val="0"/>
          <w:numId w:val="13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փոփոխական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շուկայական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պայմանների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կանոնակարգող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պահանջների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տեխնոլոգիաների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պահպանել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ճկունություն</w:t>
      </w:r>
      <w:r w:rsidR="00BB081D">
        <w:rPr>
          <w:rFonts w:ascii="GHEA Mariam" w:hAnsi="GHEA Mariam" w:cs="Sylfaen"/>
        </w:rPr>
        <w:t>,</w:t>
      </w:r>
    </w:p>
    <w:p w:rsidR="007E64F8" w:rsidRPr="007E64F8" w:rsidRDefault="00C52D97" w:rsidP="00080572">
      <w:pPr>
        <w:pStyle w:val="NormalWeb"/>
        <w:numPr>
          <w:ilvl w:val="0"/>
          <w:numId w:val="13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պլանավորել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այնպիսի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համապատասխանում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բիզնես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ռազմավարությանը</w:t>
      </w:r>
    </w:p>
    <w:p w:rsidR="00C52D97" w:rsidRPr="006151B9" w:rsidRDefault="00C52D97" w:rsidP="007E64F8">
      <w:pPr>
        <w:pStyle w:val="NormalWeb"/>
        <w:ind w:left="900" w:right="-58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ED255C">
      <w:pPr>
        <w:pStyle w:val="NormalWeb"/>
        <w:ind w:left="720" w:right="-58" w:hanging="540"/>
        <w:outlineLvl w:val="1"/>
        <w:rPr>
          <w:rFonts w:ascii="GHEA Mariam" w:hAnsi="GHEA Mariam" w:cs="GHEA Mariam"/>
          <w:b/>
          <w:bCs/>
        </w:rPr>
      </w:pPr>
      <w:bookmarkStart w:id="11" w:name="_Toc500321162"/>
      <w:r w:rsidRPr="006151B9">
        <w:rPr>
          <w:rFonts w:ascii="GHEA Mariam" w:hAnsi="GHEA Mariam" w:cs="GHEA Mariam"/>
          <w:b/>
          <w:bCs/>
        </w:rPr>
        <w:t>3.3.</w:t>
      </w:r>
      <w:r w:rsidRPr="006151B9">
        <w:rPr>
          <w:rFonts w:ascii="GHEA Mariam" w:hAnsi="GHEA Mariam" w:cs="GHEA Mariam"/>
          <w:b/>
          <w:bCs/>
        </w:rPr>
        <w:tab/>
      </w:r>
      <w:r w:rsidRPr="006151B9">
        <w:rPr>
          <w:rFonts w:ascii="GHEA Mariam" w:hAnsi="GHEA Mariam" w:cs="Sylfaen"/>
          <w:b/>
          <w:bCs/>
        </w:rPr>
        <w:t>Վերգետնյա</w:t>
      </w:r>
      <w:r w:rsidR="00BB081D">
        <w:rPr>
          <w:rFonts w:ascii="GHEA Mariam" w:hAnsi="GHEA Mariam" w:cs="Sylfaen"/>
          <w:b/>
          <w:bCs/>
        </w:rPr>
        <w:t xml:space="preserve"> </w:t>
      </w:r>
      <w:r w:rsidR="00DF0DB9">
        <w:rPr>
          <w:rFonts w:ascii="GHEA Mariam" w:hAnsi="GHEA Mariam" w:cs="Sylfaen"/>
          <w:b/>
          <w:bCs/>
        </w:rPr>
        <w:t xml:space="preserve"> 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կապ</w:t>
      </w:r>
      <w:bookmarkEnd w:id="11"/>
      <w:r w:rsidRPr="006151B9">
        <w:rPr>
          <w:rFonts w:ascii="GHEA Mariam" w:hAnsi="GHEA Mariam" w:cs="GHEA Mariam"/>
          <w:b/>
          <w:bCs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4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համատեղ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տեղական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պլանավորման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գործակալությունների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</w:t>
      </w:r>
      <w:r w:rsidR="00BB081D">
        <w:rPr>
          <w:rFonts w:ascii="GHEA Mariam" w:hAnsi="GHEA Mariam" w:cs="Sylfaen"/>
        </w:rPr>
        <w:t>,</w:t>
      </w:r>
    </w:p>
    <w:p w:rsidR="00C52D97" w:rsidRPr="00BB081D" w:rsidRDefault="00C52D97" w:rsidP="00080572">
      <w:pPr>
        <w:pStyle w:val="NormalWeb"/>
        <w:numPr>
          <w:ilvl w:val="0"/>
          <w:numId w:val="14"/>
        </w:numPr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անվտանգության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արտակարգ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իրավիճակների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մեքենաների</w:t>
      </w:r>
      <w:r w:rsidRPr="006151B9">
        <w:rPr>
          <w:rFonts w:ascii="GHEA Mariam" w:hAnsi="GHEA Mariam" w:cs="GHEA Mariam"/>
        </w:rPr>
        <w:t xml:space="preserve"> </w:t>
      </w:r>
      <w:r w:rsidR="00BB081D">
        <w:rPr>
          <w:rFonts w:ascii="GHEA Mariam" w:hAnsi="GHEA Mariam" w:cs="Sylfaen"/>
        </w:rPr>
        <w:t>մուտք</w:t>
      </w:r>
      <w:r w:rsidR="00BB081D" w:rsidRPr="00BB081D">
        <w:rPr>
          <w:rFonts w:ascii="GHEA Mariam" w:hAnsi="GHEA Mariam" w:cs="Sylfaen"/>
        </w:rPr>
        <w:t>ի պահպանություն</w:t>
      </w:r>
    </w:p>
    <w:p w:rsidR="00C52D97" w:rsidRPr="00BB081D" w:rsidRDefault="00C52D97" w:rsidP="00080572">
      <w:pPr>
        <w:pStyle w:val="NormalWeb"/>
        <w:numPr>
          <w:ilvl w:val="0"/>
          <w:numId w:val="14"/>
        </w:numPr>
        <w:ind w:right="-58"/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ավտոմեքենաների</w:t>
      </w:r>
      <w:r w:rsidRPr="00BB081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ապահով</w:t>
      </w:r>
      <w:r w:rsidRPr="00BB081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շարժ</w:t>
      </w:r>
      <w:r w:rsidR="00BB081D" w:rsidRPr="00BB081D">
        <w:rPr>
          <w:rFonts w:ascii="GHEA Mariam" w:hAnsi="GHEA Mariam" w:cs="Sylfaen"/>
        </w:rPr>
        <w:t>ի ապահովում</w:t>
      </w:r>
      <w:r w:rsidRPr="00BB081D">
        <w:rPr>
          <w:rFonts w:ascii="GHEA Mariam" w:hAnsi="GHEA Mariam" w:cs="Sylfaen"/>
        </w:rPr>
        <w:t xml:space="preserve"> </w:t>
      </w:r>
    </w:p>
    <w:p w:rsidR="00C52D97" w:rsidRPr="006151B9" w:rsidRDefault="00C52D97" w:rsidP="0007254F">
      <w:pPr>
        <w:pStyle w:val="NormalWeb"/>
        <w:ind w:left="900" w:right="-58"/>
        <w:rPr>
          <w:rFonts w:ascii="GHEA Mariam" w:hAnsi="GHEA Mariam" w:cs="GHEA Mariam"/>
        </w:rPr>
      </w:pPr>
    </w:p>
    <w:p w:rsidR="00C52D97" w:rsidRPr="006151B9" w:rsidRDefault="00C52D97" w:rsidP="00ED255C">
      <w:pPr>
        <w:pStyle w:val="NormalWeb"/>
        <w:ind w:left="720" w:right="-58" w:hanging="540"/>
        <w:outlineLvl w:val="1"/>
        <w:rPr>
          <w:rFonts w:ascii="GHEA Mariam" w:hAnsi="GHEA Mariam" w:cs="GHEA Mariam"/>
          <w:b/>
          <w:bCs/>
        </w:rPr>
      </w:pPr>
      <w:bookmarkStart w:id="12" w:name="_Toc500321163"/>
      <w:r w:rsidRPr="006151B9">
        <w:rPr>
          <w:rFonts w:ascii="GHEA Mariam" w:hAnsi="GHEA Mariam" w:cs="GHEA Mariam"/>
          <w:b/>
          <w:bCs/>
        </w:rPr>
        <w:t>3.4.</w:t>
      </w:r>
      <w:r w:rsidRPr="006151B9">
        <w:rPr>
          <w:rFonts w:ascii="GHEA Mariam" w:hAnsi="GHEA Mariam" w:cs="GHEA Mariam"/>
          <w:b/>
          <w:bCs/>
        </w:rPr>
        <w:tab/>
      </w:r>
      <w:r w:rsidRPr="006151B9">
        <w:rPr>
          <w:rFonts w:ascii="GHEA Mariam" w:hAnsi="GHEA Mariam" w:cs="Sylfaen"/>
          <w:b/>
          <w:bCs/>
        </w:rPr>
        <w:t>Օդանավակայանի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հողատարածքի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օգտագործման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պլանը</w:t>
      </w:r>
      <w:bookmarkEnd w:id="12"/>
      <w:r w:rsidRPr="006151B9">
        <w:rPr>
          <w:rFonts w:ascii="GHEA Mariam" w:hAnsi="GHEA Mariam" w:cs="GHEA Mariam"/>
          <w:b/>
          <w:bCs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5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նախապատրաստում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հետագա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արդյունքներին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5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ապահովում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հողօգտագործման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աստիճանակարգը</w:t>
      </w:r>
      <w:r w:rsidRPr="006151B9">
        <w:rPr>
          <w:rFonts w:ascii="GHEA Mariam" w:hAnsi="GHEA Mariam" w:cs="GHEA Mariam"/>
        </w:rPr>
        <w:t xml:space="preserve"> </w:t>
      </w:r>
    </w:p>
    <w:p w:rsidR="00E82B5C" w:rsidRDefault="00E82B5C" w:rsidP="00192BEB">
      <w:pPr>
        <w:pStyle w:val="NormalWeb"/>
        <w:ind w:left="720" w:right="-58" w:hanging="540"/>
        <w:rPr>
          <w:rFonts w:ascii="GHEA Mariam" w:hAnsi="GHEA Mariam" w:cs="GHEA Mariam"/>
        </w:rPr>
      </w:pPr>
    </w:p>
    <w:p w:rsidR="00C52D97" w:rsidRPr="006151B9" w:rsidRDefault="00C52D97" w:rsidP="00192BEB">
      <w:pPr>
        <w:pStyle w:val="NormalWeb"/>
        <w:ind w:left="720" w:right="-58" w:hanging="540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>I.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Թռիչքադաշտ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192BEB">
      <w:pPr>
        <w:pStyle w:val="NormalWeb"/>
        <w:ind w:left="720" w:right="-58" w:hanging="540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lastRenderedPageBreak/>
        <w:t>II.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Ուղևորային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192BEB">
      <w:pPr>
        <w:pStyle w:val="NormalWeb"/>
        <w:ind w:left="720" w:right="-58" w:hanging="540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>III.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Վերգետնյա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փոխադրումներ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192BEB">
      <w:pPr>
        <w:pStyle w:val="NormalWeb"/>
        <w:ind w:left="720" w:right="-58" w:hanging="540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>IV.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Շահագործում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օժանդակություն</w:t>
      </w: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192BEB">
      <w:pPr>
        <w:pStyle w:val="NormalWeb"/>
        <w:ind w:left="720" w:right="-58" w:hanging="540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>V.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Ավիացիոն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ոլորտին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առնչվող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կոմերցիոն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գործունեություն</w:t>
      </w:r>
      <w:r w:rsidRPr="006151B9">
        <w:rPr>
          <w:rFonts w:ascii="GHEA Mariam" w:hAnsi="GHEA Mariam" w:cs="GHEA Mariam"/>
        </w:rPr>
        <w:t xml:space="preserve"> </w:t>
      </w:r>
    </w:p>
    <w:p w:rsidR="009800D6" w:rsidRDefault="009800D6" w:rsidP="0007254F">
      <w:pPr>
        <w:pStyle w:val="NormalWeb"/>
        <w:ind w:right="-58"/>
        <w:rPr>
          <w:rFonts w:ascii="GHEA Mariam" w:hAnsi="GHEA Mariam" w:cs="Sylfaen"/>
        </w:rPr>
      </w:pPr>
    </w:p>
    <w:p w:rsidR="00C52D97" w:rsidRPr="006151B9" w:rsidRDefault="00C52D97" w:rsidP="0007254F">
      <w:pPr>
        <w:pStyle w:val="NormalWeb"/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զարգացման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նախատեսվող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բոլոր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խոշոր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ներդրումները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անհրաժեշտ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հետևյալ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պահանջներից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ելնելով</w:t>
      </w:r>
      <w:r w:rsidRPr="006151B9">
        <w:rPr>
          <w:rFonts w:ascii="GHEA Mariam" w:hAnsi="GHEA Mariam" w:cs="GHEA Mariam"/>
        </w:rPr>
        <w:t xml:space="preserve">.  </w:t>
      </w:r>
    </w:p>
    <w:p w:rsidR="00C52D97" w:rsidRPr="006151B9" w:rsidRDefault="00C52D97" w:rsidP="0007254F">
      <w:pPr>
        <w:pStyle w:val="NormalWeb"/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080572">
      <w:pPr>
        <w:pStyle w:val="NormalWeb"/>
        <w:numPr>
          <w:ilvl w:val="0"/>
          <w:numId w:val="16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ապահովել</w:t>
      </w:r>
      <w:r w:rsidRPr="006151B9">
        <w:rPr>
          <w:rFonts w:ascii="GHEA Mariam" w:hAnsi="GHEA Mariam" w:cs="GHEA Mariam"/>
        </w:rPr>
        <w:t xml:space="preserve"> ICAO </w:t>
      </w:r>
      <w:r w:rsidRPr="006151B9">
        <w:rPr>
          <w:rFonts w:ascii="GHEA Mariam" w:hAnsi="GHEA Mariam" w:cs="Sylfaen"/>
        </w:rPr>
        <w:t>ապահովության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ստանդարտները</w:t>
      </w:r>
      <w:r w:rsidRPr="006151B9">
        <w:rPr>
          <w:rFonts w:ascii="GHEA Mariam" w:hAnsi="GHEA Mariam" w:cs="GHEA Mariam"/>
        </w:rPr>
        <w:t>;</w:t>
      </w:r>
    </w:p>
    <w:p w:rsidR="00C52D97" w:rsidRPr="006151B9" w:rsidRDefault="00C52D97" w:rsidP="00080572">
      <w:pPr>
        <w:pStyle w:val="NormalWeb"/>
        <w:numPr>
          <w:ilvl w:val="0"/>
          <w:numId w:val="16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թողունակությունը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համապատասխանեցնել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ուղևորահոսքի</w:t>
      </w:r>
      <w:r w:rsidRPr="006151B9">
        <w:rPr>
          <w:rFonts w:ascii="GHEA Mariam" w:hAnsi="GHEA Mariam" w:cs="GHEA Mariam"/>
        </w:rPr>
        <w:t xml:space="preserve"> </w:t>
      </w:r>
      <w:r w:rsidR="00BB081D">
        <w:rPr>
          <w:rFonts w:ascii="GHEA Mariam" w:hAnsi="GHEA Mariam" w:cs="Sylfaen"/>
        </w:rPr>
        <w:t>նախատեսվ</w:t>
      </w:r>
      <w:r w:rsidR="00BB081D" w:rsidRPr="00BB081D">
        <w:rPr>
          <w:rFonts w:ascii="GHEA Mariam" w:hAnsi="GHEA Mariam" w:cs="Sylfaen"/>
        </w:rPr>
        <w:t>ող</w:t>
      </w:r>
      <w:r w:rsidRPr="00BB081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աճին</w:t>
      </w:r>
      <w:r w:rsidRPr="006151B9">
        <w:rPr>
          <w:rFonts w:ascii="GHEA Mariam" w:hAnsi="GHEA Mariam" w:cs="GHEA Mariam"/>
        </w:rPr>
        <w:t>;</w:t>
      </w:r>
    </w:p>
    <w:p w:rsidR="00C52D97" w:rsidRPr="006151B9" w:rsidRDefault="00C52D97" w:rsidP="00080572">
      <w:pPr>
        <w:pStyle w:val="NormalWeb"/>
        <w:numPr>
          <w:ilvl w:val="0"/>
          <w:numId w:val="16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հասնել</w:t>
      </w:r>
      <w:r w:rsidRPr="006151B9">
        <w:rPr>
          <w:rFonts w:ascii="GHEA Mariam" w:hAnsi="GHEA Mariam" w:cs="GHEA Mariam"/>
        </w:rPr>
        <w:t xml:space="preserve"> IATA-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ծառայությունների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մատուցման</w:t>
      </w:r>
      <w:r w:rsidRPr="006151B9">
        <w:rPr>
          <w:rFonts w:ascii="GHEA Mariam" w:hAnsi="GHEA Mariam" w:cs="GHEA Mariam"/>
        </w:rPr>
        <w:t xml:space="preserve"> C </w:t>
      </w:r>
      <w:r w:rsidRPr="006151B9">
        <w:rPr>
          <w:rFonts w:ascii="GHEA Mariam" w:hAnsi="GHEA Mariam" w:cs="Sylfaen"/>
        </w:rPr>
        <w:t>մակարդակի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տարբեր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համակարգերը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ենթահամակարգերը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համեմատելու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պահանջարկի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դինամիկ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բնույթը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արտացոլելու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 IATA-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“</w:t>
      </w:r>
      <w:r w:rsidRPr="006151B9">
        <w:rPr>
          <w:rFonts w:ascii="GHEA Mariam" w:hAnsi="GHEA Mariam" w:cs="Sylfaen"/>
        </w:rPr>
        <w:t>Օդանավակայանների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զարգացման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ձեռնարկը</w:t>
      </w:r>
      <w:r w:rsidRPr="006151B9">
        <w:rPr>
          <w:rFonts w:ascii="GHEA Mariam" w:hAnsi="GHEA Mariam" w:cs="GHEA Mariam"/>
        </w:rPr>
        <w:t xml:space="preserve">”  </w:t>
      </w:r>
      <w:r w:rsidRPr="006151B9">
        <w:rPr>
          <w:rFonts w:ascii="GHEA Mariam" w:hAnsi="GHEA Mariam" w:cs="Sylfaen"/>
        </w:rPr>
        <w:t>սահմանում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A-</w:t>
      </w:r>
      <w:r w:rsidRPr="006151B9">
        <w:rPr>
          <w:rFonts w:ascii="GHEA Mariam" w:hAnsi="GHEA Mariam" w:cs="Sylfaen"/>
        </w:rPr>
        <w:t>ից</w:t>
      </w:r>
      <w:r w:rsidRPr="006151B9">
        <w:rPr>
          <w:rFonts w:ascii="GHEA Mariam" w:hAnsi="GHEA Mariam" w:cs="GHEA Mariam"/>
        </w:rPr>
        <w:t xml:space="preserve"> F </w:t>
      </w:r>
      <w:r w:rsidRPr="006151B9">
        <w:rPr>
          <w:rFonts w:ascii="GHEA Mariam" w:hAnsi="GHEA Mariam" w:cs="Sylfaen"/>
        </w:rPr>
        <w:t>միջակայքում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ընկած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ծառայությունների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</w:t>
      </w:r>
      <w:r w:rsidRPr="006151B9">
        <w:rPr>
          <w:rFonts w:ascii="GHEA Mariam" w:hAnsi="GHEA Mariam" w:cs="GHEA Mariam"/>
        </w:rPr>
        <w:t xml:space="preserve">: A </w:t>
      </w:r>
      <w:r w:rsidRPr="006151B9">
        <w:rPr>
          <w:rFonts w:ascii="GHEA Mariam" w:hAnsi="GHEA Mariam" w:cs="Sylfaen"/>
        </w:rPr>
        <w:t>մակարդակը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ենթադրում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ծառայությունների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գերազանց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որակ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ուղևորների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ազատ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հոսք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ուշացումների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բացակայություն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գերազանց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հարմարավետություն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իսկ</w:t>
      </w:r>
      <w:r w:rsidRPr="006151B9">
        <w:rPr>
          <w:rFonts w:ascii="GHEA Mariam" w:hAnsi="GHEA Mariam" w:cs="GHEA Mariam"/>
        </w:rPr>
        <w:t xml:space="preserve"> F </w:t>
      </w:r>
      <w:r w:rsidRPr="006151B9">
        <w:rPr>
          <w:rFonts w:ascii="GHEA Mariam" w:hAnsi="GHEA Mariam" w:cs="Sylfaen"/>
        </w:rPr>
        <w:t>մակարդակը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անընդունելի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ծառայությունների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ուղևորահոսքերի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խառնաշփոթ</w:t>
      </w:r>
      <w:r w:rsidRPr="006151B9">
        <w:rPr>
          <w:rFonts w:ascii="GHEA Mariam" w:hAnsi="GHEA Mariam" w:cs="GHEA Mariam"/>
        </w:rPr>
        <w:t xml:space="preserve">,  </w:t>
      </w:r>
      <w:r w:rsidRPr="006151B9">
        <w:rPr>
          <w:rFonts w:ascii="GHEA Mariam" w:hAnsi="GHEA Mariam" w:cs="Sylfaen"/>
        </w:rPr>
        <w:t>համակարգերի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խափանում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անընդունելի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ուշացումներ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հարմարավետության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անընդունելի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Ըստ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Ձեռնարկի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խորհուրդ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տրվում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նվազագույնը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ապահովել</w:t>
      </w:r>
      <w:r w:rsidRPr="006151B9">
        <w:rPr>
          <w:rFonts w:ascii="GHEA Mariam" w:hAnsi="GHEA Mariam" w:cs="GHEA Mariam"/>
        </w:rPr>
        <w:t xml:space="preserve"> C </w:t>
      </w:r>
      <w:r w:rsidRPr="006151B9">
        <w:rPr>
          <w:rFonts w:ascii="GHEA Mariam" w:hAnsi="GHEA Mariam" w:cs="Sylfaen"/>
        </w:rPr>
        <w:t>մակարդակը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քանի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այն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ենթադրում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լավ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ծառայություններ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ողջամիտ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գներով</w:t>
      </w:r>
      <w:r w:rsidRPr="006151B9">
        <w:rPr>
          <w:rFonts w:ascii="GHEA Mariam" w:hAnsi="GHEA Mariam" w:cs="GHEA Mariam"/>
        </w:rPr>
        <w:t xml:space="preserve">. </w:t>
      </w:r>
      <w:r w:rsidRPr="006151B9">
        <w:rPr>
          <w:rFonts w:ascii="GHEA Mariam" w:hAnsi="GHEA Mariam" w:cs="Sylfaen"/>
        </w:rPr>
        <w:t>ուղևորահոսքը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կայուն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ուշացումները</w:t>
      </w:r>
      <w:r w:rsidRPr="006151B9">
        <w:rPr>
          <w:rFonts w:ascii="GHEA Mariam" w:hAnsi="GHEA Mariam" w:cs="GHEA Mariam"/>
        </w:rPr>
        <w:t xml:space="preserve">  </w:t>
      </w:r>
      <w:r w:rsidRPr="006151B9">
        <w:rPr>
          <w:rFonts w:ascii="GHEA Mariam" w:hAnsi="GHEA Mariam" w:cs="Sylfaen"/>
        </w:rPr>
        <w:t>ընդունելի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իսկ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հարմարավետությունը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լավ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վրա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>:</w:t>
      </w:r>
    </w:p>
    <w:p w:rsidR="00C52D97" w:rsidRPr="006151B9" w:rsidRDefault="00C52D97" w:rsidP="00080572">
      <w:pPr>
        <w:pStyle w:val="NormalWeb"/>
        <w:numPr>
          <w:ilvl w:val="0"/>
          <w:numId w:val="16"/>
        </w:numPr>
        <w:ind w:right="-58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բարելավել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անվտանգության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համապատասխանել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միջազգային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ստանդարտներին</w:t>
      </w:r>
      <w:r w:rsidR="00961D62">
        <w:rPr>
          <w:rFonts w:ascii="GHEA Mariam" w:hAnsi="GHEA Mariam" w:cs="Sylfaen"/>
        </w:rPr>
        <w:t>:</w:t>
      </w:r>
      <w:r w:rsidRPr="006151B9">
        <w:rPr>
          <w:rFonts w:ascii="GHEA Mariam" w:hAnsi="GHEA Mariam" w:cs="GHEA Mariam"/>
        </w:rPr>
        <w:t xml:space="preserve"> </w:t>
      </w:r>
    </w:p>
    <w:p w:rsidR="007E64F8" w:rsidRPr="006151B9" w:rsidRDefault="007E64F8" w:rsidP="0007254F">
      <w:pPr>
        <w:pStyle w:val="NormalWeb"/>
        <w:ind w:left="900" w:right="-58"/>
        <w:rPr>
          <w:rFonts w:ascii="GHEA Mariam" w:hAnsi="GHEA Mariam" w:cs="GHEA Mariam"/>
        </w:rPr>
      </w:pPr>
    </w:p>
    <w:p w:rsidR="00C52D97" w:rsidRPr="00AC0DD9" w:rsidRDefault="00C52D97" w:rsidP="00AC0DD9">
      <w:pPr>
        <w:pStyle w:val="NormalWeb"/>
        <w:ind w:left="720" w:right="-58" w:hanging="540"/>
        <w:outlineLvl w:val="1"/>
        <w:rPr>
          <w:rFonts w:ascii="GHEA Mariam" w:hAnsi="GHEA Mariam" w:cs="GHEA Mariam"/>
          <w:b/>
        </w:rPr>
      </w:pPr>
      <w:bookmarkStart w:id="13" w:name="_Toc500321164"/>
      <w:r w:rsidRPr="00AC0DD9">
        <w:rPr>
          <w:rFonts w:ascii="GHEA Mariam" w:hAnsi="GHEA Mariam" w:cs="GHEA Mariam"/>
          <w:b/>
        </w:rPr>
        <w:lastRenderedPageBreak/>
        <w:t>3.5.</w:t>
      </w:r>
      <w:r w:rsidRPr="00AC0DD9">
        <w:rPr>
          <w:rFonts w:ascii="GHEA Mariam" w:hAnsi="GHEA Mariam" w:cs="GHEA Mariam"/>
          <w:b/>
        </w:rPr>
        <w:tab/>
      </w:r>
      <w:r w:rsidRPr="00AC0DD9">
        <w:rPr>
          <w:rFonts w:ascii="GHEA Mariam" w:hAnsi="GHEA Mariam" w:cs="Sylfaen"/>
          <w:b/>
        </w:rPr>
        <w:t>Պլանավորման</w:t>
      </w:r>
      <w:r w:rsidRPr="00AC0DD9">
        <w:rPr>
          <w:rFonts w:ascii="GHEA Mariam" w:hAnsi="GHEA Mariam" w:cs="GHEA Mariam"/>
          <w:b/>
        </w:rPr>
        <w:t xml:space="preserve"> </w:t>
      </w:r>
      <w:r w:rsidRPr="00AC0DD9">
        <w:rPr>
          <w:rFonts w:ascii="GHEA Mariam" w:hAnsi="GHEA Mariam" w:cs="Sylfaen"/>
          <w:b/>
        </w:rPr>
        <w:t>ուղեցույցներ</w:t>
      </w:r>
      <w:bookmarkEnd w:id="13"/>
      <w:r w:rsidRPr="00AC0DD9">
        <w:rPr>
          <w:rFonts w:ascii="GHEA Mariam" w:hAnsi="GHEA Mariam" w:cs="GHEA Mariam"/>
          <w:b/>
        </w:rPr>
        <w:t xml:space="preserve">  </w:t>
      </w:r>
    </w:p>
    <w:p w:rsidR="00C52D97" w:rsidRPr="006151B9" w:rsidRDefault="00C52D97" w:rsidP="00080572">
      <w:pPr>
        <w:pStyle w:val="NormalWeb"/>
        <w:numPr>
          <w:ilvl w:val="0"/>
          <w:numId w:val="18"/>
        </w:numPr>
        <w:tabs>
          <w:tab w:val="left" w:pos="900"/>
        </w:tabs>
        <w:ind w:left="630" w:right="-58" w:firstLine="0"/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տրամադրել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իրականացման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հստակ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ժամանակացույց</w:t>
      </w:r>
    </w:p>
    <w:p w:rsidR="00C52D97" w:rsidRPr="006151B9" w:rsidRDefault="00C52D97" w:rsidP="0007254F">
      <w:pPr>
        <w:pStyle w:val="NormalWeb"/>
        <w:tabs>
          <w:tab w:val="left" w:pos="900"/>
        </w:tabs>
        <w:ind w:right="-58"/>
        <w:rPr>
          <w:rFonts w:ascii="GHEA Mariam" w:hAnsi="GHEA Mariam" w:cs="GHEA Mariam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14" w:name="_Toc500321165"/>
      <w:bookmarkStart w:id="15" w:name="_Toc261959353"/>
      <w:bookmarkStart w:id="16" w:name="_Toc262249174"/>
      <w:bookmarkStart w:id="17" w:name="_Toc337483075"/>
      <w:bookmarkStart w:id="18" w:name="_Toc24539153"/>
      <w:bookmarkStart w:id="19" w:name="_Toc26872167"/>
      <w:r w:rsidRPr="006151B9">
        <w:rPr>
          <w:rFonts w:ascii="GHEA Mariam" w:hAnsi="GHEA Mariam"/>
        </w:rPr>
        <w:t>ՆԵՐՔԻՆ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ԻՐԱՎԻՃԱԿԻ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գնահատում</w:t>
      </w:r>
      <w:bookmarkEnd w:id="14"/>
      <w:r w:rsidRPr="006151B9">
        <w:rPr>
          <w:rFonts w:ascii="GHEA Mariam" w:hAnsi="GHEA Mariam" w:cs="GHEA Mariam"/>
        </w:rPr>
        <w:t xml:space="preserve">  </w:t>
      </w:r>
      <w:bookmarkEnd w:id="15"/>
      <w:bookmarkEnd w:id="16"/>
      <w:bookmarkEnd w:id="17"/>
    </w:p>
    <w:p w:rsidR="00C52D97" w:rsidRPr="006151B9" w:rsidRDefault="00C52D97" w:rsidP="00E813B5">
      <w:pPr>
        <w:rPr>
          <w:rFonts w:ascii="GHEA Mariam" w:hAnsi="GHEA Mariam" w:cs="GHEA Mariam"/>
        </w:rPr>
      </w:pPr>
      <w:bookmarkStart w:id="20" w:name="_Toc207883406"/>
      <w:bookmarkStart w:id="21" w:name="_Toc327787717"/>
    </w:p>
    <w:p w:rsidR="00C52D97" w:rsidRPr="00BB081D" w:rsidRDefault="00961D62" w:rsidP="00E813B5">
      <w:pPr>
        <w:rPr>
          <w:rFonts w:ascii="GHEA Mariam" w:hAnsi="GHEA Mariam" w:cs="Sylfaen"/>
        </w:rPr>
      </w:pPr>
      <w:r w:rsidRPr="00BB081D">
        <w:rPr>
          <w:rFonts w:ascii="GHEA Mariam" w:hAnsi="GHEA Mariam" w:cs="Sylfaen"/>
        </w:rPr>
        <w:t>Ստորև ներկայացվում է</w:t>
      </w:r>
      <w:r w:rsidR="00BB081D" w:rsidRPr="00BB081D">
        <w:rPr>
          <w:rFonts w:ascii="GHEA Mariam" w:hAnsi="GHEA Mariam" w:cs="Sylfaen"/>
        </w:rPr>
        <w:t xml:space="preserve"> </w:t>
      </w:r>
      <w:r w:rsidRPr="00BB081D">
        <w:rPr>
          <w:rFonts w:ascii="GHEA Mariam" w:hAnsi="GHEA Mariam" w:cs="Sylfaen"/>
        </w:rPr>
        <w:t>Օդանավակայանի գործառնական ոլորտներից յուրաքանչյուրի վիճակի գնահատականը</w:t>
      </w:r>
    </w:p>
    <w:p w:rsidR="00C52D97" w:rsidRPr="006151B9" w:rsidRDefault="00C52D97" w:rsidP="00E813B5">
      <w:pPr>
        <w:rPr>
          <w:rFonts w:ascii="GHEA Mariam" w:hAnsi="GHEA Mariam" w:cs="GHEA Mariam"/>
          <w:b/>
          <w:bCs/>
        </w:rPr>
      </w:pPr>
    </w:p>
    <w:p w:rsidR="00C52D97" w:rsidRPr="00BB081D" w:rsidRDefault="00C52D97" w:rsidP="00080572">
      <w:pPr>
        <w:pStyle w:val="ListParagraph"/>
        <w:numPr>
          <w:ilvl w:val="1"/>
          <w:numId w:val="10"/>
        </w:numPr>
        <w:tabs>
          <w:tab w:val="clear" w:pos="1288"/>
          <w:tab w:val="num" w:pos="0"/>
        </w:tabs>
        <w:ind w:left="0" w:firstLine="0"/>
        <w:outlineLvl w:val="1"/>
        <w:rPr>
          <w:rFonts w:ascii="GHEA Mariam" w:hAnsi="GHEA Mariam" w:cs="Sylfaen"/>
          <w:b/>
          <w:bCs/>
          <w:sz w:val="24"/>
          <w:szCs w:val="24"/>
          <w:lang w:eastAsia="es-ES"/>
        </w:rPr>
      </w:pPr>
      <w:bookmarkStart w:id="22" w:name="_Toc500321166"/>
      <w:r w:rsidRPr="00BB081D">
        <w:rPr>
          <w:rFonts w:ascii="GHEA Mariam" w:hAnsi="GHEA Mariam" w:cs="Sylfaen"/>
          <w:b/>
          <w:bCs/>
          <w:sz w:val="24"/>
          <w:szCs w:val="24"/>
          <w:lang w:eastAsia="es-ES"/>
        </w:rPr>
        <w:t>Ոչ վերահսկելի գոտի</w:t>
      </w:r>
      <w:bookmarkEnd w:id="22"/>
      <w:r w:rsidRPr="00BB081D">
        <w:rPr>
          <w:rFonts w:ascii="GHEA Mariam" w:hAnsi="GHEA Mariam" w:cs="Sylfaen"/>
          <w:b/>
          <w:bCs/>
          <w:sz w:val="24"/>
          <w:szCs w:val="24"/>
          <w:lang w:eastAsia="es-ES"/>
        </w:rPr>
        <w:t xml:space="preserve">  </w:t>
      </w:r>
    </w:p>
    <w:p w:rsidR="00C52D97" w:rsidRPr="006151B9" w:rsidRDefault="00C52D97" w:rsidP="0007254F">
      <w:pPr>
        <w:pStyle w:val="ListParagraph"/>
        <w:ind w:left="1288"/>
        <w:rPr>
          <w:rFonts w:ascii="GHEA Mariam" w:hAnsi="GHEA Mariam" w:cs="GHEA Mariam"/>
          <w:b/>
          <w:bCs/>
        </w:rPr>
      </w:pPr>
    </w:p>
    <w:p w:rsidR="00BB081D" w:rsidRDefault="00961D62" w:rsidP="00BB081D">
      <w:pPr>
        <w:pStyle w:val="ListParagraph"/>
        <w:numPr>
          <w:ilvl w:val="0"/>
          <w:numId w:val="17"/>
        </w:numPr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>Հաշվի առնելով</w:t>
      </w:r>
      <w:r>
        <w:rPr>
          <w:rFonts w:ascii="GHEA Mariam" w:hAnsi="GHEA Mariam" w:cs="Sylfaen"/>
          <w:sz w:val="24"/>
          <w:szCs w:val="24"/>
          <w:lang w:eastAsia="es-ES"/>
        </w:rPr>
        <w:t xml:space="preserve"> </w:t>
      </w: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հին ուղևորային  համալիրի շենքի  գործառնական և շահոգրծման թողունակությունը և նստեցման հատվածի </w:t>
      </w:r>
      <w:r w:rsidR="00681C92" w:rsidRPr="00681C92">
        <w:rPr>
          <w:rFonts w:ascii="GHEA Mariam" w:hAnsi="GHEA Mariam" w:cs="Sylfaen"/>
          <w:sz w:val="24"/>
          <w:szCs w:val="24"/>
          <w:lang w:eastAsia="es-ES"/>
        </w:rPr>
        <w:t xml:space="preserve">հետագա </w:t>
      </w: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ընդլայնման </w:t>
      </w:r>
      <w:r w:rsidR="00681C92" w:rsidRPr="00681C92">
        <w:rPr>
          <w:rFonts w:ascii="GHEA Mariam" w:hAnsi="GHEA Mariam" w:cs="Sylfaen"/>
          <w:sz w:val="24"/>
          <w:szCs w:val="24"/>
          <w:lang w:eastAsia="es-ES"/>
        </w:rPr>
        <w:t>նախագիծը</w:t>
      </w:r>
      <w:r w:rsidRPr="00BB081D">
        <w:rPr>
          <w:rFonts w:ascii="GHEA Mariam" w:hAnsi="GHEA Mariam" w:cs="Sylfaen"/>
          <w:sz w:val="24"/>
          <w:szCs w:val="24"/>
          <w:lang w:eastAsia="es-ES"/>
        </w:rPr>
        <w:t>՝ այդ շենք</w:t>
      </w:r>
      <w:r w:rsidR="00BB081D" w:rsidRPr="00681C92">
        <w:rPr>
          <w:rFonts w:ascii="GHEA Mariam" w:hAnsi="GHEA Mariam" w:cs="Sylfaen"/>
          <w:sz w:val="24"/>
          <w:szCs w:val="24"/>
          <w:lang w:eastAsia="es-ES"/>
        </w:rPr>
        <w:t>ի</w:t>
      </w: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 քանդումը  առաջնահերթ  է</w:t>
      </w:r>
      <w:r w:rsidR="00BB081D">
        <w:rPr>
          <w:rFonts w:ascii="GHEA Mariam" w:hAnsi="GHEA Mariam" w:cs="Sylfaen"/>
          <w:sz w:val="24"/>
          <w:szCs w:val="24"/>
          <w:lang w:eastAsia="es-ES"/>
        </w:rPr>
        <w:t>:</w:t>
      </w:r>
    </w:p>
    <w:p w:rsidR="00C52D97" w:rsidRPr="00BB081D" w:rsidRDefault="00961D62" w:rsidP="00BB081D">
      <w:pPr>
        <w:pStyle w:val="ListParagraph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 </w:t>
      </w:r>
    </w:p>
    <w:p w:rsidR="00C52D97" w:rsidRPr="006151B9" w:rsidRDefault="00C52D97" w:rsidP="00ED255C">
      <w:pPr>
        <w:pStyle w:val="Heading2"/>
        <w:rPr>
          <w:rFonts w:ascii="GHEA Mariam" w:hAnsi="GHEA Mariam" w:cs="GHEA Mariam"/>
        </w:rPr>
      </w:pPr>
      <w:bookmarkStart w:id="23" w:name="_Toc500321167"/>
      <w:r w:rsidRPr="006151B9">
        <w:rPr>
          <w:rFonts w:ascii="GHEA Mariam" w:hAnsi="GHEA Mariam" w:cs="GHEA Mariam"/>
        </w:rPr>
        <w:t>4.2.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Ոչ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վերահսկելի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գոտու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վերգետնյա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փոխադրման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միջոցներ</w:t>
      </w:r>
      <w:bookmarkEnd w:id="23"/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E813B5">
      <w:pPr>
        <w:rPr>
          <w:rFonts w:ascii="GHEA Mariam" w:hAnsi="GHEA Mariam" w:cs="GHEA Mariam"/>
        </w:rPr>
      </w:pPr>
    </w:p>
    <w:p w:rsidR="00C52D97" w:rsidRPr="00BB081D" w:rsidRDefault="00961D62" w:rsidP="00BB081D">
      <w:pPr>
        <w:pStyle w:val="ListParagraph"/>
        <w:numPr>
          <w:ilvl w:val="0"/>
          <w:numId w:val="17"/>
        </w:numPr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Առկա </w:t>
      </w:r>
      <w:r w:rsidR="00BB081D">
        <w:rPr>
          <w:rFonts w:ascii="GHEA Mariam" w:hAnsi="GHEA Mariam" w:cs="Sylfaen"/>
          <w:sz w:val="24"/>
          <w:szCs w:val="24"/>
          <w:lang w:eastAsia="es-ES"/>
        </w:rPr>
        <w:t xml:space="preserve"> </w:t>
      </w:r>
      <w:r w:rsidRPr="00BB081D">
        <w:rPr>
          <w:rFonts w:ascii="GHEA Mariam" w:hAnsi="GHEA Mariam" w:cs="Sylfaen"/>
          <w:sz w:val="24"/>
          <w:szCs w:val="24"/>
          <w:lang w:eastAsia="es-ES"/>
        </w:rPr>
        <w:t>շենքերի վերանորոգում</w:t>
      </w:r>
    </w:p>
    <w:p w:rsidR="00961D62" w:rsidRDefault="00961D62" w:rsidP="00BB081D">
      <w:pPr>
        <w:pStyle w:val="ListParagraph"/>
        <w:numPr>
          <w:ilvl w:val="0"/>
          <w:numId w:val="17"/>
        </w:numPr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>Ներդրումներ հիմնական միջոց</w:t>
      </w:r>
      <w:r w:rsidR="00BB081D">
        <w:rPr>
          <w:rFonts w:ascii="GHEA Mariam" w:hAnsi="GHEA Mariam" w:cs="Sylfaen"/>
          <w:sz w:val="24"/>
          <w:szCs w:val="24"/>
          <w:lang w:eastAsia="es-ES"/>
        </w:rPr>
        <w:t>ներ</w:t>
      </w:r>
      <w:r w:rsidR="00BB081D" w:rsidRPr="00BB081D">
        <w:rPr>
          <w:rFonts w:ascii="GHEA Mariam" w:hAnsi="GHEA Mariam" w:cs="Sylfaen"/>
          <w:sz w:val="24"/>
          <w:szCs w:val="24"/>
          <w:lang w:eastAsia="es-ES"/>
        </w:rPr>
        <w:t>ում</w:t>
      </w:r>
    </w:p>
    <w:p w:rsidR="0022451E" w:rsidRPr="00BB081D" w:rsidRDefault="0022451E" w:rsidP="00BB081D">
      <w:pPr>
        <w:pStyle w:val="ListParagraph"/>
        <w:rPr>
          <w:rFonts w:ascii="GHEA Mariam" w:hAnsi="GHEA Mariam" w:cs="Sylfaen"/>
          <w:sz w:val="24"/>
          <w:szCs w:val="24"/>
          <w:lang w:eastAsia="es-ES"/>
        </w:rPr>
      </w:pPr>
    </w:p>
    <w:p w:rsidR="00C52D97" w:rsidRPr="006151B9" w:rsidRDefault="00C52D97" w:rsidP="00ED255C">
      <w:pPr>
        <w:pStyle w:val="Heading2"/>
        <w:rPr>
          <w:rFonts w:ascii="GHEA Mariam" w:hAnsi="GHEA Mariam" w:cs="GHEA Mariam"/>
        </w:rPr>
      </w:pPr>
      <w:bookmarkStart w:id="24" w:name="_Toc500321168"/>
      <w:r w:rsidRPr="006151B9">
        <w:rPr>
          <w:rFonts w:ascii="GHEA Mariam" w:hAnsi="GHEA Mariam" w:cs="GHEA Mariam"/>
        </w:rPr>
        <w:t>4.3.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Վերահսկելի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գոտու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շահագործման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հարմարություններ</w:t>
      </w:r>
      <w:bookmarkEnd w:id="24"/>
      <w:r w:rsidRPr="006151B9">
        <w:rPr>
          <w:rFonts w:ascii="GHEA Mariam" w:hAnsi="GHEA Mariam" w:cs="GHEA Mariam"/>
        </w:rPr>
        <w:t xml:space="preserve"> </w:t>
      </w:r>
    </w:p>
    <w:p w:rsidR="00C52D97" w:rsidRPr="00BB081D" w:rsidRDefault="00C52D97" w:rsidP="0007254F">
      <w:pPr>
        <w:pStyle w:val="ListParagraph"/>
        <w:jc w:val="both"/>
        <w:rPr>
          <w:rFonts w:ascii="GHEA Mariam" w:hAnsi="GHEA Mariam" w:cs="Sylfaen"/>
          <w:sz w:val="24"/>
          <w:szCs w:val="24"/>
          <w:lang w:eastAsia="es-ES"/>
        </w:rPr>
      </w:pPr>
    </w:p>
    <w:p w:rsidR="00961D62" w:rsidRPr="00BB081D" w:rsidRDefault="00961D62" w:rsidP="006E0678">
      <w:pPr>
        <w:pStyle w:val="ListParagraph"/>
        <w:numPr>
          <w:ilvl w:val="0"/>
          <w:numId w:val="23"/>
        </w:numPr>
        <w:spacing w:line="360" w:lineRule="auto"/>
        <w:ind w:left="634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>Կառամատույցի վերանորոգում</w:t>
      </w:r>
    </w:p>
    <w:p w:rsidR="00961D62" w:rsidRDefault="00961D62" w:rsidP="006E0678">
      <w:pPr>
        <w:pStyle w:val="ListParagraph"/>
        <w:numPr>
          <w:ilvl w:val="0"/>
          <w:numId w:val="31"/>
        </w:numPr>
        <w:spacing w:line="360" w:lineRule="auto"/>
        <w:ind w:left="634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>Վազքուղու վերանորոգում</w:t>
      </w:r>
    </w:p>
    <w:p w:rsidR="00BB081D" w:rsidRPr="00BB081D" w:rsidRDefault="00BB081D" w:rsidP="006E0678">
      <w:pPr>
        <w:pStyle w:val="ListParagraph"/>
        <w:numPr>
          <w:ilvl w:val="0"/>
          <w:numId w:val="31"/>
        </w:numPr>
        <w:spacing w:line="360" w:lineRule="auto"/>
        <w:ind w:left="634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 xml:space="preserve">Օդանավակայանի անվտանգության տրամագծի արդիականացում ներթափանցումների հայտնաբերման համակարգով </w:t>
      </w:r>
    </w:p>
    <w:p w:rsidR="00961D62" w:rsidRPr="00BB081D" w:rsidRDefault="00961D62" w:rsidP="006E0678">
      <w:pPr>
        <w:pStyle w:val="ListParagraph"/>
        <w:numPr>
          <w:ilvl w:val="0"/>
          <w:numId w:val="31"/>
        </w:numPr>
        <w:spacing w:line="360" w:lineRule="auto"/>
        <w:ind w:left="634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t>Տեխնիկական սարքավորումների զննում</w:t>
      </w:r>
    </w:p>
    <w:p w:rsidR="00961D62" w:rsidRPr="00BB081D" w:rsidRDefault="00961D62" w:rsidP="006E0678">
      <w:pPr>
        <w:pStyle w:val="ListParagraph"/>
        <w:numPr>
          <w:ilvl w:val="0"/>
          <w:numId w:val="31"/>
        </w:numPr>
        <w:spacing w:line="360" w:lineRule="auto"/>
        <w:ind w:left="634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BB081D">
        <w:rPr>
          <w:rFonts w:ascii="GHEA Mariam" w:hAnsi="GHEA Mariam" w:cs="Sylfaen"/>
          <w:sz w:val="24"/>
          <w:szCs w:val="24"/>
          <w:lang w:eastAsia="es-ES"/>
        </w:rPr>
        <w:lastRenderedPageBreak/>
        <w:t>Ներկայումս Ա ղեկուղին փակ է՝ ելնելով դրա վատ վիճակից: Հաշվի առնելով ներկայիս շարժը ղեկուղու վերաբացման անհրաժեշտություն չկա, սակայն  հետագա զարգացումների դեպքում կարելի է նկատի ունենալ վերաբացել այն:</w:t>
      </w:r>
    </w:p>
    <w:p w:rsidR="00C52D97" w:rsidRPr="006151B9" w:rsidRDefault="00C52D97" w:rsidP="00E813B5">
      <w:pPr>
        <w:rPr>
          <w:rFonts w:ascii="GHEA Mariam" w:hAnsi="GHEA Mariam" w:cs="GHEA Mariam"/>
        </w:rPr>
      </w:pPr>
    </w:p>
    <w:p w:rsidR="00C52D97" w:rsidRPr="006151B9" w:rsidRDefault="00C52D97" w:rsidP="00ED255C">
      <w:pPr>
        <w:pStyle w:val="Heading2"/>
        <w:rPr>
          <w:rFonts w:ascii="GHEA Mariam" w:hAnsi="GHEA Mariam" w:cs="GHEA Mariam"/>
        </w:rPr>
      </w:pPr>
      <w:bookmarkStart w:id="25" w:name="_Toc500321169"/>
      <w:r w:rsidRPr="006151B9">
        <w:rPr>
          <w:rFonts w:ascii="GHEA Mariam" w:hAnsi="GHEA Mariam" w:cs="GHEA Mariam"/>
        </w:rPr>
        <w:t>4.4.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մատակարարման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համակարգի</w:t>
      </w:r>
      <w:r w:rsidR="001668CC">
        <w:rPr>
          <w:rFonts w:ascii="GHEA Mariam" w:hAnsi="GHEA Mariam" w:cs="Sylfaen"/>
        </w:rPr>
        <w:t xml:space="preserve"> </w:t>
      </w:r>
      <w:r w:rsidR="001668CC">
        <w:rPr>
          <w:rFonts w:ascii="Sylfaen" w:hAnsi="Sylfaen" w:cs="Sylfaen"/>
        </w:rPr>
        <w:t>և սարքավորումների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արդիականացում</w:t>
      </w:r>
      <w:bookmarkEnd w:id="25"/>
    </w:p>
    <w:p w:rsidR="00C52D97" w:rsidRPr="006151B9" w:rsidRDefault="00C52D97" w:rsidP="0007254F">
      <w:pPr>
        <w:pStyle w:val="ListParagraph"/>
        <w:rPr>
          <w:rFonts w:ascii="GHEA Mariam" w:hAnsi="GHEA Mariam" w:cs="GHEA Mariam"/>
          <w:sz w:val="24"/>
          <w:szCs w:val="24"/>
        </w:rPr>
      </w:pPr>
    </w:p>
    <w:p w:rsidR="00C52D97" w:rsidRPr="00A04781" w:rsidRDefault="001668CC" w:rsidP="006E0678">
      <w:pPr>
        <w:pStyle w:val="ListParagraph"/>
        <w:numPr>
          <w:ilvl w:val="0"/>
          <w:numId w:val="25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A04781">
        <w:rPr>
          <w:rFonts w:ascii="GHEA Mariam" w:hAnsi="GHEA Mariam" w:cs="Sylfaen"/>
          <w:sz w:val="24"/>
          <w:szCs w:val="24"/>
          <w:lang w:eastAsia="es-ES"/>
        </w:rPr>
        <w:t>Տեխնիկական սարքավորումների զննում</w:t>
      </w:r>
    </w:p>
    <w:p w:rsidR="001668CC" w:rsidRPr="00A04781" w:rsidRDefault="001668CC" w:rsidP="006E0678">
      <w:pPr>
        <w:pStyle w:val="ListParagraph"/>
        <w:numPr>
          <w:ilvl w:val="0"/>
          <w:numId w:val="25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eastAsia="es-ES"/>
        </w:rPr>
      </w:pPr>
      <w:r w:rsidRPr="00A04781">
        <w:rPr>
          <w:rFonts w:ascii="GHEA Mariam" w:hAnsi="GHEA Mariam" w:cs="Sylfaen"/>
          <w:sz w:val="24"/>
          <w:szCs w:val="24"/>
          <w:lang w:eastAsia="es-ES"/>
        </w:rPr>
        <w:t xml:space="preserve">Վառելիքալցավորման կայանի  տարողությունների և ռեզերվուարների արդիականացում և բարելավում: </w:t>
      </w:r>
    </w:p>
    <w:p w:rsidR="00A04781" w:rsidRPr="00A04781" w:rsidRDefault="00A04781" w:rsidP="00A04781">
      <w:pPr>
        <w:pStyle w:val="ListParagraph"/>
        <w:rPr>
          <w:rFonts w:ascii="GHEA Mariam" w:hAnsi="GHEA Mariam" w:cs="Sylfaen"/>
          <w:sz w:val="24"/>
          <w:szCs w:val="24"/>
          <w:lang w:eastAsia="es-ES"/>
        </w:rPr>
      </w:pPr>
    </w:p>
    <w:p w:rsidR="00C52D97" w:rsidRPr="006151B9" w:rsidRDefault="00C52D97" w:rsidP="00ED255C">
      <w:pPr>
        <w:pStyle w:val="Heading2"/>
        <w:rPr>
          <w:rFonts w:ascii="GHEA Mariam" w:hAnsi="GHEA Mariam" w:cs="GHEA Mariam"/>
        </w:rPr>
      </w:pPr>
      <w:bookmarkStart w:id="26" w:name="_Toc500321170"/>
      <w:r w:rsidRPr="006151B9">
        <w:rPr>
          <w:rFonts w:ascii="GHEA Mariam" w:hAnsi="GHEA Mariam" w:cs="GHEA Mariam"/>
        </w:rPr>
        <w:t>4.5.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Ուղևորային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համալիրի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շենք</w:t>
      </w:r>
      <w:bookmarkEnd w:id="26"/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6E0678">
      <w:pPr>
        <w:pStyle w:val="ListParagraph"/>
        <w:spacing w:line="360" w:lineRule="auto"/>
        <w:rPr>
          <w:rFonts w:ascii="GHEA Mariam" w:hAnsi="GHEA Mariam" w:cs="GHEA Mariam"/>
        </w:rPr>
      </w:pPr>
    </w:p>
    <w:p w:rsidR="00C52D97" w:rsidRPr="00A04781" w:rsidRDefault="00C52D97" w:rsidP="006E0678">
      <w:pPr>
        <w:pStyle w:val="ListParagraph"/>
        <w:numPr>
          <w:ilvl w:val="0"/>
          <w:numId w:val="21"/>
        </w:numPr>
        <w:spacing w:line="360" w:lineRule="auto"/>
        <w:jc w:val="both"/>
        <w:rPr>
          <w:rFonts w:ascii="GHEA Mariam" w:hAnsi="GHEA Mariam" w:cs="GHEA Mariam"/>
          <w:sz w:val="24"/>
          <w:szCs w:val="24"/>
        </w:rPr>
      </w:pPr>
      <w:r w:rsidRPr="00A04781">
        <w:rPr>
          <w:rFonts w:ascii="GHEA Mariam" w:hAnsi="GHEA Mariam" w:cs="Sylfaen"/>
          <w:sz w:val="24"/>
          <w:szCs w:val="24"/>
        </w:rPr>
        <w:t>Արդեն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շահագործվում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Նոր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ուղևորային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համալիրը</w:t>
      </w:r>
      <w:r w:rsidRPr="00A04781">
        <w:rPr>
          <w:rFonts w:ascii="GHEA Mariam" w:hAnsi="GHEA Mariam" w:cs="GHEA Mariam"/>
          <w:sz w:val="24"/>
          <w:szCs w:val="24"/>
        </w:rPr>
        <w:t xml:space="preserve">, </w:t>
      </w:r>
      <w:r w:rsidRPr="00A04781">
        <w:rPr>
          <w:rFonts w:ascii="GHEA Mariam" w:hAnsi="GHEA Mariam" w:cs="Sylfaen"/>
          <w:sz w:val="24"/>
          <w:szCs w:val="24"/>
        </w:rPr>
        <w:t>որի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նստեցման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հատվածը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կարող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տարեկան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="001668CC" w:rsidRPr="00A04781">
        <w:rPr>
          <w:rFonts w:ascii="GHEA Mariam" w:hAnsi="GHEA Mariam" w:cs="GHEA Mariam"/>
          <w:sz w:val="24"/>
          <w:szCs w:val="24"/>
        </w:rPr>
        <w:t>3</w:t>
      </w:r>
      <w:r w:rsidR="005677FD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մլն</w:t>
      </w:r>
      <w:r w:rsidRPr="00A04781">
        <w:rPr>
          <w:rFonts w:ascii="GHEA Mariam" w:hAnsi="GHEA Mariam" w:cs="GHEA Mariam"/>
          <w:sz w:val="24"/>
          <w:szCs w:val="24"/>
        </w:rPr>
        <w:t xml:space="preserve">. </w:t>
      </w:r>
      <w:r w:rsidRPr="00A04781">
        <w:rPr>
          <w:rFonts w:ascii="GHEA Mariam" w:hAnsi="GHEA Mariam" w:cs="Sylfaen"/>
          <w:sz w:val="24"/>
          <w:szCs w:val="24"/>
        </w:rPr>
        <w:t>ուղևոր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սպասարկել</w:t>
      </w:r>
      <w:r w:rsidRPr="00A04781">
        <w:rPr>
          <w:rFonts w:ascii="GHEA Mariam" w:hAnsi="GHEA Mariam" w:cs="GHEA Mariam"/>
          <w:sz w:val="24"/>
          <w:szCs w:val="24"/>
        </w:rPr>
        <w:t xml:space="preserve">, </w:t>
      </w:r>
      <w:r w:rsidRPr="00A04781">
        <w:rPr>
          <w:rFonts w:ascii="GHEA Mariam" w:hAnsi="GHEA Mariam" w:cs="Sylfaen"/>
          <w:sz w:val="24"/>
          <w:szCs w:val="24"/>
        </w:rPr>
        <w:t>իսկ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Հաշվառման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գոտին</w:t>
      </w:r>
      <w:r w:rsidRPr="00A04781">
        <w:rPr>
          <w:rFonts w:ascii="GHEA Mariam" w:hAnsi="GHEA Mariam" w:cs="GHEA Mariam"/>
          <w:sz w:val="24"/>
          <w:szCs w:val="24"/>
        </w:rPr>
        <w:t xml:space="preserve">` </w:t>
      </w:r>
      <w:r w:rsidRPr="00A04781">
        <w:rPr>
          <w:rFonts w:ascii="GHEA Mariam" w:hAnsi="GHEA Mariam" w:cs="Sylfaen"/>
          <w:sz w:val="24"/>
          <w:szCs w:val="24"/>
        </w:rPr>
        <w:t>տարեկան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="001668CC" w:rsidRPr="00A04781">
        <w:rPr>
          <w:rFonts w:ascii="GHEA Mariam" w:hAnsi="GHEA Mariam" w:cs="GHEA Mariam"/>
          <w:sz w:val="24"/>
          <w:szCs w:val="24"/>
        </w:rPr>
        <w:t>4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մլն</w:t>
      </w:r>
      <w:r w:rsidRPr="00A04781">
        <w:rPr>
          <w:rFonts w:ascii="GHEA Mariam" w:hAnsi="GHEA Mariam" w:cs="GHEA Mariam"/>
          <w:sz w:val="24"/>
          <w:szCs w:val="24"/>
        </w:rPr>
        <w:t>:</w:t>
      </w:r>
    </w:p>
    <w:p w:rsidR="00C52D97" w:rsidRPr="00A04781" w:rsidRDefault="00C52D97" w:rsidP="006E0678">
      <w:pPr>
        <w:pStyle w:val="ListParagraph"/>
        <w:numPr>
          <w:ilvl w:val="0"/>
          <w:numId w:val="21"/>
        </w:numPr>
        <w:spacing w:line="360" w:lineRule="auto"/>
        <w:jc w:val="both"/>
        <w:rPr>
          <w:rFonts w:ascii="GHEA Mariam" w:hAnsi="GHEA Mariam" w:cs="GHEA Mariam"/>
          <w:sz w:val="24"/>
          <w:szCs w:val="24"/>
        </w:rPr>
      </w:pPr>
      <w:r w:rsidRPr="00A04781">
        <w:rPr>
          <w:rFonts w:ascii="GHEA Mariam" w:hAnsi="GHEA Mariam" w:cs="Sylfaen"/>
          <w:sz w:val="24"/>
          <w:szCs w:val="24"/>
        </w:rPr>
        <w:t>Կառուցվել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նաև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նախագահական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համալիր</w:t>
      </w:r>
      <w:r w:rsidRPr="00A04781">
        <w:rPr>
          <w:rFonts w:ascii="GHEA Mariam" w:hAnsi="GHEA Mariam" w:cs="GHEA Mariam"/>
          <w:sz w:val="24"/>
          <w:szCs w:val="24"/>
        </w:rPr>
        <w:t xml:space="preserve">: </w:t>
      </w:r>
      <w:r w:rsidRPr="00A04781">
        <w:rPr>
          <w:rFonts w:ascii="GHEA Mariam" w:hAnsi="GHEA Mariam" w:cs="Sylfaen"/>
          <w:sz w:val="24"/>
          <w:szCs w:val="24"/>
        </w:rPr>
        <w:t>Համալիրը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օգտագործվում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բացառապես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բարձրաստիճան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պաշտոնյաների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և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հյուրերի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սպասարկելու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համար</w:t>
      </w:r>
      <w:r w:rsidRPr="00A04781">
        <w:rPr>
          <w:rFonts w:ascii="GHEA Mariam" w:hAnsi="GHEA Mariam" w:cs="GHEA Mariam"/>
          <w:sz w:val="24"/>
          <w:szCs w:val="24"/>
        </w:rPr>
        <w:t>,</w:t>
      </w:r>
    </w:p>
    <w:p w:rsidR="00C52D97" w:rsidRPr="00A04781" w:rsidRDefault="00C52D97" w:rsidP="006E0678">
      <w:pPr>
        <w:pStyle w:val="ListParagraph"/>
        <w:numPr>
          <w:ilvl w:val="0"/>
          <w:numId w:val="21"/>
        </w:numPr>
        <w:spacing w:line="360" w:lineRule="auto"/>
        <w:jc w:val="both"/>
        <w:rPr>
          <w:rFonts w:ascii="GHEA Mariam" w:hAnsi="GHEA Mariam" w:cs="GHEA Mariam"/>
          <w:sz w:val="24"/>
          <w:szCs w:val="24"/>
        </w:rPr>
      </w:pPr>
      <w:r w:rsidRPr="00A04781">
        <w:rPr>
          <w:rFonts w:ascii="GHEA Mariam" w:hAnsi="GHEA Mariam" w:cs="Sylfaen"/>
          <w:sz w:val="24"/>
          <w:szCs w:val="24"/>
        </w:rPr>
        <w:t>Նոր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ուղևորային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համալիրի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առջևի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կառամատույցային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գոտին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կառուցվել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III </w:t>
      </w:r>
      <w:r w:rsidRPr="00A04781">
        <w:rPr>
          <w:rFonts w:ascii="GHEA Mariam" w:hAnsi="GHEA Mariam" w:cs="Sylfaen"/>
          <w:sz w:val="24"/>
          <w:szCs w:val="24"/>
        </w:rPr>
        <w:t>փուլում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և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համապատասխանում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է</w:t>
      </w:r>
      <w:r w:rsidRPr="00A04781">
        <w:rPr>
          <w:rFonts w:ascii="GHEA Mariam" w:hAnsi="GHEA Mariam" w:cs="GHEA Mariam"/>
          <w:sz w:val="24"/>
          <w:szCs w:val="24"/>
        </w:rPr>
        <w:t xml:space="preserve"> ICA</w:t>
      </w:r>
      <w:r w:rsidR="001668CC" w:rsidRPr="00A04781">
        <w:rPr>
          <w:rFonts w:ascii="GHEA Mariam" w:hAnsi="GHEA Mariam" w:cs="GHEA Mariam"/>
          <w:sz w:val="24"/>
          <w:szCs w:val="24"/>
        </w:rPr>
        <w:t>O-</w:t>
      </w:r>
      <w:r w:rsidR="001668CC" w:rsidRPr="00A04781">
        <w:rPr>
          <w:rFonts w:ascii="Sylfaen" w:hAnsi="Sylfaen" w:cs="GHEA Mariam"/>
          <w:sz w:val="24"/>
          <w:szCs w:val="24"/>
        </w:rPr>
        <w:t>ի</w:t>
      </w:r>
      <w:r w:rsidRPr="00A04781">
        <w:rPr>
          <w:rFonts w:ascii="GHEA Mariam" w:hAnsi="GHEA Mariam" w:cs="GHEA Mariam"/>
          <w:sz w:val="24"/>
          <w:szCs w:val="24"/>
        </w:rPr>
        <w:t xml:space="preserve"> 14-</w:t>
      </w:r>
      <w:r w:rsidRPr="00A04781">
        <w:rPr>
          <w:rFonts w:ascii="GHEA Mariam" w:hAnsi="GHEA Mariam" w:cs="Sylfaen"/>
          <w:sz w:val="24"/>
          <w:szCs w:val="24"/>
        </w:rPr>
        <w:t>րդ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հավելվածի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համաձայն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առավել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շատ</w:t>
      </w:r>
      <w:r w:rsidRPr="00A04781">
        <w:rPr>
          <w:rFonts w:ascii="GHEA Mariam" w:hAnsi="GHEA Mariam" w:cs="GHEA Mariam"/>
          <w:sz w:val="24"/>
          <w:szCs w:val="24"/>
        </w:rPr>
        <w:t xml:space="preserve">  </w:t>
      </w:r>
      <w:r w:rsidRPr="00A04781">
        <w:rPr>
          <w:rFonts w:ascii="GHEA Mariam" w:hAnsi="GHEA Mariam" w:cs="Sylfaen"/>
          <w:sz w:val="24"/>
          <w:szCs w:val="24"/>
        </w:rPr>
        <w:t>օգտագործվող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օդանավերի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համար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նախատեսված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ստանդարտների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և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խորհուրդ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տրվող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պրակտիկայի</w:t>
      </w:r>
      <w:r w:rsidRPr="00A04781">
        <w:rPr>
          <w:rFonts w:ascii="GHEA Mariam" w:hAnsi="GHEA Mariam" w:cs="GHEA Mariam"/>
          <w:sz w:val="24"/>
          <w:szCs w:val="24"/>
        </w:rPr>
        <w:t xml:space="preserve"> </w:t>
      </w:r>
      <w:r w:rsidRPr="00A04781">
        <w:rPr>
          <w:rFonts w:ascii="GHEA Mariam" w:hAnsi="GHEA Mariam" w:cs="Sylfaen"/>
          <w:sz w:val="24"/>
          <w:szCs w:val="24"/>
        </w:rPr>
        <w:t>պահանջներին</w:t>
      </w:r>
      <w:r w:rsidRPr="00A04781">
        <w:rPr>
          <w:rFonts w:ascii="GHEA Mariam" w:hAnsi="GHEA Mariam" w:cs="GHEA Mariam"/>
          <w:sz w:val="24"/>
          <w:szCs w:val="24"/>
        </w:rPr>
        <w:t xml:space="preserve">:  </w:t>
      </w:r>
    </w:p>
    <w:p w:rsidR="00C52D97" w:rsidRPr="00A04781" w:rsidRDefault="00C52D97" w:rsidP="006E0678">
      <w:pPr>
        <w:pStyle w:val="ListParagraph"/>
        <w:numPr>
          <w:ilvl w:val="0"/>
          <w:numId w:val="21"/>
        </w:numPr>
        <w:spacing w:line="360" w:lineRule="auto"/>
        <w:jc w:val="both"/>
        <w:rPr>
          <w:rFonts w:ascii="GHEA Mariam" w:hAnsi="GHEA Mariam" w:cs="Sylfaen"/>
          <w:sz w:val="24"/>
          <w:szCs w:val="24"/>
        </w:rPr>
      </w:pPr>
      <w:r w:rsidRPr="00A04781">
        <w:rPr>
          <w:rFonts w:ascii="GHEA Mariam" w:hAnsi="GHEA Mariam" w:cs="Sylfaen"/>
          <w:sz w:val="24"/>
          <w:szCs w:val="24"/>
        </w:rPr>
        <w:t>Նստեցման հատվածի ընդլայնում</w:t>
      </w:r>
      <w:r w:rsidR="00A04781" w:rsidRPr="00A04781">
        <w:rPr>
          <w:rFonts w:ascii="GHEA Mariam" w:hAnsi="GHEA Mariam" w:cs="Sylfaen"/>
          <w:sz w:val="24"/>
          <w:szCs w:val="24"/>
        </w:rPr>
        <w:t xml:space="preserve">ը կարող է նկատի առնվել ներկայիս Մաստեր պլանի գործողության ժամանակհատվածում: </w:t>
      </w:r>
      <w:r w:rsidRPr="00A04781">
        <w:rPr>
          <w:rFonts w:ascii="GHEA Mariam" w:hAnsi="GHEA Mariam" w:cs="Sylfaen"/>
          <w:sz w:val="24"/>
          <w:szCs w:val="24"/>
        </w:rPr>
        <w:t xml:space="preserve"> </w:t>
      </w:r>
    </w:p>
    <w:p w:rsidR="00E82B5C" w:rsidRDefault="00E82B5C" w:rsidP="00A05E21">
      <w:pPr>
        <w:pStyle w:val="ListParagraph"/>
        <w:rPr>
          <w:rFonts w:ascii="GHEA Mariam" w:hAnsi="GHEA Mariam" w:cs="GHEA Mariam"/>
        </w:rPr>
      </w:pPr>
    </w:p>
    <w:p w:rsidR="00C52D97" w:rsidRPr="006151B9" w:rsidRDefault="00C52D97" w:rsidP="00ED255C">
      <w:pPr>
        <w:pStyle w:val="Heading2"/>
        <w:rPr>
          <w:rFonts w:ascii="GHEA Mariam" w:hAnsi="GHEA Mariam" w:cs="GHEA Mariam"/>
        </w:rPr>
      </w:pPr>
      <w:bookmarkStart w:id="27" w:name="_Toc500321171"/>
      <w:r w:rsidRPr="006151B9">
        <w:rPr>
          <w:rFonts w:ascii="GHEA Mariam" w:hAnsi="GHEA Mariam" w:cs="GHEA Mariam"/>
        </w:rPr>
        <w:lastRenderedPageBreak/>
        <w:t>4.6.</w:t>
      </w:r>
      <w:r w:rsidRPr="006151B9">
        <w:rPr>
          <w:rFonts w:ascii="GHEA Mariam" w:hAnsi="GHEA Mariam" w:cs="GHEA Mariam"/>
        </w:rPr>
        <w:tab/>
      </w:r>
      <w:r w:rsidRPr="006151B9">
        <w:rPr>
          <w:rFonts w:ascii="GHEA Mariam" w:hAnsi="GHEA Mariam" w:cs="Sylfaen"/>
        </w:rPr>
        <w:t>Մաստեր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պլանի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փուլերը</w:t>
      </w:r>
      <w:bookmarkEnd w:id="27"/>
      <w:r w:rsidRPr="006151B9">
        <w:rPr>
          <w:rFonts w:ascii="GHEA Mariam" w:hAnsi="GHEA Mariam" w:cs="GHEA Mariam"/>
        </w:rPr>
        <w:t xml:space="preserve">  </w:t>
      </w:r>
    </w:p>
    <w:p w:rsidR="00C52D97" w:rsidRPr="006151B9" w:rsidRDefault="00C52D97" w:rsidP="00E813B5">
      <w:pPr>
        <w:rPr>
          <w:rFonts w:ascii="GHEA Mariam" w:hAnsi="GHEA Mariam" w:cs="GHEA Mariam"/>
        </w:rPr>
      </w:pPr>
    </w:p>
    <w:p w:rsidR="00C52D97" w:rsidRPr="006151B9" w:rsidRDefault="00C52D97" w:rsidP="00E813B5">
      <w:pPr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Պլանավորումը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տարածվում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ամբողջ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կոնցեսիոն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ժամանակահատվածի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վրա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Հարմարություններն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միջոցները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պետք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ընդլայնվեն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պահանջարկից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փոքր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առաջ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անցնելու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ծառայությունների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նախապես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սահմանված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մակարդակները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պահպանելու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Զարգացման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կներառեն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օդանավակայանի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բոլոր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ոլորտները</w:t>
      </w:r>
      <w:r w:rsidRPr="006151B9">
        <w:rPr>
          <w:rFonts w:ascii="GHEA Mariam" w:hAnsi="GHEA Mariam" w:cs="GHEA Mariam"/>
        </w:rPr>
        <w:t xml:space="preserve">: </w:t>
      </w:r>
    </w:p>
    <w:p w:rsidR="00C52D97" w:rsidRPr="006151B9" w:rsidRDefault="00C52D97" w:rsidP="00E813B5">
      <w:pPr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 xml:space="preserve">III </w:t>
      </w:r>
      <w:r w:rsidRPr="006151B9">
        <w:rPr>
          <w:rFonts w:ascii="GHEA Mariam" w:hAnsi="GHEA Mariam" w:cs="Sylfaen"/>
        </w:rPr>
        <w:t>փուլի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ժամկետները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փոխվել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C8162D">
        <w:rPr>
          <w:rFonts w:ascii="GHEA Mariam" w:hAnsi="GHEA Mariam" w:cs="Sylfaen"/>
        </w:rPr>
        <w:t xml:space="preserve">:  I </w:t>
      </w:r>
      <w:r w:rsidRPr="006151B9">
        <w:rPr>
          <w:rFonts w:ascii="GHEA Mariam" w:hAnsi="GHEA Mariam" w:cs="Sylfaen"/>
        </w:rPr>
        <w:t>փուլը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իրենից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ներկայացնում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շահագործման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սկզբնական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փուլը</w:t>
      </w:r>
      <w:r w:rsidRPr="00C8162D">
        <w:rPr>
          <w:rFonts w:ascii="GHEA Mariam" w:hAnsi="GHEA Mariam" w:cs="Sylfaen"/>
        </w:rPr>
        <w:t xml:space="preserve">,   II </w:t>
      </w:r>
      <w:r w:rsidRPr="006151B9">
        <w:rPr>
          <w:rFonts w:ascii="GHEA Mariam" w:hAnsi="GHEA Mariam" w:cs="Sylfaen"/>
        </w:rPr>
        <w:t>և</w:t>
      </w:r>
      <w:r w:rsidRPr="00C8162D">
        <w:rPr>
          <w:rFonts w:ascii="GHEA Mariam" w:hAnsi="GHEA Mariam" w:cs="Sylfaen"/>
        </w:rPr>
        <w:t xml:space="preserve"> III </w:t>
      </w:r>
      <w:r w:rsidRPr="006151B9">
        <w:rPr>
          <w:rFonts w:ascii="GHEA Mariam" w:hAnsi="GHEA Mariam" w:cs="Sylfaen"/>
        </w:rPr>
        <w:t>փուլերը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ներառում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ընդլայնման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փուլերը</w:t>
      </w:r>
      <w:r w:rsidRPr="00C8162D">
        <w:rPr>
          <w:rFonts w:ascii="GHEA Mariam" w:hAnsi="GHEA Mariam" w:cs="Sylfaen"/>
        </w:rPr>
        <w:t xml:space="preserve">, </w:t>
      </w:r>
      <w:r w:rsidR="001668CC" w:rsidRPr="00C8162D">
        <w:rPr>
          <w:rFonts w:ascii="GHEA Mariam" w:hAnsi="GHEA Mariam" w:cs="Sylfaen"/>
        </w:rPr>
        <w:t>IV</w:t>
      </w:r>
      <w:r w:rsidR="001668CC" w:rsidRPr="006151B9">
        <w:rPr>
          <w:rFonts w:ascii="GHEA Mariam" w:hAnsi="GHEA Mariam" w:cs="Sylfaen"/>
        </w:rPr>
        <w:t xml:space="preserve"> </w:t>
      </w:r>
      <w:r w:rsidR="00C8162D">
        <w:rPr>
          <w:rFonts w:ascii="GHEA Mariam" w:hAnsi="GHEA Mariam" w:cs="Sylfaen"/>
        </w:rPr>
        <w:t xml:space="preserve">փուլը </w:t>
      </w:r>
      <w:r w:rsidR="001668CC" w:rsidRPr="00C8162D">
        <w:rPr>
          <w:rFonts w:ascii="GHEA Mariam" w:hAnsi="GHEA Mariam" w:cs="Sylfaen"/>
        </w:rPr>
        <w:t xml:space="preserve">կլինի շահագործման փուլը, </w:t>
      </w:r>
      <w:r w:rsidRPr="006151B9">
        <w:rPr>
          <w:rFonts w:ascii="GHEA Mariam" w:hAnsi="GHEA Mariam" w:cs="Sylfaen"/>
        </w:rPr>
        <w:t>իսկ</w:t>
      </w:r>
      <w:r w:rsidRPr="00C8162D">
        <w:rPr>
          <w:rFonts w:ascii="GHEA Mariam" w:hAnsi="GHEA Mariam" w:cs="Sylfaen"/>
        </w:rPr>
        <w:t xml:space="preserve"> </w:t>
      </w:r>
      <w:r w:rsidR="001668CC" w:rsidRPr="00C8162D">
        <w:rPr>
          <w:rFonts w:ascii="GHEA Mariam" w:hAnsi="GHEA Mariam" w:cs="Sylfaen"/>
        </w:rPr>
        <w:t>V</w:t>
      </w:r>
      <w:r w:rsidR="001668CC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փուլը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տարածքից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դուրս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ընդարձակման</w:t>
      </w:r>
      <w:r w:rsidRPr="00C8162D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փուլը</w:t>
      </w:r>
      <w:r w:rsidRPr="00C8162D">
        <w:rPr>
          <w:rFonts w:ascii="GHEA Mariam" w:hAnsi="GHEA Mariam" w:cs="Sylfaen"/>
        </w:rPr>
        <w:t>:</w:t>
      </w:r>
      <w:r w:rsidRPr="006151B9">
        <w:rPr>
          <w:rFonts w:ascii="GHEA Mariam" w:hAnsi="GHEA Mariam" w:cs="GHEA Mariam"/>
        </w:rPr>
        <w:t xml:space="preserve">  </w:t>
      </w:r>
    </w:p>
    <w:p w:rsidR="00C52D97" w:rsidRPr="006151B9" w:rsidRDefault="00C52D97" w:rsidP="00E813B5">
      <w:pPr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Փուլերից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յուրաքանչյուրի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ժամկետները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հետևյալն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. </w:t>
      </w:r>
    </w:p>
    <w:p w:rsidR="00C52D97" w:rsidRPr="006151B9" w:rsidRDefault="00C52D97" w:rsidP="00E813B5">
      <w:pPr>
        <w:rPr>
          <w:rFonts w:ascii="GHEA Mariam" w:hAnsi="GHEA Mariam" w:cs="GHEA Mariam"/>
        </w:rPr>
      </w:pPr>
    </w:p>
    <w:p w:rsidR="00C52D97" w:rsidRPr="006616C4" w:rsidRDefault="00C8162D" w:rsidP="00080572">
      <w:pPr>
        <w:pStyle w:val="ListParagraph"/>
        <w:numPr>
          <w:ilvl w:val="0"/>
          <w:numId w:val="19"/>
        </w:numPr>
        <w:rPr>
          <w:rFonts w:ascii="GHEA Mariam" w:hAnsi="GHEA Mariam" w:cs="Sylfaen"/>
          <w:b/>
          <w:bCs/>
          <w:sz w:val="24"/>
          <w:szCs w:val="24"/>
        </w:rPr>
      </w:pPr>
      <w:r w:rsidRPr="00C8162D">
        <w:rPr>
          <w:rFonts w:ascii="GHEA Mariam" w:hAnsi="GHEA Mariam" w:cs="Sylfaen"/>
          <w:b/>
          <w:bCs/>
          <w:sz w:val="24"/>
          <w:szCs w:val="24"/>
        </w:rPr>
        <w:t>Մ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աստեր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պլանի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 I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փուլ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>` 1-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ին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>– 6-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, 2002-2007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թթ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</w:t>
      </w:r>
    </w:p>
    <w:p w:rsidR="00C52D97" w:rsidRPr="0005129D" w:rsidRDefault="00C8162D" w:rsidP="00080572">
      <w:pPr>
        <w:pStyle w:val="ListParagraph"/>
        <w:numPr>
          <w:ilvl w:val="0"/>
          <w:numId w:val="19"/>
        </w:numPr>
        <w:rPr>
          <w:rFonts w:ascii="GHEA Mariam" w:hAnsi="GHEA Mariam" w:cs="Sylfaen"/>
          <w:b/>
          <w:bCs/>
          <w:sz w:val="24"/>
          <w:szCs w:val="24"/>
        </w:rPr>
      </w:pPr>
      <w:r w:rsidRPr="006616C4">
        <w:rPr>
          <w:rFonts w:ascii="GHEA Mariam" w:hAnsi="GHEA Mariam" w:cs="Sylfaen"/>
          <w:b/>
          <w:bCs/>
          <w:sz w:val="24"/>
          <w:szCs w:val="24"/>
        </w:rPr>
        <w:t>Մ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աստեր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պլանի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 xml:space="preserve">  II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փուլ</w:t>
      </w:r>
      <w:r w:rsidR="00C52D97" w:rsidRPr="006616C4">
        <w:rPr>
          <w:rFonts w:ascii="GHEA Mariam" w:hAnsi="GHEA Mariam" w:cs="Sylfaen"/>
          <w:b/>
          <w:bCs/>
          <w:sz w:val="24"/>
          <w:szCs w:val="24"/>
        </w:rPr>
        <w:t>`  7-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05129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05129D">
        <w:rPr>
          <w:rFonts w:ascii="GHEA Mariam" w:hAnsi="GHEA Mariam" w:cs="Sylfaen"/>
          <w:b/>
          <w:bCs/>
          <w:sz w:val="24"/>
          <w:szCs w:val="24"/>
        </w:rPr>
        <w:t xml:space="preserve"> –11-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05129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05129D">
        <w:rPr>
          <w:rFonts w:ascii="GHEA Mariam" w:hAnsi="GHEA Mariam" w:cs="Sylfaen"/>
          <w:b/>
          <w:bCs/>
          <w:sz w:val="24"/>
          <w:szCs w:val="24"/>
        </w:rPr>
        <w:t>, 2008-2012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թթ</w:t>
      </w:r>
    </w:p>
    <w:p w:rsidR="00C52D97" w:rsidRPr="00C8162D" w:rsidRDefault="00C8162D" w:rsidP="00080572">
      <w:pPr>
        <w:pStyle w:val="ListParagraph"/>
        <w:numPr>
          <w:ilvl w:val="0"/>
          <w:numId w:val="19"/>
        </w:numPr>
        <w:rPr>
          <w:rFonts w:ascii="GHEA Mariam" w:hAnsi="GHEA Mariam" w:cs="Sylfaen"/>
          <w:b/>
          <w:bCs/>
          <w:sz w:val="24"/>
          <w:szCs w:val="24"/>
        </w:rPr>
      </w:pPr>
      <w:r w:rsidRPr="00C8162D">
        <w:rPr>
          <w:rFonts w:ascii="GHEA Mariam" w:hAnsi="GHEA Mariam" w:cs="Sylfaen"/>
          <w:b/>
          <w:bCs/>
          <w:sz w:val="24"/>
          <w:szCs w:val="24"/>
        </w:rPr>
        <w:t>Մ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աստեր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պլանի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 III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փուլ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`  12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 – 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16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>-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Pr="00C8162D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, 2013-2017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թթ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ab/>
      </w:r>
    </w:p>
    <w:p w:rsidR="001668CC" w:rsidRPr="00C8162D" w:rsidRDefault="00C8162D" w:rsidP="00080572">
      <w:pPr>
        <w:pStyle w:val="ListParagraph"/>
        <w:numPr>
          <w:ilvl w:val="0"/>
          <w:numId w:val="19"/>
        </w:numPr>
        <w:rPr>
          <w:rFonts w:ascii="GHEA Mariam" w:hAnsi="GHEA Mariam" w:cs="Sylfaen"/>
          <w:b/>
          <w:bCs/>
          <w:sz w:val="24"/>
          <w:szCs w:val="24"/>
        </w:rPr>
      </w:pPr>
      <w:r w:rsidRPr="00C8162D">
        <w:rPr>
          <w:rFonts w:ascii="GHEA Mariam" w:hAnsi="GHEA Mariam" w:cs="Sylfaen"/>
          <w:b/>
          <w:bCs/>
          <w:sz w:val="24"/>
          <w:szCs w:val="24"/>
        </w:rPr>
        <w:t>Մ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աստեր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պլանի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 IV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փուլ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`  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17-րդ տարի</w:t>
      </w:r>
      <w:r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-</w:t>
      </w:r>
      <w:r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20-րդ տարի, 2018-202</w:t>
      </w:r>
      <w:r w:rsidR="003B5003">
        <w:rPr>
          <w:rFonts w:ascii="GHEA Mariam" w:hAnsi="GHEA Mariam" w:cs="Sylfaen"/>
          <w:b/>
          <w:bCs/>
          <w:sz w:val="24"/>
          <w:szCs w:val="24"/>
        </w:rPr>
        <w:t>2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թթ</w:t>
      </w:r>
    </w:p>
    <w:p w:rsidR="00C52D97" w:rsidRPr="00C8162D" w:rsidRDefault="00C8162D" w:rsidP="00080572">
      <w:pPr>
        <w:pStyle w:val="ListParagraph"/>
        <w:numPr>
          <w:ilvl w:val="0"/>
          <w:numId w:val="19"/>
        </w:numPr>
        <w:rPr>
          <w:rFonts w:ascii="GHEA Mariam" w:hAnsi="GHEA Mariam" w:cs="Sylfaen"/>
          <w:b/>
          <w:bCs/>
          <w:sz w:val="24"/>
          <w:szCs w:val="24"/>
        </w:rPr>
      </w:pPr>
      <w:r w:rsidRPr="00C8162D">
        <w:rPr>
          <w:rFonts w:ascii="GHEA Mariam" w:hAnsi="GHEA Mariam" w:cs="Sylfaen"/>
          <w:b/>
          <w:bCs/>
          <w:sz w:val="24"/>
          <w:szCs w:val="24"/>
        </w:rPr>
        <w:t>Մ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աստեր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պլանի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 V </w:t>
      </w:r>
      <w:r w:rsidR="001668CC" w:rsidRPr="006151B9">
        <w:rPr>
          <w:rFonts w:ascii="GHEA Mariam" w:hAnsi="GHEA Mariam" w:cs="Sylfaen"/>
          <w:b/>
          <w:bCs/>
          <w:sz w:val="24"/>
          <w:szCs w:val="24"/>
        </w:rPr>
        <w:t>փուլ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>21</w:t>
      </w:r>
      <w:r w:rsidRPr="00C8162D">
        <w:rPr>
          <w:rFonts w:ascii="GHEA Mariam" w:hAnsi="GHEA Mariam" w:cs="Sylfaen"/>
          <w:b/>
          <w:bCs/>
          <w:sz w:val="24"/>
          <w:szCs w:val="24"/>
        </w:rPr>
        <w:t>-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– 30</w:t>
      </w:r>
      <w:r w:rsidRPr="00C8162D">
        <w:rPr>
          <w:rFonts w:ascii="GHEA Mariam" w:hAnsi="GHEA Mariam" w:cs="Sylfaen"/>
          <w:b/>
          <w:bCs/>
          <w:sz w:val="24"/>
          <w:szCs w:val="24"/>
        </w:rPr>
        <w:t>-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րդ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 xml:space="preserve"> 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տարի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>, 20</w:t>
      </w:r>
      <w:r w:rsidR="001668CC" w:rsidRPr="00C8162D">
        <w:rPr>
          <w:rFonts w:ascii="GHEA Mariam" w:hAnsi="GHEA Mariam" w:cs="Sylfaen"/>
          <w:b/>
          <w:bCs/>
          <w:sz w:val="24"/>
          <w:szCs w:val="24"/>
        </w:rPr>
        <w:t>2</w:t>
      </w:r>
      <w:r w:rsidR="003B5003">
        <w:rPr>
          <w:rFonts w:ascii="GHEA Mariam" w:hAnsi="GHEA Mariam" w:cs="Sylfaen"/>
          <w:b/>
          <w:bCs/>
          <w:sz w:val="24"/>
          <w:szCs w:val="24"/>
        </w:rPr>
        <w:t>3</w:t>
      </w:r>
      <w:r w:rsidR="00C52D97" w:rsidRPr="00C8162D">
        <w:rPr>
          <w:rFonts w:ascii="GHEA Mariam" w:hAnsi="GHEA Mariam" w:cs="Sylfaen"/>
          <w:b/>
          <w:bCs/>
          <w:sz w:val="24"/>
          <w:szCs w:val="24"/>
        </w:rPr>
        <w:t>-2031</w:t>
      </w:r>
      <w:r w:rsidR="00C52D97" w:rsidRPr="006151B9">
        <w:rPr>
          <w:rFonts w:ascii="GHEA Mariam" w:hAnsi="GHEA Mariam" w:cs="Sylfaen"/>
          <w:b/>
          <w:bCs/>
          <w:sz w:val="24"/>
          <w:szCs w:val="24"/>
        </w:rPr>
        <w:t>թթ</w:t>
      </w:r>
    </w:p>
    <w:p w:rsidR="00C52D97" w:rsidRPr="006151B9" w:rsidRDefault="00C52D97" w:rsidP="0007254F">
      <w:pPr>
        <w:rPr>
          <w:rFonts w:ascii="GHEA Mariam" w:hAnsi="GHEA Mariam" w:cs="GHEA Mariam"/>
        </w:rPr>
      </w:pPr>
    </w:p>
    <w:p w:rsidR="00C52D97" w:rsidRPr="006151B9" w:rsidRDefault="00C52D97" w:rsidP="0007254F">
      <w:pPr>
        <w:rPr>
          <w:rFonts w:ascii="GHEA Mariam" w:hAnsi="GHEA Mariam" w:cs="GHEA Mariam"/>
        </w:rPr>
      </w:pPr>
    </w:p>
    <w:p w:rsidR="00C52D97" w:rsidRPr="006151B9" w:rsidRDefault="00C52D97" w:rsidP="0007254F">
      <w:pPr>
        <w:rPr>
          <w:rFonts w:ascii="GHEA Mariam" w:hAnsi="GHEA Mariam" w:cs="GHEA Mariam"/>
        </w:rPr>
      </w:pPr>
    </w:p>
    <w:p w:rsidR="00C52D97" w:rsidRDefault="00C52D97" w:rsidP="001668CC">
      <w:pPr>
        <w:ind w:left="720"/>
        <w:rPr>
          <w:rFonts w:ascii="Sylfaen" w:hAnsi="Sylfaen" w:cs="GHEA Mariam"/>
        </w:rPr>
      </w:pPr>
    </w:p>
    <w:p w:rsidR="0042533D" w:rsidRDefault="0042533D" w:rsidP="001668CC">
      <w:pPr>
        <w:ind w:left="720"/>
        <w:rPr>
          <w:rFonts w:ascii="Sylfaen" w:hAnsi="Sylfaen" w:cs="GHEA Mariam"/>
        </w:rPr>
      </w:pPr>
    </w:p>
    <w:p w:rsidR="0042533D" w:rsidRDefault="0042533D" w:rsidP="001668CC">
      <w:pPr>
        <w:ind w:left="720"/>
        <w:rPr>
          <w:rFonts w:ascii="Sylfaen" w:hAnsi="Sylfaen" w:cs="GHEA Mariam"/>
        </w:rPr>
      </w:pPr>
    </w:p>
    <w:p w:rsidR="0042533D" w:rsidRDefault="0042533D" w:rsidP="001668CC">
      <w:pPr>
        <w:ind w:left="720"/>
        <w:rPr>
          <w:rFonts w:ascii="Sylfaen" w:hAnsi="Sylfaen" w:cs="GHEA Mariam"/>
        </w:rPr>
      </w:pPr>
    </w:p>
    <w:p w:rsidR="0042533D" w:rsidRDefault="0042533D" w:rsidP="001668CC">
      <w:pPr>
        <w:ind w:left="720"/>
        <w:rPr>
          <w:rFonts w:ascii="Sylfaen" w:hAnsi="Sylfaen" w:cs="GHEA Mariam"/>
        </w:rPr>
      </w:pPr>
    </w:p>
    <w:p w:rsidR="0042533D" w:rsidRPr="0042533D" w:rsidRDefault="0042533D" w:rsidP="001668CC">
      <w:pPr>
        <w:ind w:left="720"/>
        <w:rPr>
          <w:rFonts w:ascii="Sylfaen" w:hAnsi="Sylfaen" w:cs="GHEA Mariam"/>
        </w:rPr>
      </w:pPr>
    </w:p>
    <w:p w:rsidR="001668CC" w:rsidRDefault="001668CC" w:rsidP="0007254F">
      <w:pPr>
        <w:rPr>
          <w:rFonts w:ascii="Sylfaen" w:hAnsi="Sylfaen" w:cs="GHEA Mariam"/>
        </w:rPr>
      </w:pPr>
    </w:p>
    <w:p w:rsidR="00DF0DB9" w:rsidRDefault="00DF0DB9" w:rsidP="0007254F">
      <w:pPr>
        <w:rPr>
          <w:rFonts w:ascii="Sylfaen" w:hAnsi="Sylfaen" w:cs="GHEA Mariam"/>
        </w:rPr>
      </w:pPr>
    </w:p>
    <w:p w:rsidR="00DF0DB9" w:rsidRDefault="00DF0DB9" w:rsidP="0007254F">
      <w:pPr>
        <w:rPr>
          <w:rFonts w:ascii="Sylfaen" w:hAnsi="Sylfaen" w:cs="GHEA Mariam"/>
        </w:rPr>
      </w:pPr>
    </w:p>
    <w:p w:rsidR="007E64F8" w:rsidRDefault="007E64F8" w:rsidP="007E64F8">
      <w:pPr>
        <w:rPr>
          <w:lang w:val="en-GB"/>
        </w:rPr>
      </w:pPr>
    </w:p>
    <w:p w:rsidR="003D3AEC" w:rsidRDefault="003D3AEC" w:rsidP="007E64F8">
      <w:pPr>
        <w:rPr>
          <w:lang w:val="en-GB"/>
        </w:rPr>
      </w:pPr>
    </w:p>
    <w:p w:rsidR="003D3AEC" w:rsidRDefault="003D3AEC" w:rsidP="007E64F8">
      <w:pPr>
        <w:rPr>
          <w:lang w:val="en-GB"/>
        </w:rPr>
      </w:pPr>
    </w:p>
    <w:p w:rsidR="003D3AEC" w:rsidRDefault="003D3AEC" w:rsidP="007E64F8">
      <w:pPr>
        <w:rPr>
          <w:lang w:val="en-GB"/>
        </w:rPr>
      </w:pPr>
    </w:p>
    <w:p w:rsidR="003D3AEC" w:rsidRDefault="003D3AEC" w:rsidP="007E64F8">
      <w:pPr>
        <w:rPr>
          <w:lang w:val="en-GB"/>
        </w:rPr>
      </w:pPr>
    </w:p>
    <w:p w:rsidR="003D3AEC" w:rsidRDefault="003D3AEC" w:rsidP="007E64F8">
      <w:pPr>
        <w:rPr>
          <w:lang w:val="en-GB"/>
        </w:rPr>
      </w:pPr>
    </w:p>
    <w:p w:rsidR="003D3AEC" w:rsidRPr="007E64F8" w:rsidRDefault="003D3AEC" w:rsidP="007E64F8">
      <w:pPr>
        <w:rPr>
          <w:lang w:val="en-GB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28" w:name="_Toc500321172"/>
      <w:r w:rsidRPr="006151B9">
        <w:rPr>
          <w:rFonts w:ascii="GHEA Mariam" w:hAnsi="GHEA Mariam"/>
        </w:rPr>
        <w:t>Վիճակագրական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ընդհանուր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վերլուծություն</w:t>
      </w:r>
      <w:bookmarkEnd w:id="28"/>
    </w:p>
    <w:p w:rsidR="00C52D97" w:rsidRPr="006151B9" w:rsidRDefault="00C52D97" w:rsidP="00801BA5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07788E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Կատարվել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մանրամասն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վերլուծություն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առաջիկա</w:t>
      </w:r>
      <w:r w:rsidRPr="00BA517C">
        <w:rPr>
          <w:rFonts w:ascii="GHEA Mariam" w:hAnsi="GHEA Mariam" w:cs="Sylfaen"/>
          <w:lang w:val="en-GB"/>
        </w:rPr>
        <w:t xml:space="preserve">  </w:t>
      </w:r>
      <w:r w:rsidR="001668CC" w:rsidRPr="00BA517C">
        <w:rPr>
          <w:rFonts w:ascii="GHEA Mariam" w:hAnsi="GHEA Mariam" w:cs="Sylfaen"/>
          <w:lang w:val="en-GB"/>
        </w:rPr>
        <w:t>հինգ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ամփոփոված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ստորև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ներկայացված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բաժիններում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Վերլուծությունը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եկամուտի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ունեցող</w:t>
      </w:r>
      <w:r w:rsidRPr="006151B9">
        <w:rPr>
          <w:rFonts w:ascii="GHEA Mariam" w:hAnsi="GHEA Mariam" w:cs="GHEA Mariam"/>
          <w:lang w:val="en-GB"/>
        </w:rPr>
        <w:t xml:space="preserve"> 3 </w:t>
      </w:r>
      <w:r w:rsidRPr="006151B9">
        <w:rPr>
          <w:rFonts w:ascii="GHEA Mariam" w:hAnsi="GHEA Mariam" w:cs="Sylfaen"/>
          <w:lang w:val="en-GB"/>
        </w:rPr>
        <w:t>հիմնական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կատեգորիաները</w:t>
      </w:r>
      <w:r w:rsidRPr="006151B9">
        <w:rPr>
          <w:rFonts w:ascii="GHEA Mariam" w:hAnsi="GHEA Mariam" w:cs="GHEA Mariam"/>
          <w:lang w:val="en-GB"/>
        </w:rPr>
        <w:t xml:space="preserve"> (</w:t>
      </w:r>
      <w:r w:rsidRPr="006151B9">
        <w:rPr>
          <w:rFonts w:ascii="GHEA Mariam" w:hAnsi="GHEA Mariam" w:cs="Sylfaen"/>
          <w:lang w:val="en-GB"/>
        </w:rPr>
        <w:t>ուղևորափոխադրումներ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բեռնափոխադրումներ</w:t>
      </w:r>
      <w:r w:rsidRPr="00BA517C">
        <w:rPr>
          <w:rFonts w:ascii="GHEA Mariam" w:hAnsi="GHEA Mariam" w:cs="Sylfaen"/>
          <w:lang w:val="en-GB"/>
        </w:rPr>
        <w:t xml:space="preserve">): </w:t>
      </w:r>
      <w:r w:rsidRPr="006151B9">
        <w:rPr>
          <w:rFonts w:ascii="GHEA Mariam" w:hAnsi="GHEA Mariam" w:cs="Sylfaen"/>
          <w:lang w:val="en-GB"/>
        </w:rPr>
        <w:t>Յուրաքանչյուր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կատեգորիայի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կանխատեսման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մոդելը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ստեղծվել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BA517C">
        <w:rPr>
          <w:rFonts w:ascii="GHEA Mariam" w:hAnsi="GHEA Mariam" w:cs="Sylfaen"/>
          <w:lang w:val="en-GB"/>
        </w:rPr>
        <w:t xml:space="preserve"> </w:t>
      </w:r>
      <w:r w:rsidR="00E4719D" w:rsidRPr="00BA517C">
        <w:rPr>
          <w:rFonts w:ascii="GHEA Mariam" w:hAnsi="GHEA Mariam" w:cs="Sylfaen"/>
          <w:lang w:val="en-GB"/>
        </w:rPr>
        <w:t>տարբեր սցենարներով զարգացման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հիման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BA517C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իսկ</w:t>
      </w:r>
      <w:r w:rsidRPr="00BA517C">
        <w:rPr>
          <w:rFonts w:ascii="GHEA Mariam" w:hAnsi="GHEA Mariam" w:cs="Sylfaen"/>
          <w:lang w:val="en-GB"/>
        </w:rPr>
        <w:t xml:space="preserve">  </w:t>
      </w:r>
      <w:r w:rsidRPr="006151B9">
        <w:rPr>
          <w:rFonts w:ascii="GHEA Mariam" w:hAnsi="GHEA Mariam" w:cs="Sylfaen"/>
          <w:lang w:val="en-GB"/>
        </w:rPr>
        <w:t>վերջնական</w:t>
      </w:r>
      <w:r w:rsidRPr="00BA517C">
        <w:rPr>
          <w:rFonts w:ascii="GHEA Mariam" w:hAnsi="GHEA Mariam" w:cs="Sylfaen"/>
          <w:lang w:val="en-GB"/>
        </w:rPr>
        <w:t xml:space="preserve"> </w:t>
      </w:r>
      <w:r w:rsidR="00540CD3">
        <w:rPr>
          <w:rFonts w:ascii="GHEA Mariam" w:hAnsi="GHEA Mariam" w:cs="Sylfaen"/>
          <w:lang w:val="en-GB"/>
        </w:rPr>
        <w:t>կանխատեսու</w:t>
      </w:r>
      <w:r w:rsidR="00540CD3" w:rsidRPr="00540CD3">
        <w:rPr>
          <w:rFonts w:ascii="GHEA Mariam" w:hAnsi="GHEA Mariam" w:cs="Sylfaen"/>
          <w:lang w:val="en-GB"/>
        </w:rPr>
        <w:t>մն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ընդհանրացվել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ըստ</w:t>
      </w:r>
      <w:r w:rsidR="00E4719D" w:rsidRPr="00BA517C">
        <w:rPr>
          <w:rFonts w:ascii="GHEA Mariam" w:hAnsi="GHEA Mariam" w:cs="Sylfaen"/>
          <w:lang w:val="en-GB"/>
        </w:rPr>
        <w:t xml:space="preserve"> երկու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տարբեր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մոդելների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արդյունքների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Կանխատեսումն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արտացոլում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ակնկալվող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կանոնավոր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արտադրական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Այնուամենայնիվ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հարկ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նշել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կարճաժամկետ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արագ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BA517C">
        <w:rPr>
          <w:rFonts w:ascii="GHEA Mariam" w:hAnsi="GHEA Mariam" w:cs="Sylfaen"/>
          <w:lang w:val="en-GB"/>
        </w:rPr>
        <w:t xml:space="preserve"> </w:t>
      </w:r>
      <w:r w:rsidR="00BA517C">
        <w:rPr>
          <w:rFonts w:ascii="GHEA Mariam" w:hAnsi="GHEA Mariam" w:cs="Sylfaen"/>
          <w:lang w:val="en-GB"/>
        </w:rPr>
        <w:t>փոփոխվե</w:t>
      </w:r>
      <w:r w:rsidR="00BA517C" w:rsidRPr="00BA517C">
        <w:rPr>
          <w:rFonts w:ascii="GHEA Mariam" w:hAnsi="GHEA Mariam" w:cs="Sylfaen"/>
          <w:lang w:val="en-GB"/>
        </w:rPr>
        <w:t xml:space="preserve">լ, 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վերջին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տարիների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Հայաստանի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ավիացիոն</w:t>
      </w:r>
      <w:r w:rsidRPr="00BA517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շուկայում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ակնհայտ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փոփոխություններ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նկատվել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Այսպիսով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չնայած</w:t>
      </w:r>
      <w:r w:rsidRPr="006151B9">
        <w:rPr>
          <w:rFonts w:ascii="GHEA Mariam" w:hAnsi="GHEA Mariam" w:cs="GHEA Mariam"/>
          <w:lang w:val="en-GB"/>
        </w:rPr>
        <w:t xml:space="preserve">  </w:t>
      </w:r>
      <w:r w:rsidRPr="006151B9">
        <w:rPr>
          <w:rFonts w:ascii="GHEA Mariam" w:hAnsi="GHEA Mariam" w:cs="Sylfaen"/>
          <w:lang w:val="en-GB"/>
        </w:rPr>
        <w:t>երկարաժամկետ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միտումները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մնումն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մեջ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հարկավոր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վերանայել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կարճաժամկետ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միջնաժամկետ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միտումները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07788E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Երբ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հայացք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գցում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   </w:t>
      </w:r>
      <w:r w:rsidRPr="006151B9">
        <w:rPr>
          <w:rFonts w:ascii="GHEA Mariam" w:hAnsi="GHEA Mariam" w:cs="Sylfaen"/>
          <w:lang w:val="en-GB"/>
        </w:rPr>
        <w:t>բեռնափոխադրումներին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նկատում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հետևյալ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պատկերը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07788E">
      <w:pPr>
        <w:rPr>
          <w:rFonts w:ascii="GHEA Mariam" w:hAnsi="GHEA Mariam" w:cs="GHEA Mariam"/>
          <w:lang w:val="en-GB"/>
        </w:rPr>
      </w:pPr>
    </w:p>
    <w:p w:rsidR="00C52D97" w:rsidRDefault="00C52D97" w:rsidP="0007788E">
      <w:pPr>
        <w:jc w:val="center"/>
        <w:rPr>
          <w:rFonts w:ascii="GHEA Mariam" w:hAnsi="GHEA Mariam" w:cs="Sylfaen"/>
          <w:b/>
          <w:bCs/>
          <w:lang w:val="en-GB"/>
        </w:rPr>
      </w:pPr>
      <w:r w:rsidRPr="006151B9">
        <w:rPr>
          <w:rFonts w:ascii="GHEA Mariam" w:hAnsi="GHEA Mariam" w:cs="Sylfaen"/>
          <w:b/>
          <w:bCs/>
          <w:lang w:val="en-GB"/>
        </w:rPr>
        <w:t>Զվարթնոց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միջազգային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օդանավակայանի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օդային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երթևեկությունը</w:t>
      </w:r>
    </w:p>
    <w:p w:rsidR="00652CC4" w:rsidRPr="006151B9" w:rsidRDefault="00652CC4" w:rsidP="0007788E">
      <w:pPr>
        <w:jc w:val="center"/>
        <w:rPr>
          <w:rFonts w:ascii="GHEA Mariam" w:hAnsi="GHEA Mariam" w:cs="GHEA Mariam"/>
          <w:b/>
          <w:bCs/>
          <w:lang w:val="en-GB"/>
        </w:rPr>
      </w:pPr>
    </w:p>
    <w:tbl>
      <w:tblPr>
        <w:tblW w:w="10620" w:type="dxa"/>
        <w:tblInd w:w="250" w:type="dxa"/>
        <w:tblLayout w:type="fixed"/>
        <w:tblLook w:val="04A0"/>
      </w:tblPr>
      <w:tblGrid>
        <w:gridCol w:w="1028"/>
        <w:gridCol w:w="952"/>
        <w:gridCol w:w="1080"/>
        <w:gridCol w:w="1080"/>
        <w:gridCol w:w="1080"/>
        <w:gridCol w:w="1080"/>
        <w:gridCol w:w="1080"/>
        <w:gridCol w:w="1080"/>
        <w:gridCol w:w="1080"/>
        <w:gridCol w:w="1080"/>
      </w:tblGrid>
      <w:tr w:rsidR="0046342E" w:rsidRPr="0046342E" w:rsidTr="00850680">
        <w:trPr>
          <w:trHeight w:val="313"/>
        </w:trPr>
        <w:tc>
          <w:tcPr>
            <w:tcW w:w="102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2008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2011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2012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2016</w:t>
            </w:r>
          </w:p>
        </w:tc>
      </w:tr>
      <w:tr w:rsidR="0046342E" w:rsidRPr="0046342E" w:rsidTr="00850680">
        <w:trPr>
          <w:trHeight w:val="313"/>
        </w:trPr>
        <w:tc>
          <w:tcPr>
            <w:tcW w:w="102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5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6342E" w:rsidRPr="0046342E" w:rsidRDefault="0046342E" w:rsidP="00850680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46342E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</w:tr>
      <w:tr w:rsidR="00540CD3" w:rsidRPr="0046342E" w:rsidTr="00850680">
        <w:trPr>
          <w:trHeight w:val="284"/>
        </w:trPr>
        <w:tc>
          <w:tcPr>
            <w:tcW w:w="102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  <w:t xml:space="preserve">Ուղևորներ 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1,494,895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1,447,397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1,611,976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1,600,897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1,691,815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1,691,708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2,045,060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1,879,967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2,105,540</w:t>
            </w:r>
          </w:p>
        </w:tc>
      </w:tr>
      <w:tr w:rsidR="00540CD3" w:rsidRPr="0046342E" w:rsidTr="00850680">
        <w:trPr>
          <w:trHeight w:val="313"/>
        </w:trPr>
        <w:tc>
          <w:tcPr>
            <w:tcW w:w="10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sz w:val="18"/>
                <w:szCs w:val="18"/>
                <w:lang w:val="en-GB"/>
              </w:rPr>
              <w:t>Աճի ցուցանիշ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7.77%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-3.18%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11.37%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5.68%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20.89%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-8.07%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12.00%</w:t>
            </w:r>
          </w:p>
        </w:tc>
      </w:tr>
      <w:tr w:rsidR="00540CD3" w:rsidRPr="0046342E" w:rsidTr="00850680">
        <w:trPr>
          <w:trHeight w:val="313"/>
        </w:trPr>
        <w:tc>
          <w:tcPr>
            <w:tcW w:w="102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sz w:val="18"/>
                <w:szCs w:val="18"/>
                <w:lang w:val="en-GB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</w:tr>
      <w:tr w:rsidR="00540CD3" w:rsidRPr="0046342E" w:rsidTr="00850680">
        <w:trPr>
          <w:trHeight w:val="628"/>
        </w:trPr>
        <w:tc>
          <w:tcPr>
            <w:tcW w:w="102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  <w:lastRenderedPageBreak/>
              <w:t>Օդնավերի շարժ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17,249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17,396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19,571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19,721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20,780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17,444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20,816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18,020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18,533</w:t>
            </w:r>
          </w:p>
        </w:tc>
      </w:tr>
      <w:tr w:rsidR="00540CD3" w:rsidRPr="0046342E" w:rsidTr="00850680">
        <w:trPr>
          <w:trHeight w:val="260"/>
        </w:trPr>
        <w:tc>
          <w:tcPr>
            <w:tcW w:w="10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sz w:val="18"/>
                <w:szCs w:val="18"/>
                <w:lang w:val="en-GB"/>
              </w:rPr>
              <w:t>Աճի ցուցանիշ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8.42%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0.85%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12.50%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0.77%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5.37%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-16.05%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19.33%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-13.43%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2.85%</w:t>
            </w:r>
          </w:p>
        </w:tc>
      </w:tr>
      <w:tr w:rsidR="00540CD3" w:rsidRPr="0046342E" w:rsidTr="00850680">
        <w:trPr>
          <w:trHeight w:val="313"/>
        </w:trPr>
        <w:tc>
          <w:tcPr>
            <w:tcW w:w="102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sz w:val="18"/>
                <w:szCs w:val="18"/>
                <w:lang w:val="en-GB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 </w:t>
            </w:r>
          </w:p>
        </w:tc>
      </w:tr>
      <w:tr w:rsidR="00540CD3" w:rsidRPr="0046342E" w:rsidTr="00850680">
        <w:trPr>
          <w:trHeight w:val="565"/>
        </w:trPr>
        <w:tc>
          <w:tcPr>
            <w:tcW w:w="102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  <w:t>Բեռնափոխադրոմներ (տոննայով )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10,786.00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8,324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8,738.00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10,086.00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12,220.00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10,328.00</w:t>
            </w:r>
          </w:p>
        </w:tc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9,904.00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10,037.00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t>7,047</w:t>
            </w:r>
          </w:p>
        </w:tc>
      </w:tr>
      <w:tr w:rsidR="00540CD3" w:rsidRPr="0046342E" w:rsidTr="00850680">
        <w:trPr>
          <w:trHeight w:val="459"/>
        </w:trPr>
        <w:tc>
          <w:tcPr>
            <w:tcW w:w="10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540CD3" w:rsidRPr="0046342E" w:rsidRDefault="00540CD3" w:rsidP="0046342E">
            <w:pPr>
              <w:spacing w:line="240" w:lineRule="auto"/>
              <w:ind w:left="-8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46342E">
              <w:rPr>
                <w:rFonts w:ascii="GHEA Mariam" w:hAnsi="GHEA Mariam" w:cs="Sylfaen"/>
                <w:sz w:val="18"/>
                <w:szCs w:val="18"/>
                <w:lang w:val="en-GB"/>
              </w:rPr>
              <w:t>Աճի ցուցանիշ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7.88%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-22.8%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4.98%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15.42%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21.16%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-15.49%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-4.10%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1.34%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40CD3" w:rsidRPr="000D6458" w:rsidRDefault="00540CD3" w:rsidP="00540CD3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69.8</w:t>
            </w:r>
            <w:r w:rsidRPr="000D6458">
              <w:rPr>
                <w:rFonts w:ascii="Times New Roman" w:hAnsi="Times New Roman"/>
                <w:i/>
                <w:iCs/>
                <w:color w:val="000000"/>
                <w:sz w:val="18"/>
                <w:szCs w:val="18"/>
              </w:rPr>
              <w:t>%</w:t>
            </w:r>
          </w:p>
        </w:tc>
      </w:tr>
    </w:tbl>
    <w:p w:rsidR="00C52D97" w:rsidRPr="006151B9" w:rsidRDefault="00C52D97" w:rsidP="0007788E">
      <w:pPr>
        <w:jc w:val="center"/>
        <w:rPr>
          <w:rFonts w:ascii="GHEA Mariam" w:hAnsi="GHEA Mariam" w:cs="GHEA Mariam"/>
          <w:lang w:val="en-GB"/>
        </w:rPr>
      </w:pPr>
    </w:p>
    <w:p w:rsidR="00C52D97" w:rsidRPr="006151B9" w:rsidRDefault="00C52D97" w:rsidP="00112069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2009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.-</w:t>
      </w:r>
      <w:r w:rsidRPr="006151B9">
        <w:rPr>
          <w:rFonts w:ascii="GHEA Mariam" w:hAnsi="GHEA Mariam" w:cs="Sylfaen"/>
          <w:lang w:val="en-GB"/>
        </w:rPr>
        <w:t>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ավիացիայի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գրեթե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ոլորտներում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նկատվող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ցածր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պայմանավորված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եղել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համաշխարհային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ճգնաժամի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ազդեցությամբ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Վերևի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աղյուսակից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երևում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ինչպես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այնպես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բեռնափողադրումների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նկատվում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նվազման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միտումներ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Այնուամենայնիվ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արձանագրած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տարվա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եռամսյակում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արդյունք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>:</w:t>
      </w:r>
    </w:p>
    <w:p w:rsidR="00E4719D" w:rsidRPr="004155A7" w:rsidRDefault="00C52D97" w:rsidP="00112069">
      <w:pPr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GHEA Mariam"/>
          <w:lang w:val="en-GB"/>
        </w:rPr>
        <w:t>2010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.-</w:t>
      </w:r>
      <w:r w:rsidRPr="006151B9">
        <w:rPr>
          <w:rFonts w:ascii="GHEA Mariam" w:hAnsi="GHEA Mariam" w:cs="Sylfaen"/>
          <w:lang w:val="en-GB"/>
        </w:rPr>
        <w:t>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նշանավորվել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ետճգնաժամային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թույլ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աճով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արտացոլվել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ինչպես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46342E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այնպես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էլ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բեռնատար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մարդատար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օդանավերի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ցուցանիշներում</w:t>
      </w:r>
      <w:r w:rsidRPr="0046342E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Շուկա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մտած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ավիաընկերություններն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իրենց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դրական</w:t>
      </w:r>
      <w:r w:rsidRPr="0046342E">
        <w:rPr>
          <w:rFonts w:ascii="GHEA Mariam" w:hAnsi="GHEA Mariam" w:cs="Sylfaen"/>
          <w:lang w:val="en-GB"/>
        </w:rPr>
        <w:t xml:space="preserve"> </w:t>
      </w:r>
      <w:r w:rsidR="004155A7" w:rsidRPr="004155A7">
        <w:rPr>
          <w:rFonts w:ascii="GHEA Mariam" w:hAnsi="GHEA Mariam" w:cs="Sylfaen"/>
          <w:lang w:val="en-GB"/>
        </w:rPr>
        <w:t>ազդեցությունն</w:t>
      </w:r>
      <w:r w:rsidR="004155A7" w:rsidRPr="0046342E">
        <w:rPr>
          <w:rFonts w:ascii="GHEA Mariam" w:hAnsi="GHEA Mariam" w:cs="Sylfaen"/>
          <w:lang w:val="en-GB"/>
        </w:rPr>
        <w:t xml:space="preserve"> </w:t>
      </w:r>
      <w:r w:rsidR="004155A7" w:rsidRPr="004155A7">
        <w:rPr>
          <w:rFonts w:ascii="GHEA Mariam" w:hAnsi="GHEA Mariam" w:cs="Sylfaen"/>
          <w:lang w:val="en-GB"/>
        </w:rPr>
        <w:t>են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ունեցել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այդ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ցուցանիշների</w:t>
      </w:r>
      <w:r w:rsidRPr="0046342E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46342E">
        <w:rPr>
          <w:rFonts w:ascii="GHEA Mariam" w:hAnsi="GHEA Mariam" w:cs="Sylfaen"/>
          <w:lang w:val="en-GB"/>
        </w:rPr>
        <w:t>:</w:t>
      </w:r>
      <w:r w:rsidRPr="004155A7">
        <w:rPr>
          <w:rFonts w:ascii="GHEA Mariam" w:hAnsi="GHEA Mariam" w:cs="Sylfaen"/>
          <w:lang w:val="en-GB"/>
        </w:rPr>
        <w:t xml:space="preserve"> </w:t>
      </w:r>
    </w:p>
    <w:p w:rsidR="00C52D97" w:rsidRPr="006151B9" w:rsidRDefault="00C52D97" w:rsidP="00112069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Մրցակցությունը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խթանել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գոյություն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ունեցող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ընկերությունների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գործունեության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աշխուժացմանը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գրանցելով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շահագործվող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չվերթների</w:t>
      </w:r>
      <w:r w:rsidRPr="004155A7">
        <w:rPr>
          <w:rFonts w:ascii="GHEA Mariam" w:hAnsi="GHEA Mariam" w:cs="Sylfaen"/>
          <w:lang w:val="en-GB"/>
        </w:rPr>
        <w:t xml:space="preserve"> </w:t>
      </w:r>
      <w:r w:rsidR="004155A7" w:rsidRPr="004155A7">
        <w:rPr>
          <w:rFonts w:ascii="GHEA Mariam" w:hAnsi="GHEA Mariam" w:cs="Sylfaen"/>
          <w:lang w:val="en-GB"/>
        </w:rPr>
        <w:t>հաճախականությունների աճ</w:t>
      </w:r>
      <w:r w:rsidRPr="004155A7">
        <w:rPr>
          <w:rFonts w:ascii="GHEA Mariam" w:hAnsi="GHEA Mariam" w:cs="Sylfaen"/>
          <w:lang w:val="en-GB"/>
        </w:rPr>
        <w:t>:</w:t>
      </w:r>
    </w:p>
    <w:p w:rsidR="00C52D97" w:rsidRPr="006151B9" w:rsidRDefault="00C52D97" w:rsidP="00112069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Չնայած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աննշան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անկմանը</w:t>
      </w:r>
      <w:r w:rsidRPr="006151B9">
        <w:rPr>
          <w:rFonts w:ascii="GHEA Mariam" w:hAnsi="GHEA Mariam" w:cs="GHEA Mariam"/>
          <w:lang w:val="en-GB"/>
        </w:rPr>
        <w:t>` 2011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'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' </w:t>
      </w:r>
      <w:r w:rsidRPr="006151B9">
        <w:rPr>
          <w:rFonts w:ascii="GHEA Mariam" w:hAnsi="GHEA Mariam" w:cs="Sylfaen"/>
          <w:lang w:val="en-GB"/>
        </w:rPr>
        <w:t>բեռնափոխադրումները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="001023C7">
        <w:rPr>
          <w:rFonts w:ascii="GHEA Mariam" w:hAnsi="GHEA Mariam" w:cs="Sylfaen"/>
          <w:lang w:val="en-GB"/>
        </w:rPr>
        <w:t>,</w:t>
      </w:r>
      <w:r w:rsidRPr="006151B9">
        <w:rPr>
          <w:rFonts w:ascii="GHEA Mariam" w:hAnsi="GHEA Mariam" w:cs="GHEA Mariam"/>
          <w:lang w:val="en-GB"/>
        </w:rPr>
        <w:t xml:space="preserve"> 31 </w:t>
      </w:r>
      <w:r w:rsidRPr="006151B9">
        <w:rPr>
          <w:rFonts w:ascii="GHEA Mariam" w:hAnsi="GHEA Mariam" w:cs="Sylfaen"/>
          <w:lang w:val="en-GB"/>
        </w:rPr>
        <w:t>փոխադրողներ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կանոնավոր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չվերթներ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իրականացրել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112069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2012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ավիաընկերություններ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սկսեցին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իրենց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գործունեությունը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կանոնավոր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չվերթներ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Զվարթնոցից</w:t>
      </w:r>
      <w:r w:rsidRPr="006151B9">
        <w:rPr>
          <w:rFonts w:ascii="GHEA Mariam" w:hAnsi="GHEA Mariam" w:cs="GHEA Mariam"/>
          <w:lang w:val="en-GB"/>
        </w:rPr>
        <w:t xml:space="preserve">:  </w:t>
      </w:r>
      <w:r w:rsidRPr="006151B9">
        <w:rPr>
          <w:rFonts w:ascii="GHEA Mariam" w:hAnsi="GHEA Mariam" w:cs="Sylfaen"/>
          <w:lang w:val="en-GB"/>
        </w:rPr>
        <w:t>Ամռան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սեզոնին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կնքել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Վերգետնյա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սպասարկման</w:t>
      </w:r>
      <w:r w:rsidRPr="006151B9">
        <w:rPr>
          <w:rFonts w:ascii="GHEA Mariam" w:hAnsi="GHEA Mariam" w:cs="GHEA Mariam"/>
          <w:lang w:val="en-GB"/>
        </w:rPr>
        <w:t xml:space="preserve"> 59 </w:t>
      </w:r>
      <w:r w:rsidRPr="006151B9">
        <w:rPr>
          <w:rFonts w:ascii="GHEA Mariam" w:hAnsi="GHEA Mariam" w:cs="Sylfaen"/>
          <w:lang w:val="en-GB"/>
        </w:rPr>
        <w:t>պայմանագիր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Ձմռան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նրանց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քանակը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փոքր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կրճատվեց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հասնելով</w:t>
      </w:r>
      <w:r w:rsidRPr="006151B9">
        <w:rPr>
          <w:rFonts w:ascii="GHEA Mariam" w:hAnsi="GHEA Mariam" w:cs="GHEA Mariam"/>
          <w:lang w:val="en-GB"/>
        </w:rPr>
        <w:t xml:space="preserve"> 37-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1023C7" w:rsidRDefault="00E4719D" w:rsidP="00112069">
      <w:pPr>
        <w:rPr>
          <w:rFonts w:ascii="GHEA Mariam" w:hAnsi="GHEA Mariam" w:cs="Sylfaen"/>
          <w:lang w:val="en-GB"/>
        </w:rPr>
      </w:pPr>
      <w:r w:rsidRPr="001023C7">
        <w:rPr>
          <w:rFonts w:ascii="GHEA Mariam" w:hAnsi="GHEA Mariam" w:cs="Sylfaen"/>
          <w:lang w:val="en-GB"/>
        </w:rPr>
        <w:t>2013թ  Հայաստանի ազգային ավիափոխադրող ՛՛Արմավիա՛՛ ավիաընկերության կողմից չվերթների դադարեցումից հետո մի փոքր անկում նկատվեց թե օդանավերի շարժում</w:t>
      </w:r>
      <w:r w:rsidR="001023C7">
        <w:rPr>
          <w:rFonts w:ascii="GHEA Mariam" w:hAnsi="GHEA Mariam" w:cs="Sylfaen"/>
          <w:lang w:val="en-GB"/>
        </w:rPr>
        <w:t>,</w:t>
      </w:r>
      <w:r w:rsidRPr="001023C7">
        <w:rPr>
          <w:rFonts w:ascii="GHEA Mariam" w:hAnsi="GHEA Mariam" w:cs="Sylfaen"/>
          <w:lang w:val="en-GB"/>
        </w:rPr>
        <w:t xml:space="preserve"> և թե ուղևորափոխադրումներում</w:t>
      </w:r>
      <w:r w:rsidR="00C52D97" w:rsidRPr="001023C7">
        <w:rPr>
          <w:rFonts w:ascii="GHEA Mariam" w:hAnsi="GHEA Mariam" w:cs="Sylfaen"/>
          <w:lang w:val="en-GB"/>
        </w:rPr>
        <w:t>:</w:t>
      </w:r>
      <w:r w:rsidR="00DC318B" w:rsidRPr="001023C7">
        <w:rPr>
          <w:rFonts w:ascii="GHEA Mariam" w:hAnsi="GHEA Mariam" w:cs="Sylfaen"/>
          <w:lang w:val="en-GB"/>
        </w:rPr>
        <w:t xml:space="preserve"> 2013թ ու</w:t>
      </w:r>
      <w:r w:rsidR="001023C7">
        <w:rPr>
          <w:rFonts w:ascii="GHEA Mariam" w:hAnsi="GHEA Mariam" w:cs="Sylfaen"/>
          <w:lang w:val="en-GB"/>
        </w:rPr>
        <w:t>ղևորափոխադրումները 2012թ համեմա</w:t>
      </w:r>
      <w:r w:rsidR="001023C7" w:rsidRPr="001023C7">
        <w:rPr>
          <w:rFonts w:ascii="GHEA Mariam" w:hAnsi="GHEA Mariam" w:cs="Sylfaen"/>
          <w:lang w:val="en-GB"/>
        </w:rPr>
        <w:t>տ</w:t>
      </w:r>
      <w:r w:rsidR="00DC318B" w:rsidRPr="001023C7">
        <w:rPr>
          <w:rFonts w:ascii="GHEA Mariam" w:hAnsi="GHEA Mariam" w:cs="Sylfaen"/>
          <w:lang w:val="en-GB"/>
        </w:rPr>
        <w:t xml:space="preserve">  </w:t>
      </w:r>
      <w:r w:rsidR="00DC318B" w:rsidRPr="001023C7">
        <w:rPr>
          <w:rFonts w:ascii="GHEA Mariam" w:hAnsi="GHEA Mariam" w:cs="Sylfaen"/>
          <w:lang w:val="en-GB"/>
        </w:rPr>
        <w:lastRenderedPageBreak/>
        <w:t>նվազեցին 0.01 տոկոսով, իսկ օդանավերի շարժը՝ 16.1 տոկոսով, բեռանփոխադրումները՝ 15.5 տոկոսով:</w:t>
      </w:r>
    </w:p>
    <w:p w:rsidR="00DC318B" w:rsidRDefault="00DC318B" w:rsidP="00112069">
      <w:pPr>
        <w:rPr>
          <w:rFonts w:ascii="Sylfaen" w:hAnsi="Sylfaen" w:cs="GHEA Mariam"/>
          <w:lang w:val="en-GB"/>
        </w:rPr>
      </w:pPr>
    </w:p>
    <w:p w:rsidR="00DC318B" w:rsidRPr="00341FC8" w:rsidRDefault="00DC318B" w:rsidP="00112069">
      <w:pPr>
        <w:rPr>
          <w:rFonts w:ascii="GHEA Mariam" w:hAnsi="GHEA Mariam" w:cs="Sylfaen"/>
          <w:lang w:val="en-GB"/>
        </w:rPr>
      </w:pPr>
      <w:r w:rsidRPr="00341FC8">
        <w:rPr>
          <w:rFonts w:ascii="GHEA Mariam" w:hAnsi="GHEA Mariam" w:cs="Sylfaen"/>
          <w:lang w:val="en-GB"/>
        </w:rPr>
        <w:t>2016թ շուկա մտան նոր ավիաընկերո</w:t>
      </w:r>
      <w:r w:rsidR="00341FC8">
        <w:rPr>
          <w:rFonts w:ascii="GHEA Mariam" w:hAnsi="GHEA Mariam" w:cs="Sylfaen"/>
          <w:lang w:val="en-GB"/>
        </w:rPr>
        <w:t xml:space="preserve">ւթյուններ, մասնավորապես՝ Քաթար </w:t>
      </w:r>
      <w:r w:rsidR="00341FC8" w:rsidRPr="00341FC8">
        <w:rPr>
          <w:rFonts w:ascii="GHEA Mariam" w:hAnsi="GHEA Mariam" w:cs="Sylfaen"/>
          <w:lang w:val="en-GB"/>
        </w:rPr>
        <w:t>ա</w:t>
      </w:r>
      <w:r w:rsidR="00341FC8">
        <w:rPr>
          <w:rFonts w:ascii="GHEA Mariam" w:hAnsi="GHEA Mariam" w:cs="Sylfaen"/>
          <w:lang w:val="en-GB"/>
        </w:rPr>
        <w:t xml:space="preserve">վիաընկերությունը, Բրասելս </w:t>
      </w:r>
      <w:r w:rsidR="00341FC8" w:rsidRPr="00341FC8">
        <w:rPr>
          <w:rFonts w:ascii="GHEA Mariam" w:hAnsi="GHEA Mariam" w:cs="Sylfaen"/>
          <w:lang w:val="en-GB"/>
        </w:rPr>
        <w:t>ա</w:t>
      </w:r>
      <w:r w:rsidRPr="00341FC8">
        <w:rPr>
          <w:rFonts w:ascii="GHEA Mariam" w:hAnsi="GHEA Mariam" w:cs="Sylfaen"/>
          <w:lang w:val="en-GB"/>
        </w:rPr>
        <w:t>վ</w:t>
      </w:r>
      <w:r w:rsidR="00341FC8">
        <w:rPr>
          <w:rFonts w:ascii="GHEA Mariam" w:hAnsi="GHEA Mariam" w:cs="Sylfaen"/>
          <w:lang w:val="en-GB"/>
        </w:rPr>
        <w:t xml:space="preserve">իաընկերությունը, Իրանական Նաֆթ </w:t>
      </w:r>
      <w:r w:rsidR="00341FC8" w:rsidRPr="00341FC8">
        <w:rPr>
          <w:rFonts w:ascii="GHEA Mariam" w:hAnsi="GHEA Mariam" w:cs="Sylfaen"/>
          <w:lang w:val="en-GB"/>
        </w:rPr>
        <w:t>ա</w:t>
      </w:r>
      <w:r w:rsidRPr="00341FC8">
        <w:rPr>
          <w:rFonts w:ascii="GHEA Mariam" w:hAnsi="GHEA Mariam" w:cs="Sylfaen"/>
          <w:lang w:val="en-GB"/>
        </w:rPr>
        <w:t>վիաընկերությունը: Քաթար ավիաընկերությունը սկսեց շաբաթական 4 չվերթ իրականացնել, իսկ տարվա վերջում ավելացրեց դրանց քանակը՝ հասցնելով 5-ի, 2017թ</w:t>
      </w:r>
      <w:r w:rsidR="00DF0DB9">
        <w:rPr>
          <w:rFonts w:ascii="GHEA Mariam" w:hAnsi="GHEA Mariam" w:cs="Sylfaen"/>
          <w:lang w:val="en-GB"/>
        </w:rPr>
        <w:t xml:space="preserve"> </w:t>
      </w:r>
      <w:r w:rsidR="00DF0DB9" w:rsidRPr="00DF0DB9">
        <w:rPr>
          <w:rFonts w:ascii="GHEA Mariam" w:hAnsi="GHEA Mariam" w:cs="Sylfaen"/>
          <w:lang w:val="en-GB"/>
        </w:rPr>
        <w:t>վերջին նախատեսվում</w:t>
      </w:r>
      <w:r w:rsidRPr="00341FC8">
        <w:rPr>
          <w:rFonts w:ascii="GHEA Mariam" w:hAnsi="GHEA Mariam" w:cs="Sylfaen"/>
          <w:lang w:val="en-GB"/>
        </w:rPr>
        <w:t xml:space="preserve"> է իրականացնել ամենօրյա չվերթներ:</w:t>
      </w:r>
    </w:p>
    <w:p w:rsidR="00DC318B" w:rsidRPr="00341FC8" w:rsidRDefault="00DC318B" w:rsidP="00112069">
      <w:pPr>
        <w:rPr>
          <w:rFonts w:ascii="GHEA Mariam" w:hAnsi="GHEA Mariam" w:cs="Sylfaen"/>
          <w:lang w:val="en-GB"/>
        </w:rPr>
      </w:pPr>
      <w:r w:rsidRPr="00341FC8">
        <w:rPr>
          <w:rFonts w:ascii="GHEA Mariam" w:hAnsi="GHEA Mariam" w:cs="Sylfaen"/>
          <w:lang w:val="en-GB"/>
        </w:rPr>
        <w:t xml:space="preserve"> Տարվա ընթացքում զգալիորեն ավելացան դեպի Իրանի տարբեր ուղղություններ իրականացվող չվերթները: Ուղևորափոխադրումների 58 տոկոսով աճը հիմնականում պայմանավորված էր Իրանի քաղաքացիների համար մուտքի արտոնագրերի ունենալու պահանջի չեղարկման հետ: </w:t>
      </w:r>
    </w:p>
    <w:p w:rsidR="00DC318B" w:rsidRDefault="00DC318B" w:rsidP="00112069">
      <w:pPr>
        <w:rPr>
          <w:rFonts w:ascii="Sylfaen" w:hAnsi="Sylfaen" w:cs="GHEA Mariam"/>
          <w:lang w:val="en-GB"/>
        </w:rPr>
      </w:pPr>
    </w:p>
    <w:tbl>
      <w:tblPr>
        <w:tblW w:w="11057" w:type="dxa"/>
        <w:tblInd w:w="-459" w:type="dxa"/>
        <w:tblLook w:val="04A0"/>
      </w:tblPr>
      <w:tblGrid>
        <w:gridCol w:w="1617"/>
        <w:gridCol w:w="2083"/>
        <w:gridCol w:w="1617"/>
        <w:gridCol w:w="2083"/>
        <w:gridCol w:w="1617"/>
        <w:gridCol w:w="2040"/>
      </w:tblGrid>
      <w:tr w:rsidR="007E64F8" w:rsidRPr="007E64F8" w:rsidTr="0056718E">
        <w:trPr>
          <w:trHeight w:val="254"/>
        </w:trPr>
        <w:tc>
          <w:tcPr>
            <w:tcW w:w="370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2015</w:t>
            </w:r>
          </w:p>
        </w:tc>
        <w:tc>
          <w:tcPr>
            <w:tcW w:w="37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2016</w:t>
            </w:r>
          </w:p>
        </w:tc>
        <w:tc>
          <w:tcPr>
            <w:tcW w:w="365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56718E">
            <w:pPr>
              <w:widowControl/>
              <w:adjustRightInd/>
              <w:spacing w:line="240" w:lineRule="auto"/>
              <w:ind w:right="62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Աճը %-ով</w:t>
            </w:r>
          </w:p>
        </w:tc>
      </w:tr>
      <w:tr w:rsidR="007E64F8" w:rsidRPr="007E64F8" w:rsidTr="0056718E">
        <w:trPr>
          <w:trHeight w:val="311"/>
        </w:trPr>
        <w:tc>
          <w:tcPr>
            <w:tcW w:w="16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Օդանավերի շարժ</w:t>
            </w:r>
            <w:r w:rsidRPr="007E64F8">
              <w:rPr>
                <w:rFonts w:ascii="Sylfaen" w:hAnsi="Sylfaen" w:cs="Arial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4F8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4F8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Ողևորա</w:t>
            </w:r>
          </w:p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 xml:space="preserve">փոխադրումներ  </w:t>
            </w:r>
          </w:p>
        </w:tc>
        <w:tc>
          <w:tcPr>
            <w:tcW w:w="16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 xml:space="preserve">Օդանավերի շարժ  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4F8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Ողևորա</w:t>
            </w:r>
          </w:p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 xml:space="preserve">փոխադրումներ  </w:t>
            </w:r>
          </w:p>
        </w:tc>
        <w:tc>
          <w:tcPr>
            <w:tcW w:w="16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 xml:space="preserve">Օդանավերի շարժ  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4F8" w:rsidRDefault="00DC318B" w:rsidP="0056718E">
            <w:pPr>
              <w:widowControl/>
              <w:adjustRightInd/>
              <w:spacing w:line="240" w:lineRule="auto"/>
              <w:ind w:right="62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>Ողևորա</w:t>
            </w:r>
          </w:p>
          <w:p w:rsidR="00DC318B" w:rsidRPr="007E64F8" w:rsidRDefault="00DC318B" w:rsidP="0056718E">
            <w:pPr>
              <w:widowControl/>
              <w:adjustRightInd/>
              <w:spacing w:line="240" w:lineRule="auto"/>
              <w:ind w:right="62"/>
              <w:jc w:val="center"/>
              <w:textAlignment w:val="auto"/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</w:pPr>
            <w:r w:rsidRPr="007E64F8">
              <w:rPr>
                <w:rFonts w:ascii="GHEA Mariam" w:hAnsi="GHEA Mariam" w:cs="Sylfaen"/>
                <w:b/>
                <w:sz w:val="20"/>
                <w:szCs w:val="20"/>
                <w:lang w:val="en-GB"/>
              </w:rPr>
              <w:t xml:space="preserve">փոխադրումներ  </w:t>
            </w:r>
          </w:p>
        </w:tc>
      </w:tr>
      <w:tr w:rsidR="007E64F8" w:rsidRPr="007E64F8" w:rsidTr="0056718E">
        <w:trPr>
          <w:trHeight w:val="254"/>
        </w:trPr>
        <w:tc>
          <w:tcPr>
            <w:tcW w:w="161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sz w:val="20"/>
                <w:szCs w:val="20"/>
                <w:lang w:eastAsia="en-US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 xml:space="preserve">                  649</w:t>
            </w:r>
            <w:r w:rsidRPr="007E64F8">
              <w:rPr>
                <w:rFonts w:ascii="Sylfaen" w:hAnsi="Sylfaen" w:cs="Arial"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Sylfaen"/>
                <w:sz w:val="20"/>
                <w:szCs w:val="20"/>
                <w:lang w:val="en-GB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 xml:space="preserve">         83,133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Sylfaen"/>
                <w:sz w:val="20"/>
                <w:szCs w:val="20"/>
                <w:lang w:val="en-GB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 xml:space="preserve">               1,105 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Sylfaen"/>
                <w:sz w:val="20"/>
                <w:szCs w:val="20"/>
                <w:lang w:val="en-GB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 xml:space="preserve">          131,082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711370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sz w:val="20"/>
                <w:szCs w:val="20"/>
                <w:lang w:val="en-GB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>70%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C318B" w:rsidRPr="007E64F8" w:rsidRDefault="00DC318B" w:rsidP="0056718E">
            <w:pPr>
              <w:widowControl/>
              <w:adjustRightInd/>
              <w:spacing w:line="240" w:lineRule="auto"/>
              <w:ind w:right="62"/>
              <w:jc w:val="right"/>
              <w:textAlignment w:val="auto"/>
              <w:rPr>
                <w:rFonts w:ascii="Sylfaen" w:hAnsi="Sylfaen" w:cs="Sylfaen"/>
                <w:sz w:val="20"/>
                <w:szCs w:val="20"/>
                <w:lang w:val="en-GB"/>
              </w:rPr>
            </w:pPr>
            <w:r w:rsidRPr="007E64F8">
              <w:rPr>
                <w:rFonts w:ascii="Sylfaen" w:hAnsi="Sylfaen" w:cs="Sylfaen"/>
                <w:sz w:val="20"/>
                <w:szCs w:val="20"/>
                <w:lang w:val="en-GB"/>
              </w:rPr>
              <w:t>58%</w:t>
            </w:r>
          </w:p>
        </w:tc>
      </w:tr>
    </w:tbl>
    <w:p w:rsidR="00DC318B" w:rsidRPr="007E64F8" w:rsidRDefault="00DC318B" w:rsidP="00112069">
      <w:pPr>
        <w:rPr>
          <w:rFonts w:ascii="GHEA Mariam" w:hAnsi="GHEA Mariam" w:cs="Sylfaen"/>
          <w:sz w:val="20"/>
          <w:szCs w:val="20"/>
          <w:lang w:val="en-GB"/>
        </w:rPr>
      </w:pPr>
    </w:p>
    <w:p w:rsidR="00DC318B" w:rsidRPr="00E410FA" w:rsidRDefault="00DC318B" w:rsidP="00112069">
      <w:pPr>
        <w:rPr>
          <w:rFonts w:ascii="Sylfaen" w:hAnsi="Sylfaen" w:cs="Sylfaen"/>
          <w:lang w:val="en-GB"/>
        </w:rPr>
      </w:pPr>
      <w:r w:rsidRPr="00C3599D">
        <w:rPr>
          <w:rFonts w:ascii="GHEA Mariam" w:hAnsi="GHEA Mariam" w:cs="Sylfaen"/>
          <w:lang w:val="en-GB"/>
        </w:rPr>
        <w:t>Մյուս ավիաընկերությունները, ինչպիսիք են՝Ատլաս</w:t>
      </w:r>
      <w:r w:rsidR="00C3599D">
        <w:rPr>
          <w:rFonts w:ascii="GHEA Mariam" w:hAnsi="GHEA Mariam" w:cs="Sylfaen"/>
          <w:lang w:val="en-GB"/>
        </w:rPr>
        <w:t xml:space="preserve"> </w:t>
      </w:r>
      <w:r w:rsidRPr="00C3599D">
        <w:rPr>
          <w:rFonts w:ascii="GHEA Mariam" w:hAnsi="GHEA Mariam" w:cs="Sylfaen"/>
          <w:lang w:val="en-GB"/>
        </w:rPr>
        <w:t>Գլոբալը, Էգեան ավիաընկերությունը և Ուկրաինական միջազգային ավիաուղիները ավելացրեցին առկա ուղղություններով իրենց չվերթների հաճախականությունները: Ուկրաինական միջազգային ավիաուղիները ավելացրեց չվերթների իրակացման հաճախականությունը Կիև-Երևան ուղղության վրա չվերթների քանակը հասցնելով շաբաթական 14 չվերթի</w:t>
      </w:r>
      <w:r w:rsidR="00C3599D">
        <w:rPr>
          <w:rFonts w:ascii="GHEA Mariam" w:hAnsi="GHEA Mariam" w:cs="Sylfaen"/>
          <w:lang w:val="en-GB"/>
        </w:rPr>
        <w:t>,</w:t>
      </w:r>
      <w:r w:rsidRPr="00C3599D">
        <w:rPr>
          <w:rFonts w:ascii="GHEA Mariam" w:hAnsi="GHEA Mariam" w:cs="Sylfaen"/>
          <w:lang w:val="en-GB"/>
        </w:rPr>
        <w:t xml:space="preserve"> ինչը հանգեցրեց ավիացիոն ոլորտի բոլոր բնագավռներում զգալի աճ</w:t>
      </w:r>
      <w:r w:rsidR="002D6A83">
        <w:rPr>
          <w:rFonts w:ascii="GHEA Mariam" w:hAnsi="GHEA Mariam" w:cs="Sylfaen"/>
          <w:lang w:val="en-GB"/>
        </w:rPr>
        <w:t>ի: Ներկայումս նոր փոխադրողների</w:t>
      </w:r>
      <w:r w:rsidR="00613E27" w:rsidRPr="00C3599D">
        <w:rPr>
          <w:rFonts w:ascii="GHEA Mariam" w:hAnsi="GHEA Mariam" w:cs="Sylfaen"/>
          <w:lang w:val="en-GB"/>
        </w:rPr>
        <w:t xml:space="preserve"> </w:t>
      </w:r>
      <w:r w:rsidRPr="00C3599D">
        <w:rPr>
          <w:rFonts w:ascii="GHEA Mariam" w:hAnsi="GHEA Mariam" w:cs="Sylfaen"/>
          <w:lang w:val="en-GB"/>
        </w:rPr>
        <w:t xml:space="preserve"> հետ բանակցություններ են ընթանում շուկա մուտք </w:t>
      </w:r>
      <w:r w:rsidR="00613E27" w:rsidRPr="00C3599D">
        <w:rPr>
          <w:rFonts w:ascii="GHEA Mariam" w:hAnsi="GHEA Mariam" w:cs="Sylfaen"/>
          <w:lang w:val="en-GB"/>
        </w:rPr>
        <w:t>գործելու համար:</w:t>
      </w:r>
      <w:r w:rsidR="00E410FA">
        <w:rPr>
          <w:rFonts w:ascii="GHEA Mariam" w:hAnsi="GHEA Mariam" w:cs="Sylfaen"/>
          <w:lang w:val="en-GB"/>
        </w:rPr>
        <w:t xml:space="preserve"> </w:t>
      </w:r>
      <w:r w:rsidR="00E410FA" w:rsidRPr="00E410FA">
        <w:rPr>
          <w:rFonts w:ascii="GHEA Mariam" w:hAnsi="GHEA Mariam" w:cs="Sylfaen"/>
          <w:lang w:val="en-GB"/>
        </w:rPr>
        <w:t>Ֆլայ Դուբայը նույնպես 2017թ վերջին նախատեսում է ավելացնել իր չվերթների հաճախականությունը՝  օրական երկու չվերթ իրականացնելով դեպի Դուբայ և  պատմական ռեկորդ սահմանելով Ծոցի երկրներից (ԱՄԷ, Քաթար) չվերթների իրականացման հարցում, որոնց թիվը կհասնի շաբաթական 25-ի:</w:t>
      </w:r>
      <w:r w:rsidR="00E410FA">
        <w:rPr>
          <w:rFonts w:ascii="Sylfaen" w:hAnsi="Sylfaen" w:cs="Sylfaen"/>
          <w:lang w:val="en-GB"/>
        </w:rPr>
        <w:t xml:space="preserve"> </w:t>
      </w:r>
    </w:p>
    <w:p w:rsidR="00DC318B" w:rsidRDefault="00DC318B" w:rsidP="00112069">
      <w:pPr>
        <w:rPr>
          <w:rFonts w:ascii="GHEA Mariam" w:hAnsi="GHEA Mariam" w:cs="Sylfaen"/>
          <w:lang w:val="en-GB"/>
        </w:rPr>
      </w:pPr>
    </w:p>
    <w:p w:rsidR="00C52D97" w:rsidRPr="006151B9" w:rsidRDefault="00C52D97" w:rsidP="00112069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Աղյուսակ</w:t>
      </w:r>
      <w:r w:rsidRPr="006151B9">
        <w:rPr>
          <w:rFonts w:ascii="GHEA Mariam" w:hAnsi="GHEA Mariam" w:cs="GHEA Mariam"/>
          <w:lang w:val="en-GB"/>
        </w:rPr>
        <w:t xml:space="preserve"> 1-</w:t>
      </w:r>
      <w:r w:rsidRPr="006151B9">
        <w:rPr>
          <w:rFonts w:ascii="GHEA Mariam" w:hAnsi="GHEA Mariam" w:cs="Sylfaen"/>
          <w:lang w:val="en-GB"/>
        </w:rPr>
        <w:t>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երևում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ուղևորափոխադրման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բեռնափոխադրման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կանխատեսումային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տարբերությունները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lastRenderedPageBreak/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պատկերացում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տալիս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տատանումների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="00613E27">
        <w:rPr>
          <w:rFonts w:ascii="GHEA Mariam" w:hAnsi="GHEA Mariam" w:cs="GHEA Mariam"/>
          <w:lang w:val="en-GB"/>
        </w:rPr>
        <w:t>: 9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տարվա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կտրվածքով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տատանումը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613E27">
        <w:rPr>
          <w:rFonts w:ascii="GHEA Mariam" w:hAnsi="GHEA Mariam" w:cs="GHEA Mariam"/>
          <w:lang w:val="en-GB"/>
        </w:rPr>
        <w:t>6.62</w:t>
      </w:r>
      <w:r w:rsidRPr="006151B9">
        <w:rPr>
          <w:rFonts w:ascii="GHEA Mariam" w:hAnsi="GHEA Mariam" w:cs="GHEA Mariam"/>
          <w:lang w:val="en-GB"/>
        </w:rPr>
        <w:t xml:space="preserve">%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="00613E27" w:rsidRPr="006151B9">
        <w:rPr>
          <w:rFonts w:ascii="GHEA Mariam" w:hAnsi="GHEA Mariam" w:cs="GHEA Mariam"/>
          <w:lang w:val="en-GB"/>
        </w:rPr>
        <w:t>5.</w:t>
      </w:r>
      <w:r w:rsidR="00613E27">
        <w:rPr>
          <w:rFonts w:ascii="GHEA Mariam" w:hAnsi="GHEA Mariam" w:cs="GHEA Mariam"/>
          <w:lang w:val="en-GB"/>
        </w:rPr>
        <w:t>76</w:t>
      </w:r>
      <w:r w:rsidRPr="006151B9">
        <w:rPr>
          <w:rFonts w:ascii="GHEA Mariam" w:hAnsi="GHEA Mariam" w:cs="GHEA Mariam"/>
          <w:lang w:val="en-GB"/>
        </w:rPr>
        <w:t xml:space="preserve">%, </w:t>
      </w:r>
      <w:r w:rsidRPr="006151B9">
        <w:rPr>
          <w:rFonts w:ascii="GHEA Mariam" w:hAnsi="GHEA Mariam" w:cs="Sylfaen"/>
          <w:lang w:val="en-GB"/>
        </w:rPr>
        <w:t>իսկ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="00613E27">
        <w:rPr>
          <w:rFonts w:ascii="GHEA Mariam" w:hAnsi="GHEA Mariam" w:cs="GHEA Mariam"/>
          <w:lang w:val="en-GB"/>
        </w:rPr>
        <w:t>16.35</w:t>
      </w:r>
      <w:r w:rsidRPr="006151B9">
        <w:rPr>
          <w:rFonts w:ascii="GHEA Mariam" w:hAnsi="GHEA Mariam" w:cs="GHEA Mariam"/>
          <w:lang w:val="en-GB"/>
        </w:rPr>
        <w:t xml:space="preserve">%, </w:t>
      </w:r>
      <w:r w:rsidRPr="006151B9">
        <w:rPr>
          <w:rFonts w:ascii="GHEA Mariam" w:hAnsi="GHEA Mariam" w:cs="Sylfaen"/>
          <w:lang w:val="en-GB"/>
        </w:rPr>
        <w:t>ինչը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վկայում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նախկինում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արդյունավետության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Pr="006151B9">
        <w:rPr>
          <w:rFonts w:ascii="GHEA Mariam" w:hAnsi="GHEA Mariam" w:cs="GHEA Mariam"/>
          <w:lang w:val="en-GB"/>
        </w:rPr>
        <w:t>:</w:t>
      </w:r>
    </w:p>
    <w:p w:rsidR="00613E27" w:rsidRDefault="00613E27" w:rsidP="00FB4C4D">
      <w:pPr>
        <w:rPr>
          <w:rFonts w:ascii="GHEA Mariam" w:hAnsi="GHEA Mariam" w:cs="Sylfaen"/>
          <w:b/>
          <w:bCs/>
        </w:rPr>
      </w:pPr>
    </w:p>
    <w:p w:rsidR="00C52D97" w:rsidRDefault="00613E27" w:rsidP="00FB4C4D">
      <w:pPr>
        <w:rPr>
          <w:rFonts w:ascii="GHEA Mariam" w:hAnsi="GHEA Mariam" w:cs="Sylfaen"/>
          <w:b/>
          <w:bCs/>
        </w:rPr>
      </w:pPr>
      <w:r w:rsidRPr="006151B9">
        <w:rPr>
          <w:rFonts w:ascii="GHEA Mariam" w:hAnsi="GHEA Mariam" w:cs="Sylfaen"/>
          <w:b/>
          <w:bCs/>
        </w:rPr>
        <w:t>Աղյուսակ</w:t>
      </w:r>
      <w:r w:rsidRPr="006151B9">
        <w:rPr>
          <w:rFonts w:ascii="GHEA Mariam" w:hAnsi="GHEA Mariam" w:cs="GHEA Mariam"/>
          <w:b/>
          <w:bCs/>
        </w:rPr>
        <w:t xml:space="preserve"> 1: </w:t>
      </w:r>
      <w:r w:rsidRPr="006151B9">
        <w:rPr>
          <w:rFonts w:ascii="GHEA Mariam" w:hAnsi="GHEA Mariam" w:cs="Sylfaen"/>
          <w:b/>
          <w:bCs/>
        </w:rPr>
        <w:t>Ուղևորափոխադրումների</w:t>
      </w:r>
      <w:r w:rsidRPr="006151B9">
        <w:rPr>
          <w:rFonts w:ascii="GHEA Mariam" w:hAnsi="GHEA Mariam" w:cs="GHEA Mariam"/>
          <w:b/>
          <w:bCs/>
        </w:rPr>
        <w:t xml:space="preserve">, </w:t>
      </w:r>
      <w:r w:rsidRPr="006151B9">
        <w:rPr>
          <w:rFonts w:ascii="GHEA Mariam" w:hAnsi="GHEA Mariam" w:cs="Sylfaen"/>
          <w:b/>
          <w:bCs/>
        </w:rPr>
        <w:t>օդանավերի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շարժի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և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բեռնափոխադրումների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աճի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կանխատեսումային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և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փաստացի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ցուցանիշների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միջին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տատանումները</w:t>
      </w:r>
    </w:p>
    <w:tbl>
      <w:tblPr>
        <w:tblpPr w:leftFromText="180" w:rightFromText="180" w:vertAnchor="text" w:horzAnchor="margin" w:tblpY="113"/>
        <w:tblW w:w="991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1098"/>
        <w:gridCol w:w="990"/>
        <w:gridCol w:w="990"/>
        <w:gridCol w:w="990"/>
        <w:gridCol w:w="990"/>
        <w:gridCol w:w="990"/>
        <w:gridCol w:w="990"/>
        <w:gridCol w:w="990"/>
        <w:gridCol w:w="900"/>
        <w:gridCol w:w="990"/>
      </w:tblGrid>
      <w:tr w:rsidR="00613E27" w:rsidRPr="00353C0E" w:rsidTr="00613E27">
        <w:trPr>
          <w:trHeight w:val="780"/>
        </w:trPr>
        <w:tc>
          <w:tcPr>
            <w:tcW w:w="1098" w:type="dxa"/>
            <w:shd w:val="clear" w:color="auto" w:fill="auto"/>
            <w:hideMark/>
          </w:tcPr>
          <w:p w:rsidR="00613E27" w:rsidRPr="00353C0E" w:rsidRDefault="00613E27" w:rsidP="00613E27">
            <w:pPr>
              <w:spacing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C0E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2008-փաստացի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2009-փաստացի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2010-փաստացի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2011-փաստացի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2012-փաստացի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2013 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2014-փաստացի</w:t>
            </w:r>
          </w:p>
        </w:tc>
        <w:tc>
          <w:tcPr>
            <w:tcW w:w="90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2015 –</w:t>
            </w:r>
          </w:p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փաստացի</w:t>
            </w:r>
          </w:p>
        </w:tc>
        <w:tc>
          <w:tcPr>
            <w:tcW w:w="990" w:type="dxa"/>
            <w:shd w:val="clear" w:color="auto" w:fill="auto"/>
            <w:hideMark/>
          </w:tcPr>
          <w:p w:rsidR="00613E27" w:rsidRPr="00175A2B" w:rsidRDefault="00613E27" w:rsidP="00613E27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2016 փաստացի</w:t>
            </w:r>
          </w:p>
        </w:tc>
      </w:tr>
      <w:tr w:rsidR="00C61262" w:rsidRPr="00353C0E" w:rsidTr="00613E27">
        <w:trPr>
          <w:trHeight w:val="780"/>
        </w:trPr>
        <w:tc>
          <w:tcPr>
            <w:tcW w:w="1098" w:type="dxa"/>
            <w:shd w:val="clear" w:color="auto" w:fill="auto"/>
            <w:hideMark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Ողևորափոխադրումների աճ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7.77%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-3.18%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11.37%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-0.69%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5.68%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-0.01%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20.89%</w:t>
            </w:r>
          </w:p>
        </w:tc>
        <w:tc>
          <w:tcPr>
            <w:tcW w:w="90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-8.07%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12.00%</w:t>
            </w:r>
          </w:p>
        </w:tc>
      </w:tr>
      <w:tr w:rsidR="00C61262" w:rsidRPr="00353C0E" w:rsidTr="00613E27">
        <w:trPr>
          <w:trHeight w:val="474"/>
        </w:trPr>
        <w:tc>
          <w:tcPr>
            <w:tcW w:w="1098" w:type="dxa"/>
            <w:vMerge w:val="restart"/>
            <w:shd w:val="clear" w:color="auto" w:fill="auto"/>
            <w:hideMark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 xml:space="preserve">Օդանավերի շարժի աճ 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8.42%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0.85%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12.50%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0.77%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5.37%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-16.05%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19.33%</w:t>
            </w:r>
          </w:p>
        </w:tc>
        <w:tc>
          <w:tcPr>
            <w:tcW w:w="90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-13.43%</w:t>
            </w:r>
          </w:p>
        </w:tc>
        <w:tc>
          <w:tcPr>
            <w:tcW w:w="990" w:type="dxa"/>
            <w:vMerge w:val="restart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center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2.85%</w:t>
            </w:r>
          </w:p>
        </w:tc>
      </w:tr>
      <w:tr w:rsidR="00C61262" w:rsidRPr="00353C0E" w:rsidTr="00711370">
        <w:trPr>
          <w:trHeight w:val="315"/>
        </w:trPr>
        <w:tc>
          <w:tcPr>
            <w:tcW w:w="1098" w:type="dxa"/>
            <w:vMerge/>
            <w:hideMark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  <w:tc>
          <w:tcPr>
            <w:tcW w:w="990" w:type="dxa"/>
            <w:vMerge/>
            <w:vAlign w:val="center"/>
            <w:hideMark/>
          </w:tcPr>
          <w:p w:rsidR="00C61262" w:rsidRPr="002349DF" w:rsidRDefault="00C61262" w:rsidP="00C61262">
            <w:pPr>
              <w:spacing w:line="240" w:lineRule="auto"/>
              <w:rPr>
                <w:rFonts w:ascii="Sylfaen" w:hAnsi="Sylfaen" w:cs="Arial"/>
                <w:i/>
                <w:iCs/>
                <w:sz w:val="16"/>
                <w:szCs w:val="16"/>
              </w:rPr>
            </w:pPr>
          </w:p>
        </w:tc>
      </w:tr>
      <w:tr w:rsidR="00C61262" w:rsidRPr="00353C0E" w:rsidTr="00613E27">
        <w:trPr>
          <w:trHeight w:val="780"/>
        </w:trPr>
        <w:tc>
          <w:tcPr>
            <w:tcW w:w="1098" w:type="dxa"/>
            <w:shd w:val="clear" w:color="auto" w:fill="auto"/>
            <w:hideMark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Ողևորափոխադրումների աճ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7.88%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-22.80%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4.98%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15.42%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21.16%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-15.49%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-4.10%</w:t>
            </w:r>
          </w:p>
        </w:tc>
        <w:tc>
          <w:tcPr>
            <w:tcW w:w="90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1.34%</w:t>
            </w:r>
          </w:p>
        </w:tc>
        <w:tc>
          <w:tcPr>
            <w:tcW w:w="990" w:type="dxa"/>
            <w:shd w:val="clear" w:color="auto" w:fill="auto"/>
            <w:vAlign w:val="bottom"/>
            <w:hideMark/>
          </w:tcPr>
          <w:p w:rsidR="00C61262" w:rsidRPr="000D6458" w:rsidRDefault="00C61262" w:rsidP="00C61262">
            <w:pPr>
              <w:spacing w:line="240" w:lineRule="auto"/>
              <w:jc w:val="right"/>
              <w:rPr>
                <w:rFonts w:ascii="Times New Roman" w:hAnsi="Times New Roman"/>
                <w:i/>
                <w:iCs/>
                <w:sz w:val="16"/>
                <w:szCs w:val="16"/>
              </w:rPr>
            </w:pPr>
            <w:r>
              <w:rPr>
                <w:rFonts w:ascii="Times New Roman" w:hAnsi="Times New Roman"/>
                <w:i/>
                <w:iCs/>
                <w:sz w:val="16"/>
                <w:szCs w:val="16"/>
              </w:rPr>
              <w:t>69.8</w:t>
            </w:r>
            <w:r w:rsidRPr="000D6458">
              <w:rPr>
                <w:rFonts w:ascii="Times New Roman" w:hAnsi="Times New Roman"/>
                <w:i/>
                <w:iCs/>
                <w:sz w:val="16"/>
                <w:szCs w:val="16"/>
              </w:rPr>
              <w:t>%</w:t>
            </w:r>
          </w:p>
        </w:tc>
      </w:tr>
    </w:tbl>
    <w:p w:rsidR="00613E27" w:rsidRDefault="00613E27" w:rsidP="00FB4C4D">
      <w:pPr>
        <w:rPr>
          <w:rFonts w:ascii="GHEA Mariam" w:hAnsi="GHEA Mariam" w:cs="GHEA Mariam"/>
        </w:rPr>
      </w:pPr>
    </w:p>
    <w:tbl>
      <w:tblPr>
        <w:tblStyle w:val="TableGrid"/>
        <w:tblpPr w:leftFromText="180" w:rightFromText="180" w:vertAnchor="text" w:horzAnchor="margin" w:tblpY="252"/>
        <w:tblW w:w="1045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/>
      </w:tblPr>
      <w:tblGrid>
        <w:gridCol w:w="1514"/>
        <w:gridCol w:w="810"/>
        <w:gridCol w:w="844"/>
        <w:gridCol w:w="810"/>
        <w:gridCol w:w="900"/>
        <w:gridCol w:w="1080"/>
        <w:gridCol w:w="900"/>
        <w:gridCol w:w="1080"/>
        <w:gridCol w:w="810"/>
        <w:gridCol w:w="720"/>
        <w:gridCol w:w="990"/>
      </w:tblGrid>
      <w:tr w:rsidR="00613E27" w:rsidRPr="00C3599D" w:rsidTr="00175A2B">
        <w:tc>
          <w:tcPr>
            <w:tcW w:w="1514" w:type="dxa"/>
          </w:tcPr>
          <w:p w:rsidR="00613E27" w:rsidRPr="00175A2B" w:rsidRDefault="00613E27" w:rsidP="0071137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1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2008-կանխատեսվող</w:t>
            </w:r>
          </w:p>
        </w:tc>
        <w:tc>
          <w:tcPr>
            <w:tcW w:w="844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2009-կանխատեսվող</w:t>
            </w:r>
          </w:p>
        </w:tc>
        <w:tc>
          <w:tcPr>
            <w:tcW w:w="81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2010-կանխատեսվող</w:t>
            </w:r>
          </w:p>
        </w:tc>
        <w:tc>
          <w:tcPr>
            <w:tcW w:w="90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2011-կանխատեսվող</w:t>
            </w:r>
          </w:p>
        </w:tc>
        <w:tc>
          <w:tcPr>
            <w:tcW w:w="108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2012 կանխատեսվող</w:t>
            </w:r>
          </w:p>
        </w:tc>
        <w:tc>
          <w:tcPr>
            <w:tcW w:w="90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2013 կանխատեսվող</w:t>
            </w:r>
          </w:p>
        </w:tc>
        <w:tc>
          <w:tcPr>
            <w:tcW w:w="108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2014 կանխատեսվող</w:t>
            </w:r>
          </w:p>
        </w:tc>
        <w:tc>
          <w:tcPr>
            <w:tcW w:w="81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2015 կանխատեսվող</w:t>
            </w:r>
          </w:p>
        </w:tc>
        <w:tc>
          <w:tcPr>
            <w:tcW w:w="72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sz w:val="18"/>
                <w:szCs w:val="18"/>
                <w:lang w:val="en-GB"/>
              </w:rPr>
              <w:t>2016 կանխատեսվող</w:t>
            </w:r>
          </w:p>
        </w:tc>
        <w:tc>
          <w:tcPr>
            <w:tcW w:w="990" w:type="dxa"/>
          </w:tcPr>
          <w:p w:rsidR="00613E27" w:rsidRPr="00175A2B" w:rsidRDefault="00613E27" w:rsidP="00175A2B">
            <w:pPr>
              <w:spacing w:line="240" w:lineRule="auto"/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</w:pPr>
            <w:r w:rsidRPr="00175A2B">
              <w:rPr>
                <w:rFonts w:ascii="GHEA Mariam" w:hAnsi="GHEA Mariam" w:cs="Sylfaen"/>
                <w:b/>
                <w:sz w:val="18"/>
                <w:szCs w:val="18"/>
                <w:lang w:val="en-GB"/>
              </w:rPr>
              <w:t>Միջին տարբերությունը</w:t>
            </w:r>
          </w:p>
        </w:tc>
      </w:tr>
      <w:tr w:rsidR="00C61262" w:rsidRPr="00C3599D" w:rsidTr="00175A2B">
        <w:tc>
          <w:tcPr>
            <w:tcW w:w="1514" w:type="dxa"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>Ողևորափոխադրումների աճ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10.10%</w:t>
            </w:r>
          </w:p>
        </w:tc>
        <w:tc>
          <w:tcPr>
            <w:tcW w:w="844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7%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5%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3.60%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4.13%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-0.70%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6.81%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6.76%</w:t>
            </w:r>
          </w:p>
        </w:tc>
        <w:tc>
          <w:tcPr>
            <w:tcW w:w="72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6.72%</w:t>
            </w:r>
          </w:p>
        </w:tc>
        <w:tc>
          <w:tcPr>
            <w:tcW w:w="99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6.62%</w:t>
            </w:r>
          </w:p>
        </w:tc>
      </w:tr>
      <w:tr w:rsidR="00C61262" w:rsidRPr="00C3599D" w:rsidTr="00175A2B">
        <w:tc>
          <w:tcPr>
            <w:tcW w:w="1514" w:type="dxa"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 xml:space="preserve">Օդանավերի շարժի աճ 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7.50%</w:t>
            </w:r>
          </w:p>
        </w:tc>
        <w:tc>
          <w:tcPr>
            <w:tcW w:w="844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0.60%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5%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3.60%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7.75%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-17.30%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7%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6.93%</w:t>
            </w:r>
          </w:p>
        </w:tc>
        <w:tc>
          <w:tcPr>
            <w:tcW w:w="72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6.87%</w:t>
            </w:r>
          </w:p>
        </w:tc>
        <w:tc>
          <w:tcPr>
            <w:tcW w:w="99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5.76%</w:t>
            </w:r>
          </w:p>
        </w:tc>
      </w:tr>
      <w:tr w:rsidR="00C61262" w:rsidRPr="00C3599D" w:rsidTr="00C61262">
        <w:tc>
          <w:tcPr>
            <w:tcW w:w="1514" w:type="dxa"/>
          </w:tcPr>
          <w:p w:rsidR="00C61262" w:rsidRPr="00175A2B" w:rsidRDefault="00C61262" w:rsidP="00C61262">
            <w:pPr>
              <w:spacing w:line="240" w:lineRule="auto"/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175A2B">
              <w:rPr>
                <w:rFonts w:ascii="GHEA Mariam" w:hAnsi="GHEA Mariam" w:cs="Sylfaen"/>
                <w:sz w:val="20"/>
                <w:szCs w:val="20"/>
                <w:lang w:val="en-GB"/>
              </w:rPr>
              <w:t xml:space="preserve">Բեռանփոխադրումների աճ  (տոննա) 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5%</w:t>
            </w:r>
          </w:p>
        </w:tc>
        <w:tc>
          <w:tcPr>
            <w:tcW w:w="844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3.50%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2.50%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1.80%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2.79%</w:t>
            </w:r>
          </w:p>
        </w:tc>
        <w:tc>
          <w:tcPr>
            <w:tcW w:w="90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-22.40%</w:t>
            </w:r>
          </w:p>
        </w:tc>
        <w:tc>
          <w:tcPr>
            <w:tcW w:w="108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3.50%</w:t>
            </w:r>
          </w:p>
        </w:tc>
        <w:tc>
          <w:tcPr>
            <w:tcW w:w="81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3.50%</w:t>
            </w:r>
          </w:p>
        </w:tc>
        <w:tc>
          <w:tcPr>
            <w:tcW w:w="720" w:type="dxa"/>
          </w:tcPr>
          <w:p w:rsidR="00C61262" w:rsidRPr="000D6458" w:rsidRDefault="00C61262" w:rsidP="00C61262">
            <w:pPr>
              <w:rPr>
                <w:rFonts w:ascii="Times New Roman" w:hAnsi="Times New Roman"/>
              </w:rPr>
            </w:pPr>
            <w:r w:rsidRPr="000D6458">
              <w:rPr>
                <w:rFonts w:ascii="Times New Roman" w:hAnsi="Times New Roman"/>
                <w:sz w:val="16"/>
                <w:szCs w:val="16"/>
              </w:rPr>
              <w:t>3.55%</w:t>
            </w:r>
          </w:p>
        </w:tc>
        <w:tc>
          <w:tcPr>
            <w:tcW w:w="990" w:type="dxa"/>
          </w:tcPr>
          <w:p w:rsidR="00C61262" w:rsidRPr="005579FD" w:rsidRDefault="00C61262" w:rsidP="00C61262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5579FD">
              <w:rPr>
                <w:rFonts w:ascii="Times New Roman" w:hAnsi="Times New Roman"/>
                <w:sz w:val="16"/>
                <w:szCs w:val="16"/>
              </w:rPr>
              <w:t>16</w:t>
            </w:r>
            <w:r>
              <w:rPr>
                <w:rFonts w:ascii="Times New Roman" w:hAnsi="Times New Roman"/>
                <w:sz w:val="16"/>
                <w:szCs w:val="16"/>
              </w:rPr>
              <w:t>.29%</w:t>
            </w:r>
          </w:p>
        </w:tc>
      </w:tr>
    </w:tbl>
    <w:p w:rsidR="004D5A8A" w:rsidRDefault="004D5A8A" w:rsidP="00982A3D">
      <w:pPr>
        <w:rPr>
          <w:rFonts w:ascii="GHEA Mariam" w:hAnsi="GHEA Mariam" w:cs="Sylfaen"/>
        </w:rPr>
      </w:pPr>
    </w:p>
    <w:p w:rsidR="00BE1978" w:rsidRDefault="00BE1978" w:rsidP="00982A3D">
      <w:pPr>
        <w:rPr>
          <w:rFonts w:ascii="GHEA Mariam" w:hAnsi="GHEA Mariam" w:cs="Sylfaen"/>
        </w:rPr>
      </w:pPr>
    </w:p>
    <w:p w:rsidR="00C52D97" w:rsidRPr="006151B9" w:rsidRDefault="00C52D97" w:rsidP="00982A3D">
      <w:pPr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Երեք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կատեգորիաների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կանխատեսումային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տարբերություններ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չեն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նկատվում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յուրաքանչյուր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առանձին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առանձին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դիտարկելիս</w:t>
      </w:r>
      <w:r w:rsidRPr="006151B9">
        <w:rPr>
          <w:rFonts w:ascii="GHEA Mariam" w:hAnsi="GHEA Mariam" w:cs="GHEA Mariam"/>
        </w:rPr>
        <w:t>:</w:t>
      </w:r>
    </w:p>
    <w:p w:rsidR="00C52D97" w:rsidRPr="006151B9" w:rsidRDefault="00C52D97" w:rsidP="00982A3D">
      <w:pPr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lastRenderedPageBreak/>
        <w:t xml:space="preserve">2008, 2009, 2010, 2011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2012 </w:t>
      </w:r>
      <w:r w:rsidRPr="006151B9">
        <w:rPr>
          <w:rFonts w:ascii="GHEA Mariam" w:hAnsi="GHEA Mariam" w:cs="Sylfaen"/>
        </w:rPr>
        <w:t>թվականների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ցուցանիշները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համապատասխանաբար</w:t>
      </w:r>
      <w:r w:rsidRPr="001C3238">
        <w:rPr>
          <w:rFonts w:ascii="GHEA Mariam" w:hAnsi="GHEA Mariam" w:cs="Sylfaen"/>
        </w:rPr>
        <w:t xml:space="preserve"> 2.3%, </w:t>
      </w:r>
      <w:r w:rsidR="00715DBD" w:rsidRPr="001C3238">
        <w:rPr>
          <w:rFonts w:ascii="GHEA Mariam" w:hAnsi="GHEA Mariam" w:cs="Sylfaen"/>
        </w:rPr>
        <w:t>10.18</w:t>
      </w:r>
      <w:r w:rsidRPr="001C3238">
        <w:rPr>
          <w:rFonts w:ascii="GHEA Mariam" w:hAnsi="GHEA Mariam" w:cs="Sylfaen"/>
        </w:rPr>
        <w:t>%, 6.</w:t>
      </w:r>
      <w:r w:rsidR="00715DBD" w:rsidRPr="001C3238">
        <w:rPr>
          <w:rFonts w:ascii="GHEA Mariam" w:hAnsi="GHEA Mariam" w:cs="Sylfaen"/>
        </w:rPr>
        <w:t>37</w:t>
      </w:r>
      <w:r w:rsidRPr="001C3238">
        <w:rPr>
          <w:rFonts w:ascii="GHEA Mariam" w:hAnsi="GHEA Mariam" w:cs="Sylfaen"/>
        </w:rPr>
        <w:t xml:space="preserve">%, </w:t>
      </w:r>
      <w:r w:rsidR="00715DBD" w:rsidRPr="001C3238">
        <w:rPr>
          <w:rFonts w:ascii="GHEA Mariam" w:hAnsi="GHEA Mariam" w:cs="Sylfaen"/>
        </w:rPr>
        <w:t>4.</w:t>
      </w:r>
      <w:r w:rsidRPr="001C3238">
        <w:rPr>
          <w:rFonts w:ascii="GHEA Mariam" w:hAnsi="GHEA Mariam" w:cs="Sylfaen"/>
        </w:rPr>
        <w:t xml:space="preserve">29% </w:t>
      </w:r>
      <w:r w:rsidRPr="006151B9">
        <w:rPr>
          <w:rFonts w:ascii="GHEA Mariam" w:hAnsi="GHEA Mariam" w:cs="Sylfaen"/>
        </w:rPr>
        <w:t>և</w:t>
      </w:r>
      <w:r w:rsidRPr="001C3238">
        <w:rPr>
          <w:rFonts w:ascii="GHEA Mariam" w:hAnsi="GHEA Mariam" w:cs="Sylfaen"/>
        </w:rPr>
        <w:t xml:space="preserve"> 1.5</w:t>
      </w:r>
      <w:r w:rsidR="00715DBD" w:rsidRPr="001C3238">
        <w:rPr>
          <w:rFonts w:ascii="GHEA Mariam" w:hAnsi="GHEA Mariam" w:cs="Sylfaen"/>
        </w:rPr>
        <w:t>5</w:t>
      </w:r>
      <w:r w:rsidRPr="001C3238">
        <w:rPr>
          <w:rFonts w:ascii="GHEA Mariam" w:hAnsi="GHEA Mariam" w:cs="Sylfaen"/>
        </w:rPr>
        <w:t>%-</w:t>
      </w:r>
      <w:r w:rsidRPr="006151B9">
        <w:rPr>
          <w:rFonts w:ascii="GHEA Mariam" w:hAnsi="GHEA Mariam" w:cs="Sylfaen"/>
        </w:rPr>
        <w:t>ով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շեղված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եղել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ցուցանիշներից</w:t>
      </w:r>
      <w:r w:rsidRPr="001C3238">
        <w:rPr>
          <w:rFonts w:ascii="GHEA Mariam" w:hAnsi="GHEA Mariam" w:cs="Sylfaen"/>
        </w:rPr>
        <w:t xml:space="preserve">: </w:t>
      </w:r>
      <w:r w:rsidR="00715DBD" w:rsidRPr="001C3238">
        <w:rPr>
          <w:rFonts w:ascii="GHEA Mariam" w:hAnsi="GHEA Mariam" w:cs="Sylfaen"/>
        </w:rPr>
        <w:t>2013, 2014, 2015 և 201</w:t>
      </w:r>
      <w:r w:rsidR="006835B8">
        <w:rPr>
          <w:rFonts w:ascii="GHEA Mariam" w:hAnsi="GHEA Mariam" w:cs="Sylfaen"/>
        </w:rPr>
        <w:t>6 թթ դեպքում՝ 0.69%, 14.08 %, 14</w:t>
      </w:r>
      <w:r w:rsidR="00715DBD" w:rsidRPr="001C3238">
        <w:rPr>
          <w:rFonts w:ascii="GHEA Mariam" w:hAnsi="GHEA Mariam" w:cs="Sylfaen"/>
        </w:rPr>
        <w:t>.83 % և 5.28 % համապատասխանաբար</w:t>
      </w:r>
      <w:r w:rsidR="003F4C7A" w:rsidRPr="001C3238">
        <w:rPr>
          <w:rFonts w:ascii="GHEA Mariam" w:hAnsi="GHEA Mariam" w:cs="Sylfaen"/>
        </w:rPr>
        <w:t xml:space="preserve">: </w:t>
      </w:r>
      <w:r w:rsidRPr="006151B9">
        <w:rPr>
          <w:rFonts w:ascii="GHEA Mariam" w:hAnsi="GHEA Mariam" w:cs="Sylfaen"/>
        </w:rPr>
        <w:t>Օդանավերի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շարժի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կանխատեսումային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տարբերությունները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եղել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համապատասխանաբար</w:t>
      </w:r>
      <w:r w:rsidRPr="001C3238">
        <w:rPr>
          <w:rFonts w:ascii="GHEA Mariam" w:hAnsi="GHEA Mariam" w:cs="Sylfaen"/>
        </w:rPr>
        <w:t xml:space="preserve">  0.9</w:t>
      </w:r>
      <w:r w:rsidR="003F4C7A" w:rsidRPr="001C3238">
        <w:rPr>
          <w:rFonts w:ascii="GHEA Mariam" w:hAnsi="GHEA Mariam" w:cs="Sylfaen"/>
        </w:rPr>
        <w:t>2%, 0.25</w:t>
      </w:r>
      <w:r w:rsidRPr="001C3238">
        <w:rPr>
          <w:rFonts w:ascii="GHEA Mariam" w:hAnsi="GHEA Mariam" w:cs="Sylfaen"/>
        </w:rPr>
        <w:t>%, 7.5%, 2.8</w:t>
      </w:r>
      <w:r w:rsidR="003F4C7A" w:rsidRPr="001C3238">
        <w:rPr>
          <w:rFonts w:ascii="GHEA Mariam" w:hAnsi="GHEA Mariam" w:cs="Sylfaen"/>
        </w:rPr>
        <w:t>3</w:t>
      </w:r>
      <w:r w:rsidRPr="001C3238">
        <w:rPr>
          <w:rFonts w:ascii="GHEA Mariam" w:hAnsi="GHEA Mariam" w:cs="Sylfaen"/>
        </w:rPr>
        <w:t>%</w:t>
      </w:r>
      <w:r w:rsidR="003F4C7A" w:rsidRPr="001C3238">
        <w:rPr>
          <w:rFonts w:ascii="GHEA Mariam" w:hAnsi="GHEA Mariam" w:cs="Sylfaen"/>
        </w:rPr>
        <w:t>, 2.38%, 1.25%, 12.33%, 20.36%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1C3238">
        <w:rPr>
          <w:rFonts w:ascii="GHEA Mariam" w:hAnsi="GHEA Mariam" w:cs="Sylfaen"/>
        </w:rPr>
        <w:t xml:space="preserve"> </w:t>
      </w:r>
      <w:r w:rsidR="003F4C7A" w:rsidRPr="001C3238">
        <w:rPr>
          <w:rFonts w:ascii="GHEA Mariam" w:hAnsi="GHEA Mariam" w:cs="Sylfaen"/>
        </w:rPr>
        <w:t>4.02</w:t>
      </w:r>
      <w:r w:rsidRPr="001C3238">
        <w:rPr>
          <w:rFonts w:ascii="GHEA Mariam" w:hAnsi="GHEA Mariam" w:cs="Sylfaen"/>
        </w:rPr>
        <w:t xml:space="preserve">%: </w:t>
      </w:r>
      <w:r w:rsidRPr="006151B9">
        <w:rPr>
          <w:rFonts w:ascii="GHEA Mariam" w:hAnsi="GHEA Mariam" w:cs="Sylfaen"/>
        </w:rPr>
        <w:t>Մինչդեռ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բեռնափոխադրումների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կանխատեսվածից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տարբերվել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հետևյալ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ցուցանիշներով</w:t>
      </w:r>
      <w:r w:rsidRPr="006E0678">
        <w:rPr>
          <w:rFonts w:ascii="GHEA Mariam" w:hAnsi="GHEA Mariam" w:cs="Sylfaen"/>
        </w:rPr>
        <w:t>` 2008</w:t>
      </w:r>
      <w:r w:rsidRPr="006151B9">
        <w:rPr>
          <w:rFonts w:ascii="GHEA Mariam" w:hAnsi="GHEA Mariam" w:cs="Sylfaen"/>
        </w:rPr>
        <w:t>թ</w:t>
      </w:r>
      <w:r w:rsidRPr="006E0678">
        <w:rPr>
          <w:rFonts w:ascii="GHEA Mariam" w:hAnsi="GHEA Mariam" w:cs="Sylfaen"/>
        </w:rPr>
        <w:t>-</w:t>
      </w:r>
      <w:r w:rsidRPr="006151B9">
        <w:rPr>
          <w:rFonts w:ascii="GHEA Mariam" w:hAnsi="GHEA Mariam" w:cs="Sylfaen"/>
        </w:rPr>
        <w:t>ին</w:t>
      </w:r>
      <w:r w:rsidR="003F4C7A" w:rsidRPr="006E0678">
        <w:rPr>
          <w:rFonts w:ascii="GHEA Mariam" w:hAnsi="GHEA Mariam" w:cs="Sylfaen"/>
        </w:rPr>
        <w:t>` 2.88</w:t>
      </w:r>
      <w:r w:rsidRPr="006E0678">
        <w:rPr>
          <w:rFonts w:ascii="GHEA Mariam" w:hAnsi="GHEA Mariam" w:cs="Sylfaen"/>
        </w:rPr>
        <w:t>%, 2009</w:t>
      </w:r>
      <w:r w:rsidRPr="006151B9">
        <w:rPr>
          <w:rFonts w:ascii="GHEA Mariam" w:hAnsi="GHEA Mariam" w:cs="Sylfaen"/>
        </w:rPr>
        <w:t>թ</w:t>
      </w:r>
      <w:r w:rsidRPr="006E0678">
        <w:rPr>
          <w:rFonts w:ascii="GHEA Mariam" w:hAnsi="GHEA Mariam" w:cs="Sylfaen"/>
        </w:rPr>
        <w:t>-</w:t>
      </w:r>
      <w:r w:rsidRPr="006151B9">
        <w:rPr>
          <w:rFonts w:ascii="GHEA Mariam" w:hAnsi="GHEA Mariam" w:cs="Sylfaen"/>
        </w:rPr>
        <w:t>ին</w:t>
      </w:r>
      <w:r w:rsidRPr="006E0678">
        <w:rPr>
          <w:rFonts w:ascii="GHEA Mariam" w:hAnsi="GHEA Mariam" w:cs="Sylfaen"/>
        </w:rPr>
        <w:t xml:space="preserve">` </w:t>
      </w:r>
      <w:r w:rsidR="003F4C7A" w:rsidRPr="006E0678">
        <w:rPr>
          <w:rFonts w:ascii="GHEA Mariam" w:hAnsi="GHEA Mariam" w:cs="Sylfaen"/>
        </w:rPr>
        <w:t>26</w:t>
      </w:r>
      <w:r w:rsidRPr="006E0678">
        <w:rPr>
          <w:rFonts w:ascii="GHEA Mariam" w:hAnsi="GHEA Mariam" w:cs="Sylfaen"/>
        </w:rPr>
        <w:t>.3</w:t>
      </w:r>
      <w:r w:rsidR="003F4C7A" w:rsidRPr="006E0678">
        <w:rPr>
          <w:rFonts w:ascii="GHEA Mariam" w:hAnsi="GHEA Mariam" w:cs="Sylfaen"/>
        </w:rPr>
        <w:t>0</w:t>
      </w:r>
      <w:r w:rsidRPr="006E0678">
        <w:rPr>
          <w:rFonts w:ascii="GHEA Mariam" w:hAnsi="GHEA Mariam" w:cs="Sylfaen"/>
        </w:rPr>
        <w:t>%, 2010</w:t>
      </w:r>
      <w:r w:rsidRPr="006151B9">
        <w:rPr>
          <w:rFonts w:ascii="GHEA Mariam" w:hAnsi="GHEA Mariam" w:cs="Sylfaen"/>
        </w:rPr>
        <w:t>թ</w:t>
      </w:r>
      <w:r w:rsidRPr="006E0678">
        <w:rPr>
          <w:rFonts w:ascii="GHEA Mariam" w:hAnsi="GHEA Mariam" w:cs="Sylfaen"/>
        </w:rPr>
        <w:t>.-</w:t>
      </w:r>
      <w:r w:rsidRPr="006151B9">
        <w:rPr>
          <w:rFonts w:ascii="GHEA Mariam" w:hAnsi="GHEA Mariam" w:cs="Sylfaen"/>
        </w:rPr>
        <w:t>ին</w:t>
      </w:r>
      <w:r w:rsidR="003F4C7A" w:rsidRPr="006E0678">
        <w:rPr>
          <w:rFonts w:ascii="GHEA Mariam" w:hAnsi="GHEA Mariam" w:cs="Sylfaen"/>
        </w:rPr>
        <w:t>` 2.48</w:t>
      </w:r>
      <w:r w:rsidRPr="006E0678">
        <w:rPr>
          <w:rFonts w:ascii="GHEA Mariam" w:hAnsi="GHEA Mariam" w:cs="Sylfaen"/>
        </w:rPr>
        <w:t>%, 2011</w:t>
      </w:r>
      <w:r w:rsidRPr="006151B9">
        <w:rPr>
          <w:rFonts w:ascii="GHEA Mariam" w:hAnsi="GHEA Mariam" w:cs="Sylfaen"/>
        </w:rPr>
        <w:t>թ</w:t>
      </w:r>
      <w:r w:rsidRPr="006E0678">
        <w:rPr>
          <w:rFonts w:ascii="GHEA Mariam" w:hAnsi="GHEA Mariam" w:cs="Sylfaen"/>
        </w:rPr>
        <w:t>.-</w:t>
      </w:r>
      <w:r w:rsidRPr="006151B9">
        <w:rPr>
          <w:rFonts w:ascii="GHEA Mariam" w:hAnsi="GHEA Mariam" w:cs="Sylfaen"/>
        </w:rPr>
        <w:t>ին</w:t>
      </w:r>
      <w:r w:rsidRPr="006E0678">
        <w:rPr>
          <w:rFonts w:ascii="GHEA Mariam" w:hAnsi="GHEA Mariam" w:cs="Sylfaen"/>
        </w:rPr>
        <w:t>` 13.6</w:t>
      </w:r>
      <w:r w:rsidR="003F4C7A" w:rsidRPr="006E0678">
        <w:rPr>
          <w:rFonts w:ascii="GHEA Mariam" w:hAnsi="GHEA Mariam" w:cs="Sylfaen"/>
        </w:rPr>
        <w:t>2</w:t>
      </w:r>
      <w:r w:rsidRPr="006E0678">
        <w:rPr>
          <w:rFonts w:ascii="GHEA Mariam" w:hAnsi="GHEA Mariam" w:cs="Sylfaen"/>
        </w:rPr>
        <w:t>%, 2012</w:t>
      </w:r>
      <w:r w:rsidRPr="006151B9">
        <w:rPr>
          <w:rFonts w:ascii="GHEA Mariam" w:hAnsi="GHEA Mariam" w:cs="Sylfaen"/>
        </w:rPr>
        <w:t>թ</w:t>
      </w:r>
      <w:r w:rsidR="003F4C7A" w:rsidRPr="006E0678">
        <w:rPr>
          <w:rFonts w:ascii="GHEA Mariam" w:hAnsi="GHEA Mariam" w:cs="Sylfaen"/>
        </w:rPr>
        <w:t>` 18.37</w:t>
      </w:r>
      <w:r w:rsidRPr="006E0678">
        <w:rPr>
          <w:rFonts w:ascii="GHEA Mariam" w:hAnsi="GHEA Mariam" w:cs="Sylfaen"/>
        </w:rPr>
        <w:t>%</w:t>
      </w:r>
      <w:r w:rsidR="003F4C7A" w:rsidRPr="006E0678">
        <w:rPr>
          <w:rFonts w:ascii="GHEA Mariam" w:hAnsi="GHEA Mariam" w:cs="Sylfaen"/>
        </w:rPr>
        <w:t xml:space="preserve">, 2013թ՝ 6.91%, 2014թ՝ 7.60%, 2015թ՝ 2.16% </w:t>
      </w:r>
      <w:r w:rsidR="00764D1A" w:rsidRPr="006E0678">
        <w:rPr>
          <w:rFonts w:ascii="GHEA Mariam" w:hAnsi="GHEA Mariam" w:cs="Sylfaen"/>
        </w:rPr>
        <w:t xml:space="preserve">իսկ 2016թ՝ </w:t>
      </w:r>
      <w:r w:rsidR="00EC5F1D">
        <w:rPr>
          <w:rFonts w:ascii="GHEA Mariam" w:hAnsi="GHEA Mariam" w:cs="Sylfaen"/>
        </w:rPr>
        <w:t>66.2</w:t>
      </w:r>
      <w:r w:rsidR="00764D1A" w:rsidRPr="006E0678">
        <w:rPr>
          <w:rFonts w:ascii="GHEA Mariam" w:hAnsi="GHEA Mariam" w:cs="Sylfaen"/>
        </w:rPr>
        <w:t>5</w:t>
      </w:r>
      <w:r w:rsidR="003F4C7A" w:rsidRPr="006E0678">
        <w:rPr>
          <w:rFonts w:ascii="GHEA Mariam" w:hAnsi="GHEA Mariam" w:cs="Sylfaen"/>
        </w:rPr>
        <w:t>%</w:t>
      </w:r>
      <w:r w:rsidRPr="006E0678">
        <w:rPr>
          <w:rFonts w:ascii="GHEA Mariam" w:hAnsi="GHEA Mariam" w:cs="Sylfaen"/>
        </w:rPr>
        <w:t>:</w:t>
      </w:r>
    </w:p>
    <w:p w:rsidR="00C52D97" w:rsidRPr="001C3238" w:rsidRDefault="00C52D97" w:rsidP="00982A3D">
      <w:pPr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Սանդղակ</w:t>
      </w:r>
      <w:r w:rsidRPr="006151B9">
        <w:rPr>
          <w:rFonts w:ascii="GHEA Mariam" w:hAnsi="GHEA Mariam" w:cs="GHEA Mariam"/>
        </w:rPr>
        <w:t xml:space="preserve"> 1-</w:t>
      </w:r>
      <w:r w:rsidRPr="006151B9">
        <w:rPr>
          <w:rFonts w:ascii="GHEA Mariam" w:hAnsi="GHEA Mariam" w:cs="Sylfaen"/>
        </w:rPr>
        <w:t>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երևում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կանխատեսումային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տվյալների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տարբերությունը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Ինչպես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տեսնում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ենք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փաստացի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տվյալների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համեմատ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տարբերությունները</w:t>
      </w:r>
      <w:r w:rsidRPr="001C3238">
        <w:rPr>
          <w:rFonts w:ascii="GHEA Mariam" w:hAnsi="GHEA Mariam" w:cs="Sylfaen"/>
        </w:rPr>
        <w:t xml:space="preserve"> </w:t>
      </w:r>
      <w:r w:rsidR="003F4C7A" w:rsidRPr="001C3238">
        <w:rPr>
          <w:rFonts w:ascii="GHEA Mariam" w:hAnsi="GHEA Mariam" w:cs="Sylfaen"/>
        </w:rPr>
        <w:t xml:space="preserve">բավականին </w:t>
      </w:r>
      <w:r w:rsidRPr="006151B9">
        <w:rPr>
          <w:rFonts w:ascii="GHEA Mariam" w:hAnsi="GHEA Mariam" w:cs="Sylfaen"/>
        </w:rPr>
        <w:t>մեծ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="003F4C7A">
        <w:rPr>
          <w:rFonts w:ascii="GHEA Mariam" w:hAnsi="GHEA Mariam" w:cs="Sylfaen"/>
        </w:rPr>
        <w:t xml:space="preserve">: </w:t>
      </w:r>
      <w:r w:rsidR="003F4C7A" w:rsidRPr="001C3238">
        <w:rPr>
          <w:rFonts w:ascii="GHEA Mariam" w:hAnsi="GHEA Mariam" w:cs="Sylfaen"/>
        </w:rPr>
        <w:t>Սա հիմնականում պայմանավորված է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ճգնաժամային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ետճգնաժամային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շրջանի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անկանխատեսելի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հետևանքներով</w:t>
      </w:r>
      <w:r w:rsidRPr="001C3238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որոնք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իրենց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ազդեցությունն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ունեցել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1C3238">
        <w:rPr>
          <w:rFonts w:ascii="GHEA Mariam" w:hAnsi="GHEA Mariam" w:cs="Sylfaen"/>
        </w:rPr>
        <w:t>-</w:t>
      </w:r>
      <w:r w:rsidRPr="006151B9">
        <w:rPr>
          <w:rFonts w:ascii="GHEA Mariam" w:hAnsi="GHEA Mariam" w:cs="Sylfaen"/>
        </w:rPr>
        <w:t>յի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վրա</w:t>
      </w:r>
      <w:r w:rsidRPr="001C3238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որը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նույնպես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տարբերվում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կանխատեսումային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ցուցանիշներից</w:t>
      </w:r>
      <w:r w:rsidRPr="001C3238">
        <w:rPr>
          <w:rFonts w:ascii="GHEA Mariam" w:hAnsi="GHEA Mariam" w:cs="Sylfaen"/>
        </w:rPr>
        <w:t xml:space="preserve">:   </w:t>
      </w:r>
    </w:p>
    <w:p w:rsidR="00C52D97" w:rsidRPr="001C3238" w:rsidRDefault="00C52D97" w:rsidP="00982A3D">
      <w:pPr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Մյուս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կողմից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փաստացի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տվյալները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փոխկապակցված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1C3238">
        <w:rPr>
          <w:rFonts w:ascii="GHEA Mariam" w:hAnsi="GHEA Mariam" w:cs="Sylfaen"/>
        </w:rPr>
        <w:t>-</w:t>
      </w:r>
      <w:r w:rsidRPr="006151B9">
        <w:rPr>
          <w:rFonts w:ascii="GHEA Mariam" w:hAnsi="GHEA Mariam" w:cs="Sylfaen"/>
        </w:rPr>
        <w:t>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1C3238">
        <w:rPr>
          <w:rFonts w:ascii="GHEA Mariam" w:hAnsi="GHEA Mariam" w:cs="Sylfaen"/>
        </w:rPr>
        <w:t xml:space="preserve"> </w:t>
      </w:r>
      <w:r w:rsidR="001C3238" w:rsidRPr="001C3238">
        <w:rPr>
          <w:rFonts w:ascii="GHEA Mariam" w:hAnsi="GHEA Mariam" w:cs="Sylfaen"/>
        </w:rPr>
        <w:t>ցուցանիշի</w:t>
      </w:r>
      <w:r w:rsidRPr="001C3238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հետ</w:t>
      </w:r>
      <w:r w:rsidRPr="001C3238">
        <w:rPr>
          <w:rFonts w:ascii="GHEA Mariam" w:hAnsi="GHEA Mariam" w:cs="Sylfaen"/>
        </w:rPr>
        <w:t>:</w:t>
      </w:r>
    </w:p>
    <w:p w:rsidR="00C52D97" w:rsidRPr="006151B9" w:rsidRDefault="00C52D97" w:rsidP="00FB4C4D">
      <w:pPr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</w:rPr>
        <w:t>ՀՆԱ</w:t>
      </w:r>
      <w:r w:rsidRPr="006151B9">
        <w:rPr>
          <w:rFonts w:ascii="GHEA Mariam" w:hAnsi="GHEA Mariam" w:cs="GHEA Mariam"/>
          <w:b/>
          <w:bCs/>
        </w:rPr>
        <w:t>-</w:t>
      </w:r>
      <w:r w:rsidRPr="006151B9">
        <w:rPr>
          <w:rFonts w:ascii="GHEA Mariam" w:hAnsi="GHEA Mariam" w:cs="Sylfaen"/>
          <w:b/>
          <w:bCs/>
        </w:rPr>
        <w:t>ի</w:t>
      </w:r>
      <w:r w:rsidRPr="006151B9">
        <w:rPr>
          <w:rFonts w:ascii="GHEA Mariam" w:hAnsi="GHEA Mariam" w:cs="GHEA Mariam"/>
          <w:b/>
          <w:bCs/>
        </w:rPr>
        <w:t xml:space="preserve">, </w:t>
      </w:r>
      <w:r w:rsidRPr="006151B9">
        <w:rPr>
          <w:rFonts w:ascii="GHEA Mariam" w:hAnsi="GHEA Mariam" w:cs="Sylfaen"/>
          <w:b/>
          <w:bCs/>
        </w:rPr>
        <w:t>ուղևորափոխադրումների</w:t>
      </w:r>
      <w:r w:rsidRPr="006151B9">
        <w:rPr>
          <w:rFonts w:ascii="GHEA Mariam" w:hAnsi="GHEA Mariam" w:cs="GHEA Mariam"/>
          <w:b/>
          <w:bCs/>
        </w:rPr>
        <w:t xml:space="preserve">, </w:t>
      </w:r>
      <w:r w:rsidRPr="006151B9">
        <w:rPr>
          <w:rFonts w:ascii="GHEA Mariam" w:hAnsi="GHEA Mariam" w:cs="Sylfaen"/>
          <w:b/>
          <w:bCs/>
        </w:rPr>
        <w:t>օդանավերի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շարժի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և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բեռնափոխադրումների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աճի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միտումների</w:t>
      </w:r>
      <w:r w:rsidRPr="00850680">
        <w:rPr>
          <w:rFonts w:ascii="GHEA Mariam" w:hAnsi="GHEA Mariam" w:cs="Sylfaen"/>
          <w:b/>
          <w:bCs/>
        </w:rPr>
        <w:t xml:space="preserve"> </w:t>
      </w:r>
      <w:r w:rsidR="00850680" w:rsidRPr="00850680">
        <w:rPr>
          <w:rFonts w:ascii="GHEA Mariam" w:hAnsi="GHEA Mariam" w:cs="Sylfaen"/>
          <w:b/>
          <w:bCs/>
        </w:rPr>
        <w:t>փոխկապակցված</w:t>
      </w:r>
      <w:r w:rsidRPr="006151B9">
        <w:rPr>
          <w:rFonts w:ascii="GHEA Mariam" w:hAnsi="GHEA Mariam" w:cs="Sylfaen"/>
          <w:b/>
          <w:bCs/>
        </w:rPr>
        <w:t>ցությունը</w:t>
      </w:r>
    </w:p>
    <w:tbl>
      <w:tblPr>
        <w:tblW w:w="1074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44"/>
        <w:gridCol w:w="900"/>
        <w:gridCol w:w="1170"/>
        <w:gridCol w:w="1080"/>
        <w:gridCol w:w="810"/>
        <w:gridCol w:w="990"/>
        <w:gridCol w:w="810"/>
        <w:gridCol w:w="900"/>
        <w:gridCol w:w="1170"/>
        <w:gridCol w:w="1170"/>
      </w:tblGrid>
      <w:tr w:rsidR="003F4C7A" w:rsidRPr="006151B9" w:rsidTr="003F4C7A">
        <w:tc>
          <w:tcPr>
            <w:tcW w:w="1744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</w:p>
        </w:tc>
        <w:tc>
          <w:tcPr>
            <w:tcW w:w="90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GHEA Mariam"/>
                <w:lang w:val="en-GB"/>
              </w:rPr>
              <w:t>2008</w:t>
            </w:r>
          </w:p>
        </w:tc>
        <w:tc>
          <w:tcPr>
            <w:tcW w:w="117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GHEA Mariam"/>
                <w:lang w:val="en-GB"/>
              </w:rPr>
              <w:t>2009</w:t>
            </w:r>
          </w:p>
        </w:tc>
        <w:tc>
          <w:tcPr>
            <w:tcW w:w="108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GHEA Mariam"/>
                <w:lang w:val="en-GB"/>
              </w:rPr>
              <w:t>2010</w:t>
            </w:r>
          </w:p>
        </w:tc>
        <w:tc>
          <w:tcPr>
            <w:tcW w:w="81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GHEA Mariam"/>
                <w:lang w:val="en-GB"/>
              </w:rPr>
              <w:t>2011</w:t>
            </w:r>
          </w:p>
        </w:tc>
        <w:tc>
          <w:tcPr>
            <w:tcW w:w="99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GHEA Mariam"/>
                <w:lang w:val="en-GB"/>
              </w:rPr>
              <w:t>2012</w:t>
            </w:r>
          </w:p>
        </w:tc>
        <w:tc>
          <w:tcPr>
            <w:tcW w:w="81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2013</w:t>
            </w:r>
          </w:p>
        </w:tc>
        <w:tc>
          <w:tcPr>
            <w:tcW w:w="900" w:type="dxa"/>
          </w:tcPr>
          <w:p w:rsidR="003F4C7A" w:rsidRPr="006151B9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2014</w:t>
            </w:r>
          </w:p>
        </w:tc>
        <w:tc>
          <w:tcPr>
            <w:tcW w:w="1170" w:type="dxa"/>
          </w:tcPr>
          <w:p w:rsidR="003F4C7A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2015</w:t>
            </w:r>
          </w:p>
        </w:tc>
        <w:tc>
          <w:tcPr>
            <w:tcW w:w="1170" w:type="dxa"/>
          </w:tcPr>
          <w:p w:rsidR="003F4C7A" w:rsidRDefault="003F4C7A" w:rsidP="00FB4C4D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2016</w:t>
            </w:r>
          </w:p>
        </w:tc>
      </w:tr>
      <w:tr w:rsidR="00EE6863" w:rsidRPr="00764D1A" w:rsidTr="003F4C7A">
        <w:tc>
          <w:tcPr>
            <w:tcW w:w="1744" w:type="dxa"/>
          </w:tcPr>
          <w:p w:rsidR="00EE6863" w:rsidRPr="00764D1A" w:rsidRDefault="00EE6863" w:rsidP="00FB4C4D">
            <w:pPr>
              <w:rPr>
                <w:rFonts w:ascii="GHEA Mariam" w:hAnsi="GHEA Mariam" w:cs="GHEA Mariam"/>
                <w:sz w:val="20"/>
                <w:szCs w:val="20"/>
                <w:lang w:val="en-GB"/>
              </w:rPr>
            </w:pP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ՀՆԱ</w:t>
            </w:r>
            <w:r w:rsidRPr="00764D1A">
              <w:rPr>
                <w:rFonts w:ascii="GHEA Mariam" w:hAnsi="GHEA Mariam" w:cs="GHEA Mariam"/>
                <w:sz w:val="20"/>
                <w:szCs w:val="20"/>
                <w:lang w:val="en-GB"/>
              </w:rPr>
              <w:t xml:space="preserve"> </w:t>
            </w: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աճի</w:t>
            </w:r>
            <w:r w:rsidRPr="00764D1A">
              <w:rPr>
                <w:rFonts w:ascii="GHEA Mariam" w:hAnsi="GHEA Mariam" w:cs="GHEA Mariam"/>
                <w:sz w:val="20"/>
                <w:szCs w:val="20"/>
                <w:lang w:val="en-GB"/>
              </w:rPr>
              <w:t xml:space="preserve"> </w:t>
            </w: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ցուցանիշ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6.9%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-14.1%</w:t>
            </w:r>
          </w:p>
        </w:tc>
        <w:tc>
          <w:tcPr>
            <w:tcW w:w="108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2.2%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4.7%</w:t>
            </w:r>
          </w:p>
        </w:tc>
        <w:tc>
          <w:tcPr>
            <w:tcW w:w="99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7.2%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3.3%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484577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3.</w:t>
            </w:r>
            <w:r w:rsidR="00484577">
              <w:rPr>
                <w:rFonts w:ascii="Times New Roman" w:hAnsi="Times New Roman"/>
                <w:color w:val="000000"/>
                <w:sz w:val="16"/>
                <w:szCs w:val="16"/>
              </w:rPr>
              <w:t>6</w:t>
            </w: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3.0%</w:t>
            </w:r>
          </w:p>
        </w:tc>
        <w:tc>
          <w:tcPr>
            <w:tcW w:w="1170" w:type="dxa"/>
            <w:vAlign w:val="bottom"/>
          </w:tcPr>
          <w:p w:rsidR="00EE6863" w:rsidRPr="00EE6863" w:rsidRDefault="00484577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3.7</w:t>
            </w:r>
            <w:r w:rsidR="00EE6863"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%</w:t>
            </w:r>
          </w:p>
        </w:tc>
      </w:tr>
      <w:tr w:rsidR="00EE6863" w:rsidRPr="00764D1A" w:rsidTr="003F4C7A">
        <w:tc>
          <w:tcPr>
            <w:tcW w:w="1744" w:type="dxa"/>
          </w:tcPr>
          <w:p w:rsidR="00EE6863" w:rsidRPr="00764D1A" w:rsidRDefault="00EE6863" w:rsidP="00FB4C4D">
            <w:pPr>
              <w:rPr>
                <w:rFonts w:ascii="GHEA Mariam" w:hAnsi="GHEA Mariam" w:cs="GHEA Mariam"/>
                <w:sz w:val="20"/>
                <w:szCs w:val="20"/>
                <w:lang w:val="en-GB"/>
              </w:rPr>
            </w:pP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Ուղևորահփոխադրումների</w:t>
            </w:r>
            <w:r w:rsidRPr="00764D1A">
              <w:rPr>
                <w:rFonts w:ascii="GHEA Mariam" w:hAnsi="GHEA Mariam" w:cs="GHEA Mariam"/>
                <w:sz w:val="20"/>
                <w:szCs w:val="20"/>
                <w:lang w:val="en-GB"/>
              </w:rPr>
              <w:t xml:space="preserve"> </w:t>
            </w: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աճի</w:t>
            </w:r>
            <w:r w:rsidRPr="00764D1A">
              <w:rPr>
                <w:rFonts w:ascii="GHEA Mariam" w:hAnsi="GHEA Mariam" w:cs="GHEA Mariam"/>
                <w:sz w:val="20"/>
                <w:szCs w:val="20"/>
                <w:lang w:val="en-GB"/>
              </w:rPr>
              <w:t xml:space="preserve"> </w:t>
            </w: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ցուցանիշ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7.77%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-3.18%</w:t>
            </w:r>
          </w:p>
        </w:tc>
        <w:tc>
          <w:tcPr>
            <w:tcW w:w="108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11.37%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-0.69%</w:t>
            </w:r>
          </w:p>
        </w:tc>
        <w:tc>
          <w:tcPr>
            <w:tcW w:w="99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5.68%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20.89%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-8.07%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12.00%</w:t>
            </w:r>
          </w:p>
        </w:tc>
      </w:tr>
      <w:tr w:rsidR="00EE6863" w:rsidRPr="00764D1A" w:rsidTr="003F4C7A">
        <w:tc>
          <w:tcPr>
            <w:tcW w:w="1744" w:type="dxa"/>
          </w:tcPr>
          <w:p w:rsidR="00EE6863" w:rsidRPr="00764D1A" w:rsidRDefault="00EE6863" w:rsidP="00FB4C4D">
            <w:pPr>
              <w:rPr>
                <w:rFonts w:ascii="GHEA Mariam" w:hAnsi="GHEA Mariam" w:cs="Sylfaen"/>
                <w:sz w:val="20"/>
                <w:szCs w:val="20"/>
                <w:lang w:val="en-GB"/>
              </w:rPr>
            </w:pP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Օդանավերի շարժի աճի ցուցանիշ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8.42%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0.85%</w:t>
            </w:r>
          </w:p>
        </w:tc>
        <w:tc>
          <w:tcPr>
            <w:tcW w:w="108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12.50%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0.77%</w:t>
            </w:r>
          </w:p>
        </w:tc>
        <w:tc>
          <w:tcPr>
            <w:tcW w:w="99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5.37%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-16.05%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19.33%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-13.43%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2.85%</w:t>
            </w:r>
          </w:p>
        </w:tc>
      </w:tr>
      <w:tr w:rsidR="00EE6863" w:rsidRPr="006151B9" w:rsidTr="003F4C7A">
        <w:tc>
          <w:tcPr>
            <w:tcW w:w="1744" w:type="dxa"/>
          </w:tcPr>
          <w:p w:rsidR="00EE6863" w:rsidRPr="006151B9" w:rsidRDefault="00EE6863" w:rsidP="00FB4C4D">
            <w:pPr>
              <w:rPr>
                <w:rFonts w:ascii="GHEA Mariam" w:hAnsi="GHEA Mariam" w:cs="GHEA Mariam"/>
                <w:lang w:val="en-GB"/>
              </w:rPr>
            </w:pPr>
            <w:r w:rsidRPr="00764D1A">
              <w:rPr>
                <w:rFonts w:ascii="GHEA Mariam" w:hAnsi="GHEA Mariam" w:cs="Sylfaen"/>
                <w:sz w:val="20"/>
                <w:szCs w:val="20"/>
                <w:lang w:val="en-GB"/>
              </w:rPr>
              <w:t>Բեռնափոխադրումների աճի ցուցանիշ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7.88%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-22.83%</w:t>
            </w:r>
          </w:p>
        </w:tc>
        <w:tc>
          <w:tcPr>
            <w:tcW w:w="108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4.98%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15.42%</w:t>
            </w:r>
          </w:p>
        </w:tc>
        <w:tc>
          <w:tcPr>
            <w:tcW w:w="99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21.16%</w:t>
            </w:r>
          </w:p>
        </w:tc>
        <w:tc>
          <w:tcPr>
            <w:tcW w:w="81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-15.49%</w:t>
            </w:r>
          </w:p>
        </w:tc>
        <w:tc>
          <w:tcPr>
            <w:tcW w:w="90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-4.10%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1.34%</w:t>
            </w:r>
          </w:p>
        </w:tc>
        <w:tc>
          <w:tcPr>
            <w:tcW w:w="1170" w:type="dxa"/>
            <w:vAlign w:val="bottom"/>
          </w:tcPr>
          <w:p w:rsidR="00EE6863" w:rsidRPr="00EE6863" w:rsidRDefault="00EE6863" w:rsidP="00B03980">
            <w:pPr>
              <w:spacing w:line="240" w:lineRule="auto"/>
              <w:jc w:val="right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E6863">
              <w:rPr>
                <w:rFonts w:ascii="Times New Roman" w:hAnsi="Times New Roman"/>
                <w:color w:val="000000"/>
                <w:sz w:val="16"/>
                <w:szCs w:val="16"/>
              </w:rPr>
              <w:t>69.8%</w:t>
            </w:r>
          </w:p>
        </w:tc>
      </w:tr>
    </w:tbl>
    <w:p w:rsidR="00C52D97" w:rsidRDefault="00C52D97" w:rsidP="00FB4C4D">
      <w:pPr>
        <w:rPr>
          <w:rFonts w:ascii="GHEA Mariam" w:hAnsi="GHEA Mariam" w:cs="GHEA Mariam"/>
          <w:lang w:val="en-GB"/>
        </w:rPr>
      </w:pPr>
    </w:p>
    <w:p w:rsidR="00484577" w:rsidRDefault="00795B58" w:rsidP="00FB4C4D">
      <w:pPr>
        <w:rPr>
          <w:rFonts w:ascii="GHEA Mariam" w:hAnsi="GHEA Mariam" w:cs="GHEA Mariam"/>
          <w:b/>
          <w:bCs/>
        </w:rPr>
      </w:pPr>
      <w:r w:rsidRPr="00795B58">
        <w:rPr>
          <w:rFonts w:ascii="GHEA Mariam" w:hAnsi="GHEA Mariam" w:cs="Sylfaen"/>
          <w:b/>
          <w:bCs/>
        </w:rPr>
        <w:t>Ս</w:t>
      </w:r>
      <w:r w:rsidR="00C52D97" w:rsidRPr="006151B9">
        <w:rPr>
          <w:rFonts w:ascii="GHEA Mariam" w:hAnsi="GHEA Mariam" w:cs="Sylfaen"/>
          <w:b/>
          <w:bCs/>
        </w:rPr>
        <w:t>անդղակ</w:t>
      </w:r>
      <w:r w:rsidR="00C52D97" w:rsidRPr="006151B9">
        <w:rPr>
          <w:rFonts w:ascii="GHEA Mariam" w:hAnsi="GHEA Mariam" w:cs="GHEA Mariam"/>
          <w:b/>
          <w:bCs/>
        </w:rPr>
        <w:t xml:space="preserve"> 1   </w:t>
      </w:r>
    </w:p>
    <w:p w:rsidR="00C52D97" w:rsidRPr="006151B9" w:rsidRDefault="00484577" w:rsidP="00FB4C4D">
      <w:pPr>
        <w:rPr>
          <w:rFonts w:ascii="GHEA Mariam" w:hAnsi="GHEA Mariam" w:cs="GHEA Mariam"/>
          <w:b/>
          <w:bCs/>
        </w:rPr>
      </w:pPr>
      <w:r w:rsidRPr="00E82B5C">
        <w:rPr>
          <w:rFonts w:ascii="Times New Roman" w:hAnsi="Times New Roman"/>
          <w:noProof/>
          <w:lang w:eastAsia="en-US"/>
        </w:rPr>
        <w:lastRenderedPageBreak/>
        <w:drawing>
          <wp:inline distT="0" distB="0" distL="0" distR="0">
            <wp:extent cx="5365102" cy="2780522"/>
            <wp:effectExtent l="0" t="0" r="7620" b="0"/>
            <wp:docPr id="36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="00C52D97" w:rsidRPr="006151B9">
        <w:rPr>
          <w:rFonts w:ascii="GHEA Mariam" w:hAnsi="GHEA Mariam" w:cs="GHEA Mariam"/>
          <w:b/>
          <w:bCs/>
        </w:rPr>
        <w:t xml:space="preserve">       </w:t>
      </w:r>
    </w:p>
    <w:p w:rsidR="00C52D97" w:rsidRPr="006151B9" w:rsidRDefault="00C52D97" w:rsidP="007E64F8">
      <w:pPr>
        <w:rPr>
          <w:rFonts w:ascii="GHEA Mariam" w:hAnsi="GHEA Mariam" w:cs="GHEA Mariam"/>
        </w:rPr>
      </w:pPr>
      <w:r w:rsidRPr="006151B9">
        <w:rPr>
          <w:rFonts w:ascii="GHEA Mariam" w:hAnsi="GHEA Mariam" w:cs="GHEA Mariam"/>
          <w:b/>
          <w:bCs/>
        </w:rPr>
        <w:t xml:space="preserve">       </w:t>
      </w:r>
      <w:r w:rsidR="00484577" w:rsidRPr="00E82B5C">
        <w:rPr>
          <w:rFonts w:ascii="Times New Roman" w:eastAsia="Arial Unicode MS" w:hAnsi="Times New Roman"/>
          <w:b/>
          <w:noProof/>
          <w:lang w:eastAsia="en-US"/>
        </w:rPr>
        <w:drawing>
          <wp:inline distT="0" distB="0" distL="0" distR="0">
            <wp:extent cx="5314950" cy="2705100"/>
            <wp:effectExtent l="0" t="0" r="0" b="0"/>
            <wp:docPr id="3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484577" w:rsidRPr="00E82B5C">
        <w:rPr>
          <w:rFonts w:ascii="Times New Roman" w:eastAsia="Arial Unicode MS" w:hAnsi="Times New Roman"/>
          <w:b/>
          <w:noProof/>
          <w:lang w:eastAsia="en-US"/>
        </w:rPr>
        <w:drawing>
          <wp:inline distT="0" distB="0" distL="0" distR="0">
            <wp:extent cx="5803640" cy="3237722"/>
            <wp:effectExtent l="0" t="0" r="6985" b="0"/>
            <wp:docPr id="38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52D97" w:rsidRPr="006151B9" w:rsidRDefault="00C52D97" w:rsidP="00080572">
      <w:pPr>
        <w:pStyle w:val="Heading2"/>
        <w:numPr>
          <w:ilvl w:val="1"/>
          <w:numId w:val="3"/>
        </w:numPr>
        <w:rPr>
          <w:rFonts w:ascii="GHEA Mariam" w:hAnsi="GHEA Mariam" w:cs="GHEA Mariam"/>
        </w:rPr>
      </w:pPr>
      <w:bookmarkStart w:id="29" w:name="_Toc337483084"/>
      <w:bookmarkStart w:id="30" w:name="_Toc351565016"/>
      <w:bookmarkStart w:id="31" w:name="_Toc500321173"/>
      <w:r w:rsidRPr="006151B9">
        <w:rPr>
          <w:rFonts w:ascii="GHEA Mariam" w:hAnsi="GHEA Mariam" w:cs="Sylfaen"/>
        </w:rPr>
        <w:lastRenderedPageBreak/>
        <w:t>Կանխատեսումային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մեթոդաբանու</w:t>
      </w:r>
      <w:bookmarkEnd w:id="29"/>
      <w:r w:rsidRPr="006151B9">
        <w:rPr>
          <w:rFonts w:ascii="GHEA Mariam" w:hAnsi="GHEA Mariam" w:cs="Sylfaen"/>
        </w:rPr>
        <w:t>թյուն</w:t>
      </w:r>
      <w:bookmarkEnd w:id="30"/>
      <w:bookmarkEnd w:id="31"/>
    </w:p>
    <w:p w:rsidR="00C52D97" w:rsidRPr="006151B9" w:rsidRDefault="00C52D97" w:rsidP="00FB4C4D">
      <w:pPr>
        <w:pStyle w:val="NormalWeb"/>
        <w:spacing w:before="0" w:after="0"/>
        <w:ind w:left="540" w:right="-58"/>
        <w:outlineLvl w:val="2"/>
        <w:rPr>
          <w:rFonts w:ascii="GHEA Mariam" w:hAnsi="GHEA Mariam" w:cs="GHEA Mariam"/>
          <w:b/>
          <w:bCs/>
          <w:lang w:val="en-GB"/>
        </w:rPr>
      </w:pPr>
    </w:p>
    <w:p w:rsidR="00C52D97" w:rsidRPr="006151B9" w:rsidRDefault="00C52D97" w:rsidP="00982A3D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առնելով</w:t>
      </w:r>
      <w:r w:rsidRPr="00850680">
        <w:rPr>
          <w:rFonts w:ascii="GHEA Mariam" w:hAnsi="GHEA Mariam" w:cs="Sylfaen"/>
          <w:lang w:val="en-GB"/>
        </w:rPr>
        <w:t xml:space="preserve"> </w:t>
      </w:r>
      <w:r w:rsidR="00850680" w:rsidRPr="00850680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կարևորությունը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մշակման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կիրառվել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համակողմանի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մանրակրկիտ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վերլուծություն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տարբեր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մեթոդների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համադրում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քանակը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Կանխատեսման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սույն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փաստաթղթում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օգտագործվել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</w:t>
      </w:r>
      <w:r w:rsidR="003F4C7A">
        <w:rPr>
          <w:rFonts w:ascii="Sylfaen" w:hAnsi="Sylfaen" w:cs="Sylfaen"/>
          <w:lang w:val="en-GB"/>
        </w:rPr>
        <w:t xml:space="preserve">կու </w:t>
      </w:r>
      <w:r w:rsidRPr="006151B9">
        <w:rPr>
          <w:rFonts w:ascii="GHEA Mariam" w:hAnsi="GHEA Mariam" w:cs="Sylfaen"/>
          <w:lang w:val="en-GB"/>
        </w:rPr>
        <w:t>հիմնական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մեթոդներ</w:t>
      </w:r>
      <w:r w:rsidRPr="006151B9">
        <w:rPr>
          <w:rFonts w:ascii="GHEA Mariam" w:hAnsi="GHEA Mariam" w:cs="GHEA Mariam"/>
          <w:lang w:val="en-GB"/>
        </w:rPr>
        <w:t xml:space="preserve">. </w:t>
      </w:r>
    </w:p>
    <w:p w:rsidR="00C52D97" w:rsidRPr="006151B9" w:rsidRDefault="00C52D97" w:rsidP="00F81C32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 xml:space="preserve">1. </w:t>
      </w:r>
      <w:r w:rsidRPr="006151B9">
        <w:rPr>
          <w:rFonts w:ascii="GHEA Mariam" w:hAnsi="GHEA Mariam" w:cs="Sylfaen"/>
          <w:lang w:val="en-GB"/>
        </w:rPr>
        <w:t>Պատմական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վիճակագրական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ակնարկ</w:t>
      </w:r>
      <w:r w:rsidRPr="006151B9">
        <w:rPr>
          <w:rFonts w:ascii="GHEA Mariam" w:hAnsi="GHEA Mariam" w:cs="GHEA Mariam"/>
          <w:lang w:val="en-GB"/>
        </w:rPr>
        <w:t xml:space="preserve"> - </w:t>
      </w:r>
      <w:r w:rsidRPr="006151B9">
        <w:rPr>
          <w:rFonts w:ascii="GHEA Mariam" w:hAnsi="GHEA Mariam" w:cs="Sylfaen"/>
          <w:lang w:val="en-GB"/>
        </w:rPr>
        <w:t>հետագա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օգտագործվել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ուղևորափոխադրումների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շարժի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բեռնափոխադրումների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փաստացի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ցուցանիշների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վիճակագրության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դիտարկված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նախկին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տատանումների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ընդհանրացված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միջինը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Default="00C52D97" w:rsidP="00F81C32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 xml:space="preserve">2. </w:t>
      </w:r>
      <w:r w:rsidRPr="006151B9">
        <w:rPr>
          <w:rFonts w:ascii="GHEA Mariam" w:hAnsi="GHEA Mariam" w:cs="Sylfaen"/>
          <w:lang w:val="en-GB"/>
        </w:rPr>
        <w:t>ՀՆԱ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փոխկապակցվածություն</w:t>
      </w:r>
      <w:r w:rsidRPr="006151B9">
        <w:rPr>
          <w:rFonts w:ascii="GHEA Mariam" w:hAnsi="GHEA Mariam" w:cs="GHEA Mariam"/>
          <w:lang w:val="en-GB"/>
        </w:rPr>
        <w:t xml:space="preserve"> – </w:t>
      </w:r>
      <w:r w:rsidRPr="006151B9">
        <w:rPr>
          <w:rFonts w:ascii="GHEA Mariam" w:hAnsi="GHEA Mariam" w:cs="Sylfaen"/>
          <w:lang w:val="en-GB"/>
        </w:rPr>
        <w:t>Ավիացիոն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ոլորտի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հիմնականում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կախված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երկրի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տնտեսության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միտումներից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Նախորդ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եղել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մշակվել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ըստ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կանխատեսումների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Փաստացի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փաստացի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տվյալների</w:t>
      </w:r>
      <w:r w:rsidRPr="00850680">
        <w:rPr>
          <w:rFonts w:ascii="GHEA Mariam" w:hAnsi="GHEA Mariam" w:cs="Sylfaen"/>
          <w:lang w:val="en-GB"/>
        </w:rPr>
        <w:t xml:space="preserve"> </w:t>
      </w:r>
      <w:r w:rsidR="00850680" w:rsidRPr="00850680">
        <w:rPr>
          <w:rFonts w:ascii="GHEA Mariam" w:hAnsi="GHEA Mariam" w:cs="Sylfaen"/>
          <w:lang w:val="en-GB"/>
        </w:rPr>
        <w:t>փոխկապակցված</w:t>
      </w:r>
      <w:r w:rsidRPr="006151B9">
        <w:rPr>
          <w:rFonts w:ascii="GHEA Mariam" w:hAnsi="GHEA Mariam" w:cs="Sylfaen"/>
          <w:lang w:val="en-GB"/>
        </w:rPr>
        <w:t>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պարզ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երևում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սանդղակ</w:t>
      </w:r>
      <w:r w:rsidRPr="006151B9">
        <w:rPr>
          <w:rFonts w:ascii="GHEA Mariam" w:hAnsi="GHEA Mariam" w:cs="GHEA Mariam"/>
          <w:lang w:val="en-GB"/>
        </w:rPr>
        <w:t xml:space="preserve"> 1-</w:t>
      </w:r>
      <w:r w:rsidRPr="006151B9">
        <w:rPr>
          <w:rFonts w:ascii="GHEA Mariam" w:hAnsi="GHEA Mariam" w:cs="Sylfaen"/>
          <w:lang w:val="en-GB"/>
        </w:rPr>
        <w:t>ում</w:t>
      </w:r>
      <w:r w:rsidRPr="006151B9">
        <w:rPr>
          <w:rFonts w:ascii="GHEA Mariam" w:hAnsi="GHEA Mariam" w:cs="GHEA Mariam"/>
          <w:lang w:val="en-GB"/>
        </w:rPr>
        <w:t>:</w:t>
      </w:r>
    </w:p>
    <w:p w:rsidR="0056718E" w:rsidRDefault="0056718E" w:rsidP="00640267">
      <w:pPr>
        <w:rPr>
          <w:rFonts w:ascii="Sylfaen" w:hAnsi="Sylfaen"/>
          <w:lang w:val="en-GB"/>
        </w:rPr>
      </w:pPr>
    </w:p>
    <w:p w:rsidR="00C52D97" w:rsidRPr="0014197A" w:rsidRDefault="0014197A" w:rsidP="00640267">
      <w:pPr>
        <w:rPr>
          <w:rFonts w:ascii="GHEA Mariam" w:hAnsi="GHEA Mariam" w:cs="GHEA Mariam"/>
          <w:lang w:val="en-GB"/>
        </w:rPr>
      </w:pPr>
      <w:r>
        <w:rPr>
          <w:rFonts w:ascii="Sylfaen" w:hAnsi="Sylfaen"/>
          <w:lang w:val="en-GB"/>
        </w:rPr>
        <w:t xml:space="preserve">ա. </w:t>
      </w:r>
      <w:hyperlink r:id="rId12" w:history="1">
        <w:r w:rsidRPr="0014197A">
          <w:rPr>
            <w:rFonts w:ascii="Times New Roman" w:hAnsi="Times New Roman"/>
            <w:color w:val="0000FF"/>
            <w:u w:val="single"/>
          </w:rPr>
          <w:t xml:space="preserve">http://www.minfin.am/index.php?cat=69&amp;lang=1 </w:t>
        </w:r>
      </w:hyperlink>
      <w:r w:rsidDel="00461157">
        <w:t xml:space="preserve"> </w:t>
      </w:r>
    </w:p>
    <w:p w:rsidR="0014197A" w:rsidRDefault="0014197A" w:rsidP="00640267">
      <w:pPr>
        <w:rPr>
          <w:rFonts w:ascii="Times New Roman" w:hAnsi="Times New Roman"/>
        </w:rPr>
      </w:pPr>
      <w:r>
        <w:rPr>
          <w:rFonts w:ascii="Sylfaen" w:hAnsi="Sylfaen"/>
          <w:lang w:val="en-GB"/>
        </w:rPr>
        <w:t xml:space="preserve">բ. </w:t>
      </w:r>
      <w:hyperlink r:id="rId13" w:history="1">
        <w:r w:rsidRPr="00F037B7">
          <w:rPr>
            <w:rStyle w:val="Hyperlink"/>
            <w:rFonts w:ascii="Times New Roman" w:hAnsi="Times New Roman"/>
          </w:rPr>
          <w:t>https://openknowledge.worldbank.org/bitstream/handle/10986/25823/9781464810169.pdf</w:t>
        </w:r>
      </w:hyperlink>
    </w:p>
    <w:p w:rsidR="0014197A" w:rsidRPr="0014197A" w:rsidRDefault="0014197A" w:rsidP="0014197A">
      <w:pPr>
        <w:widowControl/>
        <w:tabs>
          <w:tab w:val="left" w:pos="1200"/>
        </w:tabs>
        <w:adjustRightInd/>
        <w:ind w:left="360"/>
        <w:textAlignment w:val="auto"/>
        <w:outlineLvl w:val="1"/>
        <w:rPr>
          <w:rFonts w:ascii="GHEA Mariam" w:hAnsi="GHEA Mariam" w:cs="GHEA Mariam"/>
          <w:lang w:val="en-GB"/>
        </w:rPr>
      </w:pPr>
    </w:p>
    <w:p w:rsidR="00C52D97" w:rsidRPr="006151B9" w:rsidRDefault="00C52D97" w:rsidP="00080572">
      <w:pPr>
        <w:pStyle w:val="Heading2"/>
        <w:numPr>
          <w:ilvl w:val="1"/>
          <w:numId w:val="3"/>
        </w:numPr>
        <w:rPr>
          <w:rFonts w:ascii="GHEA Mariam" w:hAnsi="GHEA Mariam" w:cs="GHEA Mariam"/>
        </w:rPr>
      </w:pPr>
      <w:bookmarkStart w:id="32" w:name="_Toc337483085"/>
      <w:bookmarkStart w:id="33" w:name="_Toc351565017"/>
      <w:bookmarkStart w:id="34" w:name="_Toc500321174"/>
      <w:r w:rsidRPr="006151B9">
        <w:rPr>
          <w:rFonts w:ascii="GHEA Mariam" w:hAnsi="GHEA Mariam" w:cs="Sylfaen"/>
        </w:rPr>
        <w:t>Կանխատեսումների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մշակում</w:t>
      </w:r>
      <w:bookmarkEnd w:id="32"/>
      <w:bookmarkEnd w:id="33"/>
      <w:bookmarkEnd w:id="34"/>
    </w:p>
    <w:p w:rsidR="00C52D97" w:rsidRPr="006151B9" w:rsidRDefault="00C52D97" w:rsidP="00FB4C4D">
      <w:pPr>
        <w:pStyle w:val="NormalWeb"/>
        <w:spacing w:before="0" w:after="0"/>
        <w:ind w:left="540" w:right="-58"/>
        <w:outlineLvl w:val="2"/>
        <w:rPr>
          <w:rFonts w:ascii="GHEA Mariam" w:hAnsi="GHEA Mariam" w:cs="GHEA Mariam"/>
          <w:b/>
          <w:bCs/>
          <w:lang w:val="en-GB"/>
        </w:rPr>
      </w:pP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Կանխատեսումները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կատարվել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850680">
        <w:rPr>
          <w:rFonts w:ascii="GHEA Mariam" w:hAnsi="GHEA Mariam" w:cs="Sylfaen"/>
        </w:rPr>
        <w:t xml:space="preserve"> 201</w:t>
      </w:r>
      <w:r w:rsidR="00D760CC" w:rsidRPr="00850680">
        <w:rPr>
          <w:rFonts w:ascii="GHEA Mariam" w:hAnsi="GHEA Mariam" w:cs="Sylfaen"/>
        </w:rPr>
        <w:t>7-202</w:t>
      </w:r>
      <w:r w:rsidR="00F5231C">
        <w:rPr>
          <w:rFonts w:ascii="GHEA Mariam" w:hAnsi="GHEA Mariam" w:cs="Sylfaen"/>
        </w:rPr>
        <w:t>2</w:t>
      </w:r>
      <w:r w:rsidR="00850680" w:rsidRPr="00850680">
        <w:rPr>
          <w:rFonts w:ascii="GHEA Mariam" w:hAnsi="GHEA Mariam" w:cs="Sylfaen"/>
        </w:rPr>
        <w:t>թթ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ժամանակա</w:t>
      </w:r>
      <w:r w:rsidR="00850680" w:rsidRPr="00850680">
        <w:rPr>
          <w:rFonts w:ascii="GHEA Mariam" w:hAnsi="GHEA Mariam" w:cs="Sylfaen"/>
        </w:rPr>
        <w:t>հատվածի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="00D760CC" w:rsidRPr="00850680">
        <w:rPr>
          <w:rFonts w:ascii="GHEA Mariam" w:hAnsi="GHEA Mariam" w:cs="Sylfaen"/>
        </w:rPr>
        <w:t>,</w:t>
      </w:r>
      <w:r w:rsidR="00850680">
        <w:rPr>
          <w:rFonts w:ascii="GHEA Mariam" w:hAnsi="GHEA Mariam" w:cs="Sylfaen"/>
        </w:rPr>
        <w:t xml:space="preserve"> </w:t>
      </w:r>
      <w:r w:rsidR="00850680" w:rsidRPr="00850680">
        <w:rPr>
          <w:rFonts w:ascii="GHEA Mariam" w:hAnsi="GHEA Mariam" w:cs="Sylfaen"/>
        </w:rPr>
        <w:t>ըստ</w:t>
      </w:r>
      <w:r w:rsidR="00D760CC" w:rsidRPr="00850680">
        <w:rPr>
          <w:rFonts w:ascii="GHEA Mariam" w:hAnsi="GHEA Mariam" w:cs="Sylfaen"/>
        </w:rPr>
        <w:t xml:space="preserve"> հետևյալ 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կատեգորիաների</w:t>
      </w:r>
      <w:r w:rsidR="00D760CC">
        <w:rPr>
          <w:rFonts w:ascii="GHEA Mariam" w:hAnsi="GHEA Mariam" w:cs="Sylfaen"/>
        </w:rPr>
        <w:t xml:space="preserve"> </w:t>
      </w:r>
      <w:r w:rsidRPr="00850680">
        <w:rPr>
          <w:rFonts w:ascii="GHEA Mariam" w:hAnsi="GHEA Mariam" w:cs="Sylfaen"/>
        </w:rPr>
        <w:t xml:space="preserve">` </w:t>
      </w:r>
      <w:r w:rsidRPr="006151B9">
        <w:rPr>
          <w:rFonts w:ascii="GHEA Mariam" w:hAnsi="GHEA Mariam" w:cs="Sylfaen"/>
        </w:rPr>
        <w:t>ուղևորափոխադրումներ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օդանավերի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շարժ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բեռնափոխադրումներ</w:t>
      </w:r>
      <w:r w:rsidRPr="00850680">
        <w:rPr>
          <w:rFonts w:ascii="GHEA Mariam" w:hAnsi="GHEA Mariam" w:cs="Sylfaen"/>
        </w:rPr>
        <w:t>:</w:t>
      </w:r>
      <w:r w:rsidR="00D760CC" w:rsidRPr="00850680">
        <w:rPr>
          <w:rFonts w:ascii="GHEA Mariam" w:hAnsi="GHEA Mariam" w:cs="Sylfaen"/>
        </w:rPr>
        <w:t xml:space="preserve"> 2016թ Հայաստանի ավիացիայի բոլոր ոլորտներում նշանակալից աճի պատճառով  միջազգային կազմակերպությունների կանխատեսումները հա</w:t>
      </w:r>
      <w:r w:rsidR="00850680" w:rsidRPr="00850680">
        <w:rPr>
          <w:rFonts w:ascii="GHEA Mariam" w:hAnsi="GHEA Mariam" w:cs="Sylfaen"/>
        </w:rPr>
        <w:t>մ</w:t>
      </w:r>
      <w:r w:rsidR="00D760CC" w:rsidRPr="00850680">
        <w:rPr>
          <w:rFonts w:ascii="GHEA Mariam" w:hAnsi="GHEA Mariam" w:cs="Sylfaen"/>
        </w:rPr>
        <w:t>արվել են ոչ վերաբերելի և դ</w:t>
      </w:r>
      <w:r w:rsidR="00711370" w:rsidRPr="00850680">
        <w:rPr>
          <w:rFonts w:ascii="GHEA Mariam" w:hAnsi="GHEA Mariam" w:cs="Sylfaen"/>
        </w:rPr>
        <w:t>ժվար է ձեռք բերել թարմացված տարբերակը, ուստի սույն կանխատեսումները կատարվել են աճի ցուցանիշների վիճակագրական միջինների գնահատման և ՀՆԱ-ի հետ փոխկապակցության հիման վրա:</w:t>
      </w:r>
      <w:r w:rsidR="00D760CC" w:rsidRPr="00850680">
        <w:rPr>
          <w:rFonts w:ascii="GHEA Mariam" w:hAnsi="GHEA Mariam" w:cs="Sylfaen"/>
        </w:rPr>
        <w:t xml:space="preserve"> </w:t>
      </w:r>
      <w:r w:rsidR="00711370" w:rsidRPr="00850680">
        <w:rPr>
          <w:rFonts w:ascii="GHEA Mariam" w:hAnsi="GHEA Mariam" w:cs="Sylfaen"/>
        </w:rPr>
        <w:t>Այնուամենայնիվ</w:t>
      </w:r>
      <w:r w:rsidR="00850680">
        <w:rPr>
          <w:rFonts w:ascii="GHEA Mariam" w:hAnsi="GHEA Mariam" w:cs="Sylfaen"/>
        </w:rPr>
        <w:t>,</w:t>
      </w:r>
      <w:r w:rsidR="00711370" w:rsidRPr="00850680">
        <w:rPr>
          <w:rFonts w:ascii="GHEA Mariam" w:hAnsi="GHEA Mariam" w:cs="Sylfaen"/>
        </w:rPr>
        <w:t xml:space="preserve"> </w:t>
      </w:r>
      <w:r w:rsidR="00711370" w:rsidRPr="00850680">
        <w:rPr>
          <w:rFonts w:ascii="GHEA Mariam" w:hAnsi="GHEA Mariam" w:cs="Sylfaen"/>
        </w:rPr>
        <w:lastRenderedPageBreak/>
        <w:t xml:space="preserve">միջազգային կազմակերպությունների (IATA, DCMA և այլնի) կողմից թարմացված կանխատեսումների հասանելիության պարագայում կանխատեսումները կխմբագրվեն: 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Վերոնշյալ</w:t>
      </w:r>
      <w:r w:rsidRPr="00850680">
        <w:rPr>
          <w:rFonts w:ascii="GHEA Mariam" w:hAnsi="GHEA Mariam" w:cs="Sylfaen"/>
        </w:rPr>
        <w:t xml:space="preserve"> </w:t>
      </w:r>
      <w:r w:rsidR="00711370" w:rsidRPr="00850680">
        <w:rPr>
          <w:rFonts w:ascii="GHEA Mariam" w:hAnsi="GHEA Mariam" w:cs="Sylfaen"/>
        </w:rPr>
        <w:t xml:space="preserve">երկու </w:t>
      </w:r>
      <w:r w:rsidRPr="006151B9">
        <w:rPr>
          <w:rFonts w:ascii="GHEA Mariam" w:hAnsi="GHEA Mariam" w:cs="Sylfaen"/>
        </w:rPr>
        <w:t>մեթոդներն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ամփոփվել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ապագա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ակնկալիքները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որոշելու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="00711370">
        <w:rPr>
          <w:rFonts w:ascii="GHEA Mariam" w:hAnsi="GHEA Mariam" w:cs="Sylfaen"/>
        </w:rPr>
        <w:t xml:space="preserve">: </w:t>
      </w:r>
      <w:r w:rsidR="00711370" w:rsidRPr="00850680">
        <w:rPr>
          <w:rFonts w:ascii="GHEA Mariam" w:hAnsi="GHEA Mariam" w:cs="Sylfaen"/>
        </w:rPr>
        <w:t>Հետագա զարգացումները  ներկայացված են տոկոսներով և թվերով</w:t>
      </w:r>
      <w:r w:rsidRPr="00850680">
        <w:rPr>
          <w:rFonts w:ascii="GHEA Mariam" w:hAnsi="GHEA Mariam" w:cs="Sylfaen"/>
        </w:rPr>
        <w:t xml:space="preserve">: </w:t>
      </w:r>
      <w:r w:rsidRPr="006151B9">
        <w:rPr>
          <w:rFonts w:ascii="GHEA Mariam" w:hAnsi="GHEA Mariam" w:cs="Sylfaen"/>
        </w:rPr>
        <w:t>Այնուամենայնիվ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դրանք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չպետք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համարել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բացարձակ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քանի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որ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վերջնական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կանխատեսումը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իրենից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ներկայացնում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կիրառված</w:t>
      </w:r>
      <w:r w:rsidRPr="00850680">
        <w:rPr>
          <w:rFonts w:ascii="GHEA Mariam" w:hAnsi="GHEA Mariam" w:cs="Sylfaen"/>
        </w:rPr>
        <w:t xml:space="preserve"> </w:t>
      </w:r>
      <w:r w:rsidR="00711370">
        <w:rPr>
          <w:rFonts w:ascii="GHEA Mariam" w:hAnsi="GHEA Mariam" w:cs="Sylfaen"/>
        </w:rPr>
        <w:t>եր</w:t>
      </w:r>
      <w:r w:rsidR="00711370" w:rsidRPr="00850680">
        <w:rPr>
          <w:rFonts w:ascii="GHEA Mariam" w:hAnsi="GHEA Mariam" w:cs="Sylfaen"/>
        </w:rPr>
        <w:t>կու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մեթոդների</w:t>
      </w:r>
      <w:r w:rsidRPr="00850680">
        <w:rPr>
          <w:rFonts w:ascii="GHEA Mariam" w:hAnsi="GHEA Mariam" w:cs="Sylfaen"/>
        </w:rPr>
        <w:t xml:space="preserve"> (</w:t>
      </w:r>
      <w:r w:rsidRPr="006151B9">
        <w:rPr>
          <w:rFonts w:ascii="GHEA Mariam" w:hAnsi="GHEA Mariam" w:cs="Sylfaen"/>
        </w:rPr>
        <w:t>վիճակագրական</w:t>
      </w:r>
      <w:r w:rsidR="00711370" w:rsidRPr="00850680">
        <w:rPr>
          <w:rFonts w:ascii="GHEA Mariam" w:hAnsi="GHEA Mariam" w:cs="Sylfaen"/>
        </w:rPr>
        <w:t xml:space="preserve"> և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փոխկապակցվածություն</w:t>
      </w:r>
      <w:r w:rsidRPr="00850680">
        <w:rPr>
          <w:rFonts w:ascii="GHEA Mariam" w:hAnsi="GHEA Mariam" w:cs="Sylfaen"/>
        </w:rPr>
        <w:t xml:space="preserve">) </w:t>
      </w:r>
      <w:r w:rsidRPr="006151B9">
        <w:rPr>
          <w:rFonts w:ascii="GHEA Mariam" w:hAnsi="GHEA Mariam" w:cs="Sylfaen"/>
        </w:rPr>
        <w:t>միջինացված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տվյալները</w:t>
      </w:r>
      <w:r w:rsidRPr="00850680">
        <w:rPr>
          <w:rFonts w:ascii="GHEA Mariam" w:hAnsi="GHEA Mariam" w:cs="Sylfaen"/>
        </w:rPr>
        <w:t xml:space="preserve">: </w:t>
      </w:r>
      <w:r w:rsidRPr="006151B9">
        <w:rPr>
          <w:rFonts w:ascii="GHEA Mariam" w:hAnsi="GHEA Mariam" w:cs="Sylfaen"/>
        </w:rPr>
        <w:t>Կիրառված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մոդելը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նկարագրում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երկրի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ինչպես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նաև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ոլորտի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տնտեսական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զարգացման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միտումները</w:t>
      </w:r>
      <w:r w:rsidRPr="00850680">
        <w:rPr>
          <w:rFonts w:ascii="GHEA Mariam" w:hAnsi="GHEA Mariam" w:cs="Sylfaen"/>
        </w:rPr>
        <w:t xml:space="preserve">` </w:t>
      </w:r>
      <w:r w:rsidRPr="006151B9">
        <w:rPr>
          <w:rFonts w:ascii="GHEA Mariam" w:hAnsi="GHEA Mariam" w:cs="Sylfaen"/>
        </w:rPr>
        <w:t>հաշվի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առնելով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այն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գործոնները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որոնք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ազդում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ուղևորափոխադրումների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օդանավերի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շարժի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բեռնափոխադրումների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վրա</w:t>
      </w:r>
      <w:r w:rsidRPr="006151B9">
        <w:rPr>
          <w:rFonts w:ascii="GHEA Mariam" w:hAnsi="GHEA Mariam" w:cs="GHEA Mariam"/>
        </w:rPr>
        <w:t>:</w:t>
      </w: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Ենթադրվում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զարգացման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մոդելը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պատկերում</w:t>
      </w:r>
      <w:r w:rsidRPr="001B607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850680">
        <w:rPr>
          <w:rFonts w:ascii="GHEA Mariam" w:hAnsi="GHEA Mariam" w:cs="Sylfaen"/>
        </w:rPr>
        <w:t xml:space="preserve"> </w:t>
      </w:r>
      <w:r w:rsidR="00850680" w:rsidRPr="001B6070">
        <w:rPr>
          <w:rFonts w:ascii="GHEA Mariam" w:hAnsi="GHEA Mariam" w:cs="Sylfaen"/>
        </w:rPr>
        <w:t>դրական</w:t>
      </w:r>
      <w:r w:rsidR="00850680" w:rsidRPr="00850680">
        <w:rPr>
          <w:rFonts w:ascii="GHEA Mariam" w:hAnsi="GHEA Mariam" w:cs="Sylfaen"/>
        </w:rPr>
        <w:t xml:space="preserve"> </w:t>
      </w:r>
      <w:r w:rsidR="00850680" w:rsidRPr="001B6070">
        <w:rPr>
          <w:rFonts w:ascii="GHEA Mariam" w:hAnsi="GHEA Mariam" w:cs="Sylfaen"/>
        </w:rPr>
        <w:t>շեղումների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միջակայքը</w:t>
      </w:r>
      <w:r w:rsidRPr="00850680">
        <w:rPr>
          <w:rFonts w:ascii="GHEA Mariam" w:hAnsi="GHEA Mariam" w:cs="Sylfaen"/>
        </w:rPr>
        <w:t xml:space="preserve">, </w:t>
      </w:r>
      <w:r w:rsidRPr="006151B9">
        <w:rPr>
          <w:rFonts w:ascii="GHEA Mariam" w:hAnsi="GHEA Mariam" w:cs="Sylfaen"/>
        </w:rPr>
        <w:t>որը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թույլ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տալիս</w:t>
      </w:r>
      <w:r w:rsidRPr="00850680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խուսափել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անճշտություններից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հանգել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հավասարակշռված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արդյունքի</w:t>
      </w:r>
      <w:r w:rsidRPr="006151B9">
        <w:rPr>
          <w:rFonts w:ascii="GHEA Mariam" w:hAnsi="GHEA Mariam" w:cs="GHEA Mariam"/>
        </w:rPr>
        <w:t>:</w:t>
      </w:r>
    </w:p>
    <w:p w:rsidR="002349DF" w:rsidRDefault="002349DF" w:rsidP="006A2367">
      <w:pPr>
        <w:tabs>
          <w:tab w:val="left" w:pos="1200"/>
        </w:tabs>
        <w:rPr>
          <w:rFonts w:ascii="GHEA Mariam" w:hAnsi="GHEA Mariam" w:cs="GHEA Mariam"/>
        </w:rPr>
      </w:pP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  <w:b/>
          <w:bCs/>
          <w:i/>
          <w:iCs/>
        </w:rPr>
      </w:pPr>
      <w:r w:rsidRPr="006151B9">
        <w:rPr>
          <w:rFonts w:ascii="GHEA Mariam" w:hAnsi="GHEA Mariam" w:cs="Sylfaen"/>
          <w:b/>
          <w:bCs/>
          <w:i/>
          <w:iCs/>
        </w:rPr>
        <w:t>Վիճակագրական</w:t>
      </w:r>
      <w:r w:rsidRPr="006151B9">
        <w:rPr>
          <w:rFonts w:ascii="GHEA Mariam" w:hAnsi="GHEA Mariam" w:cs="GHEA Mariam"/>
          <w:b/>
          <w:bCs/>
          <w:i/>
          <w:iCs/>
        </w:rPr>
        <w:t xml:space="preserve"> </w:t>
      </w:r>
      <w:r w:rsidRPr="006151B9">
        <w:rPr>
          <w:rFonts w:ascii="GHEA Mariam" w:hAnsi="GHEA Mariam" w:cs="Sylfaen"/>
          <w:b/>
          <w:bCs/>
          <w:i/>
          <w:iCs/>
        </w:rPr>
        <w:t>կանխատեսումներ</w:t>
      </w: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Աղյուսակ</w:t>
      </w:r>
      <w:r w:rsidRPr="006151B9">
        <w:rPr>
          <w:rFonts w:ascii="GHEA Mariam" w:hAnsi="GHEA Mariam" w:cs="GHEA Mariam"/>
        </w:rPr>
        <w:t xml:space="preserve"> 2-</w:t>
      </w:r>
      <w:r w:rsidRPr="006151B9">
        <w:rPr>
          <w:rFonts w:ascii="GHEA Mariam" w:hAnsi="GHEA Mariam" w:cs="Sylfaen"/>
        </w:rPr>
        <w:t>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երևում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միջին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ցուցանիշները</w:t>
      </w:r>
      <w:r w:rsidR="00711370">
        <w:rPr>
          <w:rFonts w:ascii="GHEA Mariam" w:hAnsi="GHEA Mariam" w:cs="GHEA Mariam"/>
        </w:rPr>
        <w:t xml:space="preserve"> 9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տարվա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կտրվածքով</w:t>
      </w:r>
      <w:r w:rsidRPr="006151B9">
        <w:rPr>
          <w:rFonts w:ascii="GHEA Mariam" w:hAnsi="GHEA Mariam" w:cs="GHEA Mariam"/>
        </w:rPr>
        <w:t xml:space="preserve"> (2008-201</w:t>
      </w:r>
      <w:r w:rsidR="00711370">
        <w:rPr>
          <w:rFonts w:ascii="GHEA Mariam" w:hAnsi="GHEA Mariam" w:cs="GHEA Mariam"/>
        </w:rPr>
        <w:t>6</w:t>
      </w:r>
      <w:r w:rsidRPr="006151B9">
        <w:rPr>
          <w:rFonts w:ascii="GHEA Mariam" w:hAnsi="GHEA Mariam" w:cs="Sylfaen"/>
        </w:rPr>
        <w:t>թթ</w:t>
      </w:r>
      <w:r w:rsidRPr="006151B9">
        <w:rPr>
          <w:rFonts w:ascii="GHEA Mariam" w:hAnsi="GHEA Mariam" w:cs="GHEA Mariam"/>
        </w:rPr>
        <w:t xml:space="preserve">): </w:t>
      </w:r>
      <w:r w:rsidRPr="006151B9">
        <w:rPr>
          <w:rFonts w:ascii="GHEA Mariam" w:hAnsi="GHEA Mariam" w:cs="Sylfaen"/>
        </w:rPr>
        <w:t>Այս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միջիններն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օգտագործվում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ոլորտի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հետագա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ակնկալիքները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գնահատելու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երբ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բոլոր</w:t>
      </w:r>
      <w:r w:rsidRPr="006151B9">
        <w:rPr>
          <w:rFonts w:ascii="GHEA Mariam" w:hAnsi="GHEA Mariam" w:cs="GHEA Mariam"/>
        </w:rPr>
        <w:t xml:space="preserve"> 3 </w:t>
      </w:r>
      <w:r w:rsidRPr="006151B9">
        <w:rPr>
          <w:rFonts w:ascii="GHEA Mariam" w:hAnsi="GHEA Mariam" w:cs="Sylfaen"/>
        </w:rPr>
        <w:t>կատեգորիաների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դեպքում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անփոփոխ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>:</w:t>
      </w: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</w:rPr>
      </w:pPr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Sylfaen"/>
          <w:b/>
          <w:bCs/>
        </w:rPr>
        <w:t>Աղյուսակ</w:t>
      </w:r>
      <w:r w:rsidR="00711370">
        <w:rPr>
          <w:rFonts w:ascii="GHEA Mariam" w:hAnsi="GHEA Mariam" w:cs="GHEA Mariam"/>
          <w:b/>
          <w:bCs/>
        </w:rPr>
        <w:t xml:space="preserve"> 2: 2008-2016</w:t>
      </w:r>
      <w:r w:rsidRPr="006151B9">
        <w:rPr>
          <w:rFonts w:ascii="GHEA Mariam" w:hAnsi="GHEA Mariam" w:cs="Sylfaen"/>
          <w:b/>
          <w:bCs/>
        </w:rPr>
        <w:t>թթ</w:t>
      </w:r>
      <w:r w:rsidRPr="006151B9">
        <w:rPr>
          <w:rFonts w:ascii="GHEA Mariam" w:hAnsi="GHEA Mariam" w:cs="GHEA Mariam"/>
          <w:b/>
          <w:bCs/>
        </w:rPr>
        <w:t>.-</w:t>
      </w:r>
      <w:r w:rsidRPr="006151B9">
        <w:rPr>
          <w:rFonts w:ascii="GHEA Mariam" w:hAnsi="GHEA Mariam" w:cs="Sylfaen"/>
          <w:b/>
          <w:bCs/>
        </w:rPr>
        <w:t>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աճի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միջին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ցուցանիշ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4"/>
        <w:gridCol w:w="6120"/>
      </w:tblGrid>
      <w:tr w:rsidR="00C52D97" w:rsidRPr="006151B9">
        <w:tc>
          <w:tcPr>
            <w:tcW w:w="2880" w:type="dxa"/>
          </w:tcPr>
          <w:p w:rsidR="00C52D97" w:rsidRPr="006151B9" w:rsidRDefault="00C52D97" w:rsidP="00FB4C4D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</w:p>
        </w:tc>
        <w:tc>
          <w:tcPr>
            <w:tcW w:w="6120" w:type="dxa"/>
          </w:tcPr>
          <w:p w:rsidR="00C52D97" w:rsidRPr="006151B9" w:rsidRDefault="00C52D97" w:rsidP="00FB4C4D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Sylfaen"/>
              </w:rPr>
              <w:t>Աճի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միջին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ցուցանիշները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նախորդ</w:t>
            </w:r>
            <w:r w:rsidR="00711370">
              <w:rPr>
                <w:rFonts w:ascii="GHEA Mariam" w:hAnsi="GHEA Mariam" w:cs="GHEA Mariam"/>
              </w:rPr>
              <w:t xml:space="preserve"> 9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տարիների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համար</w:t>
            </w:r>
            <w:r w:rsidRPr="006151B9">
              <w:rPr>
                <w:rFonts w:ascii="GHEA Mariam" w:hAnsi="GHEA Mariam" w:cs="GHEA Mariam"/>
              </w:rPr>
              <w:t xml:space="preserve">  - %</w:t>
            </w:r>
          </w:p>
        </w:tc>
      </w:tr>
      <w:tr w:rsidR="00C52D97" w:rsidRPr="006151B9" w:rsidTr="00850680">
        <w:tc>
          <w:tcPr>
            <w:tcW w:w="2880" w:type="dxa"/>
          </w:tcPr>
          <w:p w:rsidR="00C52D97" w:rsidRPr="00850680" w:rsidRDefault="00C52D97" w:rsidP="00850680">
            <w:pPr>
              <w:jc w:val="left"/>
              <w:rPr>
                <w:rFonts w:ascii="GHEA Mariam" w:hAnsi="GHEA Mariam" w:cs="GHEA Mariam"/>
              </w:rPr>
            </w:pPr>
            <w:r w:rsidRPr="00850680">
              <w:rPr>
                <w:rFonts w:ascii="GHEA Mariam" w:hAnsi="GHEA Mariam" w:cs="GHEA Mariam"/>
              </w:rPr>
              <w:t xml:space="preserve"> </w:t>
            </w:r>
            <w:r w:rsidR="00850680" w:rsidRPr="00850680">
              <w:rPr>
                <w:rFonts w:ascii="GHEA Mariam" w:hAnsi="GHEA Mariam" w:cs="GHEA Mariam"/>
              </w:rPr>
              <w:t>Ուղևորափոխադրումներ</w:t>
            </w:r>
            <w:r w:rsidR="00711370" w:rsidRPr="00850680">
              <w:rPr>
                <w:rFonts w:ascii="GHEA Mariam" w:hAnsi="GHEA Mariam" w:cs="GHEA Mariam"/>
              </w:rPr>
              <w:t xml:space="preserve"> </w:t>
            </w:r>
          </w:p>
        </w:tc>
        <w:tc>
          <w:tcPr>
            <w:tcW w:w="6120" w:type="dxa"/>
          </w:tcPr>
          <w:p w:rsidR="00C52D97" w:rsidRPr="002349DF" w:rsidRDefault="00711370" w:rsidP="00850680">
            <w:pPr>
              <w:rPr>
                <w:rFonts w:ascii="Sylfaen" w:hAnsi="Sylfaen" w:cs="GHEA Mariam"/>
              </w:rPr>
            </w:pPr>
            <w:r w:rsidRPr="002349DF">
              <w:rPr>
                <w:rFonts w:ascii="Sylfaen" w:hAnsi="Sylfaen" w:cs="GHEA Mariam"/>
              </w:rPr>
              <w:t>5.08</w:t>
            </w:r>
          </w:p>
        </w:tc>
      </w:tr>
      <w:tr w:rsidR="00C52D97" w:rsidRPr="006151B9">
        <w:tc>
          <w:tcPr>
            <w:tcW w:w="2880" w:type="dxa"/>
          </w:tcPr>
          <w:p w:rsidR="00C52D97" w:rsidRPr="00850680" w:rsidRDefault="00C52D97" w:rsidP="00711370">
            <w:pPr>
              <w:rPr>
                <w:rFonts w:ascii="GHEA Mariam" w:hAnsi="GHEA Mariam" w:cs="GHEA Mariam"/>
              </w:rPr>
            </w:pPr>
            <w:r w:rsidRPr="00850680">
              <w:rPr>
                <w:rFonts w:ascii="GHEA Mariam" w:hAnsi="GHEA Mariam" w:cs="GHEA Mariam"/>
              </w:rPr>
              <w:t>Օդանավերի շարժ</w:t>
            </w:r>
            <w:r w:rsidR="00711370" w:rsidRPr="00850680">
              <w:rPr>
                <w:rFonts w:ascii="GHEA Mariam" w:hAnsi="GHEA Mariam" w:cs="GHEA Mariam"/>
              </w:rPr>
              <w:t xml:space="preserve"> </w:t>
            </w:r>
          </w:p>
        </w:tc>
        <w:tc>
          <w:tcPr>
            <w:tcW w:w="6120" w:type="dxa"/>
          </w:tcPr>
          <w:p w:rsidR="00C52D97" w:rsidRPr="002349DF" w:rsidRDefault="00711370" w:rsidP="00850680">
            <w:pPr>
              <w:rPr>
                <w:rFonts w:ascii="Sylfaen" w:hAnsi="Sylfaen" w:cs="GHEA Mariam"/>
              </w:rPr>
            </w:pPr>
            <w:r w:rsidRPr="002349DF">
              <w:rPr>
                <w:rFonts w:ascii="Sylfaen" w:hAnsi="Sylfaen" w:cs="GHEA Mariam"/>
              </w:rPr>
              <w:t>2.29</w:t>
            </w:r>
          </w:p>
        </w:tc>
      </w:tr>
      <w:tr w:rsidR="00C52D97" w:rsidRPr="006151B9">
        <w:tc>
          <w:tcPr>
            <w:tcW w:w="2880" w:type="dxa"/>
          </w:tcPr>
          <w:p w:rsidR="00C52D97" w:rsidRPr="00850680" w:rsidRDefault="00C52D97" w:rsidP="00711370">
            <w:pPr>
              <w:rPr>
                <w:rFonts w:ascii="GHEA Mariam" w:hAnsi="GHEA Mariam" w:cs="GHEA Mariam"/>
              </w:rPr>
            </w:pPr>
            <w:r w:rsidRPr="00850680">
              <w:rPr>
                <w:rFonts w:ascii="GHEA Mariam" w:hAnsi="GHEA Mariam" w:cs="GHEA Mariam"/>
              </w:rPr>
              <w:t>Բեռնափոխադրումներ</w:t>
            </w:r>
          </w:p>
        </w:tc>
        <w:tc>
          <w:tcPr>
            <w:tcW w:w="6120" w:type="dxa"/>
          </w:tcPr>
          <w:p w:rsidR="00C52D97" w:rsidRPr="002349DF" w:rsidRDefault="001B6070" w:rsidP="00850680">
            <w:pPr>
              <w:rPr>
                <w:rFonts w:ascii="Sylfaen" w:hAnsi="Sylfaen" w:cs="GHEA Mariam"/>
              </w:rPr>
            </w:pPr>
            <w:r>
              <w:rPr>
                <w:rFonts w:ascii="Sylfaen" w:hAnsi="Sylfaen" w:cs="GHEA Mariam"/>
              </w:rPr>
              <w:t>8.69</w:t>
            </w:r>
          </w:p>
        </w:tc>
      </w:tr>
    </w:tbl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56718E" w:rsidRDefault="0056718E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</w:p>
    <w:p w:rsidR="0056718E" w:rsidRDefault="0056718E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</w:p>
    <w:p w:rsidR="00C52D97" w:rsidRDefault="00C52D97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  <w:r w:rsidRPr="006151B9">
        <w:rPr>
          <w:rFonts w:ascii="GHEA Mariam" w:hAnsi="GHEA Mariam" w:cs="Sylfaen"/>
          <w:b/>
          <w:bCs/>
        </w:rPr>
        <w:t>Պատմական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վիճակագրության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հիման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վրա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կատարված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կանխատեսումներ</w:t>
      </w:r>
    </w:p>
    <w:p w:rsidR="00586BE4" w:rsidRDefault="00586BE4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</w:p>
    <w:tbl>
      <w:tblPr>
        <w:tblW w:w="10188" w:type="dxa"/>
        <w:tblInd w:w="108" w:type="dxa"/>
        <w:tblLayout w:type="fixed"/>
        <w:tblLook w:val="04A0"/>
      </w:tblPr>
      <w:tblGrid>
        <w:gridCol w:w="3664"/>
        <w:gridCol w:w="1087"/>
        <w:gridCol w:w="1087"/>
        <w:gridCol w:w="1088"/>
        <w:gridCol w:w="1087"/>
        <w:gridCol w:w="1087"/>
        <w:gridCol w:w="1088"/>
      </w:tblGrid>
      <w:tr w:rsidR="00586BE4" w:rsidRPr="00030B88" w:rsidTr="00586BE4">
        <w:trPr>
          <w:trHeight w:val="315"/>
        </w:trPr>
        <w:tc>
          <w:tcPr>
            <w:tcW w:w="3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86BE4" w:rsidRPr="00030B88" w:rsidRDefault="00586B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lang w:eastAsia="en-US"/>
              </w:rPr>
            </w:pPr>
          </w:p>
        </w:tc>
        <w:tc>
          <w:tcPr>
            <w:tcW w:w="10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0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0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2019</w:t>
            </w:r>
          </w:p>
        </w:tc>
        <w:tc>
          <w:tcPr>
            <w:tcW w:w="10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2020</w:t>
            </w:r>
          </w:p>
        </w:tc>
        <w:tc>
          <w:tcPr>
            <w:tcW w:w="10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0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86BE4" w:rsidRPr="00741181" w:rsidRDefault="00586BE4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Calibri" w:hAnsi="Calibri" w:cs="Calibri"/>
                <w:b/>
                <w:color w:val="000000"/>
                <w:lang w:eastAsia="en-US"/>
              </w:rPr>
            </w:pPr>
            <w:r w:rsidRPr="00741181">
              <w:rPr>
                <w:rFonts w:ascii="Calibri" w:hAnsi="Calibri" w:cs="Calibri"/>
                <w:b/>
                <w:color w:val="000000"/>
                <w:sz w:val="22"/>
                <w:szCs w:val="22"/>
                <w:lang w:eastAsia="en-US"/>
              </w:rPr>
              <w:t>2022</w:t>
            </w:r>
          </w:p>
        </w:tc>
      </w:tr>
      <w:tr w:rsidR="00586BE4" w:rsidRPr="00030B88" w:rsidTr="00AC3F0B">
        <w:trPr>
          <w:trHeight w:val="300"/>
        </w:trPr>
        <w:tc>
          <w:tcPr>
            <w:tcW w:w="3664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86BE4" w:rsidRPr="00030B88" w:rsidRDefault="00586B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lang w:eastAsia="en-US"/>
              </w:rPr>
            </w:pP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2,212,501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2,324,897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2,443,001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2,567,106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2,697,515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2,834,548</w:t>
            </w:r>
          </w:p>
        </w:tc>
      </w:tr>
      <w:tr w:rsidR="00586BE4" w:rsidRPr="00030B88" w:rsidTr="00AC3F0B">
        <w:trPr>
          <w:trHeight w:val="315"/>
        </w:trPr>
        <w:tc>
          <w:tcPr>
            <w:tcW w:w="366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6151B9" w:rsidRDefault="00586BE4" w:rsidP="00F13018">
            <w:pPr>
              <w:rPr>
                <w:rFonts w:ascii="GHEA Mariam" w:hAnsi="GHEA Mariam" w:cs="GHEA Mariam"/>
                <w:lang w:val="en-GB"/>
              </w:rPr>
            </w:pPr>
            <w:r w:rsidRPr="00850680">
              <w:rPr>
                <w:rFonts w:ascii="GHEA Mariam" w:hAnsi="GHEA Mariam" w:cs="GHEA Mariam"/>
              </w:rPr>
              <w:t xml:space="preserve">  Ուղևորափոխադրումների աճի ցուցանիշ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5.08%</w:t>
            </w:r>
          </w:p>
        </w:tc>
      </w:tr>
      <w:tr w:rsidR="00586BE4" w:rsidRPr="00030B88" w:rsidTr="00AC3F0B">
        <w:trPr>
          <w:trHeight w:val="300"/>
        </w:trPr>
        <w:tc>
          <w:tcPr>
            <w:tcW w:w="366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6151B9" w:rsidRDefault="00586BE4" w:rsidP="00F13018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18,957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19,392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19,836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20,290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20,754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21,230</w:t>
            </w:r>
          </w:p>
        </w:tc>
      </w:tr>
      <w:tr w:rsidR="00586BE4" w:rsidRPr="00030B88" w:rsidTr="00AC3F0B">
        <w:trPr>
          <w:trHeight w:val="315"/>
        </w:trPr>
        <w:tc>
          <w:tcPr>
            <w:tcW w:w="366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6151B9" w:rsidRDefault="00586BE4" w:rsidP="00F13018">
            <w:pPr>
              <w:rPr>
                <w:rFonts w:ascii="GHEA Mariam" w:hAnsi="GHEA Mariam" w:cs="GHEA Mariam"/>
                <w:lang w:val="en-GB"/>
              </w:rPr>
            </w:pPr>
            <w:r w:rsidRPr="00586BE4">
              <w:rPr>
                <w:rFonts w:ascii="GHEA Mariam" w:hAnsi="GHEA Mariam" w:cs="GHEA Mariam"/>
              </w:rPr>
              <w:t>Օդանավերի շարժիաճի  ցուցանիշ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2.29%</w:t>
            </w:r>
          </w:p>
        </w:tc>
      </w:tr>
      <w:tr w:rsidR="00586BE4" w:rsidRPr="00030B88" w:rsidTr="00AC3F0B">
        <w:trPr>
          <w:trHeight w:val="300"/>
        </w:trPr>
        <w:tc>
          <w:tcPr>
            <w:tcW w:w="366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6151B9" w:rsidRDefault="00586BE4" w:rsidP="00F13018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18,528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20,139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21,889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23,791</w:t>
            </w:r>
          </w:p>
        </w:tc>
        <w:tc>
          <w:tcPr>
            <w:tcW w:w="10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25,858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28,105</w:t>
            </w:r>
          </w:p>
        </w:tc>
      </w:tr>
      <w:tr w:rsidR="00586BE4" w:rsidRPr="00030B88" w:rsidTr="00AC3F0B">
        <w:trPr>
          <w:trHeight w:val="315"/>
        </w:trPr>
        <w:tc>
          <w:tcPr>
            <w:tcW w:w="366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6151B9" w:rsidRDefault="00586BE4" w:rsidP="00F13018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Sylfaen"/>
                <w:lang w:val="en-GB"/>
              </w:rPr>
              <w:t>Բեռնափոխադրումների</w:t>
            </w:r>
            <w:r w:rsidRPr="006151B9">
              <w:rPr>
                <w:rFonts w:ascii="GHEA Mariam" w:hAnsi="GHEA Mariam" w:cs="GHEA Mariam"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lang w:val="en-GB"/>
              </w:rPr>
              <w:t>աճի</w:t>
            </w:r>
            <w:r w:rsidRPr="006151B9">
              <w:rPr>
                <w:rFonts w:ascii="GHEA Mariam" w:hAnsi="GHEA Mariam" w:cs="GHEA Mariam"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lang w:val="en-GB"/>
              </w:rPr>
              <w:t>ցուցանիշ</w:t>
            </w:r>
            <w:r w:rsidRPr="006151B9">
              <w:rPr>
                <w:rFonts w:ascii="GHEA Mariam" w:hAnsi="GHEA Mariam" w:cs="GHEA Mariam"/>
                <w:lang w:val="en-GB"/>
              </w:rPr>
              <w:t xml:space="preserve"> (</w:t>
            </w:r>
            <w:r w:rsidRPr="006151B9">
              <w:rPr>
                <w:rFonts w:ascii="GHEA Mariam" w:hAnsi="GHEA Mariam" w:cs="Sylfaen"/>
                <w:lang w:val="en-GB"/>
              </w:rPr>
              <w:t>տոննայով</w:t>
            </w:r>
            <w:r w:rsidRPr="006151B9">
              <w:rPr>
                <w:rFonts w:ascii="GHEA Mariam" w:hAnsi="GHEA Mariam" w:cs="GHEA Mariam"/>
                <w:lang w:val="en-GB"/>
              </w:rPr>
              <w:t>)</w:t>
            </w:r>
          </w:p>
          <w:p w:rsidR="00586BE4" w:rsidRPr="006151B9" w:rsidRDefault="00586BE4" w:rsidP="00F13018">
            <w:pPr>
              <w:rPr>
                <w:rFonts w:ascii="GHEA Mariam" w:hAnsi="GHEA Mariam" w:cs="GHEA Mariam"/>
                <w:lang w:val="en-GB"/>
              </w:rPr>
            </w:pP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  <w:tc>
          <w:tcPr>
            <w:tcW w:w="108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  <w:tc>
          <w:tcPr>
            <w:tcW w:w="10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586BE4" w:rsidRPr="00741181" w:rsidRDefault="00586BE4" w:rsidP="00AC3F0B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741181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8.69%</w:t>
            </w:r>
          </w:p>
        </w:tc>
      </w:tr>
    </w:tbl>
    <w:p w:rsidR="00586BE4" w:rsidRPr="006151B9" w:rsidRDefault="00586BE4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652CC4" w:rsidRDefault="00652CC4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C52D97" w:rsidRDefault="006F7CBB" w:rsidP="00FB4C4D">
      <w:pPr>
        <w:tabs>
          <w:tab w:val="left" w:pos="0"/>
        </w:tabs>
        <w:rPr>
          <w:rFonts w:ascii="GHEA Mariam" w:hAnsi="GHEA Mariam" w:cs="Sylfaen"/>
          <w:b/>
          <w:bCs/>
        </w:rPr>
      </w:pPr>
      <w:r w:rsidRPr="006F7CBB">
        <w:rPr>
          <w:rFonts w:ascii="Sylfaen" w:hAnsi="Sylfaen" w:cs="Sylfaen"/>
          <w:b/>
          <w:bCs/>
        </w:rPr>
        <w:t>Ս</w:t>
      </w:r>
      <w:r w:rsidRPr="006151B9">
        <w:rPr>
          <w:rFonts w:ascii="Sylfaen" w:hAnsi="Sylfaen" w:cs="Sylfaen"/>
          <w:b/>
          <w:bCs/>
        </w:rPr>
        <w:t>անդղակ</w:t>
      </w:r>
      <w:r w:rsidRPr="006F7CBB">
        <w:rPr>
          <w:rFonts w:ascii="GHEA Mariam" w:hAnsi="GHEA Mariam" w:cs="Sylfaen"/>
          <w:b/>
          <w:bCs/>
        </w:rPr>
        <w:t xml:space="preserve"> 2</w:t>
      </w:r>
    </w:p>
    <w:p w:rsidR="00586BE4" w:rsidRDefault="00586BE4" w:rsidP="00FB4C4D">
      <w:pPr>
        <w:tabs>
          <w:tab w:val="left" w:pos="0"/>
        </w:tabs>
        <w:rPr>
          <w:rFonts w:ascii="GHEA Mariam" w:hAnsi="GHEA Mariam" w:cs="Sylfaen"/>
          <w:b/>
          <w:bCs/>
        </w:rPr>
      </w:pPr>
    </w:p>
    <w:p w:rsidR="00586BE4" w:rsidRDefault="00586BE4" w:rsidP="00FB4C4D">
      <w:pPr>
        <w:tabs>
          <w:tab w:val="left" w:pos="0"/>
        </w:tabs>
        <w:rPr>
          <w:rFonts w:ascii="GHEA Mariam" w:hAnsi="GHEA Mariam" w:cs="Sylfaen"/>
          <w:b/>
          <w:bCs/>
        </w:rPr>
      </w:pPr>
      <w:r w:rsidRPr="00E82B5C"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4762500" cy="2743200"/>
            <wp:effectExtent l="0" t="0" r="0" b="0"/>
            <wp:docPr id="15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86BE4" w:rsidRPr="006F7CBB" w:rsidRDefault="00586BE4" w:rsidP="00FB4C4D">
      <w:pPr>
        <w:tabs>
          <w:tab w:val="left" w:pos="0"/>
        </w:tabs>
        <w:rPr>
          <w:rFonts w:ascii="GHEA Mariam" w:hAnsi="GHEA Mariam" w:cs="Sylfaen"/>
          <w:b/>
          <w:bCs/>
        </w:rPr>
      </w:pPr>
      <w:r w:rsidRPr="00E82B5C">
        <w:rPr>
          <w:rFonts w:ascii="Times New Roman" w:hAnsi="Times New Roman" w:cs="Times New Roman"/>
          <w:noProof/>
          <w:lang w:eastAsia="en-US"/>
        </w:rPr>
        <w:lastRenderedPageBreak/>
        <w:drawing>
          <wp:inline distT="0" distB="0" distL="0" distR="0">
            <wp:extent cx="4857750" cy="2743200"/>
            <wp:effectExtent l="0" t="0" r="19050" b="19050"/>
            <wp:docPr id="1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B56143" w:rsidRDefault="00B56143" w:rsidP="00FB4C4D">
      <w:pPr>
        <w:tabs>
          <w:tab w:val="left" w:pos="0"/>
        </w:tabs>
        <w:rPr>
          <w:rFonts w:ascii="GHEA Mariam" w:hAnsi="GHEA Mariam" w:cs="GHEA Mariam"/>
          <w:b/>
          <w:bCs/>
        </w:rPr>
      </w:pPr>
    </w:p>
    <w:p w:rsidR="00B56143" w:rsidRPr="006151B9" w:rsidRDefault="00586BE4" w:rsidP="00FB4C4D">
      <w:pPr>
        <w:tabs>
          <w:tab w:val="left" w:pos="0"/>
        </w:tabs>
        <w:rPr>
          <w:rFonts w:ascii="GHEA Mariam" w:hAnsi="GHEA Mariam" w:cs="GHEA Mariam"/>
          <w:b/>
          <w:bCs/>
        </w:rPr>
      </w:pPr>
      <w:r w:rsidRPr="00E82B5C">
        <w:rPr>
          <w:rFonts w:ascii="Times New Roman" w:hAnsi="Times New Roman" w:cs="Times New Roman"/>
          <w:noProof/>
          <w:lang w:eastAsia="en-US"/>
        </w:rPr>
        <w:drawing>
          <wp:inline distT="0" distB="0" distL="0" distR="0">
            <wp:extent cx="4885230" cy="2421583"/>
            <wp:effectExtent l="0" t="0" r="0" b="0"/>
            <wp:docPr id="11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56718E" w:rsidRDefault="0056718E" w:rsidP="0056718E">
      <w:pPr>
        <w:pStyle w:val="Heading2"/>
        <w:ind w:left="1288"/>
        <w:rPr>
          <w:rFonts w:ascii="GHEA Mariam" w:hAnsi="GHEA Mariam" w:cs="Sylfaen"/>
        </w:rPr>
      </w:pPr>
      <w:bookmarkStart w:id="35" w:name="_Toc351565018"/>
      <w:bookmarkStart w:id="36" w:name="_Toc337483086"/>
    </w:p>
    <w:p w:rsidR="00C52D97" w:rsidRPr="006F7CBB" w:rsidRDefault="00C52D97" w:rsidP="00080572">
      <w:pPr>
        <w:pStyle w:val="Heading2"/>
        <w:numPr>
          <w:ilvl w:val="1"/>
          <w:numId w:val="3"/>
        </w:numPr>
        <w:rPr>
          <w:rFonts w:ascii="GHEA Mariam" w:hAnsi="GHEA Mariam" w:cs="Sylfaen"/>
        </w:rPr>
      </w:pPr>
      <w:bookmarkStart w:id="37" w:name="_Toc500321175"/>
      <w:r w:rsidRPr="006151B9">
        <w:rPr>
          <w:rFonts w:ascii="GHEA Mariam" w:hAnsi="GHEA Mariam" w:cs="Sylfaen"/>
        </w:rPr>
        <w:t>ՀՆԱ</w:t>
      </w:r>
      <w:r w:rsidRPr="006F7CBB">
        <w:rPr>
          <w:rFonts w:ascii="GHEA Mariam" w:hAnsi="GHEA Mariam" w:cs="Sylfaen"/>
        </w:rPr>
        <w:t>-</w:t>
      </w:r>
      <w:r w:rsidRPr="006151B9">
        <w:rPr>
          <w:rFonts w:ascii="GHEA Mariam" w:hAnsi="GHEA Mariam" w:cs="Sylfaen"/>
        </w:rPr>
        <w:t>ի</w:t>
      </w:r>
      <w:r w:rsidR="006F7CBB" w:rsidRPr="006F7CBB">
        <w:rPr>
          <w:rFonts w:ascii="GHEA Mariam" w:hAnsi="GHEA Mariam" w:cs="Sylfaen"/>
        </w:rPr>
        <w:t>հետ փոխկապակցված</w:t>
      </w:r>
      <w:r w:rsidRPr="006151B9">
        <w:rPr>
          <w:rFonts w:ascii="GHEA Mariam" w:hAnsi="GHEA Mariam" w:cs="Sylfaen"/>
        </w:rPr>
        <w:t>ությունը</w:t>
      </w:r>
      <w:bookmarkEnd w:id="35"/>
      <w:bookmarkEnd w:id="37"/>
      <w:r w:rsidRPr="006F7CBB">
        <w:rPr>
          <w:rFonts w:ascii="GHEA Mariam" w:hAnsi="GHEA Mariam" w:cs="Sylfaen"/>
        </w:rPr>
        <w:t xml:space="preserve">  </w:t>
      </w:r>
      <w:bookmarkEnd w:id="36"/>
    </w:p>
    <w:p w:rsidR="00C52D97" w:rsidRPr="006151B9" w:rsidRDefault="00C52D97" w:rsidP="006A2367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Աղյուսակ</w:t>
      </w:r>
      <w:r w:rsidRPr="006151B9">
        <w:rPr>
          <w:rFonts w:ascii="GHEA Mariam" w:hAnsi="GHEA Mariam" w:cs="GHEA Mariam"/>
        </w:rPr>
        <w:t xml:space="preserve"> 3-</w:t>
      </w:r>
      <w:r w:rsidRPr="006151B9">
        <w:rPr>
          <w:rFonts w:ascii="GHEA Mariam" w:hAnsi="GHEA Mariam" w:cs="Sylfaen"/>
        </w:rPr>
        <w:t>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երևում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Հայաստանի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միտումները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Կանխատեսումը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կատարվել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հիմք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ընդունելով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փոխկապակցվածությունը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ցույց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տալիս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դիտարկված</w:t>
      </w:r>
      <w:r w:rsidRPr="006151B9">
        <w:rPr>
          <w:rFonts w:ascii="GHEA Mariam" w:hAnsi="GHEA Mariam" w:cs="GHEA Mariam"/>
        </w:rPr>
        <w:t xml:space="preserve"> 3 </w:t>
      </w:r>
      <w:r w:rsidRPr="006151B9">
        <w:rPr>
          <w:rFonts w:ascii="GHEA Mariam" w:hAnsi="GHEA Mariam" w:cs="Sylfaen"/>
        </w:rPr>
        <w:t>կատեգորիաների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միտումները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անմիջականորեն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փոխկապակցված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ՀՆԱ</w:t>
      </w:r>
      <w:r w:rsidRPr="006151B9">
        <w:rPr>
          <w:rFonts w:ascii="GHEA Mariam" w:hAnsi="GHEA Mariam" w:cs="GHEA Mariam"/>
        </w:rPr>
        <w:t>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միտումների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հետ</w:t>
      </w:r>
      <w:r w:rsidRPr="006151B9">
        <w:rPr>
          <w:rFonts w:ascii="GHEA Mariam" w:hAnsi="GHEA Mariam" w:cs="GHEA Mariam"/>
        </w:rPr>
        <w:t xml:space="preserve">: </w:t>
      </w:r>
    </w:p>
    <w:p w:rsidR="00C52D97" w:rsidRPr="006151B9" w:rsidRDefault="00020846" w:rsidP="006A2367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6151B9">
        <w:rPr>
          <w:rFonts w:ascii="Sylfaen" w:hAnsi="Sylfaen" w:cs="Sylfaen"/>
          <w:b/>
          <w:bCs/>
        </w:rPr>
        <w:t>Աղյուսակ</w:t>
      </w:r>
      <w:r w:rsidRPr="006151B9">
        <w:rPr>
          <w:rFonts w:ascii="GHEA Mariam" w:hAnsi="GHEA Mariam" w:cs="GHEA Mariam"/>
          <w:b/>
          <w:bCs/>
        </w:rPr>
        <w:t xml:space="preserve"> 3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4"/>
        <w:gridCol w:w="1354"/>
        <w:gridCol w:w="1355"/>
        <w:gridCol w:w="1355"/>
        <w:gridCol w:w="1355"/>
        <w:gridCol w:w="1355"/>
        <w:gridCol w:w="1271"/>
      </w:tblGrid>
      <w:tr w:rsidR="00BB0E0E" w:rsidRPr="006151B9" w:rsidTr="00BB0E0E">
        <w:tc>
          <w:tcPr>
            <w:tcW w:w="2270" w:type="dxa"/>
          </w:tcPr>
          <w:p w:rsidR="00BB0E0E" w:rsidRPr="006151B9" w:rsidRDefault="00BB0E0E" w:rsidP="00FB4C4D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</w:p>
        </w:tc>
        <w:tc>
          <w:tcPr>
            <w:tcW w:w="1368" w:type="dxa"/>
          </w:tcPr>
          <w:p w:rsidR="00BB0E0E" w:rsidRPr="00B54FDE" w:rsidRDefault="00BB0E0E" w:rsidP="00B56143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2017</w:t>
            </w:r>
          </w:p>
        </w:tc>
        <w:tc>
          <w:tcPr>
            <w:tcW w:w="1370" w:type="dxa"/>
          </w:tcPr>
          <w:p w:rsidR="00BB0E0E" w:rsidRPr="00B54FDE" w:rsidRDefault="00BB0E0E" w:rsidP="00B56143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2018</w:t>
            </w:r>
          </w:p>
        </w:tc>
        <w:tc>
          <w:tcPr>
            <w:tcW w:w="1370" w:type="dxa"/>
          </w:tcPr>
          <w:p w:rsidR="00BB0E0E" w:rsidRPr="00B54FDE" w:rsidRDefault="00BB0E0E" w:rsidP="00B56143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2019</w:t>
            </w:r>
          </w:p>
        </w:tc>
        <w:tc>
          <w:tcPr>
            <w:tcW w:w="1370" w:type="dxa"/>
          </w:tcPr>
          <w:p w:rsidR="00BB0E0E" w:rsidRPr="00B54FDE" w:rsidRDefault="00BB0E0E" w:rsidP="00FB4C4D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2020</w:t>
            </w:r>
          </w:p>
        </w:tc>
        <w:tc>
          <w:tcPr>
            <w:tcW w:w="1370" w:type="dxa"/>
          </w:tcPr>
          <w:p w:rsidR="00BB0E0E" w:rsidRPr="00B54FDE" w:rsidRDefault="00BB0E0E" w:rsidP="00FB4C4D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2021</w:t>
            </w:r>
          </w:p>
        </w:tc>
        <w:tc>
          <w:tcPr>
            <w:tcW w:w="1284" w:type="dxa"/>
          </w:tcPr>
          <w:p w:rsidR="00BB0E0E" w:rsidRPr="00B54FDE" w:rsidRDefault="00BB0E0E" w:rsidP="00FB4C4D">
            <w:pPr>
              <w:tabs>
                <w:tab w:val="left" w:pos="1200"/>
              </w:tabs>
              <w:rPr>
                <w:rFonts w:ascii="Sylfaen" w:hAnsi="Sylfaen" w:cs="GHEA Mariam"/>
                <w:b/>
              </w:rPr>
            </w:pPr>
            <w:r w:rsidRPr="00B54FDE">
              <w:rPr>
                <w:rFonts w:ascii="Sylfaen" w:hAnsi="Sylfaen" w:cs="GHEA Mariam"/>
                <w:b/>
              </w:rPr>
              <w:t>2022</w:t>
            </w:r>
          </w:p>
        </w:tc>
      </w:tr>
      <w:tr w:rsidR="00BB0E0E" w:rsidRPr="006151B9" w:rsidTr="00BB0E0E">
        <w:tc>
          <w:tcPr>
            <w:tcW w:w="2270" w:type="dxa"/>
          </w:tcPr>
          <w:p w:rsidR="00BB0E0E" w:rsidRPr="006151B9" w:rsidRDefault="00BB0E0E" w:rsidP="00FB4C4D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Sylfaen"/>
              </w:rPr>
              <w:t>ՀՆԱ</w:t>
            </w:r>
            <w:r w:rsidRPr="006151B9">
              <w:rPr>
                <w:rFonts w:ascii="GHEA Mariam" w:hAnsi="GHEA Mariam" w:cs="GHEA Mariam"/>
              </w:rPr>
              <w:t>-</w:t>
            </w:r>
            <w:r w:rsidRPr="006151B9">
              <w:rPr>
                <w:rFonts w:ascii="GHEA Mariam" w:hAnsi="GHEA Mariam" w:cs="Sylfaen"/>
              </w:rPr>
              <w:t>ի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կանխատեսվող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աճ</w:t>
            </w:r>
          </w:p>
        </w:tc>
        <w:tc>
          <w:tcPr>
            <w:tcW w:w="1368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3.9%</w:t>
            </w:r>
          </w:p>
        </w:tc>
        <w:tc>
          <w:tcPr>
            <w:tcW w:w="1370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4.0%</w:t>
            </w:r>
          </w:p>
        </w:tc>
        <w:tc>
          <w:tcPr>
            <w:tcW w:w="1370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4.1%</w:t>
            </w:r>
          </w:p>
        </w:tc>
        <w:tc>
          <w:tcPr>
            <w:tcW w:w="1370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4.1%</w:t>
            </w:r>
          </w:p>
        </w:tc>
        <w:tc>
          <w:tcPr>
            <w:tcW w:w="1370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4.1%</w:t>
            </w:r>
          </w:p>
        </w:tc>
        <w:tc>
          <w:tcPr>
            <w:tcW w:w="1284" w:type="dxa"/>
          </w:tcPr>
          <w:p w:rsidR="00BB0E0E" w:rsidRPr="00B54FDE" w:rsidRDefault="00BB0E0E" w:rsidP="00F13018">
            <w:pPr>
              <w:tabs>
                <w:tab w:val="left" w:pos="1200"/>
              </w:tabs>
              <w:rPr>
                <w:rFonts w:ascii="Sylfaen" w:hAnsi="Sylfaen"/>
              </w:rPr>
            </w:pPr>
            <w:r w:rsidRPr="00B54FDE">
              <w:rPr>
                <w:rFonts w:ascii="Sylfaen" w:hAnsi="Sylfaen"/>
              </w:rPr>
              <w:t>4.1%</w:t>
            </w:r>
          </w:p>
        </w:tc>
      </w:tr>
    </w:tbl>
    <w:p w:rsidR="00BB0E0E" w:rsidRDefault="00BB0E0E" w:rsidP="008532D5">
      <w:pPr>
        <w:tabs>
          <w:tab w:val="left" w:pos="1200"/>
        </w:tabs>
        <w:jc w:val="center"/>
        <w:rPr>
          <w:rStyle w:val="Hyperlink"/>
          <w:rFonts w:ascii="Times New Roman" w:hAnsi="Times New Roman"/>
        </w:rPr>
      </w:pPr>
      <w:r w:rsidRPr="00BB0E0E">
        <w:rPr>
          <w:rFonts w:ascii="Sylfaen" w:hAnsi="Sylfaen" w:cs="GHEA Mariam"/>
          <w:bCs/>
        </w:rPr>
        <w:lastRenderedPageBreak/>
        <w:t>Աղբյուրը՝</w:t>
      </w:r>
      <w:r>
        <w:rPr>
          <w:rFonts w:ascii="Sylfaen" w:hAnsi="Sylfaen" w:cs="GHEA Mariam"/>
          <w:b/>
          <w:bCs/>
        </w:rPr>
        <w:t xml:space="preserve"> </w:t>
      </w:r>
      <w:hyperlink r:id="rId17" w:history="1">
        <w:r w:rsidRPr="002939ED">
          <w:rPr>
            <w:rStyle w:val="Hyperlink"/>
            <w:rFonts w:ascii="Times New Roman" w:hAnsi="Times New Roman"/>
          </w:rPr>
          <w:t>http://minfin.am/hy/page/mijnazhamket_kankhatesumner</w:t>
        </w:r>
      </w:hyperlink>
    </w:p>
    <w:p w:rsidR="008532D5" w:rsidRPr="00BB0E0E" w:rsidRDefault="008532D5" w:rsidP="008532D5">
      <w:pPr>
        <w:tabs>
          <w:tab w:val="left" w:pos="1200"/>
        </w:tabs>
        <w:jc w:val="center"/>
        <w:rPr>
          <w:rFonts w:ascii="Sylfaen" w:hAnsi="Sylfaen" w:cs="GHEA Mariam"/>
          <w:b/>
          <w:bCs/>
        </w:rPr>
      </w:pPr>
    </w:p>
    <w:p w:rsidR="00C52D97" w:rsidRDefault="00C52D97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  <w:r w:rsidRPr="006151B9">
        <w:rPr>
          <w:rFonts w:ascii="GHEA Mariam" w:hAnsi="GHEA Mariam" w:cs="Sylfaen"/>
          <w:b/>
          <w:bCs/>
        </w:rPr>
        <w:t>ՀՆԱ</w:t>
      </w:r>
      <w:r w:rsidR="00B56143">
        <w:rPr>
          <w:rFonts w:ascii="GHEA Mariam" w:hAnsi="GHEA Mariam" w:cs="Sylfaen"/>
          <w:b/>
          <w:bCs/>
        </w:rPr>
        <w:t>-</w:t>
      </w:r>
      <w:r w:rsidR="00B56143">
        <w:rPr>
          <w:rFonts w:ascii="Sylfaen" w:hAnsi="Sylfaen" w:cs="Sylfaen"/>
          <w:b/>
          <w:bCs/>
        </w:rPr>
        <w:t>ի հետ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փոխկապակցության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հիման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վրա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արված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կանխատեսումներ</w:t>
      </w:r>
    </w:p>
    <w:p w:rsidR="00BB0E0E" w:rsidRDefault="00BB0E0E" w:rsidP="00FB4C4D">
      <w:pPr>
        <w:tabs>
          <w:tab w:val="left" w:pos="1200"/>
        </w:tabs>
        <w:rPr>
          <w:rFonts w:ascii="GHEA Mariam" w:hAnsi="GHEA Mariam" w:cs="Sylfaen"/>
          <w:b/>
          <w:bCs/>
        </w:rPr>
      </w:pPr>
    </w:p>
    <w:tbl>
      <w:tblPr>
        <w:tblW w:w="10188" w:type="dxa"/>
        <w:tblInd w:w="108" w:type="dxa"/>
        <w:tblLayout w:type="fixed"/>
        <w:tblLook w:val="04A0"/>
      </w:tblPr>
      <w:tblGrid>
        <w:gridCol w:w="3261"/>
        <w:gridCol w:w="1362"/>
        <w:gridCol w:w="1113"/>
        <w:gridCol w:w="1113"/>
        <w:gridCol w:w="1113"/>
        <w:gridCol w:w="1113"/>
        <w:gridCol w:w="1113"/>
      </w:tblGrid>
      <w:tr w:rsidR="00BB0E0E" w:rsidRPr="00A52B33" w:rsidTr="003812FB">
        <w:trPr>
          <w:trHeight w:val="31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A52B33" w:rsidRDefault="00BB0E0E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lang w:eastAsia="en-US"/>
              </w:rPr>
            </w:pPr>
          </w:p>
        </w:tc>
        <w:tc>
          <w:tcPr>
            <w:tcW w:w="13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1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1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2019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2020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2022</w:t>
            </w:r>
          </w:p>
        </w:tc>
      </w:tr>
      <w:tr w:rsidR="00BB0E0E" w:rsidRPr="00A52B33" w:rsidTr="003812FB">
        <w:trPr>
          <w:trHeight w:val="300"/>
        </w:trPr>
        <w:tc>
          <w:tcPr>
            <w:tcW w:w="326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rPr>
                <w:rFonts w:ascii="GHEA Mariam" w:hAnsi="GHEA Mariam" w:cs="Sylfaen"/>
              </w:rPr>
            </w:pPr>
            <w:r w:rsidRPr="00DC0574">
              <w:rPr>
                <w:rFonts w:ascii="GHEA Mariam" w:hAnsi="GHEA Mariam" w:cs="Sylfaen"/>
              </w:rPr>
              <w:t>Ուղևորափոխադրումների աճի ցուցանիշ</w:t>
            </w: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2,187,656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2,275,162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2,368,444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2,465,550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2,566,638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2,671,870</w:t>
            </w:r>
          </w:p>
        </w:tc>
      </w:tr>
      <w:tr w:rsidR="00BB0E0E" w:rsidRPr="00A52B33" w:rsidTr="003812FB">
        <w:trPr>
          <w:trHeight w:val="315"/>
        </w:trPr>
        <w:tc>
          <w:tcPr>
            <w:tcW w:w="3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tabs>
                <w:tab w:val="left" w:pos="1200"/>
              </w:tabs>
              <w:rPr>
                <w:rFonts w:ascii="GHEA Mariam" w:hAnsi="GHEA Mariam" w:cs="Sylfaen"/>
              </w:rPr>
            </w:pP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3.9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</w:tr>
      <w:tr w:rsidR="00BB0E0E" w:rsidRPr="00A52B33" w:rsidTr="003812FB">
        <w:trPr>
          <w:trHeight w:val="300"/>
        </w:trPr>
        <w:tc>
          <w:tcPr>
            <w:tcW w:w="32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rPr>
                <w:rFonts w:ascii="GHEA Mariam" w:hAnsi="GHEA Mariam" w:cs="Sylfaen"/>
              </w:rPr>
            </w:pPr>
            <w:r w:rsidRPr="00DC0574">
              <w:rPr>
                <w:rFonts w:ascii="GHEA Mariam" w:hAnsi="GHEA Mariam" w:cs="Sylfaen"/>
              </w:rPr>
              <w:t>Օդանավերի շարժի աճի ցուցանիշ</w:t>
            </w: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19,256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20,026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20,847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21,702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22,592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23,518</w:t>
            </w:r>
          </w:p>
        </w:tc>
      </w:tr>
      <w:tr w:rsidR="00BB0E0E" w:rsidRPr="00A52B33" w:rsidTr="003812FB">
        <w:trPr>
          <w:trHeight w:val="315"/>
        </w:trPr>
        <w:tc>
          <w:tcPr>
            <w:tcW w:w="3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tabs>
                <w:tab w:val="left" w:pos="1200"/>
              </w:tabs>
              <w:rPr>
                <w:rFonts w:ascii="GHEA Mariam" w:hAnsi="GHEA Mariam" w:cs="Sylfaen"/>
              </w:rPr>
            </w:pP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3.9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</w:tr>
      <w:tr w:rsidR="00BB0E0E" w:rsidRPr="00A52B33" w:rsidTr="003812FB">
        <w:trPr>
          <w:trHeight w:val="300"/>
        </w:trPr>
        <w:tc>
          <w:tcPr>
            <w:tcW w:w="32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rPr>
                <w:rFonts w:ascii="GHEA Mariam" w:hAnsi="GHEA Mariam" w:cs="Sylfaen"/>
              </w:rPr>
            </w:pPr>
            <w:r w:rsidRPr="00DC0574">
              <w:rPr>
                <w:rFonts w:ascii="GHEA Mariam" w:hAnsi="GHEA Mariam" w:cs="Sylfaen"/>
              </w:rPr>
              <w:t>Բեռնափոխադրումների աճի ցուցանիշ</w:t>
            </w: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17,712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18,420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19,176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19,962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20,780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Arial"/>
                <w:bCs/>
                <w:color w:val="000000"/>
                <w:sz w:val="18"/>
                <w:szCs w:val="18"/>
                <w:lang w:eastAsia="en-US"/>
              </w:rPr>
              <w:t>21,632</w:t>
            </w:r>
          </w:p>
        </w:tc>
      </w:tr>
      <w:tr w:rsidR="00BB0E0E" w:rsidRPr="00A52B33" w:rsidTr="003812FB">
        <w:trPr>
          <w:trHeight w:val="315"/>
        </w:trPr>
        <w:tc>
          <w:tcPr>
            <w:tcW w:w="32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BB0E0E" w:rsidRPr="00DC0574" w:rsidRDefault="00BB0E0E" w:rsidP="00F13018">
            <w:pPr>
              <w:rPr>
                <w:rFonts w:ascii="GHEA Mariam" w:hAnsi="GHEA Mariam" w:cs="Sylfaen"/>
              </w:rPr>
            </w:pPr>
          </w:p>
        </w:tc>
        <w:tc>
          <w:tcPr>
            <w:tcW w:w="13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3.9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1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B0E0E" w:rsidRPr="00B54FDE" w:rsidRDefault="00BB0E0E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4.1</w:t>
            </w:r>
          </w:p>
        </w:tc>
      </w:tr>
    </w:tbl>
    <w:p w:rsidR="00BB0E0E" w:rsidRPr="006151B9" w:rsidRDefault="00BB0E0E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BE1978" w:rsidRDefault="00BE1978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7E64F8" w:rsidRPr="006151B9" w:rsidRDefault="007E64F8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C52D97" w:rsidRDefault="00020846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020846">
        <w:rPr>
          <w:rFonts w:ascii="GHEA Mariam" w:hAnsi="GHEA Mariam" w:cs="Sylfaen"/>
          <w:b/>
          <w:bCs/>
        </w:rPr>
        <w:t>Ս</w:t>
      </w:r>
      <w:r w:rsidR="00C52D97" w:rsidRPr="006151B9">
        <w:rPr>
          <w:rFonts w:ascii="GHEA Mariam" w:hAnsi="GHEA Mariam" w:cs="Sylfaen"/>
          <w:b/>
          <w:bCs/>
        </w:rPr>
        <w:t>անդղակ</w:t>
      </w:r>
      <w:r w:rsidR="00C52D97" w:rsidRPr="006151B9">
        <w:rPr>
          <w:rFonts w:ascii="GHEA Mariam" w:hAnsi="GHEA Mariam" w:cs="GHEA Mariam"/>
          <w:b/>
          <w:bCs/>
        </w:rPr>
        <w:t xml:space="preserve"> 3</w:t>
      </w:r>
    </w:p>
    <w:p w:rsidR="00B56143" w:rsidRDefault="00810AF0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E82B5C">
        <w:rPr>
          <w:rFonts w:ascii="Times New Roman" w:hAnsi="Times New Roman"/>
          <w:b/>
          <w:noProof/>
          <w:lang w:eastAsia="en-US"/>
        </w:rPr>
        <w:drawing>
          <wp:inline distT="0" distB="0" distL="0" distR="0">
            <wp:extent cx="5943211" cy="2817845"/>
            <wp:effectExtent l="0" t="0" r="635" b="1905"/>
            <wp:docPr id="39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52D97" w:rsidRPr="006151B9" w:rsidRDefault="00810AF0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E82B5C">
        <w:rPr>
          <w:rFonts w:ascii="Times New Roman" w:hAnsi="Times New Roman"/>
          <w:b/>
          <w:noProof/>
          <w:lang w:eastAsia="en-US"/>
        </w:rPr>
        <w:lastRenderedPageBreak/>
        <w:drawing>
          <wp:inline distT="0" distB="0" distL="0" distR="0">
            <wp:extent cx="5943600" cy="2679065"/>
            <wp:effectExtent l="0" t="0" r="0" b="6985"/>
            <wp:docPr id="42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C52D97" w:rsidRPr="006151B9" w:rsidRDefault="00810AF0" w:rsidP="00FB4C4D">
      <w:pPr>
        <w:tabs>
          <w:tab w:val="left" w:pos="1200"/>
        </w:tabs>
        <w:rPr>
          <w:rFonts w:ascii="GHEA Mariam" w:hAnsi="GHEA Mariam" w:cs="GHEA Mariam"/>
        </w:rPr>
      </w:pPr>
      <w:r w:rsidRPr="00E82B5C">
        <w:rPr>
          <w:rFonts w:ascii="Times New Roman" w:hAnsi="Times New Roman"/>
          <w:b/>
          <w:noProof/>
          <w:lang w:eastAsia="en-US"/>
        </w:rPr>
        <w:drawing>
          <wp:inline distT="0" distB="0" distL="0" distR="0">
            <wp:extent cx="5947378" cy="2803656"/>
            <wp:effectExtent l="0" t="0" r="0" b="0"/>
            <wp:docPr id="43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 xml:space="preserve">        </w:t>
      </w:r>
    </w:p>
    <w:p w:rsidR="00C52D97" w:rsidRPr="00F5621A" w:rsidRDefault="00C52D97" w:rsidP="00080572">
      <w:pPr>
        <w:pStyle w:val="Heading2"/>
        <w:numPr>
          <w:ilvl w:val="1"/>
          <w:numId w:val="3"/>
        </w:numPr>
        <w:rPr>
          <w:rFonts w:ascii="GHEA Mariam" w:hAnsi="GHEA Mariam" w:cs="GHEA Mariam"/>
        </w:rPr>
      </w:pPr>
      <w:bookmarkStart w:id="38" w:name="_Toc337483088"/>
      <w:bookmarkStart w:id="39" w:name="_Toc351565020"/>
      <w:bookmarkStart w:id="40" w:name="_Toc500321176"/>
      <w:r w:rsidRPr="00F5621A">
        <w:rPr>
          <w:rFonts w:ascii="GHEA Mariam" w:hAnsi="GHEA Mariam" w:cs="Sylfaen"/>
        </w:rPr>
        <w:t>Կանխատեսումների</w:t>
      </w:r>
      <w:r w:rsidRPr="00F5621A">
        <w:rPr>
          <w:rFonts w:ascii="GHEA Mariam" w:hAnsi="GHEA Mariam" w:cs="GHEA Mariam"/>
        </w:rPr>
        <w:t xml:space="preserve"> </w:t>
      </w:r>
      <w:r w:rsidRPr="00F5621A">
        <w:rPr>
          <w:rFonts w:ascii="GHEA Mariam" w:hAnsi="GHEA Mariam" w:cs="Sylfaen"/>
        </w:rPr>
        <w:t>ամփոփո</w:t>
      </w:r>
      <w:bookmarkEnd w:id="38"/>
      <w:r w:rsidRPr="00F5621A">
        <w:rPr>
          <w:rFonts w:ascii="GHEA Mariam" w:hAnsi="GHEA Mariam" w:cs="Sylfaen"/>
        </w:rPr>
        <w:t>ւմ</w:t>
      </w:r>
      <w:bookmarkEnd w:id="39"/>
      <w:bookmarkEnd w:id="40"/>
    </w:p>
    <w:p w:rsidR="00C52D97" w:rsidRPr="00020846" w:rsidRDefault="00C52D97" w:rsidP="00FB4C4D">
      <w:pPr>
        <w:pStyle w:val="NormalWeb"/>
        <w:spacing w:before="0" w:after="0"/>
        <w:ind w:left="540" w:right="-58"/>
        <w:outlineLvl w:val="2"/>
        <w:rPr>
          <w:rFonts w:ascii="GHEA Mariam" w:hAnsi="GHEA Mariam" w:cs="Sylfaen"/>
        </w:rPr>
      </w:pPr>
    </w:p>
    <w:p w:rsidR="00C52D97" w:rsidRPr="00020846" w:rsidRDefault="00C52D97" w:rsidP="00DA103D">
      <w:pPr>
        <w:tabs>
          <w:tab w:val="left" w:pos="1200"/>
        </w:tabs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Կանխատեսված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միջին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ցուցանիշները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որոշվել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հաշվարկելով</w:t>
      </w:r>
      <w:r w:rsidR="00ED00A0" w:rsidRPr="00020846">
        <w:rPr>
          <w:rFonts w:ascii="GHEA Mariam" w:hAnsi="GHEA Mariam" w:cs="Sylfaen"/>
        </w:rPr>
        <w:t xml:space="preserve"> երկու </w:t>
      </w:r>
      <w:r w:rsidRPr="006151B9">
        <w:rPr>
          <w:rFonts w:ascii="GHEA Mariam" w:hAnsi="GHEA Mariam" w:cs="Sylfaen"/>
        </w:rPr>
        <w:t>մեթոդների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տվյալների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միջին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ցուցանիշները</w:t>
      </w:r>
      <w:r w:rsidRPr="00020846">
        <w:rPr>
          <w:rFonts w:ascii="GHEA Mariam" w:hAnsi="GHEA Mariam" w:cs="Sylfaen"/>
        </w:rPr>
        <w:t xml:space="preserve">: </w:t>
      </w:r>
      <w:r w:rsidRPr="006151B9">
        <w:rPr>
          <w:rFonts w:ascii="GHEA Mariam" w:hAnsi="GHEA Mariam" w:cs="Sylfaen"/>
        </w:rPr>
        <w:t>Արդյունքները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զետեղված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ներքոհիշյալ</w:t>
      </w:r>
      <w:r w:rsidRPr="0002084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աղյուսակում</w:t>
      </w:r>
      <w:r w:rsidRPr="00020846">
        <w:rPr>
          <w:rFonts w:ascii="GHEA Mariam" w:hAnsi="GHEA Mariam" w:cs="Sylfaen"/>
        </w:rPr>
        <w:t>:</w:t>
      </w:r>
    </w:p>
    <w:p w:rsidR="00020846" w:rsidRDefault="00020846" w:rsidP="00DA103D">
      <w:pPr>
        <w:tabs>
          <w:tab w:val="left" w:pos="1200"/>
        </w:tabs>
        <w:rPr>
          <w:rFonts w:ascii="GHEA Mariam" w:hAnsi="GHEA Mariam" w:cs="Sylfaen"/>
        </w:rPr>
      </w:pPr>
    </w:p>
    <w:p w:rsidR="00C52D97" w:rsidRPr="006151B9" w:rsidRDefault="00C52D97" w:rsidP="00DA103D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Sylfaen"/>
          <w:b/>
          <w:bCs/>
        </w:rPr>
        <w:t>Ընդհանուր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միջին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աճի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միտումների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կանխատեսումներ</w:t>
      </w:r>
      <w:r w:rsidRPr="006151B9">
        <w:rPr>
          <w:rFonts w:ascii="GHEA Mariam" w:hAnsi="GHEA Mariam" w:cs="GHEA Mariam"/>
          <w:b/>
          <w:bCs/>
        </w:rPr>
        <w:t xml:space="preserve"> </w:t>
      </w:r>
    </w:p>
    <w:tbl>
      <w:tblPr>
        <w:tblW w:w="10188" w:type="dxa"/>
        <w:tblInd w:w="108" w:type="dxa"/>
        <w:tblLayout w:type="fixed"/>
        <w:tblLook w:val="04A0"/>
      </w:tblPr>
      <w:tblGrid>
        <w:gridCol w:w="3577"/>
        <w:gridCol w:w="1101"/>
        <w:gridCol w:w="1102"/>
        <w:gridCol w:w="1102"/>
        <w:gridCol w:w="1102"/>
        <w:gridCol w:w="1102"/>
        <w:gridCol w:w="1102"/>
      </w:tblGrid>
      <w:tr w:rsidR="000D5AEC" w:rsidRPr="00A52B33" w:rsidTr="000D5AEC">
        <w:trPr>
          <w:trHeight w:val="315"/>
        </w:trPr>
        <w:tc>
          <w:tcPr>
            <w:tcW w:w="3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5AEC" w:rsidRPr="00A52B33" w:rsidRDefault="000D5AEC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lang w:eastAsia="en-US"/>
              </w:rPr>
            </w:pP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1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2019</w:t>
            </w:r>
          </w:p>
        </w:tc>
        <w:tc>
          <w:tcPr>
            <w:tcW w:w="11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2020</w:t>
            </w: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1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D5AEC" w:rsidRPr="00B54FDE" w:rsidRDefault="000D5AEC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Calibri"/>
                <w:b/>
                <w:color w:val="000000"/>
                <w:lang w:eastAsia="en-US"/>
              </w:rPr>
            </w:pPr>
            <w:r w:rsidRPr="00B54FDE">
              <w:rPr>
                <w:rFonts w:ascii="Sylfaen" w:hAnsi="Sylfaen" w:cs="Calibri"/>
                <w:b/>
                <w:color w:val="000000"/>
                <w:sz w:val="22"/>
                <w:szCs w:val="22"/>
                <w:lang w:eastAsia="en-US"/>
              </w:rPr>
              <w:t>2022</w:t>
            </w:r>
          </w:p>
        </w:tc>
      </w:tr>
      <w:tr w:rsidR="000D5AEC" w:rsidRPr="00A52B33" w:rsidTr="00B54FDE">
        <w:trPr>
          <w:trHeight w:val="300"/>
        </w:trPr>
        <w:tc>
          <w:tcPr>
            <w:tcW w:w="357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Default="000D5AEC">
            <w:r w:rsidRPr="00072063">
              <w:rPr>
                <w:rFonts w:ascii="GHEA Mariam" w:hAnsi="GHEA Mariam" w:cs="Sylfaen"/>
              </w:rPr>
              <w:t>Ուղևորափոխադրումների աճի ցուցանիշ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2,200,079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2,299,962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2,405,723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2,516,328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2,632,076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2,753,209</w:t>
            </w:r>
          </w:p>
        </w:tc>
      </w:tr>
      <w:tr w:rsidR="000D5AEC" w:rsidRPr="00A52B33" w:rsidTr="00B54FDE">
        <w:trPr>
          <w:trHeight w:val="315"/>
        </w:trPr>
        <w:tc>
          <w:tcPr>
            <w:tcW w:w="3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Default="000D5AEC"/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4.49%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4.54%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4.60%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4.60%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4.60%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4.60%</w:t>
            </w:r>
          </w:p>
        </w:tc>
      </w:tr>
      <w:tr w:rsidR="000D5AEC" w:rsidRPr="00A52B33" w:rsidTr="00B54FDE">
        <w:trPr>
          <w:trHeight w:val="300"/>
        </w:trPr>
        <w:tc>
          <w:tcPr>
            <w:tcW w:w="357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020846" w:rsidRDefault="000D5AEC" w:rsidP="00F13018">
            <w:pPr>
              <w:rPr>
                <w:rFonts w:ascii="GHEA Mariam" w:hAnsi="GHEA Mariam" w:cs="Sylfaen"/>
              </w:rPr>
            </w:pPr>
            <w:r w:rsidRPr="00020846">
              <w:rPr>
                <w:rFonts w:ascii="GHEA Mariam" w:hAnsi="GHEA Mariam" w:cs="Sylfaen"/>
              </w:rPr>
              <w:t>Օդանավերի շարժի աճի ցուցանիշ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19,107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19,709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20,341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20,996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21,673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22,374</w:t>
            </w:r>
          </w:p>
        </w:tc>
      </w:tr>
      <w:tr w:rsidR="000D5AEC" w:rsidRPr="00A52B33" w:rsidTr="00B54FDE">
        <w:trPr>
          <w:trHeight w:val="315"/>
        </w:trPr>
        <w:tc>
          <w:tcPr>
            <w:tcW w:w="3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020846" w:rsidRDefault="000D5AEC" w:rsidP="00F13018">
            <w:pPr>
              <w:tabs>
                <w:tab w:val="left" w:pos="1200"/>
              </w:tabs>
              <w:rPr>
                <w:rFonts w:ascii="GHEA Mariam" w:hAnsi="GHEA Mariam" w:cs="Sylfaen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3.10%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3.15%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3.21%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3.22%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3.23%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3.23%</w:t>
            </w:r>
          </w:p>
        </w:tc>
      </w:tr>
      <w:tr w:rsidR="000D5AEC" w:rsidRPr="00A52B33" w:rsidTr="00B54FDE">
        <w:trPr>
          <w:trHeight w:val="300"/>
        </w:trPr>
        <w:tc>
          <w:tcPr>
            <w:tcW w:w="357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020846" w:rsidRDefault="000D5AEC" w:rsidP="00F13018">
            <w:pPr>
              <w:rPr>
                <w:rFonts w:ascii="GHEA Mariam" w:hAnsi="GHEA Mariam" w:cs="Sylfaen"/>
              </w:rPr>
            </w:pPr>
            <w:r w:rsidRPr="00F5621A">
              <w:rPr>
                <w:rFonts w:ascii="GHEA Mariam" w:hAnsi="GHEA Mariam" w:cs="Sylfaen"/>
              </w:rPr>
              <w:t>Բեռնափոխադրումների</w:t>
            </w:r>
            <w:r w:rsidRPr="00020846">
              <w:rPr>
                <w:rFonts w:ascii="GHEA Mariam" w:hAnsi="GHEA Mariam" w:cs="Sylfaen"/>
              </w:rPr>
              <w:t xml:space="preserve"> </w:t>
            </w:r>
            <w:r w:rsidRPr="00F5621A">
              <w:rPr>
                <w:rFonts w:ascii="GHEA Mariam" w:hAnsi="GHEA Mariam" w:cs="Sylfaen"/>
              </w:rPr>
              <w:t>աճի</w:t>
            </w:r>
            <w:r w:rsidRPr="00020846">
              <w:rPr>
                <w:rFonts w:ascii="GHEA Mariam" w:hAnsi="GHEA Mariam" w:cs="Sylfaen"/>
              </w:rPr>
              <w:t xml:space="preserve"> </w:t>
            </w:r>
            <w:r w:rsidRPr="00F5621A">
              <w:rPr>
                <w:rFonts w:ascii="GHEA Mariam" w:hAnsi="GHEA Mariam" w:cs="Sylfaen"/>
              </w:rPr>
              <w:t>ցուցանիշ</w:t>
            </w:r>
            <w:r w:rsidRPr="00020846">
              <w:rPr>
                <w:rFonts w:ascii="GHEA Mariam" w:hAnsi="GHEA Mariam" w:cs="Sylfaen"/>
              </w:rPr>
              <w:t xml:space="preserve"> (</w:t>
            </w:r>
            <w:r w:rsidRPr="00F5621A">
              <w:rPr>
                <w:rFonts w:ascii="GHEA Mariam" w:hAnsi="GHEA Mariam" w:cs="Sylfaen"/>
              </w:rPr>
              <w:t>տոննայով</w:t>
            </w:r>
            <w:r w:rsidRPr="00020846">
              <w:rPr>
                <w:rFonts w:ascii="GHEA Mariam" w:hAnsi="GHEA Mariam" w:cs="Sylfaen"/>
              </w:rPr>
              <w:t>)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18,120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19,279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20,532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21,876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23,319</w:t>
            </w: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24,869</w:t>
            </w:r>
          </w:p>
        </w:tc>
      </w:tr>
      <w:tr w:rsidR="000D5AEC" w:rsidRPr="00A52B33" w:rsidTr="00B54FDE">
        <w:trPr>
          <w:trHeight w:val="315"/>
        </w:trPr>
        <w:tc>
          <w:tcPr>
            <w:tcW w:w="3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6151B9" w:rsidRDefault="000D5AEC" w:rsidP="00F13018">
            <w:pPr>
              <w:tabs>
                <w:tab w:val="left" w:pos="1200"/>
              </w:tabs>
              <w:rPr>
                <w:rFonts w:ascii="GHEA Mariam" w:hAnsi="GHEA Mariam" w:cs="GHEA Mariam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6.30%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6.40%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6.50%</w:t>
            </w:r>
          </w:p>
        </w:tc>
        <w:tc>
          <w:tcPr>
            <w:tcW w:w="110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6.55%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6.60%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0D5AEC" w:rsidRPr="00B54FDE" w:rsidRDefault="000D5AEC" w:rsidP="00B54FD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</w:pPr>
            <w:r w:rsidRPr="00B54FDE">
              <w:rPr>
                <w:rFonts w:ascii="Sylfaen" w:hAnsi="Sylfaen" w:cs="Calibri"/>
                <w:color w:val="000000"/>
                <w:sz w:val="18"/>
                <w:szCs w:val="18"/>
                <w:lang w:eastAsia="en-US"/>
              </w:rPr>
              <w:t>6.64%</w:t>
            </w:r>
          </w:p>
        </w:tc>
      </w:tr>
    </w:tbl>
    <w:p w:rsidR="00C52D97" w:rsidRDefault="00C52D97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C52D97" w:rsidRPr="006151B9" w:rsidRDefault="00C52D97" w:rsidP="00DA103D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Քանի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դիտարկված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կատեգորիաների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աճի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ցուցանիշների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վրա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կարող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ազդել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բազմաթիվ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անկանխատեսելի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գործոններ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և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կանխատեսումները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կարող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դառնալ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ոչ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ճշգրիտ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վերջնական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կանխատեսումը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սահմանվում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որոշակի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միջակայքով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մեծ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տատանումներից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խուսափելու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համար</w:t>
      </w:r>
      <w:r w:rsidRPr="006151B9">
        <w:rPr>
          <w:rFonts w:ascii="GHEA Mariam" w:hAnsi="GHEA Mariam" w:cs="GHEA Mariam"/>
        </w:rPr>
        <w:t xml:space="preserve">: </w:t>
      </w:r>
      <w:r w:rsidRPr="006151B9">
        <w:rPr>
          <w:rFonts w:ascii="GHEA Mariam" w:hAnsi="GHEA Mariam" w:cs="Sylfaen"/>
        </w:rPr>
        <w:t>Ենթադրվ</w:t>
      </w:r>
      <w:r w:rsidR="00841C02">
        <w:rPr>
          <w:rFonts w:ascii="Sylfaen" w:hAnsi="Sylfaen" w:cs="Sylfaen"/>
        </w:rPr>
        <w:t>ում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որ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նշված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միջակայքը</w:t>
      </w:r>
      <w:r w:rsidRPr="006151B9">
        <w:rPr>
          <w:rFonts w:ascii="GHEA Mariam" w:hAnsi="GHEA Mariam" w:cs="GHEA Mariam"/>
        </w:rPr>
        <w:t xml:space="preserve"> +/- 2% </w:t>
      </w:r>
      <w:r w:rsidRPr="006151B9">
        <w:rPr>
          <w:rFonts w:ascii="GHEA Mariam" w:hAnsi="GHEA Mariam" w:cs="Sylfaen"/>
        </w:rPr>
        <w:t>է</w:t>
      </w:r>
      <w:r w:rsidRPr="006151B9">
        <w:rPr>
          <w:rFonts w:ascii="GHEA Mariam" w:hAnsi="GHEA Mariam" w:cs="GHEA Mariam"/>
        </w:rPr>
        <w:t>:</w:t>
      </w:r>
    </w:p>
    <w:p w:rsidR="00C52D97" w:rsidRDefault="00C52D97" w:rsidP="00DA103D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Այսպիսով</w:t>
      </w:r>
      <w:r w:rsidRPr="006151B9">
        <w:rPr>
          <w:rFonts w:ascii="GHEA Mariam" w:hAnsi="GHEA Mariam" w:cs="GHEA Mariam"/>
        </w:rPr>
        <w:t xml:space="preserve">, </w:t>
      </w:r>
      <w:r w:rsidRPr="006151B9">
        <w:rPr>
          <w:rFonts w:ascii="GHEA Mariam" w:hAnsi="GHEA Mariam" w:cs="Sylfaen"/>
        </w:rPr>
        <w:t>վերջնական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արդյունքները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ներկայացված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Աղյուսակ</w:t>
      </w:r>
      <w:r w:rsidRPr="006151B9">
        <w:rPr>
          <w:rFonts w:ascii="GHEA Mariam" w:hAnsi="GHEA Mariam" w:cs="GHEA Mariam"/>
        </w:rPr>
        <w:t xml:space="preserve"> 4-</w:t>
      </w:r>
      <w:r w:rsidRPr="006151B9">
        <w:rPr>
          <w:rFonts w:ascii="GHEA Mariam" w:hAnsi="GHEA Mariam" w:cs="Sylfaen"/>
        </w:rPr>
        <w:t>ում</w:t>
      </w:r>
      <w:r w:rsidRPr="006151B9">
        <w:rPr>
          <w:rFonts w:ascii="GHEA Mariam" w:hAnsi="GHEA Mariam" w:cs="GHEA Mariam"/>
        </w:rPr>
        <w:t>:</w:t>
      </w:r>
    </w:p>
    <w:p w:rsidR="00841C02" w:rsidRPr="006151B9" w:rsidRDefault="00841C02" w:rsidP="00DA103D">
      <w:pPr>
        <w:tabs>
          <w:tab w:val="left" w:pos="1200"/>
        </w:tabs>
        <w:rPr>
          <w:rFonts w:ascii="GHEA Mariam" w:hAnsi="GHEA Mariam" w:cs="GHEA Mariam"/>
        </w:rPr>
      </w:pPr>
    </w:p>
    <w:p w:rsidR="00C52D97" w:rsidRDefault="00C52D97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Sylfaen"/>
          <w:b/>
          <w:bCs/>
        </w:rPr>
        <w:t>Աղյուսակ</w:t>
      </w:r>
      <w:r w:rsidRPr="006151B9">
        <w:rPr>
          <w:rFonts w:ascii="GHEA Mariam" w:hAnsi="GHEA Mariam" w:cs="GHEA Mariam"/>
          <w:b/>
          <w:bCs/>
        </w:rPr>
        <w:t xml:space="preserve"> 4. </w:t>
      </w:r>
    </w:p>
    <w:p w:rsidR="00841C02" w:rsidRDefault="00841C02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tbl>
      <w:tblPr>
        <w:tblW w:w="11482" w:type="dxa"/>
        <w:tblInd w:w="-601" w:type="dxa"/>
        <w:tblLayout w:type="fixed"/>
        <w:tblLook w:val="04A0"/>
      </w:tblPr>
      <w:tblGrid>
        <w:gridCol w:w="851"/>
        <w:gridCol w:w="850"/>
        <w:gridCol w:w="709"/>
        <w:gridCol w:w="992"/>
        <w:gridCol w:w="709"/>
        <w:gridCol w:w="992"/>
        <w:gridCol w:w="709"/>
        <w:gridCol w:w="992"/>
        <w:gridCol w:w="709"/>
        <w:gridCol w:w="851"/>
        <w:gridCol w:w="568"/>
        <w:gridCol w:w="849"/>
        <w:gridCol w:w="709"/>
        <w:gridCol w:w="992"/>
      </w:tblGrid>
      <w:tr w:rsidR="002F283E" w:rsidRPr="005A7A8E" w:rsidTr="002F283E">
        <w:trPr>
          <w:trHeight w:val="300"/>
        </w:trPr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2F283E" w:rsidRPr="00ED06C4" w:rsidRDefault="002F283E" w:rsidP="00CA01E4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Sylfaen"/>
                <w:b/>
                <w:bCs/>
                <w:sz w:val="16"/>
                <w:szCs w:val="16"/>
                <w:lang w:val="en-GB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2F283E" w:rsidRPr="00ED06C4" w:rsidRDefault="002F283E" w:rsidP="00F13018">
            <w:pPr>
              <w:widowControl/>
              <w:adjustRightInd/>
              <w:spacing w:line="240" w:lineRule="auto"/>
              <w:textAlignment w:val="auto"/>
              <w:rPr>
                <w:rFonts w:ascii="Sylfaen" w:hAnsi="Sylfaen" w:cs="Sylfaen"/>
                <w:sz w:val="16"/>
                <w:szCs w:val="16"/>
                <w:lang w:eastAsia="en-US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2F283E" w:rsidRPr="007E64F8" w:rsidRDefault="002F283E" w:rsidP="00173E3C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2017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2F283E" w:rsidRPr="007E64F8" w:rsidRDefault="002F283E" w:rsidP="00173E3C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2018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2F283E" w:rsidRPr="007E64F8" w:rsidRDefault="002F283E" w:rsidP="00173E3C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2019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2F283E" w:rsidRPr="007E64F8" w:rsidRDefault="002F283E" w:rsidP="00173E3C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2020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2F283E" w:rsidRPr="007E64F8" w:rsidRDefault="002F283E" w:rsidP="00173E3C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2021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F283E" w:rsidRDefault="002F283E" w:rsidP="002F283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</w:pPr>
          </w:p>
          <w:p w:rsidR="002F283E" w:rsidRPr="00ED06C4" w:rsidRDefault="002F283E" w:rsidP="002F283E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7E64F8">
              <w:rPr>
                <w:rFonts w:ascii="Sylfaen" w:hAnsi="Sylfaen" w:cs="Calibri"/>
                <w:b/>
                <w:bCs/>
                <w:sz w:val="16"/>
                <w:szCs w:val="16"/>
                <w:lang w:eastAsia="en-US"/>
              </w:rPr>
              <w:t>2022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A01E4" w:rsidRPr="00ED06C4" w:rsidRDefault="00CA01E4" w:rsidP="00CA01E4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GHEA Mariam" w:hAnsi="GHEA Mariam" w:cs="GHEA Mariam"/>
                <w:b/>
                <w:bCs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b/>
                <w:bCs/>
                <w:sz w:val="16"/>
                <w:szCs w:val="16"/>
                <w:lang w:val="en-GB"/>
              </w:rPr>
              <w:t>Ուղևորահոսք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առավելագույն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2.49%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2,157,968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2.54%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2,255,961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2.6%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2,359,830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2.6%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2,468,271 </w:t>
            </w:r>
          </w:p>
        </w:tc>
        <w:tc>
          <w:tcPr>
            <w:tcW w:w="5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2.6%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2,581,752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2.6%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2,700,510 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հիմնական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4.49%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2,200,079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4.54%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2,299,962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2,405,831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2,516,386 </w:t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4.6%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2,632,079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2,753,152 </w:t>
            </w:r>
          </w:p>
        </w:tc>
      </w:tr>
      <w:tr w:rsidR="002A5A7B" w:rsidRPr="005A7A8E" w:rsidTr="002F283E">
        <w:trPr>
          <w:trHeight w:val="315"/>
        </w:trPr>
        <w:tc>
          <w:tcPr>
            <w:tcW w:w="8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նվազագույն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6.49%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2,242,190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6.54%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2,343,964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2,451,831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2,564,500 </w:t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6.6%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2,682,406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2,805,793 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GHEA Mariam" w:hAnsi="GHEA Mariam" w:cs="GHEA Mariam"/>
                <w:b/>
                <w:bCs/>
                <w:sz w:val="16"/>
                <w:szCs w:val="16"/>
                <w:lang w:val="en-GB"/>
              </w:rPr>
            </w:pPr>
            <w:r w:rsidRPr="00ED06C4">
              <w:rPr>
                <w:rFonts w:ascii="Sylfaen" w:hAnsi="Sylfaen" w:cs="Sylfaen"/>
                <w:b/>
                <w:bCs/>
                <w:sz w:val="16"/>
                <w:szCs w:val="16"/>
                <w:lang w:val="en-GB"/>
              </w:rPr>
              <w:t>Օդանավերի</w:t>
            </w:r>
            <w:r w:rsidRPr="00ED06C4">
              <w:rPr>
                <w:rFonts w:ascii="GHEA Mariam" w:hAnsi="GHEA Mariam" w:cs="GHEA Mariam"/>
                <w:b/>
                <w:bCs/>
                <w:sz w:val="16"/>
                <w:szCs w:val="16"/>
                <w:lang w:val="en-GB"/>
              </w:rPr>
              <w:t xml:space="preserve"> </w:t>
            </w:r>
            <w:r w:rsidRPr="00ED06C4">
              <w:rPr>
                <w:rFonts w:ascii="Sylfaen" w:hAnsi="Sylfaen" w:cs="Sylfaen"/>
                <w:b/>
                <w:bCs/>
                <w:sz w:val="16"/>
                <w:szCs w:val="16"/>
                <w:lang w:val="en-GB"/>
              </w:rPr>
              <w:t>շարժ</w:t>
            </w:r>
          </w:p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առավելագույն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1.1%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18,737 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1.15%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19,326 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1.21%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19,947 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1.22%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20,590 </w:t>
            </w:r>
          </w:p>
        </w:tc>
        <w:tc>
          <w:tcPr>
            <w:tcW w:w="5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1.23%</w:t>
            </w:r>
          </w:p>
        </w:tc>
        <w:tc>
          <w:tcPr>
            <w:tcW w:w="8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21,254 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1.23%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21,940 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հիմնական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3.1%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19,108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3.15%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19,708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3.21%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20,341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3.22%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20,996 </w:t>
            </w:r>
          </w:p>
        </w:tc>
        <w:tc>
          <w:tcPr>
            <w:tcW w:w="56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3.23%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21,674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3.23%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22,373 </w:t>
            </w:r>
          </w:p>
        </w:tc>
      </w:tr>
      <w:tr w:rsidR="002A5A7B" w:rsidRPr="005A7A8E" w:rsidTr="002F283E">
        <w:trPr>
          <w:trHeight w:val="315"/>
        </w:trPr>
        <w:tc>
          <w:tcPr>
            <w:tcW w:w="8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նվազագույն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5.1%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19,478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5.15%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20,091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5.21%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20,736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5.22%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21,403 </w:t>
            </w:r>
          </w:p>
        </w:tc>
        <w:tc>
          <w:tcPr>
            <w:tcW w:w="5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5.23%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22,094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5.23%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22,807 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Arial"/>
                <w:b/>
                <w:bCs/>
                <w:color w:val="000000"/>
                <w:sz w:val="16"/>
                <w:szCs w:val="16"/>
              </w:rPr>
              <w:t xml:space="preserve">Բեռնափոխադրումներ </w:t>
            </w:r>
            <w:r w:rsidRPr="00ED06C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(</w:t>
            </w:r>
            <w:r w:rsidRPr="00ED06C4">
              <w:rPr>
                <w:rFonts w:ascii="Sylfaen" w:hAnsi="Sylfaen" w:cs="Arial"/>
                <w:b/>
                <w:bCs/>
                <w:color w:val="000000"/>
                <w:sz w:val="16"/>
                <w:szCs w:val="16"/>
              </w:rPr>
              <w:t>տոննա</w:t>
            </w:r>
            <w:r w:rsidRPr="00ED06C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առավելագույն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1.6%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17,320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4.4%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18,917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4.50%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20,147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4.55%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21,466 </w:t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4.6%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22,882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4.64%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24,401 </w:t>
            </w:r>
          </w:p>
        </w:tc>
      </w:tr>
      <w:tr w:rsidR="002A5A7B" w:rsidRPr="005A7A8E" w:rsidTr="002F283E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հիմնական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3.6%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17,661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6.40%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19,280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6.50%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20,533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6.55%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21,877 </w:t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6.60%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23,320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6.64%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24,868 </w:t>
            </w:r>
          </w:p>
        </w:tc>
      </w:tr>
      <w:tr w:rsidR="002A5A7B" w:rsidRPr="005A7A8E" w:rsidTr="002F283E">
        <w:trPr>
          <w:trHeight w:val="315"/>
        </w:trPr>
        <w:tc>
          <w:tcPr>
            <w:tcW w:w="8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F13018">
            <w:pPr>
              <w:widowControl/>
              <w:adjustRightInd/>
              <w:spacing w:line="240" w:lineRule="auto"/>
              <w:textAlignment w:val="auto"/>
              <w:rPr>
                <w:rFonts w:ascii="GHEA Mariam" w:hAnsi="GHEA Mariam" w:cs="GHEA Mariam"/>
                <w:sz w:val="16"/>
                <w:szCs w:val="16"/>
                <w:lang w:eastAsia="en-US"/>
              </w:rPr>
            </w:pPr>
            <w:r w:rsidRPr="00ED06C4">
              <w:rPr>
                <w:rFonts w:ascii="Sylfaen" w:hAnsi="Sylfaen" w:cs="Sylfaen"/>
                <w:sz w:val="16"/>
                <w:szCs w:val="16"/>
                <w:lang w:eastAsia="en-US"/>
              </w:rPr>
              <w:t>նվազագույն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5.6%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18,002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8.40%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      19,642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8.50%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20,918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8.55%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22,288 </w:t>
            </w:r>
          </w:p>
        </w:tc>
        <w:tc>
          <w:tcPr>
            <w:tcW w:w="5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8.60%</w:t>
            </w:r>
          </w:p>
        </w:tc>
        <w:tc>
          <w:tcPr>
            <w:tcW w:w="8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ind w:left="-108" w:firstLine="108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23,758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8.64%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A01E4" w:rsidRPr="00ED06C4" w:rsidRDefault="00CA01E4" w:rsidP="002F283E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ED06C4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        25,334 </w:t>
            </w:r>
          </w:p>
        </w:tc>
      </w:tr>
    </w:tbl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  <w:b/>
          <w:bCs/>
        </w:rPr>
      </w:pPr>
    </w:p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</w:rPr>
      </w:pPr>
      <w:r w:rsidRPr="006151B9">
        <w:rPr>
          <w:rFonts w:ascii="GHEA Mariam" w:hAnsi="GHEA Mariam" w:cs="Sylfaen"/>
        </w:rPr>
        <w:t>Վերջնական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արդյունքները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ներկայացված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ստորև</w:t>
      </w:r>
      <w:r w:rsidRPr="006151B9">
        <w:rPr>
          <w:rFonts w:ascii="GHEA Mariam" w:hAnsi="GHEA Mariam" w:cs="GHEA Mariam"/>
        </w:rPr>
        <w:t xml:space="preserve">` </w:t>
      </w:r>
      <w:r w:rsidRPr="006151B9">
        <w:rPr>
          <w:rFonts w:ascii="GHEA Mariam" w:hAnsi="GHEA Mariam" w:cs="Sylfaen"/>
        </w:rPr>
        <w:t>աղյուսակ</w:t>
      </w:r>
      <w:r w:rsidRPr="006151B9">
        <w:rPr>
          <w:rFonts w:ascii="GHEA Mariam" w:hAnsi="GHEA Mariam" w:cs="GHEA Mariam"/>
        </w:rPr>
        <w:t xml:space="preserve"> 5-</w:t>
      </w:r>
      <w:r w:rsidRPr="006151B9">
        <w:rPr>
          <w:rFonts w:ascii="GHEA Mariam" w:hAnsi="GHEA Mariam" w:cs="Sylfaen"/>
        </w:rPr>
        <w:t>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տեսքով</w:t>
      </w:r>
    </w:p>
    <w:p w:rsidR="00A042B6" w:rsidRDefault="00A042B6" w:rsidP="00FB4C4D">
      <w:pPr>
        <w:rPr>
          <w:rFonts w:ascii="GHEA Mariam" w:hAnsi="GHEA Mariam" w:cs="Sylfaen"/>
          <w:b/>
          <w:bCs/>
        </w:rPr>
      </w:pPr>
    </w:p>
    <w:p w:rsidR="00C52D97" w:rsidRDefault="00C52D97" w:rsidP="00FB4C4D">
      <w:pPr>
        <w:rPr>
          <w:rFonts w:ascii="GHEA Mariam" w:hAnsi="GHEA Mariam" w:cs="GHEA Mariam"/>
          <w:b/>
          <w:bCs/>
        </w:rPr>
      </w:pPr>
      <w:r w:rsidRPr="006151B9">
        <w:rPr>
          <w:rFonts w:ascii="GHEA Mariam" w:hAnsi="GHEA Mariam" w:cs="Sylfaen"/>
          <w:b/>
          <w:bCs/>
        </w:rPr>
        <w:t>Աղյուսակ</w:t>
      </w:r>
      <w:r w:rsidRPr="006151B9">
        <w:rPr>
          <w:rFonts w:ascii="GHEA Mariam" w:hAnsi="GHEA Mariam" w:cs="GHEA Mariam"/>
          <w:b/>
          <w:bCs/>
        </w:rPr>
        <w:t xml:space="preserve"> 5.</w:t>
      </w:r>
    </w:p>
    <w:p w:rsidR="00CA01E4" w:rsidRDefault="00CA01E4" w:rsidP="00FB4C4D">
      <w:pPr>
        <w:rPr>
          <w:rFonts w:ascii="GHEA Mariam" w:hAnsi="GHEA Mariam" w:cs="GHEA Mariam"/>
          <w:b/>
          <w:bCs/>
        </w:rPr>
      </w:pPr>
    </w:p>
    <w:tbl>
      <w:tblPr>
        <w:tblW w:w="11624" w:type="dxa"/>
        <w:tblInd w:w="-743" w:type="dxa"/>
        <w:tblLook w:val="04A0"/>
      </w:tblPr>
      <w:tblGrid>
        <w:gridCol w:w="1434"/>
        <w:gridCol w:w="850"/>
        <w:gridCol w:w="856"/>
        <w:gridCol w:w="703"/>
        <w:gridCol w:w="856"/>
        <w:gridCol w:w="704"/>
        <w:gridCol w:w="856"/>
        <w:gridCol w:w="986"/>
        <w:gridCol w:w="993"/>
        <w:gridCol w:w="850"/>
        <w:gridCol w:w="992"/>
        <w:gridCol w:w="710"/>
        <w:gridCol w:w="856"/>
      </w:tblGrid>
      <w:tr w:rsidR="00CA01E4" w:rsidRPr="00A85772" w:rsidTr="00F71751">
        <w:trPr>
          <w:trHeight w:val="315"/>
        </w:trPr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bookmarkStart w:id="41" w:name="RANGE!D5:P8"/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 </w:t>
            </w:r>
            <w:bookmarkEnd w:id="41"/>
          </w:p>
        </w:tc>
        <w:tc>
          <w:tcPr>
            <w:tcW w:w="170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  <w:t>2017</w:t>
            </w:r>
          </w:p>
        </w:tc>
        <w:tc>
          <w:tcPr>
            <w:tcW w:w="155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  <w:t>2018</w:t>
            </w:r>
          </w:p>
        </w:tc>
        <w:tc>
          <w:tcPr>
            <w:tcW w:w="15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  <w:t>2019</w:t>
            </w:r>
          </w:p>
        </w:tc>
        <w:tc>
          <w:tcPr>
            <w:tcW w:w="197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  <w:t>2020</w:t>
            </w:r>
          </w:p>
        </w:tc>
        <w:tc>
          <w:tcPr>
            <w:tcW w:w="184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  <w:lang w:eastAsia="en-US"/>
              </w:rPr>
              <w:t>2021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CA01E4" w:rsidRPr="00CA01E4" w:rsidRDefault="00CA01E4" w:rsidP="00F13018">
            <w:pPr>
              <w:widowControl/>
              <w:adjustRightInd/>
              <w:spacing w:line="240" w:lineRule="auto"/>
              <w:jc w:val="center"/>
              <w:textAlignment w:val="auto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eastAsia="en-US"/>
              </w:rPr>
            </w:pPr>
            <w:r w:rsidRPr="00CA01E4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  <w:lang w:eastAsia="en-US"/>
              </w:rPr>
              <w:t>2022</w:t>
            </w:r>
          </w:p>
        </w:tc>
      </w:tr>
      <w:tr w:rsidR="00F71751" w:rsidRPr="002A5A7B" w:rsidTr="00F71751">
        <w:trPr>
          <w:trHeight w:val="315"/>
        </w:trPr>
        <w:tc>
          <w:tcPr>
            <w:tcW w:w="14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71751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Ողևորա</w:t>
            </w:r>
          </w:p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փոխադրումներ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15%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2,421,371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2,542,440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2,669,562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2,803,040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2,943,192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3,090,352</w:t>
            </w:r>
          </w:p>
        </w:tc>
      </w:tr>
      <w:tr w:rsidR="00F71751" w:rsidRPr="002A5A7B" w:rsidTr="00F71751">
        <w:trPr>
          <w:trHeight w:val="315"/>
        </w:trPr>
        <w:tc>
          <w:tcPr>
            <w:tcW w:w="14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71751" w:rsidRDefault="00CA01E4" w:rsidP="00F71751">
            <w:pPr>
              <w:widowControl/>
              <w:adjustRightInd/>
              <w:spacing w:line="240" w:lineRule="auto"/>
              <w:ind w:left="49"/>
              <w:jc w:val="left"/>
              <w:textAlignment w:val="auto"/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 xml:space="preserve">Օդանավերի </w:t>
            </w:r>
          </w:p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շարժ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15%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21,313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5%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22,379</w:t>
            </w:r>
          </w:p>
        </w:tc>
        <w:tc>
          <w:tcPr>
            <w:tcW w:w="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2.50%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2E764B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22,938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2.50%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23,512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1.50%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2E764B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23,86</w:t>
            </w:r>
            <w:r w:rsidR="002E764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1.50%</w:t>
            </w: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2E764B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24,222</w:t>
            </w:r>
          </w:p>
        </w:tc>
      </w:tr>
      <w:tr w:rsidR="00F71751" w:rsidRPr="002A5A7B" w:rsidTr="00F71751">
        <w:trPr>
          <w:trHeight w:val="315"/>
        </w:trPr>
        <w:tc>
          <w:tcPr>
            <w:tcW w:w="14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71751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Բեռնա</w:t>
            </w:r>
          </w:p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փոխադրումներ</w:t>
            </w:r>
            <w:r w:rsidRPr="002A5A7B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 xml:space="preserve"> (</w:t>
            </w:r>
            <w:r w:rsidRPr="002A5A7B">
              <w:rPr>
                <w:rFonts w:ascii="Sylfaen" w:hAnsi="Sylfaen" w:cs="Calibri"/>
                <w:color w:val="000000"/>
                <w:sz w:val="16"/>
                <w:szCs w:val="16"/>
                <w:lang w:eastAsia="en-US"/>
              </w:rPr>
              <w:t>տոննա</w:t>
            </w:r>
            <w:r w:rsidRPr="002A5A7B">
              <w:rPr>
                <w:rFonts w:ascii="Calibri" w:hAnsi="Calibri" w:cs="Calibri"/>
                <w:color w:val="000000"/>
                <w:sz w:val="16"/>
                <w:szCs w:val="16"/>
                <w:lang w:eastAsia="en-US"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17.7%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20,064</w:t>
            </w:r>
          </w:p>
        </w:tc>
        <w:tc>
          <w:tcPr>
            <w:tcW w:w="7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9.93%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22,057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10.1%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24,284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10.17%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26,754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10.24%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29,494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10.31%</w:t>
            </w: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A01E4" w:rsidRPr="002A5A7B" w:rsidRDefault="00CA01E4" w:rsidP="00F13018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</w:pPr>
            <w:r w:rsidRPr="002A5A7B">
              <w:rPr>
                <w:rFonts w:ascii="Times New Roman" w:hAnsi="Times New Roman"/>
                <w:color w:val="000000"/>
                <w:sz w:val="16"/>
                <w:szCs w:val="16"/>
                <w:lang w:eastAsia="en-US"/>
              </w:rPr>
              <w:t>32,535</w:t>
            </w:r>
          </w:p>
        </w:tc>
      </w:tr>
    </w:tbl>
    <w:p w:rsidR="00CA01E4" w:rsidRPr="002A5A7B" w:rsidRDefault="00CA01E4" w:rsidP="00FB4C4D">
      <w:pPr>
        <w:rPr>
          <w:rFonts w:ascii="GHEA Mariam" w:hAnsi="GHEA Mariam" w:cs="GHEA Mariam"/>
          <w:b/>
          <w:bCs/>
          <w:sz w:val="16"/>
          <w:szCs w:val="16"/>
        </w:rPr>
      </w:pPr>
    </w:p>
    <w:p w:rsidR="0049109F" w:rsidRPr="006151B9" w:rsidRDefault="0049109F" w:rsidP="00FB4C4D">
      <w:pPr>
        <w:rPr>
          <w:rFonts w:ascii="GHEA Mariam" w:hAnsi="GHEA Mariam" w:cs="GHEA Mariam"/>
        </w:rPr>
      </w:pPr>
    </w:p>
    <w:p w:rsidR="00C52D97" w:rsidRPr="00F43866" w:rsidRDefault="00C52D97" w:rsidP="00FB4C4D">
      <w:pPr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Հաշվի</w:t>
      </w:r>
      <w:r w:rsidRPr="00F4386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առնելով</w:t>
      </w:r>
      <w:r w:rsidR="00923EDB">
        <w:rPr>
          <w:rFonts w:ascii="GHEA Mariam" w:hAnsi="GHEA Mariam" w:cs="Sylfaen"/>
        </w:rPr>
        <w:t xml:space="preserve"> 2016</w:t>
      </w:r>
      <w:r w:rsidR="00923EDB" w:rsidRPr="00F43866">
        <w:rPr>
          <w:rFonts w:ascii="GHEA Mariam" w:hAnsi="GHEA Mariam" w:cs="Sylfaen"/>
        </w:rPr>
        <w:t>թ</w:t>
      </w:r>
      <w:r w:rsidRPr="00F43866">
        <w:rPr>
          <w:rFonts w:ascii="GHEA Mariam" w:hAnsi="GHEA Mariam" w:cs="Sylfaen"/>
        </w:rPr>
        <w:t xml:space="preserve"> </w:t>
      </w:r>
      <w:r w:rsidR="00923EDB" w:rsidRPr="00F43866">
        <w:rPr>
          <w:rFonts w:ascii="GHEA Mariam" w:hAnsi="GHEA Mariam" w:cs="Sylfaen"/>
        </w:rPr>
        <w:t xml:space="preserve"> և 2017թթ սկզբում ուղևորահոսքի զգալի աճը</w:t>
      </w:r>
      <w:r w:rsidR="00F43866">
        <w:rPr>
          <w:rFonts w:ascii="Sylfaen" w:hAnsi="Sylfaen" w:cs="Sylfaen"/>
        </w:rPr>
        <w:t>՝</w:t>
      </w:r>
      <w:r w:rsidR="00923EDB" w:rsidRPr="00F43866">
        <w:rPr>
          <w:rFonts w:ascii="GHEA Mariam" w:hAnsi="GHEA Mariam" w:cs="Sylfaen"/>
        </w:rPr>
        <w:t xml:space="preserve"> վերջնական կանխատեսումները կատարվել են ենթադրելով</w:t>
      </w:r>
      <w:r w:rsidR="00F43866">
        <w:rPr>
          <w:rFonts w:ascii="GHEA Mariam" w:hAnsi="GHEA Mariam" w:cs="Sylfaen"/>
        </w:rPr>
        <w:t>,</w:t>
      </w:r>
      <w:r w:rsidR="00923EDB" w:rsidRPr="00F43866">
        <w:rPr>
          <w:rFonts w:ascii="GHEA Mariam" w:hAnsi="GHEA Mariam" w:cs="Sylfaen"/>
        </w:rPr>
        <w:t xml:space="preserve"> որ 2017թ աճի ցուցանիշը կ</w:t>
      </w:r>
      <w:r w:rsidR="00F43866">
        <w:rPr>
          <w:rFonts w:ascii="GHEA Mariam" w:hAnsi="GHEA Mariam" w:cs="Sylfaen"/>
        </w:rPr>
        <w:t xml:space="preserve">կազմի ամեանբարձր ցուցանիշներից </w:t>
      </w:r>
      <w:r w:rsidR="00CA01E4">
        <w:rPr>
          <w:rFonts w:ascii="GHEA Mariam" w:hAnsi="GHEA Mariam" w:cs="Sylfaen"/>
        </w:rPr>
        <w:t xml:space="preserve">8.5 </w:t>
      </w:r>
      <w:r w:rsidR="00923EDB" w:rsidRPr="00F43866">
        <w:rPr>
          <w:rFonts w:ascii="GHEA Mariam" w:hAnsi="GHEA Mariam" w:cs="Sylfaen"/>
        </w:rPr>
        <w:t>%-ով ավել, իսկ</w:t>
      </w:r>
      <w:r w:rsidR="00F43866">
        <w:rPr>
          <w:rFonts w:ascii="GHEA Mariam" w:hAnsi="GHEA Mariam" w:cs="Sylfaen"/>
        </w:rPr>
        <w:t xml:space="preserve"> </w:t>
      </w:r>
      <w:r w:rsidR="00CA01E4">
        <w:rPr>
          <w:rFonts w:ascii="GHEA Mariam" w:hAnsi="GHEA Mariam" w:cs="Sylfaen"/>
        </w:rPr>
        <w:t xml:space="preserve">2018-2022 </w:t>
      </w:r>
      <w:r w:rsidR="00CA01E4" w:rsidRPr="00CA01E4">
        <w:rPr>
          <w:rFonts w:ascii="GHEA Mariam" w:hAnsi="GHEA Mariam" w:cs="Sylfaen"/>
        </w:rPr>
        <w:t>թթ</w:t>
      </w:r>
      <w:r w:rsidR="00923EDB" w:rsidRPr="00F43866">
        <w:rPr>
          <w:rFonts w:ascii="GHEA Mariam" w:hAnsi="GHEA Mariam" w:cs="Sylfaen"/>
        </w:rPr>
        <w:t xml:space="preserve"> </w:t>
      </w:r>
      <w:r w:rsidR="00CA01E4" w:rsidRPr="00CA01E4">
        <w:rPr>
          <w:rFonts w:ascii="GHEA Mariam" w:hAnsi="GHEA Mariam" w:cs="Sylfaen"/>
        </w:rPr>
        <w:t xml:space="preserve">մոտ </w:t>
      </w:r>
      <w:r w:rsidR="00F43866">
        <w:rPr>
          <w:rFonts w:ascii="GHEA Mariam" w:hAnsi="GHEA Mariam" w:cs="Sylfaen"/>
        </w:rPr>
        <w:t>-1</w:t>
      </w:r>
      <w:r w:rsidR="00CA01E4">
        <w:rPr>
          <w:rFonts w:ascii="GHEA Mariam" w:hAnsi="GHEA Mariam" w:cs="Sylfaen"/>
        </w:rPr>
        <w:t>.5</w:t>
      </w:r>
      <w:r w:rsidR="00F43866">
        <w:rPr>
          <w:rFonts w:ascii="GHEA Mariam" w:hAnsi="GHEA Mariam" w:cs="Sylfaen"/>
        </w:rPr>
        <w:t>%</w:t>
      </w:r>
      <w:r w:rsidR="00CA01E4">
        <w:rPr>
          <w:rFonts w:ascii="GHEA Mariam" w:hAnsi="GHEA Mariam" w:cs="Sylfaen"/>
        </w:rPr>
        <w:t xml:space="preserve"> պակա</w:t>
      </w:r>
      <w:r w:rsidR="00CA01E4" w:rsidRPr="00CA01E4">
        <w:rPr>
          <w:rFonts w:ascii="GHEA Mariam" w:hAnsi="GHEA Mariam" w:cs="Sylfaen"/>
        </w:rPr>
        <w:t xml:space="preserve">ս: </w:t>
      </w:r>
      <w:r w:rsidR="00923EDB" w:rsidRPr="00F43866">
        <w:rPr>
          <w:rFonts w:ascii="GHEA Mariam" w:hAnsi="GHEA Mariam" w:cs="Sylfaen"/>
        </w:rPr>
        <w:t>201</w:t>
      </w:r>
      <w:r w:rsidR="00CA01E4">
        <w:rPr>
          <w:rFonts w:ascii="GHEA Mariam" w:hAnsi="GHEA Mariam" w:cs="Sylfaen"/>
        </w:rPr>
        <w:t>7</w:t>
      </w:r>
      <w:r w:rsidR="00923EDB" w:rsidRPr="00F43866">
        <w:rPr>
          <w:rFonts w:ascii="GHEA Mariam" w:hAnsi="GHEA Mariam" w:cs="Sylfaen"/>
        </w:rPr>
        <w:t>թ համար</w:t>
      </w:r>
      <w:r w:rsidR="00CA01E4">
        <w:rPr>
          <w:rFonts w:ascii="GHEA Mariam" w:hAnsi="GHEA Mariam" w:cs="Sylfaen"/>
        </w:rPr>
        <w:t xml:space="preserve"> </w:t>
      </w:r>
      <w:r w:rsidR="00CA01E4" w:rsidRPr="00CA01E4">
        <w:rPr>
          <w:rFonts w:ascii="GHEA Mariam" w:hAnsi="GHEA Mariam" w:cs="Sylfaen"/>
        </w:rPr>
        <w:t xml:space="preserve">ենթադրվում է, որ </w:t>
      </w:r>
      <w:r w:rsidR="00923EDB" w:rsidRPr="00F43866">
        <w:rPr>
          <w:rFonts w:ascii="GHEA Mariam" w:hAnsi="GHEA Mariam" w:cs="Sylfaen"/>
        </w:rPr>
        <w:t xml:space="preserve"> օդանավերի շարժ</w:t>
      </w:r>
      <w:r w:rsidR="00CA01E4" w:rsidRPr="00CA01E4">
        <w:rPr>
          <w:rFonts w:ascii="GHEA Mariam" w:hAnsi="GHEA Mariam" w:cs="Sylfaen"/>
        </w:rPr>
        <w:t xml:space="preserve">ը կլինի 10% ավելին, իսկ 2018թ-ի համար ամենաբարձր ցուցանիշը  կլորացված է մինչև 5, 2019-2020թթ ենթադրվում է 2.5 % աճ, մինչդեռ 2021 և 2022 թթ՝ 1.5%: </w:t>
      </w:r>
      <w:r w:rsidR="00923EDB" w:rsidRPr="00F43866">
        <w:rPr>
          <w:rFonts w:ascii="GHEA Mariam" w:hAnsi="GHEA Mariam" w:cs="Sylfaen"/>
        </w:rPr>
        <w:t xml:space="preserve">  Բեռնափոխադրումների գծով ակնկալվում է </w:t>
      </w:r>
      <w:r w:rsidR="00707E51">
        <w:rPr>
          <w:rFonts w:ascii="GHEA Mariam" w:hAnsi="GHEA Mariam" w:cs="Sylfaen"/>
        </w:rPr>
        <w:t>2017</w:t>
      </w:r>
      <w:r w:rsidR="00707E51" w:rsidRPr="00707E51">
        <w:rPr>
          <w:rFonts w:ascii="GHEA Mariam" w:hAnsi="GHEA Mariam" w:cs="Sylfaen"/>
        </w:rPr>
        <w:t xml:space="preserve">թ ունենալ </w:t>
      </w:r>
      <w:r w:rsidR="00CA01E4">
        <w:rPr>
          <w:rFonts w:ascii="GHEA Mariam" w:hAnsi="GHEA Mariam" w:cs="Sylfaen"/>
        </w:rPr>
        <w:t>12</w:t>
      </w:r>
      <w:r w:rsidR="00707E51" w:rsidRPr="00F43866">
        <w:rPr>
          <w:rFonts w:ascii="GHEA Mariam" w:hAnsi="GHEA Mariam" w:cs="Sylfaen"/>
        </w:rPr>
        <w:t>%-</w:t>
      </w:r>
      <w:r w:rsidR="00707E51" w:rsidRPr="00707E51">
        <w:rPr>
          <w:rFonts w:ascii="GHEA Mariam" w:hAnsi="GHEA Mariam" w:cs="Sylfaen"/>
        </w:rPr>
        <w:t xml:space="preserve">ով աճ  և </w:t>
      </w:r>
      <w:r w:rsidR="00F5621A" w:rsidRPr="00F5621A">
        <w:rPr>
          <w:rFonts w:ascii="GHEA Mariam" w:hAnsi="GHEA Mariam" w:cs="Sylfaen"/>
        </w:rPr>
        <w:t>ևս</w:t>
      </w:r>
      <w:r w:rsidR="00923EDB" w:rsidRPr="00F43866">
        <w:rPr>
          <w:rFonts w:ascii="GHEA Mariam" w:hAnsi="GHEA Mariam" w:cs="Sylfaen"/>
        </w:rPr>
        <w:t xml:space="preserve"> </w:t>
      </w:r>
      <w:r w:rsidR="00CA01E4">
        <w:rPr>
          <w:rFonts w:ascii="GHEA Mariam" w:hAnsi="GHEA Mariam" w:cs="Sylfaen"/>
        </w:rPr>
        <w:t>1.6</w:t>
      </w:r>
      <w:r w:rsidR="00923EDB" w:rsidRPr="00F43866">
        <w:rPr>
          <w:rFonts w:ascii="GHEA Mariam" w:hAnsi="GHEA Mariam" w:cs="Sylfaen"/>
        </w:rPr>
        <w:t>%-ով կայուն աճ կանխատեսումների</w:t>
      </w:r>
      <w:r w:rsidR="00CA01E4">
        <w:rPr>
          <w:rFonts w:ascii="GHEA Mariam" w:hAnsi="GHEA Mariam" w:cs="Sylfaen"/>
        </w:rPr>
        <w:t xml:space="preserve"> </w:t>
      </w:r>
      <w:r w:rsidR="00CA01E4" w:rsidRPr="00CA01E4">
        <w:rPr>
          <w:rFonts w:ascii="GHEA Mariam" w:hAnsi="GHEA Mariam" w:cs="Sylfaen"/>
        </w:rPr>
        <w:t>մնացած</w:t>
      </w:r>
      <w:r w:rsidR="00923EDB" w:rsidRPr="00F43866">
        <w:rPr>
          <w:rFonts w:ascii="GHEA Mariam" w:hAnsi="GHEA Mariam" w:cs="Sylfaen"/>
        </w:rPr>
        <w:t xml:space="preserve"> ամբողջ ժամանակահատվածի համար:   </w:t>
      </w:r>
    </w:p>
    <w:p w:rsidR="00C52D97" w:rsidRDefault="00C52D97" w:rsidP="00FB4C4D">
      <w:pPr>
        <w:rPr>
          <w:rFonts w:ascii="GHEA Mariam" w:hAnsi="GHEA Mariam" w:cs="GHEA Mariam"/>
        </w:rPr>
      </w:pPr>
    </w:p>
    <w:p w:rsidR="00652CC4" w:rsidRPr="006151B9" w:rsidRDefault="00652CC4" w:rsidP="00FB4C4D">
      <w:pPr>
        <w:rPr>
          <w:rFonts w:ascii="GHEA Mariam" w:hAnsi="GHEA Mariam" w:cs="GHEA Mariam"/>
        </w:rPr>
      </w:pPr>
    </w:p>
    <w:p w:rsidR="00C52D97" w:rsidRDefault="00F43866" w:rsidP="00FB4C4D">
      <w:pPr>
        <w:rPr>
          <w:rFonts w:ascii="GHEA Mariam" w:hAnsi="GHEA Mariam" w:cs="Sylfaen"/>
          <w:b/>
          <w:bCs/>
        </w:rPr>
      </w:pPr>
      <w:r w:rsidRPr="00F43866">
        <w:rPr>
          <w:rFonts w:ascii="GHEA Mariam" w:hAnsi="GHEA Mariam" w:cs="Sylfaen"/>
          <w:b/>
          <w:bCs/>
        </w:rPr>
        <w:t>Ս</w:t>
      </w:r>
      <w:r w:rsidR="00C52D97" w:rsidRPr="006151B9">
        <w:rPr>
          <w:rFonts w:ascii="GHEA Mariam" w:hAnsi="GHEA Mariam" w:cs="Sylfaen"/>
          <w:b/>
          <w:bCs/>
        </w:rPr>
        <w:t>անդղակ</w:t>
      </w:r>
      <w:r w:rsidR="00C52D97" w:rsidRPr="00F43866">
        <w:rPr>
          <w:rFonts w:ascii="GHEA Mariam" w:hAnsi="GHEA Mariam" w:cs="Sylfaen"/>
          <w:b/>
          <w:bCs/>
        </w:rPr>
        <w:t xml:space="preserve">  7</w:t>
      </w:r>
    </w:p>
    <w:p w:rsidR="005617A8" w:rsidRDefault="005617A8" w:rsidP="00FB4C4D">
      <w:pPr>
        <w:rPr>
          <w:rFonts w:ascii="GHEA Mariam" w:hAnsi="GHEA Mariam" w:cs="Sylfaen"/>
          <w:b/>
          <w:bCs/>
        </w:rPr>
      </w:pPr>
    </w:p>
    <w:p w:rsidR="005617A8" w:rsidRDefault="005617A8" w:rsidP="00FB4C4D">
      <w:pPr>
        <w:rPr>
          <w:rFonts w:ascii="GHEA Mariam" w:hAnsi="GHEA Mariam" w:cs="Sylfaen"/>
          <w:b/>
          <w:bCs/>
        </w:rPr>
      </w:pPr>
      <w:r w:rsidRPr="00E82B5C">
        <w:rPr>
          <w:rFonts w:ascii="Times New Roman" w:hAnsi="Times New Roman" w:cs="Times New Roman"/>
          <w:i/>
          <w:noProof/>
          <w:lang w:eastAsia="en-US"/>
        </w:rPr>
        <w:drawing>
          <wp:inline distT="0" distB="0" distL="0" distR="0">
            <wp:extent cx="5225143" cy="2780522"/>
            <wp:effectExtent l="0" t="0" r="0" b="0"/>
            <wp:docPr id="12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5621A" w:rsidRDefault="00F5621A" w:rsidP="00FB4C4D">
      <w:pPr>
        <w:rPr>
          <w:rFonts w:ascii="GHEA Mariam" w:hAnsi="GHEA Mariam" w:cs="Sylfaen"/>
          <w:b/>
          <w:bCs/>
        </w:rPr>
      </w:pPr>
    </w:p>
    <w:p w:rsidR="00F5621A" w:rsidRPr="00F43866" w:rsidRDefault="004D081C" w:rsidP="00FB4C4D">
      <w:pPr>
        <w:rPr>
          <w:rFonts w:ascii="GHEA Mariam" w:hAnsi="GHEA Mariam" w:cs="Sylfaen"/>
          <w:b/>
          <w:bCs/>
        </w:rPr>
      </w:pPr>
      <w:r w:rsidRPr="00E82B5C">
        <w:rPr>
          <w:rFonts w:ascii="Times New Roman" w:hAnsi="Times New Roman" w:cs="Times New Roman"/>
          <w:i/>
          <w:noProof/>
          <w:lang w:eastAsia="en-US"/>
        </w:rPr>
        <w:lastRenderedPageBreak/>
        <w:drawing>
          <wp:inline distT="0" distB="0" distL="0" distR="0">
            <wp:extent cx="5224948" cy="2780522"/>
            <wp:effectExtent l="0" t="0" r="0" b="0"/>
            <wp:docPr id="3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52D97" w:rsidRPr="006151B9" w:rsidRDefault="008C3FBA" w:rsidP="00FB4C4D">
      <w:pPr>
        <w:rPr>
          <w:rFonts w:ascii="GHEA Mariam" w:hAnsi="GHEA Mariam" w:cs="GHEA Mariam"/>
          <w:b/>
          <w:bCs/>
        </w:rPr>
      </w:pPr>
      <w:r w:rsidRPr="00E82B5C">
        <w:rPr>
          <w:rFonts w:ascii="Times New Roman" w:hAnsi="Times New Roman" w:cs="Times New Roman"/>
          <w:i/>
          <w:noProof/>
          <w:lang w:eastAsia="en-US"/>
        </w:rPr>
        <w:drawing>
          <wp:inline distT="0" distB="0" distL="0" distR="0">
            <wp:extent cx="5229225" cy="2743200"/>
            <wp:effectExtent l="0" t="0" r="9525" b="0"/>
            <wp:docPr id="40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52D97" w:rsidRPr="006151B9" w:rsidRDefault="00C52D97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C52D97" w:rsidRDefault="00C52D97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18762B" w:rsidRPr="006151B9" w:rsidRDefault="0018762B" w:rsidP="00FB4C4D">
      <w:pPr>
        <w:tabs>
          <w:tab w:val="left" w:pos="1200"/>
        </w:tabs>
        <w:rPr>
          <w:rFonts w:ascii="GHEA Mariam" w:hAnsi="GHEA Mariam" w:cs="GHEA Mariam"/>
        </w:rPr>
      </w:pPr>
    </w:p>
    <w:p w:rsidR="0015078B" w:rsidRDefault="0015078B" w:rsidP="0091016D">
      <w:pPr>
        <w:rPr>
          <w:rFonts w:ascii="GHEA Mariam" w:hAnsi="GHEA Mariam" w:cs="Sylfaen"/>
          <w:i/>
          <w:iCs/>
          <w:noProof/>
        </w:rPr>
      </w:pPr>
    </w:p>
    <w:p w:rsidR="0015078B" w:rsidRDefault="0015078B" w:rsidP="0091016D">
      <w:pPr>
        <w:rPr>
          <w:rFonts w:ascii="GHEA Mariam" w:hAnsi="GHEA Mariam" w:cs="Sylfaen"/>
          <w:i/>
          <w:iCs/>
          <w:noProof/>
        </w:rPr>
      </w:pPr>
    </w:p>
    <w:p w:rsidR="00C52D97" w:rsidRDefault="00C52D97" w:rsidP="0015078B">
      <w:pPr>
        <w:rPr>
          <w:rFonts w:ascii="GHEA Mariam" w:hAnsi="GHEA Mariam" w:cs="GHEA Mariam"/>
          <w:i/>
          <w:iCs/>
          <w:noProof/>
        </w:rPr>
      </w:pPr>
      <w:r w:rsidRPr="006151B9">
        <w:rPr>
          <w:rFonts w:ascii="GHEA Mariam" w:hAnsi="GHEA Mariam" w:cs="Sylfaen"/>
          <w:i/>
          <w:iCs/>
          <w:noProof/>
        </w:rPr>
        <w:t>Ուղևորահոսքի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կանխատեսվող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աճի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և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նոր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վազքուղու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համար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ներդրումների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պահանջին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համապատասխան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կավելանա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կառամատույցի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և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օդանավերի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կայանատեղերի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վերանայման</w:t>
      </w:r>
      <w:r w:rsidRPr="006151B9">
        <w:rPr>
          <w:rFonts w:ascii="GHEA Mariam" w:hAnsi="GHEA Mariam" w:cs="GHEA Mariam"/>
          <w:i/>
          <w:iCs/>
          <w:noProof/>
        </w:rPr>
        <w:t xml:space="preserve"> </w:t>
      </w:r>
      <w:r w:rsidRPr="006151B9">
        <w:rPr>
          <w:rFonts w:ascii="GHEA Mariam" w:hAnsi="GHEA Mariam" w:cs="Sylfaen"/>
          <w:i/>
          <w:iCs/>
          <w:noProof/>
        </w:rPr>
        <w:t>պահանջը</w:t>
      </w:r>
      <w:r w:rsidRPr="006151B9">
        <w:rPr>
          <w:rFonts w:ascii="GHEA Mariam" w:hAnsi="GHEA Mariam" w:cs="GHEA Mariam"/>
          <w:i/>
          <w:iCs/>
          <w:noProof/>
        </w:rPr>
        <w:t xml:space="preserve">:  </w:t>
      </w:r>
    </w:p>
    <w:p w:rsidR="0018762B" w:rsidRDefault="0018762B" w:rsidP="0091016D">
      <w:pPr>
        <w:rPr>
          <w:rFonts w:ascii="GHEA Mariam" w:hAnsi="GHEA Mariam" w:cs="GHEA Mariam"/>
          <w:i/>
          <w:iCs/>
          <w:noProof/>
        </w:rPr>
      </w:pPr>
    </w:p>
    <w:p w:rsidR="0015078B" w:rsidRDefault="0015078B" w:rsidP="0091016D">
      <w:pPr>
        <w:rPr>
          <w:rFonts w:ascii="GHEA Mariam" w:hAnsi="GHEA Mariam" w:cs="GHEA Mariam"/>
          <w:i/>
          <w:iCs/>
          <w:noProof/>
        </w:rPr>
      </w:pPr>
    </w:p>
    <w:p w:rsidR="0015078B" w:rsidRDefault="0015078B" w:rsidP="0091016D">
      <w:pPr>
        <w:rPr>
          <w:rFonts w:ascii="GHEA Mariam" w:hAnsi="GHEA Mariam" w:cs="GHEA Mariam"/>
          <w:i/>
          <w:iCs/>
          <w:noProof/>
        </w:rPr>
      </w:pPr>
    </w:p>
    <w:p w:rsidR="0015078B" w:rsidRDefault="0015078B" w:rsidP="0091016D">
      <w:pPr>
        <w:rPr>
          <w:rFonts w:ascii="GHEA Mariam" w:hAnsi="GHEA Mariam" w:cs="GHEA Mariam"/>
          <w:i/>
          <w:iCs/>
          <w:noProof/>
        </w:rPr>
      </w:pPr>
    </w:p>
    <w:p w:rsidR="0015078B" w:rsidRDefault="0015078B" w:rsidP="0091016D">
      <w:pPr>
        <w:rPr>
          <w:rFonts w:ascii="GHEA Mariam" w:hAnsi="GHEA Mariam" w:cs="GHEA Mariam"/>
          <w:i/>
          <w:iCs/>
          <w:noProof/>
        </w:rPr>
      </w:pPr>
    </w:p>
    <w:p w:rsidR="00C52D97" w:rsidRPr="006151B9" w:rsidRDefault="00C52D97" w:rsidP="006C39EE">
      <w:pPr>
        <w:pStyle w:val="Heading1"/>
        <w:rPr>
          <w:rFonts w:ascii="GHEA Mariam" w:hAnsi="GHEA Mariam" w:cs="GHEA Mariam"/>
        </w:rPr>
      </w:pPr>
      <w:bookmarkStart w:id="42" w:name="_Toc500321177"/>
      <w:bookmarkStart w:id="43" w:name="_Toc337483089"/>
      <w:r w:rsidRPr="006151B9">
        <w:rPr>
          <w:rFonts w:ascii="GHEA Mariam" w:hAnsi="GHEA Mariam"/>
        </w:rPr>
        <w:t>մաստեր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պլանի</w:t>
      </w:r>
      <w:r w:rsidR="00FF1C05">
        <w:rPr>
          <w:rFonts w:ascii="GHEA Mariam" w:hAnsi="GHEA Mariam" w:cs="GHEA Mariam"/>
        </w:rPr>
        <w:t xml:space="preserve">   </w:t>
      </w:r>
      <w:r w:rsidRPr="006151B9">
        <w:rPr>
          <w:rFonts w:ascii="GHEA Mariam" w:hAnsi="GHEA Mariam" w:cs="GHEA Mariam"/>
        </w:rPr>
        <w:t>I</w:t>
      </w:r>
      <w:r w:rsidR="00FF1C05">
        <w:rPr>
          <w:rFonts w:ascii="GHEA Mariam" w:hAnsi="GHEA Mariam" w:cs="GHEA Mariam"/>
        </w:rPr>
        <w:t>V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փուլի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աշխատանքների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նկարագրությունԸ</w:t>
      </w:r>
      <w:bookmarkEnd w:id="42"/>
      <w:r w:rsidRPr="006151B9">
        <w:rPr>
          <w:rFonts w:ascii="GHEA Mariam" w:hAnsi="GHEA Mariam" w:cs="GHEA Mariam"/>
        </w:rPr>
        <w:t xml:space="preserve"> </w:t>
      </w:r>
      <w:bookmarkEnd w:id="43"/>
    </w:p>
    <w:p w:rsidR="00C52D97" w:rsidRPr="006151B9" w:rsidRDefault="00C52D97" w:rsidP="00FA71D7">
      <w:pPr>
        <w:rPr>
          <w:rFonts w:ascii="GHEA Mariam" w:hAnsi="GHEA Mariam" w:cs="GHEA Mariam"/>
        </w:rPr>
      </w:pPr>
    </w:p>
    <w:p w:rsidR="00C52D97" w:rsidRPr="00F43866" w:rsidRDefault="00C52D97" w:rsidP="00C45A62">
      <w:pPr>
        <w:rPr>
          <w:rFonts w:ascii="GHEA Mariam" w:hAnsi="GHEA Mariam" w:cs="Sylfaen"/>
        </w:rPr>
      </w:pPr>
      <w:r w:rsidRPr="006151B9">
        <w:rPr>
          <w:rFonts w:ascii="GHEA Mariam" w:hAnsi="GHEA Mariam" w:cs="Sylfaen"/>
        </w:rPr>
        <w:t>Մաստեր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պլանի</w:t>
      </w:r>
      <w:r w:rsidR="00FF1C05">
        <w:rPr>
          <w:rFonts w:ascii="GHEA Mariam" w:hAnsi="GHEA Mariam" w:cs="GHEA Mariam"/>
        </w:rPr>
        <w:t xml:space="preserve"> IV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փուլի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աշխատանքները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ներկայացված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 w:cs="Sylfaen"/>
        </w:rPr>
        <w:t>եր</w:t>
      </w:r>
      <w:r w:rsidR="00FF1C05" w:rsidRPr="00F43866">
        <w:rPr>
          <w:rFonts w:ascii="GHEA Mariam" w:hAnsi="GHEA Mariam" w:cs="Sylfaen"/>
        </w:rPr>
        <w:t>կու</w:t>
      </w:r>
      <w:r w:rsidRPr="00F43866">
        <w:rPr>
          <w:rFonts w:ascii="GHEA Mariam" w:hAnsi="GHEA Mariam" w:cs="Sylfaen"/>
        </w:rPr>
        <w:t xml:space="preserve"> </w:t>
      </w:r>
      <w:r w:rsidRPr="006151B9">
        <w:rPr>
          <w:rFonts w:ascii="GHEA Mariam" w:hAnsi="GHEA Mariam" w:cs="Sylfaen"/>
        </w:rPr>
        <w:t>բաժիններով</w:t>
      </w:r>
      <w:r w:rsidRPr="00F43866">
        <w:rPr>
          <w:rFonts w:ascii="GHEA Mariam" w:hAnsi="GHEA Mariam" w:cs="Sylfaen"/>
        </w:rPr>
        <w:t>.</w:t>
      </w:r>
    </w:p>
    <w:p w:rsidR="00C52D97" w:rsidRPr="006151B9" w:rsidRDefault="00C52D97" w:rsidP="00C45A62">
      <w:pPr>
        <w:rPr>
          <w:rFonts w:ascii="GHEA Mariam" w:hAnsi="GHEA Mariam" w:cs="GHEA Mariam"/>
        </w:rPr>
      </w:pPr>
    </w:p>
    <w:p w:rsidR="00C52D97" w:rsidRPr="00F43866" w:rsidRDefault="00C52D97" w:rsidP="00C45A62">
      <w:pPr>
        <w:rPr>
          <w:rFonts w:ascii="GHEA Mariam" w:hAnsi="GHEA Mariam" w:cs="Sylfaen"/>
        </w:rPr>
      </w:pPr>
      <w:r w:rsidRPr="006151B9">
        <w:rPr>
          <w:rFonts w:ascii="GHEA Mariam" w:hAnsi="GHEA Mariam" w:cs="GHEA Mariam"/>
        </w:rPr>
        <w:t>i.</w:t>
      </w:r>
      <w:r w:rsidRPr="006151B9">
        <w:rPr>
          <w:rFonts w:ascii="GHEA Mariam" w:hAnsi="GHEA Mariam" w:cs="GHEA Mariam"/>
        </w:rPr>
        <w:tab/>
      </w:r>
      <w:r w:rsidR="00FF1C05" w:rsidRPr="00F43866">
        <w:rPr>
          <w:rFonts w:ascii="GHEA Mariam" w:hAnsi="GHEA Mariam" w:cs="Sylfaen"/>
        </w:rPr>
        <w:t>Հին շենքի քանդում</w:t>
      </w:r>
      <w:r w:rsidR="00E87D0C" w:rsidRPr="00E87D0C">
        <w:rPr>
          <w:rFonts w:ascii="GHEA Mariam" w:hAnsi="GHEA Mariam" w:cs="Sylfaen"/>
        </w:rPr>
        <w:t>ը նկատի կառնվի նստեցման հատվածի ընլայնման նոր նախագիծը Կառավարությանը ներկայացնելուց և քաղաքապատերանի կողմից քանդման հետագա թույլտվությունից հետո</w:t>
      </w:r>
      <w:r w:rsidR="00E87D0C">
        <w:rPr>
          <w:rFonts w:ascii="GHEA Mariam" w:hAnsi="GHEA Mariam" w:cs="Sylfaen"/>
        </w:rPr>
        <w:t xml:space="preserve">, </w:t>
      </w:r>
    </w:p>
    <w:p w:rsidR="00C52D97" w:rsidRDefault="00C52D97" w:rsidP="00FF1C05">
      <w:pPr>
        <w:rPr>
          <w:rFonts w:ascii="GHEA Mariam" w:hAnsi="GHEA Mariam" w:cs="Sylfaen"/>
        </w:rPr>
      </w:pPr>
      <w:r w:rsidRPr="00F43866">
        <w:rPr>
          <w:rFonts w:ascii="GHEA Mariam" w:hAnsi="GHEA Mariam" w:cs="Sylfaen"/>
        </w:rPr>
        <w:t>ii.</w:t>
      </w:r>
      <w:r w:rsidRPr="00F43866">
        <w:rPr>
          <w:rFonts w:ascii="GHEA Mariam" w:hAnsi="GHEA Mariam" w:cs="Sylfaen"/>
        </w:rPr>
        <w:tab/>
      </w:r>
      <w:r w:rsidR="00FF1C05" w:rsidRPr="00F43866">
        <w:rPr>
          <w:rFonts w:ascii="GHEA Mariam" w:hAnsi="GHEA Mariam" w:cs="Sylfaen"/>
        </w:rPr>
        <w:t xml:space="preserve">Կառամատույցի ծածկի նորացում, </w:t>
      </w:r>
      <w:r w:rsidR="00F43866" w:rsidRPr="00F43866">
        <w:rPr>
          <w:rFonts w:ascii="GHEA Mariam" w:hAnsi="GHEA Mariam" w:cs="Sylfaen"/>
        </w:rPr>
        <w:t>վազքուղու վերանորոգման</w:t>
      </w:r>
      <w:r w:rsidR="00FF1C05" w:rsidRPr="00F43866">
        <w:rPr>
          <w:rFonts w:ascii="GHEA Mariam" w:hAnsi="GHEA Mariam" w:cs="Sylfaen"/>
        </w:rPr>
        <w:t xml:space="preserve"> աշխատանքներ, օդանավակայի շահագործում </w:t>
      </w:r>
    </w:p>
    <w:p w:rsidR="000C6A4F" w:rsidRPr="00F43866" w:rsidRDefault="000C6A4F" w:rsidP="00FF1C05">
      <w:pPr>
        <w:rPr>
          <w:rFonts w:ascii="GHEA Mariam" w:hAnsi="GHEA Mariam" w:cs="Sylfaen"/>
        </w:rPr>
      </w:pPr>
    </w:p>
    <w:p w:rsidR="002A5A7B" w:rsidRDefault="000C6A4F" w:rsidP="00514CBF">
      <w:pPr>
        <w:pStyle w:val="ListParagraph"/>
        <w:numPr>
          <w:ilvl w:val="1"/>
          <w:numId w:val="4"/>
        </w:numPr>
        <w:ind w:left="567" w:hanging="567"/>
        <w:outlineLvl w:val="1"/>
        <w:rPr>
          <w:rFonts w:ascii="GHEA Mariam" w:hAnsi="GHEA Mariam" w:cs="Sylfaen"/>
          <w:b/>
          <w:bCs/>
          <w:noProof/>
          <w:sz w:val="24"/>
          <w:szCs w:val="24"/>
          <w:lang w:eastAsia="es-ES"/>
        </w:rPr>
      </w:pPr>
      <w:bookmarkStart w:id="44" w:name="_Toc500321178"/>
      <w:bookmarkStart w:id="45" w:name="_Toc337483094"/>
      <w:r w:rsidRPr="002A5A7B">
        <w:rPr>
          <w:rFonts w:ascii="GHEA Mariam" w:hAnsi="GHEA Mariam" w:cs="Sylfaen"/>
          <w:b/>
          <w:bCs/>
          <w:noProof/>
          <w:sz w:val="24"/>
          <w:szCs w:val="24"/>
          <w:lang w:eastAsia="es-ES"/>
        </w:rPr>
        <w:t>Հին շենքի քանդում</w:t>
      </w:r>
      <w:bookmarkEnd w:id="44"/>
    </w:p>
    <w:p w:rsidR="000C6A4F" w:rsidRPr="002A5A7B" w:rsidRDefault="000C6A4F" w:rsidP="00514CBF">
      <w:pPr>
        <w:pStyle w:val="ListParagraph"/>
        <w:ind w:left="567"/>
        <w:rPr>
          <w:rFonts w:ascii="GHEA Mariam" w:hAnsi="GHEA Mariam" w:cs="Sylfaen"/>
          <w:b/>
          <w:bCs/>
          <w:noProof/>
          <w:sz w:val="24"/>
          <w:szCs w:val="24"/>
          <w:lang w:eastAsia="es-ES"/>
        </w:rPr>
      </w:pPr>
      <w:r w:rsidRPr="00DF0DB9">
        <w:rPr>
          <w:rFonts w:ascii="Times New Roman" w:eastAsia="Arial Unicode MS" w:hAnsi="Times New Roman" w:cs="Arial Unicode MS"/>
          <w:b/>
          <w:noProof/>
        </w:rPr>
        <w:lastRenderedPageBreak/>
        <w:drawing>
          <wp:inline distT="0" distB="0" distL="0" distR="0">
            <wp:extent cx="5803711" cy="5470343"/>
            <wp:effectExtent l="0" t="0" r="6985" b="0"/>
            <wp:docPr id="6" name="Picture 6" descr="2018-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8-201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572" cy="547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A4F" w:rsidRPr="000C6A4F" w:rsidRDefault="000C6A4F" w:rsidP="000C6A4F">
      <w:pPr>
        <w:pStyle w:val="NormalWeb"/>
        <w:spacing w:before="0" w:after="0"/>
        <w:ind w:left="1288" w:right="-58"/>
        <w:outlineLvl w:val="2"/>
        <w:rPr>
          <w:rFonts w:ascii="GHEA Mariam" w:hAnsi="GHEA Mariam" w:cs="GHEA Mariam"/>
          <w:b/>
          <w:bCs/>
          <w:noProof/>
        </w:rPr>
      </w:pPr>
    </w:p>
    <w:p w:rsidR="00C52D97" w:rsidRPr="006151B9" w:rsidRDefault="00C52D97" w:rsidP="00FF1C05">
      <w:pPr>
        <w:pStyle w:val="NormalWeb"/>
        <w:numPr>
          <w:ilvl w:val="1"/>
          <w:numId w:val="4"/>
        </w:numPr>
        <w:spacing w:before="0" w:after="0"/>
        <w:ind w:right="-58"/>
        <w:outlineLvl w:val="2"/>
        <w:rPr>
          <w:rFonts w:ascii="GHEA Mariam" w:hAnsi="GHEA Mariam" w:cs="GHEA Mariam"/>
          <w:b/>
          <w:bCs/>
          <w:noProof/>
        </w:rPr>
      </w:pPr>
      <w:bookmarkStart w:id="46" w:name="_Toc500321179"/>
      <w:r w:rsidRPr="006151B9">
        <w:rPr>
          <w:rFonts w:ascii="GHEA Mariam" w:hAnsi="GHEA Mariam" w:cs="Sylfaen"/>
          <w:b/>
          <w:bCs/>
          <w:noProof/>
        </w:rPr>
        <w:t>Նստեցման</w:t>
      </w:r>
      <w:r w:rsidRPr="006151B9">
        <w:rPr>
          <w:rFonts w:ascii="GHEA Mariam" w:hAnsi="GHEA Mariam" w:cs="GHEA Mariam"/>
          <w:b/>
          <w:bCs/>
          <w:noProof/>
        </w:rPr>
        <w:t xml:space="preserve"> </w:t>
      </w:r>
      <w:r w:rsidRPr="006151B9">
        <w:rPr>
          <w:rFonts w:ascii="GHEA Mariam" w:hAnsi="GHEA Mariam" w:cs="Sylfaen"/>
          <w:b/>
          <w:bCs/>
          <w:noProof/>
        </w:rPr>
        <w:t>հատվածի</w:t>
      </w:r>
      <w:r w:rsidRPr="006151B9">
        <w:rPr>
          <w:rFonts w:ascii="GHEA Mariam" w:hAnsi="GHEA Mariam" w:cs="GHEA Mariam"/>
          <w:b/>
          <w:bCs/>
          <w:noProof/>
        </w:rPr>
        <w:t xml:space="preserve"> </w:t>
      </w:r>
      <w:r w:rsidRPr="006151B9">
        <w:rPr>
          <w:rFonts w:ascii="GHEA Mariam" w:hAnsi="GHEA Mariam" w:cs="Sylfaen"/>
          <w:b/>
          <w:bCs/>
          <w:noProof/>
        </w:rPr>
        <w:t>ընդլայնում</w:t>
      </w:r>
      <w:bookmarkEnd w:id="46"/>
    </w:p>
    <w:p w:rsidR="00F75F91" w:rsidRDefault="00C52D97" w:rsidP="00762287">
      <w:pPr>
        <w:pStyle w:val="NormalWeb"/>
        <w:ind w:left="90" w:right="-58"/>
        <w:rPr>
          <w:rFonts w:ascii="GHEA Mariam" w:hAnsi="GHEA Mariam" w:cs="GHEA Mariam"/>
          <w:noProof/>
        </w:rPr>
      </w:pPr>
      <w:r w:rsidRPr="006151B9">
        <w:rPr>
          <w:rFonts w:ascii="GHEA Mariam" w:hAnsi="GHEA Mariam" w:cs="Sylfaen"/>
          <w:noProof/>
        </w:rPr>
        <w:t>Ակնկալվում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է</w:t>
      </w:r>
      <w:r w:rsidRPr="006151B9">
        <w:rPr>
          <w:rFonts w:ascii="GHEA Mariam" w:hAnsi="GHEA Mariam" w:cs="GHEA Mariam"/>
          <w:noProof/>
        </w:rPr>
        <w:t xml:space="preserve">, </w:t>
      </w:r>
      <w:r w:rsidRPr="006151B9">
        <w:rPr>
          <w:rFonts w:ascii="GHEA Mariam" w:hAnsi="GHEA Mariam" w:cs="Sylfaen"/>
          <w:noProof/>
        </w:rPr>
        <w:t>որ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ՀՀ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Կառավարության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կողմից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ընդունված</w:t>
      </w:r>
      <w:r w:rsidRPr="006151B9">
        <w:rPr>
          <w:rFonts w:ascii="GHEA Mariam" w:hAnsi="GHEA Mariam" w:cs="GHEA Mariam"/>
          <w:noProof/>
        </w:rPr>
        <w:t xml:space="preserve">  </w:t>
      </w:r>
      <w:r w:rsidR="00AD5B11">
        <w:rPr>
          <w:rFonts w:ascii="Sylfaen" w:hAnsi="Sylfaen" w:cs="Sylfaen"/>
          <w:noProof/>
        </w:rPr>
        <w:t>՛՛</w:t>
      </w:r>
      <w:r w:rsidRPr="006151B9">
        <w:rPr>
          <w:rFonts w:ascii="GHEA Mariam" w:hAnsi="GHEA Mariam" w:cs="Sylfaen"/>
          <w:noProof/>
        </w:rPr>
        <w:t>բաց</w:t>
      </w:r>
      <w:r w:rsidRPr="006151B9">
        <w:rPr>
          <w:rFonts w:ascii="GHEA Mariam" w:hAnsi="GHEA Mariam" w:cs="GHEA Mariam"/>
          <w:noProof/>
        </w:rPr>
        <w:t xml:space="preserve"> </w:t>
      </w:r>
      <w:r w:rsidR="00AD5B11">
        <w:rPr>
          <w:rFonts w:ascii="GHEA Mariam" w:hAnsi="GHEA Mariam" w:cs="Sylfaen"/>
          <w:noProof/>
        </w:rPr>
        <w:t>երկնք</w:t>
      </w:r>
      <w:r w:rsidR="00AD5B11" w:rsidRPr="00AD5B11">
        <w:rPr>
          <w:rFonts w:ascii="GHEA Mariam" w:hAnsi="GHEA Mariam" w:cs="Sylfaen"/>
          <w:noProof/>
        </w:rPr>
        <w:t>ի՛՛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նոր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քաղաքականության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շնորհիվ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հաջորդ</w:t>
      </w:r>
      <w:r w:rsidRPr="006151B9">
        <w:rPr>
          <w:rFonts w:ascii="GHEA Mariam" w:hAnsi="GHEA Mariam" w:cs="GHEA Mariam"/>
          <w:noProof/>
        </w:rPr>
        <w:t xml:space="preserve">  </w:t>
      </w:r>
      <w:r w:rsidRPr="006151B9">
        <w:rPr>
          <w:rFonts w:ascii="GHEA Mariam" w:hAnsi="GHEA Mariam" w:cs="Sylfaen"/>
          <w:noProof/>
        </w:rPr>
        <w:t>տարիների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ընթացքում</w:t>
      </w:r>
      <w:r w:rsidRPr="006151B9">
        <w:rPr>
          <w:rFonts w:ascii="GHEA Mariam" w:hAnsi="GHEA Mariam" w:cs="GHEA Mariam"/>
          <w:noProof/>
        </w:rPr>
        <w:t xml:space="preserve">  </w:t>
      </w:r>
      <w:r w:rsidRPr="006151B9">
        <w:rPr>
          <w:rFonts w:ascii="GHEA Mariam" w:hAnsi="GHEA Mariam" w:cs="Sylfaen"/>
          <w:noProof/>
        </w:rPr>
        <w:t>ուղևորահոսքի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ավելի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մեծ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աճ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կարձանագրվի</w:t>
      </w:r>
      <w:r w:rsidRPr="006151B9">
        <w:rPr>
          <w:rFonts w:ascii="GHEA Mariam" w:hAnsi="GHEA Mariam" w:cs="GHEA Mariam"/>
          <w:noProof/>
        </w:rPr>
        <w:t xml:space="preserve">:  </w:t>
      </w:r>
      <w:r w:rsidRPr="006151B9">
        <w:rPr>
          <w:rFonts w:ascii="GHEA Mariam" w:hAnsi="GHEA Mariam" w:cs="Sylfaen"/>
          <w:noProof/>
        </w:rPr>
        <w:t>Միայն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այն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դեպքում</w:t>
      </w:r>
      <w:r w:rsidRPr="006151B9">
        <w:rPr>
          <w:rFonts w:ascii="GHEA Mariam" w:hAnsi="GHEA Mariam" w:cs="GHEA Mariam"/>
          <w:noProof/>
        </w:rPr>
        <w:t xml:space="preserve">, </w:t>
      </w:r>
      <w:r w:rsidRPr="006151B9">
        <w:rPr>
          <w:rFonts w:ascii="GHEA Mariam" w:hAnsi="GHEA Mariam" w:cs="Sylfaen"/>
          <w:noProof/>
        </w:rPr>
        <w:t>եթե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հաջորդ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երեք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տարիների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ընթացքում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ողևորափոխադրումները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կանխատեսվածից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ավելին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լինեն</w:t>
      </w:r>
      <w:r w:rsidRPr="006151B9">
        <w:rPr>
          <w:rFonts w:ascii="GHEA Mariam" w:hAnsi="GHEA Mariam" w:cs="GHEA Mariam"/>
          <w:noProof/>
        </w:rPr>
        <w:t xml:space="preserve">, </w:t>
      </w:r>
      <w:r w:rsidRPr="006151B9">
        <w:rPr>
          <w:rFonts w:ascii="GHEA Mariam" w:hAnsi="GHEA Mariam" w:cs="Sylfaen"/>
          <w:noProof/>
        </w:rPr>
        <w:t>մենք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պլանավորում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ենք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ընդլայնել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նստեցման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հատվածը</w:t>
      </w:r>
      <w:r w:rsidRPr="006151B9">
        <w:rPr>
          <w:rFonts w:ascii="GHEA Mariam" w:hAnsi="GHEA Mariam" w:cs="GHEA Mariam"/>
          <w:noProof/>
        </w:rPr>
        <w:t xml:space="preserve">: </w:t>
      </w:r>
      <w:r w:rsidRPr="006151B9">
        <w:rPr>
          <w:rFonts w:ascii="GHEA Mariam" w:hAnsi="GHEA Mariam" w:cs="Sylfaen"/>
          <w:noProof/>
        </w:rPr>
        <w:t>Դա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թույլ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կտա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մի</w:t>
      </w:r>
      <w:r w:rsidRPr="006151B9">
        <w:rPr>
          <w:rFonts w:ascii="GHEA Mariam" w:hAnsi="GHEA Mariam" w:cs="GHEA Mariam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քանի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ինքնաթիռների</w:t>
      </w:r>
      <w:r w:rsidRPr="00D05A83">
        <w:rPr>
          <w:rFonts w:ascii="GHEA Mariam" w:hAnsi="GHEA Mariam" w:cs="Sylfaen"/>
          <w:noProof/>
        </w:rPr>
        <w:t xml:space="preserve">  </w:t>
      </w:r>
      <w:r w:rsidRPr="006151B9">
        <w:rPr>
          <w:rFonts w:ascii="GHEA Mariam" w:hAnsi="GHEA Mariam" w:cs="Sylfaen"/>
          <w:noProof/>
        </w:rPr>
        <w:t>միաժամանակ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վայրէջք</w:t>
      </w:r>
      <w:r w:rsidRPr="00D05A83">
        <w:rPr>
          <w:rFonts w:ascii="GHEA Mariam" w:hAnsi="GHEA Mariam" w:cs="Sylfaen"/>
          <w:noProof/>
        </w:rPr>
        <w:t xml:space="preserve"> </w:t>
      </w:r>
      <w:r w:rsidR="00D05A83" w:rsidRPr="00D05A83">
        <w:rPr>
          <w:rFonts w:ascii="GHEA Mariam" w:hAnsi="GHEA Mariam" w:cs="Sylfaen"/>
          <w:noProof/>
        </w:rPr>
        <w:t>և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թռիչք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իրականացնել</w:t>
      </w:r>
      <w:r w:rsidRPr="00D05A83">
        <w:rPr>
          <w:rFonts w:ascii="GHEA Mariam" w:hAnsi="GHEA Mariam" w:cs="Sylfaen"/>
          <w:noProof/>
        </w:rPr>
        <w:t xml:space="preserve">, </w:t>
      </w:r>
      <w:r w:rsidRPr="006151B9">
        <w:rPr>
          <w:rFonts w:ascii="GHEA Mariam" w:hAnsi="GHEA Mariam" w:cs="Sylfaen"/>
          <w:noProof/>
        </w:rPr>
        <w:t>ինչպես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նաև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ավելի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լայն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տարածք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կապահովի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ուղևորների</w:t>
      </w:r>
      <w:r w:rsidR="00D05A83">
        <w:rPr>
          <w:rFonts w:ascii="GHEA Mariam" w:hAnsi="GHEA Mariam" w:cs="Sylfaen"/>
          <w:noProof/>
        </w:rPr>
        <w:t xml:space="preserve"> </w:t>
      </w:r>
      <w:r w:rsidR="00D05A83" w:rsidRPr="00D05A83">
        <w:rPr>
          <w:rFonts w:ascii="GHEA Mariam" w:hAnsi="GHEA Mariam" w:cs="Sylfaen"/>
          <w:noProof/>
        </w:rPr>
        <w:t>հարմարավետության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համար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նստեցման</w:t>
      </w:r>
      <w:r w:rsidRPr="00D05A83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հատվածում</w:t>
      </w:r>
      <w:r w:rsidRPr="00D05A83">
        <w:rPr>
          <w:rFonts w:ascii="GHEA Mariam" w:hAnsi="GHEA Mariam" w:cs="Sylfaen"/>
          <w:noProof/>
        </w:rPr>
        <w:t>:</w:t>
      </w:r>
    </w:p>
    <w:p w:rsidR="00B51311" w:rsidRDefault="00B51311" w:rsidP="00762287">
      <w:pPr>
        <w:pStyle w:val="NormalWeb"/>
        <w:ind w:left="90" w:right="-58"/>
        <w:rPr>
          <w:rFonts w:ascii="GHEA Mariam" w:hAnsi="GHEA Mariam" w:cs="GHEA Mariam"/>
          <w:noProof/>
        </w:rPr>
      </w:pPr>
      <w:r>
        <w:rPr>
          <w:rFonts w:ascii="Arial" w:hAnsi="Arial" w:cs="Arial"/>
          <w:noProof/>
          <w:lang w:eastAsia="en-US"/>
        </w:rPr>
        <w:lastRenderedPageBreak/>
        <w:drawing>
          <wp:inline distT="0" distB="0" distL="0" distR="0">
            <wp:extent cx="6203605" cy="5848350"/>
            <wp:effectExtent l="0" t="0" r="6985" b="0"/>
            <wp:docPr id="14" name="Picture 14" descr="2021-202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21-2023A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675" cy="58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311" w:rsidRDefault="00B51311" w:rsidP="00762287">
      <w:pPr>
        <w:pStyle w:val="NormalWeb"/>
        <w:ind w:left="90" w:right="-58"/>
        <w:rPr>
          <w:rFonts w:ascii="GHEA Mariam" w:hAnsi="GHEA Mariam" w:cs="GHEA Mariam"/>
          <w:noProof/>
        </w:rPr>
      </w:pPr>
    </w:p>
    <w:p w:rsidR="00B51311" w:rsidRPr="00D212C7" w:rsidRDefault="00D212C7" w:rsidP="00762287">
      <w:pPr>
        <w:pStyle w:val="NormalWeb"/>
        <w:ind w:left="90" w:right="-58"/>
        <w:rPr>
          <w:rFonts w:ascii="GHEA Mariam" w:hAnsi="GHEA Mariam" w:cs="Sylfaen"/>
          <w:noProof/>
        </w:rPr>
      </w:pPr>
      <w:r w:rsidRPr="00D212C7">
        <w:rPr>
          <w:rFonts w:ascii="GHEA Mariam" w:hAnsi="GHEA Mariam" w:cs="Sylfaen"/>
          <w:noProof/>
        </w:rPr>
        <w:t xml:space="preserve">Ներկայումս կատարվում են ուսումնասիրություններ և 2018թ կներկայացվեն մանրամասները: </w:t>
      </w:r>
    </w:p>
    <w:p w:rsidR="00C52D97" w:rsidRPr="00D212C7" w:rsidRDefault="00C52D97" w:rsidP="006C0AAC">
      <w:pPr>
        <w:pStyle w:val="NormalWeb"/>
        <w:spacing w:before="0" w:after="0"/>
        <w:ind w:left="90" w:right="-58"/>
        <w:rPr>
          <w:rFonts w:ascii="GHEA Mariam" w:hAnsi="GHEA Mariam" w:cs="Sylfaen"/>
          <w:noProof/>
        </w:rPr>
      </w:pPr>
      <w:r w:rsidRPr="006151B9">
        <w:rPr>
          <w:rFonts w:ascii="GHEA Mariam" w:hAnsi="GHEA Mariam" w:cs="Sylfaen"/>
          <w:noProof/>
        </w:rPr>
        <w:t>Այս</w:t>
      </w:r>
      <w:r w:rsidRPr="00D212C7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աշխատանքները</w:t>
      </w:r>
      <w:r w:rsidRPr="00D212C7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նախատեսվում</w:t>
      </w:r>
      <w:r w:rsidRPr="00D212C7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են</w:t>
      </w:r>
      <w:r w:rsidRPr="00D212C7">
        <w:rPr>
          <w:rFonts w:ascii="GHEA Mariam" w:hAnsi="GHEA Mariam" w:cs="Sylfaen"/>
          <w:noProof/>
        </w:rPr>
        <w:t xml:space="preserve"> </w:t>
      </w:r>
      <w:r w:rsidRPr="006151B9">
        <w:rPr>
          <w:rFonts w:ascii="GHEA Mariam" w:hAnsi="GHEA Mariam" w:cs="Sylfaen"/>
          <w:noProof/>
        </w:rPr>
        <w:t>իրականացնել</w:t>
      </w:r>
      <w:r w:rsidRPr="00D212C7">
        <w:rPr>
          <w:rFonts w:ascii="GHEA Mariam" w:hAnsi="GHEA Mariam" w:cs="Sylfaen"/>
          <w:noProof/>
        </w:rPr>
        <w:t xml:space="preserve"> 20</w:t>
      </w:r>
      <w:r w:rsidR="00B51311" w:rsidRPr="00D212C7">
        <w:rPr>
          <w:rFonts w:ascii="GHEA Mariam" w:hAnsi="GHEA Mariam" w:cs="Sylfaen"/>
          <w:noProof/>
        </w:rPr>
        <w:t>22-2023</w:t>
      </w:r>
      <w:r w:rsidRPr="006151B9">
        <w:rPr>
          <w:rFonts w:ascii="GHEA Mariam" w:hAnsi="GHEA Mariam" w:cs="Sylfaen"/>
          <w:noProof/>
        </w:rPr>
        <w:t>թթ</w:t>
      </w:r>
      <w:r w:rsidRPr="00D212C7">
        <w:rPr>
          <w:rFonts w:ascii="GHEA Mariam" w:hAnsi="GHEA Mariam" w:cs="Sylfaen"/>
          <w:noProof/>
        </w:rPr>
        <w:t xml:space="preserve">.: </w:t>
      </w:r>
      <w:r w:rsidR="00D212C7" w:rsidRPr="00D212C7">
        <w:rPr>
          <w:rFonts w:ascii="GHEA Mariam" w:hAnsi="GHEA Mariam" w:cs="Sylfaen"/>
          <w:noProof/>
        </w:rPr>
        <w:t xml:space="preserve">Նախագծի մոտավոր արժեքը կներկայացվի 2018թ: </w:t>
      </w:r>
    </w:p>
    <w:p w:rsidR="00C52D97" w:rsidRPr="006151B9" w:rsidRDefault="00C52D97" w:rsidP="00FB44EA">
      <w:pPr>
        <w:pStyle w:val="NormalWeb"/>
        <w:spacing w:before="0" w:after="0"/>
        <w:ind w:left="90" w:right="-58"/>
        <w:outlineLvl w:val="2"/>
        <w:rPr>
          <w:rFonts w:ascii="GHEA Mariam" w:hAnsi="GHEA Mariam" w:cs="GHEA Mariam"/>
          <w:noProof/>
        </w:rPr>
      </w:pPr>
    </w:p>
    <w:p w:rsidR="00C52D97" w:rsidRDefault="002E1C61" w:rsidP="00D63B35">
      <w:pPr>
        <w:pStyle w:val="NormalWeb"/>
        <w:spacing w:before="0" w:after="0"/>
        <w:ind w:left="90" w:right="-58"/>
        <w:rPr>
          <w:rFonts w:ascii="GHEA Mariam" w:hAnsi="GHEA Mariam" w:cs="GHEA Mariam"/>
          <w:noProof/>
        </w:rPr>
      </w:pPr>
      <w:r w:rsidRPr="00DF0DB9">
        <w:rPr>
          <w:rFonts w:ascii="Times New Roman" w:eastAsia="Arial Unicode MS" w:hAnsi="Times New Roman"/>
          <w:b/>
          <w:noProof/>
          <w:lang w:eastAsia="en-US"/>
        </w:rPr>
        <w:lastRenderedPageBreak/>
        <w:drawing>
          <wp:inline distT="0" distB="0" distL="0" distR="0">
            <wp:extent cx="6400800" cy="5193425"/>
            <wp:effectExtent l="0" t="0" r="0" b="7620"/>
            <wp:docPr id="13" name="Picture 13" descr="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3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19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C41" w:rsidRDefault="004A7C41" w:rsidP="00FB44EA">
      <w:pPr>
        <w:pStyle w:val="NormalWeb"/>
        <w:spacing w:before="0" w:after="0"/>
        <w:ind w:left="90" w:right="-58"/>
        <w:outlineLvl w:val="2"/>
        <w:rPr>
          <w:rFonts w:ascii="GHEA Mariam" w:hAnsi="GHEA Mariam" w:cs="GHEA Mariam"/>
          <w:noProof/>
        </w:rPr>
      </w:pPr>
    </w:p>
    <w:p w:rsidR="00C52D97" w:rsidRPr="005A17A7" w:rsidRDefault="005A17A7" w:rsidP="005A17A7">
      <w:pPr>
        <w:pStyle w:val="ListParagraph"/>
        <w:numPr>
          <w:ilvl w:val="1"/>
          <w:numId w:val="4"/>
        </w:numPr>
        <w:outlineLvl w:val="1"/>
        <w:rPr>
          <w:rFonts w:ascii="GHEA Mariam" w:hAnsi="GHEA Mariam" w:cs="GHEA Mariam"/>
          <w:b/>
          <w:bCs/>
          <w:lang w:val="en-GB"/>
        </w:rPr>
      </w:pPr>
      <w:bookmarkStart w:id="47" w:name="_Toc337483100"/>
      <w:bookmarkEnd w:id="45"/>
      <w:r>
        <w:rPr>
          <w:rFonts w:ascii="GHEA Mariam" w:hAnsi="GHEA Mariam" w:cs="Sylfaen"/>
          <w:b/>
          <w:bCs/>
          <w:lang w:val="en-GB"/>
        </w:rPr>
        <w:t xml:space="preserve"> </w:t>
      </w:r>
      <w:bookmarkStart w:id="48" w:name="_Toc500321180"/>
      <w:r w:rsidRPr="00175A2B">
        <w:rPr>
          <w:rFonts w:ascii="GHEA Mariam" w:hAnsi="GHEA Mariam" w:cs="Sylfaen"/>
          <w:b/>
          <w:bCs/>
          <w:noProof/>
          <w:sz w:val="24"/>
          <w:szCs w:val="24"/>
          <w:lang w:eastAsia="es-ES"/>
        </w:rPr>
        <w:t xml:space="preserve">Վազքուղու և ղեկուղու վերանորոգում, </w:t>
      </w:r>
      <w:r w:rsidR="00C52D97" w:rsidRPr="00175A2B">
        <w:rPr>
          <w:rFonts w:ascii="GHEA Mariam" w:hAnsi="GHEA Mariam" w:cs="Sylfaen"/>
          <w:b/>
          <w:bCs/>
          <w:noProof/>
          <w:sz w:val="24"/>
          <w:szCs w:val="24"/>
          <w:lang w:eastAsia="es-ES"/>
        </w:rPr>
        <w:t>Օդանավակայանի շահագործում</w:t>
      </w:r>
      <w:bookmarkEnd w:id="48"/>
      <w:r w:rsidR="00C52D97" w:rsidRPr="005A17A7">
        <w:rPr>
          <w:rFonts w:ascii="GHEA Mariam" w:hAnsi="GHEA Mariam" w:cs="GHEA Mariam"/>
          <w:b/>
          <w:bCs/>
          <w:lang w:val="en-GB"/>
        </w:rPr>
        <w:t xml:space="preserve">  </w:t>
      </w:r>
      <w:bookmarkEnd w:id="47"/>
    </w:p>
    <w:p w:rsidR="00C52D97" w:rsidRPr="006151B9" w:rsidRDefault="00C52D97" w:rsidP="000A476A">
      <w:pPr>
        <w:pStyle w:val="NormalWeb"/>
        <w:spacing w:before="0" w:after="0"/>
        <w:ind w:left="2216" w:right="-58"/>
        <w:outlineLvl w:val="2"/>
        <w:rPr>
          <w:rFonts w:ascii="GHEA Mariam" w:hAnsi="GHEA Mariam" w:cs="GHEA Mariam"/>
          <w:b/>
          <w:bCs/>
          <w:lang w:val="en-GB"/>
        </w:rPr>
      </w:pPr>
      <w:bookmarkStart w:id="49" w:name="_Toc337483105"/>
    </w:p>
    <w:p w:rsidR="005A17A7" w:rsidRPr="00F310C8" w:rsidRDefault="005A17A7" w:rsidP="00080572">
      <w:pPr>
        <w:pStyle w:val="NormalWeb"/>
        <w:numPr>
          <w:ilvl w:val="2"/>
          <w:numId w:val="7"/>
        </w:numPr>
        <w:spacing w:before="0" w:after="0"/>
        <w:ind w:right="-58"/>
        <w:outlineLvl w:val="2"/>
        <w:rPr>
          <w:rFonts w:ascii="GHEA Mariam" w:hAnsi="GHEA Mariam" w:cs="Sylfaen"/>
          <w:b/>
          <w:bCs/>
          <w:noProof/>
        </w:rPr>
      </w:pPr>
      <w:bookmarkStart w:id="50" w:name="_Toc500321181"/>
      <w:r w:rsidRPr="00F310C8">
        <w:rPr>
          <w:rFonts w:ascii="GHEA Mariam" w:hAnsi="GHEA Mariam" w:cs="Sylfaen"/>
          <w:b/>
          <w:bCs/>
          <w:noProof/>
        </w:rPr>
        <w:t>Վազքուղու վերանորոգում</w:t>
      </w:r>
      <w:bookmarkEnd w:id="50"/>
    </w:p>
    <w:p w:rsidR="005A17A7" w:rsidRPr="00091AC6" w:rsidRDefault="005A17A7" w:rsidP="005A17A7">
      <w:pPr>
        <w:pStyle w:val="NormalWeb"/>
        <w:spacing w:before="0" w:after="0"/>
        <w:ind w:right="-58"/>
        <w:outlineLvl w:val="2"/>
        <w:rPr>
          <w:rFonts w:ascii="GHEA Mariam" w:hAnsi="GHEA Mariam" w:cs="Sylfaen"/>
          <w:noProof/>
        </w:rPr>
      </w:pP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91AC6">
        <w:rPr>
          <w:rFonts w:ascii="GHEA Mariam" w:hAnsi="GHEA Mariam" w:cs="Sylfaen"/>
          <w:noProof/>
        </w:rPr>
        <w:t>Նախատեսվում է  իրականացնել վազքուղու ծածկույթի  2850մ երկարությամբ և 45մ լայնությամբ հատվածի վերանորոգում:</w:t>
      </w: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91AC6">
        <w:rPr>
          <w:rFonts w:ascii="GHEA Mariam" w:hAnsi="GHEA Mariam" w:cs="Sylfaen"/>
          <w:noProof/>
        </w:rPr>
        <w:t>Աշխատանքները կարող են իրականացվել 3 փուլով՝</w:t>
      </w: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91AC6">
        <w:rPr>
          <w:rFonts w:ascii="GHEA Mariam" w:hAnsi="GHEA Mariam" w:cs="Sylfaen"/>
          <w:noProof/>
        </w:rPr>
        <w:t>1-ին փուլ՝</w:t>
      </w:r>
      <w:r w:rsidR="00AD385D">
        <w:rPr>
          <w:rFonts w:ascii="GHEA Mariam" w:hAnsi="GHEA Mariam" w:cs="Sylfaen"/>
          <w:noProof/>
        </w:rPr>
        <w:t>27</w:t>
      </w:r>
      <w:r w:rsidR="00AD385D" w:rsidRPr="00AD385D">
        <w:rPr>
          <w:rFonts w:ascii="GHEA Mariam" w:hAnsi="GHEA Mariam" w:cs="Sylfaen"/>
          <w:noProof/>
        </w:rPr>
        <w:t>մ ուղղությամբ</w:t>
      </w:r>
      <w:r w:rsidRPr="00091AC6">
        <w:rPr>
          <w:rFonts w:ascii="GHEA Mariam" w:hAnsi="GHEA Mariam" w:cs="Sylfaen"/>
          <w:noProof/>
        </w:rPr>
        <w:t xml:space="preserve"> 1000մ երկարությամբ և 45մ լայնությամբ հատվածի վերանորոգում</w:t>
      </w: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91AC6">
        <w:rPr>
          <w:rFonts w:ascii="GHEA Mariam" w:hAnsi="GHEA Mariam" w:cs="Sylfaen"/>
          <w:noProof/>
        </w:rPr>
        <w:t>2-րդ փուլ՝ 900մ երկարությամբ և 45մ լայնությամբ հատվածի վերանորոգում</w:t>
      </w: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91AC6">
        <w:rPr>
          <w:rFonts w:ascii="GHEA Mariam" w:hAnsi="GHEA Mariam" w:cs="Sylfaen"/>
          <w:noProof/>
        </w:rPr>
        <w:t>3-րդ փուլ՝ 950մ երկարությամբ և 45մ լայնությամբ հատվածի վերանորոգում</w:t>
      </w:r>
    </w:p>
    <w:p w:rsidR="005A17A7" w:rsidRPr="00091AC6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5A17A7" w:rsidRPr="00091AC6" w:rsidRDefault="00175A2B" w:rsidP="00D63B35">
      <w:pPr>
        <w:ind w:firstLine="360"/>
        <w:rPr>
          <w:rFonts w:ascii="GHEA Mariam" w:hAnsi="GHEA Mariam" w:cs="Sylfaen"/>
          <w:noProof/>
        </w:rPr>
      </w:pPr>
      <w:r w:rsidRPr="00175A2B">
        <w:rPr>
          <w:rFonts w:ascii="GHEA Mariam" w:hAnsi="GHEA Mariam" w:cs="Sylfaen"/>
          <w:noProof/>
        </w:rPr>
        <w:t>Վազքուղու վ</w:t>
      </w:r>
      <w:r w:rsidR="005A17A7" w:rsidRPr="00175A2B">
        <w:rPr>
          <w:rFonts w:ascii="GHEA Mariam" w:hAnsi="GHEA Mariam" w:cs="Sylfaen"/>
          <w:noProof/>
        </w:rPr>
        <w:t>երջին նորոգումը իրականացվել է 2004 թվականին:</w:t>
      </w:r>
      <w:r w:rsidR="005A17A7" w:rsidRPr="00091AC6">
        <w:rPr>
          <w:rFonts w:ascii="GHEA Mariam" w:hAnsi="GHEA Mariam" w:cs="Sylfaen"/>
          <w:noProof/>
        </w:rPr>
        <w:t xml:space="preserve"> Ասֆալտբետոնե ծածկույթների նորմալ շահագործման ժամկետները ընդունված է 8-10 տարի, իսկ տվյալ հատվածներում շահագործման ժամկետը գերազանցված է: Ասֆալտբետոնե ծածկույթի վրա առկա են բազմաթիվ կոնստրուկտիվ և մակերևույթային ճաքեր, տեղ-տեղ անվահետքերի ուղեծրերի տեղեր և փոքր չափի նստվածքներ: Շահագործման ընթացքում </w:t>
      </w:r>
      <w:r w:rsidRPr="00175A2B">
        <w:rPr>
          <w:rFonts w:ascii="GHEA Mariam" w:hAnsi="GHEA Mariam" w:cs="Sylfaen"/>
          <w:noProof/>
        </w:rPr>
        <w:t>պարբերաբար</w:t>
      </w:r>
      <w:r w:rsidR="005A17A7" w:rsidRPr="00091AC6">
        <w:rPr>
          <w:rFonts w:ascii="GHEA Mariam" w:hAnsi="GHEA Mariam" w:cs="Sylfaen"/>
          <w:noProof/>
        </w:rPr>
        <w:t xml:space="preserve"> իրականացվում է ծածկույթի մաքրում քարերից, որոնց առկայությունը խոչընդոտում է ինքնաթիռների անվտանգ շահագործմանը: Գարնանը և ամռանը վազքուղու ծածկույթից նկատվում են ջրի արտահոսքեր, ինչը ազդում է ծածկույթի ամրության</w:t>
      </w:r>
      <w:r>
        <w:rPr>
          <w:rFonts w:ascii="GHEA Mariam" w:hAnsi="GHEA Mariam" w:cs="Sylfaen"/>
          <w:noProof/>
        </w:rPr>
        <w:t xml:space="preserve"> </w:t>
      </w:r>
      <w:r w:rsidRPr="00175A2B">
        <w:rPr>
          <w:rFonts w:ascii="GHEA Mariam" w:hAnsi="GHEA Mariam" w:cs="Sylfaen"/>
          <w:noProof/>
        </w:rPr>
        <w:t>վրա</w:t>
      </w:r>
      <w:r w:rsidR="005A17A7" w:rsidRPr="00091AC6">
        <w:rPr>
          <w:rFonts w:ascii="GHEA Mariam" w:hAnsi="GHEA Mariam" w:cs="Sylfaen"/>
          <w:noProof/>
        </w:rPr>
        <w:t xml:space="preserve">: Նորոգման աշխատանքներում նախատեսվում է՝ </w:t>
      </w:r>
    </w:p>
    <w:p w:rsidR="005A17A7" w:rsidRPr="00AD385D" w:rsidRDefault="005A17A7" w:rsidP="00D63B35">
      <w:pPr>
        <w:pStyle w:val="ListParagraph"/>
        <w:numPr>
          <w:ilvl w:val="0"/>
          <w:numId w:val="30"/>
        </w:numPr>
        <w:spacing w:after="0" w:line="360" w:lineRule="auto"/>
        <w:jc w:val="both"/>
        <w:rPr>
          <w:rFonts w:ascii="GHEA Mariam" w:hAnsi="GHEA Mariam" w:cs="Sylfaen"/>
          <w:noProof/>
          <w:sz w:val="24"/>
          <w:szCs w:val="24"/>
          <w:lang w:eastAsia="es-ES"/>
        </w:rPr>
      </w:pP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իրականացնել 9սմ հաստությամբ ֆռեզում, տեղ-տեղ հիմքի նորոգում, ասֆալտբետոնե ծածկույթի վերականգնում 9սմ հաստությամբ՝ ուղղելով երկայնական և լայնական թեքությունները համաձայն ԻԿԱՕ</w:t>
      </w:r>
      <w:r w:rsidR="00B054EC"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 xml:space="preserve">ի 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14</w:t>
      </w:r>
      <w:r w:rsidR="00175A2B"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="00175A2B" w:rsidRPr="00175A2B">
        <w:rPr>
          <w:rFonts w:ascii="GHEA Mariam" w:hAnsi="GHEA Mariam" w:cs="Sylfaen"/>
          <w:noProof/>
          <w:sz w:val="24"/>
          <w:szCs w:val="24"/>
          <w:lang w:eastAsia="es-ES"/>
        </w:rPr>
        <w:t>րդ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հավելվածի (կետեր 3.1.15, 3.1.19): Լայնական թեքությունները </w:t>
      </w:r>
      <w:r w:rsidR="00510B5C" w:rsidRPr="00510B5C">
        <w:rPr>
          <w:rFonts w:ascii="GHEA Mariam" w:hAnsi="GHEA Mariam" w:cs="Sylfaen"/>
          <w:noProof/>
          <w:sz w:val="24"/>
          <w:szCs w:val="24"/>
          <w:lang w:eastAsia="es-ES"/>
        </w:rPr>
        <w:t>այս անգամ պետք է փոխվեն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</w:t>
      </w:r>
      <w:r w:rsidR="00510B5C" w:rsidRPr="00510B5C">
        <w:rPr>
          <w:rFonts w:ascii="GHEA Mariam" w:hAnsi="GHEA Mariam" w:cs="Sylfaen"/>
          <w:noProof/>
          <w:sz w:val="24"/>
          <w:szCs w:val="24"/>
          <w:lang w:eastAsia="es-ES"/>
        </w:rPr>
        <w:t xml:space="preserve">և 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կազմ</w:t>
      </w:r>
      <w:r w:rsidR="00510B5C" w:rsidRPr="00510B5C">
        <w:rPr>
          <w:rFonts w:ascii="GHEA Mariam" w:hAnsi="GHEA Mariam" w:cs="Sylfaen"/>
          <w:noProof/>
          <w:sz w:val="24"/>
          <w:szCs w:val="24"/>
          <w:lang w:eastAsia="es-ES"/>
        </w:rPr>
        <w:t>են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են 0.9-1.8%, </w:t>
      </w:r>
      <w:r w:rsidR="00510B5C" w:rsidRPr="00510B5C">
        <w:rPr>
          <w:rFonts w:ascii="GHEA Mariam" w:hAnsi="GHEA Mariam" w:cs="Sylfaen"/>
          <w:noProof/>
          <w:sz w:val="24"/>
          <w:szCs w:val="24"/>
          <w:lang w:eastAsia="es-ES"/>
        </w:rPr>
        <w:t xml:space="preserve">քանի որ 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մակերևույթը անհավասարաչափ երկթեք է:</w:t>
      </w:r>
    </w:p>
    <w:p w:rsidR="005A17A7" w:rsidRPr="00AD385D" w:rsidRDefault="00B054EC" w:rsidP="00D63B35">
      <w:pPr>
        <w:pStyle w:val="ListParagraph"/>
        <w:numPr>
          <w:ilvl w:val="0"/>
          <w:numId w:val="30"/>
        </w:numPr>
        <w:spacing w:after="0" w:line="360" w:lineRule="auto"/>
        <w:jc w:val="both"/>
        <w:rPr>
          <w:rFonts w:ascii="GHEA Mariam" w:hAnsi="GHEA Mariam" w:cs="Sylfaen"/>
          <w:noProof/>
          <w:sz w:val="24"/>
          <w:szCs w:val="24"/>
          <w:lang w:eastAsia="es-ES"/>
        </w:rPr>
      </w:pPr>
      <w:r w:rsidRPr="00B054EC">
        <w:rPr>
          <w:rFonts w:ascii="GHEA Mariam" w:hAnsi="GHEA Mariam" w:cs="Sylfaen"/>
          <w:noProof/>
          <w:sz w:val="24"/>
          <w:szCs w:val="24"/>
          <w:lang w:eastAsia="es-ES"/>
        </w:rPr>
        <w:t>ապահովե</w:t>
      </w:r>
      <w:r w:rsidR="005A17A7" w:rsidRPr="00AD385D">
        <w:rPr>
          <w:rFonts w:ascii="GHEA Mariam" w:hAnsi="GHEA Mariam" w:cs="Sylfaen"/>
          <w:noProof/>
          <w:sz w:val="24"/>
          <w:szCs w:val="24"/>
          <w:lang w:eastAsia="es-ES"/>
        </w:rPr>
        <w:t>լ ԻԿԱՕ</w:t>
      </w:r>
      <w:r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Pr="00B054EC">
        <w:rPr>
          <w:rFonts w:ascii="GHEA Mariam" w:hAnsi="GHEA Mariam" w:cs="Sylfaen"/>
          <w:noProof/>
          <w:sz w:val="24"/>
          <w:szCs w:val="24"/>
          <w:lang w:eastAsia="es-ES"/>
        </w:rPr>
        <w:t>ի</w:t>
      </w:r>
      <w:r w:rsidR="005A17A7"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14</w:t>
      </w:r>
      <w:r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Pr="00B054EC">
        <w:rPr>
          <w:rFonts w:ascii="GHEA Mariam" w:hAnsi="GHEA Mariam" w:cs="Sylfaen"/>
          <w:noProof/>
          <w:sz w:val="24"/>
          <w:szCs w:val="24"/>
          <w:lang w:eastAsia="es-ES"/>
        </w:rPr>
        <w:t>րդ</w:t>
      </w:r>
      <w:r w:rsidR="005A17A7"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հավելվածի (կ</w:t>
      </w:r>
      <w:r>
        <w:rPr>
          <w:rFonts w:ascii="GHEA Mariam" w:hAnsi="GHEA Mariam" w:cs="Sylfaen"/>
          <w:noProof/>
          <w:sz w:val="24"/>
          <w:szCs w:val="24"/>
          <w:lang w:eastAsia="es-ES"/>
        </w:rPr>
        <w:t>ետ 3.1.10) նվազագույն պահանջներ</w:t>
      </w:r>
      <w:r w:rsidRPr="00B054EC">
        <w:rPr>
          <w:rFonts w:ascii="GHEA Mariam" w:hAnsi="GHEA Mariam" w:cs="Sylfaen"/>
          <w:noProof/>
          <w:sz w:val="24"/>
          <w:szCs w:val="24"/>
          <w:lang w:eastAsia="es-ES"/>
        </w:rPr>
        <w:t>ը</w:t>
      </w:r>
      <w:r w:rsidR="005A17A7"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՝ 45մ լայնությամբ ծածկույթի նորոգում, մինչդեռ ՛՛Զվարթնոց՛՛ օդանավակայանի վազքուղու լայնությունը կազմում է 56մ: </w:t>
      </w:r>
    </w:p>
    <w:p w:rsidR="005A17A7" w:rsidRPr="00AD385D" w:rsidRDefault="005A17A7" w:rsidP="00D63B35">
      <w:pPr>
        <w:pStyle w:val="ListParagraph"/>
        <w:numPr>
          <w:ilvl w:val="0"/>
          <w:numId w:val="30"/>
        </w:numPr>
        <w:spacing w:after="0" w:line="360" w:lineRule="auto"/>
        <w:jc w:val="both"/>
        <w:rPr>
          <w:rFonts w:ascii="GHEA Mariam" w:hAnsi="GHEA Mariam" w:cs="Sylfaen"/>
          <w:noProof/>
          <w:sz w:val="24"/>
          <w:szCs w:val="24"/>
          <w:lang w:eastAsia="es-ES"/>
        </w:rPr>
      </w:pP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դրենաժային համակարգ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ի տեղադրում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՝ ծածկույթի ստորին մասում ջրակուտակումներից խուսափելու նպատակով (ծածկույթի կոնստրուկցիայում իրականացնել ակոսահանում, ավազե շերտի տեղադրում, բետոնե շերտի տեղադրում և ասֆալտբետոնե շերտի տեղադրում);</w:t>
      </w:r>
    </w:p>
    <w:p w:rsidR="005A17A7" w:rsidRPr="00AD385D" w:rsidRDefault="005A17A7" w:rsidP="00D63B35">
      <w:pPr>
        <w:pStyle w:val="ListParagraph"/>
        <w:numPr>
          <w:ilvl w:val="0"/>
          <w:numId w:val="30"/>
        </w:numPr>
        <w:spacing w:after="0" w:line="360" w:lineRule="auto"/>
        <w:jc w:val="both"/>
        <w:rPr>
          <w:rFonts w:ascii="GHEA Mariam" w:hAnsi="GHEA Mariam" w:cs="Sylfaen"/>
          <w:noProof/>
          <w:sz w:val="24"/>
          <w:szCs w:val="24"/>
          <w:lang w:eastAsia="es-ES"/>
        </w:rPr>
      </w:pP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գրունտային տարրերում գրունտի լցում, հարթեցում և խտացում՝ ԻԿԱՕ</w:t>
      </w:r>
      <w:r w:rsidR="00B054EC"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ի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14</w:t>
      </w:r>
      <w:r w:rsidR="00B054EC">
        <w:rPr>
          <w:rFonts w:ascii="GHEA Mariam" w:hAnsi="GHEA Mariam" w:cs="Sylfaen"/>
          <w:noProof/>
          <w:sz w:val="24"/>
          <w:szCs w:val="24"/>
          <w:lang w:eastAsia="es-ES"/>
        </w:rPr>
        <w:t>-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րդ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հավելվածի պահանջները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 xml:space="preserve"> </w:t>
      </w:r>
      <w:r w:rsidR="00B054EC">
        <w:rPr>
          <w:rFonts w:ascii="GHEA Mariam" w:hAnsi="GHEA Mariam" w:cs="Sylfaen"/>
          <w:noProof/>
          <w:sz w:val="24"/>
          <w:szCs w:val="24"/>
          <w:lang w:eastAsia="es-ES"/>
        </w:rPr>
        <w:t xml:space="preserve">ապահովելու համար: 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Ե</w:t>
      </w:r>
      <w:r w:rsidR="00B054EC">
        <w:rPr>
          <w:rFonts w:ascii="GHEA Mariam" w:hAnsi="GHEA Mariam" w:cs="Sylfaen"/>
          <w:noProof/>
          <w:sz w:val="24"/>
          <w:szCs w:val="24"/>
          <w:lang w:eastAsia="es-ES"/>
        </w:rPr>
        <w:t>րկայնական թեքություն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ը  չպետք է լինի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 xml:space="preserve"> ավելի քան 1.5%, լայնական</w:t>
      </w:r>
      <w:r w:rsidR="00B054EC" w:rsidRPr="00B054EC">
        <w:rPr>
          <w:rFonts w:ascii="GHEA Mariam" w:hAnsi="GHEA Mariam" w:cs="Sylfaen"/>
          <w:noProof/>
          <w:sz w:val="24"/>
          <w:szCs w:val="24"/>
          <w:lang w:eastAsia="es-ES"/>
        </w:rPr>
        <w:t>ը</w:t>
      </w:r>
      <w:r w:rsidRPr="00AD385D">
        <w:rPr>
          <w:rFonts w:ascii="GHEA Mariam" w:hAnsi="GHEA Mariam" w:cs="Sylfaen"/>
          <w:noProof/>
          <w:sz w:val="24"/>
          <w:szCs w:val="24"/>
          <w:lang w:eastAsia="es-ES"/>
        </w:rPr>
        <w:t>՝ ոչ ավելի քան 2.5% (կետեր 3.4.8, 3.4.13, 3.4.15, 3.4.17):</w:t>
      </w:r>
    </w:p>
    <w:p w:rsidR="005A17A7" w:rsidRPr="00AD385D" w:rsidRDefault="005A17A7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5A17A7" w:rsidRPr="00AD385D" w:rsidRDefault="005A17A7" w:rsidP="00027BBE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027BBE">
        <w:rPr>
          <w:rFonts w:ascii="GHEA Mariam" w:hAnsi="GHEA Mariam" w:cs="Sylfaen"/>
          <w:noProof/>
        </w:rPr>
        <w:t>Վազքուղու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վերանորոգմանը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զուգահեռ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անհրաժեշտ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է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տեղադրել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նոր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լուսաազդանշային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համակարգ</w:t>
      </w:r>
      <w:r w:rsidRPr="00AD385D">
        <w:rPr>
          <w:rFonts w:ascii="GHEA Mariam" w:hAnsi="GHEA Mariam" w:cs="Sylfaen"/>
          <w:noProof/>
        </w:rPr>
        <w:t xml:space="preserve">: </w:t>
      </w:r>
      <w:r w:rsidR="00B054EC" w:rsidRPr="00027BBE">
        <w:rPr>
          <w:rFonts w:ascii="GHEA Mariam" w:hAnsi="GHEA Mariam" w:cs="Sylfaen"/>
          <w:noProof/>
        </w:rPr>
        <w:t>Կ</w:t>
      </w:r>
      <w:r w:rsidRPr="00027BBE">
        <w:rPr>
          <w:rFonts w:ascii="GHEA Mariam" w:hAnsi="GHEA Mariam" w:cs="Sylfaen"/>
          <w:noProof/>
        </w:rPr>
        <w:t>արող</w:t>
      </w:r>
      <w:r w:rsidR="00B054EC" w:rsidRPr="00027BBE">
        <w:rPr>
          <w:rFonts w:ascii="GHEA Mariam" w:hAnsi="GHEA Mariam" w:cs="Sylfaen"/>
          <w:noProof/>
        </w:rPr>
        <w:t>ենք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աշխատանքները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սկսել</w:t>
      </w:r>
      <w:r w:rsidRPr="00AD385D">
        <w:rPr>
          <w:rFonts w:ascii="GHEA Mariam" w:hAnsi="GHEA Mariam" w:cs="Sylfaen"/>
          <w:noProof/>
        </w:rPr>
        <w:t xml:space="preserve"> 2-</w:t>
      </w:r>
      <w:r w:rsidRPr="00027BBE">
        <w:rPr>
          <w:rFonts w:ascii="GHEA Mariam" w:hAnsi="GHEA Mariam" w:cs="Sylfaen"/>
          <w:noProof/>
        </w:rPr>
        <w:t>րդ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փուլի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ընթացքում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և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ավարտել</w:t>
      </w:r>
      <w:r w:rsidRPr="00AD385D">
        <w:rPr>
          <w:rFonts w:ascii="GHEA Mariam" w:hAnsi="GHEA Mariam" w:cs="Sylfaen"/>
          <w:noProof/>
        </w:rPr>
        <w:t xml:space="preserve"> 3-</w:t>
      </w:r>
      <w:r w:rsidRPr="00027BBE">
        <w:rPr>
          <w:rFonts w:ascii="GHEA Mariam" w:hAnsi="GHEA Mariam" w:cs="Sylfaen"/>
          <w:noProof/>
        </w:rPr>
        <w:t>րդ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փուլում</w:t>
      </w:r>
      <w:r w:rsidR="00B054EC">
        <w:rPr>
          <w:rFonts w:ascii="GHEA Mariam" w:hAnsi="GHEA Mariam" w:cs="Sylfaen"/>
          <w:noProof/>
        </w:rPr>
        <w:t xml:space="preserve">: </w:t>
      </w:r>
      <w:r w:rsidR="00B054EC" w:rsidRPr="00027BBE">
        <w:rPr>
          <w:rFonts w:ascii="GHEA Mariam" w:hAnsi="GHEA Mariam" w:cs="Sylfaen"/>
          <w:noProof/>
        </w:rPr>
        <w:t>Վազքուղու</w:t>
      </w:r>
      <w:r w:rsidR="00B054EC">
        <w:rPr>
          <w:rFonts w:ascii="GHEA Mariam" w:hAnsi="GHEA Mariam" w:cs="Sylfaen"/>
          <w:noProof/>
        </w:rPr>
        <w:t xml:space="preserve"> </w:t>
      </w:r>
      <w:r w:rsidR="00B054EC" w:rsidRPr="00027BBE">
        <w:rPr>
          <w:rFonts w:ascii="GHEA Mariam" w:hAnsi="GHEA Mariam" w:cs="Sylfaen"/>
          <w:noProof/>
        </w:rPr>
        <w:t>վերանորոգման</w:t>
      </w:r>
      <w:r w:rsidR="00B054EC">
        <w:rPr>
          <w:rFonts w:ascii="GHEA Mariam" w:hAnsi="GHEA Mariam" w:cs="Sylfaen"/>
          <w:noProof/>
        </w:rPr>
        <w:t xml:space="preserve"> 2</w:t>
      </w:r>
      <w:r w:rsidR="00732AC1" w:rsidRPr="00AD385D">
        <w:rPr>
          <w:rFonts w:ascii="GHEA Mariam" w:hAnsi="GHEA Mariam" w:cs="Sylfaen"/>
          <w:noProof/>
        </w:rPr>
        <w:t>-</w:t>
      </w:r>
      <w:r w:rsidR="00732AC1" w:rsidRPr="00027BBE">
        <w:rPr>
          <w:rFonts w:ascii="GHEA Mariam" w:hAnsi="GHEA Mariam" w:cs="Sylfaen"/>
          <w:noProof/>
        </w:rPr>
        <w:t>րդ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փուլի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ընթացքում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պետք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է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տեղադրել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հպման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lastRenderedPageBreak/>
        <w:t>գոտին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և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կենտրոնական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գծի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լույսերը</w:t>
      </w:r>
      <w:r w:rsidR="00732AC1" w:rsidRPr="00AD385D">
        <w:rPr>
          <w:rFonts w:ascii="GHEA Mariam" w:hAnsi="GHEA Mariam" w:cs="Sylfaen"/>
          <w:noProof/>
        </w:rPr>
        <w:t xml:space="preserve">, </w:t>
      </w:r>
      <w:r w:rsidR="00732AC1" w:rsidRPr="00027BBE">
        <w:rPr>
          <w:rFonts w:ascii="GHEA Mariam" w:hAnsi="GHEA Mariam" w:cs="Sylfaen"/>
          <w:noProof/>
        </w:rPr>
        <w:t>իսկ</w:t>
      </w:r>
      <w:r w:rsidR="00732AC1" w:rsidRPr="00AD385D">
        <w:rPr>
          <w:rFonts w:ascii="GHEA Mariam" w:hAnsi="GHEA Mariam" w:cs="Sylfaen"/>
          <w:noProof/>
        </w:rPr>
        <w:t xml:space="preserve"> 3-</w:t>
      </w:r>
      <w:r w:rsidR="00732AC1" w:rsidRPr="00027BBE">
        <w:rPr>
          <w:rFonts w:ascii="GHEA Mariam" w:hAnsi="GHEA Mariam" w:cs="Sylfaen"/>
          <w:noProof/>
        </w:rPr>
        <w:t>րդ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փուլի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ընթացքում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տեղադրել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վազքուղու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եզրերի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լույսերը</w:t>
      </w:r>
      <w:r w:rsidR="00732AC1" w:rsidRPr="00AD385D">
        <w:rPr>
          <w:rFonts w:ascii="GHEA Mariam" w:hAnsi="GHEA Mariam" w:cs="Sylfaen"/>
          <w:noProof/>
        </w:rPr>
        <w:t xml:space="preserve">, </w:t>
      </w:r>
      <w:r w:rsidR="00732AC1" w:rsidRPr="00027BBE">
        <w:rPr>
          <w:rFonts w:ascii="GHEA Mariam" w:hAnsi="GHEA Mariam" w:cs="Sylfaen"/>
          <w:noProof/>
        </w:rPr>
        <w:t>մոտեցման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="00732AC1" w:rsidRPr="00027BBE">
        <w:rPr>
          <w:rFonts w:ascii="GHEA Mariam" w:hAnsi="GHEA Mariam" w:cs="Sylfaen"/>
          <w:noProof/>
        </w:rPr>
        <w:t>համակարգը</w:t>
      </w:r>
      <w:r w:rsidR="00027BBE">
        <w:rPr>
          <w:rFonts w:ascii="GHEA Mariam" w:hAnsi="GHEA Mariam" w:cs="Sylfaen"/>
          <w:noProof/>
        </w:rPr>
        <w:t xml:space="preserve"> </w:t>
      </w:r>
      <w:r w:rsidR="00027BBE" w:rsidRPr="00027BBE">
        <w:rPr>
          <w:rFonts w:ascii="GHEA Mariam" w:hAnsi="GHEA Mariam" w:cs="Sylfaen"/>
          <w:noProof/>
        </w:rPr>
        <w:t>և</w:t>
      </w:r>
      <w:r w:rsidR="00027BBE">
        <w:rPr>
          <w:rFonts w:ascii="GHEA Mariam" w:hAnsi="GHEA Mariam" w:cs="Sylfaen"/>
          <w:noProof/>
        </w:rPr>
        <w:t xml:space="preserve"> </w:t>
      </w:r>
      <w:r w:rsidR="00027BBE" w:rsidRPr="00027BBE">
        <w:rPr>
          <w:rFonts w:ascii="GHEA Mariam" w:hAnsi="GHEA Mariam" w:cs="Sylfaen"/>
          <w:noProof/>
        </w:rPr>
        <w:t>ղեկուղու</w:t>
      </w:r>
      <w:r w:rsidR="00027BBE">
        <w:rPr>
          <w:rFonts w:ascii="GHEA Mariam" w:hAnsi="GHEA Mariam" w:cs="Sylfaen"/>
          <w:noProof/>
        </w:rPr>
        <w:t xml:space="preserve">  </w:t>
      </w:r>
      <w:r w:rsidR="00027BBE" w:rsidRPr="00027BBE">
        <w:rPr>
          <w:rFonts w:ascii="GHEA Mariam" w:hAnsi="GHEA Mariam" w:cs="Sylfaen"/>
          <w:noProof/>
        </w:rPr>
        <w:t>եզրերի</w:t>
      </w:r>
      <w:r w:rsidR="00027BBE">
        <w:rPr>
          <w:rFonts w:ascii="GHEA Mariam" w:hAnsi="GHEA Mariam" w:cs="Sylfaen"/>
          <w:noProof/>
        </w:rPr>
        <w:t xml:space="preserve"> </w:t>
      </w:r>
      <w:r w:rsidR="00027BBE" w:rsidRPr="00027BBE">
        <w:rPr>
          <w:rFonts w:ascii="GHEA Mariam" w:hAnsi="GHEA Mariam" w:cs="Sylfaen"/>
          <w:noProof/>
        </w:rPr>
        <w:t>լույսերը, որոնք</w:t>
      </w:r>
      <w:r w:rsidR="00732AC1"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շահագործվում</w:t>
      </w:r>
      <w:r w:rsidRPr="00AD385D">
        <w:rPr>
          <w:rFonts w:ascii="GHEA Mariam" w:hAnsi="GHEA Mariam" w:cs="Sylfaen"/>
          <w:noProof/>
        </w:rPr>
        <w:t xml:space="preserve"> </w:t>
      </w:r>
      <w:r w:rsidR="00027BBE" w:rsidRPr="00027BBE">
        <w:rPr>
          <w:rFonts w:ascii="GHEA Mariam" w:hAnsi="GHEA Mariam" w:cs="Sylfaen"/>
          <w:noProof/>
        </w:rPr>
        <w:t>են</w:t>
      </w:r>
      <w:r w:rsidRPr="00AD385D">
        <w:rPr>
          <w:rFonts w:ascii="GHEA Mariam" w:hAnsi="GHEA Mariam" w:cs="Sylfaen"/>
          <w:noProof/>
        </w:rPr>
        <w:t xml:space="preserve"> 2003 </w:t>
      </w:r>
      <w:r w:rsidRPr="00027BBE">
        <w:rPr>
          <w:rFonts w:ascii="GHEA Mariam" w:hAnsi="GHEA Mariam" w:cs="Sylfaen"/>
          <w:noProof/>
        </w:rPr>
        <w:t>թ</w:t>
      </w:r>
      <w:r w:rsidRPr="00AD385D">
        <w:rPr>
          <w:rFonts w:ascii="GHEA Mariam" w:hAnsi="GHEA Mariam" w:cs="Sylfaen"/>
          <w:noProof/>
        </w:rPr>
        <w:t>-</w:t>
      </w:r>
      <w:r w:rsidRPr="00027BBE">
        <w:rPr>
          <w:rFonts w:ascii="GHEA Mariam" w:hAnsi="GHEA Mariam" w:cs="Sylfaen"/>
          <w:noProof/>
        </w:rPr>
        <w:t>ից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և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համապատասխանում</w:t>
      </w:r>
      <w:r w:rsidR="00027BBE" w:rsidRPr="00027BBE">
        <w:rPr>
          <w:rFonts w:ascii="GHEA Mariam" w:hAnsi="GHEA Mariam" w:cs="Sylfaen"/>
          <w:noProof/>
        </w:rPr>
        <w:t xml:space="preserve"> են</w:t>
      </w:r>
      <w:r w:rsidRPr="00AD385D">
        <w:rPr>
          <w:rFonts w:ascii="GHEA Mariam" w:hAnsi="GHEA Mariam" w:cs="Sylfaen"/>
          <w:noProof/>
        </w:rPr>
        <w:t xml:space="preserve">  CAT2 </w:t>
      </w:r>
      <w:r w:rsidRPr="00027BBE">
        <w:rPr>
          <w:rFonts w:ascii="GHEA Mariam" w:hAnsi="GHEA Mariam" w:cs="Sylfaen"/>
          <w:noProof/>
        </w:rPr>
        <w:t>պահանջներին</w:t>
      </w:r>
      <w:r w:rsidRPr="00AD385D">
        <w:rPr>
          <w:rFonts w:ascii="GHEA Mariam" w:hAnsi="GHEA Mariam" w:cs="Sylfaen"/>
          <w:noProof/>
        </w:rPr>
        <w:t xml:space="preserve">: </w:t>
      </w:r>
      <w:r w:rsidRPr="00027BBE">
        <w:rPr>
          <w:rFonts w:ascii="GHEA Mariam" w:hAnsi="GHEA Mariam" w:cs="Sylfaen"/>
          <w:noProof/>
        </w:rPr>
        <w:t>Շահագործման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ժամկետը</w:t>
      </w:r>
      <w:r w:rsidRPr="00AD385D">
        <w:rPr>
          <w:rFonts w:ascii="GHEA Mariam" w:hAnsi="GHEA Mariam" w:cs="Sylfaen"/>
          <w:noProof/>
        </w:rPr>
        <w:t xml:space="preserve"> 9-12 </w:t>
      </w:r>
      <w:r w:rsidRPr="00027BBE">
        <w:rPr>
          <w:rFonts w:ascii="GHEA Mariam" w:hAnsi="GHEA Mariam" w:cs="Sylfaen"/>
          <w:noProof/>
        </w:rPr>
        <w:t>տարի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է</w:t>
      </w:r>
      <w:r w:rsidRPr="00AD385D">
        <w:rPr>
          <w:rFonts w:ascii="GHEA Mariam" w:hAnsi="GHEA Mariam" w:cs="Sylfaen"/>
          <w:noProof/>
        </w:rPr>
        <w:t xml:space="preserve">: </w:t>
      </w:r>
      <w:r w:rsidRPr="00027BBE">
        <w:rPr>
          <w:rFonts w:ascii="GHEA Mariam" w:hAnsi="GHEA Mariam" w:cs="Sylfaen"/>
          <w:noProof/>
        </w:rPr>
        <w:t>Նմանատիպ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համակարգ</w:t>
      </w:r>
      <w:r w:rsidR="00027BBE" w:rsidRPr="00027BBE">
        <w:rPr>
          <w:rFonts w:ascii="GHEA Mariam" w:hAnsi="GHEA Mariam" w:cs="Sylfaen"/>
          <w:noProof/>
        </w:rPr>
        <w:t xml:space="preserve"> այլևս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չի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արտադրվում</w:t>
      </w:r>
      <w:r w:rsidRPr="00AD385D">
        <w:rPr>
          <w:rFonts w:ascii="GHEA Mariam" w:hAnsi="GHEA Mariam" w:cs="Sylfaen"/>
          <w:noProof/>
        </w:rPr>
        <w:t xml:space="preserve">, </w:t>
      </w:r>
      <w:r w:rsidRPr="00027BBE">
        <w:rPr>
          <w:rFonts w:ascii="GHEA Mariam" w:hAnsi="GHEA Mariam" w:cs="Sylfaen"/>
          <w:noProof/>
        </w:rPr>
        <w:t>բարդացել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է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պահեստամասերի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գնումը</w:t>
      </w:r>
      <w:r w:rsidRPr="00AD385D">
        <w:rPr>
          <w:rFonts w:ascii="GHEA Mariam" w:hAnsi="GHEA Mariam" w:cs="Sylfaen"/>
          <w:noProof/>
        </w:rPr>
        <w:t xml:space="preserve">, </w:t>
      </w:r>
      <w:r w:rsidRPr="00027BBE">
        <w:rPr>
          <w:rFonts w:ascii="GHEA Mariam" w:hAnsi="GHEA Mariam" w:cs="Sylfaen"/>
          <w:noProof/>
        </w:rPr>
        <w:t>այդ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պատճառով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համակ</w:t>
      </w:r>
      <w:r w:rsidR="00027BBE" w:rsidRPr="00027BBE">
        <w:rPr>
          <w:rFonts w:ascii="GHEA Mariam" w:hAnsi="GHEA Mariam" w:cs="Sylfaen"/>
          <w:noProof/>
        </w:rPr>
        <w:t>ա</w:t>
      </w:r>
      <w:r w:rsidRPr="00027BBE">
        <w:rPr>
          <w:rFonts w:ascii="GHEA Mariam" w:hAnsi="GHEA Mariam" w:cs="Sylfaen"/>
          <w:noProof/>
        </w:rPr>
        <w:t>րգը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ամբողջովին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անհրաժեշտ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է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փոխարինել նոր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ժամանակակից</w:t>
      </w:r>
      <w:r w:rsidRPr="00AD385D">
        <w:rPr>
          <w:rFonts w:ascii="GHEA Mariam" w:hAnsi="GHEA Mariam" w:cs="Sylfaen"/>
          <w:noProof/>
        </w:rPr>
        <w:t xml:space="preserve"> </w:t>
      </w:r>
      <w:r w:rsidRPr="00027BBE">
        <w:rPr>
          <w:rFonts w:ascii="GHEA Mariam" w:hAnsi="GHEA Mariam" w:cs="Sylfaen"/>
          <w:noProof/>
        </w:rPr>
        <w:t>համակարգով</w:t>
      </w:r>
      <w:r w:rsidRPr="00AD385D">
        <w:rPr>
          <w:rFonts w:ascii="GHEA Mariam" w:hAnsi="GHEA Mariam" w:cs="Sylfaen"/>
          <w:noProof/>
        </w:rPr>
        <w:t xml:space="preserve">: </w:t>
      </w:r>
    </w:p>
    <w:p w:rsidR="00732AC1" w:rsidRDefault="00732AC1" w:rsidP="00D63B35">
      <w:pPr>
        <w:pStyle w:val="NormalWeb"/>
        <w:spacing w:before="0" w:after="0"/>
        <w:ind w:right="-58"/>
        <w:rPr>
          <w:rFonts w:ascii="GHEA Mariam" w:hAnsi="GHEA Mariam" w:cs="GHEA Mariam"/>
          <w:b/>
          <w:bCs/>
        </w:rPr>
      </w:pPr>
    </w:p>
    <w:p w:rsidR="00732AC1" w:rsidRPr="004A7C41" w:rsidRDefault="004A7C41" w:rsidP="00D63B35">
      <w:pPr>
        <w:pStyle w:val="NormalWeb"/>
        <w:spacing w:before="0" w:after="0"/>
        <w:ind w:right="-58"/>
      </w:pPr>
      <w:r w:rsidRPr="00343BE1">
        <w:rPr>
          <w:rFonts w:ascii="Arial" w:hAnsi="Arial" w:cs="Arial"/>
          <w:b/>
          <w:i/>
          <w:noProof/>
          <w:lang w:eastAsia="en-US"/>
        </w:rPr>
        <w:drawing>
          <wp:inline distT="0" distB="0" distL="0" distR="0">
            <wp:extent cx="6398048" cy="2599617"/>
            <wp:effectExtent l="0" t="0" r="0" b="0"/>
            <wp:docPr id="26" name="Picture 24" descr="Description: Macintosh HD:Users:andranik_shkhyan:Desktop:RWY repairing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Macintosh HD:Users:andranik_shkhyan:Desktop:RWY repairing.pd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60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C1" w:rsidRDefault="006E0678" w:rsidP="00343F3E">
      <w:pPr>
        <w:pStyle w:val="NormalWeb"/>
        <w:numPr>
          <w:ilvl w:val="2"/>
          <w:numId w:val="7"/>
        </w:numPr>
        <w:tabs>
          <w:tab w:val="clear" w:pos="2216"/>
          <w:tab w:val="num" w:pos="1710"/>
        </w:tabs>
        <w:spacing w:before="0" w:after="0"/>
        <w:ind w:left="1440" w:right="-58" w:hanging="810"/>
        <w:outlineLvl w:val="2"/>
        <w:rPr>
          <w:rFonts w:ascii="GHEA Mariam" w:hAnsi="GHEA Mariam" w:cs="Sylfaen"/>
          <w:b/>
          <w:bCs/>
          <w:noProof/>
        </w:rPr>
      </w:pPr>
      <w:bookmarkStart w:id="51" w:name="_Toc500321182"/>
      <w:r>
        <w:rPr>
          <w:rFonts w:ascii="GHEA Mariam" w:hAnsi="GHEA Mariam" w:cs="Sylfaen"/>
          <w:b/>
          <w:bCs/>
          <w:noProof/>
        </w:rPr>
        <w:t>՛՛C</w:t>
      </w:r>
      <w:r w:rsidRPr="006E0678">
        <w:rPr>
          <w:rFonts w:ascii="GHEA Mariam" w:hAnsi="GHEA Mariam" w:cs="Sylfaen"/>
          <w:b/>
          <w:bCs/>
          <w:noProof/>
        </w:rPr>
        <w:t>՛՛</w:t>
      </w:r>
      <w:r w:rsidR="00732AC1" w:rsidRPr="00343F3E">
        <w:rPr>
          <w:rFonts w:ascii="GHEA Mariam" w:hAnsi="GHEA Mariam" w:cs="Sylfaen"/>
          <w:b/>
          <w:bCs/>
          <w:noProof/>
        </w:rPr>
        <w:t xml:space="preserve"> ղեկուղու  ծածկի 270 մ երկարությամբ և 24 մ լայնությամբ հատվածի վերանորոգում</w:t>
      </w:r>
      <w:bookmarkEnd w:id="51"/>
    </w:p>
    <w:p w:rsidR="00343F3E" w:rsidRPr="00343F3E" w:rsidRDefault="00343F3E" w:rsidP="00343F3E">
      <w:pPr>
        <w:pStyle w:val="NormalWeb"/>
        <w:spacing w:before="0" w:after="0"/>
        <w:ind w:left="1440" w:right="-58"/>
        <w:outlineLvl w:val="2"/>
        <w:rPr>
          <w:rFonts w:ascii="GHEA Mariam" w:hAnsi="GHEA Mariam" w:cs="Sylfaen"/>
          <w:b/>
          <w:bCs/>
          <w:noProof/>
        </w:rPr>
      </w:pPr>
    </w:p>
    <w:p w:rsidR="00732AC1" w:rsidRPr="00343F3E" w:rsidRDefault="00732AC1" w:rsidP="00D63B35">
      <w:pPr>
        <w:rPr>
          <w:rFonts w:ascii="GHEA Mariam" w:hAnsi="GHEA Mariam" w:cs="Sylfaen"/>
          <w:noProof/>
        </w:rPr>
      </w:pPr>
      <w:r w:rsidRPr="00343F3E">
        <w:rPr>
          <w:rFonts w:ascii="GHEA Mariam" w:hAnsi="GHEA Mariam" w:cs="Sylfaen"/>
          <w:noProof/>
        </w:rPr>
        <w:t xml:space="preserve">՛՛C՛՛ </w:t>
      </w:r>
      <w:r w:rsidR="00343F3E" w:rsidRPr="00343F3E">
        <w:rPr>
          <w:rFonts w:ascii="GHEA Mariam" w:hAnsi="GHEA Mariam" w:cs="Sylfaen"/>
          <w:noProof/>
        </w:rPr>
        <w:t xml:space="preserve">ՂՈՒ-ի </w:t>
      </w:r>
      <w:r w:rsidRPr="00343F3E">
        <w:rPr>
          <w:rFonts w:ascii="GHEA Mariam" w:hAnsi="GHEA Mariam" w:cs="Sylfaen"/>
          <w:noProof/>
        </w:rPr>
        <w:t>կրող հատվածի լայությունը կազմում է 21մ, ինչը չի համապատասխանում ԻԿԱՕ</w:t>
      </w:r>
      <w:r w:rsidR="00343F3E" w:rsidRPr="00343F3E">
        <w:rPr>
          <w:rFonts w:ascii="GHEA Mariam" w:hAnsi="GHEA Mariam" w:cs="Sylfaen"/>
          <w:noProof/>
        </w:rPr>
        <w:t>-ի</w:t>
      </w:r>
      <w:r w:rsidRPr="00343F3E">
        <w:rPr>
          <w:rFonts w:ascii="GHEA Mariam" w:hAnsi="GHEA Mariam" w:cs="Sylfaen"/>
          <w:noProof/>
        </w:rPr>
        <w:t xml:space="preserve"> 14</w:t>
      </w:r>
      <w:r w:rsidR="00343F3E" w:rsidRPr="00343F3E">
        <w:rPr>
          <w:rFonts w:ascii="GHEA Mariam" w:hAnsi="GHEA Mariam" w:cs="Sylfaen"/>
          <w:noProof/>
        </w:rPr>
        <w:t>-րդ</w:t>
      </w:r>
      <w:r w:rsidRPr="00343F3E">
        <w:rPr>
          <w:rFonts w:ascii="GHEA Mariam" w:hAnsi="GHEA Mariam" w:cs="Sylfaen"/>
          <w:noProof/>
        </w:rPr>
        <w:t xml:space="preserve"> հավելվածի պահանջներին՝ 23մ (կետ 3.9.4): Ծածկույթի վրա առկա են տարաբնույթ ճաքեր, նկատելի է ծածկույթի մակերևույթի փշրամաշում՝ </w:t>
      </w:r>
      <w:r w:rsidR="00343F3E" w:rsidRPr="00343F3E">
        <w:rPr>
          <w:rFonts w:ascii="GHEA Mariam" w:hAnsi="GHEA Mariam" w:cs="Sylfaen"/>
          <w:noProof/>
        </w:rPr>
        <w:t>պարբերաբար</w:t>
      </w:r>
      <w:r w:rsidRPr="00343F3E">
        <w:rPr>
          <w:rFonts w:ascii="GHEA Mariam" w:hAnsi="GHEA Mariam" w:cs="Sylfaen"/>
          <w:noProof/>
        </w:rPr>
        <w:t xml:space="preserve"> իրականացվում է ծածկույթի մաքրում քարերից:</w:t>
      </w:r>
    </w:p>
    <w:p w:rsidR="00732AC1" w:rsidRPr="00343F3E" w:rsidRDefault="00732AC1" w:rsidP="00D63B35">
      <w:pPr>
        <w:rPr>
          <w:rFonts w:ascii="GHEA Mariam" w:hAnsi="GHEA Mariam" w:cs="Sylfaen"/>
          <w:noProof/>
        </w:rPr>
      </w:pPr>
      <w:r w:rsidRPr="00343F3E">
        <w:rPr>
          <w:rFonts w:ascii="GHEA Mariam" w:hAnsi="GHEA Mariam" w:cs="Sylfaen"/>
          <w:noProof/>
        </w:rPr>
        <w:t xml:space="preserve">Նորոգման աշխատանքներում նախատեսվում է՝ </w:t>
      </w:r>
    </w:p>
    <w:p w:rsidR="00732AC1" w:rsidRPr="00343F3E" w:rsidRDefault="00343F3E" w:rsidP="00D63B35">
      <w:pPr>
        <w:rPr>
          <w:rFonts w:ascii="GHEA Mariam" w:hAnsi="GHEA Mariam" w:cs="Sylfaen"/>
          <w:noProof/>
        </w:rPr>
      </w:pPr>
      <w:r w:rsidRPr="00343F3E">
        <w:rPr>
          <w:rFonts w:ascii="GHEA Mariam" w:hAnsi="GHEA Mariam" w:cs="Sylfaen"/>
          <w:noProof/>
        </w:rPr>
        <w:t>-ապահովե</w:t>
      </w:r>
      <w:r w:rsidR="00732AC1" w:rsidRPr="00343F3E">
        <w:rPr>
          <w:rFonts w:ascii="GHEA Mariam" w:hAnsi="GHEA Mariam" w:cs="Sylfaen"/>
          <w:noProof/>
        </w:rPr>
        <w:t>լ ԻԿԱՕ</w:t>
      </w:r>
      <w:r w:rsidRPr="00343F3E">
        <w:rPr>
          <w:rFonts w:ascii="GHEA Mariam" w:hAnsi="GHEA Mariam" w:cs="Sylfaen"/>
          <w:noProof/>
        </w:rPr>
        <w:t>-ի</w:t>
      </w:r>
      <w:r w:rsidR="00732AC1" w:rsidRPr="00343F3E">
        <w:rPr>
          <w:rFonts w:ascii="GHEA Mariam" w:hAnsi="GHEA Mariam" w:cs="Sylfaen"/>
          <w:noProof/>
        </w:rPr>
        <w:t xml:space="preserve"> 14</w:t>
      </w:r>
      <w:r w:rsidRPr="00343F3E">
        <w:rPr>
          <w:rFonts w:ascii="GHEA Mariam" w:hAnsi="GHEA Mariam" w:cs="Sylfaen"/>
          <w:noProof/>
        </w:rPr>
        <w:t>-րդ</w:t>
      </w:r>
      <w:r w:rsidR="00732AC1" w:rsidRPr="00343F3E">
        <w:rPr>
          <w:rFonts w:ascii="GHEA Mariam" w:hAnsi="GHEA Mariam" w:cs="Sylfaen"/>
          <w:noProof/>
        </w:rPr>
        <w:t xml:space="preserve"> հավելվածի նվազագույն պահանջներ</w:t>
      </w:r>
      <w:r w:rsidRPr="00343F3E">
        <w:rPr>
          <w:rFonts w:ascii="GHEA Mariam" w:hAnsi="GHEA Mariam" w:cs="Sylfaen"/>
          <w:noProof/>
        </w:rPr>
        <w:t>ը</w:t>
      </w:r>
      <w:r w:rsidR="00732AC1" w:rsidRPr="00343F3E">
        <w:rPr>
          <w:rFonts w:ascii="GHEA Mariam" w:hAnsi="GHEA Mariam" w:cs="Sylfaen"/>
          <w:noProof/>
        </w:rPr>
        <w:t xml:space="preserve">՝ կրող կոնստրուկցիայի լայնացում մինչև 23մ (կետ 3.9.4)՝ գոյություն ունեցող </w:t>
      </w:r>
      <w:r w:rsidRPr="00343F3E">
        <w:rPr>
          <w:rFonts w:ascii="GHEA Mariam" w:hAnsi="GHEA Mariam" w:cs="Sylfaen"/>
          <w:noProof/>
        </w:rPr>
        <w:t>շինարարական</w:t>
      </w:r>
      <w:r w:rsidR="00732AC1" w:rsidRPr="00343F3E">
        <w:rPr>
          <w:rFonts w:ascii="GHEA Mariam" w:hAnsi="GHEA Mariam" w:cs="Sylfaen"/>
          <w:noProof/>
        </w:rPr>
        <w:t xml:space="preserve"> չափանիշներով; ծածկույթի կրողունակության բարձրացում՝ ծածկույթի ֆռեզում 5սմ հաստությամբ, ասֆալտբետոնե ծածկույթի իրականացում 12սմ հաստությամբ: Դա թույլ կտա </w:t>
      </w:r>
      <w:r w:rsidRPr="00343F3E">
        <w:rPr>
          <w:rFonts w:ascii="GHEA Mariam" w:hAnsi="GHEA Mariam" w:cs="Sylfaen"/>
          <w:noProof/>
        </w:rPr>
        <w:t xml:space="preserve">միաժամանակ </w:t>
      </w:r>
      <w:r w:rsidR="00732AC1" w:rsidRPr="00343F3E">
        <w:rPr>
          <w:rFonts w:ascii="GHEA Mariam" w:hAnsi="GHEA Mariam" w:cs="Sylfaen"/>
          <w:noProof/>
        </w:rPr>
        <w:t>շահագ</w:t>
      </w:r>
      <w:r w:rsidRPr="00343F3E">
        <w:rPr>
          <w:rFonts w:ascii="GHEA Mariam" w:hAnsi="GHEA Mariam" w:cs="Sylfaen"/>
          <w:noProof/>
        </w:rPr>
        <w:t>ործել ավելի բարձր դասի օդանավեր և</w:t>
      </w:r>
      <w:r w:rsidR="00732AC1" w:rsidRPr="00343F3E">
        <w:rPr>
          <w:rFonts w:ascii="GHEA Mariam" w:hAnsi="GHEA Mariam" w:cs="Sylfaen"/>
          <w:noProof/>
        </w:rPr>
        <w:t xml:space="preserve"> ԻԿԱՕ</w:t>
      </w:r>
      <w:r w:rsidRPr="00343F3E">
        <w:rPr>
          <w:rFonts w:ascii="GHEA Mariam" w:hAnsi="GHEA Mariam" w:cs="Sylfaen"/>
          <w:noProof/>
        </w:rPr>
        <w:t>-ի</w:t>
      </w:r>
      <w:r w:rsidR="00732AC1" w:rsidRPr="00343F3E">
        <w:rPr>
          <w:rFonts w:ascii="GHEA Mariam" w:hAnsi="GHEA Mariam" w:cs="Sylfaen"/>
          <w:noProof/>
        </w:rPr>
        <w:t xml:space="preserve"> 14</w:t>
      </w:r>
      <w:r w:rsidRPr="00343F3E">
        <w:rPr>
          <w:rFonts w:ascii="GHEA Mariam" w:hAnsi="GHEA Mariam" w:cs="Sylfaen"/>
          <w:noProof/>
        </w:rPr>
        <w:t>-րդ</w:t>
      </w:r>
      <w:r w:rsidR="00732AC1" w:rsidRPr="00343F3E">
        <w:rPr>
          <w:rFonts w:ascii="GHEA Mariam" w:hAnsi="GHEA Mariam" w:cs="Sylfaen"/>
          <w:noProof/>
        </w:rPr>
        <w:t xml:space="preserve"> հավելվածի պահանջների</w:t>
      </w:r>
      <w:r w:rsidRPr="00343F3E">
        <w:rPr>
          <w:rFonts w:ascii="GHEA Mariam" w:hAnsi="GHEA Mariam" w:cs="Sylfaen"/>
          <w:noProof/>
        </w:rPr>
        <w:t>ն համապատասխան</w:t>
      </w:r>
      <w:r w:rsidR="00732AC1" w:rsidRPr="00343F3E">
        <w:rPr>
          <w:rFonts w:ascii="GHEA Mariam" w:hAnsi="GHEA Mariam" w:cs="Sylfaen"/>
          <w:noProof/>
        </w:rPr>
        <w:t xml:space="preserve"> (կետեր 3.9.9, 3.9.12)</w:t>
      </w:r>
      <w:r w:rsidRPr="00343F3E">
        <w:rPr>
          <w:rFonts w:ascii="GHEA Mariam" w:hAnsi="GHEA Mariam" w:cs="Sylfaen"/>
          <w:noProof/>
        </w:rPr>
        <w:t xml:space="preserve"> կուղղվեն ղեկուղու ծածկույթի </w:t>
      </w:r>
      <w:r w:rsidRPr="00343F3E">
        <w:rPr>
          <w:rFonts w:ascii="GHEA Mariam" w:hAnsi="GHEA Mariam" w:cs="Sylfaen"/>
          <w:noProof/>
        </w:rPr>
        <w:lastRenderedPageBreak/>
        <w:t>թեքությունները:</w:t>
      </w:r>
    </w:p>
    <w:p w:rsidR="00732AC1" w:rsidRPr="00343F3E" w:rsidRDefault="00343F3E" w:rsidP="00D63B35">
      <w:pPr>
        <w:rPr>
          <w:rFonts w:ascii="GHEA Mariam" w:hAnsi="GHEA Mariam" w:cs="Sylfaen"/>
          <w:noProof/>
        </w:rPr>
      </w:pPr>
      <w:r w:rsidRPr="00343F3E">
        <w:rPr>
          <w:rFonts w:ascii="GHEA Mariam" w:hAnsi="GHEA Mariam" w:cs="Sylfaen"/>
          <w:noProof/>
        </w:rPr>
        <w:t>-</w:t>
      </w:r>
      <w:r w:rsidR="00732AC1" w:rsidRPr="00343F3E">
        <w:rPr>
          <w:rFonts w:ascii="GHEA Mariam" w:hAnsi="GHEA Mariam" w:cs="Sylfaen"/>
          <w:noProof/>
        </w:rPr>
        <w:t xml:space="preserve"> գրունտի լցում և հարթեցում</w:t>
      </w:r>
      <w:r w:rsidRPr="00343F3E">
        <w:rPr>
          <w:rFonts w:ascii="GHEA Mariam" w:hAnsi="GHEA Mariam" w:cs="Sylfaen"/>
          <w:noProof/>
        </w:rPr>
        <w:t xml:space="preserve"> գրունտային տարրերում</w:t>
      </w:r>
      <w:r w:rsidR="00732AC1" w:rsidRPr="00343F3E">
        <w:rPr>
          <w:rFonts w:ascii="GHEA Mariam" w:hAnsi="GHEA Mariam" w:cs="Sylfaen"/>
          <w:noProof/>
        </w:rPr>
        <w:t>՝ ապահովելու համար ԻԿԱՕ</w:t>
      </w:r>
      <w:r w:rsidRPr="00343F3E">
        <w:rPr>
          <w:rFonts w:ascii="GHEA Mariam" w:hAnsi="GHEA Mariam" w:cs="Sylfaen"/>
          <w:noProof/>
        </w:rPr>
        <w:t>-ի</w:t>
      </w:r>
      <w:r w:rsidR="00732AC1" w:rsidRPr="00343F3E">
        <w:rPr>
          <w:rFonts w:ascii="GHEA Mariam" w:hAnsi="GHEA Mariam" w:cs="Sylfaen"/>
          <w:noProof/>
        </w:rPr>
        <w:t xml:space="preserve"> 14</w:t>
      </w:r>
      <w:r w:rsidRPr="00343F3E">
        <w:rPr>
          <w:rFonts w:ascii="GHEA Mariam" w:hAnsi="GHEA Mariam" w:cs="Sylfaen"/>
          <w:noProof/>
        </w:rPr>
        <w:t>-րդ</w:t>
      </w:r>
      <w:r w:rsidR="00732AC1" w:rsidRPr="00343F3E">
        <w:rPr>
          <w:rFonts w:ascii="GHEA Mariam" w:hAnsi="GHEA Mariam" w:cs="Sylfaen"/>
          <w:noProof/>
        </w:rPr>
        <w:t xml:space="preserve"> հավելվածի պահանջները (կետ 3.11.5):</w:t>
      </w:r>
    </w:p>
    <w:p w:rsidR="00732AC1" w:rsidRPr="00732AC1" w:rsidRDefault="00732AC1" w:rsidP="00D63B35">
      <w:pPr>
        <w:pStyle w:val="NormalWeb"/>
        <w:spacing w:before="0" w:after="0"/>
        <w:ind w:right="-58"/>
        <w:rPr>
          <w:rFonts w:ascii="GHEA Mariam" w:hAnsi="GHEA Mariam" w:cs="GHEA Mariam"/>
          <w:b/>
          <w:bCs/>
        </w:rPr>
      </w:pPr>
      <w:r w:rsidRPr="00343BE1">
        <w:rPr>
          <w:rFonts w:ascii="Arial" w:hAnsi="Arial" w:cs="Arial"/>
          <w:noProof/>
          <w:lang w:eastAsia="en-US"/>
        </w:rPr>
        <w:drawing>
          <wp:inline distT="0" distB="0" distL="0" distR="0">
            <wp:extent cx="6397214" cy="3566916"/>
            <wp:effectExtent l="0" t="0" r="0" b="0"/>
            <wp:docPr id="23" name="Picture 25" descr="Description: Macintosh HD:Users:andranik_shkhyan:Desktop:MP 2018-2022[4]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escription: Macintosh HD:Users:andranik_shkhyan:Desktop:MP 2018-2022[4].pd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56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AC1" w:rsidRDefault="00732AC1" w:rsidP="00732AC1">
      <w:pPr>
        <w:pStyle w:val="NormalWeb"/>
        <w:spacing w:before="0" w:after="0"/>
        <w:ind w:left="2216" w:right="-58"/>
        <w:outlineLvl w:val="2"/>
        <w:rPr>
          <w:rFonts w:ascii="GHEA Mariam" w:hAnsi="GHEA Mariam" w:cs="GHEA Mariam"/>
          <w:b/>
          <w:bCs/>
          <w:lang w:val="en-GB"/>
        </w:rPr>
      </w:pPr>
    </w:p>
    <w:p w:rsidR="00732AC1" w:rsidRDefault="00732AC1" w:rsidP="00732AC1">
      <w:pPr>
        <w:pStyle w:val="NormalWeb"/>
        <w:spacing w:before="0" w:after="0"/>
        <w:ind w:left="2216" w:right="-58"/>
        <w:outlineLvl w:val="2"/>
        <w:rPr>
          <w:rFonts w:ascii="GHEA Mariam" w:hAnsi="GHEA Mariam" w:cs="GHEA Mariam"/>
          <w:b/>
          <w:bCs/>
          <w:lang w:val="en-GB"/>
        </w:rPr>
      </w:pPr>
    </w:p>
    <w:p w:rsidR="00732AC1" w:rsidRPr="00732AC1" w:rsidRDefault="00732AC1" w:rsidP="00D63B35">
      <w:pPr>
        <w:pStyle w:val="NormalWeb"/>
        <w:spacing w:before="0" w:after="0"/>
        <w:ind w:right="-58"/>
        <w:rPr>
          <w:rFonts w:ascii="GHEA Mariam" w:hAnsi="GHEA Mariam" w:cs="GHEA Mariam"/>
          <w:b/>
          <w:bCs/>
          <w:lang w:val="en-GB"/>
        </w:rPr>
      </w:pPr>
      <w:r w:rsidRPr="00343BE1">
        <w:rPr>
          <w:rFonts w:ascii="Arial" w:hAnsi="Arial" w:cs="Arial"/>
          <w:noProof/>
          <w:lang w:eastAsia="en-US"/>
        </w:rPr>
        <w:drawing>
          <wp:inline distT="0" distB="0" distL="0" distR="0">
            <wp:extent cx="6400800" cy="2142654"/>
            <wp:effectExtent l="0" t="0" r="0" b="0"/>
            <wp:docPr id="2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14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FB1" w:rsidRPr="007E15F7" w:rsidRDefault="003C05D2" w:rsidP="00080572">
      <w:pPr>
        <w:pStyle w:val="NormalWeb"/>
        <w:numPr>
          <w:ilvl w:val="2"/>
          <w:numId w:val="7"/>
        </w:numPr>
        <w:spacing w:before="0" w:after="0"/>
        <w:ind w:right="-58"/>
        <w:outlineLvl w:val="2"/>
        <w:rPr>
          <w:rFonts w:ascii="GHEA Mariam" w:hAnsi="GHEA Mariam" w:cs="Sylfaen"/>
          <w:b/>
          <w:bCs/>
          <w:noProof/>
        </w:rPr>
      </w:pPr>
      <w:bookmarkStart w:id="52" w:name="_Toc500321183"/>
      <w:r w:rsidRPr="007E15F7">
        <w:rPr>
          <w:rFonts w:ascii="GHEA Mariam" w:hAnsi="GHEA Mariam" w:cs="Sylfaen"/>
          <w:b/>
          <w:bCs/>
          <w:noProof/>
        </w:rPr>
        <w:t>Կառամատույցի վերանորոգում</w:t>
      </w:r>
      <w:bookmarkEnd w:id="52"/>
    </w:p>
    <w:p w:rsidR="003C05D2" w:rsidRDefault="003C05D2" w:rsidP="003C05D2">
      <w:pPr>
        <w:pStyle w:val="NormalWeb"/>
        <w:spacing w:before="0" w:after="0"/>
        <w:ind w:left="2216" w:right="-58"/>
        <w:outlineLvl w:val="2"/>
        <w:rPr>
          <w:rFonts w:ascii="Sylfaen" w:hAnsi="Sylfaen" w:cs="GHEA Mariam"/>
          <w:b/>
          <w:bCs/>
          <w:lang w:val="en-GB"/>
        </w:rPr>
      </w:pPr>
    </w:p>
    <w:p w:rsidR="003C05D2" w:rsidRDefault="00ED39CF" w:rsidP="003C05D2">
      <w:pPr>
        <w:ind w:firstLine="720"/>
        <w:rPr>
          <w:rFonts w:ascii="GHEA Mariam" w:hAnsi="GHEA Mariam" w:cs="Sylfaen"/>
          <w:noProof/>
        </w:rPr>
      </w:pPr>
      <w:r w:rsidRPr="00ED39CF">
        <w:rPr>
          <w:rFonts w:ascii="GHEA Mariam" w:hAnsi="GHEA Mariam" w:cs="Sylfaen"/>
          <w:noProof/>
        </w:rPr>
        <w:t>Ներկայիս</w:t>
      </w:r>
      <w:r w:rsidR="003C05D2" w:rsidRPr="00ED39CF">
        <w:rPr>
          <w:rFonts w:ascii="GHEA Mariam" w:hAnsi="GHEA Mariam" w:cs="Sylfaen"/>
          <w:noProof/>
        </w:rPr>
        <w:t xml:space="preserve"> կառամատույցի ծածկույթի վերանորոգումը իրականացվել է 1985թ.-ին: Ծածկույթի գտնվում է   շահագործ</w:t>
      </w:r>
      <w:r>
        <w:rPr>
          <w:rFonts w:ascii="Sylfaen" w:hAnsi="Sylfaen" w:cs="Sylfaen"/>
          <w:noProof/>
        </w:rPr>
        <w:t>մ</w:t>
      </w:r>
      <w:r w:rsidR="003C05D2" w:rsidRPr="00ED39CF">
        <w:rPr>
          <w:rFonts w:ascii="GHEA Mariam" w:hAnsi="GHEA Mariam" w:cs="Sylfaen"/>
          <w:noProof/>
        </w:rPr>
        <w:t xml:space="preserve">ան </w:t>
      </w:r>
      <w:r w:rsidRPr="00ED39CF">
        <w:rPr>
          <w:rFonts w:ascii="GHEA Mariam" w:hAnsi="GHEA Mariam" w:cs="Sylfaen"/>
          <w:noProof/>
        </w:rPr>
        <w:t xml:space="preserve">վատ </w:t>
      </w:r>
      <w:r w:rsidR="003C05D2" w:rsidRPr="00ED39CF">
        <w:rPr>
          <w:rFonts w:ascii="GHEA Mariam" w:hAnsi="GHEA Mariam" w:cs="Sylfaen"/>
          <w:noProof/>
        </w:rPr>
        <w:t>վիճակում: Ծածկույթի վրա առկա են բազմաթիվ կոնստրուկտիվ և մակերևույթային ճաքեր, անվահետքերի ուղեծրերի տեղեր և փոքր չափի նստվածքներ, քայքայումներ, ցանցի տեսքով</w:t>
      </w:r>
      <w:r w:rsidRPr="00ED39CF">
        <w:rPr>
          <w:rFonts w:ascii="GHEA Mariam" w:hAnsi="GHEA Mariam" w:cs="Sylfaen"/>
          <w:noProof/>
        </w:rPr>
        <w:t xml:space="preserve"> ճաքեր</w:t>
      </w:r>
      <w:r w:rsidR="003C05D2" w:rsidRPr="00ED39CF">
        <w:rPr>
          <w:rFonts w:ascii="GHEA Mariam" w:hAnsi="GHEA Mariam" w:cs="Sylfaen"/>
          <w:noProof/>
        </w:rPr>
        <w:t xml:space="preserve">, </w:t>
      </w:r>
      <w:r w:rsidRPr="00ED39CF">
        <w:rPr>
          <w:rFonts w:ascii="GHEA Mariam" w:hAnsi="GHEA Mariam" w:cs="Sylfaen"/>
          <w:noProof/>
        </w:rPr>
        <w:t xml:space="preserve">պարբերաբար </w:t>
      </w:r>
      <w:r w:rsidR="003C05D2" w:rsidRPr="00ED39CF">
        <w:rPr>
          <w:rFonts w:ascii="GHEA Mariam" w:hAnsi="GHEA Mariam" w:cs="Sylfaen"/>
          <w:noProof/>
        </w:rPr>
        <w:t xml:space="preserve"> </w:t>
      </w:r>
      <w:r w:rsidR="003C05D2" w:rsidRPr="00ED39CF">
        <w:rPr>
          <w:rFonts w:ascii="GHEA Mariam" w:hAnsi="GHEA Mariam" w:cs="Sylfaen"/>
          <w:noProof/>
        </w:rPr>
        <w:lastRenderedPageBreak/>
        <w:t xml:space="preserve">իրականացվում է ծածկույթի մաքրում քարերից: 16-22 կայանատեղերի հատվածում </w:t>
      </w:r>
      <w:r w:rsidRPr="00ED39CF">
        <w:rPr>
          <w:rFonts w:ascii="GHEA Mariam" w:hAnsi="GHEA Mariam" w:cs="Sylfaen"/>
          <w:noProof/>
        </w:rPr>
        <w:t>չկա</w:t>
      </w:r>
      <w:r w:rsidR="003C05D2" w:rsidRPr="00ED39CF">
        <w:rPr>
          <w:rFonts w:ascii="GHEA Mariam" w:hAnsi="GHEA Mariam" w:cs="Sylfaen"/>
          <w:noProof/>
        </w:rPr>
        <w:t xml:space="preserve"> ջրահեռացման համակարգ: 25 և 26 կայանատեղիները նախատեսված են որպես</w:t>
      </w:r>
      <w:r w:rsidRPr="00ED39CF">
        <w:rPr>
          <w:rFonts w:ascii="GHEA Mariam" w:hAnsi="GHEA Mariam" w:cs="Sylfaen"/>
          <w:noProof/>
        </w:rPr>
        <w:t>օդանավերի</w:t>
      </w:r>
      <w:r w:rsidR="003C05D2" w:rsidRPr="00ED39CF">
        <w:rPr>
          <w:rFonts w:ascii="GHEA Mariam" w:hAnsi="GHEA Mariam" w:cs="Sylfaen"/>
          <w:noProof/>
        </w:rPr>
        <w:t xml:space="preserve"> հակասառեցման նյութերով մշակման կայանատեղիներ: Այդ հատվածում ջրահեռացման համակարգը թերի է և չի համապատասխանում մակերեսների և ջրագոյացումների </w:t>
      </w:r>
      <w:r w:rsidRPr="00ED39CF">
        <w:rPr>
          <w:rFonts w:ascii="GHEA Mariam" w:hAnsi="GHEA Mariam" w:cs="Sylfaen"/>
          <w:noProof/>
        </w:rPr>
        <w:t xml:space="preserve">առկա </w:t>
      </w:r>
      <w:r w:rsidR="003C05D2" w:rsidRPr="00ED39CF">
        <w:rPr>
          <w:rFonts w:ascii="GHEA Mariam" w:hAnsi="GHEA Mariam" w:cs="Sylfaen"/>
          <w:noProof/>
        </w:rPr>
        <w:t>պահանջներին, ինչը նպաստում է հեղուկների կուտակմանը: Ծածկույթի վրա տեղ-տեղ առկա են ճաքեր, ծածկույթի կրողունակությունը չի համապատասխանում սպասարկվող ինքնաթիռների ծանրաբեռնվածությանը:</w:t>
      </w:r>
    </w:p>
    <w:p w:rsidR="000C6E91" w:rsidRPr="00ED39CF" w:rsidRDefault="000C6E91" w:rsidP="003C05D2">
      <w:pPr>
        <w:ind w:firstLine="720"/>
        <w:rPr>
          <w:rFonts w:ascii="GHEA Mariam" w:hAnsi="GHEA Mariam" w:cs="Sylfaen"/>
          <w:noProof/>
        </w:rPr>
      </w:pPr>
    </w:p>
    <w:p w:rsidR="003C05D2" w:rsidRPr="00ED39CF" w:rsidRDefault="003C05D2" w:rsidP="003C05D2">
      <w:pPr>
        <w:ind w:left="360"/>
        <w:rPr>
          <w:rFonts w:ascii="GHEA Mariam" w:hAnsi="GHEA Mariam" w:cs="Sylfaen"/>
          <w:b/>
          <w:noProof/>
        </w:rPr>
      </w:pPr>
      <w:r w:rsidRPr="00ED39CF">
        <w:rPr>
          <w:rFonts w:ascii="GHEA Mariam" w:hAnsi="GHEA Mariam" w:cs="Sylfaen"/>
          <w:b/>
          <w:noProof/>
        </w:rPr>
        <w:t>Աշխատանքներով նախատեսված է՝  </w:t>
      </w:r>
    </w:p>
    <w:p w:rsidR="003C05D2" w:rsidRPr="00ED39CF" w:rsidRDefault="003C05D2" w:rsidP="003C05D2">
      <w:pPr>
        <w:ind w:firstLine="720"/>
        <w:rPr>
          <w:rFonts w:ascii="GHEA Mariam" w:hAnsi="GHEA Mariam" w:cs="Sylfaen"/>
          <w:noProof/>
        </w:rPr>
      </w:pPr>
      <w:r w:rsidRPr="00ED39CF">
        <w:rPr>
          <w:rFonts w:ascii="GHEA Mariam" w:hAnsi="GHEA Mariam" w:cs="Sylfaen"/>
          <w:noProof/>
        </w:rPr>
        <w:t xml:space="preserve">- իրականացնել ասֆալտբետոնե ծածկույթի ֆռեզում 9սմ խորությամբ, տեղ-տեղ նորոգել հիմքը և վերականգնել ա/բ ծածկույթը 15սմ հաստությամբ, ինչը կավելացնի ծածկույթի կրողունակությունը և թույլ կտա շահագործել ավելի բարձր դասի օդանավեր: </w:t>
      </w:r>
    </w:p>
    <w:p w:rsidR="003C05D2" w:rsidRPr="00ED39CF" w:rsidRDefault="003C05D2" w:rsidP="003C05D2">
      <w:pPr>
        <w:ind w:firstLine="720"/>
        <w:rPr>
          <w:rFonts w:ascii="GHEA Mariam" w:hAnsi="GHEA Mariam" w:cs="Sylfaen"/>
          <w:noProof/>
        </w:rPr>
      </w:pPr>
      <w:r w:rsidRPr="00ED39CF">
        <w:rPr>
          <w:rFonts w:ascii="GHEA Mariam" w:hAnsi="GHEA Mariam" w:cs="Sylfaen"/>
          <w:noProof/>
        </w:rPr>
        <w:t>- տվյալ կառամատույցի մակերեսներին համապատասխան դրենաժային համակարգ</w:t>
      </w:r>
      <w:r w:rsidR="000C6E91" w:rsidRPr="000C6E91">
        <w:rPr>
          <w:rFonts w:ascii="GHEA Mariam" w:hAnsi="GHEA Mariam" w:cs="Sylfaen"/>
          <w:noProof/>
        </w:rPr>
        <w:t>ի տեղադրում</w:t>
      </w:r>
      <w:r w:rsidRPr="00ED39CF">
        <w:rPr>
          <w:rFonts w:ascii="GHEA Mariam" w:hAnsi="GHEA Mariam" w:cs="Sylfaen"/>
          <w:noProof/>
        </w:rPr>
        <w:t>:</w:t>
      </w:r>
    </w:p>
    <w:p w:rsidR="003C05D2" w:rsidRPr="00ED39CF" w:rsidRDefault="003C05D2" w:rsidP="003C05D2">
      <w:pPr>
        <w:pStyle w:val="NormalWeb"/>
        <w:spacing w:before="0" w:after="0"/>
        <w:ind w:left="2216" w:right="-58"/>
        <w:outlineLvl w:val="2"/>
        <w:rPr>
          <w:rFonts w:ascii="GHEA Mariam" w:hAnsi="GHEA Mariam" w:cs="Sylfaen"/>
          <w:noProof/>
        </w:rPr>
      </w:pPr>
    </w:p>
    <w:p w:rsidR="000C6E91" w:rsidRDefault="000B6CAF" w:rsidP="000B6CAF">
      <w:pPr>
        <w:pStyle w:val="NormalWeb"/>
        <w:numPr>
          <w:ilvl w:val="1"/>
          <w:numId w:val="7"/>
        </w:numPr>
        <w:spacing w:before="0" w:after="0"/>
        <w:ind w:right="-58"/>
        <w:outlineLvl w:val="1"/>
        <w:rPr>
          <w:rFonts w:ascii="GHEA Mariam" w:hAnsi="GHEA Mariam" w:cs="GHEA Mariam"/>
          <w:b/>
          <w:bCs/>
          <w:lang w:val="en-GB"/>
        </w:rPr>
      </w:pPr>
      <w:bookmarkStart w:id="53" w:name="_Toc500321184"/>
      <w:r w:rsidRPr="000B6CAF">
        <w:rPr>
          <w:rFonts w:ascii="GHEA Mariam" w:hAnsi="GHEA Mariam" w:cs="GHEA Mariam"/>
          <w:b/>
          <w:bCs/>
          <w:lang w:val="en-GB"/>
        </w:rPr>
        <w:t>Պարագծի ինտեգրված անվտանգության համակարգ</w:t>
      </w:r>
      <w:bookmarkEnd w:id="53"/>
      <w:r w:rsidRPr="000B6CAF">
        <w:rPr>
          <w:rFonts w:ascii="GHEA Mariam" w:hAnsi="GHEA Mariam" w:cs="GHEA Mariam"/>
          <w:b/>
          <w:bCs/>
          <w:lang w:val="en-GB"/>
        </w:rPr>
        <w:t xml:space="preserve"> </w:t>
      </w:r>
    </w:p>
    <w:p w:rsidR="000B6CAF" w:rsidRDefault="000B6CAF" w:rsidP="000B6CAF">
      <w:pPr>
        <w:pStyle w:val="NormalWeb"/>
        <w:spacing w:before="0" w:after="0"/>
        <w:ind w:right="-58"/>
        <w:outlineLvl w:val="1"/>
        <w:rPr>
          <w:rFonts w:ascii="Sylfaen" w:hAnsi="Sylfaen" w:cs="GHEA Mariam"/>
          <w:b/>
          <w:bCs/>
          <w:lang w:val="en-GB"/>
        </w:rPr>
      </w:pPr>
    </w:p>
    <w:p w:rsidR="000B6CAF" w:rsidRPr="00103CD3" w:rsidRDefault="000B6CAF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Նախագծի հիմնական նպատակն է Զվարթնոց միջազգային օդանավակայանը իր մոտ 12կմ պարագծով պարսպի երկայնքով պաշտպանել ներթափանցումներից ըստ ստորև ներկայացված նկարում պատկերված ներառված հատվածի: </w:t>
      </w:r>
    </w:p>
    <w:p w:rsidR="000B6CAF" w:rsidRDefault="000B6CAF" w:rsidP="009800D6">
      <w:pPr>
        <w:pStyle w:val="NormalWeb"/>
        <w:spacing w:before="0" w:after="0"/>
        <w:ind w:right="-58"/>
        <w:rPr>
          <w:rFonts w:ascii="Sylfaen" w:hAnsi="Sylfaen" w:cs="GHEA Mariam"/>
          <w:bCs/>
          <w:lang w:val="en-GB"/>
        </w:rPr>
      </w:pPr>
    </w:p>
    <w:p w:rsidR="000B6CAF" w:rsidRDefault="000B6CAF" w:rsidP="009800D6">
      <w:pPr>
        <w:pStyle w:val="NormalWeb"/>
        <w:spacing w:before="0" w:after="0"/>
        <w:ind w:right="-58"/>
        <w:rPr>
          <w:rFonts w:ascii="Sylfaen" w:hAnsi="Sylfaen" w:cs="GHEA Mariam"/>
          <w:bCs/>
          <w:lang w:val="en-GB"/>
        </w:rPr>
      </w:pPr>
      <w:r w:rsidRPr="000D6458">
        <w:rPr>
          <w:rFonts w:ascii="Times New Roman" w:hAnsi="Times New Roman"/>
          <w:noProof/>
          <w:lang w:eastAsia="en-US"/>
        </w:rPr>
        <w:drawing>
          <wp:inline distT="0" distB="0" distL="0" distR="0">
            <wp:extent cx="5715000" cy="15049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6CAF" w:rsidRDefault="000B6CAF" w:rsidP="009800D6">
      <w:pPr>
        <w:pStyle w:val="NormalWeb"/>
        <w:spacing w:before="0" w:after="0"/>
        <w:ind w:right="-58"/>
        <w:rPr>
          <w:rFonts w:ascii="Sylfaen" w:hAnsi="Sylfaen" w:cs="GHEA Mariam"/>
          <w:bCs/>
          <w:lang w:val="en-GB"/>
        </w:rPr>
      </w:pPr>
    </w:p>
    <w:p w:rsidR="000B6CAF" w:rsidRPr="00103CD3" w:rsidRDefault="000B6CAF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Լուծումը կայանում է </w:t>
      </w:r>
      <w:r w:rsidR="00103CD3">
        <w:rPr>
          <w:rFonts w:ascii="GHEA Mariam" w:hAnsi="GHEA Mariam" w:cs="Sylfaen"/>
          <w:noProof/>
        </w:rPr>
        <w:t>օպտիկա</w:t>
      </w:r>
      <w:r w:rsidR="00103CD3" w:rsidRPr="00103CD3">
        <w:rPr>
          <w:rFonts w:ascii="GHEA Mariam" w:hAnsi="GHEA Mariam" w:cs="Sylfaen"/>
          <w:noProof/>
        </w:rPr>
        <w:t>մանրաթելային</w:t>
      </w:r>
      <w:r w:rsidRPr="00103CD3">
        <w:rPr>
          <w:rFonts w:ascii="GHEA Mariam" w:hAnsi="GHEA Mariam" w:cs="Sylfaen"/>
          <w:noProof/>
        </w:rPr>
        <w:t xml:space="preserve"> հայտնաբերման (սեյսմիկ սենսոր) FiberPatrol տեխնոլոգիայի մեջ, որ</w:t>
      </w:r>
      <w:r w:rsidR="00103CD3" w:rsidRPr="00103CD3">
        <w:rPr>
          <w:rFonts w:ascii="GHEA Mariam" w:hAnsi="GHEA Mariam" w:cs="Sylfaen"/>
          <w:noProof/>
        </w:rPr>
        <w:t>ի</w:t>
      </w:r>
      <w:r w:rsidRPr="00103CD3">
        <w:rPr>
          <w:rFonts w:ascii="GHEA Mariam" w:hAnsi="GHEA Mariam" w:cs="Sylfaen"/>
          <w:noProof/>
        </w:rPr>
        <w:t xml:space="preserve"> հիմքում ընկած է </w:t>
      </w:r>
      <w:r w:rsidR="00103CD3">
        <w:rPr>
          <w:rFonts w:ascii="GHEA Mariam" w:hAnsi="GHEA Mariam" w:cs="Sylfaen"/>
          <w:noProof/>
        </w:rPr>
        <w:t>օպտիկա</w:t>
      </w:r>
      <w:r w:rsidR="00103CD3" w:rsidRPr="00103CD3">
        <w:rPr>
          <w:rFonts w:ascii="GHEA Mariam" w:hAnsi="GHEA Mariam" w:cs="Sylfaen"/>
          <w:noProof/>
        </w:rPr>
        <w:t xml:space="preserve">մանրաթելային </w:t>
      </w:r>
      <w:r w:rsidRPr="00103CD3">
        <w:rPr>
          <w:rFonts w:ascii="GHEA Mariam" w:hAnsi="GHEA Mariam" w:cs="Sylfaen"/>
          <w:noProof/>
        </w:rPr>
        <w:t>մ</w:t>
      </w:r>
      <w:r w:rsidR="00103CD3">
        <w:rPr>
          <w:rFonts w:ascii="GHEA Mariam" w:hAnsi="GHEA Mariam" w:cs="Sylfaen"/>
          <w:noProof/>
        </w:rPr>
        <w:t>ալուխը, որը հայտանաբերում է շար</w:t>
      </w:r>
      <w:r w:rsidR="00103CD3" w:rsidRPr="00103CD3">
        <w:rPr>
          <w:rFonts w:ascii="GHEA Mariam" w:hAnsi="GHEA Mariam" w:cs="Sylfaen"/>
          <w:noProof/>
        </w:rPr>
        <w:t>ժ</w:t>
      </w:r>
      <w:r w:rsidRPr="00103CD3">
        <w:rPr>
          <w:rFonts w:ascii="GHEA Mariam" w:hAnsi="GHEA Mariam" w:cs="Sylfaen"/>
          <w:noProof/>
        </w:rPr>
        <w:t>ումները և առարկաների ծավալները վերլու</w:t>
      </w:r>
      <w:r w:rsidR="00F101AE" w:rsidRPr="00F101AE">
        <w:rPr>
          <w:rFonts w:ascii="GHEA Mariam" w:hAnsi="GHEA Mariam" w:cs="Sylfaen"/>
          <w:noProof/>
        </w:rPr>
        <w:t>ծ</w:t>
      </w:r>
      <w:r w:rsidRPr="00103CD3">
        <w:rPr>
          <w:rFonts w:ascii="GHEA Mariam" w:hAnsi="GHEA Mariam" w:cs="Sylfaen"/>
          <w:noProof/>
        </w:rPr>
        <w:t xml:space="preserve">ելով լույսի </w:t>
      </w:r>
      <w:r w:rsidRPr="00103CD3">
        <w:rPr>
          <w:rFonts w:ascii="GHEA Mariam" w:hAnsi="GHEA Mariam" w:cs="Sylfaen"/>
          <w:noProof/>
        </w:rPr>
        <w:lastRenderedPageBreak/>
        <w:t>ստացման</w:t>
      </w:r>
      <w:r w:rsidR="00F101AE" w:rsidRPr="00F101AE">
        <w:rPr>
          <w:rFonts w:ascii="GHEA Mariam" w:hAnsi="GHEA Mariam" w:cs="Sylfaen"/>
          <w:noProof/>
        </w:rPr>
        <w:t>արձագանքման</w:t>
      </w:r>
      <w:r w:rsidRPr="00103CD3">
        <w:rPr>
          <w:rFonts w:ascii="GHEA Mariam" w:hAnsi="GHEA Mariam" w:cs="Sylfaen"/>
          <w:noProof/>
        </w:rPr>
        <w:t xml:space="preserve">  փոփոխությունները:</w:t>
      </w:r>
    </w:p>
    <w:p w:rsidR="000B6CAF" w:rsidRPr="00103CD3" w:rsidRDefault="000B6CAF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0B6CAF" w:rsidRPr="00103CD3" w:rsidRDefault="000B6CAF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FiberPatrol  հիմնական առավելություններից մեկը այն է, որ նրա կիրառմա</w:t>
      </w:r>
      <w:r w:rsidR="00F101AE" w:rsidRPr="00F101AE">
        <w:rPr>
          <w:rFonts w:ascii="GHEA Mariam" w:hAnsi="GHEA Mariam" w:cs="Sylfaen"/>
          <w:noProof/>
        </w:rPr>
        <w:t>ն դեպքում</w:t>
      </w:r>
      <w:r w:rsidRPr="00103CD3">
        <w:rPr>
          <w:rFonts w:ascii="GHEA Mariam" w:hAnsi="GHEA Mariam" w:cs="Sylfaen"/>
          <w:noProof/>
        </w:rPr>
        <w:t xml:space="preserve"> արդեն կարիք չկա ունենալ լրացուցիչ ցանցային ենթակառուցվածք</w:t>
      </w:r>
      <w:r w:rsidR="00746995" w:rsidRPr="00103CD3">
        <w:rPr>
          <w:rFonts w:ascii="GHEA Mariam" w:hAnsi="GHEA Mariam" w:cs="Sylfaen"/>
          <w:noProof/>
        </w:rPr>
        <w:t xml:space="preserve"> և այն կարող է ունենալ երկակի կիրառում՝ հայտաբերում և տեսախցիկների վերահսկման տարածքների միացում վերահսկման ընդհանուր սենյակին: </w:t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FiberPatrol պրոցեսորը </w:t>
      </w:r>
      <w:r w:rsidR="00376416" w:rsidRPr="00376416">
        <w:rPr>
          <w:rFonts w:ascii="GHEA Mariam" w:hAnsi="GHEA Mariam" w:cs="Sylfaen"/>
          <w:noProof/>
        </w:rPr>
        <w:t>վերլուծում է</w:t>
      </w:r>
      <w:r w:rsidRPr="00103CD3">
        <w:rPr>
          <w:rFonts w:ascii="GHEA Mariam" w:hAnsi="GHEA Mariam" w:cs="Sylfaen"/>
          <w:noProof/>
        </w:rPr>
        <w:t xml:space="preserve"> օպտիկամանրաթելային ազդանշանները և ճշգրիտ հատվածում </w:t>
      </w:r>
      <w:r w:rsidR="00376416" w:rsidRPr="00376416">
        <w:rPr>
          <w:rFonts w:ascii="GHEA Mariam" w:hAnsi="GHEA Mariam" w:cs="Sylfaen"/>
          <w:noProof/>
        </w:rPr>
        <w:t>հնչում է</w:t>
      </w:r>
      <w:r w:rsidRPr="00103CD3">
        <w:rPr>
          <w:rFonts w:ascii="GHEA Mariam" w:hAnsi="GHEA Mariam" w:cs="Sylfaen"/>
          <w:noProof/>
        </w:rPr>
        <w:t xml:space="preserve"> ահազանգ</w:t>
      </w:r>
      <w:r w:rsidR="00376416" w:rsidRPr="00376416">
        <w:rPr>
          <w:rFonts w:ascii="GHEA Mariam" w:hAnsi="GHEA Mariam" w:cs="Sylfaen"/>
          <w:noProof/>
        </w:rPr>
        <w:t>,</w:t>
      </w:r>
      <w:r w:rsidRPr="00103CD3">
        <w:rPr>
          <w:rFonts w:ascii="GHEA Mariam" w:hAnsi="GHEA Mariam" w:cs="Sylfaen"/>
          <w:noProof/>
        </w:rPr>
        <w:t xml:space="preserve"> երբ ներթափանցողը փորձ</w:t>
      </w:r>
      <w:r w:rsidR="00376416" w:rsidRPr="00376416">
        <w:rPr>
          <w:rFonts w:ascii="GHEA Mariam" w:hAnsi="GHEA Mariam" w:cs="Sylfaen"/>
          <w:noProof/>
        </w:rPr>
        <w:t>ում էհատել</w:t>
      </w:r>
      <w:r w:rsidRPr="00103CD3">
        <w:rPr>
          <w:rFonts w:ascii="GHEA Mariam" w:hAnsi="GHEA Mariam" w:cs="Sylfaen"/>
          <w:noProof/>
        </w:rPr>
        <w:t xml:space="preserve"> պարիսպը, մագլցել նրա վրայով կամ հենվել պարսպին: Այս տեխնոլոգիան  պարագծից ներս ներթափանցման  հայտնաբերման համակարգի անվտանգության  ամենանորարական  լուծումներից է: </w:t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  <w:lang w:eastAsia="en-US"/>
        </w:rPr>
        <w:drawing>
          <wp:inline distT="0" distB="0" distL="0" distR="0">
            <wp:extent cx="4942389" cy="14192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44" cy="1425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Օպտիկամանրաթելային սենսորները կանցկացվեն  ցանկապատի վրայով և կկարողանան հայտնաբերել ցանկացած ներթափանցման փորձ ինչպես պատկերված է ներքևի նկարում՝</w:t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  <w:lang w:eastAsia="en-US"/>
        </w:rPr>
        <w:lastRenderedPageBreak/>
        <w:drawing>
          <wp:inline distT="0" distB="0" distL="0" distR="0">
            <wp:extent cx="5734050" cy="33337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Տեսախցիկների համակարգը նույնպես լուծման մի մասն է, որը լրացնում է հայտնաբերման գործընթացը և ներառում է՝</w:t>
      </w:r>
    </w:p>
    <w:p w:rsidR="00746995" w:rsidRPr="00103CD3" w:rsidRDefault="00746995" w:rsidP="009800D6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746995" w:rsidRPr="00103CD3" w:rsidRDefault="00746995" w:rsidP="009800D6">
      <w:pPr>
        <w:pStyle w:val="NormalWeb"/>
        <w:numPr>
          <w:ilvl w:val="0"/>
          <w:numId w:val="32"/>
        </w:numPr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Ջերմային տեսախցիկների հզորությունը եր</w:t>
      </w:r>
      <w:r w:rsidR="00785FBA" w:rsidRPr="00103CD3">
        <w:rPr>
          <w:rFonts w:ascii="GHEA Mariam" w:hAnsi="GHEA Mariam" w:cs="Sylfaen"/>
          <w:noProof/>
        </w:rPr>
        <w:t>կար միջակայքի  դիտարկման բարձր մակարդակի, սակայն այնուամենայնիվ մատչելի համակարգի համար, երկակի տեխնոլոգիա ( ջերմային և լիցքավորման կապով սարք)</w:t>
      </w:r>
      <w:r w:rsidR="00376416">
        <w:rPr>
          <w:rFonts w:ascii="Sylfaen" w:hAnsi="Sylfaen" w:cs="Sylfaen"/>
          <w:noProof/>
          <w:lang w:val="hy-AM"/>
        </w:rPr>
        <w:t>,</w:t>
      </w:r>
      <w:r w:rsidR="00785FBA" w:rsidRPr="00103CD3">
        <w:rPr>
          <w:rFonts w:ascii="GHEA Mariam" w:hAnsi="GHEA Mariam" w:cs="Sylfaen"/>
          <w:noProof/>
        </w:rPr>
        <w:t xml:space="preserve"> բացօթյա  տեսահսկման համակարգ:</w:t>
      </w:r>
    </w:p>
    <w:p w:rsidR="00785FBA" w:rsidRPr="00103CD3" w:rsidRDefault="00785FBA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Ջերմային սենսորի հաղորդած բարձր </w:t>
      </w:r>
      <w:r w:rsidR="00376416" w:rsidRPr="00376416">
        <w:rPr>
          <w:rFonts w:ascii="GHEA Mariam" w:hAnsi="GHEA Mariam" w:cs="Sylfaen"/>
          <w:noProof/>
        </w:rPr>
        <w:t>ճշգրտությամբ</w:t>
      </w:r>
      <w:r w:rsidRPr="00103CD3">
        <w:rPr>
          <w:rFonts w:ascii="GHEA Mariam" w:hAnsi="GHEA Mariam" w:cs="Sylfaen"/>
          <w:noProof/>
        </w:rPr>
        <w:t xml:space="preserve"> պատկերը ապահովում է մեծ հեռավորության վրա </w:t>
      </w:r>
      <w:r w:rsidR="00376416" w:rsidRPr="00103CD3">
        <w:rPr>
          <w:rFonts w:ascii="GHEA Mariam" w:hAnsi="GHEA Mariam" w:cs="Sylfaen"/>
          <w:noProof/>
        </w:rPr>
        <w:t xml:space="preserve">մարդկանց </w:t>
      </w:r>
      <w:r w:rsidR="00376416">
        <w:rPr>
          <w:rFonts w:ascii="GHEA Mariam" w:hAnsi="GHEA Mariam" w:cs="Sylfaen"/>
          <w:noProof/>
        </w:rPr>
        <w:t>հայտնաբ</w:t>
      </w:r>
      <w:r w:rsidR="00376416" w:rsidRPr="00376416">
        <w:rPr>
          <w:rFonts w:ascii="GHEA Mariam" w:hAnsi="GHEA Mariam" w:cs="Sylfaen"/>
          <w:noProof/>
        </w:rPr>
        <w:t>երումը</w:t>
      </w:r>
      <w:r w:rsidR="00376416">
        <w:rPr>
          <w:rFonts w:ascii="GHEA Mariam" w:hAnsi="GHEA Mariam" w:cs="Sylfaen"/>
          <w:noProof/>
        </w:rPr>
        <w:t xml:space="preserve"> և ճանաչ</w:t>
      </w:r>
      <w:r w:rsidR="00376416" w:rsidRPr="00376416">
        <w:rPr>
          <w:rFonts w:ascii="GHEA Mariam" w:hAnsi="GHEA Mariam" w:cs="Sylfaen"/>
          <w:noProof/>
        </w:rPr>
        <w:t>ու</w:t>
      </w:r>
      <w:r w:rsidRPr="00103CD3">
        <w:rPr>
          <w:rFonts w:ascii="GHEA Mariam" w:hAnsi="GHEA Mariam" w:cs="Sylfaen"/>
          <w:noProof/>
        </w:rPr>
        <w:t>մ</w:t>
      </w:r>
      <w:r w:rsidR="00376416" w:rsidRPr="00376416">
        <w:rPr>
          <w:rFonts w:ascii="GHEA Mariam" w:hAnsi="GHEA Mariam" w:cs="Sylfaen"/>
          <w:noProof/>
        </w:rPr>
        <w:t>ը</w:t>
      </w:r>
      <w:r w:rsidRPr="00103CD3">
        <w:rPr>
          <w:rFonts w:ascii="GHEA Mariam" w:hAnsi="GHEA Mariam" w:cs="Sylfaen"/>
          <w:noProof/>
        </w:rPr>
        <w:t xml:space="preserve"> թե ցերեկը, թե գիշերը թույլ տեսանելիության պայմաններում:  Տեսախցիկները տեղադրվում են մեկ պատվանդանի վրա և հսկվում սրատես և ճշգրիտ Pan-Tilt-Zoom-Focus (PTZF) </w:t>
      </w:r>
      <w:r w:rsidR="00376416" w:rsidRPr="00376416">
        <w:rPr>
          <w:rFonts w:ascii="GHEA Mariam" w:hAnsi="GHEA Mariam" w:cs="Sylfaen"/>
          <w:noProof/>
        </w:rPr>
        <w:t>սարք</w:t>
      </w:r>
      <w:r w:rsidRPr="00103CD3">
        <w:rPr>
          <w:rFonts w:ascii="GHEA Mariam" w:hAnsi="GHEA Mariam" w:cs="Sylfaen"/>
          <w:noProof/>
        </w:rPr>
        <w:t>ի միջոցով:</w:t>
      </w:r>
    </w:p>
    <w:p w:rsidR="00785FBA" w:rsidRPr="00103CD3" w:rsidRDefault="00785FBA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785FBA" w:rsidRPr="00103CD3" w:rsidRDefault="00785FBA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Տեսախցիկները ընդունակ են հայտանաբերել մարդկանց և մեքենաների մինչև 5կմ շառավղի վրա և կարող են արձագանքել </w:t>
      </w:r>
      <w:r w:rsidR="004607F4" w:rsidRPr="00103CD3">
        <w:rPr>
          <w:rFonts w:ascii="GHEA Mariam" w:hAnsi="GHEA Mariam" w:cs="Sylfaen"/>
          <w:noProof/>
        </w:rPr>
        <w:t>պարսպի ահազանգերին</w:t>
      </w:r>
      <w:r w:rsidR="00376416">
        <w:rPr>
          <w:rFonts w:ascii="Sylfaen" w:hAnsi="Sylfaen" w:cs="Sylfaen"/>
          <w:noProof/>
          <w:lang w:val="hy-AM"/>
        </w:rPr>
        <w:t>՝</w:t>
      </w:r>
      <w:r w:rsidR="004607F4" w:rsidRPr="00103CD3">
        <w:rPr>
          <w:rFonts w:ascii="GHEA Mariam" w:hAnsi="GHEA Mariam" w:cs="Sylfaen"/>
          <w:noProof/>
        </w:rPr>
        <w:t xml:space="preserve"> ապահովելով պարսպի հատման կետի ճշգրիտ տեսարանը:</w:t>
      </w:r>
    </w:p>
    <w:p w:rsidR="004607F4" w:rsidRPr="00103CD3" w:rsidRDefault="004607F4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4607F4" w:rsidRPr="00103CD3" w:rsidRDefault="004607F4" w:rsidP="009800D6">
      <w:pPr>
        <w:pStyle w:val="NormalWeb"/>
        <w:numPr>
          <w:ilvl w:val="0"/>
          <w:numId w:val="32"/>
        </w:numPr>
        <w:spacing w:before="0" w:after="0"/>
        <w:ind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lastRenderedPageBreak/>
        <w:t>Մեծ միջակայքով բարձր հստակությամբ ցերեկային 2MP տեսախցիկները արտադրվ</w:t>
      </w:r>
      <w:r w:rsidR="00423050" w:rsidRPr="00423050">
        <w:rPr>
          <w:rFonts w:ascii="GHEA Mariam" w:hAnsi="GHEA Mariam" w:cs="Sylfaen"/>
          <w:noProof/>
        </w:rPr>
        <w:t>ո</w:t>
      </w:r>
      <w:r w:rsidRPr="00103CD3">
        <w:rPr>
          <w:rFonts w:ascii="GHEA Mariam" w:hAnsi="GHEA Mariam" w:cs="Sylfaen"/>
          <w:noProof/>
        </w:rPr>
        <w:t>ւմ են 2MP-ի կողմից և ունեն X36 օպտիկական զում</w:t>
      </w:r>
      <w:r w:rsidR="008C1B41" w:rsidRPr="00103CD3">
        <w:rPr>
          <w:rFonts w:ascii="GHEA Mariam" w:hAnsi="GHEA Mariam" w:cs="Sylfaen"/>
          <w:noProof/>
        </w:rPr>
        <w:t>:  Տեսախցիկը ժամանակակից լիցքավորման կապով սարքի պատկերման գործիք է, որը կիրառվում է ցերեկային տեսահսկման համար:  Սարքը ապահովում է հայտնաբերման գերազանց</w:t>
      </w:r>
      <w:r w:rsidR="005555E3" w:rsidRPr="00103CD3">
        <w:rPr>
          <w:rFonts w:ascii="GHEA Mariam" w:hAnsi="GHEA Mariam" w:cs="Sylfaen"/>
          <w:noProof/>
        </w:rPr>
        <w:t xml:space="preserve"> կարողություններ և օպերատորների համար</w:t>
      </w:r>
      <w:r w:rsidR="00423050" w:rsidRPr="00423050">
        <w:rPr>
          <w:rFonts w:ascii="GHEA Mariam" w:hAnsi="GHEA Mariam" w:cs="Sylfaen"/>
          <w:noProof/>
        </w:rPr>
        <w:t>՝</w:t>
      </w:r>
      <w:r w:rsidR="005555E3" w:rsidRPr="00103CD3">
        <w:rPr>
          <w:rFonts w:ascii="GHEA Mariam" w:hAnsi="GHEA Mariam" w:cs="Sylfaen"/>
          <w:noProof/>
        </w:rPr>
        <w:t xml:space="preserve"> անվտանգության բոլոր գործողությունների համար անհրաժեշտ  հսկողությ</w:t>
      </w:r>
      <w:r w:rsidR="00423050" w:rsidRPr="00423050">
        <w:rPr>
          <w:rFonts w:ascii="GHEA Mariam" w:hAnsi="GHEA Mariam" w:cs="Sylfaen"/>
          <w:noProof/>
        </w:rPr>
        <w:t>ուն</w:t>
      </w:r>
      <w:r w:rsidR="005555E3" w:rsidRPr="00103CD3">
        <w:rPr>
          <w:rFonts w:ascii="GHEA Mariam" w:hAnsi="GHEA Mariam" w:cs="Sylfaen"/>
          <w:noProof/>
        </w:rPr>
        <w:t xml:space="preserve"> և ճկունությ</w:t>
      </w:r>
      <w:r w:rsidR="00423050" w:rsidRPr="00423050">
        <w:rPr>
          <w:rFonts w:ascii="GHEA Mariam" w:hAnsi="GHEA Mariam" w:cs="Sylfaen"/>
          <w:noProof/>
        </w:rPr>
        <w:t>ուն</w:t>
      </w:r>
      <w:r w:rsidR="005555E3" w:rsidRPr="00103CD3">
        <w:rPr>
          <w:rFonts w:ascii="GHEA Mariam" w:hAnsi="GHEA Mariam" w:cs="Sylfaen"/>
          <w:noProof/>
        </w:rPr>
        <w:t>:</w:t>
      </w:r>
    </w:p>
    <w:p w:rsidR="005555E3" w:rsidRPr="00103CD3" w:rsidRDefault="005555E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5555E3" w:rsidRPr="00103CD3" w:rsidRDefault="005555E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Այն նախագծված և պատրաստված է ամենաբարձր տեխնիկական պահանջներին համապատասխան և կարող է դիմանալ բնության ամենածանր պայմաններին, ինչպես նաև լիովին պարունակում է տեսագրման բոլոր կարողությունները:</w:t>
      </w:r>
    </w:p>
    <w:p w:rsidR="005555E3" w:rsidRPr="00103CD3" w:rsidRDefault="005555E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5555E3" w:rsidRPr="00103CD3" w:rsidRDefault="005555E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Տեսախցիկներից յուրաքանչյուրը կտեղադրվի այնպիսի սյան վրա, որը նախատեսված է ծայրահեղ եղանակային պայմաններին և ուժեղ քամիներին  դիմագրավելու համար</w:t>
      </w:r>
      <w:r w:rsidR="00423050">
        <w:rPr>
          <w:rFonts w:ascii="Sylfaen" w:hAnsi="Sylfaen" w:cs="Sylfaen"/>
          <w:noProof/>
          <w:lang w:val="hy-AM"/>
        </w:rPr>
        <w:t>՝</w:t>
      </w:r>
      <w:r w:rsidRPr="00103CD3">
        <w:rPr>
          <w:rFonts w:ascii="GHEA Mariam" w:hAnsi="GHEA Mariam" w:cs="Sylfaen"/>
          <w:noProof/>
        </w:rPr>
        <w:t xml:space="preserve"> առանց տեղաշարժվելու:</w:t>
      </w:r>
    </w:p>
    <w:p w:rsidR="005555E3" w:rsidRPr="00103CD3" w:rsidRDefault="005555E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103CD3" w:rsidRPr="00103CD3" w:rsidRDefault="00103CD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Սյունը կցինկապատվի  և կներկվի նարնջագույն գույնով, կունենա գիշերային լուսավորում, իսկ տեխսպասարկումը կլինի  թռիչքադաշտերի համար միջազագային կանոնակարգերին համապատասխան:</w:t>
      </w:r>
    </w:p>
    <w:p w:rsidR="002F283E" w:rsidRPr="00103CD3" w:rsidRDefault="002F283E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</w:p>
    <w:p w:rsidR="00103CD3" w:rsidRPr="00103CD3" w:rsidRDefault="00103CD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>Փակ տեսահսկման ընդհանուր համակարգի տեղակայման վայր</w:t>
      </w:r>
      <w:r w:rsidR="00423050" w:rsidRPr="00423050">
        <w:rPr>
          <w:rFonts w:ascii="GHEA Mariam" w:hAnsi="GHEA Mariam" w:cs="Sylfaen"/>
          <w:noProof/>
        </w:rPr>
        <w:t>ի</w:t>
      </w:r>
      <w:r w:rsidRPr="00103CD3">
        <w:rPr>
          <w:rFonts w:ascii="GHEA Mariam" w:hAnsi="GHEA Mariam" w:cs="Sylfaen"/>
          <w:noProof/>
        </w:rPr>
        <w:t xml:space="preserve"> </w:t>
      </w:r>
      <w:r w:rsidR="00423050" w:rsidRPr="00423050">
        <w:rPr>
          <w:rFonts w:ascii="GHEA Mariam" w:hAnsi="GHEA Mariam" w:cs="Sylfaen"/>
          <w:noProof/>
        </w:rPr>
        <w:t>ներառված</w:t>
      </w:r>
      <w:r w:rsidRPr="00103CD3">
        <w:rPr>
          <w:rFonts w:ascii="GHEA Mariam" w:hAnsi="GHEA Mariam" w:cs="Sylfaen"/>
          <w:noProof/>
        </w:rPr>
        <w:t xml:space="preserve"> տարածքներ</w:t>
      </w:r>
      <w:r w:rsidR="00423050" w:rsidRPr="00423050">
        <w:rPr>
          <w:rFonts w:ascii="GHEA Mariam" w:hAnsi="GHEA Mariam" w:cs="Sylfaen"/>
          <w:noProof/>
        </w:rPr>
        <w:t>ն</w:t>
      </w:r>
      <w:r w:rsidRPr="00103CD3">
        <w:rPr>
          <w:rFonts w:ascii="GHEA Mariam" w:hAnsi="GHEA Mariam" w:cs="Sylfaen"/>
          <w:noProof/>
        </w:rPr>
        <w:t xml:space="preserve"> են</w:t>
      </w:r>
      <w:r w:rsidR="00423050" w:rsidRPr="00423050">
        <w:rPr>
          <w:rFonts w:ascii="GHEA Mariam" w:hAnsi="GHEA Mariam" w:cs="Sylfaen"/>
          <w:noProof/>
        </w:rPr>
        <w:t>՝</w:t>
      </w:r>
      <w:r w:rsidRPr="00103CD3">
        <w:rPr>
          <w:rFonts w:ascii="GHEA Mariam" w:hAnsi="GHEA Mariam" w:cs="Sylfaen"/>
          <w:noProof/>
        </w:rPr>
        <w:t xml:space="preserve"> </w:t>
      </w:r>
    </w:p>
    <w:p w:rsidR="00103CD3" w:rsidRPr="00103CD3" w:rsidRDefault="00103CD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  <w:lang w:eastAsia="en-US"/>
        </w:rPr>
        <w:drawing>
          <wp:inline distT="0" distB="0" distL="0" distR="0">
            <wp:extent cx="5724525" cy="15240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CD3" w:rsidRPr="00103CD3" w:rsidRDefault="00103CD3" w:rsidP="009800D6">
      <w:pPr>
        <w:pStyle w:val="NormalWeb"/>
        <w:spacing w:before="0" w:after="0"/>
        <w:ind w:left="720" w:right="-58"/>
        <w:rPr>
          <w:rFonts w:ascii="GHEA Mariam" w:hAnsi="GHEA Mariam" w:cs="Sylfaen"/>
          <w:noProof/>
        </w:rPr>
      </w:pPr>
      <w:r w:rsidRPr="00103CD3">
        <w:rPr>
          <w:rFonts w:ascii="GHEA Mariam" w:hAnsi="GHEA Mariam" w:cs="Sylfaen"/>
          <w:noProof/>
        </w:rPr>
        <w:t xml:space="preserve">Մյուս կողմից լուծման մի մաս է կազմում նաև  կառավարման համակարգի տեղադրումը, որը հավաքագրում է տվյալ մասում տեղադրված բոլոր սենսորներից </w:t>
      </w:r>
      <w:r w:rsidRPr="00103CD3">
        <w:rPr>
          <w:rFonts w:ascii="GHEA Mariam" w:hAnsi="GHEA Mariam" w:cs="Sylfaen"/>
          <w:noProof/>
        </w:rPr>
        <w:lastRenderedPageBreak/>
        <w:t xml:space="preserve">ստացվող տեղեկատվությունը: Միջադեպերի դեպքում այն տրամադրում է բոլոր սենսորների պատկերը՝ բացահայտման, նախազգուշացումների և կառավարման համար: </w:t>
      </w:r>
    </w:p>
    <w:p w:rsidR="00103CD3" w:rsidRPr="005555E3" w:rsidRDefault="00103CD3" w:rsidP="00CF3091">
      <w:pPr>
        <w:pStyle w:val="NormalWeb"/>
        <w:spacing w:before="0" w:after="0"/>
        <w:ind w:left="709" w:right="-58"/>
        <w:rPr>
          <w:rFonts w:ascii="Sylfaen" w:hAnsi="Sylfaen" w:cs="GHEA Mariam"/>
          <w:bCs/>
          <w:lang w:val="hy-AM"/>
        </w:rPr>
      </w:pPr>
      <w:r w:rsidRPr="00103CD3">
        <w:rPr>
          <w:rFonts w:ascii="GHEA Mariam" w:hAnsi="GHEA Mariam" w:cs="Sylfaen"/>
          <w:noProof/>
        </w:rPr>
        <w:t>Միջադեպի մասին տեղեկություն ստանալիս համակարգը միջադեպը ցույց է տալիս վերահսկման սենյակում որպես մեկ պատկեր և սկսվում է ստորև ներկայացված ավտոմատ կառավարման գործընթացը՝</w:t>
      </w:r>
    </w:p>
    <w:p w:rsidR="009800D6" w:rsidRDefault="00CF3091" w:rsidP="009800D6">
      <w:pPr>
        <w:pStyle w:val="NormalWeb"/>
        <w:spacing w:before="0" w:after="0"/>
        <w:ind w:left="1288" w:right="-58"/>
        <w:rPr>
          <w:rFonts w:ascii="GHEA Mariam" w:hAnsi="GHEA Mariam" w:cs="GHEA Mariam"/>
          <w:b/>
          <w:bCs/>
        </w:rPr>
      </w:pPr>
      <w:r w:rsidRPr="000D6458">
        <w:rPr>
          <w:rFonts w:ascii="Times New Roman" w:hAnsi="Times New Roman"/>
          <w:noProof/>
          <w:color w:val="000000"/>
          <w:lang w:eastAsia="en-US"/>
        </w:rPr>
        <w:drawing>
          <wp:inline distT="0" distB="0" distL="0" distR="0">
            <wp:extent cx="4008335" cy="3808740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556" cy="382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404" w:rsidRDefault="00733404" w:rsidP="009800D6">
      <w:pPr>
        <w:pStyle w:val="NormalWeb"/>
        <w:spacing w:before="0" w:after="0"/>
        <w:ind w:left="1288" w:right="-58"/>
        <w:rPr>
          <w:rFonts w:ascii="GHEA Mariam" w:hAnsi="GHEA Mariam" w:cs="GHEA Mariam"/>
          <w:b/>
          <w:bCs/>
        </w:rPr>
      </w:pPr>
    </w:p>
    <w:p w:rsidR="00E828F2" w:rsidRDefault="00E828F2" w:rsidP="009800D6">
      <w:pPr>
        <w:pStyle w:val="NormalWeb"/>
        <w:spacing w:before="0" w:after="0"/>
        <w:ind w:left="1288" w:right="-58"/>
        <w:rPr>
          <w:rFonts w:ascii="GHEA Mariam" w:hAnsi="GHEA Mariam" w:cs="GHEA Mariam"/>
          <w:b/>
          <w:bCs/>
        </w:rPr>
      </w:pPr>
    </w:p>
    <w:p w:rsidR="00E828F2" w:rsidRDefault="00E828F2" w:rsidP="009800D6">
      <w:pPr>
        <w:pStyle w:val="NormalWeb"/>
        <w:spacing w:before="0" w:after="0"/>
        <w:ind w:left="1288" w:right="-58"/>
        <w:rPr>
          <w:rFonts w:ascii="GHEA Mariam" w:hAnsi="GHEA Mariam" w:cs="GHEA Mariam"/>
          <w:b/>
          <w:bCs/>
        </w:rPr>
      </w:pPr>
    </w:p>
    <w:p w:rsidR="0042533D" w:rsidRDefault="0042533D" w:rsidP="0042533D">
      <w:pPr>
        <w:pStyle w:val="NormalWeb"/>
        <w:spacing w:before="0" w:after="0"/>
        <w:ind w:left="1288" w:right="-58"/>
        <w:outlineLvl w:val="1"/>
        <w:rPr>
          <w:rFonts w:ascii="GHEA Mariam" w:hAnsi="GHEA Mariam" w:cs="GHEA Mariam"/>
          <w:b/>
          <w:bCs/>
        </w:rPr>
      </w:pPr>
    </w:p>
    <w:p w:rsidR="003C05D2" w:rsidRPr="00103CD3" w:rsidRDefault="003C05D2" w:rsidP="00D63B35">
      <w:pPr>
        <w:pStyle w:val="NormalWeb"/>
        <w:numPr>
          <w:ilvl w:val="1"/>
          <w:numId w:val="7"/>
        </w:numPr>
        <w:spacing w:before="0" w:after="0"/>
        <w:ind w:right="-58"/>
        <w:outlineLvl w:val="1"/>
        <w:rPr>
          <w:rFonts w:ascii="GHEA Mariam" w:hAnsi="GHEA Mariam" w:cs="GHEA Mariam"/>
          <w:b/>
          <w:bCs/>
          <w:lang w:val="hy-AM"/>
        </w:rPr>
      </w:pPr>
      <w:r w:rsidRPr="00103CD3">
        <w:rPr>
          <w:rFonts w:ascii="GHEA Mariam" w:hAnsi="GHEA Mariam" w:cs="GHEA Mariam"/>
          <w:b/>
          <w:bCs/>
          <w:lang w:val="hy-AM"/>
        </w:rPr>
        <w:t xml:space="preserve"> </w:t>
      </w:r>
      <w:bookmarkStart w:id="54" w:name="_Toc500321185"/>
      <w:r w:rsidRPr="009800D6">
        <w:rPr>
          <w:rFonts w:ascii="GHEA Mariam" w:hAnsi="GHEA Mariam" w:cs="GHEA Mariam"/>
          <w:b/>
          <w:bCs/>
          <w:lang w:val="hy-AM"/>
        </w:rPr>
        <w:t>Օդանավակայանի մատակարարման  և սարքավորումների արդիականացում</w:t>
      </w:r>
      <w:bookmarkEnd w:id="54"/>
    </w:p>
    <w:p w:rsidR="003C05D2" w:rsidRPr="00103CD3" w:rsidRDefault="003C05D2" w:rsidP="003C05D2">
      <w:pPr>
        <w:pStyle w:val="NormalWeb"/>
        <w:spacing w:before="0" w:after="0"/>
        <w:ind w:left="1288" w:right="-58"/>
        <w:outlineLvl w:val="2"/>
        <w:rPr>
          <w:rFonts w:ascii="GHEA Mariam" w:hAnsi="GHEA Mariam" w:cs="GHEA Mariam"/>
          <w:b/>
          <w:bCs/>
          <w:lang w:val="hy-AM"/>
        </w:rPr>
      </w:pPr>
    </w:p>
    <w:p w:rsidR="003C05D2" w:rsidRPr="00E42702" w:rsidRDefault="003C05D2" w:rsidP="00D63B35">
      <w:pPr>
        <w:pStyle w:val="NormalWeb"/>
        <w:numPr>
          <w:ilvl w:val="2"/>
          <w:numId w:val="7"/>
        </w:numPr>
        <w:spacing w:before="0" w:after="0"/>
        <w:ind w:right="-58"/>
        <w:outlineLvl w:val="2"/>
        <w:rPr>
          <w:rFonts w:ascii="GHEA Mariam" w:hAnsi="GHEA Mariam" w:cs="Sylfaen"/>
          <w:b/>
          <w:bCs/>
          <w:noProof/>
        </w:rPr>
      </w:pPr>
      <w:bookmarkStart w:id="55" w:name="_Toc500321186"/>
      <w:r w:rsidRPr="00E42702">
        <w:rPr>
          <w:rFonts w:ascii="GHEA Mariam" w:hAnsi="GHEA Mariam" w:cs="Sylfaen"/>
          <w:b/>
          <w:bCs/>
          <w:noProof/>
        </w:rPr>
        <w:t>Տեխնիկական սարքավորումների զննում</w:t>
      </w:r>
      <w:bookmarkEnd w:id="55"/>
    </w:p>
    <w:p w:rsidR="003C05D2" w:rsidRDefault="003C05D2" w:rsidP="003C05D2">
      <w:pPr>
        <w:pStyle w:val="NormalWeb"/>
        <w:spacing w:before="0" w:after="0"/>
        <w:ind w:right="-58"/>
        <w:outlineLvl w:val="2"/>
        <w:rPr>
          <w:rFonts w:ascii="Sylfaen" w:hAnsi="Sylfaen" w:cs="GHEA Mariam"/>
          <w:bCs/>
          <w:lang w:val="en-GB"/>
        </w:rPr>
      </w:pPr>
    </w:p>
    <w:p w:rsidR="003C05D2" w:rsidRPr="00E03957" w:rsidRDefault="003C05D2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t>Օդանավակայանի շահագործման մակարդակը բարելավելու համար անհրաժեշտ է գնել նոր հակասառույցային և ձյուն մաքրող մեքենաներ, ինչպես նաև վառելիքի մեքենաներ:</w:t>
      </w:r>
    </w:p>
    <w:p w:rsidR="003C05D2" w:rsidRPr="00E03957" w:rsidRDefault="003C05D2" w:rsidP="00D63B35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lastRenderedPageBreak/>
        <w:t>Կատարվել է նաև Բեռնային համալիրի և ավտոտնտեսության շահագործման ուսումնասիրություն և պարզվել, որ անհրաժեշտություն կա նաև արդիականացնել այնտե</w:t>
      </w:r>
      <w:r w:rsidR="008C1B41" w:rsidRPr="00E03957">
        <w:rPr>
          <w:rFonts w:ascii="GHEA Mariam" w:hAnsi="GHEA Mariam" w:cs="Sylfaen"/>
          <w:noProof/>
        </w:rPr>
        <w:t>ղ</w:t>
      </w:r>
      <w:r w:rsidRPr="00E03957">
        <w:rPr>
          <w:rFonts w:ascii="GHEA Mariam" w:hAnsi="GHEA Mariam" w:cs="Sylfaen"/>
          <w:noProof/>
        </w:rPr>
        <w:t>ի մեքենաները և գնել նորերը</w:t>
      </w:r>
      <w:r w:rsidR="00D63B35" w:rsidRPr="00E03957">
        <w:rPr>
          <w:rFonts w:ascii="GHEA Mariam" w:hAnsi="GHEA Mariam" w:cs="Sylfaen"/>
          <w:noProof/>
        </w:rPr>
        <w:t>:</w:t>
      </w:r>
    </w:p>
    <w:p w:rsidR="003C05D2" w:rsidRPr="003C05D2" w:rsidRDefault="003C05D2" w:rsidP="003C05D2">
      <w:pPr>
        <w:pStyle w:val="NormalWeb"/>
        <w:spacing w:before="0" w:after="0"/>
        <w:ind w:right="-58"/>
        <w:outlineLvl w:val="2"/>
        <w:rPr>
          <w:rFonts w:ascii="GHEA Mariam" w:hAnsi="GHEA Mariam" w:cs="GHEA Mariam"/>
          <w:bCs/>
          <w:lang w:val="en-GB"/>
        </w:rPr>
      </w:pPr>
    </w:p>
    <w:p w:rsidR="00C52D97" w:rsidRPr="006151B9" w:rsidRDefault="00C52D97" w:rsidP="00080572">
      <w:pPr>
        <w:pStyle w:val="NormalWeb"/>
        <w:numPr>
          <w:ilvl w:val="2"/>
          <w:numId w:val="7"/>
        </w:numPr>
        <w:spacing w:before="0" w:after="0"/>
        <w:ind w:right="-58"/>
        <w:outlineLvl w:val="2"/>
        <w:rPr>
          <w:rFonts w:ascii="GHEA Mariam" w:hAnsi="GHEA Mariam" w:cs="GHEA Mariam"/>
          <w:b/>
          <w:bCs/>
          <w:lang w:val="en-GB"/>
        </w:rPr>
      </w:pPr>
      <w:bookmarkStart w:id="56" w:name="_Toc500321187"/>
      <w:r w:rsidRPr="006151B9">
        <w:rPr>
          <w:rFonts w:ascii="GHEA Mariam" w:hAnsi="GHEA Mariam" w:cs="Sylfaen"/>
          <w:b/>
          <w:bCs/>
          <w:lang w:val="en-GB"/>
        </w:rPr>
        <w:t>Վառելիքալցավորման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կայանի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արդիականացում</w:t>
      </w:r>
      <w:bookmarkEnd w:id="56"/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</w:p>
    <w:bookmarkEnd w:id="49"/>
    <w:p w:rsidR="00C52D97" w:rsidRPr="00E03957" w:rsidRDefault="00C52D97" w:rsidP="00E03957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9D516C" w:rsidRDefault="00E03957" w:rsidP="00E03957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  <w:r w:rsidRPr="00CA53DB">
        <w:rPr>
          <w:rFonts w:ascii="GHEA Mariam" w:hAnsi="GHEA Mariam" w:cs="Sylfaen"/>
          <w:noProof/>
        </w:rPr>
        <w:t>Վ</w:t>
      </w:r>
      <w:r w:rsidR="00C52D97" w:rsidRPr="006151B9">
        <w:rPr>
          <w:rFonts w:ascii="GHEA Mariam" w:hAnsi="GHEA Mariam" w:cs="Sylfaen"/>
          <w:noProof/>
        </w:rPr>
        <w:t>առելիք</w:t>
      </w:r>
      <w:r w:rsidRPr="00CA53DB">
        <w:rPr>
          <w:rFonts w:ascii="GHEA Mariam" w:hAnsi="GHEA Mariam" w:cs="Sylfaen"/>
          <w:noProof/>
        </w:rPr>
        <w:t>ա</w:t>
      </w:r>
      <w:r w:rsidR="00C52D97" w:rsidRPr="006151B9">
        <w:rPr>
          <w:rFonts w:ascii="GHEA Mariam" w:hAnsi="GHEA Mariam" w:cs="Sylfaen"/>
          <w:noProof/>
        </w:rPr>
        <w:t>լցա</w:t>
      </w:r>
      <w:r w:rsidR="00CA53DB" w:rsidRPr="00CA53DB">
        <w:rPr>
          <w:rFonts w:ascii="GHEA Mariam" w:hAnsi="GHEA Mariam" w:cs="Sylfaen"/>
          <w:noProof/>
        </w:rPr>
        <w:t xml:space="preserve">վորման </w:t>
      </w:r>
      <w:r w:rsidR="00C52D97" w:rsidRPr="006151B9">
        <w:rPr>
          <w:rFonts w:ascii="GHEA Mariam" w:hAnsi="GHEA Mariam" w:cs="Sylfaen"/>
          <w:noProof/>
        </w:rPr>
        <w:t>կայանի</w:t>
      </w:r>
      <w:r>
        <w:rPr>
          <w:rFonts w:ascii="Sylfaen" w:hAnsi="Sylfaen" w:cs="Sylfaen"/>
          <w:noProof/>
          <w:lang w:val="hy-AM"/>
        </w:rPr>
        <w:t xml:space="preserve"> </w:t>
      </w:r>
      <w:r w:rsidR="003C05D2" w:rsidRPr="00E03957">
        <w:rPr>
          <w:rFonts w:ascii="GHEA Mariam" w:hAnsi="GHEA Mariam" w:cs="Sylfaen"/>
          <w:noProof/>
        </w:rPr>
        <w:t>և Չարբախի բազայի</w:t>
      </w:r>
      <w:r w:rsidR="00C52D97" w:rsidRPr="00E03957">
        <w:rPr>
          <w:rFonts w:ascii="GHEA Mariam" w:hAnsi="GHEA Mariam" w:cs="Sylfaen"/>
          <w:noProof/>
        </w:rPr>
        <w:t xml:space="preserve"> </w:t>
      </w:r>
      <w:r w:rsidR="003C05D2" w:rsidRPr="00E03957">
        <w:rPr>
          <w:rFonts w:ascii="GHEA Mariam" w:hAnsi="GHEA Mariam" w:cs="Sylfaen"/>
          <w:noProof/>
        </w:rPr>
        <w:t>ավիա</w:t>
      </w:r>
      <w:r w:rsidR="00C52D97" w:rsidRPr="006151B9">
        <w:rPr>
          <w:rFonts w:ascii="GHEA Mariam" w:hAnsi="GHEA Mariam" w:cs="Sylfaen"/>
          <w:noProof/>
        </w:rPr>
        <w:t>վառելիքի</w:t>
      </w:r>
      <w:r w:rsidR="00C52D97" w:rsidRPr="00E03957">
        <w:rPr>
          <w:rFonts w:ascii="GHEA Mariam" w:hAnsi="GHEA Mariam" w:cs="Sylfaen"/>
          <w:noProof/>
        </w:rPr>
        <w:t xml:space="preserve"> </w:t>
      </w:r>
      <w:r w:rsidR="00C52D97" w:rsidRPr="006151B9">
        <w:rPr>
          <w:rFonts w:ascii="GHEA Mariam" w:hAnsi="GHEA Mariam" w:cs="Sylfaen"/>
          <w:noProof/>
        </w:rPr>
        <w:t>տարրաները</w:t>
      </w:r>
      <w:r w:rsidR="003C05D2">
        <w:rPr>
          <w:rFonts w:ascii="GHEA Mariam" w:hAnsi="GHEA Mariam" w:cs="Sylfaen"/>
          <w:noProof/>
        </w:rPr>
        <w:t xml:space="preserve"> </w:t>
      </w:r>
      <w:r w:rsidR="003C05D2" w:rsidRPr="00E03957">
        <w:rPr>
          <w:rFonts w:ascii="GHEA Mariam" w:hAnsi="GHEA Mariam" w:cs="Sylfaen"/>
          <w:noProof/>
        </w:rPr>
        <w:t>հետևյալն են՝ 7 տարրա</w:t>
      </w:r>
      <w:r>
        <w:rPr>
          <w:rFonts w:ascii="Sylfaen" w:hAnsi="Sylfaen" w:cs="Sylfaen"/>
          <w:noProof/>
          <w:lang w:val="hy-AM"/>
        </w:rPr>
        <w:t xml:space="preserve"> </w:t>
      </w:r>
      <w:r w:rsidR="003C05D2" w:rsidRPr="00E03957">
        <w:rPr>
          <w:rFonts w:ascii="GHEA Mariam" w:hAnsi="GHEA Mariam" w:cs="Sylfaen"/>
          <w:noProof/>
        </w:rPr>
        <w:t xml:space="preserve"> 2000մ</w:t>
      </w:r>
      <w:r w:rsidR="003C05D2" w:rsidRPr="00E03957">
        <w:rPr>
          <w:rFonts w:ascii="GHEA Mariam" w:hAnsi="GHEA Mariam" w:cs="Sylfaen"/>
          <w:noProof/>
          <w:vertAlign w:val="superscript"/>
        </w:rPr>
        <w:t>3</w:t>
      </w:r>
      <w:r w:rsidR="003C05D2" w:rsidRPr="00E03957">
        <w:rPr>
          <w:rFonts w:ascii="GHEA Mariam" w:hAnsi="GHEA Mariam" w:cs="Sylfaen"/>
          <w:noProof/>
        </w:rPr>
        <w:t xml:space="preserve"> տարողությամբ, </w:t>
      </w:r>
      <w:r>
        <w:rPr>
          <w:rFonts w:ascii="Sylfaen" w:hAnsi="Sylfaen" w:cs="Sylfaen"/>
          <w:noProof/>
          <w:lang w:val="hy-AM"/>
        </w:rPr>
        <w:t xml:space="preserve"> </w:t>
      </w:r>
      <w:r w:rsidR="003C05D2" w:rsidRPr="00E03957">
        <w:rPr>
          <w:rFonts w:ascii="GHEA Mariam" w:hAnsi="GHEA Mariam" w:cs="Sylfaen"/>
          <w:noProof/>
        </w:rPr>
        <w:t>2 տա</w:t>
      </w:r>
      <w:r>
        <w:rPr>
          <w:rFonts w:ascii="Sylfaen" w:hAnsi="Sylfaen" w:cs="Sylfaen"/>
          <w:noProof/>
          <w:lang w:val="hy-AM"/>
        </w:rPr>
        <w:t>ր</w:t>
      </w:r>
      <w:r w:rsidR="003C05D2" w:rsidRPr="00E03957">
        <w:rPr>
          <w:rFonts w:ascii="GHEA Mariam" w:hAnsi="GHEA Mariam" w:cs="Sylfaen"/>
          <w:noProof/>
        </w:rPr>
        <w:t>րա՝ 750մ</w:t>
      </w:r>
      <w:r w:rsidR="003C05D2" w:rsidRPr="00E03957">
        <w:rPr>
          <w:rFonts w:ascii="GHEA Mariam" w:hAnsi="GHEA Mariam" w:cs="Sylfaen"/>
          <w:noProof/>
          <w:vertAlign w:val="superscript"/>
        </w:rPr>
        <w:t>3</w:t>
      </w:r>
      <w:r w:rsidR="003C05D2" w:rsidRPr="00E03957">
        <w:rPr>
          <w:rFonts w:ascii="GHEA Mariam" w:hAnsi="GHEA Mariam" w:cs="Sylfaen"/>
          <w:noProof/>
        </w:rPr>
        <w:t xml:space="preserve"> տարողությամբ, երեք պոմպակայան: Խողովակաշարերը և հակահրդեհային համակարգերը կառուցվել և շահագործվում են սկսած 1964թ, նրանք պարբերաբար վերանորոգվել են, սակայն ներկայումս անհրաժեշտ է փոխարինել դրանք:</w:t>
      </w:r>
    </w:p>
    <w:p w:rsidR="002B17B5" w:rsidRPr="00E03957" w:rsidRDefault="002B17B5" w:rsidP="00E03957">
      <w:pPr>
        <w:pStyle w:val="NormalWeb"/>
        <w:spacing w:before="0" w:after="0"/>
        <w:ind w:right="-58"/>
        <w:rPr>
          <w:rFonts w:ascii="GHEA Mariam" w:hAnsi="GHEA Mariam" w:cs="Sylfaen"/>
          <w:noProof/>
        </w:rPr>
      </w:pPr>
    </w:p>
    <w:p w:rsidR="002B17B5" w:rsidRDefault="002B17B5" w:rsidP="002B17B5">
      <w:pPr>
        <w:pStyle w:val="NormalWeb"/>
        <w:numPr>
          <w:ilvl w:val="0"/>
          <w:numId w:val="38"/>
        </w:numPr>
        <w:spacing w:before="0" w:after="0"/>
        <w:ind w:right="-58"/>
        <w:rPr>
          <w:rFonts w:ascii="GHEA Mariam" w:hAnsi="GHEA Mariam" w:cs="Sylfaen"/>
          <w:noProof/>
        </w:rPr>
      </w:pPr>
      <w:r w:rsidRPr="002B17B5">
        <w:rPr>
          <w:rFonts w:ascii="GHEA Mariam" w:hAnsi="GHEA Mariam" w:cs="Sylfaen"/>
          <w:noProof/>
        </w:rPr>
        <w:t>Համակարգի աշխատանքների ա</w:t>
      </w:r>
      <w:r w:rsidR="009D516C" w:rsidRPr="00E03957">
        <w:rPr>
          <w:rFonts w:ascii="GHEA Mariam" w:hAnsi="GHEA Mariam" w:cs="Sylfaen"/>
          <w:noProof/>
        </w:rPr>
        <w:t>րդիականաց</w:t>
      </w:r>
      <w:r w:rsidRPr="002B17B5">
        <w:rPr>
          <w:rFonts w:ascii="GHEA Mariam" w:hAnsi="GHEA Mariam" w:cs="Sylfaen"/>
          <w:noProof/>
        </w:rPr>
        <w:t>ում</w:t>
      </w:r>
      <w:r>
        <w:rPr>
          <w:rFonts w:ascii="GHEA Mariam" w:hAnsi="GHEA Mariam" w:cs="Sylfaen"/>
          <w:noProof/>
        </w:rPr>
        <w:t>.</w:t>
      </w:r>
      <w:r w:rsidR="009D516C" w:rsidRPr="00E03957">
        <w:rPr>
          <w:rFonts w:ascii="GHEA Mariam" w:hAnsi="GHEA Mariam" w:cs="Sylfaen"/>
          <w:noProof/>
        </w:rPr>
        <w:t xml:space="preserve"> </w:t>
      </w:r>
    </w:p>
    <w:p w:rsidR="002B17B5" w:rsidRDefault="009D516C" w:rsidP="002B17B5">
      <w:pPr>
        <w:pStyle w:val="NormalWeb"/>
        <w:numPr>
          <w:ilvl w:val="0"/>
          <w:numId w:val="38"/>
        </w:numPr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t>3000մ</w:t>
      </w:r>
      <w:r w:rsidRPr="00CA53DB">
        <w:rPr>
          <w:rFonts w:ascii="GHEA Mariam" w:hAnsi="GHEA Mariam" w:cs="Sylfaen"/>
          <w:noProof/>
          <w:vertAlign w:val="superscript"/>
        </w:rPr>
        <w:t>3</w:t>
      </w:r>
      <w:r w:rsidRPr="00E03957">
        <w:rPr>
          <w:rFonts w:ascii="GHEA Mariam" w:hAnsi="GHEA Mariam" w:cs="Sylfaen"/>
          <w:noProof/>
        </w:rPr>
        <w:t xml:space="preserve"> տարողությամբ 2 տարրա</w:t>
      </w:r>
      <w:r w:rsidR="00CA53DB" w:rsidRPr="00CA53DB">
        <w:rPr>
          <w:rFonts w:ascii="GHEA Mariam" w:hAnsi="GHEA Mariam" w:cs="Sylfaen"/>
          <w:noProof/>
        </w:rPr>
        <w:t>ներ</w:t>
      </w:r>
    </w:p>
    <w:p w:rsidR="009D516C" w:rsidRDefault="009D516C" w:rsidP="002B17B5">
      <w:pPr>
        <w:pStyle w:val="NormalWeb"/>
        <w:numPr>
          <w:ilvl w:val="0"/>
          <w:numId w:val="38"/>
        </w:numPr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t>Չարբախի բազայումտարրա</w:t>
      </w:r>
      <w:r w:rsidR="00CA53DB" w:rsidRPr="00CA53DB">
        <w:rPr>
          <w:rFonts w:ascii="GHEA Mariam" w:hAnsi="GHEA Mariam" w:cs="Sylfaen"/>
          <w:noProof/>
        </w:rPr>
        <w:t xml:space="preserve">ների </w:t>
      </w:r>
      <w:r w:rsidR="002B17B5" w:rsidRPr="00B013D4">
        <w:rPr>
          <w:rFonts w:ascii="GHEA Mariam" w:hAnsi="GHEA Mariam" w:cs="Sylfaen"/>
          <w:noProof/>
        </w:rPr>
        <w:t>վերանորոգ</w:t>
      </w:r>
      <w:r w:rsidR="00CA53DB" w:rsidRPr="00CA53DB">
        <w:rPr>
          <w:rFonts w:ascii="GHEA Mariam" w:hAnsi="GHEA Mariam" w:cs="Sylfaen"/>
          <w:noProof/>
        </w:rPr>
        <w:t>ում</w:t>
      </w:r>
      <w:r>
        <w:rPr>
          <w:rFonts w:ascii="GHEA Mariam" w:hAnsi="GHEA Mariam" w:cs="Sylfaen"/>
          <w:noProof/>
        </w:rPr>
        <w:t>,</w:t>
      </w:r>
    </w:p>
    <w:p w:rsidR="009D516C" w:rsidRPr="00E03957" w:rsidRDefault="009D516C" w:rsidP="002B17B5">
      <w:pPr>
        <w:pStyle w:val="NormalWeb"/>
        <w:numPr>
          <w:ilvl w:val="0"/>
          <w:numId w:val="38"/>
        </w:numPr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t>պոմպակայաններ</w:t>
      </w:r>
      <w:r w:rsidR="00CA53DB" w:rsidRPr="00CA53DB">
        <w:rPr>
          <w:rFonts w:ascii="GHEA Mariam" w:hAnsi="GHEA Mariam" w:cs="Sylfaen"/>
          <w:noProof/>
        </w:rPr>
        <w:t xml:space="preserve">ի </w:t>
      </w:r>
      <w:r w:rsidR="00CA53DB">
        <w:rPr>
          <w:rFonts w:ascii="GHEA Mariam" w:hAnsi="GHEA Mariam" w:cs="Sylfaen"/>
          <w:noProof/>
        </w:rPr>
        <w:t>ձևափոխ</w:t>
      </w:r>
      <w:r w:rsidR="00CA53DB" w:rsidRPr="00CA53DB">
        <w:rPr>
          <w:rFonts w:ascii="GHEA Mariam" w:hAnsi="GHEA Mariam" w:cs="Sylfaen"/>
          <w:noProof/>
        </w:rPr>
        <w:t>ում</w:t>
      </w:r>
      <w:r w:rsidRPr="00E03957">
        <w:rPr>
          <w:rFonts w:ascii="GHEA Mariam" w:hAnsi="GHEA Mariam" w:cs="Sylfaen"/>
          <w:noProof/>
        </w:rPr>
        <w:t>՝ դրանք համապատասխանեցնելով միջազգային չափանիշներին</w:t>
      </w:r>
      <w:r w:rsidR="00CA53DB">
        <w:rPr>
          <w:rFonts w:ascii="GHEA Mariam" w:hAnsi="GHEA Mariam" w:cs="Sylfaen"/>
          <w:noProof/>
        </w:rPr>
        <w:t>,</w:t>
      </w:r>
    </w:p>
    <w:p w:rsidR="009D516C" w:rsidRPr="00E03957" w:rsidRDefault="009D516C" w:rsidP="002B17B5">
      <w:pPr>
        <w:pStyle w:val="NormalWeb"/>
        <w:numPr>
          <w:ilvl w:val="0"/>
          <w:numId w:val="38"/>
        </w:numPr>
        <w:spacing w:before="0" w:after="0"/>
        <w:ind w:right="-58"/>
        <w:rPr>
          <w:rFonts w:ascii="GHEA Mariam" w:hAnsi="GHEA Mariam" w:cs="Sylfaen"/>
          <w:noProof/>
        </w:rPr>
      </w:pPr>
      <w:r w:rsidRPr="00E03957">
        <w:rPr>
          <w:rFonts w:ascii="GHEA Mariam" w:hAnsi="GHEA Mariam" w:cs="Sylfaen"/>
          <w:noProof/>
        </w:rPr>
        <w:t>ասֆալտածածկման և տարածքի բարելավման աշխատանքներ</w:t>
      </w:r>
      <w:r w:rsidR="00CA53DB">
        <w:rPr>
          <w:rFonts w:ascii="Sylfaen" w:hAnsi="Sylfaen" w:cs="Sylfaen"/>
          <w:noProof/>
        </w:rPr>
        <w:t xml:space="preserve">ի </w:t>
      </w:r>
      <w:r w:rsidR="00CA53DB" w:rsidRPr="00CA53DB">
        <w:rPr>
          <w:rFonts w:ascii="GHEA Mariam" w:hAnsi="GHEA Mariam" w:cs="Sylfaen"/>
          <w:noProof/>
        </w:rPr>
        <w:t>իրականացում</w:t>
      </w:r>
      <w:r w:rsidRPr="00E03957">
        <w:rPr>
          <w:rFonts w:ascii="GHEA Mariam" w:hAnsi="GHEA Mariam" w:cs="Sylfaen"/>
          <w:noProof/>
        </w:rPr>
        <w:t xml:space="preserve">: </w:t>
      </w:r>
    </w:p>
    <w:p w:rsidR="00C52D97" w:rsidRPr="006151B9" w:rsidRDefault="00C52D97" w:rsidP="00762287">
      <w:pPr>
        <w:rPr>
          <w:rFonts w:ascii="GHEA Mariam" w:hAnsi="GHEA Mariam" w:cs="GHEA Mariam"/>
        </w:rPr>
      </w:pPr>
    </w:p>
    <w:p w:rsidR="00C52D97" w:rsidRDefault="00C52D97" w:rsidP="00762287">
      <w:pPr>
        <w:rPr>
          <w:rFonts w:ascii="GHEA Mariam" w:hAnsi="GHEA Mariam" w:cs="GHEA Mariam"/>
        </w:rPr>
      </w:pPr>
    </w:p>
    <w:p w:rsidR="00E828F2" w:rsidRPr="006151B9" w:rsidRDefault="00E828F2" w:rsidP="00762287">
      <w:pPr>
        <w:rPr>
          <w:rFonts w:ascii="GHEA Mariam" w:hAnsi="GHEA Mariam" w:cs="GHEA Mariam"/>
        </w:rPr>
      </w:pPr>
    </w:p>
    <w:p w:rsidR="00C52D97" w:rsidRPr="006151B9" w:rsidRDefault="00C52D97" w:rsidP="00762287">
      <w:pPr>
        <w:rPr>
          <w:rFonts w:ascii="GHEA Mariam" w:hAnsi="GHEA Mariam" w:cs="GHEA Mariam"/>
        </w:rPr>
      </w:pPr>
    </w:p>
    <w:p w:rsidR="00C52D97" w:rsidRPr="006151B9" w:rsidRDefault="00C52D97" w:rsidP="00762287">
      <w:pPr>
        <w:rPr>
          <w:rFonts w:ascii="GHEA Mariam" w:hAnsi="GHEA Mariam" w:cs="GHEA Mariam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57" w:name="_Toc500321188"/>
      <w:bookmarkStart w:id="58" w:name="_Toc337483107"/>
      <w:r w:rsidRPr="006151B9">
        <w:rPr>
          <w:rFonts w:ascii="GHEA Mariam" w:hAnsi="GHEA Mariam"/>
        </w:rPr>
        <w:t>ՖԻՆԱՆՍԱԿԱՆ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ՎԵՐԼՈՒԾՈՒԹՅՈՒՆ</w:t>
      </w:r>
      <w:bookmarkEnd w:id="57"/>
      <w:r w:rsidRPr="006151B9">
        <w:rPr>
          <w:rFonts w:ascii="GHEA Mariam" w:hAnsi="GHEA Mariam" w:cs="GHEA Mariam"/>
        </w:rPr>
        <w:t xml:space="preserve"> </w:t>
      </w:r>
      <w:bookmarkEnd w:id="58"/>
    </w:p>
    <w:p w:rsidR="00C52D97" w:rsidRPr="006151B9" w:rsidRDefault="00C52D97" w:rsidP="0010174C">
      <w:pPr>
        <w:pStyle w:val="Heading1"/>
        <w:numPr>
          <w:ilvl w:val="0"/>
          <w:numId w:val="0"/>
        </w:numPr>
        <w:rPr>
          <w:rFonts w:ascii="GHEA Mariam" w:hAnsi="GHEA Mariam" w:cs="GHEA Mariam"/>
        </w:rPr>
      </w:pPr>
      <w:r w:rsidRPr="006151B9">
        <w:rPr>
          <w:rFonts w:ascii="GHEA Mariam" w:hAnsi="GHEA Mariam" w:cs="GHEA Mariam"/>
        </w:rPr>
        <w:t xml:space="preserve"> </w:t>
      </w:r>
    </w:p>
    <w:p w:rsidR="00C52D97" w:rsidRPr="006151B9" w:rsidRDefault="00C52D97" w:rsidP="00762287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Սույն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շրջանակներում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կատարվելիք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ներդրումները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հետևյալն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>.</w:t>
      </w:r>
      <w:r w:rsidRPr="006151B9">
        <w:rPr>
          <w:rFonts w:ascii="GHEA Mariam" w:hAnsi="GHEA Mariam"/>
        </w:rP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7"/>
        <w:gridCol w:w="1451"/>
      </w:tblGrid>
      <w:tr w:rsidR="00C52D97" w:rsidRPr="006151B9" w:rsidTr="00CF3091">
        <w:tc>
          <w:tcPr>
            <w:tcW w:w="5317" w:type="dxa"/>
            <w:shd w:val="pct25" w:color="auto" w:fill="auto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Ներդրումների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ցանկը</w:t>
            </w:r>
          </w:p>
        </w:tc>
        <w:tc>
          <w:tcPr>
            <w:tcW w:w="1451" w:type="dxa"/>
            <w:shd w:val="pct25" w:color="auto" w:fill="auto"/>
          </w:tcPr>
          <w:p w:rsidR="00C52D97" w:rsidRPr="006151B9" w:rsidRDefault="00C52D97" w:rsidP="00B010DB">
            <w:pPr>
              <w:rPr>
                <w:rFonts w:ascii="GHEA Mariam" w:hAnsi="GHEA Mariam" w:cs="GHEA Mariam"/>
                <w:b/>
                <w:bCs/>
                <w:lang w:val="en-GB"/>
              </w:rPr>
            </w:pPr>
          </w:p>
        </w:tc>
      </w:tr>
      <w:tr w:rsidR="00C52D97" w:rsidRPr="006151B9" w:rsidTr="00CF3091">
        <w:tc>
          <w:tcPr>
            <w:tcW w:w="5317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</w:p>
        </w:tc>
        <w:tc>
          <w:tcPr>
            <w:tcW w:w="1451" w:type="dxa"/>
          </w:tcPr>
          <w:p w:rsidR="00C52D97" w:rsidRPr="006151B9" w:rsidRDefault="00C52D97" w:rsidP="00C93219">
            <w:pPr>
              <w:ind w:left="-142"/>
              <w:rPr>
                <w:rFonts w:ascii="GHEA Mariam" w:hAnsi="GHEA Mariam" w:cs="GHEA Mariam"/>
                <w:b/>
                <w:bCs/>
                <w:lang w:val="en-GB"/>
              </w:rPr>
            </w:pPr>
          </w:p>
        </w:tc>
      </w:tr>
      <w:tr w:rsidR="00C52D97" w:rsidRPr="006151B9" w:rsidTr="00CF3091">
        <w:tc>
          <w:tcPr>
            <w:tcW w:w="5317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  <w:r w:rsidRPr="006151B9">
              <w:rPr>
                <w:rFonts w:ascii="GHEA Mariam" w:hAnsi="GHEA Mariam" w:cs="Sylfaen"/>
                <w:b/>
                <w:bCs/>
                <w:lang w:val="en-GB"/>
              </w:rPr>
              <w:lastRenderedPageBreak/>
              <w:t>Վերահսկելի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գոտու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շինություններ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 </w:t>
            </w:r>
          </w:p>
        </w:tc>
        <w:tc>
          <w:tcPr>
            <w:tcW w:w="1451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52D97" w:rsidP="00CC6290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Կառամատույցի վերանորոգում</w:t>
            </w:r>
          </w:p>
        </w:tc>
        <w:tc>
          <w:tcPr>
            <w:tcW w:w="1451" w:type="dxa"/>
          </w:tcPr>
          <w:p w:rsidR="00C52D97" w:rsidRPr="006151B9" w:rsidRDefault="00D212C7">
            <w:pPr>
              <w:ind w:left="-17"/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1,5</w:t>
            </w:r>
            <w:r w:rsidR="00C52D97" w:rsidRPr="006151B9">
              <w:rPr>
                <w:rFonts w:ascii="GHEA Mariam" w:hAnsi="GHEA Mariam" w:cs="GHEA Mariam"/>
                <w:lang w:val="en-GB"/>
              </w:rPr>
              <w:t>00,000</w:t>
            </w:r>
          </w:p>
        </w:tc>
      </w:tr>
      <w:tr w:rsidR="00D212C7" w:rsidRPr="006151B9" w:rsidTr="00CF3091">
        <w:tc>
          <w:tcPr>
            <w:tcW w:w="5317" w:type="dxa"/>
          </w:tcPr>
          <w:p w:rsidR="00D212C7" w:rsidRPr="00D212C7" w:rsidRDefault="00D212C7" w:rsidP="00C93219">
            <w:pPr>
              <w:rPr>
                <w:rFonts w:ascii="Sylfaen" w:hAnsi="Sylfaen" w:cs="Sylfaen"/>
                <w:lang w:val="en-GB"/>
              </w:rPr>
            </w:pPr>
            <w:r w:rsidRPr="00D212C7">
              <w:rPr>
                <w:rFonts w:ascii="GHEA Mariam" w:hAnsi="GHEA Mariam" w:cs="Sylfaen"/>
                <w:lang w:val="en-GB"/>
              </w:rPr>
              <w:t>Ղեկուղի C</w:t>
            </w:r>
          </w:p>
        </w:tc>
        <w:tc>
          <w:tcPr>
            <w:tcW w:w="1451" w:type="dxa"/>
          </w:tcPr>
          <w:p w:rsidR="00D212C7" w:rsidRDefault="00D212C7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2,500,000</w:t>
            </w: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C6290" w:rsidP="00C93219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Վազքուղու աշխատանքներ</w:t>
            </w:r>
          </w:p>
        </w:tc>
        <w:tc>
          <w:tcPr>
            <w:tcW w:w="1451" w:type="dxa"/>
          </w:tcPr>
          <w:p w:rsidR="00C52D97" w:rsidRPr="006151B9" w:rsidRDefault="00CC6290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9</w:t>
            </w:r>
            <w:r w:rsidR="00C52D97" w:rsidRPr="006151B9">
              <w:rPr>
                <w:rFonts w:ascii="GHEA Mariam" w:hAnsi="GHEA Mariam" w:cs="GHEA Mariam"/>
                <w:lang w:val="en-GB"/>
              </w:rPr>
              <w:t>,000,000</w:t>
            </w:r>
          </w:p>
        </w:tc>
      </w:tr>
      <w:tr w:rsidR="008F23C0" w:rsidRPr="006151B9" w:rsidTr="00CF3091">
        <w:tc>
          <w:tcPr>
            <w:tcW w:w="5317" w:type="dxa"/>
          </w:tcPr>
          <w:p w:rsidR="008F23C0" w:rsidRPr="008F23C0" w:rsidRDefault="008F23C0" w:rsidP="00C93219">
            <w:pPr>
              <w:rPr>
                <w:rFonts w:ascii="Sylfaen" w:hAnsi="Sylfaen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Պարագծի անվտանգություն</w:t>
            </w:r>
          </w:p>
        </w:tc>
        <w:tc>
          <w:tcPr>
            <w:tcW w:w="1451" w:type="dxa"/>
          </w:tcPr>
          <w:p w:rsidR="008F23C0" w:rsidRDefault="008F23C0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1,500, 000</w:t>
            </w:r>
          </w:p>
        </w:tc>
      </w:tr>
      <w:tr w:rsidR="00C52D97" w:rsidRPr="006151B9" w:rsidTr="00CF3091">
        <w:tc>
          <w:tcPr>
            <w:tcW w:w="5317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Ոչ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վերահսկելի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գոտու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շինություններ</w:t>
            </w:r>
          </w:p>
        </w:tc>
        <w:tc>
          <w:tcPr>
            <w:tcW w:w="1451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b/>
                <w:bCs/>
                <w:lang w:val="en-GB"/>
              </w:rPr>
            </w:pPr>
          </w:p>
        </w:tc>
      </w:tr>
      <w:tr w:rsidR="00C52D97" w:rsidRPr="006151B9" w:rsidTr="00CF3091">
        <w:trPr>
          <w:trHeight w:val="368"/>
        </w:trPr>
        <w:tc>
          <w:tcPr>
            <w:tcW w:w="5317" w:type="dxa"/>
          </w:tcPr>
          <w:p w:rsidR="00C52D97" w:rsidRPr="006151B9" w:rsidRDefault="00C52D97" w:rsidP="00C93219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Sylfaen"/>
                <w:lang w:val="en-GB"/>
              </w:rPr>
              <w:t>Վառելիքալցավորման</w:t>
            </w:r>
            <w:r w:rsidRPr="006151B9">
              <w:rPr>
                <w:rFonts w:ascii="GHEA Mariam" w:hAnsi="GHEA Mariam" w:cs="GHEA Mariam"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lang w:val="en-GB"/>
              </w:rPr>
              <w:t>կայանի</w:t>
            </w:r>
            <w:r w:rsidRPr="006151B9">
              <w:rPr>
                <w:rFonts w:ascii="GHEA Mariam" w:hAnsi="GHEA Mariam" w:cs="GHEA Mariam"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lang w:val="en-GB"/>
              </w:rPr>
              <w:t>արդիականացում</w:t>
            </w:r>
          </w:p>
        </w:tc>
        <w:tc>
          <w:tcPr>
            <w:tcW w:w="1451" w:type="dxa"/>
          </w:tcPr>
          <w:p w:rsidR="00C52D97" w:rsidRPr="006151B9" w:rsidRDefault="00CC6290" w:rsidP="00E676A7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1</w:t>
            </w:r>
            <w:r w:rsidR="00C52D97" w:rsidRPr="006151B9">
              <w:rPr>
                <w:rFonts w:ascii="GHEA Mariam" w:hAnsi="GHEA Mariam" w:cs="GHEA Mariam"/>
                <w:lang w:val="en-GB"/>
              </w:rPr>
              <w:t>,000,000</w:t>
            </w:r>
          </w:p>
        </w:tc>
      </w:tr>
      <w:tr w:rsidR="00CC6290" w:rsidRPr="006151B9" w:rsidTr="00CF3091">
        <w:trPr>
          <w:trHeight w:val="368"/>
        </w:trPr>
        <w:tc>
          <w:tcPr>
            <w:tcW w:w="5317" w:type="dxa"/>
          </w:tcPr>
          <w:p w:rsidR="00CC6290" w:rsidRPr="008F23C0" w:rsidRDefault="00CC6290" w:rsidP="00C93219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Հին ուղևորային համալիրի քանդում</w:t>
            </w:r>
          </w:p>
        </w:tc>
        <w:tc>
          <w:tcPr>
            <w:tcW w:w="1451" w:type="dxa"/>
          </w:tcPr>
          <w:p w:rsidR="00CC6290" w:rsidRPr="006151B9" w:rsidRDefault="00D212C7" w:rsidP="00D212C7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75</w:t>
            </w:r>
            <w:r w:rsidR="00CC6290">
              <w:rPr>
                <w:rFonts w:ascii="GHEA Mariam" w:hAnsi="GHEA Mariam" w:cs="GHEA Mariam"/>
                <w:lang w:val="en-GB"/>
              </w:rPr>
              <w:t>0,000</w:t>
            </w:r>
          </w:p>
        </w:tc>
      </w:tr>
      <w:tr w:rsidR="00CC6290" w:rsidRPr="006151B9" w:rsidTr="00CF3091">
        <w:trPr>
          <w:trHeight w:val="368"/>
        </w:trPr>
        <w:tc>
          <w:tcPr>
            <w:tcW w:w="5317" w:type="dxa"/>
          </w:tcPr>
          <w:p w:rsidR="00CC6290" w:rsidRPr="00D212C7" w:rsidRDefault="00D212C7" w:rsidP="00C93219">
            <w:pPr>
              <w:rPr>
                <w:rFonts w:ascii="Sylfaen" w:hAnsi="Sylfaen" w:cs="Sylfaen"/>
                <w:lang w:val="en-GB"/>
              </w:rPr>
            </w:pPr>
            <w:r w:rsidRPr="00D212C7">
              <w:rPr>
                <w:rFonts w:ascii="GHEA Mariam" w:hAnsi="GHEA Mariam" w:cs="Sylfaen"/>
                <w:lang w:val="en-GB"/>
              </w:rPr>
              <w:t>Հին ուղևորային համալիրի աշտարակի ամրացում</w:t>
            </w:r>
          </w:p>
        </w:tc>
        <w:tc>
          <w:tcPr>
            <w:tcW w:w="1451" w:type="dxa"/>
          </w:tcPr>
          <w:p w:rsidR="00CC6290" w:rsidRPr="006151B9" w:rsidRDefault="00CC6290" w:rsidP="00E676A7">
            <w:pPr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1</w:t>
            </w:r>
            <w:r w:rsidRPr="006151B9">
              <w:rPr>
                <w:rFonts w:ascii="GHEA Mariam" w:hAnsi="GHEA Mariam" w:cs="GHEA Mariam"/>
                <w:lang w:val="en-GB"/>
              </w:rPr>
              <w:t>,000,000</w:t>
            </w:r>
          </w:p>
        </w:tc>
      </w:tr>
      <w:tr w:rsidR="00C52D97" w:rsidRPr="006151B9" w:rsidTr="00CF3091">
        <w:trPr>
          <w:trHeight w:val="368"/>
        </w:trPr>
        <w:tc>
          <w:tcPr>
            <w:tcW w:w="5317" w:type="dxa"/>
          </w:tcPr>
          <w:p w:rsidR="00C52D97" w:rsidRPr="006151B9" w:rsidRDefault="00CC6290" w:rsidP="00C93219">
            <w:pPr>
              <w:rPr>
                <w:rFonts w:ascii="GHEA Mariam" w:hAnsi="GHEA Mariam" w:cs="GHEA Mariam"/>
                <w:lang w:val="en-GB"/>
              </w:rPr>
            </w:pP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Օդանավակայանի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օժանդակ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շինություններ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և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>այլ</w:t>
            </w:r>
            <w:r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  <w:lang w:val="en-GB"/>
              </w:rPr>
              <w:t xml:space="preserve">ներդրումներ </w:t>
            </w:r>
            <w:r w:rsidR="00C52D97" w:rsidRPr="006151B9">
              <w:rPr>
                <w:rFonts w:ascii="GHEA Mariam" w:hAnsi="GHEA Mariam" w:cs="Sylfaen"/>
                <w:b/>
                <w:bCs/>
                <w:lang w:val="en-GB"/>
              </w:rPr>
              <w:t>Ենթակառուցվածք</w:t>
            </w:r>
            <w:r w:rsidR="00C52D97"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="00C52D97" w:rsidRPr="006151B9">
              <w:rPr>
                <w:rFonts w:ascii="GHEA Mariam" w:hAnsi="GHEA Mariam" w:cs="Sylfaen"/>
                <w:b/>
                <w:bCs/>
                <w:lang w:val="en-GB"/>
              </w:rPr>
              <w:t>և</w:t>
            </w:r>
            <w:r w:rsidR="00C52D97" w:rsidRPr="006151B9">
              <w:rPr>
                <w:rFonts w:ascii="GHEA Mariam" w:hAnsi="GHEA Mariam" w:cs="GHEA Mariam"/>
                <w:b/>
                <w:bCs/>
                <w:lang w:val="en-GB"/>
              </w:rPr>
              <w:t xml:space="preserve"> </w:t>
            </w:r>
            <w:r w:rsidR="00C52D97" w:rsidRPr="006151B9">
              <w:rPr>
                <w:rFonts w:ascii="GHEA Mariam" w:hAnsi="GHEA Mariam" w:cs="Sylfaen"/>
                <w:b/>
                <w:bCs/>
                <w:lang w:val="en-GB"/>
              </w:rPr>
              <w:t>ծառայություններ</w:t>
            </w:r>
          </w:p>
        </w:tc>
        <w:tc>
          <w:tcPr>
            <w:tcW w:w="1451" w:type="dxa"/>
          </w:tcPr>
          <w:p w:rsidR="00C52D97" w:rsidRPr="006151B9" w:rsidRDefault="00C52D97" w:rsidP="00E676A7">
            <w:pPr>
              <w:rPr>
                <w:rFonts w:ascii="GHEA Mariam" w:hAnsi="GHEA Mariam" w:cs="GHEA Mariam"/>
                <w:lang w:val="en-GB"/>
              </w:rPr>
            </w:pP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C6290" w:rsidP="00A778EA">
            <w:pPr>
              <w:rPr>
                <w:rFonts w:ascii="GHEA Mariam" w:hAnsi="GHEA Mariam" w:cs="Sylfaen"/>
                <w:lang w:val="en-GB"/>
              </w:rPr>
            </w:pPr>
            <w:r>
              <w:rPr>
                <w:rFonts w:ascii="GHEA Mariam" w:hAnsi="GHEA Mariam" w:cs="Sylfaen"/>
                <w:lang w:val="en-GB"/>
              </w:rPr>
              <w:t xml:space="preserve"> </w:t>
            </w:r>
            <w:r w:rsidRPr="008F23C0">
              <w:rPr>
                <w:rFonts w:ascii="GHEA Mariam" w:hAnsi="GHEA Mariam" w:cs="Sylfaen"/>
                <w:lang w:val="en-GB"/>
              </w:rPr>
              <w:t>Մեքենաների վերանորոգում և թարմացում</w:t>
            </w:r>
          </w:p>
        </w:tc>
        <w:tc>
          <w:tcPr>
            <w:tcW w:w="1451" w:type="dxa"/>
          </w:tcPr>
          <w:p w:rsidR="00C52D97" w:rsidRPr="006151B9" w:rsidRDefault="00CC6290" w:rsidP="00D212C7">
            <w:pPr>
              <w:ind w:left="-17"/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8,</w:t>
            </w:r>
            <w:r w:rsidR="00D212C7">
              <w:rPr>
                <w:rFonts w:ascii="GHEA Mariam" w:hAnsi="GHEA Mariam" w:cs="GHEA Mariam"/>
                <w:lang w:val="en-GB"/>
              </w:rPr>
              <w:t>426,983</w:t>
            </w: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C6290" w:rsidP="002E7B44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Ներդրումներ հիմնական ակտիվներում</w:t>
            </w:r>
          </w:p>
        </w:tc>
        <w:tc>
          <w:tcPr>
            <w:tcW w:w="1451" w:type="dxa"/>
          </w:tcPr>
          <w:p w:rsidR="00C52D97" w:rsidRPr="00CC6290" w:rsidRDefault="00CC6290">
            <w:pPr>
              <w:rPr>
                <w:rFonts w:ascii="Sylfaen" w:hAnsi="Sylfaen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1, 075</w:t>
            </w:r>
            <w:r>
              <w:rPr>
                <w:rFonts w:ascii="Sylfaen" w:hAnsi="Sylfaen" w:cs="GHEA Mariam"/>
                <w:lang w:val="en-GB"/>
              </w:rPr>
              <w:t>, 000</w:t>
            </w: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C6290" w:rsidP="00625B8F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Օդանավակայանի համակարգեր և ՏՏ</w:t>
            </w:r>
            <w:r w:rsidR="00C52D97" w:rsidRPr="008F23C0">
              <w:rPr>
                <w:rFonts w:ascii="GHEA Mariam" w:hAnsi="GHEA Mariam" w:cs="Sylfaen"/>
                <w:lang w:val="en-GB"/>
              </w:rPr>
              <w:t xml:space="preserve"> </w:t>
            </w:r>
          </w:p>
        </w:tc>
        <w:tc>
          <w:tcPr>
            <w:tcW w:w="1451" w:type="dxa"/>
          </w:tcPr>
          <w:p w:rsidR="00C52D97" w:rsidRPr="006151B9" w:rsidRDefault="00D212C7">
            <w:pPr>
              <w:ind w:left="-17"/>
              <w:rPr>
                <w:rFonts w:ascii="GHEA Mariam" w:hAnsi="GHEA Mariam" w:cs="GHEA Mariam"/>
                <w:lang w:val="en-GB"/>
              </w:rPr>
            </w:pPr>
            <w:r>
              <w:rPr>
                <w:rFonts w:ascii="GHEA Mariam" w:hAnsi="GHEA Mariam" w:cs="GHEA Mariam"/>
                <w:lang w:val="en-GB"/>
              </w:rPr>
              <w:t>3,400</w:t>
            </w:r>
            <w:r w:rsidR="00C52D97" w:rsidRPr="006151B9">
              <w:rPr>
                <w:rFonts w:ascii="GHEA Mariam" w:hAnsi="GHEA Mariam" w:cs="GHEA Mariam"/>
                <w:lang w:val="en-GB"/>
              </w:rPr>
              <w:t>,000</w:t>
            </w:r>
          </w:p>
        </w:tc>
      </w:tr>
      <w:tr w:rsidR="00C52D97" w:rsidRPr="006151B9" w:rsidTr="00CF3091">
        <w:tc>
          <w:tcPr>
            <w:tcW w:w="5317" w:type="dxa"/>
          </w:tcPr>
          <w:p w:rsidR="00C52D97" w:rsidRPr="008F23C0" w:rsidRDefault="00CC6290" w:rsidP="00625B8F">
            <w:pPr>
              <w:rPr>
                <w:rFonts w:ascii="GHEA Mariam" w:hAnsi="GHEA Mariam" w:cs="Sylfaen"/>
                <w:lang w:val="en-GB"/>
              </w:rPr>
            </w:pPr>
            <w:r w:rsidRPr="008F23C0">
              <w:rPr>
                <w:rFonts w:ascii="GHEA Mariam" w:hAnsi="GHEA Mariam" w:cs="Sylfaen"/>
                <w:lang w:val="en-GB"/>
              </w:rPr>
              <w:t>Օդանավակայանի անվտանգություն</w:t>
            </w:r>
          </w:p>
        </w:tc>
        <w:tc>
          <w:tcPr>
            <w:tcW w:w="1451" w:type="dxa"/>
          </w:tcPr>
          <w:p w:rsidR="00C52D97" w:rsidRPr="006151B9" w:rsidRDefault="00D212C7" w:rsidP="004745D7">
            <w:pPr>
              <w:ind w:left="-17"/>
              <w:rPr>
                <w:rFonts w:ascii="GHEA Mariam" w:hAnsi="GHEA Mariam" w:cs="GHEA Mariam"/>
              </w:rPr>
            </w:pPr>
            <w:r>
              <w:rPr>
                <w:rFonts w:ascii="GHEA Mariam" w:hAnsi="GHEA Mariam" w:cs="GHEA Mariam"/>
                <w:lang w:val="en-GB"/>
              </w:rPr>
              <w:t>2</w:t>
            </w:r>
            <w:r w:rsidR="00CC6290">
              <w:rPr>
                <w:rFonts w:ascii="GHEA Mariam" w:hAnsi="GHEA Mariam" w:cs="GHEA Mariam"/>
                <w:lang w:val="en-GB"/>
              </w:rPr>
              <w:t xml:space="preserve">, </w:t>
            </w:r>
            <w:r w:rsidR="004745D7">
              <w:rPr>
                <w:rFonts w:ascii="GHEA Mariam" w:hAnsi="GHEA Mariam" w:cs="GHEA Mariam"/>
                <w:lang w:val="en-GB"/>
              </w:rPr>
              <w:t>6</w:t>
            </w:r>
            <w:r w:rsidR="00CC6290">
              <w:rPr>
                <w:rFonts w:ascii="GHEA Mariam" w:hAnsi="GHEA Mariam" w:cs="GHEA Mariam"/>
                <w:lang w:val="en-GB"/>
              </w:rPr>
              <w:t>50, 0000</w:t>
            </w:r>
          </w:p>
        </w:tc>
      </w:tr>
    </w:tbl>
    <w:p w:rsidR="00CF3091" w:rsidRDefault="00CF3091" w:rsidP="00C93219">
      <w:pPr>
        <w:ind w:right="-58" w:firstLine="709"/>
        <w:rPr>
          <w:rFonts w:ascii="GHEA Mariam" w:hAnsi="GHEA Mariam" w:cs="Sylfaen"/>
          <w:lang w:val="en-GB"/>
        </w:rPr>
      </w:pPr>
    </w:p>
    <w:p w:rsidR="00C52D97" w:rsidRPr="006151B9" w:rsidRDefault="00C52D97" w:rsidP="00CF3091">
      <w:pPr>
        <w:ind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Վերոնշյալ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ներդրումների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արդյունքում</w:t>
      </w:r>
      <w:r w:rsidRPr="006151B9">
        <w:rPr>
          <w:rFonts w:ascii="GHEA Mariam" w:hAnsi="GHEA Mariam" w:cs="GHEA Mariam"/>
          <w:lang w:val="en-GB"/>
        </w:rPr>
        <w:t xml:space="preserve"> IRR</w:t>
      </w:r>
      <w:r w:rsidR="00D77027">
        <w:rPr>
          <w:rFonts w:ascii="GHEA Mariam" w:hAnsi="GHEA Mariam" w:cs="GHEA Mariam"/>
          <w:lang w:val="en-GB"/>
        </w:rPr>
        <w:t>-</w:t>
      </w:r>
      <w:r w:rsidR="00D77027" w:rsidRPr="00D77027">
        <w:rPr>
          <w:rFonts w:ascii="GHEA Mariam" w:hAnsi="GHEA Mariam" w:cs="Sylfaen"/>
          <w:lang w:val="en-GB"/>
        </w:rPr>
        <w:t>ը</w:t>
      </w:r>
      <w:r w:rsidRPr="00D77027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կկազմի</w:t>
      </w:r>
      <w:r w:rsidR="00334B75">
        <w:rPr>
          <w:rFonts w:ascii="GHEA Mariam" w:hAnsi="GHEA Mariam" w:cs="GHEA Mariam"/>
          <w:lang w:val="en-GB"/>
        </w:rPr>
        <w:t xml:space="preserve"> 1</w:t>
      </w:r>
      <w:r w:rsidR="00EB2E07">
        <w:rPr>
          <w:rFonts w:ascii="GHEA Mariam" w:hAnsi="GHEA Mariam" w:cs="GHEA Mariam"/>
          <w:lang w:val="en-GB"/>
        </w:rPr>
        <w:t>6.</w:t>
      </w:r>
      <w:r w:rsidR="0047019B">
        <w:rPr>
          <w:rFonts w:ascii="GHEA Mariam" w:hAnsi="GHEA Mariam" w:cs="GHEA Mariam"/>
          <w:lang w:val="en-GB"/>
        </w:rPr>
        <w:t>7</w:t>
      </w:r>
      <w:r w:rsidRPr="006151B9">
        <w:rPr>
          <w:rFonts w:ascii="GHEA Mariam" w:hAnsi="GHEA Mariam" w:cs="GHEA Mariam"/>
          <w:lang w:val="en-GB"/>
        </w:rPr>
        <w:t>%:</w:t>
      </w:r>
    </w:p>
    <w:p w:rsidR="00C52D97" w:rsidRPr="006151B9" w:rsidRDefault="00C52D97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59" w:name="_Toc500321189"/>
      <w:bookmarkStart w:id="60" w:name="_Toc337483108"/>
      <w:r w:rsidRPr="006151B9">
        <w:rPr>
          <w:rFonts w:ascii="GHEA Mariam" w:hAnsi="GHEA Mariam"/>
        </w:rPr>
        <w:t>եԶՐԱԿԱՑՈՒԹՅՈՒՆ</w:t>
      </w:r>
      <w:bookmarkEnd w:id="59"/>
      <w:r w:rsidRPr="006151B9">
        <w:rPr>
          <w:rFonts w:ascii="GHEA Mariam" w:hAnsi="GHEA Mariam" w:cs="GHEA Mariam"/>
        </w:rPr>
        <w:t xml:space="preserve"> </w:t>
      </w:r>
      <w:bookmarkEnd w:id="60"/>
    </w:p>
    <w:p w:rsidR="00C52D97" w:rsidRPr="006151B9" w:rsidRDefault="00C52D97" w:rsidP="00C93219">
      <w:pPr>
        <w:rPr>
          <w:rFonts w:ascii="GHEA Mariam" w:hAnsi="GHEA Mariam" w:cs="GHEA Mariam"/>
          <w:lang w:val="en-GB"/>
        </w:rPr>
      </w:pPr>
    </w:p>
    <w:p w:rsidR="00C52D97" w:rsidRPr="00D12E09" w:rsidRDefault="00C52D97" w:rsidP="00762287">
      <w:pPr>
        <w:rPr>
          <w:rFonts w:ascii="GHEA Mariam" w:hAnsi="GHEA Mariam" w:cs="Sylfaen"/>
          <w:lang w:val="en-GB"/>
        </w:rPr>
      </w:pPr>
      <w:r w:rsidRPr="00D12E09">
        <w:rPr>
          <w:rFonts w:ascii="GHEA Mariam" w:hAnsi="GHEA Mariam" w:cs="Sylfaen"/>
          <w:lang w:val="en-GB"/>
        </w:rPr>
        <w:tab/>
      </w:r>
      <w:r w:rsidRPr="006151B9">
        <w:rPr>
          <w:rFonts w:ascii="GHEA Mariam" w:hAnsi="GHEA Mariam" w:cs="Sylfaen"/>
          <w:lang w:val="en-GB"/>
        </w:rPr>
        <w:t>Զվարթնոց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միջազգային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="00CC6290" w:rsidRPr="00D12E09">
        <w:rPr>
          <w:rFonts w:ascii="GHEA Mariam" w:hAnsi="GHEA Mariam" w:cs="Sylfaen"/>
          <w:lang w:val="en-GB"/>
        </w:rPr>
        <w:t xml:space="preserve"> </w:t>
      </w:r>
      <w:r w:rsidR="00D12E09" w:rsidRPr="00D12E09">
        <w:rPr>
          <w:rFonts w:ascii="GHEA Mariam" w:hAnsi="GHEA Mariam" w:cs="Sylfaen"/>
          <w:lang w:val="en-GB"/>
        </w:rPr>
        <w:t>IV փուլի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հիմնական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ներդրումներն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ուղված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="00CC6290">
        <w:rPr>
          <w:rFonts w:ascii="GHEA Mariam" w:hAnsi="GHEA Mariam" w:cs="Sylfaen"/>
          <w:lang w:val="en-GB"/>
        </w:rPr>
        <w:t xml:space="preserve"> </w:t>
      </w:r>
      <w:r w:rsidR="00D12E09" w:rsidRPr="00D12E09">
        <w:rPr>
          <w:rFonts w:ascii="GHEA Mariam" w:hAnsi="GHEA Mariam" w:cs="Sylfaen"/>
          <w:lang w:val="en-GB"/>
        </w:rPr>
        <w:t>օդանավակայանի գործառությունների</w:t>
      </w:r>
      <w:r w:rsidR="00CC6290" w:rsidRPr="00D12E09">
        <w:rPr>
          <w:rFonts w:ascii="GHEA Mariam" w:hAnsi="GHEA Mariam" w:cs="Sylfaen"/>
          <w:lang w:val="en-GB"/>
        </w:rPr>
        <w:t xml:space="preserve"> և հարմարությունների ձևավորմանը և կայուն զարգացմանը</w:t>
      </w:r>
      <w:r w:rsidRPr="00D12E09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Կկատարվեն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կարևոր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ներդրումներ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շահագործումը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բարելավելու</w:t>
      </w:r>
      <w:r w:rsidRPr="00D12E09">
        <w:rPr>
          <w:rFonts w:ascii="GHEA Mariam" w:hAnsi="GHEA Mariam" w:cs="Sylfaen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օրինակ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կառամատույցի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վերանորոգման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ծածկի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նորացման</w:t>
      </w:r>
      <w:r w:rsidRPr="00D12E09">
        <w:rPr>
          <w:rFonts w:ascii="GHEA Mariam" w:hAnsi="GHEA Mariam" w:cs="Sylfaen"/>
          <w:lang w:val="en-GB"/>
        </w:rPr>
        <w:t xml:space="preserve">, </w:t>
      </w:r>
      <w:r w:rsidR="00CC6290" w:rsidRPr="00D12E09">
        <w:rPr>
          <w:rFonts w:ascii="GHEA Mariam" w:hAnsi="GHEA Mariam" w:cs="Sylfaen"/>
          <w:lang w:val="en-GB"/>
        </w:rPr>
        <w:t>նոր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հրշեջ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կայանի</w:t>
      </w:r>
      <w:r w:rsidR="00CC6290"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կառուցման</w:t>
      </w:r>
      <w:r w:rsidRPr="00D12E0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D12E09">
        <w:rPr>
          <w:rFonts w:ascii="GHEA Mariam" w:hAnsi="GHEA Mariam" w:cs="Sylfaen"/>
          <w:lang w:val="en-GB"/>
        </w:rPr>
        <w:t>:</w:t>
      </w:r>
    </w:p>
    <w:p w:rsidR="00C52D97" w:rsidRPr="006151B9" w:rsidRDefault="00C52D97" w:rsidP="00C93219">
      <w:pPr>
        <w:ind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C93219">
      <w:pPr>
        <w:ind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065C56">
      <w:pPr>
        <w:pStyle w:val="Heading1"/>
        <w:rPr>
          <w:rFonts w:ascii="GHEA Mariam" w:hAnsi="GHEA Mariam" w:cs="GHEA Mariam"/>
        </w:rPr>
      </w:pPr>
      <w:bookmarkStart w:id="61" w:name="_Toc500321190"/>
      <w:bookmarkStart w:id="62" w:name="_Toc337483109"/>
      <w:r w:rsidRPr="006151B9">
        <w:rPr>
          <w:rFonts w:ascii="GHEA Mariam" w:hAnsi="GHEA Mariam"/>
        </w:rPr>
        <w:t>ԵՐԿԱՐԱԺԱՄԿԵՏ</w:t>
      </w:r>
      <w:r w:rsidRPr="006151B9">
        <w:rPr>
          <w:rFonts w:ascii="GHEA Mariam" w:hAnsi="GHEA Mariam" w:cs="GHEA Mariam"/>
        </w:rPr>
        <w:t xml:space="preserve"> </w:t>
      </w:r>
      <w:r w:rsidRPr="006151B9">
        <w:rPr>
          <w:rFonts w:ascii="GHEA Mariam" w:hAnsi="GHEA Mariam"/>
        </w:rPr>
        <w:t>ՊԼԱՆԱՎՈՐՈՒՄ</w:t>
      </w:r>
      <w:bookmarkEnd w:id="61"/>
      <w:r w:rsidRPr="006151B9">
        <w:rPr>
          <w:rFonts w:ascii="GHEA Mariam" w:hAnsi="GHEA Mariam" w:cs="GHEA Mariam"/>
        </w:rPr>
        <w:t xml:space="preserve"> </w:t>
      </w:r>
      <w:bookmarkEnd w:id="62"/>
    </w:p>
    <w:p w:rsidR="00C52D97" w:rsidRPr="006151B9" w:rsidRDefault="00C52D97" w:rsidP="00107D54">
      <w:pPr>
        <w:outlineLvl w:val="2"/>
        <w:rPr>
          <w:rFonts w:ascii="GHEA Mariam" w:hAnsi="GHEA Mariam" w:cs="GHEA Mariam"/>
          <w:lang w:val="en-GB"/>
        </w:rPr>
      </w:pPr>
    </w:p>
    <w:p w:rsidR="00C52D97" w:rsidRPr="006151B9" w:rsidRDefault="00C52D97" w:rsidP="00080572">
      <w:pPr>
        <w:numPr>
          <w:ilvl w:val="1"/>
          <w:numId w:val="10"/>
        </w:numPr>
        <w:outlineLvl w:val="1"/>
        <w:rPr>
          <w:rFonts w:ascii="GHEA Mariam" w:hAnsi="GHEA Mariam" w:cs="GHEA Mariam"/>
          <w:b/>
          <w:bCs/>
          <w:lang w:val="en-GB"/>
        </w:rPr>
      </w:pPr>
      <w:bookmarkStart w:id="63" w:name="_Toc500321191"/>
      <w:r w:rsidRPr="006151B9">
        <w:rPr>
          <w:rFonts w:ascii="GHEA Mariam" w:hAnsi="GHEA Mariam" w:cs="Sylfaen"/>
          <w:b/>
          <w:bCs/>
        </w:rPr>
        <w:t>Վերահսկվող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գոտու</w:t>
      </w:r>
      <w:r w:rsidRPr="006151B9">
        <w:rPr>
          <w:rFonts w:ascii="GHEA Mariam" w:hAnsi="GHEA Mariam" w:cs="GHEA Mariam"/>
          <w:b/>
          <w:bCs/>
        </w:rPr>
        <w:t xml:space="preserve"> </w:t>
      </w:r>
      <w:r w:rsidRPr="006151B9">
        <w:rPr>
          <w:rFonts w:ascii="GHEA Mariam" w:hAnsi="GHEA Mariam" w:cs="Sylfaen"/>
          <w:b/>
          <w:bCs/>
        </w:rPr>
        <w:t>շինություններ</w:t>
      </w:r>
      <w:bookmarkEnd w:id="63"/>
      <w:r w:rsidRPr="006151B9">
        <w:rPr>
          <w:rFonts w:ascii="GHEA Mariam" w:hAnsi="GHEA Mariam" w:cs="GHEA Mariam"/>
          <w:b/>
          <w:bCs/>
        </w:rPr>
        <w:t xml:space="preserve"> </w:t>
      </w:r>
    </w:p>
    <w:p w:rsidR="00C52D97" w:rsidRPr="006151B9" w:rsidRDefault="00C52D97" w:rsidP="00804426">
      <w:pPr>
        <w:ind w:left="-142"/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Երկարաժամկետ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պլանավորումը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ենթադրում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վերանորոգված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շինությունների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վերլուծությունը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ըստ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փուլերի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կրիտիկական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հիմնվելով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առաջանալ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երթևեկության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զգալի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չնախատեսված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հանգամանքների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Ցանկացած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լայնածավալ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փոփոխություն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միտումների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պայմաններում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գործունեության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կոմերցիոն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նույնպես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կհաստատվեն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նախագծում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2F283E" w:rsidRDefault="00C52D97" w:rsidP="00D93433">
      <w:pPr>
        <w:ind w:right="-58" w:firstLine="709"/>
        <w:outlineLvl w:val="3"/>
        <w:rPr>
          <w:rFonts w:ascii="GHEA Mariam" w:hAnsi="GHEA Mariam" w:cs="Sylfaen"/>
          <w:b/>
          <w:bCs/>
        </w:rPr>
      </w:pPr>
    </w:p>
    <w:p w:rsidR="00C52D97" w:rsidRPr="002F283E" w:rsidRDefault="00C52D97" w:rsidP="00CF3091">
      <w:pPr>
        <w:pStyle w:val="Heading3"/>
        <w:rPr>
          <w:iCs w:val="0"/>
          <w:lang w:val="en-US"/>
        </w:rPr>
      </w:pPr>
      <w:bookmarkStart w:id="64" w:name="_Toc500321192"/>
      <w:r w:rsidRPr="002F283E">
        <w:rPr>
          <w:iCs w:val="0"/>
          <w:lang w:val="en-US"/>
        </w:rPr>
        <w:t>Վազքուղի 09-27</w:t>
      </w:r>
      <w:bookmarkEnd w:id="64"/>
    </w:p>
    <w:p w:rsidR="00C52D97" w:rsidRPr="006151B9" w:rsidRDefault="00C52D97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Հիմնվելով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չափերի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ճշգրտումների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 </w:t>
      </w:r>
      <w:r w:rsidRPr="006151B9">
        <w:rPr>
          <w:rFonts w:ascii="GHEA Mariam" w:hAnsi="GHEA Mariam" w:cs="Sylfaen"/>
          <w:lang w:val="en-GB"/>
        </w:rPr>
        <w:t>զետեղված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“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12328C">
        <w:rPr>
          <w:rFonts w:ascii="GHEA Mariam" w:hAnsi="GHEA Mariam" w:cs="Sylfaen"/>
          <w:lang w:val="en-GB"/>
        </w:rPr>
        <w:t xml:space="preserve"> </w:t>
      </w:r>
      <w:r w:rsidR="0012328C" w:rsidRPr="0012328C">
        <w:rPr>
          <w:rFonts w:ascii="GHEA Mariam" w:hAnsi="GHEA Mariam" w:cs="Sylfaen"/>
          <w:lang w:val="en-GB"/>
        </w:rPr>
        <w:t>հ</w:t>
      </w:r>
      <w:r w:rsidRPr="006151B9">
        <w:rPr>
          <w:rFonts w:ascii="GHEA Mariam" w:hAnsi="GHEA Mariam" w:cs="Sylfaen"/>
          <w:lang w:val="en-GB"/>
        </w:rPr>
        <w:t>նարավորություններ</w:t>
      </w:r>
      <w:r w:rsidRPr="0012328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12328C">
        <w:rPr>
          <w:rFonts w:ascii="GHEA Mariam" w:hAnsi="GHEA Mariam" w:cs="Sylfaen"/>
          <w:lang w:val="en-GB"/>
        </w:rPr>
        <w:t xml:space="preserve"> </w:t>
      </w:r>
      <w:r w:rsidR="0012328C" w:rsidRPr="0012328C">
        <w:rPr>
          <w:rFonts w:ascii="GHEA Mariam" w:hAnsi="GHEA Mariam" w:cs="Sylfaen"/>
          <w:lang w:val="en-GB"/>
        </w:rPr>
        <w:t>ո</w:t>
      </w:r>
      <w:r w:rsidRPr="006151B9">
        <w:rPr>
          <w:rFonts w:ascii="GHEA Mariam" w:hAnsi="GHEA Mariam" w:cs="Sylfaen"/>
          <w:lang w:val="en-GB"/>
        </w:rPr>
        <w:t>ւշացումներ</w:t>
      </w:r>
      <w:r w:rsidRPr="006151B9">
        <w:rPr>
          <w:rFonts w:ascii="GHEA Mariam" w:hAnsi="GHEA Mariam" w:cs="GHEA Mariam"/>
          <w:lang w:val="en-GB"/>
        </w:rPr>
        <w:t xml:space="preserve">” 150/5060-5 </w:t>
      </w:r>
      <w:r w:rsidRPr="006151B9">
        <w:rPr>
          <w:rFonts w:ascii="GHEA Mariam" w:hAnsi="GHEA Mariam" w:cs="Sylfaen"/>
          <w:lang w:val="en-GB"/>
        </w:rPr>
        <w:t>ԴԱԻ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խորհրդատվական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շրջաբերականում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ներկայիս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ենթակառուցվածքը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բավարար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ամբողջ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կոնցեսիոն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ժամանակահատվածի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երթևեկության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սպասարկելու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Կատարվել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վերլուծություն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ղեկուղու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հաշվարկելու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ընդգրկված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“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ղեկուղու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հաստատում</w:t>
      </w:r>
      <w:r w:rsidRPr="006151B9">
        <w:rPr>
          <w:rFonts w:ascii="GHEA Mariam" w:hAnsi="GHEA Mariam" w:cs="GHEA Mariam"/>
          <w:lang w:val="en-GB"/>
        </w:rPr>
        <w:t xml:space="preserve">” </w:t>
      </w:r>
      <w:r w:rsidRPr="006151B9">
        <w:rPr>
          <w:rFonts w:ascii="GHEA Mariam" w:hAnsi="GHEA Mariam" w:cs="Sylfaen"/>
          <w:lang w:val="en-GB"/>
        </w:rPr>
        <w:t>վերնագրի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ներքո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Ամեն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երկրորդ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ապագա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կոնցեսիոն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ժամանակահատվածի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շրջանակներից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դուրս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որպեսզի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ներքին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հարակից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զբաղեցված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լինեն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Default="00C52D97" w:rsidP="00520582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Պլանավորման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կատարվի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կանխարգելիչ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տեխսպասարկում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գործունեության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շարունակականությունը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երաշխավորելու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ընդլայնումներ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փոփոխություններ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անհրաժեշտ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համարվում</w:t>
      </w:r>
      <w:r w:rsidRPr="006151B9">
        <w:rPr>
          <w:rFonts w:ascii="GHEA Mariam" w:hAnsi="GHEA Mariam" w:cs="GHEA Mariam"/>
          <w:lang w:val="en-GB"/>
        </w:rPr>
        <w:t>:</w:t>
      </w:r>
    </w:p>
    <w:p w:rsidR="008F1B56" w:rsidRPr="0012328C" w:rsidRDefault="008F1B56" w:rsidP="00CF3091">
      <w:pPr>
        <w:pStyle w:val="Heading3"/>
        <w:numPr>
          <w:ilvl w:val="0"/>
          <w:numId w:val="0"/>
        </w:numPr>
        <w:ind w:left="1080"/>
      </w:pPr>
    </w:p>
    <w:p w:rsidR="00C52D97" w:rsidRDefault="00C52D97" w:rsidP="00CF3091">
      <w:pPr>
        <w:pStyle w:val="Heading3"/>
        <w:rPr>
          <w:iCs w:val="0"/>
          <w:lang w:val="en-US"/>
        </w:rPr>
      </w:pPr>
      <w:bookmarkStart w:id="65" w:name="_Toc500321193"/>
      <w:r w:rsidRPr="002F283E">
        <w:rPr>
          <w:iCs w:val="0"/>
          <w:lang w:val="en-US"/>
        </w:rPr>
        <w:t>Ծառայողական ճանապարհները և օդանավակայանի պարիսպը</w:t>
      </w:r>
      <w:bookmarkEnd w:id="65"/>
      <w:r w:rsidRPr="002F283E">
        <w:rPr>
          <w:iCs w:val="0"/>
          <w:lang w:val="en-US"/>
        </w:rPr>
        <w:t xml:space="preserve"> </w:t>
      </w:r>
    </w:p>
    <w:p w:rsidR="002F283E" w:rsidRPr="002F283E" w:rsidRDefault="002F283E" w:rsidP="002F283E"/>
    <w:p w:rsidR="00C52D97" w:rsidRPr="006151B9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քննարկվի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բեռնային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վառելիքի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վարչական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միմյանց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կապող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արդյունավետ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ներքին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ներքին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կապահովի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անսահմանափակ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մուտքային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կոմերցիոն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վարչական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լիազորված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անձնակազմի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սահմանափակ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մուտքի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թողնելով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762287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Քանի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պարիսպը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որոշ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մասնակիորեն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երկաթբետոնից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իսկ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մյուսներում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մետաղական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ցանցից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խոչընդոտում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մուտքը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մոտեցման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անցումային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գոտի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տարածքներում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որտեղ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պարիսպը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խոչընդոտ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հանդիսանում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երկու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երևակայական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մակերեսների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կփոխարինվի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ճկուն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մետաղական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ցանցով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ինչպես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նախատեսված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ԻԿԱՕ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անվտանգության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չափանիշներով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Կտեղադրվի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կշահագործվի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անվտանգության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հսկողության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Դրա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մեկտեղ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կկիրառվի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կանխարգելիչ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տեխսպասարկման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ծրագիր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AF652A">
        <w:rPr>
          <w:rFonts w:ascii="GHEA Mariam" w:hAnsi="GHEA Mariam" w:cs="GHEA Mariam"/>
          <w:lang w:val="en-GB"/>
        </w:rPr>
        <w:t>պարսպի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AF652A">
        <w:rPr>
          <w:rFonts w:ascii="GHEA Mariam" w:hAnsi="GHEA Mariam" w:cs="GHEA Mariam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AF652A" w:rsidRPr="00AF652A">
        <w:rPr>
          <w:rFonts w:ascii="GHEA Mariam" w:hAnsi="GHEA Mariam" w:cs="GHEA Mariam"/>
          <w:lang w:val="en-GB"/>
        </w:rPr>
        <w:t>պար</w:t>
      </w:r>
      <w:r w:rsidRPr="00AF652A">
        <w:rPr>
          <w:rFonts w:ascii="GHEA Mariam" w:hAnsi="GHEA Mariam" w:cs="GHEA Mariam"/>
          <w:lang w:val="en-GB"/>
        </w:rPr>
        <w:t>ագծային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ենթակառուցվածքի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պատշաճ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պայմաններն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ապահովելու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Default="00C52D97" w:rsidP="002F283E">
      <w:pPr>
        <w:pStyle w:val="Heading3"/>
        <w:ind w:left="426"/>
        <w:rPr>
          <w:iCs w:val="0"/>
          <w:lang w:val="en-US"/>
        </w:rPr>
      </w:pPr>
      <w:bookmarkStart w:id="66" w:name="_Toc500321194"/>
      <w:bookmarkStart w:id="67" w:name="_Toc337483111"/>
      <w:r w:rsidRPr="002F283E">
        <w:rPr>
          <w:iCs w:val="0"/>
          <w:lang w:val="en-US"/>
        </w:rPr>
        <w:t>Օդանավակայանային օժանդակ գործընթացներ և ենթակառուցվածքային ուղեցույցեր</w:t>
      </w:r>
      <w:bookmarkEnd w:id="66"/>
      <w:r w:rsidRPr="002F283E">
        <w:rPr>
          <w:iCs w:val="0"/>
          <w:lang w:val="en-US"/>
        </w:rPr>
        <w:t xml:space="preserve"> </w:t>
      </w:r>
    </w:p>
    <w:p w:rsidR="002F283E" w:rsidRPr="002F283E" w:rsidRDefault="002F283E" w:rsidP="002F283E"/>
    <w:bookmarkEnd w:id="67"/>
    <w:p w:rsidR="00C52D97" w:rsidRPr="002F283E" w:rsidRDefault="00C52D97" w:rsidP="002F283E">
      <w:pPr>
        <w:pStyle w:val="NormalWeb"/>
        <w:numPr>
          <w:ilvl w:val="2"/>
          <w:numId w:val="27"/>
        </w:numPr>
        <w:spacing w:before="0" w:after="0"/>
        <w:ind w:left="709" w:right="-58"/>
        <w:outlineLvl w:val="3"/>
        <w:rPr>
          <w:rFonts w:ascii="GHEA Mariam" w:hAnsi="GHEA Mariam" w:cs="GHEA Mariam"/>
          <w:b/>
          <w:bCs/>
          <w:lang w:val="en-GB"/>
        </w:rPr>
      </w:pPr>
      <w:r w:rsidRPr="002F283E">
        <w:rPr>
          <w:rFonts w:ascii="GHEA Mariam" w:hAnsi="GHEA Mariam" w:cs="GHEA Mariam"/>
          <w:b/>
          <w:bCs/>
          <w:lang w:val="en-GB"/>
        </w:rPr>
        <w:t xml:space="preserve"> </w:t>
      </w:r>
      <w:r w:rsidRPr="002F283E">
        <w:rPr>
          <w:rFonts w:ascii="GHEA Mariam" w:hAnsi="GHEA Mariam" w:cs="Sylfaen"/>
          <w:b/>
          <w:bCs/>
          <w:lang w:val="en-GB"/>
        </w:rPr>
        <w:t>Բեռնային</w:t>
      </w:r>
      <w:r w:rsidRPr="002F283E">
        <w:rPr>
          <w:rFonts w:ascii="GHEA Mariam" w:hAnsi="GHEA Mariam" w:cs="GHEA Mariam"/>
          <w:b/>
          <w:bCs/>
          <w:lang w:val="en-GB"/>
        </w:rPr>
        <w:t xml:space="preserve"> </w:t>
      </w:r>
      <w:r w:rsidRPr="002F283E">
        <w:rPr>
          <w:rFonts w:ascii="GHEA Mariam" w:hAnsi="GHEA Mariam" w:cs="Sylfaen"/>
          <w:b/>
          <w:bCs/>
          <w:lang w:val="en-GB"/>
        </w:rPr>
        <w:t>համալիր</w:t>
      </w:r>
    </w:p>
    <w:p w:rsidR="002F283E" w:rsidRPr="002F283E" w:rsidRDefault="002F283E" w:rsidP="002F283E">
      <w:pPr>
        <w:pStyle w:val="NormalWeb"/>
        <w:spacing w:before="0" w:after="0"/>
        <w:ind w:left="709" w:right="-58"/>
        <w:outlineLvl w:val="3"/>
        <w:rPr>
          <w:rFonts w:ascii="GHEA Mariam" w:hAnsi="GHEA Mariam" w:cs="GHEA Mariam"/>
          <w:b/>
          <w:bCs/>
          <w:lang w:val="en-GB"/>
        </w:rPr>
      </w:pPr>
    </w:p>
    <w:p w:rsidR="00C52D97" w:rsidRPr="006151B9" w:rsidRDefault="00C52D97" w:rsidP="00520582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Բեռնային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սպասարկում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տարեկան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մոտավորապես</w:t>
      </w:r>
      <w:r w:rsidRPr="006151B9">
        <w:rPr>
          <w:rFonts w:ascii="GHEA Mariam" w:hAnsi="GHEA Mariam" w:cs="GHEA Mariam"/>
          <w:lang w:val="en-GB"/>
        </w:rPr>
        <w:t xml:space="preserve"> 1</w:t>
      </w:r>
      <w:r w:rsidR="00853827">
        <w:rPr>
          <w:rFonts w:ascii="GHEA Mariam" w:hAnsi="GHEA Mariam" w:cs="GHEA Mariam"/>
          <w:lang w:val="en-GB"/>
        </w:rPr>
        <w:t>5</w:t>
      </w:r>
      <w:r w:rsidRPr="006151B9">
        <w:rPr>
          <w:rFonts w:ascii="GHEA Mariam" w:hAnsi="GHEA Mariam" w:cs="GHEA Mariam"/>
          <w:lang w:val="en-GB"/>
        </w:rPr>
        <w:t xml:space="preserve">.000 </w:t>
      </w:r>
      <w:r w:rsidRPr="006151B9">
        <w:rPr>
          <w:rFonts w:ascii="GHEA Mariam" w:hAnsi="GHEA Mariam" w:cs="Sylfaen"/>
          <w:lang w:val="en-GB"/>
        </w:rPr>
        <w:t>տոննա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փոստ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իսկ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ամբողջական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տարողությունը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նույնիսկ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լինել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Ներկայիս</w:t>
      </w:r>
      <w:r w:rsidRPr="006151B9">
        <w:rPr>
          <w:rFonts w:ascii="GHEA Mariam" w:hAnsi="GHEA Mariam" w:cs="GHEA Mariam"/>
          <w:lang w:val="en-GB"/>
        </w:rPr>
        <w:t xml:space="preserve"> 10,350 </w:t>
      </w:r>
      <w:r w:rsidRPr="006151B9">
        <w:rPr>
          <w:rFonts w:ascii="GHEA Mariam" w:hAnsi="GHEA Mariam" w:cs="Sylfaen"/>
          <w:lang w:val="en-GB"/>
        </w:rPr>
        <w:t>քառ</w:t>
      </w:r>
      <w:r w:rsidRPr="006151B9">
        <w:rPr>
          <w:rFonts w:ascii="GHEA Mariam" w:hAnsi="GHEA Mariam" w:cs="GHEA Mariam"/>
          <w:lang w:val="en-GB"/>
        </w:rPr>
        <w:t xml:space="preserve">. </w:t>
      </w:r>
      <w:r w:rsidRPr="006151B9">
        <w:rPr>
          <w:rFonts w:ascii="GHEA Mariam" w:hAnsi="GHEA Mariam" w:cs="Sylfaen"/>
          <w:lang w:val="en-GB"/>
        </w:rPr>
        <w:t>մետր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մակերեսը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լիովին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բավարարում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FC0E1A">
        <w:rPr>
          <w:rFonts w:ascii="GHEA Mariam" w:hAnsi="GHEA Mariam" w:cs="Sylfaen"/>
          <w:lang w:val="en-GB"/>
        </w:rPr>
        <w:t xml:space="preserve"> </w:t>
      </w:r>
      <w:r w:rsidR="00853827" w:rsidRPr="00FC0E1A">
        <w:rPr>
          <w:rFonts w:ascii="GHEA Mariam" w:hAnsi="GHEA Mariam" w:cs="Sylfaen"/>
          <w:lang w:val="en-GB"/>
        </w:rPr>
        <w:t>փոխադրումների</w:t>
      </w:r>
      <w:r w:rsidRPr="00FC0E1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853827">
        <w:rPr>
          <w:rFonts w:ascii="GHEA Mariam" w:hAnsi="GHEA Mariam" w:cs="Sylfaen"/>
          <w:lang w:val="en-GB"/>
        </w:rPr>
        <w:t xml:space="preserve">, </w:t>
      </w:r>
      <w:r w:rsidR="00853827">
        <w:rPr>
          <w:rFonts w:ascii="Sylfaen" w:hAnsi="Sylfaen" w:cs="Sylfaen"/>
          <w:lang w:val="en-GB"/>
        </w:rPr>
        <w:t xml:space="preserve">իսկ 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կքննարկվի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437B4A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lastRenderedPageBreak/>
        <w:t>եթե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երթևեկությունն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մեծ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թողունակություն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պահանջի</w:t>
      </w:r>
      <w:r w:rsidRPr="00437B4A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Առկա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բեռնային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համալիրը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ստորաբաժանվել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Ազատ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տնտեսական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գոտու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ստեղծումն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ապահովելու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437B4A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Այնուամենայնիվ</w:t>
      </w:r>
      <w:r w:rsidRPr="00437B4A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անկանխատեսելի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բեռնային</w:t>
      </w:r>
      <w:r w:rsidRPr="00437B4A">
        <w:rPr>
          <w:rFonts w:ascii="GHEA Mariam" w:hAnsi="GHEA Mariam" w:cs="Sylfaen"/>
          <w:lang w:val="en-GB"/>
        </w:rPr>
        <w:t xml:space="preserve"> </w:t>
      </w:r>
      <w:r w:rsidR="00853827" w:rsidRPr="00437B4A">
        <w:rPr>
          <w:rFonts w:ascii="GHEA Mariam" w:hAnsi="GHEA Mariam" w:cs="Sylfaen"/>
          <w:lang w:val="en-GB"/>
        </w:rPr>
        <w:t>փոխադրումների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աճի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հնարավորությունը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հաշվի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առնելով</w:t>
      </w:r>
      <w:r w:rsidRPr="00437B4A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զբաղեցվել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առընթեր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</w:t>
      </w:r>
      <w:r w:rsidRPr="00437B4A">
        <w:rPr>
          <w:rFonts w:ascii="GHEA Mariam" w:hAnsi="GHEA Mariam" w:cs="Sylfaen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ապագա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ընդլայնման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գործողությունները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զարգացնելու</w:t>
      </w:r>
      <w:r w:rsidRPr="00437B4A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437B4A">
        <w:rPr>
          <w:rFonts w:ascii="GHEA Mariam" w:hAnsi="GHEA Mariam" w:cs="Sylfaen"/>
          <w:lang w:val="en-GB"/>
        </w:rPr>
        <w:t>:</w:t>
      </w:r>
    </w:p>
    <w:p w:rsidR="00C52D97" w:rsidRPr="006151B9" w:rsidRDefault="00C52D97" w:rsidP="000E54CA">
      <w:pPr>
        <w:rPr>
          <w:rFonts w:ascii="GHEA Mariam" w:hAnsi="GHEA Mariam" w:cs="GHEA Mariam"/>
          <w:lang w:val="en-GB"/>
        </w:rPr>
      </w:pPr>
    </w:p>
    <w:p w:rsidR="009228AA" w:rsidRDefault="00C52D97" w:rsidP="002B12A1">
      <w:pPr>
        <w:pStyle w:val="NormalWeb"/>
        <w:numPr>
          <w:ilvl w:val="2"/>
          <w:numId w:val="27"/>
        </w:numPr>
        <w:spacing w:before="0" w:after="0"/>
        <w:ind w:left="450" w:right="-58" w:hanging="450"/>
        <w:outlineLvl w:val="3"/>
        <w:rPr>
          <w:rFonts w:ascii="GHEA Mariam" w:hAnsi="GHEA Mariam" w:cs="Sylfaen"/>
          <w:b/>
          <w:bCs/>
          <w:lang w:val="en-GB"/>
        </w:rPr>
      </w:pPr>
      <w:r w:rsidRPr="002F283E">
        <w:rPr>
          <w:rFonts w:ascii="GHEA Mariam" w:hAnsi="GHEA Mariam" w:cs="Sylfaen"/>
          <w:b/>
          <w:bCs/>
          <w:lang w:val="en-GB"/>
        </w:rPr>
        <w:t xml:space="preserve">Յուղի և քիմիական տարրերի տարանջատման համակարգեր </w:t>
      </w:r>
    </w:p>
    <w:p w:rsidR="002F283E" w:rsidRPr="002F283E" w:rsidRDefault="002F283E" w:rsidP="002F283E">
      <w:pPr>
        <w:pStyle w:val="NormalWeb"/>
        <w:spacing w:before="0" w:after="0"/>
        <w:ind w:left="450" w:right="-58"/>
        <w:outlineLvl w:val="3"/>
        <w:rPr>
          <w:rFonts w:ascii="GHEA Mariam" w:hAnsi="GHEA Mariam" w:cs="Sylfaen"/>
          <w:b/>
          <w:bCs/>
          <w:lang w:val="en-GB"/>
        </w:rPr>
      </w:pPr>
    </w:p>
    <w:p w:rsidR="00C52D97" w:rsidRPr="006151B9" w:rsidRDefault="00C52D97" w:rsidP="009228AA">
      <w:pPr>
        <w:pStyle w:val="111"/>
        <w:spacing w:line="360" w:lineRule="auto"/>
        <w:jc w:val="both"/>
        <w:rPr>
          <w:rFonts w:ascii="GHEA Mariam" w:hAnsi="GHEA Mariam" w:cs="GHEA Mariam"/>
          <w:sz w:val="24"/>
          <w:szCs w:val="24"/>
          <w:lang w:val="en-GB" w:eastAsia="es-ES"/>
        </w:rPr>
      </w:pPr>
      <w:r w:rsidRPr="006151B9">
        <w:rPr>
          <w:rFonts w:ascii="GHEA Mariam" w:hAnsi="GHEA Mariam" w:cs="Sylfaen"/>
          <w:sz w:val="24"/>
          <w:szCs w:val="24"/>
          <w:lang w:val="en-GB" w:eastAsia="es-ES"/>
        </w:rPr>
        <w:t>Կներդրվի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տարանջատման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համակարգ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,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որը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միացած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կլինի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վազքուղու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և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կառամատույցի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դրենաժային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համակարգերին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: </w:t>
      </w:r>
    </w:p>
    <w:p w:rsidR="00C52D97" w:rsidRPr="006151B9" w:rsidRDefault="00C52D97" w:rsidP="009228AA">
      <w:pPr>
        <w:pStyle w:val="111"/>
        <w:spacing w:line="360" w:lineRule="auto"/>
        <w:jc w:val="both"/>
        <w:rPr>
          <w:rFonts w:ascii="GHEA Mariam" w:hAnsi="GHEA Mariam" w:cs="GHEA Mariam"/>
          <w:sz w:val="24"/>
          <w:szCs w:val="24"/>
          <w:lang w:val="en-GB" w:eastAsia="es-ES"/>
        </w:rPr>
      </w:pPr>
      <w:r w:rsidRPr="006151B9">
        <w:rPr>
          <w:rFonts w:ascii="GHEA Mariam" w:hAnsi="GHEA Mariam" w:cs="Sylfaen"/>
          <w:sz w:val="24"/>
          <w:szCs w:val="24"/>
          <w:lang w:val="en-GB" w:eastAsia="es-ES"/>
        </w:rPr>
        <w:t>Քանի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որ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դրենաժային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համակարգն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անմիջականորեն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միացված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է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բնական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ջրի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կոլեկտորին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,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համակարգն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օդանավերից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կամ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կառամատույցի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սարքավորումներից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Courier New" w:cs="Courier New"/>
          <w:sz w:val="24"/>
          <w:szCs w:val="24"/>
          <w:lang w:val="en-GB" w:eastAsia="es-ES" w:bidi="he-IL"/>
        </w:rPr>
        <w:t>‎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արտահոսած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վառելիքը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կամ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>j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լ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քիմիական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հոսակորուստը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կառանձնացնի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ջրից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մի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շարք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հատուկ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խցերի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շնորհիվ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: </w:t>
      </w:r>
    </w:p>
    <w:p w:rsidR="00C52D97" w:rsidRPr="006151B9" w:rsidRDefault="00C52D97" w:rsidP="009228AA">
      <w:pPr>
        <w:pStyle w:val="111"/>
        <w:spacing w:line="360" w:lineRule="auto"/>
        <w:jc w:val="both"/>
        <w:rPr>
          <w:rFonts w:ascii="GHEA Mariam" w:hAnsi="GHEA Mariam" w:cs="GHEA Mariam"/>
          <w:sz w:val="24"/>
          <w:szCs w:val="24"/>
          <w:lang w:val="en-GB" w:eastAsia="es-ES"/>
        </w:rPr>
      </w:pPr>
      <w:r w:rsidRPr="006151B9">
        <w:rPr>
          <w:rFonts w:ascii="GHEA Mariam" w:hAnsi="GHEA Mariam" w:cs="Sylfaen"/>
          <w:sz w:val="24"/>
          <w:szCs w:val="24"/>
          <w:lang w:val="en-GB" w:eastAsia="es-ES"/>
        </w:rPr>
        <w:t>Քիմիական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հեղուկներն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այնուհետև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կառանձնացվեն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և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կփոխադրվեն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համապատասխան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տնօրինման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նպատակով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ՙԲնապահպանական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վերահսկողության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մասին՚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ՀՀ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օրենքի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համաձայն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>:</w:t>
      </w:r>
    </w:p>
    <w:p w:rsidR="00C52D97" w:rsidRDefault="00C52D97" w:rsidP="009228AA">
      <w:pPr>
        <w:pStyle w:val="111"/>
        <w:keepNext w:val="0"/>
        <w:spacing w:after="0"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Պայթյուններից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խուսափելու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համար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`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յուղը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և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քիմիական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նյութերը</w:t>
      </w:r>
      <w:r w:rsidRPr="006151B9">
        <w:rPr>
          <w:rFonts w:ascii="GHEA Mariam" w:hAnsi="GHEA Mariam" w:cs="GHEA Mariam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կպահվեն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առանձին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պահեստարաններում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,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որոնք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="004F455A" w:rsidRPr="00AF652A">
        <w:rPr>
          <w:rFonts w:ascii="GHEA Mariam" w:hAnsi="GHEA Mariam" w:cs="Sylfaen"/>
          <w:sz w:val="24"/>
          <w:szCs w:val="24"/>
          <w:lang w:val="en-GB" w:eastAsia="es-ES"/>
        </w:rPr>
        <w:t>կունենա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համապատասխան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օդափոխանակման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և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անվտանգության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ապահովման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6151B9">
        <w:rPr>
          <w:rFonts w:ascii="GHEA Mariam" w:hAnsi="GHEA Mariam" w:cs="Sylfaen"/>
          <w:sz w:val="24"/>
          <w:szCs w:val="24"/>
          <w:lang w:val="en-GB" w:eastAsia="es-ES"/>
        </w:rPr>
        <w:t>միջոցներ</w:t>
      </w:r>
      <w:r w:rsidRPr="00AF652A">
        <w:rPr>
          <w:rFonts w:ascii="GHEA Mariam" w:hAnsi="GHEA Mariam" w:cs="Sylfaen"/>
          <w:sz w:val="24"/>
          <w:szCs w:val="24"/>
          <w:lang w:val="en-GB" w:eastAsia="es-ES"/>
        </w:rPr>
        <w:t>:</w:t>
      </w:r>
    </w:p>
    <w:p w:rsidR="002F283E" w:rsidRDefault="002F283E" w:rsidP="009228AA">
      <w:pPr>
        <w:pStyle w:val="111"/>
        <w:keepNext w:val="0"/>
        <w:spacing w:after="0"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</w:p>
    <w:p w:rsidR="00C52D97" w:rsidRDefault="00C52D97" w:rsidP="004F455A">
      <w:pPr>
        <w:pStyle w:val="Heading1"/>
        <w:rPr>
          <w:rFonts w:ascii="GHEA Mariam" w:hAnsi="GHEA Mariam" w:cs="GHEA Mariam"/>
        </w:rPr>
      </w:pPr>
      <w:bookmarkStart w:id="68" w:name="_Toc337483112"/>
      <w:bookmarkStart w:id="69" w:name="_Toc500321195"/>
      <w:bookmarkStart w:id="70" w:name="_Toc337483113"/>
      <w:r w:rsidRPr="009800D6">
        <w:rPr>
          <w:rFonts w:ascii="GHEA Mariam" w:hAnsi="GHEA Mariam"/>
        </w:rPr>
        <w:t>մաստեր</w:t>
      </w:r>
      <w:r w:rsidRPr="009800D6">
        <w:rPr>
          <w:rFonts w:ascii="GHEA Mariam" w:hAnsi="GHEA Mariam" w:cs="GHEA Mariam"/>
        </w:rPr>
        <w:t xml:space="preserve"> </w:t>
      </w:r>
      <w:r w:rsidRPr="009800D6">
        <w:rPr>
          <w:rFonts w:ascii="GHEA Mariam" w:hAnsi="GHEA Mariam"/>
        </w:rPr>
        <w:t>պլանի</w:t>
      </w:r>
      <w:r w:rsidRPr="009800D6">
        <w:rPr>
          <w:rFonts w:ascii="GHEA Mariam" w:hAnsi="GHEA Mariam" w:cs="GHEA Mariam"/>
        </w:rPr>
        <w:t xml:space="preserve"> </w:t>
      </w:r>
      <w:r w:rsidR="004F455A" w:rsidRPr="009800D6">
        <w:rPr>
          <w:rFonts w:ascii="GHEA Mariam" w:hAnsi="GHEA Mariam" w:cs="GHEA Mariam"/>
        </w:rPr>
        <w:t>IV</w:t>
      </w:r>
      <w:r w:rsidRPr="009800D6">
        <w:rPr>
          <w:rFonts w:ascii="GHEA Mariam" w:hAnsi="GHEA Mariam" w:cs="GHEA Mariam"/>
        </w:rPr>
        <w:t xml:space="preserve"> </w:t>
      </w:r>
      <w:r w:rsidRPr="009800D6">
        <w:rPr>
          <w:rFonts w:ascii="GHEA Mariam" w:hAnsi="GHEA Mariam"/>
        </w:rPr>
        <w:t>և</w:t>
      </w:r>
      <w:bookmarkEnd w:id="68"/>
      <w:r w:rsidR="004F455A" w:rsidRPr="009800D6">
        <w:rPr>
          <w:rFonts w:ascii="GHEA Mariam" w:hAnsi="GHEA Mariam" w:cs="GHEA Mariam"/>
        </w:rPr>
        <w:t xml:space="preserve"> V</w:t>
      </w:r>
      <w:r w:rsidR="004F455A" w:rsidRPr="009800D6">
        <w:rPr>
          <w:rFonts w:ascii="GHEA Mariam" w:hAnsi="GHEA Mariam"/>
        </w:rPr>
        <w:t xml:space="preserve"> </w:t>
      </w:r>
      <w:r w:rsidRPr="009800D6">
        <w:rPr>
          <w:rFonts w:ascii="GHEA Mariam" w:hAnsi="GHEA Mariam"/>
        </w:rPr>
        <w:t>փուլեր</w:t>
      </w:r>
      <w:bookmarkEnd w:id="69"/>
      <w:r w:rsidRPr="009800D6">
        <w:rPr>
          <w:rFonts w:ascii="GHEA Mariam" w:hAnsi="GHEA Mariam" w:cs="GHEA Mariam"/>
        </w:rPr>
        <w:t xml:space="preserve"> </w:t>
      </w:r>
    </w:p>
    <w:p w:rsidR="00C34C48" w:rsidRPr="00C34C48" w:rsidRDefault="00C34C48" w:rsidP="00C34C48">
      <w:pPr>
        <w:rPr>
          <w:lang w:val="en-GB"/>
        </w:rPr>
      </w:pPr>
    </w:p>
    <w:p w:rsidR="00C34C48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1" w:name="_Toc500321196"/>
      <w:r w:rsidRPr="00412250">
        <w:rPr>
          <w:iCs w:val="0"/>
          <w:lang w:val="en-US"/>
        </w:rPr>
        <w:t>Ընդհանուր ամփոփում</w:t>
      </w:r>
      <w:bookmarkEnd w:id="71"/>
    </w:p>
    <w:p w:rsidR="00C52D97" w:rsidRPr="006151B9" w:rsidRDefault="00C52D97" w:rsidP="00CF3091">
      <w:pPr>
        <w:pStyle w:val="Heading3"/>
        <w:numPr>
          <w:ilvl w:val="0"/>
          <w:numId w:val="0"/>
        </w:numPr>
        <w:ind w:left="1288"/>
      </w:pPr>
      <w:r w:rsidRPr="006151B9">
        <w:t xml:space="preserve"> </w:t>
      </w:r>
      <w:bookmarkEnd w:id="70"/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4F455A" w:rsidRPr="006151B9">
        <w:rPr>
          <w:rFonts w:ascii="GHEA Mariam" w:hAnsi="GHEA Mariam" w:cs="GHEA Mariam"/>
          <w:lang w:val="en-GB"/>
        </w:rPr>
        <w:t>IV</w:t>
      </w:r>
      <w:r w:rsidR="004F455A" w:rsidRPr="006151B9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</w:t>
      </w:r>
      <w:r w:rsidRPr="006151B9">
        <w:rPr>
          <w:rFonts w:ascii="GHEA Mariam" w:hAnsi="GHEA Mariam" w:cs="GHEA Mariam"/>
          <w:lang w:val="en-GB"/>
        </w:rPr>
        <w:t>: 12-20-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</w:t>
      </w:r>
      <w:r w:rsidR="004F455A">
        <w:rPr>
          <w:rFonts w:ascii="GHEA Mariam" w:hAnsi="GHEA Mariam" w:cs="GHEA Mariam"/>
          <w:lang w:val="en-GB"/>
        </w:rPr>
        <w:t>, 2018</w:t>
      </w:r>
      <w:r w:rsidRPr="006151B9">
        <w:rPr>
          <w:rFonts w:ascii="GHEA Mariam" w:hAnsi="GHEA Mariam" w:cs="GHEA Mariam"/>
          <w:lang w:val="en-GB"/>
        </w:rPr>
        <w:t>-2021</w:t>
      </w:r>
      <w:r w:rsidRPr="006151B9">
        <w:rPr>
          <w:rFonts w:ascii="GHEA Mariam" w:hAnsi="GHEA Mariam" w:cs="Sylfaen"/>
          <w:lang w:val="en-GB"/>
        </w:rPr>
        <w:t>թթ</w:t>
      </w:r>
      <w:r w:rsidRPr="006151B9">
        <w:rPr>
          <w:rFonts w:ascii="GHEA Mariam" w:hAnsi="GHEA Mariam" w:cs="GHEA Mariam"/>
          <w:lang w:val="en-GB"/>
        </w:rPr>
        <w:t xml:space="preserve">. </w:t>
      </w:r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="004F455A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GHEA Mariam"/>
          <w:lang w:val="en-GB"/>
        </w:rPr>
        <w:t xml:space="preserve">V </w:t>
      </w:r>
      <w:r w:rsidRPr="006151B9">
        <w:rPr>
          <w:rFonts w:ascii="GHEA Mariam" w:hAnsi="GHEA Mariam" w:cs="Sylfaen"/>
          <w:lang w:val="en-GB"/>
        </w:rPr>
        <w:t>փուլ</w:t>
      </w:r>
      <w:r w:rsidRPr="006151B9">
        <w:rPr>
          <w:rFonts w:ascii="GHEA Mariam" w:hAnsi="GHEA Mariam" w:cs="GHEA Mariam"/>
          <w:lang w:val="en-GB"/>
        </w:rPr>
        <w:t>: 21-30-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</w:t>
      </w:r>
      <w:r w:rsidRPr="006151B9">
        <w:rPr>
          <w:rFonts w:ascii="GHEA Mariam" w:hAnsi="GHEA Mariam" w:cs="GHEA Mariam"/>
          <w:lang w:val="en-GB"/>
        </w:rPr>
        <w:t>, 2022-2031</w:t>
      </w:r>
      <w:r w:rsidRPr="006151B9">
        <w:rPr>
          <w:rFonts w:ascii="GHEA Mariam" w:hAnsi="GHEA Mariam" w:cs="Sylfaen"/>
          <w:lang w:val="en-GB"/>
        </w:rPr>
        <w:t>թթ</w:t>
      </w:r>
      <w:r w:rsidRPr="006151B9">
        <w:rPr>
          <w:rFonts w:ascii="GHEA Mariam" w:hAnsi="GHEA Mariam" w:cs="GHEA Mariam"/>
          <w:lang w:val="en-GB"/>
        </w:rPr>
        <w:t xml:space="preserve">. </w:t>
      </w:r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Մաստեր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6151B9">
        <w:rPr>
          <w:rFonts w:ascii="GHEA Mariam" w:hAnsi="GHEA Mariam" w:cs="GHEA Mariam"/>
          <w:lang w:val="en-GB"/>
        </w:rPr>
        <w:t xml:space="preserve"> III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IV </w:t>
      </w:r>
      <w:r w:rsidRPr="006151B9">
        <w:rPr>
          <w:rFonts w:ascii="GHEA Mariam" w:hAnsi="GHEA Mariam" w:cs="Sylfaen"/>
          <w:lang w:val="en-GB"/>
        </w:rPr>
        <w:t>փուլերը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ներառում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կոնցեսիայի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վերջին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սկսած</w:t>
      </w:r>
      <w:r w:rsidRPr="006151B9">
        <w:rPr>
          <w:rFonts w:ascii="GHEA Mariam" w:hAnsi="GHEA Mariam" w:cs="GHEA Mariam"/>
          <w:lang w:val="en-GB"/>
        </w:rPr>
        <w:t xml:space="preserve"> 12-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lastRenderedPageBreak/>
        <w:t>տարվանից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մինչև</w:t>
      </w:r>
      <w:r w:rsidRPr="006151B9">
        <w:rPr>
          <w:rFonts w:ascii="GHEA Mariam" w:hAnsi="GHEA Mariam" w:cs="GHEA Mariam"/>
          <w:lang w:val="en-GB"/>
        </w:rPr>
        <w:t xml:space="preserve"> 30-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տարին</w:t>
      </w:r>
      <w:r w:rsidRPr="006151B9">
        <w:rPr>
          <w:rFonts w:ascii="GHEA Mariam" w:hAnsi="GHEA Mariam" w:cs="GHEA Mariam"/>
          <w:lang w:val="en-GB"/>
        </w:rPr>
        <w:t>` 2013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մինչև</w:t>
      </w:r>
      <w:r w:rsidRPr="006151B9">
        <w:rPr>
          <w:rFonts w:ascii="GHEA Mariam" w:hAnsi="GHEA Mariam" w:cs="GHEA Mariam"/>
          <w:lang w:val="en-GB"/>
        </w:rPr>
        <w:t xml:space="preserve"> 2031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:</w:t>
      </w:r>
    </w:p>
    <w:p w:rsidR="00C34C48" w:rsidRDefault="00C34C48" w:rsidP="00520582">
      <w:pPr>
        <w:ind w:left="-142" w:right="-58"/>
        <w:rPr>
          <w:rFonts w:ascii="GHEA Mariam" w:hAnsi="GHEA Mariam" w:cs="Sylfaen"/>
          <w:lang w:val="en-GB"/>
        </w:rPr>
      </w:pPr>
    </w:p>
    <w:p w:rsidR="00C52D97" w:rsidRDefault="00C52D97" w:rsidP="00520582">
      <w:pPr>
        <w:ind w:left="-142" w:right="-58"/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Նախագծի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առաջնային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</w:t>
      </w:r>
      <w:r w:rsidRPr="00517FA6">
        <w:rPr>
          <w:rFonts w:ascii="GHEA Mariam" w:hAnsi="GHEA Mariam" w:cs="Sylfaen"/>
          <w:lang w:val="en-GB"/>
        </w:rPr>
        <w:t xml:space="preserve"> IV </w:t>
      </w:r>
      <w:r w:rsidRPr="006151B9">
        <w:rPr>
          <w:rFonts w:ascii="GHEA Mariam" w:hAnsi="GHEA Mariam" w:cs="Sylfaen"/>
          <w:lang w:val="en-GB"/>
        </w:rPr>
        <w:t>փուլը</w:t>
      </w:r>
      <w:r w:rsidRPr="00517FA6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կոմերցիոն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ընդլայնումը</w:t>
      </w:r>
      <w:r w:rsidRPr="00517FA6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իսկ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այլ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զարգացումները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կորոշա</w:t>
      </w:r>
      <w:r w:rsidR="00517FA6">
        <w:rPr>
          <w:rFonts w:ascii="GHEA Mariam" w:hAnsi="GHEA Mariam" w:cs="Sylfaen"/>
          <w:lang w:val="en-GB"/>
        </w:rPr>
        <w:t xml:space="preserve"> </w:t>
      </w:r>
      <w:r w:rsidR="00517FA6" w:rsidRPr="00517FA6">
        <w:rPr>
          <w:rFonts w:ascii="GHEA Mariam" w:hAnsi="GHEA Mariam" w:cs="Sylfaen"/>
          <w:lang w:val="en-GB"/>
        </w:rPr>
        <w:t>ր</w:t>
      </w:r>
      <w:r w:rsidRPr="006151B9">
        <w:rPr>
          <w:rFonts w:ascii="GHEA Mariam" w:hAnsi="GHEA Mariam" w:cs="Sylfaen"/>
          <w:lang w:val="en-GB"/>
        </w:rPr>
        <w:t>կվեն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="004F455A" w:rsidRPr="00517FA6">
        <w:rPr>
          <w:rFonts w:ascii="GHEA Mariam" w:hAnsi="GHEA Mariam" w:cs="Sylfaen"/>
          <w:lang w:val="en-GB"/>
        </w:rPr>
        <w:t xml:space="preserve">փոխադրումների </w:t>
      </w:r>
      <w:r w:rsidR="003F7C09" w:rsidRPr="003F7C09">
        <w:rPr>
          <w:rFonts w:ascii="GHEA Mariam" w:hAnsi="GHEA Mariam" w:cs="Sylfaen"/>
          <w:lang w:val="en-GB"/>
        </w:rPr>
        <w:t>փաստացի</w:t>
      </w:r>
      <w:r w:rsidR="003F7C09" w:rsidRPr="00517FA6">
        <w:rPr>
          <w:rFonts w:ascii="GHEA Mariam" w:hAnsi="GHEA Mariam" w:cs="Sylfaen"/>
          <w:lang w:val="en-GB"/>
        </w:rPr>
        <w:t xml:space="preserve"> </w:t>
      </w:r>
      <w:r w:rsidR="003F7C09" w:rsidRPr="003F7C09">
        <w:rPr>
          <w:rFonts w:ascii="GHEA Mariam" w:hAnsi="GHEA Mariam" w:cs="Sylfaen"/>
          <w:lang w:val="en-GB"/>
        </w:rPr>
        <w:t>զարգացումների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համաձայն</w:t>
      </w:r>
      <w:r w:rsidRPr="00517FA6">
        <w:rPr>
          <w:rFonts w:ascii="GHEA Mariam" w:hAnsi="GHEA Mariam" w:cs="Sylfaen"/>
          <w:lang w:val="en-GB"/>
        </w:rPr>
        <w:t xml:space="preserve">:  </w:t>
      </w:r>
    </w:p>
    <w:p w:rsidR="00C34C48" w:rsidRPr="00517FA6" w:rsidRDefault="00C34C48" w:rsidP="00520582">
      <w:pPr>
        <w:ind w:left="-142" w:right="-58"/>
        <w:rPr>
          <w:rFonts w:ascii="GHEA Mariam" w:hAnsi="GHEA Mariam" w:cs="Sylfaen"/>
          <w:lang w:val="en-GB"/>
        </w:rPr>
      </w:pPr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Կառամատույցը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կվերանորոգվի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կվերափոխվի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կունենա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ինքնաթիռների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կայանատեղեր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կներառվեն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չորրորդ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շրջանակներում</w:t>
      </w:r>
      <w:r w:rsidRPr="006151B9">
        <w:rPr>
          <w:rFonts w:ascii="GHEA Mariam" w:hAnsi="GHEA Mariam" w:cs="GHEA Mariam"/>
          <w:lang w:val="en-GB"/>
        </w:rPr>
        <w:t xml:space="preserve">:  IV </w:t>
      </w:r>
      <w:r w:rsidRPr="006151B9">
        <w:rPr>
          <w:rFonts w:ascii="GHEA Mariam" w:hAnsi="GHEA Mariam" w:cs="Sylfaen"/>
          <w:lang w:val="en-GB"/>
        </w:rPr>
        <w:t>փուլի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վերջում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կունենա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չորս</w:t>
      </w:r>
      <w:r w:rsidRPr="00517FA6">
        <w:rPr>
          <w:rFonts w:ascii="GHEA Mariam" w:hAnsi="GHEA Mariam" w:cs="Sylfaen"/>
          <w:lang w:val="en-GB"/>
        </w:rPr>
        <w:t xml:space="preserve"> ‎</w:t>
      </w:r>
      <w:r w:rsidRPr="006151B9">
        <w:rPr>
          <w:rFonts w:ascii="GHEA Mariam" w:hAnsi="GHEA Mariam" w:cs="Sylfaen"/>
          <w:lang w:val="en-GB"/>
        </w:rPr>
        <w:t>ֆիքսված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կայ</w:t>
      </w:r>
      <w:r w:rsidR="00517FA6" w:rsidRPr="00517FA6">
        <w:rPr>
          <w:rFonts w:ascii="GHEA Mariam" w:hAnsi="GHEA Mariam" w:cs="Sylfaen"/>
          <w:lang w:val="en-GB"/>
        </w:rPr>
        <w:t>ան</w:t>
      </w:r>
      <w:r w:rsidRPr="006151B9">
        <w:rPr>
          <w:rFonts w:ascii="GHEA Mariam" w:hAnsi="GHEA Mariam" w:cs="Sylfaen"/>
          <w:lang w:val="en-GB"/>
        </w:rPr>
        <w:t>ատեղ</w:t>
      </w:r>
      <w:r w:rsidRPr="00517FA6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որոնց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թիվը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հետագայում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կհասնի</w:t>
      </w:r>
      <w:r w:rsidRPr="00517FA6">
        <w:rPr>
          <w:rFonts w:ascii="GHEA Mariam" w:hAnsi="GHEA Mariam" w:cs="Sylfaen"/>
          <w:lang w:val="en-GB"/>
        </w:rPr>
        <w:t xml:space="preserve"> 9-</w:t>
      </w:r>
      <w:r w:rsidRPr="006151B9">
        <w:rPr>
          <w:rFonts w:ascii="GHEA Mariam" w:hAnsi="GHEA Mariam" w:cs="Sylfaen"/>
          <w:lang w:val="en-GB"/>
        </w:rPr>
        <w:t>ի</w:t>
      </w:r>
      <w:r w:rsidRPr="00517FA6">
        <w:rPr>
          <w:rFonts w:ascii="GHEA Mariam" w:hAnsi="GHEA Mariam" w:cs="Sylfaen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այլընտրանքային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նշանագրման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կիրառմամբ</w:t>
      </w:r>
      <w:r w:rsidRPr="006151B9">
        <w:rPr>
          <w:rFonts w:ascii="GHEA Mariam" w:hAnsi="GHEA Mariam" w:cs="GHEA Mariam"/>
          <w:lang w:val="en-GB"/>
        </w:rPr>
        <w:t xml:space="preserve"> (</w:t>
      </w:r>
      <w:r w:rsidRPr="006151B9">
        <w:rPr>
          <w:rFonts w:ascii="GHEA Mariam" w:hAnsi="GHEA Mariam" w:cs="Sylfaen"/>
          <w:lang w:val="en-GB"/>
        </w:rPr>
        <w:t>ՏՎԳՀ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փոխտեղադրվածություն</w:t>
      </w:r>
      <w:r w:rsidRPr="006151B9">
        <w:rPr>
          <w:rFonts w:ascii="GHEA Mariam" w:hAnsi="GHEA Mariam" w:cs="GHEA Mariam"/>
          <w:lang w:val="en-GB"/>
        </w:rPr>
        <w:t xml:space="preserve"> 3 </w:t>
      </w:r>
      <w:r w:rsidRPr="006151B9">
        <w:rPr>
          <w:rFonts w:ascii="GHEA Mariam" w:hAnsi="GHEA Mariam" w:cs="Sylfaen"/>
          <w:lang w:val="en-GB"/>
        </w:rPr>
        <w:t>կայանատեղերի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>):</w:t>
      </w:r>
    </w:p>
    <w:p w:rsidR="00C34C48" w:rsidRDefault="00C34C48" w:rsidP="00520582">
      <w:pPr>
        <w:ind w:left="-142" w:right="-58"/>
        <w:rPr>
          <w:rFonts w:ascii="GHEA Mariam" w:hAnsi="GHEA Mariam" w:cs="Sylfaen"/>
          <w:lang w:val="en-GB"/>
        </w:rPr>
      </w:pPr>
    </w:p>
    <w:p w:rsidR="00C52D97" w:rsidRPr="006151B9" w:rsidRDefault="00C52D97" w:rsidP="00520582">
      <w:pPr>
        <w:ind w:left="-142" w:right="-5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Աշխատանքները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կիրականացվեն</w:t>
      </w:r>
      <w:r w:rsidRPr="006151B9">
        <w:rPr>
          <w:rFonts w:ascii="GHEA Mariam" w:hAnsi="GHEA Mariam" w:cs="GHEA Mariam"/>
          <w:lang w:val="en-GB"/>
        </w:rPr>
        <w:t xml:space="preserve"> 14,500 </w:t>
      </w:r>
      <w:r w:rsidRPr="006151B9">
        <w:rPr>
          <w:rFonts w:ascii="GHEA Mariam" w:hAnsi="GHEA Mariam" w:cs="Sylfaen"/>
          <w:lang w:val="en-GB"/>
        </w:rPr>
        <w:t>ք</w:t>
      </w:r>
      <w:r w:rsidRPr="006151B9">
        <w:rPr>
          <w:rFonts w:ascii="GHEA Mariam" w:hAnsi="GHEA Mariam" w:cs="GHEA Mariam"/>
          <w:lang w:val="en-GB"/>
        </w:rPr>
        <w:t>.</w:t>
      </w:r>
      <w:r w:rsidRPr="006151B9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GHEA Mariam"/>
          <w:lang w:val="en-GB"/>
        </w:rPr>
        <w:t xml:space="preserve">. </w:t>
      </w:r>
      <w:r w:rsidRPr="006151B9">
        <w:rPr>
          <w:rFonts w:ascii="GHEA Mariam" w:hAnsi="GHEA Mariam" w:cs="Sylfaen"/>
          <w:lang w:val="en-GB"/>
        </w:rPr>
        <w:t>մակերեսի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Default="00C52D97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9228AA" w:rsidRPr="006151B9" w:rsidRDefault="009228AA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2" w:name="_Toc337483114"/>
      <w:bookmarkStart w:id="73" w:name="_Toc500321197"/>
      <w:r w:rsidRPr="00412250">
        <w:rPr>
          <w:iCs w:val="0"/>
          <w:lang w:val="en-US"/>
        </w:rPr>
        <w:t>Ծածկույթներ</w:t>
      </w:r>
      <w:bookmarkEnd w:id="72"/>
      <w:bookmarkEnd w:id="73"/>
      <w:r w:rsidRPr="00412250">
        <w:rPr>
          <w:iCs w:val="0"/>
          <w:lang w:val="en-US"/>
        </w:rPr>
        <w:t xml:space="preserve"> </w:t>
      </w:r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C93219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Տարիների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կիրականացվեն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ղեկուղիների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ծածկույթի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վերականգնման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աշխատանքներ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կախված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ծածկույթի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գործունեության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ժամկետից</w:t>
      </w:r>
      <w:r w:rsidRPr="006151B9">
        <w:rPr>
          <w:rFonts w:ascii="GHEA Mariam" w:hAnsi="GHEA Mariam" w:cs="GHEA Mariam"/>
          <w:lang w:val="en-GB"/>
        </w:rPr>
        <w:t xml:space="preserve">:  </w:t>
      </w:r>
    </w:p>
    <w:p w:rsidR="00C34C48" w:rsidRDefault="00C34C48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412250" w:rsidRPr="006151B9" w:rsidRDefault="00412250" w:rsidP="00C93219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4" w:name="_Toc337483115"/>
      <w:bookmarkStart w:id="75" w:name="_Toc500321198"/>
      <w:r w:rsidRPr="00412250">
        <w:rPr>
          <w:iCs w:val="0"/>
          <w:lang w:val="en-US"/>
        </w:rPr>
        <w:t>Ուղևորային համալիր-Փուլ I</w:t>
      </w:r>
      <w:bookmarkEnd w:id="74"/>
      <w:r w:rsidRPr="00412250">
        <w:rPr>
          <w:iCs w:val="0"/>
          <w:lang w:val="en-US"/>
        </w:rPr>
        <w:t>V</w:t>
      </w:r>
      <w:bookmarkEnd w:id="75"/>
    </w:p>
    <w:p w:rsidR="00C34C48" w:rsidRPr="00C34C48" w:rsidRDefault="00C34C48" w:rsidP="00C34C48">
      <w:pPr>
        <w:rPr>
          <w:lang w:val="en-GB"/>
        </w:rPr>
      </w:pPr>
    </w:p>
    <w:p w:rsidR="00C52D97" w:rsidRPr="00517FA6" w:rsidRDefault="00C52D97" w:rsidP="00F57D2D">
      <w:pPr>
        <w:ind w:right="-58" w:firstLine="709"/>
        <w:rPr>
          <w:rFonts w:ascii="GHEA Mariam" w:hAnsi="GHEA Mariam" w:cs="Sylfaen"/>
          <w:lang w:val="en-GB"/>
        </w:rPr>
      </w:pPr>
      <w:r w:rsidRPr="00517FA6">
        <w:rPr>
          <w:rFonts w:ascii="GHEA Mariam" w:hAnsi="GHEA Mariam" w:cs="Sylfaen"/>
          <w:lang w:val="en-GB"/>
        </w:rPr>
        <w:t>4-</w:t>
      </w:r>
      <w:r w:rsidRPr="006151B9">
        <w:rPr>
          <w:rFonts w:ascii="GHEA Mariam" w:hAnsi="GHEA Mariam" w:cs="Sylfaen"/>
          <w:lang w:val="en-GB"/>
        </w:rPr>
        <w:t>րդ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փուլում</w:t>
      </w:r>
      <w:r w:rsidRPr="00517FA6">
        <w:rPr>
          <w:rFonts w:ascii="GHEA Mariam" w:hAnsi="GHEA Mariam" w:cs="Sylfaen"/>
          <w:lang w:val="en-GB"/>
        </w:rPr>
        <w:t xml:space="preserve"> </w:t>
      </w:r>
      <w:r w:rsidR="00517FA6">
        <w:rPr>
          <w:rFonts w:ascii="GHEA Mariam" w:hAnsi="GHEA Mariam" w:cs="Sylfaen"/>
          <w:lang w:val="en-GB"/>
        </w:rPr>
        <w:t>վերահսկ</w:t>
      </w:r>
      <w:r w:rsidR="00517FA6" w:rsidRPr="00517FA6">
        <w:rPr>
          <w:rFonts w:ascii="GHEA Mariam" w:hAnsi="GHEA Mariam" w:cs="Sylfaen"/>
          <w:lang w:val="en-GB"/>
        </w:rPr>
        <w:t>ելի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կըդլայնվի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հետագայում</w:t>
      </w:r>
      <w:r w:rsidR="00F54174">
        <w:rPr>
          <w:rFonts w:ascii="GHEA Mariam" w:hAnsi="GHEA Mariam" w:cs="Sylfaen"/>
          <w:lang w:val="en-GB"/>
        </w:rPr>
        <w:t xml:space="preserve"> </w:t>
      </w:r>
      <w:r w:rsidR="00F54174" w:rsidRPr="00517FA6">
        <w:rPr>
          <w:rFonts w:ascii="GHEA Mariam" w:hAnsi="GHEA Mariam" w:cs="Sylfaen"/>
          <w:lang w:val="en-GB"/>
        </w:rPr>
        <w:t xml:space="preserve">ևս 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մեկ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նստեցման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ելք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ստեղծելու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517FA6">
        <w:rPr>
          <w:rFonts w:ascii="GHEA Mariam" w:hAnsi="GHEA Mariam" w:cs="Sylfaen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Այն</w:t>
      </w:r>
      <w:r w:rsidRPr="00517FA6">
        <w:rPr>
          <w:rFonts w:ascii="GHEA Mariam" w:hAnsi="GHEA Mariam" w:cs="Sylfaen"/>
          <w:lang w:val="en-GB"/>
        </w:rPr>
        <w:t xml:space="preserve"> </w:t>
      </w:r>
      <w:r w:rsidR="00F54174" w:rsidRPr="00517FA6">
        <w:rPr>
          <w:rFonts w:ascii="GHEA Mariam" w:hAnsi="GHEA Mariam" w:cs="Sylfaen"/>
          <w:lang w:val="en-GB"/>
        </w:rPr>
        <w:t xml:space="preserve">կընդլայնվի դեպի 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Արև</w:t>
      </w:r>
      <w:r w:rsidR="00437B4A" w:rsidRPr="00437B4A">
        <w:rPr>
          <w:rFonts w:ascii="GHEA Mariam" w:hAnsi="GHEA Mariam" w:cs="Sylfaen"/>
          <w:lang w:val="en-GB"/>
        </w:rPr>
        <w:t>մուտք</w:t>
      </w:r>
      <w:r w:rsidRPr="00517FA6">
        <w:rPr>
          <w:rFonts w:ascii="GHEA Mariam" w:hAnsi="GHEA Mariam" w:cs="Sylfaen"/>
          <w:lang w:val="en-GB"/>
        </w:rPr>
        <w:t xml:space="preserve">:  </w:t>
      </w:r>
    </w:p>
    <w:p w:rsidR="00C52D97" w:rsidRPr="006151B9" w:rsidRDefault="00C52D97" w:rsidP="00F57D2D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Մեկնման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սրահը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կվերաձավորվի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Նախատեսված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4-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մակերեսը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կկազմի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մոտավորապես</w:t>
      </w:r>
      <w:r w:rsidRPr="006151B9">
        <w:rPr>
          <w:rFonts w:ascii="GHEA Mariam" w:hAnsi="GHEA Mariam" w:cs="GHEA Mariam"/>
          <w:lang w:val="en-GB"/>
        </w:rPr>
        <w:t xml:space="preserve"> 4,000 </w:t>
      </w:r>
      <w:r w:rsidRPr="006151B9">
        <w:rPr>
          <w:rFonts w:ascii="GHEA Mariam" w:hAnsi="GHEA Mariam" w:cs="Sylfaen"/>
          <w:lang w:val="en-GB"/>
        </w:rPr>
        <w:t>քառակուսի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մետր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F57D2D">
      <w:pPr>
        <w:ind w:right="-58" w:firstLine="709"/>
        <w:rPr>
          <w:rFonts w:ascii="GHEA Mariam" w:hAnsi="GHEA Mariam" w:cs="GHEA Mariam"/>
          <w:lang w:val="en-GB"/>
        </w:rPr>
      </w:pPr>
    </w:p>
    <w:p w:rsidR="00C52D97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6" w:name="_Toc337483117"/>
      <w:r w:rsidRPr="00412250">
        <w:rPr>
          <w:iCs w:val="0"/>
          <w:lang w:val="en-US"/>
        </w:rPr>
        <w:lastRenderedPageBreak/>
        <w:t xml:space="preserve"> </w:t>
      </w:r>
      <w:bookmarkStart w:id="77" w:name="_Toc500321199"/>
      <w:r w:rsidRPr="00412250">
        <w:rPr>
          <w:iCs w:val="0"/>
          <w:lang w:val="en-US"/>
        </w:rPr>
        <w:t>Մուտքային ճանապարհներ և մեքենաների կայանատեղեր</w:t>
      </w:r>
      <w:bookmarkEnd w:id="77"/>
    </w:p>
    <w:p w:rsidR="00C34C48" w:rsidRPr="00C34C48" w:rsidRDefault="00C34C48" w:rsidP="00C34C48">
      <w:pPr>
        <w:rPr>
          <w:lang w:val="en-GB"/>
        </w:rPr>
      </w:pPr>
    </w:p>
    <w:p w:rsidR="00C52D97" w:rsidRPr="00517FA6" w:rsidRDefault="00C52D97" w:rsidP="00CD6A47">
      <w:pPr>
        <w:tabs>
          <w:tab w:val="left" w:pos="0"/>
        </w:tabs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Կայանա</w:t>
      </w:r>
      <w:r w:rsidR="00517FA6" w:rsidRPr="00517FA6">
        <w:rPr>
          <w:rFonts w:ascii="GHEA Mariam" w:hAnsi="GHEA Mariam" w:cs="Sylfaen"/>
          <w:lang w:val="en-GB"/>
        </w:rPr>
        <w:t>տեղին</w:t>
      </w:r>
      <w:r w:rsidRPr="006151B9">
        <w:rPr>
          <w:rFonts w:ascii="GHEA Mariam" w:hAnsi="GHEA Mariam" w:cs="Sylfaen"/>
          <w:lang w:val="en-GB"/>
        </w:rPr>
        <w:t>երի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թիվը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կավելանա</w:t>
      </w:r>
      <w:r w:rsidRPr="00517FA6">
        <w:rPr>
          <w:rFonts w:ascii="GHEA Mariam" w:hAnsi="GHEA Mariam" w:cs="Sylfaen"/>
          <w:lang w:val="en-GB"/>
        </w:rPr>
        <w:t xml:space="preserve"> </w:t>
      </w:r>
      <w:r w:rsidR="00F54174" w:rsidRPr="00517FA6">
        <w:rPr>
          <w:rFonts w:ascii="GHEA Mariam" w:hAnsi="GHEA Mariam" w:cs="Sylfaen"/>
          <w:lang w:val="en-GB"/>
        </w:rPr>
        <w:t>օդային փոխադրումների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համապատասխան</w:t>
      </w:r>
      <w:r w:rsidRPr="00517FA6">
        <w:rPr>
          <w:rFonts w:ascii="GHEA Mariam" w:hAnsi="GHEA Mariam" w:cs="Sylfaen"/>
          <w:lang w:val="en-GB"/>
        </w:rPr>
        <w:t xml:space="preserve">: </w:t>
      </w:r>
    </w:p>
    <w:p w:rsidR="00C52D97" w:rsidRPr="00517FA6" w:rsidRDefault="00C52D97" w:rsidP="00CD6A47">
      <w:pPr>
        <w:tabs>
          <w:tab w:val="left" w:pos="0"/>
        </w:tabs>
        <w:rPr>
          <w:rFonts w:ascii="GHEA Mariam" w:hAnsi="GHEA Mariam" w:cs="Sylfaen"/>
          <w:lang w:val="en-GB"/>
        </w:rPr>
      </w:pPr>
      <w:r w:rsidRPr="00517FA6">
        <w:rPr>
          <w:rFonts w:ascii="GHEA Mariam" w:hAnsi="GHEA Mariam" w:cs="Sylfaen"/>
          <w:lang w:val="en-GB"/>
        </w:rPr>
        <w:t>3-</w:t>
      </w:r>
      <w:r w:rsidRPr="006151B9">
        <w:rPr>
          <w:rFonts w:ascii="GHEA Mariam" w:hAnsi="GHEA Mariam" w:cs="Sylfaen"/>
          <w:lang w:val="en-GB"/>
        </w:rPr>
        <w:t>րդ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517FA6">
        <w:rPr>
          <w:rFonts w:ascii="GHEA Mariam" w:hAnsi="GHEA Mariam" w:cs="Sylfaen"/>
          <w:lang w:val="en-GB"/>
        </w:rPr>
        <w:t xml:space="preserve"> 4-</w:t>
      </w:r>
      <w:r w:rsidRPr="006151B9">
        <w:rPr>
          <w:rFonts w:ascii="GHEA Mariam" w:hAnsi="GHEA Mariam" w:cs="Sylfaen"/>
          <w:lang w:val="en-GB"/>
        </w:rPr>
        <w:t>րդ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դիմաց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կառուցվել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շինություններ</w:t>
      </w:r>
      <w:r w:rsidRPr="00517FA6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կմիանան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փակ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անցուղիներով</w:t>
      </w:r>
      <w:r w:rsidRPr="00517FA6">
        <w:rPr>
          <w:rFonts w:ascii="GHEA Mariam" w:hAnsi="GHEA Mariam" w:cs="Sylfaen"/>
          <w:lang w:val="en-GB"/>
        </w:rPr>
        <w:t>:</w:t>
      </w:r>
    </w:p>
    <w:p w:rsidR="00C52D97" w:rsidRPr="006151B9" w:rsidRDefault="00C52D97" w:rsidP="00CD6A47">
      <w:pPr>
        <w:rPr>
          <w:rFonts w:ascii="GHEA Mariam" w:hAnsi="GHEA Mariam"/>
          <w:lang w:val="en-GB"/>
        </w:rPr>
      </w:pPr>
    </w:p>
    <w:p w:rsidR="00C52D97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8" w:name="_Toc500321200"/>
      <w:r w:rsidRPr="00412250">
        <w:rPr>
          <w:iCs w:val="0"/>
          <w:lang w:val="en-US"/>
        </w:rPr>
        <w:t>Ենթակառուցվածք և ծառայություններ</w:t>
      </w:r>
      <w:bookmarkEnd w:id="78"/>
      <w:r w:rsidRPr="00412250">
        <w:rPr>
          <w:iCs w:val="0"/>
          <w:lang w:val="en-US"/>
        </w:rPr>
        <w:t xml:space="preserve"> </w:t>
      </w:r>
      <w:bookmarkEnd w:id="76"/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520582">
      <w:pPr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ծառայությունների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մատակարարման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բաշխման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համապատասխան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ինժեներական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մշակվում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ճարտարապետական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զուգահեռ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517FA6" w:rsidRDefault="00C52D97" w:rsidP="00520582">
      <w:pPr>
        <w:ind w:right="-58" w:firstLine="709"/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Բոլոր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ենթակառուցվածքային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համակարգերը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մանրամասնորեն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կնկարագրվեն</w:t>
      </w:r>
      <w:r w:rsidRPr="00517FA6">
        <w:rPr>
          <w:rFonts w:ascii="GHEA Mariam" w:hAnsi="GHEA Mariam" w:cs="Sylfaen"/>
          <w:lang w:val="en-GB"/>
        </w:rPr>
        <w:t xml:space="preserve"> </w:t>
      </w:r>
      <w:r w:rsidR="00F54174" w:rsidRPr="00517FA6">
        <w:rPr>
          <w:rFonts w:ascii="GHEA Mariam" w:hAnsi="GHEA Mariam" w:cs="Sylfaen"/>
          <w:lang w:val="en-GB"/>
        </w:rPr>
        <w:t>պահանջվող</w:t>
      </w:r>
      <w:r w:rsidRPr="00517FA6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փաստաթղթերում</w:t>
      </w:r>
      <w:r w:rsidRPr="00517FA6">
        <w:rPr>
          <w:rFonts w:ascii="GHEA Mariam" w:hAnsi="GHEA Mariam" w:cs="Sylfaen"/>
          <w:lang w:val="en-GB"/>
        </w:rPr>
        <w:t>:</w:t>
      </w:r>
    </w:p>
    <w:p w:rsidR="00C52D97" w:rsidRPr="006151B9" w:rsidRDefault="00C52D97" w:rsidP="00520582">
      <w:pPr>
        <w:ind w:right="-58" w:firstLine="709"/>
        <w:rPr>
          <w:rFonts w:ascii="GHEA Mariam" w:hAnsi="GHEA Mariam" w:cs="GHEA Mariam"/>
        </w:rPr>
      </w:pPr>
    </w:p>
    <w:p w:rsidR="00C52D97" w:rsidRPr="00412250" w:rsidRDefault="00C52D97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79" w:name="_Toc500321201"/>
      <w:bookmarkStart w:id="80" w:name="_Toc337483118"/>
      <w:r w:rsidRPr="00412250">
        <w:rPr>
          <w:iCs w:val="0"/>
          <w:lang w:val="en-US"/>
        </w:rPr>
        <w:t>Ենթաէլեկտրակայան</w:t>
      </w:r>
      <w:bookmarkEnd w:id="79"/>
      <w:r w:rsidRPr="00412250">
        <w:rPr>
          <w:iCs w:val="0"/>
          <w:lang w:val="en-US"/>
        </w:rPr>
        <w:t xml:space="preserve"> </w:t>
      </w:r>
      <w:bookmarkEnd w:id="80"/>
    </w:p>
    <w:p w:rsidR="00C34C48" w:rsidRPr="00C34C48" w:rsidRDefault="00C34C48" w:rsidP="00C34C48">
      <w:pPr>
        <w:rPr>
          <w:lang w:val="en-GB"/>
        </w:rPr>
      </w:pPr>
    </w:p>
    <w:p w:rsidR="00C52D97" w:rsidRPr="0087263C" w:rsidRDefault="00517FA6" w:rsidP="00520582">
      <w:pPr>
        <w:rPr>
          <w:rFonts w:ascii="GHEA Mariam" w:hAnsi="GHEA Mariam" w:cs="Sylfaen"/>
          <w:lang w:val="en-GB"/>
        </w:rPr>
      </w:pPr>
      <w:r>
        <w:rPr>
          <w:rFonts w:ascii="GHEA Mariam" w:hAnsi="GHEA Mariam" w:cs="Sylfaen"/>
          <w:lang w:val="en-GB"/>
        </w:rPr>
        <w:t>Վերահս</w:t>
      </w:r>
      <w:r w:rsidRPr="0087263C">
        <w:rPr>
          <w:rFonts w:ascii="GHEA Mariam" w:hAnsi="GHEA Mariam" w:cs="Sylfaen"/>
          <w:lang w:val="en-GB"/>
        </w:rPr>
        <w:t>կելի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գոտու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լուսավորման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համակարգի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սնուցումն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ապահովող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ենթաէլեկտրակայանը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կտեղափոխվի</w:t>
      </w:r>
      <w:r w:rsidR="00C52D97" w:rsidRPr="0087263C">
        <w:rPr>
          <w:rFonts w:ascii="GHEA Mariam" w:hAnsi="GHEA Mariam" w:cs="Sylfaen"/>
          <w:lang w:val="en-GB"/>
        </w:rPr>
        <w:t xml:space="preserve">` </w:t>
      </w:r>
      <w:r w:rsidR="00C52D97" w:rsidRPr="006151B9">
        <w:rPr>
          <w:rFonts w:ascii="GHEA Mariam" w:hAnsi="GHEA Mariam" w:cs="Sylfaen"/>
          <w:lang w:val="en-GB"/>
        </w:rPr>
        <w:t>ԻԿԱՕ</w:t>
      </w:r>
      <w:r w:rsidR="00C52D97" w:rsidRPr="0087263C">
        <w:rPr>
          <w:rFonts w:ascii="GHEA Mariam" w:hAnsi="GHEA Mariam" w:cs="Sylfaen"/>
          <w:lang w:val="en-GB"/>
        </w:rPr>
        <w:t>-</w:t>
      </w:r>
      <w:r w:rsidR="00C52D97" w:rsidRPr="006151B9">
        <w:rPr>
          <w:rFonts w:ascii="GHEA Mariam" w:hAnsi="GHEA Mariam" w:cs="Sylfaen"/>
          <w:lang w:val="en-GB"/>
        </w:rPr>
        <w:t>ի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կողմից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օդանավակայանի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սերտիֆիկացում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ստանալու</w:t>
      </w:r>
      <w:r w:rsidR="00C52D97" w:rsidRPr="0087263C">
        <w:rPr>
          <w:rFonts w:ascii="GHEA Mariam" w:hAnsi="GHEA Mariam" w:cs="Sylfaen"/>
          <w:lang w:val="en-GB"/>
        </w:rPr>
        <w:t xml:space="preserve"> </w:t>
      </w:r>
      <w:r w:rsidR="00C52D97" w:rsidRPr="006151B9">
        <w:rPr>
          <w:rFonts w:ascii="GHEA Mariam" w:hAnsi="GHEA Mariam" w:cs="Sylfaen"/>
          <w:lang w:val="en-GB"/>
        </w:rPr>
        <w:t>նպատակով</w:t>
      </w:r>
      <w:r w:rsidR="00C52D97" w:rsidRPr="0087263C">
        <w:rPr>
          <w:rFonts w:ascii="GHEA Mariam" w:hAnsi="GHEA Mariam" w:cs="Sylfaen"/>
          <w:lang w:val="en-GB"/>
        </w:rPr>
        <w:t xml:space="preserve">: </w:t>
      </w:r>
    </w:p>
    <w:p w:rsidR="00C52D97" w:rsidRDefault="00C52D97" w:rsidP="00520582">
      <w:pPr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Կանխարգելիչ</w:t>
      </w:r>
      <w:r w:rsidRPr="0087263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տեխսպասարկման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աշխատանքներ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իրականացվելու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C34C48">
        <w:rPr>
          <w:rFonts w:ascii="GHEA Mariam" w:hAnsi="GHEA Mariam" w:cs="Sylfaen"/>
          <w:lang w:val="en-GB"/>
        </w:rPr>
        <w:t xml:space="preserve"> </w:t>
      </w:r>
      <w:r w:rsidR="00C34C48" w:rsidRPr="00C34C48">
        <w:rPr>
          <w:rFonts w:ascii="GHEA Mariam" w:hAnsi="GHEA Mariam" w:cs="Sylfaen"/>
          <w:lang w:val="en-GB"/>
        </w:rPr>
        <w:t>առկա էլեկտրական</w:t>
      </w:r>
      <w:r w:rsidRPr="00C34C48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համակարգերում</w:t>
      </w:r>
      <w:r w:rsidRPr="00C34C48">
        <w:rPr>
          <w:rFonts w:ascii="GHEA Mariam" w:hAnsi="GHEA Mariam" w:cs="Sylfaen"/>
          <w:lang w:val="en-GB"/>
        </w:rPr>
        <w:t>:</w:t>
      </w:r>
    </w:p>
    <w:p w:rsidR="00412250" w:rsidRDefault="00412250" w:rsidP="00520582">
      <w:pPr>
        <w:rPr>
          <w:rFonts w:ascii="GHEA Mariam" w:hAnsi="GHEA Mariam" w:cs="Sylfaen"/>
          <w:lang w:val="en-GB"/>
        </w:rPr>
      </w:pPr>
    </w:p>
    <w:p w:rsidR="00412250" w:rsidRPr="006151B9" w:rsidRDefault="00412250" w:rsidP="00520582">
      <w:pPr>
        <w:rPr>
          <w:rFonts w:ascii="GHEA Mariam" w:hAnsi="GHEA Mariam" w:cs="GHEA Mariam"/>
          <w:lang w:val="en-GB"/>
        </w:rPr>
      </w:pPr>
    </w:p>
    <w:p w:rsidR="00C52D97" w:rsidRPr="00412250" w:rsidRDefault="00C34C48" w:rsidP="00CF3091">
      <w:pPr>
        <w:pStyle w:val="Heading3"/>
        <w:numPr>
          <w:ilvl w:val="1"/>
          <w:numId w:val="29"/>
        </w:numPr>
        <w:rPr>
          <w:iCs w:val="0"/>
          <w:lang w:val="en-US"/>
        </w:rPr>
      </w:pPr>
      <w:bookmarkStart w:id="81" w:name="_Toc500321202"/>
      <w:bookmarkStart w:id="82" w:name="_Toc337483119"/>
      <w:r w:rsidRPr="00412250">
        <w:rPr>
          <w:iCs w:val="0"/>
          <w:lang w:val="en-US"/>
        </w:rPr>
        <w:t>Առկա շենքեր</w:t>
      </w:r>
      <w:bookmarkEnd w:id="81"/>
      <w:r w:rsidR="00C52D97" w:rsidRPr="00412250">
        <w:rPr>
          <w:iCs w:val="0"/>
          <w:lang w:val="en-US"/>
        </w:rPr>
        <w:t xml:space="preserve">  </w:t>
      </w:r>
    </w:p>
    <w:p w:rsidR="00C34C48" w:rsidRPr="00C34C48" w:rsidRDefault="00C34C48" w:rsidP="00C34C48">
      <w:pPr>
        <w:rPr>
          <w:lang w:val="en-GB"/>
        </w:rPr>
      </w:pPr>
    </w:p>
    <w:bookmarkEnd w:id="82"/>
    <w:p w:rsidR="00C52D97" w:rsidRPr="008D1B2C" w:rsidRDefault="00C52D97" w:rsidP="00520582">
      <w:pPr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Օդանավակայանի</w:t>
      </w:r>
      <w:r w:rsidRPr="008D1B2C">
        <w:rPr>
          <w:rFonts w:ascii="GHEA Mariam" w:hAnsi="GHEA Mariam" w:cs="Sylfaen"/>
          <w:lang w:val="en-GB"/>
        </w:rPr>
        <w:t xml:space="preserve"> </w:t>
      </w:r>
      <w:r w:rsidR="008D1B2C" w:rsidRPr="008D1B2C">
        <w:rPr>
          <w:rFonts w:ascii="GHEA Mariam" w:hAnsi="GHEA Mariam" w:cs="Sylfaen"/>
          <w:lang w:val="en-GB"/>
        </w:rPr>
        <w:t>ո</w:t>
      </w:r>
      <w:r w:rsidR="008D1B2C">
        <w:rPr>
          <w:rFonts w:ascii="GHEA Mariam" w:hAnsi="GHEA Mariam" w:cs="Sylfaen"/>
          <w:lang w:val="en-GB"/>
        </w:rPr>
        <w:t>չվերահաս</w:t>
      </w:r>
      <w:r w:rsidR="008D1B2C" w:rsidRPr="008D1B2C">
        <w:rPr>
          <w:rFonts w:ascii="GHEA Mariam" w:hAnsi="GHEA Mariam" w:cs="Sylfaen"/>
          <w:lang w:val="en-GB"/>
        </w:rPr>
        <w:t>կելի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գոտում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շարք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շենքեր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փոքր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պահեստներ</w:t>
      </w:r>
      <w:r w:rsidRPr="008D1B2C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ավտոտնակներ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արհեստանոցներ</w:t>
      </w:r>
      <w:r w:rsidRPr="008D1B2C">
        <w:rPr>
          <w:rFonts w:ascii="GHEA Mariam" w:hAnsi="GHEA Mariam" w:cs="Sylfaen"/>
          <w:lang w:val="en-GB"/>
        </w:rPr>
        <w:t xml:space="preserve">: </w:t>
      </w:r>
    </w:p>
    <w:p w:rsidR="00C52D97" w:rsidRPr="006151B9" w:rsidRDefault="00C52D97" w:rsidP="00520582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Շենքերի</w:t>
      </w:r>
      <w:r w:rsidRPr="008D1B2C">
        <w:rPr>
          <w:rFonts w:ascii="GHEA Mariam" w:hAnsi="GHEA Mariam" w:cs="Sylfaen"/>
          <w:lang w:val="en-GB"/>
        </w:rPr>
        <w:t xml:space="preserve"> </w:t>
      </w:r>
      <w:r w:rsidR="008D1B2C" w:rsidRPr="008D1B2C">
        <w:rPr>
          <w:rFonts w:ascii="GHEA Mariam" w:hAnsi="GHEA Mariam" w:cs="Sylfaen"/>
          <w:lang w:val="en-GB"/>
        </w:rPr>
        <w:t xml:space="preserve">պահպանության, </w:t>
      </w:r>
      <w:r w:rsidRPr="006151B9">
        <w:rPr>
          <w:rFonts w:ascii="GHEA Mariam" w:hAnsi="GHEA Mariam" w:cs="Sylfaen"/>
          <w:lang w:val="en-GB"/>
        </w:rPr>
        <w:t>վերակառուցման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քանդման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կապված</w:t>
      </w:r>
      <w:r w:rsidRPr="008D1B2C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lastRenderedPageBreak/>
        <w:t>կքննարկվեն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ելնելով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զարգացումներից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Կախված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հետագա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դիրքային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պահանջներից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յուրաքանչյուր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շենք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կգնահատվի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առանձին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դրանց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արժեքը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</w:t>
      </w:r>
      <w:r w:rsidRPr="006151B9">
        <w:rPr>
          <w:rFonts w:ascii="GHEA Mariam" w:hAnsi="GHEA Mariam" w:cs="GHEA Mariam"/>
          <w:lang w:val="en-GB"/>
        </w:rPr>
        <w:t>`</w:t>
      </w:r>
      <w:r w:rsidRPr="006151B9">
        <w:rPr>
          <w:rFonts w:ascii="GHEA Mariam" w:hAnsi="GHEA Mariam" w:cs="Sylfaen"/>
          <w:lang w:val="en-GB"/>
        </w:rPr>
        <w:t>չ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կառուցվածքային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ճարտարապետական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տեսքի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այլ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Courier New" w:cs="Courier New"/>
          <w:lang w:val="en-GB" w:bidi="he-IL"/>
        </w:rPr>
        <w:t>‎‎</w:t>
      </w:r>
      <w:r w:rsidRPr="006151B9">
        <w:rPr>
          <w:rFonts w:ascii="GHEA Mariam" w:hAnsi="GHEA Mariam" w:cs="Sylfaen"/>
          <w:lang w:val="en-GB"/>
        </w:rPr>
        <w:t>ֆունկցիոնալության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տույժերի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հանգեցնելու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տեսանկյունից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որոշարկելու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520582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520582">
      <w:pPr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շենքերը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կառույցները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հիմնականում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առաջնային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նշանակություն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ունեցող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տեղակայվածները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քանդվեն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որևէ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թերությունների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հայտնաբերման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դեպքում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օդային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տրանսպորտի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գործունեության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օժանդակ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ծառայությունների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կապված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նպատակով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Կքննարկվեն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այնպիսի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ինչպիսիք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վարչական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գրասենյակների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հանգարների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ազատ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տնտեսական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գոտիների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կառուցումը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 xml:space="preserve"> </w:t>
      </w:r>
    </w:p>
    <w:p w:rsidR="00C52D97" w:rsidRDefault="00C52D97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C34C48" w:rsidRDefault="00C34C48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5D04C3" w:rsidRDefault="005D04C3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5D04C3" w:rsidRDefault="005D04C3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42533D" w:rsidRDefault="0042533D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42533D" w:rsidRDefault="0042533D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42533D" w:rsidRDefault="0042533D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42533D" w:rsidRDefault="0042533D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5D04C3" w:rsidRDefault="005D04C3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412250" w:rsidRDefault="00412250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5D04C3" w:rsidRDefault="005D04C3" w:rsidP="00C93219">
      <w:pPr>
        <w:tabs>
          <w:tab w:val="left" w:pos="0"/>
        </w:tabs>
        <w:ind w:right="-58" w:firstLine="709"/>
        <w:rPr>
          <w:rFonts w:ascii="GHEA Mariam" w:hAnsi="GHEA Mariam" w:cs="GHEA Mariam"/>
          <w:lang w:val="en-GB"/>
        </w:rPr>
      </w:pPr>
    </w:p>
    <w:p w:rsidR="00C52D97" w:rsidRPr="00F05881" w:rsidRDefault="00C52D97" w:rsidP="004F455A">
      <w:pPr>
        <w:pStyle w:val="Heading1"/>
        <w:numPr>
          <w:ilvl w:val="0"/>
          <w:numId w:val="29"/>
        </w:numPr>
        <w:rPr>
          <w:rFonts w:ascii="GHEA Mariam" w:hAnsi="GHEA Mariam" w:cs="GHEA Mariam"/>
        </w:rPr>
      </w:pPr>
      <w:bookmarkStart w:id="83" w:name="_Toc500321203"/>
      <w:r w:rsidRPr="00F05881">
        <w:rPr>
          <w:rFonts w:ascii="GHEA Mariam" w:hAnsi="GHEA Mariam"/>
        </w:rPr>
        <w:t>շրջակա</w:t>
      </w:r>
      <w:r w:rsidRPr="00F05881">
        <w:rPr>
          <w:rFonts w:ascii="GHEA Mariam" w:hAnsi="GHEA Mariam" w:cs="GHEA Mariam"/>
        </w:rPr>
        <w:t xml:space="preserve"> </w:t>
      </w:r>
      <w:r w:rsidRPr="00F05881">
        <w:rPr>
          <w:rFonts w:ascii="GHEA Mariam" w:hAnsi="GHEA Mariam"/>
        </w:rPr>
        <w:t>միջավայրի</w:t>
      </w:r>
      <w:r w:rsidRPr="00F05881">
        <w:rPr>
          <w:rFonts w:ascii="GHEA Mariam" w:hAnsi="GHEA Mariam" w:cs="GHEA Mariam"/>
        </w:rPr>
        <w:t xml:space="preserve"> </w:t>
      </w:r>
      <w:r w:rsidRPr="00F05881">
        <w:rPr>
          <w:rFonts w:ascii="GHEA Mariam" w:hAnsi="GHEA Mariam"/>
        </w:rPr>
        <w:t>վրա</w:t>
      </w:r>
      <w:r w:rsidRPr="00F05881">
        <w:rPr>
          <w:rFonts w:ascii="GHEA Mariam" w:hAnsi="GHEA Mariam" w:cs="GHEA Mariam"/>
        </w:rPr>
        <w:t xml:space="preserve"> </w:t>
      </w:r>
      <w:r w:rsidRPr="00F05881">
        <w:rPr>
          <w:rFonts w:ascii="GHEA Mariam" w:hAnsi="GHEA Mariam"/>
        </w:rPr>
        <w:t>ազդեցության</w:t>
      </w:r>
      <w:r w:rsidRPr="00F05881">
        <w:rPr>
          <w:rFonts w:ascii="GHEA Mariam" w:hAnsi="GHEA Mariam" w:cs="GHEA Mariam"/>
        </w:rPr>
        <w:t xml:space="preserve"> </w:t>
      </w:r>
      <w:r w:rsidRPr="00F05881">
        <w:rPr>
          <w:rFonts w:ascii="GHEA Mariam" w:hAnsi="GHEA Mariam"/>
        </w:rPr>
        <w:t>վերլուծություն</w:t>
      </w:r>
      <w:bookmarkEnd w:id="83"/>
    </w:p>
    <w:p w:rsidR="00C52D97" w:rsidRPr="006151B9" w:rsidRDefault="00C52D97" w:rsidP="00C93219">
      <w:pPr>
        <w:rPr>
          <w:rFonts w:ascii="GHEA Mariam" w:hAnsi="GHEA Mariam" w:cs="GHEA Mariam"/>
          <w:lang w:val="en-GB"/>
        </w:rPr>
      </w:pPr>
    </w:p>
    <w:p w:rsidR="00C52D97" w:rsidRPr="006151B9" w:rsidRDefault="00C52D97" w:rsidP="00CF3091">
      <w:pPr>
        <w:pStyle w:val="Heading3"/>
        <w:numPr>
          <w:ilvl w:val="1"/>
          <w:numId w:val="29"/>
        </w:numPr>
        <w:rPr>
          <w:rFonts w:cs="GHEA Mariam"/>
        </w:rPr>
      </w:pPr>
      <w:bookmarkStart w:id="84" w:name="_Toc500321204"/>
      <w:bookmarkStart w:id="85" w:name="_Toc335738752"/>
      <w:bookmarkStart w:id="86" w:name="_Toc337483126"/>
      <w:r w:rsidRPr="006151B9">
        <w:rPr>
          <w:rFonts w:ascii="Sylfaen" w:hAnsi="Sylfaen"/>
        </w:rPr>
        <w:t>Ներածություն</w:t>
      </w:r>
      <w:bookmarkEnd w:id="84"/>
      <w:r w:rsidRPr="006151B9">
        <w:rPr>
          <w:rFonts w:cs="GHEA Mariam"/>
        </w:rPr>
        <w:t xml:space="preserve"> </w:t>
      </w:r>
      <w:bookmarkEnd w:id="85"/>
      <w:bookmarkEnd w:id="86"/>
      <w:r w:rsidRPr="006151B9">
        <w:rPr>
          <w:rFonts w:cs="GHEA Mariam"/>
        </w:rPr>
        <w:t xml:space="preserve"> </w:t>
      </w:r>
    </w:p>
    <w:p w:rsidR="00C52D97" w:rsidRPr="006151B9" w:rsidRDefault="00C52D97" w:rsidP="00520582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առնվեն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վերաբերող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Օդանավակայանային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առումով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բնույթ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ազդեցություններից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>`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lastRenderedPageBreak/>
        <w:t>-</w:t>
      </w:r>
      <w:r w:rsidRPr="006151B9">
        <w:rPr>
          <w:rFonts w:ascii="GHEA Mariam" w:hAnsi="GHEA Mariam" w:cs="Sylfaen"/>
          <w:lang w:val="en-GB"/>
        </w:rPr>
        <w:t>աղմուկի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աղտոտումը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ջրային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ռեսուրսների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աղտոտումը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կոշտ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թափոնների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տնօրինումը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color w:val="3366FF"/>
          <w:lang w:val="en-GB"/>
        </w:rPr>
      </w:pP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F01AAB">
        <w:rPr>
          <w:rFonts w:ascii="GHEA Mariam" w:hAnsi="GHEA Mariam" w:cs="Sylfaen"/>
          <w:lang w:val="en-GB"/>
        </w:rPr>
        <w:t xml:space="preserve"> </w:t>
      </w:r>
      <w:r w:rsidR="00F01AAB" w:rsidRPr="00F01AAB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պլանի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մշակման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ընթացքում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վերլուծվել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առաջարկվող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գործողությունները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առնելով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վերը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նշված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գործոնների</w:t>
      </w:r>
      <w:r w:rsidR="00F01AAB">
        <w:rPr>
          <w:rFonts w:ascii="GHEA Mariam" w:hAnsi="GHEA Mariam" w:cs="Sylfaen"/>
          <w:lang w:val="en-GB"/>
        </w:rPr>
        <w:t xml:space="preserve"> </w:t>
      </w:r>
      <w:r w:rsidR="00F01AAB" w:rsidRPr="00F01AAB">
        <w:rPr>
          <w:rFonts w:ascii="GHEA Mariam" w:hAnsi="GHEA Mariam" w:cs="Sylfaen"/>
          <w:lang w:val="en-GB"/>
        </w:rPr>
        <w:t>վրա</w:t>
      </w:r>
      <w:r w:rsidRPr="00F01AAB">
        <w:rPr>
          <w:rFonts w:ascii="GHEA Mariam" w:hAnsi="GHEA Mariam" w:cs="Sylfaen"/>
          <w:lang w:val="en-GB"/>
        </w:rPr>
        <w:t>:</w:t>
      </w:r>
      <w:r w:rsidRPr="006151B9">
        <w:rPr>
          <w:rFonts w:ascii="GHEA Mariam" w:hAnsi="GHEA Mariam" w:cs="GHEA Mariam"/>
          <w:lang w:val="en-GB"/>
        </w:rPr>
        <w:t xml:space="preserve"> </w:t>
      </w:r>
    </w:p>
    <w:p w:rsidR="00F01AAB" w:rsidRPr="006151B9" w:rsidRDefault="00F01AAB" w:rsidP="000E55E4">
      <w:pPr>
        <w:spacing w:line="276" w:lineRule="auto"/>
        <w:ind w:right="-58" w:firstLine="709"/>
        <w:outlineLvl w:val="1"/>
        <w:rPr>
          <w:rFonts w:ascii="GHEA Mariam" w:hAnsi="GHEA Mariam" w:cs="GHEA Mariam"/>
          <w:lang w:val="en-GB"/>
        </w:rPr>
      </w:pPr>
    </w:p>
    <w:p w:rsidR="00C52D97" w:rsidRPr="006151B9" w:rsidRDefault="00C52D97" w:rsidP="00CF3091">
      <w:pPr>
        <w:pStyle w:val="Heading3"/>
        <w:numPr>
          <w:ilvl w:val="1"/>
          <w:numId w:val="29"/>
        </w:numPr>
        <w:rPr>
          <w:rFonts w:cs="GHEA Mariam"/>
        </w:rPr>
      </w:pPr>
      <w:r w:rsidRPr="006151B9">
        <w:rPr>
          <w:rFonts w:cs="GHEA Mariam"/>
        </w:rPr>
        <w:t xml:space="preserve"> </w:t>
      </w:r>
      <w:bookmarkStart w:id="87" w:name="_Toc500321205"/>
      <w:r w:rsidRPr="006151B9">
        <w:rPr>
          <w:rFonts w:ascii="Sylfaen" w:hAnsi="Sylfaen"/>
        </w:rPr>
        <w:t>Շրջակա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միջավայրը</w:t>
      </w:r>
      <w:bookmarkEnd w:id="87"/>
      <w:r w:rsidRPr="006151B9">
        <w:rPr>
          <w:rFonts w:cs="GHEA Mariam"/>
        </w:rPr>
        <w:t xml:space="preserve"> </w:t>
      </w:r>
    </w:p>
    <w:p w:rsidR="00C52D97" w:rsidRPr="006151B9" w:rsidRDefault="00C52D97" w:rsidP="000E55E4">
      <w:pPr>
        <w:spacing w:line="276" w:lineRule="auto"/>
        <w:ind w:right="-58" w:firstLine="709"/>
        <w:outlineLvl w:val="2"/>
        <w:rPr>
          <w:rFonts w:ascii="GHEA Mariam" w:hAnsi="GHEA Mariam" w:cs="GHEA Mariam"/>
          <w:lang w:val="en-GB"/>
        </w:rPr>
      </w:pPr>
    </w:p>
    <w:p w:rsidR="00C52D97" w:rsidRDefault="00C52D97" w:rsidP="00CF3091">
      <w:pPr>
        <w:pStyle w:val="Heading3"/>
        <w:numPr>
          <w:ilvl w:val="2"/>
          <w:numId w:val="29"/>
        </w:numPr>
        <w:rPr>
          <w:rFonts w:cs="GHEA Mariam"/>
        </w:rPr>
      </w:pPr>
      <w:bookmarkStart w:id="88" w:name="_Toc500321206"/>
      <w:r w:rsidRPr="006151B9">
        <w:rPr>
          <w:rFonts w:ascii="Sylfaen" w:hAnsi="Sylfaen"/>
        </w:rPr>
        <w:t>Օդի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որակը</w:t>
      </w:r>
      <w:bookmarkEnd w:id="88"/>
      <w:r w:rsidRPr="006151B9">
        <w:rPr>
          <w:rFonts w:cs="GHEA Mariam"/>
        </w:rPr>
        <w:t xml:space="preserve"> </w:t>
      </w:r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Հայաստանի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Հանրապետությունում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կարգավորվում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“</w:t>
      </w:r>
      <w:r w:rsidRPr="006151B9">
        <w:rPr>
          <w:rFonts w:ascii="GHEA Mariam" w:hAnsi="GHEA Mariam" w:cs="Sylfaen"/>
          <w:lang w:val="en-GB"/>
        </w:rPr>
        <w:t>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Pr="006151B9">
        <w:rPr>
          <w:rFonts w:ascii="GHEA Mariam" w:hAnsi="GHEA Mariam" w:cs="GHEA Mariam"/>
          <w:lang w:val="en-GB"/>
        </w:rPr>
        <w:t xml:space="preserve">”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Հանրապետության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օրենսդրական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ակտերով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Համաձայն</w:t>
      </w:r>
      <w:r w:rsidRPr="006151B9">
        <w:rPr>
          <w:rFonts w:ascii="GHEA Mariam" w:hAnsi="GHEA Mariam" w:cs="GHEA Mariam"/>
          <w:lang w:val="en-GB"/>
        </w:rPr>
        <w:t xml:space="preserve"> “</w:t>
      </w:r>
      <w:r w:rsidRPr="006151B9">
        <w:rPr>
          <w:rFonts w:ascii="GHEA Mariam" w:hAnsi="GHEA Mariam" w:cs="Sylfaen"/>
          <w:lang w:val="en-GB"/>
        </w:rPr>
        <w:t>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Pr="006151B9">
        <w:rPr>
          <w:rFonts w:ascii="GHEA Mariam" w:hAnsi="GHEA Mariam" w:cs="GHEA Mariam"/>
          <w:lang w:val="en-GB"/>
        </w:rPr>
        <w:t xml:space="preserve">”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օրենքի</w:t>
      </w:r>
      <w:r w:rsidRPr="006151B9">
        <w:rPr>
          <w:rFonts w:ascii="GHEA Mariam" w:hAnsi="GHEA Mariam" w:cs="GHEA Mariam"/>
          <w:lang w:val="en-GB"/>
        </w:rPr>
        <w:t xml:space="preserve"> 10-12 </w:t>
      </w:r>
      <w:r w:rsidRPr="006151B9">
        <w:rPr>
          <w:rFonts w:ascii="GHEA Mariam" w:hAnsi="GHEA Mariam" w:cs="Sylfaen"/>
          <w:lang w:val="en-GB"/>
        </w:rPr>
        <w:t>հոդվածների</w:t>
      </w:r>
      <w:r w:rsidRPr="006151B9">
        <w:rPr>
          <w:rFonts w:ascii="GHEA Mariam" w:hAnsi="GHEA Mariam" w:cs="GHEA Mariam"/>
          <w:lang w:val="en-GB"/>
        </w:rPr>
        <w:t xml:space="preserve">` </w:t>
      </w:r>
      <w:r w:rsidRPr="006151B9">
        <w:rPr>
          <w:rFonts w:ascii="GHEA Mariam" w:hAnsi="GHEA Mariam" w:cs="Sylfaen"/>
          <w:lang w:val="en-GB"/>
        </w:rPr>
        <w:t>սահմանվում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աղտոտող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նյութերի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սահմանային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թույլատրելի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խտությունների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ֆիզիկական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վնասակար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ներգործությունների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սահմանային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թույլատրելի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նորմատիվները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Զվարթնոց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շահագործման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օբյեկտներում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գերազանցի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հաստատված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արտանետումների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չափաքանակը</w:t>
      </w:r>
      <w:r w:rsidRPr="006151B9">
        <w:rPr>
          <w:rFonts w:ascii="GHEA Mariam" w:hAnsi="GHEA Mariam" w:cs="GHEA Mariam"/>
          <w:lang w:val="en-GB"/>
        </w:rPr>
        <w:t xml:space="preserve">:  </w:t>
      </w:r>
    </w:p>
    <w:p w:rsidR="00C52D97" w:rsidRPr="006151B9" w:rsidRDefault="00C52D97" w:rsidP="000E55E4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Default="00C52D97" w:rsidP="00CF3091">
      <w:pPr>
        <w:pStyle w:val="Heading3"/>
        <w:numPr>
          <w:ilvl w:val="2"/>
          <w:numId w:val="29"/>
        </w:numPr>
        <w:rPr>
          <w:rFonts w:cs="GHEA Mariam"/>
        </w:rPr>
      </w:pPr>
      <w:bookmarkStart w:id="89" w:name="_Toc500321207"/>
      <w:r w:rsidRPr="006151B9">
        <w:rPr>
          <w:rFonts w:ascii="Sylfaen" w:hAnsi="Sylfaen"/>
        </w:rPr>
        <w:t>Աղմուկի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ազդեցությունը</w:t>
      </w:r>
      <w:bookmarkEnd w:id="89"/>
      <w:r w:rsidRPr="006151B9">
        <w:rPr>
          <w:rFonts w:cs="GHEA Mariam"/>
        </w:rPr>
        <w:t xml:space="preserve"> </w:t>
      </w:r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913BB9">
      <w:pPr>
        <w:ind w:left="-144" w:right="-288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Օդանավի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թույլատրելի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աղմուկի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մակարդակները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հաստատված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աղմուկի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թիվ</w:t>
      </w:r>
      <w:r w:rsidRPr="006151B9">
        <w:rPr>
          <w:rFonts w:ascii="GHEA Mariam" w:hAnsi="GHEA Mariam" w:cs="GHEA Mariam"/>
          <w:lang w:val="en-GB"/>
        </w:rPr>
        <w:t xml:space="preserve"> 22283-76-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ուսումնասիրությունում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Բնակելի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շենքերով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սահմանված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ստանդարտները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հետևյալն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>`</w:t>
      </w:r>
    </w:p>
    <w:p w:rsidR="00C34C48" w:rsidRDefault="00C34C48" w:rsidP="000E55E4">
      <w:pPr>
        <w:spacing w:line="276" w:lineRule="auto"/>
        <w:ind w:left="-142" w:right="-285"/>
        <w:rPr>
          <w:rFonts w:ascii="GHEA Mariam" w:hAnsi="GHEA Mariam" w:cs="GHEA Mariam"/>
          <w:lang w:val="en-GB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61"/>
        <w:gridCol w:w="3199"/>
        <w:gridCol w:w="3184"/>
      </w:tblGrid>
      <w:tr w:rsidR="00C52D97" w:rsidRPr="006151B9">
        <w:tc>
          <w:tcPr>
            <w:tcW w:w="3161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  <w:b/>
                <w:bCs/>
              </w:rPr>
            </w:pPr>
            <w:r w:rsidRPr="006151B9">
              <w:rPr>
                <w:rFonts w:ascii="GHEA Mariam" w:hAnsi="GHEA Mariam" w:cs="Sylfaen"/>
                <w:b/>
                <w:bCs/>
              </w:rPr>
              <w:t>օրվա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</w:rPr>
              <w:t>ժամը</w:t>
            </w:r>
          </w:p>
        </w:tc>
        <w:tc>
          <w:tcPr>
            <w:tcW w:w="3199" w:type="dxa"/>
          </w:tcPr>
          <w:p w:rsidR="00C52D97" w:rsidRPr="006151B9" w:rsidRDefault="00C52D97" w:rsidP="005B6559">
            <w:pPr>
              <w:ind w:left="-142"/>
              <w:jc w:val="center"/>
              <w:rPr>
                <w:rFonts w:ascii="GHEA Mariam" w:hAnsi="GHEA Mariam" w:cs="GHEA Mariam"/>
                <w:b/>
                <w:bCs/>
              </w:rPr>
            </w:pPr>
            <w:r w:rsidRPr="006151B9">
              <w:rPr>
                <w:rFonts w:ascii="GHEA Mariam" w:hAnsi="GHEA Mariam" w:cs="Sylfaen"/>
                <w:b/>
                <w:bCs/>
              </w:rPr>
              <w:t>աղմուկի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</w:rPr>
              <w:t>առավելագույն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</w:rPr>
              <w:lastRenderedPageBreak/>
              <w:t>մակարդակը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La(dB)</w:t>
            </w:r>
          </w:p>
        </w:tc>
        <w:tc>
          <w:tcPr>
            <w:tcW w:w="3184" w:type="dxa"/>
          </w:tcPr>
          <w:p w:rsidR="00C52D97" w:rsidRPr="006151B9" w:rsidRDefault="00C52D97" w:rsidP="005B6559">
            <w:pPr>
              <w:ind w:left="-142"/>
              <w:jc w:val="center"/>
              <w:rPr>
                <w:rFonts w:ascii="GHEA Mariam" w:hAnsi="GHEA Mariam" w:cs="GHEA Mariam"/>
                <w:b/>
                <w:bCs/>
              </w:rPr>
            </w:pPr>
            <w:r w:rsidRPr="006151B9">
              <w:rPr>
                <w:rFonts w:ascii="GHEA Mariam" w:hAnsi="GHEA Mariam" w:cs="Sylfaen"/>
                <w:b/>
                <w:bCs/>
              </w:rPr>
              <w:lastRenderedPageBreak/>
              <w:t>համարժեք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</w:rPr>
              <w:t>աղմուկի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</w:t>
            </w:r>
            <w:r w:rsidRPr="006151B9">
              <w:rPr>
                <w:rFonts w:ascii="GHEA Mariam" w:hAnsi="GHEA Mariam" w:cs="Sylfaen"/>
                <w:b/>
                <w:bCs/>
              </w:rPr>
              <w:lastRenderedPageBreak/>
              <w:t>մակարդակը</w:t>
            </w:r>
            <w:r w:rsidRPr="006151B9">
              <w:rPr>
                <w:rFonts w:ascii="GHEA Mariam" w:hAnsi="GHEA Mariam" w:cs="GHEA Mariam"/>
                <w:b/>
                <w:bCs/>
              </w:rPr>
              <w:t xml:space="preserve"> (dB L</w:t>
            </w:r>
            <w:r w:rsidRPr="006151B9">
              <w:rPr>
                <w:rFonts w:ascii="GHEA Mariam" w:hAnsi="GHEA Mariam" w:cs="GHEA Mariam"/>
                <w:b/>
                <w:bCs/>
                <w:vertAlign w:val="subscript"/>
              </w:rPr>
              <w:t>AEQU</w:t>
            </w:r>
            <w:r w:rsidRPr="006151B9">
              <w:rPr>
                <w:rFonts w:ascii="GHEA Mariam" w:hAnsi="GHEA Mariam" w:cs="GHEA Mariam"/>
                <w:b/>
                <w:bCs/>
              </w:rPr>
              <w:t>(dB)</w:t>
            </w:r>
          </w:p>
        </w:tc>
      </w:tr>
      <w:tr w:rsidR="00C52D97" w:rsidRPr="006151B9">
        <w:tc>
          <w:tcPr>
            <w:tcW w:w="3161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lastRenderedPageBreak/>
              <w:t>07:00-</w:t>
            </w:r>
            <w:r w:rsidRPr="006151B9">
              <w:rPr>
                <w:rFonts w:ascii="GHEA Mariam" w:hAnsi="GHEA Mariam" w:cs="Sylfaen"/>
              </w:rPr>
              <w:t>ից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մինչև</w:t>
            </w:r>
            <w:r w:rsidRPr="006151B9">
              <w:rPr>
                <w:rFonts w:ascii="GHEA Mariam" w:hAnsi="GHEA Mariam" w:cs="GHEA Mariam"/>
              </w:rPr>
              <w:t xml:space="preserve"> 23:00</w:t>
            </w:r>
          </w:p>
        </w:tc>
        <w:tc>
          <w:tcPr>
            <w:tcW w:w="3199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t>85</w:t>
            </w:r>
          </w:p>
        </w:tc>
        <w:tc>
          <w:tcPr>
            <w:tcW w:w="3184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t>65</w:t>
            </w:r>
          </w:p>
        </w:tc>
      </w:tr>
      <w:tr w:rsidR="00C52D97" w:rsidRPr="006151B9">
        <w:tc>
          <w:tcPr>
            <w:tcW w:w="3161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t>23:00-</w:t>
            </w:r>
            <w:r w:rsidRPr="006151B9">
              <w:rPr>
                <w:rFonts w:ascii="GHEA Mariam" w:hAnsi="GHEA Mariam" w:cs="Sylfaen"/>
              </w:rPr>
              <w:t>ից</w:t>
            </w:r>
            <w:r w:rsidRPr="006151B9">
              <w:rPr>
                <w:rFonts w:ascii="GHEA Mariam" w:hAnsi="GHEA Mariam" w:cs="GHEA Mariam"/>
              </w:rPr>
              <w:t xml:space="preserve"> </w:t>
            </w:r>
            <w:r w:rsidRPr="006151B9">
              <w:rPr>
                <w:rFonts w:ascii="GHEA Mariam" w:hAnsi="GHEA Mariam" w:cs="Sylfaen"/>
              </w:rPr>
              <w:t>մինչև</w:t>
            </w:r>
            <w:r w:rsidRPr="006151B9">
              <w:rPr>
                <w:rFonts w:ascii="GHEA Mariam" w:hAnsi="GHEA Mariam" w:cs="GHEA Mariam"/>
              </w:rPr>
              <w:t xml:space="preserve"> 07:00</w:t>
            </w:r>
          </w:p>
        </w:tc>
        <w:tc>
          <w:tcPr>
            <w:tcW w:w="3199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t>75</w:t>
            </w:r>
          </w:p>
        </w:tc>
        <w:tc>
          <w:tcPr>
            <w:tcW w:w="3184" w:type="dxa"/>
          </w:tcPr>
          <w:p w:rsidR="00C52D97" w:rsidRPr="006151B9" w:rsidRDefault="00C52D97" w:rsidP="001D2E09">
            <w:pPr>
              <w:ind w:left="-142"/>
              <w:jc w:val="center"/>
              <w:rPr>
                <w:rFonts w:ascii="GHEA Mariam" w:hAnsi="GHEA Mariam" w:cs="GHEA Mariam"/>
              </w:rPr>
            </w:pPr>
            <w:r w:rsidRPr="006151B9">
              <w:rPr>
                <w:rFonts w:ascii="GHEA Mariam" w:hAnsi="GHEA Mariam" w:cs="GHEA Mariam"/>
              </w:rPr>
              <w:t>55</w:t>
            </w:r>
          </w:p>
        </w:tc>
      </w:tr>
    </w:tbl>
    <w:p w:rsidR="00C52D97" w:rsidRPr="006151B9" w:rsidRDefault="00C52D97" w:rsidP="000E55E4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Դժբախտաբար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օդանավակայանային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շրջակայքի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աղմուկի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գրառումներ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չեն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Խորհուրդ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տրվում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աղմուկի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մոնիտորինգի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ծրագ</w:t>
      </w:r>
      <w:r w:rsidR="00F01AAB" w:rsidRPr="00F01AAB">
        <w:rPr>
          <w:rFonts w:ascii="GHEA Mariam" w:hAnsi="GHEA Mariam" w:cs="Sylfaen"/>
          <w:lang w:val="en-GB"/>
        </w:rPr>
        <w:t>ր</w:t>
      </w:r>
      <w:r w:rsidRPr="006151B9">
        <w:rPr>
          <w:rFonts w:ascii="GHEA Mariam" w:hAnsi="GHEA Mariam" w:cs="Sylfaen"/>
          <w:lang w:val="en-GB"/>
        </w:rPr>
        <w:t>եր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իրականացնել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տարածքներում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0E55E4">
      <w:pPr>
        <w:spacing w:line="276" w:lineRule="auto"/>
        <w:ind w:right="-58" w:firstLine="709"/>
        <w:rPr>
          <w:rFonts w:ascii="GHEA Mariam" w:hAnsi="GHEA Mariam" w:cs="GHEA Mariam"/>
          <w:b/>
          <w:bCs/>
          <w:lang w:val="en-GB"/>
        </w:rPr>
      </w:pPr>
    </w:p>
    <w:p w:rsidR="00C52D97" w:rsidRDefault="00C52D97" w:rsidP="00CF3091">
      <w:pPr>
        <w:pStyle w:val="Heading3"/>
        <w:numPr>
          <w:ilvl w:val="2"/>
          <w:numId w:val="29"/>
        </w:numPr>
        <w:rPr>
          <w:rFonts w:cs="GHEA Mariam"/>
        </w:rPr>
      </w:pPr>
      <w:bookmarkStart w:id="90" w:name="_Toc500321208"/>
      <w:bookmarkStart w:id="91" w:name="_Toc335738756"/>
      <w:r w:rsidRPr="006151B9">
        <w:rPr>
          <w:rFonts w:ascii="Sylfaen" w:hAnsi="Sylfaen"/>
        </w:rPr>
        <w:t>Ջրի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որակը</w:t>
      </w:r>
      <w:bookmarkEnd w:id="90"/>
      <w:r w:rsidRPr="006151B9">
        <w:rPr>
          <w:rFonts w:cs="GHEA Mariam"/>
        </w:rPr>
        <w:t xml:space="preserve">  </w:t>
      </w:r>
    </w:p>
    <w:p w:rsidR="00C34C48" w:rsidRPr="00C34C48" w:rsidRDefault="00C34C48" w:rsidP="00C34C48">
      <w:pPr>
        <w:rPr>
          <w:lang w:val="en-GB"/>
        </w:rPr>
      </w:pPr>
    </w:p>
    <w:bookmarkEnd w:id="91"/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Հայաստանը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="00F01AAB">
        <w:rPr>
          <w:rFonts w:ascii="GHEA Mariam" w:hAnsi="GHEA Mariam" w:cs="Sylfaen"/>
          <w:lang w:val="en-GB"/>
        </w:rPr>
        <w:t>զգա</w:t>
      </w:r>
      <w:r w:rsidRPr="006151B9">
        <w:rPr>
          <w:rFonts w:ascii="GHEA Mariam" w:hAnsi="GHEA Mariam" w:cs="Sylfaen"/>
          <w:lang w:val="en-GB"/>
        </w:rPr>
        <w:t>լիորեն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կախված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ջրային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ռեսուրսներից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քանի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գյուղատնտեսությունը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ոռոգմամբ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զարգանում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իսկ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հիդրոէներգիան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կազմում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էներգիայի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արտադրության</w:t>
      </w:r>
      <w:r w:rsidRPr="006151B9">
        <w:rPr>
          <w:rFonts w:ascii="GHEA Mariam" w:hAnsi="GHEA Mariam" w:cs="GHEA Mariam"/>
          <w:lang w:val="en-GB"/>
        </w:rPr>
        <w:t xml:space="preserve"> 35 </w:t>
      </w:r>
      <w:r w:rsidRPr="006151B9">
        <w:rPr>
          <w:rFonts w:ascii="GHEA Mariam" w:hAnsi="GHEA Mariam" w:cs="Sylfaen"/>
          <w:lang w:val="en-GB"/>
        </w:rPr>
        <w:t>տոկոսը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Ստորգետնյա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ջրային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ռեսուրսները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բարձր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առմամբ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լավ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պաշտպանված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աղտոտումից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Մակերևութային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ջրային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ռեսուրսները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աղբյուրի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ջուրը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նույնպես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բարձ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որակի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սակայն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ավելի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խոցելի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աղտոտման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տեսանկյունից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Default="00C52D97" w:rsidP="00CF3091">
      <w:pPr>
        <w:pStyle w:val="Heading3"/>
        <w:numPr>
          <w:ilvl w:val="1"/>
          <w:numId w:val="29"/>
        </w:numPr>
        <w:rPr>
          <w:rFonts w:cs="GHEA Mariam"/>
        </w:rPr>
      </w:pPr>
      <w:bookmarkStart w:id="92" w:name="_Toc500321209"/>
      <w:r w:rsidRPr="006151B9">
        <w:rPr>
          <w:rFonts w:ascii="Sylfaen" w:hAnsi="Sylfaen"/>
        </w:rPr>
        <w:t>Իրավական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ոլորտը</w:t>
      </w:r>
      <w:bookmarkEnd w:id="92"/>
      <w:r w:rsidRPr="006151B9">
        <w:rPr>
          <w:rFonts w:cs="GHEA Mariam"/>
        </w:rPr>
        <w:t xml:space="preserve"> </w:t>
      </w:r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Իրավական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իրավիճակի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վերաբերյալ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նշել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սկսած</w:t>
      </w:r>
      <w:r w:rsidRPr="006151B9">
        <w:rPr>
          <w:rFonts w:ascii="GHEA Mariam" w:hAnsi="GHEA Mariam" w:cs="GHEA Mariam"/>
          <w:lang w:val="en-GB"/>
        </w:rPr>
        <w:t xml:space="preserve"> 1990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ստեղծել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իրավական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</w:t>
      </w:r>
      <w:r w:rsidRPr="006151B9">
        <w:rPr>
          <w:rFonts w:ascii="GHEA Mariam" w:hAnsi="GHEA Mariam" w:cs="GHEA Mariam"/>
          <w:lang w:val="en-GB"/>
        </w:rPr>
        <w:t>: 1995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սահմանադրությունը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պետությանը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պարտավորեցնում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պատասխանատվություն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կրել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կայուն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զարգացման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Հայաստանի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Հանրապետությունում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բնապահպանության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ոլորտը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կարգավորող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օրենքներից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կարելի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առանձնացնել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հետևյալ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օրենքները</w:t>
      </w:r>
      <w:r w:rsidRPr="006151B9">
        <w:rPr>
          <w:rFonts w:ascii="GHEA Mariam" w:hAnsi="GHEA Mariam" w:cs="GHEA Mariam"/>
          <w:lang w:val="en-GB"/>
        </w:rPr>
        <w:t>`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ՙՄթնոլորտային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01.11.1994</w:t>
      </w:r>
      <w:r w:rsidRPr="006151B9">
        <w:rPr>
          <w:rFonts w:ascii="GHEA Mariam" w:hAnsi="GHEA Mariam" w:cs="Sylfaen"/>
          <w:lang w:val="en-GB"/>
        </w:rPr>
        <w:t>թ</w:t>
      </w:r>
    </w:p>
    <w:p w:rsidR="00C52D97" w:rsidRPr="00F713AD" w:rsidRDefault="00C52D97" w:rsidP="00913BB9">
      <w:pPr>
        <w:ind w:left="-144"/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ՙՇրջակա</w:t>
      </w:r>
      <w:r w:rsid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ազդեցության</w:t>
      </w:r>
      <w:r w:rsidRPr="00F713AD">
        <w:rPr>
          <w:rFonts w:ascii="GHEA Mariam" w:hAnsi="GHEA Mariam" w:cs="Sylfaen"/>
          <w:lang w:val="en-GB"/>
        </w:rPr>
        <w:t xml:space="preserve"> </w:t>
      </w:r>
      <w:r w:rsidR="00F713AD" w:rsidRPr="00F713AD">
        <w:rPr>
          <w:rFonts w:ascii="GHEA Mariam" w:hAnsi="GHEA Mariam" w:cs="Sylfaen"/>
          <w:lang w:val="en-GB"/>
        </w:rPr>
        <w:t xml:space="preserve">գնահատման և փորձաքննության </w:t>
      </w:r>
      <w:r w:rsidRPr="006151B9">
        <w:rPr>
          <w:rFonts w:ascii="GHEA Mariam" w:hAnsi="GHEA Mariam" w:cs="Sylfaen"/>
          <w:lang w:val="en-GB"/>
        </w:rPr>
        <w:t>մասին՚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F713AD">
        <w:rPr>
          <w:rFonts w:ascii="GHEA Mariam" w:hAnsi="GHEA Mariam" w:cs="Sylfaen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F713AD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="00F713AD" w:rsidRPr="00F713AD">
        <w:rPr>
          <w:rFonts w:ascii="GHEA Mariam" w:hAnsi="GHEA Mariam" w:cs="Sylfaen"/>
          <w:lang w:val="en-GB"/>
        </w:rPr>
        <w:t xml:space="preserve"> 21.06.2014</w:t>
      </w:r>
      <w:r w:rsidRPr="006151B9">
        <w:rPr>
          <w:rFonts w:ascii="GHEA Mariam" w:hAnsi="GHEA Mariam" w:cs="Sylfaen"/>
          <w:lang w:val="en-GB"/>
        </w:rPr>
        <w:t>թ</w:t>
      </w:r>
      <w:r w:rsidRPr="00F713AD">
        <w:rPr>
          <w:rFonts w:ascii="GHEA Mariam" w:hAnsi="GHEA Mariam" w:cs="Sylfaen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lastRenderedPageBreak/>
        <w:t>ՙԲնապահպանական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բնօգտագործման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վճարների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30.12.1998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ՙԲուսական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աշխարհի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>,</w:t>
      </w:r>
      <w:r w:rsidR="00F01AAB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22.12.1999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ՙԿենդանական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աշխարհի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03.05.2000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ՙԹափոնների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24.11.2004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ՙԲնապահպանական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վերահսկողության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11.04.2005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Առկա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4 </w:t>
      </w:r>
      <w:r w:rsidRPr="006151B9">
        <w:rPr>
          <w:rFonts w:ascii="GHEA Mariam" w:hAnsi="GHEA Mariam" w:cs="Sylfaen"/>
          <w:lang w:val="en-GB"/>
        </w:rPr>
        <w:t>օրենսգրքեր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ներառում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վերաբերող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</w:t>
      </w:r>
      <w:r w:rsidRPr="006151B9">
        <w:rPr>
          <w:rFonts w:ascii="GHEA Mariam" w:hAnsi="GHEA Mariam" w:cs="GHEA Mariam"/>
          <w:lang w:val="en-GB"/>
        </w:rPr>
        <w:t>`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հողային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օրենսգիրք՚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02.05.2001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ընդերքի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օրենսգիրք՚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 06.11.2002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անտառային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օրենսգիրք՚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24.10.2005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ՙՀՀ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ջրային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օրենսգիրք՚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04.06.2002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>.</w:t>
      </w: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left="-144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հարցերով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զբաղվող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ազգային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լիազոր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մարմիներն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Բնապահպանության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նախարարությունը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Գյուղատնտեսության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Առողջապահության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նախարարությունները</w:t>
      </w:r>
      <w:r w:rsidRPr="006151B9">
        <w:rPr>
          <w:rFonts w:ascii="GHEA Mariam" w:hAnsi="GHEA Mariam" w:cs="GHEA Mariam"/>
          <w:lang w:val="en-GB"/>
        </w:rPr>
        <w:t xml:space="preserve">: </w:t>
      </w: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</w:p>
    <w:p w:rsidR="00C34C48" w:rsidRPr="00C34C48" w:rsidRDefault="00C52D97" w:rsidP="00CF3091">
      <w:pPr>
        <w:pStyle w:val="Heading3"/>
        <w:numPr>
          <w:ilvl w:val="1"/>
          <w:numId w:val="29"/>
        </w:numPr>
        <w:rPr>
          <w:rFonts w:cs="GHEA Mariam"/>
        </w:rPr>
      </w:pPr>
      <w:bookmarkStart w:id="93" w:name="_Toc500321210"/>
      <w:r w:rsidRPr="006151B9">
        <w:rPr>
          <w:rFonts w:ascii="Sylfaen" w:hAnsi="Sylfaen"/>
        </w:rPr>
        <w:t>Առաջարկվող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գործողություններ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և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շրջակա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միջավայրի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վերաբերյալ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եզրակացություններ</w:t>
      </w:r>
      <w:bookmarkEnd w:id="93"/>
    </w:p>
    <w:p w:rsidR="00C52D97" w:rsidRPr="006151B9" w:rsidRDefault="00C52D97" w:rsidP="00CF3091">
      <w:pPr>
        <w:pStyle w:val="Heading3"/>
        <w:numPr>
          <w:ilvl w:val="0"/>
          <w:numId w:val="0"/>
        </w:numPr>
        <w:ind w:left="1288"/>
      </w:pPr>
      <w:r w:rsidRPr="006151B9">
        <w:t xml:space="preserve"> </w:t>
      </w:r>
    </w:p>
    <w:p w:rsidR="00C52D97" w:rsidRPr="00F01AAB" w:rsidRDefault="00C52D97" w:rsidP="00913BB9">
      <w:pPr>
        <w:ind w:right="-58" w:firstLine="706"/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Sylfaen"/>
          <w:lang w:val="en-GB"/>
        </w:rPr>
        <w:t>Զվարթնոց</w:t>
      </w:r>
      <w:r w:rsidRPr="00DE67F7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միջազգային</w:t>
      </w:r>
      <w:r w:rsidRPr="00DE67F7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օդանավակայանի</w:t>
      </w:r>
      <w:r w:rsidRPr="00DE67F7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DE67F7">
        <w:rPr>
          <w:rFonts w:ascii="GHEA Mariam" w:hAnsi="GHEA Mariam" w:cs="Sylfaen"/>
          <w:lang w:val="en-GB"/>
        </w:rPr>
        <w:t xml:space="preserve"> </w:t>
      </w:r>
      <w:r w:rsidR="00F01AAB" w:rsidRPr="00F01AAB">
        <w:rPr>
          <w:rFonts w:ascii="GHEA Mariam" w:hAnsi="GHEA Mariam" w:cs="Sylfaen"/>
          <w:lang w:val="en-GB"/>
        </w:rPr>
        <w:t>Մ</w:t>
      </w:r>
      <w:r w:rsidRPr="006151B9">
        <w:rPr>
          <w:rFonts w:ascii="GHEA Mariam" w:hAnsi="GHEA Mariam" w:cs="Sylfaen"/>
          <w:lang w:val="en-GB"/>
        </w:rPr>
        <w:t>աստեր</w:t>
      </w:r>
      <w:r w:rsidRPr="00F01AAB">
        <w:rPr>
          <w:rFonts w:ascii="GHEA Mariam" w:hAnsi="GHEA Mariam" w:cs="Sylfaen"/>
          <w:lang w:val="en-GB"/>
        </w:rPr>
        <w:t xml:space="preserve"> </w:t>
      </w:r>
      <w:r w:rsidR="00F01AAB">
        <w:rPr>
          <w:rFonts w:ascii="GHEA Mariam" w:hAnsi="GHEA Mariam" w:cs="Sylfaen"/>
          <w:lang w:val="en-GB"/>
        </w:rPr>
        <w:t>պլանո</w:t>
      </w:r>
      <w:r w:rsidR="00F01AAB" w:rsidRPr="00DE67F7">
        <w:rPr>
          <w:rFonts w:ascii="GHEA Mariam" w:hAnsi="GHEA Mariam" w:cs="Sylfaen"/>
          <w:lang w:val="en-GB"/>
        </w:rPr>
        <w:t>վ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նախատեսված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հիմնական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գործողությունները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F01AAB">
        <w:rPr>
          <w:rFonts w:ascii="GHEA Mariam" w:hAnsi="GHEA Mariam" w:cs="Sylfaen"/>
          <w:lang w:val="en-GB"/>
        </w:rPr>
        <w:t xml:space="preserve"> </w:t>
      </w:r>
      <w:r w:rsidR="00DE67F7" w:rsidRPr="00DE67F7">
        <w:rPr>
          <w:rFonts w:ascii="GHEA Mariam" w:hAnsi="GHEA Mariam" w:cs="Sylfaen"/>
          <w:lang w:val="en-GB"/>
        </w:rPr>
        <w:t>միջամտությունն</w:t>
      </w:r>
      <w:r w:rsidRPr="006151B9">
        <w:rPr>
          <w:rFonts w:ascii="GHEA Mariam" w:hAnsi="GHEA Mariam" w:cs="Sylfaen"/>
          <w:lang w:val="en-GB"/>
        </w:rPr>
        <w:t>երը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կարելի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բաժանել</w:t>
      </w:r>
      <w:r w:rsidRPr="00F01AAB">
        <w:rPr>
          <w:rFonts w:ascii="GHEA Mariam" w:hAnsi="GHEA Mariam" w:cs="Sylfaen"/>
          <w:lang w:val="en-GB"/>
        </w:rPr>
        <w:t xml:space="preserve"> </w:t>
      </w:r>
      <w:r w:rsidR="00DE67F7" w:rsidRPr="00DE67F7">
        <w:rPr>
          <w:rFonts w:ascii="GHEA Mariam" w:hAnsi="GHEA Mariam" w:cs="Sylfaen"/>
          <w:lang w:val="en-GB"/>
        </w:rPr>
        <w:t xml:space="preserve">ոչ </w:t>
      </w:r>
      <w:r w:rsidR="00DE67F7">
        <w:rPr>
          <w:rFonts w:ascii="GHEA Mariam" w:hAnsi="GHEA Mariam" w:cs="Sylfaen"/>
          <w:lang w:val="en-GB"/>
        </w:rPr>
        <w:t>վերահսկ</w:t>
      </w:r>
      <w:r w:rsidR="00DE67F7" w:rsidRPr="00DE67F7">
        <w:rPr>
          <w:rFonts w:ascii="GHEA Mariam" w:hAnsi="GHEA Mariam" w:cs="Sylfaen"/>
          <w:lang w:val="en-GB"/>
        </w:rPr>
        <w:t>ելի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F01AAB">
        <w:rPr>
          <w:rFonts w:ascii="GHEA Mariam" w:hAnsi="GHEA Mariam" w:cs="Sylfaen"/>
          <w:lang w:val="en-GB"/>
        </w:rPr>
        <w:t xml:space="preserve"> </w:t>
      </w:r>
      <w:r w:rsidR="00DE67F7">
        <w:rPr>
          <w:rFonts w:ascii="GHEA Mariam" w:hAnsi="GHEA Mariam" w:cs="Sylfaen"/>
          <w:lang w:val="en-GB"/>
        </w:rPr>
        <w:t>վերահսկ</w:t>
      </w:r>
      <w:r w:rsidR="00DE67F7" w:rsidRPr="00DE67F7">
        <w:rPr>
          <w:rFonts w:ascii="GHEA Mariam" w:hAnsi="GHEA Mariam" w:cs="Sylfaen"/>
          <w:lang w:val="en-GB"/>
        </w:rPr>
        <w:t>ելի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գոտիների</w:t>
      </w:r>
      <w:r w:rsidRPr="00F01AAB">
        <w:rPr>
          <w:rFonts w:ascii="GHEA Mariam" w:hAnsi="GHEA Mariam" w:cs="Sylfaen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նախագծերի</w:t>
      </w:r>
      <w:r w:rsidRPr="00F01AAB">
        <w:rPr>
          <w:rFonts w:ascii="GHEA Mariam" w:hAnsi="GHEA Mariam" w:cs="Sylfaen"/>
          <w:lang w:val="en-GB"/>
        </w:rPr>
        <w:t>.</w:t>
      </w: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DE67F7" w:rsidRDefault="00DE67F7" w:rsidP="005B6559">
      <w:pPr>
        <w:spacing w:line="276" w:lineRule="auto"/>
        <w:ind w:right="-58" w:firstLine="709"/>
        <w:rPr>
          <w:rFonts w:ascii="GHEA Mariam" w:hAnsi="GHEA Mariam" w:cs="Sylfaen"/>
          <w:b/>
          <w:bCs/>
          <w:lang w:val="en-GB"/>
        </w:rPr>
      </w:pPr>
      <w:r w:rsidRPr="00DE67F7">
        <w:rPr>
          <w:rFonts w:ascii="GHEA Mariam" w:hAnsi="GHEA Mariam" w:cs="Sylfaen"/>
          <w:b/>
          <w:bCs/>
          <w:lang w:val="en-GB"/>
        </w:rPr>
        <w:t xml:space="preserve">Ոչ </w:t>
      </w:r>
      <w:r>
        <w:rPr>
          <w:rFonts w:ascii="GHEA Mariam" w:hAnsi="GHEA Mariam" w:cs="Sylfaen"/>
          <w:b/>
          <w:bCs/>
          <w:lang w:val="en-GB"/>
        </w:rPr>
        <w:t>վերահսկ</w:t>
      </w:r>
      <w:r w:rsidRPr="00DE67F7">
        <w:rPr>
          <w:rFonts w:ascii="GHEA Mariam" w:hAnsi="GHEA Mariam" w:cs="Sylfaen"/>
          <w:b/>
          <w:bCs/>
          <w:lang w:val="en-GB"/>
        </w:rPr>
        <w:t>ելի</w:t>
      </w:r>
      <w:r w:rsidR="00C52D97" w:rsidRPr="00DE67F7">
        <w:rPr>
          <w:rFonts w:ascii="GHEA Mariam" w:hAnsi="GHEA Mariam" w:cs="Sylfaen"/>
          <w:b/>
          <w:bCs/>
          <w:lang w:val="en-GB"/>
        </w:rPr>
        <w:t xml:space="preserve"> </w:t>
      </w:r>
      <w:r w:rsidR="00C52D97" w:rsidRPr="006151B9">
        <w:rPr>
          <w:rFonts w:ascii="GHEA Mariam" w:hAnsi="GHEA Mariam" w:cs="Sylfaen"/>
          <w:b/>
          <w:bCs/>
          <w:lang w:val="en-GB"/>
        </w:rPr>
        <w:t>գոտի</w:t>
      </w: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ուղևորային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համալիր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անցորդների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նախատեսված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տարածքների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վերակառուցում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ընդհանուր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կանաչապատում</w:t>
      </w:r>
    </w:p>
    <w:p w:rsidR="00C52D97" w:rsidRDefault="00C52D97" w:rsidP="00913BB9">
      <w:pPr>
        <w:ind w:right="-58" w:firstLine="706"/>
        <w:rPr>
          <w:rFonts w:ascii="GHEA Mariam" w:hAnsi="GHEA Mariam" w:cs="Sylfaen"/>
          <w:lang w:val="en-GB"/>
        </w:rPr>
      </w:pPr>
      <w:r w:rsidRPr="006151B9">
        <w:rPr>
          <w:rFonts w:ascii="GHEA Mariam" w:hAnsi="GHEA Mariam" w:cs="GHEA Mariam"/>
          <w:lang w:val="en-GB"/>
        </w:rPr>
        <w:lastRenderedPageBreak/>
        <w:t>-</w:t>
      </w:r>
      <w:r w:rsidRPr="006151B9">
        <w:rPr>
          <w:rFonts w:ascii="GHEA Mariam" w:hAnsi="GHEA Mariam" w:cs="Sylfaen"/>
          <w:lang w:val="en-GB"/>
        </w:rPr>
        <w:t>կանգառներ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մուտքի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ճանապարհներ</w:t>
      </w:r>
    </w:p>
    <w:p w:rsidR="00C34C48" w:rsidRPr="006151B9" w:rsidRDefault="00C34C48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b/>
          <w:bCs/>
          <w:lang w:val="en-GB"/>
        </w:rPr>
      </w:pPr>
      <w:r w:rsidRPr="006151B9">
        <w:rPr>
          <w:rFonts w:ascii="GHEA Mariam" w:hAnsi="GHEA Mariam" w:cs="Sylfaen"/>
          <w:b/>
          <w:bCs/>
          <w:lang w:val="en-GB"/>
        </w:rPr>
        <w:t>Վերահսկելի</w:t>
      </w:r>
      <w:r w:rsidRPr="006151B9">
        <w:rPr>
          <w:rFonts w:ascii="GHEA Mariam" w:hAnsi="GHEA Mariam" w:cs="GHEA Mariam"/>
          <w:b/>
          <w:bCs/>
          <w:lang w:val="en-GB"/>
        </w:rPr>
        <w:t xml:space="preserve"> </w:t>
      </w:r>
      <w:r w:rsidRPr="006151B9">
        <w:rPr>
          <w:rFonts w:ascii="GHEA Mariam" w:hAnsi="GHEA Mariam" w:cs="Sylfaen"/>
          <w:b/>
          <w:bCs/>
          <w:lang w:val="en-GB"/>
        </w:rPr>
        <w:t>գոտի</w:t>
      </w: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ծածկույթի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նորացում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հարթեցում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 xml:space="preserve">- </w:t>
      </w:r>
      <w:r w:rsidRPr="006151B9">
        <w:rPr>
          <w:rFonts w:ascii="GHEA Mariam" w:hAnsi="GHEA Mariam" w:cs="Sylfaen"/>
          <w:lang w:val="en-GB"/>
        </w:rPr>
        <w:t>մոտեցման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լուսազդանշանային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որակի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բարձրացում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տեսողական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սարքեր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ղեկուղու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համակարգի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վերանորոգում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նորացում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կոմերցիոն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վերակառուցում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նորոգում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կոմերցիոն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կառամատույցի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կառուցվածքային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ձևափոխում</w:t>
      </w: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</w:p>
    <w:p w:rsidR="00C52D97" w:rsidRPr="006151B9" w:rsidRDefault="00C52D97" w:rsidP="00913BB9">
      <w:pPr>
        <w:ind w:right="-58" w:firstLine="706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առնելով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վազքուղիներ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չկան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հիմնական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վազքուղու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ընդլայնումը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հանրային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ճանապարհների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զգալի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վերափոխումները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զգալի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աղմուկ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առաջացնել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վերը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նշված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գործողություններն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ըստ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ԴԱԻ</w:t>
      </w:r>
      <w:r w:rsidRPr="006151B9">
        <w:rPr>
          <w:rFonts w:ascii="GHEA Mariam" w:hAnsi="GHEA Mariam" w:cs="GHEA Mariam"/>
          <w:lang w:val="en-GB"/>
        </w:rPr>
        <w:t xml:space="preserve"> AC 5050/4</w:t>
      </w:r>
      <w:r w:rsidRPr="006151B9">
        <w:rPr>
          <w:rFonts w:ascii="GHEA Mariam" w:hAnsi="GHEA Mariam" w:cs="Sylfaen"/>
          <w:lang w:val="en-GB"/>
        </w:rPr>
        <w:t>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ստանդարտի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որակավորվում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որպես</w:t>
      </w:r>
      <w:r w:rsidRPr="006151B9">
        <w:rPr>
          <w:rFonts w:ascii="GHEA Mariam" w:hAnsi="GHEA Mariam" w:cs="GHEA Mariam"/>
          <w:lang w:val="en-GB"/>
        </w:rPr>
        <w:t xml:space="preserve"> 2</w:t>
      </w:r>
      <w:r w:rsidRPr="006151B9">
        <w:rPr>
          <w:rFonts w:ascii="GHEA Mariam" w:hAnsi="GHEA Mariam" w:cs="Sylfaen"/>
          <w:lang w:val="en-GB"/>
        </w:rPr>
        <w:t>րդ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կարգախմբի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գործողություններ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կտրականապես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բացառում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նրանց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գնահատումը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տեսանկյունից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B6559">
      <w:pPr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C52D97" w:rsidRPr="006151B9" w:rsidRDefault="00C52D97" w:rsidP="00595064">
      <w:pPr>
        <w:spacing w:line="276" w:lineRule="auto"/>
        <w:ind w:right="-58" w:firstLine="709"/>
        <w:outlineLvl w:val="1"/>
        <w:rPr>
          <w:rFonts w:ascii="GHEA Mariam" w:hAnsi="GHEA Mariam" w:cs="GHEA Mariam"/>
          <w:b/>
          <w:bCs/>
          <w:lang w:val="en-GB"/>
        </w:rPr>
      </w:pPr>
    </w:p>
    <w:p w:rsidR="00C52D97" w:rsidRDefault="00C52D97" w:rsidP="00CF3091">
      <w:pPr>
        <w:pStyle w:val="Heading3"/>
        <w:numPr>
          <w:ilvl w:val="1"/>
          <w:numId w:val="29"/>
        </w:numPr>
        <w:rPr>
          <w:rFonts w:cs="GHEA Mariam"/>
        </w:rPr>
      </w:pPr>
      <w:r w:rsidRPr="006151B9">
        <w:rPr>
          <w:rFonts w:cs="GHEA Mariam"/>
        </w:rPr>
        <w:t xml:space="preserve"> </w:t>
      </w:r>
      <w:bookmarkStart w:id="94" w:name="_Toc500321211"/>
      <w:r w:rsidRPr="006151B9">
        <w:rPr>
          <w:rFonts w:ascii="Sylfaen" w:hAnsi="Sylfaen"/>
        </w:rPr>
        <w:t>Շրջակա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միջավայրի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ազդեցության</w:t>
      </w:r>
      <w:r w:rsidRPr="006151B9">
        <w:rPr>
          <w:rFonts w:cs="GHEA Mariam"/>
        </w:rPr>
        <w:t xml:space="preserve"> </w:t>
      </w:r>
      <w:r w:rsidRPr="006151B9">
        <w:rPr>
          <w:rFonts w:ascii="Sylfaen" w:hAnsi="Sylfaen"/>
        </w:rPr>
        <w:t>գնահատում</w:t>
      </w:r>
      <w:r w:rsidRPr="006151B9">
        <w:rPr>
          <w:rFonts w:cs="GHEA Mariam"/>
        </w:rPr>
        <w:t xml:space="preserve"> (</w:t>
      </w:r>
      <w:r w:rsidRPr="006151B9">
        <w:rPr>
          <w:rFonts w:ascii="Sylfaen" w:hAnsi="Sylfaen"/>
        </w:rPr>
        <w:t>ՇՄԱԳ</w:t>
      </w:r>
      <w:r w:rsidRPr="006151B9">
        <w:rPr>
          <w:rFonts w:cs="GHEA Mariam"/>
        </w:rPr>
        <w:t>)</w:t>
      </w:r>
      <w:bookmarkEnd w:id="94"/>
    </w:p>
    <w:p w:rsidR="00C34C48" w:rsidRPr="00C34C48" w:rsidRDefault="00C34C48" w:rsidP="00C34C48">
      <w:pPr>
        <w:rPr>
          <w:lang w:val="en-GB"/>
        </w:rPr>
      </w:pP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ՇՄԱԳ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ունի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ուսումնասիրել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ինչպես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որոշարկելու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ընթացակարգերը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հնարավոր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կիրառել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մեղմացնելու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այդ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ազդեցությունները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ՇՄԱԳ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որոշարկի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մեթոդները</w:t>
      </w:r>
      <w:r w:rsidRPr="006151B9">
        <w:rPr>
          <w:rFonts w:ascii="GHEA Mariam" w:hAnsi="GHEA Mariam" w:cs="GHEA Mariam"/>
          <w:lang w:val="en-GB"/>
        </w:rPr>
        <w:t xml:space="preserve">, </w:t>
      </w:r>
      <w:r w:rsidRPr="006151B9">
        <w:rPr>
          <w:rFonts w:ascii="GHEA Mariam" w:hAnsi="GHEA Mariam" w:cs="Sylfaen"/>
          <w:lang w:val="en-GB"/>
        </w:rPr>
        <w:t>որոնք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օպտիմալացնում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դրական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նվազեցնում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բացասականը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ՇՄԱԳ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հիմնական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նպատակն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նախագծով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պայմանավորված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պոտենցիալ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ազդեցությունը</w:t>
      </w:r>
      <w:r w:rsidRPr="006151B9">
        <w:rPr>
          <w:rFonts w:ascii="GHEA Mariam" w:hAnsi="GHEA Mariam" w:cs="GHEA Mariam"/>
          <w:lang w:val="en-GB"/>
        </w:rPr>
        <w:t xml:space="preserve">: </w:t>
      </w:r>
      <w:r w:rsidRPr="006151B9">
        <w:rPr>
          <w:rFonts w:ascii="GHEA Mariam" w:hAnsi="GHEA Mariam" w:cs="Sylfaen"/>
          <w:lang w:val="en-GB"/>
        </w:rPr>
        <w:t>Այս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կանխատեսումները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պետք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հաշվի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առնեն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առաջարկվող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բոլոր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փուլերը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Sylfaen"/>
          <w:lang w:val="en-GB"/>
        </w:rPr>
        <w:t>ՇՄԱԳ</w:t>
      </w:r>
      <w:r w:rsidRPr="006151B9">
        <w:rPr>
          <w:rFonts w:ascii="GHEA Mariam" w:hAnsi="GHEA Mariam" w:cs="GHEA Mariam"/>
          <w:lang w:val="en-GB"/>
        </w:rPr>
        <w:t>-</w:t>
      </w:r>
      <w:r w:rsidRPr="006151B9">
        <w:rPr>
          <w:rFonts w:ascii="GHEA Mariam" w:hAnsi="GHEA Mariam" w:cs="Sylfaen"/>
          <w:lang w:val="en-GB"/>
        </w:rPr>
        <w:t>ը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համապատասխանում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տեղի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իշխանությունների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ֆինանսական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հաստատությունների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պահանջներին</w:t>
      </w:r>
      <w:r w:rsidRPr="006151B9">
        <w:rPr>
          <w:rFonts w:ascii="GHEA Mariam" w:hAnsi="GHEA Mariam" w:cs="GHEA Mariam"/>
          <w:lang w:val="en-GB"/>
        </w:rPr>
        <w:t>:</w:t>
      </w: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</w:p>
    <w:p w:rsidR="00C52D97" w:rsidRPr="006151B9" w:rsidRDefault="00C52D97" w:rsidP="005B6559">
      <w:pPr>
        <w:ind w:left="-142"/>
        <w:rPr>
          <w:rFonts w:ascii="GHEA Mariam" w:hAnsi="GHEA Mariam" w:cs="GHEA Mariam"/>
          <w:lang w:val="en-GB"/>
        </w:rPr>
      </w:pPr>
      <w:r w:rsidRPr="006151B9">
        <w:rPr>
          <w:rFonts w:ascii="GHEA Mariam" w:hAnsi="GHEA Mariam" w:cs="GHEA Mariam"/>
          <w:lang w:val="en-GB"/>
        </w:rPr>
        <w:t>1995</w:t>
      </w:r>
      <w:r w:rsidRPr="006151B9">
        <w:rPr>
          <w:rFonts w:ascii="GHEA Mariam" w:hAnsi="GHEA Mariam" w:cs="Sylfaen"/>
          <w:lang w:val="en-GB"/>
        </w:rPr>
        <w:t>թ</w:t>
      </w:r>
      <w:r w:rsidRPr="006151B9">
        <w:rPr>
          <w:rFonts w:ascii="GHEA Mariam" w:hAnsi="GHEA Mariam" w:cs="GHEA Mariam"/>
          <w:lang w:val="en-GB"/>
        </w:rPr>
        <w:t xml:space="preserve">. </w:t>
      </w:r>
      <w:r w:rsidRPr="006151B9">
        <w:rPr>
          <w:rFonts w:ascii="GHEA Mariam" w:hAnsi="GHEA Mariam" w:cs="Sylfaen"/>
          <w:lang w:val="en-GB"/>
        </w:rPr>
        <w:t>նոյեմբերի</w:t>
      </w:r>
      <w:r w:rsidRPr="006151B9">
        <w:rPr>
          <w:rFonts w:ascii="GHEA Mariam" w:hAnsi="GHEA Mariam" w:cs="GHEA Mariam"/>
          <w:lang w:val="en-GB"/>
        </w:rPr>
        <w:t xml:space="preserve"> 20-</w:t>
      </w:r>
      <w:r w:rsidRPr="006151B9">
        <w:rPr>
          <w:rFonts w:ascii="GHEA Mariam" w:hAnsi="GHEA Mariam" w:cs="Sylfaen"/>
          <w:lang w:val="en-GB"/>
        </w:rPr>
        <w:t>ին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ընդունված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ՙՇրջակա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միջավայրի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վրա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ազդեցության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փորձաքննության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մասին՚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ՀՀ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օրենքի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համաձայն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օդանավակայանն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իրականացրել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ՇՄԱԳ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և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ստացել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է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հետևյալ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նախագծերի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իրագործման</w:t>
      </w:r>
      <w:r w:rsidRPr="006151B9">
        <w:rPr>
          <w:rFonts w:ascii="GHEA Mariam" w:hAnsi="GHEA Mariam" w:cs="GHEA Mariam"/>
          <w:lang w:val="en-GB"/>
        </w:rPr>
        <w:t xml:space="preserve"> </w:t>
      </w:r>
      <w:r w:rsidRPr="006151B9">
        <w:rPr>
          <w:rFonts w:ascii="GHEA Mariam" w:hAnsi="GHEA Mariam" w:cs="Sylfaen"/>
          <w:lang w:val="en-GB"/>
        </w:rPr>
        <w:t>համաձայնությունը</w:t>
      </w:r>
      <w:r w:rsidRPr="006151B9">
        <w:rPr>
          <w:rFonts w:ascii="GHEA Mariam" w:hAnsi="GHEA Mariam" w:cs="GHEA Mariam"/>
          <w:lang w:val="en-GB"/>
        </w:rPr>
        <w:t xml:space="preserve">` </w:t>
      </w:r>
    </w:p>
    <w:p w:rsidR="00C52D97" w:rsidRPr="00CF3091" w:rsidRDefault="00C52D97" w:rsidP="005B6559">
      <w:pPr>
        <w:ind w:left="-142"/>
        <w:rPr>
          <w:rFonts w:ascii="GHEA Mariam" w:hAnsi="GHEA Mariam" w:cs="Sylfaen"/>
          <w:lang w:val="en-GB"/>
        </w:rPr>
      </w:pPr>
    </w:p>
    <w:p w:rsidR="00C52D97" w:rsidRPr="00CF3091" w:rsidRDefault="00C52D97" w:rsidP="00CF3091">
      <w:pPr>
        <w:pStyle w:val="ListParagraph"/>
        <w:numPr>
          <w:ilvl w:val="0"/>
          <w:numId w:val="39"/>
        </w:numPr>
        <w:rPr>
          <w:rFonts w:ascii="GHEA Mariam" w:hAnsi="GHEA Mariam" w:cs="Sylfaen"/>
          <w:sz w:val="24"/>
          <w:szCs w:val="24"/>
          <w:lang w:val="en-GB" w:eastAsia="es-ES"/>
        </w:rPr>
      </w:pPr>
      <w:r w:rsidRPr="00CF3091">
        <w:rPr>
          <w:rFonts w:ascii="GHEA Mariam" w:hAnsi="GHEA Mariam" w:cs="Sylfaen"/>
          <w:sz w:val="24"/>
          <w:szCs w:val="24"/>
          <w:lang w:val="en-GB" w:eastAsia="es-ES"/>
        </w:rPr>
        <w:t>Նոր համալիրի կառուցում (Հ3)</w:t>
      </w:r>
    </w:p>
    <w:p w:rsidR="00C52D97" w:rsidRPr="00CF3091" w:rsidRDefault="00C52D97" w:rsidP="00CF3091">
      <w:pPr>
        <w:pStyle w:val="ListParagraph"/>
        <w:numPr>
          <w:ilvl w:val="0"/>
          <w:numId w:val="39"/>
        </w:numPr>
        <w:rPr>
          <w:rFonts w:ascii="GHEA Mariam" w:hAnsi="GHEA Mariam" w:cs="Sylfaen"/>
          <w:sz w:val="24"/>
          <w:szCs w:val="24"/>
          <w:lang w:val="en-GB" w:eastAsia="es-ES"/>
        </w:rPr>
      </w:pPr>
      <w:r w:rsidRPr="00CF3091">
        <w:rPr>
          <w:rFonts w:ascii="GHEA Mariam" w:hAnsi="GHEA Mariam" w:cs="Sylfaen"/>
          <w:sz w:val="24"/>
          <w:szCs w:val="24"/>
          <w:lang w:val="en-GB" w:eastAsia="es-ES"/>
        </w:rPr>
        <w:t xml:space="preserve">Զվարթնոց օդանավակայանի վազքուղու մի մասի (1,500մ) վերակառուցում: </w:t>
      </w:r>
    </w:p>
    <w:p w:rsidR="00C52D97" w:rsidRPr="00CF3091" w:rsidRDefault="00C52D97" w:rsidP="00CF3091">
      <w:pPr>
        <w:pStyle w:val="ListParagraph"/>
        <w:numPr>
          <w:ilvl w:val="0"/>
          <w:numId w:val="39"/>
        </w:numPr>
        <w:rPr>
          <w:rFonts w:ascii="GHEA Mariam" w:hAnsi="GHEA Mariam" w:cs="Sylfaen"/>
          <w:sz w:val="24"/>
          <w:szCs w:val="24"/>
          <w:lang w:val="en-GB" w:eastAsia="es-ES"/>
        </w:rPr>
      </w:pPr>
      <w:r w:rsidRPr="00CF3091">
        <w:rPr>
          <w:rFonts w:ascii="GHEA Mariam" w:hAnsi="GHEA Mariam" w:cs="Sylfaen"/>
          <w:sz w:val="24"/>
          <w:szCs w:val="24"/>
          <w:lang w:val="en-GB" w:eastAsia="es-ES"/>
        </w:rPr>
        <w:t>Գյումրու Շիրակ օդանավակայանի վազքուղու (3,220մ) վերակառուցում (</w:t>
      </w:r>
      <w:r w:rsidR="00DE67F7" w:rsidRPr="00CF3091">
        <w:rPr>
          <w:rFonts w:ascii="GHEA Mariam" w:hAnsi="GHEA Mariam" w:cs="Sylfaen"/>
          <w:sz w:val="24"/>
          <w:szCs w:val="24"/>
          <w:lang w:val="en-GB" w:eastAsia="es-ES"/>
        </w:rPr>
        <w:t>Մ</w:t>
      </w:r>
      <w:r w:rsidRPr="00CF3091">
        <w:rPr>
          <w:rFonts w:ascii="GHEA Mariam" w:hAnsi="GHEA Mariam" w:cs="Sylfaen"/>
          <w:sz w:val="24"/>
          <w:szCs w:val="24"/>
          <w:lang w:val="en-GB" w:eastAsia="es-ES"/>
        </w:rPr>
        <w:t>աստեր պլանի II փուլ)</w:t>
      </w:r>
    </w:p>
    <w:p w:rsidR="00C52D97" w:rsidRPr="00CF3091" w:rsidRDefault="00C52D97" w:rsidP="00CF3091">
      <w:pPr>
        <w:pStyle w:val="ListParagraph"/>
        <w:numPr>
          <w:ilvl w:val="0"/>
          <w:numId w:val="39"/>
        </w:numPr>
        <w:rPr>
          <w:rFonts w:ascii="GHEA Mariam" w:hAnsi="GHEA Mariam" w:cs="Sylfaen"/>
          <w:sz w:val="24"/>
          <w:szCs w:val="24"/>
          <w:lang w:val="en-GB" w:eastAsia="es-ES"/>
        </w:rPr>
      </w:pPr>
      <w:r w:rsidRPr="00CF3091">
        <w:rPr>
          <w:rFonts w:ascii="GHEA Mariam" w:hAnsi="GHEA Mariam" w:cs="Sylfaen"/>
          <w:sz w:val="24"/>
          <w:szCs w:val="24"/>
          <w:lang w:val="en-GB" w:eastAsia="es-ES"/>
        </w:rPr>
        <w:t>օդանավակայանի նոր համալիրի շինարարություն (</w:t>
      </w:r>
      <w:r w:rsidR="00DE67F7" w:rsidRPr="00CF3091">
        <w:rPr>
          <w:rFonts w:ascii="GHEA Mariam" w:hAnsi="GHEA Mariam" w:cs="Sylfaen"/>
          <w:sz w:val="24"/>
          <w:szCs w:val="24"/>
          <w:lang w:val="en-GB" w:eastAsia="es-ES"/>
        </w:rPr>
        <w:t>Մ</w:t>
      </w:r>
      <w:r w:rsidRPr="00CF3091">
        <w:rPr>
          <w:rFonts w:ascii="GHEA Mariam" w:hAnsi="GHEA Mariam" w:cs="Sylfaen"/>
          <w:sz w:val="24"/>
          <w:szCs w:val="24"/>
          <w:lang w:val="en-GB" w:eastAsia="es-ES"/>
        </w:rPr>
        <w:t>աստեր պլանի II փուլ)</w:t>
      </w:r>
    </w:p>
    <w:p w:rsidR="00C52D97" w:rsidRPr="00CF3091" w:rsidRDefault="00C52D97" w:rsidP="00CF3091">
      <w:pPr>
        <w:pStyle w:val="ListParagraph"/>
        <w:numPr>
          <w:ilvl w:val="0"/>
          <w:numId w:val="39"/>
        </w:numPr>
        <w:rPr>
          <w:rFonts w:ascii="GHEA Mariam" w:hAnsi="GHEA Mariam" w:cs="Sylfaen"/>
          <w:sz w:val="24"/>
          <w:szCs w:val="24"/>
          <w:lang w:val="en-GB" w:eastAsia="es-ES"/>
        </w:rPr>
      </w:pPr>
      <w:r w:rsidRPr="00CF3091">
        <w:rPr>
          <w:rFonts w:ascii="GHEA Mariam" w:hAnsi="GHEA Mariam" w:cs="Sylfaen"/>
          <w:sz w:val="24"/>
          <w:szCs w:val="24"/>
          <w:lang w:val="en-GB" w:eastAsia="es-ES"/>
        </w:rPr>
        <w:t>անձրևաջրերի մաքրման կայանների կառուցում:</w:t>
      </w:r>
    </w:p>
    <w:p w:rsidR="00C52D97" w:rsidRPr="006151B9" w:rsidRDefault="00C52D97" w:rsidP="00D21010">
      <w:pPr>
        <w:pStyle w:val="BodyText"/>
        <w:spacing w:line="276" w:lineRule="auto"/>
        <w:ind w:right="-58" w:firstLine="709"/>
        <w:rPr>
          <w:rFonts w:ascii="GHEA Mariam" w:hAnsi="GHEA Mariam" w:cs="GHEA Mariam"/>
          <w:lang w:val="en-GB"/>
        </w:rPr>
      </w:pPr>
    </w:p>
    <w:p w:rsidR="004A7C41" w:rsidRDefault="004A7C4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CF3091" w:rsidRDefault="00CF3091" w:rsidP="00411A13">
      <w:pPr>
        <w:rPr>
          <w:rFonts w:ascii="GHEA Mariam" w:hAnsi="GHEA Mariam" w:cs="GHEA Mariam"/>
          <w:lang w:val="en-GB"/>
        </w:rPr>
      </w:pPr>
    </w:p>
    <w:p w:rsidR="00D63B87" w:rsidRPr="006317C9" w:rsidRDefault="006317C9" w:rsidP="006317C9">
      <w:pPr>
        <w:pStyle w:val="Heading1"/>
        <w:rPr>
          <w:rFonts w:ascii="GHEA Mariam" w:hAnsi="GHEA Mariam"/>
        </w:rPr>
      </w:pPr>
      <w:bookmarkStart w:id="95" w:name="Airlines_and_destinations"/>
      <w:bookmarkStart w:id="96" w:name="_Toc500321212"/>
      <w:bookmarkEnd w:id="18"/>
      <w:bookmarkEnd w:id="19"/>
      <w:bookmarkEnd w:id="20"/>
      <w:bookmarkEnd w:id="21"/>
      <w:bookmarkEnd w:id="95"/>
      <w:r w:rsidRPr="006317C9">
        <w:rPr>
          <w:rFonts w:ascii="GHEA Mariam" w:hAnsi="GHEA Mariam"/>
        </w:rPr>
        <w:t>ԳՅՈւՄՐՈՒ</w:t>
      </w:r>
      <w:r w:rsidR="00D63B87" w:rsidRPr="006317C9">
        <w:rPr>
          <w:rFonts w:ascii="GHEA Mariam" w:hAnsi="GHEA Mariam"/>
        </w:rPr>
        <w:t xml:space="preserve"> ՇԻՐԱԿ ՕԴԱՆԱՎԱԿԱՅԱՆ</w:t>
      </w:r>
      <w:bookmarkEnd w:id="96"/>
    </w:p>
    <w:p w:rsidR="00D63B87" w:rsidRPr="00D63B87" w:rsidRDefault="00D63B87" w:rsidP="00D63B87">
      <w:pPr>
        <w:ind w:left="-142" w:right="-58"/>
        <w:rPr>
          <w:rFonts w:ascii="Times Armenian" w:hAnsi="Times Armenian" w:cs="Tahoma"/>
          <w:sz w:val="22"/>
          <w:szCs w:val="22"/>
          <w:lang w:val="en-GB"/>
        </w:rPr>
      </w:pP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Շիրակ օդանավակայանը Գյումրին և Շիրակի մարզը սպասարկող միջազգային օդանավակայան է: Այն գտնվում է </w:t>
      </w:r>
      <w:r w:rsidR="006317C9">
        <w:rPr>
          <w:rFonts w:ascii="GHEA Mariam" w:hAnsi="GHEA Mariam" w:cs="Sylfaen"/>
          <w:lang w:val="en-GB"/>
        </w:rPr>
        <w:t>Գյումր</w:t>
      </w:r>
      <w:r w:rsidR="006317C9" w:rsidRPr="006317C9">
        <w:rPr>
          <w:rFonts w:ascii="GHEA Mariam" w:hAnsi="GHEA Mariam" w:cs="Sylfaen"/>
          <w:lang w:val="en-GB"/>
        </w:rPr>
        <w:t>ու</w:t>
      </w:r>
      <w:r w:rsidRPr="006317C9">
        <w:rPr>
          <w:rFonts w:ascii="GHEA Mariam" w:hAnsi="GHEA Mariam" w:cs="Sylfaen"/>
          <w:lang w:val="en-GB"/>
        </w:rPr>
        <w:t xml:space="preserve"> կենտրոնից մոտավորապես 5 կմ հեռավորության վրա: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>Օդանավակայանը բացվել է</w:t>
      </w:r>
      <w:r w:rsidR="006317C9">
        <w:rPr>
          <w:rFonts w:ascii="GHEA Mariam" w:hAnsi="GHEA Mariam" w:cs="Sylfaen"/>
          <w:lang w:val="en-GB"/>
        </w:rPr>
        <w:t xml:space="preserve"> </w:t>
      </w:r>
      <w:r w:rsidRPr="006317C9">
        <w:rPr>
          <w:rFonts w:ascii="GHEA Mariam" w:hAnsi="GHEA Mariam" w:cs="Sylfaen"/>
          <w:lang w:val="en-GB"/>
        </w:rPr>
        <w:t xml:space="preserve">1961թ և հանդիսանում է երկրի երկրորդ խոշոր օդանավակայանը Երևանի Զվարթնոց միջազգային օդանավակայանից հետո: </w:t>
      </w:r>
    </w:p>
    <w:p w:rsidR="00D63B87" w:rsidRPr="00D63B87" w:rsidRDefault="00D63B87" w:rsidP="00D63B87">
      <w:pPr>
        <w:ind w:left="-142" w:right="-58"/>
        <w:rPr>
          <w:rFonts w:ascii="Times Armenian" w:hAnsi="Times Armenian" w:cs="Tahoma"/>
          <w:sz w:val="22"/>
          <w:szCs w:val="22"/>
          <w:lang w:val="en-GB"/>
        </w:rPr>
      </w:pPr>
    </w:p>
    <w:p w:rsidR="00D63B87" w:rsidRPr="006317C9" w:rsidRDefault="00D63B87" w:rsidP="00D63B87">
      <w:pPr>
        <w:ind w:left="-142" w:right="-58"/>
        <w:rPr>
          <w:rFonts w:ascii="GHEA Mariam" w:hAnsi="GHEA Mariam" w:cs="Sylfaen"/>
          <w:b/>
          <w:lang w:val="en-GB"/>
        </w:rPr>
      </w:pPr>
      <w:r w:rsidRPr="006317C9">
        <w:rPr>
          <w:rFonts w:ascii="GHEA Mariam" w:hAnsi="GHEA Mariam" w:cs="Sylfaen"/>
          <w:b/>
          <w:lang w:val="en-GB"/>
        </w:rPr>
        <w:t xml:space="preserve"> Համառոտ տեղեկություններ օդանավակայանի մասին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>Օդանավակայանի հիմնական բնութագրերը հետևյալն են`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ԻԱՏԱ (միջազգային օդային </w:t>
      </w:r>
      <w:r w:rsidR="00FB5C25" w:rsidRPr="00FB5C25">
        <w:rPr>
          <w:rFonts w:ascii="GHEA Mariam" w:hAnsi="GHEA Mariam" w:cs="Sylfaen"/>
          <w:lang w:val="en-GB"/>
        </w:rPr>
        <w:t>փոխադրումների</w:t>
      </w:r>
      <w:r w:rsidR="00FB5C25" w:rsidRPr="006317C9">
        <w:rPr>
          <w:rFonts w:ascii="GHEA Mariam" w:hAnsi="GHEA Mariam" w:cs="Sylfaen"/>
          <w:lang w:val="en-GB"/>
        </w:rPr>
        <w:t xml:space="preserve"> </w:t>
      </w:r>
      <w:r w:rsidR="00FB5C25" w:rsidRPr="00FB5C25">
        <w:rPr>
          <w:rFonts w:ascii="GHEA Mariam" w:hAnsi="GHEA Mariam" w:cs="Sylfaen"/>
          <w:lang w:val="en-GB"/>
        </w:rPr>
        <w:t>ասոցիացիա</w:t>
      </w:r>
      <w:r w:rsidRPr="006317C9">
        <w:rPr>
          <w:rFonts w:ascii="GHEA Mariam" w:hAnsi="GHEA Mariam" w:cs="Sylfaen"/>
          <w:lang w:val="en-GB"/>
        </w:rPr>
        <w:t xml:space="preserve">) կոդ` LWN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ԻԿԱՕ կոդ` UDSG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Բարձրությունը` 1.524 մետր 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>Կորդինատներ: 40°45′01″N, 43°51′33″E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Վազքուղիներ` 02/20 ասֆալտ, 3.220 x 45 մետր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Ժամանակը UTC+4(+5DT) 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Մագնիսական շփումը` 005° E (05/06) 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>Եղանակը` -9</w:t>
      </w:r>
      <w:r w:rsidR="006317C9" w:rsidRPr="006317C9">
        <w:rPr>
          <w:rFonts w:ascii="Sylfaen" w:hAnsi="Sylfaen" w:cs="Sylfaen"/>
          <w:vertAlign w:val="superscript"/>
          <w:lang w:val="en-GB"/>
        </w:rPr>
        <w:t>օ</w:t>
      </w:r>
      <w:r w:rsidRPr="006317C9">
        <w:rPr>
          <w:rFonts w:ascii="GHEA Mariam" w:hAnsi="GHEA Mariam" w:cs="Sylfaen"/>
          <w:lang w:val="en-GB"/>
        </w:rPr>
        <w:t xml:space="preserve"> - +22</w:t>
      </w:r>
      <w:r w:rsidR="00D431C0" w:rsidRPr="006317C9">
        <w:rPr>
          <w:rFonts w:ascii="GHEA Mariam" w:hAnsi="GHEA Mariam" w:cs="Sylfaen"/>
          <w:vertAlign w:val="superscript"/>
          <w:lang w:val="en-GB"/>
        </w:rPr>
        <w:t>օ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Հաղորդակցություն  GYUMRI TWR 120.6; ATIS 128.7; GYUMRI APP 127.7 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Navaids  Type ID Name Channel Freq Distance From Field Bearing From Navaid  </w:t>
      </w:r>
    </w:p>
    <w:p w:rsidR="00D63B87" w:rsidRPr="006317C9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317C9">
        <w:rPr>
          <w:rFonts w:ascii="GHEA Mariam" w:hAnsi="GHEA Mariam" w:cs="Sylfaen"/>
          <w:lang w:val="en-GB"/>
        </w:rPr>
        <w:t xml:space="preserve">VOR-DME GRM GYUMRI 081X 113.4 1.4 NM 018.4  </w:t>
      </w:r>
    </w:p>
    <w:p w:rsidR="00D63B87" w:rsidRPr="00D63B87" w:rsidRDefault="00D63B87" w:rsidP="00D63B87">
      <w:pPr>
        <w:ind w:left="-142" w:right="-58"/>
        <w:rPr>
          <w:rFonts w:ascii="Times Armenian" w:hAnsi="Times Armenian" w:cs="Tahoma"/>
          <w:sz w:val="22"/>
          <w:szCs w:val="22"/>
          <w:lang w:val="en-GB"/>
        </w:rPr>
      </w:pPr>
      <w:r w:rsidRPr="00D63B87">
        <w:rPr>
          <w:rFonts w:ascii="Times Armenian" w:hAnsi="Times Armenian" w:cs="Tahoma"/>
          <w:sz w:val="22"/>
          <w:szCs w:val="22"/>
          <w:lang w:val="en-GB"/>
        </w:rPr>
        <w:t xml:space="preserve">NDB GM GYUMRI - 325 1.4 NM 023.7  </w:t>
      </w:r>
    </w:p>
    <w:p w:rsidR="005D5DFC" w:rsidRDefault="005D5DFC" w:rsidP="00D63B87">
      <w:pPr>
        <w:ind w:left="-142" w:right="-58"/>
        <w:rPr>
          <w:rFonts w:ascii="GHEA Mariam" w:hAnsi="GHEA Mariam" w:cs="Sylfaen"/>
          <w:lang w:val="en-GB"/>
        </w:rPr>
      </w:pPr>
    </w:p>
    <w:p w:rsidR="00D63B87" w:rsidRPr="00C34C48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C34C48">
        <w:rPr>
          <w:rFonts w:ascii="GHEA Mariam" w:hAnsi="GHEA Mariam" w:cs="Sylfaen"/>
          <w:lang w:val="en-GB"/>
        </w:rPr>
        <w:t xml:space="preserve">Ուղևորների քանակը` </w:t>
      </w:r>
    </w:p>
    <w:tbl>
      <w:tblPr>
        <w:tblW w:w="10188" w:type="dxa"/>
        <w:tblInd w:w="93" w:type="dxa"/>
        <w:tblLook w:val="04A0"/>
      </w:tblPr>
      <w:tblGrid>
        <w:gridCol w:w="3468"/>
        <w:gridCol w:w="960"/>
        <w:gridCol w:w="960"/>
        <w:gridCol w:w="960"/>
        <w:gridCol w:w="960"/>
        <w:gridCol w:w="960"/>
        <w:gridCol w:w="960"/>
        <w:gridCol w:w="960"/>
      </w:tblGrid>
      <w:tr w:rsidR="0048390B" w:rsidRPr="00B46184" w:rsidTr="00487CEC">
        <w:trPr>
          <w:trHeight w:val="270"/>
        </w:trPr>
        <w:tc>
          <w:tcPr>
            <w:tcW w:w="3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390B" w:rsidRPr="006317C9" w:rsidRDefault="0048390B" w:rsidP="00935A07">
            <w:pPr>
              <w:spacing w:line="240" w:lineRule="auto"/>
              <w:rPr>
                <w:rFonts w:ascii="GHEA Mariam" w:hAnsi="GHEA Mariam" w:cs="Sylfaen"/>
                <w:lang w:val="en-GB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8390B" w:rsidRPr="00ED06C4" w:rsidRDefault="0048390B" w:rsidP="00935A07">
            <w:pPr>
              <w:spacing w:line="240" w:lineRule="auto"/>
              <w:jc w:val="right"/>
              <w:rPr>
                <w:rFonts w:ascii="Sylfaen" w:hAnsi="Sylfaen" w:cs="Arial"/>
                <w:b/>
              </w:rPr>
            </w:pPr>
            <w:r w:rsidRPr="00ED06C4">
              <w:rPr>
                <w:rFonts w:ascii="Sylfaen" w:hAnsi="Sylfaen" w:cs="Arial"/>
                <w:b/>
              </w:rPr>
              <w:t>2017</w:t>
            </w:r>
          </w:p>
        </w:tc>
      </w:tr>
      <w:tr w:rsidR="00734A53" w:rsidRPr="00734A53" w:rsidTr="00487CEC">
        <w:trPr>
          <w:trHeight w:val="255"/>
        </w:trPr>
        <w:tc>
          <w:tcPr>
            <w:tcW w:w="346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34A53" w:rsidRPr="00063295" w:rsidRDefault="00734A53" w:rsidP="00935A07">
            <w:pPr>
              <w:spacing w:line="240" w:lineRule="auto"/>
              <w:rPr>
                <w:rFonts w:ascii="GHEA Mariam" w:hAnsi="GHEA Mariam" w:cs="Sylfaen"/>
                <w:b/>
                <w:lang w:val="en-GB"/>
              </w:rPr>
            </w:pPr>
            <w:r w:rsidRPr="00063295">
              <w:rPr>
                <w:rFonts w:ascii="GHEA Mariam" w:hAnsi="GHEA Mariam" w:cs="Sylfaen"/>
                <w:b/>
                <w:sz w:val="22"/>
                <w:szCs w:val="22"/>
                <w:lang w:val="en-GB"/>
              </w:rPr>
              <w:t>Ուղևորափոխադրումներ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73,578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71,568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66,534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37,857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39,328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12,421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/>
                <w:sz w:val="18"/>
                <w:szCs w:val="18"/>
              </w:rPr>
              <w:t>104,000</w:t>
            </w:r>
          </w:p>
        </w:tc>
      </w:tr>
      <w:tr w:rsidR="00734A53" w:rsidRPr="00734A53" w:rsidTr="00487CEC">
        <w:trPr>
          <w:trHeight w:val="270"/>
        </w:trPr>
        <w:tc>
          <w:tcPr>
            <w:tcW w:w="346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34A53" w:rsidRPr="00063295" w:rsidRDefault="00734A53" w:rsidP="00935A07">
            <w:pPr>
              <w:spacing w:line="240" w:lineRule="auto"/>
              <w:rPr>
                <w:rFonts w:ascii="GHEA Mariam" w:hAnsi="GHEA Mariam" w:cs="Sylfaen"/>
                <w:b/>
                <w:lang w:val="en-GB"/>
              </w:rPr>
            </w:pPr>
            <w:r w:rsidRPr="00063295">
              <w:rPr>
                <w:rFonts w:ascii="GHEA Mariam" w:hAnsi="GHEA Mariam" w:cs="Sylfaen"/>
                <w:b/>
                <w:sz w:val="22"/>
                <w:szCs w:val="22"/>
                <w:lang w:val="en-GB"/>
              </w:rPr>
              <w:t>Աճի ցուցանիշ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-2.73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-7.03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-43.10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3.89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-68.42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34A53" w:rsidRPr="00ED06C4" w:rsidRDefault="00734A53" w:rsidP="00F13018">
            <w:pPr>
              <w:spacing w:line="240" w:lineRule="auto"/>
              <w:jc w:val="right"/>
              <w:rPr>
                <w:rFonts w:ascii="Sylfaen" w:hAnsi="Sylfaen"/>
                <w:sz w:val="18"/>
                <w:szCs w:val="18"/>
              </w:rPr>
            </w:pPr>
            <w:r w:rsidRPr="00ED06C4">
              <w:rPr>
                <w:rFonts w:ascii="Sylfaen" w:hAnsi="Sylfaen" w:cs="Arial"/>
                <w:color w:val="000000"/>
                <w:sz w:val="18"/>
                <w:szCs w:val="18"/>
              </w:rPr>
              <w:t>737.29</w:t>
            </w:r>
          </w:p>
        </w:tc>
      </w:tr>
    </w:tbl>
    <w:p w:rsidR="00D63B87" w:rsidRDefault="00D63B87" w:rsidP="00D63B87">
      <w:pPr>
        <w:ind w:left="-142" w:right="-58"/>
        <w:rPr>
          <w:rFonts w:ascii="GHEA Mariam" w:hAnsi="GHEA Mariam" w:cs="Sylfaen"/>
          <w:lang w:val="en-GB"/>
        </w:rPr>
      </w:pPr>
    </w:p>
    <w:p w:rsidR="005D5DFC" w:rsidRDefault="005D5DFC" w:rsidP="00D63B87">
      <w:pPr>
        <w:ind w:left="-142" w:right="-58"/>
        <w:rPr>
          <w:rFonts w:ascii="GHEA Mariam" w:hAnsi="GHEA Mariam" w:cs="Sylfaen"/>
          <w:lang w:val="en-GB"/>
        </w:rPr>
      </w:pPr>
    </w:p>
    <w:p w:rsidR="00D63B87" w:rsidRDefault="00D63B87" w:rsidP="00D63B87">
      <w:pPr>
        <w:ind w:left="-142" w:right="-58"/>
        <w:rPr>
          <w:rFonts w:ascii="GHEA Mariam" w:hAnsi="GHEA Mariam" w:cs="Sylfaen"/>
          <w:lang w:val="en-GB"/>
        </w:rPr>
      </w:pPr>
      <w:r w:rsidRPr="006203FB">
        <w:rPr>
          <w:rFonts w:ascii="GHEA Mariam" w:hAnsi="GHEA Mariam" w:cs="Sylfaen"/>
          <w:lang w:val="en-GB"/>
        </w:rPr>
        <w:t xml:space="preserve">Ավիաուղիներ և ուղղություններ` </w:t>
      </w:r>
      <w:r w:rsidR="00D431C0" w:rsidRPr="006203FB">
        <w:rPr>
          <w:rFonts w:ascii="GHEA Mariam" w:hAnsi="GHEA Mariam" w:cs="Sylfaen"/>
          <w:lang w:val="en-GB"/>
        </w:rPr>
        <w:t xml:space="preserve"> Պոբեդա ավիաընկերությունը սկսել է չվերթներ իրականացնել 2016թ վերջից շաբաթական կատարելով 3 չվերթ դեպի Մոսկվա, Տարոն ավիան պլանավորում է Գյումրին դարձնել իր հենակետային օդանավակայան 2017 կեսերից  և իրականացնել չվերթներ ռուսական ուղություններով, ինչպես նաև քննվում են դեպի այլ </w:t>
      </w:r>
      <w:r w:rsidR="00D431C0" w:rsidRPr="006203FB">
        <w:rPr>
          <w:rFonts w:ascii="GHEA Mariam" w:hAnsi="GHEA Mariam" w:cs="Sylfaen"/>
          <w:lang w:val="en-GB"/>
        </w:rPr>
        <w:lastRenderedPageBreak/>
        <w:t xml:space="preserve">երկրներ չարթերային չվերթների իրականացումը: </w:t>
      </w:r>
    </w:p>
    <w:p w:rsidR="00D212C7" w:rsidRDefault="0029628B" w:rsidP="00D63B87">
      <w:pPr>
        <w:ind w:left="-142" w:right="-58"/>
        <w:rPr>
          <w:rFonts w:ascii="GHEA Mariam" w:hAnsi="GHEA Mariam" w:cs="Sylfaen"/>
          <w:lang w:val="en-GB"/>
        </w:rPr>
      </w:pPr>
      <w:r>
        <w:rPr>
          <w:rFonts w:ascii="GHEA Mariam" w:hAnsi="GHEA Mariam" w:cs="Sylfaen"/>
          <w:lang w:val="en-GB"/>
        </w:rPr>
        <w:t>2018</w:t>
      </w:r>
      <w:r w:rsidRPr="00ED06C4">
        <w:rPr>
          <w:rFonts w:ascii="GHEA Mariam" w:hAnsi="GHEA Mariam" w:cs="Sylfaen"/>
          <w:lang w:val="en-GB"/>
        </w:rPr>
        <w:t>-2020թթ ընթացքում ա</w:t>
      </w:r>
      <w:r w:rsidR="00D212C7" w:rsidRPr="00BE5D56">
        <w:rPr>
          <w:rFonts w:ascii="GHEA Mariam" w:hAnsi="GHEA Mariam" w:cs="Sylfaen"/>
          <w:lang w:val="en-GB"/>
        </w:rPr>
        <w:t xml:space="preserve">կնկալվող </w:t>
      </w:r>
      <w:r>
        <w:rPr>
          <w:rFonts w:ascii="GHEA Mariam" w:hAnsi="GHEA Mariam" w:cs="Sylfaen"/>
          <w:lang w:val="en-GB"/>
        </w:rPr>
        <w:t>20</w:t>
      </w:r>
      <w:r w:rsidR="00D212C7" w:rsidRPr="00BE5D56">
        <w:rPr>
          <w:rFonts w:ascii="GHEA Mariam" w:hAnsi="GHEA Mariam" w:cs="Sylfaen"/>
          <w:lang w:val="en-GB"/>
        </w:rPr>
        <w:t xml:space="preserve">% տարեկան </w:t>
      </w:r>
      <w:r w:rsidR="00BE5D56" w:rsidRPr="00BE5D56">
        <w:rPr>
          <w:rFonts w:ascii="GHEA Mariam" w:hAnsi="GHEA Mariam" w:cs="Sylfaen"/>
          <w:lang w:val="en-GB"/>
        </w:rPr>
        <w:t>աճի</w:t>
      </w:r>
      <w:r>
        <w:rPr>
          <w:rFonts w:ascii="GHEA Mariam" w:hAnsi="GHEA Mariam" w:cs="Sylfaen"/>
          <w:lang w:val="en-GB"/>
        </w:rPr>
        <w:t xml:space="preserve"> </w:t>
      </w:r>
      <w:r w:rsidRPr="00ED06C4">
        <w:rPr>
          <w:rFonts w:ascii="GHEA Mariam" w:hAnsi="GHEA Mariam" w:cs="Sylfaen"/>
          <w:lang w:val="en-GB"/>
        </w:rPr>
        <w:t>իսկ 2021թ ու 2022թ</w:t>
      </w:r>
      <w:r w:rsidR="00ED06C4">
        <w:rPr>
          <w:rFonts w:ascii="GHEA Mariam" w:hAnsi="GHEA Mariam" w:cs="Sylfaen"/>
          <w:lang w:val="en-GB"/>
        </w:rPr>
        <w:t>`</w:t>
      </w:r>
      <w:r w:rsidRPr="00ED06C4">
        <w:rPr>
          <w:rFonts w:ascii="GHEA Mariam" w:hAnsi="GHEA Mariam" w:cs="Sylfaen"/>
          <w:lang w:val="en-GB"/>
        </w:rPr>
        <w:t xml:space="preserve"> </w:t>
      </w:r>
      <w:r>
        <w:rPr>
          <w:rFonts w:ascii="GHEA Mariam" w:hAnsi="GHEA Mariam" w:cs="Sylfaen"/>
          <w:lang w:val="en-GB"/>
        </w:rPr>
        <w:t>10</w:t>
      </w:r>
      <w:r w:rsidRPr="00BE5D56">
        <w:rPr>
          <w:rFonts w:ascii="GHEA Mariam" w:hAnsi="GHEA Mariam" w:cs="Sylfaen"/>
          <w:lang w:val="en-GB"/>
        </w:rPr>
        <w:t>%</w:t>
      </w:r>
      <w:r>
        <w:rPr>
          <w:rFonts w:ascii="GHEA Mariam" w:hAnsi="GHEA Mariam" w:cs="Sylfaen"/>
          <w:lang w:val="en-GB"/>
        </w:rPr>
        <w:t xml:space="preserve"> </w:t>
      </w:r>
      <w:r w:rsidRPr="00BE5D56">
        <w:rPr>
          <w:rFonts w:ascii="GHEA Mariam" w:hAnsi="GHEA Mariam" w:cs="Sylfaen"/>
          <w:lang w:val="en-GB"/>
        </w:rPr>
        <w:t xml:space="preserve">տարեկան աճի </w:t>
      </w:r>
      <w:r w:rsidRPr="00ED06C4">
        <w:rPr>
          <w:rFonts w:ascii="GHEA Mariam" w:hAnsi="GHEA Mariam" w:cs="Sylfaen"/>
          <w:lang w:val="en-GB"/>
        </w:rPr>
        <w:t xml:space="preserve"> </w:t>
      </w:r>
      <w:r w:rsidR="00BE5D56" w:rsidRPr="00BE5D56">
        <w:rPr>
          <w:rFonts w:ascii="GHEA Mariam" w:hAnsi="GHEA Mariam" w:cs="Sylfaen"/>
          <w:lang w:val="en-GB"/>
        </w:rPr>
        <w:t xml:space="preserve"> պայմաններում օդանավերի շարժը 2022թ մոտ կհասնի </w:t>
      </w:r>
      <w:r>
        <w:rPr>
          <w:rFonts w:ascii="GHEA Mariam" w:hAnsi="GHEA Mariam" w:cs="Sylfaen"/>
          <w:lang w:val="en-GB"/>
        </w:rPr>
        <w:t>1</w:t>
      </w:r>
      <w:r w:rsidR="00ED06C4">
        <w:rPr>
          <w:rFonts w:ascii="GHEA Mariam" w:hAnsi="GHEA Mariam" w:cs="Sylfaen"/>
          <w:lang w:val="en-GB"/>
        </w:rPr>
        <w:t>,</w:t>
      </w:r>
      <w:r>
        <w:rPr>
          <w:rFonts w:ascii="GHEA Mariam" w:hAnsi="GHEA Mariam" w:cs="Sylfaen"/>
          <w:lang w:val="en-GB"/>
        </w:rPr>
        <w:t>526</w:t>
      </w:r>
      <w:r w:rsidR="00BE5D56" w:rsidRPr="00BE5D56">
        <w:rPr>
          <w:rFonts w:ascii="GHEA Mariam" w:hAnsi="GHEA Mariam" w:cs="Sylfaen"/>
          <w:lang w:val="en-GB"/>
        </w:rPr>
        <w:t xml:space="preserve">: Ստորև աղյուսակում ներկայացված են ամբողջ ժամանակահատվածի համար կանխատեսումները: </w:t>
      </w:r>
    </w:p>
    <w:p w:rsidR="00BE5D56" w:rsidRDefault="00BE5D56" w:rsidP="00D63B87">
      <w:pPr>
        <w:ind w:left="-142" w:right="-58"/>
        <w:rPr>
          <w:rFonts w:ascii="GHEA Mariam" w:hAnsi="GHEA Mariam" w:cs="Sylfaen"/>
          <w:lang w:val="en-GB"/>
        </w:rPr>
      </w:pPr>
    </w:p>
    <w:p w:rsidR="00BE5D56" w:rsidRDefault="00BE5D56" w:rsidP="00BE5D56">
      <w:pPr>
        <w:spacing w:line="276" w:lineRule="auto"/>
        <w:ind w:right="-58"/>
        <w:rPr>
          <w:rFonts w:ascii="Times New Roman" w:hAnsi="Times New Roman"/>
          <w:lang w:val="en-GB"/>
        </w:rPr>
      </w:pPr>
    </w:p>
    <w:tbl>
      <w:tblPr>
        <w:tblW w:w="7657" w:type="dxa"/>
        <w:tblInd w:w="108" w:type="dxa"/>
        <w:tblLook w:val="04A0"/>
      </w:tblPr>
      <w:tblGrid>
        <w:gridCol w:w="1897"/>
        <w:gridCol w:w="960"/>
        <w:gridCol w:w="960"/>
        <w:gridCol w:w="960"/>
        <w:gridCol w:w="960"/>
        <w:gridCol w:w="960"/>
        <w:gridCol w:w="960"/>
      </w:tblGrid>
      <w:tr w:rsidR="00BE5D56" w:rsidRPr="00255C66" w:rsidTr="0029628B">
        <w:trPr>
          <w:trHeight w:val="270"/>
        </w:trPr>
        <w:tc>
          <w:tcPr>
            <w:tcW w:w="1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2020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E5D56" w:rsidRPr="00ED06C4" w:rsidRDefault="00BE5D56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b/>
                <w:lang w:eastAsia="en-US"/>
              </w:rPr>
            </w:pPr>
            <w:r w:rsidRPr="00ED06C4">
              <w:rPr>
                <w:rFonts w:ascii="Sylfaen" w:hAnsi="Sylfaen" w:cs="Arial"/>
                <w:b/>
                <w:lang w:eastAsia="en-US"/>
              </w:rPr>
              <w:t>2022</w:t>
            </w:r>
          </w:p>
        </w:tc>
      </w:tr>
      <w:tr w:rsidR="0029628B" w:rsidRPr="00255C66" w:rsidTr="0029628B">
        <w:trPr>
          <w:trHeight w:val="270"/>
        </w:trPr>
        <w:tc>
          <w:tcPr>
            <w:tcW w:w="18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2E1C61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Arial"/>
                <w:b/>
                <w:bCs/>
                <w:lang w:eastAsia="en-US"/>
              </w:rPr>
            </w:pPr>
            <w:r w:rsidRPr="00ED06C4">
              <w:rPr>
                <w:rFonts w:ascii="GHEA Mariam" w:hAnsi="GHEA Mariam" w:cs="Sylfaen"/>
                <w:lang w:val="en-GB"/>
              </w:rPr>
              <w:t>Օդանավերի շարժ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730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876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1</w:t>
            </w:r>
            <w:r w:rsidR="00ED06C4" w:rsidRPr="00ED06C4">
              <w:rPr>
                <w:rFonts w:ascii="Sylfaen" w:hAnsi="Sylfaen" w:cs="Arial"/>
                <w:lang w:eastAsia="en-US"/>
              </w:rPr>
              <w:t>,</w:t>
            </w:r>
            <w:r w:rsidRPr="00ED06C4">
              <w:rPr>
                <w:rFonts w:ascii="Sylfaen" w:hAnsi="Sylfaen" w:cs="Arial"/>
                <w:lang w:eastAsia="en-US"/>
              </w:rPr>
              <w:t>051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1</w:t>
            </w:r>
            <w:r w:rsidR="00ED06C4" w:rsidRPr="00ED06C4">
              <w:rPr>
                <w:rFonts w:ascii="Sylfaen" w:hAnsi="Sylfaen" w:cs="Arial"/>
                <w:lang w:eastAsia="en-US"/>
              </w:rPr>
              <w:t>,</w:t>
            </w:r>
            <w:r w:rsidRPr="00ED06C4">
              <w:rPr>
                <w:rFonts w:ascii="Sylfaen" w:hAnsi="Sylfaen" w:cs="Arial"/>
                <w:lang w:eastAsia="en-US"/>
              </w:rPr>
              <w:t>261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1</w:t>
            </w:r>
            <w:r w:rsidR="00ED06C4" w:rsidRPr="00ED06C4">
              <w:rPr>
                <w:rFonts w:ascii="Sylfaen" w:hAnsi="Sylfaen" w:cs="Arial"/>
                <w:lang w:eastAsia="en-US"/>
              </w:rPr>
              <w:t>,</w:t>
            </w:r>
            <w:r w:rsidRPr="00ED06C4">
              <w:rPr>
                <w:rFonts w:ascii="Sylfaen" w:hAnsi="Sylfaen" w:cs="Arial"/>
                <w:lang w:eastAsia="en-US"/>
              </w:rPr>
              <w:t>388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9628B" w:rsidRPr="00ED06C4" w:rsidRDefault="0029628B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Arial"/>
                <w:lang w:eastAsia="en-US"/>
              </w:rPr>
            </w:pPr>
            <w:r w:rsidRPr="00ED06C4">
              <w:rPr>
                <w:rFonts w:ascii="Sylfaen" w:hAnsi="Sylfaen" w:cs="Arial"/>
                <w:lang w:eastAsia="en-US"/>
              </w:rPr>
              <w:t>1</w:t>
            </w:r>
            <w:r w:rsidR="00ED06C4" w:rsidRPr="00ED06C4">
              <w:rPr>
                <w:rFonts w:ascii="Sylfaen" w:hAnsi="Sylfaen" w:cs="Arial"/>
                <w:lang w:eastAsia="en-US"/>
              </w:rPr>
              <w:t>,</w:t>
            </w:r>
            <w:r w:rsidRPr="00ED06C4">
              <w:rPr>
                <w:rFonts w:ascii="Sylfaen" w:hAnsi="Sylfaen" w:cs="Arial"/>
                <w:lang w:eastAsia="en-US"/>
              </w:rPr>
              <w:t>526</w:t>
            </w:r>
          </w:p>
        </w:tc>
      </w:tr>
    </w:tbl>
    <w:p w:rsidR="00BE5D56" w:rsidRDefault="00BE5D56" w:rsidP="00BE5D56">
      <w:pPr>
        <w:spacing w:line="276" w:lineRule="auto"/>
        <w:ind w:right="-58"/>
        <w:rPr>
          <w:rFonts w:ascii="Times New Roman" w:hAnsi="Times New Roman"/>
          <w:lang w:val="en-GB"/>
        </w:rPr>
      </w:pPr>
    </w:p>
    <w:p w:rsidR="005D5DFC" w:rsidRDefault="00BE5D56" w:rsidP="00BE5D56">
      <w:pPr>
        <w:widowControl/>
        <w:adjustRightInd/>
        <w:spacing w:line="240" w:lineRule="auto"/>
        <w:jc w:val="left"/>
        <w:textAlignment w:val="auto"/>
        <w:rPr>
          <w:rFonts w:ascii="GHEA Mariam" w:hAnsi="GHEA Mariam" w:cs="Sylfaen"/>
          <w:lang w:val="en-GB"/>
        </w:rPr>
      </w:pPr>
      <w:r w:rsidRPr="00BE5D56">
        <w:rPr>
          <w:rFonts w:ascii="GHEA Mariam" w:hAnsi="GHEA Mariam" w:cs="Sylfaen"/>
          <w:lang w:val="en-GB"/>
        </w:rPr>
        <w:t xml:space="preserve">                                           </w:t>
      </w:r>
    </w:p>
    <w:p w:rsidR="00BE5D56" w:rsidRDefault="00BE5D56" w:rsidP="005D5DFC">
      <w:pPr>
        <w:widowControl/>
        <w:adjustRightInd/>
        <w:spacing w:line="240" w:lineRule="auto"/>
        <w:jc w:val="center"/>
        <w:textAlignment w:val="auto"/>
        <w:rPr>
          <w:rFonts w:ascii="GHEA Mariam" w:hAnsi="GHEA Mariam" w:cs="Sylfaen"/>
          <w:b/>
          <w:u w:val="single"/>
          <w:lang w:val="en-GB"/>
        </w:rPr>
      </w:pPr>
      <w:r w:rsidRPr="005D5DFC">
        <w:rPr>
          <w:rFonts w:ascii="GHEA Mariam" w:hAnsi="GHEA Mariam" w:cs="Sylfaen"/>
          <w:b/>
          <w:u w:val="single"/>
          <w:lang w:val="en-GB"/>
        </w:rPr>
        <w:t>Օդանավերի շարժ</w:t>
      </w:r>
    </w:p>
    <w:p w:rsidR="005F5848" w:rsidRPr="005D5DFC" w:rsidRDefault="005F5848" w:rsidP="005D5DFC">
      <w:pPr>
        <w:widowControl/>
        <w:adjustRightInd/>
        <w:spacing w:line="240" w:lineRule="auto"/>
        <w:jc w:val="center"/>
        <w:textAlignment w:val="auto"/>
        <w:rPr>
          <w:rFonts w:ascii="GHEA Mariam" w:hAnsi="GHEA Mariam" w:cs="Sylfaen"/>
          <w:b/>
          <w:u w:val="single"/>
          <w:lang w:val="en-GB"/>
        </w:rPr>
      </w:pPr>
      <w:r w:rsidRPr="00E82B5C">
        <w:rPr>
          <w:rFonts w:ascii="Times New Roman" w:hAnsi="Times New Roman"/>
          <w:b/>
          <w:noProof/>
          <w:lang w:eastAsia="en-US"/>
        </w:rPr>
        <w:drawing>
          <wp:inline distT="0" distB="0" distL="0" distR="0">
            <wp:extent cx="5305425" cy="2781300"/>
            <wp:effectExtent l="0" t="0" r="0" b="0"/>
            <wp:docPr id="3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BE5D56" w:rsidRDefault="00BE5D56" w:rsidP="00BE5D56">
      <w:pPr>
        <w:spacing w:line="276" w:lineRule="auto"/>
        <w:ind w:right="-58"/>
        <w:rPr>
          <w:rFonts w:ascii="Times New Roman" w:hAnsi="Times New Roman"/>
          <w:lang w:val="en-GB"/>
        </w:rPr>
      </w:pPr>
    </w:p>
    <w:p w:rsidR="00BE5D56" w:rsidRDefault="00BE5D56" w:rsidP="00BE5D56">
      <w:pPr>
        <w:rPr>
          <w:rFonts w:ascii="Times New Roman" w:hAnsi="Times New Roman"/>
          <w:b/>
          <w:lang w:val="en-GB"/>
        </w:rPr>
      </w:pPr>
    </w:p>
    <w:p w:rsidR="00BE5D56" w:rsidRPr="00A6211C" w:rsidRDefault="00A6211C" w:rsidP="00D63B87">
      <w:pPr>
        <w:ind w:left="-142" w:right="-58"/>
        <w:rPr>
          <w:rFonts w:ascii="GHEA Mariam" w:hAnsi="GHEA Mariam" w:cs="Sylfaen"/>
          <w:lang w:val="en-GB"/>
        </w:rPr>
      </w:pPr>
      <w:r w:rsidRPr="00A6211C">
        <w:rPr>
          <w:rFonts w:ascii="GHEA Mariam" w:hAnsi="GHEA Mariam" w:cs="Sylfaen"/>
          <w:lang w:val="en-GB"/>
        </w:rPr>
        <w:t xml:space="preserve">Եթադրվում է, որ </w:t>
      </w:r>
      <w:r w:rsidR="005D5DFC" w:rsidRPr="005D5DFC">
        <w:rPr>
          <w:rFonts w:ascii="GHEA Mariam" w:hAnsi="GHEA Mariam" w:cs="Sylfaen"/>
          <w:lang w:val="en-GB"/>
        </w:rPr>
        <w:t>ուղևորահոսքը</w:t>
      </w:r>
      <w:r w:rsidR="005D5DFC" w:rsidRPr="00A6211C">
        <w:rPr>
          <w:rFonts w:ascii="GHEA Mariam" w:hAnsi="GHEA Mariam" w:cs="Sylfaen"/>
          <w:lang w:val="en-GB"/>
        </w:rPr>
        <w:t xml:space="preserve"> </w:t>
      </w:r>
      <w:r w:rsidR="005D5DFC" w:rsidRPr="005D5DFC">
        <w:rPr>
          <w:rFonts w:ascii="GHEA Mariam" w:hAnsi="GHEA Mariam" w:cs="Sylfaen"/>
          <w:lang w:val="en-GB"/>
        </w:rPr>
        <w:t>մինչև</w:t>
      </w:r>
      <w:r w:rsidRPr="00A6211C">
        <w:rPr>
          <w:rFonts w:ascii="GHEA Mariam" w:hAnsi="GHEA Mariam" w:cs="Sylfaen"/>
          <w:lang w:val="en-GB"/>
        </w:rPr>
        <w:t xml:space="preserve"> 202</w:t>
      </w:r>
      <w:r w:rsidR="005F5848">
        <w:rPr>
          <w:rFonts w:ascii="GHEA Mariam" w:hAnsi="GHEA Mariam" w:cs="Sylfaen"/>
          <w:lang w:val="en-GB"/>
        </w:rPr>
        <w:t>0թ կաճի 20</w:t>
      </w:r>
      <w:r w:rsidRPr="00A6211C">
        <w:rPr>
          <w:rFonts w:ascii="GHEA Mariam" w:hAnsi="GHEA Mariam" w:cs="Sylfaen"/>
          <w:lang w:val="en-GB"/>
        </w:rPr>
        <w:t xml:space="preserve">%-ով, իսկ </w:t>
      </w:r>
      <w:r w:rsidR="005F5848">
        <w:rPr>
          <w:rFonts w:ascii="GHEA Mariam" w:hAnsi="GHEA Mariam" w:cs="Sylfaen"/>
          <w:lang w:val="en-GB"/>
        </w:rPr>
        <w:t>2021-</w:t>
      </w:r>
      <w:r w:rsidRPr="00A6211C">
        <w:rPr>
          <w:rFonts w:ascii="GHEA Mariam" w:hAnsi="GHEA Mariam" w:cs="Sylfaen"/>
          <w:lang w:val="en-GB"/>
        </w:rPr>
        <w:t>2022</w:t>
      </w:r>
      <w:r w:rsidR="005D5DFC" w:rsidRPr="005D5DFC">
        <w:rPr>
          <w:rFonts w:ascii="GHEA Mariam" w:hAnsi="GHEA Mariam" w:cs="Sylfaen"/>
          <w:lang w:val="en-GB"/>
        </w:rPr>
        <w:t>թ</w:t>
      </w:r>
      <w:r w:rsidR="005F5848">
        <w:rPr>
          <w:rFonts w:ascii="Sylfaen" w:hAnsi="Sylfaen" w:cs="Sylfaen"/>
          <w:lang w:val="en-GB"/>
        </w:rPr>
        <w:t>թ</w:t>
      </w:r>
      <w:r w:rsidRPr="00A6211C">
        <w:rPr>
          <w:rFonts w:ascii="GHEA Mariam" w:hAnsi="GHEA Mariam" w:cs="Sylfaen"/>
          <w:lang w:val="en-GB"/>
        </w:rPr>
        <w:t xml:space="preserve">-ին՝ 10%-ով: Ակնկալվող տարեկան աճը ներկայացված է ստորև: </w:t>
      </w:r>
    </w:p>
    <w:p w:rsidR="00BE5D56" w:rsidRDefault="00BE5D56" w:rsidP="00D63B87">
      <w:pPr>
        <w:ind w:left="-142" w:right="-58"/>
        <w:rPr>
          <w:rFonts w:ascii="Sylfaen" w:hAnsi="Sylfaen" w:cs="Sylfaen"/>
          <w:lang w:val="en-GB"/>
        </w:rPr>
      </w:pPr>
    </w:p>
    <w:tbl>
      <w:tblPr>
        <w:tblW w:w="8030" w:type="dxa"/>
        <w:tblInd w:w="108" w:type="dxa"/>
        <w:tblLook w:val="04A0"/>
      </w:tblPr>
      <w:tblGrid>
        <w:gridCol w:w="2270"/>
        <w:gridCol w:w="996"/>
        <w:gridCol w:w="996"/>
        <w:gridCol w:w="996"/>
        <w:gridCol w:w="996"/>
        <w:gridCol w:w="996"/>
        <w:gridCol w:w="996"/>
      </w:tblGrid>
      <w:tr w:rsidR="00A6211C" w:rsidRPr="00255C66" w:rsidTr="005F5848">
        <w:trPr>
          <w:trHeight w:val="270"/>
        </w:trPr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211C" w:rsidRPr="00255C66" w:rsidRDefault="00A6211C" w:rsidP="002E1C61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Arial" w:hAnsi="Arial" w:cs="Arial"/>
                <w:sz w:val="20"/>
                <w:lang w:eastAsia="en-US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2020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6211C" w:rsidRPr="008A54C4" w:rsidRDefault="00A6211C" w:rsidP="002E1C61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b/>
                <w:lang w:val="en-GB"/>
              </w:rPr>
            </w:pPr>
            <w:r w:rsidRPr="008A54C4">
              <w:rPr>
                <w:rFonts w:ascii="Sylfaen" w:hAnsi="Sylfaen" w:cs="Sylfaen"/>
                <w:b/>
                <w:lang w:val="en-GB"/>
              </w:rPr>
              <w:t>2022</w:t>
            </w:r>
          </w:p>
        </w:tc>
      </w:tr>
      <w:tr w:rsidR="005F5848" w:rsidRPr="00255C66" w:rsidTr="005F5848">
        <w:trPr>
          <w:trHeight w:val="270"/>
        </w:trPr>
        <w:tc>
          <w:tcPr>
            <w:tcW w:w="22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F5848" w:rsidRPr="00A6211C" w:rsidRDefault="005F5848" w:rsidP="002E1C61">
            <w:pPr>
              <w:widowControl/>
              <w:adjustRightInd/>
              <w:spacing w:line="240" w:lineRule="auto"/>
              <w:jc w:val="left"/>
              <w:textAlignment w:val="auto"/>
              <w:rPr>
                <w:rFonts w:ascii="Sylfaen" w:hAnsi="Sylfaen" w:cs="Arial"/>
                <w:sz w:val="20"/>
                <w:lang w:eastAsia="en-US"/>
              </w:rPr>
            </w:pPr>
            <w:r w:rsidRPr="00A6211C">
              <w:rPr>
                <w:rFonts w:ascii="GHEA Mariam" w:hAnsi="GHEA Mariam" w:cs="Sylfaen"/>
                <w:lang w:val="en-GB"/>
              </w:rPr>
              <w:t>Ո</w:t>
            </w:r>
            <w:r w:rsidRPr="005D5DFC">
              <w:rPr>
                <w:rFonts w:ascii="GHEA Mariam" w:hAnsi="GHEA Mariam" w:cs="Sylfaen"/>
                <w:lang w:val="en-GB"/>
              </w:rPr>
              <w:t>ւ</w:t>
            </w:r>
            <w:r w:rsidRPr="00A6211C">
              <w:rPr>
                <w:rFonts w:ascii="GHEA Mariam" w:hAnsi="GHEA Mariam" w:cs="Sylfaen"/>
                <w:lang w:val="en-GB"/>
              </w:rPr>
              <w:t>ղևորահոսք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104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000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124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800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149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760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179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712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197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683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F5848" w:rsidRPr="008A54C4" w:rsidRDefault="005F5848" w:rsidP="00F13018">
            <w:pPr>
              <w:widowControl/>
              <w:adjustRightInd/>
              <w:spacing w:line="240" w:lineRule="auto"/>
              <w:jc w:val="right"/>
              <w:textAlignment w:val="auto"/>
              <w:rPr>
                <w:rFonts w:ascii="Sylfaen" w:hAnsi="Sylfaen" w:cs="Sylfaen"/>
                <w:lang w:val="en-GB"/>
              </w:rPr>
            </w:pPr>
            <w:r w:rsidRPr="008A54C4">
              <w:rPr>
                <w:rFonts w:ascii="Sylfaen" w:hAnsi="Sylfaen" w:cs="Sylfaen"/>
                <w:lang w:val="en-GB"/>
              </w:rPr>
              <w:t>217</w:t>
            </w:r>
            <w:r w:rsidR="00A14573" w:rsidRPr="008A54C4">
              <w:rPr>
                <w:rFonts w:ascii="Sylfaen" w:hAnsi="Sylfaen" w:cs="Sylfaen"/>
                <w:lang w:val="en-GB"/>
              </w:rPr>
              <w:t>,</w:t>
            </w:r>
            <w:r w:rsidRPr="008A54C4">
              <w:rPr>
                <w:rFonts w:ascii="Sylfaen" w:hAnsi="Sylfaen" w:cs="Sylfaen"/>
                <w:lang w:val="en-GB"/>
              </w:rPr>
              <w:t>452</w:t>
            </w:r>
          </w:p>
        </w:tc>
      </w:tr>
    </w:tbl>
    <w:p w:rsidR="005D5DFC" w:rsidRDefault="005D5DFC" w:rsidP="00A6211C">
      <w:pPr>
        <w:ind w:left="-142" w:right="-58"/>
        <w:jc w:val="center"/>
        <w:rPr>
          <w:rFonts w:ascii="GHEA Mariam" w:hAnsi="GHEA Mariam" w:cs="Sylfaen"/>
          <w:lang w:val="en-GB"/>
        </w:rPr>
      </w:pPr>
    </w:p>
    <w:p w:rsidR="008613BC" w:rsidRDefault="008613BC" w:rsidP="00A6211C">
      <w:pPr>
        <w:ind w:left="-142" w:right="-58"/>
        <w:jc w:val="center"/>
        <w:rPr>
          <w:rFonts w:ascii="GHEA Mariam" w:hAnsi="GHEA Mariam" w:cs="Sylfaen"/>
          <w:b/>
          <w:u w:val="single"/>
          <w:lang w:val="en-GB"/>
        </w:rPr>
      </w:pPr>
    </w:p>
    <w:p w:rsidR="008613BC" w:rsidRDefault="008613BC" w:rsidP="00A6211C">
      <w:pPr>
        <w:ind w:left="-142" w:right="-58"/>
        <w:jc w:val="center"/>
        <w:rPr>
          <w:rFonts w:ascii="GHEA Mariam" w:hAnsi="GHEA Mariam" w:cs="Sylfaen"/>
          <w:b/>
          <w:u w:val="single"/>
          <w:lang w:val="en-GB"/>
        </w:rPr>
      </w:pPr>
    </w:p>
    <w:p w:rsidR="00A6211C" w:rsidRDefault="00A6211C" w:rsidP="00A6211C">
      <w:pPr>
        <w:ind w:left="-142" w:right="-58"/>
        <w:jc w:val="center"/>
        <w:rPr>
          <w:rFonts w:ascii="GHEA Mariam" w:hAnsi="GHEA Mariam" w:cs="Sylfaen"/>
          <w:b/>
          <w:u w:val="single"/>
          <w:lang w:val="en-GB"/>
        </w:rPr>
      </w:pPr>
      <w:r w:rsidRPr="005D5DFC">
        <w:rPr>
          <w:rFonts w:ascii="GHEA Mariam" w:hAnsi="GHEA Mariam" w:cs="Sylfaen"/>
          <w:b/>
          <w:u w:val="single"/>
          <w:lang w:val="en-GB"/>
        </w:rPr>
        <w:t>Ո</w:t>
      </w:r>
      <w:r w:rsidR="005D5DFC" w:rsidRPr="005D5DFC">
        <w:rPr>
          <w:rFonts w:ascii="Sylfaen" w:hAnsi="Sylfaen" w:cs="Sylfaen"/>
          <w:b/>
          <w:u w:val="single"/>
          <w:lang w:val="en-GB"/>
        </w:rPr>
        <w:t>ւ</w:t>
      </w:r>
      <w:r w:rsidRPr="005D5DFC">
        <w:rPr>
          <w:rFonts w:ascii="GHEA Mariam" w:hAnsi="GHEA Mariam" w:cs="Sylfaen"/>
          <w:b/>
          <w:u w:val="single"/>
          <w:lang w:val="en-GB"/>
        </w:rPr>
        <w:t>ղևորահոսք</w:t>
      </w:r>
    </w:p>
    <w:p w:rsidR="00A67417" w:rsidRDefault="00A67417" w:rsidP="00A6211C">
      <w:pPr>
        <w:ind w:left="-142" w:right="-58"/>
        <w:jc w:val="center"/>
        <w:rPr>
          <w:rFonts w:ascii="GHEA Mariam" w:hAnsi="GHEA Mariam" w:cs="Sylfaen"/>
          <w:b/>
          <w:u w:val="single"/>
          <w:lang w:val="en-GB"/>
        </w:rPr>
      </w:pPr>
    </w:p>
    <w:p w:rsidR="00A67417" w:rsidRPr="005D5DFC" w:rsidRDefault="0093495D" w:rsidP="00A6211C">
      <w:pPr>
        <w:ind w:left="-142" w:right="-58"/>
        <w:jc w:val="center"/>
        <w:rPr>
          <w:rFonts w:ascii="GHEA Mariam" w:hAnsi="GHEA Mariam" w:cs="Sylfaen"/>
          <w:b/>
          <w:u w:val="single"/>
          <w:lang w:val="en-GB"/>
        </w:rPr>
      </w:pPr>
      <w:r>
        <w:rPr>
          <w:noProof/>
          <w:lang w:eastAsia="en-US"/>
        </w:rPr>
        <w:lastRenderedPageBreak/>
        <w:drawing>
          <wp:inline distT="0" distB="0" distL="0" distR="0">
            <wp:extent cx="5943600" cy="2546985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A6211C" w:rsidRDefault="00A6211C" w:rsidP="00A6211C">
      <w:pPr>
        <w:ind w:left="-142" w:right="-58"/>
        <w:jc w:val="center"/>
        <w:rPr>
          <w:rFonts w:ascii="GHEA Mariam" w:hAnsi="GHEA Mariam" w:cs="Sylfaen"/>
          <w:lang w:val="en-GB"/>
        </w:rPr>
      </w:pPr>
    </w:p>
    <w:p w:rsidR="00A6211C" w:rsidRPr="00A6211C" w:rsidRDefault="00A6211C" w:rsidP="00A6211C">
      <w:pPr>
        <w:ind w:left="-142" w:right="-58"/>
        <w:jc w:val="center"/>
        <w:rPr>
          <w:rFonts w:ascii="GHEA Mariam" w:hAnsi="GHEA Mariam" w:cs="Sylfaen"/>
          <w:lang w:val="en-GB"/>
        </w:rPr>
      </w:pPr>
    </w:p>
    <w:p w:rsidR="00D431C0" w:rsidRPr="003479AE" w:rsidRDefault="00D63B87" w:rsidP="00D63B35">
      <w:pPr>
        <w:rPr>
          <w:rFonts w:ascii="GHEA Mariam" w:hAnsi="GHEA Mariam" w:cs="Sylfaen"/>
          <w:b/>
          <w:lang w:val="en-GB"/>
        </w:rPr>
      </w:pPr>
      <w:bookmarkStart w:id="97" w:name="_Toc216496417"/>
      <w:r w:rsidRPr="003479AE">
        <w:rPr>
          <w:rFonts w:ascii="GHEA Mariam" w:hAnsi="GHEA Mariam" w:cs="Sylfaen"/>
          <w:lang w:val="en-GB"/>
        </w:rPr>
        <w:t xml:space="preserve"> </w:t>
      </w:r>
      <w:bookmarkEnd w:id="97"/>
      <w:r w:rsidR="00D431C0" w:rsidRPr="003479AE">
        <w:rPr>
          <w:rFonts w:ascii="GHEA Mariam" w:hAnsi="GHEA Mariam" w:cs="Sylfaen"/>
          <w:b/>
          <w:lang w:val="en-GB"/>
        </w:rPr>
        <w:t>Առկա</w:t>
      </w:r>
      <w:r w:rsidR="00063295">
        <w:rPr>
          <w:rFonts w:ascii="GHEA Mariam" w:hAnsi="GHEA Mariam" w:cs="Sylfaen"/>
          <w:b/>
          <w:lang w:val="en-GB"/>
        </w:rPr>
        <w:t xml:space="preserve"> </w:t>
      </w:r>
      <w:r w:rsidR="00D431C0" w:rsidRPr="003479AE">
        <w:rPr>
          <w:rFonts w:ascii="GHEA Mariam" w:hAnsi="GHEA Mariam" w:cs="Sylfaen"/>
          <w:b/>
          <w:lang w:val="en-GB"/>
        </w:rPr>
        <w:t xml:space="preserve"> պայմանները</w:t>
      </w:r>
    </w:p>
    <w:p w:rsidR="00D431C0" w:rsidRPr="003479AE" w:rsidRDefault="00D431C0" w:rsidP="00D431C0">
      <w:pPr>
        <w:ind w:left="-142"/>
        <w:outlineLvl w:val="0"/>
        <w:rPr>
          <w:rFonts w:ascii="GHEA Mariam" w:hAnsi="GHEA Mariam" w:cs="Sylfaen"/>
          <w:lang w:val="en-GB"/>
        </w:rPr>
      </w:pPr>
    </w:p>
    <w:p w:rsidR="00D431C0" w:rsidRPr="003479AE" w:rsidRDefault="00D431C0" w:rsidP="00D63B35">
      <w:pPr>
        <w:rPr>
          <w:rFonts w:ascii="GHEA Mariam" w:hAnsi="GHEA Mariam" w:cs="Sylfaen"/>
          <w:lang w:val="en-GB"/>
        </w:rPr>
      </w:pPr>
      <w:r w:rsidRPr="003479AE">
        <w:rPr>
          <w:rFonts w:ascii="GHEA Mariam" w:hAnsi="GHEA Mariam" w:cs="Sylfaen"/>
          <w:lang w:val="en-GB"/>
        </w:rPr>
        <w:t xml:space="preserve">Օդանավակայանային շինությունները լավ վիճակում չէին գտնվում: Ավիաուղիները խուսափում էին Շիրակ օդանավակայան/ից թռիչքներ իրականացնելուց` ելնելով շահագործման ռիսկից և գլխավորապես վազքուղու վիճակից:  </w:t>
      </w:r>
    </w:p>
    <w:p w:rsidR="00D431C0" w:rsidRPr="003479AE" w:rsidRDefault="00D431C0" w:rsidP="00D431C0">
      <w:pPr>
        <w:ind w:left="-142"/>
        <w:outlineLvl w:val="0"/>
        <w:rPr>
          <w:rFonts w:ascii="GHEA Mariam" w:hAnsi="GHEA Mariam" w:cs="Sylfaen"/>
          <w:lang w:val="en-GB"/>
        </w:rPr>
      </w:pPr>
    </w:p>
    <w:p w:rsidR="00D431C0" w:rsidRPr="003479AE" w:rsidRDefault="00D431C0" w:rsidP="00D63B35">
      <w:pPr>
        <w:rPr>
          <w:rFonts w:ascii="GHEA Mariam" w:hAnsi="GHEA Mariam" w:cs="Sylfaen"/>
          <w:lang w:val="en-GB"/>
        </w:rPr>
      </w:pPr>
      <w:r w:rsidRPr="003479AE">
        <w:rPr>
          <w:rFonts w:ascii="GHEA Mariam" w:hAnsi="GHEA Mariam" w:cs="Sylfaen"/>
          <w:lang w:val="en-GB"/>
        </w:rPr>
        <w:t>Վազքուղու ծածկույթը վատ վիճակում էր,</w:t>
      </w:r>
      <w:r w:rsidR="003479AE">
        <w:rPr>
          <w:rFonts w:ascii="GHEA Mariam" w:hAnsi="GHEA Mariam" w:cs="Sylfaen"/>
          <w:lang w:val="en-GB"/>
        </w:rPr>
        <w:t xml:space="preserve"> </w:t>
      </w:r>
      <w:r w:rsidRPr="003479AE">
        <w:rPr>
          <w:rFonts w:ascii="GHEA Mariam" w:hAnsi="GHEA Mariam" w:cs="Sylfaen"/>
          <w:lang w:val="en-GB"/>
        </w:rPr>
        <w:t xml:space="preserve">սակայն այժմ վերանորոգվել է, դրա ճեղքվածքները, շերտավորումները և քայքայումները վերացվել են: </w:t>
      </w:r>
    </w:p>
    <w:p w:rsidR="00D431C0" w:rsidRPr="003479AE" w:rsidRDefault="00D431C0" w:rsidP="00D63B35">
      <w:pPr>
        <w:rPr>
          <w:rFonts w:ascii="GHEA Mariam" w:hAnsi="GHEA Mariam" w:cs="Sylfaen"/>
          <w:lang w:val="en-GB"/>
        </w:rPr>
      </w:pPr>
    </w:p>
    <w:p w:rsidR="00D431C0" w:rsidRPr="003479AE" w:rsidRDefault="00D431C0" w:rsidP="00D63B35">
      <w:pPr>
        <w:rPr>
          <w:rFonts w:ascii="GHEA Mariam" w:hAnsi="GHEA Mariam" w:cs="Sylfaen"/>
          <w:lang w:val="en-GB"/>
        </w:rPr>
      </w:pPr>
      <w:r w:rsidRPr="003479AE">
        <w:rPr>
          <w:rFonts w:ascii="GHEA Mariam" w:hAnsi="GHEA Mariam" w:cs="Sylfaen"/>
          <w:lang w:val="en-GB"/>
        </w:rPr>
        <w:t xml:space="preserve">ՀՀ Կառավարությանն առընթեր Քաղաքացիական </w:t>
      </w:r>
      <w:r w:rsidR="003479AE" w:rsidRPr="003479AE">
        <w:rPr>
          <w:rFonts w:ascii="GHEA Mariam" w:hAnsi="GHEA Mariam" w:cs="Sylfaen"/>
          <w:lang w:val="en-GB"/>
        </w:rPr>
        <w:t>ա</w:t>
      </w:r>
      <w:r w:rsidRPr="003479AE">
        <w:rPr>
          <w:rFonts w:ascii="GHEA Mariam" w:hAnsi="GHEA Mariam" w:cs="Sylfaen"/>
          <w:lang w:val="en-GB"/>
        </w:rPr>
        <w:t xml:space="preserve">վիացիայի </w:t>
      </w:r>
      <w:r w:rsidR="003479AE" w:rsidRPr="003479AE">
        <w:rPr>
          <w:rFonts w:ascii="GHEA Mariam" w:hAnsi="GHEA Mariam" w:cs="Sylfaen"/>
          <w:lang w:val="en-GB"/>
        </w:rPr>
        <w:t>գ</w:t>
      </w:r>
      <w:r w:rsidRPr="003479AE">
        <w:rPr>
          <w:rFonts w:ascii="GHEA Mariam" w:hAnsi="GHEA Mariam" w:cs="Sylfaen"/>
          <w:lang w:val="en-GB"/>
        </w:rPr>
        <w:t xml:space="preserve">լխավոր </w:t>
      </w:r>
      <w:r w:rsidR="003479AE" w:rsidRPr="003479AE">
        <w:rPr>
          <w:rFonts w:ascii="GHEA Mariam" w:hAnsi="GHEA Mariam" w:cs="Sylfaen"/>
          <w:lang w:val="en-GB"/>
        </w:rPr>
        <w:t>վ</w:t>
      </w:r>
      <w:r w:rsidRPr="003479AE">
        <w:rPr>
          <w:rFonts w:ascii="GHEA Mariam" w:hAnsi="GHEA Mariam" w:cs="Sylfaen"/>
          <w:lang w:val="en-GB"/>
        </w:rPr>
        <w:t xml:space="preserve">արչությունը իրականացրել է աշխատանքների առաջին փուլը` օդանավակայանի աերոդրոմի տարրերը սերտիֆիկացվել են </w:t>
      </w:r>
      <w:r w:rsidR="00FB5C25" w:rsidRPr="003479AE">
        <w:rPr>
          <w:rFonts w:ascii="Sylfaen" w:hAnsi="Sylfaen" w:cs="Sylfaen"/>
          <w:lang w:val="en-GB"/>
        </w:rPr>
        <w:t>ԻԿԱՕ</w:t>
      </w:r>
      <w:r w:rsidR="00FB5C25" w:rsidRPr="003479AE">
        <w:rPr>
          <w:rFonts w:ascii="GHEA Mariam" w:hAnsi="GHEA Mariam" w:cs="Sylfaen"/>
          <w:lang w:val="en-GB"/>
        </w:rPr>
        <w:t xml:space="preserve"> I</w:t>
      </w:r>
      <w:r w:rsidRPr="003479AE">
        <w:rPr>
          <w:rFonts w:ascii="GHEA Mariam" w:hAnsi="GHEA Mariam" w:cs="Sylfaen"/>
          <w:lang w:val="en-GB"/>
        </w:rPr>
        <w:t xml:space="preserve"> կարգախմբին համապատասխան:</w:t>
      </w:r>
    </w:p>
    <w:p w:rsidR="00913BB9" w:rsidRPr="003479AE" w:rsidRDefault="00913BB9" w:rsidP="00D63B35">
      <w:pPr>
        <w:rPr>
          <w:rFonts w:ascii="GHEA Mariam" w:hAnsi="GHEA Mariam" w:cs="Sylfaen"/>
          <w:lang w:val="en-GB"/>
        </w:rPr>
      </w:pPr>
    </w:p>
    <w:p w:rsidR="00D63B87" w:rsidRPr="003479AE" w:rsidRDefault="00D431C0" w:rsidP="00D63B35">
      <w:pPr>
        <w:rPr>
          <w:rFonts w:ascii="GHEA Mariam" w:hAnsi="GHEA Mariam" w:cs="Sylfaen"/>
          <w:lang w:val="en-GB"/>
        </w:rPr>
      </w:pPr>
      <w:r w:rsidRPr="003479AE">
        <w:rPr>
          <w:rFonts w:ascii="GHEA Mariam" w:hAnsi="GHEA Mariam" w:cs="Sylfaen"/>
          <w:lang w:val="en-GB"/>
        </w:rPr>
        <w:t>Օդանավակայանում վերջերս շահագործման է հանձնվել երթևեկությունը կարգավորող նոր սարքավորում: Այն թույլ է տալիս ճանաչել ինքնաթիռները 400 կմ. շառավղի վրա:  Սարքավորումը չեխական ընկերության կողմից արտարդված արդի համակար</w:t>
      </w:r>
      <w:r w:rsidR="00D63B35" w:rsidRPr="003479AE">
        <w:rPr>
          <w:rFonts w:ascii="GHEA Mariam" w:hAnsi="GHEA Mariam" w:cs="Sylfaen"/>
          <w:lang w:val="en-GB"/>
        </w:rPr>
        <w:t>գ</w:t>
      </w:r>
      <w:r w:rsidRPr="003479AE">
        <w:rPr>
          <w:rFonts w:ascii="GHEA Mariam" w:hAnsi="GHEA Mariam" w:cs="Sylfaen"/>
          <w:lang w:val="en-GB"/>
        </w:rPr>
        <w:t xml:space="preserve"> է:</w:t>
      </w:r>
    </w:p>
    <w:p w:rsidR="00D431C0" w:rsidRPr="0045221C" w:rsidRDefault="00D63B87" w:rsidP="00D431C0">
      <w:pPr>
        <w:ind w:left="-142"/>
        <w:rPr>
          <w:rFonts w:ascii="GHEA Mariam" w:hAnsi="GHEA Mariam" w:cs="Sylfaen"/>
          <w:b/>
          <w:lang w:val="en-GB"/>
        </w:rPr>
      </w:pPr>
      <w:r w:rsidRPr="0045221C">
        <w:rPr>
          <w:rFonts w:ascii="GHEA Mariam" w:hAnsi="GHEA Mariam" w:cs="Sylfaen"/>
          <w:lang w:val="en-GB"/>
        </w:rPr>
        <w:t xml:space="preserve">  </w:t>
      </w:r>
      <w:r w:rsidR="00D431C0" w:rsidRPr="0045221C">
        <w:rPr>
          <w:rFonts w:ascii="GHEA Mariam" w:hAnsi="GHEA Mariam" w:cs="Sylfaen"/>
          <w:b/>
          <w:lang w:val="en-GB"/>
        </w:rPr>
        <w:t xml:space="preserve">Նպատակները և խնդիրները </w:t>
      </w:r>
    </w:p>
    <w:p w:rsidR="00D431C0" w:rsidRPr="0045221C" w:rsidRDefault="00D431C0" w:rsidP="00D431C0">
      <w:pPr>
        <w:ind w:left="-142"/>
        <w:rPr>
          <w:rFonts w:ascii="GHEA Mariam" w:hAnsi="GHEA Mariam" w:cs="Sylfaen"/>
          <w:lang w:val="en-GB"/>
        </w:rPr>
      </w:pPr>
    </w:p>
    <w:p w:rsidR="0098757E" w:rsidRDefault="00D431C0" w:rsidP="00D431C0">
      <w:pPr>
        <w:ind w:left="-142"/>
        <w:rPr>
          <w:rFonts w:ascii="GHEA Mariam" w:hAnsi="GHEA Mariam" w:cs="Sylfaen"/>
          <w:lang w:val="en-GB"/>
        </w:rPr>
      </w:pPr>
      <w:r w:rsidRPr="0045221C">
        <w:rPr>
          <w:rFonts w:ascii="GHEA Mariam" w:hAnsi="GHEA Mariam" w:cs="Sylfaen"/>
          <w:lang w:val="en-GB"/>
        </w:rPr>
        <w:t xml:space="preserve">Երևանից ընդամենը 110 կմ. հեռավորության վրա </w:t>
      </w:r>
      <w:r w:rsidR="0098757E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 xml:space="preserve">տնվող Շիրակ օդանավակայանի </w:t>
      </w:r>
      <w:r w:rsidRPr="0045221C">
        <w:rPr>
          <w:rFonts w:ascii="GHEA Mariam" w:hAnsi="GHEA Mariam" w:cs="Sylfaen"/>
          <w:lang w:val="en-GB"/>
        </w:rPr>
        <w:lastRenderedPageBreak/>
        <w:t>բարելավման աշխատանքների հիմնական նպատակը Զվարթնոց օդանավակայանի համար այլընտրանքային օդանավակայան ստեղծելն է</w:t>
      </w:r>
      <w:r w:rsidR="0098757E" w:rsidRPr="0045221C">
        <w:rPr>
          <w:rFonts w:ascii="GHEA Mariam" w:hAnsi="GHEA Mariam" w:cs="Sylfaen"/>
          <w:lang w:val="en-GB"/>
        </w:rPr>
        <w:t xml:space="preserve"> և  լո</w:t>
      </w:r>
      <w:r w:rsidR="00935A07" w:rsidRPr="00935A07">
        <w:rPr>
          <w:rFonts w:ascii="GHEA Mariam" w:hAnsi="GHEA Mariam" w:cs="Sylfaen"/>
          <w:lang w:val="en-GB"/>
        </w:rPr>
        <w:t>ո</w:t>
      </w:r>
      <w:r w:rsidR="0098757E" w:rsidRPr="0045221C">
        <w:rPr>
          <w:rFonts w:ascii="GHEA Mariam" w:hAnsi="GHEA Mariam" w:cs="Sylfaen"/>
          <w:lang w:val="en-GB"/>
        </w:rPr>
        <w:t>ւ քոսթ փոխադրողներին խրախուսել կանոնավ</w:t>
      </w:r>
      <w:r w:rsidR="00935A07" w:rsidRPr="00935A07">
        <w:rPr>
          <w:rFonts w:ascii="GHEA Mariam" w:hAnsi="GHEA Mariam" w:cs="Sylfaen"/>
          <w:lang w:val="en-GB"/>
        </w:rPr>
        <w:t>ո</w:t>
      </w:r>
      <w:r w:rsidR="0098757E" w:rsidRPr="0045221C">
        <w:rPr>
          <w:rFonts w:ascii="GHEA Mariam" w:hAnsi="GHEA Mariam" w:cs="Sylfaen"/>
          <w:lang w:val="en-GB"/>
        </w:rPr>
        <w:t>ր չվերթներ իրականացնել դեպի Շիրակ օդանավակայան:</w:t>
      </w:r>
    </w:p>
    <w:p w:rsidR="00935A07" w:rsidRPr="0045221C" w:rsidRDefault="00935A07" w:rsidP="00D431C0">
      <w:pPr>
        <w:ind w:left="-142"/>
        <w:rPr>
          <w:rFonts w:ascii="GHEA Mariam" w:hAnsi="GHEA Mariam" w:cs="Sylfaen"/>
          <w:lang w:val="en-GB"/>
        </w:rPr>
      </w:pPr>
    </w:p>
    <w:p w:rsidR="00B432E3" w:rsidRDefault="00B432E3" w:rsidP="00D431C0">
      <w:pPr>
        <w:ind w:left="-142"/>
        <w:rPr>
          <w:rFonts w:ascii="GHEA Mariam" w:hAnsi="GHEA Mariam" w:cs="Sylfaen"/>
          <w:lang w:val="en-GB"/>
        </w:rPr>
      </w:pPr>
      <w:r w:rsidRPr="0045221C">
        <w:rPr>
          <w:rFonts w:ascii="GHEA Mariam" w:hAnsi="GHEA Mariam" w:cs="Sylfaen"/>
          <w:lang w:val="en-GB"/>
        </w:rPr>
        <w:t>Հայաստանի Հանրապետության կառավարության հետ ձեռք է բերվել համաձայնություն, որ Գյումրու Շիրակ օդանավականից մեկնող ուղևորներից ելքի տուրք չի գանձվելու:</w:t>
      </w:r>
    </w:p>
    <w:p w:rsidR="00935A07" w:rsidRPr="0045221C" w:rsidRDefault="00935A07" w:rsidP="00D431C0">
      <w:pPr>
        <w:ind w:left="-142"/>
        <w:rPr>
          <w:rFonts w:ascii="GHEA Mariam" w:hAnsi="GHEA Mariam" w:cs="Sylfaen"/>
          <w:lang w:val="en-GB"/>
        </w:rPr>
      </w:pPr>
    </w:p>
    <w:p w:rsidR="00B432E3" w:rsidRPr="0045221C" w:rsidRDefault="00B432E3" w:rsidP="00D431C0">
      <w:pPr>
        <w:ind w:left="-142"/>
        <w:rPr>
          <w:rFonts w:ascii="GHEA Mariam" w:hAnsi="GHEA Mariam" w:cs="Sylfaen"/>
          <w:lang w:val="en-GB"/>
        </w:rPr>
      </w:pPr>
      <w:r w:rsidRPr="0045221C">
        <w:rPr>
          <w:rFonts w:ascii="GHEA Mariam" w:hAnsi="GHEA Mariam" w:cs="Sylfaen"/>
          <w:lang w:val="en-GB"/>
        </w:rPr>
        <w:t xml:space="preserve">Գյումրու օդանավակայանը նաև կգործի որպես այլընտարնքային օդանավակայան, երբ Զվարթնոց օդանավակայանում եղանակային պայմանները անբարենպաստ են: Չվերթները ապահով կերպով կուղորդվեն դեպի Շիրակ: </w:t>
      </w:r>
    </w:p>
    <w:p w:rsidR="00D431C0" w:rsidRPr="0045221C" w:rsidRDefault="00D431C0" w:rsidP="00D431C0">
      <w:pPr>
        <w:ind w:left="-142"/>
        <w:rPr>
          <w:rFonts w:ascii="GHEA Mariam" w:hAnsi="GHEA Mariam" w:cs="Sylfaen"/>
          <w:lang w:val="en-GB"/>
        </w:rPr>
      </w:pPr>
    </w:p>
    <w:p w:rsidR="00D431C0" w:rsidRPr="00935A07" w:rsidRDefault="00D431C0" w:rsidP="00D431C0">
      <w:pPr>
        <w:ind w:left="-142"/>
        <w:rPr>
          <w:rFonts w:ascii="GHEA Mariam" w:hAnsi="GHEA Mariam" w:cs="Sylfaen"/>
          <w:b/>
          <w:lang w:val="en-GB"/>
        </w:rPr>
      </w:pPr>
      <w:r w:rsidRPr="00935A07">
        <w:rPr>
          <w:rFonts w:ascii="GHEA Mariam" w:hAnsi="GHEA Mariam" w:cs="Sylfaen"/>
          <w:b/>
          <w:lang w:val="en-GB"/>
        </w:rPr>
        <w:t>Կատարված աշխատանքներ</w:t>
      </w:r>
    </w:p>
    <w:p w:rsidR="00D431C0" w:rsidRPr="0045221C" w:rsidRDefault="00D431C0" w:rsidP="00D431C0">
      <w:pPr>
        <w:ind w:left="-142"/>
        <w:rPr>
          <w:rFonts w:ascii="GHEA Mariam" w:hAnsi="GHEA Mariam" w:cs="Sylfaen"/>
          <w:lang w:val="en-GB"/>
        </w:rPr>
      </w:pPr>
    </w:p>
    <w:p w:rsidR="00D431C0" w:rsidRPr="00935A07" w:rsidRDefault="00D431C0" w:rsidP="00D431C0">
      <w:pPr>
        <w:ind w:left="-142"/>
        <w:rPr>
          <w:rFonts w:ascii="Sylfaen" w:hAnsi="Sylfaen" w:cs="Sylfaen"/>
          <w:lang w:val="en-GB"/>
        </w:rPr>
      </w:pPr>
      <w:r w:rsidRPr="0045221C">
        <w:rPr>
          <w:rFonts w:ascii="GHEA Mariam" w:hAnsi="GHEA Mariam" w:cs="Sylfaen"/>
          <w:lang w:val="en-GB"/>
        </w:rPr>
        <w:t>02-20 վազքուղու վրա կատարված աշխատանքները հետևյալն են</w:t>
      </w:r>
      <w:r w:rsidR="00935A07">
        <w:rPr>
          <w:rFonts w:ascii="Sylfaen" w:hAnsi="Sylfaen" w:cs="Sylfaen"/>
          <w:lang w:val="en-GB"/>
        </w:rPr>
        <w:t>՝</w:t>
      </w:r>
    </w:p>
    <w:p w:rsidR="00D431C0" w:rsidRPr="0045221C" w:rsidRDefault="00D431C0" w:rsidP="00D431C0">
      <w:pPr>
        <w:ind w:left="-142"/>
        <w:rPr>
          <w:rFonts w:ascii="GHEA Mariam" w:hAnsi="GHEA Mariam" w:cs="Sylfaen"/>
          <w:lang w:val="en-GB"/>
        </w:rPr>
      </w:pPr>
      <w:r w:rsidRPr="0045221C">
        <w:rPr>
          <w:rFonts w:ascii="GHEA Mariam" w:hAnsi="GHEA Mariam" w:cs="Sylfaen"/>
          <w:lang w:val="en-GB"/>
        </w:rPr>
        <w:t>- Վազքուղին ամբողջ երկարությամբ վերանորո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 xml:space="preserve">վել է` ելնելով մոտակա տաս տարվա </w:t>
      </w:r>
      <w:r w:rsidR="00B432E3" w:rsidRPr="0045221C">
        <w:rPr>
          <w:rFonts w:ascii="GHEA Mariam" w:hAnsi="GHEA Mariam" w:cs="Sylfaen"/>
          <w:lang w:val="en-GB"/>
        </w:rPr>
        <w:t>փոխադրումների</w:t>
      </w:r>
      <w:r w:rsidRPr="0045221C">
        <w:rPr>
          <w:rFonts w:ascii="GHEA Mariam" w:hAnsi="GHEA Mariam" w:cs="Sylfaen"/>
          <w:lang w:val="en-GB"/>
        </w:rPr>
        <w:t xml:space="preserve"> կանխատեսումներից: Այս աշխատանքների արդյունքում ուղղվել </w:t>
      </w:r>
      <w:r w:rsidR="00FB5C25" w:rsidRPr="00FB5C25">
        <w:rPr>
          <w:rFonts w:ascii="GHEA Mariam" w:hAnsi="GHEA Mariam" w:cs="Sylfaen"/>
          <w:lang w:val="en-GB"/>
        </w:rPr>
        <w:t>են</w:t>
      </w:r>
      <w:r w:rsidR="00FB5C25" w:rsidRPr="0045221C">
        <w:rPr>
          <w:rFonts w:ascii="GHEA Mariam" w:hAnsi="GHEA Mariam" w:cs="Sylfaen"/>
          <w:lang w:val="en-GB"/>
        </w:rPr>
        <w:t xml:space="preserve"> </w:t>
      </w:r>
      <w:r w:rsidR="00FB5C25" w:rsidRPr="00FB5C25">
        <w:rPr>
          <w:rFonts w:ascii="GHEA Mariam" w:hAnsi="GHEA Mariam" w:cs="Sylfaen"/>
          <w:lang w:val="en-GB"/>
        </w:rPr>
        <w:t>վազքուղու</w:t>
      </w:r>
      <w:r w:rsidR="00B432E3" w:rsidRPr="0045221C">
        <w:rPr>
          <w:rFonts w:ascii="GHEA Mariam" w:hAnsi="GHEA Mariam" w:cs="Sylfaen"/>
          <w:lang w:val="en-GB"/>
        </w:rPr>
        <w:t xml:space="preserve"> </w:t>
      </w:r>
      <w:r w:rsidRPr="0045221C">
        <w:rPr>
          <w:rFonts w:ascii="GHEA Mariam" w:hAnsi="GHEA Mariam" w:cs="Sylfaen"/>
          <w:lang w:val="en-GB"/>
        </w:rPr>
        <w:t xml:space="preserve">բոլոր </w:t>
      </w:r>
      <w:r w:rsidR="00B432E3" w:rsidRPr="0045221C">
        <w:rPr>
          <w:rFonts w:ascii="GHEA Mariam" w:hAnsi="GHEA Mariam" w:cs="Sylfaen"/>
          <w:lang w:val="en-GB"/>
        </w:rPr>
        <w:t>թեքություններ</w:t>
      </w:r>
      <w:r w:rsidRPr="0045221C">
        <w:rPr>
          <w:rFonts w:ascii="GHEA Mariam" w:hAnsi="GHEA Mariam" w:cs="Sylfaen"/>
          <w:lang w:val="en-GB"/>
        </w:rPr>
        <w:t xml:space="preserve">ը:    </w:t>
      </w:r>
    </w:p>
    <w:p w:rsidR="00D431C0" w:rsidRPr="0045221C" w:rsidRDefault="00D431C0" w:rsidP="00D431C0">
      <w:pPr>
        <w:ind w:left="-142"/>
        <w:rPr>
          <w:rFonts w:ascii="GHEA Mariam" w:hAnsi="GHEA Mariam" w:cs="Sylfaen"/>
          <w:lang w:val="en-GB"/>
        </w:rPr>
      </w:pPr>
      <w:r w:rsidRPr="0045221C">
        <w:rPr>
          <w:rFonts w:ascii="GHEA Mariam" w:hAnsi="GHEA Mariam" w:cs="Sylfaen"/>
          <w:lang w:val="en-GB"/>
        </w:rPr>
        <w:t>-Լուսազդանշանային համակար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>. նորացվել են վերջնամասի ելքի և շեմի լույսերը, 02 սահմանում մա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>լցող լույսերով մոտեցման լուսային համակար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>ը, վազքուղու եզրերի լուսավորման համակար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>ը և ՃՄՈՒՀ (ճշ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>րիտ մոտեցման ուղեցույց) համակար</w:t>
      </w:r>
      <w:r w:rsidR="00B432E3" w:rsidRPr="0045221C">
        <w:rPr>
          <w:rFonts w:ascii="GHEA Mariam" w:hAnsi="GHEA Mariam" w:cs="Sylfaen"/>
          <w:lang w:val="en-GB"/>
        </w:rPr>
        <w:t>գ</w:t>
      </w:r>
      <w:r w:rsidRPr="0045221C">
        <w:rPr>
          <w:rFonts w:ascii="GHEA Mariam" w:hAnsi="GHEA Mariam" w:cs="Sylfaen"/>
          <w:lang w:val="en-GB"/>
        </w:rPr>
        <w:t xml:space="preserve">ը: </w:t>
      </w:r>
    </w:p>
    <w:p w:rsidR="00D63B87" w:rsidRPr="00B17FB5" w:rsidRDefault="00D63B87" w:rsidP="00D63B87">
      <w:pPr>
        <w:tabs>
          <w:tab w:val="left" w:pos="0"/>
        </w:tabs>
        <w:ind w:left="-142" w:right="-58"/>
        <w:jc w:val="center"/>
        <w:rPr>
          <w:rFonts w:ascii="Times Armenian" w:hAnsi="Times Armenian" w:cs="Tahoma"/>
          <w:sz w:val="22"/>
          <w:szCs w:val="22"/>
          <w:lang w:val="en-GB"/>
        </w:rPr>
      </w:pP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  <w:r w:rsidRPr="00935A07">
        <w:rPr>
          <w:rFonts w:ascii="GHEA Mariam" w:hAnsi="GHEA Mariam" w:cs="Sylfaen"/>
          <w:lang w:val="en-GB"/>
        </w:rPr>
        <w:t>Կատարված աշխատանքների շնորհիվ թռիչքադաշտը ներկայումս համապատասխանում է ԻԿԱՕ-ի I կարգախմբին:</w:t>
      </w: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  <w:r w:rsidRPr="00935A07">
        <w:rPr>
          <w:rFonts w:ascii="GHEA Mariam" w:hAnsi="GHEA Mariam" w:cs="Sylfaen"/>
          <w:lang w:val="en-GB"/>
        </w:rPr>
        <w:t>Այսպիսով արդեն իրականացվել են կառավարչի կողմից Կոնցեսիոն պայմանագրի թիվ 3</w:t>
      </w:r>
      <w:r w:rsidR="008A54C4">
        <w:rPr>
          <w:rFonts w:ascii="GHEA Mariam" w:hAnsi="GHEA Mariam" w:cs="Sylfaen"/>
          <w:lang w:val="en-GB"/>
        </w:rPr>
        <w:t xml:space="preserve"> լրացման 5-րդ կետի ա) և բ) ենթա</w:t>
      </w:r>
      <w:r w:rsidR="008A54C4" w:rsidRPr="008A54C4">
        <w:rPr>
          <w:rFonts w:ascii="GHEA Mariam" w:hAnsi="GHEA Mariam" w:cs="Sylfaen"/>
          <w:lang w:val="en-GB"/>
        </w:rPr>
        <w:t>կետեր</w:t>
      </w:r>
      <w:r w:rsidRPr="00935A07">
        <w:rPr>
          <w:rFonts w:ascii="GHEA Mariam" w:hAnsi="GHEA Mariam" w:cs="Sylfaen"/>
          <w:lang w:val="en-GB"/>
        </w:rPr>
        <w:t>ով  ստանձնված պարտավորությունները: Այն է վերանորոգվել է Գյումրու ՙՇիրակ՚ օդանավակայանի վազքուղին և տեղադրվե</w:t>
      </w:r>
      <w:r w:rsidR="00935A07" w:rsidRPr="00935A07">
        <w:rPr>
          <w:rFonts w:ascii="GHEA Mariam" w:hAnsi="GHEA Mariam" w:cs="Sylfaen"/>
          <w:lang w:val="en-GB"/>
        </w:rPr>
        <w:t>լ</w:t>
      </w:r>
      <w:r w:rsidR="00935A07">
        <w:rPr>
          <w:rFonts w:ascii="GHEA Mariam" w:hAnsi="GHEA Mariam" w:cs="Sylfaen"/>
          <w:lang w:val="en-GB"/>
        </w:rPr>
        <w:t xml:space="preserve"> </w:t>
      </w:r>
      <w:r w:rsidR="00935A07" w:rsidRPr="00935A07">
        <w:rPr>
          <w:rFonts w:ascii="GHEA Mariam" w:hAnsi="GHEA Mariam" w:cs="Sylfaen"/>
          <w:lang w:val="en-GB"/>
        </w:rPr>
        <w:t>են</w:t>
      </w:r>
      <w:r w:rsidRPr="00935A07">
        <w:rPr>
          <w:rFonts w:ascii="GHEA Mariam" w:hAnsi="GHEA Mariam" w:cs="Sylfaen"/>
          <w:lang w:val="en-GB"/>
        </w:rPr>
        <w:t xml:space="preserve"> լուսատեխնիկական սարքավորումներ, պահպանվել են կառավարության  կողմից ստացված շենքերի, շինությունների, ուղևորային համալիրի և օդանավակայանի բնականոն </w:t>
      </w:r>
      <w:r w:rsidRPr="00935A07">
        <w:rPr>
          <w:rFonts w:ascii="GHEA Mariam" w:hAnsi="GHEA Mariam" w:cs="Sylfaen"/>
          <w:lang w:val="en-GB"/>
        </w:rPr>
        <w:lastRenderedPageBreak/>
        <w:t xml:space="preserve">գործունեությունը իրականացնելու համար  անհրաժեշտ տեխնիկական  միջոցները, իրականացվել է դրանց ընթացիկ տեխնիկական սպասարկումը, կատարվել որոշակի վերանորոգման աշխատանքներ: </w:t>
      </w: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</w:p>
    <w:p w:rsidR="00B432E3" w:rsidRPr="00935A07" w:rsidRDefault="00B432E3" w:rsidP="00B432E3">
      <w:pPr>
        <w:tabs>
          <w:tab w:val="left" w:pos="0"/>
        </w:tabs>
        <w:ind w:left="-142" w:right="-58"/>
        <w:rPr>
          <w:rFonts w:ascii="GHEA Mariam" w:hAnsi="GHEA Mariam" w:cs="Sylfaen"/>
          <w:lang w:val="en-GB"/>
        </w:rPr>
      </w:pPr>
      <w:r w:rsidRPr="00935A07">
        <w:rPr>
          <w:rFonts w:ascii="GHEA Mariam" w:hAnsi="GHEA Mariam" w:cs="Sylfaen"/>
          <w:lang w:val="en-GB"/>
        </w:rPr>
        <w:t xml:space="preserve">Սույն </w:t>
      </w:r>
      <w:r w:rsidR="00935A07" w:rsidRPr="00935A07">
        <w:rPr>
          <w:rFonts w:ascii="GHEA Mariam" w:hAnsi="GHEA Mariam" w:cs="Sylfaen"/>
          <w:lang w:val="en-GB"/>
        </w:rPr>
        <w:t>Մ</w:t>
      </w:r>
      <w:r w:rsidRPr="00935A07">
        <w:rPr>
          <w:rFonts w:ascii="GHEA Mariam" w:hAnsi="GHEA Mariam" w:cs="Sylfaen"/>
          <w:lang w:val="en-GB"/>
        </w:rPr>
        <w:t>աստեր պլանի շրջանակներում 2017թ սկսած Գյումրու Շիրակ օդանավակայանում կատարվելու են հետևյալ աշխատանքները՝</w:t>
      </w:r>
    </w:p>
    <w:p w:rsidR="00B432E3" w:rsidRDefault="00B432E3" w:rsidP="00D63B35">
      <w:pPr>
        <w:rPr>
          <w:rFonts w:ascii="Sylfaen" w:hAnsi="Sylfaen" w:cs="Tahoma"/>
          <w:sz w:val="22"/>
          <w:szCs w:val="22"/>
          <w:lang w:val="en-GB"/>
        </w:rPr>
      </w:pPr>
    </w:p>
    <w:p w:rsidR="00B432E3" w:rsidRPr="00935A07" w:rsidRDefault="00B432E3" w:rsidP="00D63B35">
      <w:pPr>
        <w:rPr>
          <w:rFonts w:ascii="GHEA Mariam" w:hAnsi="GHEA Mariam" w:cs="Sylfaen"/>
          <w:b/>
          <w:lang w:val="en-GB"/>
        </w:rPr>
      </w:pPr>
      <w:r w:rsidRPr="00935A07">
        <w:rPr>
          <w:rFonts w:ascii="GHEA Mariam" w:hAnsi="GHEA Mariam" w:cs="Sylfaen"/>
          <w:b/>
          <w:lang w:val="en-GB"/>
        </w:rPr>
        <w:t>Աշխատանքների նկարագրություն՝</w:t>
      </w:r>
    </w:p>
    <w:p w:rsidR="00B432E3" w:rsidRPr="00935A07" w:rsidRDefault="00B432E3" w:rsidP="00D63B35">
      <w:pPr>
        <w:rPr>
          <w:rFonts w:ascii="GHEA Mariam" w:hAnsi="GHEA Mariam" w:cs="Sylfaen"/>
          <w:lang w:val="en-GB"/>
        </w:rPr>
      </w:pPr>
    </w:p>
    <w:p w:rsidR="00B432E3" w:rsidRPr="00693AF3" w:rsidRDefault="00B432E3" w:rsidP="00D63B35">
      <w:pPr>
        <w:rPr>
          <w:rFonts w:ascii="GHEA Mariam" w:hAnsi="GHEA Mariam" w:cs="Sylfaen"/>
          <w:b/>
          <w:lang w:val="en-GB"/>
        </w:rPr>
      </w:pPr>
      <w:r w:rsidRPr="00693AF3">
        <w:rPr>
          <w:rFonts w:ascii="GHEA Mariam" w:hAnsi="GHEA Mariam" w:cs="Sylfaen"/>
          <w:b/>
          <w:lang w:val="en-GB"/>
        </w:rPr>
        <w:t>Գյումրու Շիրակ օդանա</w:t>
      </w:r>
      <w:r w:rsidR="00623F2E" w:rsidRPr="00693AF3">
        <w:rPr>
          <w:rFonts w:ascii="GHEA Mariam" w:hAnsi="GHEA Mariam" w:cs="Sylfaen"/>
          <w:b/>
          <w:lang w:val="en-GB"/>
        </w:rPr>
        <w:t>վակայանի կառամատույցի վերանորոգում</w:t>
      </w:r>
      <w:r w:rsidR="00935A07" w:rsidRPr="00693AF3">
        <w:rPr>
          <w:rFonts w:ascii="GHEA Mariam" w:hAnsi="GHEA Mariam" w:cs="Sylfaen"/>
          <w:b/>
          <w:lang w:val="en-GB"/>
        </w:rPr>
        <w:t>ը</w:t>
      </w:r>
    </w:p>
    <w:p w:rsidR="00693AF3" w:rsidRPr="00935A07" w:rsidRDefault="00693AF3" w:rsidP="00D63B35">
      <w:pPr>
        <w:rPr>
          <w:rFonts w:ascii="GHEA Mariam" w:hAnsi="GHEA Mariam" w:cs="Sylfaen"/>
          <w:lang w:val="en-GB"/>
        </w:rPr>
      </w:pPr>
    </w:p>
    <w:p w:rsidR="00623F2E" w:rsidRPr="00935A07" w:rsidRDefault="00623F2E" w:rsidP="00D63B35">
      <w:pPr>
        <w:rPr>
          <w:rFonts w:ascii="GHEA Mariam" w:hAnsi="GHEA Mariam" w:cs="Sylfaen"/>
          <w:lang w:val="en-GB"/>
        </w:rPr>
      </w:pPr>
      <w:r w:rsidRPr="00935A07">
        <w:rPr>
          <w:rFonts w:ascii="GHEA Mariam" w:hAnsi="GHEA Mariam" w:cs="Sylfaen"/>
          <w:lang w:val="en-GB"/>
        </w:rPr>
        <w:t>Գյումրու Շիրակ օդանավակայանում օդանավերի կայանման պայմանների ապահովման նպատակներով նախատեսվում է իրականացնել ստորև ներկայացված սխեմային համապատասխան կառամատույցի վերանորոգման աշխատանքներ</w:t>
      </w:r>
      <w:r w:rsidR="009E185B">
        <w:rPr>
          <w:rFonts w:ascii="GHEA Mariam" w:hAnsi="GHEA Mariam" w:cs="Sylfaen"/>
          <w:lang w:val="en-GB"/>
        </w:rPr>
        <w:t>:</w:t>
      </w:r>
    </w:p>
    <w:p w:rsidR="00623F2E" w:rsidRDefault="00623F2E" w:rsidP="00D63B35">
      <w:pPr>
        <w:rPr>
          <w:rFonts w:ascii="Sylfaen" w:hAnsi="Sylfaen" w:cs="Tahoma"/>
          <w:sz w:val="22"/>
          <w:szCs w:val="22"/>
          <w:lang w:val="en-GB"/>
        </w:rPr>
      </w:pPr>
    </w:p>
    <w:p w:rsidR="00623F2E" w:rsidRDefault="00623F2E" w:rsidP="00D63B35">
      <w:pPr>
        <w:rPr>
          <w:rFonts w:ascii="Sylfaen" w:hAnsi="Sylfaen" w:cs="Tahoma"/>
          <w:sz w:val="22"/>
          <w:szCs w:val="22"/>
          <w:lang w:val="en-GB"/>
        </w:rPr>
      </w:pPr>
      <w:r>
        <w:rPr>
          <w:rFonts w:ascii="Sylfaen" w:hAnsi="Sylfaen" w:cs="Sylfaen"/>
          <w:noProof/>
          <w:lang w:eastAsia="en-US"/>
        </w:rPr>
        <w:drawing>
          <wp:inline distT="0" distB="0" distL="0" distR="0">
            <wp:extent cx="5614869" cy="3604259"/>
            <wp:effectExtent l="0" t="0" r="0" b="0"/>
            <wp:docPr id="18" name="Picture 18" descr="Shirak%20apr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hirak%20apron.pd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720" cy="3608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F2E" w:rsidRPr="00693AF3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t>Վերանորոգումից հետո նշված կայանատեղիներում հնարավոր կլինի ապահովել պայմաններ Էյրբաս Ա-320 և Բոյինգ Բ757-200 տեսակի օդանավերի շահագործման համար:</w:t>
      </w:r>
    </w:p>
    <w:p w:rsidR="00623F2E" w:rsidRPr="00693AF3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lastRenderedPageBreak/>
        <w:t>Հաշվի առնելով այն հանգամանքը, որ ծածկը վատ վիճակում է՝ այն է՝ քայքայված է, առկա են բազմաթիվ ճաքեր, ֆիքսացիան չի համապատասխանում պահանջներին, նախատեսվում է իրականացնել հետևյալ աշխատանքները՝</w:t>
      </w:r>
    </w:p>
    <w:p w:rsidR="00623F2E" w:rsidRPr="00693AF3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t>-առկա ծածկի և հիմքի քանդում</w:t>
      </w:r>
    </w:p>
    <w:p w:rsidR="00623F2E" w:rsidRPr="00693AF3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t>-նոր հիմքի իրականացում</w:t>
      </w:r>
    </w:p>
    <w:p w:rsidR="00623F2E" w:rsidRPr="00693AF3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t>-նոր ասֆալտբետոնե ծածկի իրականացում:</w:t>
      </w:r>
    </w:p>
    <w:p w:rsidR="00623F2E" w:rsidRDefault="00623F2E" w:rsidP="00D63B35">
      <w:pPr>
        <w:rPr>
          <w:rFonts w:ascii="GHEA Mariam" w:hAnsi="GHEA Mariam" w:cs="Sylfaen"/>
          <w:lang w:val="en-GB"/>
        </w:rPr>
      </w:pPr>
      <w:r w:rsidRPr="00693AF3">
        <w:rPr>
          <w:rFonts w:ascii="GHEA Mariam" w:hAnsi="GHEA Mariam" w:cs="Sylfaen"/>
          <w:lang w:val="en-GB"/>
        </w:rPr>
        <w:t>Վերանորոգման ենթակա ընդհանուր մակերեսը կազմում է մոտ 34000մ2:</w:t>
      </w:r>
    </w:p>
    <w:p w:rsidR="00304EF9" w:rsidRDefault="00304EF9" w:rsidP="00D63B35">
      <w:pPr>
        <w:rPr>
          <w:rFonts w:ascii="GHEA Mariam" w:hAnsi="GHEA Mariam" w:cs="Sylfaen"/>
          <w:lang w:val="en-GB"/>
        </w:rPr>
      </w:pPr>
    </w:p>
    <w:p w:rsidR="00C353D8" w:rsidRDefault="00C353D8" w:rsidP="00C353D8">
      <w:pPr>
        <w:rPr>
          <w:rFonts w:ascii="Times New Roman" w:hAnsi="Times New Roman"/>
        </w:rPr>
      </w:pPr>
      <w:r w:rsidRPr="00C353D8">
        <w:rPr>
          <w:rFonts w:ascii="GHEA Mariam" w:hAnsi="GHEA Mariam" w:cs="Sylfaen"/>
          <w:lang w:val="en-GB"/>
        </w:rPr>
        <w:t xml:space="preserve">Կառամատույցի վերանորոգումը կարժենա $ </w:t>
      </w:r>
      <w:r w:rsidR="00A6211C">
        <w:rPr>
          <w:rFonts w:ascii="GHEA Mariam" w:hAnsi="GHEA Mariam" w:cs="Sylfaen"/>
          <w:lang w:val="en-GB"/>
        </w:rPr>
        <w:t>1,0</w:t>
      </w:r>
      <w:r w:rsidRPr="00C353D8">
        <w:rPr>
          <w:rFonts w:ascii="GHEA Mariam" w:hAnsi="GHEA Mariam" w:cs="Sylfaen"/>
          <w:lang w:val="en-GB"/>
        </w:rPr>
        <w:t xml:space="preserve">00.000 ԱՄՆ դոլար:  </w:t>
      </w:r>
    </w:p>
    <w:p w:rsidR="00C353D8" w:rsidRDefault="00C353D8" w:rsidP="00C353D8">
      <w:pPr>
        <w:rPr>
          <w:rFonts w:ascii="Times New Roman" w:hAnsi="Times New Roman"/>
          <w:b/>
          <w:bCs/>
        </w:rPr>
      </w:pPr>
    </w:p>
    <w:p w:rsidR="00C353D8" w:rsidRPr="00103EB0" w:rsidRDefault="00C353D8" w:rsidP="00C353D8">
      <w:pPr>
        <w:rPr>
          <w:rFonts w:ascii="GHEA Mariam" w:hAnsi="GHEA Mariam" w:cs="Sylfaen"/>
          <w:b/>
          <w:lang w:val="en-GB"/>
        </w:rPr>
      </w:pPr>
      <w:r w:rsidRPr="00103EB0">
        <w:rPr>
          <w:rFonts w:ascii="GHEA Mariam" w:hAnsi="GHEA Mariam" w:cs="Sylfaen"/>
          <w:b/>
          <w:lang w:val="en-GB"/>
        </w:rPr>
        <w:t xml:space="preserve">Այլ ներդրումներ Շիրակ օդանավակայանում </w:t>
      </w:r>
    </w:p>
    <w:p w:rsidR="00C353D8" w:rsidRPr="00C353D8" w:rsidRDefault="00C353D8" w:rsidP="00C353D8">
      <w:pPr>
        <w:rPr>
          <w:rFonts w:ascii="GHEA Mariam" w:hAnsi="GHEA Mariam" w:cs="Sylfaen"/>
          <w:lang w:val="en-GB"/>
        </w:rPr>
      </w:pPr>
    </w:p>
    <w:p w:rsidR="00103EB0" w:rsidRPr="00103EB0" w:rsidRDefault="00103EB0" w:rsidP="009228AA">
      <w:pPr>
        <w:pStyle w:val="ListParagraph"/>
        <w:numPr>
          <w:ilvl w:val="0"/>
          <w:numId w:val="37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  <w:r w:rsidRPr="00103EB0">
        <w:rPr>
          <w:rFonts w:ascii="GHEA Mariam" w:hAnsi="GHEA Mariam" w:cs="Sylfaen"/>
          <w:sz w:val="24"/>
          <w:szCs w:val="24"/>
          <w:lang w:val="en-GB" w:eastAsia="es-ES"/>
        </w:rPr>
        <w:t xml:space="preserve">Հաշվառման սրահի վերանորոգում (ընդհանուր արժեքը կկազմի $ </w:t>
      </w:r>
      <w:r w:rsidR="00D33AE2">
        <w:rPr>
          <w:rFonts w:ascii="GHEA Mariam" w:hAnsi="GHEA Mariam" w:cs="Sylfaen"/>
          <w:sz w:val="24"/>
          <w:szCs w:val="24"/>
          <w:lang w:val="en-GB" w:eastAsia="es-ES"/>
        </w:rPr>
        <w:t>100.000 ԱՄՆ դոլար</w:t>
      </w:r>
      <w:r w:rsidR="00BE46BD">
        <w:rPr>
          <w:rFonts w:ascii="GHEA Mariam" w:hAnsi="GHEA Mariam" w:cs="Sylfaen"/>
          <w:sz w:val="24"/>
          <w:szCs w:val="24"/>
          <w:lang w:val="en-GB" w:eastAsia="es-ES"/>
        </w:rPr>
        <w:t>),</w:t>
      </w:r>
    </w:p>
    <w:p w:rsidR="00103EB0" w:rsidRDefault="00103EB0" w:rsidP="009228AA">
      <w:pPr>
        <w:pStyle w:val="ListParagraph"/>
        <w:numPr>
          <w:ilvl w:val="0"/>
          <w:numId w:val="37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  <w:r w:rsidRPr="00103EB0">
        <w:rPr>
          <w:rFonts w:ascii="GHEA Mariam" w:hAnsi="GHEA Mariam" w:cs="Sylfaen"/>
          <w:sz w:val="24"/>
          <w:szCs w:val="24"/>
          <w:lang w:val="en-GB" w:eastAsia="es-ES"/>
        </w:rPr>
        <w:t xml:space="preserve">Նստեցման հատվածի և ժամանման սրահի ընդլայնում </w:t>
      </w:r>
      <w:r w:rsidR="005F5848">
        <w:rPr>
          <w:rFonts w:ascii="GHEA Mariam" w:hAnsi="GHEA Mariam" w:cs="Sylfaen"/>
          <w:sz w:val="24"/>
          <w:szCs w:val="24"/>
          <w:lang w:val="en-GB" w:eastAsia="es-ES"/>
        </w:rPr>
        <w:t>(ընդհանուր արժեքը կկազմի $ 9</w:t>
      </w:r>
      <w:r w:rsidR="00A6211C">
        <w:rPr>
          <w:rFonts w:ascii="GHEA Mariam" w:hAnsi="GHEA Mariam" w:cs="Sylfaen"/>
          <w:sz w:val="24"/>
          <w:szCs w:val="24"/>
          <w:lang w:val="en-GB" w:eastAsia="es-ES"/>
        </w:rPr>
        <w:t>0</w:t>
      </w:r>
      <w:r w:rsidR="003A4996">
        <w:rPr>
          <w:rFonts w:ascii="GHEA Mariam" w:hAnsi="GHEA Mariam" w:cs="Sylfaen"/>
          <w:sz w:val="24"/>
          <w:szCs w:val="24"/>
          <w:lang w:val="en-GB" w:eastAsia="es-ES"/>
        </w:rPr>
        <w:t>0.000 ԱՄՆ դոլար</w:t>
      </w:r>
      <w:r w:rsidRPr="00103EB0">
        <w:rPr>
          <w:rFonts w:ascii="GHEA Mariam" w:hAnsi="GHEA Mariam" w:cs="Sylfaen"/>
          <w:sz w:val="24"/>
          <w:szCs w:val="24"/>
          <w:lang w:val="en-GB" w:eastAsia="es-ES"/>
        </w:rPr>
        <w:t>)</w:t>
      </w:r>
      <w:r w:rsidR="00BE46BD">
        <w:rPr>
          <w:rFonts w:ascii="GHEA Mariam" w:hAnsi="GHEA Mariam" w:cs="Sylfaen"/>
          <w:sz w:val="24"/>
          <w:szCs w:val="24"/>
          <w:lang w:val="en-GB" w:eastAsia="es-ES"/>
        </w:rPr>
        <w:t>,</w:t>
      </w:r>
    </w:p>
    <w:p w:rsidR="00A6211C" w:rsidRPr="00A6211C" w:rsidRDefault="00A6211C" w:rsidP="009228AA">
      <w:pPr>
        <w:pStyle w:val="ListParagraph"/>
        <w:numPr>
          <w:ilvl w:val="0"/>
          <w:numId w:val="37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  <w:r w:rsidRPr="00765976">
        <w:rPr>
          <w:rFonts w:ascii="GHEA Mariam" w:hAnsi="GHEA Mariam" w:cs="Sylfaen"/>
          <w:sz w:val="24"/>
          <w:szCs w:val="24"/>
          <w:lang w:val="en-GB" w:eastAsia="es-ES"/>
        </w:rPr>
        <w:t>Այլ ներդրումներ</w:t>
      </w:r>
      <w:r w:rsidR="005F5848">
        <w:rPr>
          <w:rFonts w:ascii="Sylfaen" w:hAnsi="Sylfaen" w:cs="Sylfaen"/>
          <w:sz w:val="24"/>
          <w:szCs w:val="24"/>
          <w:lang w:val="en-GB" w:eastAsia="es-ES"/>
        </w:rPr>
        <w:t>՝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>
        <w:rPr>
          <w:rFonts w:ascii="GHEA Mariam" w:hAnsi="GHEA Mariam" w:cs="Sylfaen"/>
          <w:sz w:val="24"/>
          <w:szCs w:val="24"/>
          <w:lang w:val="en-GB" w:eastAsia="es-ES"/>
        </w:rPr>
        <w:t>$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 xml:space="preserve"> 1,</w:t>
      </w:r>
      <w:r w:rsidR="005F5848">
        <w:rPr>
          <w:rFonts w:ascii="GHEA Mariam" w:hAnsi="GHEA Mariam" w:cs="Sylfaen"/>
          <w:sz w:val="24"/>
          <w:szCs w:val="24"/>
          <w:lang w:val="en-GB" w:eastAsia="es-ES"/>
        </w:rPr>
        <w:t>2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>00,000 ԱՄՆ</w:t>
      </w:r>
      <w:r w:rsidRPr="00103EB0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>դոլար (</w:t>
      </w:r>
      <w:r w:rsidR="005F5848" w:rsidRPr="005F5848">
        <w:rPr>
          <w:rFonts w:ascii="GHEA Mariam" w:hAnsi="GHEA Mariam" w:cs="Sylfaen"/>
          <w:sz w:val="24"/>
          <w:szCs w:val="24"/>
          <w:lang w:val="en-GB" w:eastAsia="es-ES"/>
        </w:rPr>
        <w:t>վառելիքալցավորման և ձյուն մաքրող մեքենայի, սկիդոմետրի ձեռքբերում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>)</w:t>
      </w:r>
      <w:r w:rsidR="00BE46BD">
        <w:rPr>
          <w:rFonts w:ascii="GHEA Mariam" w:hAnsi="GHEA Mariam" w:cs="Sylfaen"/>
          <w:sz w:val="24"/>
          <w:szCs w:val="24"/>
          <w:lang w:val="en-GB" w:eastAsia="es-ES"/>
        </w:rPr>
        <w:t>,</w:t>
      </w:r>
    </w:p>
    <w:p w:rsidR="00A6211C" w:rsidRDefault="00A6211C" w:rsidP="009228AA">
      <w:pPr>
        <w:pStyle w:val="ListParagraph"/>
        <w:numPr>
          <w:ilvl w:val="0"/>
          <w:numId w:val="37"/>
        </w:numPr>
        <w:spacing w:line="360" w:lineRule="auto"/>
        <w:jc w:val="both"/>
        <w:rPr>
          <w:rFonts w:ascii="GHEA Mariam" w:hAnsi="GHEA Mariam" w:cs="Sylfaen"/>
          <w:sz w:val="24"/>
          <w:szCs w:val="24"/>
          <w:lang w:val="en-GB" w:eastAsia="es-ES"/>
        </w:rPr>
      </w:pPr>
      <w:r w:rsidRPr="00765976">
        <w:rPr>
          <w:rFonts w:ascii="GHEA Mariam" w:hAnsi="GHEA Mariam" w:cs="Sylfaen"/>
          <w:sz w:val="24"/>
          <w:szCs w:val="24"/>
          <w:lang w:val="en-GB" w:eastAsia="es-ES"/>
        </w:rPr>
        <w:t>Կառամատույցի վերանորոգում</w:t>
      </w:r>
      <w:r w:rsidR="00E265FF">
        <w:rPr>
          <w:rFonts w:ascii="Sylfaen" w:hAnsi="Sylfaen" w:cs="Sylfaen"/>
          <w:sz w:val="24"/>
          <w:szCs w:val="24"/>
          <w:lang w:val="en-GB" w:eastAsia="es-ES"/>
        </w:rPr>
        <w:t>՝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 xml:space="preserve"> </w:t>
      </w:r>
      <w:r>
        <w:rPr>
          <w:rFonts w:ascii="GHEA Mariam" w:hAnsi="GHEA Mariam" w:cs="Sylfaen"/>
          <w:sz w:val="24"/>
          <w:szCs w:val="24"/>
          <w:lang w:val="en-GB" w:eastAsia="es-ES"/>
        </w:rPr>
        <w:t>$</w:t>
      </w:r>
      <w:r w:rsidR="005F5848">
        <w:rPr>
          <w:rFonts w:ascii="GHEA Mariam" w:hAnsi="GHEA Mariam" w:cs="Sylfaen"/>
          <w:sz w:val="24"/>
          <w:szCs w:val="24"/>
          <w:lang w:val="en-GB" w:eastAsia="es-ES"/>
        </w:rPr>
        <w:t>2,0</w:t>
      </w:r>
      <w:r w:rsidRPr="00765976">
        <w:rPr>
          <w:rFonts w:ascii="GHEA Mariam" w:hAnsi="GHEA Mariam" w:cs="Sylfaen"/>
          <w:sz w:val="24"/>
          <w:szCs w:val="24"/>
          <w:lang w:val="en-GB" w:eastAsia="es-ES"/>
        </w:rPr>
        <w:t>00,000</w:t>
      </w:r>
      <w:r w:rsidR="00765976" w:rsidRPr="00765976">
        <w:rPr>
          <w:rFonts w:ascii="GHEA Mariam" w:hAnsi="GHEA Mariam" w:cs="Sylfaen"/>
          <w:sz w:val="24"/>
          <w:szCs w:val="24"/>
          <w:lang w:val="en-GB" w:eastAsia="es-ES"/>
        </w:rPr>
        <w:t>:</w:t>
      </w:r>
    </w:p>
    <w:p w:rsidR="005F5848" w:rsidRPr="005F5848" w:rsidRDefault="005F5848" w:rsidP="005F5848">
      <w:pPr>
        <w:rPr>
          <w:rFonts w:ascii="GHEA Mariam" w:hAnsi="GHEA Mariam" w:cs="Sylfaen"/>
          <w:lang w:val="en-GB"/>
        </w:rPr>
      </w:pPr>
      <w:r>
        <w:rPr>
          <w:rFonts w:ascii="GHEA Mariam" w:hAnsi="GHEA Mariam" w:cs="Sylfaen"/>
          <w:lang w:val="en-GB"/>
        </w:rPr>
        <w:t xml:space="preserve"> </w:t>
      </w:r>
      <w:r w:rsidRPr="005F5848">
        <w:rPr>
          <w:rFonts w:ascii="GHEA Mariam" w:hAnsi="GHEA Mariam" w:cs="Sylfaen"/>
          <w:lang w:val="en-GB"/>
        </w:rPr>
        <w:t xml:space="preserve">Կոնցեսիոները Կառավարության հետ համատեղ կմշտադիտարկի ուղևորահոսքի աճը և օդանավակայանի թողունակությունը և զգալի փոփոխությունների դեպքում կտեղադրի նոր </w:t>
      </w:r>
      <w:r w:rsidR="00E265FF" w:rsidRPr="0045221C">
        <w:rPr>
          <w:rFonts w:ascii="GHEA Mariam" w:hAnsi="GHEA Mariam" w:cs="Sylfaen"/>
          <w:lang w:val="en-GB"/>
        </w:rPr>
        <w:t xml:space="preserve">ՃՄՈՒՀ (ճշգրիտ մոտեցման ուղեցույց) </w:t>
      </w:r>
      <w:r w:rsidRPr="005F5848">
        <w:rPr>
          <w:rFonts w:ascii="GHEA Mariam" w:hAnsi="GHEA Mariam" w:cs="Sylfaen"/>
          <w:lang w:val="en-GB"/>
        </w:rPr>
        <w:t xml:space="preserve">նստեցման համակարգ վազքուղու 199 աստիճանի համար, որը կարժենա </w:t>
      </w:r>
      <w:r>
        <w:rPr>
          <w:rFonts w:ascii="GHEA Mariam" w:hAnsi="GHEA Mariam" w:cs="Sylfaen"/>
          <w:lang w:val="en-GB"/>
        </w:rPr>
        <w:t xml:space="preserve">$ </w:t>
      </w:r>
      <w:r w:rsidRPr="005F5848">
        <w:rPr>
          <w:rFonts w:ascii="GHEA Mariam" w:hAnsi="GHEA Mariam" w:cs="Sylfaen"/>
          <w:lang w:val="en-GB"/>
        </w:rPr>
        <w:t xml:space="preserve">200,000 </w:t>
      </w:r>
      <w:r w:rsidRPr="00765976">
        <w:rPr>
          <w:rFonts w:ascii="GHEA Mariam" w:hAnsi="GHEA Mariam" w:cs="Sylfaen"/>
          <w:lang w:val="en-GB"/>
        </w:rPr>
        <w:t>ԱՄՆ</w:t>
      </w:r>
      <w:r w:rsidRPr="00103EB0">
        <w:rPr>
          <w:rFonts w:ascii="GHEA Mariam" w:hAnsi="GHEA Mariam" w:cs="Sylfaen"/>
          <w:lang w:val="en-GB"/>
        </w:rPr>
        <w:t xml:space="preserve"> </w:t>
      </w:r>
      <w:r w:rsidRPr="00765976">
        <w:rPr>
          <w:rFonts w:ascii="GHEA Mariam" w:hAnsi="GHEA Mariam" w:cs="Sylfaen"/>
          <w:lang w:val="en-GB"/>
        </w:rPr>
        <w:t>դոլար</w:t>
      </w:r>
      <w:r w:rsidR="00614B23">
        <w:rPr>
          <w:rFonts w:ascii="GHEA Mariam" w:hAnsi="GHEA Mariam" w:cs="Sylfaen"/>
          <w:lang w:val="en-GB"/>
        </w:rPr>
        <w:t>:</w:t>
      </w:r>
    </w:p>
    <w:p w:rsidR="00304EF9" w:rsidRPr="00C353D8" w:rsidRDefault="00304EF9" w:rsidP="00C353D8">
      <w:pPr>
        <w:rPr>
          <w:rFonts w:ascii="GHEA Mariam" w:hAnsi="GHEA Mariam" w:cs="Sylfaen"/>
          <w:b/>
        </w:rPr>
      </w:pPr>
      <w:bookmarkStart w:id="98" w:name="_GoBack"/>
      <w:bookmarkEnd w:id="98"/>
    </w:p>
    <w:sectPr w:rsidR="00304EF9" w:rsidRPr="00C353D8" w:rsidSect="002A5A7B">
      <w:headerReference w:type="default" r:id="rId38"/>
      <w:footerReference w:type="default" r:id="rId39"/>
      <w:pgSz w:w="11906" w:h="16838"/>
      <w:pgMar w:top="284" w:right="926" w:bottom="450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6BC2" w:rsidRDefault="00F06BC2">
      <w:r>
        <w:separator/>
      </w:r>
    </w:p>
  </w:endnote>
  <w:endnote w:type="continuationSeparator" w:id="0">
    <w:p w:rsidR="00F06BC2" w:rsidRDefault="00F06B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wis721 BT">
    <w:altName w:val="Segoe Script"/>
    <w:panose1 w:val="020B0504020202020204"/>
    <w:charset w:val="00"/>
    <w:family w:val="swiss"/>
    <w:pitch w:val="variable"/>
    <w:sig w:usb0="800000AF" w:usb1="1000204A" w:usb2="00000000" w:usb3="00000000" w:csb0="00000011" w:csb1="00000000"/>
  </w:font>
  <w:font w:name="GHEA Mariam"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3E3C" w:rsidRDefault="00173E3C">
    <w:pPr>
      <w:pStyle w:val="Footer"/>
      <w:tabs>
        <w:tab w:val="clear" w:pos="8504"/>
        <w:tab w:val="right" w:pos="9356"/>
      </w:tabs>
      <w:spacing w:line="240" w:lineRule="auto"/>
      <w:rPr>
        <w:color w:val="808080"/>
        <w:sz w:val="18"/>
        <w:szCs w:val="18"/>
        <w:lang w:val="en-US"/>
      </w:rPr>
    </w:pPr>
  </w:p>
  <w:p w:rsidR="00173E3C" w:rsidRPr="00D57166" w:rsidRDefault="00EF5557" w:rsidP="00490488">
    <w:pPr>
      <w:pStyle w:val="Footer"/>
      <w:pBdr>
        <w:top w:val="single" w:sz="4" w:space="0" w:color="D9D9D9"/>
      </w:pBdr>
      <w:rPr>
        <w:rFonts w:ascii="Times Armenian" w:hAnsi="Times Armenian" w:cs="Times Armenian"/>
        <w:b/>
        <w:bCs/>
        <w:noProof/>
      </w:rPr>
    </w:pPr>
    <w:r w:rsidRPr="00490488">
      <w:rPr>
        <w:b/>
        <w:bCs/>
        <w:noProof/>
      </w:rPr>
      <w:fldChar w:fldCharType="begin"/>
    </w:r>
    <w:r w:rsidR="00173E3C" w:rsidRPr="00490488">
      <w:rPr>
        <w:b/>
        <w:bCs/>
        <w:noProof/>
      </w:rPr>
      <w:instrText xml:space="preserve"> PAGE   \* MERGEFORMAT </w:instrText>
    </w:r>
    <w:r w:rsidRPr="00490488">
      <w:rPr>
        <w:b/>
        <w:bCs/>
        <w:noProof/>
      </w:rPr>
      <w:fldChar w:fldCharType="separate"/>
    </w:r>
    <w:r w:rsidR="00FB3119">
      <w:rPr>
        <w:b/>
        <w:bCs/>
        <w:noProof/>
      </w:rPr>
      <w:t>1</w:t>
    </w:r>
    <w:r w:rsidRPr="00490488">
      <w:rPr>
        <w:b/>
        <w:bCs/>
        <w:noProof/>
      </w:rPr>
      <w:fldChar w:fldCharType="end"/>
    </w:r>
    <w:r w:rsidR="00173E3C" w:rsidRPr="00490488">
      <w:rPr>
        <w:b/>
        <w:bCs/>
        <w:noProof/>
      </w:rPr>
      <w:t xml:space="preserve"> |</w:t>
    </w:r>
    <w:r w:rsidR="00173E3C">
      <w:rPr>
        <w:rFonts w:ascii="Times Armenian" w:hAnsi="Times Armenian" w:cs="Times Armenian"/>
        <w:b/>
        <w:bCs/>
        <w:noProof/>
      </w:rPr>
      <w:t>Ø²êîºð äÈ²Ü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6BC2" w:rsidRDefault="00F06BC2">
      <w:r>
        <w:separator/>
      </w:r>
    </w:p>
  </w:footnote>
  <w:footnote w:type="continuationSeparator" w:id="0">
    <w:p w:rsidR="00F06BC2" w:rsidRDefault="00F06BC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3E3C" w:rsidRDefault="00173E3C" w:rsidP="000E730B">
    <w:pPr>
      <w:pStyle w:val="Header"/>
      <w:spacing w:line="240" w:lineRule="auto"/>
      <w:jc w:val="left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5115"/>
    <w:multiLevelType w:val="multilevel"/>
    <w:tmpl w:val="A03E1864"/>
    <w:lvl w:ilvl="0">
      <w:start w:val="5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44"/>
        </w:tabs>
        <w:ind w:left="3144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568"/>
        </w:tabs>
        <w:ind w:left="5568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96"/>
        </w:tabs>
        <w:ind w:left="6496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1">
    <w:nsid w:val="00B60277"/>
    <w:multiLevelType w:val="hybridMultilevel"/>
    <w:tmpl w:val="868873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66426E"/>
    <w:multiLevelType w:val="singleLevel"/>
    <w:tmpl w:val="D40C58F8"/>
    <w:lvl w:ilvl="0">
      <w:start w:val="1"/>
      <w:numFmt w:val="bullet"/>
      <w:pStyle w:val="Bullet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3">
    <w:nsid w:val="0A2133BE"/>
    <w:multiLevelType w:val="hybridMultilevel"/>
    <w:tmpl w:val="69D0BE74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cs="Wingdings" w:hint="default"/>
      </w:rPr>
    </w:lvl>
  </w:abstractNum>
  <w:abstractNum w:abstractNumId="4">
    <w:nsid w:val="0AD82DF8"/>
    <w:multiLevelType w:val="multilevel"/>
    <w:tmpl w:val="F3163C8C"/>
    <w:lvl w:ilvl="0">
      <w:start w:val="6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5">
    <w:nsid w:val="0B0D122B"/>
    <w:multiLevelType w:val="hybridMultilevel"/>
    <w:tmpl w:val="4FBC3AF6"/>
    <w:lvl w:ilvl="0" w:tplc="C11CE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615246"/>
    <w:multiLevelType w:val="multilevel"/>
    <w:tmpl w:val="E702DD26"/>
    <w:lvl w:ilvl="0">
      <w:start w:val="6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7">
    <w:nsid w:val="14192986"/>
    <w:multiLevelType w:val="hybridMultilevel"/>
    <w:tmpl w:val="609000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2C069F0"/>
    <w:multiLevelType w:val="hybridMultilevel"/>
    <w:tmpl w:val="B0D0A110"/>
    <w:lvl w:ilvl="0" w:tplc="C11CE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D4369C"/>
    <w:multiLevelType w:val="hybridMultilevel"/>
    <w:tmpl w:val="72964CDC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cs="Wingdings" w:hint="default"/>
      </w:rPr>
    </w:lvl>
  </w:abstractNum>
  <w:abstractNum w:abstractNumId="10">
    <w:nsid w:val="26B7652F"/>
    <w:multiLevelType w:val="hybridMultilevel"/>
    <w:tmpl w:val="EDBA9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236413"/>
    <w:multiLevelType w:val="hybridMultilevel"/>
    <w:tmpl w:val="CF603B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2E731DF8"/>
    <w:multiLevelType w:val="hybridMultilevel"/>
    <w:tmpl w:val="B850700A"/>
    <w:lvl w:ilvl="0" w:tplc="04090001">
      <w:start w:val="1"/>
      <w:numFmt w:val="bullet"/>
      <w:lvlText w:val=""/>
      <w:lvlJc w:val="left"/>
      <w:pPr>
        <w:ind w:left="1511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22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51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671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43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111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831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65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71" w:hanging="360"/>
      </w:pPr>
      <w:rPr>
        <w:rFonts w:ascii="Wingdings" w:hAnsi="Wingdings" w:cs="Wingdings" w:hint="default"/>
      </w:rPr>
    </w:lvl>
  </w:abstractNum>
  <w:abstractNum w:abstractNumId="13">
    <w:nsid w:val="30BA04B9"/>
    <w:multiLevelType w:val="hybridMultilevel"/>
    <w:tmpl w:val="C1B6050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57917E5"/>
    <w:multiLevelType w:val="multilevel"/>
    <w:tmpl w:val="64E65082"/>
    <w:lvl w:ilvl="0">
      <w:start w:val="6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15">
    <w:nsid w:val="383C23EE"/>
    <w:multiLevelType w:val="multilevel"/>
    <w:tmpl w:val="94CCCC20"/>
    <w:styleLink w:val="Style2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16">
    <w:nsid w:val="3C0B4159"/>
    <w:multiLevelType w:val="hybridMultilevel"/>
    <w:tmpl w:val="5A6A2A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331FAE"/>
    <w:multiLevelType w:val="hybridMultilevel"/>
    <w:tmpl w:val="244CD8EC"/>
    <w:lvl w:ilvl="0" w:tplc="62A60AE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5C5453"/>
    <w:multiLevelType w:val="multilevel"/>
    <w:tmpl w:val="94CCCC20"/>
    <w:styleLink w:val="CurrentList1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19">
    <w:nsid w:val="44721629"/>
    <w:multiLevelType w:val="hybridMultilevel"/>
    <w:tmpl w:val="8F2C261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6415E09"/>
    <w:multiLevelType w:val="multilevel"/>
    <w:tmpl w:val="FCBC7E9A"/>
    <w:lvl w:ilvl="0">
      <w:start w:val="9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2"/>
      <w:numFmt w:val="decimal"/>
      <w:pStyle w:val="Heading3"/>
      <w:lvlText w:val="%1.%2"/>
      <w:lvlJc w:val="left"/>
      <w:pPr>
        <w:ind w:left="108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Sylfaen" w:hint="default"/>
      </w:rPr>
    </w:lvl>
  </w:abstractNum>
  <w:abstractNum w:abstractNumId="21">
    <w:nsid w:val="55B828B7"/>
    <w:multiLevelType w:val="multilevel"/>
    <w:tmpl w:val="F3BC1F0E"/>
    <w:lvl w:ilvl="0">
      <w:start w:val="1"/>
      <w:numFmt w:val="upperRoman"/>
      <w:pStyle w:val="Marca"/>
      <w:lvlText w:val="%1."/>
      <w:lvlJc w:val="left"/>
      <w:pPr>
        <w:tabs>
          <w:tab w:val="num" w:pos="720"/>
        </w:tabs>
      </w:pPr>
      <w:rPr>
        <w:rFonts w:ascii="Arial" w:hAnsi="Arial" w:cs="Arial" w:hint="default"/>
        <w:b/>
        <w:bCs/>
        <w:i w:val="0"/>
        <w:iCs w:val="0"/>
        <w:sz w:val="22"/>
        <w:szCs w:val="22"/>
      </w:rPr>
    </w:lvl>
    <w:lvl w:ilvl="1">
      <w:start w:val="1"/>
      <w:numFmt w:val="decimal"/>
      <w:pStyle w:val="Closing"/>
      <w:isLgl/>
      <w:suff w:val="space"/>
      <w:lvlText w:val="%1.%2."/>
      <w:lvlJc w:val="left"/>
      <w:rPr>
        <w:rFonts w:ascii="Arial" w:hAnsi="Arial" w:cs="Arial" w:hint="default"/>
        <w:b w:val="0"/>
        <w:bCs w:val="0"/>
        <w:i w:val="0"/>
        <w:iCs w:val="0"/>
      </w:rPr>
    </w:lvl>
    <w:lvl w:ilvl="2">
      <w:start w:val="1"/>
      <w:numFmt w:val="decimal"/>
      <w:pStyle w:val="NUM5"/>
      <w:isLgl/>
      <w:suff w:val="space"/>
      <w:lvlText w:val="%1.%2.%3."/>
      <w:lvlJc w:val="left"/>
    </w:lvl>
    <w:lvl w:ilvl="3">
      <w:start w:val="1"/>
      <w:numFmt w:val="lowerRoman"/>
      <w:pStyle w:val="NUM3"/>
      <w:suff w:val="space"/>
      <w:lvlText w:val="(%4)"/>
      <w:lvlJc w:val="left"/>
      <w:rPr>
        <w:rFonts w:hint="default"/>
      </w:rPr>
    </w:lvl>
    <w:lvl w:ilvl="4">
      <w:start w:val="1"/>
      <w:numFmt w:val="bullet"/>
      <w:pStyle w:val="NUM2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cs="Symbol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">
    <w:nsid w:val="6220421D"/>
    <w:multiLevelType w:val="hybridMultilevel"/>
    <w:tmpl w:val="34CE4394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cs="Wingdings" w:hint="default"/>
      </w:rPr>
    </w:lvl>
  </w:abstractNum>
  <w:abstractNum w:abstractNumId="23">
    <w:nsid w:val="6277282E"/>
    <w:multiLevelType w:val="hybridMultilevel"/>
    <w:tmpl w:val="244CD8EC"/>
    <w:lvl w:ilvl="0" w:tplc="62A60AE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6EC292E"/>
    <w:multiLevelType w:val="hybridMultilevel"/>
    <w:tmpl w:val="EE28F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67905AF0"/>
    <w:multiLevelType w:val="hybridMultilevel"/>
    <w:tmpl w:val="0136BB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68EC60CE"/>
    <w:multiLevelType w:val="multilevel"/>
    <w:tmpl w:val="D9ECEA4C"/>
    <w:lvl w:ilvl="0">
      <w:start w:val="1"/>
      <w:numFmt w:val="decimal"/>
      <w:pStyle w:val="Heading1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40"/>
        </w:tabs>
        <w:ind w:left="464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4"/>
        </w:tabs>
        <w:ind w:left="7064" w:hanging="2520"/>
      </w:pPr>
      <w:rPr>
        <w:rFonts w:hint="default"/>
      </w:rPr>
    </w:lvl>
  </w:abstractNum>
  <w:abstractNum w:abstractNumId="27">
    <w:nsid w:val="6C48461E"/>
    <w:multiLevelType w:val="multilevel"/>
    <w:tmpl w:val="0409001F"/>
    <w:styleLink w:val="Style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8">
    <w:nsid w:val="6F5A2FE7"/>
    <w:multiLevelType w:val="hybridMultilevel"/>
    <w:tmpl w:val="CAD2591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6FC17E1B"/>
    <w:multiLevelType w:val="hybridMultilevel"/>
    <w:tmpl w:val="3BFC86E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cs="Wingdings" w:hint="default"/>
      </w:rPr>
    </w:lvl>
  </w:abstractNum>
  <w:abstractNum w:abstractNumId="30">
    <w:nsid w:val="702E73F6"/>
    <w:multiLevelType w:val="hybridMultilevel"/>
    <w:tmpl w:val="2ACC2E22"/>
    <w:lvl w:ilvl="0" w:tplc="3C5022FA">
      <w:numFmt w:val="bullet"/>
      <w:lvlText w:val="-"/>
      <w:lvlJc w:val="left"/>
      <w:pPr>
        <w:ind w:left="720" w:hanging="360"/>
      </w:pPr>
      <w:rPr>
        <w:rFonts w:ascii="Sylfaen" w:eastAsia="Calibri" w:hAnsi="Sylfae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08E5AAF"/>
    <w:multiLevelType w:val="hybridMultilevel"/>
    <w:tmpl w:val="8A2A1050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cs="Wingdings" w:hint="default"/>
      </w:rPr>
    </w:lvl>
  </w:abstractNum>
  <w:abstractNum w:abstractNumId="32">
    <w:nsid w:val="775B424A"/>
    <w:multiLevelType w:val="hybridMultilevel"/>
    <w:tmpl w:val="DCD471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4A186B"/>
    <w:multiLevelType w:val="hybridMultilevel"/>
    <w:tmpl w:val="0DF84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>
    <w:nsid w:val="7D783BF4"/>
    <w:multiLevelType w:val="hybridMultilevel"/>
    <w:tmpl w:val="794850DA"/>
    <w:lvl w:ilvl="0" w:tplc="C11CEA26">
      <w:start w:val="1"/>
      <w:numFmt w:val="bullet"/>
      <w:lvlText w:val=""/>
      <w:lvlJc w:val="left"/>
      <w:pPr>
        <w:ind w:left="5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"/>
  </w:num>
  <w:num w:numId="3">
    <w:abstractNumId w:val="0"/>
  </w:num>
  <w:num w:numId="4">
    <w:abstractNumId w:val="6"/>
  </w:num>
  <w:num w:numId="5">
    <w:abstractNumId w:val="14"/>
  </w:num>
  <w:num w:numId="6">
    <w:abstractNumId w:val="27"/>
  </w:num>
  <w:num w:numId="7">
    <w:abstractNumId w:val="4"/>
  </w:num>
  <w:num w:numId="8">
    <w:abstractNumId w:val="18"/>
  </w:num>
  <w:num w:numId="9">
    <w:abstractNumId w:val="15"/>
  </w:num>
  <w:num w:numId="10">
    <w:abstractNumId w:val="26"/>
  </w:num>
  <w:num w:numId="11">
    <w:abstractNumId w:val="33"/>
  </w:num>
  <w:num w:numId="12">
    <w:abstractNumId w:val="9"/>
  </w:num>
  <w:num w:numId="13">
    <w:abstractNumId w:val="31"/>
  </w:num>
  <w:num w:numId="14">
    <w:abstractNumId w:val="3"/>
  </w:num>
  <w:num w:numId="15">
    <w:abstractNumId w:val="29"/>
  </w:num>
  <w:num w:numId="16">
    <w:abstractNumId w:val="22"/>
  </w:num>
  <w:num w:numId="17">
    <w:abstractNumId w:val="24"/>
  </w:num>
  <w:num w:numId="18">
    <w:abstractNumId w:val="12"/>
  </w:num>
  <w:num w:numId="19">
    <w:abstractNumId w:val="7"/>
  </w:num>
  <w:num w:numId="20">
    <w:abstractNumId w:val="25"/>
  </w:num>
  <w:num w:numId="21">
    <w:abstractNumId w:val="11"/>
  </w:num>
  <w:num w:numId="22">
    <w:abstractNumId w:val="1"/>
  </w:num>
  <w:num w:numId="23">
    <w:abstractNumId w:val="28"/>
  </w:num>
  <w:num w:numId="24">
    <w:abstractNumId w:val="13"/>
  </w:num>
  <w:num w:numId="25">
    <w:abstractNumId w:val="16"/>
  </w:num>
  <w:num w:numId="26">
    <w:abstractNumId w:val="23"/>
  </w:num>
  <w:num w:numId="27">
    <w:abstractNumId w:val="20"/>
  </w:num>
  <w:num w:numId="28">
    <w:abstractNumId w:val="26"/>
    <w:lvlOverride w:ilvl="0">
      <w:startOverride w:val="9"/>
    </w:lvlOverride>
    <w:lvlOverride w:ilvl="1">
      <w:startOverride w:val="4"/>
    </w:lvlOverride>
    <w:lvlOverride w:ilvl="2">
      <w:startOverride w:val="2"/>
    </w:lvlOverride>
  </w:num>
  <w:num w:numId="29">
    <w:abstractNumId w:val="26"/>
    <w:lvlOverride w:ilvl="0">
      <w:startOverride w:val="10"/>
    </w:lvlOverride>
    <w:lvlOverride w:ilvl="1">
      <w:startOverride w:val="1"/>
    </w:lvlOverride>
  </w:num>
  <w:num w:numId="30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</w:num>
  <w:num w:numId="32">
    <w:abstractNumId w:val="32"/>
  </w:num>
  <w:num w:numId="33">
    <w:abstractNumId w:val="20"/>
  </w:num>
  <w:num w:numId="34">
    <w:abstractNumId w:val="20"/>
  </w:num>
  <w:num w:numId="35">
    <w:abstractNumId w:val="26"/>
  </w:num>
  <w:num w:numId="36">
    <w:abstractNumId w:val="8"/>
  </w:num>
  <w:num w:numId="37">
    <w:abstractNumId w:val="5"/>
  </w:num>
  <w:num w:numId="38">
    <w:abstractNumId w:val="10"/>
  </w:num>
  <w:num w:numId="39">
    <w:abstractNumId w:val="34"/>
  </w:num>
  <w:num w:numId="40">
    <w:abstractNumId w:val="17"/>
  </w:num>
  <w:num w:numId="41">
    <w:abstractNumId w:val="20"/>
  </w:num>
  <w:num w:numId="42">
    <w:abstractNumId w:val="20"/>
  </w:num>
  <w:num w:numId="43">
    <w:abstractNumId w:val="20"/>
  </w:num>
  <w:num w:numId="44">
    <w:abstractNumId w:val="20"/>
  </w:num>
  <w:num w:numId="45">
    <w:abstractNumId w:val="20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proofState w:spelling="clean" w:grammar="clean"/>
  <w:defaultTabStop w:val="709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FB44EA"/>
    <w:rsid w:val="00000167"/>
    <w:rsid w:val="000001F9"/>
    <w:rsid w:val="000004C7"/>
    <w:rsid w:val="00000A5F"/>
    <w:rsid w:val="00001D2D"/>
    <w:rsid w:val="0000274C"/>
    <w:rsid w:val="00002C54"/>
    <w:rsid w:val="000037A8"/>
    <w:rsid w:val="000039B2"/>
    <w:rsid w:val="00003CE0"/>
    <w:rsid w:val="0000482A"/>
    <w:rsid w:val="00004F2F"/>
    <w:rsid w:val="00005182"/>
    <w:rsid w:val="000053D8"/>
    <w:rsid w:val="00007E3B"/>
    <w:rsid w:val="00010D1E"/>
    <w:rsid w:val="00011E1C"/>
    <w:rsid w:val="00012776"/>
    <w:rsid w:val="00015703"/>
    <w:rsid w:val="00016F98"/>
    <w:rsid w:val="00017968"/>
    <w:rsid w:val="00017B5D"/>
    <w:rsid w:val="00017D72"/>
    <w:rsid w:val="000200D3"/>
    <w:rsid w:val="0002038F"/>
    <w:rsid w:val="000205BE"/>
    <w:rsid w:val="000206B2"/>
    <w:rsid w:val="00020846"/>
    <w:rsid w:val="00021B1C"/>
    <w:rsid w:val="0002286D"/>
    <w:rsid w:val="000228A2"/>
    <w:rsid w:val="00023CC9"/>
    <w:rsid w:val="0002565F"/>
    <w:rsid w:val="00025B52"/>
    <w:rsid w:val="000264FF"/>
    <w:rsid w:val="00027540"/>
    <w:rsid w:val="00027BBE"/>
    <w:rsid w:val="00027C28"/>
    <w:rsid w:val="00027F6E"/>
    <w:rsid w:val="000303D8"/>
    <w:rsid w:val="00030D6B"/>
    <w:rsid w:val="00033F45"/>
    <w:rsid w:val="000341C1"/>
    <w:rsid w:val="00035609"/>
    <w:rsid w:val="0003608C"/>
    <w:rsid w:val="000367F5"/>
    <w:rsid w:val="000372F0"/>
    <w:rsid w:val="00040043"/>
    <w:rsid w:val="0004064E"/>
    <w:rsid w:val="00040A9B"/>
    <w:rsid w:val="00040C39"/>
    <w:rsid w:val="00040DBD"/>
    <w:rsid w:val="00041944"/>
    <w:rsid w:val="00041AF3"/>
    <w:rsid w:val="00042981"/>
    <w:rsid w:val="00042D74"/>
    <w:rsid w:val="00042E00"/>
    <w:rsid w:val="00044256"/>
    <w:rsid w:val="00044618"/>
    <w:rsid w:val="00044D40"/>
    <w:rsid w:val="000450C9"/>
    <w:rsid w:val="000451F1"/>
    <w:rsid w:val="000452E0"/>
    <w:rsid w:val="000453F3"/>
    <w:rsid w:val="00050366"/>
    <w:rsid w:val="0005054B"/>
    <w:rsid w:val="000508C7"/>
    <w:rsid w:val="0005129D"/>
    <w:rsid w:val="00051E5F"/>
    <w:rsid w:val="000534A0"/>
    <w:rsid w:val="000534FE"/>
    <w:rsid w:val="00053D25"/>
    <w:rsid w:val="00053FD1"/>
    <w:rsid w:val="000542A9"/>
    <w:rsid w:val="0005528C"/>
    <w:rsid w:val="000552E6"/>
    <w:rsid w:val="0005667F"/>
    <w:rsid w:val="000605C2"/>
    <w:rsid w:val="00060DF5"/>
    <w:rsid w:val="00061391"/>
    <w:rsid w:val="000619BF"/>
    <w:rsid w:val="0006209E"/>
    <w:rsid w:val="00063295"/>
    <w:rsid w:val="00065C56"/>
    <w:rsid w:val="00066651"/>
    <w:rsid w:val="000669BC"/>
    <w:rsid w:val="00066E71"/>
    <w:rsid w:val="00066F5B"/>
    <w:rsid w:val="0006712D"/>
    <w:rsid w:val="000677D8"/>
    <w:rsid w:val="0007155A"/>
    <w:rsid w:val="0007229D"/>
    <w:rsid w:val="0007254F"/>
    <w:rsid w:val="00072D3A"/>
    <w:rsid w:val="0007311F"/>
    <w:rsid w:val="00073550"/>
    <w:rsid w:val="00073879"/>
    <w:rsid w:val="00074133"/>
    <w:rsid w:val="000746BA"/>
    <w:rsid w:val="00074A3A"/>
    <w:rsid w:val="00074B0F"/>
    <w:rsid w:val="00074EE3"/>
    <w:rsid w:val="00075F6B"/>
    <w:rsid w:val="00076629"/>
    <w:rsid w:val="0007762D"/>
    <w:rsid w:val="0007788E"/>
    <w:rsid w:val="00077F34"/>
    <w:rsid w:val="00080572"/>
    <w:rsid w:val="00082A2B"/>
    <w:rsid w:val="000840D0"/>
    <w:rsid w:val="000846E7"/>
    <w:rsid w:val="000847A4"/>
    <w:rsid w:val="00085AFE"/>
    <w:rsid w:val="000865F2"/>
    <w:rsid w:val="00086D76"/>
    <w:rsid w:val="00087105"/>
    <w:rsid w:val="0008718C"/>
    <w:rsid w:val="00087C4C"/>
    <w:rsid w:val="00090B1B"/>
    <w:rsid w:val="00090E83"/>
    <w:rsid w:val="000919F0"/>
    <w:rsid w:val="00091AC6"/>
    <w:rsid w:val="000920F1"/>
    <w:rsid w:val="0009375F"/>
    <w:rsid w:val="00093C70"/>
    <w:rsid w:val="000941C9"/>
    <w:rsid w:val="000944D0"/>
    <w:rsid w:val="00095578"/>
    <w:rsid w:val="00096C6F"/>
    <w:rsid w:val="00097486"/>
    <w:rsid w:val="000978D6"/>
    <w:rsid w:val="0009799E"/>
    <w:rsid w:val="000A1537"/>
    <w:rsid w:val="000A1752"/>
    <w:rsid w:val="000A1E5C"/>
    <w:rsid w:val="000A2301"/>
    <w:rsid w:val="000A285E"/>
    <w:rsid w:val="000A29BC"/>
    <w:rsid w:val="000A3C49"/>
    <w:rsid w:val="000A476A"/>
    <w:rsid w:val="000A50B3"/>
    <w:rsid w:val="000A5B46"/>
    <w:rsid w:val="000A62BC"/>
    <w:rsid w:val="000A6D27"/>
    <w:rsid w:val="000A75F7"/>
    <w:rsid w:val="000A7929"/>
    <w:rsid w:val="000A7A62"/>
    <w:rsid w:val="000B1AC6"/>
    <w:rsid w:val="000B1BD1"/>
    <w:rsid w:val="000B21D3"/>
    <w:rsid w:val="000B3C22"/>
    <w:rsid w:val="000B3C71"/>
    <w:rsid w:val="000B4393"/>
    <w:rsid w:val="000B45DC"/>
    <w:rsid w:val="000B4B18"/>
    <w:rsid w:val="000B4D2E"/>
    <w:rsid w:val="000B6CAF"/>
    <w:rsid w:val="000B710B"/>
    <w:rsid w:val="000B7626"/>
    <w:rsid w:val="000C06A6"/>
    <w:rsid w:val="000C0C3D"/>
    <w:rsid w:val="000C1357"/>
    <w:rsid w:val="000C1D9C"/>
    <w:rsid w:val="000C3425"/>
    <w:rsid w:val="000C3EA5"/>
    <w:rsid w:val="000C3ED3"/>
    <w:rsid w:val="000C40F8"/>
    <w:rsid w:val="000C4719"/>
    <w:rsid w:val="000C562A"/>
    <w:rsid w:val="000C6A4F"/>
    <w:rsid w:val="000C6E91"/>
    <w:rsid w:val="000C7463"/>
    <w:rsid w:val="000C754D"/>
    <w:rsid w:val="000C7DDB"/>
    <w:rsid w:val="000D10F5"/>
    <w:rsid w:val="000D218B"/>
    <w:rsid w:val="000D2B87"/>
    <w:rsid w:val="000D425D"/>
    <w:rsid w:val="000D59CC"/>
    <w:rsid w:val="000D5AEC"/>
    <w:rsid w:val="000D5E42"/>
    <w:rsid w:val="000D5E98"/>
    <w:rsid w:val="000D6997"/>
    <w:rsid w:val="000D7174"/>
    <w:rsid w:val="000E010A"/>
    <w:rsid w:val="000E1C3A"/>
    <w:rsid w:val="000E2DEA"/>
    <w:rsid w:val="000E34C6"/>
    <w:rsid w:val="000E3BC6"/>
    <w:rsid w:val="000E403F"/>
    <w:rsid w:val="000E50F6"/>
    <w:rsid w:val="000E54CA"/>
    <w:rsid w:val="000E55E4"/>
    <w:rsid w:val="000E5FC3"/>
    <w:rsid w:val="000E6622"/>
    <w:rsid w:val="000E6777"/>
    <w:rsid w:val="000E6E0A"/>
    <w:rsid w:val="000E730B"/>
    <w:rsid w:val="000E7530"/>
    <w:rsid w:val="000E7770"/>
    <w:rsid w:val="000F2477"/>
    <w:rsid w:val="000F2903"/>
    <w:rsid w:val="000F3A2C"/>
    <w:rsid w:val="000F590E"/>
    <w:rsid w:val="000F5D5B"/>
    <w:rsid w:val="000F77BD"/>
    <w:rsid w:val="000F7F97"/>
    <w:rsid w:val="0010174C"/>
    <w:rsid w:val="00101CD4"/>
    <w:rsid w:val="001023C7"/>
    <w:rsid w:val="00103CD3"/>
    <w:rsid w:val="00103EB0"/>
    <w:rsid w:val="00104471"/>
    <w:rsid w:val="0010525D"/>
    <w:rsid w:val="00105AC7"/>
    <w:rsid w:val="00105C22"/>
    <w:rsid w:val="00105D3A"/>
    <w:rsid w:val="00105DC0"/>
    <w:rsid w:val="00106BFD"/>
    <w:rsid w:val="00106D4D"/>
    <w:rsid w:val="001071EA"/>
    <w:rsid w:val="00107D54"/>
    <w:rsid w:val="001100DE"/>
    <w:rsid w:val="0011156F"/>
    <w:rsid w:val="00111E89"/>
    <w:rsid w:val="00112069"/>
    <w:rsid w:val="001130D7"/>
    <w:rsid w:val="00113A03"/>
    <w:rsid w:val="00113B7E"/>
    <w:rsid w:val="001140E9"/>
    <w:rsid w:val="0011435B"/>
    <w:rsid w:val="00114E4D"/>
    <w:rsid w:val="00115BCF"/>
    <w:rsid w:val="0011684E"/>
    <w:rsid w:val="0012054A"/>
    <w:rsid w:val="00120FF6"/>
    <w:rsid w:val="00121628"/>
    <w:rsid w:val="00122801"/>
    <w:rsid w:val="00122A52"/>
    <w:rsid w:val="0012328C"/>
    <w:rsid w:val="0012386A"/>
    <w:rsid w:val="00124B71"/>
    <w:rsid w:val="00125681"/>
    <w:rsid w:val="00125BAD"/>
    <w:rsid w:val="00126263"/>
    <w:rsid w:val="00127AD5"/>
    <w:rsid w:val="00131FC5"/>
    <w:rsid w:val="001325BA"/>
    <w:rsid w:val="00132699"/>
    <w:rsid w:val="00133993"/>
    <w:rsid w:val="0013438E"/>
    <w:rsid w:val="00135977"/>
    <w:rsid w:val="00136B1A"/>
    <w:rsid w:val="0013724A"/>
    <w:rsid w:val="00137B5C"/>
    <w:rsid w:val="00141087"/>
    <w:rsid w:val="001413BC"/>
    <w:rsid w:val="0014197A"/>
    <w:rsid w:val="00142CA9"/>
    <w:rsid w:val="00143054"/>
    <w:rsid w:val="001431E0"/>
    <w:rsid w:val="00143376"/>
    <w:rsid w:val="001442CC"/>
    <w:rsid w:val="00144E46"/>
    <w:rsid w:val="00146005"/>
    <w:rsid w:val="0014660C"/>
    <w:rsid w:val="0014670B"/>
    <w:rsid w:val="00146D40"/>
    <w:rsid w:val="0014783D"/>
    <w:rsid w:val="00147C2C"/>
    <w:rsid w:val="00147CAC"/>
    <w:rsid w:val="0015078B"/>
    <w:rsid w:val="00150AB2"/>
    <w:rsid w:val="00151180"/>
    <w:rsid w:val="00151208"/>
    <w:rsid w:val="00153256"/>
    <w:rsid w:val="001538D7"/>
    <w:rsid w:val="00153CFB"/>
    <w:rsid w:val="00154314"/>
    <w:rsid w:val="00155297"/>
    <w:rsid w:val="0015772A"/>
    <w:rsid w:val="001578A2"/>
    <w:rsid w:val="00157ABB"/>
    <w:rsid w:val="0016012A"/>
    <w:rsid w:val="00162A23"/>
    <w:rsid w:val="0016438B"/>
    <w:rsid w:val="00164F2E"/>
    <w:rsid w:val="00165590"/>
    <w:rsid w:val="0016565F"/>
    <w:rsid w:val="00165B07"/>
    <w:rsid w:val="001666E5"/>
    <w:rsid w:val="001668CC"/>
    <w:rsid w:val="00166AE3"/>
    <w:rsid w:val="0016711D"/>
    <w:rsid w:val="00167733"/>
    <w:rsid w:val="00167C00"/>
    <w:rsid w:val="001701FB"/>
    <w:rsid w:val="00170A6E"/>
    <w:rsid w:val="00170C27"/>
    <w:rsid w:val="00170E70"/>
    <w:rsid w:val="00171088"/>
    <w:rsid w:val="0017142A"/>
    <w:rsid w:val="0017201F"/>
    <w:rsid w:val="00172EA0"/>
    <w:rsid w:val="00172F0C"/>
    <w:rsid w:val="00173622"/>
    <w:rsid w:val="00173E3C"/>
    <w:rsid w:val="001742B6"/>
    <w:rsid w:val="00174FD9"/>
    <w:rsid w:val="001750ED"/>
    <w:rsid w:val="001754C9"/>
    <w:rsid w:val="00175A2B"/>
    <w:rsid w:val="00176F99"/>
    <w:rsid w:val="00177C29"/>
    <w:rsid w:val="00180BF2"/>
    <w:rsid w:val="0018147E"/>
    <w:rsid w:val="00181AC6"/>
    <w:rsid w:val="00181F58"/>
    <w:rsid w:val="001826E9"/>
    <w:rsid w:val="00184383"/>
    <w:rsid w:val="001844E5"/>
    <w:rsid w:val="0018471B"/>
    <w:rsid w:val="001848A2"/>
    <w:rsid w:val="00185BE6"/>
    <w:rsid w:val="0018731B"/>
    <w:rsid w:val="001875AC"/>
    <w:rsid w:val="0018762B"/>
    <w:rsid w:val="00190B3A"/>
    <w:rsid w:val="0019109A"/>
    <w:rsid w:val="001919DB"/>
    <w:rsid w:val="00191DBC"/>
    <w:rsid w:val="001922C2"/>
    <w:rsid w:val="001923FE"/>
    <w:rsid w:val="00192BEB"/>
    <w:rsid w:val="00194596"/>
    <w:rsid w:val="00195631"/>
    <w:rsid w:val="00195B96"/>
    <w:rsid w:val="001966F2"/>
    <w:rsid w:val="001A0048"/>
    <w:rsid w:val="001A22CD"/>
    <w:rsid w:val="001A24F7"/>
    <w:rsid w:val="001A28BE"/>
    <w:rsid w:val="001A3534"/>
    <w:rsid w:val="001A3989"/>
    <w:rsid w:val="001A3D3F"/>
    <w:rsid w:val="001A47FD"/>
    <w:rsid w:val="001A4FB3"/>
    <w:rsid w:val="001A61C2"/>
    <w:rsid w:val="001A68F1"/>
    <w:rsid w:val="001A7E16"/>
    <w:rsid w:val="001B0014"/>
    <w:rsid w:val="001B03E5"/>
    <w:rsid w:val="001B1DB6"/>
    <w:rsid w:val="001B2A1C"/>
    <w:rsid w:val="001B3197"/>
    <w:rsid w:val="001B4044"/>
    <w:rsid w:val="001B416B"/>
    <w:rsid w:val="001B43DE"/>
    <w:rsid w:val="001B5897"/>
    <w:rsid w:val="001B5C37"/>
    <w:rsid w:val="001B6070"/>
    <w:rsid w:val="001B6EAA"/>
    <w:rsid w:val="001B7A03"/>
    <w:rsid w:val="001C077D"/>
    <w:rsid w:val="001C23CD"/>
    <w:rsid w:val="001C3238"/>
    <w:rsid w:val="001C4432"/>
    <w:rsid w:val="001C51F2"/>
    <w:rsid w:val="001C5427"/>
    <w:rsid w:val="001C679E"/>
    <w:rsid w:val="001D0A89"/>
    <w:rsid w:val="001D0ED3"/>
    <w:rsid w:val="001D114F"/>
    <w:rsid w:val="001D2529"/>
    <w:rsid w:val="001D2879"/>
    <w:rsid w:val="001D2E09"/>
    <w:rsid w:val="001D2F91"/>
    <w:rsid w:val="001D37F2"/>
    <w:rsid w:val="001D3CB8"/>
    <w:rsid w:val="001D4409"/>
    <w:rsid w:val="001D4529"/>
    <w:rsid w:val="001D49D9"/>
    <w:rsid w:val="001D4A04"/>
    <w:rsid w:val="001D522A"/>
    <w:rsid w:val="001D5925"/>
    <w:rsid w:val="001D7E92"/>
    <w:rsid w:val="001E08D1"/>
    <w:rsid w:val="001E1D30"/>
    <w:rsid w:val="001E2962"/>
    <w:rsid w:val="001E2AE5"/>
    <w:rsid w:val="001E4530"/>
    <w:rsid w:val="001E62E2"/>
    <w:rsid w:val="001E63C2"/>
    <w:rsid w:val="001E6909"/>
    <w:rsid w:val="001E72A4"/>
    <w:rsid w:val="001E7435"/>
    <w:rsid w:val="001E7B12"/>
    <w:rsid w:val="001F08E7"/>
    <w:rsid w:val="001F1BC3"/>
    <w:rsid w:val="001F1DB9"/>
    <w:rsid w:val="001F2B40"/>
    <w:rsid w:val="001F2E19"/>
    <w:rsid w:val="001F38A3"/>
    <w:rsid w:val="001F395B"/>
    <w:rsid w:val="001F5C90"/>
    <w:rsid w:val="001F5FBE"/>
    <w:rsid w:val="001F6235"/>
    <w:rsid w:val="001F70B3"/>
    <w:rsid w:val="001F7410"/>
    <w:rsid w:val="00200C5F"/>
    <w:rsid w:val="002013D9"/>
    <w:rsid w:val="00202C3D"/>
    <w:rsid w:val="0020415F"/>
    <w:rsid w:val="00205F57"/>
    <w:rsid w:val="002062A4"/>
    <w:rsid w:val="00206984"/>
    <w:rsid w:val="002108EA"/>
    <w:rsid w:val="00210EAE"/>
    <w:rsid w:val="00211179"/>
    <w:rsid w:val="00212713"/>
    <w:rsid w:val="002136EF"/>
    <w:rsid w:val="00213B7E"/>
    <w:rsid w:val="00214011"/>
    <w:rsid w:val="00214027"/>
    <w:rsid w:val="00214522"/>
    <w:rsid w:val="00214ED3"/>
    <w:rsid w:val="002150E1"/>
    <w:rsid w:val="00216085"/>
    <w:rsid w:val="002172C5"/>
    <w:rsid w:val="00217C6F"/>
    <w:rsid w:val="002206CF"/>
    <w:rsid w:val="00220741"/>
    <w:rsid w:val="00221177"/>
    <w:rsid w:val="00221464"/>
    <w:rsid w:val="0022168D"/>
    <w:rsid w:val="00221825"/>
    <w:rsid w:val="002221E0"/>
    <w:rsid w:val="002226D6"/>
    <w:rsid w:val="002227F3"/>
    <w:rsid w:val="00223964"/>
    <w:rsid w:val="0022451E"/>
    <w:rsid w:val="002245E0"/>
    <w:rsid w:val="00225C8C"/>
    <w:rsid w:val="0022644A"/>
    <w:rsid w:val="00227959"/>
    <w:rsid w:val="00227DE0"/>
    <w:rsid w:val="002300AE"/>
    <w:rsid w:val="00231014"/>
    <w:rsid w:val="00231A2D"/>
    <w:rsid w:val="00231A3B"/>
    <w:rsid w:val="0023282B"/>
    <w:rsid w:val="002328AA"/>
    <w:rsid w:val="00232A82"/>
    <w:rsid w:val="002335DB"/>
    <w:rsid w:val="0023411E"/>
    <w:rsid w:val="0023457D"/>
    <w:rsid w:val="0023473F"/>
    <w:rsid w:val="002349DF"/>
    <w:rsid w:val="00234E81"/>
    <w:rsid w:val="00235640"/>
    <w:rsid w:val="00235828"/>
    <w:rsid w:val="00236EDF"/>
    <w:rsid w:val="00237A88"/>
    <w:rsid w:val="00237B85"/>
    <w:rsid w:val="00241FE9"/>
    <w:rsid w:val="00242018"/>
    <w:rsid w:val="00243BA8"/>
    <w:rsid w:val="00243CCD"/>
    <w:rsid w:val="00244A8E"/>
    <w:rsid w:val="002459B3"/>
    <w:rsid w:val="002462D7"/>
    <w:rsid w:val="00246560"/>
    <w:rsid w:val="00246EA0"/>
    <w:rsid w:val="00250418"/>
    <w:rsid w:val="00250AE7"/>
    <w:rsid w:val="002512C0"/>
    <w:rsid w:val="0025227C"/>
    <w:rsid w:val="002532F3"/>
    <w:rsid w:val="00255E03"/>
    <w:rsid w:val="002567B3"/>
    <w:rsid w:val="00257089"/>
    <w:rsid w:val="002575F6"/>
    <w:rsid w:val="00257660"/>
    <w:rsid w:val="00257AF0"/>
    <w:rsid w:val="00260725"/>
    <w:rsid w:val="002618FB"/>
    <w:rsid w:val="00262168"/>
    <w:rsid w:val="002626C7"/>
    <w:rsid w:val="002627BC"/>
    <w:rsid w:val="0026291A"/>
    <w:rsid w:val="002630D6"/>
    <w:rsid w:val="00263845"/>
    <w:rsid w:val="0026402C"/>
    <w:rsid w:val="00264981"/>
    <w:rsid w:val="002653AA"/>
    <w:rsid w:val="00265EAF"/>
    <w:rsid w:val="00266368"/>
    <w:rsid w:val="002663FD"/>
    <w:rsid w:val="002666CB"/>
    <w:rsid w:val="002667EB"/>
    <w:rsid w:val="00266E2F"/>
    <w:rsid w:val="00266E36"/>
    <w:rsid w:val="002670D1"/>
    <w:rsid w:val="00267A5B"/>
    <w:rsid w:val="00267C2E"/>
    <w:rsid w:val="00270D70"/>
    <w:rsid w:val="0027148F"/>
    <w:rsid w:val="00271B2A"/>
    <w:rsid w:val="00273A79"/>
    <w:rsid w:val="00274466"/>
    <w:rsid w:val="0027499B"/>
    <w:rsid w:val="00275882"/>
    <w:rsid w:val="00275CFA"/>
    <w:rsid w:val="00276496"/>
    <w:rsid w:val="00276C9D"/>
    <w:rsid w:val="00277881"/>
    <w:rsid w:val="00277974"/>
    <w:rsid w:val="00280457"/>
    <w:rsid w:val="00282140"/>
    <w:rsid w:val="0028278D"/>
    <w:rsid w:val="00282E3D"/>
    <w:rsid w:val="00283111"/>
    <w:rsid w:val="00283BAB"/>
    <w:rsid w:val="002866AB"/>
    <w:rsid w:val="002869AD"/>
    <w:rsid w:val="00286E35"/>
    <w:rsid w:val="00286F88"/>
    <w:rsid w:val="00287206"/>
    <w:rsid w:val="0028775F"/>
    <w:rsid w:val="00287D2F"/>
    <w:rsid w:val="002906E8"/>
    <w:rsid w:val="00291021"/>
    <w:rsid w:val="002913FB"/>
    <w:rsid w:val="00292E97"/>
    <w:rsid w:val="00293486"/>
    <w:rsid w:val="002938CD"/>
    <w:rsid w:val="002949D4"/>
    <w:rsid w:val="00294DDD"/>
    <w:rsid w:val="0029628B"/>
    <w:rsid w:val="00296FEB"/>
    <w:rsid w:val="0029732C"/>
    <w:rsid w:val="002978AC"/>
    <w:rsid w:val="002A015F"/>
    <w:rsid w:val="002A0491"/>
    <w:rsid w:val="002A2628"/>
    <w:rsid w:val="002A2761"/>
    <w:rsid w:val="002A303C"/>
    <w:rsid w:val="002A385E"/>
    <w:rsid w:val="002A3A4E"/>
    <w:rsid w:val="002A3A7C"/>
    <w:rsid w:val="002A4441"/>
    <w:rsid w:val="002A451F"/>
    <w:rsid w:val="002A4A71"/>
    <w:rsid w:val="002A53DC"/>
    <w:rsid w:val="002A5952"/>
    <w:rsid w:val="002A5A43"/>
    <w:rsid w:val="002A5A7B"/>
    <w:rsid w:val="002A699F"/>
    <w:rsid w:val="002A7296"/>
    <w:rsid w:val="002A73AC"/>
    <w:rsid w:val="002A7CC9"/>
    <w:rsid w:val="002B12A1"/>
    <w:rsid w:val="002B15F6"/>
    <w:rsid w:val="002B163A"/>
    <w:rsid w:val="002B17B5"/>
    <w:rsid w:val="002B1D27"/>
    <w:rsid w:val="002B20A5"/>
    <w:rsid w:val="002B2477"/>
    <w:rsid w:val="002B36BF"/>
    <w:rsid w:val="002B3715"/>
    <w:rsid w:val="002B4425"/>
    <w:rsid w:val="002B52BD"/>
    <w:rsid w:val="002B6F32"/>
    <w:rsid w:val="002B79B5"/>
    <w:rsid w:val="002C00F3"/>
    <w:rsid w:val="002C1630"/>
    <w:rsid w:val="002C2CF9"/>
    <w:rsid w:val="002C3005"/>
    <w:rsid w:val="002C35B9"/>
    <w:rsid w:val="002C3933"/>
    <w:rsid w:val="002C3D21"/>
    <w:rsid w:val="002C6B46"/>
    <w:rsid w:val="002C7204"/>
    <w:rsid w:val="002C796B"/>
    <w:rsid w:val="002C7992"/>
    <w:rsid w:val="002C7E0B"/>
    <w:rsid w:val="002D0C47"/>
    <w:rsid w:val="002D0E26"/>
    <w:rsid w:val="002D0FA1"/>
    <w:rsid w:val="002D250C"/>
    <w:rsid w:val="002D262C"/>
    <w:rsid w:val="002D4CDC"/>
    <w:rsid w:val="002D51AC"/>
    <w:rsid w:val="002D69F1"/>
    <w:rsid w:val="002D6A83"/>
    <w:rsid w:val="002D6E05"/>
    <w:rsid w:val="002D7D07"/>
    <w:rsid w:val="002E0376"/>
    <w:rsid w:val="002E07A9"/>
    <w:rsid w:val="002E1143"/>
    <w:rsid w:val="002E143C"/>
    <w:rsid w:val="002E18D0"/>
    <w:rsid w:val="002E1C61"/>
    <w:rsid w:val="002E1FCE"/>
    <w:rsid w:val="002E2DF8"/>
    <w:rsid w:val="002E38A7"/>
    <w:rsid w:val="002E3E88"/>
    <w:rsid w:val="002E4150"/>
    <w:rsid w:val="002E58A3"/>
    <w:rsid w:val="002E642E"/>
    <w:rsid w:val="002E6C01"/>
    <w:rsid w:val="002E764B"/>
    <w:rsid w:val="002E79C9"/>
    <w:rsid w:val="002E7B44"/>
    <w:rsid w:val="002E7C04"/>
    <w:rsid w:val="002E7F9D"/>
    <w:rsid w:val="002F0A6F"/>
    <w:rsid w:val="002F0F86"/>
    <w:rsid w:val="002F1866"/>
    <w:rsid w:val="002F1ED8"/>
    <w:rsid w:val="002F283E"/>
    <w:rsid w:val="002F3B07"/>
    <w:rsid w:val="002F3F87"/>
    <w:rsid w:val="002F3FAF"/>
    <w:rsid w:val="002F4D5E"/>
    <w:rsid w:val="002F6311"/>
    <w:rsid w:val="002F6ECB"/>
    <w:rsid w:val="002F780B"/>
    <w:rsid w:val="002F7B19"/>
    <w:rsid w:val="003013CB"/>
    <w:rsid w:val="0030170B"/>
    <w:rsid w:val="0030383B"/>
    <w:rsid w:val="00303DCA"/>
    <w:rsid w:val="00303FA8"/>
    <w:rsid w:val="00304425"/>
    <w:rsid w:val="00304EF9"/>
    <w:rsid w:val="0030506D"/>
    <w:rsid w:val="003054D0"/>
    <w:rsid w:val="00306316"/>
    <w:rsid w:val="003064B6"/>
    <w:rsid w:val="00306FB2"/>
    <w:rsid w:val="00307AFC"/>
    <w:rsid w:val="00310178"/>
    <w:rsid w:val="00311F29"/>
    <w:rsid w:val="00312590"/>
    <w:rsid w:val="00314730"/>
    <w:rsid w:val="00314C5F"/>
    <w:rsid w:val="00314D55"/>
    <w:rsid w:val="00314DF4"/>
    <w:rsid w:val="00315119"/>
    <w:rsid w:val="0031562B"/>
    <w:rsid w:val="00315F18"/>
    <w:rsid w:val="0031611D"/>
    <w:rsid w:val="00321624"/>
    <w:rsid w:val="00321B46"/>
    <w:rsid w:val="00324480"/>
    <w:rsid w:val="003268BD"/>
    <w:rsid w:val="003303C5"/>
    <w:rsid w:val="0033072E"/>
    <w:rsid w:val="003314A4"/>
    <w:rsid w:val="00331E5C"/>
    <w:rsid w:val="0033253A"/>
    <w:rsid w:val="00332675"/>
    <w:rsid w:val="00332FC0"/>
    <w:rsid w:val="0033356A"/>
    <w:rsid w:val="003344B9"/>
    <w:rsid w:val="00334AB2"/>
    <w:rsid w:val="00334B75"/>
    <w:rsid w:val="0033548B"/>
    <w:rsid w:val="003356B3"/>
    <w:rsid w:val="00336166"/>
    <w:rsid w:val="0033735C"/>
    <w:rsid w:val="0033763D"/>
    <w:rsid w:val="00340DE8"/>
    <w:rsid w:val="00340EDE"/>
    <w:rsid w:val="00340FA0"/>
    <w:rsid w:val="003414B4"/>
    <w:rsid w:val="0034150B"/>
    <w:rsid w:val="00341FC8"/>
    <w:rsid w:val="003420B9"/>
    <w:rsid w:val="00342236"/>
    <w:rsid w:val="003430D8"/>
    <w:rsid w:val="00343357"/>
    <w:rsid w:val="00343C59"/>
    <w:rsid w:val="00343F3E"/>
    <w:rsid w:val="00343FB9"/>
    <w:rsid w:val="00344422"/>
    <w:rsid w:val="0034478D"/>
    <w:rsid w:val="0034518B"/>
    <w:rsid w:val="003451B1"/>
    <w:rsid w:val="00345DFD"/>
    <w:rsid w:val="003473CB"/>
    <w:rsid w:val="00347769"/>
    <w:rsid w:val="003479AE"/>
    <w:rsid w:val="003505BB"/>
    <w:rsid w:val="00350E08"/>
    <w:rsid w:val="0035203D"/>
    <w:rsid w:val="0035240F"/>
    <w:rsid w:val="00352DC7"/>
    <w:rsid w:val="00353700"/>
    <w:rsid w:val="00353EB2"/>
    <w:rsid w:val="00354D98"/>
    <w:rsid w:val="00354EE9"/>
    <w:rsid w:val="00356227"/>
    <w:rsid w:val="00356BB0"/>
    <w:rsid w:val="00356F19"/>
    <w:rsid w:val="00361999"/>
    <w:rsid w:val="00361AE8"/>
    <w:rsid w:val="003626D1"/>
    <w:rsid w:val="003628A5"/>
    <w:rsid w:val="00362DFC"/>
    <w:rsid w:val="0036402A"/>
    <w:rsid w:val="00364621"/>
    <w:rsid w:val="003647F0"/>
    <w:rsid w:val="003656CE"/>
    <w:rsid w:val="0036602C"/>
    <w:rsid w:val="003663F4"/>
    <w:rsid w:val="00366810"/>
    <w:rsid w:val="0036755E"/>
    <w:rsid w:val="003708E7"/>
    <w:rsid w:val="003713AF"/>
    <w:rsid w:val="00371925"/>
    <w:rsid w:val="00372C66"/>
    <w:rsid w:val="0037386B"/>
    <w:rsid w:val="00373A06"/>
    <w:rsid w:val="00373A24"/>
    <w:rsid w:val="00373D7A"/>
    <w:rsid w:val="00375EB2"/>
    <w:rsid w:val="00376416"/>
    <w:rsid w:val="00380642"/>
    <w:rsid w:val="003812FB"/>
    <w:rsid w:val="00381A3A"/>
    <w:rsid w:val="00383CB5"/>
    <w:rsid w:val="0038448C"/>
    <w:rsid w:val="00386789"/>
    <w:rsid w:val="00386EDE"/>
    <w:rsid w:val="0038751D"/>
    <w:rsid w:val="00387794"/>
    <w:rsid w:val="00390110"/>
    <w:rsid w:val="00391D73"/>
    <w:rsid w:val="00392582"/>
    <w:rsid w:val="003929EB"/>
    <w:rsid w:val="0039341E"/>
    <w:rsid w:val="003935BA"/>
    <w:rsid w:val="00393791"/>
    <w:rsid w:val="0039407C"/>
    <w:rsid w:val="00394CAA"/>
    <w:rsid w:val="0039609B"/>
    <w:rsid w:val="003960D3"/>
    <w:rsid w:val="00396376"/>
    <w:rsid w:val="00396415"/>
    <w:rsid w:val="003968FD"/>
    <w:rsid w:val="00397162"/>
    <w:rsid w:val="00397922"/>
    <w:rsid w:val="00397CB3"/>
    <w:rsid w:val="003A18A1"/>
    <w:rsid w:val="003A19D8"/>
    <w:rsid w:val="003A1E92"/>
    <w:rsid w:val="003A26ED"/>
    <w:rsid w:val="003A2DC9"/>
    <w:rsid w:val="003A3478"/>
    <w:rsid w:val="003A4549"/>
    <w:rsid w:val="003A4996"/>
    <w:rsid w:val="003A4F7E"/>
    <w:rsid w:val="003A53EE"/>
    <w:rsid w:val="003A594F"/>
    <w:rsid w:val="003A5D7D"/>
    <w:rsid w:val="003A7B10"/>
    <w:rsid w:val="003A7F7E"/>
    <w:rsid w:val="003B002A"/>
    <w:rsid w:val="003B06F6"/>
    <w:rsid w:val="003B0B9A"/>
    <w:rsid w:val="003B0DE6"/>
    <w:rsid w:val="003B1731"/>
    <w:rsid w:val="003B1765"/>
    <w:rsid w:val="003B1D69"/>
    <w:rsid w:val="003B2633"/>
    <w:rsid w:val="003B2A76"/>
    <w:rsid w:val="003B2B85"/>
    <w:rsid w:val="003B31D2"/>
    <w:rsid w:val="003B38F4"/>
    <w:rsid w:val="003B3F30"/>
    <w:rsid w:val="003B4BE6"/>
    <w:rsid w:val="003B4F09"/>
    <w:rsid w:val="003B5003"/>
    <w:rsid w:val="003B5EB6"/>
    <w:rsid w:val="003B6EC5"/>
    <w:rsid w:val="003B74AA"/>
    <w:rsid w:val="003B7686"/>
    <w:rsid w:val="003B785F"/>
    <w:rsid w:val="003C0203"/>
    <w:rsid w:val="003C05D2"/>
    <w:rsid w:val="003C0C2D"/>
    <w:rsid w:val="003C1470"/>
    <w:rsid w:val="003C1769"/>
    <w:rsid w:val="003C2027"/>
    <w:rsid w:val="003C2332"/>
    <w:rsid w:val="003C244C"/>
    <w:rsid w:val="003C53B8"/>
    <w:rsid w:val="003C563D"/>
    <w:rsid w:val="003C57C2"/>
    <w:rsid w:val="003C68F2"/>
    <w:rsid w:val="003C783B"/>
    <w:rsid w:val="003C7EE2"/>
    <w:rsid w:val="003D070D"/>
    <w:rsid w:val="003D0ED3"/>
    <w:rsid w:val="003D2365"/>
    <w:rsid w:val="003D32E2"/>
    <w:rsid w:val="003D3AEC"/>
    <w:rsid w:val="003D41CA"/>
    <w:rsid w:val="003D4FFB"/>
    <w:rsid w:val="003D6084"/>
    <w:rsid w:val="003D66D2"/>
    <w:rsid w:val="003D6C92"/>
    <w:rsid w:val="003D72C7"/>
    <w:rsid w:val="003D7565"/>
    <w:rsid w:val="003D79C6"/>
    <w:rsid w:val="003D7D81"/>
    <w:rsid w:val="003E0C32"/>
    <w:rsid w:val="003E20B2"/>
    <w:rsid w:val="003E2236"/>
    <w:rsid w:val="003E2500"/>
    <w:rsid w:val="003E28A4"/>
    <w:rsid w:val="003E2B06"/>
    <w:rsid w:val="003E2C81"/>
    <w:rsid w:val="003E2D9E"/>
    <w:rsid w:val="003E45E7"/>
    <w:rsid w:val="003E465E"/>
    <w:rsid w:val="003E51DD"/>
    <w:rsid w:val="003E5827"/>
    <w:rsid w:val="003E5DD6"/>
    <w:rsid w:val="003E5EE2"/>
    <w:rsid w:val="003E63BD"/>
    <w:rsid w:val="003E66AA"/>
    <w:rsid w:val="003E7D39"/>
    <w:rsid w:val="003E7D82"/>
    <w:rsid w:val="003E7D9F"/>
    <w:rsid w:val="003F19D2"/>
    <w:rsid w:val="003F1D93"/>
    <w:rsid w:val="003F2020"/>
    <w:rsid w:val="003F25BE"/>
    <w:rsid w:val="003F28AE"/>
    <w:rsid w:val="003F2C18"/>
    <w:rsid w:val="003F36FC"/>
    <w:rsid w:val="003F3B25"/>
    <w:rsid w:val="003F4100"/>
    <w:rsid w:val="003F4A3F"/>
    <w:rsid w:val="003F4C7A"/>
    <w:rsid w:val="003F5262"/>
    <w:rsid w:val="003F57AF"/>
    <w:rsid w:val="003F5A36"/>
    <w:rsid w:val="003F6559"/>
    <w:rsid w:val="003F6A77"/>
    <w:rsid w:val="003F6D4E"/>
    <w:rsid w:val="003F7848"/>
    <w:rsid w:val="003F7C09"/>
    <w:rsid w:val="00400366"/>
    <w:rsid w:val="004007AA"/>
    <w:rsid w:val="0040108C"/>
    <w:rsid w:val="00401110"/>
    <w:rsid w:val="004016FD"/>
    <w:rsid w:val="00401DAE"/>
    <w:rsid w:val="00402F5C"/>
    <w:rsid w:val="00404FC9"/>
    <w:rsid w:val="004058BE"/>
    <w:rsid w:val="00405F43"/>
    <w:rsid w:val="004066A9"/>
    <w:rsid w:val="00410D6B"/>
    <w:rsid w:val="00411215"/>
    <w:rsid w:val="00411752"/>
    <w:rsid w:val="0041196C"/>
    <w:rsid w:val="00411A13"/>
    <w:rsid w:val="004121E1"/>
    <w:rsid w:val="0041221E"/>
    <w:rsid w:val="00412250"/>
    <w:rsid w:val="00412861"/>
    <w:rsid w:val="004139CF"/>
    <w:rsid w:val="00413B64"/>
    <w:rsid w:val="004143ED"/>
    <w:rsid w:val="0041476E"/>
    <w:rsid w:val="00414A2C"/>
    <w:rsid w:val="00415156"/>
    <w:rsid w:val="0041554E"/>
    <w:rsid w:val="004155A7"/>
    <w:rsid w:val="00417193"/>
    <w:rsid w:val="004200BD"/>
    <w:rsid w:val="00420E92"/>
    <w:rsid w:val="0042212D"/>
    <w:rsid w:val="00422744"/>
    <w:rsid w:val="00423050"/>
    <w:rsid w:val="0042324E"/>
    <w:rsid w:val="004235F7"/>
    <w:rsid w:val="0042449E"/>
    <w:rsid w:val="00424871"/>
    <w:rsid w:val="00424FCE"/>
    <w:rsid w:val="004252A8"/>
    <w:rsid w:val="0042533D"/>
    <w:rsid w:val="00425502"/>
    <w:rsid w:val="00425B64"/>
    <w:rsid w:val="00425FCB"/>
    <w:rsid w:val="004265E6"/>
    <w:rsid w:val="0042721B"/>
    <w:rsid w:val="00427924"/>
    <w:rsid w:val="004303A9"/>
    <w:rsid w:val="00431515"/>
    <w:rsid w:val="00431DF4"/>
    <w:rsid w:val="004336BE"/>
    <w:rsid w:val="00434438"/>
    <w:rsid w:val="004355FD"/>
    <w:rsid w:val="00435708"/>
    <w:rsid w:val="00435DA2"/>
    <w:rsid w:val="00435DC0"/>
    <w:rsid w:val="004362A4"/>
    <w:rsid w:val="004362AE"/>
    <w:rsid w:val="004378C0"/>
    <w:rsid w:val="00437B4A"/>
    <w:rsid w:val="00440456"/>
    <w:rsid w:val="00440CDA"/>
    <w:rsid w:val="00441318"/>
    <w:rsid w:val="0044159C"/>
    <w:rsid w:val="00441648"/>
    <w:rsid w:val="00441851"/>
    <w:rsid w:val="004419C7"/>
    <w:rsid w:val="00442919"/>
    <w:rsid w:val="00444399"/>
    <w:rsid w:val="00444823"/>
    <w:rsid w:val="00444848"/>
    <w:rsid w:val="00447118"/>
    <w:rsid w:val="004516FC"/>
    <w:rsid w:val="00451B74"/>
    <w:rsid w:val="0045221C"/>
    <w:rsid w:val="00452759"/>
    <w:rsid w:val="00455E82"/>
    <w:rsid w:val="00456682"/>
    <w:rsid w:val="00456EA6"/>
    <w:rsid w:val="004579D1"/>
    <w:rsid w:val="00457CA5"/>
    <w:rsid w:val="00457CD0"/>
    <w:rsid w:val="004607F4"/>
    <w:rsid w:val="0046113E"/>
    <w:rsid w:val="00462165"/>
    <w:rsid w:val="004623D2"/>
    <w:rsid w:val="004628FA"/>
    <w:rsid w:val="0046342E"/>
    <w:rsid w:val="0046350B"/>
    <w:rsid w:val="00464D7B"/>
    <w:rsid w:val="00465E01"/>
    <w:rsid w:val="00465E73"/>
    <w:rsid w:val="0047019B"/>
    <w:rsid w:val="00470A88"/>
    <w:rsid w:val="004713A9"/>
    <w:rsid w:val="00471B7F"/>
    <w:rsid w:val="00471FCE"/>
    <w:rsid w:val="00472491"/>
    <w:rsid w:val="00472F8C"/>
    <w:rsid w:val="00473062"/>
    <w:rsid w:val="00473845"/>
    <w:rsid w:val="00473940"/>
    <w:rsid w:val="00473A4B"/>
    <w:rsid w:val="00473C9E"/>
    <w:rsid w:val="004745D7"/>
    <w:rsid w:val="0047605A"/>
    <w:rsid w:val="00476F53"/>
    <w:rsid w:val="0047710D"/>
    <w:rsid w:val="004773A7"/>
    <w:rsid w:val="00477835"/>
    <w:rsid w:val="00477A1B"/>
    <w:rsid w:val="004806C5"/>
    <w:rsid w:val="00481150"/>
    <w:rsid w:val="0048169E"/>
    <w:rsid w:val="00481E26"/>
    <w:rsid w:val="00482235"/>
    <w:rsid w:val="0048390B"/>
    <w:rsid w:val="004841C4"/>
    <w:rsid w:val="00484577"/>
    <w:rsid w:val="00484823"/>
    <w:rsid w:val="00484AAC"/>
    <w:rsid w:val="00484F6C"/>
    <w:rsid w:val="004850B7"/>
    <w:rsid w:val="004863B1"/>
    <w:rsid w:val="00487033"/>
    <w:rsid w:val="00487768"/>
    <w:rsid w:val="004878DF"/>
    <w:rsid w:val="00487CEC"/>
    <w:rsid w:val="00490488"/>
    <w:rsid w:val="004907CE"/>
    <w:rsid w:val="00490ABD"/>
    <w:rsid w:val="00490F39"/>
    <w:rsid w:val="0049109F"/>
    <w:rsid w:val="00493416"/>
    <w:rsid w:val="00493F1A"/>
    <w:rsid w:val="004941A6"/>
    <w:rsid w:val="004941F7"/>
    <w:rsid w:val="00494853"/>
    <w:rsid w:val="00494913"/>
    <w:rsid w:val="004958EE"/>
    <w:rsid w:val="00495C9C"/>
    <w:rsid w:val="00495CCD"/>
    <w:rsid w:val="0049698A"/>
    <w:rsid w:val="004978C4"/>
    <w:rsid w:val="004A0F1E"/>
    <w:rsid w:val="004A12AA"/>
    <w:rsid w:val="004A3B71"/>
    <w:rsid w:val="004A3BD9"/>
    <w:rsid w:val="004A4174"/>
    <w:rsid w:val="004A447B"/>
    <w:rsid w:val="004A489D"/>
    <w:rsid w:val="004A4C9B"/>
    <w:rsid w:val="004A4D4E"/>
    <w:rsid w:val="004A51BE"/>
    <w:rsid w:val="004A5DBB"/>
    <w:rsid w:val="004A60AB"/>
    <w:rsid w:val="004A7A62"/>
    <w:rsid w:val="004A7C41"/>
    <w:rsid w:val="004A7E53"/>
    <w:rsid w:val="004A7F16"/>
    <w:rsid w:val="004A7F1A"/>
    <w:rsid w:val="004A7FD7"/>
    <w:rsid w:val="004B0226"/>
    <w:rsid w:val="004B0E45"/>
    <w:rsid w:val="004B10E0"/>
    <w:rsid w:val="004B2F6E"/>
    <w:rsid w:val="004B36C9"/>
    <w:rsid w:val="004B47C0"/>
    <w:rsid w:val="004B4CDE"/>
    <w:rsid w:val="004B4D75"/>
    <w:rsid w:val="004B4E8D"/>
    <w:rsid w:val="004B63A4"/>
    <w:rsid w:val="004B653A"/>
    <w:rsid w:val="004B6FD7"/>
    <w:rsid w:val="004B774B"/>
    <w:rsid w:val="004B799B"/>
    <w:rsid w:val="004C03AA"/>
    <w:rsid w:val="004C15DB"/>
    <w:rsid w:val="004C1D18"/>
    <w:rsid w:val="004C268A"/>
    <w:rsid w:val="004C35EF"/>
    <w:rsid w:val="004C4123"/>
    <w:rsid w:val="004C494C"/>
    <w:rsid w:val="004C4C93"/>
    <w:rsid w:val="004C4DC9"/>
    <w:rsid w:val="004C5438"/>
    <w:rsid w:val="004C6043"/>
    <w:rsid w:val="004C7183"/>
    <w:rsid w:val="004C7197"/>
    <w:rsid w:val="004C7EBF"/>
    <w:rsid w:val="004D081C"/>
    <w:rsid w:val="004D1C9F"/>
    <w:rsid w:val="004D2699"/>
    <w:rsid w:val="004D36E9"/>
    <w:rsid w:val="004D36F4"/>
    <w:rsid w:val="004D3E6D"/>
    <w:rsid w:val="004D3F1D"/>
    <w:rsid w:val="004D4491"/>
    <w:rsid w:val="004D5A8A"/>
    <w:rsid w:val="004D5ADA"/>
    <w:rsid w:val="004D5EA8"/>
    <w:rsid w:val="004D5FB1"/>
    <w:rsid w:val="004D76A8"/>
    <w:rsid w:val="004E11A8"/>
    <w:rsid w:val="004E1692"/>
    <w:rsid w:val="004E3A22"/>
    <w:rsid w:val="004E41E2"/>
    <w:rsid w:val="004E4E4C"/>
    <w:rsid w:val="004E5810"/>
    <w:rsid w:val="004E62B9"/>
    <w:rsid w:val="004E7E5B"/>
    <w:rsid w:val="004F005D"/>
    <w:rsid w:val="004F0066"/>
    <w:rsid w:val="004F0299"/>
    <w:rsid w:val="004F3264"/>
    <w:rsid w:val="004F3982"/>
    <w:rsid w:val="004F4139"/>
    <w:rsid w:val="004F455A"/>
    <w:rsid w:val="004F460A"/>
    <w:rsid w:val="004F4675"/>
    <w:rsid w:val="004F66D6"/>
    <w:rsid w:val="004F6ECF"/>
    <w:rsid w:val="004F6F9A"/>
    <w:rsid w:val="004F7059"/>
    <w:rsid w:val="004F7760"/>
    <w:rsid w:val="00500493"/>
    <w:rsid w:val="0050223E"/>
    <w:rsid w:val="00502488"/>
    <w:rsid w:val="005028E7"/>
    <w:rsid w:val="00504B21"/>
    <w:rsid w:val="00505A31"/>
    <w:rsid w:val="00506873"/>
    <w:rsid w:val="00507062"/>
    <w:rsid w:val="005071BA"/>
    <w:rsid w:val="00507204"/>
    <w:rsid w:val="00507553"/>
    <w:rsid w:val="005077AD"/>
    <w:rsid w:val="005079A6"/>
    <w:rsid w:val="00510B5C"/>
    <w:rsid w:val="005114A3"/>
    <w:rsid w:val="00512D62"/>
    <w:rsid w:val="00514CBF"/>
    <w:rsid w:val="00516089"/>
    <w:rsid w:val="00516961"/>
    <w:rsid w:val="00516963"/>
    <w:rsid w:val="00517B30"/>
    <w:rsid w:val="00517FA6"/>
    <w:rsid w:val="00520582"/>
    <w:rsid w:val="005207FA"/>
    <w:rsid w:val="00520FEA"/>
    <w:rsid w:val="00521671"/>
    <w:rsid w:val="00521A79"/>
    <w:rsid w:val="00521E53"/>
    <w:rsid w:val="00523243"/>
    <w:rsid w:val="00524273"/>
    <w:rsid w:val="00524355"/>
    <w:rsid w:val="00524E4A"/>
    <w:rsid w:val="0052534A"/>
    <w:rsid w:val="00526476"/>
    <w:rsid w:val="005273F5"/>
    <w:rsid w:val="0052791F"/>
    <w:rsid w:val="005312E0"/>
    <w:rsid w:val="00533008"/>
    <w:rsid w:val="00533444"/>
    <w:rsid w:val="00534264"/>
    <w:rsid w:val="00535FC3"/>
    <w:rsid w:val="0053667E"/>
    <w:rsid w:val="00537011"/>
    <w:rsid w:val="0054028C"/>
    <w:rsid w:val="00540CB7"/>
    <w:rsid w:val="00540CD3"/>
    <w:rsid w:val="005417AD"/>
    <w:rsid w:val="005420BC"/>
    <w:rsid w:val="00542121"/>
    <w:rsid w:val="0054284B"/>
    <w:rsid w:val="00545140"/>
    <w:rsid w:val="005459ED"/>
    <w:rsid w:val="00546755"/>
    <w:rsid w:val="00547AD4"/>
    <w:rsid w:val="00547FCC"/>
    <w:rsid w:val="005509F9"/>
    <w:rsid w:val="00553FF2"/>
    <w:rsid w:val="005555E3"/>
    <w:rsid w:val="005561E4"/>
    <w:rsid w:val="00556507"/>
    <w:rsid w:val="00556BF8"/>
    <w:rsid w:val="005573D0"/>
    <w:rsid w:val="00557516"/>
    <w:rsid w:val="00557E70"/>
    <w:rsid w:val="005603C8"/>
    <w:rsid w:val="00560A0C"/>
    <w:rsid w:val="005617A8"/>
    <w:rsid w:val="00561E1C"/>
    <w:rsid w:val="005631EE"/>
    <w:rsid w:val="0056421F"/>
    <w:rsid w:val="00564CF3"/>
    <w:rsid w:val="005652AF"/>
    <w:rsid w:val="00566086"/>
    <w:rsid w:val="005664CE"/>
    <w:rsid w:val="0056693D"/>
    <w:rsid w:val="00566B7D"/>
    <w:rsid w:val="00566BF2"/>
    <w:rsid w:val="0056718E"/>
    <w:rsid w:val="005677FD"/>
    <w:rsid w:val="00567939"/>
    <w:rsid w:val="00567DBE"/>
    <w:rsid w:val="0057056D"/>
    <w:rsid w:val="00570D35"/>
    <w:rsid w:val="00573573"/>
    <w:rsid w:val="0057399C"/>
    <w:rsid w:val="0057405D"/>
    <w:rsid w:val="005745B6"/>
    <w:rsid w:val="0057494C"/>
    <w:rsid w:val="0057543C"/>
    <w:rsid w:val="00576542"/>
    <w:rsid w:val="00576F54"/>
    <w:rsid w:val="00577387"/>
    <w:rsid w:val="00577924"/>
    <w:rsid w:val="005805C5"/>
    <w:rsid w:val="00580A8D"/>
    <w:rsid w:val="005819B5"/>
    <w:rsid w:val="00581C64"/>
    <w:rsid w:val="0058304C"/>
    <w:rsid w:val="00583468"/>
    <w:rsid w:val="005838FA"/>
    <w:rsid w:val="005859E2"/>
    <w:rsid w:val="005869DB"/>
    <w:rsid w:val="00586BE4"/>
    <w:rsid w:val="00587751"/>
    <w:rsid w:val="00592736"/>
    <w:rsid w:val="00592D59"/>
    <w:rsid w:val="00593EF5"/>
    <w:rsid w:val="00593F87"/>
    <w:rsid w:val="0059409D"/>
    <w:rsid w:val="00594487"/>
    <w:rsid w:val="005947C0"/>
    <w:rsid w:val="00595064"/>
    <w:rsid w:val="005952D4"/>
    <w:rsid w:val="0059534D"/>
    <w:rsid w:val="00595B22"/>
    <w:rsid w:val="0059770C"/>
    <w:rsid w:val="00597E4F"/>
    <w:rsid w:val="005A0648"/>
    <w:rsid w:val="005A17A7"/>
    <w:rsid w:val="005A1DBD"/>
    <w:rsid w:val="005A30BF"/>
    <w:rsid w:val="005A4150"/>
    <w:rsid w:val="005A4C9D"/>
    <w:rsid w:val="005A5630"/>
    <w:rsid w:val="005A61C5"/>
    <w:rsid w:val="005A62C4"/>
    <w:rsid w:val="005A7213"/>
    <w:rsid w:val="005A736F"/>
    <w:rsid w:val="005A7C11"/>
    <w:rsid w:val="005B112E"/>
    <w:rsid w:val="005B1173"/>
    <w:rsid w:val="005B1771"/>
    <w:rsid w:val="005B17DB"/>
    <w:rsid w:val="005B1AD8"/>
    <w:rsid w:val="005B44BB"/>
    <w:rsid w:val="005B57D4"/>
    <w:rsid w:val="005B64A0"/>
    <w:rsid w:val="005B6559"/>
    <w:rsid w:val="005B71BD"/>
    <w:rsid w:val="005B74C5"/>
    <w:rsid w:val="005B7894"/>
    <w:rsid w:val="005B7CF8"/>
    <w:rsid w:val="005B7EF3"/>
    <w:rsid w:val="005C00C1"/>
    <w:rsid w:val="005C2334"/>
    <w:rsid w:val="005C34FE"/>
    <w:rsid w:val="005C3E50"/>
    <w:rsid w:val="005C3EFF"/>
    <w:rsid w:val="005C482B"/>
    <w:rsid w:val="005C4D7D"/>
    <w:rsid w:val="005C5238"/>
    <w:rsid w:val="005C75DD"/>
    <w:rsid w:val="005D04C3"/>
    <w:rsid w:val="005D06AA"/>
    <w:rsid w:val="005D0744"/>
    <w:rsid w:val="005D094D"/>
    <w:rsid w:val="005D0D0F"/>
    <w:rsid w:val="005D1B9D"/>
    <w:rsid w:val="005D2420"/>
    <w:rsid w:val="005D35E5"/>
    <w:rsid w:val="005D5DFC"/>
    <w:rsid w:val="005D7317"/>
    <w:rsid w:val="005D77B1"/>
    <w:rsid w:val="005E0265"/>
    <w:rsid w:val="005E0A03"/>
    <w:rsid w:val="005E0EE9"/>
    <w:rsid w:val="005E104E"/>
    <w:rsid w:val="005E515E"/>
    <w:rsid w:val="005E5558"/>
    <w:rsid w:val="005E62E5"/>
    <w:rsid w:val="005E66A0"/>
    <w:rsid w:val="005E6B82"/>
    <w:rsid w:val="005E6E20"/>
    <w:rsid w:val="005E75A0"/>
    <w:rsid w:val="005E7908"/>
    <w:rsid w:val="005F04A4"/>
    <w:rsid w:val="005F0B7E"/>
    <w:rsid w:val="005F0F98"/>
    <w:rsid w:val="005F1D90"/>
    <w:rsid w:val="005F1E50"/>
    <w:rsid w:val="005F1F27"/>
    <w:rsid w:val="005F2151"/>
    <w:rsid w:val="005F2E46"/>
    <w:rsid w:val="005F3BA7"/>
    <w:rsid w:val="005F3D74"/>
    <w:rsid w:val="005F44AA"/>
    <w:rsid w:val="005F468D"/>
    <w:rsid w:val="005F5533"/>
    <w:rsid w:val="005F5848"/>
    <w:rsid w:val="005F65BF"/>
    <w:rsid w:val="005F76FE"/>
    <w:rsid w:val="006015F9"/>
    <w:rsid w:val="00601C2B"/>
    <w:rsid w:val="00602369"/>
    <w:rsid w:val="00603164"/>
    <w:rsid w:val="00603CD8"/>
    <w:rsid w:val="00604F92"/>
    <w:rsid w:val="00606AFE"/>
    <w:rsid w:val="00607D6B"/>
    <w:rsid w:val="006116CB"/>
    <w:rsid w:val="00612AE5"/>
    <w:rsid w:val="00613D05"/>
    <w:rsid w:val="00613E27"/>
    <w:rsid w:val="006140C5"/>
    <w:rsid w:val="00614AF6"/>
    <w:rsid w:val="00614B23"/>
    <w:rsid w:val="006151B9"/>
    <w:rsid w:val="006154C8"/>
    <w:rsid w:val="00616074"/>
    <w:rsid w:val="00617CE9"/>
    <w:rsid w:val="006203FB"/>
    <w:rsid w:val="0062194E"/>
    <w:rsid w:val="00621E88"/>
    <w:rsid w:val="00622AB1"/>
    <w:rsid w:val="00622CCD"/>
    <w:rsid w:val="00622F91"/>
    <w:rsid w:val="006236AF"/>
    <w:rsid w:val="00623F2E"/>
    <w:rsid w:val="0062466E"/>
    <w:rsid w:val="006248F9"/>
    <w:rsid w:val="00625B8F"/>
    <w:rsid w:val="00625F75"/>
    <w:rsid w:val="006265BE"/>
    <w:rsid w:val="00626B6D"/>
    <w:rsid w:val="00626D43"/>
    <w:rsid w:val="00630580"/>
    <w:rsid w:val="00630949"/>
    <w:rsid w:val="006317C9"/>
    <w:rsid w:val="00631F04"/>
    <w:rsid w:val="00632444"/>
    <w:rsid w:val="00632940"/>
    <w:rsid w:val="00634513"/>
    <w:rsid w:val="00635328"/>
    <w:rsid w:val="00635568"/>
    <w:rsid w:val="00635D6E"/>
    <w:rsid w:val="006367E1"/>
    <w:rsid w:val="00640267"/>
    <w:rsid w:val="00640CFB"/>
    <w:rsid w:val="00641A97"/>
    <w:rsid w:val="00642682"/>
    <w:rsid w:val="006437ED"/>
    <w:rsid w:val="0064631D"/>
    <w:rsid w:val="00646D5F"/>
    <w:rsid w:val="0065196C"/>
    <w:rsid w:val="00652ACD"/>
    <w:rsid w:val="00652CC4"/>
    <w:rsid w:val="006535B0"/>
    <w:rsid w:val="0065568B"/>
    <w:rsid w:val="00655796"/>
    <w:rsid w:val="00655927"/>
    <w:rsid w:val="006567AB"/>
    <w:rsid w:val="006572C8"/>
    <w:rsid w:val="00660A24"/>
    <w:rsid w:val="00661120"/>
    <w:rsid w:val="006615C4"/>
    <w:rsid w:val="006616C4"/>
    <w:rsid w:val="0066182C"/>
    <w:rsid w:val="00662AFF"/>
    <w:rsid w:val="00662CD1"/>
    <w:rsid w:val="00662DB9"/>
    <w:rsid w:val="00663CE1"/>
    <w:rsid w:val="00664283"/>
    <w:rsid w:val="00664D89"/>
    <w:rsid w:val="00665223"/>
    <w:rsid w:val="0066782F"/>
    <w:rsid w:val="00670131"/>
    <w:rsid w:val="0067190A"/>
    <w:rsid w:val="00672866"/>
    <w:rsid w:val="00672A22"/>
    <w:rsid w:val="006733BA"/>
    <w:rsid w:val="00673F5A"/>
    <w:rsid w:val="00674B03"/>
    <w:rsid w:val="0067545D"/>
    <w:rsid w:val="006754AD"/>
    <w:rsid w:val="00675540"/>
    <w:rsid w:val="00676689"/>
    <w:rsid w:val="00677AF6"/>
    <w:rsid w:val="00681C92"/>
    <w:rsid w:val="006835B8"/>
    <w:rsid w:val="0068581D"/>
    <w:rsid w:val="00685AEF"/>
    <w:rsid w:val="00686DA8"/>
    <w:rsid w:val="0068729D"/>
    <w:rsid w:val="00691094"/>
    <w:rsid w:val="006910D5"/>
    <w:rsid w:val="00693AF3"/>
    <w:rsid w:val="00694949"/>
    <w:rsid w:val="00694C79"/>
    <w:rsid w:val="00694E8C"/>
    <w:rsid w:val="006954A2"/>
    <w:rsid w:val="00695890"/>
    <w:rsid w:val="0069676D"/>
    <w:rsid w:val="00696B61"/>
    <w:rsid w:val="00696BBC"/>
    <w:rsid w:val="00696D74"/>
    <w:rsid w:val="00697D43"/>
    <w:rsid w:val="006A039D"/>
    <w:rsid w:val="006A1546"/>
    <w:rsid w:val="006A2011"/>
    <w:rsid w:val="006A2204"/>
    <w:rsid w:val="006A2367"/>
    <w:rsid w:val="006A2399"/>
    <w:rsid w:val="006A2E40"/>
    <w:rsid w:val="006A32CC"/>
    <w:rsid w:val="006A3930"/>
    <w:rsid w:val="006A39C2"/>
    <w:rsid w:val="006A3DBD"/>
    <w:rsid w:val="006A4110"/>
    <w:rsid w:val="006A4D5B"/>
    <w:rsid w:val="006A52BF"/>
    <w:rsid w:val="006A5CA3"/>
    <w:rsid w:val="006A5CE3"/>
    <w:rsid w:val="006A6014"/>
    <w:rsid w:val="006A62AF"/>
    <w:rsid w:val="006A6746"/>
    <w:rsid w:val="006A75F2"/>
    <w:rsid w:val="006A7D04"/>
    <w:rsid w:val="006B0FB0"/>
    <w:rsid w:val="006B20CE"/>
    <w:rsid w:val="006B21A2"/>
    <w:rsid w:val="006B2919"/>
    <w:rsid w:val="006B3487"/>
    <w:rsid w:val="006B4D22"/>
    <w:rsid w:val="006B5117"/>
    <w:rsid w:val="006B5A63"/>
    <w:rsid w:val="006B69CA"/>
    <w:rsid w:val="006B769C"/>
    <w:rsid w:val="006B7926"/>
    <w:rsid w:val="006B7F3E"/>
    <w:rsid w:val="006B7FE7"/>
    <w:rsid w:val="006C07BC"/>
    <w:rsid w:val="006C07FE"/>
    <w:rsid w:val="006C08E0"/>
    <w:rsid w:val="006C09A4"/>
    <w:rsid w:val="006C0AAC"/>
    <w:rsid w:val="006C122F"/>
    <w:rsid w:val="006C1268"/>
    <w:rsid w:val="006C1472"/>
    <w:rsid w:val="006C2851"/>
    <w:rsid w:val="006C39EE"/>
    <w:rsid w:val="006C40E9"/>
    <w:rsid w:val="006C43A5"/>
    <w:rsid w:val="006C458F"/>
    <w:rsid w:val="006C488E"/>
    <w:rsid w:val="006C4A20"/>
    <w:rsid w:val="006C54FE"/>
    <w:rsid w:val="006C5A28"/>
    <w:rsid w:val="006C5CC3"/>
    <w:rsid w:val="006C6997"/>
    <w:rsid w:val="006C6D7F"/>
    <w:rsid w:val="006D01BD"/>
    <w:rsid w:val="006D04E7"/>
    <w:rsid w:val="006D0B78"/>
    <w:rsid w:val="006D0F6E"/>
    <w:rsid w:val="006D1A96"/>
    <w:rsid w:val="006D29C5"/>
    <w:rsid w:val="006D2F82"/>
    <w:rsid w:val="006D40EC"/>
    <w:rsid w:val="006D422A"/>
    <w:rsid w:val="006D449C"/>
    <w:rsid w:val="006D487A"/>
    <w:rsid w:val="006D4D15"/>
    <w:rsid w:val="006D52C7"/>
    <w:rsid w:val="006D59C9"/>
    <w:rsid w:val="006D6B36"/>
    <w:rsid w:val="006D6F9E"/>
    <w:rsid w:val="006D7132"/>
    <w:rsid w:val="006D75C0"/>
    <w:rsid w:val="006D75FD"/>
    <w:rsid w:val="006E0678"/>
    <w:rsid w:val="006E0734"/>
    <w:rsid w:val="006E1071"/>
    <w:rsid w:val="006E2795"/>
    <w:rsid w:val="006E4222"/>
    <w:rsid w:val="006E453A"/>
    <w:rsid w:val="006E4981"/>
    <w:rsid w:val="006E4B41"/>
    <w:rsid w:val="006E58EC"/>
    <w:rsid w:val="006E610E"/>
    <w:rsid w:val="006F020B"/>
    <w:rsid w:val="006F03FE"/>
    <w:rsid w:val="006F085C"/>
    <w:rsid w:val="006F1B89"/>
    <w:rsid w:val="006F200D"/>
    <w:rsid w:val="006F3C7D"/>
    <w:rsid w:val="006F4F00"/>
    <w:rsid w:val="006F5B6F"/>
    <w:rsid w:val="006F5E7D"/>
    <w:rsid w:val="006F6326"/>
    <w:rsid w:val="006F6362"/>
    <w:rsid w:val="006F63ED"/>
    <w:rsid w:val="006F63F2"/>
    <w:rsid w:val="006F7CBB"/>
    <w:rsid w:val="007003F2"/>
    <w:rsid w:val="0070050E"/>
    <w:rsid w:val="00700A0E"/>
    <w:rsid w:val="00700AD4"/>
    <w:rsid w:val="007022A3"/>
    <w:rsid w:val="007028EE"/>
    <w:rsid w:val="007028FE"/>
    <w:rsid w:val="00705530"/>
    <w:rsid w:val="0070579E"/>
    <w:rsid w:val="00705CB5"/>
    <w:rsid w:val="00706083"/>
    <w:rsid w:val="0070645B"/>
    <w:rsid w:val="00707E51"/>
    <w:rsid w:val="00710669"/>
    <w:rsid w:val="00710B6B"/>
    <w:rsid w:val="00711370"/>
    <w:rsid w:val="00711633"/>
    <w:rsid w:val="00712F36"/>
    <w:rsid w:val="0071548C"/>
    <w:rsid w:val="00715AC9"/>
    <w:rsid w:val="00715B26"/>
    <w:rsid w:val="00715DBD"/>
    <w:rsid w:val="00717950"/>
    <w:rsid w:val="00717F7B"/>
    <w:rsid w:val="00721980"/>
    <w:rsid w:val="00721F9F"/>
    <w:rsid w:val="00722315"/>
    <w:rsid w:val="0072233F"/>
    <w:rsid w:val="00722D70"/>
    <w:rsid w:val="00723022"/>
    <w:rsid w:val="0072320D"/>
    <w:rsid w:val="00724029"/>
    <w:rsid w:val="007240DB"/>
    <w:rsid w:val="00724E5F"/>
    <w:rsid w:val="007253B7"/>
    <w:rsid w:val="00725ACB"/>
    <w:rsid w:val="00725ED0"/>
    <w:rsid w:val="00726501"/>
    <w:rsid w:val="00726A5F"/>
    <w:rsid w:val="00727CAC"/>
    <w:rsid w:val="007301E4"/>
    <w:rsid w:val="007306C9"/>
    <w:rsid w:val="00730D26"/>
    <w:rsid w:val="00732A90"/>
    <w:rsid w:val="00732AC1"/>
    <w:rsid w:val="00733404"/>
    <w:rsid w:val="00733684"/>
    <w:rsid w:val="00733F90"/>
    <w:rsid w:val="00734A53"/>
    <w:rsid w:val="00740140"/>
    <w:rsid w:val="0074092A"/>
    <w:rsid w:val="00741181"/>
    <w:rsid w:val="00741B65"/>
    <w:rsid w:val="00741E6D"/>
    <w:rsid w:val="0074260C"/>
    <w:rsid w:val="00742D4A"/>
    <w:rsid w:val="00743388"/>
    <w:rsid w:val="00743885"/>
    <w:rsid w:val="0074389A"/>
    <w:rsid w:val="00743ED8"/>
    <w:rsid w:val="00744E90"/>
    <w:rsid w:val="00744F67"/>
    <w:rsid w:val="00745736"/>
    <w:rsid w:val="0074596C"/>
    <w:rsid w:val="007459F7"/>
    <w:rsid w:val="00746995"/>
    <w:rsid w:val="007473BF"/>
    <w:rsid w:val="00750112"/>
    <w:rsid w:val="00750541"/>
    <w:rsid w:val="00750832"/>
    <w:rsid w:val="007517F1"/>
    <w:rsid w:val="00751AE1"/>
    <w:rsid w:val="00752D87"/>
    <w:rsid w:val="007539BD"/>
    <w:rsid w:val="00754D70"/>
    <w:rsid w:val="0075592A"/>
    <w:rsid w:val="00755A74"/>
    <w:rsid w:val="00756326"/>
    <w:rsid w:val="00757016"/>
    <w:rsid w:val="0075715C"/>
    <w:rsid w:val="007600ED"/>
    <w:rsid w:val="007618B6"/>
    <w:rsid w:val="00762287"/>
    <w:rsid w:val="00762B8C"/>
    <w:rsid w:val="00764261"/>
    <w:rsid w:val="00764885"/>
    <w:rsid w:val="00764D1A"/>
    <w:rsid w:val="00764E74"/>
    <w:rsid w:val="007658CA"/>
    <w:rsid w:val="00765976"/>
    <w:rsid w:val="00766720"/>
    <w:rsid w:val="0076696D"/>
    <w:rsid w:val="00766E21"/>
    <w:rsid w:val="0076701B"/>
    <w:rsid w:val="007673DD"/>
    <w:rsid w:val="007674F5"/>
    <w:rsid w:val="00770E0F"/>
    <w:rsid w:val="0077110D"/>
    <w:rsid w:val="00771E27"/>
    <w:rsid w:val="00771F95"/>
    <w:rsid w:val="00771F9E"/>
    <w:rsid w:val="00772973"/>
    <w:rsid w:val="00772E59"/>
    <w:rsid w:val="00774603"/>
    <w:rsid w:val="00776DBB"/>
    <w:rsid w:val="00776FEB"/>
    <w:rsid w:val="00777409"/>
    <w:rsid w:val="0078045F"/>
    <w:rsid w:val="007805DE"/>
    <w:rsid w:val="0078110A"/>
    <w:rsid w:val="007814A0"/>
    <w:rsid w:val="00781E4C"/>
    <w:rsid w:val="00782324"/>
    <w:rsid w:val="007826EF"/>
    <w:rsid w:val="00782A2D"/>
    <w:rsid w:val="00782C0E"/>
    <w:rsid w:val="007832A8"/>
    <w:rsid w:val="00783382"/>
    <w:rsid w:val="007836CF"/>
    <w:rsid w:val="00784152"/>
    <w:rsid w:val="007854E0"/>
    <w:rsid w:val="00785ACE"/>
    <w:rsid w:val="00785D04"/>
    <w:rsid w:val="00785FBA"/>
    <w:rsid w:val="00786281"/>
    <w:rsid w:val="007876D5"/>
    <w:rsid w:val="007907FF"/>
    <w:rsid w:val="0079260F"/>
    <w:rsid w:val="00792984"/>
    <w:rsid w:val="00793AE7"/>
    <w:rsid w:val="00795B58"/>
    <w:rsid w:val="00796996"/>
    <w:rsid w:val="00797170"/>
    <w:rsid w:val="0079760B"/>
    <w:rsid w:val="00797715"/>
    <w:rsid w:val="007A03D7"/>
    <w:rsid w:val="007A088A"/>
    <w:rsid w:val="007A0990"/>
    <w:rsid w:val="007A09BD"/>
    <w:rsid w:val="007A1391"/>
    <w:rsid w:val="007A177A"/>
    <w:rsid w:val="007A223F"/>
    <w:rsid w:val="007A23DF"/>
    <w:rsid w:val="007A44D6"/>
    <w:rsid w:val="007A54A8"/>
    <w:rsid w:val="007A69AF"/>
    <w:rsid w:val="007A7BB3"/>
    <w:rsid w:val="007B1797"/>
    <w:rsid w:val="007B1E5D"/>
    <w:rsid w:val="007B37F7"/>
    <w:rsid w:val="007B380B"/>
    <w:rsid w:val="007B48ED"/>
    <w:rsid w:val="007C12D7"/>
    <w:rsid w:val="007C26B7"/>
    <w:rsid w:val="007C333F"/>
    <w:rsid w:val="007C3612"/>
    <w:rsid w:val="007C4E13"/>
    <w:rsid w:val="007C50E1"/>
    <w:rsid w:val="007C5A32"/>
    <w:rsid w:val="007C6DD8"/>
    <w:rsid w:val="007C7CDD"/>
    <w:rsid w:val="007C7FC4"/>
    <w:rsid w:val="007D0646"/>
    <w:rsid w:val="007D066E"/>
    <w:rsid w:val="007D1482"/>
    <w:rsid w:val="007D262A"/>
    <w:rsid w:val="007D2654"/>
    <w:rsid w:val="007D2A10"/>
    <w:rsid w:val="007D38D3"/>
    <w:rsid w:val="007D5D8C"/>
    <w:rsid w:val="007D769D"/>
    <w:rsid w:val="007E0B43"/>
    <w:rsid w:val="007E0D3B"/>
    <w:rsid w:val="007E15F7"/>
    <w:rsid w:val="007E1F64"/>
    <w:rsid w:val="007E2796"/>
    <w:rsid w:val="007E421E"/>
    <w:rsid w:val="007E4481"/>
    <w:rsid w:val="007E5927"/>
    <w:rsid w:val="007E61B8"/>
    <w:rsid w:val="007E64F8"/>
    <w:rsid w:val="007E744C"/>
    <w:rsid w:val="007E7C02"/>
    <w:rsid w:val="007F0509"/>
    <w:rsid w:val="007F0514"/>
    <w:rsid w:val="007F088A"/>
    <w:rsid w:val="007F10C6"/>
    <w:rsid w:val="007F1A31"/>
    <w:rsid w:val="007F2621"/>
    <w:rsid w:val="007F353E"/>
    <w:rsid w:val="007F5F64"/>
    <w:rsid w:val="007F65AD"/>
    <w:rsid w:val="007F6A61"/>
    <w:rsid w:val="007F6DFB"/>
    <w:rsid w:val="007F7073"/>
    <w:rsid w:val="007F70B8"/>
    <w:rsid w:val="00801BA5"/>
    <w:rsid w:val="00801BF3"/>
    <w:rsid w:val="00801FDA"/>
    <w:rsid w:val="0080339D"/>
    <w:rsid w:val="008038D2"/>
    <w:rsid w:val="00803F2B"/>
    <w:rsid w:val="00803FA2"/>
    <w:rsid w:val="00804426"/>
    <w:rsid w:val="0080474F"/>
    <w:rsid w:val="00804C0A"/>
    <w:rsid w:val="00806CA4"/>
    <w:rsid w:val="00807155"/>
    <w:rsid w:val="00807B67"/>
    <w:rsid w:val="008109FA"/>
    <w:rsid w:val="00810AF0"/>
    <w:rsid w:val="00810E18"/>
    <w:rsid w:val="00811D8F"/>
    <w:rsid w:val="0081214C"/>
    <w:rsid w:val="0081288A"/>
    <w:rsid w:val="0081362A"/>
    <w:rsid w:val="0081408B"/>
    <w:rsid w:val="00814A1F"/>
    <w:rsid w:val="00815173"/>
    <w:rsid w:val="00816815"/>
    <w:rsid w:val="00817D47"/>
    <w:rsid w:val="00820486"/>
    <w:rsid w:val="0082099C"/>
    <w:rsid w:val="00822EBC"/>
    <w:rsid w:val="00823240"/>
    <w:rsid w:val="00823E0F"/>
    <w:rsid w:val="0082464F"/>
    <w:rsid w:val="00824C09"/>
    <w:rsid w:val="00825909"/>
    <w:rsid w:val="00826679"/>
    <w:rsid w:val="00827B41"/>
    <w:rsid w:val="0083060D"/>
    <w:rsid w:val="00830BB0"/>
    <w:rsid w:val="00831156"/>
    <w:rsid w:val="0083282D"/>
    <w:rsid w:val="00832ABB"/>
    <w:rsid w:val="00832D06"/>
    <w:rsid w:val="0083333B"/>
    <w:rsid w:val="0083369C"/>
    <w:rsid w:val="00833C08"/>
    <w:rsid w:val="00833C5F"/>
    <w:rsid w:val="008340EB"/>
    <w:rsid w:val="008373F6"/>
    <w:rsid w:val="00840190"/>
    <w:rsid w:val="00840C41"/>
    <w:rsid w:val="00841C02"/>
    <w:rsid w:val="00842701"/>
    <w:rsid w:val="00842CD8"/>
    <w:rsid w:val="00843DA7"/>
    <w:rsid w:val="008441E2"/>
    <w:rsid w:val="0084473E"/>
    <w:rsid w:val="00847EF8"/>
    <w:rsid w:val="00850680"/>
    <w:rsid w:val="00851C3A"/>
    <w:rsid w:val="008524EE"/>
    <w:rsid w:val="008528B8"/>
    <w:rsid w:val="008532D5"/>
    <w:rsid w:val="00853827"/>
    <w:rsid w:val="008550A3"/>
    <w:rsid w:val="00855554"/>
    <w:rsid w:val="008559E0"/>
    <w:rsid w:val="00855D5B"/>
    <w:rsid w:val="00856B6D"/>
    <w:rsid w:val="00856B99"/>
    <w:rsid w:val="00856BCC"/>
    <w:rsid w:val="00857A3F"/>
    <w:rsid w:val="00860133"/>
    <w:rsid w:val="00860999"/>
    <w:rsid w:val="008613BC"/>
    <w:rsid w:val="0086140A"/>
    <w:rsid w:val="00861AD2"/>
    <w:rsid w:val="008623C5"/>
    <w:rsid w:val="008637E9"/>
    <w:rsid w:val="008644BC"/>
    <w:rsid w:val="00864E3A"/>
    <w:rsid w:val="00865335"/>
    <w:rsid w:val="00865589"/>
    <w:rsid w:val="008658C5"/>
    <w:rsid w:val="00866452"/>
    <w:rsid w:val="0086725D"/>
    <w:rsid w:val="00870663"/>
    <w:rsid w:val="008723DE"/>
    <w:rsid w:val="0087263C"/>
    <w:rsid w:val="0087296B"/>
    <w:rsid w:val="00872E84"/>
    <w:rsid w:val="0087323C"/>
    <w:rsid w:val="008733C6"/>
    <w:rsid w:val="0087383A"/>
    <w:rsid w:val="0087390C"/>
    <w:rsid w:val="008740D5"/>
    <w:rsid w:val="008747D5"/>
    <w:rsid w:val="00874E41"/>
    <w:rsid w:val="008752A6"/>
    <w:rsid w:val="00875587"/>
    <w:rsid w:val="00875FF6"/>
    <w:rsid w:val="00877805"/>
    <w:rsid w:val="008778DA"/>
    <w:rsid w:val="00877AAA"/>
    <w:rsid w:val="0088013B"/>
    <w:rsid w:val="008805BC"/>
    <w:rsid w:val="00880B4C"/>
    <w:rsid w:val="00881C41"/>
    <w:rsid w:val="00882CE2"/>
    <w:rsid w:val="00883C28"/>
    <w:rsid w:val="008851D6"/>
    <w:rsid w:val="00885246"/>
    <w:rsid w:val="00885982"/>
    <w:rsid w:val="00885D08"/>
    <w:rsid w:val="0088726D"/>
    <w:rsid w:val="008878CB"/>
    <w:rsid w:val="00887C33"/>
    <w:rsid w:val="008914DC"/>
    <w:rsid w:val="008914E7"/>
    <w:rsid w:val="008918B0"/>
    <w:rsid w:val="008959DA"/>
    <w:rsid w:val="00895A64"/>
    <w:rsid w:val="00895C61"/>
    <w:rsid w:val="00895F08"/>
    <w:rsid w:val="0089617A"/>
    <w:rsid w:val="00896E31"/>
    <w:rsid w:val="008970D8"/>
    <w:rsid w:val="008979A6"/>
    <w:rsid w:val="00897ADF"/>
    <w:rsid w:val="00897BE0"/>
    <w:rsid w:val="008A0BCB"/>
    <w:rsid w:val="008A18F8"/>
    <w:rsid w:val="008A28E3"/>
    <w:rsid w:val="008A2EEB"/>
    <w:rsid w:val="008A3346"/>
    <w:rsid w:val="008A3897"/>
    <w:rsid w:val="008A4F3B"/>
    <w:rsid w:val="008A54C4"/>
    <w:rsid w:val="008A571B"/>
    <w:rsid w:val="008A5738"/>
    <w:rsid w:val="008A58A9"/>
    <w:rsid w:val="008A6078"/>
    <w:rsid w:val="008A6804"/>
    <w:rsid w:val="008A6D06"/>
    <w:rsid w:val="008A7348"/>
    <w:rsid w:val="008A767A"/>
    <w:rsid w:val="008A76B3"/>
    <w:rsid w:val="008A78BA"/>
    <w:rsid w:val="008B0F83"/>
    <w:rsid w:val="008B18B8"/>
    <w:rsid w:val="008B3D3E"/>
    <w:rsid w:val="008B43EE"/>
    <w:rsid w:val="008B5608"/>
    <w:rsid w:val="008B58F6"/>
    <w:rsid w:val="008B60D4"/>
    <w:rsid w:val="008B6816"/>
    <w:rsid w:val="008B6AE3"/>
    <w:rsid w:val="008B730C"/>
    <w:rsid w:val="008B742D"/>
    <w:rsid w:val="008B745A"/>
    <w:rsid w:val="008B7CA7"/>
    <w:rsid w:val="008C0385"/>
    <w:rsid w:val="008C1B41"/>
    <w:rsid w:val="008C3444"/>
    <w:rsid w:val="008C362B"/>
    <w:rsid w:val="008C3CB5"/>
    <w:rsid w:val="008C3FBA"/>
    <w:rsid w:val="008C4B28"/>
    <w:rsid w:val="008C53C7"/>
    <w:rsid w:val="008C682E"/>
    <w:rsid w:val="008C69EC"/>
    <w:rsid w:val="008C7029"/>
    <w:rsid w:val="008C72F2"/>
    <w:rsid w:val="008C7E6D"/>
    <w:rsid w:val="008D005C"/>
    <w:rsid w:val="008D13A2"/>
    <w:rsid w:val="008D13FE"/>
    <w:rsid w:val="008D15C0"/>
    <w:rsid w:val="008D1B2C"/>
    <w:rsid w:val="008D2609"/>
    <w:rsid w:val="008D3AFE"/>
    <w:rsid w:val="008D3F5B"/>
    <w:rsid w:val="008D43AD"/>
    <w:rsid w:val="008D44C2"/>
    <w:rsid w:val="008D4518"/>
    <w:rsid w:val="008D73A0"/>
    <w:rsid w:val="008D7B8F"/>
    <w:rsid w:val="008D7F61"/>
    <w:rsid w:val="008E0BBD"/>
    <w:rsid w:val="008E24DA"/>
    <w:rsid w:val="008E36DB"/>
    <w:rsid w:val="008E41CF"/>
    <w:rsid w:val="008E504D"/>
    <w:rsid w:val="008E560B"/>
    <w:rsid w:val="008E5A14"/>
    <w:rsid w:val="008E6B69"/>
    <w:rsid w:val="008F0BF6"/>
    <w:rsid w:val="008F0DD5"/>
    <w:rsid w:val="008F1B56"/>
    <w:rsid w:val="008F1FB0"/>
    <w:rsid w:val="008F209B"/>
    <w:rsid w:val="008F23C0"/>
    <w:rsid w:val="008F2A84"/>
    <w:rsid w:val="008F31FD"/>
    <w:rsid w:val="008F34CD"/>
    <w:rsid w:val="008F3B6E"/>
    <w:rsid w:val="008F3CEB"/>
    <w:rsid w:val="008F436B"/>
    <w:rsid w:val="008F4491"/>
    <w:rsid w:val="008F504E"/>
    <w:rsid w:val="008F59E1"/>
    <w:rsid w:val="008F5ACC"/>
    <w:rsid w:val="008F6291"/>
    <w:rsid w:val="008F63EF"/>
    <w:rsid w:val="008F65F3"/>
    <w:rsid w:val="008F6D30"/>
    <w:rsid w:val="008F7597"/>
    <w:rsid w:val="008F7625"/>
    <w:rsid w:val="008F772A"/>
    <w:rsid w:val="008F7DF9"/>
    <w:rsid w:val="009003FC"/>
    <w:rsid w:val="00900EFD"/>
    <w:rsid w:val="009029D4"/>
    <w:rsid w:val="00903155"/>
    <w:rsid w:val="00903883"/>
    <w:rsid w:val="00904CCD"/>
    <w:rsid w:val="00905BA4"/>
    <w:rsid w:val="0090623B"/>
    <w:rsid w:val="009069B0"/>
    <w:rsid w:val="00906A63"/>
    <w:rsid w:val="00906B4B"/>
    <w:rsid w:val="009074C5"/>
    <w:rsid w:val="009075BA"/>
    <w:rsid w:val="0090772E"/>
    <w:rsid w:val="00907DE6"/>
    <w:rsid w:val="0091016D"/>
    <w:rsid w:val="009105AC"/>
    <w:rsid w:val="00911522"/>
    <w:rsid w:val="009123FC"/>
    <w:rsid w:val="00912651"/>
    <w:rsid w:val="00912EFB"/>
    <w:rsid w:val="00913BB9"/>
    <w:rsid w:val="0091415F"/>
    <w:rsid w:val="00914E20"/>
    <w:rsid w:val="00916097"/>
    <w:rsid w:val="0091708A"/>
    <w:rsid w:val="00917190"/>
    <w:rsid w:val="00917DA1"/>
    <w:rsid w:val="00917DEC"/>
    <w:rsid w:val="00921030"/>
    <w:rsid w:val="009213DF"/>
    <w:rsid w:val="00921F12"/>
    <w:rsid w:val="009220E3"/>
    <w:rsid w:val="00922602"/>
    <w:rsid w:val="009228AA"/>
    <w:rsid w:val="00922C95"/>
    <w:rsid w:val="0092390F"/>
    <w:rsid w:val="00923EDB"/>
    <w:rsid w:val="00924258"/>
    <w:rsid w:val="00925275"/>
    <w:rsid w:val="009301CC"/>
    <w:rsid w:val="00930BC9"/>
    <w:rsid w:val="00930D29"/>
    <w:rsid w:val="00931103"/>
    <w:rsid w:val="009318BB"/>
    <w:rsid w:val="00932EC6"/>
    <w:rsid w:val="009338ED"/>
    <w:rsid w:val="00933D3A"/>
    <w:rsid w:val="0093495D"/>
    <w:rsid w:val="00935A07"/>
    <w:rsid w:val="00935ED5"/>
    <w:rsid w:val="00935FF7"/>
    <w:rsid w:val="009373EF"/>
    <w:rsid w:val="0093780E"/>
    <w:rsid w:val="0094048D"/>
    <w:rsid w:val="00940748"/>
    <w:rsid w:val="00942AE7"/>
    <w:rsid w:val="00943EE4"/>
    <w:rsid w:val="009446D5"/>
    <w:rsid w:val="00944BA3"/>
    <w:rsid w:val="00944CAB"/>
    <w:rsid w:val="00945013"/>
    <w:rsid w:val="00946B09"/>
    <w:rsid w:val="009477B0"/>
    <w:rsid w:val="00951F48"/>
    <w:rsid w:val="009522A2"/>
    <w:rsid w:val="009527A6"/>
    <w:rsid w:val="00953159"/>
    <w:rsid w:val="0095562F"/>
    <w:rsid w:val="00957857"/>
    <w:rsid w:val="00957CBA"/>
    <w:rsid w:val="00960502"/>
    <w:rsid w:val="009605F1"/>
    <w:rsid w:val="009606D3"/>
    <w:rsid w:val="0096092C"/>
    <w:rsid w:val="0096127E"/>
    <w:rsid w:val="00961A3E"/>
    <w:rsid w:val="00961D62"/>
    <w:rsid w:val="00961EFC"/>
    <w:rsid w:val="0096285A"/>
    <w:rsid w:val="00963643"/>
    <w:rsid w:val="009646DA"/>
    <w:rsid w:val="009648A8"/>
    <w:rsid w:val="0096555F"/>
    <w:rsid w:val="00965C02"/>
    <w:rsid w:val="009666CA"/>
    <w:rsid w:val="009666D6"/>
    <w:rsid w:val="0096687C"/>
    <w:rsid w:val="0097316D"/>
    <w:rsid w:val="00973A90"/>
    <w:rsid w:val="00973DFF"/>
    <w:rsid w:val="009741C1"/>
    <w:rsid w:val="00975693"/>
    <w:rsid w:val="00976140"/>
    <w:rsid w:val="00976240"/>
    <w:rsid w:val="00976E15"/>
    <w:rsid w:val="00977241"/>
    <w:rsid w:val="009776E3"/>
    <w:rsid w:val="0097781F"/>
    <w:rsid w:val="009800D6"/>
    <w:rsid w:val="00980406"/>
    <w:rsid w:val="00980420"/>
    <w:rsid w:val="00981BB4"/>
    <w:rsid w:val="00981E40"/>
    <w:rsid w:val="00982A3D"/>
    <w:rsid w:val="009838C3"/>
    <w:rsid w:val="00983A95"/>
    <w:rsid w:val="0098460B"/>
    <w:rsid w:val="00985692"/>
    <w:rsid w:val="0098571D"/>
    <w:rsid w:val="00985D3A"/>
    <w:rsid w:val="00986796"/>
    <w:rsid w:val="00986E79"/>
    <w:rsid w:val="0098712F"/>
    <w:rsid w:val="0098757E"/>
    <w:rsid w:val="00987BC5"/>
    <w:rsid w:val="00990071"/>
    <w:rsid w:val="00990316"/>
    <w:rsid w:val="009926CF"/>
    <w:rsid w:val="00994B7D"/>
    <w:rsid w:val="00995581"/>
    <w:rsid w:val="00995646"/>
    <w:rsid w:val="00995A91"/>
    <w:rsid w:val="009963B7"/>
    <w:rsid w:val="009A0DEA"/>
    <w:rsid w:val="009A17CA"/>
    <w:rsid w:val="009A1C00"/>
    <w:rsid w:val="009A4A1A"/>
    <w:rsid w:val="009A5803"/>
    <w:rsid w:val="009A5A89"/>
    <w:rsid w:val="009A5D01"/>
    <w:rsid w:val="009A65DE"/>
    <w:rsid w:val="009A65F7"/>
    <w:rsid w:val="009A7CE6"/>
    <w:rsid w:val="009B08F0"/>
    <w:rsid w:val="009B15A1"/>
    <w:rsid w:val="009B1B90"/>
    <w:rsid w:val="009B1F78"/>
    <w:rsid w:val="009B2266"/>
    <w:rsid w:val="009B3312"/>
    <w:rsid w:val="009B3748"/>
    <w:rsid w:val="009B375B"/>
    <w:rsid w:val="009B38E8"/>
    <w:rsid w:val="009B3F91"/>
    <w:rsid w:val="009B40E9"/>
    <w:rsid w:val="009B5620"/>
    <w:rsid w:val="009B5E50"/>
    <w:rsid w:val="009B5EE0"/>
    <w:rsid w:val="009B7563"/>
    <w:rsid w:val="009B7B41"/>
    <w:rsid w:val="009B7DF5"/>
    <w:rsid w:val="009C0B52"/>
    <w:rsid w:val="009C19C3"/>
    <w:rsid w:val="009C21C1"/>
    <w:rsid w:val="009C258D"/>
    <w:rsid w:val="009C31D3"/>
    <w:rsid w:val="009C3630"/>
    <w:rsid w:val="009C41AF"/>
    <w:rsid w:val="009C469A"/>
    <w:rsid w:val="009C47CC"/>
    <w:rsid w:val="009C5500"/>
    <w:rsid w:val="009C5B2A"/>
    <w:rsid w:val="009C680E"/>
    <w:rsid w:val="009C6D74"/>
    <w:rsid w:val="009C7AAB"/>
    <w:rsid w:val="009C7D1F"/>
    <w:rsid w:val="009D002B"/>
    <w:rsid w:val="009D0C7E"/>
    <w:rsid w:val="009D24E6"/>
    <w:rsid w:val="009D471A"/>
    <w:rsid w:val="009D4A7D"/>
    <w:rsid w:val="009D516C"/>
    <w:rsid w:val="009D5319"/>
    <w:rsid w:val="009D5E96"/>
    <w:rsid w:val="009D7F7F"/>
    <w:rsid w:val="009E0053"/>
    <w:rsid w:val="009E185B"/>
    <w:rsid w:val="009E1D44"/>
    <w:rsid w:val="009E2589"/>
    <w:rsid w:val="009E398F"/>
    <w:rsid w:val="009E5050"/>
    <w:rsid w:val="009E57B4"/>
    <w:rsid w:val="009E78D0"/>
    <w:rsid w:val="009E79CD"/>
    <w:rsid w:val="009E7F55"/>
    <w:rsid w:val="009F03CD"/>
    <w:rsid w:val="009F045C"/>
    <w:rsid w:val="009F0ECD"/>
    <w:rsid w:val="009F1392"/>
    <w:rsid w:val="009F1C5C"/>
    <w:rsid w:val="009F396C"/>
    <w:rsid w:val="009F4144"/>
    <w:rsid w:val="009F430C"/>
    <w:rsid w:val="009F4EA3"/>
    <w:rsid w:val="009F5227"/>
    <w:rsid w:val="009F68D8"/>
    <w:rsid w:val="009F6E51"/>
    <w:rsid w:val="00A009AF"/>
    <w:rsid w:val="00A0178A"/>
    <w:rsid w:val="00A02977"/>
    <w:rsid w:val="00A03468"/>
    <w:rsid w:val="00A03782"/>
    <w:rsid w:val="00A03AE6"/>
    <w:rsid w:val="00A042B6"/>
    <w:rsid w:val="00A04781"/>
    <w:rsid w:val="00A05CEA"/>
    <w:rsid w:val="00A05E21"/>
    <w:rsid w:val="00A06228"/>
    <w:rsid w:val="00A062DD"/>
    <w:rsid w:val="00A0630D"/>
    <w:rsid w:val="00A077B3"/>
    <w:rsid w:val="00A10445"/>
    <w:rsid w:val="00A10F03"/>
    <w:rsid w:val="00A1417C"/>
    <w:rsid w:val="00A14573"/>
    <w:rsid w:val="00A14740"/>
    <w:rsid w:val="00A1499A"/>
    <w:rsid w:val="00A14E21"/>
    <w:rsid w:val="00A153FE"/>
    <w:rsid w:val="00A156F9"/>
    <w:rsid w:val="00A15774"/>
    <w:rsid w:val="00A157A2"/>
    <w:rsid w:val="00A15935"/>
    <w:rsid w:val="00A161A8"/>
    <w:rsid w:val="00A17A42"/>
    <w:rsid w:val="00A17C65"/>
    <w:rsid w:val="00A207E4"/>
    <w:rsid w:val="00A21017"/>
    <w:rsid w:val="00A21A07"/>
    <w:rsid w:val="00A246EC"/>
    <w:rsid w:val="00A265F6"/>
    <w:rsid w:val="00A268A6"/>
    <w:rsid w:val="00A26BD5"/>
    <w:rsid w:val="00A274E1"/>
    <w:rsid w:val="00A321D0"/>
    <w:rsid w:val="00A3280C"/>
    <w:rsid w:val="00A3284C"/>
    <w:rsid w:val="00A32F18"/>
    <w:rsid w:val="00A33080"/>
    <w:rsid w:val="00A33DFE"/>
    <w:rsid w:val="00A33E6B"/>
    <w:rsid w:val="00A340C8"/>
    <w:rsid w:val="00A348D9"/>
    <w:rsid w:val="00A35576"/>
    <w:rsid w:val="00A356DE"/>
    <w:rsid w:val="00A36820"/>
    <w:rsid w:val="00A37307"/>
    <w:rsid w:val="00A37B37"/>
    <w:rsid w:val="00A37F0B"/>
    <w:rsid w:val="00A408F7"/>
    <w:rsid w:val="00A40A62"/>
    <w:rsid w:val="00A40BA5"/>
    <w:rsid w:val="00A41441"/>
    <w:rsid w:val="00A41A96"/>
    <w:rsid w:val="00A42545"/>
    <w:rsid w:val="00A4348A"/>
    <w:rsid w:val="00A43D85"/>
    <w:rsid w:val="00A43E04"/>
    <w:rsid w:val="00A44457"/>
    <w:rsid w:val="00A445FB"/>
    <w:rsid w:val="00A44A2E"/>
    <w:rsid w:val="00A4531C"/>
    <w:rsid w:val="00A4538C"/>
    <w:rsid w:val="00A478D6"/>
    <w:rsid w:val="00A50588"/>
    <w:rsid w:val="00A5190D"/>
    <w:rsid w:val="00A51B79"/>
    <w:rsid w:val="00A51FC6"/>
    <w:rsid w:val="00A52575"/>
    <w:rsid w:val="00A53640"/>
    <w:rsid w:val="00A5377D"/>
    <w:rsid w:val="00A546F9"/>
    <w:rsid w:val="00A55ECA"/>
    <w:rsid w:val="00A563FD"/>
    <w:rsid w:val="00A5690D"/>
    <w:rsid w:val="00A608A5"/>
    <w:rsid w:val="00A60B01"/>
    <w:rsid w:val="00A60B6E"/>
    <w:rsid w:val="00A60C9E"/>
    <w:rsid w:val="00A60D47"/>
    <w:rsid w:val="00A612BD"/>
    <w:rsid w:val="00A617EF"/>
    <w:rsid w:val="00A618C3"/>
    <w:rsid w:val="00A61E86"/>
    <w:rsid w:val="00A6211C"/>
    <w:rsid w:val="00A63992"/>
    <w:rsid w:val="00A63DCA"/>
    <w:rsid w:val="00A6460F"/>
    <w:rsid w:val="00A65DB5"/>
    <w:rsid w:val="00A67417"/>
    <w:rsid w:val="00A67701"/>
    <w:rsid w:val="00A70889"/>
    <w:rsid w:val="00A70A3A"/>
    <w:rsid w:val="00A70BCE"/>
    <w:rsid w:val="00A718DD"/>
    <w:rsid w:val="00A720F7"/>
    <w:rsid w:val="00A7286F"/>
    <w:rsid w:val="00A73361"/>
    <w:rsid w:val="00A738FC"/>
    <w:rsid w:val="00A75143"/>
    <w:rsid w:val="00A75660"/>
    <w:rsid w:val="00A75C7E"/>
    <w:rsid w:val="00A76921"/>
    <w:rsid w:val="00A76AF5"/>
    <w:rsid w:val="00A778EA"/>
    <w:rsid w:val="00A80023"/>
    <w:rsid w:val="00A8072A"/>
    <w:rsid w:val="00A819D4"/>
    <w:rsid w:val="00A81A16"/>
    <w:rsid w:val="00A821F7"/>
    <w:rsid w:val="00A82A80"/>
    <w:rsid w:val="00A837C8"/>
    <w:rsid w:val="00A85F7B"/>
    <w:rsid w:val="00A868BB"/>
    <w:rsid w:val="00A87E90"/>
    <w:rsid w:val="00A901D6"/>
    <w:rsid w:val="00A908C8"/>
    <w:rsid w:val="00A91569"/>
    <w:rsid w:val="00A92ACF"/>
    <w:rsid w:val="00A92ED8"/>
    <w:rsid w:val="00A92F94"/>
    <w:rsid w:val="00A93B66"/>
    <w:rsid w:val="00A948D5"/>
    <w:rsid w:val="00A9505E"/>
    <w:rsid w:val="00A953C2"/>
    <w:rsid w:val="00A95BA9"/>
    <w:rsid w:val="00A95C52"/>
    <w:rsid w:val="00A95E80"/>
    <w:rsid w:val="00A97332"/>
    <w:rsid w:val="00AA1238"/>
    <w:rsid w:val="00AA1945"/>
    <w:rsid w:val="00AA1C4E"/>
    <w:rsid w:val="00AA1D26"/>
    <w:rsid w:val="00AA1FB0"/>
    <w:rsid w:val="00AA2304"/>
    <w:rsid w:val="00AA3127"/>
    <w:rsid w:val="00AA5D8B"/>
    <w:rsid w:val="00AA79D4"/>
    <w:rsid w:val="00AB067C"/>
    <w:rsid w:val="00AB069A"/>
    <w:rsid w:val="00AB0FAA"/>
    <w:rsid w:val="00AB1CC0"/>
    <w:rsid w:val="00AB2455"/>
    <w:rsid w:val="00AB2C5B"/>
    <w:rsid w:val="00AB3BA2"/>
    <w:rsid w:val="00AB474B"/>
    <w:rsid w:val="00AB520A"/>
    <w:rsid w:val="00AB633F"/>
    <w:rsid w:val="00AB7009"/>
    <w:rsid w:val="00AC0DD9"/>
    <w:rsid w:val="00AC1F80"/>
    <w:rsid w:val="00AC274A"/>
    <w:rsid w:val="00AC2827"/>
    <w:rsid w:val="00AC3F0B"/>
    <w:rsid w:val="00AC4FAD"/>
    <w:rsid w:val="00AC53EA"/>
    <w:rsid w:val="00AC6570"/>
    <w:rsid w:val="00AC69C0"/>
    <w:rsid w:val="00AC738F"/>
    <w:rsid w:val="00AC7688"/>
    <w:rsid w:val="00AC7788"/>
    <w:rsid w:val="00AC78EF"/>
    <w:rsid w:val="00AC7B99"/>
    <w:rsid w:val="00AC7D7B"/>
    <w:rsid w:val="00AD0BF3"/>
    <w:rsid w:val="00AD1CAE"/>
    <w:rsid w:val="00AD328F"/>
    <w:rsid w:val="00AD32D4"/>
    <w:rsid w:val="00AD379E"/>
    <w:rsid w:val="00AD385D"/>
    <w:rsid w:val="00AD38E7"/>
    <w:rsid w:val="00AD3E8B"/>
    <w:rsid w:val="00AD40CD"/>
    <w:rsid w:val="00AD4BE6"/>
    <w:rsid w:val="00AD58F2"/>
    <w:rsid w:val="00AD5B11"/>
    <w:rsid w:val="00AD708B"/>
    <w:rsid w:val="00AD747A"/>
    <w:rsid w:val="00AE04CB"/>
    <w:rsid w:val="00AE07CD"/>
    <w:rsid w:val="00AE11B0"/>
    <w:rsid w:val="00AE15D9"/>
    <w:rsid w:val="00AE2318"/>
    <w:rsid w:val="00AE28EC"/>
    <w:rsid w:val="00AE2EC0"/>
    <w:rsid w:val="00AE489C"/>
    <w:rsid w:val="00AE516B"/>
    <w:rsid w:val="00AE534C"/>
    <w:rsid w:val="00AE6267"/>
    <w:rsid w:val="00AE640E"/>
    <w:rsid w:val="00AE6B00"/>
    <w:rsid w:val="00AE7310"/>
    <w:rsid w:val="00AE73C5"/>
    <w:rsid w:val="00AE7E79"/>
    <w:rsid w:val="00AF07A5"/>
    <w:rsid w:val="00AF1E98"/>
    <w:rsid w:val="00AF1EA5"/>
    <w:rsid w:val="00AF1F3C"/>
    <w:rsid w:val="00AF277D"/>
    <w:rsid w:val="00AF3A46"/>
    <w:rsid w:val="00AF3B9A"/>
    <w:rsid w:val="00AF4FA7"/>
    <w:rsid w:val="00AF56A4"/>
    <w:rsid w:val="00AF57BA"/>
    <w:rsid w:val="00AF652A"/>
    <w:rsid w:val="00AF6A81"/>
    <w:rsid w:val="00AF7E1B"/>
    <w:rsid w:val="00B00901"/>
    <w:rsid w:val="00B00BE4"/>
    <w:rsid w:val="00B010DB"/>
    <w:rsid w:val="00B013D4"/>
    <w:rsid w:val="00B01700"/>
    <w:rsid w:val="00B01997"/>
    <w:rsid w:val="00B01C8A"/>
    <w:rsid w:val="00B0205B"/>
    <w:rsid w:val="00B028AE"/>
    <w:rsid w:val="00B02F2A"/>
    <w:rsid w:val="00B032C2"/>
    <w:rsid w:val="00B03980"/>
    <w:rsid w:val="00B03BF2"/>
    <w:rsid w:val="00B047BF"/>
    <w:rsid w:val="00B04871"/>
    <w:rsid w:val="00B04968"/>
    <w:rsid w:val="00B054EC"/>
    <w:rsid w:val="00B05691"/>
    <w:rsid w:val="00B0581B"/>
    <w:rsid w:val="00B05D16"/>
    <w:rsid w:val="00B06BAF"/>
    <w:rsid w:val="00B06F1A"/>
    <w:rsid w:val="00B07EBF"/>
    <w:rsid w:val="00B10B52"/>
    <w:rsid w:val="00B1110D"/>
    <w:rsid w:val="00B14A8B"/>
    <w:rsid w:val="00B14B20"/>
    <w:rsid w:val="00B15252"/>
    <w:rsid w:val="00B168D8"/>
    <w:rsid w:val="00B17EFD"/>
    <w:rsid w:val="00B202C5"/>
    <w:rsid w:val="00B210BC"/>
    <w:rsid w:val="00B22035"/>
    <w:rsid w:val="00B22184"/>
    <w:rsid w:val="00B223EB"/>
    <w:rsid w:val="00B22544"/>
    <w:rsid w:val="00B22FBE"/>
    <w:rsid w:val="00B250D6"/>
    <w:rsid w:val="00B253B3"/>
    <w:rsid w:val="00B255E5"/>
    <w:rsid w:val="00B279A6"/>
    <w:rsid w:val="00B27E3A"/>
    <w:rsid w:val="00B308B4"/>
    <w:rsid w:val="00B30CC1"/>
    <w:rsid w:val="00B310E2"/>
    <w:rsid w:val="00B31213"/>
    <w:rsid w:val="00B31809"/>
    <w:rsid w:val="00B32C1E"/>
    <w:rsid w:val="00B330EF"/>
    <w:rsid w:val="00B352A2"/>
    <w:rsid w:val="00B401DD"/>
    <w:rsid w:val="00B403AF"/>
    <w:rsid w:val="00B40B77"/>
    <w:rsid w:val="00B41FBB"/>
    <w:rsid w:val="00B42300"/>
    <w:rsid w:val="00B427ED"/>
    <w:rsid w:val="00B42AC0"/>
    <w:rsid w:val="00B432E3"/>
    <w:rsid w:val="00B4545B"/>
    <w:rsid w:val="00B458F9"/>
    <w:rsid w:val="00B46C06"/>
    <w:rsid w:val="00B47371"/>
    <w:rsid w:val="00B47377"/>
    <w:rsid w:val="00B47487"/>
    <w:rsid w:val="00B47649"/>
    <w:rsid w:val="00B50086"/>
    <w:rsid w:val="00B50F5F"/>
    <w:rsid w:val="00B51311"/>
    <w:rsid w:val="00B51ED2"/>
    <w:rsid w:val="00B5206E"/>
    <w:rsid w:val="00B54FDE"/>
    <w:rsid w:val="00B55040"/>
    <w:rsid w:val="00B5509E"/>
    <w:rsid w:val="00B55289"/>
    <w:rsid w:val="00B55997"/>
    <w:rsid w:val="00B56143"/>
    <w:rsid w:val="00B567CA"/>
    <w:rsid w:val="00B56A87"/>
    <w:rsid w:val="00B60071"/>
    <w:rsid w:val="00B613AF"/>
    <w:rsid w:val="00B61E08"/>
    <w:rsid w:val="00B62248"/>
    <w:rsid w:val="00B6355C"/>
    <w:rsid w:val="00B636C4"/>
    <w:rsid w:val="00B65A43"/>
    <w:rsid w:val="00B65EA2"/>
    <w:rsid w:val="00B66EFF"/>
    <w:rsid w:val="00B6790E"/>
    <w:rsid w:val="00B702BF"/>
    <w:rsid w:val="00B70BCD"/>
    <w:rsid w:val="00B72FE6"/>
    <w:rsid w:val="00B73A4B"/>
    <w:rsid w:val="00B747D9"/>
    <w:rsid w:val="00B74BD7"/>
    <w:rsid w:val="00B755B5"/>
    <w:rsid w:val="00B76AED"/>
    <w:rsid w:val="00B7771B"/>
    <w:rsid w:val="00B77D4E"/>
    <w:rsid w:val="00B77E62"/>
    <w:rsid w:val="00B8064B"/>
    <w:rsid w:val="00B81162"/>
    <w:rsid w:val="00B81297"/>
    <w:rsid w:val="00B81628"/>
    <w:rsid w:val="00B81D7E"/>
    <w:rsid w:val="00B82F36"/>
    <w:rsid w:val="00B83106"/>
    <w:rsid w:val="00B83892"/>
    <w:rsid w:val="00B83E7C"/>
    <w:rsid w:val="00B83EB9"/>
    <w:rsid w:val="00B86744"/>
    <w:rsid w:val="00B8759A"/>
    <w:rsid w:val="00B90328"/>
    <w:rsid w:val="00B904E6"/>
    <w:rsid w:val="00B92485"/>
    <w:rsid w:val="00B9323E"/>
    <w:rsid w:val="00B93858"/>
    <w:rsid w:val="00B93886"/>
    <w:rsid w:val="00B93C7C"/>
    <w:rsid w:val="00B9460F"/>
    <w:rsid w:val="00B94EC7"/>
    <w:rsid w:val="00B957B4"/>
    <w:rsid w:val="00B97988"/>
    <w:rsid w:val="00B97D91"/>
    <w:rsid w:val="00BA2DE3"/>
    <w:rsid w:val="00BA2E0E"/>
    <w:rsid w:val="00BA3C05"/>
    <w:rsid w:val="00BA4762"/>
    <w:rsid w:val="00BA517C"/>
    <w:rsid w:val="00BA55B2"/>
    <w:rsid w:val="00BA5DA3"/>
    <w:rsid w:val="00BA775A"/>
    <w:rsid w:val="00BA7EC0"/>
    <w:rsid w:val="00BB0097"/>
    <w:rsid w:val="00BB0274"/>
    <w:rsid w:val="00BB081D"/>
    <w:rsid w:val="00BB0BEE"/>
    <w:rsid w:val="00BB0E0E"/>
    <w:rsid w:val="00BB1106"/>
    <w:rsid w:val="00BB1C21"/>
    <w:rsid w:val="00BB314A"/>
    <w:rsid w:val="00BB390C"/>
    <w:rsid w:val="00BB3947"/>
    <w:rsid w:val="00BB4AF2"/>
    <w:rsid w:val="00BB502A"/>
    <w:rsid w:val="00BB53FD"/>
    <w:rsid w:val="00BB5443"/>
    <w:rsid w:val="00BB5560"/>
    <w:rsid w:val="00BB56AC"/>
    <w:rsid w:val="00BB6C87"/>
    <w:rsid w:val="00BB6E69"/>
    <w:rsid w:val="00BC14B2"/>
    <w:rsid w:val="00BC17B4"/>
    <w:rsid w:val="00BC58D0"/>
    <w:rsid w:val="00BC667D"/>
    <w:rsid w:val="00BC78B2"/>
    <w:rsid w:val="00BD00D7"/>
    <w:rsid w:val="00BD04C9"/>
    <w:rsid w:val="00BD0C89"/>
    <w:rsid w:val="00BD2579"/>
    <w:rsid w:val="00BD2CFA"/>
    <w:rsid w:val="00BD2F3F"/>
    <w:rsid w:val="00BD6967"/>
    <w:rsid w:val="00BD7198"/>
    <w:rsid w:val="00BD71A5"/>
    <w:rsid w:val="00BD7747"/>
    <w:rsid w:val="00BE14B5"/>
    <w:rsid w:val="00BE1978"/>
    <w:rsid w:val="00BE1A38"/>
    <w:rsid w:val="00BE1EFE"/>
    <w:rsid w:val="00BE2E03"/>
    <w:rsid w:val="00BE3F74"/>
    <w:rsid w:val="00BE46BD"/>
    <w:rsid w:val="00BE5313"/>
    <w:rsid w:val="00BE5D56"/>
    <w:rsid w:val="00BE6614"/>
    <w:rsid w:val="00BE7021"/>
    <w:rsid w:val="00BE73EB"/>
    <w:rsid w:val="00BE76F2"/>
    <w:rsid w:val="00BE7E4F"/>
    <w:rsid w:val="00BE7F7D"/>
    <w:rsid w:val="00BF1257"/>
    <w:rsid w:val="00BF1908"/>
    <w:rsid w:val="00BF387D"/>
    <w:rsid w:val="00BF4B8F"/>
    <w:rsid w:val="00BF60E8"/>
    <w:rsid w:val="00BF76D4"/>
    <w:rsid w:val="00BF789B"/>
    <w:rsid w:val="00C0100A"/>
    <w:rsid w:val="00C02E66"/>
    <w:rsid w:val="00C033CA"/>
    <w:rsid w:val="00C051F9"/>
    <w:rsid w:val="00C05377"/>
    <w:rsid w:val="00C053B9"/>
    <w:rsid w:val="00C06059"/>
    <w:rsid w:val="00C07989"/>
    <w:rsid w:val="00C10385"/>
    <w:rsid w:val="00C10494"/>
    <w:rsid w:val="00C1094B"/>
    <w:rsid w:val="00C11221"/>
    <w:rsid w:val="00C11372"/>
    <w:rsid w:val="00C123BF"/>
    <w:rsid w:val="00C12C97"/>
    <w:rsid w:val="00C13E00"/>
    <w:rsid w:val="00C13FEC"/>
    <w:rsid w:val="00C14218"/>
    <w:rsid w:val="00C14F54"/>
    <w:rsid w:val="00C14FA8"/>
    <w:rsid w:val="00C156ED"/>
    <w:rsid w:val="00C15B28"/>
    <w:rsid w:val="00C16889"/>
    <w:rsid w:val="00C1723C"/>
    <w:rsid w:val="00C1745D"/>
    <w:rsid w:val="00C17CE1"/>
    <w:rsid w:val="00C2044E"/>
    <w:rsid w:val="00C20FB9"/>
    <w:rsid w:val="00C213CB"/>
    <w:rsid w:val="00C21689"/>
    <w:rsid w:val="00C21976"/>
    <w:rsid w:val="00C229CB"/>
    <w:rsid w:val="00C22D5B"/>
    <w:rsid w:val="00C232D9"/>
    <w:rsid w:val="00C23BF9"/>
    <w:rsid w:val="00C24831"/>
    <w:rsid w:val="00C24A9C"/>
    <w:rsid w:val="00C25CBF"/>
    <w:rsid w:val="00C2666C"/>
    <w:rsid w:val="00C2668F"/>
    <w:rsid w:val="00C26E36"/>
    <w:rsid w:val="00C277BA"/>
    <w:rsid w:val="00C30CD9"/>
    <w:rsid w:val="00C31A05"/>
    <w:rsid w:val="00C32EAE"/>
    <w:rsid w:val="00C32F2C"/>
    <w:rsid w:val="00C33283"/>
    <w:rsid w:val="00C3358F"/>
    <w:rsid w:val="00C34C48"/>
    <w:rsid w:val="00C353D8"/>
    <w:rsid w:val="00C35545"/>
    <w:rsid w:val="00C3599D"/>
    <w:rsid w:val="00C35D7B"/>
    <w:rsid w:val="00C3619B"/>
    <w:rsid w:val="00C36E10"/>
    <w:rsid w:val="00C372ED"/>
    <w:rsid w:val="00C3764F"/>
    <w:rsid w:val="00C404E1"/>
    <w:rsid w:val="00C40DB8"/>
    <w:rsid w:val="00C40F3A"/>
    <w:rsid w:val="00C41D66"/>
    <w:rsid w:val="00C420E4"/>
    <w:rsid w:val="00C4234D"/>
    <w:rsid w:val="00C42AC1"/>
    <w:rsid w:val="00C4346B"/>
    <w:rsid w:val="00C4361C"/>
    <w:rsid w:val="00C4445E"/>
    <w:rsid w:val="00C45A62"/>
    <w:rsid w:val="00C46ACB"/>
    <w:rsid w:val="00C46E9F"/>
    <w:rsid w:val="00C50421"/>
    <w:rsid w:val="00C5137D"/>
    <w:rsid w:val="00C515CB"/>
    <w:rsid w:val="00C51A2E"/>
    <w:rsid w:val="00C52D97"/>
    <w:rsid w:val="00C53E20"/>
    <w:rsid w:val="00C5427E"/>
    <w:rsid w:val="00C54B12"/>
    <w:rsid w:val="00C54DF0"/>
    <w:rsid w:val="00C54F32"/>
    <w:rsid w:val="00C55351"/>
    <w:rsid w:val="00C5550B"/>
    <w:rsid w:val="00C5681C"/>
    <w:rsid w:val="00C577F3"/>
    <w:rsid w:val="00C60389"/>
    <w:rsid w:val="00C610DE"/>
    <w:rsid w:val="00C61262"/>
    <w:rsid w:val="00C625D9"/>
    <w:rsid w:val="00C62C32"/>
    <w:rsid w:val="00C634EC"/>
    <w:rsid w:val="00C63767"/>
    <w:rsid w:val="00C64B39"/>
    <w:rsid w:val="00C64E9B"/>
    <w:rsid w:val="00C6502D"/>
    <w:rsid w:val="00C65174"/>
    <w:rsid w:val="00C65A53"/>
    <w:rsid w:val="00C66448"/>
    <w:rsid w:val="00C671D7"/>
    <w:rsid w:val="00C67901"/>
    <w:rsid w:val="00C70304"/>
    <w:rsid w:val="00C71474"/>
    <w:rsid w:val="00C71614"/>
    <w:rsid w:val="00C7195E"/>
    <w:rsid w:val="00C71AE9"/>
    <w:rsid w:val="00C721AF"/>
    <w:rsid w:val="00C72EE2"/>
    <w:rsid w:val="00C7308F"/>
    <w:rsid w:val="00C731BB"/>
    <w:rsid w:val="00C73A39"/>
    <w:rsid w:val="00C73AAA"/>
    <w:rsid w:val="00C75EBC"/>
    <w:rsid w:val="00C76BEA"/>
    <w:rsid w:val="00C80408"/>
    <w:rsid w:val="00C809EA"/>
    <w:rsid w:val="00C80F0B"/>
    <w:rsid w:val="00C8162D"/>
    <w:rsid w:val="00C824B2"/>
    <w:rsid w:val="00C82C4A"/>
    <w:rsid w:val="00C83125"/>
    <w:rsid w:val="00C83411"/>
    <w:rsid w:val="00C834B3"/>
    <w:rsid w:val="00C84924"/>
    <w:rsid w:val="00C85CBC"/>
    <w:rsid w:val="00C86050"/>
    <w:rsid w:val="00C8615C"/>
    <w:rsid w:val="00C86A72"/>
    <w:rsid w:val="00C86AA7"/>
    <w:rsid w:val="00C871CB"/>
    <w:rsid w:val="00C90AAF"/>
    <w:rsid w:val="00C913F9"/>
    <w:rsid w:val="00C91510"/>
    <w:rsid w:val="00C91F8A"/>
    <w:rsid w:val="00C92BC8"/>
    <w:rsid w:val="00C92D65"/>
    <w:rsid w:val="00C92F48"/>
    <w:rsid w:val="00C93219"/>
    <w:rsid w:val="00C93374"/>
    <w:rsid w:val="00C933E8"/>
    <w:rsid w:val="00C93C53"/>
    <w:rsid w:val="00C93F19"/>
    <w:rsid w:val="00C94961"/>
    <w:rsid w:val="00C94B46"/>
    <w:rsid w:val="00C94E0A"/>
    <w:rsid w:val="00C95C1E"/>
    <w:rsid w:val="00C95DDC"/>
    <w:rsid w:val="00C96008"/>
    <w:rsid w:val="00C96069"/>
    <w:rsid w:val="00C97ADA"/>
    <w:rsid w:val="00CA011E"/>
    <w:rsid w:val="00CA01E4"/>
    <w:rsid w:val="00CA0348"/>
    <w:rsid w:val="00CA0464"/>
    <w:rsid w:val="00CA07D8"/>
    <w:rsid w:val="00CA12CF"/>
    <w:rsid w:val="00CA2C7E"/>
    <w:rsid w:val="00CA2D88"/>
    <w:rsid w:val="00CA2DCA"/>
    <w:rsid w:val="00CA48FB"/>
    <w:rsid w:val="00CA4FFF"/>
    <w:rsid w:val="00CA53DB"/>
    <w:rsid w:val="00CA5B18"/>
    <w:rsid w:val="00CA6AAA"/>
    <w:rsid w:val="00CA6BE5"/>
    <w:rsid w:val="00CA7036"/>
    <w:rsid w:val="00CA7215"/>
    <w:rsid w:val="00CA7BCE"/>
    <w:rsid w:val="00CB02B8"/>
    <w:rsid w:val="00CB045F"/>
    <w:rsid w:val="00CB0986"/>
    <w:rsid w:val="00CB0A4B"/>
    <w:rsid w:val="00CB1AD3"/>
    <w:rsid w:val="00CB4189"/>
    <w:rsid w:val="00CB43AA"/>
    <w:rsid w:val="00CB4D58"/>
    <w:rsid w:val="00CB5011"/>
    <w:rsid w:val="00CB5244"/>
    <w:rsid w:val="00CB5C38"/>
    <w:rsid w:val="00CB7608"/>
    <w:rsid w:val="00CB77D3"/>
    <w:rsid w:val="00CC00C7"/>
    <w:rsid w:val="00CC03A9"/>
    <w:rsid w:val="00CC03D5"/>
    <w:rsid w:val="00CC0834"/>
    <w:rsid w:val="00CC1035"/>
    <w:rsid w:val="00CC1085"/>
    <w:rsid w:val="00CC21C5"/>
    <w:rsid w:val="00CC5386"/>
    <w:rsid w:val="00CC54E3"/>
    <w:rsid w:val="00CC5D10"/>
    <w:rsid w:val="00CC60B7"/>
    <w:rsid w:val="00CC6290"/>
    <w:rsid w:val="00CC77F0"/>
    <w:rsid w:val="00CD0D80"/>
    <w:rsid w:val="00CD1454"/>
    <w:rsid w:val="00CD1F3A"/>
    <w:rsid w:val="00CD6832"/>
    <w:rsid w:val="00CD6A47"/>
    <w:rsid w:val="00CD7679"/>
    <w:rsid w:val="00CD7CF8"/>
    <w:rsid w:val="00CE0E3A"/>
    <w:rsid w:val="00CE256A"/>
    <w:rsid w:val="00CE34CF"/>
    <w:rsid w:val="00CE3707"/>
    <w:rsid w:val="00CE3AE8"/>
    <w:rsid w:val="00CE5D2C"/>
    <w:rsid w:val="00CE62C0"/>
    <w:rsid w:val="00CE6FC8"/>
    <w:rsid w:val="00CE6FD1"/>
    <w:rsid w:val="00CE6FEC"/>
    <w:rsid w:val="00CE7FF2"/>
    <w:rsid w:val="00CF03CD"/>
    <w:rsid w:val="00CF09AE"/>
    <w:rsid w:val="00CF13DA"/>
    <w:rsid w:val="00CF167D"/>
    <w:rsid w:val="00CF19F9"/>
    <w:rsid w:val="00CF3091"/>
    <w:rsid w:val="00CF4563"/>
    <w:rsid w:val="00CF4ABC"/>
    <w:rsid w:val="00CF53DF"/>
    <w:rsid w:val="00CF7088"/>
    <w:rsid w:val="00CF783B"/>
    <w:rsid w:val="00D0022E"/>
    <w:rsid w:val="00D00A94"/>
    <w:rsid w:val="00D01126"/>
    <w:rsid w:val="00D0168C"/>
    <w:rsid w:val="00D0470E"/>
    <w:rsid w:val="00D047B6"/>
    <w:rsid w:val="00D04E18"/>
    <w:rsid w:val="00D0519A"/>
    <w:rsid w:val="00D0577D"/>
    <w:rsid w:val="00D05A83"/>
    <w:rsid w:val="00D07B9F"/>
    <w:rsid w:val="00D10C66"/>
    <w:rsid w:val="00D111C2"/>
    <w:rsid w:val="00D120F2"/>
    <w:rsid w:val="00D121CB"/>
    <w:rsid w:val="00D125DF"/>
    <w:rsid w:val="00D12E09"/>
    <w:rsid w:val="00D12E6D"/>
    <w:rsid w:val="00D142AD"/>
    <w:rsid w:val="00D14A9E"/>
    <w:rsid w:val="00D14C7D"/>
    <w:rsid w:val="00D14F92"/>
    <w:rsid w:val="00D15158"/>
    <w:rsid w:val="00D15709"/>
    <w:rsid w:val="00D157FE"/>
    <w:rsid w:val="00D15FEB"/>
    <w:rsid w:val="00D169A5"/>
    <w:rsid w:val="00D1730C"/>
    <w:rsid w:val="00D17F95"/>
    <w:rsid w:val="00D20447"/>
    <w:rsid w:val="00D20CE8"/>
    <w:rsid w:val="00D21010"/>
    <w:rsid w:val="00D21098"/>
    <w:rsid w:val="00D212C7"/>
    <w:rsid w:val="00D21D31"/>
    <w:rsid w:val="00D22123"/>
    <w:rsid w:val="00D2275C"/>
    <w:rsid w:val="00D22CCF"/>
    <w:rsid w:val="00D23DB9"/>
    <w:rsid w:val="00D242D7"/>
    <w:rsid w:val="00D245E4"/>
    <w:rsid w:val="00D24723"/>
    <w:rsid w:val="00D25A23"/>
    <w:rsid w:val="00D2614A"/>
    <w:rsid w:val="00D263EA"/>
    <w:rsid w:val="00D26E6C"/>
    <w:rsid w:val="00D27F83"/>
    <w:rsid w:val="00D3034C"/>
    <w:rsid w:val="00D3165C"/>
    <w:rsid w:val="00D318B4"/>
    <w:rsid w:val="00D32CC6"/>
    <w:rsid w:val="00D32E66"/>
    <w:rsid w:val="00D33AE2"/>
    <w:rsid w:val="00D40291"/>
    <w:rsid w:val="00D40935"/>
    <w:rsid w:val="00D4240D"/>
    <w:rsid w:val="00D431C0"/>
    <w:rsid w:val="00D434D8"/>
    <w:rsid w:val="00D4450D"/>
    <w:rsid w:val="00D46FB8"/>
    <w:rsid w:val="00D47CC4"/>
    <w:rsid w:val="00D47E49"/>
    <w:rsid w:val="00D500F9"/>
    <w:rsid w:val="00D50908"/>
    <w:rsid w:val="00D50BAE"/>
    <w:rsid w:val="00D51F51"/>
    <w:rsid w:val="00D52439"/>
    <w:rsid w:val="00D535C5"/>
    <w:rsid w:val="00D53CE6"/>
    <w:rsid w:val="00D54052"/>
    <w:rsid w:val="00D54856"/>
    <w:rsid w:val="00D54C99"/>
    <w:rsid w:val="00D55568"/>
    <w:rsid w:val="00D558D8"/>
    <w:rsid w:val="00D55B59"/>
    <w:rsid w:val="00D55B99"/>
    <w:rsid w:val="00D55EF1"/>
    <w:rsid w:val="00D57166"/>
    <w:rsid w:val="00D603E0"/>
    <w:rsid w:val="00D6061A"/>
    <w:rsid w:val="00D6086B"/>
    <w:rsid w:val="00D60D3D"/>
    <w:rsid w:val="00D62244"/>
    <w:rsid w:val="00D63466"/>
    <w:rsid w:val="00D634C7"/>
    <w:rsid w:val="00D63B35"/>
    <w:rsid w:val="00D63B87"/>
    <w:rsid w:val="00D63BE3"/>
    <w:rsid w:val="00D6577B"/>
    <w:rsid w:val="00D6617B"/>
    <w:rsid w:val="00D7071B"/>
    <w:rsid w:val="00D7090B"/>
    <w:rsid w:val="00D7111C"/>
    <w:rsid w:val="00D724DE"/>
    <w:rsid w:val="00D74560"/>
    <w:rsid w:val="00D760CC"/>
    <w:rsid w:val="00D77027"/>
    <w:rsid w:val="00D772A6"/>
    <w:rsid w:val="00D77D21"/>
    <w:rsid w:val="00D801F0"/>
    <w:rsid w:val="00D80CDF"/>
    <w:rsid w:val="00D820F1"/>
    <w:rsid w:val="00D82A32"/>
    <w:rsid w:val="00D8381F"/>
    <w:rsid w:val="00D83BE6"/>
    <w:rsid w:val="00D83D5B"/>
    <w:rsid w:val="00D841B8"/>
    <w:rsid w:val="00D844C5"/>
    <w:rsid w:val="00D84BD3"/>
    <w:rsid w:val="00D8663E"/>
    <w:rsid w:val="00D872A4"/>
    <w:rsid w:val="00D90185"/>
    <w:rsid w:val="00D91CDF"/>
    <w:rsid w:val="00D91E91"/>
    <w:rsid w:val="00D91FB0"/>
    <w:rsid w:val="00D93433"/>
    <w:rsid w:val="00D934B0"/>
    <w:rsid w:val="00D9431F"/>
    <w:rsid w:val="00D958FE"/>
    <w:rsid w:val="00DA048C"/>
    <w:rsid w:val="00DA103D"/>
    <w:rsid w:val="00DA23C5"/>
    <w:rsid w:val="00DA260B"/>
    <w:rsid w:val="00DA2C31"/>
    <w:rsid w:val="00DA3848"/>
    <w:rsid w:val="00DA41D0"/>
    <w:rsid w:val="00DA431D"/>
    <w:rsid w:val="00DA44FF"/>
    <w:rsid w:val="00DA45C9"/>
    <w:rsid w:val="00DA577D"/>
    <w:rsid w:val="00DA5A9E"/>
    <w:rsid w:val="00DB02EA"/>
    <w:rsid w:val="00DB23A5"/>
    <w:rsid w:val="00DB2CAD"/>
    <w:rsid w:val="00DB39BD"/>
    <w:rsid w:val="00DB3FA8"/>
    <w:rsid w:val="00DB49A2"/>
    <w:rsid w:val="00DC0189"/>
    <w:rsid w:val="00DC055E"/>
    <w:rsid w:val="00DC0574"/>
    <w:rsid w:val="00DC0688"/>
    <w:rsid w:val="00DC187C"/>
    <w:rsid w:val="00DC1FE2"/>
    <w:rsid w:val="00DC25AB"/>
    <w:rsid w:val="00DC318B"/>
    <w:rsid w:val="00DC3936"/>
    <w:rsid w:val="00DC4735"/>
    <w:rsid w:val="00DC5AFF"/>
    <w:rsid w:val="00DC6D3C"/>
    <w:rsid w:val="00DC7997"/>
    <w:rsid w:val="00DD1361"/>
    <w:rsid w:val="00DD1684"/>
    <w:rsid w:val="00DD2454"/>
    <w:rsid w:val="00DD34EA"/>
    <w:rsid w:val="00DD5A39"/>
    <w:rsid w:val="00DD7A58"/>
    <w:rsid w:val="00DD7E88"/>
    <w:rsid w:val="00DE23B9"/>
    <w:rsid w:val="00DE2E4D"/>
    <w:rsid w:val="00DE38F0"/>
    <w:rsid w:val="00DE481C"/>
    <w:rsid w:val="00DE5A8E"/>
    <w:rsid w:val="00DE67F7"/>
    <w:rsid w:val="00DE6A9C"/>
    <w:rsid w:val="00DE7492"/>
    <w:rsid w:val="00DE7F1E"/>
    <w:rsid w:val="00DF0DB9"/>
    <w:rsid w:val="00DF1747"/>
    <w:rsid w:val="00DF1AA0"/>
    <w:rsid w:val="00DF2AC0"/>
    <w:rsid w:val="00DF2BFB"/>
    <w:rsid w:val="00DF354C"/>
    <w:rsid w:val="00DF401C"/>
    <w:rsid w:val="00DF4105"/>
    <w:rsid w:val="00DF4A3D"/>
    <w:rsid w:val="00DF4E0E"/>
    <w:rsid w:val="00DF5E65"/>
    <w:rsid w:val="00DF79D1"/>
    <w:rsid w:val="00E02EB7"/>
    <w:rsid w:val="00E02F83"/>
    <w:rsid w:val="00E03548"/>
    <w:rsid w:val="00E035B2"/>
    <w:rsid w:val="00E03957"/>
    <w:rsid w:val="00E04080"/>
    <w:rsid w:val="00E04224"/>
    <w:rsid w:val="00E0422D"/>
    <w:rsid w:val="00E06CB5"/>
    <w:rsid w:val="00E10551"/>
    <w:rsid w:val="00E1123F"/>
    <w:rsid w:val="00E113B7"/>
    <w:rsid w:val="00E1217C"/>
    <w:rsid w:val="00E123FE"/>
    <w:rsid w:val="00E139DA"/>
    <w:rsid w:val="00E14D70"/>
    <w:rsid w:val="00E170A4"/>
    <w:rsid w:val="00E20D57"/>
    <w:rsid w:val="00E21160"/>
    <w:rsid w:val="00E21FF0"/>
    <w:rsid w:val="00E22598"/>
    <w:rsid w:val="00E22A33"/>
    <w:rsid w:val="00E240A4"/>
    <w:rsid w:val="00E249DA"/>
    <w:rsid w:val="00E24AF0"/>
    <w:rsid w:val="00E2593D"/>
    <w:rsid w:val="00E2614B"/>
    <w:rsid w:val="00E2656D"/>
    <w:rsid w:val="00E265FF"/>
    <w:rsid w:val="00E267DA"/>
    <w:rsid w:val="00E27EEE"/>
    <w:rsid w:val="00E30196"/>
    <w:rsid w:val="00E30CC7"/>
    <w:rsid w:val="00E3110C"/>
    <w:rsid w:val="00E31A9E"/>
    <w:rsid w:val="00E32752"/>
    <w:rsid w:val="00E33DEE"/>
    <w:rsid w:val="00E35ED6"/>
    <w:rsid w:val="00E37E14"/>
    <w:rsid w:val="00E40773"/>
    <w:rsid w:val="00E410FA"/>
    <w:rsid w:val="00E41111"/>
    <w:rsid w:val="00E41618"/>
    <w:rsid w:val="00E424FD"/>
    <w:rsid w:val="00E42702"/>
    <w:rsid w:val="00E434E6"/>
    <w:rsid w:val="00E44583"/>
    <w:rsid w:val="00E44761"/>
    <w:rsid w:val="00E44C17"/>
    <w:rsid w:val="00E45597"/>
    <w:rsid w:val="00E45DCA"/>
    <w:rsid w:val="00E464ED"/>
    <w:rsid w:val="00E4676B"/>
    <w:rsid w:val="00E4719D"/>
    <w:rsid w:val="00E501B2"/>
    <w:rsid w:val="00E51D32"/>
    <w:rsid w:val="00E51DA0"/>
    <w:rsid w:val="00E5434F"/>
    <w:rsid w:val="00E54462"/>
    <w:rsid w:val="00E54744"/>
    <w:rsid w:val="00E549F7"/>
    <w:rsid w:val="00E54CE9"/>
    <w:rsid w:val="00E54FE7"/>
    <w:rsid w:val="00E55912"/>
    <w:rsid w:val="00E57191"/>
    <w:rsid w:val="00E57830"/>
    <w:rsid w:val="00E57F41"/>
    <w:rsid w:val="00E60C42"/>
    <w:rsid w:val="00E616E2"/>
    <w:rsid w:val="00E634E8"/>
    <w:rsid w:val="00E6444C"/>
    <w:rsid w:val="00E64DD4"/>
    <w:rsid w:val="00E64F38"/>
    <w:rsid w:val="00E655FD"/>
    <w:rsid w:val="00E665B8"/>
    <w:rsid w:val="00E675A1"/>
    <w:rsid w:val="00E676A7"/>
    <w:rsid w:val="00E67FEA"/>
    <w:rsid w:val="00E70336"/>
    <w:rsid w:val="00E71BC7"/>
    <w:rsid w:val="00E71F1E"/>
    <w:rsid w:val="00E72060"/>
    <w:rsid w:val="00E7320C"/>
    <w:rsid w:val="00E73A6A"/>
    <w:rsid w:val="00E73C9E"/>
    <w:rsid w:val="00E73DD3"/>
    <w:rsid w:val="00E743D6"/>
    <w:rsid w:val="00E74942"/>
    <w:rsid w:val="00E74A45"/>
    <w:rsid w:val="00E74A86"/>
    <w:rsid w:val="00E74BC3"/>
    <w:rsid w:val="00E74E7B"/>
    <w:rsid w:val="00E7539E"/>
    <w:rsid w:val="00E753B3"/>
    <w:rsid w:val="00E760D5"/>
    <w:rsid w:val="00E76D2A"/>
    <w:rsid w:val="00E77F06"/>
    <w:rsid w:val="00E80424"/>
    <w:rsid w:val="00E813B5"/>
    <w:rsid w:val="00E8147E"/>
    <w:rsid w:val="00E814FB"/>
    <w:rsid w:val="00E828F2"/>
    <w:rsid w:val="00E82B5C"/>
    <w:rsid w:val="00E831E7"/>
    <w:rsid w:val="00E8363D"/>
    <w:rsid w:val="00E8373B"/>
    <w:rsid w:val="00E83BB0"/>
    <w:rsid w:val="00E83D93"/>
    <w:rsid w:val="00E842AD"/>
    <w:rsid w:val="00E84BAF"/>
    <w:rsid w:val="00E85D2B"/>
    <w:rsid w:val="00E85F17"/>
    <w:rsid w:val="00E86720"/>
    <w:rsid w:val="00E86B6C"/>
    <w:rsid w:val="00E87430"/>
    <w:rsid w:val="00E87D0C"/>
    <w:rsid w:val="00E87DA7"/>
    <w:rsid w:val="00E90A5A"/>
    <w:rsid w:val="00E90D94"/>
    <w:rsid w:val="00E90FA5"/>
    <w:rsid w:val="00E91815"/>
    <w:rsid w:val="00E9369D"/>
    <w:rsid w:val="00E95E59"/>
    <w:rsid w:val="00E95E8B"/>
    <w:rsid w:val="00E9602E"/>
    <w:rsid w:val="00E97A17"/>
    <w:rsid w:val="00EA1674"/>
    <w:rsid w:val="00EA1C3E"/>
    <w:rsid w:val="00EA2E98"/>
    <w:rsid w:val="00EA3216"/>
    <w:rsid w:val="00EA342C"/>
    <w:rsid w:val="00EA3743"/>
    <w:rsid w:val="00EA3D57"/>
    <w:rsid w:val="00EA516C"/>
    <w:rsid w:val="00EA51F5"/>
    <w:rsid w:val="00EA7031"/>
    <w:rsid w:val="00EA71FF"/>
    <w:rsid w:val="00EA76BC"/>
    <w:rsid w:val="00EB1041"/>
    <w:rsid w:val="00EB1877"/>
    <w:rsid w:val="00EB2206"/>
    <w:rsid w:val="00EB2E07"/>
    <w:rsid w:val="00EB50C1"/>
    <w:rsid w:val="00EB5430"/>
    <w:rsid w:val="00EB56FE"/>
    <w:rsid w:val="00EB6221"/>
    <w:rsid w:val="00EB6A4A"/>
    <w:rsid w:val="00EB6B1C"/>
    <w:rsid w:val="00EB6D4F"/>
    <w:rsid w:val="00EB6EE9"/>
    <w:rsid w:val="00EB7088"/>
    <w:rsid w:val="00EB7716"/>
    <w:rsid w:val="00EB7AB3"/>
    <w:rsid w:val="00EC069F"/>
    <w:rsid w:val="00EC0FD0"/>
    <w:rsid w:val="00EC12F7"/>
    <w:rsid w:val="00EC1811"/>
    <w:rsid w:val="00EC2826"/>
    <w:rsid w:val="00EC2A7C"/>
    <w:rsid w:val="00EC2FAD"/>
    <w:rsid w:val="00EC33C4"/>
    <w:rsid w:val="00EC38EF"/>
    <w:rsid w:val="00EC3B60"/>
    <w:rsid w:val="00EC4BD1"/>
    <w:rsid w:val="00EC4EA7"/>
    <w:rsid w:val="00EC5F1D"/>
    <w:rsid w:val="00EC667B"/>
    <w:rsid w:val="00EC6E95"/>
    <w:rsid w:val="00EC7294"/>
    <w:rsid w:val="00EC72AC"/>
    <w:rsid w:val="00EC762A"/>
    <w:rsid w:val="00EC7DB6"/>
    <w:rsid w:val="00ED0023"/>
    <w:rsid w:val="00ED00A0"/>
    <w:rsid w:val="00ED06C4"/>
    <w:rsid w:val="00ED0DF5"/>
    <w:rsid w:val="00ED1110"/>
    <w:rsid w:val="00ED17A4"/>
    <w:rsid w:val="00ED17C3"/>
    <w:rsid w:val="00ED1DC2"/>
    <w:rsid w:val="00ED2080"/>
    <w:rsid w:val="00ED22F2"/>
    <w:rsid w:val="00ED255C"/>
    <w:rsid w:val="00ED3914"/>
    <w:rsid w:val="00ED39CF"/>
    <w:rsid w:val="00ED3BD5"/>
    <w:rsid w:val="00ED3CF4"/>
    <w:rsid w:val="00ED438D"/>
    <w:rsid w:val="00ED4440"/>
    <w:rsid w:val="00ED4AD7"/>
    <w:rsid w:val="00ED4FCF"/>
    <w:rsid w:val="00ED5313"/>
    <w:rsid w:val="00ED551E"/>
    <w:rsid w:val="00ED5A5A"/>
    <w:rsid w:val="00ED6378"/>
    <w:rsid w:val="00ED6458"/>
    <w:rsid w:val="00EE1298"/>
    <w:rsid w:val="00EE1759"/>
    <w:rsid w:val="00EE2220"/>
    <w:rsid w:val="00EE23FE"/>
    <w:rsid w:val="00EE27F6"/>
    <w:rsid w:val="00EE29B7"/>
    <w:rsid w:val="00EE2A2F"/>
    <w:rsid w:val="00EE309C"/>
    <w:rsid w:val="00EE3FF9"/>
    <w:rsid w:val="00EE4A2B"/>
    <w:rsid w:val="00EE4CB7"/>
    <w:rsid w:val="00EE4CCF"/>
    <w:rsid w:val="00EE58AF"/>
    <w:rsid w:val="00EE6638"/>
    <w:rsid w:val="00EE6863"/>
    <w:rsid w:val="00EE6951"/>
    <w:rsid w:val="00EE710F"/>
    <w:rsid w:val="00EF03A8"/>
    <w:rsid w:val="00EF0737"/>
    <w:rsid w:val="00EF0ADF"/>
    <w:rsid w:val="00EF0AE1"/>
    <w:rsid w:val="00EF2094"/>
    <w:rsid w:val="00EF2747"/>
    <w:rsid w:val="00EF2C25"/>
    <w:rsid w:val="00EF4A07"/>
    <w:rsid w:val="00EF5557"/>
    <w:rsid w:val="00EF659F"/>
    <w:rsid w:val="00EF675C"/>
    <w:rsid w:val="00EF6E0F"/>
    <w:rsid w:val="00EF6F0F"/>
    <w:rsid w:val="00EF7F81"/>
    <w:rsid w:val="00F0052E"/>
    <w:rsid w:val="00F00AF3"/>
    <w:rsid w:val="00F010B0"/>
    <w:rsid w:val="00F0112B"/>
    <w:rsid w:val="00F0143E"/>
    <w:rsid w:val="00F016BA"/>
    <w:rsid w:val="00F01AAB"/>
    <w:rsid w:val="00F04661"/>
    <w:rsid w:val="00F049D8"/>
    <w:rsid w:val="00F04AF9"/>
    <w:rsid w:val="00F05551"/>
    <w:rsid w:val="00F055D5"/>
    <w:rsid w:val="00F05881"/>
    <w:rsid w:val="00F05B4F"/>
    <w:rsid w:val="00F05F4B"/>
    <w:rsid w:val="00F066A1"/>
    <w:rsid w:val="00F06BC2"/>
    <w:rsid w:val="00F0713E"/>
    <w:rsid w:val="00F0745D"/>
    <w:rsid w:val="00F101AE"/>
    <w:rsid w:val="00F10A62"/>
    <w:rsid w:val="00F10F31"/>
    <w:rsid w:val="00F10F4A"/>
    <w:rsid w:val="00F1121C"/>
    <w:rsid w:val="00F123B6"/>
    <w:rsid w:val="00F12E8C"/>
    <w:rsid w:val="00F13018"/>
    <w:rsid w:val="00F13161"/>
    <w:rsid w:val="00F13A4F"/>
    <w:rsid w:val="00F14088"/>
    <w:rsid w:val="00F15149"/>
    <w:rsid w:val="00F15509"/>
    <w:rsid w:val="00F169B6"/>
    <w:rsid w:val="00F170B6"/>
    <w:rsid w:val="00F17BD1"/>
    <w:rsid w:val="00F17DE4"/>
    <w:rsid w:val="00F212C4"/>
    <w:rsid w:val="00F213A7"/>
    <w:rsid w:val="00F225DF"/>
    <w:rsid w:val="00F22A8D"/>
    <w:rsid w:val="00F22DB0"/>
    <w:rsid w:val="00F233DC"/>
    <w:rsid w:val="00F23AEC"/>
    <w:rsid w:val="00F24E30"/>
    <w:rsid w:val="00F25276"/>
    <w:rsid w:val="00F266AF"/>
    <w:rsid w:val="00F269E2"/>
    <w:rsid w:val="00F26F8E"/>
    <w:rsid w:val="00F272D1"/>
    <w:rsid w:val="00F310C8"/>
    <w:rsid w:val="00F318AB"/>
    <w:rsid w:val="00F3218C"/>
    <w:rsid w:val="00F32538"/>
    <w:rsid w:val="00F3269F"/>
    <w:rsid w:val="00F329FF"/>
    <w:rsid w:val="00F3345E"/>
    <w:rsid w:val="00F3349F"/>
    <w:rsid w:val="00F33511"/>
    <w:rsid w:val="00F34AA1"/>
    <w:rsid w:val="00F34B7A"/>
    <w:rsid w:val="00F3537C"/>
    <w:rsid w:val="00F354EC"/>
    <w:rsid w:val="00F3577C"/>
    <w:rsid w:val="00F36612"/>
    <w:rsid w:val="00F370AA"/>
    <w:rsid w:val="00F37128"/>
    <w:rsid w:val="00F37CD0"/>
    <w:rsid w:val="00F405B5"/>
    <w:rsid w:val="00F413EA"/>
    <w:rsid w:val="00F41506"/>
    <w:rsid w:val="00F41580"/>
    <w:rsid w:val="00F4311B"/>
    <w:rsid w:val="00F43866"/>
    <w:rsid w:val="00F43CC7"/>
    <w:rsid w:val="00F442DA"/>
    <w:rsid w:val="00F44626"/>
    <w:rsid w:val="00F45812"/>
    <w:rsid w:val="00F46347"/>
    <w:rsid w:val="00F46618"/>
    <w:rsid w:val="00F46898"/>
    <w:rsid w:val="00F47181"/>
    <w:rsid w:val="00F4730D"/>
    <w:rsid w:val="00F479F3"/>
    <w:rsid w:val="00F47CEE"/>
    <w:rsid w:val="00F5231C"/>
    <w:rsid w:val="00F524D7"/>
    <w:rsid w:val="00F5375C"/>
    <w:rsid w:val="00F537F4"/>
    <w:rsid w:val="00F54174"/>
    <w:rsid w:val="00F54AAF"/>
    <w:rsid w:val="00F54CCE"/>
    <w:rsid w:val="00F54ED8"/>
    <w:rsid w:val="00F55D68"/>
    <w:rsid w:val="00F5621A"/>
    <w:rsid w:val="00F576F5"/>
    <w:rsid w:val="00F57A14"/>
    <w:rsid w:val="00F57D2D"/>
    <w:rsid w:val="00F60A6B"/>
    <w:rsid w:val="00F60B9C"/>
    <w:rsid w:val="00F61D8A"/>
    <w:rsid w:val="00F62B0B"/>
    <w:rsid w:val="00F62E04"/>
    <w:rsid w:val="00F6388B"/>
    <w:rsid w:val="00F645EE"/>
    <w:rsid w:val="00F647DC"/>
    <w:rsid w:val="00F6650E"/>
    <w:rsid w:val="00F66652"/>
    <w:rsid w:val="00F677DF"/>
    <w:rsid w:val="00F7064B"/>
    <w:rsid w:val="00F71154"/>
    <w:rsid w:val="00F713AD"/>
    <w:rsid w:val="00F71751"/>
    <w:rsid w:val="00F71E45"/>
    <w:rsid w:val="00F72484"/>
    <w:rsid w:val="00F72781"/>
    <w:rsid w:val="00F73775"/>
    <w:rsid w:val="00F741F3"/>
    <w:rsid w:val="00F74767"/>
    <w:rsid w:val="00F7522F"/>
    <w:rsid w:val="00F75ED8"/>
    <w:rsid w:val="00F75F91"/>
    <w:rsid w:val="00F7608F"/>
    <w:rsid w:val="00F762F8"/>
    <w:rsid w:val="00F763CA"/>
    <w:rsid w:val="00F7679C"/>
    <w:rsid w:val="00F8028A"/>
    <w:rsid w:val="00F809DB"/>
    <w:rsid w:val="00F80A48"/>
    <w:rsid w:val="00F80E8F"/>
    <w:rsid w:val="00F81BDF"/>
    <w:rsid w:val="00F81C32"/>
    <w:rsid w:val="00F8280B"/>
    <w:rsid w:val="00F82B49"/>
    <w:rsid w:val="00F82FC2"/>
    <w:rsid w:val="00F830B3"/>
    <w:rsid w:val="00F83A3B"/>
    <w:rsid w:val="00F843EC"/>
    <w:rsid w:val="00F86BD3"/>
    <w:rsid w:val="00F87726"/>
    <w:rsid w:val="00F87DA0"/>
    <w:rsid w:val="00F87E93"/>
    <w:rsid w:val="00F90240"/>
    <w:rsid w:val="00F90850"/>
    <w:rsid w:val="00F91FF6"/>
    <w:rsid w:val="00F923CE"/>
    <w:rsid w:val="00F92A38"/>
    <w:rsid w:val="00F93908"/>
    <w:rsid w:val="00F94E9A"/>
    <w:rsid w:val="00F952AD"/>
    <w:rsid w:val="00F95C93"/>
    <w:rsid w:val="00F962CB"/>
    <w:rsid w:val="00F96719"/>
    <w:rsid w:val="00F97A3D"/>
    <w:rsid w:val="00F97E10"/>
    <w:rsid w:val="00FA00A6"/>
    <w:rsid w:val="00FA1DA7"/>
    <w:rsid w:val="00FA1DAD"/>
    <w:rsid w:val="00FA1DD3"/>
    <w:rsid w:val="00FA228F"/>
    <w:rsid w:val="00FA2C7F"/>
    <w:rsid w:val="00FA3437"/>
    <w:rsid w:val="00FA49E7"/>
    <w:rsid w:val="00FA55A7"/>
    <w:rsid w:val="00FA6D18"/>
    <w:rsid w:val="00FA71D7"/>
    <w:rsid w:val="00FB002A"/>
    <w:rsid w:val="00FB02A1"/>
    <w:rsid w:val="00FB05CA"/>
    <w:rsid w:val="00FB081E"/>
    <w:rsid w:val="00FB15CA"/>
    <w:rsid w:val="00FB22C5"/>
    <w:rsid w:val="00FB2992"/>
    <w:rsid w:val="00FB3119"/>
    <w:rsid w:val="00FB314D"/>
    <w:rsid w:val="00FB3472"/>
    <w:rsid w:val="00FB3688"/>
    <w:rsid w:val="00FB44EA"/>
    <w:rsid w:val="00FB45E0"/>
    <w:rsid w:val="00FB48D8"/>
    <w:rsid w:val="00FB4C4D"/>
    <w:rsid w:val="00FB562C"/>
    <w:rsid w:val="00FB5C25"/>
    <w:rsid w:val="00FB6004"/>
    <w:rsid w:val="00FB6921"/>
    <w:rsid w:val="00FB7526"/>
    <w:rsid w:val="00FB78CC"/>
    <w:rsid w:val="00FC0C51"/>
    <w:rsid w:val="00FC0E1A"/>
    <w:rsid w:val="00FC10B2"/>
    <w:rsid w:val="00FC222D"/>
    <w:rsid w:val="00FC27DA"/>
    <w:rsid w:val="00FC2A52"/>
    <w:rsid w:val="00FC2C13"/>
    <w:rsid w:val="00FC2DAB"/>
    <w:rsid w:val="00FC31DD"/>
    <w:rsid w:val="00FC43A7"/>
    <w:rsid w:val="00FC4BBF"/>
    <w:rsid w:val="00FC540F"/>
    <w:rsid w:val="00FD0350"/>
    <w:rsid w:val="00FD0A1C"/>
    <w:rsid w:val="00FD0B06"/>
    <w:rsid w:val="00FD0C16"/>
    <w:rsid w:val="00FD0E06"/>
    <w:rsid w:val="00FD364D"/>
    <w:rsid w:val="00FD3A6E"/>
    <w:rsid w:val="00FD4E64"/>
    <w:rsid w:val="00FD5460"/>
    <w:rsid w:val="00FD6464"/>
    <w:rsid w:val="00FD6954"/>
    <w:rsid w:val="00FD6991"/>
    <w:rsid w:val="00FD7FD6"/>
    <w:rsid w:val="00FE0476"/>
    <w:rsid w:val="00FE12D3"/>
    <w:rsid w:val="00FE1A90"/>
    <w:rsid w:val="00FE1F71"/>
    <w:rsid w:val="00FE2BDE"/>
    <w:rsid w:val="00FE30F0"/>
    <w:rsid w:val="00FE3793"/>
    <w:rsid w:val="00FE3C20"/>
    <w:rsid w:val="00FE4761"/>
    <w:rsid w:val="00FE6080"/>
    <w:rsid w:val="00FE6725"/>
    <w:rsid w:val="00FE70C9"/>
    <w:rsid w:val="00FE77C3"/>
    <w:rsid w:val="00FE792C"/>
    <w:rsid w:val="00FF0619"/>
    <w:rsid w:val="00FF0AC1"/>
    <w:rsid w:val="00FF0F87"/>
    <w:rsid w:val="00FF11F9"/>
    <w:rsid w:val="00FF1C05"/>
    <w:rsid w:val="00FF22E1"/>
    <w:rsid w:val="00FF2327"/>
    <w:rsid w:val="00FF2564"/>
    <w:rsid w:val="00FF3060"/>
    <w:rsid w:val="00FF37F3"/>
    <w:rsid w:val="00FF42EC"/>
    <w:rsid w:val="00FF4726"/>
    <w:rsid w:val="00FF4B69"/>
    <w:rsid w:val="00FF50CB"/>
    <w:rsid w:val="00FF597A"/>
    <w:rsid w:val="00FF62A3"/>
    <w:rsid w:val="00FF66C8"/>
    <w:rsid w:val="00FF682D"/>
    <w:rsid w:val="00FF69CE"/>
    <w:rsid w:val="00FF6BA0"/>
    <w:rsid w:val="00FF6BE9"/>
    <w:rsid w:val="00FF6D5E"/>
    <w:rsid w:val="00FF78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al">
    <w:name w:val="Normal"/>
    <w:qFormat/>
    <w:rsid w:val="0083369C"/>
    <w:pPr>
      <w:widowControl w:val="0"/>
      <w:adjustRightInd w:val="0"/>
      <w:spacing w:line="360" w:lineRule="auto"/>
      <w:jc w:val="both"/>
      <w:textAlignment w:val="baseline"/>
    </w:pPr>
    <w:rPr>
      <w:rFonts w:ascii="Swis721 BT" w:hAnsi="Swis721 BT" w:cs="Swis721 BT"/>
      <w:sz w:val="24"/>
      <w:szCs w:val="24"/>
      <w:lang w:eastAsia="es-ES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065C56"/>
    <w:pPr>
      <w:keepNext/>
      <w:numPr>
        <w:numId w:val="10"/>
      </w:numPr>
      <w:ind w:right="-285"/>
      <w:outlineLvl w:val="0"/>
    </w:pPr>
    <w:rPr>
      <w:rFonts w:ascii="Sylfaen" w:hAnsi="Sylfaen" w:cs="Sylfaen"/>
      <w:b/>
      <w:bCs/>
      <w:caps/>
      <w:lang w:val="en-GB"/>
    </w:rPr>
  </w:style>
  <w:style w:type="paragraph" w:styleId="Heading2">
    <w:name w:val="heading 2"/>
    <w:basedOn w:val="Normal"/>
    <w:next w:val="Normal"/>
    <w:link w:val="Heading2Char"/>
    <w:uiPriority w:val="99"/>
    <w:qFormat/>
    <w:rsid w:val="0083369C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autoRedefine/>
    <w:uiPriority w:val="99"/>
    <w:qFormat/>
    <w:rsid w:val="00CF3091"/>
    <w:pPr>
      <w:keepNext/>
      <w:numPr>
        <w:ilvl w:val="1"/>
        <w:numId w:val="27"/>
      </w:numPr>
      <w:ind w:right="-58"/>
      <w:outlineLvl w:val="2"/>
    </w:pPr>
    <w:rPr>
      <w:rFonts w:ascii="GHEA Mariam" w:hAnsi="GHEA Mariam" w:cs="Sylfaen"/>
      <w:b/>
      <w:bCs/>
      <w:iCs/>
      <w:lang w:val="en-GB"/>
    </w:rPr>
  </w:style>
  <w:style w:type="paragraph" w:styleId="Heading4">
    <w:name w:val="heading 4"/>
    <w:basedOn w:val="Normal"/>
    <w:next w:val="Normal"/>
    <w:link w:val="Heading4Char"/>
    <w:uiPriority w:val="99"/>
    <w:qFormat/>
    <w:rsid w:val="0083369C"/>
    <w:pPr>
      <w:keepNext/>
      <w:jc w:val="left"/>
      <w:outlineLvl w:val="3"/>
    </w:pPr>
    <w:rPr>
      <w:b/>
      <w:bCs/>
      <w:i/>
      <w:iCs/>
    </w:rPr>
  </w:style>
  <w:style w:type="paragraph" w:styleId="Heading5">
    <w:name w:val="heading 5"/>
    <w:basedOn w:val="Normal"/>
    <w:next w:val="Normal"/>
    <w:link w:val="Heading5Char"/>
    <w:autoRedefine/>
    <w:uiPriority w:val="99"/>
    <w:qFormat/>
    <w:rsid w:val="005B44BB"/>
    <w:pPr>
      <w:keepNext/>
      <w:jc w:val="left"/>
      <w:outlineLvl w:val="4"/>
    </w:pPr>
    <w:rPr>
      <w:rFonts w:ascii="Tahoma" w:hAnsi="Tahoma" w:cs="Tahoma"/>
      <w:b/>
      <w:bCs/>
      <w:i/>
      <w:iCs/>
      <w:sz w:val="22"/>
      <w:szCs w:val="22"/>
      <w:lang w:val="en-GB"/>
    </w:rPr>
  </w:style>
  <w:style w:type="paragraph" w:styleId="Heading6">
    <w:name w:val="heading 6"/>
    <w:basedOn w:val="Normal"/>
    <w:next w:val="Normal"/>
    <w:link w:val="Heading6Char"/>
    <w:uiPriority w:val="99"/>
    <w:qFormat/>
    <w:rsid w:val="0083369C"/>
    <w:pPr>
      <w:keepNext/>
      <w:outlineLvl w:val="5"/>
    </w:pPr>
    <w:rPr>
      <w:rFonts w:ascii="Arial" w:hAnsi="Arial" w:cs="Arial"/>
      <w:b/>
      <w:bCs/>
      <w:color w:val="0000FF"/>
      <w:sz w:val="28"/>
      <w:szCs w:val="2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83369C"/>
    <w:pPr>
      <w:keepNext/>
      <w:outlineLvl w:val="6"/>
    </w:pPr>
    <w:rPr>
      <w:rFonts w:ascii="Arial" w:hAnsi="Arial" w:cs="Arial"/>
      <w:b/>
      <w:bCs/>
      <w:sz w:val="22"/>
      <w:szCs w:val="22"/>
      <w:lang w:val="es-ES_tradnl"/>
    </w:rPr>
  </w:style>
  <w:style w:type="paragraph" w:styleId="Heading8">
    <w:name w:val="heading 8"/>
    <w:basedOn w:val="Normal"/>
    <w:next w:val="Normal"/>
    <w:link w:val="Heading8Char"/>
    <w:uiPriority w:val="99"/>
    <w:qFormat/>
    <w:rsid w:val="0083369C"/>
    <w:pPr>
      <w:keepNext/>
      <w:outlineLvl w:val="7"/>
    </w:pPr>
    <w:rPr>
      <w:rFonts w:ascii="Arial" w:hAnsi="Arial" w:cs="Arial"/>
      <w:sz w:val="28"/>
      <w:szCs w:val="2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83369C"/>
    <w:pPr>
      <w:keepNext/>
      <w:ind w:right="281"/>
      <w:outlineLvl w:val="8"/>
    </w:pPr>
    <w:rPr>
      <w:rFonts w:ascii="Arial" w:hAnsi="Arial" w:cs="Arial"/>
      <w:b/>
      <w:bCs/>
      <w:color w:val="FF0000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52DC7"/>
    <w:rPr>
      <w:rFonts w:ascii="Sylfaen" w:hAnsi="Sylfaen" w:cs="Sylfaen"/>
      <w:b/>
      <w:bCs/>
      <w:caps/>
      <w:sz w:val="24"/>
      <w:szCs w:val="24"/>
      <w:lang w:val="en-GB" w:eastAsia="es-E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352DC7"/>
    <w:rPr>
      <w:rFonts w:ascii="Cambria" w:hAnsi="Cambria" w:cs="Cambria"/>
      <w:b/>
      <w:bCs/>
      <w:i/>
      <w:iCs/>
      <w:sz w:val="28"/>
      <w:szCs w:val="28"/>
      <w:lang w:eastAsia="es-E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F3091"/>
    <w:rPr>
      <w:rFonts w:ascii="GHEA Mariam" w:hAnsi="GHEA Mariam" w:cs="Sylfaen"/>
      <w:b/>
      <w:bCs/>
      <w:iCs/>
      <w:sz w:val="24"/>
      <w:szCs w:val="24"/>
      <w:lang w:val="en-GB" w:eastAsia="es-E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352DC7"/>
    <w:rPr>
      <w:rFonts w:ascii="Calibri" w:hAnsi="Calibri" w:cs="Calibri"/>
      <w:b/>
      <w:bCs/>
      <w:sz w:val="28"/>
      <w:szCs w:val="28"/>
      <w:lang w:eastAsia="es-ES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352DC7"/>
    <w:rPr>
      <w:rFonts w:ascii="Calibri" w:hAnsi="Calibri" w:cs="Calibri"/>
      <w:b/>
      <w:bCs/>
      <w:i/>
      <w:iCs/>
      <w:sz w:val="26"/>
      <w:szCs w:val="26"/>
      <w:lang w:eastAsia="es-ES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352DC7"/>
    <w:rPr>
      <w:rFonts w:ascii="Calibri" w:hAnsi="Calibri" w:cs="Calibri"/>
      <w:b/>
      <w:bCs/>
      <w:lang w:eastAsia="es-ES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352DC7"/>
    <w:rPr>
      <w:rFonts w:ascii="Calibri" w:hAnsi="Calibri" w:cs="Calibri"/>
      <w:sz w:val="24"/>
      <w:szCs w:val="24"/>
      <w:lang w:eastAsia="es-ES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352DC7"/>
    <w:rPr>
      <w:rFonts w:ascii="Calibri" w:hAnsi="Calibri" w:cs="Calibri"/>
      <w:i/>
      <w:iCs/>
      <w:sz w:val="24"/>
      <w:szCs w:val="24"/>
      <w:lang w:eastAsia="es-ES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352DC7"/>
    <w:rPr>
      <w:rFonts w:ascii="Cambria" w:hAnsi="Cambria" w:cs="Cambria"/>
      <w:lang w:eastAsia="es-ES"/>
    </w:rPr>
  </w:style>
  <w:style w:type="paragraph" w:styleId="Title">
    <w:name w:val="Title"/>
    <w:basedOn w:val="Normal"/>
    <w:link w:val="TitleChar"/>
    <w:uiPriority w:val="99"/>
    <w:qFormat/>
    <w:rsid w:val="0083369C"/>
    <w:pPr>
      <w:jc w:val="center"/>
    </w:pPr>
    <w:rPr>
      <w:b/>
      <w:bCs/>
      <w:caps/>
      <w:u w:val="single"/>
    </w:rPr>
  </w:style>
  <w:style w:type="character" w:customStyle="1" w:styleId="TitleChar">
    <w:name w:val="Title Char"/>
    <w:basedOn w:val="DefaultParagraphFont"/>
    <w:link w:val="Title"/>
    <w:uiPriority w:val="99"/>
    <w:locked/>
    <w:rsid w:val="00352DC7"/>
    <w:rPr>
      <w:rFonts w:ascii="Cambria" w:hAnsi="Cambria" w:cs="Cambria"/>
      <w:b/>
      <w:bCs/>
      <w:kern w:val="28"/>
      <w:sz w:val="32"/>
      <w:szCs w:val="32"/>
      <w:lang w:eastAsia="es-ES"/>
    </w:rPr>
  </w:style>
  <w:style w:type="paragraph" w:styleId="BodyText">
    <w:name w:val="Body Text"/>
    <w:basedOn w:val="Normal"/>
    <w:link w:val="BodyTextChar"/>
    <w:uiPriority w:val="99"/>
    <w:rsid w:val="0083369C"/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customStyle="1" w:styleId="NUM1">
    <w:name w:val="NUM1"/>
    <w:basedOn w:val="Normal"/>
    <w:next w:val="NUM2"/>
    <w:autoRedefine/>
    <w:uiPriority w:val="99"/>
    <w:rsid w:val="0083369C"/>
    <w:pPr>
      <w:spacing w:before="240" w:after="240"/>
      <w:ind w:right="281"/>
    </w:pPr>
    <w:rPr>
      <w:rFonts w:ascii="Arial" w:hAnsi="Arial" w:cs="Arial"/>
    </w:rPr>
  </w:style>
  <w:style w:type="paragraph" w:customStyle="1" w:styleId="NUM2">
    <w:name w:val="NUM2"/>
    <w:basedOn w:val="Closing"/>
    <w:uiPriority w:val="99"/>
    <w:rsid w:val="0083369C"/>
    <w:pPr>
      <w:numPr>
        <w:ilvl w:val="4"/>
      </w:numPr>
      <w:tabs>
        <w:tab w:val="clear" w:pos="1134"/>
      </w:tabs>
      <w:spacing w:after="240"/>
      <w:ind w:left="0" w:hanging="360"/>
    </w:pPr>
    <w:rPr>
      <w:rFonts w:ascii="Arial" w:hAnsi="Arial" w:cs="Arial"/>
      <w:sz w:val="22"/>
      <w:szCs w:val="22"/>
    </w:rPr>
  </w:style>
  <w:style w:type="paragraph" w:styleId="Closing">
    <w:name w:val="Closing"/>
    <w:basedOn w:val="Normal"/>
    <w:link w:val="ClosingChar"/>
    <w:uiPriority w:val="99"/>
    <w:rsid w:val="0083369C"/>
    <w:pPr>
      <w:numPr>
        <w:ilvl w:val="1"/>
        <w:numId w:val="1"/>
      </w:numPr>
      <w:ind w:left="4252"/>
    </w:pPr>
  </w:style>
  <w:style w:type="character" w:customStyle="1" w:styleId="ClosingChar">
    <w:name w:val="Closing Char"/>
    <w:basedOn w:val="DefaultParagraphFont"/>
    <w:link w:val="Closing"/>
    <w:uiPriority w:val="99"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customStyle="1" w:styleId="NUM5">
    <w:name w:val="NUM5"/>
    <w:basedOn w:val="Normal"/>
    <w:uiPriority w:val="99"/>
    <w:rsid w:val="0083369C"/>
    <w:pPr>
      <w:numPr>
        <w:ilvl w:val="2"/>
        <w:numId w:val="1"/>
      </w:numPr>
      <w:tabs>
        <w:tab w:val="num" w:pos="1134"/>
      </w:tabs>
      <w:ind w:left="1134" w:hanging="567"/>
    </w:pPr>
    <w:rPr>
      <w:rFonts w:ascii="Arial" w:hAnsi="Arial" w:cs="Arial"/>
      <w:sz w:val="22"/>
      <w:szCs w:val="22"/>
      <w:lang w:val="es-ES_tradnl"/>
    </w:rPr>
  </w:style>
  <w:style w:type="paragraph" w:customStyle="1" w:styleId="NUM3">
    <w:name w:val="NUM3"/>
    <w:basedOn w:val="NUM2"/>
    <w:uiPriority w:val="99"/>
    <w:rsid w:val="0083369C"/>
    <w:pPr>
      <w:numPr>
        <w:ilvl w:val="3"/>
      </w:numPr>
    </w:pPr>
  </w:style>
  <w:style w:type="paragraph" w:customStyle="1" w:styleId="NUM4">
    <w:name w:val="NUM4"/>
    <w:basedOn w:val="NUM3"/>
    <w:uiPriority w:val="99"/>
    <w:rsid w:val="0083369C"/>
    <w:pPr>
      <w:numPr>
        <w:ilvl w:val="0"/>
        <w:numId w:val="0"/>
      </w:numPr>
      <w:ind w:left="864" w:hanging="864"/>
    </w:pPr>
  </w:style>
  <w:style w:type="paragraph" w:styleId="BodyText2">
    <w:name w:val="Body Text 2"/>
    <w:basedOn w:val="Normal"/>
    <w:link w:val="BodyText2Char"/>
    <w:uiPriority w:val="99"/>
    <w:rsid w:val="0083369C"/>
    <w:pPr>
      <w:ind w:right="281"/>
    </w:pPr>
    <w:rPr>
      <w:rFonts w:ascii="Arial" w:hAnsi="Arial" w:cs="Arial"/>
      <w:sz w:val="28"/>
      <w:szCs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styleId="BodyTextIndent">
    <w:name w:val="Body Text Indent"/>
    <w:basedOn w:val="Normal"/>
    <w:link w:val="BodyTextIndentChar"/>
    <w:uiPriority w:val="99"/>
    <w:rsid w:val="0083369C"/>
    <w:pPr>
      <w:ind w:left="-2268"/>
    </w:pPr>
    <w:rPr>
      <w:lang w:val="it-IT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styleId="BodyTextIndent2">
    <w:name w:val="Body Text Indent 2"/>
    <w:basedOn w:val="Normal"/>
    <w:link w:val="BodyTextIndent2Char"/>
    <w:uiPriority w:val="99"/>
    <w:rsid w:val="0083369C"/>
    <w:pPr>
      <w:ind w:firstLine="284"/>
    </w:pPr>
    <w:rPr>
      <w:rFonts w:ascii="Arial" w:hAnsi="Arial" w:cs="Arial"/>
      <w:sz w:val="22"/>
      <w:szCs w:val="22"/>
      <w:lang w:val="es-ES_tradnl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styleId="Footer">
    <w:name w:val="footer"/>
    <w:basedOn w:val="Normal"/>
    <w:link w:val="FooterChar"/>
    <w:uiPriority w:val="99"/>
    <w:rsid w:val="0083369C"/>
    <w:pPr>
      <w:tabs>
        <w:tab w:val="center" w:pos="4252"/>
        <w:tab w:val="right" w:pos="8504"/>
      </w:tabs>
    </w:pPr>
    <w:rPr>
      <w:lang w:val="es-ES_tradnl"/>
    </w:rPr>
  </w:style>
  <w:style w:type="character" w:customStyle="1" w:styleId="FooterChar">
    <w:name w:val="Footer Char"/>
    <w:basedOn w:val="DefaultParagraphFont"/>
    <w:link w:val="Footer"/>
    <w:uiPriority w:val="99"/>
    <w:locked/>
    <w:rsid w:val="0013724A"/>
    <w:rPr>
      <w:rFonts w:ascii="Swis721 BT" w:hAnsi="Swis721 BT" w:cs="Swis721 BT"/>
      <w:sz w:val="24"/>
      <w:szCs w:val="24"/>
      <w:lang w:val="es-ES_tradnl" w:eastAsia="es-ES"/>
    </w:rPr>
  </w:style>
  <w:style w:type="paragraph" w:customStyle="1" w:styleId="Marca">
    <w:name w:val="Marca"/>
    <w:basedOn w:val="Normal"/>
    <w:uiPriority w:val="99"/>
    <w:rsid w:val="0083369C"/>
    <w:pPr>
      <w:numPr>
        <w:numId w:val="1"/>
      </w:numPr>
    </w:pPr>
    <w:rPr>
      <w:rFonts w:ascii="Arial" w:hAnsi="Arial" w:cs="Arial"/>
      <w:sz w:val="22"/>
      <w:szCs w:val="22"/>
      <w:lang w:val="es-ES_tradnl"/>
    </w:rPr>
  </w:style>
  <w:style w:type="paragraph" w:styleId="BodyText3">
    <w:name w:val="Body Text 3"/>
    <w:basedOn w:val="Normal"/>
    <w:link w:val="BodyText3Char"/>
    <w:uiPriority w:val="99"/>
    <w:rsid w:val="0083369C"/>
    <w:rPr>
      <w:rFonts w:ascii="Arial" w:hAnsi="Arial" w:cs="Arial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352DC7"/>
    <w:rPr>
      <w:rFonts w:ascii="Swis721 BT" w:hAnsi="Swis721 BT" w:cs="Swis721 BT"/>
      <w:sz w:val="16"/>
      <w:szCs w:val="16"/>
      <w:lang w:eastAsia="es-ES"/>
    </w:rPr>
  </w:style>
  <w:style w:type="paragraph" w:styleId="FootnoteText">
    <w:name w:val="footnote text"/>
    <w:basedOn w:val="Normal"/>
    <w:link w:val="FootnoteTextChar"/>
    <w:uiPriority w:val="99"/>
    <w:semiHidden/>
    <w:rsid w:val="0083369C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352DC7"/>
    <w:rPr>
      <w:rFonts w:ascii="Swis721 BT" w:hAnsi="Swis721 BT" w:cs="Swis721 BT"/>
      <w:sz w:val="20"/>
      <w:szCs w:val="20"/>
      <w:lang w:eastAsia="es-ES"/>
    </w:rPr>
  </w:style>
  <w:style w:type="character" w:styleId="FootnoteReference">
    <w:name w:val="footnote reference"/>
    <w:basedOn w:val="DefaultParagraphFont"/>
    <w:uiPriority w:val="99"/>
    <w:semiHidden/>
    <w:rsid w:val="0083369C"/>
    <w:rPr>
      <w:vertAlign w:val="superscript"/>
    </w:rPr>
  </w:style>
  <w:style w:type="paragraph" w:styleId="NormalWeb">
    <w:name w:val="Normal (Web)"/>
    <w:basedOn w:val="Normal"/>
    <w:uiPriority w:val="99"/>
    <w:rsid w:val="0083369C"/>
    <w:pPr>
      <w:spacing w:before="100" w:after="100"/>
    </w:pPr>
    <w:rPr>
      <w:rFonts w:ascii="Arial Unicode MS" w:hAnsi="Arial Unicode MS" w:cs="Arial Unicode MS"/>
    </w:rPr>
  </w:style>
  <w:style w:type="paragraph" w:customStyle="1" w:styleId="desc">
    <w:name w:val="desc"/>
    <w:basedOn w:val="Normal"/>
    <w:uiPriority w:val="99"/>
    <w:rsid w:val="0083369C"/>
    <w:pPr>
      <w:spacing w:after="60"/>
      <w:ind w:left="720"/>
    </w:pPr>
    <w:rPr>
      <w:rFonts w:ascii="Arial" w:hAnsi="Arial" w:cs="Arial"/>
      <w:lang w:val="en-GB"/>
    </w:rPr>
  </w:style>
  <w:style w:type="paragraph" w:customStyle="1" w:styleId="Bullet1">
    <w:name w:val="Bullet 1"/>
    <w:basedOn w:val="Normal"/>
    <w:uiPriority w:val="99"/>
    <w:rsid w:val="0083369C"/>
    <w:pPr>
      <w:numPr>
        <w:numId w:val="2"/>
      </w:numPr>
      <w:spacing w:after="60"/>
    </w:pPr>
    <w:rPr>
      <w:rFonts w:ascii="Arial" w:hAnsi="Arial" w:cs="Arial"/>
      <w:lang w:val="en-GB"/>
    </w:rPr>
  </w:style>
  <w:style w:type="paragraph" w:styleId="Header">
    <w:name w:val="header"/>
    <w:basedOn w:val="Normal"/>
    <w:link w:val="HeaderChar"/>
    <w:uiPriority w:val="99"/>
    <w:rsid w:val="0083369C"/>
    <w:pPr>
      <w:tabs>
        <w:tab w:val="center" w:pos="4252"/>
        <w:tab w:val="right" w:pos="8504"/>
      </w:tabs>
    </w:pPr>
    <w:rPr>
      <w:lang w:val="es-ES_tradnl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52DC7"/>
    <w:rPr>
      <w:rFonts w:ascii="Swis721 BT" w:hAnsi="Swis721 BT" w:cs="Swis721 BT"/>
      <w:sz w:val="24"/>
      <w:szCs w:val="24"/>
      <w:lang w:eastAsia="es-ES"/>
    </w:rPr>
  </w:style>
  <w:style w:type="paragraph" w:styleId="BodyTextIndent3">
    <w:name w:val="Body Text Indent 3"/>
    <w:basedOn w:val="Normal"/>
    <w:link w:val="BodyTextIndent3Char"/>
    <w:uiPriority w:val="99"/>
    <w:rsid w:val="0083369C"/>
    <w:pPr>
      <w:tabs>
        <w:tab w:val="left" w:pos="7088"/>
      </w:tabs>
      <w:ind w:right="567" w:firstLine="284"/>
    </w:pPr>
    <w:rPr>
      <w:rFonts w:ascii="Arial" w:hAnsi="Arial" w:cs="Arial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352DC7"/>
    <w:rPr>
      <w:rFonts w:ascii="Swis721 BT" w:hAnsi="Swis721 BT" w:cs="Swis721 BT"/>
      <w:sz w:val="16"/>
      <w:szCs w:val="16"/>
      <w:lang w:eastAsia="es-ES"/>
    </w:rPr>
  </w:style>
  <w:style w:type="character" w:styleId="PageNumber">
    <w:name w:val="page number"/>
    <w:basedOn w:val="DefaultParagraphFont"/>
    <w:uiPriority w:val="99"/>
    <w:rsid w:val="0083369C"/>
  </w:style>
  <w:style w:type="character" w:customStyle="1" w:styleId="BodyText21">
    <w:name w:val="Body Text 21"/>
    <w:uiPriority w:val="99"/>
    <w:rsid w:val="0083369C"/>
    <w:rPr>
      <w:rFonts w:ascii="Times New Roman" w:hAnsi="Times New Roman" w:cs="Times New Roman"/>
      <w:sz w:val="22"/>
      <w:szCs w:val="22"/>
    </w:rPr>
  </w:style>
  <w:style w:type="paragraph" w:styleId="Subtitle">
    <w:name w:val="Subtitle"/>
    <w:basedOn w:val="Normal"/>
    <w:link w:val="SubtitleChar"/>
    <w:uiPriority w:val="99"/>
    <w:qFormat/>
    <w:rsid w:val="0083369C"/>
    <w:pPr>
      <w:ind w:right="-2"/>
      <w:jc w:val="center"/>
    </w:pPr>
    <w:rPr>
      <w:b/>
      <w:bCs/>
      <w:color w:val="FF0000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352DC7"/>
    <w:rPr>
      <w:rFonts w:ascii="Cambria" w:hAnsi="Cambria" w:cs="Cambria"/>
      <w:sz w:val="24"/>
      <w:szCs w:val="24"/>
      <w:lang w:eastAsia="es-ES"/>
    </w:rPr>
  </w:style>
  <w:style w:type="character" w:styleId="Hyperlink">
    <w:name w:val="Hyperlink"/>
    <w:basedOn w:val="DefaultParagraphFont"/>
    <w:uiPriority w:val="99"/>
    <w:rsid w:val="0083369C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D558D8"/>
    <w:pPr>
      <w:spacing w:before="360" w:after="360"/>
      <w:jc w:val="left"/>
    </w:pPr>
    <w:rPr>
      <w:rFonts w:ascii="Calibri" w:hAnsi="Calibri" w:cs="Calibri"/>
      <w:b/>
      <w:bCs/>
      <w:caps/>
      <w:sz w:val="22"/>
      <w:szCs w:val="22"/>
      <w:u w:val="single"/>
    </w:rPr>
  </w:style>
  <w:style w:type="paragraph" w:styleId="TOC2">
    <w:name w:val="toc 2"/>
    <w:basedOn w:val="Normal"/>
    <w:next w:val="Normal"/>
    <w:autoRedefine/>
    <w:uiPriority w:val="39"/>
    <w:rsid w:val="00D558D8"/>
    <w:pPr>
      <w:jc w:val="left"/>
    </w:pPr>
    <w:rPr>
      <w:rFonts w:ascii="Calibri" w:hAnsi="Calibri" w:cs="Calibri"/>
      <w:b/>
      <w:bCs/>
      <w:smallCaps/>
      <w:sz w:val="22"/>
      <w:szCs w:val="22"/>
    </w:rPr>
  </w:style>
  <w:style w:type="paragraph" w:styleId="TOC3">
    <w:name w:val="toc 3"/>
    <w:basedOn w:val="TOC2"/>
    <w:next w:val="Normal"/>
    <w:autoRedefine/>
    <w:uiPriority w:val="39"/>
    <w:rsid w:val="00D558D8"/>
    <w:rPr>
      <w:b w:val="0"/>
      <w:bCs w:val="0"/>
    </w:rPr>
  </w:style>
  <w:style w:type="paragraph" w:styleId="TOC4">
    <w:name w:val="toc 4"/>
    <w:basedOn w:val="Normal"/>
    <w:next w:val="Normal"/>
    <w:autoRedefine/>
    <w:uiPriority w:val="39"/>
    <w:rsid w:val="00D558D8"/>
    <w:pPr>
      <w:jc w:val="left"/>
    </w:pPr>
    <w:rPr>
      <w:rFonts w:ascii="Calibri" w:hAnsi="Calibri" w:cs="Calibri"/>
      <w:sz w:val="22"/>
      <w:szCs w:val="22"/>
    </w:rPr>
  </w:style>
  <w:style w:type="paragraph" w:customStyle="1" w:styleId="xl24">
    <w:name w:val="xl24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lang w:val="es-ES"/>
    </w:rPr>
  </w:style>
  <w:style w:type="paragraph" w:customStyle="1" w:styleId="xl25">
    <w:name w:val="xl25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b/>
      <w:bCs/>
      <w:lang w:val="es-ES"/>
    </w:rPr>
  </w:style>
  <w:style w:type="paragraph" w:customStyle="1" w:styleId="xl26">
    <w:name w:val="xl26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i/>
      <w:iCs/>
      <w:lang w:val="es-ES"/>
    </w:rPr>
  </w:style>
  <w:style w:type="paragraph" w:customStyle="1" w:styleId="xl27">
    <w:name w:val="xl27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i/>
      <w:iCs/>
      <w:lang w:val="es-ES"/>
    </w:rPr>
  </w:style>
  <w:style w:type="paragraph" w:customStyle="1" w:styleId="xl28">
    <w:name w:val="xl28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i/>
      <w:iCs/>
      <w:lang w:val="es-ES"/>
    </w:rPr>
  </w:style>
  <w:style w:type="paragraph" w:customStyle="1" w:styleId="xl29">
    <w:name w:val="xl29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i/>
      <w:iCs/>
      <w:lang w:val="es-ES"/>
    </w:rPr>
  </w:style>
  <w:style w:type="paragraph" w:customStyle="1" w:styleId="xl30">
    <w:name w:val="xl30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i/>
      <w:iCs/>
      <w:lang w:val="es-ES"/>
    </w:rPr>
  </w:style>
  <w:style w:type="paragraph" w:customStyle="1" w:styleId="xl31">
    <w:name w:val="xl31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b/>
      <w:bCs/>
      <w:lang w:val="es-ES"/>
    </w:rPr>
  </w:style>
  <w:style w:type="paragraph" w:customStyle="1" w:styleId="xl32">
    <w:name w:val="xl32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left"/>
    </w:pPr>
    <w:rPr>
      <w:b/>
      <w:bCs/>
      <w:lang w:val="es-ES"/>
    </w:rPr>
  </w:style>
  <w:style w:type="paragraph" w:customStyle="1" w:styleId="xl33">
    <w:name w:val="xl33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99CCFF"/>
      <w:spacing w:before="100" w:beforeAutospacing="1" w:after="100" w:afterAutospacing="1" w:line="240" w:lineRule="auto"/>
      <w:jc w:val="left"/>
    </w:pPr>
    <w:rPr>
      <w:b/>
      <w:bCs/>
      <w:lang w:val="es-ES"/>
    </w:rPr>
  </w:style>
  <w:style w:type="paragraph" w:customStyle="1" w:styleId="xl34">
    <w:name w:val="xl34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99CCFF"/>
      <w:spacing w:before="100" w:beforeAutospacing="1" w:after="100" w:afterAutospacing="1" w:line="240" w:lineRule="auto"/>
      <w:jc w:val="center"/>
    </w:pPr>
    <w:rPr>
      <w:b/>
      <w:bCs/>
      <w:lang w:val="es-ES"/>
    </w:rPr>
  </w:style>
  <w:style w:type="paragraph" w:customStyle="1" w:styleId="xl35">
    <w:name w:val="xl35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99CCFF"/>
      <w:spacing w:before="100" w:beforeAutospacing="1" w:after="100" w:afterAutospacing="1" w:line="240" w:lineRule="auto"/>
      <w:jc w:val="left"/>
    </w:pPr>
    <w:rPr>
      <w:b/>
      <w:bCs/>
      <w:lang w:val="es-ES"/>
    </w:rPr>
  </w:style>
  <w:style w:type="paragraph" w:customStyle="1" w:styleId="xl36">
    <w:name w:val="xl36"/>
    <w:basedOn w:val="Normal"/>
    <w:uiPriority w:val="99"/>
    <w:rsid w:val="0083369C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auto" w:fill="99CCFF"/>
      <w:spacing w:before="100" w:beforeAutospacing="1" w:after="100" w:afterAutospacing="1" w:line="240" w:lineRule="auto"/>
      <w:jc w:val="center"/>
    </w:pPr>
    <w:rPr>
      <w:b/>
      <w:bCs/>
      <w:lang w:val="es-ES"/>
    </w:rPr>
  </w:style>
  <w:style w:type="paragraph" w:styleId="Caption">
    <w:name w:val="caption"/>
    <w:basedOn w:val="Normal"/>
    <w:next w:val="Normal"/>
    <w:uiPriority w:val="99"/>
    <w:qFormat/>
    <w:rsid w:val="0083369C"/>
    <w:pPr>
      <w:spacing w:line="240" w:lineRule="auto"/>
      <w:ind w:left="357" w:firstLine="709"/>
    </w:pPr>
    <w:rPr>
      <w:b/>
      <w:bCs/>
    </w:rPr>
  </w:style>
  <w:style w:type="paragraph" w:styleId="BlockText">
    <w:name w:val="Block Text"/>
    <w:basedOn w:val="Normal"/>
    <w:uiPriority w:val="99"/>
    <w:rsid w:val="0083369C"/>
    <w:pPr>
      <w:ind w:left="360" w:right="-2" w:firstLine="624"/>
    </w:pPr>
    <w:rPr>
      <w:lang w:val="es-ES_tradnl"/>
    </w:rPr>
  </w:style>
  <w:style w:type="character" w:styleId="FollowedHyperlink">
    <w:name w:val="FollowedHyperlink"/>
    <w:basedOn w:val="DefaultParagraphFont"/>
    <w:uiPriority w:val="99"/>
    <w:rsid w:val="0083369C"/>
    <w:rPr>
      <w:color w:val="800080"/>
      <w:u w:val="single"/>
    </w:rPr>
  </w:style>
  <w:style w:type="paragraph" w:customStyle="1" w:styleId="xl37">
    <w:name w:val="xl37"/>
    <w:basedOn w:val="Normal"/>
    <w:uiPriority w:val="99"/>
    <w:rsid w:val="0083369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lang w:val="es-ES"/>
    </w:rPr>
  </w:style>
  <w:style w:type="paragraph" w:customStyle="1" w:styleId="Estilo1">
    <w:name w:val="Estilo1"/>
    <w:basedOn w:val="Heading1"/>
    <w:autoRedefine/>
    <w:uiPriority w:val="99"/>
    <w:rsid w:val="0083369C"/>
  </w:style>
  <w:style w:type="paragraph" w:customStyle="1" w:styleId="xl38">
    <w:name w:val="xl38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lang w:val="es-ES"/>
    </w:rPr>
  </w:style>
  <w:style w:type="paragraph" w:customStyle="1" w:styleId="xl39">
    <w:name w:val="xl39"/>
    <w:basedOn w:val="Normal"/>
    <w:uiPriority w:val="99"/>
    <w:rsid w:val="0083369C"/>
    <w:pPr>
      <w:pBdr>
        <w:top w:val="single" w:sz="4" w:space="0" w:color="auto"/>
        <w:bottom w:val="single" w:sz="4" w:space="0" w:color="auto"/>
      </w:pBdr>
      <w:shd w:val="clear" w:color="auto" w:fill="C0C0C0"/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lang w:val="es-ES"/>
    </w:rPr>
  </w:style>
  <w:style w:type="paragraph" w:customStyle="1" w:styleId="xl40">
    <w:name w:val="xl40"/>
    <w:basedOn w:val="Normal"/>
    <w:uiPriority w:val="99"/>
    <w:rsid w:val="0083369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hAnsi="Arial" w:cs="Arial"/>
      <w:b/>
      <w:bCs/>
      <w:i/>
      <w:iCs/>
      <w:lang w:val="es-ES"/>
    </w:rPr>
  </w:style>
  <w:style w:type="paragraph" w:customStyle="1" w:styleId="xl41">
    <w:name w:val="xl41"/>
    <w:basedOn w:val="Normal"/>
    <w:uiPriority w:val="99"/>
    <w:rsid w:val="0083369C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hAnsi="Arial" w:cs="Arial"/>
      <w:b/>
      <w:bCs/>
      <w:i/>
      <w:iCs/>
      <w:lang w:val="es-ES"/>
    </w:rPr>
  </w:style>
  <w:style w:type="paragraph" w:customStyle="1" w:styleId="xl42">
    <w:name w:val="xl42"/>
    <w:basedOn w:val="Normal"/>
    <w:uiPriority w:val="99"/>
    <w:rsid w:val="0083369C"/>
    <w:pPr>
      <w:pBdr>
        <w:lef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hAnsi="Arial" w:cs="Arial"/>
      <w:b/>
      <w:bCs/>
      <w:i/>
      <w:iCs/>
      <w:lang w:val="es-ES"/>
    </w:rPr>
  </w:style>
  <w:style w:type="paragraph" w:customStyle="1" w:styleId="xl43">
    <w:name w:val="xl43"/>
    <w:basedOn w:val="Normal"/>
    <w:uiPriority w:val="99"/>
    <w:rsid w:val="0083369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hAnsi="Arial" w:cs="Arial"/>
      <w:i/>
      <w:iCs/>
      <w:lang w:val="es-ES"/>
    </w:rPr>
  </w:style>
  <w:style w:type="paragraph" w:customStyle="1" w:styleId="xl44">
    <w:name w:val="xl44"/>
    <w:basedOn w:val="Normal"/>
    <w:uiPriority w:val="99"/>
    <w:rsid w:val="0083369C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lang w:val="es-ES"/>
    </w:rPr>
  </w:style>
  <w:style w:type="paragraph" w:customStyle="1" w:styleId="xl45">
    <w:name w:val="xl45"/>
    <w:basedOn w:val="Normal"/>
    <w:uiPriority w:val="99"/>
    <w:rsid w:val="0083369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lang w:val="es-ES"/>
    </w:rPr>
  </w:style>
  <w:style w:type="paragraph" w:customStyle="1" w:styleId="xl46">
    <w:name w:val="xl46"/>
    <w:basedOn w:val="Normal"/>
    <w:uiPriority w:val="99"/>
    <w:rsid w:val="0083369C"/>
    <w:pPr>
      <w:pBdr>
        <w:top w:val="single" w:sz="4" w:space="0" w:color="auto"/>
      </w:pBdr>
      <w:spacing w:before="100" w:beforeAutospacing="1" w:after="100" w:afterAutospacing="1" w:line="240" w:lineRule="auto"/>
      <w:ind w:firstLineChars="100" w:firstLine="100"/>
      <w:jc w:val="left"/>
      <w:textAlignment w:val="center"/>
    </w:pPr>
    <w:rPr>
      <w:rFonts w:ascii="Arial" w:hAnsi="Arial" w:cs="Arial"/>
      <w:b/>
      <w:bCs/>
      <w:lang w:val="es-ES"/>
    </w:rPr>
  </w:style>
  <w:style w:type="paragraph" w:customStyle="1" w:styleId="xl47">
    <w:name w:val="xl47"/>
    <w:basedOn w:val="Normal"/>
    <w:uiPriority w:val="99"/>
    <w:rsid w:val="0083369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jc w:val="left"/>
      <w:textAlignment w:val="center"/>
    </w:pPr>
    <w:rPr>
      <w:rFonts w:ascii="Arial" w:hAnsi="Arial" w:cs="Arial"/>
      <w:b/>
      <w:bCs/>
      <w:lang w:val="es-ES"/>
    </w:rPr>
  </w:style>
  <w:style w:type="paragraph" w:customStyle="1" w:styleId="xl48">
    <w:name w:val="xl48"/>
    <w:basedOn w:val="Normal"/>
    <w:uiPriority w:val="99"/>
    <w:rsid w:val="0083369C"/>
    <w:pPr>
      <w:spacing w:before="100" w:beforeAutospacing="1" w:after="100" w:afterAutospacing="1" w:line="240" w:lineRule="auto"/>
      <w:ind w:firstLineChars="100" w:firstLine="100"/>
      <w:jc w:val="left"/>
      <w:textAlignment w:val="center"/>
    </w:pPr>
    <w:rPr>
      <w:rFonts w:ascii="Arial" w:hAnsi="Arial" w:cs="Arial"/>
      <w:b/>
      <w:bCs/>
      <w:lang w:val="es-ES"/>
    </w:rPr>
  </w:style>
  <w:style w:type="character" w:styleId="Emphasis">
    <w:name w:val="Emphasis"/>
    <w:basedOn w:val="DefaultParagraphFont"/>
    <w:uiPriority w:val="99"/>
    <w:qFormat/>
    <w:rsid w:val="0083369C"/>
    <w:rPr>
      <w:i/>
      <w:iCs/>
    </w:rPr>
  </w:style>
  <w:style w:type="character" w:customStyle="1" w:styleId="bodytitle1">
    <w:name w:val="bodytitle1"/>
    <w:uiPriority w:val="99"/>
    <w:rsid w:val="0083369C"/>
    <w:rPr>
      <w:rFonts w:ascii="Arial" w:hAnsi="Arial" w:cs="Arial"/>
      <w:color w:val="000000"/>
      <w:sz w:val="28"/>
      <w:szCs w:val="28"/>
    </w:rPr>
  </w:style>
  <w:style w:type="character" w:customStyle="1" w:styleId="xesmall2">
    <w:name w:val="xesmall2"/>
    <w:uiPriority w:val="99"/>
    <w:rsid w:val="0083369C"/>
    <w:rPr>
      <w:color w:val="666666"/>
      <w:sz w:val="23"/>
      <w:szCs w:val="23"/>
    </w:rPr>
  </w:style>
  <w:style w:type="paragraph" w:customStyle="1" w:styleId="11">
    <w:name w:val="1.1"/>
    <w:basedOn w:val="Normal"/>
    <w:uiPriority w:val="99"/>
    <w:rsid w:val="0083369C"/>
    <w:pPr>
      <w:spacing w:after="240" w:line="240" w:lineRule="auto"/>
      <w:jc w:val="left"/>
    </w:pPr>
    <w:rPr>
      <w:rFonts w:ascii="Arial" w:hAnsi="Arial" w:cs="Arial"/>
      <w:b/>
      <w:bCs/>
      <w:sz w:val="22"/>
      <w:szCs w:val="22"/>
      <w:lang w:eastAsia="es-AR"/>
    </w:rPr>
  </w:style>
  <w:style w:type="paragraph" w:customStyle="1" w:styleId="111">
    <w:name w:val="1.1.1"/>
    <w:basedOn w:val="Normal"/>
    <w:rsid w:val="0083369C"/>
    <w:pPr>
      <w:keepNext/>
      <w:spacing w:after="120" w:line="240" w:lineRule="auto"/>
      <w:jc w:val="left"/>
    </w:pPr>
    <w:rPr>
      <w:rFonts w:ascii="Arial" w:hAnsi="Arial" w:cs="Arial"/>
      <w:sz w:val="22"/>
      <w:szCs w:val="22"/>
      <w:lang w:eastAsia="es-AR"/>
    </w:rPr>
  </w:style>
  <w:style w:type="paragraph" w:customStyle="1" w:styleId="NormalSpec">
    <w:name w:val="Normal Spec"/>
    <w:basedOn w:val="Normal"/>
    <w:uiPriority w:val="99"/>
    <w:rsid w:val="0083369C"/>
    <w:pPr>
      <w:spacing w:line="240" w:lineRule="atLeast"/>
    </w:pPr>
    <w:rPr>
      <w:rFonts w:ascii="Courier" w:hAnsi="Courier" w:cs="Courier"/>
      <w:sz w:val="22"/>
      <w:szCs w:val="22"/>
      <w:lang w:eastAsia="es-AR"/>
    </w:rPr>
  </w:style>
  <w:style w:type="paragraph" w:styleId="ListBullet">
    <w:name w:val="List Bullet"/>
    <w:basedOn w:val="Normal"/>
    <w:autoRedefine/>
    <w:uiPriority w:val="99"/>
    <w:rsid w:val="0083369C"/>
    <w:pPr>
      <w:tabs>
        <w:tab w:val="num" w:pos="360"/>
      </w:tabs>
      <w:ind w:left="360" w:hanging="360"/>
    </w:pPr>
  </w:style>
  <w:style w:type="character" w:styleId="Strong">
    <w:name w:val="Strong"/>
    <w:basedOn w:val="DefaultParagraphFont"/>
    <w:uiPriority w:val="99"/>
    <w:qFormat/>
    <w:rsid w:val="002866AB"/>
    <w:rPr>
      <w:b/>
      <w:bCs/>
    </w:rPr>
  </w:style>
  <w:style w:type="table" w:styleId="TableGrid">
    <w:name w:val="Table Grid"/>
    <w:basedOn w:val="TableNormal"/>
    <w:rsid w:val="006A5CE3"/>
    <w:pPr>
      <w:widowControl w:val="0"/>
      <w:adjustRightInd w:val="0"/>
      <w:spacing w:line="360" w:lineRule="auto"/>
      <w:jc w:val="both"/>
      <w:textAlignment w:val="baseline"/>
    </w:pPr>
    <w:rPr>
      <w:rFonts w:ascii="Swis721 BT" w:hAnsi="Swis721 BT" w:cs="Swis721 BT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666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52DC7"/>
    <w:rPr>
      <w:sz w:val="2"/>
      <w:szCs w:val="2"/>
      <w:lang w:eastAsia="es-ES"/>
    </w:rPr>
  </w:style>
  <w:style w:type="paragraph" w:customStyle="1" w:styleId="xl49">
    <w:name w:val="xl49"/>
    <w:basedOn w:val="Normal"/>
    <w:uiPriority w:val="99"/>
    <w:rsid w:val="00172EA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djustRightInd/>
      <w:spacing w:before="100" w:beforeAutospacing="1" w:after="100" w:afterAutospacing="1" w:line="240" w:lineRule="auto"/>
      <w:jc w:val="left"/>
      <w:textAlignment w:val="auto"/>
    </w:pPr>
    <w:rPr>
      <w:rFonts w:ascii="Arial" w:hAnsi="Arial" w:cs="Arial"/>
      <w:color w:val="000000"/>
      <w:sz w:val="16"/>
      <w:szCs w:val="16"/>
      <w:lang w:eastAsia="en-US"/>
    </w:rPr>
  </w:style>
  <w:style w:type="paragraph" w:customStyle="1" w:styleId="xl50">
    <w:name w:val="xl50"/>
    <w:basedOn w:val="Normal"/>
    <w:uiPriority w:val="99"/>
    <w:rsid w:val="00172EA0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djustRightInd/>
      <w:spacing w:before="100" w:beforeAutospacing="1" w:after="100" w:afterAutospacing="1" w:line="240" w:lineRule="auto"/>
      <w:jc w:val="left"/>
      <w:textAlignment w:val="auto"/>
    </w:pPr>
    <w:rPr>
      <w:rFonts w:ascii="Arial" w:hAnsi="Arial" w:cs="Arial"/>
      <w:color w:val="000000"/>
      <w:sz w:val="16"/>
      <w:szCs w:val="16"/>
      <w:lang w:eastAsia="en-US"/>
    </w:rPr>
  </w:style>
  <w:style w:type="paragraph" w:customStyle="1" w:styleId="xl51">
    <w:name w:val="xl51"/>
    <w:basedOn w:val="Normal"/>
    <w:uiPriority w:val="99"/>
    <w:rsid w:val="00172EA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djustRightInd/>
      <w:spacing w:before="100" w:beforeAutospacing="1" w:after="100" w:afterAutospacing="1" w:line="240" w:lineRule="auto"/>
      <w:jc w:val="left"/>
      <w:textAlignment w:val="auto"/>
    </w:pPr>
    <w:rPr>
      <w:rFonts w:ascii="Arial" w:hAnsi="Arial" w:cs="Arial"/>
      <w:color w:val="000000"/>
      <w:sz w:val="16"/>
      <w:szCs w:val="16"/>
      <w:lang w:eastAsia="en-US"/>
    </w:rPr>
  </w:style>
  <w:style w:type="paragraph" w:customStyle="1" w:styleId="xl52">
    <w:name w:val="xl52"/>
    <w:basedOn w:val="Normal"/>
    <w:uiPriority w:val="99"/>
    <w:rsid w:val="00172EA0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adjustRightInd/>
      <w:spacing w:before="100" w:beforeAutospacing="1" w:after="100" w:afterAutospacing="1" w:line="240" w:lineRule="auto"/>
      <w:jc w:val="left"/>
      <w:textAlignment w:val="auto"/>
    </w:pPr>
    <w:rPr>
      <w:rFonts w:ascii="Arial" w:hAnsi="Arial" w:cs="Arial"/>
      <w:color w:val="000000"/>
      <w:sz w:val="16"/>
      <w:szCs w:val="16"/>
      <w:lang w:eastAsia="en-US"/>
    </w:rPr>
  </w:style>
  <w:style w:type="paragraph" w:customStyle="1" w:styleId="xl53">
    <w:name w:val="xl53"/>
    <w:basedOn w:val="Normal"/>
    <w:uiPriority w:val="99"/>
    <w:rsid w:val="00172EA0"/>
    <w:pPr>
      <w:widowControl/>
      <w:pBdr>
        <w:top w:val="single" w:sz="4" w:space="0" w:color="auto"/>
        <w:left w:val="single" w:sz="4" w:space="0" w:color="auto"/>
        <w:bottom w:val="single" w:sz="8" w:space="0" w:color="auto"/>
      </w:pBdr>
      <w:adjustRightInd/>
      <w:spacing w:before="100" w:beforeAutospacing="1" w:after="100" w:afterAutospacing="1" w:line="240" w:lineRule="auto"/>
      <w:jc w:val="left"/>
      <w:textAlignment w:val="auto"/>
    </w:pPr>
    <w:rPr>
      <w:rFonts w:ascii="Arial" w:hAnsi="Arial" w:cs="Arial"/>
      <w:color w:val="000000"/>
      <w:sz w:val="16"/>
      <w:szCs w:val="16"/>
      <w:lang w:eastAsia="en-US"/>
    </w:rPr>
  </w:style>
  <w:style w:type="paragraph" w:customStyle="1" w:styleId="xl54">
    <w:name w:val="xl54"/>
    <w:basedOn w:val="Normal"/>
    <w:uiPriority w:val="99"/>
    <w:rsid w:val="00172EA0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customStyle="1" w:styleId="xl55">
    <w:name w:val="xl55"/>
    <w:basedOn w:val="Normal"/>
    <w:uiPriority w:val="99"/>
    <w:rsid w:val="00172EA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customStyle="1" w:styleId="xl56">
    <w:name w:val="xl56"/>
    <w:basedOn w:val="Normal"/>
    <w:uiPriority w:val="99"/>
    <w:rsid w:val="00172EA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customStyle="1" w:styleId="xl57">
    <w:name w:val="xl57"/>
    <w:basedOn w:val="Normal"/>
    <w:uiPriority w:val="99"/>
    <w:rsid w:val="00172EA0"/>
    <w:pPr>
      <w:widowControl/>
      <w:pBdr>
        <w:top w:val="single" w:sz="8" w:space="0" w:color="auto"/>
        <w:left w:val="single" w:sz="8" w:space="0" w:color="auto"/>
        <w:bottom w:val="single" w:sz="4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customStyle="1" w:styleId="xl58">
    <w:name w:val="xl58"/>
    <w:basedOn w:val="Normal"/>
    <w:uiPriority w:val="99"/>
    <w:rsid w:val="00172EA0"/>
    <w:pPr>
      <w:widowControl/>
      <w:pBdr>
        <w:top w:val="single" w:sz="8" w:space="0" w:color="auto"/>
        <w:bottom w:val="single" w:sz="4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customStyle="1" w:styleId="xl59">
    <w:name w:val="xl59"/>
    <w:basedOn w:val="Normal"/>
    <w:uiPriority w:val="99"/>
    <w:rsid w:val="00172EA0"/>
    <w:pPr>
      <w:widowControl/>
      <w:pBdr>
        <w:top w:val="single" w:sz="8" w:space="0" w:color="auto"/>
        <w:bottom w:val="single" w:sz="4" w:space="0" w:color="auto"/>
        <w:right w:val="single" w:sz="8" w:space="0" w:color="auto"/>
      </w:pBdr>
      <w:adjustRightInd/>
      <w:spacing w:before="100" w:beforeAutospacing="1" w:after="100" w:afterAutospacing="1" w:line="240" w:lineRule="auto"/>
      <w:jc w:val="center"/>
      <w:textAlignment w:val="auto"/>
    </w:pPr>
    <w:rPr>
      <w:rFonts w:ascii="Arial" w:hAnsi="Arial" w:cs="Arial"/>
      <w:b/>
      <w:bCs/>
      <w:sz w:val="16"/>
      <w:szCs w:val="16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rsid w:val="002C3933"/>
    <w:pPr>
      <w:widowControl/>
      <w:adjustRightInd/>
      <w:ind w:left="240" w:hanging="240"/>
      <w:textAlignment w:val="auto"/>
    </w:pPr>
  </w:style>
  <w:style w:type="paragraph" w:customStyle="1" w:styleId="text">
    <w:name w:val="text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textAlignment w:val="auto"/>
    </w:pPr>
    <w:rPr>
      <w:rFonts w:ascii="Arial AM" w:hAnsi="Arial AM" w:cs="Arial AM"/>
      <w:sz w:val="19"/>
      <w:szCs w:val="19"/>
      <w:lang w:eastAsia="en-US"/>
    </w:rPr>
  </w:style>
  <w:style w:type="paragraph" w:customStyle="1" w:styleId="vernagir">
    <w:name w:val="vernagir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jc w:val="center"/>
      <w:textAlignment w:val="auto"/>
    </w:pPr>
    <w:rPr>
      <w:rFonts w:ascii="Arial AM" w:hAnsi="Arial AM" w:cs="Arial AM"/>
      <w:b/>
      <w:bCs/>
      <w:sz w:val="29"/>
      <w:szCs w:val="29"/>
      <w:lang w:eastAsia="en-US"/>
    </w:rPr>
  </w:style>
  <w:style w:type="paragraph" w:styleId="PlainText">
    <w:name w:val="Plain Text"/>
    <w:basedOn w:val="Normal"/>
    <w:link w:val="PlainTextChar"/>
    <w:uiPriority w:val="99"/>
    <w:rsid w:val="002C393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sid w:val="00352DC7"/>
    <w:rPr>
      <w:rFonts w:ascii="Courier New" w:hAnsi="Courier New" w:cs="Courier New"/>
      <w:sz w:val="20"/>
      <w:szCs w:val="20"/>
      <w:lang w:eastAsia="es-ES"/>
    </w:rPr>
  </w:style>
  <w:style w:type="paragraph" w:customStyle="1" w:styleId="cap">
    <w:name w:val="cap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lang w:eastAsia="en-US"/>
    </w:rPr>
  </w:style>
  <w:style w:type="paragraph" w:customStyle="1" w:styleId="par">
    <w:name w:val="par"/>
    <w:basedOn w:val="Normal"/>
    <w:uiPriority w:val="99"/>
    <w:rsid w:val="002C3933"/>
    <w:pPr>
      <w:widowControl/>
      <w:adjustRightInd/>
      <w:spacing w:before="100" w:beforeAutospacing="1" w:after="240" w:line="240" w:lineRule="auto"/>
      <w:jc w:val="left"/>
      <w:textAlignment w:val="auto"/>
    </w:pPr>
    <w:rPr>
      <w:sz w:val="30"/>
      <w:szCs w:val="30"/>
      <w:lang w:eastAsia="en-US"/>
    </w:rPr>
  </w:style>
  <w:style w:type="paragraph" w:customStyle="1" w:styleId="continue">
    <w:name w:val="continue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jc w:val="right"/>
      <w:textAlignment w:val="auto"/>
    </w:pPr>
    <w:rPr>
      <w:rFonts w:ascii="Arial AM" w:hAnsi="Arial AM" w:cs="Arial AM"/>
      <w:color w:val="999999"/>
      <w:sz w:val="16"/>
      <w:szCs w:val="16"/>
      <w:lang w:eastAsia="en-US"/>
    </w:rPr>
  </w:style>
  <w:style w:type="paragraph" w:customStyle="1" w:styleId="first-page-blocks">
    <w:name w:val="first-page-blocks"/>
    <w:basedOn w:val="Normal"/>
    <w:uiPriority w:val="99"/>
    <w:rsid w:val="002C3933"/>
    <w:pPr>
      <w:widowControl/>
      <w:adjustRightInd/>
      <w:spacing w:before="100" w:beforeAutospacing="1" w:after="150" w:line="240" w:lineRule="auto"/>
      <w:jc w:val="left"/>
      <w:textAlignment w:val="auto"/>
    </w:pPr>
    <w:rPr>
      <w:sz w:val="20"/>
      <w:szCs w:val="20"/>
      <w:lang w:eastAsia="en-US"/>
    </w:rPr>
  </w:style>
  <w:style w:type="paragraph" w:customStyle="1" w:styleId="author">
    <w:name w:val="author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jc w:val="right"/>
      <w:textAlignment w:val="auto"/>
    </w:pPr>
    <w:rPr>
      <w:rFonts w:ascii="Arial AM" w:hAnsi="Arial AM" w:cs="Arial AM"/>
      <w:b/>
      <w:bCs/>
      <w:i/>
      <w:iCs/>
      <w:color w:val="000000"/>
      <w:sz w:val="19"/>
      <w:szCs w:val="19"/>
      <w:lang w:eastAsia="en-US"/>
    </w:rPr>
  </w:style>
  <w:style w:type="paragraph" w:customStyle="1" w:styleId="n-d">
    <w:name w:val="n-d"/>
    <w:basedOn w:val="Normal"/>
    <w:uiPriority w:val="99"/>
    <w:rsid w:val="002C3933"/>
    <w:pPr>
      <w:widowControl/>
      <w:adjustRightInd/>
      <w:spacing w:before="100" w:beforeAutospacing="1" w:after="480" w:line="240" w:lineRule="auto"/>
      <w:ind w:left="525"/>
      <w:jc w:val="left"/>
      <w:textAlignment w:val="auto"/>
    </w:pPr>
    <w:rPr>
      <w:b/>
      <w:bCs/>
      <w:sz w:val="29"/>
      <w:szCs w:val="29"/>
      <w:lang w:eastAsia="en-US"/>
    </w:rPr>
  </w:style>
  <w:style w:type="paragraph" w:customStyle="1" w:styleId="sub-vern">
    <w:name w:val="sub-vern"/>
    <w:basedOn w:val="Normal"/>
    <w:uiPriority w:val="99"/>
    <w:rsid w:val="002C3933"/>
    <w:pPr>
      <w:widowControl/>
      <w:shd w:val="clear" w:color="auto" w:fill="666666"/>
      <w:adjustRightInd/>
      <w:spacing w:before="100" w:beforeAutospacing="1" w:after="100" w:afterAutospacing="1" w:line="240" w:lineRule="auto"/>
      <w:ind w:firstLine="122"/>
      <w:jc w:val="left"/>
      <w:textAlignment w:val="auto"/>
    </w:pPr>
    <w:rPr>
      <w:rFonts w:ascii="Arial AM" w:hAnsi="Arial AM" w:cs="Arial AM"/>
      <w:b/>
      <w:bCs/>
      <w:color w:val="F9F7E9"/>
      <w:sz w:val="22"/>
      <w:szCs w:val="22"/>
      <w:lang w:eastAsia="en-US"/>
    </w:rPr>
  </w:style>
  <w:style w:type="paragraph" w:customStyle="1" w:styleId="avter">
    <w:name w:val="avter"/>
    <w:basedOn w:val="Normal"/>
    <w:uiPriority w:val="99"/>
    <w:rsid w:val="002C393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lang w:eastAsia="en-US"/>
    </w:rPr>
  </w:style>
  <w:style w:type="character" w:customStyle="1" w:styleId="ovtitle">
    <w:name w:val="ovtitle"/>
    <w:basedOn w:val="DefaultParagraphFont"/>
    <w:uiPriority w:val="99"/>
    <w:rsid w:val="00A10F03"/>
  </w:style>
  <w:style w:type="paragraph" w:customStyle="1" w:styleId="Default">
    <w:name w:val="Default"/>
    <w:uiPriority w:val="99"/>
    <w:rsid w:val="003B1D69"/>
    <w:pPr>
      <w:widowControl w:val="0"/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ListParagraph">
    <w:name w:val="List Paragraph"/>
    <w:basedOn w:val="Normal"/>
    <w:uiPriority w:val="99"/>
    <w:qFormat/>
    <w:rsid w:val="000B1AC6"/>
    <w:pPr>
      <w:widowControl/>
      <w:adjustRightInd/>
      <w:spacing w:after="200" w:line="276" w:lineRule="auto"/>
      <w:ind w:left="720"/>
      <w:jc w:val="left"/>
      <w:textAlignment w:val="auto"/>
    </w:pPr>
    <w:rPr>
      <w:rFonts w:ascii="Calibri" w:hAnsi="Calibri" w:cs="Calibri"/>
      <w:sz w:val="22"/>
      <w:szCs w:val="22"/>
      <w:lang w:eastAsia="en-US"/>
    </w:rPr>
  </w:style>
  <w:style w:type="paragraph" w:styleId="TOCHeading">
    <w:name w:val="TOC Heading"/>
    <w:basedOn w:val="Heading1"/>
    <w:next w:val="Normal"/>
    <w:uiPriority w:val="99"/>
    <w:qFormat/>
    <w:rsid w:val="00343357"/>
    <w:pPr>
      <w:keepLines/>
      <w:widowControl/>
      <w:numPr>
        <w:numId w:val="0"/>
      </w:numPr>
      <w:adjustRightInd/>
      <w:spacing w:before="480" w:line="276" w:lineRule="auto"/>
      <w:ind w:right="0"/>
      <w:jc w:val="left"/>
      <w:textAlignment w:val="auto"/>
      <w:outlineLvl w:val="9"/>
    </w:pPr>
    <w:rPr>
      <w:rFonts w:ascii="Cambria" w:hAnsi="Cambria" w:cs="Cambria"/>
      <w:caps w:val="0"/>
      <w:color w:val="365F91"/>
      <w:sz w:val="28"/>
      <w:szCs w:val="28"/>
      <w:lang w:eastAsia="en-US"/>
    </w:rPr>
  </w:style>
  <w:style w:type="table" w:customStyle="1" w:styleId="TableGrid1">
    <w:name w:val="Table Grid1"/>
    <w:uiPriority w:val="99"/>
    <w:rsid w:val="0016012A"/>
    <w:rPr>
      <w:rFonts w:ascii="Swis721 BT" w:hAnsi="Swis721 BT" w:cs="Swis721 BT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rsid w:val="000E55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55E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352DC7"/>
    <w:rPr>
      <w:rFonts w:ascii="Swis721 BT" w:hAnsi="Swis721 BT" w:cs="Swis721 BT"/>
      <w:sz w:val="20"/>
      <w:szCs w:val="20"/>
      <w:lang w:eastAsia="es-ES"/>
    </w:rPr>
  </w:style>
  <w:style w:type="paragraph" w:styleId="TOC5">
    <w:name w:val="toc 5"/>
    <w:basedOn w:val="Normal"/>
    <w:next w:val="Normal"/>
    <w:autoRedefine/>
    <w:uiPriority w:val="39"/>
    <w:rsid w:val="00807155"/>
    <w:pPr>
      <w:jc w:val="left"/>
    </w:pPr>
    <w:rPr>
      <w:rFonts w:ascii="Calibri" w:hAnsi="Calibri" w:cs="Calibr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rsid w:val="004139CF"/>
    <w:pPr>
      <w:jc w:val="left"/>
    </w:pPr>
    <w:rPr>
      <w:rFonts w:ascii="Calibri" w:hAnsi="Calibri" w:cs="Calibr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rsid w:val="004139CF"/>
    <w:pPr>
      <w:jc w:val="left"/>
    </w:pPr>
    <w:rPr>
      <w:rFonts w:ascii="Calibri" w:hAnsi="Calibri" w:cs="Calibr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rsid w:val="004139CF"/>
    <w:pPr>
      <w:jc w:val="left"/>
    </w:pPr>
    <w:rPr>
      <w:rFonts w:ascii="Calibri" w:hAnsi="Calibri" w:cs="Calibr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rsid w:val="004139CF"/>
    <w:pPr>
      <w:jc w:val="left"/>
    </w:pPr>
    <w:rPr>
      <w:rFonts w:ascii="Calibri" w:hAnsi="Calibri" w:cs="Calibri"/>
      <w:sz w:val="22"/>
      <w:szCs w:val="22"/>
    </w:rPr>
  </w:style>
  <w:style w:type="numbering" w:customStyle="1" w:styleId="Style2">
    <w:name w:val="Style2"/>
    <w:rsid w:val="00D6475C"/>
    <w:pPr>
      <w:numPr>
        <w:numId w:val="9"/>
      </w:numPr>
    </w:pPr>
  </w:style>
  <w:style w:type="numbering" w:customStyle="1" w:styleId="CurrentList1">
    <w:name w:val="Current List1"/>
    <w:rsid w:val="00D6475C"/>
    <w:pPr>
      <w:numPr>
        <w:numId w:val="8"/>
      </w:numPr>
    </w:pPr>
  </w:style>
  <w:style w:type="numbering" w:customStyle="1" w:styleId="Style1">
    <w:name w:val="Style1"/>
    <w:rsid w:val="00D6475C"/>
    <w:pPr>
      <w:numPr>
        <w:numId w:val="6"/>
      </w:numPr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681C92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81C92"/>
    <w:rPr>
      <w:rFonts w:ascii="Swis721 BT" w:hAnsi="Swis721 BT" w:cs="Swis721 BT"/>
      <w:b/>
      <w:bCs/>
      <w:i/>
      <w:iCs/>
      <w:color w:val="4F81BD" w:themeColor="accent1"/>
      <w:sz w:val="24"/>
      <w:szCs w:val="24"/>
      <w:lang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8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2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3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3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2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8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openknowledge.worldbank.org/bitstream/handle/10986/25823/9781464810169.pdf" TargetMode="External"/><Relationship Id="rId18" Type="http://schemas.openxmlformats.org/officeDocument/2006/relationships/chart" Target="charts/chart7.xml"/><Relationship Id="rId26" Type="http://schemas.openxmlformats.org/officeDocument/2006/relationships/image" Target="media/image5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chart" Target="charts/chart10.xml"/><Relationship Id="rId34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yperlink" Target="http://www.minfin.am/index.php?cat=69&amp;lang=1" TargetMode="External"/><Relationship Id="rId17" Type="http://schemas.openxmlformats.org/officeDocument/2006/relationships/hyperlink" Target="http://minfin.am/hy/page/mijnazhamket_kankhatesumner" TargetMode="External"/><Relationship Id="rId25" Type="http://schemas.openxmlformats.org/officeDocument/2006/relationships/image" Target="media/image4.jpeg"/><Relationship Id="rId33" Type="http://schemas.openxmlformats.org/officeDocument/2006/relationships/image" Target="media/image12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chart" Target="charts/chart6.xml"/><Relationship Id="rId20" Type="http://schemas.openxmlformats.org/officeDocument/2006/relationships/chart" Target="charts/chart9.xml"/><Relationship Id="rId29" Type="http://schemas.openxmlformats.org/officeDocument/2006/relationships/image" Target="media/image8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image" Target="media/image3.jpeg"/><Relationship Id="rId32" Type="http://schemas.openxmlformats.org/officeDocument/2006/relationships/image" Target="media/image11.png"/><Relationship Id="rId37" Type="http://schemas.openxmlformats.org/officeDocument/2006/relationships/image" Target="media/image14.emf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23" Type="http://schemas.openxmlformats.org/officeDocument/2006/relationships/chart" Target="charts/chart12.xml"/><Relationship Id="rId28" Type="http://schemas.openxmlformats.org/officeDocument/2006/relationships/image" Target="media/image7.emf"/><Relationship Id="rId36" Type="http://schemas.openxmlformats.org/officeDocument/2006/relationships/chart" Target="charts/chart14.xml"/><Relationship Id="rId10" Type="http://schemas.openxmlformats.org/officeDocument/2006/relationships/chart" Target="charts/chart2.xml"/><Relationship Id="rId19" Type="http://schemas.openxmlformats.org/officeDocument/2006/relationships/chart" Target="charts/chart8.xml"/><Relationship Id="rId31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4.xml"/><Relationship Id="rId22" Type="http://schemas.openxmlformats.org/officeDocument/2006/relationships/chart" Target="charts/chart11.xml"/><Relationship Id="rId27" Type="http://schemas.openxmlformats.org/officeDocument/2006/relationships/image" Target="media/image6.emf"/><Relationship Id="rId30" Type="http://schemas.openxmlformats.org/officeDocument/2006/relationships/image" Target="media/image9.png"/><Relationship Id="rId35" Type="http://schemas.openxmlformats.org/officeDocument/2006/relationships/chart" Target="charts/chart1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AppData\Local\Microsoft\Windows\Temporary%20Internet%20Files\Content.Outlook\RE1NNXKJ\Shirak%20_2016_2017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mikaelyan\AppData\Local\Microsoft\Windows\Temporary%20Internet%20Files\Content.Outlook\UUPH5GY8\Copy%20of%20Shirak%20_2016_2017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Desktop\New%20folder%20(2)\forecast%20calculations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hgrigoryan\Desktop\New%20folder%20(2)\forecast%20calculation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>
        <c:manualLayout>
          <c:layoutTarget val="inner"/>
          <c:xMode val="edge"/>
          <c:yMode val="edge"/>
          <c:x val="0.10132174103237103"/>
          <c:y val="7.4548702245552614E-2"/>
          <c:w val="0.8986782589676291"/>
          <c:h val="0.8971988918051923"/>
        </c:manualLayout>
      </c:layout>
      <c:lineChart>
        <c:grouping val="standard"/>
        <c:ser>
          <c:idx val="0"/>
          <c:order val="0"/>
          <c:tx>
            <c:strRef>
              <c:f>Sheet2!$B$15</c:f>
              <c:strCache>
                <c:ptCount val="1"/>
                <c:pt idx="0">
                  <c:v>GDP Growth rate</c:v>
                </c:pt>
              </c:strCache>
            </c:strRef>
          </c:tx>
          <c:dLbls>
            <c:dLbl>
              <c:idx val="2"/>
              <c:layout>
                <c:manualLayout>
                  <c:x val="-5.4444444858644032E-2"/>
                  <c:y val="-3.653990150050973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27D-446E-9C2C-F7BE43E6614C}"/>
                </c:ext>
              </c:extLst>
            </c:dLbl>
            <c:dLbl>
              <c:idx val="3"/>
              <c:layout>
                <c:manualLayout>
                  <c:x val="-5.2077295082181112E-2"/>
                  <c:y val="-5.4809852250764395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27D-446E-9C2C-F7BE43E6614C}"/>
                </c:ext>
              </c:extLst>
            </c:dLbl>
            <c:dLbl>
              <c:idx val="4"/>
              <c:layout>
                <c:manualLayout>
                  <c:x val="-4.1666666666666713E-2"/>
                  <c:y val="-6.944444444444453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27D-446E-9C2C-F7BE43E6614C}"/>
                </c:ext>
              </c:extLst>
            </c:dLbl>
            <c:dLbl>
              <c:idx val="5"/>
              <c:layout>
                <c:manualLayout>
                  <c:x val="-6.4927563352942821E-2"/>
                  <c:y val="-5.1050126558969892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27D-446E-9C2C-F7BE43E6614C}"/>
                </c:ext>
              </c:extLst>
            </c:dLbl>
            <c:dLbl>
              <c:idx val="6"/>
              <c:layout>
                <c:manualLayout>
                  <c:x val="-6.1425113632508799E-2"/>
                  <c:y val="-5.142307811267089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27D-446E-9C2C-F7BE43E6614C}"/>
                </c:ext>
              </c:extLst>
            </c:dLbl>
            <c:dLbl>
              <c:idx val="7"/>
              <c:layout>
                <c:manualLayout>
                  <c:x val="-3.3333333333333298E-2"/>
                  <c:y val="-4.1666666666666713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27D-446E-9C2C-F7BE43E6614C}"/>
                </c:ext>
              </c:extLst>
            </c:dLbl>
            <c:dLbl>
              <c:idx val="8"/>
              <c:layout>
                <c:manualLayout>
                  <c:x val="-2.1872265966754232E-7"/>
                  <c:y val="-3.240740740740753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27D-446E-9C2C-F7BE43E6614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0070C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Sheet2!$C$14:$K$14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Sheet2!$C$15:$K$15</c:f>
              <c:numCache>
                <c:formatCode>0.00%</c:formatCode>
                <c:ptCount val="9"/>
                <c:pt idx="0">
                  <c:v>6.9000000000000034E-2</c:v>
                </c:pt>
                <c:pt idx="1">
                  <c:v>-0.14100000000000001</c:v>
                </c:pt>
                <c:pt idx="2">
                  <c:v>2.2000000000000006E-2</c:v>
                </c:pt>
                <c:pt idx="3">
                  <c:v>4.7000000000000014E-2</c:v>
                </c:pt>
                <c:pt idx="4">
                  <c:v>7.2000000000000022E-2</c:v>
                </c:pt>
                <c:pt idx="5">
                  <c:v>3.3000000000000002E-2</c:v>
                </c:pt>
                <c:pt idx="6">
                  <c:v>3.6000000000000011E-2</c:v>
                </c:pt>
                <c:pt idx="7" formatCode="0%">
                  <c:v>3.0000000000000009E-2</c:v>
                </c:pt>
                <c:pt idx="8">
                  <c:v>3.7000000000000012E-2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127D-446E-9C2C-F7BE43E6614C}"/>
            </c:ext>
          </c:extLst>
        </c:ser>
        <c:ser>
          <c:idx val="1"/>
          <c:order val="1"/>
          <c:tx>
            <c:strRef>
              <c:f>Sheet2!$B$16</c:f>
              <c:strCache>
                <c:ptCount val="1"/>
                <c:pt idx="0">
                  <c:v>Passenger Traffic Growth Rate</c:v>
                </c:pt>
              </c:strCache>
            </c:strRef>
          </c:tx>
          <c:dLbls>
            <c:dLbl>
              <c:idx val="0"/>
              <c:layout>
                <c:manualLayout>
                  <c:x val="-5.0000000000000017E-2"/>
                  <c:y val="-5.0925925925925916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27D-446E-9C2C-F7BE43E6614C}"/>
                </c:ext>
              </c:extLst>
            </c:dLbl>
            <c:dLbl>
              <c:idx val="1"/>
              <c:layout>
                <c:manualLayout>
                  <c:x val="-4.1666666666666713E-2"/>
                  <c:y val="5.5555555555555594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27D-446E-9C2C-F7BE43E6614C}"/>
                </c:ext>
              </c:extLst>
            </c:dLbl>
            <c:dLbl>
              <c:idx val="3"/>
              <c:layout>
                <c:manualLayout>
                  <c:x val="-5.2077295082181112E-2"/>
                  <c:y val="0.1187546798766560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27D-446E-9C2C-F7BE43E6614C}"/>
                </c:ext>
              </c:extLst>
            </c:dLbl>
            <c:dLbl>
              <c:idx val="4"/>
              <c:layout>
                <c:manualLayout>
                  <c:x val="-4.9178748139364389E-2"/>
                  <c:y val="6.493924522086141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127D-446E-9C2C-F7BE43E6614C}"/>
                </c:ext>
              </c:extLst>
            </c:dLbl>
            <c:dLbl>
              <c:idx val="5"/>
              <c:layout>
                <c:manualLayout>
                  <c:x val="-8.3333333333333454E-3"/>
                  <c:y val="2.3148148148148088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127D-446E-9C2C-F7BE43E6614C}"/>
                </c:ext>
              </c:extLst>
            </c:dLbl>
            <c:dLbl>
              <c:idx val="8"/>
              <c:layout>
                <c:manualLayout>
                  <c:x val="0"/>
                  <c:y val="-5.0925925925925916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127D-446E-9C2C-F7BE43E6614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C0000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Sheet2!$C$14:$K$14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Sheet2!$C$16:$K$16</c:f>
              <c:numCache>
                <c:formatCode>0.00%</c:formatCode>
                <c:ptCount val="9"/>
                <c:pt idx="0">
                  <c:v>7.770000000000013E-2</c:v>
                </c:pt>
                <c:pt idx="1">
                  <c:v>-3.1800000000000016E-2</c:v>
                </c:pt>
                <c:pt idx="2">
                  <c:v>0.11370000000000002</c:v>
                </c:pt>
                <c:pt idx="3">
                  <c:v>-6.9000000000000129E-3</c:v>
                </c:pt>
                <c:pt idx="4">
                  <c:v>5.680000000000001E-2</c:v>
                </c:pt>
                <c:pt idx="5">
                  <c:v>-1.0000000000000005E-4</c:v>
                </c:pt>
                <c:pt idx="6">
                  <c:v>0.20890000000000006</c:v>
                </c:pt>
                <c:pt idx="7">
                  <c:v>-8.070000000000016E-2</c:v>
                </c:pt>
                <c:pt idx="8" formatCode="0%">
                  <c:v>0.12000000000000002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127D-446E-9C2C-F7BE43E6614C}"/>
            </c:ext>
          </c:extLst>
        </c:ser>
        <c:marker val="1"/>
        <c:axId val="35454976"/>
        <c:axId val="35456512"/>
      </c:lineChart>
      <c:catAx>
        <c:axId val="35454976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5456512"/>
        <c:crosses val="autoZero"/>
        <c:auto val="1"/>
        <c:lblAlgn val="ctr"/>
        <c:lblOffset val="100"/>
      </c:catAx>
      <c:valAx>
        <c:axId val="35456512"/>
        <c:scaling>
          <c:orientation val="minMax"/>
        </c:scaling>
        <c:delete val="1"/>
        <c:axPos val="l"/>
        <c:numFmt formatCode="0.00%" sourceLinked="1"/>
        <c:tickLblPos val="none"/>
        <c:crossAx val="3545497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>
        <c:manualLayout>
          <c:layoutTarget val="inner"/>
          <c:xMode val="edge"/>
          <c:yMode val="edge"/>
          <c:x val="0.16743288712634796"/>
          <c:y val="5.1339374035532008E-2"/>
          <c:w val="0.83256714785651575"/>
          <c:h val="0.82600284339457841"/>
        </c:manualLayout>
      </c:layout>
      <c:lineChart>
        <c:grouping val="standard"/>
        <c:ser>
          <c:idx val="0"/>
          <c:order val="0"/>
          <c:tx>
            <c:strRef>
              <c:f>Sheet2!$B$119</c:f>
              <c:strCache>
                <c:ptCount val="1"/>
                <c:pt idx="0">
                  <c:v>Low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Sheet2!$C$119:$H$119</c:f>
              <c:numCache>
                <c:formatCode>_(* #,##0_);_(* \(#,##0\);_(* "-"??_);_(@_)</c:formatCode>
                <c:ptCount val="6"/>
                <c:pt idx="0">
                  <c:v>2157967.946</c:v>
                </c:pt>
                <c:pt idx="1">
                  <c:v>2255960.7461484</c:v>
                </c:pt>
                <c:pt idx="2">
                  <c:v>2359830.168065689</c:v>
                </c:pt>
                <c:pt idx="3">
                  <c:v>2468271.3896443392</c:v>
                </c:pt>
                <c:pt idx="4">
                  <c:v>2581752.46108987</c:v>
                </c:pt>
                <c:pt idx="5">
                  <c:v>2824792.5818981812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7C2-41F3-989E-8C1F1649ED4F}"/>
            </c:ext>
          </c:extLst>
        </c:ser>
        <c:ser>
          <c:idx val="1"/>
          <c:order val="1"/>
          <c:tx>
            <c:strRef>
              <c:f>Sheet2!$B$120</c:f>
              <c:strCache>
                <c:ptCount val="1"/>
                <c:pt idx="0">
                  <c:v>Base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Sheet2!$C$120:$H$120</c:f>
              <c:numCache>
                <c:formatCode>_(* #,##0_);_(* \(#,##0\);_(* "-"??_);_(@_)</c:formatCode>
                <c:ptCount val="6"/>
                <c:pt idx="0">
                  <c:v>2200078.7459999998</c:v>
                </c:pt>
                <c:pt idx="1">
                  <c:v>2299962.3210684001</c:v>
                </c:pt>
                <c:pt idx="2">
                  <c:v>2405830.7561371499</c:v>
                </c:pt>
                <c:pt idx="3">
                  <c:v>2516385.8416841999</c:v>
                </c:pt>
                <c:pt idx="4">
                  <c:v>2632079.0197855802</c:v>
                </c:pt>
                <c:pt idx="5">
                  <c:v>2879856.764781191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7C2-41F3-989E-8C1F1649ED4F}"/>
            </c:ext>
          </c:extLst>
        </c:ser>
        <c:ser>
          <c:idx val="2"/>
          <c:order val="2"/>
          <c:tx>
            <c:strRef>
              <c:f>Sheet2!$B$121</c:f>
              <c:strCache>
                <c:ptCount val="1"/>
                <c:pt idx="0">
                  <c:v>High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Sheet2!$C$121:$H$121</c:f>
              <c:numCache>
                <c:formatCode>_(* #,##0_);_(* \(#,##0\);_(* "-"??_);_(@_)</c:formatCode>
                <c:ptCount val="6"/>
                <c:pt idx="0">
                  <c:v>2242189.5460000001</c:v>
                </c:pt>
                <c:pt idx="1">
                  <c:v>2343963.8959883987</c:v>
                </c:pt>
                <c:pt idx="2">
                  <c:v>2451831.3442086</c:v>
                </c:pt>
                <c:pt idx="3">
                  <c:v>2564500.2937240507</c:v>
                </c:pt>
                <c:pt idx="4">
                  <c:v>2682405.5784812779</c:v>
                </c:pt>
                <c:pt idx="5">
                  <c:v>2934920.9476641999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77C2-41F3-989E-8C1F1649ED4F}"/>
            </c:ext>
          </c:extLst>
        </c:ser>
        <c:marker val="1"/>
        <c:axId val="39631872"/>
        <c:axId val="39641856"/>
      </c:lineChart>
      <c:catAx>
        <c:axId val="39631872"/>
        <c:scaling>
          <c:orientation val="minMax"/>
        </c:scaling>
        <c:axPos val="b"/>
        <c:numFmt formatCode="General" sourceLinked="1"/>
        <c:tickLblPos val="nextTo"/>
        <c:crossAx val="39641856"/>
        <c:crosses val="autoZero"/>
        <c:auto val="1"/>
        <c:lblAlgn val="ctr"/>
        <c:lblOffset val="100"/>
      </c:catAx>
      <c:valAx>
        <c:axId val="39641856"/>
        <c:scaling>
          <c:orientation val="minMax"/>
          <c:min val="2000000"/>
        </c:scaling>
        <c:axPos val="l"/>
        <c:numFmt formatCode="_(* #,##0_);_(* \(#,##0\);_(* &quot;-&quot;??_);_(@_)" sourceLinked="1"/>
        <c:tickLblPos val="nextTo"/>
        <c:crossAx val="39631872"/>
        <c:crosses val="autoZero"/>
        <c:crossBetween val="between"/>
      </c:valAx>
      <c:spPr>
        <a:gradFill>
          <a:gsLst>
            <a:gs pos="0">
              <a:srgbClr val="4F81BD">
                <a:tint val="66000"/>
                <a:satMod val="160000"/>
                <a:alpha val="1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>
        <c:manualLayout>
          <c:layoutTarget val="inner"/>
          <c:xMode val="edge"/>
          <c:yMode val="edge"/>
          <c:x val="0.13233552055993"/>
          <c:y val="5.1400554097404495E-2"/>
          <c:w val="0.86766447944007241"/>
          <c:h val="0.82137321376494599"/>
        </c:manualLayout>
      </c:layout>
      <c:lineChart>
        <c:grouping val="standard"/>
        <c:ser>
          <c:idx val="0"/>
          <c:order val="0"/>
          <c:tx>
            <c:strRef>
              <c:f>Sheet2!$B$122</c:f>
              <c:strCache>
                <c:ptCount val="1"/>
                <c:pt idx="0">
                  <c:v>Low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Sheet2!$C$122:$H$122</c:f>
              <c:numCache>
                <c:formatCode>_(* #,##0_);_(* \(#,##0\);_(* "-"??_);_(@_)</c:formatCode>
                <c:ptCount val="6"/>
                <c:pt idx="0">
                  <c:v>18736.863000000001</c:v>
                </c:pt>
                <c:pt idx="1">
                  <c:v>19326.322208025002</c:v>
                </c:pt>
                <c:pt idx="2">
                  <c:v>19947.250555326696</c:v>
                </c:pt>
                <c:pt idx="3">
                  <c:v>20589.505143519931</c:v>
                </c:pt>
                <c:pt idx="4">
                  <c:v>21254.072241749756</c:v>
                </c:pt>
                <c:pt idx="5">
                  <c:v>22648.993355602423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59D-4FD0-AB59-156510E67B5A}"/>
            </c:ext>
          </c:extLst>
        </c:ser>
        <c:ser>
          <c:idx val="1"/>
          <c:order val="1"/>
          <c:tx>
            <c:strRef>
              <c:f>Sheet2!$B$123</c:f>
              <c:strCache>
                <c:ptCount val="1"/>
                <c:pt idx="0">
                  <c:v>Base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Sheet2!$C$123:$H$123</c:f>
              <c:numCache>
                <c:formatCode>_(* #,##0_);_(* \(#,##0\);_(* "-"??_);_(@_)</c:formatCode>
                <c:ptCount val="6"/>
                <c:pt idx="0">
                  <c:v>19107.523000000001</c:v>
                </c:pt>
                <c:pt idx="1">
                  <c:v>19708.454135025018</c:v>
                </c:pt>
                <c:pt idx="2">
                  <c:v>20341.426043032021</c:v>
                </c:pt>
                <c:pt idx="3">
                  <c:v>20996.331959238494</c:v>
                </c:pt>
                <c:pt idx="4">
                  <c:v>21673.98871397637</c:v>
                </c:pt>
                <c:pt idx="5">
                  <c:v>23096.469268979869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59D-4FD0-AB59-156510E67B5A}"/>
            </c:ext>
          </c:extLst>
        </c:ser>
        <c:ser>
          <c:idx val="2"/>
          <c:order val="2"/>
          <c:tx>
            <c:strRef>
              <c:f>Sheet2!$B$124</c:f>
              <c:strCache>
                <c:ptCount val="1"/>
                <c:pt idx="0">
                  <c:v>High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Sheet2!$C$124:$H$124</c:f>
              <c:numCache>
                <c:formatCode>_(* #,##0_);_(* \(#,##0\);_(* "-"??_);_(@_)</c:formatCode>
                <c:ptCount val="6"/>
                <c:pt idx="0">
                  <c:v>19478.183000000001</c:v>
                </c:pt>
                <c:pt idx="1">
                  <c:v>20090.586062025017</c:v>
                </c:pt>
                <c:pt idx="2">
                  <c:v>20735.601530737284</c:v>
                </c:pt>
                <c:pt idx="3">
                  <c:v>21403.158774957192</c:v>
                </c:pt>
                <c:pt idx="4">
                  <c:v>22093.90518620301</c:v>
                </c:pt>
                <c:pt idx="5">
                  <c:v>23543.945182357427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C59D-4FD0-AB59-156510E67B5A}"/>
            </c:ext>
          </c:extLst>
        </c:ser>
        <c:marker val="1"/>
        <c:axId val="39783808"/>
        <c:axId val="39826560"/>
      </c:lineChart>
      <c:catAx>
        <c:axId val="39783808"/>
        <c:scaling>
          <c:orientation val="minMax"/>
        </c:scaling>
        <c:axPos val="b"/>
        <c:numFmt formatCode="General" sourceLinked="1"/>
        <c:tickLblPos val="nextTo"/>
        <c:crossAx val="39826560"/>
        <c:crosses val="autoZero"/>
        <c:auto val="1"/>
        <c:lblAlgn val="ctr"/>
        <c:lblOffset val="100"/>
      </c:catAx>
      <c:valAx>
        <c:axId val="39826560"/>
        <c:scaling>
          <c:orientation val="minMax"/>
          <c:min val="18500"/>
        </c:scaling>
        <c:axPos val="l"/>
        <c:numFmt formatCode="_(* #,##0_);_(* \(#,##0\);_(* &quot;-&quot;??_);_(@_)" sourceLinked="1"/>
        <c:tickLblPos val="nextTo"/>
        <c:crossAx val="39783808"/>
        <c:crosses val="autoZero"/>
        <c:crossBetween val="between"/>
      </c:valAx>
      <c:spPr>
        <a:gradFill>
          <a:gsLst>
            <a:gs pos="0">
              <a:srgbClr val="4F81BD">
                <a:tint val="66000"/>
                <a:satMod val="160000"/>
                <a:alpha val="1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  <a:ln>
          <a:noFill/>
        </a:ln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chart>
    <c:plotArea>
      <c:layout>
        <c:manualLayout>
          <c:layoutTarget val="inner"/>
          <c:xMode val="edge"/>
          <c:yMode val="edge"/>
          <c:x val="0.13233552055993"/>
          <c:y val="5.1400554097404495E-2"/>
          <c:w val="0.86766447944007241"/>
          <c:h val="0.82137321376494599"/>
        </c:manualLayout>
      </c:layout>
      <c:lineChart>
        <c:grouping val="standard"/>
        <c:ser>
          <c:idx val="0"/>
          <c:order val="0"/>
          <c:tx>
            <c:strRef>
              <c:f>Sheet2!$B$125</c:f>
              <c:strCache>
                <c:ptCount val="1"/>
                <c:pt idx="0">
                  <c:v>Low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Sheet2!$C$125:$H$125</c:f>
              <c:numCache>
                <c:formatCode>_(* #,##0_);_(* \(#,##0\);_(* "-"??_);_(@_)</c:formatCode>
                <c:ptCount val="6"/>
                <c:pt idx="0">
                  <c:v>17319.752</c:v>
                </c:pt>
                <c:pt idx="1">
                  <c:v>18917.393430600001</c:v>
                </c:pt>
                <c:pt idx="2">
                  <c:v>20146.976770187572</c:v>
                </c:pt>
                <c:pt idx="3">
                  <c:v>21466.245468996542</c:v>
                </c:pt>
                <c:pt idx="4">
                  <c:v>22882.498102497826</c:v>
                </c:pt>
                <c:pt idx="5">
                  <c:v>26022.543441702266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292-40AD-AC24-2A6559D2BD31}"/>
            </c:ext>
          </c:extLst>
        </c:ser>
        <c:ser>
          <c:idx val="1"/>
          <c:order val="1"/>
          <c:tx>
            <c:strRef>
              <c:f>Sheet2!$B$126</c:f>
              <c:strCache>
                <c:ptCount val="1"/>
                <c:pt idx="0">
                  <c:v>Base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Sheet2!$C$126:$H$126</c:f>
              <c:numCache>
                <c:formatCode>_(* #,##0_);_(* \(#,##0\);_(* "-"??_);_(@_)</c:formatCode>
                <c:ptCount val="6"/>
                <c:pt idx="0">
                  <c:v>17660.691999999981</c:v>
                </c:pt>
                <c:pt idx="1">
                  <c:v>19279.795603600021</c:v>
                </c:pt>
                <c:pt idx="2">
                  <c:v>20532.564842344305</c:v>
                </c:pt>
                <c:pt idx="3">
                  <c:v>21876.886224022808</c:v>
                </c:pt>
                <c:pt idx="4">
                  <c:v>23320.021966790297</c:v>
                </c:pt>
                <c:pt idx="5">
                  <c:v>26519.916213906032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292-40AD-AC24-2A6559D2BD31}"/>
            </c:ext>
          </c:extLst>
        </c:ser>
        <c:ser>
          <c:idx val="2"/>
          <c:order val="2"/>
          <c:tx>
            <c:strRef>
              <c:f>Sheet2!$B$127</c:f>
              <c:strCache>
                <c:ptCount val="1"/>
                <c:pt idx="0">
                  <c:v>High</c:v>
                </c:pt>
              </c:strCache>
            </c:strRef>
          </c:tx>
          <c:marker>
            <c:symbol val="none"/>
          </c:marker>
          <c:cat>
            <c:numRef>
              <c:f>Sheet2!$C$118:$H$118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Sheet2!$C$127:$H$127</c:f>
              <c:numCache>
                <c:formatCode>_(* #,##0_);_(* \(#,##0\);_(* "-"??_);_(@_)</c:formatCode>
                <c:ptCount val="6"/>
                <c:pt idx="0">
                  <c:v>18001.631999999983</c:v>
                </c:pt>
                <c:pt idx="1">
                  <c:v>19642.197776600002</c:v>
                </c:pt>
                <c:pt idx="2">
                  <c:v>20918.152914500952</c:v>
                </c:pt>
                <c:pt idx="3">
                  <c:v>22287.526979049017</c:v>
                </c:pt>
                <c:pt idx="4">
                  <c:v>23757.545831082829</c:v>
                </c:pt>
                <c:pt idx="5">
                  <c:v>27017.288986109848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292-40AD-AC24-2A6559D2BD31}"/>
            </c:ext>
          </c:extLst>
        </c:ser>
        <c:marker val="1"/>
        <c:axId val="39895040"/>
        <c:axId val="39896576"/>
      </c:lineChart>
      <c:catAx>
        <c:axId val="39895040"/>
        <c:scaling>
          <c:orientation val="minMax"/>
        </c:scaling>
        <c:axPos val="b"/>
        <c:numFmt formatCode="General" sourceLinked="1"/>
        <c:tickLblPos val="nextTo"/>
        <c:crossAx val="39896576"/>
        <c:crosses val="autoZero"/>
        <c:auto val="1"/>
        <c:lblAlgn val="ctr"/>
        <c:lblOffset val="100"/>
      </c:catAx>
      <c:valAx>
        <c:axId val="39896576"/>
        <c:scaling>
          <c:orientation val="minMax"/>
          <c:min val="17000"/>
        </c:scaling>
        <c:axPos val="l"/>
        <c:numFmt formatCode="_(* #,##0_);_(* \(#,##0\);_(* &quot;-&quot;??_);_(@_)" sourceLinked="1"/>
        <c:tickLblPos val="nextTo"/>
        <c:crossAx val="3989504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view3D>
      <c:depthPercent val="100"/>
      <c:rAngAx val="1"/>
    </c:view3D>
    <c:plotArea>
      <c:layout>
        <c:manualLayout>
          <c:layoutTarget val="inner"/>
          <c:xMode val="edge"/>
          <c:yMode val="edge"/>
          <c:x val="0"/>
          <c:y val="6.9444444444444503E-2"/>
          <c:w val="0.9952124476361458"/>
          <c:h val="0.79869969378827743"/>
        </c:manualLayout>
      </c:layout>
      <c:bar3DChart>
        <c:barDir val="col"/>
        <c:grouping val="clustered"/>
        <c:ser>
          <c:idx val="0"/>
          <c:order val="0"/>
          <c:spPr>
            <a:gradFill>
              <a:gsLst>
                <a:gs pos="0">
                  <a:srgbClr val="8488C4"/>
                </a:gs>
                <a:gs pos="53000">
                  <a:srgbClr val="D4DEFF"/>
                </a:gs>
                <a:gs pos="83000">
                  <a:srgbClr val="D4DEFF"/>
                </a:gs>
                <a:gs pos="100000">
                  <a:srgbClr val="96AB94"/>
                </a:gs>
              </a:gsLst>
              <a:lin ang="5400000" scaled="0"/>
            </a:gradFill>
          </c:spP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Sheet1!$N$5:$S$5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Sheet1!$N$6:$S$6</c:f>
              <c:numCache>
                <c:formatCode>0</c:formatCode>
                <c:ptCount val="6"/>
                <c:pt idx="0" formatCode="General">
                  <c:v>730</c:v>
                </c:pt>
                <c:pt idx="1">
                  <c:v>876</c:v>
                </c:pt>
                <c:pt idx="2">
                  <c:v>1051.2</c:v>
                </c:pt>
                <c:pt idx="3">
                  <c:v>1261.44</c:v>
                </c:pt>
                <c:pt idx="4">
                  <c:v>1387.5839999999998</c:v>
                </c:pt>
                <c:pt idx="5">
                  <c:v>1526.3423999999998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26B-4BEB-9BD8-3C25B1EE70C9}"/>
            </c:ext>
          </c:extLst>
        </c:ser>
        <c:shape val="box"/>
        <c:axId val="126199296"/>
        <c:axId val="126200832"/>
        <c:axId val="0"/>
      </c:bar3DChart>
      <c:catAx>
        <c:axId val="126199296"/>
        <c:scaling>
          <c:orientation val="minMax"/>
        </c:scaling>
        <c:axPos val="b"/>
        <c:numFmt formatCode="General" sourceLinked="1"/>
        <c:tickLblPos val="nextTo"/>
        <c:crossAx val="126200832"/>
        <c:crosses val="autoZero"/>
        <c:auto val="1"/>
        <c:lblAlgn val="ctr"/>
        <c:lblOffset val="100"/>
      </c:catAx>
      <c:valAx>
        <c:axId val="126200832"/>
        <c:scaling>
          <c:orientation val="minMax"/>
        </c:scaling>
        <c:delete val="1"/>
        <c:axPos val="l"/>
        <c:numFmt formatCode="General" sourceLinked="1"/>
        <c:tickLblPos val="none"/>
        <c:crossAx val="12619929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c:chart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spPr>
            <a:gradFill>
              <a:gsLst>
                <a:gs pos="0">
                  <a:srgbClr val="8488C4"/>
                </a:gs>
                <a:gs pos="53000">
                  <a:srgbClr val="D4DEFF"/>
                </a:gs>
                <a:gs pos="83000">
                  <a:srgbClr val="D4DEFF"/>
                </a:gs>
                <a:gs pos="100000">
                  <a:srgbClr val="96AB94"/>
                </a:gs>
              </a:gsLst>
              <a:lin ang="5400000" scaled="0"/>
            </a:gradFill>
          </c:spP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Sheet1!$N$9:$S$9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Sheet1!$N$10:$S$10</c:f>
              <c:numCache>
                <c:formatCode>0</c:formatCode>
                <c:ptCount val="6"/>
                <c:pt idx="0" formatCode="General">
                  <c:v>104000</c:v>
                </c:pt>
                <c:pt idx="1">
                  <c:v>124800</c:v>
                </c:pt>
                <c:pt idx="2">
                  <c:v>149760</c:v>
                </c:pt>
                <c:pt idx="3">
                  <c:v>179712</c:v>
                </c:pt>
                <c:pt idx="4">
                  <c:v>197683.20000000001</c:v>
                </c:pt>
                <c:pt idx="5">
                  <c:v>217451.52000000002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788-4F67-87D5-1F76B326DE8D}"/>
            </c:ext>
          </c:extLst>
        </c:ser>
        <c:shape val="box"/>
        <c:axId val="135203840"/>
        <c:axId val="135234304"/>
        <c:axId val="0"/>
      </c:bar3DChart>
      <c:catAx>
        <c:axId val="135203840"/>
        <c:scaling>
          <c:orientation val="minMax"/>
        </c:scaling>
        <c:axPos val="b"/>
        <c:numFmt formatCode="General" sourceLinked="1"/>
        <c:tickLblPos val="nextTo"/>
        <c:crossAx val="135234304"/>
        <c:crosses val="autoZero"/>
        <c:auto val="1"/>
        <c:lblAlgn val="ctr"/>
        <c:lblOffset val="100"/>
      </c:catAx>
      <c:valAx>
        <c:axId val="135234304"/>
        <c:scaling>
          <c:orientation val="minMax"/>
        </c:scaling>
        <c:delete val="1"/>
        <c:axPos val="l"/>
        <c:numFmt formatCode="General" sourceLinked="1"/>
        <c:tickLblPos val="none"/>
        <c:crossAx val="13520384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/>
      <c:lineChart>
        <c:grouping val="standard"/>
        <c:ser>
          <c:idx val="0"/>
          <c:order val="0"/>
          <c:tx>
            <c:strRef>
              <c:f>Sheet2!$B$20</c:f>
              <c:strCache>
                <c:ptCount val="1"/>
                <c:pt idx="0">
                  <c:v>GDP Growth rate</c:v>
                </c:pt>
              </c:strCache>
            </c:strRef>
          </c:tx>
          <c:dLbls>
            <c:dLbl>
              <c:idx val="3"/>
              <c:layout>
                <c:manualLayout>
                  <c:x val="-5.8333333333333431E-2"/>
                  <c:y val="-4.629629629629641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1D9-4C1A-994B-D8F3AAEEEA8B}"/>
                </c:ext>
              </c:extLst>
            </c:dLbl>
            <c:dLbl>
              <c:idx val="4"/>
              <c:layout>
                <c:manualLayout>
                  <c:x val="-4.4444444444444502E-2"/>
                  <c:y val="-4.166666666666669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1D9-4C1A-994B-D8F3AAEEEA8B}"/>
                </c:ext>
              </c:extLst>
            </c:dLbl>
            <c:dLbl>
              <c:idx val="5"/>
              <c:layout>
                <c:manualLayout>
                  <c:x val="-8.3333333333333454E-3"/>
                  <c:y val="-8.333333333333332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1D9-4C1A-994B-D8F3AAEEEA8B}"/>
                </c:ext>
              </c:extLst>
            </c:dLbl>
            <c:dLbl>
              <c:idx val="6"/>
              <c:layout>
                <c:manualLayout>
                  <c:x val="-5.5555555555555379E-2"/>
                  <c:y val="4.629629629629641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1D9-4C1A-994B-D8F3AAEEEA8B}"/>
                </c:ext>
              </c:extLst>
            </c:dLbl>
            <c:dLbl>
              <c:idx val="7"/>
              <c:layout>
                <c:manualLayout>
                  <c:x val="-3.3333333333333298E-2"/>
                  <c:y val="-5.555555555555537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1D9-4C1A-994B-D8F3AAEEEA8B}"/>
                </c:ext>
              </c:extLst>
            </c:dLbl>
            <c:dLbl>
              <c:idx val="8"/>
              <c:layout>
                <c:manualLayout>
                  <c:x val="-8.3333333333333454E-3"/>
                  <c:y val="-4.166666666666669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1D9-4C1A-994B-D8F3AAEEEA8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0070C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Sheet2!$C$19:$K$19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Sheet2!$C$20:$K$20</c:f>
              <c:numCache>
                <c:formatCode>0.00%</c:formatCode>
                <c:ptCount val="9"/>
                <c:pt idx="0">
                  <c:v>6.9000000000000034E-2</c:v>
                </c:pt>
                <c:pt idx="1">
                  <c:v>-0.14100000000000001</c:v>
                </c:pt>
                <c:pt idx="2">
                  <c:v>2.1999999999999999E-2</c:v>
                </c:pt>
                <c:pt idx="3">
                  <c:v>4.7000000000000014E-2</c:v>
                </c:pt>
                <c:pt idx="4">
                  <c:v>7.1999999999999995E-2</c:v>
                </c:pt>
                <c:pt idx="5">
                  <c:v>3.3000000000000002E-2</c:v>
                </c:pt>
                <c:pt idx="6">
                  <c:v>3.5999999999999997E-2</c:v>
                </c:pt>
                <c:pt idx="7" formatCode="0%">
                  <c:v>3.0000000000000002E-2</c:v>
                </c:pt>
                <c:pt idx="8">
                  <c:v>3.6999999999999998E-2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31D9-4C1A-994B-D8F3AAEEEA8B}"/>
            </c:ext>
          </c:extLst>
        </c:ser>
        <c:ser>
          <c:idx val="1"/>
          <c:order val="1"/>
          <c:tx>
            <c:strRef>
              <c:f>Sheet2!$B$21</c:f>
              <c:strCache>
                <c:ptCount val="1"/>
                <c:pt idx="0">
                  <c:v>AC Movement Growth Rate</c:v>
                </c:pt>
              </c:strCache>
            </c:strRef>
          </c:tx>
          <c:dLbls>
            <c:dLbl>
              <c:idx val="4"/>
              <c:layout>
                <c:manualLayout>
                  <c:x val="-1.1111111111111101E-2"/>
                  <c:y val="3.240740740740753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1D9-4C1A-994B-D8F3AAEEEA8B}"/>
                </c:ext>
              </c:extLst>
            </c:dLbl>
            <c:dLbl>
              <c:idx val="8"/>
              <c:layout>
                <c:manualLayout>
                  <c:x val="0"/>
                  <c:y val="5.0925925925925902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1D9-4C1A-994B-D8F3AAEEEA8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C0000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Sheet2!$C$19:$K$19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Sheet2!$C$21:$K$21</c:f>
              <c:numCache>
                <c:formatCode>0.00%</c:formatCode>
                <c:ptCount val="9"/>
                <c:pt idx="0">
                  <c:v>8.416090509113773E-2</c:v>
                </c:pt>
                <c:pt idx="1">
                  <c:v>8.5222331729375607E-3</c:v>
                </c:pt>
                <c:pt idx="2">
                  <c:v>0.12502874223959495</c:v>
                </c:pt>
                <c:pt idx="3">
                  <c:v>7.6644014102498596E-3</c:v>
                </c:pt>
                <c:pt idx="4">
                  <c:v>5.3699102479590283E-2</c:v>
                </c:pt>
                <c:pt idx="5">
                  <c:v>-0.16053897978825796</c:v>
                </c:pt>
                <c:pt idx="6">
                  <c:v>0.19330428800733807</c:v>
                </c:pt>
                <c:pt idx="7">
                  <c:v>-0.13431975403535701</c:v>
                </c:pt>
                <c:pt idx="8">
                  <c:v>2.8468368479467314E-2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31D9-4C1A-994B-D8F3AAEEEA8B}"/>
            </c:ext>
          </c:extLst>
        </c:ser>
        <c:marker val="1"/>
        <c:axId val="35489664"/>
        <c:axId val="35491200"/>
      </c:lineChart>
      <c:catAx>
        <c:axId val="3548966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5491200"/>
        <c:crosses val="autoZero"/>
        <c:auto val="1"/>
        <c:lblAlgn val="ctr"/>
        <c:lblOffset val="100"/>
      </c:catAx>
      <c:valAx>
        <c:axId val="35491200"/>
        <c:scaling>
          <c:orientation val="minMax"/>
        </c:scaling>
        <c:delete val="1"/>
        <c:axPos val="l"/>
        <c:numFmt formatCode="0.00%" sourceLinked="1"/>
        <c:tickLblPos val="none"/>
        <c:crossAx val="35489664"/>
        <c:crosses val="autoZero"/>
        <c:crossBetween val="between"/>
      </c:valAx>
      <c:spPr>
        <a:noFill/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>
        <c:manualLayout>
          <c:layoutTarget val="inner"/>
          <c:xMode val="edge"/>
          <c:yMode val="edge"/>
          <c:x val="2.9333333333333402E-2"/>
          <c:y val="5.20520520520521E-2"/>
          <c:w val="0.94133333333333402"/>
          <c:h val="0.91191191191191179"/>
        </c:manualLayout>
      </c:layout>
      <c:lineChart>
        <c:grouping val="standard"/>
        <c:ser>
          <c:idx val="0"/>
          <c:order val="0"/>
          <c:tx>
            <c:strRef>
              <c:f>Sheet2!$B$25</c:f>
              <c:strCache>
                <c:ptCount val="1"/>
                <c:pt idx="0">
                  <c:v>GDP Growth rate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1.2012012012012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6DF-499A-AB30-26C5EF89905C}"/>
                </c:ext>
              </c:extLst>
            </c:dLbl>
            <c:dLbl>
              <c:idx val="2"/>
              <c:layout>
                <c:manualLayout>
                  <c:x val="-1.3333333333333301E-2"/>
                  <c:y val="3.2032032032032004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6DF-499A-AB30-26C5EF89905C}"/>
                </c:ext>
              </c:extLst>
            </c:dLbl>
            <c:dLbl>
              <c:idx val="3"/>
              <c:layout>
                <c:manualLayout>
                  <c:x val="-3.2000000000000015E-2"/>
                  <c:y val="3.603603603603600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6DF-499A-AB30-26C5EF89905C}"/>
                </c:ext>
              </c:extLst>
            </c:dLbl>
            <c:dLbl>
              <c:idx val="4"/>
              <c:layout>
                <c:manualLayout>
                  <c:x val="-6.6666666666666693E-2"/>
                  <c:y val="-2.4024024024024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6DF-499A-AB30-26C5EF89905C}"/>
                </c:ext>
              </c:extLst>
            </c:dLbl>
            <c:dLbl>
              <c:idx val="5"/>
              <c:layout>
                <c:manualLayout>
                  <c:x val="-2.6666666666666707E-2"/>
                  <c:y val="-2.4024024024024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6DF-499A-AB30-26C5EF89905C}"/>
                </c:ext>
              </c:extLst>
            </c:dLbl>
            <c:dLbl>
              <c:idx val="6"/>
              <c:layout>
                <c:manualLayout>
                  <c:x val="-1.8666666666666807E-2"/>
                  <c:y val="-3.2032032032032004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6DF-499A-AB30-26C5EF89905C}"/>
                </c:ext>
              </c:extLst>
            </c:dLbl>
            <c:dLbl>
              <c:idx val="7"/>
              <c:layout>
                <c:manualLayout>
                  <c:x val="-8.0000000000000227E-3"/>
                  <c:y val="-4.4044044044044113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6DF-499A-AB30-26C5EF89905C}"/>
                </c:ext>
              </c:extLst>
            </c:dLbl>
            <c:dLbl>
              <c:idx val="8"/>
              <c:layout>
                <c:manualLayout>
                  <c:x val="-8.0000000000000227E-3"/>
                  <c:y val="-4.8048048048048096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6DF-499A-AB30-26C5EF89905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0070C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Sheet2!$C$24:$K$24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Sheet2!$C$25:$K$25</c:f>
              <c:numCache>
                <c:formatCode>0.00%</c:formatCode>
                <c:ptCount val="9"/>
                <c:pt idx="0">
                  <c:v>6.9000000000000034E-2</c:v>
                </c:pt>
                <c:pt idx="1">
                  <c:v>-0.14100000000000001</c:v>
                </c:pt>
                <c:pt idx="2">
                  <c:v>2.1999999999999999E-2</c:v>
                </c:pt>
                <c:pt idx="3">
                  <c:v>4.7000000000000014E-2</c:v>
                </c:pt>
                <c:pt idx="4">
                  <c:v>7.1999999999999995E-2</c:v>
                </c:pt>
                <c:pt idx="5">
                  <c:v>3.3000000000000002E-2</c:v>
                </c:pt>
                <c:pt idx="6">
                  <c:v>3.5999999999999997E-2</c:v>
                </c:pt>
                <c:pt idx="7" formatCode="0%">
                  <c:v>3.0000000000000002E-2</c:v>
                </c:pt>
                <c:pt idx="8">
                  <c:v>3.6999999999999998E-2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C6DF-499A-AB30-26C5EF89905C}"/>
            </c:ext>
          </c:extLst>
        </c:ser>
        <c:ser>
          <c:idx val="1"/>
          <c:order val="1"/>
          <c:tx>
            <c:strRef>
              <c:f>Sheet2!$B$26</c:f>
              <c:strCache>
                <c:ptCount val="1"/>
                <c:pt idx="0">
                  <c:v>Cargo &amp; Mail Growth Rate</c:v>
                </c:pt>
              </c:strCache>
            </c:strRef>
          </c:tx>
          <c:dLbls>
            <c:dLbl>
              <c:idx val="0"/>
              <c:layout>
                <c:manualLayout>
                  <c:x val="-3.7333333333333406E-2"/>
                  <c:y val="-5.2052052052052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6DF-499A-AB30-26C5EF89905C}"/>
                </c:ext>
              </c:extLst>
            </c:dLbl>
            <c:dLbl>
              <c:idx val="2"/>
              <c:layout>
                <c:manualLayout>
                  <c:x val="-6.1333333333333427E-2"/>
                  <c:y val="-4.8048048048048096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C6DF-499A-AB30-26C5EF89905C}"/>
                </c:ext>
              </c:extLst>
            </c:dLbl>
            <c:dLbl>
              <c:idx val="3"/>
              <c:layout>
                <c:manualLayout>
                  <c:x val="-8.5333333333333303E-2"/>
                  <c:y val="-3.6036036036036001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C6DF-499A-AB30-26C5EF89905C}"/>
                </c:ext>
              </c:extLst>
            </c:dLbl>
            <c:dLbl>
              <c:idx val="8"/>
              <c:layout>
                <c:manualLayout>
                  <c:x val="0"/>
                  <c:y val="7.6076076076076096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C6DF-499A-AB30-26C5EF89905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rgbClr val="C00000"/>
                    </a:solidFill>
                  </a:defRPr>
                </a:pPr>
                <a:endParaRPr lang="en-US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Sheet2!$C$24:$K$24</c:f>
              <c:numCache>
                <c:formatCode>General</c:formatCode>
                <c:ptCount val="9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</c:numCache>
            </c:numRef>
          </c:cat>
          <c:val>
            <c:numRef>
              <c:f>Sheet2!$C$26:$K$26</c:f>
              <c:numCache>
                <c:formatCode>0.00%</c:formatCode>
                <c:ptCount val="9"/>
                <c:pt idx="0">
                  <c:v>7.8798410923500845E-2</c:v>
                </c:pt>
                <c:pt idx="1">
                  <c:v>-0.22826592578768201</c:v>
                </c:pt>
                <c:pt idx="2">
                  <c:v>4.9758960417894016E-2</c:v>
                </c:pt>
                <c:pt idx="3">
                  <c:v>0.15422143795698406</c:v>
                </c:pt>
                <c:pt idx="4">
                  <c:v>0.211622101449778</c:v>
                </c:pt>
                <c:pt idx="5">
                  <c:v>-0.15488289880689404</c:v>
                </c:pt>
                <c:pt idx="6">
                  <c:v>-4.1007020091987402E-2</c:v>
                </c:pt>
                <c:pt idx="7">
                  <c:v>1.343901453958E-2</c:v>
                </c:pt>
                <c:pt idx="8">
                  <c:v>0.69799999999999995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D-C6DF-499A-AB30-26C5EF89905C}"/>
            </c:ext>
          </c:extLst>
        </c:ser>
        <c:marker val="1"/>
        <c:axId val="36238848"/>
        <c:axId val="36240384"/>
      </c:lineChart>
      <c:catAx>
        <c:axId val="3623884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6240384"/>
        <c:crosses val="autoZero"/>
        <c:auto val="1"/>
        <c:lblAlgn val="ctr"/>
        <c:lblOffset val="100"/>
      </c:catAx>
      <c:valAx>
        <c:axId val="36240384"/>
        <c:scaling>
          <c:orientation val="minMax"/>
        </c:scaling>
        <c:delete val="1"/>
        <c:axPos val="l"/>
        <c:numFmt formatCode="0.00%" sourceLinked="1"/>
        <c:tickLblPos val="none"/>
        <c:crossAx val="362388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>
                <a:solidFill>
                  <a:srgbClr val="0070C0"/>
                </a:solidFill>
              </a:defRPr>
            </a:pPr>
            <a:r>
              <a:rPr lang="en-US" sz="1800" b="1" i="0" baseline="0">
                <a:effectLst/>
              </a:rPr>
              <a:t>Ուղևորափոխադրումներ</a:t>
            </a:r>
            <a:endParaRPr lang="en-US">
              <a:effectLst/>
            </a:endParaRPr>
          </a:p>
        </c:rich>
      </c:tx>
    </c:title>
    <c:plotArea>
      <c:layout>
        <c:manualLayout>
          <c:layoutTarget val="inner"/>
          <c:xMode val="edge"/>
          <c:yMode val="edge"/>
          <c:x val="0"/>
          <c:y val="0.19432888597258693"/>
          <c:w val="0.99166666666666681"/>
          <c:h val="0.65529673374161601"/>
        </c:manualLayout>
      </c:layout>
      <c:lineChart>
        <c:grouping val="standard"/>
        <c:ser>
          <c:idx val="0"/>
          <c:order val="0"/>
          <c:tx>
            <c:strRef>
              <c:f>Sheet2!$B$46</c:f>
              <c:strCache>
                <c:ptCount val="1"/>
                <c:pt idx="0">
                  <c:v>Passenger Traffic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5.5555555555555379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CFF-48DE-AE2B-74998102ABDB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Sheet2!$D$45:$I$45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Sheet2!$D$46:$I$46</c:f>
              <c:numCache>
                <c:formatCode>#,##0</c:formatCode>
                <c:ptCount val="6"/>
                <c:pt idx="0">
                  <c:v>2212501.4319999991</c:v>
                </c:pt>
                <c:pt idx="1">
                  <c:v>2324896.5047455998</c:v>
                </c:pt>
                <c:pt idx="2">
                  <c:v>2443001.2471866799</c:v>
                </c:pt>
                <c:pt idx="3">
                  <c:v>2567105.7105437587</c:v>
                </c:pt>
                <c:pt idx="4">
                  <c:v>2697514.6806393801</c:v>
                </c:pt>
                <c:pt idx="5">
                  <c:v>2834548.4264158593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CFF-48DE-AE2B-74998102ABDB}"/>
            </c:ext>
          </c:extLst>
        </c:ser>
        <c:marker val="1"/>
        <c:axId val="39090048"/>
        <c:axId val="39091584"/>
      </c:lineChart>
      <c:catAx>
        <c:axId val="39090048"/>
        <c:scaling>
          <c:orientation val="minMax"/>
        </c:scaling>
        <c:axPos val="b"/>
        <c:numFmt formatCode="General" sourceLinked="1"/>
        <c:tickLblPos val="nextTo"/>
        <c:crossAx val="39091584"/>
        <c:crosses val="autoZero"/>
        <c:auto val="1"/>
        <c:lblAlgn val="ctr"/>
        <c:lblOffset val="100"/>
      </c:catAx>
      <c:valAx>
        <c:axId val="39091584"/>
        <c:scaling>
          <c:orientation val="minMax"/>
          <c:min val="2000000"/>
        </c:scaling>
        <c:delete val="1"/>
        <c:axPos val="l"/>
        <c:numFmt formatCode="#,##0" sourceLinked="1"/>
        <c:tickLblPos val="none"/>
        <c:crossAx val="390900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autoTitleDeleted val="1"/>
    <c:plotArea>
      <c:layout>
        <c:manualLayout>
          <c:layoutTarget val="inner"/>
          <c:xMode val="edge"/>
          <c:yMode val="edge"/>
          <c:x val="3.05555555555556E-2"/>
          <c:y val="0.17581036745406806"/>
          <c:w val="0.95555555555555605"/>
          <c:h val="0.67381525226013961"/>
        </c:manualLayout>
      </c:layout>
      <c:lineChart>
        <c:grouping val="standard"/>
        <c:ser>
          <c:idx val="0"/>
          <c:order val="0"/>
          <c:tx>
            <c:strRef>
              <c:f>Sheet2!$B$48</c:f>
              <c:strCache>
                <c:ptCount val="1"/>
                <c:pt idx="0">
                  <c:v>AC Movement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Sheet2!$D$45:$I$45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Sheet2!$D$48:$I$48</c:f>
              <c:numCache>
                <c:formatCode>#,##0</c:formatCode>
                <c:ptCount val="6"/>
                <c:pt idx="0">
                  <c:v>18957.405700000021</c:v>
                </c:pt>
                <c:pt idx="1">
                  <c:v>19391.530290529998</c:v>
                </c:pt>
                <c:pt idx="2">
                  <c:v>19835.59633418313</c:v>
                </c:pt>
                <c:pt idx="3">
                  <c:v>20289.831490235916</c:v>
                </c:pt>
                <c:pt idx="4">
                  <c:v>20754.468631362361</c:v>
                </c:pt>
                <c:pt idx="5">
                  <c:v>21229.74596302053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4E9-46FB-897E-26615CEEBABE}"/>
            </c:ext>
          </c:extLst>
        </c:ser>
        <c:marker val="1"/>
        <c:axId val="39120256"/>
        <c:axId val="39109760"/>
      </c:lineChart>
      <c:catAx>
        <c:axId val="39120256"/>
        <c:scaling>
          <c:orientation val="minMax"/>
        </c:scaling>
        <c:axPos val="b"/>
        <c:numFmt formatCode="General" sourceLinked="1"/>
        <c:tickLblPos val="nextTo"/>
        <c:crossAx val="39109760"/>
        <c:crosses val="autoZero"/>
        <c:auto val="1"/>
        <c:lblAlgn val="ctr"/>
        <c:lblOffset val="100"/>
      </c:catAx>
      <c:valAx>
        <c:axId val="39109760"/>
        <c:scaling>
          <c:orientation val="minMax"/>
        </c:scaling>
        <c:delete val="1"/>
        <c:axPos val="l"/>
        <c:numFmt formatCode="#,##0" sourceLinked="1"/>
        <c:tickLblPos val="none"/>
        <c:crossAx val="3912025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>
                <a:solidFill>
                  <a:srgbClr val="0070C0"/>
                </a:solidFill>
              </a:defRPr>
            </a:pPr>
            <a:r>
              <a:rPr lang="en-US" sz="1800" b="1" i="0" baseline="0">
                <a:effectLst/>
              </a:rPr>
              <a:t>Բեռնափոխադրումներ (տոննա)</a:t>
            </a:r>
            <a:endParaRPr lang="en-US">
              <a:effectLst/>
            </a:endParaRPr>
          </a:p>
        </c:rich>
      </c:tx>
    </c:title>
    <c:plotArea>
      <c:layout>
        <c:manualLayout>
          <c:layoutTarget val="inner"/>
          <c:xMode val="edge"/>
          <c:yMode val="edge"/>
          <c:x val="3.6111111111111212E-2"/>
          <c:y val="0.16655110819480901"/>
          <c:w val="0.93888888888889122"/>
          <c:h val="0.70622265966754205"/>
        </c:manualLayout>
      </c:layout>
      <c:lineChart>
        <c:grouping val="standard"/>
        <c:ser>
          <c:idx val="0"/>
          <c:order val="0"/>
          <c:tx>
            <c:strRef>
              <c:f>Sheet2!$B$50</c:f>
              <c:strCache>
                <c:ptCount val="1"/>
                <c:pt idx="0">
                  <c:v>Cargo (tons)</c:v>
                </c:pt>
              </c:strCache>
            </c:strRef>
          </c:tx>
          <c:dLbls>
            <c:dLbl>
              <c:idx val="0"/>
              <c:layout>
                <c:manualLayout>
                  <c:x val="-2.7777777777778026E-3"/>
                  <c:y val="6.0185185185185085E-2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FDA-435E-9D13-5B87E7AB09EE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Sheet2!$D$45:$I$45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Sheet2!$D$50:$I$50</c:f>
              <c:numCache>
                <c:formatCode>#,##0</c:formatCode>
                <c:ptCount val="6"/>
                <c:pt idx="0">
                  <c:v>18528.38430000002</c:v>
                </c:pt>
                <c:pt idx="1">
                  <c:v>20138.500895670029</c:v>
                </c:pt>
                <c:pt idx="2">
                  <c:v>21888.536623503722</c:v>
                </c:pt>
                <c:pt idx="3">
                  <c:v>23790.650456086067</c:v>
                </c:pt>
                <c:pt idx="4">
                  <c:v>25858.057980720121</c:v>
                </c:pt>
                <c:pt idx="5">
                  <c:v>28105.123219244659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FDA-435E-9D13-5B87E7AB09EE}"/>
            </c:ext>
          </c:extLst>
        </c:ser>
        <c:marker val="1"/>
        <c:axId val="39405056"/>
        <c:axId val="39406592"/>
      </c:lineChart>
      <c:catAx>
        <c:axId val="39405056"/>
        <c:scaling>
          <c:orientation val="minMax"/>
        </c:scaling>
        <c:axPos val="b"/>
        <c:numFmt formatCode="General" sourceLinked="1"/>
        <c:tickLblPos val="nextTo"/>
        <c:crossAx val="39406592"/>
        <c:crosses val="autoZero"/>
        <c:auto val="1"/>
        <c:lblAlgn val="ctr"/>
        <c:lblOffset val="100"/>
      </c:catAx>
      <c:valAx>
        <c:axId val="39406592"/>
        <c:scaling>
          <c:orientation val="minMax"/>
        </c:scaling>
        <c:delete val="1"/>
        <c:axPos val="l"/>
        <c:numFmt formatCode="#,##0" sourceLinked="1"/>
        <c:tickLblPos val="none"/>
        <c:crossAx val="3940505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/>
            </a:pPr>
            <a:r>
              <a:rPr lang="en-US" sz="1800" b="1" i="0" u="none" strike="noStrike" baseline="0">
                <a:solidFill>
                  <a:srgbClr val="0070C0"/>
                </a:solidFill>
                <a:effectLst/>
              </a:rPr>
              <a:t>Ողևորափոխադրումների աճի ցուցանիշները ՀՆԱ-ի հետ փոխկապակցության մեջ</a:t>
            </a:r>
            <a:endParaRPr lang="en-US">
              <a:solidFill>
                <a:srgbClr val="0070C0"/>
              </a:solidFill>
            </a:endParaRPr>
          </a:p>
        </c:rich>
      </c:tx>
      <c:layout>
        <c:manualLayout>
          <c:xMode val="edge"/>
          <c:yMode val="edge"/>
          <c:x val="0.23163417559805347"/>
          <c:y val="5.4342598655898272E-2"/>
        </c:manualLayout>
      </c:layout>
    </c:title>
    <c:plotArea>
      <c:layout/>
      <c:lineChart>
        <c:grouping val="standard"/>
        <c:ser>
          <c:idx val="0"/>
          <c:order val="0"/>
          <c:tx>
            <c:strRef>
              <c:f>Sheet2!$B$72</c:f>
              <c:strCache>
                <c:ptCount val="1"/>
                <c:pt idx="0">
                  <c:v>Passenger Traffic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Sheet2!$D$71:$I$71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Sheet2!$D$72:$I$72</c:f>
              <c:numCache>
                <c:formatCode>#,##0</c:formatCode>
                <c:ptCount val="6"/>
                <c:pt idx="0">
                  <c:v>2187656.06</c:v>
                </c:pt>
                <c:pt idx="1">
                  <c:v>2275162.302399999</c:v>
                </c:pt>
                <c:pt idx="2">
                  <c:v>2368443.9567983998</c:v>
                </c:pt>
                <c:pt idx="3">
                  <c:v>2465550.1590271299</c:v>
                </c:pt>
                <c:pt idx="4">
                  <c:v>2566637.715547238</c:v>
                </c:pt>
                <c:pt idx="5">
                  <c:v>2671869.8618846801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E75-417C-9B87-C78E042B83FA}"/>
            </c:ext>
          </c:extLst>
        </c:ser>
        <c:marker val="1"/>
        <c:axId val="39418880"/>
        <c:axId val="39420672"/>
      </c:lineChart>
      <c:catAx>
        <c:axId val="39418880"/>
        <c:scaling>
          <c:orientation val="minMax"/>
        </c:scaling>
        <c:axPos val="b"/>
        <c:numFmt formatCode="General" sourceLinked="1"/>
        <c:tickLblPos val="nextTo"/>
        <c:crossAx val="39420672"/>
        <c:crosses val="autoZero"/>
        <c:auto val="1"/>
        <c:lblAlgn val="ctr"/>
        <c:lblOffset val="100"/>
      </c:catAx>
      <c:valAx>
        <c:axId val="39420672"/>
        <c:scaling>
          <c:orientation val="minMax"/>
          <c:min val="2150000"/>
        </c:scaling>
        <c:delete val="1"/>
        <c:axPos val="l"/>
        <c:numFmt formatCode="#,##0" sourceLinked="1"/>
        <c:tickLblPos val="none"/>
        <c:crossAx val="3941888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>
      <a:noFill/>
    </a:ln>
  </c:sp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>
                <a:solidFill>
                  <a:srgbClr val="0070C0"/>
                </a:solidFill>
              </a:defRPr>
            </a:pPr>
            <a:r>
              <a:rPr lang="en-US" sz="1800" b="1" i="0" baseline="0">
                <a:effectLst/>
              </a:rPr>
              <a:t>Օդանավերի շարժի աճի ցուցանիշները ՀՆԱ-ի հետ փոխկապակցության մեջ</a:t>
            </a:r>
            <a:endParaRPr lang="en-US">
              <a:effectLst/>
            </a:endParaRPr>
          </a:p>
        </c:rich>
      </c:tx>
    </c:title>
    <c:plotArea>
      <c:layout>
        <c:manualLayout>
          <c:layoutTarget val="inner"/>
          <c:xMode val="edge"/>
          <c:yMode val="edge"/>
          <c:x val="2.9212310902451806E-2"/>
          <c:y val="0.18969925634295706"/>
          <c:w val="0.95409494001043305"/>
          <c:h val="0.65529673374161601"/>
        </c:manualLayout>
      </c:layout>
      <c:lineChart>
        <c:grouping val="standard"/>
        <c:ser>
          <c:idx val="0"/>
          <c:order val="0"/>
          <c:tx>
            <c:strRef>
              <c:f>Sheet2!$B$74</c:f>
              <c:strCache>
                <c:ptCount val="1"/>
                <c:pt idx="0">
                  <c:v>AC Movement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Sheet2!$D$71:$I$71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Sheet2!$D$74:$I$74</c:f>
              <c:numCache>
                <c:formatCode>#,##0</c:formatCode>
                <c:ptCount val="6"/>
                <c:pt idx="0">
                  <c:v>19255.787000000026</c:v>
                </c:pt>
                <c:pt idx="1">
                  <c:v>20026.018479999992</c:v>
                </c:pt>
                <c:pt idx="2">
                  <c:v>20847.085237679996</c:v>
                </c:pt>
                <c:pt idx="3">
                  <c:v>21701.815732424879</c:v>
                </c:pt>
                <c:pt idx="4">
                  <c:v>22591.590177454302</c:v>
                </c:pt>
                <c:pt idx="5">
                  <c:v>23517.845374729921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7C1-4CF6-AF67-9EB1301660C8}"/>
            </c:ext>
          </c:extLst>
        </c:ser>
        <c:marker val="1"/>
        <c:axId val="39432960"/>
        <c:axId val="39434496"/>
      </c:lineChart>
      <c:catAx>
        <c:axId val="39432960"/>
        <c:scaling>
          <c:orientation val="minMax"/>
        </c:scaling>
        <c:axPos val="b"/>
        <c:numFmt formatCode="General" sourceLinked="1"/>
        <c:tickLblPos val="nextTo"/>
        <c:crossAx val="39434496"/>
        <c:crosses val="autoZero"/>
        <c:auto val="1"/>
        <c:lblAlgn val="ctr"/>
        <c:lblOffset val="100"/>
      </c:catAx>
      <c:valAx>
        <c:axId val="39434496"/>
        <c:scaling>
          <c:orientation val="minMax"/>
          <c:min val="18500"/>
        </c:scaling>
        <c:delete val="1"/>
        <c:axPos val="l"/>
        <c:numFmt formatCode="#,##0" sourceLinked="1"/>
        <c:tickLblPos val="none"/>
        <c:crossAx val="39432960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>
      <a:noFill/>
    </a:ln>
  </c:sp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/>
            </a:pPr>
            <a:r>
              <a:rPr lang="en-US" sz="1800" b="1" i="0" baseline="0">
                <a:solidFill>
                  <a:srgbClr val="0070C0"/>
                </a:solidFill>
                <a:effectLst/>
              </a:rPr>
              <a:t>Բեռնամշակման աճի ցուցանիշները (տոննա) ՀՆԱ-ի հետ փոխկապակցության մեջ</a:t>
            </a:r>
            <a:endParaRPr lang="en-US">
              <a:solidFill>
                <a:srgbClr val="0070C0"/>
              </a:solidFill>
              <a:effectLst/>
            </a:endParaRPr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Sheet2!$B$76</c:f>
              <c:strCache>
                <c:ptCount val="1"/>
                <c:pt idx="0">
                  <c:v>Cargo (tons)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Sheet2!$D$71:$I$71</c:f>
              <c:numCache>
                <c:formatCode>General</c:formatCode>
                <c:ptCount val="6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</c:numCache>
            </c:numRef>
          </c:cat>
          <c:val>
            <c:numRef>
              <c:f>Sheet2!$D$76:$I$76</c:f>
              <c:numCache>
                <c:formatCode>#,##0</c:formatCode>
                <c:ptCount val="6"/>
                <c:pt idx="0">
                  <c:v>17711.832999999973</c:v>
                </c:pt>
                <c:pt idx="1">
                  <c:v>18420.30632</c:v>
                </c:pt>
                <c:pt idx="2">
                  <c:v>19175.538879119998</c:v>
                </c:pt>
                <c:pt idx="3">
                  <c:v>19961.735973163919</c:v>
                </c:pt>
                <c:pt idx="4">
                  <c:v>20780.167148063661</c:v>
                </c:pt>
                <c:pt idx="5">
                  <c:v>21632.154001134251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CDA-4121-A69A-7783CAA3C4E3}"/>
            </c:ext>
          </c:extLst>
        </c:ser>
        <c:marker val="1"/>
        <c:axId val="39590144"/>
        <c:axId val="39604224"/>
      </c:lineChart>
      <c:catAx>
        <c:axId val="39590144"/>
        <c:scaling>
          <c:orientation val="minMax"/>
        </c:scaling>
        <c:axPos val="b"/>
        <c:numFmt formatCode="General" sourceLinked="1"/>
        <c:tickLblPos val="nextTo"/>
        <c:crossAx val="39604224"/>
        <c:crosses val="autoZero"/>
        <c:auto val="1"/>
        <c:lblAlgn val="ctr"/>
        <c:lblOffset val="100"/>
      </c:catAx>
      <c:valAx>
        <c:axId val="39604224"/>
        <c:scaling>
          <c:orientation val="minMax"/>
          <c:min val="17000"/>
        </c:scaling>
        <c:delete val="1"/>
        <c:axPos val="l"/>
        <c:numFmt formatCode="#,##0" sourceLinked="1"/>
        <c:tickLblPos val="none"/>
        <c:crossAx val="3959014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gradFill>
      <a:gsLst>
        <a:gs pos="0">
          <a:sysClr val="window" lastClr="FFFFFF">
            <a:lumMod val="85000"/>
          </a:sys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>
      <a:noFill/>
    </a:ln>
  </c:spPr>
  <c:externalData r:id="rId1"/>
</c:chartSpace>
</file>

<file path=word/drawing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0.12957</cdr:x>
      <cdr:y>0.72257</cdr:y>
    </cdr:from>
    <cdr:to>
      <cdr:x>0.22087</cdr:x>
      <cdr:y>0.80937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695132" y="2009130"/>
          <a:ext cx="489856" cy="2413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1100" b="1">
              <a:solidFill>
                <a:srgbClr val="0070C0"/>
              </a:solidFill>
            </a:rPr>
            <a:t>ՀՆԱ</a:t>
          </a:r>
        </a:p>
      </cdr:txBody>
    </cdr:sp>
  </cdr:relSizeAnchor>
  <cdr:relSizeAnchor xmlns:cdr="http://schemas.openxmlformats.org/drawingml/2006/chartDrawing">
    <cdr:from>
      <cdr:x>0.20567</cdr:x>
      <cdr:y>0.17631</cdr:y>
    </cdr:from>
    <cdr:to>
      <cdr:x>0.73469</cdr:x>
      <cdr:y>0.26531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103326" y="490147"/>
          <a:ext cx="2837904" cy="2474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en-GB" sz="1100" b="1" cap="all" baseline="0">
              <a:solidFill>
                <a:schemeClr val="accent2">
                  <a:lumMod val="75000"/>
                </a:schemeClr>
              </a:solidFill>
              <a:effectLst/>
              <a:latin typeface="Sylfaen" pitchFamily="18" charset="0"/>
              <a:ea typeface="+mn-ea"/>
              <a:cs typeface="+mn-cs"/>
            </a:rPr>
            <a:t>Ուղեվորահոսքի աճի ցուցանիշ</a:t>
          </a:r>
          <a:endParaRPr lang="en-US" sz="1200" b="1" cap="all" baseline="0">
            <a:solidFill>
              <a:schemeClr val="accent2">
                <a:lumMod val="75000"/>
              </a:schemeClr>
            </a:solidFill>
            <a:latin typeface="Sylfaen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0.33542</cdr:x>
      <cdr:y>0.66667</cdr:y>
    </cdr:from>
    <cdr:to>
      <cdr:x>0.46667</cdr:x>
      <cdr:y>0.75347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533525" y="1828800"/>
          <a:ext cx="600075" cy="23811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1100" b="1">
              <a:solidFill>
                <a:srgbClr val="0070C0"/>
              </a:solidFill>
            </a:rPr>
            <a:t>ՀՆԱ</a:t>
          </a:r>
        </a:p>
      </cdr:txBody>
    </cdr:sp>
  </cdr:relSizeAnchor>
  <cdr:relSizeAnchor xmlns:cdr="http://schemas.openxmlformats.org/drawingml/2006/chartDrawing">
    <cdr:from>
      <cdr:x>0.11295</cdr:x>
      <cdr:y>0.16793</cdr:y>
    </cdr:from>
    <cdr:to>
      <cdr:x>0.69218</cdr:x>
      <cdr:y>0.24832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619676" y="466850"/>
          <a:ext cx="3177900" cy="2234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/>
          <a:r>
            <a:rPr lang="en-US" sz="1100" b="1">
              <a:solidFill>
                <a:schemeClr val="accent2">
                  <a:lumMod val="75000"/>
                </a:schemeClr>
              </a:solidFill>
            </a:rPr>
            <a:t>ՕԴԱՆԱՎԵՐԻ</a:t>
          </a:r>
          <a:r>
            <a:rPr lang="en-US" sz="1100" b="1" baseline="0">
              <a:solidFill>
                <a:schemeClr val="accent2">
                  <a:lumMod val="75000"/>
                </a:schemeClr>
              </a:solidFill>
            </a:rPr>
            <a:t> ՇԱՐԺԻ ԱՃԻ ՑՈՒՑԱՆԻՇ</a:t>
          </a:r>
          <a:endParaRPr lang="en-US" sz="1100" b="1">
            <a:solidFill>
              <a:schemeClr val="accent2">
                <a:lumMod val="75000"/>
              </a:schemeClr>
            </a:solidFill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0.90208</cdr:x>
      <cdr:y>0.60955</cdr:y>
    </cdr:from>
    <cdr:to>
      <cdr:x>1</cdr:x>
      <cdr:y>0.69666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5058592" y="1950789"/>
          <a:ext cx="549106" cy="2787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1100" b="1">
              <a:solidFill>
                <a:srgbClr val="0070C0"/>
              </a:solidFill>
            </a:rPr>
            <a:t>ՀՆԱ</a:t>
          </a:r>
        </a:p>
      </cdr:txBody>
    </cdr:sp>
  </cdr:relSizeAnchor>
  <cdr:relSizeAnchor xmlns:cdr="http://schemas.openxmlformats.org/drawingml/2006/chartDrawing">
    <cdr:from>
      <cdr:x>0.09376</cdr:x>
      <cdr:y>0.16113</cdr:y>
    </cdr:from>
    <cdr:to>
      <cdr:x>0.908</cdr:x>
      <cdr:y>0.24122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544106" y="521615"/>
          <a:ext cx="4725259" cy="25927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/>
          <a:r>
            <a:rPr lang="en-US" sz="1100" b="1">
              <a:solidFill>
                <a:schemeClr val="accent2">
                  <a:lumMod val="75000"/>
                </a:schemeClr>
              </a:solidFill>
              <a:effectLst/>
              <a:latin typeface="Calibri"/>
              <a:ea typeface="+mn-ea"/>
              <a:cs typeface="+mn-cs"/>
            </a:rPr>
            <a:t>ԲԵՌՆԱՓՈԽԱԴՐՈՒՐՄՆԵՐԻ ԱՃԻ ՑՈՒՑԱՆԻՇ</a:t>
          </a:r>
          <a:endParaRPr lang="en-US" sz="1100">
            <a:solidFill>
              <a:schemeClr val="accent2">
                <a:lumMod val="75000"/>
              </a:schemeClr>
            </a:solidFill>
            <a:effectLst/>
            <a:latin typeface="Calibri"/>
            <a:ea typeface="+mn-ea"/>
            <a:cs typeface="+mn-cs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0.23802</cdr:x>
      <cdr:y>0.04132</cdr:y>
    </cdr:from>
    <cdr:to>
      <cdr:x>0.70112</cdr:x>
      <cdr:y>0.23467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156225" y="113355"/>
          <a:ext cx="2249619" cy="530398"/>
        </a:xfrm>
        <a:prstGeom xmlns:a="http://schemas.openxmlformats.org/drawingml/2006/main" prst="rect">
          <a:avLst/>
        </a:prstGeom>
      </cdr:spPr>
    </cdr:pic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0.20208</cdr:x>
      <cdr:y>0.46875</cdr:y>
    </cdr:from>
    <cdr:to>
      <cdr:x>0.30833</cdr:x>
      <cdr:y>0.57639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923925" y="128587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800" b="1">
              <a:solidFill>
                <a:srgbClr val="9BBB59">
                  <a:lumMod val="75000"/>
                </a:srgbClr>
              </a:solidFill>
            </a:rPr>
            <a:t>Առավելագույն</a:t>
          </a:r>
        </a:p>
      </cdr:txBody>
    </cdr:sp>
  </cdr:relSizeAnchor>
  <cdr:relSizeAnchor xmlns:cdr="http://schemas.openxmlformats.org/drawingml/2006/chartDrawing">
    <cdr:from>
      <cdr:x>0.89375</cdr:x>
      <cdr:y>0.11111</cdr:y>
    </cdr:from>
    <cdr:to>
      <cdr:x>1</cdr:x>
      <cdr:y>0.21875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4095749" y="304800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C00000"/>
              </a:solidFill>
            </a:rPr>
            <a:t>Հիմնական</a:t>
          </a:r>
        </a:p>
      </cdr:txBody>
    </cdr:sp>
  </cdr:relSizeAnchor>
  <cdr:relSizeAnchor xmlns:cdr="http://schemas.openxmlformats.org/drawingml/2006/chartDrawing">
    <cdr:from>
      <cdr:x>0.2125</cdr:x>
      <cdr:y>0.69097</cdr:y>
    </cdr:from>
    <cdr:to>
      <cdr:x>0.31875</cdr:x>
      <cdr:y>0.79861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971550" y="189547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0070C0"/>
              </a:solidFill>
            </a:rPr>
            <a:t>Նվազագույն</a:t>
          </a:r>
        </a:p>
      </cdr:txBody>
    </cdr:sp>
  </cdr:relSizeAnchor>
  <cdr:relSizeAnchor xmlns:cdr="http://schemas.openxmlformats.org/drawingml/2006/chartDrawing">
    <cdr:from>
      <cdr:x>0.27083</cdr:x>
      <cdr:y>0.02778</cdr:y>
    </cdr:from>
    <cdr:to>
      <cdr:x>0.83745</cdr:x>
      <cdr:y>0.19444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415027" y="77229"/>
          <a:ext cx="2960490" cy="4633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/>
          <a:r>
            <a:rPr lang="en-US" sz="1200" b="1">
              <a:solidFill>
                <a:srgbClr val="0070C0"/>
              </a:solidFill>
            </a:rPr>
            <a:t>Ուղևորափոխադրումների կանխատեսվող աճ ըստ 3 սցենարների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0.15625</cdr:x>
      <cdr:y>0.57292</cdr:y>
    </cdr:from>
    <cdr:to>
      <cdr:x>0.2625</cdr:x>
      <cdr:y>0.68056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14375" y="157162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9BBB59">
                  <a:lumMod val="75000"/>
                </a:srgbClr>
              </a:solidFill>
            </a:rPr>
            <a:t>Առավելագույն</a:t>
          </a:r>
        </a:p>
      </cdr:txBody>
    </cdr:sp>
  </cdr:relSizeAnchor>
  <cdr:relSizeAnchor xmlns:cdr="http://schemas.openxmlformats.org/drawingml/2006/chartDrawing">
    <cdr:from>
      <cdr:x>0.81667</cdr:x>
      <cdr:y>0.1875</cdr:y>
    </cdr:from>
    <cdr:to>
      <cdr:x>0.95606</cdr:x>
      <cdr:y>0.29514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4266921" y="521256"/>
          <a:ext cx="728272" cy="29924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C00000"/>
              </a:solidFill>
            </a:rPr>
            <a:t>Հիմնական</a:t>
          </a:r>
          <a:endParaRPr lang="en-US" sz="1100" b="1">
            <a:solidFill>
              <a:srgbClr val="C00000"/>
            </a:solidFill>
          </a:endParaRPr>
        </a:p>
      </cdr:txBody>
    </cdr:sp>
  </cdr:relSizeAnchor>
  <cdr:relSizeAnchor xmlns:cdr="http://schemas.openxmlformats.org/drawingml/2006/chartDrawing">
    <cdr:from>
      <cdr:x>0.31042</cdr:x>
      <cdr:y>0.76042</cdr:y>
    </cdr:from>
    <cdr:to>
      <cdr:x>0.41667</cdr:x>
      <cdr:y>0.86806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419225" y="208597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0070C0"/>
              </a:solidFill>
            </a:rPr>
            <a:t>Նվազագույն</a:t>
          </a:r>
        </a:p>
      </cdr:txBody>
    </cdr:sp>
  </cdr:relSizeAnchor>
  <cdr:relSizeAnchor xmlns:cdr="http://schemas.openxmlformats.org/drawingml/2006/chartDrawing">
    <cdr:from>
      <cdr:x>0.21875</cdr:x>
      <cdr:y>0.07986</cdr:y>
    </cdr:from>
    <cdr:to>
      <cdr:x>0.74792</cdr:x>
      <cdr:y>0.24653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1000125" y="219075"/>
          <a:ext cx="2419350" cy="457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en-US" sz="1200" b="1">
              <a:solidFill>
                <a:srgbClr val="0070C0"/>
              </a:solidFill>
            </a:rPr>
            <a:t>Օդանավերի</a:t>
          </a:r>
          <a:r>
            <a:rPr lang="en-US" sz="1200" b="1" baseline="0">
              <a:solidFill>
                <a:srgbClr val="0070C0"/>
              </a:solidFill>
            </a:rPr>
            <a:t> շարժի </a:t>
          </a:r>
          <a:r>
            <a:rPr lang="en-US" sz="1200" b="1">
              <a:solidFill>
                <a:srgbClr val="0070C0"/>
              </a:solidFill>
            </a:rPr>
            <a:t> կանխատեսվող աճ ըստ 3 սցենարների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0.17708</cdr:x>
      <cdr:y>0.58681</cdr:y>
    </cdr:from>
    <cdr:to>
      <cdr:x>0.28333</cdr:x>
      <cdr:y>0.69444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809625" y="160972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9BBB59">
                  <a:lumMod val="75000"/>
                </a:srgbClr>
              </a:solidFill>
            </a:rPr>
            <a:t>Առավելագույն</a:t>
          </a:r>
        </a:p>
      </cdr:txBody>
    </cdr:sp>
  </cdr:relSizeAnchor>
  <cdr:relSizeAnchor xmlns:cdr="http://schemas.openxmlformats.org/drawingml/2006/chartDrawing">
    <cdr:from>
      <cdr:x>0.89375</cdr:x>
      <cdr:y>0.10764</cdr:y>
    </cdr:from>
    <cdr:to>
      <cdr:x>1</cdr:x>
      <cdr:y>0.21528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4143375" y="295275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C00000"/>
              </a:solidFill>
            </a:rPr>
            <a:t>Հիմնական</a:t>
          </a:r>
        </a:p>
      </cdr:txBody>
    </cdr:sp>
  </cdr:relSizeAnchor>
  <cdr:relSizeAnchor xmlns:cdr="http://schemas.openxmlformats.org/drawingml/2006/chartDrawing">
    <cdr:from>
      <cdr:x>0.25625</cdr:x>
      <cdr:y>0.73611</cdr:y>
    </cdr:from>
    <cdr:to>
      <cdr:x>0.3625</cdr:x>
      <cdr:y>0.84375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1171575" y="2019300"/>
          <a:ext cx="485776" cy="2952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r>
            <a:rPr lang="en-US" sz="800" b="1">
              <a:solidFill>
                <a:srgbClr val="0070C0"/>
              </a:solidFill>
            </a:rPr>
            <a:t>Նվազագույն</a:t>
          </a:r>
        </a:p>
      </cdr:txBody>
    </cdr:sp>
  </cdr:relSizeAnchor>
  <cdr:relSizeAnchor xmlns:cdr="http://schemas.openxmlformats.org/drawingml/2006/chartDrawing">
    <cdr:from>
      <cdr:x>0.27708</cdr:x>
      <cdr:y>0.05208</cdr:y>
    </cdr:from>
    <cdr:to>
      <cdr:x>0.80625</cdr:x>
      <cdr:y>0.21875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266825" y="142875"/>
          <a:ext cx="2419350" cy="457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en-US" sz="1200" b="1" i="0">
              <a:solidFill>
                <a:srgbClr val="0070C0"/>
              </a:solidFill>
              <a:effectLst/>
              <a:latin typeface="Calibri"/>
              <a:ea typeface="+mn-ea"/>
              <a:cs typeface="+mn-cs"/>
            </a:rPr>
            <a:t>Բեռնաափոխադրումների կանխատեսվող աճ (տոննա) ըստ 3 սցենարների</a:t>
          </a:r>
          <a:endParaRPr lang="en-US" sz="1200" i="0">
            <a:solidFill>
              <a:srgbClr val="0070C0"/>
            </a:solidFill>
            <a:effectLst/>
            <a:latin typeface="Calibri"/>
            <a:ea typeface="+mn-ea"/>
            <a:cs typeface="+mn-cs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FBE0C8-BB11-4DF1-B2D8-29FB0DC1F9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9199</Words>
  <Characters>52440</Characters>
  <Application>Microsoft Office Word</Application>
  <DocSecurity>0</DocSecurity>
  <Lines>437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Zvartnots International Airport</vt:lpstr>
    </vt:vector>
  </TitlesOfParts>
  <Company>Indiana University</Company>
  <LinksUpToDate>false</LinksUpToDate>
  <CharactersWithSpaces>61516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Zvartnots International Airport</dc:title>
  <dc:creator>Armine Mikaelyan</dc:creator>
  <cp:lastModifiedBy>Levon-J</cp:lastModifiedBy>
  <cp:revision>4</cp:revision>
  <cp:lastPrinted>2017-12-06T06:57:00Z</cp:lastPrinted>
  <dcterms:created xsi:type="dcterms:W3CDTF">2018-01-26T10:44:00Z</dcterms:created>
  <dcterms:modified xsi:type="dcterms:W3CDTF">2018-01-26T10:44:00Z</dcterms:modified>
</cp:coreProperties>
</file>