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8" w:rsidRPr="005B5889" w:rsidRDefault="001E3C28" w:rsidP="001E3C28">
      <w:pPr>
        <w:spacing w:line="276" w:lineRule="auto"/>
        <w:ind w:firstLine="72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4064D5">
        <w:rPr>
          <w:rFonts w:ascii="GHEA Grapalat" w:hAnsi="GHEA Grapalat"/>
          <w:b/>
          <w:color w:val="000000"/>
          <w:sz w:val="22"/>
          <w:szCs w:val="22"/>
          <w:lang w:val="hy-AM"/>
        </w:rPr>
        <w:t>ՆԱԽԱԳԻԾ</w:t>
      </w:r>
    </w:p>
    <w:p w:rsidR="001E3C28" w:rsidRPr="005B5889" w:rsidRDefault="001E3C28" w:rsidP="001E3C28">
      <w:pPr>
        <w:pStyle w:val="2"/>
        <w:ind w:firstLine="540"/>
        <w:rPr>
          <w:rFonts w:ascii="GHEA Grapalat" w:hAnsi="GHEA Grapalat"/>
          <w:i/>
          <w:color w:val="000000"/>
          <w:sz w:val="22"/>
          <w:szCs w:val="22"/>
          <w:lang w:val="hy-AM"/>
        </w:rPr>
      </w:pPr>
    </w:p>
    <w:p w:rsidR="001E3C28" w:rsidRPr="005B5889" w:rsidRDefault="001E3C28" w:rsidP="001E3C28">
      <w:pPr>
        <w:pStyle w:val="2"/>
        <w:ind w:firstLine="540"/>
        <w:rPr>
          <w:rFonts w:ascii="GHEA Grapalat" w:hAnsi="GHEA Grapalat"/>
          <w:i/>
          <w:color w:val="000000"/>
          <w:sz w:val="22"/>
          <w:szCs w:val="22"/>
          <w:lang w:val="hy-AM"/>
        </w:rPr>
      </w:pPr>
      <w:r w:rsidRPr="004064D5">
        <w:rPr>
          <w:rFonts w:ascii="GHEA Grapalat" w:hAnsi="GHEA Grapalat"/>
          <w:i/>
          <w:color w:val="000000"/>
          <w:sz w:val="22"/>
          <w:szCs w:val="22"/>
          <w:lang w:val="hy-AM"/>
        </w:rPr>
        <w:t>ՀԱՅԱՍՏԱՆԻ ՀԱՆՐԱՊԵՏՈՒԹՅԱՆ ԿԱՌԱՎԱՐՈՒԹՅՈՒՆ</w:t>
      </w:r>
    </w:p>
    <w:p w:rsidR="001E3C28" w:rsidRPr="005B5889" w:rsidRDefault="001E3C28" w:rsidP="001E3C28">
      <w:pPr>
        <w:rPr>
          <w:lang w:val="hy-AM" w:eastAsia="en-US"/>
        </w:rPr>
      </w:pPr>
    </w:p>
    <w:p w:rsidR="001E3C28" w:rsidRDefault="001E3C28" w:rsidP="001E3C28">
      <w:pPr>
        <w:spacing w:line="276" w:lineRule="auto"/>
        <w:ind w:firstLine="54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 w:rsidRPr="004064D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ՈՐՈՇՈՒՄ</w:t>
      </w:r>
    </w:p>
    <w:p w:rsidR="001E3C28" w:rsidRPr="00E64F0B" w:rsidRDefault="001E3C28" w:rsidP="001E3C28">
      <w:pPr>
        <w:spacing w:line="276" w:lineRule="auto"/>
        <w:ind w:firstLine="54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</w:p>
    <w:p w:rsidR="001E3C28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  <w:r w:rsidRPr="004064D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&lt;---&gt;  &lt; ----------&gt; 201</w:t>
      </w:r>
      <w:r w:rsidRPr="005B588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</w:t>
      </w:r>
      <w:r w:rsidRPr="004064D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թվական N ----  Ն</w:t>
      </w:r>
    </w:p>
    <w:p w:rsidR="001E3C28" w:rsidRPr="00E64F0B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color w:val="000000"/>
          <w:sz w:val="22"/>
          <w:szCs w:val="22"/>
          <w:lang w:val="en-US"/>
        </w:rPr>
      </w:pPr>
    </w:p>
    <w:p w:rsidR="001E3C28" w:rsidRPr="005B5889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4064D5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ԿԱՌԱՎԱՐՈՒԹՅԱՆ 2011 ԹՎԱԿԱՆԻ ՄԱՐՏԻ 24-Ի ԹԻՎ 305-Ն ՈՐՈՇՄԱՆ ՄԵՋ </w:t>
      </w:r>
      <w:r w:rsidRPr="005B5889">
        <w:rPr>
          <w:rFonts w:ascii="GHEA Grapalat" w:hAnsi="GHEA Grapalat"/>
          <w:b/>
          <w:bCs/>
          <w:sz w:val="22"/>
          <w:szCs w:val="22"/>
          <w:lang w:val="hy-AM"/>
        </w:rPr>
        <w:t xml:space="preserve">ՓՈՓՈԽՈՒԹՅՈՒՆՆԵՐ ԵՎ </w:t>
      </w:r>
      <w:r w:rsidRPr="004064D5">
        <w:rPr>
          <w:rFonts w:ascii="GHEA Grapalat" w:hAnsi="GHEA Grapalat"/>
          <w:b/>
          <w:bCs/>
          <w:sz w:val="22"/>
          <w:szCs w:val="22"/>
          <w:lang w:val="hy-AM"/>
        </w:rPr>
        <w:t>ԼՐԱՑՈՒՄ</w:t>
      </w:r>
      <w:r w:rsidRPr="005B5889">
        <w:rPr>
          <w:rFonts w:ascii="GHEA Grapalat" w:hAnsi="GHEA Grapalat"/>
          <w:b/>
          <w:bCs/>
          <w:sz w:val="22"/>
          <w:szCs w:val="22"/>
          <w:lang w:val="hy-AM"/>
        </w:rPr>
        <w:t>ՆԵՐ</w:t>
      </w:r>
      <w:r w:rsidRPr="004064D5">
        <w:rPr>
          <w:rFonts w:ascii="GHEA Grapalat" w:hAnsi="GHEA Grapalat"/>
          <w:b/>
          <w:bCs/>
          <w:sz w:val="22"/>
          <w:szCs w:val="22"/>
          <w:lang w:val="hy-AM"/>
        </w:rPr>
        <w:t xml:space="preserve"> ԿԱՏԱՐԵԼՈՒ ՄԱՍԻՆ</w:t>
      </w:r>
    </w:p>
    <w:p w:rsidR="001E3C28" w:rsidRPr="005B5889" w:rsidRDefault="001E3C28" w:rsidP="001E3C28">
      <w:pPr>
        <w:spacing w:line="276" w:lineRule="auto"/>
        <w:ind w:firstLine="720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1E3C28" w:rsidRPr="00D4373C" w:rsidRDefault="001E3C28" w:rsidP="001E3C28">
      <w:pPr>
        <w:ind w:left="-567" w:firstLine="567"/>
        <w:jc w:val="center"/>
        <w:rPr>
          <w:rFonts w:ascii="GHEA Grapalat" w:hAnsi="GHEA Grapalat"/>
          <w:sz w:val="22"/>
          <w:szCs w:val="22"/>
          <w:lang w:val="fr-FR"/>
        </w:rPr>
      </w:pPr>
      <w:r w:rsidRPr="00D4297E">
        <w:rPr>
          <w:rFonts w:ascii="GHEA Grapalat" w:hAnsi="GHEA Grapalat"/>
          <w:iCs/>
          <w:sz w:val="22"/>
          <w:szCs w:val="22"/>
          <w:lang w:val="fr-FR"/>
        </w:rPr>
        <w:t xml:space="preserve">Ղեկավարվելով </w:t>
      </w:r>
      <w:r w:rsidRPr="00D4297E">
        <w:rPr>
          <w:rFonts w:ascii="GHEA Grapalat" w:hAnsi="GHEA Grapalat"/>
          <w:sz w:val="22"/>
          <w:szCs w:val="22"/>
          <w:lang w:val="af-ZA"/>
        </w:rPr>
        <w:t xml:space="preserve">&lt;&lt;Իրավական ակտերի մասին&gt;&gt; Հայաստանի Հանրապետության օրենքի 70-րդ հոդվածի 1-ին մասի </w:t>
      </w:r>
      <w:r w:rsidRPr="00D4297E">
        <w:rPr>
          <w:rFonts w:ascii="GHEA Grapalat" w:hAnsi="GHEA Grapalat"/>
          <w:color w:val="000000"/>
          <w:sz w:val="22"/>
          <w:szCs w:val="22"/>
          <w:lang w:val="af-ZA"/>
        </w:rPr>
        <w:t>պահանջներով</w:t>
      </w:r>
      <w:r w:rsidRPr="005B5889">
        <w:rPr>
          <w:rFonts w:ascii="GHEA Grapalat" w:hAnsi="GHEA Grapalat"/>
          <w:sz w:val="22"/>
          <w:szCs w:val="22"/>
          <w:lang w:val="hy-AM"/>
        </w:rPr>
        <w:t>՝</w:t>
      </w:r>
      <w:r w:rsidRPr="00D4373C">
        <w:rPr>
          <w:rFonts w:ascii="GHEA Grapalat" w:hAnsi="GHEA Grapalat"/>
          <w:sz w:val="22"/>
          <w:szCs w:val="22"/>
          <w:lang w:val="fr-FR"/>
        </w:rPr>
        <w:t xml:space="preserve">  </w:t>
      </w:r>
      <w:r w:rsidRPr="0090039A">
        <w:rPr>
          <w:rFonts w:ascii="GHEA Grapalat" w:hAnsi="GHEA Grapalat"/>
          <w:sz w:val="22"/>
          <w:szCs w:val="22"/>
          <w:lang w:val="hy-AM"/>
        </w:rPr>
        <w:t>Հայաստանի Հանրապետության կառավարությունը</w:t>
      </w:r>
    </w:p>
    <w:p w:rsidR="001E3C28" w:rsidRPr="0090039A" w:rsidRDefault="001E3C28" w:rsidP="001E3C28">
      <w:pPr>
        <w:ind w:left="-567"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0039A">
        <w:rPr>
          <w:rFonts w:ascii="GHEA Grapalat" w:hAnsi="GHEA Grapalat"/>
          <w:b/>
          <w:bCs/>
          <w:sz w:val="22"/>
          <w:szCs w:val="22"/>
          <w:lang w:val="hy-AM"/>
        </w:rPr>
        <w:t>ո ր ո շ ու մ է.</w:t>
      </w:r>
    </w:p>
    <w:p w:rsidR="001E3C28" w:rsidRPr="00B05126" w:rsidRDefault="001E3C28" w:rsidP="001E3C28">
      <w:pPr>
        <w:pStyle w:val="norm"/>
        <w:spacing w:line="276" w:lineRule="auto"/>
        <w:ind w:firstLine="567"/>
        <w:rPr>
          <w:rFonts w:ascii="GHEA Grapalat" w:hAnsi="GHEA Grapalat" w:cs="Tahoma"/>
          <w:color w:val="000000"/>
          <w:lang w:val="hy-AM"/>
        </w:rPr>
      </w:pPr>
    </w:p>
    <w:p w:rsidR="001E3C28" w:rsidRPr="004064D5" w:rsidRDefault="001E3C28" w:rsidP="001E3C28">
      <w:pPr>
        <w:pStyle w:val="norm"/>
        <w:spacing w:line="276" w:lineRule="auto"/>
        <w:ind w:firstLine="567"/>
        <w:rPr>
          <w:rFonts w:ascii="GHEA Grapalat" w:hAnsi="GHEA Grapalat" w:cs="Arial Armenian"/>
          <w:color w:val="000000"/>
          <w:lang w:val="hy-AM"/>
        </w:rPr>
      </w:pPr>
      <w:r w:rsidRPr="004064D5">
        <w:rPr>
          <w:rFonts w:ascii="GHEA Grapalat" w:hAnsi="GHEA Grapalat" w:cs="Tahoma"/>
          <w:color w:val="000000"/>
          <w:lang w:val="hy-AM"/>
        </w:rPr>
        <w:t>1. Հայաստանի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Հանրապետության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կառավարության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2011 </w:t>
      </w:r>
      <w:r w:rsidRPr="004064D5">
        <w:rPr>
          <w:rFonts w:ascii="GHEA Grapalat" w:hAnsi="GHEA Grapalat" w:cs="Tahoma"/>
          <w:color w:val="000000"/>
          <w:lang w:val="hy-AM"/>
        </w:rPr>
        <w:t>թվականի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մարտի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24-</w:t>
      </w:r>
      <w:r w:rsidRPr="004064D5">
        <w:rPr>
          <w:rFonts w:ascii="GHEA Grapalat" w:hAnsi="GHEA Grapalat" w:cs="Tahoma"/>
          <w:color w:val="000000"/>
          <w:lang w:val="hy-AM"/>
        </w:rPr>
        <w:t>ի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Arial Armenian"/>
          <w:color w:val="000000"/>
          <w:lang w:val="hy-AM"/>
        </w:rPr>
        <w:br/>
      </w:r>
      <w:r w:rsidRPr="004064D5">
        <w:rPr>
          <w:rFonts w:ascii="GHEA Grapalat" w:hAnsi="GHEA Grapalat" w:cs="Times Armenian"/>
          <w:color w:val="000000"/>
          <w:lang w:val="fr-FR"/>
        </w:rPr>
        <w:t>&lt;</w:t>
      </w:r>
      <w:r w:rsidRPr="004064D5">
        <w:rPr>
          <w:rFonts w:ascii="GHEA Grapalat" w:hAnsi="GHEA Grapalat" w:cs="Tahoma"/>
          <w:bCs/>
          <w:color w:val="000000"/>
          <w:lang w:val="hy-AM"/>
        </w:rPr>
        <w:t>Պետական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կառավարչական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հիմնարկներին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ամրացված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` </w:t>
      </w:r>
      <w:r w:rsidRPr="004064D5">
        <w:rPr>
          <w:rFonts w:ascii="GHEA Grapalat" w:hAnsi="GHEA Grapalat" w:cs="Tahoma"/>
          <w:bCs/>
          <w:color w:val="000000"/>
          <w:lang w:val="hy-AM"/>
        </w:rPr>
        <w:t>բնակելի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տարածքների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նվիրատվության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կարգը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հաստատելու</w:t>
      </w:r>
      <w:r w:rsidRPr="004064D5">
        <w:rPr>
          <w:rFonts w:ascii="GHEA Grapalat" w:hAnsi="GHEA Grapalat" w:cs="Arial Armenian"/>
          <w:bCs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bCs/>
          <w:color w:val="000000"/>
          <w:lang w:val="hy-AM"/>
        </w:rPr>
        <w:t>մասին</w:t>
      </w:r>
      <w:r w:rsidRPr="004064D5">
        <w:rPr>
          <w:rFonts w:ascii="GHEA Grapalat" w:hAnsi="GHEA Grapalat" w:cs="Arial Armenian"/>
          <w:bCs/>
          <w:color w:val="000000"/>
          <w:lang w:val="fr-FR"/>
        </w:rPr>
        <w:t xml:space="preserve">&gt; </w:t>
      </w:r>
      <w:r>
        <w:rPr>
          <w:rFonts w:ascii="GHEA Grapalat" w:hAnsi="GHEA Grapalat"/>
          <w:color w:val="000000"/>
          <w:lang w:val="hy-AM"/>
        </w:rPr>
        <w:t>N</w:t>
      </w:r>
      <w:r w:rsidRPr="004064D5">
        <w:rPr>
          <w:rFonts w:ascii="GHEA Grapalat" w:hAnsi="GHEA Grapalat"/>
          <w:color w:val="000000"/>
          <w:lang w:val="hy-AM"/>
        </w:rPr>
        <w:t>305-</w:t>
      </w:r>
      <w:r w:rsidRPr="004064D5">
        <w:rPr>
          <w:rFonts w:ascii="GHEA Grapalat" w:hAnsi="GHEA Grapalat" w:cs="Tahoma"/>
          <w:color w:val="000000"/>
          <w:lang w:val="hy-AM"/>
        </w:rPr>
        <w:t>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lang w:val="hy-AM"/>
        </w:rPr>
        <w:t>որոշման</w:t>
      </w:r>
      <w:r w:rsidRPr="004064D5">
        <w:rPr>
          <w:rFonts w:ascii="GHEA Grapalat" w:hAnsi="GHEA Grapalat" w:cs="Arial Armenian"/>
          <w:color w:val="000000"/>
          <w:lang w:val="hy-AM"/>
        </w:rPr>
        <w:t xml:space="preserve"> /այսուհետ` Որոշում/ մեջ կատարել հետևյալ փոփոխություններն ու լրացումները.</w:t>
      </w:r>
    </w:p>
    <w:p w:rsidR="001E3C28" w:rsidRPr="009D36BD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bCs/>
          <w:color w:val="000000"/>
          <w:lang w:val="hy-AM"/>
        </w:rPr>
      </w:pPr>
      <w:r w:rsidRPr="001C5CF9">
        <w:rPr>
          <w:rFonts w:ascii="GHEA Grapalat" w:hAnsi="GHEA Grapalat"/>
          <w:b/>
          <w:color w:val="000000"/>
          <w:spacing w:val="-2"/>
          <w:kern w:val="16"/>
          <w:lang w:val="hy-AM"/>
        </w:rPr>
        <w:t>1)</w:t>
      </w:r>
      <w:r w:rsidRPr="004064D5">
        <w:rPr>
          <w:rFonts w:ascii="GHEA Grapalat" w:hAnsi="GHEA Grapalat"/>
          <w:color w:val="000000"/>
          <w:spacing w:val="-2"/>
          <w:kern w:val="16"/>
          <w:lang w:val="hy-AM"/>
        </w:rPr>
        <w:t xml:space="preserve"> Որոշման 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>1-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ին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կետի</w:t>
      </w:r>
      <w:r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DB44E7">
        <w:rPr>
          <w:rFonts w:ascii="GHEA Grapalat" w:hAnsi="GHEA Grapalat" w:cs="Tahoma"/>
          <w:color w:val="000000"/>
          <w:spacing w:val="-2"/>
          <w:kern w:val="16"/>
          <w:lang w:val="hy-AM"/>
        </w:rPr>
        <w:t>2</w:t>
      </w:r>
      <w:r w:rsidRPr="00400C48">
        <w:rPr>
          <w:rFonts w:ascii="GHEA Grapalat" w:hAnsi="GHEA Grapalat" w:cs="Tahoma"/>
          <w:color w:val="000000"/>
          <w:spacing w:val="-2"/>
          <w:kern w:val="16"/>
          <w:lang w:val="hy-AM"/>
        </w:rPr>
        <w:t>-րդ</w:t>
      </w:r>
      <w:r w:rsidRPr="00DB44E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ենթա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կե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տ</w:t>
      </w:r>
      <w:r>
        <w:rPr>
          <w:rFonts w:ascii="GHEA Grapalat" w:hAnsi="GHEA Grapalat" w:cs="Tahoma"/>
          <w:color w:val="000000"/>
          <w:spacing w:val="-2"/>
          <w:kern w:val="16"/>
          <w:lang w:val="hy-AM"/>
        </w:rPr>
        <w:t>ի 1.2.</w:t>
      </w:r>
      <w:r w:rsidRPr="00167222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DB44E7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պարբերության </w:t>
      </w:r>
      <w:r>
        <w:rPr>
          <w:rFonts w:ascii="GHEA Grapalat" w:hAnsi="GHEA Grapalat"/>
          <w:color w:val="000000"/>
          <w:spacing w:val="-2"/>
          <w:kern w:val="16"/>
          <w:lang w:val="af-ZA"/>
        </w:rPr>
        <w:t xml:space="preserve">&lt;Հայաստանի Հանրապետության տարածքային կառավարման նախարարության&gt; բառերը փոխարինել &lt;Հայաստանի Հանրապետության </w:t>
      </w:r>
      <w:r w:rsidRPr="00E12C00">
        <w:rPr>
          <w:rFonts w:ascii="GHEA Grapalat" w:hAnsi="GHEA Grapalat"/>
          <w:bCs/>
          <w:color w:val="000000"/>
          <w:lang w:val="hy-AM"/>
        </w:rPr>
        <w:t xml:space="preserve">էներգետիկ ենթակառուցվածքների </w:t>
      </w:r>
      <w:r>
        <w:rPr>
          <w:rFonts w:ascii="GHEA Grapalat" w:hAnsi="GHEA Grapalat"/>
          <w:bCs/>
          <w:color w:val="000000"/>
          <w:lang w:val="hy-AM"/>
        </w:rPr>
        <w:t>և բնական պաշարների նախարարությա</w:t>
      </w:r>
      <w:r w:rsidRPr="009D36BD">
        <w:rPr>
          <w:rFonts w:ascii="GHEA Grapalat" w:hAnsi="GHEA Grapalat"/>
          <w:bCs/>
          <w:color w:val="000000"/>
          <w:lang w:val="hy-AM"/>
        </w:rPr>
        <w:t>ն&gt; բառերով</w:t>
      </w:r>
      <w:r w:rsidRPr="00A143C4">
        <w:rPr>
          <w:rFonts w:ascii="GHEA Grapalat" w:hAnsi="GHEA Grapalat"/>
          <w:bCs/>
          <w:color w:val="000000"/>
          <w:lang w:val="hy-AM"/>
        </w:rPr>
        <w:t>, իսկ &lt;Արագածոտնի&gt; բառից հետո</w:t>
      </w:r>
      <w:r w:rsidRPr="00024DBC">
        <w:rPr>
          <w:rFonts w:ascii="GHEA Grapalat" w:hAnsi="GHEA Grapalat"/>
          <w:bCs/>
          <w:color w:val="000000"/>
          <w:lang w:val="hy-AM"/>
        </w:rPr>
        <w:t xml:space="preserve"> ավելացնել</w:t>
      </w:r>
      <w:r w:rsidRPr="00A143C4">
        <w:rPr>
          <w:rFonts w:ascii="GHEA Grapalat" w:hAnsi="GHEA Grapalat"/>
          <w:bCs/>
          <w:color w:val="000000"/>
          <w:lang w:val="hy-AM"/>
        </w:rPr>
        <w:t>՝ &lt;Հայաստանի Հանրապետության Սյունիքի&gt; բառեր</w:t>
      </w:r>
      <w:r w:rsidRPr="007126BD">
        <w:rPr>
          <w:rFonts w:ascii="GHEA Grapalat" w:hAnsi="GHEA Grapalat"/>
          <w:bCs/>
          <w:color w:val="000000"/>
          <w:lang w:val="hy-AM"/>
        </w:rPr>
        <w:t>ը</w:t>
      </w:r>
      <w:r w:rsidRPr="009D36BD">
        <w:rPr>
          <w:rFonts w:ascii="GHEA Grapalat" w:hAnsi="GHEA Grapalat"/>
          <w:bCs/>
          <w:color w:val="000000"/>
          <w:lang w:val="hy-AM"/>
        </w:rPr>
        <w:t>:</w:t>
      </w:r>
    </w:p>
    <w:p w:rsidR="001E3C28" w:rsidRPr="00CB78E4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color w:val="000000"/>
          <w:spacing w:val="-2"/>
          <w:kern w:val="16"/>
          <w:lang w:val="hy-AM"/>
        </w:rPr>
      </w:pPr>
      <w:r w:rsidRPr="001C5CF9">
        <w:rPr>
          <w:rFonts w:ascii="GHEA Grapalat" w:hAnsi="GHEA Grapalat"/>
          <w:b/>
          <w:bCs/>
          <w:color w:val="000000"/>
          <w:lang w:val="hy-AM"/>
        </w:rPr>
        <w:t>2</w:t>
      </w:r>
      <w:r w:rsidRPr="009D36BD">
        <w:rPr>
          <w:rFonts w:ascii="GHEA Grapalat" w:hAnsi="GHEA Grapalat"/>
          <w:bCs/>
          <w:color w:val="000000"/>
          <w:lang w:val="hy-AM"/>
        </w:rPr>
        <w:t xml:space="preserve">) </w:t>
      </w:r>
      <w:r w:rsidRPr="004064D5">
        <w:rPr>
          <w:rFonts w:ascii="GHEA Grapalat" w:hAnsi="GHEA Grapalat"/>
          <w:color w:val="000000"/>
          <w:spacing w:val="-2"/>
          <w:kern w:val="16"/>
          <w:lang w:val="hy-AM"/>
        </w:rPr>
        <w:t xml:space="preserve">Որոշման 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>1-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ին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կետի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1-ին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ենթա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կե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տով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հաստատված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N1 հավելվածի</w:t>
      </w:r>
      <w:r w:rsidRPr="00906F80">
        <w:rPr>
          <w:rFonts w:ascii="GHEA Grapalat" w:hAnsi="GHEA Grapalat"/>
          <w:color w:val="000000"/>
          <w:spacing w:val="-2"/>
          <w:kern w:val="16"/>
          <w:lang w:val="hy-AM"/>
        </w:rPr>
        <w:t xml:space="preserve"> 2-րդ կետը </w:t>
      </w:r>
      <w:r w:rsidRPr="004B7D94">
        <w:rPr>
          <w:rFonts w:ascii="GHEA Grapalat" w:hAnsi="GHEA Grapalat"/>
          <w:color w:val="000000"/>
          <w:spacing w:val="-2"/>
          <w:kern w:val="16"/>
          <w:lang w:val="hy-AM"/>
        </w:rPr>
        <w:t>շարադրել նոր խմբագրությամբ</w:t>
      </w:r>
      <w:r w:rsidRPr="00906F80">
        <w:rPr>
          <w:rFonts w:ascii="GHEA Grapalat" w:hAnsi="GHEA Grapalat"/>
          <w:color w:val="000000"/>
          <w:spacing w:val="-2"/>
          <w:kern w:val="16"/>
          <w:lang w:val="hy-AM"/>
        </w:rPr>
        <w:t>.</w:t>
      </w:r>
    </w:p>
    <w:p w:rsidR="001E3C28" w:rsidRPr="00376B90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&lt;</w:t>
      </w:r>
      <w:r w:rsidRPr="00376B90">
        <w:rPr>
          <w:rFonts w:ascii="GHEA Grapalat" w:hAnsi="GHEA Grapalat"/>
          <w:bCs/>
          <w:color w:val="000000"/>
          <w:sz w:val="22"/>
          <w:szCs w:val="22"/>
          <w:lang w:val="hy-AM"/>
        </w:rPr>
        <w:t>2.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Բնակելի տարածքները նվիրվում են</w:t>
      </w:r>
      <w:r w:rsidRPr="004741A4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:rsidR="001E3C28" w:rsidRPr="001125C9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76B90">
        <w:rPr>
          <w:rFonts w:ascii="GHEA Grapalat" w:hAnsi="GHEA Grapalat"/>
          <w:bCs/>
          <w:color w:val="000000"/>
          <w:sz w:val="22"/>
          <w:szCs w:val="22"/>
          <w:lang w:val="hy-AM"/>
        </w:rPr>
        <w:t>1)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համապատասխան տարածքում հաշվառված</w:t>
      </w:r>
      <w:r w:rsidRPr="002845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9D36B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և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մինչև 2017թ. դեկտեմբեր</w:t>
      </w:r>
      <w:r w:rsidR="009B74ED" w:rsidRPr="009B74ED">
        <w:rPr>
          <w:rFonts w:ascii="GHEA Grapalat" w:hAnsi="GHEA Grapalat"/>
          <w:bCs/>
          <w:color w:val="000000"/>
          <w:sz w:val="22"/>
          <w:szCs w:val="22"/>
          <w:lang w:val="hy-AM"/>
        </w:rPr>
        <w:t>ի 1-ը</w:t>
      </w:r>
      <w:r w:rsidRPr="009C1AF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փաստացի բնակվող Հայաստանի Հանրապետության այն քաղաքացիներին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/</w:t>
      </w:r>
      <w:r w:rsidRPr="00185ADE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բացառությամբ 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>սա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հմանամերձ համայնքներ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>ում բնակվողների</w:t>
      </w:r>
      <w:r w:rsidRPr="00185ADE">
        <w:rPr>
          <w:rFonts w:ascii="GHEA Grapalat" w:hAnsi="GHEA Grapalat"/>
          <w:bCs/>
          <w:color w:val="000000"/>
          <w:sz w:val="22"/>
          <w:szCs w:val="22"/>
          <w:lang w:val="hy-AM"/>
        </w:rPr>
        <w:t>, որոնց համար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փաստացի </w:t>
      </w:r>
      <w:r w:rsidRPr="00E6241A">
        <w:rPr>
          <w:rFonts w:ascii="GHEA Grapalat" w:hAnsi="GHEA Grapalat"/>
          <w:bCs/>
          <w:color w:val="000000"/>
          <w:sz w:val="22"/>
          <w:szCs w:val="22"/>
          <w:lang w:val="hy-AM"/>
        </w:rPr>
        <w:t>բնակվելու ժա</w:t>
      </w:r>
      <w:r w:rsidRPr="008038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մկետի 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սահմանափակում</w:t>
      </w:r>
      <w:r w:rsidRPr="002A300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չի նախատեսվում</w:t>
      </w:r>
      <w:r w:rsidRPr="004B3AEA">
        <w:rPr>
          <w:rFonts w:ascii="GHEA Grapalat" w:hAnsi="GHEA Grapalat"/>
          <w:bCs/>
          <w:color w:val="000000"/>
          <w:sz w:val="22"/>
          <w:szCs w:val="22"/>
          <w:lang w:val="hy-AM"/>
        </w:rPr>
        <w:t>/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որոնք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բնակապահովման ծրագրերի շրջանակներում երբևէ</w:t>
      </w:r>
      <w:r w:rsidRPr="00BB50D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բնակարաններ չեն ստացել</w:t>
      </w:r>
      <w:r w:rsidRPr="001125C9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:rsidR="001E3C28" w:rsidRPr="00027C3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B0EE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2)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ս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ույն կարգի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>ն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համաձայն նվիրատվությ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ամբ 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>բնակելի տարածքներ</w:t>
      </w:r>
      <w:r w:rsidRPr="0060486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նախկինում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ձեռք բեր</w:t>
      </w:r>
      <w:r w:rsidRPr="006F5CCF">
        <w:rPr>
          <w:rFonts w:ascii="GHEA Grapalat" w:hAnsi="GHEA Grapalat"/>
          <w:bCs/>
          <w:color w:val="000000"/>
          <w:sz w:val="22"/>
          <w:szCs w:val="22"/>
          <w:lang w:val="hy-AM"/>
        </w:rPr>
        <w:t>վ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ած անձանց</w:t>
      </w:r>
      <w:r w:rsidRPr="0082151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604869">
        <w:rPr>
          <w:rFonts w:ascii="GHEA Grapalat" w:hAnsi="GHEA Grapalat"/>
          <w:bCs/>
          <w:color w:val="000000"/>
          <w:sz w:val="22"/>
          <w:szCs w:val="22"/>
          <w:lang w:val="hy-AM"/>
        </w:rPr>
        <w:t>որոնց ն</w:t>
      </w:r>
      <w:r w:rsidRPr="00895BD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վիրատվությունից հետո </w:t>
      </w:r>
      <w:r w:rsidRPr="00CB0EE9">
        <w:rPr>
          <w:rFonts w:ascii="GHEA Grapalat" w:hAnsi="GHEA Grapalat"/>
          <w:bCs/>
          <w:color w:val="000000"/>
          <w:sz w:val="22"/>
          <w:szCs w:val="22"/>
          <w:lang w:val="hy-AM"/>
        </w:rPr>
        <w:t>բ</w:t>
      </w:r>
      <w:r w:rsidRPr="007C4FC5">
        <w:rPr>
          <w:rFonts w:ascii="GHEA Grapalat" w:hAnsi="GHEA Grapalat"/>
          <w:bCs/>
          <w:color w:val="000000"/>
          <w:sz w:val="22"/>
          <w:szCs w:val="22"/>
          <w:lang w:val="hy-AM"/>
        </w:rPr>
        <w:t>նակության ն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ույն հասցեում որպես բարելավում</w:t>
      </w:r>
      <w:r w:rsidRPr="000713FE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հատկացված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է</w:t>
      </w:r>
      <w:r w:rsidRPr="00143B9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տարածք</w:t>
      </w:r>
      <w:r w:rsidRPr="00027C35">
        <w:rPr>
          <w:rFonts w:ascii="GHEA Grapalat" w:hAnsi="GHEA Grapalat"/>
          <w:bCs/>
          <w:color w:val="000000"/>
          <w:sz w:val="22"/>
          <w:szCs w:val="22"/>
          <w:lang w:val="hy-AM"/>
        </w:rPr>
        <w:t>&gt;:</w:t>
      </w:r>
    </w:p>
    <w:p w:rsidR="001E3C28" w:rsidRPr="001C5CF9" w:rsidRDefault="001E3C28" w:rsidP="001E3C28">
      <w:pPr>
        <w:pStyle w:val="norm"/>
        <w:spacing w:line="276" w:lineRule="auto"/>
        <w:ind w:firstLine="567"/>
        <w:rPr>
          <w:rFonts w:ascii="GHEA Grapalat" w:hAnsi="GHEA Grapalat" w:cs="Tahoma"/>
          <w:color w:val="000000"/>
          <w:spacing w:val="-2"/>
          <w:kern w:val="16"/>
          <w:lang w:val="hy-AM"/>
        </w:rPr>
      </w:pPr>
      <w:r w:rsidRPr="001C5CF9">
        <w:rPr>
          <w:rFonts w:ascii="GHEA Grapalat" w:hAnsi="GHEA Grapalat"/>
          <w:b/>
          <w:bCs/>
          <w:color w:val="000000"/>
          <w:lang w:val="hy-AM"/>
        </w:rPr>
        <w:t>3)</w:t>
      </w:r>
      <w:r w:rsidRPr="007C1E60">
        <w:rPr>
          <w:rFonts w:ascii="GHEA Grapalat" w:hAnsi="GHEA Grapalat"/>
          <w:color w:val="000000"/>
          <w:spacing w:val="-2"/>
          <w:kern w:val="16"/>
          <w:lang w:val="hy-AM"/>
        </w:rPr>
        <w:t xml:space="preserve"> </w:t>
      </w:r>
      <w:r w:rsidRPr="004064D5">
        <w:rPr>
          <w:rFonts w:ascii="GHEA Grapalat" w:hAnsi="GHEA Grapalat"/>
          <w:color w:val="000000"/>
          <w:spacing w:val="-2"/>
          <w:kern w:val="16"/>
          <w:lang w:val="hy-AM"/>
        </w:rPr>
        <w:t xml:space="preserve">Որոշման 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>1-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ին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կետի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1-ին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ենթա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կե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softHyphen/>
        <w:t>տով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</w:t>
      </w:r>
      <w:r w:rsidRPr="004064D5">
        <w:rPr>
          <w:rFonts w:ascii="GHEA Grapalat" w:hAnsi="GHEA Grapalat" w:cs="Tahoma"/>
          <w:color w:val="000000"/>
          <w:spacing w:val="-2"/>
          <w:kern w:val="16"/>
          <w:lang w:val="hy-AM"/>
        </w:rPr>
        <w:t>հաստատված</w:t>
      </w:r>
      <w:r w:rsidRPr="004064D5">
        <w:rPr>
          <w:rFonts w:ascii="GHEA Grapalat" w:hAnsi="GHEA Grapalat"/>
          <w:color w:val="000000"/>
          <w:spacing w:val="-2"/>
          <w:kern w:val="16"/>
          <w:lang w:val="af-ZA"/>
        </w:rPr>
        <w:t xml:space="preserve"> N1 հավելվածի</w:t>
      </w:r>
      <w:r w:rsidRPr="004064D5">
        <w:rPr>
          <w:rFonts w:ascii="GHEA Grapalat" w:hAnsi="GHEA Grapalat" w:cs="Tahoma"/>
          <w:color w:val="000000"/>
          <w:spacing w:val="-2"/>
          <w:kern w:val="16"/>
          <w:lang w:val="af-ZA"/>
        </w:rPr>
        <w:t xml:space="preserve"> </w:t>
      </w:r>
      <w:r>
        <w:rPr>
          <w:rFonts w:ascii="GHEA Grapalat" w:hAnsi="GHEA Grapalat" w:cs="Tahoma"/>
          <w:color w:val="000000"/>
          <w:spacing w:val="-2"/>
          <w:kern w:val="16"/>
          <w:lang w:val="af-ZA"/>
        </w:rPr>
        <w:t>3-</w:t>
      </w:r>
      <w:r>
        <w:rPr>
          <w:rFonts w:ascii="GHEA Grapalat" w:hAnsi="GHEA Grapalat" w:cs="Tahoma"/>
          <w:color w:val="000000"/>
          <w:spacing w:val="-2"/>
          <w:kern w:val="16"/>
          <w:lang w:val="hy-AM"/>
        </w:rPr>
        <w:t>րդ կետի</w:t>
      </w:r>
    </w:p>
    <w:p w:rsidR="001E3C28" w:rsidRPr="003845A3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bCs/>
          <w:color w:val="000000"/>
          <w:lang w:val="hy-AM"/>
        </w:rPr>
      </w:pPr>
      <w:r w:rsidRPr="001C5CF9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ա. </w:t>
      </w:r>
      <w:r w:rsidRPr="008D282D">
        <w:rPr>
          <w:rFonts w:ascii="GHEA Grapalat" w:hAnsi="GHEA Grapalat" w:cs="Tahoma"/>
          <w:color w:val="000000"/>
          <w:spacing w:val="-2"/>
          <w:kern w:val="16"/>
          <w:lang w:val="hy-AM"/>
        </w:rPr>
        <w:t>5</w:t>
      </w:r>
      <w:r w:rsidRPr="007C1E6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-րդ </w:t>
      </w:r>
      <w:r w:rsidRPr="006575A0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և 9-րդ </w:t>
      </w:r>
      <w:r w:rsidRPr="007C1E60">
        <w:rPr>
          <w:rFonts w:ascii="GHEA Grapalat" w:hAnsi="GHEA Grapalat" w:cs="Tahoma"/>
          <w:color w:val="000000"/>
          <w:spacing w:val="-2"/>
          <w:kern w:val="16"/>
          <w:lang w:val="hy-AM"/>
        </w:rPr>
        <w:t>ենթակետ</w:t>
      </w:r>
      <w:r w:rsidRPr="00F76A08">
        <w:rPr>
          <w:rFonts w:ascii="GHEA Grapalat" w:hAnsi="GHEA Grapalat" w:cs="Tahoma"/>
          <w:color w:val="000000"/>
          <w:spacing w:val="-2"/>
          <w:kern w:val="16"/>
          <w:lang w:val="hy-AM"/>
        </w:rPr>
        <w:t>ում</w:t>
      </w:r>
      <w:r w:rsidRPr="00620C30">
        <w:rPr>
          <w:rFonts w:ascii="GHEA Grapalat" w:hAnsi="GHEA Grapalat" w:cs="Tahoma"/>
          <w:color w:val="000000"/>
          <w:spacing w:val="-2"/>
          <w:kern w:val="16"/>
          <w:lang w:val="hy-AM"/>
        </w:rPr>
        <w:t>.</w:t>
      </w:r>
      <w:r w:rsidRPr="008D282D">
        <w:rPr>
          <w:rFonts w:ascii="GHEA Grapalat" w:hAnsi="GHEA Grapalat" w:cs="Tahoma"/>
          <w:color w:val="000000"/>
          <w:spacing w:val="-2"/>
          <w:kern w:val="16"/>
          <w:lang w:val="hy-AM"/>
        </w:rPr>
        <w:t xml:space="preserve"> </w:t>
      </w:r>
      <w:r w:rsidRPr="00620C30">
        <w:rPr>
          <w:rFonts w:ascii="GHEA Grapalat" w:hAnsi="GHEA Grapalat" w:cs="Tahoma"/>
          <w:color w:val="000000"/>
          <w:spacing w:val="-2"/>
          <w:kern w:val="16"/>
          <w:lang w:val="hy-AM"/>
        </w:rPr>
        <w:t>&lt;</w:t>
      </w:r>
      <w:r w:rsidRPr="00F76A08">
        <w:rPr>
          <w:rFonts w:ascii="GHEA Grapalat" w:hAnsi="GHEA Grapalat" w:cs="Tahoma"/>
          <w:color w:val="000000"/>
          <w:spacing w:val="-2"/>
          <w:kern w:val="16"/>
          <w:lang w:val="hy-AM"/>
        </w:rPr>
        <w:t>վերջին 5 տարվա ընթացքում</w:t>
      </w:r>
      <w:r w:rsidRPr="00376B90">
        <w:rPr>
          <w:rFonts w:ascii="GHEA Grapalat" w:hAnsi="GHEA Grapalat"/>
          <w:bCs/>
          <w:color w:val="000000"/>
          <w:lang w:val="hy-AM"/>
        </w:rPr>
        <w:t>&gt;</w:t>
      </w:r>
      <w:r w:rsidRPr="00F76A08">
        <w:rPr>
          <w:rFonts w:ascii="GHEA Grapalat" w:hAnsi="GHEA Grapalat"/>
          <w:bCs/>
          <w:color w:val="000000"/>
          <w:lang w:val="hy-AM"/>
        </w:rPr>
        <w:t xml:space="preserve"> բառերը հանել</w:t>
      </w:r>
      <w:r w:rsidRPr="00376B90">
        <w:rPr>
          <w:rFonts w:ascii="GHEA Grapalat" w:hAnsi="GHEA Grapalat"/>
          <w:bCs/>
          <w:color w:val="000000"/>
          <w:lang w:val="hy-AM"/>
        </w:rPr>
        <w:t>:</w:t>
      </w:r>
    </w:p>
    <w:p w:rsidR="001E3C28" w:rsidRPr="006575A0" w:rsidRDefault="001E3C28" w:rsidP="001E3C28">
      <w:pPr>
        <w:pStyle w:val="norm"/>
        <w:spacing w:line="276" w:lineRule="auto"/>
        <w:ind w:firstLine="567"/>
        <w:rPr>
          <w:rFonts w:ascii="GHEA Grapalat" w:hAnsi="GHEA Grapalat" w:cs="Tahoma"/>
          <w:color w:val="000000"/>
          <w:spacing w:val="-2"/>
          <w:kern w:val="16"/>
          <w:lang w:val="hy-AM"/>
        </w:rPr>
      </w:pPr>
      <w:r w:rsidRPr="006575A0">
        <w:rPr>
          <w:rFonts w:ascii="GHEA Grapalat" w:hAnsi="GHEA Grapalat"/>
          <w:bCs/>
          <w:color w:val="000000"/>
          <w:lang w:val="hy-AM"/>
        </w:rPr>
        <w:t>բ. 6-րդ, 7-րդ, 8-րդ և 10-րդ ենթակետերն ուժը կորցրած ճանաչել:</w:t>
      </w:r>
    </w:p>
    <w:p w:rsidR="001E3C28" w:rsidRPr="005B5889" w:rsidRDefault="001E3C28" w:rsidP="001E3C28">
      <w:pPr>
        <w:pStyle w:val="norm"/>
        <w:spacing w:line="276" w:lineRule="auto"/>
        <w:ind w:firstLine="567"/>
        <w:rPr>
          <w:rFonts w:ascii="GHEA Grapalat" w:hAnsi="GHEA Grapalat"/>
          <w:bCs/>
          <w:color w:val="000000"/>
          <w:lang w:val="hy-AM"/>
        </w:rPr>
      </w:pPr>
      <w:r w:rsidRPr="00C15286">
        <w:rPr>
          <w:rFonts w:ascii="GHEA Grapalat" w:hAnsi="GHEA Grapalat"/>
          <w:bCs/>
          <w:color w:val="000000"/>
          <w:lang w:val="hy-AM"/>
        </w:rPr>
        <w:t>4</w:t>
      </w:r>
      <w:r w:rsidRPr="00313AD2">
        <w:rPr>
          <w:rFonts w:ascii="GHEA Grapalat" w:hAnsi="GHEA Grapalat"/>
          <w:bCs/>
          <w:color w:val="000000"/>
          <w:lang w:val="hy-AM"/>
        </w:rPr>
        <w:t xml:space="preserve">) </w:t>
      </w:r>
      <w:r w:rsidRPr="004064D5">
        <w:rPr>
          <w:rFonts w:ascii="GHEA Grapalat" w:hAnsi="GHEA Grapalat"/>
          <w:bCs/>
          <w:color w:val="000000"/>
          <w:lang w:val="hy-AM"/>
        </w:rPr>
        <w:t>Որոշման 1-ին կետի 2-րդ ենթակետով հաստատված N2 հավելվածում`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>ա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Pr="005B5889">
        <w:rPr>
          <w:rFonts w:ascii="GHEA Grapalat" w:hAnsi="GHEA Grapalat"/>
          <w:bCs/>
          <w:color w:val="000000"/>
          <w:sz w:val="22"/>
          <w:szCs w:val="22"/>
          <w:lang w:val="hy-AM"/>
        </w:rPr>
        <w:t>6-րդ կետի 3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-րդ սյունակում &lt;</w:t>
      </w:r>
      <w:r w:rsidRPr="005B5889">
        <w:rPr>
          <w:rFonts w:ascii="GHEA Grapalat" w:hAnsi="GHEA Grapalat"/>
          <w:bCs/>
          <w:color w:val="000000"/>
          <w:sz w:val="22"/>
          <w:szCs w:val="22"/>
          <w:lang w:val="hy-AM"/>
        </w:rPr>
        <w:t>քաղ. Երևան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 բառերը փոխարինել </w:t>
      </w:r>
      <w:r w:rsidRPr="005B5889">
        <w:rPr>
          <w:rFonts w:ascii="GHEA Grapalat" w:hAnsi="GHEA Grapalat"/>
          <w:bCs/>
          <w:color w:val="000000"/>
          <w:sz w:val="22"/>
          <w:szCs w:val="22"/>
          <w:lang w:val="hy-AM"/>
        </w:rPr>
        <w:t>&lt;քաղ. Աբովյան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&gt; բառերով:</w:t>
      </w:r>
    </w:p>
    <w:p w:rsidR="001E3C28" w:rsidRPr="00484C54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484C54">
        <w:rPr>
          <w:rFonts w:ascii="GHEA Grapalat" w:hAnsi="GHEA Grapalat"/>
          <w:bCs/>
          <w:color w:val="000000"/>
          <w:sz w:val="22"/>
          <w:szCs w:val="22"/>
          <w:lang w:val="hy-AM"/>
        </w:rPr>
        <w:t>բ. 9-րդ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կետից հետո լրացնել նոր` &lt;</w:t>
      </w:r>
      <w:r w:rsidRPr="00484C54">
        <w:rPr>
          <w:rFonts w:ascii="GHEA Grapalat" w:hAnsi="GHEA Grapalat"/>
          <w:bCs/>
          <w:color w:val="000000"/>
          <w:sz w:val="22"/>
          <w:szCs w:val="22"/>
          <w:lang w:val="hy-AM"/>
        </w:rPr>
        <w:t>9.1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-</w:t>
      </w:r>
      <w:r w:rsidRPr="00484C54">
        <w:rPr>
          <w:rFonts w:ascii="GHEA Grapalat" w:hAnsi="GHEA Grapalat"/>
          <w:bCs/>
          <w:color w:val="000000"/>
          <w:sz w:val="22"/>
          <w:szCs w:val="22"/>
          <w:lang w:val="hy-AM"/>
        </w:rPr>
        <w:t>9.2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&gt; կետեր` հետևյալ բովանդակությամբ.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3728"/>
        <w:gridCol w:w="4802"/>
      </w:tblGrid>
      <w:tr w:rsidR="001E3C28" w:rsidRPr="007C528F" w:rsidTr="00E2036E">
        <w:tc>
          <w:tcPr>
            <w:tcW w:w="761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lastRenderedPageBreak/>
              <w:t>9.1.</w:t>
            </w:r>
          </w:p>
        </w:tc>
        <w:tc>
          <w:tcPr>
            <w:tcW w:w="3870" w:type="dxa"/>
          </w:tcPr>
          <w:p w:rsidR="001E3C28" w:rsidRPr="009C72A1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</w:t>
            </w: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նակ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ելի տարածք </w:t>
            </w:r>
          </w:p>
        </w:tc>
        <w:tc>
          <w:tcPr>
            <w:tcW w:w="4970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քաղ. Երևան, Գյուլիքեխվյան 12 ա</w:t>
            </w:r>
          </w:p>
        </w:tc>
      </w:tr>
      <w:tr w:rsidR="001E3C28" w:rsidRPr="004A1C31" w:rsidTr="00E2036E">
        <w:tc>
          <w:tcPr>
            <w:tcW w:w="761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9.2.</w:t>
            </w:r>
          </w:p>
        </w:tc>
        <w:tc>
          <w:tcPr>
            <w:tcW w:w="3870" w:type="dxa"/>
          </w:tcPr>
          <w:p w:rsidR="001E3C28" w:rsidRPr="00484C54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</w:t>
            </w: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նակ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ելի տարածք</w:t>
            </w:r>
          </w:p>
        </w:tc>
        <w:tc>
          <w:tcPr>
            <w:tcW w:w="4970" w:type="dxa"/>
          </w:tcPr>
          <w:p w:rsidR="001E3C28" w:rsidRPr="004871B5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84C5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քաղ</w:t>
            </w:r>
            <w:r w:rsidRPr="004871B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. Երևան, Ծ.Իսակովի 9, բն. 1</w:t>
            </w:r>
          </w:p>
        </w:tc>
      </w:tr>
    </w:tbl>
    <w:p w:rsidR="001E3C28" w:rsidRPr="00AF0AF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16"/>
          <w:szCs w:val="16"/>
          <w:lang w:val="hy-AM"/>
        </w:rPr>
      </w:pPr>
    </w:p>
    <w:p w:rsidR="001E3C28" w:rsidRPr="00527D02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գ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26-րդ կետի 3-րդ սյունակում &lt;քաղ. Երևան, Մոլդովական 70&gt; բառեր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ը փոխարինել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&lt;ք. Երևան, Մոլդովական փող. 29/1</w:t>
      </w:r>
      <w:r w:rsidRPr="0050492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մասնաշենք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բացառությամբ 1-ին հարկ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ում գտնվող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թվով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11 և </w:t>
      </w:r>
      <w:r w:rsidRPr="001500B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 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3-րդ հարկ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ում գտնվող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թվով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13 բնակարանների</w:t>
      </w:r>
      <w:r w:rsidRPr="0050492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և ք. Երևան, Մոլդովական փող. 29/2 մասնաշենք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)&gt; բառեր</w:t>
      </w:r>
      <w:r w:rsidRPr="001F00C0">
        <w:rPr>
          <w:rFonts w:ascii="GHEA Grapalat" w:hAnsi="GHEA Grapalat"/>
          <w:bCs/>
          <w:color w:val="000000"/>
          <w:sz w:val="22"/>
          <w:szCs w:val="22"/>
          <w:lang w:val="hy-AM"/>
        </w:rPr>
        <w:t>ով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: 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դ</w:t>
      </w: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29-րդ կետի 3-րդ սյունակում &lt;մասնաշենք, 2-րդ մասնաշենք, 3-րդ մասնաշենք&gt; բառերը փոխարինել &lt;, 5-րդ, 7-րդ, 9-րդ, 11-րդ մասնաշենքեր&gt; բառերով: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ե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34-րդ կետի 3-րդ սյունակում &lt;2&gt; թիվը փոխարինել &lt;2/1&gt;,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զ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38-րդ կետի 3-րդ սյունակում &lt;Հատիսի փող.&gt; բառերը փոխարինել &lt;Ուսանողական թաղամաս, 4 շենք&gt; բառերով,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է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39-րդ կետի 3-րդ սյունակում &lt;Բյուրեղավան&gt; բառից հետո լրացնել &lt;, Օղակաձև փող. 51&gt; բառերը,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41-րդ կետի 3-րդ սյունակում &lt;Աղավնաձոր&gt; բառից հետո լրացնել &lt;, 2-րդ փող., թիվ 2/1&gt; բառերը,</w:t>
      </w:r>
    </w:p>
    <w:p w:rsidR="001E3C28" w:rsidRPr="004064D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>Ուժ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ը կորցրած ճանաչել ցանկի 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43-րդ,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58-րդ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59-րդ</w:t>
      </w:r>
      <w:r w:rsidRPr="0090538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, 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>61-րդ</w:t>
      </w:r>
      <w:r w:rsidRPr="0090538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և 70-րդ</w:t>
      </w:r>
      <w:r w:rsidRPr="004064D5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կետերը.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5F273E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50-րդ կետի 3-րդ սյունակում &lt;համայնք&gt; բառից հետո լրացնել &lt;, 2-րդ նրբ., 1 շենք&gt; բառերը,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ժա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53.5-րդ կետի 3-րդ սյունակում &lt;համայնք&gt; բառից հետո լրացնել &lt;, 2-րդ փող., 34&gt; բառերը,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բ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53.6-րդ կետի 3-րդ սյունակում &lt;Ուռուտ,&gt; բառից հետո լրացնել &lt;1-ին փող.,&gt; բառերը,</w:t>
      </w:r>
    </w:p>
    <w:p w:rsidR="001E3C28" w:rsidRPr="004305C6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գ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53.8-րդ կետի 3-րդ սյունակում &lt;Հարթավան&gt; բառից հետո լրացնել &lt;, 12-րդ փողոց, թիվ 4/1&gt; բառերը</w:t>
      </w:r>
      <w:r w:rsidRPr="004305C6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դ</w:t>
      </w:r>
      <w:r w:rsidRPr="00BF4BB3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53.9 կետից հետո լրացնել նոր` &lt;53.10 -53.13&gt; կետեր` հետևյալ բովանդակությամբ.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724"/>
        <w:gridCol w:w="4798"/>
      </w:tblGrid>
      <w:tr w:rsidR="001E3C28" w:rsidRPr="004A1C31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53.10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Վայոց Ձորի մարզ, Քարագլուխ համայնք, 6-րդ փող., 4</w:t>
            </w:r>
          </w:p>
        </w:tc>
      </w:tr>
      <w:tr w:rsidR="001E3C28" w:rsidRPr="004A1C31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53.11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Վայոց Ձորի մարզ, Աղավնաձոր համայնք, 3-րդ փող., 33/1</w:t>
            </w:r>
          </w:p>
        </w:tc>
      </w:tr>
      <w:tr w:rsidR="001E3C28" w:rsidRPr="004A1C31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53.12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Բնակելի շենք /նախկին ուսուցչի տուն/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Տավուշի մարզ, գյուղ Արծվաբերդ, 13-րդ փող., 12/1</w:t>
            </w:r>
          </w:p>
        </w:tc>
      </w:tr>
      <w:tr w:rsidR="001E3C28" w:rsidRPr="004A1C31" w:rsidTr="00E2036E">
        <w:tc>
          <w:tcPr>
            <w:tcW w:w="761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53.13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Բնակելի շենք /նախկին ուսուցչի տուն/</w:t>
            </w:r>
          </w:p>
        </w:tc>
        <w:tc>
          <w:tcPr>
            <w:tcW w:w="49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Լոռու մարզ, գյուղ Մարգահովիտ, 3-րդ փող., 18 բնակելի շենք</w:t>
            </w:r>
          </w:p>
        </w:tc>
      </w:tr>
    </w:tbl>
    <w:p w:rsidR="001E3C28" w:rsidRPr="007C528F" w:rsidRDefault="001E3C28" w:rsidP="001E3C28">
      <w:pPr>
        <w:spacing w:line="276" w:lineRule="auto"/>
        <w:ind w:firstLine="708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ե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&lt;Հայաստանի Հանրապետության տարածքային կառավարման նախարարության ջրային տնտեսության պետական կոմիտե&gt; բառերը փոխարինել &lt;Հայաստանի Հանրապետության </w:t>
      </w:r>
      <w:r w:rsidRPr="00E12C0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էներգետիկ ենթակառուցվածքների և բնական պաշարների նախարարության 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ջրային տնտեսության պետական կոմիտե&gt; բառերով: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զ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54-րդ կետը շարադրել նոր խմբագրությամբ.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3678"/>
        <w:gridCol w:w="4909"/>
      </w:tblGrid>
      <w:tr w:rsidR="001E3C28" w:rsidRPr="004A1C31" w:rsidTr="00E2036E">
        <w:tc>
          <w:tcPr>
            <w:tcW w:w="81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54</w:t>
            </w:r>
          </w:p>
        </w:tc>
        <w:tc>
          <w:tcPr>
            <w:tcW w:w="3870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Բնակելի շենք</w:t>
            </w:r>
          </w:p>
        </w:tc>
        <w:tc>
          <w:tcPr>
            <w:tcW w:w="5148" w:type="dxa"/>
          </w:tcPr>
          <w:p w:rsidR="001E3C28" w:rsidRPr="007C528F" w:rsidRDefault="001E3C28" w:rsidP="00E2036E">
            <w:pPr>
              <w:tabs>
                <w:tab w:val="left" w:pos="90"/>
              </w:tabs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7C528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Վայոց Ձորի մարզ, Վարդահովիտ համայնք,  8-րդ փող., 13 շենք</w:t>
            </w:r>
          </w:p>
        </w:tc>
      </w:tr>
    </w:tbl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lastRenderedPageBreak/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է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67-րդ կետի 3-րդ սյունակում &lt;Կաթնաղբյուր&gt; բառից հետո լրացնել &lt;, 8 փող., 10 բնակելի շենք&gt; բառերը,</w:t>
      </w:r>
    </w:p>
    <w:p w:rsidR="001E3C28" w:rsidRPr="007C528F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ը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68-րդ կետի 3-րդ սյունակում &lt;Լեռնահովիտ&gt; բառից հետո լրացնել &lt; 5 հրապարակ  բնակելի շենք&gt; բառերը,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ժ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թ</w:t>
      </w:r>
      <w:r w:rsidRPr="002F1511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90538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72-րդ կետի 3-րդ սյունակում &lt;Պուշկինո&gt; բառից հետո լրացնել &lt;, 1 փող., 23 բնակելի տուն&gt; բառերը.</w:t>
      </w:r>
    </w:p>
    <w:p w:rsidR="001E3C28" w:rsidRPr="007C528F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իա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 73-րդ կետի 3-րդ սյունակում &lt;Սարչապետ&gt; բառից հետո լրացնել &lt;, 2 փող., 5 բնակելի շենք&gt; բառերը.</w:t>
      </w:r>
    </w:p>
    <w:p w:rsidR="001E3C28" w:rsidRPr="00062D05" w:rsidRDefault="001E3C28" w:rsidP="001E3C28">
      <w:pPr>
        <w:tabs>
          <w:tab w:val="left" w:pos="90"/>
        </w:tabs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ի</w:t>
      </w:r>
      <w:r w:rsidRPr="003616D5">
        <w:rPr>
          <w:rFonts w:ascii="GHEA Grapalat" w:hAnsi="GHEA Grapalat"/>
          <w:bCs/>
          <w:color w:val="000000"/>
          <w:sz w:val="22"/>
          <w:szCs w:val="22"/>
          <w:lang w:val="hy-AM"/>
        </w:rPr>
        <w:t>բ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Pr="005E194C">
        <w:rPr>
          <w:rFonts w:ascii="GHEA Grapalat" w:hAnsi="GHEA Grapalat"/>
          <w:bCs/>
          <w:color w:val="000000"/>
          <w:sz w:val="22"/>
          <w:szCs w:val="22"/>
          <w:lang w:val="hy-AM"/>
        </w:rPr>
        <w:t>77-րդ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կետից հետո լրացնել նոր` &lt;</w:t>
      </w:r>
      <w:r w:rsidRPr="005E194C">
        <w:rPr>
          <w:rFonts w:ascii="GHEA Grapalat" w:hAnsi="GHEA Grapalat"/>
          <w:bCs/>
          <w:color w:val="000000"/>
          <w:sz w:val="22"/>
          <w:szCs w:val="22"/>
          <w:lang w:val="hy-AM"/>
        </w:rPr>
        <w:t>77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.1 -</w:t>
      </w:r>
      <w:r w:rsidRPr="005E194C">
        <w:rPr>
          <w:rFonts w:ascii="GHEA Grapalat" w:hAnsi="GHEA Grapalat"/>
          <w:bCs/>
          <w:color w:val="000000"/>
          <w:sz w:val="22"/>
          <w:szCs w:val="22"/>
          <w:lang w:val="hy-AM"/>
        </w:rPr>
        <w:t>77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7769DE">
        <w:rPr>
          <w:rFonts w:ascii="GHEA Grapalat" w:hAnsi="GHEA Grapalat"/>
          <w:bCs/>
          <w:color w:val="000000"/>
          <w:sz w:val="22"/>
          <w:szCs w:val="22"/>
          <w:lang w:val="hy-AM"/>
        </w:rPr>
        <w:t>10</w:t>
      </w:r>
      <w:r w:rsidRPr="007C528F">
        <w:rPr>
          <w:rFonts w:ascii="GHEA Grapalat" w:hAnsi="GHEA Grapalat"/>
          <w:bCs/>
          <w:color w:val="000000"/>
          <w:sz w:val="22"/>
          <w:szCs w:val="22"/>
          <w:lang w:val="hy-AM"/>
        </w:rPr>
        <w:t>&gt; կետեր` հետևյալ բովանդակությամբ.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711"/>
        <w:gridCol w:w="4820"/>
      </w:tblGrid>
      <w:tr w:rsidR="001E3C28" w:rsidRPr="007C528F" w:rsidTr="00E2036E">
        <w:tc>
          <w:tcPr>
            <w:tcW w:w="761" w:type="dxa"/>
          </w:tcPr>
          <w:p w:rsidR="001E3C28" w:rsidRPr="005E194C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77.1</w:t>
            </w:r>
          </w:p>
        </w:tc>
        <w:tc>
          <w:tcPr>
            <w:tcW w:w="3870" w:type="dxa"/>
          </w:tcPr>
          <w:p w:rsidR="001E3C28" w:rsidRPr="00F85009" w:rsidRDefault="001E3C28" w:rsidP="00E2036E">
            <w:pPr>
              <w:pStyle w:val="norm"/>
              <w:tabs>
                <w:tab w:val="left" w:pos="390"/>
              </w:tabs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Նախկին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մանկապարտեզի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շենք</w:t>
            </w:r>
            <w:proofErr w:type="spellEnd"/>
          </w:p>
        </w:tc>
        <w:tc>
          <w:tcPr>
            <w:tcW w:w="5112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Վարդաբլուր</w:t>
            </w:r>
            <w:proofErr w:type="spellEnd"/>
            <w:r>
              <w:rPr>
                <w:rFonts w:ascii="GHEA Grapalat" w:hAnsi="GHEA Grapalat"/>
              </w:rPr>
              <w:t>, 5 փողոց-41</w:t>
            </w:r>
          </w:p>
        </w:tc>
      </w:tr>
      <w:tr w:rsidR="001E3C28" w:rsidRPr="007C528F" w:rsidTr="00E2036E">
        <w:tc>
          <w:tcPr>
            <w:tcW w:w="761" w:type="dxa"/>
          </w:tcPr>
          <w:p w:rsidR="001E3C28" w:rsidRPr="005E194C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77.2</w:t>
            </w:r>
          </w:p>
        </w:tc>
        <w:tc>
          <w:tcPr>
            <w:tcW w:w="3870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Ուսուցչի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</w:p>
        </w:tc>
        <w:tc>
          <w:tcPr>
            <w:tcW w:w="5112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Մղարթ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 8/4</w:t>
            </w:r>
          </w:p>
        </w:tc>
      </w:tr>
      <w:tr w:rsidR="001E3C28" w:rsidRPr="007C528F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0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Հանրակացարան</w:t>
            </w:r>
            <w:proofErr w:type="spellEnd"/>
          </w:p>
        </w:tc>
        <w:tc>
          <w:tcPr>
            <w:tcW w:w="5112" w:type="dxa"/>
          </w:tcPr>
          <w:p w:rsidR="001E3C28" w:rsidRPr="00F8500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Գուգարք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Շինարարների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 8</w:t>
            </w:r>
          </w:p>
        </w:tc>
      </w:tr>
      <w:tr w:rsidR="001E3C28" w:rsidRPr="007C528F" w:rsidTr="00E2036E">
        <w:trPr>
          <w:trHeight w:val="302"/>
        </w:trPr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70" w:type="dxa"/>
          </w:tcPr>
          <w:p w:rsidR="001E3C28" w:rsidRPr="006112B3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Հանրակացարան</w:t>
            </w:r>
          </w:p>
        </w:tc>
        <w:tc>
          <w:tcPr>
            <w:tcW w:w="5112" w:type="dxa"/>
          </w:tcPr>
          <w:p w:rsidR="001E3C28" w:rsidRPr="00DC47D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  <w:lang w:val="ru-RU"/>
              </w:rPr>
            </w:pPr>
            <w:proofErr w:type="spellStart"/>
            <w:r w:rsidRPr="00DC47D9">
              <w:rPr>
                <w:rFonts w:ascii="GHEA Grapalat" w:hAnsi="GHEA Grapalat"/>
              </w:rPr>
              <w:t>Հալավար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C47D9">
              <w:rPr>
                <w:rFonts w:ascii="GHEA Grapalat" w:hAnsi="GHEA Grapalat"/>
              </w:rPr>
              <w:t>համայնք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>, 2-</w:t>
            </w:r>
            <w:proofErr w:type="spellStart"/>
            <w:r>
              <w:rPr>
                <w:rFonts w:ascii="GHEA Grapalat" w:hAnsi="GHEA Grapalat"/>
              </w:rPr>
              <w:t>րդ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C47D9">
              <w:rPr>
                <w:rFonts w:ascii="GHEA Grapalat" w:hAnsi="GHEA Grapalat"/>
              </w:rPr>
              <w:t>փ</w:t>
            </w:r>
            <w:r>
              <w:rPr>
                <w:rFonts w:ascii="GHEA Grapalat" w:hAnsi="GHEA Grapalat"/>
              </w:rPr>
              <w:t>ողոց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1-</w:t>
            </w:r>
            <w:proofErr w:type="spellStart"/>
            <w:r>
              <w:rPr>
                <w:rFonts w:ascii="GHEA Grapalat" w:hAnsi="GHEA Grapalat"/>
              </w:rPr>
              <w:t>ին</w:t>
            </w:r>
            <w:proofErr w:type="spellEnd"/>
            <w:r w:rsidRPr="00DC47D9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DC47D9">
              <w:rPr>
                <w:rFonts w:ascii="GHEA Grapalat" w:hAnsi="GHEA Grapalat"/>
              </w:rPr>
              <w:t>փկղ</w:t>
            </w:r>
            <w:proofErr w:type="spellEnd"/>
          </w:p>
        </w:tc>
      </w:tr>
      <w:tr w:rsidR="001E3C28" w:rsidRPr="004A1C31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70" w:type="dxa"/>
          </w:tcPr>
          <w:p w:rsidR="001E3C28" w:rsidRPr="00222DD2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Կացարան</w:t>
            </w:r>
            <w:proofErr w:type="spellEnd"/>
            <w:r>
              <w:rPr>
                <w:rFonts w:ascii="GHEA Grapalat" w:hAnsi="GHEA Grapalat"/>
              </w:rPr>
              <w:t xml:space="preserve"> 1</w:t>
            </w:r>
          </w:p>
        </w:tc>
        <w:tc>
          <w:tcPr>
            <w:tcW w:w="5112" w:type="dxa"/>
          </w:tcPr>
          <w:p w:rsidR="001E3C28" w:rsidRPr="00DC47D9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գ.Սարամեջ</w:t>
            </w:r>
            <w:proofErr w:type="spellEnd"/>
            <w:r>
              <w:rPr>
                <w:rFonts w:ascii="GHEA Grapalat" w:hAnsi="GHEA Grapalat"/>
              </w:rPr>
              <w:t xml:space="preserve">, 1-ին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, 2-րդ </w:t>
            </w:r>
            <w:proofErr w:type="spellStart"/>
            <w:r>
              <w:rPr>
                <w:rFonts w:ascii="GHEA Grapalat" w:hAnsi="GHEA Grapalat"/>
              </w:rPr>
              <w:t>նրբանցք</w:t>
            </w:r>
            <w:proofErr w:type="spellEnd"/>
          </w:p>
        </w:tc>
      </w:tr>
      <w:tr w:rsidR="001E3C28" w:rsidRPr="004A1C31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870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Կացարան</w:t>
            </w:r>
            <w:proofErr w:type="spellEnd"/>
            <w:r>
              <w:rPr>
                <w:rFonts w:ascii="GHEA Grapalat" w:hAnsi="GHEA Grapalat"/>
              </w:rPr>
              <w:t xml:space="preserve"> 2</w:t>
            </w:r>
          </w:p>
        </w:tc>
        <w:tc>
          <w:tcPr>
            <w:tcW w:w="5112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գ.Սարամեջ</w:t>
            </w:r>
            <w:proofErr w:type="spellEnd"/>
            <w:r>
              <w:rPr>
                <w:rFonts w:ascii="GHEA Grapalat" w:hAnsi="GHEA Grapalat"/>
              </w:rPr>
              <w:t xml:space="preserve">, 1-ին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, 2-րդ </w:t>
            </w:r>
            <w:proofErr w:type="spellStart"/>
            <w:r>
              <w:rPr>
                <w:rFonts w:ascii="GHEA Grapalat" w:hAnsi="GHEA Grapalat"/>
              </w:rPr>
              <w:t>նրբանցք</w:t>
            </w:r>
            <w:proofErr w:type="spellEnd"/>
          </w:p>
        </w:tc>
      </w:tr>
      <w:tr w:rsidR="001E3C28" w:rsidRPr="004A1C31" w:rsidTr="00E2036E">
        <w:tc>
          <w:tcPr>
            <w:tcW w:w="761" w:type="dxa"/>
          </w:tcPr>
          <w:p w:rsidR="001E3C28" w:rsidRPr="00C07236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77.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Կացարան</w:t>
            </w:r>
            <w:proofErr w:type="spellEnd"/>
            <w:r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5112" w:type="dxa"/>
          </w:tcPr>
          <w:p w:rsidR="001E3C28" w:rsidRDefault="001E3C28" w:rsidP="00E2036E">
            <w:pPr>
              <w:pStyle w:val="norm"/>
              <w:spacing w:line="360" w:lineRule="auto"/>
              <w:ind w:firstLine="0"/>
              <w:jc w:val="lef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գ.Սարամեջ</w:t>
            </w:r>
            <w:proofErr w:type="spellEnd"/>
            <w:r>
              <w:rPr>
                <w:rFonts w:ascii="GHEA Grapalat" w:hAnsi="GHEA Grapalat"/>
              </w:rPr>
              <w:t xml:space="preserve">, 1-ին </w:t>
            </w:r>
            <w:proofErr w:type="spellStart"/>
            <w:r>
              <w:rPr>
                <w:rFonts w:ascii="GHEA Grapalat" w:hAnsi="GHEA Grapalat"/>
              </w:rPr>
              <w:t>փողոց</w:t>
            </w:r>
            <w:proofErr w:type="spellEnd"/>
            <w:r>
              <w:rPr>
                <w:rFonts w:ascii="GHEA Grapalat" w:hAnsi="GHEA Grapalat"/>
              </w:rPr>
              <w:t xml:space="preserve">, 2-րդ </w:t>
            </w:r>
            <w:proofErr w:type="spellStart"/>
            <w:r>
              <w:rPr>
                <w:rFonts w:ascii="GHEA Grapalat" w:hAnsi="GHEA Grapalat"/>
              </w:rPr>
              <w:t>նրբանցք</w:t>
            </w:r>
            <w:proofErr w:type="spellEnd"/>
          </w:p>
        </w:tc>
      </w:tr>
    </w:tbl>
    <w:p w:rsidR="001E3C28" w:rsidRPr="00F156C3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իգ. 7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-ից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80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կետերը շարադրել նոր խմբագրությամբ.</w:t>
      </w:r>
    </w:p>
    <w:tbl>
      <w:tblPr>
        <w:tblpPr w:leftFromText="180" w:rightFromText="180" w:vertAnchor="text" w:horzAnchor="margin" w:tblpX="250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475"/>
        <w:gridCol w:w="5376"/>
      </w:tblGrid>
      <w:tr w:rsidR="001E3C28" w:rsidRPr="004A1C31" w:rsidTr="00E203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Բյուրական, 1-ին փող., 12 ուսուցչի տուն</w:t>
            </w:r>
          </w:p>
        </w:tc>
      </w:tr>
      <w:tr w:rsidR="001E3C28" w:rsidRPr="004A1C31" w:rsidTr="00E2036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80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Default="001E3C28" w:rsidP="00E2036E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Նիգավան, 7-րդ փող., շենք 2</w:t>
            </w:r>
          </w:p>
        </w:tc>
      </w:tr>
    </w:tbl>
    <w:p w:rsidR="001E3C28" w:rsidRPr="00F156C3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իդ. 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82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-ից 8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5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կետերը շարադրել նոր խմբագրությամբ.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87"/>
        <w:gridCol w:w="5442"/>
      </w:tblGrid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Շամիրամ, 1 փող., 4 շենք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Ափնագյուղ, 8 փող., 6 շենք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Աշնակ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Ավան</w:t>
            </w:r>
          </w:p>
        </w:tc>
      </w:tr>
    </w:tbl>
    <w:p w:rsidR="001E3C28" w:rsidRPr="00F156C3" w:rsidRDefault="001E3C28" w:rsidP="001E3C28">
      <w:pPr>
        <w:spacing w:line="276" w:lineRule="auto"/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ի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ե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87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-ից 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94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կետերը շարադրել նոր խմբագրությամբ.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1"/>
        <w:gridCol w:w="5438"/>
      </w:tblGrid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Դավթաշեն, 7-րդ փող., 16/1 բնակելի տուն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88.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Հակո, 6-րդ փող., 38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89.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Հնաբերդ, 29 փող., թիվ 5 ուսուցչի տուն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90.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Կարմրաշեն, 15 փողոց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Կոշ, 1 փող., 13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lastRenderedPageBreak/>
              <w:t>92.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Վարդենուտ, 9-րդ փողոց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93.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Սասնաշեն, 2 փողոց 1-ին փակուղի 1 շենք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Ուսուցչի տուն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Արագածոտնի մարզ, գյուղ Մաստարա, 2 փողոց 25 բնակելի տուն</w:t>
            </w:r>
          </w:p>
        </w:tc>
      </w:tr>
    </w:tbl>
    <w:p w:rsidR="001E3C28" w:rsidRPr="00CB6E9A" w:rsidRDefault="001E3C28" w:rsidP="001E3C28">
      <w:pPr>
        <w:spacing w:line="276" w:lineRule="auto"/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Default="001E3C28" w:rsidP="001E3C28">
      <w:pPr>
        <w:spacing w:line="276" w:lineRule="auto"/>
        <w:ind w:firstLine="709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իզ.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Լրացնել 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98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և 9</w:t>
      </w:r>
      <w:r w:rsidRPr="00F156C3">
        <w:rPr>
          <w:rFonts w:ascii="GHEA Grapalat" w:hAnsi="GHEA Grapalat"/>
          <w:bCs/>
          <w:color w:val="000000"/>
          <w:sz w:val="22"/>
          <w:szCs w:val="22"/>
          <w:lang w:val="hy-AM"/>
        </w:rPr>
        <w:t>9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-րդ կետերով.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62"/>
        <w:gridCol w:w="5067"/>
      </w:tblGrid>
      <w:tr w:rsidR="001E3C28" w:rsidRPr="00F156C3" w:rsidTr="00E2036E"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ind w:left="426" w:firstLine="993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ab/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&lt;Հայաստանի Հանրապետության Սյունիքի մարզպետարան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Նախկին դպրոցի 1-ին մասնաշենք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Սյունիքի մարզ,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Մեղրի համայնք,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գ.Վարդանիձոր</w:t>
            </w:r>
          </w:p>
        </w:tc>
      </w:tr>
      <w:tr w:rsidR="001E3C28" w:rsidRPr="004A1C31" w:rsidTr="00E203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Cs/>
                <w:color w:val="000000"/>
                <w:lang w:val="en-US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99.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Նախկին դպրոցի 2-րդ մասնաշենք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28" w:rsidRPr="00F156C3" w:rsidRDefault="001E3C28" w:rsidP="00E2036E">
            <w:pPr>
              <w:spacing w:line="276" w:lineRule="auto"/>
              <w:jc w:val="both"/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ՀՀ Սյունիքի մարզ, Մեղրի համայնք, գ.Վարդանիձոր</w:t>
            </w:r>
            <w:r w:rsidRPr="00F156C3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&gt;</w:t>
            </w:r>
          </w:p>
        </w:tc>
      </w:tr>
    </w:tbl>
    <w:p w:rsidR="001E3C28" w:rsidRPr="001E3C28" w:rsidRDefault="001E3C28" w:rsidP="001E3C28">
      <w:pPr>
        <w:spacing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firstLine="567"/>
        <w:jc w:val="both"/>
        <w:rPr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2. Սույն որոշումն ուժի մեջ է մտնում պաշտոնական հրապարակմանը հաջորդող 10-րդ օրվանից:</w:t>
      </w: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F156C3" w:rsidRDefault="001E3C28" w:rsidP="001E3C28">
      <w:pPr>
        <w:spacing w:line="276" w:lineRule="auto"/>
        <w:ind w:left="426" w:firstLine="993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1E3C28" w:rsidRPr="004A1C31" w:rsidRDefault="001E3C28" w:rsidP="001E3C28">
      <w:pPr>
        <w:jc w:val="right"/>
        <w:rPr>
          <w:rFonts w:ascii="GHEA Grapalat" w:hAnsi="GHEA Grapalat"/>
          <w:b/>
          <w:lang w:val="hy-AM"/>
        </w:rPr>
      </w:pPr>
    </w:p>
    <w:p w:rsidR="000A14AB" w:rsidRPr="004A1C31" w:rsidRDefault="000A14AB" w:rsidP="001E3C28">
      <w:pPr>
        <w:ind w:left="-709" w:firstLine="567"/>
        <w:rPr>
          <w:lang w:val="hy-AM"/>
        </w:rPr>
      </w:pPr>
    </w:p>
    <w:sectPr w:rsidR="000A14AB" w:rsidRPr="004A1C31" w:rsidSect="000A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F46F1"/>
    <w:multiLevelType w:val="hybridMultilevel"/>
    <w:tmpl w:val="1BC8500C"/>
    <w:lvl w:ilvl="0" w:tplc="16EE0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28"/>
    <w:rsid w:val="000A14AB"/>
    <w:rsid w:val="00145654"/>
    <w:rsid w:val="001E3C28"/>
    <w:rsid w:val="004A1C31"/>
    <w:rsid w:val="009B74ED"/>
    <w:rsid w:val="00B44DF3"/>
    <w:rsid w:val="00FD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a3">
    <w:name w:val="header"/>
    <w:aliases w:val="h,Header Char Char Char Char,Header Char Char Char,Header Char Char"/>
    <w:basedOn w:val="a"/>
    <w:link w:val="a4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a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a0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a5">
    <w:name w:val="List Paragraph"/>
    <w:basedOn w:val="a"/>
    <w:uiPriority w:val="34"/>
    <w:qFormat/>
    <w:rsid w:val="001E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lastModifiedBy>Artyom</cp:lastModifiedBy>
  <cp:revision>8</cp:revision>
  <dcterms:created xsi:type="dcterms:W3CDTF">2017-12-14T14:04:00Z</dcterms:created>
  <dcterms:modified xsi:type="dcterms:W3CDTF">2018-01-09T06:45:00Z</dcterms:modified>
</cp:coreProperties>
</file>