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108" w:type="dxa"/>
        <w:tblInd w:w="-792" w:type="dxa"/>
        <w:tblLayout w:type="fixed"/>
        <w:tblLook w:val="04A0"/>
      </w:tblPr>
      <w:tblGrid>
        <w:gridCol w:w="1077"/>
        <w:gridCol w:w="1930"/>
        <w:gridCol w:w="2760"/>
        <w:gridCol w:w="1526"/>
        <w:gridCol w:w="1055"/>
        <w:gridCol w:w="378"/>
        <w:gridCol w:w="378"/>
        <w:gridCol w:w="965"/>
        <w:gridCol w:w="2452"/>
        <w:gridCol w:w="1918"/>
        <w:gridCol w:w="1311"/>
        <w:gridCol w:w="1358"/>
      </w:tblGrid>
      <w:tr w:rsidR="008A316D" w:rsidRPr="00E97C73" w:rsidTr="00BC0135">
        <w:trPr>
          <w:gridAfter w:val="1"/>
          <w:wAfter w:w="1358" w:type="dxa"/>
          <w:trHeight w:val="255"/>
        </w:trPr>
        <w:tc>
          <w:tcPr>
            <w:tcW w:w="15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97C73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ՀՀ</w:t>
            </w:r>
            <w:r w:rsidRPr="00E97C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97C73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կառավարության</w:t>
            </w:r>
            <w:r w:rsidRPr="00E97C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2017 </w:t>
            </w:r>
            <w:r w:rsidRPr="00E97C73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թվականի</w:t>
            </w:r>
          </w:p>
        </w:tc>
      </w:tr>
      <w:tr w:rsidR="008A316D" w:rsidRPr="00E97C73" w:rsidTr="00BC0135">
        <w:trPr>
          <w:gridAfter w:val="1"/>
          <w:wAfter w:w="1358" w:type="dxa"/>
          <w:trHeight w:val="255"/>
        </w:trPr>
        <w:tc>
          <w:tcPr>
            <w:tcW w:w="15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97C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97C73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որոշման</w:t>
            </w:r>
          </w:p>
        </w:tc>
      </w:tr>
      <w:tr w:rsidR="008A316D" w:rsidRPr="00E97C73" w:rsidTr="00BC0135">
        <w:trPr>
          <w:gridAfter w:val="1"/>
          <w:wAfter w:w="1358" w:type="dxa"/>
          <w:trHeight w:val="255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316D" w:rsidRPr="00EB5D8D" w:rsidTr="00BC0135">
        <w:trPr>
          <w:trHeight w:val="285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right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97C73" w:rsidRDefault="008A316D" w:rsidP="00BC013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E97C73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Աղյուսակ</w:t>
            </w:r>
            <w:r w:rsidRPr="00E97C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N 1</w:t>
            </w:r>
          </w:p>
        </w:tc>
      </w:tr>
      <w:tr w:rsidR="008A316D" w:rsidRPr="00EB5D8D" w:rsidTr="00BC0135">
        <w:trPr>
          <w:trHeight w:val="322"/>
        </w:trPr>
        <w:tc>
          <w:tcPr>
            <w:tcW w:w="1710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16D" w:rsidRPr="00EB5D8D" w:rsidRDefault="008A316D" w:rsidP="00BC0135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EB5D8D">
              <w:rPr>
                <w:rFonts w:ascii="GHEA Grapalat" w:hAnsi="GHEA Grapalat"/>
                <w:color w:val="000000"/>
              </w:rPr>
              <w:t>Հայաստանի</w:t>
            </w:r>
            <w:r w:rsidRPr="00EB5D8D">
              <w:rPr>
                <w:rFonts w:ascii="GHEA Grapalat" w:hAnsi="GHEA Grapalat" w:cs="Calibri"/>
                <w:color w:val="000000"/>
              </w:rPr>
              <w:t xml:space="preserve"> </w:t>
            </w:r>
            <w:r w:rsidRPr="00EB5D8D">
              <w:rPr>
                <w:rFonts w:ascii="GHEA Grapalat" w:hAnsi="GHEA Grapalat"/>
                <w:color w:val="000000"/>
              </w:rPr>
              <w:t>Հանրապետության</w:t>
            </w:r>
            <w:r w:rsidRPr="00EB5D8D">
              <w:rPr>
                <w:rFonts w:ascii="GHEA Grapalat" w:hAnsi="GHEA Grapalat" w:cs="Calibri"/>
                <w:color w:val="000000"/>
              </w:rPr>
              <w:t xml:space="preserve"> </w:t>
            </w:r>
            <w:r w:rsidRPr="00EB5D8D">
              <w:rPr>
                <w:rFonts w:ascii="GHEA Grapalat" w:hAnsi="GHEA Grapalat"/>
                <w:color w:val="000000"/>
              </w:rPr>
              <w:t>կառավարության</w:t>
            </w:r>
            <w:r w:rsidRPr="00EB5D8D">
              <w:rPr>
                <w:rFonts w:ascii="GHEA Grapalat" w:hAnsi="GHEA Grapalat" w:cs="Calibri"/>
                <w:color w:val="000000"/>
              </w:rPr>
              <w:t xml:space="preserve"> 201</w:t>
            </w:r>
            <w:r w:rsidRPr="0049581B">
              <w:rPr>
                <w:rFonts w:ascii="GHEA Grapalat" w:hAnsi="GHEA Grapalat" w:cs="Calibri"/>
                <w:color w:val="000000"/>
              </w:rPr>
              <w:t>6</w:t>
            </w:r>
            <w:r w:rsidRPr="00EB5D8D">
              <w:rPr>
                <w:rFonts w:ascii="GHEA Grapalat" w:hAnsi="GHEA Grapalat" w:cs="Calibri"/>
                <w:color w:val="000000"/>
              </w:rPr>
              <w:t xml:space="preserve"> </w:t>
            </w:r>
            <w:r w:rsidRPr="00EB5D8D">
              <w:rPr>
                <w:rFonts w:ascii="GHEA Grapalat" w:hAnsi="GHEA Grapalat"/>
                <w:color w:val="000000"/>
              </w:rPr>
              <w:t>թվականի</w:t>
            </w:r>
            <w:r w:rsidRPr="00EB5D8D">
              <w:rPr>
                <w:rFonts w:ascii="GHEA Grapalat" w:hAnsi="GHEA Grapalat" w:cs="Calibri"/>
                <w:color w:val="000000"/>
              </w:rPr>
              <w:t xml:space="preserve"> </w:t>
            </w:r>
            <w:r w:rsidRPr="00EB5D8D">
              <w:rPr>
                <w:rFonts w:ascii="GHEA Grapalat" w:hAnsi="GHEA Grapalat"/>
                <w:color w:val="000000"/>
              </w:rPr>
              <w:t>դեկտեմբերի</w:t>
            </w:r>
            <w:r w:rsidRPr="00EB5D8D">
              <w:rPr>
                <w:rFonts w:ascii="GHEA Grapalat" w:hAnsi="GHEA Grapalat" w:cs="Calibri"/>
                <w:color w:val="000000"/>
              </w:rPr>
              <w:t xml:space="preserve"> 29-</w:t>
            </w:r>
            <w:r w:rsidRPr="00EB5D8D">
              <w:rPr>
                <w:rFonts w:ascii="GHEA Grapalat" w:hAnsi="GHEA Grapalat"/>
                <w:color w:val="000000"/>
              </w:rPr>
              <w:t>ի</w:t>
            </w:r>
            <w:r w:rsidRPr="00EB5D8D">
              <w:rPr>
                <w:rFonts w:ascii="GHEA Grapalat" w:hAnsi="GHEA Grapalat" w:cs="Calibri"/>
                <w:color w:val="000000"/>
              </w:rPr>
              <w:t xml:space="preserve">  N 1313-</w:t>
            </w:r>
            <w:r w:rsidRPr="00EB5D8D">
              <w:rPr>
                <w:rFonts w:ascii="GHEA Grapalat" w:hAnsi="GHEA Grapalat"/>
                <w:color w:val="000000"/>
              </w:rPr>
              <w:t>Ն</w:t>
            </w:r>
            <w:r w:rsidRPr="00EB5D8D">
              <w:rPr>
                <w:rFonts w:ascii="GHEA Grapalat" w:hAnsi="GHEA Grapalat" w:cs="Calibri"/>
                <w:color w:val="000000"/>
              </w:rPr>
              <w:t xml:space="preserve"> </w:t>
            </w:r>
            <w:r w:rsidRPr="00EB5D8D">
              <w:rPr>
                <w:rFonts w:ascii="GHEA Grapalat" w:hAnsi="GHEA Grapalat"/>
                <w:color w:val="000000"/>
              </w:rPr>
              <w:t>որոշման</w:t>
            </w:r>
            <w:r w:rsidRPr="00EB5D8D">
              <w:rPr>
                <w:rFonts w:ascii="GHEA Grapalat" w:hAnsi="GHEA Grapalat" w:cs="Calibri"/>
                <w:color w:val="000000"/>
              </w:rPr>
              <w:t xml:space="preserve"> N 11 </w:t>
            </w:r>
            <w:r w:rsidRPr="00EB5D8D">
              <w:rPr>
                <w:rFonts w:ascii="GHEA Grapalat" w:hAnsi="GHEA Grapalat"/>
                <w:color w:val="000000"/>
              </w:rPr>
              <w:t>հավելվածի</w:t>
            </w:r>
            <w:r w:rsidRPr="00EB5D8D">
              <w:rPr>
                <w:rFonts w:ascii="GHEA Grapalat" w:hAnsi="GHEA Grapalat" w:cs="Calibri"/>
                <w:color w:val="000000"/>
              </w:rPr>
              <w:t xml:space="preserve"> N 11.41 </w:t>
            </w:r>
            <w:r w:rsidRPr="00EB5D8D">
              <w:rPr>
                <w:rFonts w:ascii="GHEA Grapalat" w:hAnsi="GHEA Grapalat"/>
                <w:color w:val="000000"/>
              </w:rPr>
              <w:t>աղյուսակում</w:t>
            </w:r>
            <w:r w:rsidRPr="00EB5D8D">
              <w:rPr>
                <w:rFonts w:ascii="GHEA Grapalat" w:hAnsi="GHEA Grapalat" w:cs="Calibri"/>
                <w:color w:val="000000"/>
              </w:rPr>
              <w:t xml:space="preserve"> </w:t>
            </w:r>
            <w:r w:rsidRPr="00EB5D8D">
              <w:rPr>
                <w:rFonts w:ascii="GHEA Grapalat" w:hAnsi="GHEA Grapalat"/>
                <w:color w:val="000000"/>
              </w:rPr>
              <w:t>կատարվող</w:t>
            </w:r>
            <w:r w:rsidRPr="00EB5D8D">
              <w:rPr>
                <w:rFonts w:ascii="GHEA Grapalat" w:hAnsi="GHEA Grapalat" w:cs="Calibri"/>
                <w:color w:val="000000"/>
              </w:rPr>
              <w:t xml:space="preserve"> </w:t>
            </w:r>
            <w:r w:rsidRPr="00EB5D8D">
              <w:rPr>
                <w:rFonts w:ascii="GHEA Grapalat" w:hAnsi="GHEA Grapalat"/>
                <w:color w:val="000000"/>
              </w:rPr>
              <w:t>լրացումը</w:t>
            </w:r>
          </w:p>
        </w:tc>
      </w:tr>
      <w:tr w:rsidR="008A316D" w:rsidRPr="00EB5D8D" w:rsidTr="00BC0135">
        <w:trPr>
          <w:trHeight w:val="645"/>
        </w:trPr>
        <w:tc>
          <w:tcPr>
            <w:tcW w:w="1710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316D" w:rsidRPr="00EB5D8D" w:rsidRDefault="008A316D" w:rsidP="00BC0135">
            <w:pPr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8A316D" w:rsidRPr="00CE54F6" w:rsidRDefault="008A316D" w:rsidP="008A316D">
      <w:pPr>
        <w:jc w:val="both"/>
        <w:rPr>
          <w:rFonts w:ascii="GHEA Grapalat" w:hAnsi="GHEA Grapalat"/>
          <w:lang w:val="en-US"/>
        </w:rPr>
      </w:pPr>
    </w:p>
    <w:tbl>
      <w:tblPr>
        <w:tblW w:w="145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1890"/>
        <w:gridCol w:w="5310"/>
        <w:gridCol w:w="3060"/>
        <w:gridCol w:w="3582"/>
      </w:tblGrid>
      <w:tr w:rsidR="008A316D" w:rsidRPr="00CE54F6" w:rsidTr="008A316D">
        <w:trPr>
          <w:cantSplit/>
          <w:trHeight w:val="450"/>
        </w:trPr>
        <w:tc>
          <w:tcPr>
            <w:tcW w:w="7938" w:type="dxa"/>
            <w:gridSpan w:val="3"/>
            <w:vMerge w:val="restart"/>
            <w:shd w:val="clear" w:color="auto" w:fill="FFFFFF"/>
          </w:tcPr>
          <w:p w:rsidR="008A316D" w:rsidRDefault="008A316D" w:rsidP="00BC0135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</w:p>
          <w:p w:rsidR="008A316D" w:rsidRDefault="008A316D" w:rsidP="00BC0135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</w:p>
          <w:p w:rsidR="008A316D" w:rsidRDefault="008A316D" w:rsidP="00BC0135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</w:p>
          <w:p w:rsidR="008A316D" w:rsidRPr="00BC1929" w:rsidRDefault="008A316D" w:rsidP="00BC013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  <w:t>Չափորոշիչներ</w:t>
            </w:r>
            <w:proofErr w:type="spellEnd"/>
          </w:p>
          <w:p w:rsidR="008A316D" w:rsidRDefault="008A316D" w:rsidP="00BC0135">
            <w:pPr>
              <w:jc w:val="both"/>
              <w:rPr>
                <w:rFonts w:ascii="GHEA Grapalat" w:hAnsi="GHEA Grapalat"/>
                <w:b/>
                <w:bCs/>
                <w:sz w:val="20"/>
                <w:szCs w:val="20"/>
                <w:lang w:val="en-US"/>
              </w:rPr>
            </w:pPr>
          </w:p>
          <w:p w:rsidR="008A316D" w:rsidRPr="00A70CD8" w:rsidRDefault="008A316D" w:rsidP="00BC0135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642" w:type="dxa"/>
            <w:gridSpan w:val="2"/>
            <w:shd w:val="clear" w:color="auto" w:fill="FFFFFF"/>
            <w:vAlign w:val="center"/>
          </w:tcPr>
          <w:p w:rsidR="008A316D" w:rsidRPr="00BC1929" w:rsidRDefault="008A316D" w:rsidP="00BC013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Ց</w:t>
            </w:r>
            <w:r w:rsidRPr="00CE54F6">
              <w:rPr>
                <w:rFonts w:ascii="GHEA Grapalat" w:hAnsi="GHEA Grapalat"/>
                <w:b/>
                <w:sz w:val="20"/>
                <w:szCs w:val="20"/>
              </w:rPr>
              <w:t>ուցանիշներ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փոփոխությունը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                         (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ավելացումները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դրական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նշանով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)</w:t>
            </w:r>
          </w:p>
        </w:tc>
      </w:tr>
      <w:tr w:rsidR="008A316D" w:rsidRPr="00CE54F6" w:rsidTr="008A316D">
        <w:trPr>
          <w:cantSplit/>
          <w:trHeight w:val="450"/>
        </w:trPr>
        <w:tc>
          <w:tcPr>
            <w:tcW w:w="7938" w:type="dxa"/>
            <w:gridSpan w:val="3"/>
            <w:vMerge/>
            <w:shd w:val="clear" w:color="auto" w:fill="FFFFFF"/>
          </w:tcPr>
          <w:p w:rsidR="008A316D" w:rsidRPr="00CE54F6" w:rsidRDefault="008A316D" w:rsidP="00BC0135">
            <w:pPr>
              <w:jc w:val="both"/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/>
            <w:vAlign w:val="center"/>
          </w:tcPr>
          <w:p w:rsidR="008A316D" w:rsidRPr="00BC1929" w:rsidRDefault="008A316D" w:rsidP="00BC013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CE54F6">
              <w:rPr>
                <w:rFonts w:ascii="GHEA Grapalat" w:hAnsi="GHEA Grapalat"/>
                <w:b/>
                <w:sz w:val="20"/>
                <w:szCs w:val="20"/>
              </w:rPr>
              <w:t>Ոչ ֆինանսական ցուցանիշներ</w:t>
            </w:r>
          </w:p>
        </w:tc>
        <w:tc>
          <w:tcPr>
            <w:tcW w:w="3582" w:type="dxa"/>
            <w:shd w:val="clear" w:color="auto" w:fill="FFFFFF"/>
            <w:vAlign w:val="center"/>
          </w:tcPr>
          <w:p w:rsidR="008A316D" w:rsidRPr="00CE54F6" w:rsidRDefault="008A316D" w:rsidP="00BC013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E54F6">
              <w:rPr>
                <w:rFonts w:ascii="GHEA Grapalat" w:hAnsi="GHEA Grapalat"/>
                <w:b/>
                <w:sz w:val="20"/>
                <w:szCs w:val="20"/>
              </w:rPr>
              <w:t>Ֆինանսական ցուցանիշներ</w:t>
            </w:r>
          </w:p>
        </w:tc>
      </w:tr>
      <w:tr w:rsidR="008A316D" w:rsidRPr="00CE54F6" w:rsidTr="008A316D">
        <w:trPr>
          <w:cantSplit/>
          <w:trHeight w:val="450"/>
        </w:trPr>
        <w:tc>
          <w:tcPr>
            <w:tcW w:w="7938" w:type="dxa"/>
            <w:gridSpan w:val="3"/>
            <w:vMerge/>
            <w:shd w:val="clear" w:color="auto" w:fill="FFFFFF"/>
          </w:tcPr>
          <w:p w:rsidR="008A316D" w:rsidRPr="00CE54F6" w:rsidRDefault="008A316D" w:rsidP="00BC0135">
            <w:pPr>
              <w:jc w:val="both"/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/>
            <w:vAlign w:val="center"/>
          </w:tcPr>
          <w:p w:rsidR="008A316D" w:rsidRPr="00BC1929" w:rsidRDefault="008A316D" w:rsidP="00BC013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տարի</w:t>
            </w:r>
            <w:proofErr w:type="spellEnd"/>
          </w:p>
        </w:tc>
        <w:tc>
          <w:tcPr>
            <w:tcW w:w="3582" w:type="dxa"/>
            <w:shd w:val="clear" w:color="auto" w:fill="FFFFFF"/>
            <w:vAlign w:val="center"/>
          </w:tcPr>
          <w:p w:rsidR="008A316D" w:rsidRPr="00BC1929" w:rsidRDefault="008A316D" w:rsidP="00BC013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տարի</w:t>
            </w:r>
            <w:proofErr w:type="spellEnd"/>
          </w:p>
        </w:tc>
      </w:tr>
      <w:tr w:rsidR="008A316D" w:rsidRPr="00CE54F6" w:rsidTr="008A316D">
        <w:trPr>
          <w:cantSplit/>
          <w:trHeight w:val="450"/>
        </w:trPr>
        <w:tc>
          <w:tcPr>
            <w:tcW w:w="14580" w:type="dxa"/>
            <w:gridSpan w:val="5"/>
            <w:shd w:val="clear" w:color="auto" w:fill="FFFFFF"/>
          </w:tcPr>
          <w:p w:rsidR="008A316D" w:rsidRDefault="008A316D" w:rsidP="00BC0135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ՄԱՍ Գ: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Նախարարի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պատասխանատվության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ներքո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իրականացվող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քաղաքականության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միջոցառումների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ֆինանսական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կառավարման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արդյունքների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ցուցանիշները</w:t>
            </w:r>
            <w:proofErr w:type="spellEnd"/>
          </w:p>
          <w:p w:rsidR="008A316D" w:rsidRDefault="008A316D" w:rsidP="00BC0135">
            <w:pPr>
              <w:jc w:val="both"/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</w:pPr>
            <w:r w:rsidRPr="00BC1929"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  <w:t xml:space="preserve">1.Քաղաքականության </w:t>
            </w:r>
            <w:proofErr w:type="spellStart"/>
            <w:r w:rsidRPr="00BC1929"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  <w:t>միջոցառումներ</w:t>
            </w:r>
            <w:proofErr w:type="spellEnd"/>
          </w:p>
          <w:p w:rsidR="008A316D" w:rsidRPr="00CE54F6" w:rsidRDefault="008A316D" w:rsidP="00BC0135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  <w:t xml:space="preserve">1.2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u w:val="single"/>
                <w:lang w:val="en-US"/>
              </w:rPr>
              <w:t>Տրանսֆերտներ</w:t>
            </w:r>
            <w:proofErr w:type="spellEnd"/>
          </w:p>
        </w:tc>
      </w:tr>
      <w:tr w:rsidR="008A316D" w:rsidRPr="00CE54F6" w:rsidTr="008A316D">
        <w:trPr>
          <w:cantSplit/>
          <w:trHeight w:val="450"/>
        </w:trPr>
        <w:tc>
          <w:tcPr>
            <w:tcW w:w="262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A316D" w:rsidRPr="00CE54F6" w:rsidRDefault="008A316D" w:rsidP="00BC0135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CE54F6">
              <w:rPr>
                <w:rFonts w:ascii="GHEA Grapalat" w:hAnsi="GHEA Grapalat"/>
                <w:b/>
                <w:bCs/>
                <w:sz w:val="20"/>
                <w:szCs w:val="20"/>
              </w:rPr>
              <w:t>Ծրագրային դասիչը</w:t>
            </w:r>
          </w:p>
          <w:p w:rsidR="008A316D" w:rsidRPr="00CE54F6" w:rsidRDefault="008A316D" w:rsidP="00BC0135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952" w:type="dxa"/>
            <w:gridSpan w:val="3"/>
            <w:vMerge w:val="restart"/>
            <w:shd w:val="clear" w:color="auto" w:fill="FFFFFF"/>
          </w:tcPr>
          <w:p w:rsidR="008A316D" w:rsidRPr="00E43327" w:rsidRDefault="008A316D" w:rsidP="00BC0135">
            <w:pPr>
              <w:jc w:val="both"/>
              <w:rPr>
                <w:rFonts w:ascii="GHEA Grapalat" w:hAnsi="GHEA Grapalat"/>
                <w:b/>
                <w:sz w:val="20"/>
                <w:szCs w:val="20"/>
                <w:u w:val="single"/>
              </w:rPr>
            </w:pPr>
            <w:r w:rsidRPr="00E43327">
              <w:rPr>
                <w:rFonts w:ascii="GHEA Grapalat" w:hAnsi="GHEA Grapalat"/>
                <w:b/>
                <w:bCs/>
                <w:iCs/>
                <w:sz w:val="20"/>
                <w:szCs w:val="20"/>
                <w:u w:val="single"/>
              </w:rPr>
              <w:t>Տրանսֆերտի</w:t>
            </w:r>
            <w:r w:rsidRPr="00E43327">
              <w:rPr>
                <w:rFonts w:ascii="GHEA Grapalat" w:hAnsi="GHEA Grapalat" w:cs="Arial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  <w:r w:rsidRPr="00E43327">
              <w:rPr>
                <w:rFonts w:ascii="GHEA Grapalat" w:hAnsi="GHEA Grapalat"/>
                <w:b/>
                <w:bCs/>
                <w:iCs/>
                <w:sz w:val="20"/>
                <w:szCs w:val="20"/>
                <w:u w:val="single"/>
              </w:rPr>
              <w:t>անվանումը</w:t>
            </w:r>
          </w:p>
          <w:p w:rsidR="008A316D" w:rsidRDefault="008A316D" w:rsidP="00BC0135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A70CD8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Ընդունելությունների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տուն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ՓԲԸ</w:t>
            </w:r>
            <w:r w:rsidRPr="00A70CD8">
              <w:rPr>
                <w:rFonts w:ascii="GHEA Grapalat" w:hAnsi="GHEA Grapalat"/>
                <w:b/>
                <w:sz w:val="20"/>
                <w:szCs w:val="20"/>
              </w:rPr>
              <w:t>-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ի</w:t>
            </w:r>
            <w:r w:rsidRPr="00A70C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գույքի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պահպանում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և</w:t>
            </w:r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բնականոն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գործունեության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ապահովում</w:t>
            </w:r>
            <w:proofErr w:type="spellEnd"/>
            <w:r w:rsidRPr="00CE54F6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                                      </w:t>
            </w:r>
          </w:p>
          <w:p w:rsidR="008A316D" w:rsidRDefault="008A316D" w:rsidP="00BC0135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  <w:p w:rsidR="008A316D" w:rsidRPr="00E43327" w:rsidRDefault="008A316D" w:rsidP="00BC0135">
            <w:pPr>
              <w:jc w:val="both"/>
              <w:rPr>
                <w:rFonts w:ascii="GHEA Grapalat" w:hAnsi="GHEA Grapalat"/>
                <w:b/>
                <w:sz w:val="20"/>
                <w:szCs w:val="20"/>
                <w:u w:val="single"/>
                <w:lang w:val="pt-BR"/>
              </w:rPr>
            </w:pPr>
            <w:r w:rsidRPr="00E43327">
              <w:rPr>
                <w:rFonts w:ascii="GHEA Grapalat" w:hAnsi="GHEA Grapalat"/>
                <w:b/>
                <w:sz w:val="20"/>
                <w:szCs w:val="20"/>
                <w:u w:val="single"/>
              </w:rPr>
              <w:t>Նկարագրություն</w:t>
            </w:r>
          </w:p>
          <w:p w:rsidR="008A316D" w:rsidRPr="00CE54F6" w:rsidRDefault="008A316D" w:rsidP="00BC0135">
            <w:pPr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Ընդունելությունների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տուն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ՓԲԸ</w:t>
            </w:r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>-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ի</w:t>
            </w:r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ֆինանսական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խնդիրների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կարգավորում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մինչև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2017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թ</w:t>
            </w:r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ավարտը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գույքի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պահպանում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և</w:t>
            </w:r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բնականոն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գործունեության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ապահովում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մասնավորեցման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գործընթացի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գրավչության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բարձրացում</w:t>
            </w:r>
            <w:proofErr w:type="spellEnd"/>
            <w:r w:rsidRPr="00A70CD8">
              <w:rPr>
                <w:rFonts w:ascii="GHEA Grapalat" w:hAnsi="GHEA Grapalat"/>
                <w:b/>
                <w:sz w:val="20"/>
                <w:szCs w:val="20"/>
                <w:lang w:val="pt-BR"/>
              </w:rPr>
              <w:t>:</w:t>
            </w:r>
          </w:p>
        </w:tc>
      </w:tr>
      <w:tr w:rsidR="008A316D" w:rsidRPr="00A70CD8" w:rsidTr="008A316D">
        <w:trPr>
          <w:cantSplit/>
          <w:trHeight w:val="1034"/>
        </w:trPr>
        <w:tc>
          <w:tcPr>
            <w:tcW w:w="738" w:type="dxa"/>
            <w:shd w:val="clear" w:color="auto" w:fill="auto"/>
            <w:vAlign w:val="center"/>
          </w:tcPr>
          <w:p w:rsidR="008A316D" w:rsidRPr="00346D0F" w:rsidRDefault="008A316D" w:rsidP="00BC0135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346D0F">
              <w:rPr>
                <w:rFonts w:ascii="GHEA Grapalat" w:hAnsi="GHEA Grapalat"/>
                <w:b/>
                <w:sz w:val="22"/>
                <w:szCs w:val="22"/>
                <w:lang w:val="pt-BR"/>
              </w:rPr>
              <w:t>1079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A316D" w:rsidRPr="00346D0F" w:rsidRDefault="008A316D" w:rsidP="00BC0135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346D0F">
              <w:rPr>
                <w:rFonts w:ascii="GHEA Grapalat" w:hAnsi="GHEA Grapalat"/>
                <w:b/>
                <w:sz w:val="22"/>
                <w:szCs w:val="22"/>
                <w:lang w:val="pt-BR"/>
              </w:rPr>
              <w:t>ԾՏ0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>2</w:t>
            </w:r>
          </w:p>
        </w:tc>
        <w:tc>
          <w:tcPr>
            <w:tcW w:w="11952" w:type="dxa"/>
            <w:gridSpan w:val="3"/>
            <w:vMerge/>
            <w:shd w:val="clear" w:color="auto" w:fill="D9D9D9"/>
          </w:tcPr>
          <w:p w:rsidR="008A316D" w:rsidRPr="00A70CD8" w:rsidRDefault="008A316D" w:rsidP="00BC0135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</w:tr>
      <w:tr w:rsidR="008A316D" w:rsidRPr="00CE54F6" w:rsidTr="008A316D">
        <w:tc>
          <w:tcPr>
            <w:tcW w:w="2628" w:type="dxa"/>
            <w:gridSpan w:val="2"/>
          </w:tcPr>
          <w:p w:rsidR="008A316D" w:rsidRPr="008832A1" w:rsidRDefault="008A316D" w:rsidP="00BC0135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Շ</w:t>
            </w:r>
            <w:r w:rsidRPr="00D7773D">
              <w:rPr>
                <w:rFonts w:ascii="GHEA Grapalat" w:hAnsi="GHEA Grapalat"/>
                <w:b/>
                <w:sz w:val="22"/>
                <w:szCs w:val="22"/>
              </w:rPr>
              <w:t>ահառուների քանակը</w:t>
            </w: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  1</w:t>
            </w:r>
          </w:p>
        </w:tc>
        <w:tc>
          <w:tcPr>
            <w:tcW w:w="5310" w:type="dxa"/>
            <w:vAlign w:val="center"/>
          </w:tcPr>
          <w:p w:rsidR="008A316D" w:rsidRPr="007C3405" w:rsidRDefault="008A316D" w:rsidP="00BC0135">
            <w:pPr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Ընդունելությունների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տուն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» ՓԲԸ</w:t>
            </w:r>
          </w:p>
        </w:tc>
        <w:tc>
          <w:tcPr>
            <w:tcW w:w="3060" w:type="dxa"/>
            <w:vAlign w:val="center"/>
          </w:tcPr>
          <w:p w:rsidR="008A316D" w:rsidRPr="00D7773D" w:rsidRDefault="008A316D" w:rsidP="00BC01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582" w:type="dxa"/>
          </w:tcPr>
          <w:p w:rsidR="008A316D" w:rsidRPr="00A72E17" w:rsidRDefault="008A316D" w:rsidP="00BC0135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16D" w:rsidRPr="00CE54F6" w:rsidTr="008A316D">
        <w:trPr>
          <w:trHeight w:val="413"/>
        </w:trPr>
        <w:tc>
          <w:tcPr>
            <w:tcW w:w="7938" w:type="dxa"/>
            <w:gridSpan w:val="3"/>
          </w:tcPr>
          <w:p w:rsidR="008A316D" w:rsidRPr="00346D0F" w:rsidRDefault="008A316D" w:rsidP="00BC0135">
            <w:pPr>
              <w:jc w:val="both"/>
              <w:rPr>
                <w:rFonts w:ascii="GHEA Grapalat" w:hAnsi="GHEA Grapalat"/>
                <w:lang w:val="en-US"/>
              </w:rPr>
            </w:pPr>
            <w:r w:rsidRPr="00D7773D">
              <w:rPr>
                <w:rFonts w:ascii="GHEA Grapalat" w:hAnsi="GHEA Grapalat"/>
                <w:b/>
                <w:sz w:val="22"/>
                <w:szCs w:val="22"/>
              </w:rPr>
              <w:t>Տրանսֆերտի վճարման հաճախականությունը</w:t>
            </w: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6642" w:type="dxa"/>
            <w:gridSpan w:val="2"/>
            <w:vAlign w:val="center"/>
          </w:tcPr>
          <w:p w:rsidR="008A316D" w:rsidRPr="007C3405" w:rsidRDefault="008A316D" w:rsidP="00BC0135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8A316D" w:rsidRPr="00CE54F6" w:rsidTr="008A316D">
        <w:tc>
          <w:tcPr>
            <w:tcW w:w="7938" w:type="dxa"/>
            <w:gridSpan w:val="3"/>
          </w:tcPr>
          <w:p w:rsidR="008A316D" w:rsidRPr="00D7773D" w:rsidRDefault="008A316D" w:rsidP="00BC0135">
            <w:pPr>
              <w:jc w:val="both"/>
              <w:rPr>
                <w:rFonts w:ascii="GHEA Grapalat" w:hAnsi="GHEA Grapalat"/>
                <w:b/>
              </w:rPr>
            </w:pPr>
            <w:r w:rsidRPr="00D7773D">
              <w:rPr>
                <w:rFonts w:ascii="GHEA Grapalat" w:hAnsi="GHEA Grapalat"/>
                <w:b/>
                <w:bCs/>
                <w:sz w:val="22"/>
                <w:szCs w:val="22"/>
              </w:rPr>
              <w:t>Գումարը</w:t>
            </w:r>
            <w:r w:rsidRPr="00D7773D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(</w:t>
            </w:r>
            <w:r w:rsidRPr="00D7773D">
              <w:rPr>
                <w:rFonts w:ascii="GHEA Grapalat" w:hAnsi="GHEA Grapalat"/>
                <w:b/>
                <w:bCs/>
                <w:sz w:val="22"/>
                <w:szCs w:val="22"/>
              </w:rPr>
              <w:t>հազար</w:t>
            </w:r>
            <w:r w:rsidRPr="00D7773D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D7773D">
              <w:rPr>
                <w:rFonts w:ascii="GHEA Grapalat" w:hAnsi="GHEA Grapalat"/>
                <w:b/>
                <w:bCs/>
                <w:sz w:val="22"/>
                <w:szCs w:val="22"/>
              </w:rPr>
              <w:t>դրամ</w:t>
            </w:r>
            <w:r w:rsidRPr="00D7773D">
              <w:rPr>
                <w:rFonts w:ascii="GHEA Grapalat" w:hAnsi="GHEA Grapalat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060" w:type="dxa"/>
          </w:tcPr>
          <w:p w:rsidR="008A316D" w:rsidRPr="00D7773D" w:rsidRDefault="008A316D" w:rsidP="00BC0135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D7773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3582" w:type="dxa"/>
            <w:vAlign w:val="center"/>
          </w:tcPr>
          <w:p w:rsidR="008A316D" w:rsidRPr="00D7773D" w:rsidRDefault="008A316D" w:rsidP="00BC0135">
            <w:pPr>
              <w:jc w:val="center"/>
              <w:rPr>
                <w:rFonts w:ascii="GHEA Grapalat" w:hAnsi="GHEA Grapalat"/>
                <w:b/>
              </w:rPr>
            </w:pPr>
            <w:r w:rsidRPr="00A72E17">
              <w:rPr>
                <w:rFonts w:ascii="GHEA Grapalat" w:hAnsi="GHEA Grapalat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4,406.</w:t>
            </w:r>
            <w:r w:rsidRPr="00A72E17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6</w:t>
            </w:r>
          </w:p>
        </w:tc>
      </w:tr>
      <w:tr w:rsidR="008A316D" w:rsidRPr="00CE54F6" w:rsidTr="008A316D">
        <w:tc>
          <w:tcPr>
            <w:tcW w:w="14580" w:type="dxa"/>
            <w:gridSpan w:val="5"/>
          </w:tcPr>
          <w:p w:rsidR="008A316D" w:rsidRPr="00A06218" w:rsidRDefault="008A316D" w:rsidP="00BC0135">
            <w:pPr>
              <w:ind w:left="15"/>
              <w:jc w:val="both"/>
              <w:rPr>
                <w:rFonts w:ascii="GHEA Grapalat" w:hAnsi="GHEA Grapalat"/>
                <w:u w:val="single"/>
              </w:rPr>
            </w:pPr>
            <w:r w:rsidRPr="00A06218">
              <w:rPr>
                <w:rFonts w:ascii="GHEA Grapalat" w:hAnsi="GHEA Grapalat"/>
                <w:b/>
                <w:sz w:val="22"/>
                <w:szCs w:val="22"/>
                <w:u w:val="single"/>
              </w:rPr>
              <w:t>Շահառուների ընտրության չափանիշները</w:t>
            </w:r>
          </w:p>
          <w:p w:rsidR="008A316D" w:rsidRPr="0049581B" w:rsidRDefault="008A316D" w:rsidP="00BC0135">
            <w:pPr>
              <w:jc w:val="both"/>
              <w:rPr>
                <w:rFonts w:ascii="GHEA Grapalat" w:hAnsi="GHEA Grapalat"/>
              </w:rPr>
            </w:pPr>
            <w:r w:rsidRPr="0049581B">
              <w:rPr>
                <w:rFonts w:ascii="GHEA Grapalat" w:hAnsi="GHEA Grapalat"/>
              </w:rPr>
              <w:t xml:space="preserve">100 % 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49581B">
              <w:rPr>
                <w:rFonts w:ascii="GHEA Grapalat" w:hAnsi="GHEA Grapalat"/>
              </w:rPr>
              <w:t xml:space="preserve"> 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բաժնեմասով</w:t>
            </w:r>
            <w:proofErr w:type="spellEnd"/>
            <w:r w:rsidRPr="0049581B">
              <w:rPr>
                <w:rFonts w:ascii="GHEA Grapalat" w:hAnsi="GHEA Grapalat"/>
              </w:rPr>
              <w:t xml:space="preserve"> «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Ընդունելությունների</w:t>
            </w:r>
            <w:proofErr w:type="spellEnd"/>
            <w:r w:rsidRPr="0049581B">
              <w:rPr>
                <w:rFonts w:ascii="GHEA Grapalat" w:hAnsi="GHEA Grapalat"/>
              </w:rPr>
              <w:t xml:space="preserve"> 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տուն</w:t>
            </w:r>
            <w:proofErr w:type="spellEnd"/>
            <w:r w:rsidRPr="0049581B">
              <w:rPr>
                <w:rFonts w:ascii="GHEA Grapalat" w:hAnsi="GHEA Grapalat"/>
              </w:rPr>
              <w:t xml:space="preserve">» </w:t>
            </w:r>
            <w:r w:rsidRPr="00FF4F63">
              <w:rPr>
                <w:rFonts w:ascii="GHEA Grapalat" w:hAnsi="GHEA Grapalat"/>
                <w:lang w:val="en-US"/>
              </w:rPr>
              <w:t>ՓԲԸ</w:t>
            </w:r>
            <w:r w:rsidRPr="0049581B">
              <w:rPr>
                <w:rFonts w:ascii="GHEA Grapalat" w:hAnsi="GHEA Grapalat"/>
              </w:rPr>
              <w:t>-</w:t>
            </w:r>
            <w:r w:rsidRPr="00FF4F63">
              <w:rPr>
                <w:rFonts w:ascii="GHEA Grapalat" w:hAnsi="GHEA Grapalat"/>
                <w:lang w:val="en-US"/>
              </w:rPr>
              <w:t>ն</w:t>
            </w:r>
            <w:r w:rsidRPr="0049581B">
              <w:rPr>
                <w:rFonts w:ascii="GHEA Grapalat" w:hAnsi="GHEA Grapalat"/>
              </w:rPr>
              <w:t xml:space="preserve"> 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ընդգրկվ</w:t>
            </w:r>
            <w:r>
              <w:rPr>
                <w:rFonts w:ascii="GHEA Grapalat" w:hAnsi="GHEA Grapalat"/>
                <w:lang w:val="en-US"/>
              </w:rPr>
              <w:t>ած</w:t>
            </w:r>
            <w:proofErr w:type="spellEnd"/>
            <w:r w:rsidRPr="0049581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49581B">
              <w:rPr>
                <w:rFonts w:ascii="GHEA Grapalat" w:hAnsi="GHEA Grapalat"/>
              </w:rPr>
              <w:t xml:space="preserve"> «</w:t>
            </w:r>
            <w:proofErr w:type="spellStart"/>
            <w:r>
              <w:rPr>
                <w:rFonts w:ascii="GHEA Grapalat" w:hAnsi="GHEA Grapalat"/>
                <w:lang w:val="en-US"/>
              </w:rPr>
              <w:t>Պ</w:t>
            </w:r>
            <w:r w:rsidRPr="00FF4F63">
              <w:rPr>
                <w:rFonts w:ascii="GHEA Grapalat" w:hAnsi="GHEA Grapalat"/>
                <w:lang w:val="en-US"/>
              </w:rPr>
              <w:t>ետական</w:t>
            </w:r>
            <w:proofErr w:type="spellEnd"/>
            <w:r w:rsidRPr="0049581B">
              <w:rPr>
                <w:rFonts w:ascii="GHEA Grapalat" w:hAnsi="GHEA Grapalat"/>
              </w:rPr>
              <w:t xml:space="preserve"> 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 w:rsidRPr="0049581B">
              <w:rPr>
                <w:rFonts w:ascii="GHEA Grapalat" w:hAnsi="GHEA Grapalat"/>
              </w:rPr>
              <w:t xml:space="preserve"> 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մ</w:t>
            </w:r>
            <w:r>
              <w:rPr>
                <w:rFonts w:ascii="GHEA Grapalat" w:hAnsi="GHEA Grapalat"/>
                <w:lang w:val="en-US"/>
              </w:rPr>
              <w:t>ա</w:t>
            </w:r>
            <w:r w:rsidRPr="00FF4F63">
              <w:rPr>
                <w:rFonts w:ascii="GHEA Grapalat" w:hAnsi="GHEA Grapalat"/>
                <w:lang w:val="en-US"/>
              </w:rPr>
              <w:t>սնավորեցման</w:t>
            </w:r>
            <w:proofErr w:type="spellEnd"/>
            <w:r w:rsidRPr="0049581B">
              <w:rPr>
                <w:rFonts w:ascii="GHEA Grapalat" w:hAnsi="GHEA Grapalat"/>
              </w:rPr>
              <w:t xml:space="preserve"> 2017-2020</w:t>
            </w:r>
            <w:proofErr w:type="spellStart"/>
            <w:r>
              <w:rPr>
                <w:rFonts w:ascii="GHEA Grapalat" w:hAnsi="GHEA Grapalat"/>
                <w:lang w:val="en-US"/>
              </w:rPr>
              <w:t>թթ</w:t>
            </w:r>
            <w:proofErr w:type="spellEnd"/>
            <w:r w:rsidRPr="0049581B">
              <w:rPr>
                <w:rFonts w:ascii="GHEA Grapalat" w:hAnsi="GHEA Grapalat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ծրագրի</w:t>
            </w:r>
            <w:proofErr w:type="spellEnd"/>
            <w:r w:rsidRPr="0049581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49581B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49581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49581B">
              <w:rPr>
                <w:rFonts w:ascii="GHEA Grapalat" w:hAnsi="GHEA Grapalat"/>
              </w:rPr>
              <w:t xml:space="preserve"> </w:t>
            </w:r>
            <w:proofErr w:type="spellStart"/>
            <w:r w:rsidRPr="00FF4F63">
              <w:rPr>
                <w:rFonts w:ascii="GHEA Grapalat" w:hAnsi="GHEA Grapalat"/>
                <w:lang w:val="en-US"/>
              </w:rPr>
              <w:t>ցանկերում</w:t>
            </w:r>
            <w:proofErr w:type="spellEnd"/>
            <w:r w:rsidRPr="0049581B">
              <w:rPr>
                <w:rFonts w:ascii="GHEA Grapalat" w:hAnsi="GHEA Grapalat"/>
              </w:rPr>
              <w:t xml:space="preserve">: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Արդյունքում</w:t>
            </w:r>
            <w:proofErr w:type="spellEnd"/>
            <w:r w:rsidRPr="0049581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առավել</w:t>
            </w:r>
            <w:proofErr w:type="spellEnd"/>
            <w:r w:rsidRPr="0049581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բարձր</w:t>
            </w:r>
            <w:proofErr w:type="spellEnd"/>
            <w:r w:rsidRPr="0049581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արժեքով</w:t>
            </w:r>
            <w:proofErr w:type="spellEnd"/>
            <w:r w:rsidRPr="0049581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</w:t>
            </w:r>
            <w:r w:rsidRPr="00FF4F63">
              <w:rPr>
                <w:rFonts w:ascii="GHEA Grapalat" w:hAnsi="GHEA Grapalat"/>
                <w:lang w:val="en-US"/>
              </w:rPr>
              <w:t>ասնավորեցման</w:t>
            </w:r>
            <w:proofErr w:type="spellEnd"/>
            <w:r w:rsidRPr="0049581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իրականացում</w:t>
            </w:r>
            <w:proofErr w:type="spellEnd"/>
            <w:r w:rsidRPr="0049581B">
              <w:rPr>
                <w:rFonts w:ascii="GHEA Grapalat" w:hAnsi="GHEA Grapalat"/>
              </w:rPr>
              <w:t>:</w:t>
            </w:r>
            <w:r w:rsidRPr="0049581B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</w:tc>
      </w:tr>
      <w:tr w:rsidR="008A316D" w:rsidRPr="00CE54F6" w:rsidTr="008A316D">
        <w:trPr>
          <w:trHeight w:val="764"/>
        </w:trPr>
        <w:tc>
          <w:tcPr>
            <w:tcW w:w="14580" w:type="dxa"/>
            <w:gridSpan w:val="5"/>
          </w:tcPr>
          <w:p w:rsidR="008A316D" w:rsidRPr="00A06218" w:rsidRDefault="008A316D" w:rsidP="00BC0135">
            <w:pPr>
              <w:jc w:val="both"/>
              <w:rPr>
                <w:rFonts w:ascii="GHEA Grapalat" w:hAnsi="GHEA Grapalat"/>
                <w:u w:val="single"/>
              </w:rPr>
            </w:pPr>
            <w:r w:rsidRPr="00A06218"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  <w:t xml:space="preserve">Ծրագիրը (ծրագրերը), որի (որոնց) շրջանակներում իրականացվում է միջոցառումը </w:t>
            </w:r>
          </w:p>
          <w:p w:rsidR="008A316D" w:rsidRPr="007C3405" w:rsidRDefault="008A316D" w:rsidP="00BC0135">
            <w:pPr>
              <w:jc w:val="both"/>
              <w:rPr>
                <w:rFonts w:ascii="GHEA Grapalat" w:hAnsi="GHEA Grapalat"/>
                <w:lang w:val="en-US"/>
              </w:rPr>
            </w:pPr>
            <w:r w:rsidRPr="007C3405">
              <w:rPr>
                <w:rFonts w:ascii="GHEA Grapalat" w:hAnsi="GHEA Grapalat"/>
                <w:lang w:val="en-US"/>
              </w:rPr>
              <w:t xml:space="preserve">1079  </w:t>
            </w:r>
            <w:proofErr w:type="spellStart"/>
            <w:r w:rsidRPr="007C3405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7C34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C3405"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 w:rsidRPr="007C34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C3405"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 w:rsidRPr="007C340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7C3405">
              <w:rPr>
                <w:rFonts w:ascii="GHEA Grapalat" w:hAnsi="GHEA Grapalat"/>
                <w:lang w:val="en-US"/>
              </w:rPr>
              <w:t>ծրագիր</w:t>
            </w:r>
            <w:proofErr w:type="spellEnd"/>
          </w:p>
        </w:tc>
      </w:tr>
      <w:tr w:rsidR="008A316D" w:rsidRPr="00CE54F6" w:rsidTr="008A316D">
        <w:tc>
          <w:tcPr>
            <w:tcW w:w="14580" w:type="dxa"/>
            <w:gridSpan w:val="5"/>
          </w:tcPr>
          <w:p w:rsidR="008A316D" w:rsidRPr="00A06218" w:rsidRDefault="008A316D" w:rsidP="00BC0135">
            <w:pPr>
              <w:jc w:val="both"/>
              <w:rPr>
                <w:rFonts w:ascii="GHEA Grapalat" w:hAnsi="GHEA Grapalat"/>
                <w:b/>
                <w:bCs/>
                <w:u w:val="single"/>
              </w:rPr>
            </w:pPr>
            <w:r w:rsidRPr="00A06218">
              <w:rPr>
                <w:rFonts w:ascii="GHEA Grapalat" w:hAnsi="GHEA Grapalat"/>
                <w:b/>
                <w:bCs/>
                <w:sz w:val="22"/>
                <w:szCs w:val="22"/>
                <w:u w:val="single"/>
              </w:rPr>
              <w:t>Վերջնական արդյունքի նկարագրությունը</w:t>
            </w:r>
          </w:p>
          <w:p w:rsidR="008A316D" w:rsidRPr="00A70CD8" w:rsidRDefault="008A316D" w:rsidP="00BC0135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A70CD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proofErr w:type="spellEnd"/>
            <w:r w:rsidRPr="00A70CD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արդյունավետ</w:t>
            </w:r>
            <w:proofErr w:type="spellEnd"/>
            <w:r w:rsidRPr="00A70CD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կառավարում</w:t>
            </w:r>
            <w:proofErr w:type="spellEnd"/>
          </w:p>
        </w:tc>
      </w:tr>
    </w:tbl>
    <w:p w:rsidR="008A316D" w:rsidRPr="00CE54F6" w:rsidRDefault="008A316D" w:rsidP="008A316D">
      <w:pPr>
        <w:jc w:val="both"/>
        <w:rPr>
          <w:rFonts w:ascii="GHEA Grapalat" w:hAnsi="GHEA Grapalat"/>
          <w:i/>
          <w:sz w:val="18"/>
          <w:szCs w:val="18"/>
        </w:rPr>
      </w:pPr>
      <w:r w:rsidRPr="00CE54F6">
        <w:rPr>
          <w:rFonts w:ascii="GHEA Grapalat" w:hAnsi="GHEA Grapalat"/>
          <w:i/>
          <w:sz w:val="18"/>
          <w:szCs w:val="18"/>
        </w:rPr>
        <w:t>Աղյուսակ 11.-ում ներառվում են միայն տրանսֆերտների գծով կատարողական չափորոշիչները, տես</w:t>
      </w:r>
      <w:r>
        <w:rPr>
          <w:rFonts w:ascii="GHEA Grapalat" w:hAnsi="GHEA Grapalat"/>
          <w:i/>
          <w:sz w:val="18"/>
          <w:szCs w:val="18"/>
        </w:rPr>
        <w:t>`</w:t>
      </w:r>
      <w:r w:rsidRPr="00CE54F6">
        <w:rPr>
          <w:rFonts w:ascii="GHEA Grapalat" w:hAnsi="GHEA Grapalat"/>
          <w:i/>
          <w:sz w:val="18"/>
          <w:szCs w:val="18"/>
        </w:rPr>
        <w:t xml:space="preserve"> աղյուսակ 1-ի </w:t>
      </w:r>
      <w:r>
        <w:rPr>
          <w:rFonts w:ascii="GHEA Grapalat" w:hAnsi="GHEA Grapalat"/>
          <w:i/>
          <w:sz w:val="18"/>
          <w:szCs w:val="18"/>
        </w:rPr>
        <w:t>&lt;</w:t>
      </w:r>
      <w:r w:rsidRPr="00CE54F6">
        <w:rPr>
          <w:rFonts w:ascii="GHEA Grapalat" w:hAnsi="GHEA Grapalat"/>
          <w:i/>
          <w:sz w:val="18"/>
          <w:szCs w:val="18"/>
        </w:rPr>
        <w:t>ԾՏ</w:t>
      </w:r>
      <w:r>
        <w:rPr>
          <w:rFonts w:ascii="GHEA Grapalat" w:hAnsi="GHEA Grapalat"/>
          <w:i/>
          <w:sz w:val="18"/>
          <w:szCs w:val="18"/>
        </w:rPr>
        <w:t>&gt;</w:t>
      </w:r>
      <w:r w:rsidRPr="00CE54F6">
        <w:rPr>
          <w:rFonts w:ascii="GHEA Grapalat" w:hAnsi="GHEA Grapalat"/>
          <w:i/>
          <w:sz w:val="18"/>
          <w:szCs w:val="18"/>
        </w:rPr>
        <w:t xml:space="preserve"> դասիչի միջոցառումները</w:t>
      </w:r>
      <w:r>
        <w:rPr>
          <w:rFonts w:ascii="GHEA Grapalat" w:hAnsi="GHEA Grapalat"/>
          <w:i/>
          <w:sz w:val="18"/>
          <w:szCs w:val="18"/>
        </w:rPr>
        <w:t>:</w:t>
      </w:r>
    </w:p>
    <w:sectPr w:rsidR="008A316D" w:rsidRPr="00CE54F6" w:rsidSect="008A316D">
      <w:pgSz w:w="15840" w:h="12240" w:orient="landscape"/>
      <w:pgMar w:top="450" w:right="0" w:bottom="63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84E" w:rsidRDefault="00C3184E" w:rsidP="008A316D">
      <w:r>
        <w:separator/>
      </w:r>
    </w:p>
  </w:endnote>
  <w:endnote w:type="continuationSeparator" w:id="0">
    <w:p w:rsidR="00C3184E" w:rsidRDefault="00C3184E" w:rsidP="008A3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84E" w:rsidRDefault="00C3184E" w:rsidP="008A316D">
      <w:r>
        <w:separator/>
      </w:r>
    </w:p>
  </w:footnote>
  <w:footnote w:type="continuationSeparator" w:id="0">
    <w:p w:rsidR="00C3184E" w:rsidRDefault="00C3184E" w:rsidP="008A31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16D"/>
    <w:rsid w:val="001844C2"/>
    <w:rsid w:val="006302C6"/>
    <w:rsid w:val="008A316D"/>
    <w:rsid w:val="00BA23CD"/>
    <w:rsid w:val="00C3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16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8A316D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rsid w:val="008A316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rsid w:val="008A31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1413</Characters>
  <Application>Microsoft Office Word</Application>
  <DocSecurity>0</DocSecurity>
  <Lines>11</Lines>
  <Paragraphs>3</Paragraphs>
  <ScaleCrop>false</ScaleCrop>
  <Company>Unknown Organization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2017-11-08T10:59:00Z</dcterms:created>
  <dcterms:modified xsi:type="dcterms:W3CDTF">2017-11-08T11:05:00Z</dcterms:modified>
</cp:coreProperties>
</file>