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A4" w:rsidRPr="00C211AF" w:rsidRDefault="005D76A4" w:rsidP="005D76A4">
      <w:pPr>
        <w:spacing w:after="0" w:line="240" w:lineRule="auto"/>
        <w:rPr>
          <w:rFonts w:ascii="GHEA Grapalat" w:hAnsi="GHEA Grapalat" w:cs="Sylfaen"/>
          <w:sz w:val="24"/>
          <w:szCs w:val="24"/>
        </w:rPr>
      </w:pPr>
    </w:p>
    <w:p w:rsidR="005D76A4" w:rsidRPr="00C211AF" w:rsidRDefault="005D76A4" w:rsidP="005D76A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GHEA Grapalat" w:hAnsi="GHEA Grapalat" w:cs="Sylfaen"/>
          <w:sz w:val="24"/>
          <w:szCs w:val="24"/>
        </w:rPr>
      </w:pPr>
      <w:r w:rsidRPr="00C211AF">
        <w:rPr>
          <w:rFonts w:ascii="GHEA Grapalat" w:hAnsi="GHEA Grapalat" w:cs="Sylfaen"/>
          <w:sz w:val="24"/>
          <w:szCs w:val="24"/>
        </w:rPr>
        <w:t>Հավելված N 1</w:t>
      </w:r>
    </w:p>
    <w:p w:rsidR="005D76A4" w:rsidRPr="00C211AF" w:rsidRDefault="005D76A4" w:rsidP="005D76A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GHEA Grapalat" w:hAnsi="GHEA Grapalat" w:cs="Sylfaen"/>
          <w:sz w:val="24"/>
          <w:szCs w:val="24"/>
        </w:rPr>
      </w:pPr>
      <w:r w:rsidRPr="00C211AF">
        <w:rPr>
          <w:rFonts w:ascii="GHEA Grapalat" w:hAnsi="GHEA Grapalat" w:cs="Sylfaen"/>
          <w:sz w:val="24"/>
          <w:szCs w:val="24"/>
        </w:rPr>
        <w:t>ՀՀ կառավարության 201</w:t>
      </w:r>
      <w:r>
        <w:rPr>
          <w:rFonts w:ascii="GHEA Grapalat" w:hAnsi="GHEA Grapalat" w:cs="Sylfaen"/>
          <w:sz w:val="24"/>
          <w:szCs w:val="24"/>
        </w:rPr>
        <w:t>7</w:t>
      </w:r>
      <w:r w:rsidRPr="00C211AF">
        <w:rPr>
          <w:rFonts w:ascii="GHEA Grapalat" w:hAnsi="GHEA Grapalat" w:cs="Sylfaen"/>
          <w:sz w:val="24"/>
          <w:szCs w:val="24"/>
        </w:rPr>
        <w:t xml:space="preserve"> թվականի</w:t>
      </w:r>
    </w:p>
    <w:p w:rsidR="005D76A4" w:rsidRPr="00C211AF" w:rsidRDefault="005D76A4" w:rsidP="005D76A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GHEA Grapalat" w:hAnsi="GHEA Grapalat" w:cs="Sylfaen"/>
          <w:sz w:val="24"/>
          <w:szCs w:val="24"/>
        </w:rPr>
      </w:pPr>
      <w:r w:rsidRPr="00C211AF">
        <w:rPr>
          <w:rFonts w:ascii="GHEA Grapalat" w:hAnsi="GHEA Grapalat" w:cs="Sylfaen"/>
          <w:sz w:val="24"/>
          <w:szCs w:val="24"/>
        </w:rPr>
        <w:t>______________  ___-ի N___-  որոշման</w:t>
      </w:r>
    </w:p>
    <w:p w:rsidR="005D76A4" w:rsidRPr="00C211AF" w:rsidRDefault="005D76A4" w:rsidP="005D76A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hAnsi="GHEA Grapalat" w:cs="Sylfaen"/>
          <w:sz w:val="24"/>
          <w:szCs w:val="24"/>
        </w:rPr>
      </w:pPr>
    </w:p>
    <w:p w:rsidR="005D76A4" w:rsidRPr="005910F2" w:rsidRDefault="005D76A4" w:rsidP="005D76A4">
      <w:pPr>
        <w:spacing w:after="200" w:line="276" w:lineRule="auto"/>
        <w:jc w:val="center"/>
        <w:rPr>
          <w:rFonts w:ascii="GHEA Grapalat" w:hAnsi="GHEA Grapalat"/>
          <w:sz w:val="24"/>
          <w:szCs w:val="24"/>
        </w:rPr>
      </w:pPr>
    </w:p>
    <w:p w:rsidR="005D76A4" w:rsidRPr="005910F2" w:rsidRDefault="005D76A4" w:rsidP="005D76A4">
      <w:pPr>
        <w:spacing w:after="200" w:line="276" w:lineRule="auto"/>
        <w:jc w:val="center"/>
        <w:rPr>
          <w:rFonts w:ascii="GHEA Grapalat" w:hAnsi="GHEA Grapalat"/>
          <w:b/>
          <w:sz w:val="24"/>
          <w:szCs w:val="24"/>
        </w:rPr>
      </w:pPr>
      <w:r w:rsidRPr="00C211AF">
        <w:rPr>
          <w:rFonts w:ascii="GHEA Grapalat" w:hAnsi="GHEA Grapalat"/>
          <w:b/>
          <w:sz w:val="24"/>
          <w:szCs w:val="24"/>
        </w:rPr>
        <w:t>ՑԱՆԿ</w:t>
      </w:r>
    </w:p>
    <w:p w:rsidR="005D76A4" w:rsidRPr="00C211AF" w:rsidRDefault="005D76A4" w:rsidP="005D76A4">
      <w:pPr>
        <w:spacing w:after="200" w:line="276" w:lineRule="auto"/>
        <w:ind w:firstLine="720"/>
        <w:jc w:val="center"/>
        <w:rPr>
          <w:rFonts w:ascii="GHEA Grapalat" w:hAnsi="GHEA Grapalat"/>
          <w:sz w:val="24"/>
          <w:szCs w:val="24"/>
        </w:rPr>
      </w:pPr>
      <w:r w:rsidRPr="004E4F94">
        <w:rPr>
          <w:rFonts w:ascii="GHEA Grapalat" w:hAnsi="GHEA Grapalat"/>
          <w:sz w:val="24"/>
          <w:szCs w:val="24"/>
        </w:rPr>
        <w:t xml:space="preserve">«Հայաստանում արդյունաբերական մասշտաբի Մասրիկ – 1 արևային ֆոտովոլտային ծրագրի» շրջանակում անցկացված նախաորակավորման ընթացակարգի </w:t>
      </w:r>
      <w:r w:rsidRPr="00C211AF">
        <w:rPr>
          <w:rFonts w:ascii="GHEA Grapalat" w:hAnsi="GHEA Grapalat"/>
          <w:sz w:val="24"/>
          <w:szCs w:val="24"/>
        </w:rPr>
        <w:t>արդյունքում նախաորակավորված մասնակիցների</w:t>
      </w:r>
    </w:p>
    <w:p w:rsidR="005D76A4" w:rsidRPr="00C211AF" w:rsidRDefault="005D76A4" w:rsidP="005D76A4">
      <w:pPr>
        <w:spacing w:after="200" w:line="276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W w:w="49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1"/>
        <w:gridCol w:w="8539"/>
      </w:tblGrid>
      <w:tr w:rsidR="005D76A4" w:rsidRPr="008C7781" w:rsidTr="001B09A0">
        <w:trPr>
          <w:cantSplit/>
          <w:tblHeader/>
        </w:trPr>
        <w:tc>
          <w:tcPr>
            <w:tcW w:w="530" w:type="dxa"/>
            <w:shd w:val="clear" w:color="auto" w:fill="A6A6A6"/>
          </w:tcPr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  <w:b/>
                <w:lang w:val="en-US"/>
              </w:rPr>
            </w:pPr>
            <w:r w:rsidRPr="00D836E1">
              <w:rPr>
                <w:rFonts w:ascii="GHEA Grapalat" w:hAnsi="GHEA Grapalat"/>
                <w:b/>
                <w:lang w:val="en-US"/>
              </w:rPr>
              <w:t>No.</w:t>
            </w:r>
          </w:p>
        </w:tc>
        <w:tc>
          <w:tcPr>
            <w:tcW w:w="5066" w:type="dxa"/>
            <w:shd w:val="clear" w:color="auto" w:fill="A6A6A6"/>
          </w:tcPr>
          <w:p w:rsidR="005D76A4" w:rsidRPr="00D836E1" w:rsidRDefault="005D76A4" w:rsidP="001B09A0">
            <w:pPr>
              <w:spacing w:before="60" w:after="120" w:line="240" w:lineRule="auto"/>
              <w:jc w:val="center"/>
              <w:rPr>
                <w:rFonts w:ascii="GHEA Grapalat" w:hAnsi="GHEA Grapalat"/>
                <w:b/>
              </w:rPr>
            </w:pPr>
            <w:r w:rsidRPr="00D836E1">
              <w:rPr>
                <w:rFonts w:ascii="GHEA Grapalat" w:hAnsi="GHEA Grapalat"/>
                <w:b/>
              </w:rPr>
              <w:t>Նախաորակավորված մասնակից</w:t>
            </w:r>
          </w:p>
        </w:tc>
      </w:tr>
      <w:tr w:rsidR="005D76A4" w:rsidRPr="00BF1FD0" w:rsidTr="001B09A0">
        <w:trPr>
          <w:cantSplit/>
        </w:trPr>
        <w:tc>
          <w:tcPr>
            <w:tcW w:w="530" w:type="dxa"/>
          </w:tcPr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  <w:lang w:val="en-US"/>
              </w:rPr>
            </w:pPr>
            <w:r w:rsidRPr="00D836E1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5066" w:type="dxa"/>
          </w:tcPr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</w:rPr>
            </w:pPr>
            <w:r w:rsidRPr="00D836E1">
              <w:rPr>
                <w:rFonts w:ascii="GHEA Grapalat" w:hAnsi="GHEA Grapalat"/>
                <w:lang w:val="en-US"/>
              </w:rPr>
              <w:t>«</w:t>
            </w:r>
            <w:r w:rsidRPr="00D836E1">
              <w:rPr>
                <w:rFonts w:ascii="GHEA Grapalat" w:hAnsi="GHEA Grapalat"/>
              </w:rPr>
              <w:t xml:space="preserve">ԹիԲԻԷյ Շինջան Սանօազիզ Կո» Էլ-Թի-Դի (TBEA Xinjiang Sunoasis Co., Ltd), </w:t>
            </w:r>
            <w:r w:rsidRPr="00D836E1">
              <w:rPr>
                <w:rFonts w:ascii="GHEA Grapalat" w:hAnsi="GHEA Grapalat"/>
              </w:rPr>
              <w:br/>
              <w:t>Չինաստանի Ժողովրդական Հանրապետություն (Առաջատար հովանավոր) –</w:t>
            </w:r>
          </w:p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</w:rPr>
            </w:pPr>
            <w:r w:rsidRPr="00D836E1">
              <w:rPr>
                <w:rFonts w:ascii="GHEA Grapalat" w:hAnsi="GHEA Grapalat"/>
              </w:rPr>
              <w:t>«Սաբսոլար Էներջի Հոլդինգ» Էլ-Էլ-Սի (Subsolar Energy Holding LLC), Նիդերլանդներ</w:t>
            </w:r>
          </w:p>
        </w:tc>
      </w:tr>
      <w:tr w:rsidR="005D76A4" w:rsidRPr="00BF1FD0" w:rsidTr="001B09A0">
        <w:trPr>
          <w:cantSplit/>
        </w:trPr>
        <w:tc>
          <w:tcPr>
            <w:tcW w:w="530" w:type="dxa"/>
          </w:tcPr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  <w:lang w:val="en-US"/>
              </w:rPr>
            </w:pPr>
            <w:r w:rsidRPr="00D836E1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5066" w:type="dxa"/>
          </w:tcPr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</w:rPr>
            </w:pPr>
            <w:r w:rsidRPr="00D836E1">
              <w:rPr>
                <w:rFonts w:ascii="GHEA Grapalat" w:hAnsi="GHEA Grapalat"/>
              </w:rPr>
              <w:t xml:space="preserve">«Ֆելան Էներջի Գրուպ Լիմիթիդ» (Phelan Energy Group Limited), </w:t>
            </w:r>
            <w:r w:rsidRPr="00D836E1">
              <w:rPr>
                <w:rFonts w:ascii="GHEA Grapalat" w:hAnsi="GHEA Grapalat"/>
              </w:rPr>
              <w:br/>
              <w:t>Հարավաֆրիկյան Հանրապետություն (Առաջատար հովանավոր) –</w:t>
            </w:r>
          </w:p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</w:rPr>
            </w:pPr>
            <w:r w:rsidRPr="00D836E1">
              <w:rPr>
                <w:rFonts w:ascii="GHEA Grapalat" w:hAnsi="GHEA Grapalat"/>
              </w:rPr>
              <w:t xml:space="preserve">«Կորեա Էլեկտրիկ Փաուեր Քորփորեյշն» (Korea Electric Power Corporation), </w:t>
            </w:r>
            <w:r w:rsidRPr="00D836E1">
              <w:rPr>
                <w:rFonts w:ascii="GHEA Grapalat" w:hAnsi="GHEA Grapalat"/>
              </w:rPr>
              <w:br/>
              <w:t>Կորեայի Հանրապետություն (Հիմնական հովանավոր)</w:t>
            </w:r>
          </w:p>
        </w:tc>
      </w:tr>
      <w:tr w:rsidR="005D76A4" w:rsidRPr="00BF1FD0" w:rsidTr="001B09A0">
        <w:trPr>
          <w:cantSplit/>
        </w:trPr>
        <w:tc>
          <w:tcPr>
            <w:tcW w:w="530" w:type="dxa"/>
          </w:tcPr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  <w:lang w:val="en-US"/>
              </w:rPr>
            </w:pPr>
            <w:r w:rsidRPr="00D836E1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5066" w:type="dxa"/>
          </w:tcPr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</w:rPr>
            </w:pPr>
            <w:r w:rsidRPr="00D836E1">
              <w:rPr>
                <w:rFonts w:ascii="GHEA Grapalat" w:hAnsi="GHEA Grapalat"/>
              </w:rPr>
              <w:t xml:space="preserve">«Շապուռջի Պալոնջի Ինֆրաստրակչր Քեփիթլ Քոմփանի Փրայվիթ Լիմիթիդ» (Shapoorji Pallonji Infrastructure Capital Company Private Limited), </w:t>
            </w:r>
            <w:r w:rsidRPr="00D836E1">
              <w:rPr>
                <w:rFonts w:ascii="GHEA Grapalat" w:hAnsi="GHEA Grapalat"/>
              </w:rPr>
              <w:br/>
              <w:t xml:space="preserve">Հնդկաստանի Հանրապետություն (Առաջատար հովանավոր) – </w:t>
            </w:r>
          </w:p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</w:rPr>
            </w:pPr>
            <w:r w:rsidRPr="00D836E1">
              <w:rPr>
                <w:rFonts w:ascii="GHEA Grapalat" w:hAnsi="GHEA Grapalat"/>
              </w:rPr>
              <w:t>«Ռայզեն Էներջի Կո Լիմիթիդ» (Risen Energy Co. Limited),</w:t>
            </w:r>
            <w:r w:rsidRPr="008B7779">
              <w:t xml:space="preserve"> </w:t>
            </w:r>
            <w:r w:rsidRPr="00D836E1">
              <w:rPr>
                <w:rFonts w:ascii="Sylfaen" w:hAnsi="Sylfaen"/>
              </w:rPr>
              <w:br/>
            </w:r>
            <w:r w:rsidRPr="00D836E1">
              <w:rPr>
                <w:rFonts w:ascii="GHEA Grapalat" w:hAnsi="GHEA Grapalat"/>
              </w:rPr>
              <w:t xml:space="preserve">Չինաստանի Ժողովրդական Հանրապետություն (Հիմնական հովանավոր) </w:t>
            </w:r>
          </w:p>
        </w:tc>
      </w:tr>
      <w:tr w:rsidR="005D76A4" w:rsidRPr="00BF1FD0" w:rsidTr="001B09A0">
        <w:trPr>
          <w:cantSplit/>
        </w:trPr>
        <w:tc>
          <w:tcPr>
            <w:tcW w:w="530" w:type="dxa"/>
          </w:tcPr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  <w:lang w:val="en-US"/>
              </w:rPr>
            </w:pPr>
            <w:r w:rsidRPr="00D836E1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5066" w:type="dxa"/>
          </w:tcPr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</w:rPr>
            </w:pPr>
            <w:r w:rsidRPr="00D836E1">
              <w:rPr>
                <w:rFonts w:ascii="GHEA Grapalat" w:hAnsi="GHEA Grapalat"/>
              </w:rPr>
              <w:t>«Մետկա» Էս</w:t>
            </w:r>
            <w:r w:rsidRPr="00D836E1">
              <w:rPr>
                <w:rFonts w:ascii="Consolas" w:eastAsia="MS Mincho" w:hAnsi="Consolas" w:cs="Consolas"/>
              </w:rPr>
              <w:t>․</w:t>
            </w:r>
            <w:r w:rsidRPr="00D836E1">
              <w:rPr>
                <w:rFonts w:ascii="GHEA Grapalat" w:hAnsi="GHEA Grapalat"/>
              </w:rPr>
              <w:t xml:space="preserve"> Էյ</w:t>
            </w:r>
            <w:r w:rsidRPr="00D836E1">
              <w:rPr>
                <w:rFonts w:ascii="Consolas" w:eastAsia="MS Mincho" w:hAnsi="Consolas" w:cs="Consolas"/>
              </w:rPr>
              <w:t>․</w:t>
            </w:r>
            <w:r w:rsidRPr="00D836E1">
              <w:rPr>
                <w:rFonts w:ascii="GHEA Grapalat" w:hAnsi="GHEA Grapalat"/>
              </w:rPr>
              <w:t xml:space="preserve"> (Metka S.A.), Հունաստանի Հանրապետություն (</w:t>
            </w:r>
            <w:r w:rsidRPr="00D836E1">
              <w:rPr>
                <w:rFonts w:ascii="GHEA Grapalat" w:hAnsi="GHEA Grapalat" w:cs="Sylfaen"/>
              </w:rPr>
              <w:t>Առաջատար հովանավոր</w:t>
            </w:r>
            <w:r w:rsidRPr="00D836E1">
              <w:rPr>
                <w:rFonts w:ascii="GHEA Grapalat" w:hAnsi="GHEA Grapalat"/>
              </w:rPr>
              <w:t xml:space="preserve">) – </w:t>
            </w:r>
          </w:p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</w:rPr>
            </w:pPr>
            <w:r w:rsidRPr="00D836E1">
              <w:rPr>
                <w:rFonts w:ascii="GHEA Grapalat" w:hAnsi="GHEA Grapalat"/>
              </w:rPr>
              <w:t>«Ֆինիկս Էներջի» Էս</w:t>
            </w:r>
            <w:r w:rsidRPr="00D836E1">
              <w:rPr>
                <w:rFonts w:ascii="Consolas" w:eastAsia="MS Mincho" w:hAnsi="Consolas" w:cs="Consolas"/>
              </w:rPr>
              <w:t>․</w:t>
            </w:r>
            <w:r w:rsidRPr="00D836E1">
              <w:rPr>
                <w:rFonts w:ascii="GHEA Grapalat" w:hAnsi="GHEA Grapalat"/>
              </w:rPr>
              <w:t xml:space="preserve"> Էյ</w:t>
            </w:r>
            <w:r w:rsidRPr="00D836E1">
              <w:rPr>
                <w:rFonts w:ascii="Consolas" w:eastAsia="MS Mincho" w:hAnsi="Consolas" w:cs="Consolas"/>
              </w:rPr>
              <w:t>․</w:t>
            </w:r>
            <w:r w:rsidRPr="00D836E1">
              <w:rPr>
                <w:rFonts w:ascii="GHEA Grapalat" w:hAnsi="GHEA Grapalat"/>
              </w:rPr>
              <w:t xml:space="preserve"> Էլ</w:t>
            </w:r>
            <w:r w:rsidRPr="00D836E1">
              <w:rPr>
                <w:rFonts w:ascii="Consolas" w:eastAsia="MS Mincho" w:hAnsi="Consolas" w:cs="Consolas"/>
              </w:rPr>
              <w:t>․</w:t>
            </w:r>
            <w:r w:rsidRPr="00D836E1">
              <w:rPr>
                <w:rFonts w:ascii="Sylfaen" w:eastAsia="MS Mincho" w:hAnsi="Sylfaen" w:cs="MS Mincho"/>
              </w:rPr>
              <w:t xml:space="preserve"> </w:t>
            </w:r>
            <w:r w:rsidRPr="00D836E1">
              <w:rPr>
                <w:rFonts w:ascii="GHEA Grapalat" w:hAnsi="GHEA Grapalat"/>
              </w:rPr>
              <w:t xml:space="preserve">(Phoenix Energy S.A.L.), </w:t>
            </w:r>
            <w:r w:rsidRPr="00D836E1">
              <w:rPr>
                <w:rFonts w:ascii="GHEA Grapalat" w:hAnsi="GHEA Grapalat"/>
              </w:rPr>
              <w:br/>
              <w:t>Լիբանանի Հանրապետություն (Հիմնական հովանավոր)</w:t>
            </w:r>
          </w:p>
        </w:tc>
      </w:tr>
      <w:tr w:rsidR="005D76A4" w:rsidRPr="00BF1FD0" w:rsidTr="001B09A0">
        <w:trPr>
          <w:cantSplit/>
        </w:trPr>
        <w:tc>
          <w:tcPr>
            <w:tcW w:w="530" w:type="dxa"/>
          </w:tcPr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  <w:lang w:val="en-US"/>
              </w:rPr>
            </w:pPr>
            <w:r w:rsidRPr="00D836E1">
              <w:rPr>
                <w:rFonts w:ascii="GHEA Grapalat" w:hAnsi="GHEA Grapalat"/>
                <w:lang w:val="en-US"/>
              </w:rPr>
              <w:lastRenderedPageBreak/>
              <w:t>5</w:t>
            </w:r>
          </w:p>
        </w:tc>
        <w:tc>
          <w:tcPr>
            <w:tcW w:w="5066" w:type="dxa"/>
          </w:tcPr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</w:rPr>
            </w:pPr>
            <w:r w:rsidRPr="00D836E1">
              <w:rPr>
                <w:rFonts w:ascii="GHEA Grapalat" w:hAnsi="GHEA Grapalat"/>
              </w:rPr>
              <w:t xml:space="preserve">«Իղեն Ռենյուաբլ Էներջի» Ս.Ա. (Eren Renewable Energy S.A), </w:t>
            </w:r>
            <w:r w:rsidRPr="00D836E1">
              <w:rPr>
                <w:rFonts w:ascii="GHEA Grapalat" w:hAnsi="GHEA Grapalat"/>
              </w:rPr>
              <w:br/>
              <w:t xml:space="preserve">Ֆրանսիայի Հանրապետություն (Առաջատար հովանավոր) – </w:t>
            </w:r>
          </w:p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</w:rPr>
            </w:pPr>
            <w:r w:rsidRPr="00D836E1">
              <w:rPr>
                <w:rFonts w:ascii="GHEA Grapalat" w:hAnsi="GHEA Grapalat"/>
              </w:rPr>
              <w:t>«ԹիԷսԿա Էլեկտրոնիկա Ի Էլեկտրիսիդադ» Էս. Էյ.(</w:t>
            </w:r>
            <w:r w:rsidRPr="008B7779">
              <w:t xml:space="preserve"> </w:t>
            </w:r>
            <w:r w:rsidRPr="00D836E1">
              <w:rPr>
                <w:rFonts w:ascii="GHEA Grapalat" w:hAnsi="GHEA Grapalat"/>
              </w:rPr>
              <w:t xml:space="preserve">TSK Electronica Y Electricidad, S.A.), </w:t>
            </w:r>
            <w:r w:rsidRPr="00D836E1">
              <w:rPr>
                <w:rFonts w:ascii="GHEA Grapalat" w:hAnsi="GHEA Grapalat"/>
              </w:rPr>
              <w:br/>
              <w:t xml:space="preserve">Իսպանիայի Թագավորություն (Հիմնական հովանավոր) – </w:t>
            </w:r>
          </w:p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</w:rPr>
            </w:pPr>
            <w:r w:rsidRPr="00D836E1">
              <w:rPr>
                <w:rFonts w:ascii="GHEA Grapalat" w:hAnsi="GHEA Grapalat"/>
              </w:rPr>
              <w:t>«Ակսես Ինֆրա Սենտրալ Էյժա Լիմիթիդ» (Access Infra Central Asia Limited),</w:t>
            </w:r>
            <w:r w:rsidRPr="00D836E1">
              <w:rPr>
                <w:rFonts w:ascii="GHEA Grapalat" w:hAnsi="GHEA Grapalat"/>
              </w:rPr>
              <w:br/>
              <w:t>Արաբական Միացյալ Էմիրություններ</w:t>
            </w:r>
          </w:p>
        </w:tc>
      </w:tr>
      <w:tr w:rsidR="005D76A4" w:rsidRPr="00BF1FD0" w:rsidTr="001B09A0">
        <w:trPr>
          <w:cantSplit/>
        </w:trPr>
        <w:tc>
          <w:tcPr>
            <w:tcW w:w="530" w:type="dxa"/>
          </w:tcPr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  <w:lang w:val="en-US"/>
              </w:rPr>
            </w:pPr>
            <w:r w:rsidRPr="00D836E1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5066" w:type="dxa"/>
          </w:tcPr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</w:rPr>
            </w:pPr>
            <w:r w:rsidRPr="00D836E1">
              <w:rPr>
                <w:rFonts w:ascii="GHEA Grapalat" w:hAnsi="GHEA Grapalat"/>
              </w:rPr>
              <w:t>«Ֆոտովատիո Ռենյուաբլ Վենչրս» Բի.Վի. (Fotowatio Renewable Ventures B.V),</w:t>
            </w:r>
            <w:r w:rsidRPr="00D836E1">
              <w:rPr>
                <w:rFonts w:ascii="GHEA Grapalat" w:hAnsi="GHEA Grapalat"/>
              </w:rPr>
              <w:br/>
              <w:t>Նիդեռլանդներ, (</w:t>
            </w:r>
            <w:r w:rsidRPr="00D836E1">
              <w:rPr>
                <w:rFonts w:ascii="GHEA Grapalat" w:hAnsi="GHEA Grapalat" w:cs="Sylfaen"/>
              </w:rPr>
              <w:t>Առաջատար հովանավոր</w:t>
            </w:r>
            <w:r w:rsidRPr="00D836E1">
              <w:rPr>
                <w:rFonts w:ascii="GHEA Grapalat" w:hAnsi="GHEA Grapalat"/>
              </w:rPr>
              <w:t>) –</w:t>
            </w:r>
          </w:p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</w:rPr>
            </w:pPr>
            <w:r w:rsidRPr="00D836E1">
              <w:rPr>
                <w:rFonts w:ascii="GHEA Grapalat" w:hAnsi="GHEA Grapalat"/>
              </w:rPr>
              <w:t xml:space="preserve">«ԷֆԷսԷլ Սոլար» Էս. էլ. (FSL Solar S.L.), </w:t>
            </w:r>
            <w:r w:rsidRPr="00D836E1">
              <w:rPr>
                <w:rFonts w:ascii="GHEA Grapalat" w:hAnsi="GHEA Grapalat"/>
              </w:rPr>
              <w:br/>
            </w:r>
            <w:r w:rsidRPr="00D836E1">
              <w:rPr>
                <w:rFonts w:ascii="GHEA Grapalat" w:hAnsi="GHEA Grapalat" w:cs="Sylfaen"/>
              </w:rPr>
              <w:t>Իսպանիայի Թագավորություն</w:t>
            </w:r>
            <w:r w:rsidRPr="00D836E1">
              <w:rPr>
                <w:rFonts w:ascii="GHEA Grapalat" w:hAnsi="GHEA Grapalat"/>
              </w:rPr>
              <w:t xml:space="preserve"> (</w:t>
            </w:r>
            <w:r w:rsidRPr="00D836E1">
              <w:rPr>
                <w:rFonts w:ascii="GHEA Grapalat" w:hAnsi="GHEA Grapalat" w:cs="Sylfaen"/>
              </w:rPr>
              <w:t>Հիմնական</w:t>
            </w:r>
            <w:r w:rsidRPr="00D836E1">
              <w:rPr>
                <w:rFonts w:ascii="GHEA Grapalat" w:hAnsi="GHEA Grapalat"/>
              </w:rPr>
              <w:t xml:space="preserve"> </w:t>
            </w:r>
            <w:r w:rsidRPr="00D836E1">
              <w:rPr>
                <w:rFonts w:ascii="GHEA Grapalat" w:hAnsi="GHEA Grapalat" w:cs="Sylfaen"/>
              </w:rPr>
              <w:t>հովանավոր</w:t>
            </w:r>
            <w:r w:rsidRPr="00D836E1">
              <w:rPr>
                <w:rFonts w:ascii="GHEA Grapalat" w:hAnsi="GHEA Grapalat"/>
              </w:rPr>
              <w:t>)</w:t>
            </w:r>
          </w:p>
        </w:tc>
      </w:tr>
      <w:tr w:rsidR="005D76A4" w:rsidRPr="00BF1FD0" w:rsidTr="001B09A0">
        <w:trPr>
          <w:cantSplit/>
        </w:trPr>
        <w:tc>
          <w:tcPr>
            <w:tcW w:w="530" w:type="dxa"/>
          </w:tcPr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  <w:lang w:val="en-US"/>
              </w:rPr>
            </w:pPr>
            <w:r w:rsidRPr="00D836E1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5066" w:type="dxa"/>
          </w:tcPr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</w:rPr>
            </w:pPr>
            <w:r w:rsidRPr="00D836E1">
              <w:rPr>
                <w:rFonts w:ascii="GHEA Grapalat" w:hAnsi="GHEA Grapalat"/>
              </w:rPr>
              <w:t xml:space="preserve">«Աքսիոնա Էներգիա» Էս. Էյ. Յու. (Acciona Energia S.A.U), </w:t>
            </w:r>
            <w:r w:rsidRPr="00D836E1">
              <w:rPr>
                <w:rFonts w:ascii="GHEA Grapalat" w:hAnsi="GHEA Grapalat"/>
              </w:rPr>
              <w:br/>
              <w:t>Իսպանիայի Թագավորություն</w:t>
            </w:r>
          </w:p>
        </w:tc>
      </w:tr>
      <w:tr w:rsidR="005D76A4" w:rsidRPr="00BF1FD0" w:rsidTr="001B09A0">
        <w:trPr>
          <w:cantSplit/>
        </w:trPr>
        <w:tc>
          <w:tcPr>
            <w:tcW w:w="530" w:type="dxa"/>
          </w:tcPr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  <w:lang w:val="en-US"/>
              </w:rPr>
            </w:pPr>
            <w:r w:rsidRPr="00D836E1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5066" w:type="dxa"/>
          </w:tcPr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</w:rPr>
            </w:pPr>
            <w:r w:rsidRPr="00D836E1">
              <w:rPr>
                <w:rFonts w:ascii="GHEA Grapalat" w:hAnsi="GHEA Grapalat"/>
              </w:rPr>
              <w:t>«Բիլդինգ Էներջի Դեվելոփմենթ Աֆրիկա 4» Էս.Էռ.Էլ</w:t>
            </w:r>
            <w:r w:rsidRPr="00D836E1">
              <w:rPr>
                <w:rFonts w:ascii="GHEA Grapalat" w:hAnsi="GHEA Grapalat"/>
              </w:rPr>
              <w:br/>
              <w:t xml:space="preserve">(Building Energy Development Africa 4 S.r.l,) </w:t>
            </w:r>
            <w:r w:rsidRPr="00D836E1">
              <w:rPr>
                <w:rFonts w:ascii="GHEA Grapalat" w:hAnsi="GHEA Grapalat"/>
              </w:rPr>
              <w:br/>
              <w:t>Իտալիայի Հանրապետություն (Առաջատար հովանավոր) –</w:t>
            </w:r>
          </w:p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</w:rPr>
            </w:pPr>
            <w:r w:rsidRPr="00D836E1">
              <w:rPr>
                <w:rFonts w:ascii="GHEA Grapalat" w:hAnsi="GHEA Grapalat"/>
              </w:rPr>
              <w:t xml:space="preserve">«Հ1 Հոլդինգս (Փրըփռաէթըրի)» Էլ-Թի-Դի (H1 Holdings (Pty) Ltd), </w:t>
            </w:r>
            <w:r w:rsidRPr="00D836E1">
              <w:rPr>
                <w:rFonts w:ascii="GHEA Grapalat" w:hAnsi="GHEA Grapalat"/>
              </w:rPr>
              <w:br/>
              <w:t>Հարավաֆրիկյան Հանրապետություն (</w:t>
            </w:r>
            <w:r w:rsidRPr="00D836E1">
              <w:rPr>
                <w:rFonts w:ascii="GHEA Grapalat" w:hAnsi="GHEA Grapalat" w:cs="Sylfaen"/>
              </w:rPr>
              <w:t>Հիմնական</w:t>
            </w:r>
            <w:r w:rsidRPr="00D836E1">
              <w:rPr>
                <w:rFonts w:ascii="GHEA Grapalat" w:hAnsi="GHEA Grapalat"/>
              </w:rPr>
              <w:t xml:space="preserve"> </w:t>
            </w:r>
            <w:r w:rsidRPr="00D836E1">
              <w:rPr>
                <w:rFonts w:ascii="GHEA Grapalat" w:hAnsi="GHEA Grapalat" w:cs="Sylfaen"/>
              </w:rPr>
              <w:t>հովանավոր)</w:t>
            </w:r>
          </w:p>
        </w:tc>
      </w:tr>
      <w:tr w:rsidR="005D76A4" w:rsidRPr="00BF1FD0" w:rsidTr="001B09A0">
        <w:trPr>
          <w:cantSplit/>
        </w:trPr>
        <w:tc>
          <w:tcPr>
            <w:tcW w:w="530" w:type="dxa"/>
          </w:tcPr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  <w:lang w:val="en-US"/>
              </w:rPr>
            </w:pPr>
            <w:r w:rsidRPr="00D836E1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5066" w:type="dxa"/>
          </w:tcPr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</w:rPr>
            </w:pPr>
            <w:r w:rsidRPr="00D836E1">
              <w:rPr>
                <w:rFonts w:ascii="GHEA Grapalat" w:hAnsi="GHEA Grapalat"/>
              </w:rPr>
              <w:t xml:space="preserve">«Սկայ Փաուեր Գլոբալ» (Sky Power Global), </w:t>
            </w:r>
            <w:r w:rsidRPr="00D836E1">
              <w:rPr>
                <w:rFonts w:ascii="GHEA Grapalat" w:hAnsi="GHEA Grapalat"/>
              </w:rPr>
              <w:br/>
              <w:t xml:space="preserve">Կայմանյան կղզիներ (Հիմնական հովանավոր) – </w:t>
            </w:r>
          </w:p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</w:rPr>
            </w:pPr>
            <w:r w:rsidRPr="00D836E1">
              <w:rPr>
                <w:rFonts w:ascii="GHEA Grapalat" w:hAnsi="GHEA Grapalat"/>
              </w:rPr>
              <w:t xml:space="preserve">«Էներփարք Փռոջեքտս» Ջի-Էմ-Բի-Էյջ (Enerparc Projects GMBH), </w:t>
            </w:r>
            <w:r w:rsidRPr="00D836E1">
              <w:rPr>
                <w:rFonts w:ascii="GHEA Grapalat" w:hAnsi="GHEA Grapalat"/>
              </w:rPr>
              <w:br/>
              <w:t>Գերմանիայի Դաշնային Հանրապետություն (Առաջատար հովանավոր)</w:t>
            </w:r>
          </w:p>
        </w:tc>
      </w:tr>
      <w:tr w:rsidR="005D76A4" w:rsidRPr="00BF1FD0" w:rsidTr="001B09A0">
        <w:trPr>
          <w:cantSplit/>
        </w:trPr>
        <w:tc>
          <w:tcPr>
            <w:tcW w:w="530" w:type="dxa"/>
          </w:tcPr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  <w:lang w:val="en-US"/>
              </w:rPr>
            </w:pPr>
            <w:r w:rsidRPr="00D836E1"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5066" w:type="dxa"/>
          </w:tcPr>
          <w:p w:rsidR="005D76A4" w:rsidRPr="00D836E1" w:rsidRDefault="005D76A4" w:rsidP="001B09A0">
            <w:pPr>
              <w:spacing w:before="60" w:after="120" w:line="240" w:lineRule="auto"/>
              <w:rPr>
                <w:rFonts w:ascii="GHEA Grapalat" w:hAnsi="GHEA Grapalat"/>
                <w:lang w:val="en-US"/>
              </w:rPr>
            </w:pPr>
            <w:r w:rsidRPr="00D836E1">
              <w:rPr>
                <w:rFonts w:ascii="GHEA Grapalat" w:hAnsi="GHEA Grapalat"/>
              </w:rPr>
              <w:t>«Կոնտուր Գլոբալ» Էլ-Փի (CountourGlobal LP), Կայմանյան կղզիներ</w:t>
            </w:r>
          </w:p>
        </w:tc>
      </w:tr>
    </w:tbl>
    <w:p w:rsidR="00D72BA3" w:rsidRDefault="00D72BA3"/>
    <w:sectPr w:rsidR="00D72BA3" w:rsidSect="00D72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76A4"/>
    <w:rsid w:val="005D76A4"/>
    <w:rsid w:val="00D72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A4"/>
    <w:rPr>
      <w:rFonts w:ascii="Calibri" w:eastAsia="Calibri" w:hAnsi="Calibri" w:cs="Times New Roman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7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2017-10-31T16:04:00Z</dcterms:created>
  <dcterms:modified xsi:type="dcterms:W3CDTF">2017-10-31T16:05:00Z</dcterms:modified>
</cp:coreProperties>
</file>