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0A0D22">
        <w:rPr>
          <w:rFonts w:ascii="GHEA Grapalat" w:hAnsi="GHEA Grapalat"/>
          <w:b/>
          <w:sz w:val="20"/>
          <w:szCs w:val="20"/>
          <w:lang w:val="af-ZA"/>
        </w:rPr>
        <w:t>ՆԱԽԱԳԻԾ</w:t>
      </w: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right"/>
        <w:rPr>
          <w:rFonts w:ascii="GHEA Grapalat" w:hAnsi="GHEA Grapalat"/>
          <w:b/>
          <w:i/>
          <w:sz w:val="20"/>
          <w:szCs w:val="20"/>
          <w:lang w:val="af-ZA"/>
        </w:rPr>
      </w:pPr>
      <w:r w:rsidRPr="000A0D22">
        <w:rPr>
          <w:rFonts w:ascii="GHEA Grapalat" w:hAnsi="GHEA Grapalat"/>
          <w:b/>
          <w:i/>
          <w:sz w:val="20"/>
          <w:szCs w:val="20"/>
          <w:lang w:val="af-ZA"/>
        </w:rPr>
        <w:t>Արձանագրային</w:t>
      </w: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ԱՆԴՐՍԱՀՄԱՆԱՅԻՆ ՏԱՐԱԾՔԱՅԻՆ ՀԱՄԱԳՈՐԾԱԿՑՈՒԹՅԱՆ </w:t>
      </w:r>
    </w:p>
    <w:p w:rsidR="001E52F3" w:rsidRPr="000A0D22" w:rsidRDefault="001E52F3" w:rsidP="000A0D22">
      <w:pPr>
        <w:pBdr>
          <w:bottom w:val="single" w:sz="6" w:space="1" w:color="auto"/>
        </w:pBd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ՀԱՅԵՑԱԿԱՐԳԻՆ</w:t>
      </w: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ՀԱՎԱՆՈՒԹՅՈՒՆ</w:t>
      </w: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ՏԱԼՈՒ</w:t>
      </w: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ՄԱՍԻՆ</w:t>
      </w:r>
    </w:p>
    <w:p w:rsidR="001E52F3" w:rsidRPr="000A0D22" w:rsidRDefault="001E52F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NormalWeb"/>
        <w:shd w:val="clear" w:color="auto" w:fill="FFFFFF"/>
        <w:tabs>
          <w:tab w:val="left" w:pos="720"/>
          <w:tab w:val="left" w:pos="1134"/>
        </w:tabs>
        <w:spacing w:before="0" w:beforeAutospacing="0" w:after="0" w:afterAutospacing="0" w:line="360" w:lineRule="auto"/>
        <w:ind w:left="-180" w:right="-360" w:firstLine="450"/>
        <w:jc w:val="both"/>
        <w:rPr>
          <w:rFonts w:ascii="GHEA Grapalat" w:hAnsi="GHEA Grapalat"/>
          <w:bCs/>
          <w:lang w:val="hy-AM"/>
        </w:rPr>
      </w:pPr>
    </w:p>
    <w:p w:rsidR="001E52F3" w:rsidRPr="000A0D22" w:rsidRDefault="001E52F3" w:rsidP="000A0D22">
      <w:pPr>
        <w:pStyle w:val="NormalWeb"/>
        <w:numPr>
          <w:ilvl w:val="0"/>
          <w:numId w:val="8"/>
        </w:numPr>
        <w:shd w:val="clear" w:color="auto" w:fill="FFFFFF"/>
        <w:tabs>
          <w:tab w:val="left" w:pos="720"/>
          <w:tab w:val="left" w:pos="1134"/>
        </w:tabs>
        <w:spacing w:before="0" w:beforeAutospacing="0" w:after="0" w:afterAutospacing="0" w:line="360" w:lineRule="auto"/>
        <w:ind w:left="-180" w:right="-360" w:firstLine="450"/>
        <w:jc w:val="both"/>
        <w:rPr>
          <w:rFonts w:ascii="GHEA Grapalat" w:hAnsi="GHEA Grapalat" w:cs="Sylfaen"/>
          <w:lang w:val="af-ZA"/>
        </w:rPr>
      </w:pPr>
      <w:r w:rsidRPr="000A0D22">
        <w:rPr>
          <w:rFonts w:ascii="GHEA Grapalat" w:hAnsi="GHEA Grapalat"/>
          <w:bCs/>
          <w:lang w:val="hy-AM"/>
        </w:rPr>
        <w:t>Հ</w:t>
      </w:r>
      <w:r w:rsidRPr="000A0D22">
        <w:rPr>
          <w:rFonts w:ascii="GHEA Grapalat" w:hAnsi="GHEA Grapalat" w:cs="Sylfaen"/>
          <w:lang w:val="af-ZA"/>
        </w:rPr>
        <w:t xml:space="preserve">ավանություն տալ </w:t>
      </w:r>
      <w:r w:rsidR="00C869AE" w:rsidRPr="000A0D22">
        <w:rPr>
          <w:rFonts w:ascii="GHEA Grapalat" w:hAnsi="GHEA Grapalat" w:cs="Sylfaen"/>
          <w:lang w:val="hy-AM"/>
        </w:rPr>
        <w:t>Ա</w:t>
      </w:r>
      <w:r w:rsidR="00D93867" w:rsidRPr="000A0D22">
        <w:rPr>
          <w:rFonts w:ascii="GHEA Grapalat" w:hAnsi="GHEA Grapalat" w:cs="Sylfaen"/>
          <w:lang w:val="hy-AM"/>
        </w:rPr>
        <w:t>նդրսահամանային տարածքային համագործակցության</w:t>
      </w:r>
      <w:r w:rsidRPr="000A0D22">
        <w:rPr>
          <w:rFonts w:ascii="GHEA Grapalat" w:hAnsi="GHEA Grapalat" w:cs="Sylfaen"/>
          <w:lang w:val="af-ZA"/>
        </w:rPr>
        <w:t xml:space="preserve"> հայեցա</w:t>
      </w:r>
      <w:r w:rsidRPr="000A0D22">
        <w:rPr>
          <w:rFonts w:ascii="GHEA Grapalat" w:hAnsi="GHEA Grapalat" w:cs="Sylfaen"/>
          <w:lang w:val="af-ZA"/>
        </w:rPr>
        <w:softHyphen/>
        <w:t>կար</w:t>
      </w:r>
      <w:r w:rsidRPr="000A0D22">
        <w:rPr>
          <w:rFonts w:ascii="GHEA Grapalat" w:hAnsi="GHEA Grapalat" w:cs="Sylfaen"/>
          <w:lang w:val="af-ZA"/>
        </w:rPr>
        <w:softHyphen/>
        <w:t>գին</w:t>
      </w:r>
      <w:r w:rsidRPr="000A0D22">
        <w:rPr>
          <w:rFonts w:ascii="GHEA Grapalat" w:hAnsi="GHEA Grapalat" w:cs="Sylfaen"/>
          <w:lang w:val="hy-AM"/>
        </w:rPr>
        <w:t xml:space="preserve">` </w:t>
      </w:r>
      <w:r w:rsidRPr="000A0D22">
        <w:rPr>
          <w:rFonts w:ascii="GHEA Grapalat" w:hAnsi="GHEA Grapalat" w:cs="Sylfaen"/>
          <w:lang w:val="af-ZA"/>
        </w:rPr>
        <w:t>համաձայն հավելվածի:</w:t>
      </w: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rPr>
          <w:rFonts w:ascii="GHEA Grapalat" w:hAnsi="GHEA Grapalat" w:cs="Sylfaen"/>
          <w:lang w:val="af-ZA" w:eastAsia="en-US"/>
        </w:rPr>
      </w:pPr>
      <w:r w:rsidRPr="000A0D22">
        <w:rPr>
          <w:rFonts w:ascii="GHEA Grapalat" w:hAnsi="GHEA Grapalat" w:cs="Sylfaen"/>
          <w:lang w:val="af-ZA" w:eastAsia="en-US"/>
        </w:rPr>
        <w:t xml:space="preserve">                                                                                                            Հավելված 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right"/>
        <w:rPr>
          <w:rFonts w:ascii="GHEA Grapalat" w:hAnsi="GHEA Grapalat" w:cs="Sylfaen"/>
          <w:lang w:val="af-ZA" w:eastAsia="en-US"/>
        </w:rPr>
      </w:pPr>
      <w:r w:rsidRPr="000A0D22">
        <w:rPr>
          <w:rFonts w:ascii="GHEA Grapalat" w:hAnsi="GHEA Grapalat" w:cs="Sylfaen"/>
          <w:lang w:val="af-ZA" w:eastAsia="en-US"/>
        </w:rPr>
        <w:t xml:space="preserve">  ՀՀ կառավարության 2017 թվականի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right"/>
        <w:rPr>
          <w:rFonts w:ascii="GHEA Grapalat" w:hAnsi="GHEA Grapalat" w:cs="Sylfaen"/>
          <w:lang w:val="af-ZA" w:eastAsia="en-US"/>
        </w:rPr>
      </w:pPr>
      <w:r w:rsidRPr="000A0D22">
        <w:rPr>
          <w:rFonts w:ascii="GHEA Grapalat" w:hAnsi="GHEA Grapalat" w:cs="Sylfaen"/>
          <w:lang w:val="hy-AM" w:eastAsia="en-US"/>
        </w:rPr>
        <w:t xml:space="preserve">     .........</w:t>
      </w:r>
      <w:r w:rsidRPr="000A0D22">
        <w:rPr>
          <w:rFonts w:ascii="GHEA Grapalat" w:hAnsi="GHEA Grapalat" w:cs="Sylfaen"/>
          <w:lang w:val="af-ZA" w:eastAsia="en-US"/>
        </w:rPr>
        <w:t>….  նիստի N ….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  <w:r w:rsidRPr="000A0D22">
        <w:rPr>
          <w:rFonts w:ascii="GHEA Grapalat" w:hAnsi="GHEA Grapalat" w:cs="Sylfaen"/>
          <w:lang w:val="af-ZA" w:eastAsia="en-US"/>
        </w:rPr>
        <w:t>արձանագրային որոշման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rPr>
          <w:rFonts w:ascii="GHEA Grapalat" w:hAnsi="GHEA Grapalat" w:cs="Sylfaen"/>
          <w:sz w:val="24"/>
          <w:szCs w:val="24"/>
          <w:lang w:val="af-ZA"/>
        </w:rPr>
      </w:pPr>
      <w:r w:rsidRPr="000A0D22">
        <w:rPr>
          <w:rFonts w:ascii="GHEA Grapalat" w:hAnsi="GHEA Grapalat" w:cs="Sylfaen"/>
          <w:b/>
          <w:sz w:val="24"/>
          <w:szCs w:val="24"/>
          <w:lang w:val="af-ZA"/>
        </w:rPr>
        <w:t>ՀԱՅԵՑԱ</w:t>
      </w:r>
      <w:r w:rsidRPr="000A0D22">
        <w:rPr>
          <w:rFonts w:ascii="GHEA Grapalat" w:hAnsi="GHEA Grapalat" w:cs="Sylfaen"/>
          <w:b/>
          <w:sz w:val="24"/>
          <w:szCs w:val="24"/>
          <w:lang w:val="af-ZA"/>
        </w:rPr>
        <w:softHyphen/>
        <w:t>ԿԱՐ</w:t>
      </w:r>
      <w:r w:rsidRPr="000A0D22">
        <w:rPr>
          <w:rFonts w:ascii="GHEA Grapalat" w:hAnsi="GHEA Grapalat" w:cs="Sylfaen"/>
          <w:b/>
          <w:sz w:val="24"/>
          <w:szCs w:val="24"/>
          <w:lang w:val="af-ZA"/>
        </w:rPr>
        <w:softHyphen/>
        <w:t>Գ</w:t>
      </w: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ԱՆԴՐՍԱՀՄԱՆԱՅԻՆ ՏԱՐԱԾՔԱՅԻՆ ՀԱՄԱԳՈՐԾԱԿՑՈՒԹՅԱՆ </w:t>
      </w:r>
    </w:p>
    <w:p w:rsidR="007636E3" w:rsidRPr="000A0D22" w:rsidRDefault="007636E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636E3" w:rsidRPr="000A0D22" w:rsidRDefault="007636E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636E3" w:rsidRPr="000A0D22" w:rsidRDefault="007636E3" w:rsidP="000A0D22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ՄՇԱԿՈՂ ՄԱՐՄԻՆԸ</w:t>
      </w:r>
    </w:p>
    <w:p w:rsidR="007636E3" w:rsidRPr="000A0D22" w:rsidRDefault="007636E3" w:rsidP="000A0D22">
      <w:pPr>
        <w:pStyle w:val="ListParagraph"/>
        <w:tabs>
          <w:tab w:val="left" w:pos="0"/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/>
          <w:sz w:val="24"/>
          <w:szCs w:val="24"/>
        </w:rPr>
      </w:pPr>
    </w:p>
    <w:p w:rsidR="007636E3" w:rsidRPr="000A0D22" w:rsidRDefault="007636E3" w:rsidP="000A0D22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Անդրսահմանային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Pr="000A0D22">
        <w:rPr>
          <w:rFonts w:ascii="GHEA Grapalat" w:hAnsi="GHEA Grapalat" w:cs="Sylfaen"/>
          <w:sz w:val="24"/>
          <w:szCs w:val="24"/>
        </w:rPr>
        <w:t xml:space="preserve"> հայե</w:t>
      </w:r>
      <w:r w:rsidRPr="000A0D22">
        <w:rPr>
          <w:rFonts w:ascii="GHEA Grapalat" w:hAnsi="GHEA Grapalat"/>
          <w:sz w:val="24"/>
          <w:szCs w:val="24"/>
        </w:rPr>
        <w:t>ցակարգը (այսուհետ` Հայեցակարգ) մշակվել է Հայաստանի Հանրապետության տարածքային կառավարման և զարգացման նախարարության կողմից:</w:t>
      </w: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:rsidR="00016BD8" w:rsidRPr="000A0D22" w:rsidRDefault="00016BD8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ԱՄՓՈՓ ՀԱՄԱՌՈՏԱԳԻՐ</w:t>
      </w:r>
    </w:p>
    <w:p w:rsidR="00016BD8" w:rsidRPr="000A0D22" w:rsidRDefault="00016BD8" w:rsidP="000A0D22">
      <w:pPr>
        <w:pStyle w:val="ListParagraph"/>
        <w:tabs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/>
          <w:sz w:val="24"/>
          <w:szCs w:val="24"/>
        </w:rPr>
      </w:pPr>
    </w:p>
    <w:p w:rsidR="00016BD8" w:rsidRPr="000A0D22" w:rsidRDefault="00016BD8" w:rsidP="000A0D22">
      <w:pPr>
        <w:pStyle w:val="ListParagraph"/>
        <w:numPr>
          <w:ilvl w:val="0"/>
          <w:numId w:val="10"/>
        </w:numPr>
        <w:tabs>
          <w:tab w:val="left" w:pos="90"/>
          <w:tab w:val="left" w:pos="360"/>
          <w:tab w:val="left" w:pos="720"/>
          <w:tab w:val="left" w:pos="810"/>
          <w:tab w:val="left" w:pos="1170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Հայեցակարգը մշակվել է ՀՀ կառավարության 2017 թվականի հունվարի 12-ի թիվ 122-Ն որոշման 1-ին հավելվածով հաստատված ՀՀ կառավարության 2017 թվականի գործունեության միջոցառումների ծրագրի 86-րդ կետով նախատեսված միջոցառման կատարման շրջանակներում:</w:t>
      </w:r>
    </w:p>
    <w:p w:rsidR="00016BD8" w:rsidRPr="000A0D22" w:rsidRDefault="00016BD8" w:rsidP="000A0D22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99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shd w:val="clear" w:color="auto" w:fill="FFFFFF"/>
        </w:rPr>
      </w:pPr>
      <w:r w:rsidRPr="000A0D22">
        <w:rPr>
          <w:rFonts w:ascii="GHEA Grapalat" w:hAnsi="GHEA Grapalat" w:cs="Sylfaen"/>
          <w:sz w:val="24"/>
          <w:szCs w:val="24"/>
          <w:shd w:val="clear" w:color="auto" w:fill="FFFFFF"/>
        </w:rPr>
        <w:lastRenderedPageBreak/>
        <w:t xml:space="preserve">Հայեցակարգը հանդիսանում է տեղական ինքնակառավարման և տարածքային կառավարման մարմինների համար որպես ուղեցույց`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անդրսահմանային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տարածքային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համագործակցություն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իրականացնելու</w:t>
      </w:r>
      <w:r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նպատակով:</w:t>
      </w:r>
    </w:p>
    <w:p w:rsidR="00016BD8" w:rsidRPr="000A0D22" w:rsidRDefault="00016BD8" w:rsidP="000A0D22">
      <w:p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10"/>
          <w:szCs w:val="10"/>
          <w:lang w:val="af-ZA"/>
        </w:rPr>
      </w:pPr>
    </w:p>
    <w:p w:rsidR="00D66771" w:rsidRPr="000A0D22" w:rsidRDefault="00D66771" w:rsidP="000A0D2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66771" w:rsidRPr="000A0D22" w:rsidRDefault="00FC2653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ԸՆԴՀԱՆՈՒՐ ԴՐՈՒՅԹՆԵՐ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Պետական կառավարման սկզբունքների ժամանակակից զարգացումների,  տարբեր երկրների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Pr="000A0D22">
        <w:rPr>
          <w:rFonts w:ascii="GHEA Grapalat" w:hAnsi="GHEA Grapalat" w:cs="GHEA Grapalat"/>
          <w:sz w:val="24"/>
          <w:szCs w:val="24"/>
        </w:rPr>
        <w:t xml:space="preserve">ների  միջև առևտրատնտեսական, արտադրական, գիտատեխնիկական  և մշակութային կապերի խորացման և ընդլայնման պայմաններում ավելի է կարևորվում </w:t>
      </w:r>
      <w:r w:rsidR="005346A1" w:rsidRPr="000A0D22">
        <w:rPr>
          <w:rFonts w:ascii="GHEA Grapalat" w:hAnsi="GHEA Grapalat" w:cs="GHEA Grapalat"/>
          <w:sz w:val="24"/>
          <w:szCs w:val="24"/>
        </w:rPr>
        <w:t>միջտարածաշրջանային</w:t>
      </w:r>
      <w:r w:rsidRPr="000A0D22">
        <w:rPr>
          <w:rFonts w:ascii="GHEA Grapalat" w:hAnsi="GHEA Grapalat" w:cs="GHEA Grapalat"/>
          <w:sz w:val="24"/>
          <w:szCs w:val="24"/>
        </w:rPr>
        <w:t xml:space="preserve"> համագործակցության դերն ու նշանակությունը:  </w:t>
      </w:r>
      <w:r w:rsidR="005346A1" w:rsidRPr="000A0D22">
        <w:rPr>
          <w:rFonts w:ascii="GHEA Grapalat" w:hAnsi="GHEA Grapalat" w:cs="GHEA Grapalat"/>
          <w:sz w:val="24"/>
          <w:szCs w:val="24"/>
        </w:rPr>
        <w:t>Միջտարածաշրջանային</w:t>
      </w:r>
      <w:r w:rsidRPr="000A0D22">
        <w:rPr>
          <w:rFonts w:ascii="GHEA Grapalat" w:hAnsi="GHEA Grapalat" w:cs="GHEA Grapalat"/>
          <w:sz w:val="24"/>
          <w:szCs w:val="24"/>
        </w:rPr>
        <w:t xml:space="preserve"> համագործակցության շրջանակներում ակտիվանում են տնտեսվարող սուբյեկտների միջև կապերը, լուծվում են </w:t>
      </w:r>
      <w:r w:rsidR="005346A1" w:rsidRPr="000A0D22">
        <w:rPr>
          <w:rFonts w:ascii="GHEA Grapalat" w:hAnsi="GHEA Grapalat" w:cs="GHEA Grapalat"/>
          <w:sz w:val="24"/>
          <w:szCs w:val="24"/>
        </w:rPr>
        <w:t xml:space="preserve">տարբեր երկրների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5346A1" w:rsidRPr="000A0D22">
        <w:rPr>
          <w:rFonts w:ascii="GHEA Grapalat" w:hAnsi="GHEA Grapalat" w:cs="GHEA Grapalat"/>
          <w:sz w:val="24"/>
          <w:szCs w:val="24"/>
        </w:rPr>
        <w:t xml:space="preserve">ների միջև </w:t>
      </w:r>
      <w:r w:rsidRPr="000A0D22">
        <w:rPr>
          <w:rFonts w:ascii="GHEA Grapalat" w:hAnsi="GHEA Grapalat" w:cs="GHEA Grapalat"/>
          <w:sz w:val="24"/>
          <w:szCs w:val="24"/>
        </w:rPr>
        <w:t xml:space="preserve">փոխգործակցության հստակ խնդիրները: </w:t>
      </w:r>
      <w:r w:rsidR="00557A5D" w:rsidRPr="000A0D22">
        <w:rPr>
          <w:rFonts w:ascii="GHEA Grapalat" w:hAnsi="GHEA Grapalat" w:cs="GHEA Grapalat"/>
          <w:sz w:val="24"/>
          <w:szCs w:val="24"/>
        </w:rPr>
        <w:t>Այս համատեք</w:t>
      </w:r>
      <w:r w:rsidR="001E1E06" w:rsidRPr="000A0D22">
        <w:rPr>
          <w:rFonts w:ascii="GHEA Grapalat" w:hAnsi="GHEA Grapalat" w:cs="GHEA Grapalat"/>
          <w:sz w:val="24"/>
          <w:szCs w:val="24"/>
        </w:rPr>
        <w:t>ս</w:t>
      </w:r>
      <w:r w:rsidR="00557A5D" w:rsidRPr="000A0D22">
        <w:rPr>
          <w:rFonts w:ascii="GHEA Grapalat" w:hAnsi="GHEA Grapalat" w:cs="GHEA Grapalat"/>
          <w:sz w:val="24"/>
          <w:szCs w:val="24"/>
        </w:rPr>
        <w:t>տում առանձնահ</w:t>
      </w:r>
      <w:r w:rsidRPr="000A0D22">
        <w:rPr>
          <w:rFonts w:ascii="GHEA Grapalat" w:hAnsi="GHEA Grapalat" w:cs="GHEA Grapalat"/>
          <w:sz w:val="24"/>
          <w:szCs w:val="24"/>
        </w:rPr>
        <w:t>ատուկ ուշադրություն է դարձվում անդրսահմանային համագործակցությանը</w:t>
      </w:r>
      <w:r w:rsidR="00392B1C" w:rsidRPr="000A0D22">
        <w:rPr>
          <w:rFonts w:ascii="GHEA Grapalat" w:hAnsi="GHEA Grapalat" w:cs="GHEA Grapalat"/>
          <w:sz w:val="24"/>
          <w:szCs w:val="24"/>
        </w:rPr>
        <w:t>`</w:t>
      </w:r>
      <w:r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9B0718" w:rsidRPr="000A0D22">
        <w:rPr>
          <w:rFonts w:ascii="GHEA Grapalat" w:hAnsi="GHEA Grapalat" w:cs="GHEA Grapalat"/>
          <w:sz w:val="24"/>
          <w:szCs w:val="24"/>
        </w:rPr>
        <w:t>որպես միջտարածաշրջանային համագործակցության ամենաակտիվ ձև</w:t>
      </w:r>
      <w:r w:rsidR="00392B1C" w:rsidRPr="000A0D22">
        <w:rPr>
          <w:rFonts w:ascii="GHEA Grapalat" w:hAnsi="GHEA Grapalat" w:cs="GHEA Grapalat"/>
          <w:sz w:val="24"/>
          <w:szCs w:val="24"/>
        </w:rPr>
        <w:t>ի</w:t>
      </w:r>
      <w:r w:rsidR="009B0718" w:rsidRPr="000A0D22">
        <w:rPr>
          <w:rFonts w:ascii="GHEA Grapalat" w:hAnsi="GHEA Grapalat" w:cs="GHEA Grapalat"/>
          <w:sz w:val="24"/>
          <w:szCs w:val="24"/>
        </w:rPr>
        <w:t>: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>Միջտարածաշրջանային և անդրսահմանային համագործակցությունը կոչված է աջակցել մարդկանց, կապիտալի, ապրանքների և ծառայությունների</w:t>
      </w:r>
      <w:r w:rsidR="00C07104" w:rsidRPr="000A0D22">
        <w:rPr>
          <w:rFonts w:ascii="GHEA Grapalat" w:hAnsi="GHEA Grapalat" w:cs="GHEA Grapalat"/>
          <w:sz w:val="24"/>
          <w:szCs w:val="24"/>
        </w:rPr>
        <w:t>՝</w:t>
      </w:r>
      <w:r w:rsidRPr="000A0D22">
        <w:rPr>
          <w:rFonts w:ascii="GHEA Grapalat" w:hAnsi="GHEA Grapalat" w:cs="GHEA Grapalat"/>
          <w:sz w:val="24"/>
          <w:szCs w:val="24"/>
        </w:rPr>
        <w:t xml:space="preserve"> առանց խոչընդոտների տեղաշարժին:</w:t>
      </w:r>
    </w:p>
    <w:p w:rsidR="003E1753" w:rsidRPr="000A0D22" w:rsidRDefault="006E4C34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>Արդի ժամանակաշրջան</w:t>
      </w:r>
      <w:r w:rsidR="005F3D29" w:rsidRPr="000A0D22">
        <w:rPr>
          <w:rFonts w:ascii="GHEA Grapalat" w:hAnsi="GHEA Grapalat" w:cs="GHEA Grapalat"/>
          <w:sz w:val="24"/>
          <w:szCs w:val="24"/>
        </w:rPr>
        <w:t>ի</w:t>
      </w:r>
      <w:r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16758B" w:rsidRPr="000A0D22">
        <w:rPr>
          <w:rFonts w:ascii="GHEA Grapalat" w:hAnsi="GHEA Grapalat" w:cs="GHEA Grapalat"/>
          <w:sz w:val="24"/>
          <w:szCs w:val="24"/>
        </w:rPr>
        <w:t xml:space="preserve">տնտեսական զարգացումը </w:t>
      </w:r>
      <w:r w:rsidR="00751AC3" w:rsidRPr="000A0D22">
        <w:rPr>
          <w:rFonts w:ascii="GHEA Grapalat" w:hAnsi="GHEA Grapalat" w:cs="GHEA Grapalat"/>
          <w:sz w:val="24"/>
          <w:szCs w:val="24"/>
        </w:rPr>
        <w:t xml:space="preserve">հաստատում է անդրսահմանային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751AC3" w:rsidRPr="000A0D22">
        <w:rPr>
          <w:rFonts w:ascii="GHEA Grapalat" w:hAnsi="GHEA Grapalat" w:cs="GHEA Grapalat"/>
          <w:sz w:val="24"/>
          <w:szCs w:val="24"/>
        </w:rPr>
        <w:t>ների  միջև համագործակցության ներուժի բացահայտման ու օգտագործման</w:t>
      </w:r>
      <w:r w:rsidR="00106CDB" w:rsidRPr="000A0D22">
        <w:rPr>
          <w:rFonts w:ascii="GHEA Grapalat" w:hAnsi="GHEA Grapalat" w:cs="GHEA Grapalat"/>
          <w:sz w:val="24"/>
          <w:szCs w:val="24"/>
        </w:rPr>
        <w:t xml:space="preserve"> խիստ անհրաժեշտությունը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106CDB" w:rsidRPr="000A0D22">
        <w:rPr>
          <w:rFonts w:ascii="GHEA Grapalat" w:hAnsi="GHEA Grapalat" w:cs="GHEA Grapalat"/>
          <w:sz w:val="24"/>
          <w:szCs w:val="24"/>
        </w:rPr>
        <w:t xml:space="preserve">ներին արտաքին տնտեսական գործունեության մեջ ներգրավելու և անդրսահմանային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106CDB" w:rsidRPr="000A0D22">
        <w:rPr>
          <w:rFonts w:ascii="GHEA Grapalat" w:hAnsi="GHEA Grapalat" w:cs="GHEA Grapalat"/>
          <w:sz w:val="24"/>
          <w:szCs w:val="24"/>
        </w:rPr>
        <w:t>ների բնակչության կյանքի որակի բարելավմանն  ուղղված համալիր միջոցառումներ</w:t>
      </w:r>
      <w:r w:rsidR="003D2481" w:rsidRPr="000A0D22">
        <w:rPr>
          <w:rFonts w:ascii="GHEA Grapalat" w:hAnsi="GHEA Grapalat" w:cs="GHEA Grapalat"/>
          <w:sz w:val="24"/>
          <w:szCs w:val="24"/>
        </w:rPr>
        <w:t xml:space="preserve"> ձեռնարկելու նպատակով:</w:t>
      </w:r>
      <w:r w:rsidR="00751AC3" w:rsidRPr="000A0D22">
        <w:rPr>
          <w:rFonts w:ascii="GHEA Grapalat" w:hAnsi="GHEA Grapalat" w:cs="GHEA Grapalat"/>
          <w:sz w:val="24"/>
          <w:szCs w:val="24"/>
        </w:rPr>
        <w:t xml:space="preserve"> </w:t>
      </w:r>
    </w:p>
    <w:p w:rsidR="003E1753" w:rsidRPr="000A0D22" w:rsidRDefault="00E10AF0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Սակայն </w:t>
      </w:r>
      <w:r w:rsidR="00C6256F" w:rsidRPr="000A0D22">
        <w:rPr>
          <w:rFonts w:ascii="GHEA Grapalat" w:hAnsi="GHEA Grapalat" w:cs="GHEA Grapalat"/>
          <w:sz w:val="24"/>
          <w:szCs w:val="24"/>
        </w:rPr>
        <w:t>ա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նդրսահմանային </w:t>
      </w:r>
      <w:r w:rsidR="00614DE5"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="00614DE5"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</w:rPr>
        <w:t>համագործակցության զարգացման հնարավորությունները</w:t>
      </w:r>
      <w:r w:rsidR="00C6256F" w:rsidRPr="000A0D22">
        <w:rPr>
          <w:rFonts w:ascii="GHEA Grapalat" w:hAnsi="GHEA Grapalat" w:cs="GHEA Grapalat"/>
          <w:sz w:val="24"/>
          <w:szCs w:val="24"/>
        </w:rPr>
        <w:t xml:space="preserve"> երբեմն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 զսպվում են տվյալ դաշտի իրավական հիմքերի 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ոչ </w:t>
      </w:r>
      <w:r w:rsidR="00614DE5" w:rsidRPr="000A0D22">
        <w:rPr>
          <w:rFonts w:ascii="GHEA Grapalat" w:hAnsi="GHEA Grapalat" w:cs="GHEA Grapalat"/>
          <w:sz w:val="24"/>
          <w:szCs w:val="24"/>
          <w:lang w:val="ru-RU"/>
        </w:rPr>
        <w:t>կատարյալ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 լինելու պատճառով` </w:t>
      </w:r>
      <w:r w:rsidR="003E1753" w:rsidRPr="000A0D22">
        <w:rPr>
          <w:rFonts w:ascii="GHEA Grapalat" w:hAnsi="GHEA Grapalat" w:cs="GHEA Grapalat"/>
          <w:sz w:val="24"/>
          <w:szCs w:val="24"/>
        </w:rPr>
        <w:t>թե</w:t>
      </w:r>
      <w:r w:rsidR="0045556B" w:rsidRPr="000A0D22">
        <w:rPr>
          <w:rFonts w:ascii="GHEA Grapalat" w:hAnsi="GHEA Grapalat" w:cs="GHEA Grapalat"/>
          <w:sz w:val="24"/>
          <w:szCs w:val="24"/>
        </w:rPr>
        <w:t>՛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 պետությունների ազգային օրենսդրությունների մակարդակ</w:t>
      </w:r>
      <w:r w:rsidR="00935BE9" w:rsidRPr="000A0D22">
        <w:rPr>
          <w:rFonts w:ascii="GHEA Grapalat" w:hAnsi="GHEA Grapalat" w:cs="GHEA Grapalat"/>
          <w:sz w:val="24"/>
          <w:szCs w:val="24"/>
        </w:rPr>
        <w:t>ում</w:t>
      </w:r>
      <w:r w:rsidR="003E1753" w:rsidRPr="000A0D22">
        <w:rPr>
          <w:rFonts w:ascii="GHEA Grapalat" w:hAnsi="GHEA Grapalat" w:cs="GHEA Grapalat"/>
          <w:sz w:val="24"/>
          <w:szCs w:val="24"/>
        </w:rPr>
        <w:t>, թե</w:t>
      </w:r>
      <w:r w:rsidR="0045556B" w:rsidRPr="000A0D22">
        <w:rPr>
          <w:rFonts w:ascii="GHEA Grapalat" w:hAnsi="GHEA Grapalat" w:cs="GHEA Grapalat"/>
          <w:sz w:val="24"/>
          <w:szCs w:val="24"/>
        </w:rPr>
        <w:t>՛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 բազմակողմ համագործակցության շրջանակներում: </w:t>
      </w:r>
      <w:r w:rsidR="0045556B" w:rsidRPr="000A0D22">
        <w:rPr>
          <w:rFonts w:ascii="GHEA Grapalat" w:hAnsi="GHEA Grapalat" w:cs="GHEA Grapalat"/>
          <w:sz w:val="24"/>
          <w:szCs w:val="24"/>
        </w:rPr>
        <w:t>Ահա ա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յս 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հարցերի լուծմանը պետք է ծառայի </w:t>
      </w:r>
      <w:r w:rsidR="00935BE9" w:rsidRPr="000A0D22">
        <w:rPr>
          <w:rFonts w:ascii="GHEA Grapalat" w:hAnsi="GHEA Grapalat" w:cs="GHEA Grapalat"/>
          <w:sz w:val="24"/>
          <w:szCs w:val="24"/>
        </w:rPr>
        <w:t>Ա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նդրսահմանային 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տարածքային </w:t>
      </w:r>
      <w:r w:rsidR="003E1753" w:rsidRPr="000A0D22">
        <w:rPr>
          <w:rFonts w:ascii="GHEA Grapalat" w:hAnsi="GHEA Grapalat" w:cs="GHEA Grapalat"/>
          <w:sz w:val="24"/>
          <w:szCs w:val="24"/>
        </w:rPr>
        <w:t>համագործակցության</w:t>
      </w:r>
      <w:r w:rsidR="00684C18" w:rsidRPr="000A0D22">
        <w:rPr>
          <w:rFonts w:ascii="GHEA Grapalat" w:hAnsi="GHEA Grapalat" w:cs="GHEA Grapalat"/>
          <w:sz w:val="24"/>
          <w:szCs w:val="24"/>
        </w:rPr>
        <w:t xml:space="preserve"> հայեցակարգը</w:t>
      </w:r>
      <w:r w:rsidR="003E1753" w:rsidRPr="000A0D22">
        <w:rPr>
          <w:rFonts w:ascii="GHEA Grapalat" w:hAnsi="GHEA Grapalat" w:cs="GHEA Grapalat"/>
          <w:sz w:val="24"/>
          <w:szCs w:val="24"/>
        </w:rPr>
        <w:t>: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Հայեցակարգը </w:t>
      </w:r>
      <w:r w:rsidR="00A3750C" w:rsidRPr="000A0D22">
        <w:rPr>
          <w:rFonts w:ascii="GHEA Grapalat" w:hAnsi="GHEA Grapalat" w:cs="GHEA Grapalat"/>
          <w:sz w:val="24"/>
          <w:szCs w:val="24"/>
        </w:rPr>
        <w:t>սահման</w:t>
      </w:r>
      <w:r w:rsidRPr="000A0D22">
        <w:rPr>
          <w:rFonts w:ascii="GHEA Grapalat" w:hAnsi="GHEA Grapalat" w:cs="GHEA Grapalat"/>
          <w:sz w:val="24"/>
          <w:szCs w:val="24"/>
        </w:rPr>
        <w:t xml:space="preserve">ում է </w:t>
      </w:r>
      <w:r w:rsidR="00AD0FAC" w:rsidRPr="000A0D22">
        <w:rPr>
          <w:rFonts w:ascii="GHEA Grapalat" w:hAnsi="GHEA Grapalat" w:cs="GHEA Grapalat"/>
          <w:sz w:val="24"/>
          <w:szCs w:val="24"/>
        </w:rPr>
        <w:t xml:space="preserve">անդրսահմանային տարածքային համագործակցության ոլորտում </w:t>
      </w:r>
      <w:r w:rsidR="00210F8D" w:rsidRPr="000A0D22">
        <w:rPr>
          <w:rFonts w:ascii="GHEA Grapalat" w:hAnsi="GHEA Grapalat" w:cs="GHEA Grapalat"/>
          <w:sz w:val="24"/>
          <w:szCs w:val="24"/>
        </w:rPr>
        <w:t>Հայաստանի Հանրապետության</w:t>
      </w:r>
      <w:r w:rsidRPr="000A0D22">
        <w:rPr>
          <w:rFonts w:ascii="GHEA Grapalat" w:hAnsi="GHEA Grapalat" w:cs="GHEA Grapalat"/>
          <w:sz w:val="24"/>
          <w:szCs w:val="24"/>
        </w:rPr>
        <w:t xml:space="preserve"> գործադիր իշխանության</w:t>
      </w:r>
      <w:r w:rsidR="001C2E28"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1C2E28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0A0D22">
        <w:rPr>
          <w:rFonts w:ascii="GHEA Grapalat" w:hAnsi="GHEA Grapalat" w:cs="GHEA Grapalat"/>
          <w:sz w:val="24"/>
          <w:szCs w:val="24"/>
        </w:rPr>
        <w:t xml:space="preserve"> տեղական ինքնակառավարման մարմինների նպատակները, սկզբունքները և գործունեության ուղղությո</w:t>
      </w:r>
      <w:r w:rsidR="00492476" w:rsidRPr="000A0D22">
        <w:rPr>
          <w:rFonts w:ascii="GHEA Grapalat" w:hAnsi="GHEA Grapalat" w:cs="GHEA Grapalat"/>
          <w:sz w:val="24"/>
          <w:szCs w:val="24"/>
        </w:rPr>
        <w:t>ւ</w:t>
      </w:r>
      <w:r w:rsidRPr="000A0D22">
        <w:rPr>
          <w:rFonts w:ascii="GHEA Grapalat" w:hAnsi="GHEA Grapalat" w:cs="GHEA Grapalat"/>
          <w:sz w:val="24"/>
          <w:szCs w:val="24"/>
        </w:rPr>
        <w:t>նները:</w:t>
      </w:r>
      <w:r w:rsidR="00540343"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 xml:space="preserve">Հայեցակարգը հաշվի է առնում </w:t>
      </w:r>
      <w:r w:rsidR="0069732A" w:rsidRPr="000A0D22">
        <w:rPr>
          <w:rFonts w:ascii="GHEA Grapalat" w:hAnsi="GHEA Grapalat" w:cs="GHEA Grapalat"/>
          <w:sz w:val="24"/>
          <w:szCs w:val="24"/>
        </w:rPr>
        <w:t>ՀՀ մարզերի և համայնքների</w:t>
      </w:r>
      <w:r w:rsidRPr="000A0D22">
        <w:rPr>
          <w:rFonts w:ascii="GHEA Grapalat" w:hAnsi="GHEA Grapalat" w:cs="GHEA Grapalat"/>
          <w:sz w:val="24"/>
          <w:szCs w:val="24"/>
        </w:rPr>
        <w:t xml:space="preserve">  անդրսահմանային </w:t>
      </w:r>
      <w:r w:rsidR="0069732A" w:rsidRPr="000A0D22">
        <w:rPr>
          <w:rFonts w:ascii="GHEA Grapalat" w:hAnsi="GHEA Grapalat" w:cs="GHEA Grapalat"/>
          <w:sz w:val="24"/>
          <w:szCs w:val="24"/>
        </w:rPr>
        <w:t xml:space="preserve">երկկողմ </w:t>
      </w:r>
      <w:r w:rsidRPr="000A0D22">
        <w:rPr>
          <w:rFonts w:ascii="GHEA Grapalat" w:hAnsi="GHEA Grapalat" w:cs="GHEA Grapalat"/>
          <w:sz w:val="24"/>
          <w:szCs w:val="24"/>
        </w:rPr>
        <w:t>համագործակցության կուտակված փորձը: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Հայեցակարգը ձևավորում է </w:t>
      </w:r>
      <w:r w:rsidR="00FD392B" w:rsidRPr="000A0D22">
        <w:rPr>
          <w:rFonts w:ascii="GHEA Grapalat" w:hAnsi="GHEA Grapalat" w:cs="GHEA Grapalat"/>
          <w:sz w:val="24"/>
          <w:szCs w:val="24"/>
        </w:rPr>
        <w:t xml:space="preserve">անդրսահմանային </w:t>
      </w:r>
      <w:r w:rsidR="0011101B" w:rsidRPr="000A0D22">
        <w:rPr>
          <w:rFonts w:ascii="GHEA Grapalat" w:hAnsi="GHEA Grapalat" w:cs="GHEA Grapalat"/>
          <w:sz w:val="24"/>
          <w:szCs w:val="24"/>
        </w:rPr>
        <w:t xml:space="preserve">տարածքային </w:t>
      </w:r>
      <w:r w:rsidRPr="000A0D22">
        <w:rPr>
          <w:rFonts w:ascii="GHEA Grapalat" w:hAnsi="GHEA Grapalat" w:cs="GHEA Grapalat"/>
          <w:sz w:val="24"/>
          <w:szCs w:val="24"/>
        </w:rPr>
        <w:t>համագործակցության զարգացման քաղաքականության հիմնական խնդիրները, սկզբունքները և  իրականացման ուղղությունները:</w:t>
      </w:r>
    </w:p>
    <w:p w:rsidR="00292921" w:rsidRPr="000A0D22" w:rsidRDefault="001C2E28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նդրսահմանային </w:t>
      </w:r>
      <w:r w:rsidR="0011101B" w:rsidRPr="000A0D22">
        <w:rPr>
          <w:rFonts w:ascii="GHEA Grapalat" w:hAnsi="GHEA Grapalat" w:cs="GHEA Grapalat"/>
          <w:sz w:val="24"/>
          <w:szCs w:val="24"/>
          <w:lang w:val="ru-RU"/>
        </w:rPr>
        <w:t xml:space="preserve">տարածքային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համագործակցությունը իրենից ենթադրում է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Հայաստանի Հանրապետության մարզերի և համայնքների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համագործակցություն</w:t>
      </w:r>
      <w:r w:rsidR="00CB4749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 xml:space="preserve"> ոչ միայն հարևան պետությունների, այլ նաև ոչ հարևան</w:t>
      </w:r>
      <w:r w:rsidR="00C55D0D" w:rsidRPr="000A0D22">
        <w:rPr>
          <w:rFonts w:ascii="GHEA Grapalat" w:hAnsi="GHEA Grapalat" w:cs="GHEA Grapalat"/>
          <w:sz w:val="24"/>
          <w:szCs w:val="24"/>
          <w:lang w:val="ru-RU"/>
        </w:rPr>
        <w:t xml:space="preserve"> պետությունների վարչատարածքային միավորների</w:t>
      </w:r>
      <w:r w:rsidR="00D71609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  <w:r w:rsidR="00D614B2" w:rsidRPr="000A0D22">
        <w:rPr>
          <w:rFonts w:ascii="GHEA Grapalat" w:hAnsi="GHEA Grapalat" w:cs="GHEA Grapalat"/>
          <w:sz w:val="24"/>
          <w:szCs w:val="24"/>
          <w:lang w:val="ru-RU"/>
        </w:rPr>
        <w:t xml:space="preserve"> 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 իրավաբանական անձանց, հասարակական կազմակերպությունների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միջև, որոնք ունեն ընդհանուր շահեր</w:t>
      </w:r>
      <w:r w:rsidR="00292921"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համաձայնեցված գործողություններ, որոնք իրականացվում են գործող օրենսդրության շրջանակներում և ուղղված են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 միավոր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ների և անդրսահմանային</w:t>
      </w:r>
      <w:r w:rsidR="00D61A70" w:rsidRPr="000A0D22">
        <w:rPr>
          <w:rFonts w:ascii="GHEA Grapalat" w:hAnsi="GHEA Grapalat" w:cs="GHEA Grapalat"/>
          <w:sz w:val="24"/>
          <w:szCs w:val="24"/>
          <w:lang w:val="ru-RU"/>
        </w:rPr>
        <w:t>, սահմանամերձ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 xml:space="preserve"> տարածքների կայուն տնտեսական զարգացման</w:t>
      </w:r>
      <w:r w:rsidR="00682FEE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, անդրսահմանային տարածքներում բնակվող բնակչության կենսամակարդակի բարձրացման</w:t>
      </w:r>
      <w:r w:rsidR="00682FEE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, քաղաքացիների կյանքի անվտանգության ապահովման</w:t>
      </w:r>
      <w:r w:rsidR="00682FEE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 xml:space="preserve">, բնապահպանության և արտակարգ իրավիճակներում փոխօգնության բնագավառներում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CB7A54" w:rsidRPr="000A0D22">
        <w:rPr>
          <w:rFonts w:ascii="GHEA Grapalat" w:hAnsi="GHEA Grapalat" w:cs="GHEA Grapalat"/>
          <w:sz w:val="24"/>
          <w:szCs w:val="24"/>
          <w:lang w:val="ru-RU"/>
        </w:rPr>
        <w:t>այլ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 երկրների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 xml:space="preserve">հետ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բազմակողմ հարաբերությունների ամրապնդմանը:</w:t>
      </w:r>
    </w:p>
    <w:p w:rsidR="00AC16FF" w:rsidRPr="000A0D22" w:rsidRDefault="003C30F9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Հայաստանի Հանրապետություն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 xml:space="preserve">ում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292921" w:rsidRPr="000A0D22">
        <w:rPr>
          <w:rFonts w:ascii="GHEA Grapalat" w:hAnsi="GHEA Grapalat" w:cs="GHEA Grapalat"/>
          <w:sz w:val="24"/>
          <w:szCs w:val="24"/>
          <w:lang w:val="ru-RU"/>
        </w:rPr>
        <w:t xml:space="preserve">նդրսահմանային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տարածքային </w:t>
      </w:r>
      <w:r w:rsidR="00292921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ունը իրականացվում է</w:t>
      </w:r>
      <w:r w:rsidR="00FD392B" w:rsidRPr="000A0D22">
        <w:rPr>
          <w:rFonts w:ascii="GHEA Grapalat" w:hAnsi="GHEA Grapalat" w:cs="GHEA Grapalat"/>
          <w:sz w:val="24"/>
          <w:szCs w:val="24"/>
          <w:lang w:val="ru-RU"/>
        </w:rPr>
        <w:t>՝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1C7693" w:rsidRPr="000A0D22">
        <w:rPr>
          <w:rFonts w:ascii="GHEA Grapalat" w:hAnsi="GHEA Grapalat" w:cs="GHEA Grapalat"/>
          <w:sz w:val="24"/>
          <w:szCs w:val="24"/>
          <w:lang w:val="ru-RU"/>
        </w:rPr>
        <w:t>ելնելով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2A5675" w:rsidRPr="000A0D22">
        <w:rPr>
          <w:rFonts w:ascii="GHEA Grapalat" w:hAnsi="GHEA Grapalat" w:cs="GHEA Grapalat"/>
          <w:sz w:val="24"/>
          <w:szCs w:val="24"/>
          <w:lang w:val="ru-RU"/>
        </w:rPr>
        <w:t xml:space="preserve">ներքոնշյալ 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սկզբունքների</w:t>
      </w:r>
      <w:r w:rsidR="001C7693" w:rsidRPr="000A0D22">
        <w:rPr>
          <w:rFonts w:ascii="GHEA Grapalat" w:hAnsi="GHEA Grapalat" w:cs="GHEA Grapalat"/>
          <w:sz w:val="24"/>
          <w:szCs w:val="24"/>
          <w:lang w:val="ru-RU"/>
        </w:rPr>
        <w:t>ց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292921" w:rsidRPr="000A0D22" w:rsidRDefault="008B348D" w:rsidP="000A0D22">
      <w:pPr>
        <w:tabs>
          <w:tab w:val="left" w:pos="-180"/>
        </w:tabs>
        <w:spacing w:line="360" w:lineRule="auto"/>
        <w:ind w:right="-36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հետևում է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</w:rPr>
        <w:t>ոլորտում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</w:rPr>
        <w:t>գործող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292921" w:rsidRPr="000A0D22">
        <w:rPr>
          <w:rFonts w:ascii="GHEA Grapalat" w:hAnsi="GHEA Grapalat" w:cs="Sylfaen"/>
          <w:sz w:val="24"/>
          <w:szCs w:val="24"/>
        </w:rPr>
        <w:t>միջազգային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</w:rPr>
        <w:t>իրավական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C30F9" w:rsidRPr="000A0D22">
        <w:rPr>
          <w:rFonts w:ascii="GHEA Grapalat" w:hAnsi="GHEA Grapalat" w:cs="Sylfaen"/>
          <w:sz w:val="24"/>
          <w:szCs w:val="24"/>
          <w:lang w:val="ru-RU"/>
        </w:rPr>
        <w:t>հիմ</w:t>
      </w:r>
      <w:r w:rsidR="001B57C5"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3C30F9" w:rsidRPr="000A0D22">
        <w:rPr>
          <w:rFonts w:ascii="GHEA Grapalat" w:hAnsi="GHEA Grapalat" w:cs="Sylfaen"/>
          <w:sz w:val="24"/>
          <w:szCs w:val="24"/>
          <w:lang w:val="ru-RU"/>
        </w:rPr>
        <w:t>արար ակտերի</w:t>
      </w:r>
      <w:r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3C30F9" w:rsidRPr="000A0D22">
        <w:rPr>
          <w:rFonts w:ascii="GHEA Grapalat" w:hAnsi="GHEA Grapalat" w:cs="Sylfaen"/>
          <w:sz w:val="24"/>
          <w:szCs w:val="24"/>
          <w:lang w:val="ru-RU"/>
        </w:rPr>
        <w:t xml:space="preserve">, մասնավորապես 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 xml:space="preserve">1980թ. մայիսի 21-ին Մադրիդում ստորագրված </w:t>
      </w:r>
      <w:r w:rsidR="008855D3" w:rsidRPr="000A0D22">
        <w:rPr>
          <w:rFonts w:ascii="GHEA Grapalat" w:hAnsi="GHEA Grapalat" w:cs="Sylfaen"/>
          <w:sz w:val="24"/>
          <w:szCs w:val="24"/>
          <w:lang w:val="ru-RU"/>
        </w:rPr>
        <w:t>«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Տարածքային համայնքների կամ իշխանությունների անդրսահմանային համագործակցության մասին</w:t>
      </w:r>
      <w:r w:rsidR="008855D3" w:rsidRPr="000A0D22">
        <w:rPr>
          <w:rFonts w:ascii="GHEA Grapalat" w:hAnsi="GHEA Grapalat" w:cs="Sylfaen"/>
          <w:sz w:val="24"/>
          <w:szCs w:val="24"/>
          <w:lang w:val="ru-RU"/>
        </w:rPr>
        <w:t>»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եվրոպական շրջանակային կոնվենցիա</w:t>
      </w:r>
      <w:r w:rsidR="001B57C5" w:rsidRPr="000A0D22">
        <w:rPr>
          <w:rFonts w:ascii="GHEA Grapalat" w:hAnsi="GHEA Grapalat" w:cs="Sylfaen"/>
          <w:sz w:val="24"/>
          <w:szCs w:val="24"/>
          <w:lang w:val="ru-RU"/>
        </w:rPr>
        <w:t>յի</w:t>
      </w:r>
      <w:r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1B57C5" w:rsidRPr="000A0D22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այսուհետ` Կոնվենցիա</w:t>
      </w:r>
      <w:r w:rsidR="001B57C5" w:rsidRPr="000A0D22">
        <w:rPr>
          <w:rFonts w:ascii="GHEA Grapalat" w:hAnsi="GHEA Grapalat" w:cs="Sylfaen"/>
          <w:sz w:val="24"/>
          <w:szCs w:val="24"/>
          <w:lang w:val="ru-RU"/>
        </w:rPr>
        <w:t>),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որ</w:t>
      </w:r>
      <w:r w:rsidR="008855D3" w:rsidRPr="000A0D22">
        <w:rPr>
          <w:rFonts w:ascii="GHEA Grapalat" w:hAnsi="GHEA Grapalat" w:cs="Sylfaen"/>
          <w:sz w:val="24"/>
          <w:szCs w:val="24"/>
        </w:rPr>
        <w:t>ն</w:t>
      </w:r>
      <w:r w:rsidR="001B57C5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ստորագրել և վավերացրել է  ՀՀ-ն</w:t>
      </w:r>
      <w:r w:rsidR="008855D3" w:rsidRPr="000A0D22">
        <w:rPr>
          <w:rFonts w:ascii="GHEA Grapalat" w:hAnsi="GHEA Grapalat" w:cs="Sylfaen"/>
          <w:sz w:val="24"/>
          <w:szCs w:val="24"/>
          <w:lang w:val="ru-RU"/>
        </w:rPr>
        <w:t>,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ու այն ուժի մեջ է մտել 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 xml:space="preserve">ՀՀ-ում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2004թ. փետրվարի 1-ից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Կոնվենցիայի լրացուցիչ արձանագրությ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211A66" w:rsidRPr="000A0D22">
        <w:rPr>
          <w:rFonts w:ascii="GHEA Grapalat" w:hAnsi="GHEA Grapalat" w:cs="Sylfaen"/>
          <w:sz w:val="24"/>
          <w:szCs w:val="24"/>
          <w:lang w:val="ru-RU"/>
        </w:rPr>
        <w:t>ը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, Կոնվենցիային կից միջտարածաշրջանային համագործակցության մասին թիվ 2 արձանագրությ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211A66" w:rsidRPr="000A0D22">
        <w:rPr>
          <w:rFonts w:ascii="GHEA Grapalat" w:hAnsi="GHEA Grapalat" w:cs="Sylfaen"/>
          <w:sz w:val="24"/>
          <w:szCs w:val="24"/>
          <w:lang w:val="ru-RU"/>
        </w:rPr>
        <w:t>ը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8855D3" w:rsidRPr="000A0D22">
        <w:rPr>
          <w:rFonts w:ascii="GHEA Grapalat" w:hAnsi="GHEA Grapalat" w:cs="Sylfaen"/>
          <w:sz w:val="24"/>
          <w:szCs w:val="24"/>
          <w:lang w:val="ru-RU"/>
        </w:rPr>
        <w:t>«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Եվրոռեգիոնալ համագործակցության խմբավորումների վերաբերյալ տարածքային համայնքների կամ իշխանությունների միջև</w:t>
      </w:r>
      <w:r w:rsidR="008855D3" w:rsidRPr="000A0D22">
        <w:rPr>
          <w:rFonts w:ascii="GHEA Grapalat" w:hAnsi="GHEA Grapalat" w:cs="Sylfaen"/>
          <w:sz w:val="24"/>
          <w:szCs w:val="24"/>
          <w:lang w:val="ru-RU"/>
        </w:rPr>
        <w:t>»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 xml:space="preserve"> անդրսահմանային եվրոպական շրջանակային կոնվենցիայի թիվ 3 արձանագրությ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="00211A66" w:rsidRPr="000A0D22">
        <w:rPr>
          <w:rFonts w:ascii="GHEA Grapalat" w:hAnsi="GHEA Grapalat" w:cs="Sylfaen"/>
          <w:sz w:val="24"/>
          <w:szCs w:val="24"/>
          <w:lang w:val="ru-RU"/>
        </w:rPr>
        <w:t>նը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 xml:space="preserve"> 2004թ. 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 xml:space="preserve">սեպտեմբերի 15-ին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ԱՊՀ անդամ-պետությունների կառավարությունների ղեկավարների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 xml:space="preserve"> (այդ թվում  Հայաստանի Հանրապետության)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 xml:space="preserve"> խորհրդի կողմից հաստատվ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 xml:space="preserve">ած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ԱՊՀ անդամ-պետությունների միջտարածաշրջանային և մերձսահմանային համագործակցության հայեցակարգ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ին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292921" w:rsidRPr="000A0D22" w:rsidRDefault="00292921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Վերոնշյալ իրավական ակտերով Հայաստանը, հաստատելով սահմանամերձ շրջաններում տարածքային համայնքների կամ իշխանությունների անդրսահմանային համագործակցությունը,  վճռականություն է հայտնել ձեռնարկելու միջոցներ</w:t>
      </w:r>
      <w:r w:rsidR="008D04B2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 համայնքների ու տարածաշրջանների</w:t>
      </w:r>
      <w:r w:rsidR="008D04B2" w:rsidRPr="000A0D22">
        <w:rPr>
          <w:rFonts w:ascii="GHEA Grapalat" w:hAnsi="GHEA Grapalat" w:cs="GHEA Grapalat"/>
          <w:sz w:val="24"/>
          <w:szCs w:val="24"/>
          <w:lang w:val="ru-RU"/>
        </w:rPr>
        <w:t xml:space="preserve"> միջև բազմոլորտ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համագործակցություն ապահովելու համար:</w:t>
      </w:r>
    </w:p>
    <w:p w:rsidR="003E1753" w:rsidRPr="000A0D22" w:rsidRDefault="00615DF7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Վարչատարածքային միավոր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 –</w:t>
      </w:r>
      <w:r w:rsidR="0038065B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D37E10" w:rsidRPr="000A0D22">
        <w:rPr>
          <w:rFonts w:ascii="GHEA Grapalat" w:hAnsi="GHEA Grapalat" w:cs="GHEA Grapalat"/>
          <w:sz w:val="24"/>
          <w:szCs w:val="24"/>
          <w:lang w:val="ru-RU"/>
        </w:rPr>
        <w:t xml:space="preserve">պետության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 միավոր, որ</w:t>
      </w:r>
      <w:r w:rsidR="0038065B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 իրականացնում է իր գործ</w:t>
      </w:r>
      <w:r w:rsidR="0038065B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նեություն</w:t>
      </w:r>
      <w:r w:rsidR="00D37E10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 xml:space="preserve"> ազգային օրենսդրության</w:t>
      </w:r>
      <w:r w:rsidR="00112730" w:rsidRPr="000A0D22">
        <w:rPr>
          <w:rFonts w:ascii="GHEA Grapalat" w:hAnsi="GHEA Grapalat" w:cs="GHEA Grapalat"/>
          <w:sz w:val="24"/>
          <w:szCs w:val="24"/>
          <w:lang w:val="ru-RU"/>
        </w:rPr>
        <w:t xml:space="preserve"> համաձայն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:</w:t>
      </w:r>
    </w:p>
    <w:p w:rsidR="0088068C" w:rsidRPr="000A0D22" w:rsidRDefault="0088068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Սահմանամերձ տարածք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–</w:t>
      </w:r>
      <w:r w:rsidR="00D61A70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պետության վարչատարածքային միավորի տարածքի մաս, որի վարչական սահմանը համ</w:t>
      </w:r>
      <w:r w:rsidR="00DD5507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նկնում է </w:t>
      </w:r>
      <w:r w:rsidR="00D61A70" w:rsidRPr="000A0D22">
        <w:rPr>
          <w:rFonts w:ascii="GHEA Grapalat" w:hAnsi="GHEA Grapalat" w:cs="GHEA Grapalat"/>
          <w:sz w:val="24"/>
          <w:szCs w:val="24"/>
          <w:lang w:val="ru-RU"/>
        </w:rPr>
        <w:t>այլ երկրի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պետական սահմանի</w:t>
      </w:r>
      <w:r w:rsidR="00DC6AE8" w:rsidRPr="000A0D22">
        <w:rPr>
          <w:rFonts w:ascii="GHEA Grapalat" w:hAnsi="GHEA Grapalat" w:cs="GHEA Grapalat"/>
          <w:sz w:val="24"/>
          <w:szCs w:val="24"/>
          <w:lang w:val="ru-RU"/>
        </w:rPr>
        <w:t xml:space="preserve"> մի մասի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հետ: </w:t>
      </w:r>
    </w:p>
    <w:p w:rsidR="00180508" w:rsidRPr="000A0D22" w:rsidRDefault="00180508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88068C" w:rsidRPr="000A0D22" w:rsidRDefault="0088068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 xml:space="preserve">Միջտարածաշրջանային և անդրսահմանային համագործակցության մասնակիցները –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պետական իշխանությ</w:t>
      </w:r>
      <w:r w:rsidR="00791434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ն, տեղական ինքնակառավարման մարմիններ:</w:t>
      </w:r>
    </w:p>
    <w:p w:rsidR="006B4743" w:rsidRPr="000A0D22" w:rsidRDefault="006B4743" w:rsidP="000A0D22">
      <w:pPr>
        <w:pStyle w:val="ListParagraph"/>
        <w:spacing w:line="360" w:lineRule="auto"/>
        <w:rPr>
          <w:rFonts w:ascii="GHEA Grapalat" w:hAnsi="GHEA Grapalat" w:cs="GHEA Grapalat"/>
          <w:sz w:val="24"/>
          <w:szCs w:val="24"/>
          <w:lang w:val="ru-RU"/>
        </w:rPr>
      </w:pPr>
    </w:p>
    <w:p w:rsidR="006B4743" w:rsidRPr="000A0D22" w:rsidRDefault="006B4743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88068C" w:rsidRPr="000A0D22" w:rsidRDefault="00D37E10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</w:rPr>
        <w:t>ԱՆԴՐՍԱՀՄԱՆԱՅԻՆ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ՀԻՄՆԱԿԱՆ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ՄԻՏՈՒՄՆԵՐԸ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և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ԱՌԱՆՁՆԱՀԱՏԿՈՒԹՅՈՒՆՆԵՐԸ</w:t>
      </w:r>
    </w:p>
    <w:p w:rsidR="002F00A5" w:rsidRPr="000A0D22" w:rsidRDefault="002F00A5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  <w:lang w:val="ru-RU"/>
        </w:rPr>
      </w:pPr>
    </w:p>
    <w:p w:rsidR="0088068C" w:rsidRPr="000A0D22" w:rsidRDefault="008D552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նդրսահմանային համագործակցության մասնակիցներ</w:t>
      </w:r>
      <w:r w:rsidR="00791434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 xml:space="preserve"> ուշադրությ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 xml:space="preserve">ն 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կենտրոնում են պահում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 xml:space="preserve"> հետևյալ հիմնական գործ</w:t>
      </w:r>
      <w:r w:rsidR="00B91C9B" w:rsidRPr="000A0D22">
        <w:rPr>
          <w:rFonts w:ascii="GHEA Grapalat" w:hAnsi="GHEA Grapalat" w:cs="GHEA Grapalat"/>
          <w:sz w:val="24"/>
          <w:szCs w:val="24"/>
          <w:lang w:val="ru-RU"/>
        </w:rPr>
        <w:t>ո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ններ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5D6C06" w:rsidRPr="000A0D22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3F006A" w:rsidRPr="000A0D22">
        <w:rPr>
          <w:rFonts w:ascii="GHEA Grapalat" w:hAnsi="GHEA Grapalat" w:cs="Sylfaen"/>
          <w:sz w:val="24"/>
          <w:szCs w:val="24"/>
          <w:lang w:val="ru-RU"/>
        </w:rPr>
        <w:t>ամագործակցող</w:t>
      </w:r>
      <w:r w:rsidR="006E3845" w:rsidRPr="000A0D22">
        <w:rPr>
          <w:rFonts w:ascii="GHEA Grapalat" w:hAnsi="GHEA Grapalat" w:cs="Sylfaen"/>
          <w:sz w:val="24"/>
          <w:szCs w:val="24"/>
        </w:rPr>
        <w:t xml:space="preserve"> </w:t>
      </w:r>
      <w:r w:rsidR="006E3845" w:rsidRPr="000A0D22">
        <w:rPr>
          <w:rFonts w:ascii="GHEA Grapalat" w:hAnsi="GHEA Grapalat" w:cs="Sylfaen"/>
          <w:sz w:val="24"/>
          <w:szCs w:val="24"/>
          <w:lang w:val="ru-RU"/>
        </w:rPr>
        <w:t>պետությունների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միջև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միջկառավարական հարաբերությունների ընդհանուր բնույթը</w:t>
      </w:r>
      <w:r w:rsidR="00090510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7831A9" w:rsidRPr="000A0D22">
        <w:rPr>
          <w:rFonts w:ascii="GHEA Grapalat" w:hAnsi="GHEA Grapalat" w:cs="Sylfaen"/>
          <w:sz w:val="24"/>
          <w:szCs w:val="24"/>
          <w:lang w:val="ru-RU"/>
        </w:rPr>
        <w:t>ամագործակցող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պետությունների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միջև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պատմականորեն ձևավորված կապերը,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համագործակցող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տարածքներում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բնակվող բնակչության ավանդույթները և սովորույթները</w:t>
      </w:r>
      <w:r w:rsidR="00090510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ամագործակցող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տարածքների զարգացման բնառեսուրսային, սոցիալ-տնտեսական պայմանները</w:t>
      </w:r>
      <w:r w:rsidR="002C66E7" w:rsidRPr="000A0D22">
        <w:rPr>
          <w:rFonts w:ascii="GHEA Grapalat" w:hAnsi="GHEA Grapalat" w:cs="Sylfaen"/>
          <w:sz w:val="24"/>
          <w:szCs w:val="24"/>
        </w:rPr>
        <w:t xml:space="preserve"> և պահանջները բառերով</w:t>
      </w:r>
      <w:r w:rsidR="00DF01CC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9717CB" w:rsidRPr="000A0D22">
        <w:rPr>
          <w:rFonts w:ascii="GHEA Grapalat" w:hAnsi="GHEA Grapalat" w:cs="Sylfaen"/>
          <w:sz w:val="24"/>
          <w:szCs w:val="24"/>
        </w:rPr>
        <w:t>նդրսահմանային համագոր</w:t>
      </w:r>
      <w:r w:rsidR="009717CB" w:rsidRPr="000A0D22">
        <w:rPr>
          <w:rFonts w:ascii="GHEA Grapalat" w:hAnsi="GHEA Grapalat" w:cs="Sylfaen"/>
          <w:sz w:val="24"/>
          <w:szCs w:val="24"/>
          <w:lang w:val="ru-RU"/>
        </w:rPr>
        <w:t>ծ</w:t>
      </w:r>
      <w:r w:rsidR="009717CB" w:rsidRPr="000A0D22">
        <w:rPr>
          <w:rFonts w:ascii="GHEA Grapalat" w:hAnsi="GHEA Grapalat" w:cs="Sylfaen"/>
          <w:sz w:val="24"/>
          <w:szCs w:val="24"/>
        </w:rPr>
        <w:t>ակցության ազդեցությ</w:t>
      </w:r>
      <w:r w:rsidR="009717CB" w:rsidRPr="000A0D22">
        <w:rPr>
          <w:rFonts w:ascii="GHEA Grapalat" w:hAnsi="GHEA Grapalat" w:cs="Sylfaen"/>
          <w:sz w:val="24"/>
          <w:szCs w:val="24"/>
          <w:lang w:val="ru-RU"/>
        </w:rPr>
        <w:t>ու</w:t>
      </w:r>
      <w:r w:rsidR="009717CB" w:rsidRPr="000A0D22">
        <w:rPr>
          <w:rFonts w:ascii="GHEA Grapalat" w:hAnsi="GHEA Grapalat" w:cs="Sylfaen"/>
          <w:sz w:val="24"/>
          <w:szCs w:val="24"/>
        </w:rPr>
        <w:t>ն</w:t>
      </w:r>
      <w:r w:rsidR="009717CB" w:rsidRPr="000A0D22">
        <w:rPr>
          <w:rFonts w:ascii="GHEA Grapalat" w:hAnsi="GHEA Grapalat" w:cs="Sylfaen"/>
          <w:sz w:val="24"/>
          <w:szCs w:val="24"/>
          <w:lang w:val="ru-RU"/>
        </w:rPr>
        <w:t>ը</w:t>
      </w:r>
      <w:r w:rsidR="00B062A2" w:rsidRPr="000A0D22">
        <w:rPr>
          <w:rFonts w:ascii="GHEA Grapalat" w:hAnsi="GHEA Grapalat" w:cs="Sylfaen"/>
          <w:sz w:val="24"/>
          <w:szCs w:val="24"/>
        </w:rPr>
        <w:t xml:space="preserve"> 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տնտեսական միջտարածաշրջանային </w:t>
      </w:r>
      <w:r w:rsidR="00B062A2" w:rsidRPr="000A0D22">
        <w:rPr>
          <w:rFonts w:ascii="GHEA Grapalat" w:hAnsi="GHEA Grapalat" w:cs="Sylfaen"/>
          <w:sz w:val="24"/>
          <w:szCs w:val="24"/>
          <w:lang w:val="ru-RU"/>
        </w:rPr>
        <w:t>կապերի</w:t>
      </w:r>
      <w:r w:rsidR="00B062A2" w:rsidRPr="000A0D22">
        <w:rPr>
          <w:rFonts w:ascii="GHEA Grapalat" w:hAnsi="GHEA Grapalat" w:cs="Sylfaen"/>
          <w:sz w:val="24"/>
          <w:szCs w:val="24"/>
        </w:rPr>
        <w:t xml:space="preserve"> </w:t>
      </w:r>
      <w:r w:rsidR="00B062A2" w:rsidRPr="000A0D22">
        <w:rPr>
          <w:rFonts w:ascii="GHEA Grapalat" w:hAnsi="GHEA Grapalat" w:cs="Sylfaen"/>
          <w:sz w:val="24"/>
          <w:szCs w:val="24"/>
          <w:lang w:val="ru-RU"/>
        </w:rPr>
        <w:t>վրա</w:t>
      </w:r>
      <w:r w:rsidR="00B062A2" w:rsidRPr="000A0D22">
        <w:rPr>
          <w:rFonts w:ascii="GHEA Grapalat" w:hAnsi="GHEA Grapalat" w:cs="Sylfaen"/>
          <w:sz w:val="24"/>
          <w:szCs w:val="24"/>
        </w:rPr>
        <w:t xml:space="preserve">, 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88068C" w:rsidRPr="000A0D22">
        <w:rPr>
          <w:rFonts w:ascii="GHEA Grapalat" w:hAnsi="GHEA Grapalat" w:cs="Sylfaen"/>
          <w:sz w:val="24"/>
          <w:szCs w:val="24"/>
        </w:rPr>
        <w:t>նդրսահմանային հետև</w:t>
      </w:r>
      <w:r w:rsidR="00550DB3" w:rsidRPr="000A0D22">
        <w:rPr>
          <w:rFonts w:ascii="GHEA Grapalat" w:hAnsi="GHEA Grapalat" w:cs="Sylfaen"/>
          <w:sz w:val="24"/>
          <w:szCs w:val="24"/>
          <w:lang w:val="ru-RU"/>
        </w:rPr>
        <w:t>անք</w:t>
      </w:r>
      <w:r w:rsidR="0088068C" w:rsidRPr="000A0D22">
        <w:rPr>
          <w:rFonts w:ascii="GHEA Grapalat" w:hAnsi="GHEA Grapalat" w:cs="Sylfaen"/>
          <w:sz w:val="24"/>
          <w:szCs w:val="24"/>
        </w:rPr>
        <w:t>ներ ունեցող արտակարգ իրավիճակների ստեղծման</w:t>
      </w:r>
      <w:r w:rsidR="002C66E7" w:rsidRPr="000A0D22">
        <w:rPr>
          <w:rFonts w:ascii="GHEA Grapalat" w:hAnsi="GHEA Grapalat" w:cs="Sylfaen"/>
          <w:sz w:val="24"/>
          <w:szCs w:val="24"/>
        </w:rPr>
        <w:t xml:space="preserve"> կամ կանխարգելման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համար պայմանները</w:t>
      </w:r>
      <w:r w:rsidR="002C66E7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FF6709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համագործակցող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պետությունների </w:t>
      </w:r>
      <w:r w:rsidR="008C784C" w:rsidRPr="000A0D22">
        <w:rPr>
          <w:rFonts w:ascii="GHEA Grapalat" w:hAnsi="GHEA Grapalat" w:cs="Sylfaen"/>
          <w:sz w:val="24"/>
          <w:szCs w:val="24"/>
        </w:rPr>
        <w:t xml:space="preserve">մասնակցությունն </w:t>
      </w:r>
      <w:r w:rsidR="0088068C" w:rsidRPr="000A0D22">
        <w:rPr>
          <w:rFonts w:ascii="GHEA Grapalat" w:hAnsi="GHEA Grapalat" w:cs="Sylfaen"/>
          <w:sz w:val="24"/>
          <w:szCs w:val="24"/>
        </w:rPr>
        <w:t>այլ միջազգային տնտեսական, ռազմական  կազմակերպություններին և համայ</w:t>
      </w:r>
      <w:r w:rsidR="00C8319C" w:rsidRPr="000A0D22">
        <w:rPr>
          <w:rFonts w:ascii="GHEA Grapalat" w:hAnsi="GHEA Grapalat" w:cs="Sylfaen"/>
          <w:sz w:val="24"/>
          <w:szCs w:val="24"/>
        </w:rPr>
        <w:t>ն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քներին, միություններին, միավորումներին և դրանց հետ կապված հանգամանքները:   </w:t>
      </w:r>
    </w:p>
    <w:p w:rsidR="0088068C" w:rsidRPr="000A0D22" w:rsidRDefault="0088068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Այս </w:t>
      </w:r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 xml:space="preserve">առանձնահատուկ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գործոններ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 xml:space="preserve"> անհրաժեշտ է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հաշվ</w:t>
      </w:r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>ի առնել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միջտարածաշրջանային և անդրսահմանային համագործակցության տեսակներ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 xml:space="preserve">ու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ուղղություններ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, ինչպես նաև դրանց կարգավորման և աջակցության տեսակներ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ընտրելիս:</w:t>
      </w:r>
    </w:p>
    <w:p w:rsidR="000A0D22" w:rsidRPr="000A0D22" w:rsidRDefault="000A0D22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</w:rPr>
      </w:pPr>
    </w:p>
    <w:p w:rsidR="000A0D22" w:rsidRPr="000A0D22" w:rsidRDefault="000A0D22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9A4B7C" w:rsidRPr="000A0D22" w:rsidRDefault="009A4B7C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B24CAF" w:rsidRPr="000A0D22" w:rsidRDefault="006D10D7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</w:rPr>
        <w:t>ԱՆԴՐՍԱՀՄԱՆԱՅԻՆ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ՏԱՐԱԾՔԱՅԻՆ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</w:t>
      </w:r>
      <w:r w:rsidRPr="000A0D22">
        <w:rPr>
          <w:rFonts w:ascii="GHEA Grapalat" w:hAnsi="GHEA Grapalat"/>
          <w:b/>
          <w:sz w:val="24"/>
          <w:szCs w:val="24"/>
          <w:lang w:val="ru-RU"/>
        </w:rPr>
        <w:t>Ա</w:t>
      </w:r>
      <w:r w:rsidRPr="000A0D22">
        <w:rPr>
          <w:rFonts w:ascii="GHEA Grapalat" w:hAnsi="GHEA Grapalat"/>
          <w:b/>
          <w:sz w:val="24"/>
          <w:szCs w:val="24"/>
        </w:rPr>
        <w:t>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ՍԿԶԲՈՒՆՔՆԵՐ</w:t>
      </w:r>
      <w:r w:rsidRPr="000A0D22">
        <w:rPr>
          <w:rFonts w:ascii="GHEA Grapalat" w:hAnsi="GHEA Grapalat"/>
          <w:b/>
          <w:sz w:val="24"/>
          <w:szCs w:val="24"/>
          <w:lang w:val="ru-RU"/>
        </w:rPr>
        <w:t>Ը</w:t>
      </w:r>
    </w:p>
    <w:p w:rsidR="00650E28" w:rsidRPr="000A0D22" w:rsidRDefault="00650E28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</w:rPr>
      </w:pPr>
    </w:p>
    <w:p w:rsidR="005B63F4" w:rsidRPr="000A0D22" w:rsidRDefault="00205703" w:rsidP="000A0D22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540" w:right="-360"/>
        <w:rPr>
          <w:rFonts w:ascii="GHEA Grapalat" w:hAnsi="GHEA Grapalat"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 xml:space="preserve"> </w:t>
      </w:r>
      <w:r w:rsidR="00412A64" w:rsidRPr="000A0D22">
        <w:rPr>
          <w:rFonts w:ascii="GHEA Grapalat" w:hAnsi="GHEA Grapalat"/>
          <w:sz w:val="24"/>
          <w:szCs w:val="24"/>
        </w:rPr>
        <w:t>Անդրսահմանային տարածքային համագործակցության սկզբունքներն են՝</w:t>
      </w:r>
    </w:p>
    <w:p w:rsidR="00B24CAF" w:rsidRPr="000A0D22" w:rsidRDefault="0088738D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="00B24CAF" w:rsidRPr="000A0D22">
        <w:rPr>
          <w:rFonts w:ascii="GHEA Grapalat" w:hAnsi="GHEA Grapalat" w:cs="Sylfaen"/>
          <w:sz w:val="24"/>
          <w:szCs w:val="24"/>
        </w:rPr>
        <w:t>յլ</w:t>
      </w:r>
      <w:r w:rsidR="00B24CAF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պետությունների</w:t>
      </w:r>
      <w:r w:rsidR="00B24CAF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ինքնիշխանության</w:t>
      </w:r>
      <w:r w:rsidR="00B24CAF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և</w:t>
      </w:r>
      <w:r w:rsidR="00B24CAF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տարածքային</w:t>
      </w:r>
      <w:r w:rsidR="00B24CAF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ամբողջականության</w:t>
      </w:r>
      <w:r w:rsidR="00B24CAF" w:rsidRPr="000A0D22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B24CAF" w:rsidRPr="000A0D22">
        <w:rPr>
          <w:rFonts w:ascii="GHEA Grapalat" w:hAnsi="GHEA Grapalat" w:cs="Sylfaen"/>
          <w:sz w:val="24"/>
          <w:szCs w:val="24"/>
        </w:rPr>
        <w:t>փոխադարձ</w:t>
      </w:r>
      <w:r w:rsidR="00B24CAF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հարգանք</w:t>
      </w:r>
      <w:r w:rsidR="00015A48" w:rsidRPr="000A0D22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պետական սահմանների անձեռնմխելիություն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սահմանային վեճերի խաղաղ լուծում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անդրսահմանային</w:t>
      </w:r>
      <w:r w:rsidR="005A59A5" w:rsidRPr="000A0D22">
        <w:rPr>
          <w:rFonts w:ascii="GHEA Grapalat" w:hAnsi="GHEA Grapalat" w:cs="Sylfaen"/>
          <w:sz w:val="24"/>
          <w:szCs w:val="24"/>
        </w:rPr>
        <w:t xml:space="preserve"> </w:t>
      </w:r>
      <w:r w:rsidR="005A59A5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Pr="000A0D22">
        <w:rPr>
          <w:rFonts w:ascii="GHEA Grapalat" w:hAnsi="GHEA Grapalat" w:cs="Sylfaen"/>
          <w:sz w:val="24"/>
          <w:szCs w:val="24"/>
        </w:rPr>
        <w:t xml:space="preserve"> համագործակցությունը կարգավորող  ազգային օրենսդրությունների, ինչպես նաև համապատասխան միջազգային պայման</w:t>
      </w:r>
      <w:r w:rsidR="00015A48" w:rsidRPr="000A0D22">
        <w:rPr>
          <w:rFonts w:ascii="GHEA Grapalat" w:hAnsi="GHEA Grapalat" w:cs="Sylfaen"/>
          <w:sz w:val="24"/>
          <w:szCs w:val="24"/>
        </w:rPr>
        <w:t>ա</w:t>
      </w:r>
      <w:r w:rsidRPr="000A0D22">
        <w:rPr>
          <w:rFonts w:ascii="GHEA Grapalat" w:hAnsi="GHEA Grapalat" w:cs="Sylfaen"/>
          <w:sz w:val="24"/>
          <w:szCs w:val="24"/>
        </w:rPr>
        <w:t>գրերի փոխադարձ հարգանք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 xml:space="preserve"> անդրսահմանային </w:t>
      </w:r>
      <w:r w:rsidR="005A59A5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="005A59A5" w:rsidRPr="000A0D22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համագործակցությ</w:t>
      </w:r>
      <w:r w:rsidR="005A59A5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Pr="000A0D22">
        <w:rPr>
          <w:rFonts w:ascii="GHEA Grapalat" w:hAnsi="GHEA Grapalat" w:cs="Sylfaen"/>
          <w:sz w:val="24"/>
          <w:szCs w:val="24"/>
        </w:rPr>
        <w:t>ն փոխադարձ շահերի ապահովում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պետությունների սահմանամերձ տարածքների առանձնահատկությունների հաշվի առն</w:t>
      </w:r>
      <w:r w:rsidR="005A59A5" w:rsidRPr="000A0D22">
        <w:rPr>
          <w:rFonts w:ascii="GHEA Grapalat" w:hAnsi="GHEA Grapalat" w:cs="Sylfaen"/>
          <w:sz w:val="24"/>
          <w:szCs w:val="24"/>
        </w:rPr>
        <w:t>ելը</w:t>
      </w:r>
      <w:r w:rsidRPr="000A0D22">
        <w:rPr>
          <w:rFonts w:ascii="GHEA Grapalat" w:hAnsi="GHEA Grapalat" w:cs="Sylfaen"/>
          <w:sz w:val="24"/>
          <w:szCs w:val="24"/>
        </w:rPr>
        <w:t>, այդ թվում` դրանց  հարևան պետությունների հետ պատմականորեն ձևավորված կապերի և միջկառավարական հարաբերությունների բազմազանությունը և բնույթը, սահմանամերձ տարածքների բնառեսուրսային, սոցիալ-տնտեսական, քաղաքաշինական, տրանսպորտային առանձնահատկությունները</w:t>
      </w:r>
      <w:r w:rsidR="0080370F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3E2D65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ք</w:t>
      </w:r>
      <w:r w:rsidR="00B24CAF" w:rsidRPr="000A0D22">
        <w:rPr>
          <w:rFonts w:ascii="GHEA Grapalat" w:hAnsi="GHEA Grapalat" w:cs="Sylfaen"/>
          <w:sz w:val="24"/>
          <w:szCs w:val="24"/>
        </w:rPr>
        <w:t>աղաքացիների կյանքի անվտանգության ապահովում</w:t>
      </w:r>
      <w:r w:rsidR="00650E28" w:rsidRPr="000A0D22">
        <w:rPr>
          <w:rFonts w:ascii="GHEA Grapalat" w:hAnsi="GHEA Grapalat" w:cs="Sylfaen"/>
          <w:sz w:val="24"/>
          <w:szCs w:val="24"/>
        </w:rPr>
        <w:t>ը</w:t>
      </w:r>
      <w:r w:rsidR="00B24CAF" w:rsidRPr="000A0D22">
        <w:rPr>
          <w:rFonts w:ascii="GHEA Grapalat" w:hAnsi="GHEA Grapalat" w:cs="Sylfaen"/>
          <w:sz w:val="24"/>
          <w:szCs w:val="24"/>
        </w:rPr>
        <w:t>, բնության, պետության տնտեսական և այլ հետաքրքրություններին վնաս չպատճառելը`</w:t>
      </w:r>
      <w:r w:rsidR="00144F80" w:rsidRPr="000A0D22">
        <w:rPr>
          <w:rFonts w:ascii="GHEA Grapalat" w:hAnsi="GHEA Grapalat" w:cs="Sylfaen"/>
          <w:sz w:val="24"/>
          <w:szCs w:val="24"/>
        </w:rPr>
        <w:t xml:space="preserve"> </w:t>
      </w:r>
      <w:r w:rsidR="009B0718" w:rsidRPr="000A0D22">
        <w:rPr>
          <w:rFonts w:ascii="GHEA Grapalat" w:hAnsi="GHEA Grapalat" w:cs="Sylfaen"/>
          <w:sz w:val="24"/>
          <w:szCs w:val="24"/>
        </w:rPr>
        <w:t>ովքեր իրականացնում են անդրսահմանային  համագործակցություն ազգային օրենսդրության շրջանակներում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  <w:r w:rsidR="009B0718" w:rsidRPr="000A0D22">
        <w:rPr>
          <w:rFonts w:ascii="GHEA Grapalat" w:hAnsi="GHEA Grapalat" w:cs="Sylfaen"/>
          <w:sz w:val="24"/>
          <w:szCs w:val="24"/>
        </w:rPr>
        <w:t xml:space="preserve">   </w:t>
      </w:r>
    </w:p>
    <w:p w:rsidR="00B24CAF" w:rsidRPr="000A0D22" w:rsidRDefault="00144F80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համագործակցող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պետությունների քաղաքացիների իրավունքների և ազատության հարգանք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B24CAF" w:rsidRDefault="00FF17A1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 xml:space="preserve"> ԱՆԴՐՍԱՀՄԱՆԱՅԻՆ ՏԱՐԱԾՔԱՅԻՆ ՀԱՄԱԳՈՐԾԱԿՑՈՒԹՅԱՆ ՀԻՄՆԱԿԱՆ ԽՆԴԻՐՆԵՐԸ </w:t>
      </w:r>
      <w:r w:rsidR="0039727C" w:rsidRPr="000A0D22">
        <w:rPr>
          <w:rFonts w:ascii="GHEA Grapalat" w:hAnsi="GHEA Grapalat"/>
          <w:b/>
          <w:sz w:val="24"/>
          <w:szCs w:val="24"/>
        </w:rPr>
        <w:t>ԵՎ ՆՊԱՏԱԿՆԵՐԸ</w:t>
      </w:r>
    </w:p>
    <w:p w:rsidR="004967B0" w:rsidRPr="000A0D22" w:rsidRDefault="004967B0" w:rsidP="004967B0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</w:rPr>
      </w:pPr>
    </w:p>
    <w:p w:rsidR="00B24CAF" w:rsidRPr="000A0D22" w:rsidRDefault="00412A64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/>
          <w:sz w:val="24"/>
          <w:szCs w:val="24"/>
        </w:rPr>
        <w:t>19.</w:t>
      </w:r>
      <w:r w:rsidR="00205703" w:rsidRPr="000A0D22">
        <w:rPr>
          <w:rFonts w:ascii="GHEA Grapalat" w:hAnsi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Անդրսահմանային տարածքային համագործակցության հիմնական խնդիրները և նպատակներն են՝</w:t>
      </w:r>
      <w:r w:rsidR="00071D0B" w:rsidRPr="000A0D22">
        <w:rPr>
          <w:rFonts w:ascii="GHEA Grapalat" w:hAnsi="GHEA Grapalat" w:cs="Sylfaen"/>
          <w:sz w:val="24"/>
          <w:szCs w:val="24"/>
        </w:rPr>
        <w:t>հ</w:t>
      </w:r>
      <w:r w:rsidR="001415A2" w:rsidRPr="000A0D22">
        <w:rPr>
          <w:rFonts w:ascii="GHEA Grapalat" w:hAnsi="GHEA Grapalat" w:cs="Sylfaen"/>
          <w:sz w:val="24"/>
          <w:szCs w:val="24"/>
        </w:rPr>
        <w:t xml:space="preserve">ամագործակցող վարչատարածքային միավորների 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իշխանությունների և բիզնես շրջանակների, բնակչության միջև  վստահության մթնոլորտի, փոխըմբռնման և բարիդրացիական </w:t>
      </w:r>
      <w:r w:rsidR="006056AC" w:rsidRPr="000A0D22">
        <w:rPr>
          <w:rFonts w:ascii="GHEA Grapalat" w:hAnsi="GHEA Grapalat" w:cs="Sylfaen"/>
          <w:sz w:val="24"/>
          <w:szCs w:val="24"/>
        </w:rPr>
        <w:t>հարաբերությունների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 ստեղծում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071D0B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E7324F" w:rsidRPr="000A0D22">
        <w:rPr>
          <w:rFonts w:ascii="GHEA Grapalat" w:hAnsi="GHEA Grapalat" w:cs="Sylfaen"/>
          <w:sz w:val="24"/>
          <w:szCs w:val="24"/>
        </w:rPr>
        <w:t xml:space="preserve">ամագործակցող վարչատարածքային միավորների 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միջև </w:t>
      </w:r>
      <w:r w:rsidR="00E7324F" w:rsidRPr="000A0D22">
        <w:rPr>
          <w:rFonts w:ascii="GHEA Grapalat" w:hAnsi="GHEA Grapalat" w:cs="Sylfaen"/>
          <w:sz w:val="24"/>
          <w:szCs w:val="24"/>
        </w:rPr>
        <w:t>փ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ոխշահավետ առևտրի </w:t>
      </w:r>
      <w:r w:rsidR="0088738D" w:rsidRPr="000A0D22">
        <w:rPr>
          <w:rFonts w:ascii="GHEA Grapalat" w:hAnsi="GHEA Grapalat" w:cs="Sylfaen"/>
          <w:sz w:val="24"/>
          <w:szCs w:val="24"/>
        </w:rPr>
        <w:t>շրջանառության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 մեծացման </w:t>
      </w:r>
      <w:r w:rsidR="00F74AB3" w:rsidRPr="000A0D22">
        <w:rPr>
          <w:rFonts w:ascii="GHEA Grapalat" w:hAnsi="GHEA Grapalat" w:cs="Sylfaen"/>
          <w:sz w:val="24"/>
          <w:szCs w:val="24"/>
        </w:rPr>
        <w:t>խթան</w:t>
      </w:r>
      <w:r w:rsidR="00B24CAF" w:rsidRPr="000A0D22">
        <w:rPr>
          <w:rFonts w:ascii="GHEA Grapalat" w:hAnsi="GHEA Grapalat" w:cs="Sylfaen"/>
          <w:sz w:val="24"/>
          <w:szCs w:val="24"/>
        </w:rPr>
        <w:t>ում,  տնտեսվարող,</w:t>
      </w:r>
      <w:r w:rsidR="00E7324F" w:rsidRPr="000A0D22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մշակութային և հումանիտար կապերի զարգացում և ամրապնդում</w:t>
      </w:r>
      <w:r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F74AB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մ</w:t>
      </w:r>
      <w:r w:rsidR="00B24CAF" w:rsidRPr="000A0D22">
        <w:rPr>
          <w:rFonts w:ascii="GHEA Grapalat" w:hAnsi="GHEA Grapalat" w:cs="Sylfaen"/>
          <w:sz w:val="24"/>
          <w:szCs w:val="24"/>
        </w:rPr>
        <w:t>շակութային ժառանգության պահպանում</w:t>
      </w:r>
      <w:r w:rsidR="00BC7234" w:rsidRPr="000A0D22">
        <w:rPr>
          <w:rFonts w:ascii="GHEA Grapalat" w:hAnsi="GHEA Grapalat" w:cs="Sylfaen"/>
          <w:sz w:val="24"/>
          <w:szCs w:val="24"/>
        </w:rPr>
        <w:t xml:space="preserve"> և հանրահռչակում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F74AB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0A2165" w:rsidRPr="000A0D22">
        <w:rPr>
          <w:rFonts w:ascii="GHEA Grapalat" w:hAnsi="GHEA Grapalat" w:cs="Sylfaen"/>
          <w:sz w:val="24"/>
          <w:szCs w:val="24"/>
        </w:rPr>
        <w:t xml:space="preserve">ամագործակցող վարչատարածքային միավորների միջև </w:t>
      </w:r>
      <w:r w:rsidR="00B24CAF" w:rsidRPr="000A0D22">
        <w:rPr>
          <w:rFonts w:ascii="GHEA Grapalat" w:hAnsi="GHEA Grapalat" w:cs="Sylfaen"/>
          <w:sz w:val="24"/>
          <w:szCs w:val="24"/>
        </w:rPr>
        <w:t>տնտեսական, սոցիալական ենթակառուցվածքների ստեղծում և արդյունավետ զարգացում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</w:p>
    <w:p w:rsidR="00C15DF6" w:rsidRPr="000A0D22" w:rsidRDefault="00C15DF6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 xml:space="preserve">համագործակցող վարչատարածքային միավորների սահմանային տարածքներով անցնող </w:t>
      </w:r>
      <w:r w:rsidR="00412A64" w:rsidRPr="000A0D22">
        <w:rPr>
          <w:rFonts w:ascii="GHEA Grapalat" w:hAnsi="GHEA Grapalat" w:cs="Sylfaen"/>
          <w:sz w:val="24"/>
          <w:szCs w:val="24"/>
        </w:rPr>
        <w:t>ուղևորահոսքերի</w:t>
      </w:r>
      <w:r w:rsidRPr="000A0D22">
        <w:rPr>
          <w:rFonts w:ascii="GHEA Grapalat" w:hAnsi="GHEA Grapalat" w:cs="Sylfaen"/>
          <w:sz w:val="24"/>
          <w:szCs w:val="24"/>
        </w:rPr>
        <w:t xml:space="preserve">, արտահանվող և ներմուծվող ապրանքների   անցկացման ժամկետների կրճատմանը խթանող պայմանների ստեղծում, որն իր մեջ կներառի պետական սահմանի անցակետում էլեկտրոնային փաստաթղթաշրջանառության և ավտոմատ իդենտիֆիկացման համակարգի </w:t>
      </w:r>
      <w:r w:rsidRPr="000A0D22">
        <w:rPr>
          <w:rFonts w:ascii="GHEAGrapalat" w:hAnsi="GHEAGrapalat" w:cs="GHEAGrapalat"/>
          <w:sz w:val="24"/>
          <w:szCs w:val="24"/>
        </w:rPr>
        <w:t>և</w:t>
      </w:r>
      <w:r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պետական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սահմանի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համալիր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կառավարման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համակարգի</w:t>
      </w:r>
      <w:r w:rsidRPr="000A0D22">
        <w:rPr>
          <w:rFonts w:ascii="GHEA Grapalat" w:hAnsi="GHEA Grapalat" w:cs="Sylfaen"/>
          <w:sz w:val="24"/>
          <w:szCs w:val="24"/>
        </w:rPr>
        <w:t xml:space="preserve"> ներդրումը, տրանսպորտային ենթակառուցվածքների, մաքսային պահեստների, տերմինալների արդիականացումը, այդ թվում համապատասխան նորմատիվ ակտերի մշակումը և ընդունումը</w:t>
      </w:r>
      <w:r w:rsidR="008D0B25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08760D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B24CAF" w:rsidRPr="000A0D22">
        <w:rPr>
          <w:rFonts w:ascii="GHEA Grapalat" w:hAnsi="GHEA Grapalat" w:cs="Sylfaen"/>
          <w:sz w:val="24"/>
          <w:szCs w:val="24"/>
        </w:rPr>
        <w:t>նդրսահմանա</w:t>
      </w:r>
      <w:r w:rsidR="000A2165" w:rsidRPr="000A0D22">
        <w:rPr>
          <w:rFonts w:ascii="GHEA Grapalat" w:hAnsi="GHEA Grapalat" w:cs="Sylfaen"/>
          <w:sz w:val="24"/>
          <w:szCs w:val="24"/>
        </w:rPr>
        <w:t>յ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ին </w:t>
      </w:r>
      <w:r w:rsidR="00615DF7" w:rsidRPr="000A0D22">
        <w:rPr>
          <w:rFonts w:ascii="GHEA Grapalat" w:hAnsi="GHEA Grapalat" w:cs="Sylfaen"/>
          <w:sz w:val="24"/>
          <w:szCs w:val="24"/>
        </w:rPr>
        <w:t>վարչատարածքային միավոր</w:t>
      </w:r>
      <w:r w:rsidR="007D5A47" w:rsidRPr="000A0D22">
        <w:rPr>
          <w:rFonts w:ascii="GHEA Grapalat" w:hAnsi="GHEA Grapalat" w:cs="Sylfaen"/>
          <w:sz w:val="24"/>
          <w:szCs w:val="24"/>
        </w:rPr>
        <w:t>ներ</w:t>
      </w:r>
      <w:r w:rsidR="00B24CAF" w:rsidRPr="000A0D22">
        <w:rPr>
          <w:rFonts w:ascii="GHEA Grapalat" w:hAnsi="GHEA Grapalat" w:cs="Sylfaen"/>
          <w:sz w:val="24"/>
          <w:szCs w:val="24"/>
        </w:rPr>
        <w:t>ի արտադրական և սոցիալական բազայի օգտագործման արդյունավետության բարձրացում</w:t>
      </w:r>
      <w:r w:rsidR="009C5B23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9C5B2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7C5F1D" w:rsidRPr="000A0D22">
        <w:rPr>
          <w:rFonts w:ascii="GHEA Grapalat" w:hAnsi="GHEA Grapalat" w:cs="Sylfaen"/>
          <w:sz w:val="24"/>
          <w:szCs w:val="24"/>
        </w:rPr>
        <w:t xml:space="preserve">ամագործակցող 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պետություններում արտակարգ իրավիճակների </w:t>
      </w:r>
      <w:r w:rsidR="00780E49" w:rsidRPr="000A0D22">
        <w:rPr>
          <w:rFonts w:ascii="GHEA Grapalat" w:hAnsi="GHEA Grapalat" w:cs="Sylfaen"/>
          <w:sz w:val="24"/>
          <w:szCs w:val="24"/>
        </w:rPr>
        <w:t xml:space="preserve">կանխարգելման 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և </w:t>
      </w:r>
      <w:r w:rsidR="00780E49" w:rsidRPr="000A0D22">
        <w:rPr>
          <w:rFonts w:ascii="GHEA Grapalat" w:hAnsi="GHEA Grapalat" w:cs="Sylfaen"/>
          <w:sz w:val="24"/>
          <w:szCs w:val="24"/>
        </w:rPr>
        <w:t xml:space="preserve">հետևանքների վերացման </w:t>
      </w:r>
      <w:r w:rsidR="00B24CAF" w:rsidRPr="000A0D22">
        <w:rPr>
          <w:rFonts w:ascii="GHEA Grapalat" w:hAnsi="GHEA Grapalat" w:cs="Sylfaen"/>
          <w:sz w:val="24"/>
          <w:szCs w:val="24"/>
        </w:rPr>
        <w:t>համակարգերի փոխհամագործակցության պայմանների ստեղծում, այդ թվում նաև տեղ</w:t>
      </w:r>
      <w:r w:rsidR="007C5F1D" w:rsidRPr="000A0D22">
        <w:rPr>
          <w:rFonts w:ascii="GHEA Grapalat" w:hAnsi="GHEA Grapalat" w:cs="Sylfaen"/>
          <w:sz w:val="24"/>
          <w:szCs w:val="24"/>
        </w:rPr>
        <w:t>ե</w:t>
      </w:r>
      <w:r w:rsidR="00B24CAF" w:rsidRPr="000A0D22">
        <w:rPr>
          <w:rFonts w:ascii="GHEA Grapalat" w:hAnsi="GHEA Grapalat" w:cs="Sylfaen"/>
          <w:sz w:val="24"/>
          <w:szCs w:val="24"/>
        </w:rPr>
        <w:t>կատ</w:t>
      </w:r>
      <w:r w:rsidR="00780E49" w:rsidRPr="000A0D22">
        <w:rPr>
          <w:rFonts w:ascii="GHEA Grapalat" w:hAnsi="GHEA Grapalat" w:cs="Sylfaen"/>
          <w:sz w:val="24"/>
          <w:szCs w:val="24"/>
        </w:rPr>
        <w:t>վության փոխանակման</w:t>
      </w:r>
      <w:r w:rsidR="00B24CAF" w:rsidRPr="000A0D22">
        <w:rPr>
          <w:rFonts w:ascii="GHEA Grapalat" w:hAnsi="GHEA Grapalat" w:cs="Sylfaen"/>
          <w:sz w:val="24"/>
          <w:szCs w:val="24"/>
        </w:rPr>
        <w:t>, անդրսահմանային հետ</w:t>
      </w:r>
      <w:r w:rsidR="007C5F1D" w:rsidRPr="000A0D22">
        <w:rPr>
          <w:rFonts w:ascii="GHEA Grapalat" w:hAnsi="GHEA Grapalat" w:cs="Sylfaen"/>
          <w:sz w:val="24"/>
          <w:szCs w:val="24"/>
        </w:rPr>
        <w:t>և</w:t>
      </w:r>
      <w:r w:rsidR="00775E30" w:rsidRPr="000A0D22">
        <w:rPr>
          <w:rFonts w:ascii="GHEA Grapalat" w:hAnsi="GHEA Grapalat" w:cs="Sylfaen"/>
          <w:sz w:val="24"/>
          <w:szCs w:val="24"/>
        </w:rPr>
        <w:t>անք</w:t>
      </w:r>
      <w:r w:rsidR="00B24CAF" w:rsidRPr="000A0D22">
        <w:rPr>
          <w:rFonts w:ascii="GHEA Grapalat" w:hAnsi="GHEA Grapalat" w:cs="Sylfaen"/>
          <w:sz w:val="24"/>
          <w:szCs w:val="24"/>
        </w:rPr>
        <w:t>ներ ունեցող արտակարգ իրավիճակների</w:t>
      </w:r>
      <w:r w:rsidR="00780E49" w:rsidRPr="000A0D22">
        <w:rPr>
          <w:rFonts w:ascii="GHEA Grapalat" w:hAnsi="GHEA Grapalat" w:cs="Sylfaen"/>
          <w:sz w:val="24"/>
          <w:szCs w:val="24"/>
        </w:rPr>
        <w:t>ն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 արձագանքման </w:t>
      </w:r>
      <w:r w:rsidR="00780E49" w:rsidRPr="000A0D22">
        <w:rPr>
          <w:rFonts w:ascii="GHEA Grapalat" w:hAnsi="GHEA Grapalat" w:cs="Sylfaen"/>
          <w:sz w:val="24"/>
          <w:szCs w:val="24"/>
        </w:rPr>
        <w:t xml:space="preserve">կարողությունների հզորացման </w:t>
      </w:r>
      <w:r w:rsidR="00B24CAF" w:rsidRPr="000A0D22">
        <w:rPr>
          <w:rFonts w:ascii="GHEA Grapalat" w:hAnsi="GHEA Grapalat" w:cs="Sylfaen"/>
          <w:sz w:val="24"/>
          <w:szCs w:val="24"/>
        </w:rPr>
        <w:t>նպատակով</w:t>
      </w:r>
      <w:r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9C5B2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մ</w:t>
      </w:r>
      <w:r w:rsidR="00B24CAF" w:rsidRPr="000A0D22">
        <w:rPr>
          <w:rFonts w:ascii="GHEA Grapalat" w:hAnsi="GHEA Grapalat" w:cs="Sylfaen"/>
          <w:sz w:val="24"/>
          <w:szCs w:val="24"/>
        </w:rPr>
        <w:t>երձսահմանային տարածքներում քաղաքացիների կյանքի անվտանգության ապահովման, բնապահպա</w:t>
      </w:r>
      <w:r w:rsidR="005C277E" w:rsidRPr="000A0D22">
        <w:rPr>
          <w:rFonts w:ascii="GHEA Grapalat" w:hAnsi="GHEA Grapalat" w:cs="Sylfaen"/>
          <w:sz w:val="24"/>
          <w:szCs w:val="24"/>
        </w:rPr>
        <w:t>նական</w:t>
      </w:r>
      <w:r w:rsidR="00B24CAF" w:rsidRPr="000A0D22">
        <w:rPr>
          <w:rFonts w:ascii="GHEA Grapalat" w:hAnsi="GHEA Grapalat" w:cs="Sylfaen"/>
          <w:sz w:val="24"/>
          <w:szCs w:val="24"/>
        </w:rPr>
        <w:t>, անդրսահմանային հետև</w:t>
      </w:r>
      <w:r w:rsidR="00775E30" w:rsidRPr="000A0D22">
        <w:rPr>
          <w:rFonts w:ascii="GHEA Grapalat" w:hAnsi="GHEA Grapalat" w:cs="Sylfaen"/>
          <w:sz w:val="24"/>
          <w:szCs w:val="24"/>
        </w:rPr>
        <w:t>անք</w:t>
      </w:r>
      <w:r w:rsidR="00B24CAF" w:rsidRPr="000A0D22">
        <w:rPr>
          <w:rFonts w:ascii="GHEA Grapalat" w:hAnsi="GHEA Grapalat" w:cs="Sylfaen"/>
          <w:sz w:val="24"/>
          <w:szCs w:val="24"/>
        </w:rPr>
        <w:t>ներ ունեցող արտակարգ իրավիճակների նախազգուշացման և լիկվիդա</w:t>
      </w:r>
      <w:r w:rsidR="007D5A47" w:rsidRPr="000A0D22">
        <w:rPr>
          <w:rFonts w:ascii="GHEA Grapalat" w:hAnsi="GHEA Grapalat" w:cs="Sylfaen"/>
          <w:sz w:val="24"/>
          <w:szCs w:val="24"/>
        </w:rPr>
        <w:t>ց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ման հարցերում համաձայնեցված քաղաքականության իրականացում:   </w:t>
      </w:r>
    </w:p>
    <w:p w:rsidR="000B37AB" w:rsidRPr="000A0D22" w:rsidRDefault="000B37AB" w:rsidP="000A0D22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0B37AB" w:rsidRPr="000A0D22" w:rsidRDefault="00AD38E8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ԱՆԴՐՍԱՀՄԱՆԱՅԻՆ ՏԱՐԱԾՔԱՅԻՆ  ՀԱՄԱԳՈՐԾԱԿՑՈՒԹՅԱՆ ՏԵՍԱԿՆԵՐԸ և ՈՒՂՂՈՒԹՅՈՒՆՆԵՐԸ</w:t>
      </w:r>
    </w:p>
    <w:p w:rsidR="008F185D" w:rsidRPr="000A0D22" w:rsidRDefault="008F185D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</w:rPr>
      </w:pPr>
    </w:p>
    <w:p w:rsidR="005B63F4" w:rsidRPr="000A0D22" w:rsidRDefault="00852938" w:rsidP="000A0D22">
      <w:pPr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20.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Միջտարածաշրջանային և սահմանամերձ համագործակցությունը հնարավոր է իրականացնել հետևյալ</w:t>
      </w:r>
      <w:r w:rsid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483D78" w:rsidRPr="000A0D22">
        <w:rPr>
          <w:rFonts w:ascii="GHEA Grapalat" w:hAnsi="GHEA Grapalat" w:cs="GHEA Grapalat"/>
          <w:sz w:val="24"/>
          <w:szCs w:val="24"/>
          <w:lang w:val="ru-RU"/>
        </w:rPr>
        <w:t>կերպ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`</w:t>
      </w:r>
    </w:p>
    <w:p w:rsidR="000B37AB" w:rsidRPr="000A0D22" w:rsidRDefault="000B37AB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</w:rPr>
        <w:t>լիազորված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պետական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իշխանության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մարմինների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կողմից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483D78" w:rsidRPr="000A0D22">
        <w:rPr>
          <w:rFonts w:ascii="GHEA Grapalat" w:hAnsi="GHEA Grapalat"/>
          <w:sz w:val="24"/>
          <w:szCs w:val="24"/>
        </w:rPr>
        <w:t>անդրսահմանային</w:t>
      </w:r>
      <w:r w:rsidR="00483D78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483D78" w:rsidRPr="000A0D22">
        <w:rPr>
          <w:rFonts w:ascii="GHEA Grapalat" w:hAnsi="GHEA Grapalat"/>
          <w:sz w:val="24"/>
          <w:szCs w:val="24"/>
        </w:rPr>
        <w:t>տարածքային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համագործակցության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հարցերով</w:t>
      </w:r>
      <w:r w:rsidR="00483D78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հանդիպումների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անցկացում</w:t>
      </w:r>
      <w:r w:rsidR="009C5B23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0B37AB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լիազորված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պետական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մարմինների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կողմից</w:t>
      </w:r>
      <w:r w:rsidR="00483D78" w:rsidRPr="000A0D22">
        <w:rPr>
          <w:rFonts w:ascii="GHEA Grapalat" w:hAnsi="GHEA Grapalat" w:cs="Sylfaen"/>
          <w:sz w:val="24"/>
          <w:szCs w:val="24"/>
          <w:lang w:val="ru-RU"/>
        </w:rPr>
        <w:t>`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անդր</w:t>
      </w:r>
      <w:r w:rsidRPr="000A0D22">
        <w:rPr>
          <w:rFonts w:ascii="GHEA Grapalat" w:hAnsi="GHEA Grapalat" w:cs="Sylfaen"/>
          <w:sz w:val="24"/>
          <w:szCs w:val="24"/>
        </w:rPr>
        <w:t>սահմանային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համատեղ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համակարգող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մարմինների</w:t>
      </w:r>
      <w:r w:rsidR="0053463C" w:rsidRPr="000A0D22">
        <w:rPr>
          <w:rFonts w:ascii="GHEA Grapalat" w:hAnsi="GHEA Grapalat" w:cs="Sylfaen"/>
          <w:sz w:val="24"/>
          <w:szCs w:val="24"/>
          <w:lang w:val="ru-RU"/>
        </w:rPr>
        <w:t>,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նրանց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կից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աշխատանքային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խմբերի</w:t>
      </w: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ստեղծում</w:t>
      </w:r>
      <w:r w:rsidR="009C5B23" w:rsidRPr="000A0D22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0B37AB" w:rsidRPr="000A0D22" w:rsidRDefault="00F52D61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անդր</w:t>
      </w:r>
      <w:r w:rsidR="000B37AB" w:rsidRPr="000A0D22">
        <w:rPr>
          <w:rFonts w:ascii="GHEA Grapalat" w:hAnsi="GHEA Grapalat" w:cs="Sylfaen"/>
          <w:sz w:val="24"/>
          <w:szCs w:val="24"/>
        </w:rPr>
        <w:t>սահմանային</w:t>
      </w:r>
      <w:r w:rsidR="00483D78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տարածքային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0B37AB" w:rsidRPr="000A0D22">
        <w:rPr>
          <w:rFonts w:ascii="GHEA Grapalat" w:hAnsi="GHEA Grapalat" w:cs="Sylfaen"/>
          <w:sz w:val="24"/>
          <w:szCs w:val="24"/>
        </w:rPr>
        <w:t>զարգացման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նպատակով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առ</w:t>
      </w:r>
      <w:r w:rsidR="00483D78" w:rsidRPr="000A0D22">
        <w:rPr>
          <w:rFonts w:ascii="GHEA Grapalat" w:hAnsi="GHEA Grapalat" w:cs="Sylfaen"/>
          <w:sz w:val="24"/>
          <w:szCs w:val="24"/>
        </w:rPr>
        <w:t>և</w:t>
      </w:r>
      <w:r w:rsidR="000B37AB" w:rsidRPr="000A0D22">
        <w:rPr>
          <w:rFonts w:ascii="GHEA Grapalat" w:hAnsi="GHEA Grapalat" w:cs="Sylfaen"/>
          <w:sz w:val="24"/>
          <w:szCs w:val="24"/>
        </w:rPr>
        <w:t>տրատնտեսական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և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գիտատեխնիկական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միջկառավարական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հանձնաժողովների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շրջանակ</w:t>
      </w:r>
      <w:r w:rsidR="00E547B1" w:rsidRPr="000A0D22">
        <w:rPr>
          <w:rFonts w:ascii="GHEA Grapalat" w:hAnsi="GHEA Grapalat" w:cs="Sylfaen"/>
          <w:sz w:val="24"/>
          <w:szCs w:val="24"/>
        </w:rPr>
        <w:t>ներ</w:t>
      </w:r>
      <w:r w:rsidR="000B37AB" w:rsidRPr="000A0D22">
        <w:rPr>
          <w:rFonts w:ascii="GHEA Grapalat" w:hAnsi="GHEA Grapalat" w:cs="Sylfaen"/>
          <w:sz w:val="24"/>
          <w:szCs w:val="24"/>
        </w:rPr>
        <w:t>ում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աշխատանքային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խմբերի</w:t>
      </w:r>
      <w:r w:rsidR="000B37AB" w:rsidRPr="000A0D2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ստեղծում</w:t>
      </w:r>
      <w:r w:rsidR="005B2DDE" w:rsidRPr="000A0D22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D6306C" w:rsidRPr="000A0D22" w:rsidRDefault="00D6306C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վարչատարածքային միավորների միջև ապակենտրոնացված համագործակցության հաստատում</w:t>
      </w:r>
      <w:r w:rsidR="004967B0">
        <w:rPr>
          <w:rFonts w:ascii="GHEA Grapalat" w:hAnsi="GHEA Grapalat" w:cs="Sylfaen"/>
          <w:sz w:val="24"/>
          <w:szCs w:val="24"/>
        </w:rPr>
        <w:t>,</w:t>
      </w:r>
    </w:p>
    <w:p w:rsidR="005B63F4" w:rsidRPr="000A0D22" w:rsidRDefault="00412A64" w:rsidP="000A0D22">
      <w:pPr>
        <w:pStyle w:val="ListParagraph"/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Հայաստանի Հանրապետությունում կարող են կիրառվել անդրսահմանային տարածքային համագործակցության այլ տեսակներ, որոնք չեն հակասում ազգային օրենսդրությանն ու համապատասխանում են պետության, վարչատարածքային միավորի և անդրսահմանային տարածքների զարգացման նպատակներին ու սկզբունքներին:</w:t>
      </w:r>
    </w:p>
    <w:p w:rsidR="003708C5" w:rsidRPr="000A0D22" w:rsidRDefault="003708C5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0B37AB" w:rsidRPr="004967B0" w:rsidRDefault="003708C5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</w:rPr>
        <w:t>ԱՆԴՐՍԱՀՄԱՆԱՅԻՆ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 </w:t>
      </w:r>
      <w:r w:rsidRPr="000A0D22">
        <w:rPr>
          <w:rFonts w:ascii="GHEA Grapalat" w:hAnsi="GHEA Grapalat"/>
          <w:b/>
          <w:sz w:val="24"/>
          <w:szCs w:val="24"/>
        </w:rPr>
        <w:t>ՏԱՐԱԾՔԱՅԻՆ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ԶԱՐԳԱՑՄԱՆ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ՈՒՂՂՈՒԹՅՈՒՆՆԵՐԸ</w:t>
      </w:r>
    </w:p>
    <w:p w:rsidR="004967B0" w:rsidRPr="000A0D22" w:rsidRDefault="004967B0" w:rsidP="004967B0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  <w:lang w:val="ru-RU"/>
        </w:rPr>
      </w:pPr>
    </w:p>
    <w:p w:rsidR="005B63F4" w:rsidRPr="000A0D22" w:rsidRDefault="00412A64" w:rsidP="000A0D22">
      <w:pPr>
        <w:pStyle w:val="ListParagraph"/>
        <w:numPr>
          <w:ilvl w:val="0"/>
          <w:numId w:val="18"/>
        </w:numPr>
        <w:tabs>
          <w:tab w:val="left" w:pos="720"/>
        </w:tabs>
        <w:spacing w:after="0" w:line="360" w:lineRule="auto"/>
        <w:ind w:left="180" w:right="-360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Pr="000A0D22">
        <w:rPr>
          <w:rFonts w:ascii="GHEA Grapalat" w:hAnsi="GHEA Grapalat"/>
          <w:sz w:val="24"/>
          <w:szCs w:val="24"/>
        </w:rPr>
        <w:t>նդրսահմանային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0A0D22">
        <w:rPr>
          <w:rFonts w:ascii="GHEA Grapalat" w:hAnsi="GHEA Grapalat"/>
          <w:sz w:val="24"/>
          <w:szCs w:val="24"/>
        </w:rPr>
        <w:t>տարածքային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համագործակցության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զարգացման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ուղղություններն են՝</w:t>
      </w:r>
    </w:p>
    <w:p w:rsidR="002F42F2" w:rsidRPr="000A0D22" w:rsidRDefault="002F42F2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  <w:lang w:val="ru-RU"/>
        </w:rPr>
      </w:pPr>
    </w:p>
    <w:p w:rsidR="000B37AB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3E65E6" w:rsidRPr="000A0D22">
        <w:rPr>
          <w:rFonts w:ascii="GHEA Grapalat" w:hAnsi="GHEA Grapalat"/>
          <w:sz w:val="24"/>
          <w:szCs w:val="24"/>
        </w:rPr>
        <w:t>անդրսահմանային</w:t>
      </w:r>
      <w:r w:rsidR="003E65E6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3E65E6" w:rsidRPr="000A0D22">
        <w:rPr>
          <w:rFonts w:ascii="GHEA Grapalat" w:hAnsi="GHEA Grapalat"/>
          <w:sz w:val="24"/>
          <w:szCs w:val="24"/>
        </w:rPr>
        <w:t>տարածք</w:t>
      </w:r>
      <w:r w:rsidRPr="000A0D22">
        <w:rPr>
          <w:rFonts w:ascii="GHEA Grapalat" w:hAnsi="GHEA Grapalat"/>
          <w:sz w:val="24"/>
          <w:szCs w:val="24"/>
        </w:rPr>
        <w:t>ներում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առևտրի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ոլորտում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համագործակցություն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/>
          <w:sz w:val="24"/>
          <w:szCs w:val="24"/>
        </w:rPr>
        <w:t>որ</w:t>
      </w:r>
      <w:r w:rsidR="003E65E6" w:rsidRPr="000A0D22">
        <w:rPr>
          <w:rFonts w:ascii="GHEA Grapalat" w:hAnsi="GHEA Grapalat"/>
          <w:sz w:val="24"/>
          <w:szCs w:val="24"/>
        </w:rPr>
        <w:t>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իրականացվում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է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3E65E6" w:rsidRPr="000A0D22">
        <w:rPr>
          <w:rFonts w:ascii="GHEA Grapalat" w:hAnsi="GHEA Grapalat"/>
          <w:sz w:val="24"/>
          <w:szCs w:val="24"/>
        </w:rPr>
        <w:t>համագործակցող</w:t>
      </w:r>
      <w:r w:rsidR="003E65E6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պետությունների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իրավաբանական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և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ֆիզիկական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անձանց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միջև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/>
          <w:sz w:val="24"/>
          <w:szCs w:val="24"/>
        </w:rPr>
        <w:t>բավարարելու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համար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տեղական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կարիքներ</w:t>
      </w:r>
      <w:r w:rsidR="0071207E" w:rsidRPr="000A0D22">
        <w:rPr>
          <w:rFonts w:ascii="GHEA Grapalat" w:hAnsi="GHEA Grapalat"/>
          <w:sz w:val="24"/>
          <w:szCs w:val="24"/>
        </w:rPr>
        <w:t>ը</w:t>
      </w:r>
      <w:r w:rsidR="0071207E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1C03A6" w:rsidRPr="000A0D22">
        <w:rPr>
          <w:rFonts w:ascii="GHEA Grapalat" w:hAnsi="GHEA Grapalat"/>
          <w:sz w:val="24"/>
          <w:szCs w:val="24"/>
        </w:rPr>
        <w:t>հատկապես</w:t>
      </w:r>
      <w:r w:rsidR="001C03A6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71207E" w:rsidRPr="000A0D22">
        <w:rPr>
          <w:rFonts w:ascii="GHEA Grapalat" w:hAnsi="GHEA Grapalat"/>
          <w:sz w:val="24"/>
          <w:szCs w:val="24"/>
        </w:rPr>
        <w:t>այն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ապրանքներով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/>
          <w:sz w:val="24"/>
          <w:szCs w:val="24"/>
        </w:rPr>
        <w:t>որոնք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0A0D22">
        <w:rPr>
          <w:rFonts w:ascii="GHEA Grapalat" w:hAnsi="GHEA Grapalat"/>
          <w:sz w:val="24"/>
          <w:szCs w:val="24"/>
        </w:rPr>
        <w:t>արտադրվում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են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համապատասխան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615DF7" w:rsidRPr="000A0D22">
        <w:rPr>
          <w:rFonts w:ascii="GHEA Grapalat" w:hAnsi="GHEA Grapalat"/>
          <w:sz w:val="24"/>
          <w:szCs w:val="24"/>
        </w:rPr>
        <w:t>վարչատարածքային միավոր</w:t>
      </w:r>
      <w:r w:rsidR="0071207E" w:rsidRPr="000A0D22">
        <w:rPr>
          <w:rFonts w:ascii="GHEA Grapalat" w:hAnsi="GHEA Grapalat"/>
          <w:sz w:val="24"/>
          <w:szCs w:val="24"/>
        </w:rPr>
        <w:t>ներում</w:t>
      </w:r>
      <w:r w:rsidR="0071207E" w:rsidRPr="000A0D22">
        <w:rPr>
          <w:rFonts w:ascii="GHEA Grapalat" w:hAnsi="GHEA Grapalat"/>
          <w:sz w:val="24"/>
          <w:szCs w:val="24"/>
          <w:lang w:val="ru-RU"/>
        </w:rPr>
        <w:t>:</w:t>
      </w:r>
    </w:p>
    <w:p w:rsidR="000B37AB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0A0D22">
        <w:rPr>
          <w:rFonts w:ascii="GHEA Grapalat" w:hAnsi="GHEA Grapalat"/>
          <w:sz w:val="24"/>
          <w:szCs w:val="24"/>
        </w:rPr>
        <w:t>համագործակցություն ներդրումային նախագծեր իրականացնելիս և արտադրա-տեխնիկական համագործակցություն</w:t>
      </w:r>
      <w:r w:rsidR="005B2DDE" w:rsidRPr="000A0D22">
        <w:rPr>
          <w:rFonts w:ascii="GHEA Grapalat" w:hAnsi="GHEA Grapalat"/>
          <w:sz w:val="24"/>
          <w:szCs w:val="24"/>
        </w:rPr>
        <w:t>,</w:t>
      </w:r>
      <w:r w:rsidRPr="000A0D22">
        <w:rPr>
          <w:rFonts w:ascii="GHEA Grapalat" w:hAnsi="GHEA Grapalat"/>
          <w:sz w:val="24"/>
          <w:szCs w:val="24"/>
        </w:rPr>
        <w:t xml:space="preserve"> այդ թվում</w:t>
      </w:r>
      <w:r w:rsidR="0071207E" w:rsidRPr="000A0D22">
        <w:rPr>
          <w:rFonts w:ascii="GHEA Grapalat" w:hAnsi="GHEA Grapalat"/>
          <w:sz w:val="24"/>
          <w:szCs w:val="24"/>
        </w:rPr>
        <w:t>`</w:t>
      </w:r>
    </w:p>
    <w:p w:rsidR="000B37AB" w:rsidRPr="000A0D22" w:rsidRDefault="0071207E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</w:rPr>
      </w:pPr>
      <w:r w:rsidRPr="000A0D22">
        <w:rPr>
          <w:rFonts w:ascii="GHEA Grapalat" w:hAnsi="GHEA Grapalat"/>
          <w:sz w:val="24"/>
          <w:szCs w:val="24"/>
        </w:rPr>
        <w:t xml:space="preserve"> </w:t>
      </w:r>
      <w:r w:rsidR="002F15E9" w:rsidRPr="000A0D22">
        <w:rPr>
          <w:rFonts w:ascii="GHEA Grapalat" w:hAnsi="GHEA Grapalat"/>
          <w:sz w:val="24"/>
          <w:szCs w:val="24"/>
          <w:lang w:val="ru-RU"/>
        </w:rPr>
        <w:t>ա</w:t>
      </w:r>
      <w:r w:rsidR="002F15E9" w:rsidRPr="000A0D22">
        <w:rPr>
          <w:rFonts w:ascii="GHEA Grapalat" w:hAnsi="GHEA Grapalat"/>
          <w:sz w:val="24"/>
          <w:szCs w:val="24"/>
        </w:rPr>
        <w:t xml:space="preserve">)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համատեղ</w:t>
      </w:r>
      <w:r w:rsidR="000B37AB" w:rsidRPr="000A0D22">
        <w:rPr>
          <w:rFonts w:ascii="GHEA Grapalat" w:hAnsi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ձեռնարկությունների</w:t>
      </w:r>
      <w:r w:rsidR="000B37AB" w:rsidRPr="000A0D22">
        <w:rPr>
          <w:rFonts w:ascii="GHEA Grapalat" w:hAnsi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և</w:t>
      </w:r>
      <w:r w:rsidR="000B37AB" w:rsidRPr="000A0D22">
        <w:rPr>
          <w:rFonts w:ascii="GHEA Grapalat" w:hAnsi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="000B37AB" w:rsidRPr="000A0D22">
        <w:rPr>
          <w:rFonts w:ascii="GHEA Grapalat" w:hAnsi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խմբերի</w:t>
      </w:r>
      <w:r w:rsidRPr="000A0D22">
        <w:rPr>
          <w:rFonts w:ascii="GHEA Grapalat" w:hAnsi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ստեղծում</w:t>
      </w:r>
      <w:r w:rsidR="005B2DDE" w:rsidRPr="000A0D22">
        <w:rPr>
          <w:rFonts w:ascii="GHEA Grapalat" w:hAnsi="GHEA Grapalat"/>
          <w:sz w:val="24"/>
          <w:szCs w:val="24"/>
        </w:rPr>
        <w:t>,</w:t>
      </w:r>
    </w:p>
    <w:p w:rsidR="002F42F2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բ)  </w:t>
      </w:r>
      <w:r w:rsidR="00561883" w:rsidRPr="000A0D22">
        <w:rPr>
          <w:rFonts w:ascii="GHEA Grapalat" w:hAnsi="GHEA Grapalat"/>
          <w:sz w:val="24"/>
          <w:szCs w:val="24"/>
          <w:lang w:val="ru-RU"/>
        </w:rPr>
        <w:t>համագործակցող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ների և տարածքների</w:t>
      </w:r>
      <w:r w:rsidR="0071207E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տնտեսվարող սուբյեկտների միջև 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>կանոնավոր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կապերի ստեղծում, 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 xml:space="preserve">արդյունաբերության, գյուղատնտեսության շինարարության, ֆինանսների, տեխնոլոգիաների փոխանակման և այլ ոլորտներում ներդրումներ ներգրավելու նպատակով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պայմանգրերի կնքում, որոնք չեն հակասում պետությունների ազգային օրենսդրություններին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գ)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0B37AB" w:rsidRPr="000A0D22">
        <w:rPr>
          <w:rFonts w:ascii="GHEA Grapalat" w:hAnsi="GHEA Grapalat"/>
          <w:sz w:val="24"/>
          <w:szCs w:val="24"/>
          <w:lang w:val="ru-RU"/>
        </w:rPr>
        <w:t>տնտեսական գործունեության կարգավորում, արդյունաբերական թափոնների կառավարում, համատեղ վերահսկողություն սահմանամերձ տարածքներում տարբեր տեսակի տնտեսական գործունեության մեջ վնասակար նյութերի օգտագործման հարցում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դ)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համագործակցություն գյուղատնտեսության և արդյունաբերության ոլորտներում առաջատար տեխնոլոգիաների ներդրման հարցում </w:t>
      </w:r>
      <w:r w:rsidR="004A1928" w:rsidRPr="000A0D22">
        <w:rPr>
          <w:rFonts w:ascii="GHEA Grapalat" w:hAnsi="GHEA Grapalat"/>
          <w:sz w:val="24"/>
          <w:szCs w:val="24"/>
          <w:lang w:val="ru-RU"/>
        </w:rPr>
        <w:t xml:space="preserve">համագործակցող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4A1928" w:rsidRPr="000A0D22">
        <w:rPr>
          <w:rFonts w:ascii="GHEA Grapalat" w:hAnsi="GHEA Grapalat"/>
          <w:sz w:val="24"/>
          <w:szCs w:val="24"/>
          <w:lang w:val="ru-RU"/>
        </w:rPr>
        <w:t xml:space="preserve">ներում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բնական ռեսուրսների ռացիոնալ օգտագործ</w:t>
      </w:r>
      <w:r w:rsidR="004A1928" w:rsidRPr="000A0D22">
        <w:rPr>
          <w:rFonts w:ascii="GHEA Grapalat" w:hAnsi="GHEA Grapalat"/>
          <w:sz w:val="24"/>
          <w:szCs w:val="24"/>
          <w:lang w:val="ru-RU"/>
        </w:rPr>
        <w:t xml:space="preserve">ման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նպատակով</w:t>
      </w:r>
      <w:r w:rsidR="009E21FC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ե)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պատմա-մշակութային ժառանգության պահպանման ծրագրերի համատեղ մշակում և իրականացում</w:t>
      </w:r>
      <w:r w:rsidR="00B3586D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զ) 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սահմանամերձ տարածքների տեղեկատվական փոխգործակցության և սոցիալ–տնտեսական զարգացման </w:t>
      </w:r>
      <w:r w:rsidR="000B37AB" w:rsidRPr="000A0D22">
        <w:rPr>
          <w:rFonts w:ascii="GHEA Grapalat" w:hAnsi="GHEA Grapalat"/>
          <w:sz w:val="24"/>
          <w:szCs w:val="24"/>
        </w:rPr>
        <w:t>ուղղությամբ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</w:rPr>
        <w:t>գիտահետազոտական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</w:rPr>
        <w:t>աշխատանքների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</w:rPr>
        <w:t>անցկացում</w:t>
      </w:r>
      <w:r w:rsidR="00B3586D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391EFD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էներգետիկայի ոլորտում համագործակցություն</w:t>
      </w:r>
      <w:r w:rsidR="00B3586D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համագործակցություն տրանսպորտի և կապի ոլորտում, այդ թվում` </w:t>
      </w:r>
    </w:p>
    <w:p w:rsidR="000B37AB" w:rsidRPr="000A0D22" w:rsidRDefault="004C3DBC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ա)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աջակց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ություն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սահմանամերձ տարածքներում բեռ, ուղևոր փոխադրող բոլոր տրանսպորտի տեսակների համար առանց խոչ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ը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նդոտների գործունեության անհրաժեշտ պայմաններ ստեղծելու հարցում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  <w:r w:rsidR="008F59A1" w:rsidRPr="000A0D22">
        <w:rPr>
          <w:rFonts w:ascii="GHEA Grapalat" w:hAnsi="GHEA Grapalat"/>
          <w:sz w:val="24"/>
          <w:szCs w:val="24"/>
          <w:lang w:val="ru-RU"/>
        </w:rPr>
        <w:t xml:space="preserve"> ներառյալ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տրանզիտը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բ</w:t>
      </w:r>
      <w:r w:rsidR="004C3DBC" w:rsidRPr="000A0D22">
        <w:rPr>
          <w:rFonts w:ascii="GHEA Grapalat" w:hAnsi="GHEA Grapalat"/>
          <w:sz w:val="24"/>
          <w:szCs w:val="24"/>
          <w:lang w:val="ru-RU"/>
        </w:rPr>
        <w:t>)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621A58" w:rsidRPr="000A0D22">
        <w:rPr>
          <w:rFonts w:ascii="GHEA Grapalat" w:hAnsi="GHEA Grapalat"/>
          <w:sz w:val="24"/>
          <w:szCs w:val="24"/>
          <w:lang w:val="ru-RU"/>
        </w:rPr>
        <w:tab/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տրանսպորտային ծառայության, տրանսպորտային </w:t>
      </w:r>
      <w:r w:rsidR="008F59A1" w:rsidRPr="000A0D22">
        <w:rPr>
          <w:rFonts w:ascii="GHEA Grapalat" w:hAnsi="GHEA Grapalat"/>
          <w:sz w:val="24"/>
          <w:szCs w:val="24"/>
          <w:lang w:val="ru-RU"/>
        </w:rPr>
        <w:t>հաղորդակցության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և ենթակառուցվածքների շուկայի զարգացման հարցում համատեղ աշխատանքների իրականացում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</w:t>
      </w:r>
      <w:r w:rsidR="004C3DBC" w:rsidRPr="000A0D22">
        <w:rPr>
          <w:rFonts w:ascii="GHEA Grapalat" w:hAnsi="GHEA Grapalat"/>
          <w:sz w:val="24"/>
          <w:szCs w:val="24"/>
          <w:lang w:val="ru-RU"/>
        </w:rPr>
        <w:t>)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տրանսպորտային հաղորդակցության բարելավում, ինժեներա-տրանսպորտային ենթակառուցվածքների նախագծերի համաձայնեցում և փոխադարձ մասնակցություն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դ</w:t>
      </w:r>
      <w:r w:rsidR="004C3DBC" w:rsidRPr="000A0D22">
        <w:rPr>
          <w:rFonts w:ascii="GHEA Grapalat" w:hAnsi="GHEA Grapalat"/>
          <w:sz w:val="24"/>
          <w:szCs w:val="24"/>
          <w:lang w:val="ru-RU"/>
        </w:rPr>
        <w:t>)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621A58" w:rsidRPr="000A0D22">
        <w:rPr>
          <w:rFonts w:ascii="GHEA Grapalat" w:hAnsi="GHEA Grapalat"/>
          <w:sz w:val="24"/>
          <w:szCs w:val="24"/>
          <w:lang w:val="ru-RU"/>
        </w:rPr>
        <w:t xml:space="preserve">   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աջակցություն տրանսպորտային ենթակառուցվածքների արդյունավետ օգտագործմանը տրանսպորտի տեսակների գործունեության համակարգման և նրա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նց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զարգացման 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 xml:space="preserve">ներդրումային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գրավիչ նախագծերի հաշվին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ե</w:t>
      </w:r>
      <w:r w:rsidR="004C3DBC" w:rsidRPr="000A0D22">
        <w:rPr>
          <w:rFonts w:ascii="GHEA Grapalat" w:hAnsi="GHEA Grapalat"/>
          <w:sz w:val="24"/>
          <w:szCs w:val="24"/>
          <w:lang w:val="ru-RU"/>
        </w:rPr>
        <w:t>)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621A58" w:rsidRPr="000A0D22">
        <w:rPr>
          <w:rFonts w:ascii="GHEA Grapalat" w:hAnsi="GHEA Grapalat"/>
          <w:sz w:val="24"/>
          <w:szCs w:val="24"/>
          <w:lang w:val="ru-RU"/>
        </w:rPr>
        <w:t xml:space="preserve">   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կապի ծառայության շուկայի զարգացման հարցում աշխատանքների իրական</w:t>
      </w:r>
      <w:r w:rsidR="008F59A1" w:rsidRPr="000A0D22">
        <w:rPr>
          <w:rFonts w:ascii="GHEA Grapalat" w:hAnsi="GHEA Grapalat"/>
          <w:sz w:val="24"/>
          <w:szCs w:val="24"/>
          <w:lang w:val="ru-RU"/>
        </w:rPr>
        <w:t>աց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զ)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ռեգիոնալ և սահմանամեր</w:t>
      </w:r>
      <w:r w:rsidR="00297003" w:rsidRPr="000A0D22">
        <w:rPr>
          <w:rFonts w:ascii="GHEA Grapalat" w:hAnsi="GHEA Grapalat"/>
          <w:sz w:val="24"/>
          <w:szCs w:val="24"/>
          <w:lang w:val="ru-RU"/>
        </w:rPr>
        <w:t>ձ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տեղեկատվական կենտրոնների փոխգործակցության զարգացում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50165C" w:rsidRPr="000A0D22" w:rsidRDefault="0050165C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EC700E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համագործակցություն բնական ռեսուրսների օգտագործման</w:t>
      </w:r>
      <w:r w:rsidR="00E50C47" w:rsidRPr="000A0D22">
        <w:rPr>
          <w:rFonts w:ascii="GHEA Grapalat" w:hAnsi="GHEA Grapalat"/>
          <w:sz w:val="24"/>
          <w:szCs w:val="24"/>
        </w:rPr>
        <w:t>, արտակարգ իրավիճակների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և բնապահպանության ոլորտում</w:t>
      </w:r>
      <w:r w:rsidR="00297003" w:rsidRPr="000A0D22">
        <w:rPr>
          <w:rFonts w:ascii="GHEA Grapalat" w:hAnsi="GHEA Grapalat"/>
          <w:sz w:val="24"/>
          <w:szCs w:val="24"/>
          <w:lang w:val="ru-RU"/>
        </w:rPr>
        <w:t>,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այդ թվում`</w:t>
      </w:r>
    </w:p>
    <w:p w:rsidR="000B37AB" w:rsidRPr="000A0D22" w:rsidRDefault="00EC700E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ա) </w:t>
      </w:r>
      <w:r w:rsidR="00506C05" w:rsidRPr="000A0D22">
        <w:rPr>
          <w:rFonts w:ascii="GHEA Grapalat" w:hAnsi="GHEA Grapalat"/>
          <w:sz w:val="24"/>
          <w:szCs w:val="24"/>
          <w:lang w:val="ru-RU"/>
        </w:rPr>
        <w:tab/>
      </w:r>
      <w:r w:rsidR="000B37AB" w:rsidRPr="000A0D22">
        <w:rPr>
          <w:rFonts w:ascii="GHEA Grapalat" w:hAnsi="GHEA Grapalat"/>
          <w:sz w:val="24"/>
          <w:szCs w:val="24"/>
          <w:lang w:val="ru-RU"/>
        </w:rPr>
        <w:t>բնապահպանության, բնական ռեսուրսների ռացիոնալ օգտագործ</w:t>
      </w:r>
      <w:r w:rsidR="005F4712" w:rsidRPr="000A0D22">
        <w:rPr>
          <w:rFonts w:ascii="GHEA Grapalat" w:hAnsi="GHEA Grapalat"/>
          <w:sz w:val="24"/>
          <w:szCs w:val="24"/>
        </w:rPr>
        <w:t>ում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, արտակարգ իրավիճակների արձագանքման դեպքում փոխօգնության տրամադր</w:t>
      </w:r>
      <w:r w:rsidR="005F4712" w:rsidRPr="000A0D22">
        <w:rPr>
          <w:rFonts w:ascii="GHEA Grapalat" w:hAnsi="GHEA Grapalat"/>
          <w:sz w:val="24"/>
          <w:szCs w:val="24"/>
        </w:rPr>
        <w:t>ում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0B37AB" w:rsidRPr="000A0D22" w:rsidRDefault="00EC700E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բ) </w:t>
      </w:r>
      <w:r w:rsidR="00506C05" w:rsidRPr="000A0D22">
        <w:rPr>
          <w:rFonts w:ascii="GHEA Grapalat" w:hAnsi="GHEA Grapalat"/>
          <w:sz w:val="24"/>
          <w:szCs w:val="24"/>
          <w:lang w:val="ru-RU"/>
        </w:rPr>
        <w:tab/>
      </w:r>
      <w:r w:rsidR="000B37AB" w:rsidRPr="000A0D22">
        <w:rPr>
          <w:rFonts w:ascii="GHEA Grapalat" w:hAnsi="GHEA Grapalat"/>
          <w:sz w:val="24"/>
          <w:szCs w:val="24"/>
          <w:lang w:val="ru-RU"/>
        </w:rPr>
        <w:t>սահմանամերձ շրջաններում կենդանիների վարակիչ հիվանդությունների</w:t>
      </w:r>
      <w:r w:rsidR="00DF78B9" w:rsidRPr="000A0D22">
        <w:rPr>
          <w:rFonts w:ascii="GHEA Grapalat" w:hAnsi="GHEA Grapalat"/>
          <w:sz w:val="24"/>
          <w:szCs w:val="24"/>
          <w:lang w:val="ru-RU"/>
        </w:rPr>
        <w:t>,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կարանտինային վնասատուների և բույսերի հիվանդությունների ժամանակին փոխադարձ տեղեկատվության տրամադրում, պրոֆիլակտիկ և հակաէպիզո</w:t>
      </w:r>
      <w:r w:rsidR="00AB5A26" w:rsidRPr="000A0D22">
        <w:rPr>
          <w:rFonts w:ascii="GHEA Grapalat" w:hAnsi="GHEA Grapalat"/>
          <w:sz w:val="24"/>
          <w:szCs w:val="24"/>
          <w:lang w:val="ru-RU"/>
        </w:rPr>
        <w:t>դ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իկ միջոցառումների համատեղ անցկացում, հիվանդությունն</w:t>
      </w:r>
      <w:r w:rsidR="00AB5A26" w:rsidRPr="000A0D22">
        <w:rPr>
          <w:rFonts w:ascii="GHEA Grapalat" w:hAnsi="GHEA Grapalat"/>
          <w:sz w:val="24"/>
          <w:szCs w:val="24"/>
          <w:lang w:val="ru-RU"/>
        </w:rPr>
        <w:t>ե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րի, կարանտինային հիվանդությունների և վնասատուների լիկվիդացման հարցում արտակարգ միջոցների ընդունում</w:t>
      </w:r>
      <w:r w:rsidR="00DF78B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0B37AB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C700E" w:rsidRPr="000A0D22">
        <w:rPr>
          <w:rFonts w:ascii="GHEA Grapalat" w:hAnsi="GHEA Grapalat"/>
          <w:sz w:val="24"/>
          <w:szCs w:val="24"/>
          <w:lang w:val="ru-RU"/>
        </w:rPr>
        <w:t xml:space="preserve">գ) </w:t>
      </w:r>
      <w:r w:rsidR="00506C05" w:rsidRPr="000A0D22">
        <w:rPr>
          <w:rFonts w:ascii="GHEA Grapalat" w:hAnsi="GHEA Grapalat"/>
          <w:sz w:val="24"/>
          <w:szCs w:val="24"/>
          <w:lang w:val="ru-RU"/>
        </w:rPr>
        <w:tab/>
      </w:r>
      <w:r w:rsidRPr="000A0D22">
        <w:rPr>
          <w:rFonts w:ascii="GHEA Grapalat" w:hAnsi="GHEA Grapalat"/>
          <w:sz w:val="24"/>
          <w:szCs w:val="24"/>
          <w:lang w:val="ru-RU"/>
        </w:rPr>
        <w:t>հողով, օդով և ջրով արտադրական վնասակար թափոնների անդրսահմանային տեղափոխման նախազգուշացում</w:t>
      </w:r>
      <w:r w:rsidR="00DF78B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506C05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դ</w:t>
      </w:r>
      <w:r w:rsidR="00EC700E" w:rsidRPr="000A0D22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համաձայնեցված </w:t>
      </w:r>
      <w:r w:rsidR="00E50C47" w:rsidRPr="000A0D22">
        <w:rPr>
          <w:rFonts w:ascii="GHEA Grapalat" w:hAnsi="GHEA Grapalat"/>
          <w:sz w:val="24"/>
          <w:szCs w:val="24"/>
        </w:rPr>
        <w:t>բնապահպանական</w:t>
      </w:r>
      <w:r w:rsidR="00E50C47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վերահսկման և բնական ու տեխ</w:t>
      </w:r>
      <w:r w:rsidR="00044F68" w:rsidRPr="000A0D22">
        <w:rPr>
          <w:rFonts w:ascii="GHEA Grapalat" w:hAnsi="GHEA Grapalat"/>
          <w:sz w:val="24"/>
          <w:szCs w:val="24"/>
        </w:rPr>
        <w:t>նածին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բնույթի արտակարգ իրավիճակների լիկվիդացման նպատակով մասնագետների խմբերի ու տրանսպորտային միջոցների ազգային օրեն</w:t>
      </w:r>
      <w:r w:rsidR="005C182A" w:rsidRPr="000A0D22">
        <w:rPr>
          <w:rFonts w:ascii="GHEA Grapalat" w:hAnsi="GHEA Grapalat"/>
          <w:sz w:val="24"/>
          <w:szCs w:val="24"/>
          <w:lang w:val="ru-RU"/>
        </w:rPr>
        <w:t>ս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դրությամբ կամ միջազգային պայմանագրերին համաձայն պետական սահմանների հատման աջակցում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5466C2" w:rsidRPr="000A0D22" w:rsidRDefault="005466C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համագործակցություն բնակչության միգրացիայի կարգավորման և աշխատանքի շուկայի կարգավորման ոլորտներում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գիտական և հումանիտար համագործակցություն</w:t>
      </w:r>
      <w:r w:rsidR="009F2A42" w:rsidRPr="000A0D22">
        <w:rPr>
          <w:rFonts w:ascii="GHEA Grapalat" w:hAnsi="GHEA Grapalat"/>
          <w:sz w:val="24"/>
          <w:szCs w:val="24"/>
          <w:lang w:val="ru-RU"/>
        </w:rPr>
        <w:t>,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այդ թվում`</w:t>
      </w:r>
    </w:p>
    <w:p w:rsidR="009F2A42" w:rsidRPr="000A0D22" w:rsidRDefault="00EF749E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EF749E" w:rsidRPr="000A0D22" w:rsidRDefault="001966FA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</w:rPr>
        <w:t>ա</w:t>
      </w:r>
      <w:r w:rsidR="00E96121" w:rsidRPr="000A0D22">
        <w:rPr>
          <w:rFonts w:ascii="GHEA Grapalat" w:hAnsi="GHEA Grapalat"/>
          <w:sz w:val="24"/>
          <w:szCs w:val="24"/>
          <w:lang w:val="ru-RU"/>
        </w:rPr>
        <w:t xml:space="preserve">)  </w:t>
      </w:r>
      <w:proofErr w:type="gramStart"/>
      <w:r w:rsidR="00EF749E" w:rsidRPr="000A0D22">
        <w:rPr>
          <w:rFonts w:ascii="GHEA Grapalat" w:hAnsi="GHEA Grapalat"/>
          <w:sz w:val="24"/>
          <w:szCs w:val="24"/>
          <w:lang w:val="ru-RU"/>
        </w:rPr>
        <w:t>համատեղ</w:t>
      </w:r>
      <w:proofErr w:type="gramEnd"/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հետազոտական ծրագրերի և նախագծերի մշակում և իրականացում</w:t>
      </w:r>
      <w:r w:rsidR="009F2A42" w:rsidRPr="000A0D22">
        <w:rPr>
          <w:rFonts w:ascii="GHEA Grapalat" w:hAnsi="GHEA Grapalat"/>
          <w:sz w:val="24"/>
          <w:szCs w:val="24"/>
          <w:lang w:val="ru-RU"/>
        </w:rPr>
        <w:t xml:space="preserve"> կրթության և գիտության բնագավ</w:t>
      </w:r>
      <w:r w:rsidR="001F1DE5" w:rsidRPr="000A0D22">
        <w:rPr>
          <w:rFonts w:ascii="GHEA Grapalat" w:hAnsi="GHEA Grapalat"/>
          <w:sz w:val="24"/>
          <w:szCs w:val="24"/>
          <w:lang w:val="ru-RU"/>
        </w:rPr>
        <w:t>ա</w:t>
      </w:r>
      <w:r w:rsidR="009F2A42" w:rsidRPr="000A0D22">
        <w:rPr>
          <w:rFonts w:ascii="GHEA Grapalat" w:hAnsi="GHEA Grapalat"/>
          <w:sz w:val="24"/>
          <w:szCs w:val="24"/>
          <w:lang w:val="ru-RU"/>
        </w:rPr>
        <w:t>ռում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, բոլոր տեսակի երիտասարդական փոխանակումների աջակցում, մասնակցություն երիտասարդության հարցերին ուղ</w:t>
      </w:r>
      <w:r w:rsidR="002F51C7" w:rsidRPr="000A0D22">
        <w:rPr>
          <w:rFonts w:ascii="GHEA Grapalat" w:hAnsi="GHEA Grapalat"/>
          <w:sz w:val="24"/>
          <w:szCs w:val="24"/>
          <w:lang w:val="ru-RU"/>
        </w:rPr>
        <w:t>ղ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ված միջազգային նախագծերի և ծրագրերի իրականացմանը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903BC2" w:rsidRDefault="001966FA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</w:rPr>
        <w:t>բ</w:t>
      </w:r>
      <w:r w:rsidR="00E96121" w:rsidRPr="000A0D22">
        <w:rPr>
          <w:rFonts w:ascii="GHEA Grapalat" w:hAnsi="GHEA Grapalat"/>
          <w:sz w:val="24"/>
          <w:szCs w:val="24"/>
          <w:lang w:val="ru-RU"/>
        </w:rPr>
        <w:t xml:space="preserve">)  </w:t>
      </w:r>
      <w:proofErr w:type="gramStart"/>
      <w:r w:rsidR="005A3065" w:rsidRPr="000A0D22">
        <w:rPr>
          <w:rFonts w:ascii="GHEA Grapalat" w:hAnsi="GHEA Grapalat" w:cs="Tahoma"/>
          <w:sz w:val="24"/>
          <w:szCs w:val="24"/>
        </w:rPr>
        <w:t>մշակութային</w:t>
      </w:r>
      <w:proofErr w:type="gramEnd"/>
      <w:r w:rsidR="005A3065" w:rsidRPr="00903BC2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ոլորտի</w:t>
      </w:r>
      <w:r w:rsidR="005A3065" w:rsidRPr="00903BC2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միջոցառումների</w:t>
      </w:r>
      <w:r w:rsidR="005A3065" w:rsidRPr="00903BC2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կազմակերպում</w:t>
      </w:r>
      <w:r w:rsidR="005A3065" w:rsidRPr="00903BC2">
        <w:rPr>
          <w:rFonts w:ascii="GHEA Grapalat" w:hAnsi="GHEA Grapalat" w:cs="Tahoma"/>
          <w:sz w:val="24"/>
          <w:szCs w:val="24"/>
          <w:lang w:val="ru-RU"/>
        </w:rPr>
        <w:t xml:space="preserve">, </w:t>
      </w:r>
      <w:r w:rsidR="005A3065" w:rsidRPr="000A0D22">
        <w:rPr>
          <w:rFonts w:ascii="GHEA Grapalat" w:hAnsi="GHEA Grapalat" w:cs="Tahoma"/>
          <w:sz w:val="24"/>
          <w:szCs w:val="24"/>
        </w:rPr>
        <w:t>սպորտային</w:t>
      </w:r>
      <w:r w:rsidR="005A3065" w:rsidRPr="00903BC2">
        <w:rPr>
          <w:rFonts w:ascii="GHEA Grapalat" w:hAnsi="GHEA Grapalat" w:cs="Tahoma"/>
          <w:sz w:val="24"/>
          <w:szCs w:val="24"/>
          <w:lang w:val="ru-RU"/>
        </w:rPr>
        <w:t xml:space="preserve">, </w:t>
      </w:r>
      <w:r w:rsidR="005A3065" w:rsidRPr="000A0D22">
        <w:rPr>
          <w:rFonts w:ascii="GHEA Grapalat" w:hAnsi="GHEA Grapalat" w:cs="Tahoma"/>
          <w:sz w:val="24"/>
          <w:szCs w:val="24"/>
        </w:rPr>
        <w:t>մարզական</w:t>
      </w:r>
      <w:r w:rsidR="005A3065" w:rsidRPr="00903BC2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միջոցառումների</w:t>
      </w:r>
      <w:r w:rsidR="005A3065" w:rsidRPr="00903BC2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անցկացում</w:t>
      </w:r>
      <w:r w:rsidR="005A3065" w:rsidRPr="00903BC2">
        <w:rPr>
          <w:rFonts w:ascii="GHEA Grapalat" w:hAnsi="GHEA Grapalat" w:cs="Tahoma"/>
          <w:sz w:val="24"/>
          <w:szCs w:val="24"/>
          <w:lang w:val="ru-RU"/>
        </w:rPr>
        <w:t>,</w:t>
      </w:r>
    </w:p>
    <w:p w:rsidR="009A21AA" w:rsidRPr="000A0D22" w:rsidRDefault="009A21AA" w:rsidP="000A0D22">
      <w:pPr>
        <w:spacing w:after="0" w:line="360" w:lineRule="auto"/>
        <w:ind w:left="435"/>
        <w:jc w:val="both"/>
        <w:rPr>
          <w:rFonts w:ascii="GHEA Grapalat" w:hAnsi="GHEA Grapalat"/>
          <w:sz w:val="24"/>
          <w:szCs w:val="24"/>
          <w:lang w:val="ru-RU"/>
        </w:rPr>
      </w:pP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համագործակցություն զբոսաշրջության ոլորտում</w:t>
      </w:r>
      <w:r w:rsidR="009A21AA" w:rsidRPr="000A0D22">
        <w:rPr>
          <w:rFonts w:ascii="GHEA Grapalat" w:hAnsi="GHEA Grapalat"/>
          <w:sz w:val="24"/>
          <w:szCs w:val="24"/>
          <w:lang w:val="ru-RU"/>
        </w:rPr>
        <w:t>,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այդ թվում`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ա)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զբոսաշրջության ոլորտում փոխշահավետ ծառայությունների մատուցման պայմանների ստեղծում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բ)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էկոլոգիական և գյուղական զբոսաշրջության  բոլոր տեսակների աջակցություն և զարգացում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գ)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մասնակցություն միջազգային զբոսաշրջա</w:t>
      </w:r>
      <w:r w:rsidR="005339A9" w:rsidRPr="000A0D22">
        <w:rPr>
          <w:rFonts w:ascii="GHEA Grapalat" w:hAnsi="GHEA Grapalat"/>
          <w:sz w:val="24"/>
          <w:szCs w:val="24"/>
          <w:lang w:val="ru-RU"/>
        </w:rPr>
        <w:t>յին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համաժողովներին, ցուցահանդեսներին և տոնավաճառներին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դ)  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>սահմանամերձ տարածքներում զբոսաշրջիկների կողմից սահմանային, մաքսային և այլ տեսակի վերահսկողության անցման արդյունքների մասին վիճակագրական տեղեկատվության հավաքագրման և փոխանակման կատարելագործում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ե)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սահմանամերձ տարածքներում և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ներում զբոսաշրջային տեղ</w:t>
      </w:r>
      <w:r w:rsidR="00064A4C" w:rsidRPr="000A0D22">
        <w:rPr>
          <w:rFonts w:ascii="GHEA Grapalat" w:hAnsi="GHEA Grapalat"/>
          <w:sz w:val="24"/>
          <w:szCs w:val="24"/>
          <w:lang w:val="ru-RU"/>
        </w:rPr>
        <w:t>ե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կատուների հրատարակում, առողջա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րանային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, էկոլոգիական և այլ տեսակի զբոսաշրջության մասսայականությանն ուղղված համատեղ արշավների անցկացում, զբոսաշրջության մոնիթորինգի համակարգի ստեղծմանն ուղղված աշխատանքների 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 xml:space="preserve">կազմակերպում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և տեղեկատվության փոխանակում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զ)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սահմանամերձ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ների սահմանակից կառավարման մարմինների հետ զբոսաշրջային հաղորդակցության և զբոսաշրջային ենթակառուցվածքների ստեղծման հետ կապված հարցերի լուծում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է</w:t>
      </w:r>
      <w:r w:rsidR="005466C2" w:rsidRPr="000A0D22">
        <w:rPr>
          <w:rFonts w:ascii="GHEA Grapalat" w:hAnsi="GHEA Grapalat"/>
          <w:sz w:val="24"/>
          <w:szCs w:val="24"/>
          <w:lang w:val="ru-RU"/>
        </w:rPr>
        <w:t xml:space="preserve">)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զբոսաշրջության ոլորտում ռեգիոնալ և անդրսահմանային տեղեկատվական համակարգերի զարգացում և փոխգործակցում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ը)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պետությունների զբոսաշրջության ոլորտի մասնագետներ պատրաստող ուսումնական հասատատությունների միջև փոխգործակցության ապահովում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CB7572" w:rsidRPr="000A0D22" w:rsidRDefault="00CB7572" w:rsidP="000A0D22">
      <w:pPr>
        <w:spacing w:after="0" w:line="360" w:lineRule="auto"/>
        <w:ind w:left="75" w:firstLine="645"/>
        <w:jc w:val="both"/>
        <w:rPr>
          <w:rFonts w:ascii="GHEA Grapalat" w:hAnsi="GHEA Grapalat"/>
          <w:sz w:val="24"/>
          <w:szCs w:val="24"/>
          <w:lang w:val="ru-RU"/>
        </w:rPr>
      </w:pP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համագործակցություն բնական և </w:t>
      </w:r>
      <w:r w:rsidR="00044F68" w:rsidRPr="000A0D22">
        <w:rPr>
          <w:rFonts w:ascii="GHEA Grapalat" w:hAnsi="GHEA Grapalat"/>
          <w:sz w:val="24"/>
          <w:szCs w:val="24"/>
        </w:rPr>
        <w:t>տեխնածին</w:t>
      </w:r>
      <w:r w:rsidR="00044F68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  <w:lang w:val="ru-RU"/>
        </w:rPr>
        <w:t>բնույթի արտակարգ իրավիճակների կանխարգելման և լիկվիդացման ոլորտում`</w:t>
      </w:r>
    </w:p>
    <w:p w:rsidR="00EF749E" w:rsidRPr="000A0D22" w:rsidRDefault="00CB757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ա)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>սահմանամերձ տարածքներում բնական և տեխ</w:t>
      </w:r>
      <w:r w:rsidR="00627F05" w:rsidRPr="000A0D22">
        <w:rPr>
          <w:rFonts w:ascii="GHEA Grapalat" w:hAnsi="GHEA Grapalat"/>
          <w:sz w:val="24"/>
          <w:szCs w:val="24"/>
        </w:rPr>
        <w:t>նածին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բնույթի արտակարգ իրավիճակների կանխարգելման և լիկվիդացման հարցում փոխշահավետ տեղեկացման և օգնության տրամադրման կազմակերպում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CB757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բ)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աջակցում մասնագետների խմբերի և հատուկ սարքավորումներով 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 xml:space="preserve">ու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հանդերձանքով տրասնպորտային միջոցների պետական սահմանն անցնելու հարցում սահմանամերձ տարածքներում բնական և </w:t>
      </w:r>
      <w:r w:rsidR="00627F05" w:rsidRPr="000A0D22">
        <w:rPr>
          <w:rFonts w:ascii="GHEA Grapalat" w:hAnsi="GHEA Grapalat"/>
          <w:sz w:val="24"/>
          <w:szCs w:val="24"/>
          <w:lang w:val="ru-RU"/>
        </w:rPr>
        <w:t>տեխն</w:t>
      </w:r>
      <w:r w:rsidR="00627F05" w:rsidRPr="000A0D22">
        <w:rPr>
          <w:rFonts w:ascii="GHEA Grapalat" w:hAnsi="GHEA Grapalat"/>
          <w:sz w:val="24"/>
          <w:szCs w:val="24"/>
        </w:rPr>
        <w:t>ածին</w:t>
      </w:r>
      <w:r w:rsidR="00627F05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բնույթի արտակարգ իրավիճակների կանխարգելման և լիկվիդացման աշխատանքներ կազմակերպելու նպատակով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1966FA" w:rsidRPr="000A0D22" w:rsidRDefault="00CB757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գ)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գիտատեխնիկական տեղեկատվության փոխանակում և գիտական 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անցկացում,  արտակարգ իրավիճակների կանխարգելման և լիկվիդացման ոլորտում համատեղ հետազոտական  նախագծերի և ծրագրերի մշակում 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>ու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իրականացում</w:t>
      </w:r>
      <w:r w:rsidR="001966FA" w:rsidRPr="000A0D22">
        <w:rPr>
          <w:rFonts w:ascii="GHEA Grapalat" w:hAnsi="GHEA Grapalat"/>
          <w:sz w:val="24"/>
          <w:szCs w:val="24"/>
        </w:rPr>
        <w:t>,</w:t>
      </w:r>
    </w:p>
    <w:p w:rsidR="005B63F4" w:rsidRPr="000A0D22" w:rsidRDefault="001966FA" w:rsidP="000A0D22">
      <w:pPr>
        <w:spacing w:line="360" w:lineRule="auto"/>
        <w:ind w:left="540"/>
        <w:jc w:val="both"/>
        <w:rPr>
          <w:rFonts w:ascii="GHEA Grapalat" w:hAnsi="GHEA Grapalat"/>
          <w:sz w:val="24"/>
          <w:shd w:val="clear" w:color="auto" w:fill="FFFFFF"/>
          <w:lang w:val="pt-BR" w:eastAsia="ru-RU"/>
        </w:rPr>
      </w:pPr>
      <w:r w:rsidRPr="000A0D22">
        <w:rPr>
          <w:rFonts w:ascii="GHEA Grapalat" w:hAnsi="GHEA Grapalat"/>
          <w:sz w:val="24"/>
          <w:szCs w:val="24"/>
        </w:rPr>
        <w:t xml:space="preserve">10) </w:t>
      </w:r>
      <w:r w:rsidRPr="00903BC2">
        <w:rPr>
          <w:rFonts w:ascii="GHEA Grapalat" w:hAnsi="GHEA Grapalat"/>
          <w:sz w:val="24"/>
          <w:shd w:val="clear" w:color="auto" w:fill="FFFFFF"/>
          <w:lang w:eastAsia="ru-RU"/>
        </w:rPr>
        <w:t xml:space="preserve"> </w:t>
      </w:r>
      <w:proofErr w:type="gramStart"/>
      <w:r w:rsidR="00BA7B9A" w:rsidRPr="000A0D22">
        <w:rPr>
          <w:rFonts w:ascii="GHEA Grapalat" w:hAnsi="GHEA Grapalat"/>
          <w:sz w:val="24"/>
          <w:shd w:val="clear" w:color="auto" w:fill="FFFFFF"/>
          <w:lang w:eastAsia="ru-RU"/>
        </w:rPr>
        <w:t>h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ամագործակցություն</w:t>
      </w:r>
      <w:proofErr w:type="gramEnd"/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առողջապահության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ոլորտում</w:t>
      </w:r>
      <w:r w:rsidR="00BA7B9A" w:rsidRPr="000A0D22">
        <w:rPr>
          <w:rFonts w:ascii="GHEA Grapalat" w:hAnsi="GHEA Grapalat"/>
          <w:sz w:val="24"/>
          <w:shd w:val="clear" w:color="auto" w:fill="FFFFFF"/>
          <w:lang w:eastAsia="ru-RU"/>
        </w:rPr>
        <w:t>`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</w:p>
    <w:p w:rsidR="005B63F4" w:rsidRDefault="001966FA" w:rsidP="000A0D22">
      <w:pPr>
        <w:pStyle w:val="ListParagraph"/>
        <w:spacing w:line="360" w:lineRule="auto"/>
        <w:ind w:left="450" w:firstLine="90"/>
        <w:jc w:val="both"/>
        <w:rPr>
          <w:rFonts w:ascii="GHEA Grapalat" w:hAnsi="GHEA Grapalat"/>
          <w:sz w:val="24"/>
          <w:shd w:val="clear" w:color="auto" w:fill="FFFFFF"/>
          <w:lang w:eastAsia="ru-RU"/>
        </w:rPr>
      </w:pPr>
      <w:r w:rsidRPr="000A0D22">
        <w:rPr>
          <w:rFonts w:ascii="GHEA Grapalat" w:hAnsi="GHEA Grapalat"/>
          <w:sz w:val="24"/>
          <w:shd w:val="clear" w:color="auto" w:fill="FFFFFF"/>
          <w:lang w:eastAsia="ru-RU"/>
        </w:rPr>
        <w:t>ա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) </w:t>
      </w:r>
      <w:proofErr w:type="gramStart"/>
      <w:r w:rsidR="00EF5F1F" w:rsidRPr="000A0D22">
        <w:rPr>
          <w:rFonts w:ascii="GHEA Grapalat" w:hAnsi="GHEA Grapalat"/>
          <w:sz w:val="24"/>
          <w:shd w:val="clear" w:color="auto" w:fill="FFFFFF"/>
          <w:lang w:eastAsia="ru-RU"/>
        </w:rPr>
        <w:t>հ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ամագործակցություն</w:t>
      </w:r>
      <w:proofErr w:type="gramEnd"/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eastAsia="ru-RU"/>
        </w:rPr>
        <w:t>հանրային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eastAsia="ru-RU"/>
        </w:rPr>
        <w:t>առողջապահության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eastAsia="ru-RU"/>
        </w:rPr>
        <w:t>ոլորտում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, </w:t>
      </w:r>
      <w:r w:rsidRPr="000A0D22">
        <w:rPr>
          <w:rFonts w:ascii="GHEA Grapalat" w:hAnsi="GHEA Grapalat"/>
          <w:sz w:val="24"/>
          <w:shd w:val="clear" w:color="auto" w:fill="FFFFFF"/>
          <w:lang w:eastAsia="ru-RU"/>
        </w:rPr>
        <w:t>ներառյալ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համատեղ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հետազոտական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ծրագրերի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,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նախագծերի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մշակում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և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իրականացում</w:t>
      </w:r>
      <w:r w:rsidR="00BA7B9A" w:rsidRPr="000A0D22">
        <w:rPr>
          <w:rFonts w:ascii="GHEA Grapalat" w:hAnsi="GHEA Grapalat"/>
          <w:sz w:val="24"/>
          <w:shd w:val="clear" w:color="auto" w:fill="FFFFFF"/>
          <w:lang w:eastAsia="ru-RU"/>
        </w:rPr>
        <w:t>:</w:t>
      </w:r>
    </w:p>
    <w:p w:rsidR="004967B0" w:rsidRPr="000A0D22" w:rsidRDefault="004967B0" w:rsidP="000A0D22">
      <w:pPr>
        <w:pStyle w:val="ListParagraph"/>
        <w:spacing w:line="360" w:lineRule="auto"/>
        <w:ind w:left="450" w:firstLine="90"/>
        <w:jc w:val="both"/>
        <w:rPr>
          <w:rFonts w:ascii="GHEA Grapalat" w:hAnsi="GHEA Grapalat"/>
          <w:sz w:val="24"/>
          <w:szCs w:val="24"/>
        </w:rPr>
      </w:pPr>
    </w:p>
    <w:p w:rsidR="00AF1BD7" w:rsidRPr="00903BC2" w:rsidRDefault="00AF1BD7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</w:rPr>
      </w:pPr>
    </w:p>
    <w:p w:rsidR="00EF749E" w:rsidRPr="000A0D22" w:rsidRDefault="00E028C0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</w:rPr>
        <w:t>ՄԻՋՏԱՐԱԾԱՇՐՋԱՆԱՅԻՆ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ԵՎ </w:t>
      </w:r>
      <w:r w:rsidRPr="000A0D22">
        <w:rPr>
          <w:rFonts w:ascii="GHEA Grapalat" w:hAnsi="GHEA Grapalat"/>
          <w:b/>
          <w:sz w:val="24"/>
          <w:szCs w:val="24"/>
        </w:rPr>
        <w:t>ԱՆԴՐՍԱՀՄԱՆԱՅԻՆ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ԽԹԱՆՄԱՆ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ՄԻՋՈՑՆԵՐԸ</w:t>
      </w:r>
    </w:p>
    <w:p w:rsidR="00567C74" w:rsidRPr="000A0D22" w:rsidRDefault="00567C74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  <w:lang w:val="ru-RU"/>
        </w:rPr>
      </w:pPr>
    </w:p>
    <w:p w:rsidR="005B63F4" w:rsidRPr="000A0D22" w:rsidRDefault="00412A64" w:rsidP="000A0D22">
      <w:pPr>
        <w:pStyle w:val="ListParagraph"/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36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 տարածքային համագործակցության զարգացման խթանումն իրականացվում է՝ հաշվի առնելով պետությունների համագործակցող տարածքների և վարչատարածքային միավորների, ինչպես նաև ամբողջ բնակչության շահերը.</w:t>
      </w:r>
    </w:p>
    <w:p w:rsidR="00EF749E" w:rsidRPr="000A0D22" w:rsidRDefault="00623398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EF749E" w:rsidRPr="000A0D22">
        <w:rPr>
          <w:rFonts w:ascii="GHEA Grapalat" w:hAnsi="GHEA Grapalat" w:cs="Sylfaen"/>
          <w:sz w:val="24"/>
          <w:szCs w:val="24"/>
        </w:rPr>
        <w:t>նդրսահմանային</w:t>
      </w:r>
      <w:r w:rsidR="00EF63D7" w:rsidRPr="000A0D22">
        <w:rPr>
          <w:rFonts w:ascii="GHEA Grapalat" w:hAnsi="GHEA Grapalat" w:cs="Sylfaen"/>
          <w:sz w:val="24"/>
          <w:szCs w:val="24"/>
        </w:rPr>
        <w:t xml:space="preserve"> տարածքային </w:t>
      </w:r>
      <w:r w:rsidR="00EF749E" w:rsidRPr="000A0D22">
        <w:rPr>
          <w:rFonts w:ascii="GHEA Grapalat" w:hAnsi="GHEA Grapalat" w:cs="Sylfaen"/>
          <w:sz w:val="24"/>
          <w:szCs w:val="24"/>
        </w:rPr>
        <w:t>համագործակցության նորմատիվ-իրավական բազայի ձևավոր</w:t>
      </w:r>
      <w:r w:rsidR="00EF63D7" w:rsidRPr="000A0D22">
        <w:rPr>
          <w:rFonts w:ascii="GHEA Grapalat" w:hAnsi="GHEA Grapalat" w:cs="Sylfaen"/>
          <w:sz w:val="24"/>
          <w:szCs w:val="24"/>
        </w:rPr>
        <w:t>ում</w:t>
      </w:r>
      <w:r w:rsidR="00EF749E" w:rsidRPr="000A0D22">
        <w:rPr>
          <w:rFonts w:ascii="GHEA Grapalat" w:hAnsi="GHEA Grapalat" w:cs="Sylfaen"/>
          <w:sz w:val="24"/>
          <w:szCs w:val="24"/>
        </w:rPr>
        <w:t xml:space="preserve"> և կատարելագործ</w:t>
      </w:r>
      <w:r w:rsidR="00EF63D7" w:rsidRPr="000A0D22">
        <w:rPr>
          <w:rFonts w:ascii="GHEA Grapalat" w:hAnsi="GHEA Grapalat" w:cs="Sylfaen"/>
          <w:sz w:val="24"/>
          <w:szCs w:val="24"/>
        </w:rPr>
        <w:t>ու</w:t>
      </w:r>
      <w:r w:rsidR="00EF749E" w:rsidRPr="000A0D22">
        <w:rPr>
          <w:rFonts w:ascii="GHEA Grapalat" w:hAnsi="GHEA Grapalat" w:cs="Sylfaen"/>
          <w:sz w:val="24"/>
          <w:szCs w:val="24"/>
        </w:rPr>
        <w:t>մ</w:t>
      </w:r>
      <w:r w:rsidRPr="000A0D22">
        <w:rPr>
          <w:rFonts w:ascii="GHEA Grapalat" w:hAnsi="GHEA Grapalat" w:cs="Sylfaen"/>
          <w:sz w:val="24"/>
          <w:szCs w:val="24"/>
        </w:rPr>
        <w:t>,</w:t>
      </w:r>
    </w:p>
    <w:p w:rsidR="00EF749E" w:rsidRPr="000A0D22" w:rsidRDefault="00623398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146ECC" w:rsidRPr="000A0D22">
        <w:rPr>
          <w:rFonts w:ascii="GHEA Grapalat" w:hAnsi="GHEA Grapalat" w:cs="Sylfaen"/>
          <w:sz w:val="24"/>
          <w:szCs w:val="24"/>
        </w:rPr>
        <w:t xml:space="preserve">ամագործակցող </w:t>
      </w:r>
      <w:r w:rsidR="00EF749E" w:rsidRPr="000A0D22">
        <w:rPr>
          <w:rFonts w:ascii="GHEA Grapalat" w:hAnsi="GHEA Grapalat" w:cs="Sylfaen"/>
          <w:sz w:val="24"/>
          <w:szCs w:val="24"/>
        </w:rPr>
        <w:t xml:space="preserve">պետությունների </w:t>
      </w:r>
      <w:r w:rsidR="00615DF7" w:rsidRPr="000A0D22">
        <w:rPr>
          <w:rFonts w:ascii="GHEA Grapalat" w:hAnsi="GHEA Grapalat" w:cs="Sylfaen"/>
          <w:sz w:val="24"/>
          <w:szCs w:val="24"/>
        </w:rPr>
        <w:t>վարչատարածքային միավոր</w:t>
      </w:r>
      <w:r w:rsidR="00EF749E" w:rsidRPr="000A0D22">
        <w:rPr>
          <w:rFonts w:ascii="GHEA Grapalat" w:hAnsi="GHEA Grapalat" w:cs="Sylfaen"/>
          <w:sz w:val="24"/>
          <w:szCs w:val="24"/>
        </w:rPr>
        <w:t xml:space="preserve">ների միջև տնտեսական, սոցիալական, մշակութային, </w:t>
      </w:r>
      <w:r w:rsidR="00855780" w:rsidRPr="000A0D22">
        <w:rPr>
          <w:rFonts w:ascii="GHEA Grapalat" w:hAnsi="GHEA Grapalat" w:cs="Sylfaen"/>
          <w:sz w:val="24"/>
          <w:szCs w:val="24"/>
        </w:rPr>
        <w:t xml:space="preserve">բնապահպանական </w:t>
      </w:r>
      <w:r w:rsidR="00D835CA" w:rsidRPr="000A0D22">
        <w:rPr>
          <w:rFonts w:ascii="GHEA Grapalat" w:hAnsi="GHEA Grapalat" w:cs="Sylfaen"/>
          <w:sz w:val="24"/>
          <w:szCs w:val="24"/>
        </w:rPr>
        <w:t xml:space="preserve">վարչական և </w:t>
      </w:r>
      <w:r w:rsidR="00EF749E" w:rsidRPr="000A0D22">
        <w:rPr>
          <w:rFonts w:ascii="GHEA Grapalat" w:hAnsi="GHEA Grapalat" w:cs="Sylfaen"/>
          <w:sz w:val="24"/>
          <w:szCs w:val="24"/>
        </w:rPr>
        <w:t xml:space="preserve">այլ  փոխշահավետ կապերի </w:t>
      </w:r>
      <w:r w:rsidR="009E27B9" w:rsidRPr="000A0D22">
        <w:rPr>
          <w:rFonts w:ascii="GHEA Grapalat" w:hAnsi="GHEA Grapalat" w:cs="Sylfaen"/>
          <w:sz w:val="24"/>
          <w:szCs w:val="24"/>
          <w:lang w:val="ru-RU"/>
        </w:rPr>
        <w:t>խրախուսում</w:t>
      </w:r>
      <w:r w:rsidR="009E27B9" w:rsidRPr="000A0D22">
        <w:rPr>
          <w:rFonts w:ascii="GHEA Grapalat" w:hAnsi="GHEA Grapalat" w:cs="Sylfaen"/>
          <w:sz w:val="24"/>
          <w:szCs w:val="24"/>
        </w:rPr>
        <w:t xml:space="preserve">, </w:t>
      </w:r>
      <w:r w:rsidR="00146ECC" w:rsidRPr="000A0D22">
        <w:rPr>
          <w:rFonts w:ascii="GHEA Grapalat" w:hAnsi="GHEA Grapalat" w:cs="Sylfaen"/>
          <w:sz w:val="24"/>
          <w:szCs w:val="24"/>
        </w:rPr>
        <w:t>ամրապնդում</w:t>
      </w:r>
      <w:r w:rsidR="00D835CA" w:rsidRPr="000A0D22">
        <w:rPr>
          <w:rFonts w:ascii="GHEA Grapalat" w:hAnsi="GHEA Grapalat" w:cs="Sylfaen"/>
          <w:sz w:val="24"/>
          <w:szCs w:val="24"/>
        </w:rPr>
        <w:t>,</w:t>
      </w:r>
    </w:p>
    <w:p w:rsidR="00EF749E" w:rsidRPr="000A0D22" w:rsidRDefault="00D835CA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EF749E" w:rsidRPr="000A0D22">
        <w:rPr>
          <w:rFonts w:ascii="GHEA Grapalat" w:hAnsi="GHEA Grapalat" w:cs="Sylfaen"/>
          <w:sz w:val="24"/>
          <w:szCs w:val="24"/>
        </w:rPr>
        <w:t xml:space="preserve">նդրսահմանային </w:t>
      </w:r>
      <w:r w:rsidR="00146ECC" w:rsidRPr="000A0D22">
        <w:rPr>
          <w:rFonts w:ascii="GHEA Grapalat" w:hAnsi="GHEA Grapalat" w:cs="Sylfaen"/>
          <w:sz w:val="24"/>
          <w:szCs w:val="24"/>
        </w:rPr>
        <w:t xml:space="preserve">տարածքային </w:t>
      </w:r>
      <w:r w:rsidR="00EF749E" w:rsidRPr="000A0D22">
        <w:rPr>
          <w:rFonts w:ascii="GHEA Grapalat" w:hAnsi="GHEA Grapalat" w:cs="Sylfaen"/>
          <w:sz w:val="24"/>
          <w:szCs w:val="24"/>
        </w:rPr>
        <w:t xml:space="preserve">համագործակցության նախագծերի և ծրագրերի իրականացման գործընթացին մասնակցող պետությունների </w:t>
      </w:r>
      <w:r w:rsidR="00567C74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="00567C74" w:rsidRPr="000A0D22">
        <w:rPr>
          <w:rFonts w:ascii="GHEA Grapalat" w:hAnsi="GHEA Grapalat" w:cs="Sylfaen"/>
          <w:sz w:val="24"/>
          <w:szCs w:val="24"/>
        </w:rPr>
        <w:t xml:space="preserve"> </w:t>
      </w:r>
      <w:r w:rsidR="00567C74" w:rsidRPr="000A0D22">
        <w:rPr>
          <w:rFonts w:ascii="GHEA Grapalat" w:hAnsi="GHEA Grapalat" w:cs="Sylfaen"/>
          <w:sz w:val="24"/>
          <w:szCs w:val="24"/>
          <w:lang w:val="ru-RU"/>
        </w:rPr>
        <w:t>կառավարման</w:t>
      </w:r>
      <w:r w:rsidR="00567C74" w:rsidRPr="000A0D22">
        <w:rPr>
          <w:rFonts w:ascii="GHEA Grapalat" w:hAnsi="GHEA Grapalat" w:cs="Sylfaen"/>
          <w:sz w:val="24"/>
          <w:szCs w:val="24"/>
        </w:rPr>
        <w:t xml:space="preserve"> </w:t>
      </w:r>
      <w:r w:rsidR="00567C74" w:rsidRPr="000A0D22">
        <w:rPr>
          <w:rFonts w:ascii="GHEA Grapalat" w:hAnsi="GHEA Grapalat" w:cs="Sylfaen"/>
          <w:sz w:val="24"/>
          <w:szCs w:val="24"/>
          <w:lang w:val="ru-RU"/>
        </w:rPr>
        <w:t>և</w:t>
      </w:r>
      <w:r w:rsidR="00567C74" w:rsidRPr="000A0D22">
        <w:rPr>
          <w:rFonts w:ascii="GHEA Grapalat" w:hAnsi="GHEA Grapalat" w:cs="Sylfaen"/>
          <w:sz w:val="24"/>
          <w:szCs w:val="24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տեղական ինքնակառավարման մարմիններին ազգային օրեն</w:t>
      </w:r>
      <w:r w:rsidR="00146ECC" w:rsidRPr="000A0D22">
        <w:rPr>
          <w:rFonts w:ascii="GHEA Grapalat" w:hAnsi="GHEA Grapalat" w:cs="Sylfaen"/>
          <w:sz w:val="24"/>
          <w:szCs w:val="24"/>
        </w:rPr>
        <w:t>ս</w:t>
      </w:r>
      <w:r w:rsidR="00EF749E" w:rsidRPr="000A0D22">
        <w:rPr>
          <w:rFonts w:ascii="GHEA Grapalat" w:hAnsi="GHEA Grapalat" w:cs="Sylfaen"/>
          <w:sz w:val="24"/>
          <w:szCs w:val="24"/>
        </w:rPr>
        <w:t>դրության շրջանակներում ֆինանսական աջակց</w:t>
      </w:r>
      <w:r w:rsidR="00146ECC" w:rsidRPr="000A0D22">
        <w:rPr>
          <w:rFonts w:ascii="GHEA Grapalat" w:hAnsi="GHEA Grapalat" w:cs="Sylfaen"/>
          <w:sz w:val="24"/>
          <w:szCs w:val="24"/>
        </w:rPr>
        <w:t>ություն</w:t>
      </w:r>
      <w:r w:rsidRPr="000A0D22">
        <w:rPr>
          <w:rFonts w:ascii="GHEA Grapalat" w:hAnsi="GHEA Grapalat" w:cs="Sylfaen"/>
          <w:sz w:val="24"/>
          <w:szCs w:val="24"/>
        </w:rPr>
        <w:t>,</w:t>
      </w:r>
    </w:p>
    <w:p w:rsidR="00EF749E" w:rsidRPr="000A0D22" w:rsidRDefault="00EF749E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 xml:space="preserve">անդրսահմանային </w:t>
      </w:r>
      <w:r w:rsidR="008C59AD" w:rsidRPr="000A0D22">
        <w:rPr>
          <w:rFonts w:ascii="GHEA Grapalat" w:hAnsi="GHEA Grapalat" w:cs="Sylfaen"/>
          <w:sz w:val="24"/>
          <w:szCs w:val="24"/>
        </w:rPr>
        <w:t xml:space="preserve">տարածքային </w:t>
      </w:r>
      <w:r w:rsidRPr="000A0D22">
        <w:rPr>
          <w:rFonts w:ascii="GHEA Grapalat" w:hAnsi="GHEA Grapalat" w:cs="Sylfaen"/>
          <w:sz w:val="24"/>
          <w:szCs w:val="24"/>
        </w:rPr>
        <w:t xml:space="preserve">համագործակցության </w:t>
      </w:r>
      <w:r w:rsidR="008C59AD" w:rsidRPr="000A0D22">
        <w:rPr>
          <w:rFonts w:ascii="GHEA Grapalat" w:hAnsi="GHEA Grapalat" w:cs="Sylfaen"/>
          <w:sz w:val="24"/>
          <w:szCs w:val="24"/>
        </w:rPr>
        <w:t xml:space="preserve">հեռանկարային </w:t>
      </w:r>
      <w:r w:rsidRPr="000A0D22">
        <w:rPr>
          <w:rFonts w:ascii="GHEA Grapalat" w:hAnsi="GHEA Grapalat" w:cs="Sylfaen"/>
          <w:sz w:val="24"/>
          <w:szCs w:val="24"/>
        </w:rPr>
        <w:t>զարգացման պետական և ռեգիոնալ ծրագրերի մշակ</w:t>
      </w:r>
      <w:r w:rsidR="008C59AD" w:rsidRPr="000A0D22">
        <w:rPr>
          <w:rFonts w:ascii="GHEA Grapalat" w:hAnsi="GHEA Grapalat" w:cs="Sylfaen"/>
          <w:sz w:val="24"/>
          <w:szCs w:val="24"/>
        </w:rPr>
        <w:t>ու</w:t>
      </w:r>
      <w:r w:rsidRPr="000A0D22">
        <w:rPr>
          <w:rFonts w:ascii="GHEA Grapalat" w:hAnsi="GHEA Grapalat" w:cs="Sylfaen"/>
          <w:sz w:val="24"/>
          <w:szCs w:val="24"/>
        </w:rPr>
        <w:t>մ</w:t>
      </w:r>
      <w:r w:rsidR="00D835CA" w:rsidRPr="000A0D22">
        <w:rPr>
          <w:rFonts w:ascii="GHEA Grapalat" w:hAnsi="GHEA Grapalat" w:cs="Sylfaen"/>
          <w:sz w:val="24"/>
          <w:szCs w:val="24"/>
        </w:rPr>
        <w:t>,</w:t>
      </w:r>
    </w:p>
    <w:p w:rsidR="00EF749E" w:rsidRDefault="00EF749E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անդրսահմանային</w:t>
      </w:r>
      <w:r w:rsidR="00BD0D1F" w:rsidRPr="000A0D22">
        <w:rPr>
          <w:rFonts w:ascii="GHEA Grapalat" w:hAnsi="GHEA Grapalat" w:cs="Sylfaen"/>
          <w:sz w:val="24"/>
          <w:szCs w:val="24"/>
        </w:rPr>
        <w:t xml:space="preserve"> տարածքային</w:t>
      </w:r>
      <w:r w:rsidRPr="000A0D22">
        <w:rPr>
          <w:rFonts w:ascii="GHEA Grapalat" w:hAnsi="GHEA Grapalat" w:cs="Sylfaen"/>
          <w:sz w:val="24"/>
          <w:szCs w:val="24"/>
        </w:rPr>
        <w:t xml:space="preserve"> համագործակցության խթանման համար </w:t>
      </w:r>
      <w:r w:rsidR="00BD0D1F" w:rsidRPr="000A0D22">
        <w:rPr>
          <w:rFonts w:ascii="GHEA Grapalat" w:hAnsi="GHEA Grapalat" w:cs="Sylfaen"/>
          <w:sz w:val="24"/>
          <w:szCs w:val="24"/>
        </w:rPr>
        <w:t xml:space="preserve">համագործակցող </w:t>
      </w:r>
      <w:r w:rsidRPr="000A0D22">
        <w:rPr>
          <w:rFonts w:ascii="GHEA Grapalat" w:hAnsi="GHEA Grapalat" w:cs="Sylfaen"/>
          <w:sz w:val="24"/>
          <w:szCs w:val="24"/>
        </w:rPr>
        <w:t>պետությունների ազգային  օրենսդրություններին չհակասող  այլ միջոցների կիրառ</w:t>
      </w:r>
      <w:r w:rsidR="00BD0D1F" w:rsidRPr="000A0D22">
        <w:rPr>
          <w:rFonts w:ascii="GHEA Grapalat" w:hAnsi="GHEA Grapalat" w:cs="Sylfaen"/>
          <w:sz w:val="24"/>
          <w:szCs w:val="24"/>
        </w:rPr>
        <w:t>ու</w:t>
      </w:r>
      <w:r w:rsidRPr="000A0D22">
        <w:rPr>
          <w:rFonts w:ascii="GHEA Grapalat" w:hAnsi="GHEA Grapalat" w:cs="Sylfaen"/>
          <w:sz w:val="24"/>
          <w:szCs w:val="24"/>
        </w:rPr>
        <w:t>մ</w:t>
      </w:r>
      <w:r w:rsidR="00D835CA" w:rsidRPr="000A0D22">
        <w:rPr>
          <w:rFonts w:ascii="GHEA Grapalat" w:hAnsi="GHEA Grapalat" w:cs="Sylfaen"/>
          <w:sz w:val="24"/>
          <w:szCs w:val="24"/>
        </w:rPr>
        <w:t>;</w:t>
      </w:r>
    </w:p>
    <w:p w:rsidR="009E33A4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9E33A4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9E33A4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9E33A4" w:rsidRPr="000A0D22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EF749E" w:rsidRPr="000A0D22" w:rsidRDefault="00EF749E" w:rsidP="000A0D22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</w:rPr>
      </w:pPr>
    </w:p>
    <w:p w:rsidR="00EF749E" w:rsidRPr="000A0D22" w:rsidRDefault="009E27B9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ՀԱՅԵՑԱԿԱՐԳԻ ԻՐԱԿԱՆԱՑՈՒՄ</w:t>
      </w:r>
    </w:p>
    <w:p w:rsidR="00EF749E" w:rsidRPr="000A0D22" w:rsidRDefault="00EF749E" w:rsidP="000A0D2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5B63F4" w:rsidRPr="000A0D22" w:rsidRDefault="0050131B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 xml:space="preserve">նդրսահմանային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տարածքային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 իրականացման գործընթացին մասնակցող անձանց իրավական և սոցիալական պաշտպանությունը երաշխավորվում և իրականացվում է ազգային օրենսդրություններով սահմանված կարգով:</w:t>
      </w:r>
    </w:p>
    <w:p w:rsidR="005B63F4" w:rsidRPr="000A0D22" w:rsidRDefault="00D57516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Անդրսահմանային տարածքային համագործակցության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 xml:space="preserve">իրականացման ֆինանսական ապահովումը կարող է իրագործվել ազգային բյուջեների,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 միավոր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,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 xml:space="preserve"> տեղական բյուջեների, ինչպես նաև ֆինանսավորման արտաբյուջետային աղբյուրներից, այդ թվում</w:t>
      </w:r>
      <w:r w:rsidR="00D835CA" w:rsidRPr="000A0D22">
        <w:rPr>
          <w:rFonts w:ascii="GHEA Grapalat" w:hAnsi="GHEA Grapalat" w:cs="GHEA Grapalat"/>
          <w:sz w:val="24"/>
          <w:szCs w:val="24"/>
          <w:lang w:val="ru-RU"/>
        </w:rPr>
        <w:t>՝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 xml:space="preserve"> միջազգային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ու հասարակական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կազմա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 xml:space="preserve">երպությունների ու </w:t>
      </w:r>
      <w:r w:rsidR="0006637C" w:rsidRPr="000A0D22">
        <w:rPr>
          <w:rFonts w:ascii="GHEA Grapalat" w:hAnsi="GHEA Grapalat" w:cs="GHEA Grapalat"/>
          <w:sz w:val="24"/>
          <w:szCs w:val="24"/>
          <w:lang w:val="ru-RU"/>
        </w:rPr>
        <w:t>համագործակցող պետությունների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 xml:space="preserve"> միջոցների հաշվին, որոնց օգտագործումը կարգավորվում է ազգային օրենսդրություններով: </w:t>
      </w:r>
    </w:p>
    <w:p w:rsidR="005B63F4" w:rsidRPr="000A0D22" w:rsidRDefault="00D57516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Անդրսահմանային տարածքային համագործակցության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մասնակիցների գործ</w:t>
      </w:r>
      <w:r w:rsidR="00992A33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նեության վերահսկումն իրականացվում է մասնակից</w:t>
      </w:r>
      <w:r w:rsidR="00992A33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 xml:space="preserve">պետությունների պետական իշխանության մարմինների, նրանց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 միավոր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ների պետական իշխանության մարմիների կողմից իրենց իրավասությունների շրջանակներում:</w:t>
      </w:r>
      <w:r w:rsidR="00992A33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</w:p>
    <w:p w:rsidR="005B63F4" w:rsidRPr="009E33A4" w:rsidRDefault="00EF749E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Հայեցակարգը կարող է լրացվել, պարզաբանվել և կատարելագործվել մասնակից-պետություններում սոցիալ-քաղաքական և տնտեսական իրավիճակի փոփոխությամբ:</w:t>
      </w:r>
    </w:p>
    <w:p w:rsidR="009E33A4" w:rsidRPr="000A0D22" w:rsidRDefault="009E33A4" w:rsidP="009E33A4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343452" w:rsidRPr="000A0D22" w:rsidRDefault="00343452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</w:rPr>
      </w:pPr>
    </w:p>
    <w:p w:rsidR="00343452" w:rsidRPr="000A0D22" w:rsidRDefault="00BA5C19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 w:cs="GHEA Grapalat"/>
          <w:b/>
          <w:sz w:val="24"/>
          <w:szCs w:val="24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ՀԱՅԵՑԱԿԱՐԳԻ ԻՐԱԿԱՆԱՑՄԱՆ ՌԻՍԿԵՐ</w:t>
      </w:r>
    </w:p>
    <w:p w:rsidR="00EA178F" w:rsidRPr="000A0D22" w:rsidRDefault="00EA178F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5B63F4" w:rsidRPr="000A0D22" w:rsidRDefault="00EA178F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Վարչական ռիսկեր կարող են առաջանալ պետական իշխանության մարմինների </w:t>
      </w:r>
      <w:r w:rsidR="00DD7C40" w:rsidRPr="000A0D22">
        <w:rPr>
          <w:rFonts w:ascii="GHEA Grapalat" w:hAnsi="GHEA Grapalat" w:cs="GHEA Grapalat"/>
          <w:sz w:val="24"/>
          <w:szCs w:val="24"/>
          <w:lang w:val="ru-RU"/>
        </w:rPr>
        <w:t>տարբեր մակարդակների միջև</w:t>
      </w:r>
      <w:r w:rsidR="00612C25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612C25" w:rsidRPr="000A0D22">
        <w:rPr>
          <w:rFonts w:ascii="GHEA Grapalat" w:hAnsi="GHEA Grapalat" w:cs="GHEA Grapalat"/>
          <w:sz w:val="24"/>
          <w:szCs w:val="24"/>
        </w:rPr>
        <w:t>աշխատանքների</w:t>
      </w:r>
      <w:r w:rsidR="00DD7C40" w:rsidRPr="000A0D22">
        <w:rPr>
          <w:rFonts w:ascii="GHEA Grapalat" w:hAnsi="GHEA Grapalat" w:cs="GHEA Grapalat"/>
          <w:sz w:val="24"/>
          <w:szCs w:val="24"/>
          <w:lang w:val="ru-RU"/>
        </w:rPr>
        <w:t xml:space="preserve"> համակարգման բացակայությունից կամ տարածքային կառավարման մարմինների և տեղական ինքնակառավարման մարմինների</w:t>
      </w:r>
      <w:r w:rsidR="00295BDA" w:rsidRPr="000A0D22">
        <w:rPr>
          <w:rFonts w:ascii="GHEA Grapalat" w:hAnsi="GHEA Grapalat" w:cs="GHEA Grapalat"/>
          <w:sz w:val="24"/>
          <w:szCs w:val="24"/>
          <w:lang w:val="ru-RU"/>
        </w:rPr>
        <w:t xml:space="preserve"> կողմից իրականացվող միջոցառումների </w:t>
      </w:r>
      <w:r w:rsidR="00C10D9A" w:rsidRPr="000A0D22">
        <w:rPr>
          <w:rFonts w:ascii="GHEA Grapalat" w:hAnsi="GHEA Grapalat" w:cs="GHEA Grapalat"/>
          <w:sz w:val="24"/>
          <w:szCs w:val="24"/>
          <w:lang w:val="ru-RU"/>
        </w:rPr>
        <w:t>տարանջատված լինելուց:</w:t>
      </w:r>
    </w:p>
    <w:p w:rsidR="005B63F4" w:rsidRPr="000A0D22" w:rsidRDefault="00C10D9A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Ֆինանսական ռիսկեր կարող են առաջանալ ֆինանսների բացակայության կամ միջոցառումների մասնակի ֆինանսավորման դեպք</w:t>
      </w:r>
      <w:r w:rsidR="00CE78AF" w:rsidRPr="000A0D22">
        <w:rPr>
          <w:rFonts w:ascii="GHEA Grapalat" w:hAnsi="GHEA Grapalat" w:cs="GHEA Grapalat"/>
          <w:sz w:val="24"/>
          <w:szCs w:val="24"/>
          <w:lang w:val="ru-RU"/>
        </w:rPr>
        <w:t>եր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ում: </w:t>
      </w:r>
    </w:p>
    <w:p w:rsidR="005B63F4" w:rsidRPr="000A0D22" w:rsidRDefault="00CE78AF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Բնապահպանակ</w:t>
      </w:r>
      <w:r w:rsidR="00612C25" w:rsidRPr="000A0D22">
        <w:rPr>
          <w:rFonts w:ascii="GHEA Grapalat" w:hAnsi="GHEA Grapalat" w:cs="GHEA Grapalat"/>
          <w:sz w:val="24"/>
          <w:szCs w:val="24"/>
        </w:rPr>
        <w:t>ա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 ռիսկեր կարող են առաջանալ բնածին և տեխնածին արտակարգ իրավիճակների դեպքում:</w:t>
      </w:r>
    </w:p>
    <w:p w:rsidR="00544C93" w:rsidRPr="000A0D22" w:rsidRDefault="00544C93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544C93" w:rsidRPr="000A0D22" w:rsidRDefault="00544C93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544C93" w:rsidRPr="000A0D22" w:rsidRDefault="00544C93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 w:cs="GHEA Grapalat"/>
          <w:b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ԱԿՆԿԱԼՎՈՂ ԱՐԴՅՈՒՆՔՆԵՐԸ</w:t>
      </w:r>
    </w:p>
    <w:p w:rsidR="0093127B" w:rsidRPr="000A0D22" w:rsidRDefault="0093127B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 w:cs="GHEA Grapalat"/>
          <w:b/>
          <w:sz w:val="24"/>
          <w:szCs w:val="24"/>
          <w:lang w:val="ru-RU"/>
        </w:rPr>
      </w:pPr>
    </w:p>
    <w:p w:rsidR="005B63F4" w:rsidRPr="000A0D22" w:rsidRDefault="0093127B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b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Սույն Հայեցակարգի իրական</w:t>
      </w:r>
      <w:r w:rsidR="00763C99"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ցմամբ հնարավոր կլինի ունենալ հետևյալ արդյունքները.</w:t>
      </w:r>
    </w:p>
    <w:p w:rsidR="0093127B" w:rsidRPr="000A0D22" w:rsidRDefault="00D7178B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Անդրսահմանային տարածքների տնտեսական զարգացում` հիմնված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57329D" w:rsidRPr="000A0D22">
        <w:rPr>
          <w:rFonts w:ascii="GHEA Grapalat" w:hAnsi="GHEA Grapalat" w:cs="GHEA Grapalat"/>
          <w:sz w:val="24"/>
          <w:szCs w:val="24"/>
        </w:rPr>
        <w:t>ներում</w:t>
      </w:r>
      <w:r w:rsidR="0057329D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մրցունակ առավելությունների</w:t>
      </w:r>
      <w:r w:rsidR="00FE1E30" w:rsidRPr="000A0D22">
        <w:rPr>
          <w:rFonts w:ascii="GHEA Grapalat" w:hAnsi="GHEA Grapalat" w:cs="GHEA Grapalat"/>
          <w:sz w:val="24"/>
          <w:szCs w:val="24"/>
          <w:lang w:val="ru-RU"/>
        </w:rPr>
        <w:t xml:space="preserve"> ձևավորման և պահպանման վրա,</w:t>
      </w:r>
    </w:p>
    <w:p w:rsidR="00FE1E30" w:rsidRPr="000A0D22" w:rsidRDefault="00FE1E30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արտադրության համար նպաստավոր </w:t>
      </w:r>
      <w:r w:rsidR="00F143BA" w:rsidRPr="000A0D22">
        <w:rPr>
          <w:rFonts w:ascii="GHEA Grapalat" w:hAnsi="GHEA Grapalat" w:cs="GHEA Grapalat"/>
          <w:sz w:val="24"/>
          <w:szCs w:val="24"/>
          <w:lang w:val="ru-RU"/>
        </w:rPr>
        <w:t>պայմանների ստեղծում,</w:t>
      </w:r>
    </w:p>
    <w:p w:rsidR="004B0C25" w:rsidRPr="000A0D22" w:rsidRDefault="004B0C25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զբոսաշրջության</w:t>
      </w:r>
      <w:r w:rsidR="00F3757F" w:rsidRPr="000A0D22">
        <w:rPr>
          <w:rFonts w:ascii="GHEA Grapalat" w:hAnsi="GHEA Grapalat" w:cs="GHEA Grapalat"/>
          <w:sz w:val="24"/>
          <w:szCs w:val="24"/>
        </w:rPr>
        <w:t xml:space="preserve">, </w:t>
      </w:r>
      <w:r w:rsidR="00F3757F" w:rsidRPr="000A0D22">
        <w:rPr>
          <w:rFonts w:ascii="GHEA Grapalat" w:eastAsia="Calibri" w:hAnsi="GHEA Grapalat" w:cs="Sylfaen"/>
          <w:sz w:val="24"/>
          <w:szCs w:val="24"/>
        </w:rPr>
        <w:t>այդ</w:t>
      </w:r>
      <w:r w:rsidR="00F3757F"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="00F3757F" w:rsidRPr="000A0D22">
        <w:rPr>
          <w:rFonts w:ascii="GHEA Grapalat" w:eastAsia="Calibri" w:hAnsi="GHEA Grapalat" w:cs="Sylfaen"/>
          <w:sz w:val="24"/>
          <w:szCs w:val="24"/>
        </w:rPr>
        <w:t>թվում</w:t>
      </w:r>
      <w:r w:rsidR="00F3757F"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="00F3757F" w:rsidRPr="000A0D22">
        <w:rPr>
          <w:rFonts w:ascii="GHEA Grapalat" w:eastAsia="Calibri" w:hAnsi="GHEA Grapalat" w:cs="Sylfaen"/>
          <w:sz w:val="24"/>
          <w:szCs w:val="24"/>
        </w:rPr>
        <w:t>էկոզբոսաշրջության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հնարավորությունների լիարժեք օգտագործում</w:t>
      </w:r>
      <w:r w:rsidR="000A537B" w:rsidRPr="000A0D22">
        <w:rPr>
          <w:rFonts w:ascii="GHEA Grapalat" w:hAnsi="GHEA Grapalat" w:cs="GHEA Grapalat"/>
          <w:sz w:val="24"/>
          <w:szCs w:val="24"/>
        </w:rPr>
        <w:t>,</w:t>
      </w:r>
    </w:p>
    <w:p w:rsidR="0073093C" w:rsidRPr="000A0D22" w:rsidRDefault="0073093C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</w:rPr>
        <w:t>h</w:t>
      </w:r>
      <w:r w:rsidRPr="000A0D22">
        <w:rPr>
          <w:rFonts w:ascii="GHEA Grapalat" w:eastAsia="Calibri" w:hAnsi="GHEA Grapalat" w:cs="Sylfaen"/>
          <w:sz w:val="24"/>
          <w:szCs w:val="24"/>
        </w:rPr>
        <w:t>ամագործակցող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տարածքներում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բնապահպանությանը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, </w:t>
      </w:r>
      <w:r w:rsidRPr="000A0D22">
        <w:rPr>
          <w:rFonts w:ascii="GHEA Grapalat" w:eastAsia="Calibri" w:hAnsi="GHEA Grapalat" w:cs="Sylfaen"/>
          <w:sz w:val="24"/>
          <w:szCs w:val="24"/>
        </w:rPr>
        <w:t>բնական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ռեսուրսների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արդյունավետ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օգտագործմանն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ուղղված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ճիշտ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քաղաքականության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վարում</w:t>
      </w:r>
      <w:r w:rsidRPr="000A0D22">
        <w:rPr>
          <w:rFonts w:ascii="GHEA Grapalat" w:hAnsi="GHEA Grapalat" w:cs="Sylfaen"/>
          <w:sz w:val="24"/>
          <w:szCs w:val="24"/>
        </w:rPr>
        <w:t>,</w:t>
      </w:r>
    </w:p>
    <w:p w:rsidR="004B0C25" w:rsidRPr="000A0D22" w:rsidRDefault="00CD3055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անդրսահմանային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տարածքներում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մարդկային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ռեսուրսների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զարգացում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CD3055" w:rsidRPr="000A0D22" w:rsidRDefault="00CD3055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անդրսահմանային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տարածքներում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ժողովրդագրական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վիճակի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բարելավում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</w:rPr>
        <w:t>ծնելիության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39165C" w:rsidRPr="000A0D22">
        <w:rPr>
          <w:rFonts w:ascii="GHEA Grapalat" w:hAnsi="GHEA Grapalat" w:cs="GHEA Grapalat"/>
          <w:sz w:val="24"/>
          <w:szCs w:val="24"/>
        </w:rPr>
        <w:t>բարձրացում</w:t>
      </w:r>
      <w:r w:rsidR="0039165C"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="0039165C" w:rsidRPr="000A0D22">
        <w:rPr>
          <w:rFonts w:ascii="GHEA Grapalat" w:hAnsi="GHEA Grapalat" w:cs="GHEA Grapalat"/>
          <w:sz w:val="24"/>
          <w:szCs w:val="24"/>
        </w:rPr>
        <w:t>միգրացիոն</w:t>
      </w:r>
      <w:r w:rsidR="0039165C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39165C" w:rsidRPr="000A0D22">
        <w:rPr>
          <w:rFonts w:ascii="GHEA Grapalat" w:hAnsi="GHEA Grapalat" w:cs="GHEA Grapalat"/>
          <w:sz w:val="24"/>
          <w:szCs w:val="24"/>
        </w:rPr>
        <w:t>հոսքերի</w:t>
      </w:r>
      <w:r w:rsidR="0039165C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39165C" w:rsidRPr="000A0D22">
        <w:rPr>
          <w:rFonts w:ascii="GHEA Grapalat" w:hAnsi="GHEA Grapalat" w:cs="GHEA Grapalat"/>
          <w:sz w:val="24"/>
          <w:szCs w:val="24"/>
        </w:rPr>
        <w:t>նվազում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39165C" w:rsidRPr="000A0D22" w:rsidRDefault="0039165C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լրացուցիչ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աշխատուժի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ներգրավում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</w:rPr>
        <w:t>նոր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աշխատատեղերի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ստեղծում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39165C" w:rsidRPr="000A0D22" w:rsidRDefault="0039165C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տրանսպորտային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ենթակառուցվածքների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զարգացում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` </w:t>
      </w:r>
      <w:r w:rsidRPr="000A0D22">
        <w:rPr>
          <w:rFonts w:ascii="GHEA Grapalat" w:hAnsi="GHEA Grapalat" w:cs="GHEA Grapalat"/>
          <w:sz w:val="24"/>
          <w:szCs w:val="24"/>
        </w:rPr>
        <w:t>բեռնափոխադրումների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ինտենսիվացում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</w:rPr>
        <w:t>տարանցիկ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բեռնափոխադրման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ծավալների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մեծացում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39165C" w:rsidRPr="000A0D22" w:rsidRDefault="00684812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տարածքային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և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տեղական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կառավարման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որակի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բարձրացում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:</w:t>
      </w:r>
    </w:p>
    <w:p w:rsidR="001352DD" w:rsidRPr="000A0D22" w:rsidRDefault="001352DD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1352DD" w:rsidRPr="000A0D22" w:rsidRDefault="001352DD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CD6886" w:rsidRPr="000A0D22" w:rsidRDefault="00CD6886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0A0D22">
        <w:rPr>
          <w:rFonts w:ascii="GHEA Grapalat" w:hAnsi="GHEA Grapalat" w:cs="Sylfaen"/>
          <w:b/>
          <w:sz w:val="24"/>
          <w:szCs w:val="24"/>
          <w:lang w:val="af-ZA"/>
        </w:rPr>
        <w:t xml:space="preserve">ՀԱՅԵՑԱԿԱՐԳԻ ԴՐՈՒՅԹՆԵՐԻ ԿԻՐԱՌՄԱՆ </w:t>
      </w:r>
      <w:r w:rsidRPr="000A0D22">
        <w:rPr>
          <w:rFonts w:ascii="GHEA Grapalat" w:hAnsi="GHEA Grapalat" w:cs="Sylfaen"/>
          <w:b/>
          <w:sz w:val="24"/>
          <w:szCs w:val="24"/>
          <w:lang w:val="hy-AM"/>
        </w:rPr>
        <w:t xml:space="preserve">ՖԻՆԱՆՍԱԿԱՆ </w:t>
      </w:r>
    </w:p>
    <w:p w:rsidR="001352DD" w:rsidRPr="000A0D22" w:rsidRDefault="00CD6886" w:rsidP="000A0D22">
      <w:pPr>
        <w:pStyle w:val="ListParagraph"/>
        <w:tabs>
          <w:tab w:val="left" w:pos="720"/>
        </w:tabs>
        <w:spacing w:after="0" w:line="360" w:lineRule="auto"/>
        <w:ind w:left="270" w:right="-360"/>
        <w:jc w:val="center"/>
        <w:rPr>
          <w:rFonts w:ascii="GHEA Grapalat" w:hAnsi="GHEA Grapalat" w:cs="Sylfaen"/>
          <w:b/>
          <w:sz w:val="24"/>
          <w:szCs w:val="24"/>
        </w:rPr>
      </w:pPr>
      <w:r w:rsidRPr="000A0D22">
        <w:rPr>
          <w:rFonts w:ascii="GHEA Grapalat" w:hAnsi="GHEA Grapalat" w:cs="Sylfaen"/>
          <w:b/>
          <w:sz w:val="24"/>
          <w:szCs w:val="24"/>
          <w:lang w:val="hy-AM"/>
        </w:rPr>
        <w:t>ԳՆԱՀԱՏԱԿԱՆԸ</w:t>
      </w:r>
    </w:p>
    <w:p w:rsidR="00371188" w:rsidRPr="000A0D22" w:rsidRDefault="00371188" w:rsidP="000A0D22">
      <w:pPr>
        <w:pStyle w:val="ListParagraph"/>
        <w:tabs>
          <w:tab w:val="left" w:pos="720"/>
        </w:tabs>
        <w:spacing w:after="0" w:line="360" w:lineRule="auto"/>
        <w:ind w:left="270" w:right="-360"/>
        <w:jc w:val="center"/>
        <w:rPr>
          <w:rFonts w:ascii="GHEA Grapalat" w:hAnsi="GHEA Grapalat" w:cs="Sylfaen"/>
          <w:b/>
          <w:sz w:val="24"/>
          <w:szCs w:val="24"/>
        </w:rPr>
      </w:pPr>
    </w:p>
    <w:p w:rsidR="005B63F4" w:rsidRPr="000A0D22" w:rsidRDefault="00371188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Հայեցակարգի դրույթների իրականացման համար անհրաժեշտ ֆինանսական ռեսուրսների գնահատականը հնարավոր է տալ հայեցակարգից բխող կոնկրետ ծրագրերի շրջանակներում:</w:t>
      </w:r>
    </w:p>
    <w:p w:rsidR="005B63F4" w:rsidRPr="000A0D22" w:rsidRDefault="00371188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Հայեցակարգի իրականացման համար անհրաժեշտ ֆինանսական միջոցները նախատեսվում է ապահովել ՀՀ պետական բյուջեի, համայնքային բյուջեի, միջազգային դոնոր կազմակերպությունների և մասնավոր հատվածի միջոցների հաշվին:</w:t>
      </w:r>
    </w:p>
    <w:p w:rsidR="00371188" w:rsidRPr="000A0D22" w:rsidRDefault="00371188" w:rsidP="000A0D22">
      <w:pPr>
        <w:tabs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371188" w:rsidRPr="000A0D22" w:rsidRDefault="00371188" w:rsidP="000A0D22">
      <w:pPr>
        <w:pStyle w:val="ListParagraph"/>
        <w:tabs>
          <w:tab w:val="left" w:pos="720"/>
        </w:tabs>
        <w:spacing w:after="0" w:line="360" w:lineRule="auto"/>
        <w:ind w:left="270" w:right="-36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sectPr w:rsidR="00371188" w:rsidRPr="000A0D22" w:rsidSect="00AF6844">
      <w:pgSz w:w="12240" w:h="15840"/>
      <w:pgMar w:top="1135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Grapala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28E"/>
    <w:multiLevelType w:val="hybridMultilevel"/>
    <w:tmpl w:val="BBDA0958"/>
    <w:lvl w:ilvl="0" w:tplc="D81650F6">
      <w:start w:val="2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019AD"/>
    <w:multiLevelType w:val="hybridMultilevel"/>
    <w:tmpl w:val="5E7C1A4C"/>
    <w:lvl w:ilvl="0" w:tplc="040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06286781"/>
    <w:multiLevelType w:val="hybridMultilevel"/>
    <w:tmpl w:val="99D4F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5B89"/>
    <w:multiLevelType w:val="hybridMultilevel"/>
    <w:tmpl w:val="A3AEC32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5E93871"/>
    <w:multiLevelType w:val="multilevel"/>
    <w:tmpl w:val="8F86709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1D7F5133"/>
    <w:multiLevelType w:val="hybridMultilevel"/>
    <w:tmpl w:val="16A03CBA"/>
    <w:lvl w:ilvl="0" w:tplc="CA72258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820A8C"/>
    <w:multiLevelType w:val="hybridMultilevel"/>
    <w:tmpl w:val="62DE5CB8"/>
    <w:lvl w:ilvl="0" w:tplc="8A5459F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309D2AD6"/>
    <w:multiLevelType w:val="hybridMultilevel"/>
    <w:tmpl w:val="02B0605A"/>
    <w:lvl w:ilvl="0" w:tplc="34365158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5D1107"/>
    <w:multiLevelType w:val="hybridMultilevel"/>
    <w:tmpl w:val="E9F4C5A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420B6A2F"/>
    <w:multiLevelType w:val="hybridMultilevel"/>
    <w:tmpl w:val="67ACA0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FF0834"/>
    <w:multiLevelType w:val="hybridMultilevel"/>
    <w:tmpl w:val="D6D2DF14"/>
    <w:lvl w:ilvl="0" w:tplc="04090013">
      <w:start w:val="1"/>
      <w:numFmt w:val="upperRoman"/>
      <w:lvlText w:val="%1."/>
      <w:lvlJc w:val="right"/>
      <w:pPr>
        <w:ind w:left="29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10E36"/>
    <w:multiLevelType w:val="hybridMultilevel"/>
    <w:tmpl w:val="FE7C8AD8"/>
    <w:lvl w:ilvl="0" w:tplc="9912D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B1C8C"/>
    <w:multiLevelType w:val="hybridMultilevel"/>
    <w:tmpl w:val="C0CCF1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00731"/>
    <w:multiLevelType w:val="hybridMultilevel"/>
    <w:tmpl w:val="F734437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B0294"/>
    <w:multiLevelType w:val="hybridMultilevel"/>
    <w:tmpl w:val="D4D6C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91BA6"/>
    <w:multiLevelType w:val="hybridMultilevel"/>
    <w:tmpl w:val="BCEAEB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7FC031D2"/>
    <w:multiLevelType w:val="hybridMultilevel"/>
    <w:tmpl w:val="DF0EA6E6"/>
    <w:lvl w:ilvl="0" w:tplc="04090011">
      <w:start w:val="1"/>
      <w:numFmt w:val="decimal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15"/>
  </w:num>
  <w:num w:numId="12">
    <w:abstractNumId w:val="17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7573A9"/>
    <w:rsid w:val="000029DF"/>
    <w:rsid w:val="00015A48"/>
    <w:rsid w:val="00016BD8"/>
    <w:rsid w:val="00040313"/>
    <w:rsid w:val="00044F68"/>
    <w:rsid w:val="00064819"/>
    <w:rsid w:val="00064A4C"/>
    <w:rsid w:val="0006637C"/>
    <w:rsid w:val="00071D0B"/>
    <w:rsid w:val="0008760D"/>
    <w:rsid w:val="00090510"/>
    <w:rsid w:val="000A0D22"/>
    <w:rsid w:val="000A19A4"/>
    <w:rsid w:val="000A2165"/>
    <w:rsid w:val="000A537B"/>
    <w:rsid w:val="000B3204"/>
    <w:rsid w:val="000B37AB"/>
    <w:rsid w:val="000C1DAD"/>
    <w:rsid w:val="000D5C24"/>
    <w:rsid w:val="000F03DB"/>
    <w:rsid w:val="000F1E08"/>
    <w:rsid w:val="000F310B"/>
    <w:rsid w:val="001047CC"/>
    <w:rsid w:val="00106CDB"/>
    <w:rsid w:val="0011101B"/>
    <w:rsid w:val="00112730"/>
    <w:rsid w:val="001352DD"/>
    <w:rsid w:val="001415A2"/>
    <w:rsid w:val="00144F80"/>
    <w:rsid w:val="00145650"/>
    <w:rsid w:val="00146ECC"/>
    <w:rsid w:val="00153F7F"/>
    <w:rsid w:val="0016758B"/>
    <w:rsid w:val="00173AA7"/>
    <w:rsid w:val="00180508"/>
    <w:rsid w:val="00180EF8"/>
    <w:rsid w:val="001966FA"/>
    <w:rsid w:val="001A69BF"/>
    <w:rsid w:val="001B57C5"/>
    <w:rsid w:val="001C03A6"/>
    <w:rsid w:val="001C2E28"/>
    <w:rsid w:val="001C7693"/>
    <w:rsid w:val="001D20A8"/>
    <w:rsid w:val="001E1E06"/>
    <w:rsid w:val="001E52F3"/>
    <w:rsid w:val="001F1DE5"/>
    <w:rsid w:val="0020028A"/>
    <w:rsid w:val="00205703"/>
    <w:rsid w:val="002057F9"/>
    <w:rsid w:val="00210F8D"/>
    <w:rsid w:val="00211A66"/>
    <w:rsid w:val="00234909"/>
    <w:rsid w:val="0024372F"/>
    <w:rsid w:val="00264B48"/>
    <w:rsid w:val="0027482D"/>
    <w:rsid w:val="00292921"/>
    <w:rsid w:val="00295BDA"/>
    <w:rsid w:val="00297003"/>
    <w:rsid w:val="002A5675"/>
    <w:rsid w:val="002C66E7"/>
    <w:rsid w:val="002C74E5"/>
    <w:rsid w:val="002E7E46"/>
    <w:rsid w:val="002F00A5"/>
    <w:rsid w:val="002F15E9"/>
    <w:rsid w:val="002F42F2"/>
    <w:rsid w:val="002F51C7"/>
    <w:rsid w:val="00300FCB"/>
    <w:rsid w:val="00324560"/>
    <w:rsid w:val="00325559"/>
    <w:rsid w:val="003405A8"/>
    <w:rsid w:val="00343452"/>
    <w:rsid w:val="003708C5"/>
    <w:rsid w:val="00371188"/>
    <w:rsid w:val="0038065B"/>
    <w:rsid w:val="0039165C"/>
    <w:rsid w:val="00391EFD"/>
    <w:rsid w:val="00392B1C"/>
    <w:rsid w:val="0039727C"/>
    <w:rsid w:val="003A2C75"/>
    <w:rsid w:val="003C30F9"/>
    <w:rsid w:val="003D2481"/>
    <w:rsid w:val="003E1753"/>
    <w:rsid w:val="003E2D65"/>
    <w:rsid w:val="003E65E6"/>
    <w:rsid w:val="003E74C8"/>
    <w:rsid w:val="003F006A"/>
    <w:rsid w:val="00412A64"/>
    <w:rsid w:val="00421037"/>
    <w:rsid w:val="00444254"/>
    <w:rsid w:val="004516D4"/>
    <w:rsid w:val="0045556B"/>
    <w:rsid w:val="00481F64"/>
    <w:rsid w:val="00483D78"/>
    <w:rsid w:val="00492476"/>
    <w:rsid w:val="004967B0"/>
    <w:rsid w:val="004A1928"/>
    <w:rsid w:val="004A78E9"/>
    <w:rsid w:val="004B0C25"/>
    <w:rsid w:val="004C3DBC"/>
    <w:rsid w:val="004F3B34"/>
    <w:rsid w:val="004F3FD1"/>
    <w:rsid w:val="0050131B"/>
    <w:rsid w:val="0050165C"/>
    <w:rsid w:val="00506C05"/>
    <w:rsid w:val="005339A9"/>
    <w:rsid w:val="0053463C"/>
    <w:rsid w:val="005346A1"/>
    <w:rsid w:val="00540343"/>
    <w:rsid w:val="005408FF"/>
    <w:rsid w:val="00544C93"/>
    <w:rsid w:val="005466C2"/>
    <w:rsid w:val="00550DB3"/>
    <w:rsid w:val="00557A5D"/>
    <w:rsid w:val="00561883"/>
    <w:rsid w:val="005653C3"/>
    <w:rsid w:val="00567C74"/>
    <w:rsid w:val="00572A5A"/>
    <w:rsid w:val="0057329D"/>
    <w:rsid w:val="005A3065"/>
    <w:rsid w:val="005A59A5"/>
    <w:rsid w:val="005B2DDE"/>
    <w:rsid w:val="005B39ED"/>
    <w:rsid w:val="005B63F4"/>
    <w:rsid w:val="005C182A"/>
    <w:rsid w:val="005C277E"/>
    <w:rsid w:val="005C6E2C"/>
    <w:rsid w:val="005C721F"/>
    <w:rsid w:val="005D6C06"/>
    <w:rsid w:val="005F3D29"/>
    <w:rsid w:val="005F4712"/>
    <w:rsid w:val="006056AC"/>
    <w:rsid w:val="00612C25"/>
    <w:rsid w:val="00614DE5"/>
    <w:rsid w:val="00615DF7"/>
    <w:rsid w:val="00621A58"/>
    <w:rsid w:val="00623398"/>
    <w:rsid w:val="00627F05"/>
    <w:rsid w:val="00650E28"/>
    <w:rsid w:val="00671D59"/>
    <w:rsid w:val="00680F16"/>
    <w:rsid w:val="00682FEE"/>
    <w:rsid w:val="00684812"/>
    <w:rsid w:val="00684C18"/>
    <w:rsid w:val="0069732A"/>
    <w:rsid w:val="006A3FBE"/>
    <w:rsid w:val="006A7992"/>
    <w:rsid w:val="006B4743"/>
    <w:rsid w:val="006D10D7"/>
    <w:rsid w:val="006E3845"/>
    <w:rsid w:val="006E4C34"/>
    <w:rsid w:val="007047A4"/>
    <w:rsid w:val="0071207E"/>
    <w:rsid w:val="00720658"/>
    <w:rsid w:val="0073093C"/>
    <w:rsid w:val="00740CBB"/>
    <w:rsid w:val="00747293"/>
    <w:rsid w:val="00751AC3"/>
    <w:rsid w:val="00754901"/>
    <w:rsid w:val="007573A9"/>
    <w:rsid w:val="007636E3"/>
    <w:rsid w:val="00763C99"/>
    <w:rsid w:val="00773AFD"/>
    <w:rsid w:val="00775E30"/>
    <w:rsid w:val="00780E49"/>
    <w:rsid w:val="007831A9"/>
    <w:rsid w:val="00786E00"/>
    <w:rsid w:val="00791434"/>
    <w:rsid w:val="007B336A"/>
    <w:rsid w:val="007B3D50"/>
    <w:rsid w:val="007B704C"/>
    <w:rsid w:val="007C5F1D"/>
    <w:rsid w:val="007D5A47"/>
    <w:rsid w:val="007D7ACD"/>
    <w:rsid w:val="007E2BBA"/>
    <w:rsid w:val="007E5328"/>
    <w:rsid w:val="007E6274"/>
    <w:rsid w:val="007F1DA0"/>
    <w:rsid w:val="0080370F"/>
    <w:rsid w:val="00815840"/>
    <w:rsid w:val="00816438"/>
    <w:rsid w:val="0083761E"/>
    <w:rsid w:val="00852938"/>
    <w:rsid w:val="008537FC"/>
    <w:rsid w:val="008546FE"/>
    <w:rsid w:val="0085565B"/>
    <w:rsid w:val="00855780"/>
    <w:rsid w:val="00864B19"/>
    <w:rsid w:val="00877BE9"/>
    <w:rsid w:val="0088068C"/>
    <w:rsid w:val="008855D3"/>
    <w:rsid w:val="0088738D"/>
    <w:rsid w:val="0089755E"/>
    <w:rsid w:val="008B348D"/>
    <w:rsid w:val="008C02A2"/>
    <w:rsid w:val="008C59AD"/>
    <w:rsid w:val="008C784C"/>
    <w:rsid w:val="008D04B2"/>
    <w:rsid w:val="008D0B25"/>
    <w:rsid w:val="008D552C"/>
    <w:rsid w:val="008F087D"/>
    <w:rsid w:val="008F185D"/>
    <w:rsid w:val="008F59A1"/>
    <w:rsid w:val="008F7820"/>
    <w:rsid w:val="00903BC2"/>
    <w:rsid w:val="00913F97"/>
    <w:rsid w:val="009243A8"/>
    <w:rsid w:val="0093127B"/>
    <w:rsid w:val="00931AB5"/>
    <w:rsid w:val="00935BE9"/>
    <w:rsid w:val="00937098"/>
    <w:rsid w:val="00953770"/>
    <w:rsid w:val="009717CB"/>
    <w:rsid w:val="0098586B"/>
    <w:rsid w:val="00992A33"/>
    <w:rsid w:val="009A21AA"/>
    <w:rsid w:val="009A4B7C"/>
    <w:rsid w:val="009A765B"/>
    <w:rsid w:val="009B0718"/>
    <w:rsid w:val="009C5B23"/>
    <w:rsid w:val="009E1CC7"/>
    <w:rsid w:val="009E21FC"/>
    <w:rsid w:val="009E27B9"/>
    <w:rsid w:val="009E33A4"/>
    <w:rsid w:val="009F2A42"/>
    <w:rsid w:val="009F48E6"/>
    <w:rsid w:val="009F5A72"/>
    <w:rsid w:val="009F7E2C"/>
    <w:rsid w:val="00A07ACF"/>
    <w:rsid w:val="00A3750C"/>
    <w:rsid w:val="00A42E74"/>
    <w:rsid w:val="00AB5A26"/>
    <w:rsid w:val="00AC02F4"/>
    <w:rsid w:val="00AC16FF"/>
    <w:rsid w:val="00AC267D"/>
    <w:rsid w:val="00AD0FAC"/>
    <w:rsid w:val="00AD38E8"/>
    <w:rsid w:val="00AD7348"/>
    <w:rsid w:val="00AE324F"/>
    <w:rsid w:val="00AF1BD7"/>
    <w:rsid w:val="00AF6844"/>
    <w:rsid w:val="00B062A2"/>
    <w:rsid w:val="00B15293"/>
    <w:rsid w:val="00B24CAF"/>
    <w:rsid w:val="00B3586D"/>
    <w:rsid w:val="00B656E7"/>
    <w:rsid w:val="00B717A7"/>
    <w:rsid w:val="00B74D3F"/>
    <w:rsid w:val="00B91C9B"/>
    <w:rsid w:val="00BA5C19"/>
    <w:rsid w:val="00BA7B9A"/>
    <w:rsid w:val="00BB3711"/>
    <w:rsid w:val="00BC7234"/>
    <w:rsid w:val="00BD0D1F"/>
    <w:rsid w:val="00BE2640"/>
    <w:rsid w:val="00C07104"/>
    <w:rsid w:val="00C10D9A"/>
    <w:rsid w:val="00C15DF6"/>
    <w:rsid w:val="00C26D24"/>
    <w:rsid w:val="00C55D0D"/>
    <w:rsid w:val="00C55EE0"/>
    <w:rsid w:val="00C6256F"/>
    <w:rsid w:val="00C75D56"/>
    <w:rsid w:val="00C7614B"/>
    <w:rsid w:val="00C8319C"/>
    <w:rsid w:val="00C84510"/>
    <w:rsid w:val="00C869AE"/>
    <w:rsid w:val="00CA5184"/>
    <w:rsid w:val="00CB4749"/>
    <w:rsid w:val="00CB7572"/>
    <w:rsid w:val="00CB7A54"/>
    <w:rsid w:val="00CD3055"/>
    <w:rsid w:val="00CD6886"/>
    <w:rsid w:val="00CE78AF"/>
    <w:rsid w:val="00D032D6"/>
    <w:rsid w:val="00D07E3C"/>
    <w:rsid w:val="00D23CA5"/>
    <w:rsid w:val="00D37E10"/>
    <w:rsid w:val="00D57516"/>
    <w:rsid w:val="00D614B2"/>
    <w:rsid w:val="00D61A70"/>
    <w:rsid w:val="00D6306C"/>
    <w:rsid w:val="00D63DA1"/>
    <w:rsid w:val="00D66771"/>
    <w:rsid w:val="00D71560"/>
    <w:rsid w:val="00D71609"/>
    <w:rsid w:val="00D7178B"/>
    <w:rsid w:val="00D8153C"/>
    <w:rsid w:val="00D835CA"/>
    <w:rsid w:val="00D905A1"/>
    <w:rsid w:val="00D93867"/>
    <w:rsid w:val="00DB66BB"/>
    <w:rsid w:val="00DC6AE8"/>
    <w:rsid w:val="00DD543A"/>
    <w:rsid w:val="00DD5507"/>
    <w:rsid w:val="00DD7C40"/>
    <w:rsid w:val="00DF01CC"/>
    <w:rsid w:val="00DF57BB"/>
    <w:rsid w:val="00DF78B9"/>
    <w:rsid w:val="00E028C0"/>
    <w:rsid w:val="00E10AF0"/>
    <w:rsid w:val="00E42A13"/>
    <w:rsid w:val="00E50C47"/>
    <w:rsid w:val="00E547B1"/>
    <w:rsid w:val="00E56754"/>
    <w:rsid w:val="00E66EF3"/>
    <w:rsid w:val="00E7324F"/>
    <w:rsid w:val="00E80EA9"/>
    <w:rsid w:val="00E96121"/>
    <w:rsid w:val="00EA178F"/>
    <w:rsid w:val="00EB18D2"/>
    <w:rsid w:val="00EB2754"/>
    <w:rsid w:val="00EC700E"/>
    <w:rsid w:val="00EF5F1F"/>
    <w:rsid w:val="00EF63D7"/>
    <w:rsid w:val="00EF749E"/>
    <w:rsid w:val="00F143BA"/>
    <w:rsid w:val="00F3757F"/>
    <w:rsid w:val="00F42E84"/>
    <w:rsid w:val="00F47386"/>
    <w:rsid w:val="00F52D61"/>
    <w:rsid w:val="00F55E73"/>
    <w:rsid w:val="00F74AB3"/>
    <w:rsid w:val="00FA0AFE"/>
    <w:rsid w:val="00FA5505"/>
    <w:rsid w:val="00FC2653"/>
    <w:rsid w:val="00FD392B"/>
    <w:rsid w:val="00FE1E30"/>
    <w:rsid w:val="00FF17A1"/>
    <w:rsid w:val="00FF66F3"/>
    <w:rsid w:val="00FF6709"/>
    <w:rsid w:val="00FF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32D6"/>
    <w:pPr>
      <w:ind w:left="720"/>
      <w:contextualSpacing/>
    </w:pPr>
  </w:style>
  <w:style w:type="character" w:customStyle="1" w:styleId="w">
    <w:name w:val="w"/>
    <w:basedOn w:val="DefaultParagraphFont"/>
    <w:rsid w:val="0011101B"/>
  </w:style>
  <w:style w:type="paragraph" w:styleId="BalloonText">
    <w:name w:val="Balloon Text"/>
    <w:basedOn w:val="Normal"/>
    <w:link w:val="BalloonTextChar"/>
    <w:semiHidden/>
    <w:unhideWhenUsed/>
    <w:rsid w:val="0039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1C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1E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1E52F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52F3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1E52F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36E3"/>
  </w:style>
  <w:style w:type="paragraph" w:customStyle="1" w:styleId="Default">
    <w:name w:val="Default"/>
    <w:rsid w:val="00343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44C9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1966F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3757F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l.saroyan</dc:creator>
  <cp:lastModifiedBy>l.saroyan</cp:lastModifiedBy>
  <cp:revision>2</cp:revision>
  <cp:lastPrinted>2017-09-08T12:02:00Z</cp:lastPrinted>
  <dcterms:created xsi:type="dcterms:W3CDTF">2017-10-31T11:55:00Z</dcterms:created>
  <dcterms:modified xsi:type="dcterms:W3CDTF">2017-10-31T11:55:00Z</dcterms:modified>
</cp:coreProperties>
</file>