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0E" w:rsidRDefault="00413A0E" w:rsidP="00413A0E">
      <w:pPr>
        <w:tabs>
          <w:tab w:val="left" w:pos="709"/>
        </w:tabs>
        <w:spacing w:after="0" w:line="240" w:lineRule="auto"/>
        <w:jc w:val="both"/>
        <w:rPr>
          <w:rFonts w:ascii="GHEA Grapalat" w:hAnsi="GHEA Grapalat" w:cs="GHEAGrapalat"/>
          <w:sz w:val="24"/>
          <w:szCs w:val="24"/>
          <w:lang w:val="en-US"/>
        </w:rPr>
      </w:pPr>
    </w:p>
    <w:p w:rsidR="00180995" w:rsidRDefault="00180995" w:rsidP="00413A0E">
      <w:pPr>
        <w:tabs>
          <w:tab w:val="left" w:pos="709"/>
        </w:tabs>
        <w:spacing w:after="0" w:line="240" w:lineRule="auto"/>
        <w:jc w:val="both"/>
        <w:rPr>
          <w:rFonts w:ascii="GHEA Grapalat" w:hAnsi="GHEA Grapalat" w:cs="GHEAGrapalat"/>
          <w:sz w:val="24"/>
          <w:szCs w:val="24"/>
          <w:lang w:val="en-US"/>
        </w:rPr>
      </w:pPr>
      <w:bookmarkStart w:id="0" w:name="_GoBack"/>
      <w:bookmarkEnd w:id="0"/>
    </w:p>
    <w:p w:rsidR="00180995" w:rsidRPr="00D723B5" w:rsidRDefault="00180995" w:rsidP="00180995">
      <w:pPr>
        <w:pStyle w:val="mechtex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180995" w:rsidRPr="00E30F0A" w:rsidRDefault="00180995" w:rsidP="00180995">
      <w:pPr>
        <w:spacing w:after="0" w:line="240" w:lineRule="auto"/>
        <w:ind w:firstLine="720"/>
        <w:jc w:val="right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E30F0A">
        <w:rPr>
          <w:rFonts w:ascii="GHEA Grapalat" w:hAnsi="GHEA Grapalat" w:cs="GHEA Grapalat"/>
          <w:color w:val="000000"/>
          <w:sz w:val="24"/>
          <w:szCs w:val="24"/>
          <w:lang w:val="hy-AM"/>
        </w:rPr>
        <w:t>ՆԱԽԱԳԻԾ</w:t>
      </w:r>
    </w:p>
    <w:p w:rsidR="00180995" w:rsidRPr="002A67DD" w:rsidRDefault="002A67DD" w:rsidP="00180995">
      <w:pPr>
        <w:spacing w:after="0" w:line="240" w:lineRule="auto"/>
        <w:ind w:left="317" w:firstLine="720"/>
        <w:jc w:val="right"/>
        <w:rPr>
          <w:rFonts w:ascii="GHEA Grapalat" w:hAnsi="GHEA Grapalat" w:cs="GHEA Grapalat"/>
          <w:color w:val="000000"/>
          <w:sz w:val="20"/>
          <w:szCs w:val="20"/>
          <w:lang w:val="af-ZA"/>
        </w:rPr>
      </w:pPr>
      <w:r>
        <w:rPr>
          <w:rFonts w:ascii="GHEA Grapalat" w:hAnsi="GHEA Grapalat" w:cs="GHEA Grapalat"/>
          <w:color w:val="000000"/>
          <w:sz w:val="20"/>
          <w:szCs w:val="20"/>
          <w:lang w:val="af-ZA"/>
        </w:rPr>
        <w:t>---------------------------</w:t>
      </w:r>
    </w:p>
    <w:p w:rsidR="00180995" w:rsidRPr="002A67DD" w:rsidRDefault="00180995" w:rsidP="00180995">
      <w:pPr>
        <w:spacing w:after="0" w:line="240" w:lineRule="auto"/>
        <w:ind w:left="317" w:firstLine="720"/>
        <w:jc w:val="right"/>
        <w:rPr>
          <w:rFonts w:ascii="GHEA Grapalat" w:hAnsi="GHEA Grapalat" w:cs="GHEA Grapalat"/>
          <w:color w:val="000000"/>
          <w:sz w:val="20"/>
          <w:szCs w:val="20"/>
          <w:lang w:val="af-ZA"/>
        </w:rPr>
      </w:pPr>
      <w:r w:rsidRPr="002A67DD">
        <w:rPr>
          <w:rFonts w:ascii="GHEA Grapalat" w:hAnsi="GHEA Grapalat" w:cs="GHEA Grapalat"/>
          <w:color w:val="000000"/>
          <w:sz w:val="20"/>
          <w:szCs w:val="20"/>
          <w:lang w:val="hy-AM"/>
        </w:rPr>
        <w:t>ԱՐՁԱՆԱԳՐԱՅԻՆ</w:t>
      </w:r>
    </w:p>
    <w:p w:rsidR="00180995" w:rsidRPr="00D723B5" w:rsidRDefault="00180995" w:rsidP="00180995">
      <w:pPr>
        <w:spacing w:after="0" w:line="240" w:lineRule="auto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180995" w:rsidRPr="00D723B5" w:rsidRDefault="00180995" w:rsidP="00180995">
      <w:pPr>
        <w:spacing w:after="0" w:line="240" w:lineRule="auto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180995" w:rsidRPr="00D723B5" w:rsidRDefault="00180995" w:rsidP="00180995">
      <w:pPr>
        <w:spacing w:after="0" w:line="240" w:lineRule="auto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180995" w:rsidRPr="00D723B5" w:rsidRDefault="00180995" w:rsidP="00180995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af-ZA"/>
        </w:rPr>
      </w:pPr>
      <w:r w:rsidRPr="00D723B5">
        <w:rPr>
          <w:rFonts w:ascii="GHEA Grapalat" w:hAnsi="GHEA Grapalat"/>
          <w:sz w:val="24"/>
          <w:szCs w:val="24"/>
          <w:lang w:val="af-ZA"/>
        </w:rPr>
        <w:t>ՆՈՐԱԳՈՒՅՆ ՏԵԽՆՈԼՈԳԻԱՆԵՐԻ ԿԻՐԱՌՄԱՄԲ ԱՆՏԱՌՆԵՐԻ ԱՊՕՐԻՆԻ ՀԱՏՈՒՄՆԵՐԻ ԿԱՆԽՄԱՆ ՀԱՄԱԿԱՐԳԻ ՆԵՐԴՐՄԱՆ ՀԱՅԵՑԱԿԱՐԳԻՆ ՀԱՎԱՆՈՒԹՅՈՒՆ ՏԱԼՈՒ ՄԱՍԻՆ</w:t>
      </w:r>
    </w:p>
    <w:p w:rsidR="00180995" w:rsidRPr="00D723B5" w:rsidRDefault="00180995" w:rsidP="00180995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180995" w:rsidRPr="00D723B5" w:rsidRDefault="00180995" w:rsidP="002A67DD">
      <w:pPr>
        <w:tabs>
          <w:tab w:val="left" w:pos="900"/>
          <w:tab w:val="left" w:pos="1260"/>
        </w:tabs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D723B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1. </w:t>
      </w:r>
      <w:r w:rsidR="002A67D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D723B5">
        <w:rPr>
          <w:rFonts w:ascii="GHEA Grapalat" w:hAnsi="GHEA Grapalat" w:cs="GHEA Grapalat"/>
          <w:color w:val="000000"/>
          <w:sz w:val="24"/>
          <w:szCs w:val="24"/>
          <w:lang w:val="af-ZA"/>
        </w:rPr>
        <w:t>Հավանություն տալ</w:t>
      </w:r>
      <w:r w:rsidR="000A40E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0A40ED">
        <w:rPr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Pr="00D723B5">
        <w:rPr>
          <w:rFonts w:ascii="GHEA Grapalat" w:hAnsi="GHEA Grapalat"/>
          <w:sz w:val="24"/>
          <w:szCs w:val="24"/>
          <w:lang w:val="hy-AM"/>
        </w:rPr>
        <w:t>Նորագույն տեխնոլոգիաների կիրառմամբ անտառների ապօրինի հատումների կանխման համակարգի ներդրման</w:t>
      </w:r>
      <w:r w:rsidRPr="00D723B5">
        <w:rPr>
          <w:rFonts w:ascii="GHEA Grapalat" w:hAnsi="GHEA Grapalat"/>
          <w:sz w:val="24"/>
          <w:szCs w:val="24"/>
          <w:lang w:val="af-ZA"/>
        </w:rPr>
        <w:t xml:space="preserve"> հ</w:t>
      </w:r>
      <w:r w:rsidRPr="00D723B5">
        <w:rPr>
          <w:rFonts w:ascii="GHEA Grapalat" w:hAnsi="GHEA Grapalat"/>
          <w:sz w:val="24"/>
          <w:szCs w:val="24"/>
          <w:lang w:val="hy-AM"/>
        </w:rPr>
        <w:t>այեցակարգին</w:t>
      </w:r>
      <w:r w:rsidR="000A40ED">
        <w:rPr>
          <w:rFonts w:ascii="GHEA Grapalat" w:hAnsi="GHEA Grapalat"/>
          <w:sz w:val="24"/>
          <w:szCs w:val="24"/>
          <w:lang w:val="hy-AM"/>
        </w:rPr>
        <w:t>»</w:t>
      </w:r>
      <w:r w:rsidRPr="00D723B5">
        <w:rPr>
          <w:rFonts w:ascii="GHEA Grapalat" w:hAnsi="GHEA Grapalat" w:cs="GHEA Grapalat"/>
          <w:color w:val="000000"/>
          <w:sz w:val="24"/>
          <w:szCs w:val="24"/>
          <w:lang w:val="af-ZA"/>
        </w:rPr>
        <w:t>`  համաձայն հավելվածի:</w:t>
      </w:r>
    </w:p>
    <w:p w:rsidR="00180995" w:rsidRPr="00D723B5" w:rsidRDefault="00180995" w:rsidP="00180995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D723B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2. </w:t>
      </w:r>
      <w:r w:rsidR="002A67DD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Pr="00D723B5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Հայաuտանի Հանրապետության բնապահպանության նախարարին` հայեցակարգն ուժի մեջ մտնելուց հետո մեկ տարվա ժամկետում uահմանված կարգով Հայաuտանի Հանրապետության կառավարություն ներկայացնել </w:t>
      </w:r>
      <w:r w:rsidRPr="00D723B5">
        <w:rPr>
          <w:rFonts w:ascii="GHEA Grapalat" w:hAnsi="GHEA Grapalat"/>
          <w:sz w:val="24"/>
          <w:szCs w:val="24"/>
          <w:lang w:val="hy-AM"/>
        </w:rPr>
        <w:t xml:space="preserve">Նորագույն տեխնոլոգիաների կիրառմամբ անտառների ապօրինի հատումների կանխման </w:t>
      </w:r>
      <w:r w:rsidRPr="00D723B5">
        <w:rPr>
          <w:rFonts w:ascii="GHEA Grapalat" w:hAnsi="GHEA Grapalat" w:cs="GHEA Grapalat"/>
          <w:color w:val="000000"/>
          <w:sz w:val="24"/>
          <w:szCs w:val="24"/>
          <w:lang w:val="af-ZA"/>
        </w:rPr>
        <w:t>համակարգի ներդրման հայեցակարգից բխող խնդիրների իրականացման միջոցառումների ծրագիր:</w:t>
      </w:r>
    </w:p>
    <w:p w:rsidR="00180995" w:rsidRPr="00D723B5" w:rsidRDefault="00180995" w:rsidP="00180995">
      <w:pPr>
        <w:pStyle w:val="mechtex"/>
        <w:jc w:val="right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180995" w:rsidRPr="00D723B5" w:rsidRDefault="00180995" w:rsidP="00180995">
      <w:pPr>
        <w:pStyle w:val="mechtex"/>
        <w:jc w:val="right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180995" w:rsidRPr="00D723B5" w:rsidRDefault="00180995" w:rsidP="00180995">
      <w:pPr>
        <w:pStyle w:val="mechtex"/>
        <w:jc w:val="right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180995" w:rsidRPr="00D723B5" w:rsidRDefault="00180995" w:rsidP="00180995">
      <w:pPr>
        <w:pStyle w:val="mechtex"/>
        <w:jc w:val="right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180995" w:rsidRPr="00D723B5" w:rsidRDefault="00180995" w:rsidP="00413A0E">
      <w:pPr>
        <w:tabs>
          <w:tab w:val="left" w:pos="709"/>
        </w:tabs>
        <w:spacing w:after="0" w:line="240" w:lineRule="auto"/>
        <w:jc w:val="both"/>
        <w:rPr>
          <w:rFonts w:ascii="GHEA Grapalat" w:hAnsi="GHEA Grapalat" w:cs="GHEAGrapalat"/>
          <w:sz w:val="24"/>
          <w:szCs w:val="24"/>
          <w:lang w:val="af-ZA"/>
        </w:rPr>
      </w:pPr>
    </w:p>
    <w:p w:rsidR="00180995" w:rsidRPr="00D723B5" w:rsidRDefault="00180995" w:rsidP="00413A0E">
      <w:pPr>
        <w:tabs>
          <w:tab w:val="left" w:pos="709"/>
        </w:tabs>
        <w:spacing w:after="0" w:line="24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</w:p>
    <w:sectPr w:rsidR="00180995" w:rsidRPr="00D723B5" w:rsidSect="006811E0">
      <w:pgSz w:w="11906" w:h="16838"/>
      <w:pgMar w:top="1134" w:right="1106" w:bottom="1134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E374E"/>
    <w:multiLevelType w:val="hybridMultilevel"/>
    <w:tmpl w:val="47227A2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A0E"/>
    <w:rsid w:val="000A40ED"/>
    <w:rsid w:val="00180995"/>
    <w:rsid w:val="002A67DD"/>
    <w:rsid w:val="00367B25"/>
    <w:rsid w:val="004064F4"/>
    <w:rsid w:val="00413A0E"/>
    <w:rsid w:val="006811E0"/>
    <w:rsid w:val="0093740D"/>
    <w:rsid w:val="00C66EC9"/>
    <w:rsid w:val="00D723B5"/>
    <w:rsid w:val="00E30F0A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webb,webb"/>
    <w:basedOn w:val="Normal"/>
    <w:uiPriority w:val="99"/>
    <w:rsid w:val="00367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mechtexChar">
    <w:name w:val="mechtex Char"/>
    <w:link w:val="mechtex"/>
    <w:locked/>
    <w:rsid w:val="00180995"/>
    <w:rPr>
      <w:rFonts w:ascii="Arial Armenian" w:hAnsi="Arial Armenian"/>
      <w:lang w:val="x-none"/>
    </w:rPr>
  </w:style>
  <w:style w:type="paragraph" w:customStyle="1" w:styleId="mechtex">
    <w:name w:val="mechtex"/>
    <w:basedOn w:val="Normal"/>
    <w:link w:val="mechtexChar"/>
    <w:rsid w:val="00180995"/>
    <w:pPr>
      <w:spacing w:after="0" w:line="240" w:lineRule="auto"/>
      <w:jc w:val="center"/>
    </w:pPr>
    <w:rPr>
      <w:rFonts w:ascii="Arial Armenian" w:hAnsi="Arial Armeni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Muradyan</dc:creator>
  <cp:keywords/>
  <dc:description/>
  <cp:lastModifiedBy>Naira Muradyan</cp:lastModifiedBy>
  <cp:revision>12</cp:revision>
  <dcterms:created xsi:type="dcterms:W3CDTF">2017-08-30T05:45:00Z</dcterms:created>
  <dcterms:modified xsi:type="dcterms:W3CDTF">2017-09-23T12:02:00Z</dcterms:modified>
</cp:coreProperties>
</file>