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</w:rPr>
      </w:pPr>
      <w:r w:rsidRPr="00CC306D">
        <w:rPr>
          <w:rStyle w:val="Strong"/>
          <w:rFonts w:ascii="GHEA Grapalat" w:hAnsi="GHEA Grapalat" w:cs="Sylfaen"/>
          <w:b w:val="0"/>
        </w:rPr>
        <w:t>ՆԱԽԱԳԻԾ</w:t>
      </w:r>
    </w:p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</w:rPr>
      </w:pPr>
    </w:p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</w:rPr>
      </w:pPr>
    </w:p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CC306D">
        <w:rPr>
          <w:rStyle w:val="Strong"/>
          <w:rFonts w:ascii="GHEA Grapalat" w:hAnsi="GHEA Grapalat" w:cs="Sylfaen"/>
        </w:rPr>
        <w:t>ՀԱՅԱՍՏԱՆԻ</w:t>
      </w:r>
      <w:r w:rsidRPr="00CC306D">
        <w:rPr>
          <w:rStyle w:val="Strong"/>
          <w:rFonts w:ascii="GHEA Grapalat" w:hAnsi="GHEA Grapalat"/>
        </w:rPr>
        <w:t xml:space="preserve"> </w:t>
      </w:r>
      <w:r w:rsidRPr="00CC306D">
        <w:rPr>
          <w:rStyle w:val="Strong"/>
          <w:rFonts w:ascii="GHEA Grapalat" w:hAnsi="GHEA Grapalat" w:cs="Sylfaen"/>
        </w:rPr>
        <w:t>ՀԱՆՐԱՊԵՏՈՒԹՅԱՆ</w:t>
      </w:r>
    </w:p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</w:p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CC306D">
        <w:rPr>
          <w:rStyle w:val="Strong"/>
          <w:rFonts w:ascii="GHEA Grapalat" w:hAnsi="GHEA Grapalat" w:cs="Sylfaen"/>
        </w:rPr>
        <w:t>Օ</w:t>
      </w:r>
      <w:r w:rsidRPr="00CC306D">
        <w:rPr>
          <w:rStyle w:val="Strong"/>
          <w:rFonts w:ascii="GHEA Grapalat" w:hAnsi="GHEA Grapalat"/>
        </w:rPr>
        <w:t xml:space="preserve"> </w:t>
      </w:r>
      <w:r w:rsidRPr="00CC306D">
        <w:rPr>
          <w:rStyle w:val="Strong"/>
          <w:rFonts w:ascii="GHEA Grapalat" w:hAnsi="GHEA Grapalat" w:cs="Sylfaen"/>
        </w:rPr>
        <w:t>Ր</w:t>
      </w:r>
      <w:r w:rsidRPr="00CC306D">
        <w:rPr>
          <w:rStyle w:val="Strong"/>
          <w:rFonts w:ascii="GHEA Grapalat" w:hAnsi="GHEA Grapalat"/>
        </w:rPr>
        <w:t xml:space="preserve"> </w:t>
      </w:r>
      <w:r w:rsidRPr="00CC306D">
        <w:rPr>
          <w:rStyle w:val="Strong"/>
          <w:rFonts w:ascii="GHEA Grapalat" w:hAnsi="GHEA Grapalat" w:cs="Sylfaen"/>
        </w:rPr>
        <w:t>Ե</w:t>
      </w:r>
      <w:r w:rsidRPr="00CC306D">
        <w:rPr>
          <w:rStyle w:val="Strong"/>
          <w:rFonts w:ascii="GHEA Grapalat" w:hAnsi="GHEA Grapalat"/>
        </w:rPr>
        <w:t xml:space="preserve"> </w:t>
      </w:r>
      <w:r w:rsidRPr="00CC306D">
        <w:rPr>
          <w:rStyle w:val="Strong"/>
          <w:rFonts w:ascii="GHEA Grapalat" w:hAnsi="GHEA Grapalat" w:cs="Sylfaen"/>
        </w:rPr>
        <w:t>Ն</w:t>
      </w:r>
      <w:r w:rsidRPr="00CC306D">
        <w:rPr>
          <w:rStyle w:val="Strong"/>
          <w:rFonts w:ascii="GHEA Grapalat" w:hAnsi="GHEA Grapalat"/>
        </w:rPr>
        <w:t xml:space="preserve"> </w:t>
      </w:r>
      <w:r w:rsidRPr="00CC306D">
        <w:rPr>
          <w:rStyle w:val="Strong"/>
          <w:rFonts w:ascii="GHEA Grapalat" w:hAnsi="GHEA Grapalat" w:cs="Sylfaen"/>
        </w:rPr>
        <w:t>Ք</w:t>
      </w:r>
      <w:r w:rsidRPr="00CC306D">
        <w:rPr>
          <w:rStyle w:val="Strong"/>
          <w:rFonts w:ascii="GHEA Grapalat" w:hAnsi="GHEA Grapalat"/>
        </w:rPr>
        <w:t xml:space="preserve"> </w:t>
      </w:r>
      <w:r w:rsidRPr="00CC306D">
        <w:rPr>
          <w:rStyle w:val="Strong"/>
          <w:rFonts w:ascii="GHEA Grapalat" w:hAnsi="GHEA Grapalat" w:cs="Sylfaen"/>
        </w:rPr>
        <w:t>Ը</w:t>
      </w:r>
    </w:p>
    <w:p w:rsidR="00DA1890" w:rsidRPr="00CC306D" w:rsidRDefault="00DA1890" w:rsidP="00CC306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</w:p>
    <w:p w:rsidR="00DA1890" w:rsidRPr="00CC306D" w:rsidRDefault="00114460" w:rsidP="00CC306D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ՇՐՋԱԿԱ ՄԻՋԱՎԱՅՐԻ ՎՐԱ ԱԶԴԵՑՈՒԹՅԱՆ ԳՆԱՀԱՏՄԱՆ ԵՎ ՓՈՐՁԱՔՆՆՈՒԹՅԱՆ ՄԱՍԻՆ</w:t>
      </w:r>
      <w:r w:rsidRPr="00CC306D">
        <w:rPr>
          <w:rStyle w:val="Strong"/>
          <w:rFonts w:ascii="GHEA Grapalat" w:hAnsi="GHEA Grapalat" w:cs="Sylfaen"/>
          <w:sz w:val="24"/>
          <w:szCs w:val="24"/>
        </w:rPr>
        <w:t xml:space="preserve"> ՀԱՅԱՍՏԱՆԻ</w:t>
      </w:r>
      <w:r w:rsidRPr="00CC306D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CC306D">
        <w:rPr>
          <w:rStyle w:val="Strong"/>
          <w:rFonts w:ascii="GHEA Grapalat" w:hAnsi="GHEA Grapalat" w:cs="Sylfaen"/>
          <w:sz w:val="24"/>
          <w:szCs w:val="24"/>
        </w:rPr>
        <w:t>ՀԱՆՐԱՊԵՏՈՒԹՅԱՆ ՕՐԵՆՔՈՒՄ ՓՈՓՈԽՈՒԹՅՈՒՆՆԵՐ</w:t>
      </w:r>
      <w:r w:rsidRPr="00CC306D">
        <w:rPr>
          <w:rStyle w:val="Strong"/>
          <w:rFonts w:ascii="GHEA Grapalat" w:hAnsi="GHEA Grapalat"/>
          <w:sz w:val="24"/>
          <w:szCs w:val="24"/>
        </w:rPr>
        <w:t xml:space="preserve"> ԵՎ ԼՐԱՑՈՒՄՆԵՐ </w:t>
      </w:r>
      <w:r w:rsidRPr="00CC306D">
        <w:rPr>
          <w:rStyle w:val="Strong"/>
          <w:rFonts w:ascii="GHEA Grapalat" w:hAnsi="GHEA Grapalat" w:cs="Sylfaen"/>
          <w:sz w:val="24"/>
          <w:szCs w:val="24"/>
        </w:rPr>
        <w:t>ԿԱՏԱՐԵԼՈՒ</w:t>
      </w:r>
      <w:r w:rsidRPr="00CC306D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CC306D">
        <w:rPr>
          <w:rStyle w:val="Strong"/>
          <w:rFonts w:ascii="GHEA Grapalat" w:hAnsi="GHEA Grapalat" w:cs="Sylfaen"/>
          <w:sz w:val="24"/>
          <w:szCs w:val="24"/>
        </w:rPr>
        <w:t>ՄԱՍԻՆ</w:t>
      </w:r>
    </w:p>
    <w:p w:rsidR="0005759A" w:rsidRPr="00CC306D" w:rsidRDefault="0005759A" w:rsidP="00CC306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91936" w:rsidRPr="00CC306D" w:rsidRDefault="00DA1890" w:rsidP="00CC306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C306D">
        <w:rPr>
          <w:rStyle w:val="Strong"/>
          <w:rFonts w:ascii="GHEA Grapalat" w:hAnsi="GHEA Grapalat" w:cs="Sylfaen"/>
          <w:sz w:val="24"/>
          <w:szCs w:val="24"/>
        </w:rPr>
        <w:t>Հոդված</w:t>
      </w:r>
      <w:r w:rsidRPr="00CC306D">
        <w:rPr>
          <w:rStyle w:val="Strong"/>
          <w:rFonts w:ascii="GHEA Grapalat" w:hAnsi="GHEA Grapalat"/>
          <w:sz w:val="24"/>
          <w:szCs w:val="24"/>
        </w:rPr>
        <w:t xml:space="preserve"> 1.</w:t>
      </w:r>
      <w:proofErr w:type="gramEnd"/>
      <w:r w:rsidRPr="00CC306D">
        <w:rPr>
          <w:rFonts w:ascii="GHEA Grapalat" w:hAnsi="GHEA Grapalat"/>
          <w:sz w:val="24"/>
          <w:szCs w:val="24"/>
        </w:rPr>
        <w:t xml:space="preserve"> </w:t>
      </w:r>
      <w:r w:rsidR="00114460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2014 թվականի հունիսի 21-ի</w:t>
      </w:r>
      <w:r w:rsidR="00114460" w:rsidRPr="00CC306D">
        <w:rPr>
          <w:rFonts w:ascii="GHEA Grapalat" w:hAnsi="GHEA Grapalat" w:cs="Sylfaen"/>
          <w:sz w:val="24"/>
          <w:szCs w:val="24"/>
        </w:rPr>
        <w:t xml:space="preserve"> &lt;&lt;Շ</w:t>
      </w:r>
      <w:r w:rsidR="00114460"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րջակա միջավայրի վրա ազդեցության գնահատման և փորձաքննության մասին&gt;&gt;</w:t>
      </w:r>
      <w:r w:rsidR="00114460" w:rsidRPr="00CC306D">
        <w:rPr>
          <w:rFonts w:ascii="GHEA Grapalat" w:hAnsi="GHEA Grapalat" w:cs="Sylfaen"/>
          <w:sz w:val="24"/>
          <w:szCs w:val="24"/>
        </w:rPr>
        <w:t xml:space="preserve"> Հայաստանի</w:t>
      </w:r>
      <w:r w:rsidR="00114460" w:rsidRPr="00CC306D">
        <w:rPr>
          <w:rFonts w:ascii="GHEA Grapalat" w:hAnsi="GHEA Grapalat"/>
          <w:sz w:val="24"/>
          <w:szCs w:val="24"/>
        </w:rPr>
        <w:t xml:space="preserve"> </w:t>
      </w:r>
      <w:r w:rsidR="00114460" w:rsidRPr="00CC306D">
        <w:rPr>
          <w:rFonts w:ascii="GHEA Grapalat" w:hAnsi="GHEA Grapalat" w:cs="Sylfaen"/>
          <w:sz w:val="24"/>
          <w:szCs w:val="24"/>
        </w:rPr>
        <w:t>Հանրապետության օրենքի</w:t>
      </w:r>
      <w:r w:rsidRPr="00CC306D">
        <w:rPr>
          <w:rFonts w:ascii="GHEA Grapalat" w:hAnsi="GHEA Grapalat"/>
          <w:sz w:val="24"/>
          <w:szCs w:val="24"/>
        </w:rPr>
        <w:t xml:space="preserve"> (</w:t>
      </w:r>
      <w:r w:rsidRPr="00CC306D">
        <w:rPr>
          <w:rFonts w:ascii="GHEA Grapalat" w:hAnsi="GHEA Grapalat" w:cs="Sylfaen"/>
          <w:sz w:val="24"/>
          <w:szCs w:val="24"/>
        </w:rPr>
        <w:t>այսուհետ</w:t>
      </w:r>
      <w:r w:rsidRPr="00CC306D">
        <w:rPr>
          <w:rFonts w:ascii="GHEA Grapalat" w:hAnsi="GHEA Grapalat"/>
          <w:sz w:val="24"/>
          <w:szCs w:val="24"/>
        </w:rPr>
        <w:t xml:space="preserve">` </w:t>
      </w:r>
      <w:r w:rsidR="00114460" w:rsidRPr="00CC306D">
        <w:rPr>
          <w:rFonts w:ascii="GHEA Grapalat" w:hAnsi="GHEA Grapalat" w:cs="Sylfaen"/>
          <w:sz w:val="24"/>
          <w:szCs w:val="24"/>
        </w:rPr>
        <w:t>Օրեն</w:t>
      </w:r>
      <w:r w:rsidRPr="00CC306D">
        <w:rPr>
          <w:rFonts w:ascii="GHEA Grapalat" w:hAnsi="GHEA Grapalat" w:cs="Sylfaen"/>
          <w:sz w:val="24"/>
          <w:szCs w:val="24"/>
        </w:rPr>
        <w:t>ք</w:t>
      </w:r>
      <w:r w:rsidRPr="00CC306D">
        <w:rPr>
          <w:rFonts w:ascii="GHEA Grapalat" w:hAnsi="GHEA Grapalat"/>
          <w:sz w:val="24"/>
          <w:szCs w:val="24"/>
        </w:rPr>
        <w:t xml:space="preserve">) </w:t>
      </w:r>
      <w:r w:rsidR="00471697" w:rsidRPr="00CC306D">
        <w:rPr>
          <w:rFonts w:ascii="GHEA Grapalat" w:hAnsi="GHEA Grapalat"/>
          <w:sz w:val="24"/>
          <w:szCs w:val="24"/>
        </w:rPr>
        <w:t>3-րդ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հոդված</w:t>
      </w:r>
      <w:r w:rsidR="00114460" w:rsidRPr="00CC306D">
        <w:rPr>
          <w:rFonts w:ascii="GHEA Grapalat" w:hAnsi="GHEA Grapalat" w:cs="Sylfaen"/>
          <w:sz w:val="24"/>
          <w:szCs w:val="24"/>
        </w:rPr>
        <w:t>ից հանել &lt;&lt;մասնակցությամբ&gt;&gt; բառը:</w:t>
      </w:r>
    </w:p>
    <w:p w:rsidR="004963D7" w:rsidRPr="00CC306D" w:rsidRDefault="00531F93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proofErr w:type="gramStart"/>
      <w:r w:rsidRPr="00CC306D">
        <w:rPr>
          <w:rFonts w:ascii="GHEA Grapalat" w:hAnsi="GHEA Grapalat"/>
          <w:b/>
        </w:rPr>
        <w:t>Հոդված 2.</w:t>
      </w:r>
      <w:proofErr w:type="gramEnd"/>
      <w:r w:rsidRPr="00CC306D">
        <w:rPr>
          <w:rFonts w:ascii="GHEA Grapalat" w:hAnsi="GHEA Grapalat"/>
          <w:b/>
        </w:rPr>
        <w:t xml:space="preserve"> </w:t>
      </w:r>
      <w:proofErr w:type="gramStart"/>
      <w:r w:rsidRPr="00CC306D">
        <w:rPr>
          <w:rFonts w:ascii="GHEA Grapalat" w:hAnsi="GHEA Grapalat"/>
        </w:rPr>
        <w:t>Օրեն</w:t>
      </w:r>
      <w:r w:rsidR="00114460" w:rsidRPr="00CC306D">
        <w:rPr>
          <w:rFonts w:ascii="GHEA Grapalat" w:hAnsi="GHEA Grapalat"/>
        </w:rPr>
        <w:t>քի 4-րդ հոդվածի 1-ին մասի</w:t>
      </w:r>
      <w:r w:rsidR="004963D7" w:rsidRPr="00CC306D">
        <w:rPr>
          <w:rFonts w:ascii="GHEA Grapalat" w:hAnsi="GHEA Grapalat"/>
        </w:rPr>
        <w:t>.</w:t>
      </w:r>
      <w:proofErr w:type="gramEnd"/>
    </w:p>
    <w:p w:rsidR="00991936" w:rsidRPr="00CC306D" w:rsidRDefault="0005759A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CC306D">
        <w:rPr>
          <w:rFonts w:ascii="GHEA Grapalat" w:hAnsi="GHEA Grapalat"/>
        </w:rPr>
        <w:t>1)</w:t>
      </w:r>
      <w:r w:rsidR="00114460" w:rsidRPr="00CC306D">
        <w:rPr>
          <w:rFonts w:ascii="GHEA Grapalat" w:hAnsi="GHEA Grapalat"/>
        </w:rPr>
        <w:t xml:space="preserve"> 3-րդ </w:t>
      </w:r>
      <w:r w:rsidR="00CC4808" w:rsidRPr="00CC306D">
        <w:rPr>
          <w:rFonts w:ascii="GHEA Grapalat" w:hAnsi="GHEA Grapalat"/>
        </w:rPr>
        <w:t xml:space="preserve">և 4-րդ </w:t>
      </w:r>
      <w:r w:rsidR="00114460" w:rsidRPr="00CC306D">
        <w:rPr>
          <w:rFonts w:ascii="GHEA Grapalat" w:hAnsi="GHEA Grapalat"/>
        </w:rPr>
        <w:t>կետ</w:t>
      </w:r>
      <w:r w:rsidR="00CC4808" w:rsidRPr="00CC306D">
        <w:rPr>
          <w:rFonts w:ascii="GHEA Grapalat" w:hAnsi="GHEA Grapalat"/>
        </w:rPr>
        <w:t>եր</w:t>
      </w:r>
      <w:r w:rsidR="00114460" w:rsidRPr="00CC306D">
        <w:rPr>
          <w:rFonts w:ascii="GHEA Grapalat" w:hAnsi="GHEA Grapalat"/>
        </w:rPr>
        <w:t>ը &lt;&lt;</w:t>
      </w:r>
      <w:r w:rsidR="00CC4808" w:rsidRPr="00CC306D">
        <w:rPr>
          <w:rFonts w:ascii="GHEA Grapalat" w:hAnsi="GHEA Grapalat"/>
        </w:rPr>
        <w:t>փաստաթղթի&gt;&gt; բառից հետո լրացնել &lt;&lt;գործողության&gt;&gt; բառով</w:t>
      </w:r>
      <w:r w:rsidR="004963D7" w:rsidRPr="00CC306D">
        <w:rPr>
          <w:rFonts w:ascii="GHEA Grapalat" w:hAnsi="GHEA Grapalat"/>
        </w:rPr>
        <w:t>,</w:t>
      </w:r>
    </w:p>
    <w:p w:rsidR="0005759A" w:rsidRPr="00CC306D" w:rsidRDefault="004963D7" w:rsidP="00CC306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sz w:val="24"/>
          <w:szCs w:val="24"/>
        </w:rPr>
        <w:t>2</w:t>
      </w:r>
      <w:r w:rsidR="0005759A" w:rsidRPr="00CC306D">
        <w:rPr>
          <w:rFonts w:ascii="GHEA Grapalat" w:eastAsia="Times New Roman" w:hAnsi="GHEA Grapalat" w:cs="Times New Roman"/>
          <w:sz w:val="24"/>
          <w:szCs w:val="24"/>
        </w:rPr>
        <w:t>)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4808" w:rsidRPr="00CC306D">
        <w:rPr>
          <w:rFonts w:ascii="GHEA Grapalat" w:hAnsi="GHEA Grapalat"/>
          <w:sz w:val="24"/>
          <w:szCs w:val="24"/>
        </w:rPr>
        <w:t>6-11-րդ</w:t>
      </w:r>
      <w:r w:rsidRPr="00CC306D">
        <w:rPr>
          <w:rFonts w:ascii="GHEA Grapalat" w:hAnsi="GHEA Grapalat"/>
          <w:sz w:val="24"/>
          <w:szCs w:val="24"/>
        </w:rPr>
        <w:t>, 17-րդ</w:t>
      </w:r>
      <w:r w:rsidR="00ED2782" w:rsidRPr="00CC306D">
        <w:rPr>
          <w:rFonts w:ascii="GHEA Grapalat" w:hAnsi="GHEA Grapalat"/>
          <w:sz w:val="24"/>
          <w:szCs w:val="24"/>
        </w:rPr>
        <w:t>,</w:t>
      </w:r>
      <w:r w:rsidRPr="00CC306D">
        <w:rPr>
          <w:rFonts w:ascii="GHEA Grapalat" w:hAnsi="GHEA Grapalat"/>
          <w:sz w:val="24"/>
          <w:szCs w:val="24"/>
        </w:rPr>
        <w:t xml:space="preserve"> 21</w:t>
      </w:r>
      <w:r w:rsidR="00ED2782" w:rsidRPr="00CC306D">
        <w:rPr>
          <w:rFonts w:ascii="GHEA Grapalat" w:hAnsi="GHEA Grapalat"/>
          <w:sz w:val="24"/>
          <w:szCs w:val="24"/>
        </w:rPr>
        <w:t xml:space="preserve"> և 24</w:t>
      </w:r>
      <w:r w:rsidRPr="00CC306D">
        <w:rPr>
          <w:rFonts w:ascii="GHEA Grapalat" w:hAnsi="GHEA Grapalat"/>
          <w:sz w:val="24"/>
          <w:szCs w:val="24"/>
        </w:rPr>
        <w:t>-րդ</w:t>
      </w:r>
      <w:r w:rsidR="00CC4808" w:rsidRPr="00CC306D">
        <w:rPr>
          <w:rFonts w:ascii="GHEA Grapalat" w:hAnsi="GHEA Grapalat"/>
          <w:sz w:val="24"/>
          <w:szCs w:val="24"/>
        </w:rPr>
        <w:t xml:space="preserve"> կետերը շարադրել </w:t>
      </w:r>
      <w:r w:rsidR="0005759A" w:rsidRPr="00CC306D">
        <w:rPr>
          <w:rFonts w:ascii="GHEA Grapalat" w:hAnsi="GHEA Grapalat"/>
          <w:sz w:val="24"/>
          <w:szCs w:val="24"/>
        </w:rPr>
        <w:t>հետևյալ խմբագրությամբ</w:t>
      </w:r>
      <w:r w:rsidR="00CC4808" w:rsidRPr="00CC306D">
        <w:rPr>
          <w:rFonts w:ascii="GHEA Grapalat" w:hAnsi="GHEA Grapalat"/>
          <w:sz w:val="24"/>
          <w:szCs w:val="24"/>
        </w:rPr>
        <w:t>.</w:t>
      </w:r>
    </w:p>
    <w:p w:rsidR="00CC4808" w:rsidRPr="00CC306D" w:rsidRDefault="00CC4808" w:rsidP="00CC306D">
      <w:pPr>
        <w:spacing w:after="0" w:line="360" w:lineRule="auto"/>
        <w:ind w:firstLine="360"/>
        <w:jc w:val="both"/>
        <w:rPr>
          <w:rStyle w:val="10pt11"/>
          <w:rFonts w:ascii="GHEA Grapalat" w:hAnsi="GHEA Grapalat" w:cstheme="minorBidi"/>
          <w:sz w:val="24"/>
          <w:szCs w:val="24"/>
          <w:shd w:val="clear" w:color="auto" w:fill="auto"/>
        </w:rPr>
      </w:pPr>
      <w:proofErr w:type="gramStart"/>
      <w:r w:rsidRPr="00CC306D">
        <w:rPr>
          <w:rFonts w:ascii="GHEA Grapalat" w:hAnsi="GHEA Grapalat" w:cs="GHEA Grapalat"/>
          <w:sz w:val="24"/>
          <w:szCs w:val="24"/>
          <w:lang w:eastAsia="ru-RU"/>
        </w:rPr>
        <w:t xml:space="preserve">&lt;&lt;6) </w:t>
      </w:r>
      <w:r w:rsidRPr="00CC306D">
        <w:rPr>
          <w:rFonts w:ascii="GHEA Grapalat" w:hAnsi="GHEA Grapalat" w:cs="Sylfaen"/>
          <w:b/>
          <w:bCs/>
          <w:sz w:val="24"/>
          <w:szCs w:val="24"/>
        </w:rPr>
        <w:t>հիմնադրութային</w:t>
      </w:r>
      <w:r w:rsidRPr="00CC306D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b/>
          <w:bCs/>
          <w:sz w:val="24"/>
          <w:szCs w:val="24"/>
        </w:rPr>
        <w:t>փաստաթուղթ</w:t>
      </w:r>
      <w:r w:rsidRPr="00CC306D">
        <w:rPr>
          <w:rFonts w:ascii="GHEA Grapalat" w:hAnsi="GHEA Grapalat"/>
          <w:b/>
          <w:bCs/>
          <w:sz w:val="24"/>
          <w:szCs w:val="24"/>
        </w:rPr>
        <w:t>`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շրջակա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միջավայրի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վրա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հնարավոր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ազդեցություն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ունեցող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փաստաթղթի</w:t>
      </w:r>
      <w:r w:rsidRPr="00CC306D">
        <w:rPr>
          <w:rFonts w:ascii="GHEA Grapalat" w:hAnsi="GHEA Grapalat"/>
          <w:sz w:val="24"/>
          <w:szCs w:val="24"/>
        </w:rPr>
        <w:t xml:space="preserve"> (</w:t>
      </w:r>
      <w:r w:rsidRPr="00CC306D">
        <w:rPr>
          <w:rFonts w:ascii="GHEA Grapalat" w:hAnsi="GHEA Grapalat" w:cs="Sylfaen"/>
          <w:sz w:val="24"/>
          <w:szCs w:val="24"/>
        </w:rPr>
        <w:t>ռազմավարություն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հայեցակարգ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բնական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ռեսուրսների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օգտագործման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սխեմա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ծրագիր</w:t>
      </w:r>
      <w:r w:rsidRPr="00CC306D">
        <w:rPr>
          <w:rFonts w:ascii="GHEA Grapalat" w:hAnsi="GHEA Grapalat"/>
          <w:sz w:val="24"/>
          <w:szCs w:val="24"/>
        </w:rPr>
        <w:t xml:space="preserve">, պլան, </w:t>
      </w:r>
      <w:r w:rsidRPr="00CC306D">
        <w:rPr>
          <w:rFonts w:ascii="GHEA Grapalat" w:hAnsi="GHEA Grapalat" w:cs="Sylfaen"/>
          <w:sz w:val="24"/>
          <w:szCs w:val="24"/>
        </w:rPr>
        <w:t>հատակագիծ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քաղաքաշինական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ծրագրային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 xml:space="preserve">փաստաթուղթ </w:t>
      </w:r>
      <w:r w:rsidR="00403399" w:rsidRPr="00CC306D">
        <w:rPr>
          <w:rFonts w:ascii="GHEA Grapalat" w:hAnsi="GHEA Grapalat" w:cs="Sylfaen"/>
          <w:sz w:val="24"/>
          <w:szCs w:val="24"/>
        </w:rPr>
        <w:t>կամ</w:t>
      </w:r>
      <w:r w:rsidRPr="00CC306D">
        <w:rPr>
          <w:rFonts w:ascii="GHEA Grapalat" w:hAnsi="GHEA Grapalat" w:cs="Sylfaen"/>
          <w:sz w:val="24"/>
          <w:szCs w:val="24"/>
        </w:rPr>
        <w:t xml:space="preserve"> պետական</w:t>
      </w:r>
      <w:r w:rsidR="00403399" w:rsidRPr="00CC306D">
        <w:rPr>
          <w:rFonts w:ascii="GHEA Grapalat" w:hAnsi="GHEA Grapalat" w:cs="Sylfaen"/>
          <w:sz w:val="24"/>
          <w:szCs w:val="24"/>
        </w:rPr>
        <w:t xml:space="preserve"> կառավարման կամ տեղական ինքնակառավարման մարմինների</w:t>
      </w:r>
      <w:r w:rsidRPr="00CC306D">
        <w:rPr>
          <w:rFonts w:ascii="GHEA Grapalat" w:hAnsi="GHEA Grapalat" w:cs="Sylfaen"/>
          <w:sz w:val="24"/>
          <w:szCs w:val="24"/>
        </w:rPr>
        <w:t xml:space="preserve"> </w:t>
      </w:r>
      <w:r w:rsidR="005E7F3E" w:rsidRPr="00CC306D">
        <w:rPr>
          <w:rFonts w:ascii="GHEA Grapalat" w:hAnsi="GHEA Grapalat" w:cs="Sylfaen"/>
          <w:sz w:val="24"/>
          <w:szCs w:val="24"/>
        </w:rPr>
        <w:t xml:space="preserve">այլ </w:t>
      </w:r>
      <w:r w:rsidRPr="00CC306D">
        <w:rPr>
          <w:rFonts w:ascii="GHEA Grapalat" w:hAnsi="GHEA Grapalat" w:cs="Sylfaen"/>
          <w:sz w:val="24"/>
          <w:szCs w:val="24"/>
        </w:rPr>
        <w:t>փաստաթուղթ</w:t>
      </w:r>
      <w:r w:rsidRPr="00CC306D">
        <w:rPr>
          <w:rFonts w:ascii="GHEA Grapalat" w:hAnsi="GHEA Grapalat"/>
          <w:sz w:val="24"/>
          <w:szCs w:val="24"/>
        </w:rPr>
        <w:t xml:space="preserve">) </w:t>
      </w:r>
      <w:r w:rsidRPr="00CC306D">
        <w:rPr>
          <w:rFonts w:ascii="GHEA Grapalat" w:hAnsi="GHEA Grapalat" w:cs="Sylfaen"/>
          <w:sz w:val="24"/>
          <w:szCs w:val="24"/>
        </w:rPr>
        <w:t xml:space="preserve">նախագիծ </w:t>
      </w:r>
      <w:r w:rsidRPr="00CC306D">
        <w:rPr>
          <w:rFonts w:ascii="GHEA Grapalat" w:hAnsi="GHEA Grapalat"/>
          <w:sz w:val="24"/>
          <w:szCs w:val="24"/>
        </w:rPr>
        <w:t>և դրանց ցանկացած փոփոխություն</w:t>
      </w:r>
      <w:r w:rsidR="004B3A73" w:rsidRPr="00CC306D">
        <w:rPr>
          <w:rFonts w:ascii="GHEA Grapalat" w:hAnsi="GHEA Grapalat"/>
          <w:sz w:val="24"/>
          <w:szCs w:val="24"/>
        </w:rPr>
        <w:t>, որը հաստատվում է Հայաստանի Հանրապետության օրենքներով կամ ենթաօրենսդրական նորմատիվ իրավական ակտերով.</w:t>
      </w:r>
      <w:proofErr w:type="gramEnd"/>
    </w:p>
    <w:p w:rsidR="007B1AF9" w:rsidRPr="00CC306D" w:rsidRDefault="00CC4808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CC306D">
        <w:rPr>
          <w:rFonts w:ascii="GHEA Grapalat" w:hAnsi="GHEA Grapalat"/>
          <w:sz w:val="24"/>
          <w:szCs w:val="24"/>
          <w:lang w:eastAsia="ru-RU"/>
        </w:rPr>
        <w:lastRenderedPageBreak/>
        <w:t xml:space="preserve">7) </w:t>
      </w:r>
      <w:r w:rsidRPr="00CC306D">
        <w:rPr>
          <w:rFonts w:ascii="GHEA Grapalat" w:hAnsi="GHEA Grapalat" w:cs="Sylfaen"/>
          <w:b/>
          <w:sz w:val="24"/>
          <w:szCs w:val="24"/>
          <w:lang w:eastAsia="ru-RU"/>
        </w:rPr>
        <w:t>նախատեսվող</w:t>
      </w:r>
      <w:r w:rsidRPr="00CC306D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b/>
          <w:sz w:val="24"/>
          <w:szCs w:val="24"/>
          <w:lang w:eastAsia="ru-RU"/>
        </w:rPr>
        <w:t>գործունեություն՝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շրջակա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միջավայրի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վրա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հնարավոր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ազդեցություն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ունեցող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և Օրենքի 14-րդ հոդվածի 3-րդ, 4-րդ, 5-րդ, 7-րդ մասերում</w:t>
      </w:r>
      <w:r w:rsidR="007B1AF9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թվարկված գործունեեության տեսակների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ուսումնասիրություն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արտադրություն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կառուցում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շահագործում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="007B1AF9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վերակառուցում կամ ընդլայնում կամ տեխնիկական կամ տեխնոլոգիական վերազինում կամ վերապրոֆիլավորում կամ</w:t>
      </w:r>
      <w:r w:rsidR="007B1AF9" w:rsidRPr="00CC306D">
        <w:rPr>
          <w:rFonts w:ascii="GHEA Grapalat" w:hAnsi="GHEA Grapalat" w:cs="Sylfae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կոնսերվացում կամ տեղափոխում կամ լուծարում կամ փակում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քանդում կամ շրջակա միջավայրի վրա հնարավոր ազդեցություն ունեցող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նախագծային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փոփոխություն</w:t>
      </w:r>
      <w:r w:rsidR="007B1AF9" w:rsidRPr="00CC306D">
        <w:rPr>
          <w:rFonts w:ascii="GHEA Grapalat" w:hAnsi="GHEA Grapalat"/>
          <w:sz w:val="24"/>
          <w:szCs w:val="24"/>
          <w:lang w:eastAsia="ru-RU"/>
        </w:rPr>
        <w:t>.</w:t>
      </w:r>
    </w:p>
    <w:p w:rsidR="007B1AF9" w:rsidRPr="00CC306D" w:rsidRDefault="00CC4808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CC306D">
        <w:rPr>
          <w:rFonts w:ascii="GHEA Grapalat" w:hAnsi="GHEA Grapalat" w:cs="GHEA Grapalat"/>
          <w:sz w:val="24"/>
          <w:szCs w:val="24"/>
          <w:lang w:eastAsia="ru-RU"/>
        </w:rPr>
        <w:t xml:space="preserve">8) </w:t>
      </w:r>
      <w:proofErr w:type="gramStart"/>
      <w:r w:rsidRPr="00CC306D">
        <w:rPr>
          <w:rFonts w:ascii="GHEA Grapalat" w:hAnsi="GHEA Grapalat" w:cs="Sylfaen"/>
          <w:b/>
          <w:bCs/>
          <w:sz w:val="24"/>
          <w:szCs w:val="24"/>
        </w:rPr>
        <w:t>նախագծային</w:t>
      </w:r>
      <w:proofErr w:type="gramEnd"/>
      <w:r w:rsidRPr="00CC306D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b/>
          <w:bCs/>
          <w:sz w:val="24"/>
          <w:szCs w:val="24"/>
        </w:rPr>
        <w:t>փաստաթուղթ՝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/>
          <w:sz w:val="24"/>
          <w:szCs w:val="24"/>
        </w:rPr>
        <w:t>նախատեսվող գործունեության իրականացման համար օրենքով և</w:t>
      </w:r>
      <w:r w:rsidR="005E7F3E" w:rsidRPr="00CC306D">
        <w:rPr>
          <w:rFonts w:ascii="GHEA Grapalat" w:hAnsi="GHEA Grapalat"/>
          <w:sz w:val="24"/>
          <w:szCs w:val="24"/>
        </w:rPr>
        <w:t xml:space="preserve"> այլ</w:t>
      </w:r>
      <w:r w:rsidRPr="00CC306D">
        <w:rPr>
          <w:rFonts w:ascii="GHEA Grapalat" w:hAnsi="GHEA Grapalat"/>
          <w:sz w:val="24"/>
          <w:szCs w:val="24"/>
        </w:rPr>
        <w:t xml:space="preserve"> իրավական ակտերով սահմանված նախագծային և/կամ ծրագրային փաստաթուղթ, </w:t>
      </w:r>
      <w:r w:rsidRPr="00CC306D">
        <w:rPr>
          <w:rFonts w:ascii="GHEA Grapalat" w:hAnsi="GHEA Grapalat" w:cs="Sylfaen"/>
          <w:sz w:val="24"/>
          <w:szCs w:val="24"/>
        </w:rPr>
        <w:t>և կատարվող ցանկացած փոփոխություն</w:t>
      </w:r>
      <w:r w:rsidR="007B1AF9" w:rsidRPr="00CC306D">
        <w:rPr>
          <w:rFonts w:ascii="GHEA Grapalat" w:hAnsi="GHEA Grapalat" w:cs="Sylfaen"/>
          <w:sz w:val="24"/>
          <w:szCs w:val="24"/>
        </w:rPr>
        <w:t>,</w:t>
      </w:r>
      <w:r w:rsidR="007B1AF9"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/>
          <w:sz w:val="24"/>
          <w:szCs w:val="24"/>
        </w:rPr>
        <w:t xml:space="preserve">որում նկարագրվում և ներկայացվում </w:t>
      </w:r>
      <w:r w:rsidR="005E7F3E" w:rsidRPr="00CC306D">
        <w:rPr>
          <w:rFonts w:ascii="GHEA Grapalat" w:hAnsi="GHEA Grapalat"/>
          <w:sz w:val="24"/>
          <w:szCs w:val="24"/>
        </w:rPr>
        <w:t xml:space="preserve">են </w:t>
      </w:r>
      <w:r w:rsidRPr="00CC306D">
        <w:rPr>
          <w:rFonts w:ascii="GHEA Grapalat" w:hAnsi="GHEA Grapalat"/>
          <w:sz w:val="24"/>
          <w:szCs w:val="24"/>
        </w:rPr>
        <w:t xml:space="preserve">նախատեսվող գործունեության տեխնիկական և տեխնոլոգիական լուծումները` </w:t>
      </w:r>
      <w:r w:rsidRPr="00CC306D">
        <w:rPr>
          <w:rFonts w:ascii="GHEA Grapalat" w:hAnsi="GHEA Grapalat" w:cs="Sylfaen"/>
          <w:sz w:val="24"/>
          <w:szCs w:val="24"/>
        </w:rPr>
        <w:t>սկզբից մինչև ավարտը</w:t>
      </w:r>
      <w:r w:rsidR="007B1AF9" w:rsidRPr="00CC306D">
        <w:rPr>
          <w:rFonts w:ascii="GHEA Grapalat" w:hAnsi="GHEA Grapalat" w:cs="Sylfaen"/>
          <w:sz w:val="24"/>
          <w:szCs w:val="24"/>
        </w:rPr>
        <w:t>.</w:t>
      </w:r>
    </w:p>
    <w:p w:rsidR="00EB5593" w:rsidRPr="00CC306D" w:rsidRDefault="00CC4808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CC306D">
        <w:rPr>
          <w:rFonts w:ascii="GHEA Grapalat" w:hAnsi="GHEA Grapalat" w:cs="Times New Roman"/>
          <w:sz w:val="24"/>
          <w:szCs w:val="24"/>
        </w:rPr>
        <w:t>9)</w:t>
      </w:r>
      <w:r w:rsidR="00070FC8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b/>
          <w:sz w:val="24"/>
          <w:szCs w:val="24"/>
        </w:rPr>
        <w:t>ռազմավարական</w:t>
      </w:r>
      <w:r w:rsidRPr="00CC306D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b/>
          <w:sz w:val="24"/>
          <w:szCs w:val="24"/>
        </w:rPr>
        <w:t>էկոլոգիական</w:t>
      </w:r>
      <w:r w:rsidRPr="00CC306D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b/>
          <w:sz w:val="24"/>
          <w:szCs w:val="24"/>
        </w:rPr>
        <w:t xml:space="preserve">գնահատում </w:t>
      </w:r>
      <w:r w:rsidR="00A81A13" w:rsidRPr="00CC306D">
        <w:rPr>
          <w:rFonts w:ascii="GHEA Grapalat" w:hAnsi="GHEA Grapalat" w:cs="Times New Roman"/>
          <w:b/>
          <w:sz w:val="24"/>
          <w:szCs w:val="24"/>
        </w:rPr>
        <w:t>(</w:t>
      </w:r>
      <w:r w:rsidR="007B1AF9" w:rsidRPr="00CC306D">
        <w:rPr>
          <w:rFonts w:ascii="GHEA Grapalat" w:hAnsi="GHEA Grapalat" w:cs="Times New Roman"/>
          <w:b/>
          <w:sz w:val="24"/>
          <w:szCs w:val="24"/>
        </w:rPr>
        <w:t xml:space="preserve">այսուհետ՝ </w:t>
      </w:r>
      <w:r w:rsidRPr="00CC306D">
        <w:rPr>
          <w:rFonts w:ascii="GHEA Grapalat" w:hAnsi="GHEA Grapalat" w:cs="Sylfaen"/>
          <w:b/>
          <w:sz w:val="24"/>
          <w:szCs w:val="24"/>
        </w:rPr>
        <w:t>ՌԷԳ</w:t>
      </w:r>
      <w:r w:rsidR="00A81A13" w:rsidRPr="00CC306D">
        <w:rPr>
          <w:rFonts w:ascii="GHEA Grapalat" w:hAnsi="GHEA Grapalat" w:cs="Times New Roman"/>
          <w:b/>
          <w:sz w:val="24"/>
          <w:szCs w:val="24"/>
        </w:rPr>
        <w:t>)</w:t>
      </w:r>
      <w:r w:rsidRPr="00CC306D">
        <w:rPr>
          <w:rFonts w:ascii="GHEA Grapalat" w:hAnsi="GHEA Grapalat" w:cs="Sylfaen"/>
          <w:sz w:val="24"/>
          <w:szCs w:val="24"/>
        </w:rPr>
        <w:t>՝ հիմնադրութային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փաստաթղթի</w:t>
      </w:r>
      <w:r w:rsidRPr="00CC306D">
        <w:rPr>
          <w:rFonts w:ascii="GHEA Grapalat" w:hAnsi="GHEA Grapalat" w:cs="Times New Roman"/>
          <w:sz w:val="24"/>
          <w:szCs w:val="24"/>
        </w:rPr>
        <w:t xml:space="preserve"> իրականացման հետևանքով </w:t>
      </w:r>
      <w:r w:rsidRPr="00CC306D">
        <w:rPr>
          <w:rFonts w:ascii="GHEA Grapalat" w:hAnsi="GHEA Grapalat" w:cs="Sylfaen"/>
          <w:sz w:val="24"/>
          <w:szCs w:val="24"/>
        </w:rPr>
        <w:t>շրջակա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միջավայրի</w:t>
      </w:r>
      <w:r w:rsidRPr="00CC306D">
        <w:rPr>
          <w:rFonts w:ascii="GHEA Grapalat" w:hAnsi="GHEA Grapalat" w:cs="Times New Roman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այդ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թվում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՝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մարդու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առողջության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վրա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ազդեցությունների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որոշման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և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գնահատման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գործընթաց</w:t>
      </w:r>
      <w:r w:rsidRPr="00CC306D">
        <w:rPr>
          <w:rFonts w:ascii="GHEA Grapalat" w:hAnsi="GHEA Grapalat" w:cs="Times New Roman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որը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ներառում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է</w:t>
      </w:r>
      <w:r w:rsidRPr="00CC306D">
        <w:rPr>
          <w:rFonts w:ascii="GHEA Grapalat" w:hAnsi="GHEA Grapalat" w:cs="Times New Roman"/>
          <w:sz w:val="24"/>
          <w:szCs w:val="24"/>
        </w:rPr>
        <w:t xml:space="preserve"> ՌԷԳ հաշվետվության </w:t>
      </w:r>
      <w:r w:rsidRPr="00CC306D">
        <w:rPr>
          <w:rFonts w:ascii="GHEA Grapalat" w:hAnsi="GHEA Grapalat" w:cs="Sylfaen"/>
          <w:sz w:val="24"/>
          <w:szCs w:val="24"/>
        </w:rPr>
        <w:t>շրջանակի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որոշումը</w:t>
      </w:r>
      <w:r w:rsidRPr="00CC306D">
        <w:rPr>
          <w:rFonts w:ascii="GHEA Grapalat" w:hAnsi="GHEA Grapalat" w:cs="Times New Roman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ՌԷԳ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հաշվետվության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նախապատրաստումը</w:t>
      </w:r>
      <w:r w:rsidRPr="00CC306D">
        <w:rPr>
          <w:rFonts w:ascii="GHEA Grapalat" w:hAnsi="GHEA Grapalat" w:cs="Times New Roman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մասնակցության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և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խորհրդակցությունների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անցկացման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ապահովումը</w:t>
      </w:r>
      <w:r w:rsidRPr="00CC306D">
        <w:rPr>
          <w:rFonts w:ascii="GHEA Grapalat" w:hAnsi="GHEA Grapalat" w:cs="Times New Roman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հիմնադրութային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փաստաթղթում</w:t>
      </w:r>
      <w:r w:rsidRPr="00CC306D">
        <w:rPr>
          <w:rFonts w:ascii="GHEA Grapalat" w:hAnsi="GHEA Grapalat" w:cs="Times New Roman"/>
          <w:sz w:val="24"/>
          <w:szCs w:val="24"/>
        </w:rPr>
        <w:t xml:space="preserve">  </w:t>
      </w:r>
      <w:r w:rsidRPr="00CC306D">
        <w:rPr>
          <w:rFonts w:ascii="GHEA Grapalat" w:hAnsi="GHEA Grapalat" w:cs="Sylfaen"/>
          <w:sz w:val="24"/>
          <w:szCs w:val="24"/>
        </w:rPr>
        <w:t>ՌԷԳ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հաշվետվության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դրույթների</w:t>
      </w:r>
      <w:r w:rsidRPr="00CC306D">
        <w:rPr>
          <w:rFonts w:ascii="GHEA Grapalat" w:hAnsi="GHEA Grapalat" w:cs="Times New Roman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մասնակցության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և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խորհրդակցությունների</w:t>
      </w:r>
      <w:r w:rsidRPr="00CC306D">
        <w:rPr>
          <w:rFonts w:ascii="GHEA Grapalat" w:hAnsi="GHEA Grapalat" w:cs="Times New Roman"/>
          <w:sz w:val="24"/>
          <w:szCs w:val="24"/>
        </w:rPr>
        <w:t xml:space="preserve">  </w:t>
      </w:r>
      <w:r w:rsidRPr="00CC306D">
        <w:rPr>
          <w:rFonts w:ascii="GHEA Grapalat" w:hAnsi="GHEA Grapalat" w:cs="Sylfaen"/>
          <w:sz w:val="24"/>
          <w:szCs w:val="24"/>
        </w:rPr>
        <w:t>արդյու</w:t>
      </w:r>
      <w:r w:rsidR="00A81A13" w:rsidRPr="00CC306D">
        <w:rPr>
          <w:rFonts w:ascii="GHEA Grapalat" w:hAnsi="GHEA Grapalat" w:cs="Sylfaen"/>
          <w:sz w:val="24"/>
          <w:szCs w:val="24"/>
        </w:rPr>
        <w:t>ն</w:t>
      </w:r>
      <w:r w:rsidRPr="00CC306D">
        <w:rPr>
          <w:rFonts w:ascii="GHEA Grapalat" w:hAnsi="GHEA Grapalat" w:cs="Sylfaen"/>
          <w:sz w:val="24"/>
          <w:szCs w:val="24"/>
        </w:rPr>
        <w:t>քների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հաշվի առնումը</w:t>
      </w:r>
      <w:r w:rsidR="007B1AF9" w:rsidRPr="00CC306D">
        <w:rPr>
          <w:rFonts w:ascii="GHEA Grapalat" w:hAnsi="GHEA Grapalat" w:cs="Times New Roman"/>
          <w:sz w:val="24"/>
          <w:szCs w:val="24"/>
        </w:rPr>
        <w:t>.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</w:p>
    <w:p w:rsidR="00EB5593" w:rsidRPr="00CC306D" w:rsidRDefault="00CC4808" w:rsidP="00CC306D">
      <w:pPr>
        <w:spacing w:after="0" w:line="360" w:lineRule="auto"/>
        <w:jc w:val="both"/>
        <w:rPr>
          <w:rStyle w:val="10pt11"/>
          <w:rFonts w:ascii="GHEA Grapalat" w:hAnsi="GHEA Grapalat" w:cstheme="minorBidi"/>
          <w:sz w:val="24"/>
          <w:szCs w:val="24"/>
          <w:shd w:val="clear" w:color="auto" w:fill="auto"/>
          <w:lang w:eastAsia="ru-RU"/>
        </w:rPr>
      </w:pPr>
      <w:r w:rsidRPr="00CC306D">
        <w:rPr>
          <w:rFonts w:ascii="GHEA Grapalat" w:hAnsi="GHEA Grapalat" w:cs="Times New Roman"/>
          <w:sz w:val="24"/>
          <w:szCs w:val="24"/>
        </w:rPr>
        <w:t>10)</w:t>
      </w:r>
      <w:r w:rsidRPr="00CC306D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gramStart"/>
      <w:r w:rsidR="00EB5593" w:rsidRPr="00CC306D">
        <w:rPr>
          <w:rFonts w:ascii="GHEA Grapalat" w:hAnsi="GHEA Grapalat" w:cs="Times New Roman"/>
          <w:b/>
          <w:bCs/>
          <w:sz w:val="24"/>
          <w:szCs w:val="24"/>
        </w:rPr>
        <w:t>շրջակա</w:t>
      </w:r>
      <w:proofErr w:type="gramEnd"/>
      <w:r w:rsidR="00EB5593" w:rsidRPr="00CC306D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r w:rsidRPr="00CC306D">
        <w:rPr>
          <w:rFonts w:ascii="GHEA Grapalat" w:hAnsi="GHEA Grapalat" w:cs="Times New Roman"/>
          <w:b/>
          <w:bCs/>
          <w:sz w:val="24"/>
          <w:szCs w:val="24"/>
        </w:rPr>
        <w:t xml:space="preserve">միջավայրի վրա ազդեցության </w:t>
      </w:r>
      <w:r w:rsidRPr="00CC306D">
        <w:rPr>
          <w:rFonts w:ascii="GHEA Grapalat" w:hAnsi="GHEA Grapalat" w:cs="Sylfaen"/>
          <w:b/>
          <w:bCs/>
          <w:sz w:val="24"/>
          <w:szCs w:val="24"/>
        </w:rPr>
        <w:t>գնահատում</w:t>
      </w:r>
      <w:r w:rsidR="00EB5593" w:rsidRPr="00CC306D">
        <w:rPr>
          <w:rFonts w:ascii="GHEA Grapalat" w:hAnsi="GHEA Grapalat" w:cs="Sylfaen"/>
          <w:b/>
          <w:bCs/>
          <w:sz w:val="24"/>
          <w:szCs w:val="24"/>
        </w:rPr>
        <w:t xml:space="preserve"> /այսուհետ՝ ՇՄԱԳ/</w:t>
      </w:r>
      <w:r w:rsidRPr="00CC306D">
        <w:rPr>
          <w:rFonts w:ascii="GHEA Grapalat" w:hAnsi="GHEA Grapalat" w:cs="Times New Roman"/>
          <w:b/>
          <w:bCs/>
          <w:sz w:val="24"/>
          <w:szCs w:val="24"/>
        </w:rPr>
        <w:t>`</w:t>
      </w:r>
      <w:r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ձեռնարկողի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կողմից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սույն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Օրենքի</w:t>
      </w:r>
      <w:r w:rsidRPr="00CC306D">
        <w:rPr>
          <w:rFonts w:ascii="GHEA Grapalat" w:hAnsi="GHEA Grapalat"/>
          <w:sz w:val="24"/>
          <w:szCs w:val="24"/>
        </w:rPr>
        <w:t xml:space="preserve"> 14-</w:t>
      </w:r>
      <w:r w:rsidRPr="00CC306D">
        <w:rPr>
          <w:rFonts w:ascii="GHEA Grapalat" w:hAnsi="GHEA Grapalat" w:cs="Sylfaen"/>
          <w:sz w:val="24"/>
          <w:szCs w:val="24"/>
          <w:lang w:val="de-CH"/>
        </w:rPr>
        <w:t>րդ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հոդվածում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նախատեսված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գործունեության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հնարավոր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ազդեցության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ուսումնասիրության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գործընթաց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որը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ներառում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է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ՇՄԱԳ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ընդգրկման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ոլորտի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որոշում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ՇՄԱԳ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հաշվետվության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նախապատրաստում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հանրության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մասնակցություն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և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պետական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այլ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մարմինների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հետ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խորհրդակցությունների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fr-CH"/>
        </w:rPr>
        <w:t>անցկացում</w:t>
      </w:r>
      <w:r w:rsidR="00EB5593" w:rsidRPr="00CC306D">
        <w:rPr>
          <w:rFonts w:ascii="GHEA Grapalat" w:hAnsi="GHEA Grapalat" w:cs="Sylfaen"/>
          <w:sz w:val="24"/>
          <w:szCs w:val="24"/>
        </w:rPr>
        <w:t>.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   </w:t>
      </w:r>
    </w:p>
    <w:p w:rsidR="00EB5593" w:rsidRPr="00CC306D" w:rsidRDefault="00CC4808" w:rsidP="00CC306D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CC306D">
        <w:rPr>
          <w:rFonts w:ascii="GHEA Grapalat" w:hAnsi="GHEA Grapalat" w:cs="Times New Roman"/>
          <w:sz w:val="24"/>
          <w:szCs w:val="24"/>
          <w:lang w:val="hy-AM" w:eastAsia="ru-RU"/>
        </w:rPr>
        <w:lastRenderedPageBreak/>
        <w:t xml:space="preserve">11) </w:t>
      </w:r>
      <w:r w:rsidRPr="00CC306D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փորձաքննություն</w:t>
      </w:r>
      <w:r w:rsidRPr="00CC306D">
        <w:rPr>
          <w:rFonts w:ascii="GHEA Grapalat" w:hAnsi="GHEA Grapalat" w:cs="Times New Roman"/>
          <w:b/>
          <w:bCs/>
          <w:sz w:val="24"/>
          <w:szCs w:val="24"/>
          <w:lang w:val="hy-AM"/>
        </w:rPr>
        <w:t>`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403399" w:rsidRPr="00CC306D">
        <w:rPr>
          <w:rFonts w:ascii="GHEA Grapalat" w:hAnsi="GHEA Grapalat" w:cs="Sylfaen"/>
          <w:sz w:val="24"/>
          <w:szCs w:val="24"/>
        </w:rPr>
        <w:t>,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ՌԷԳ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հայտի և հաշվետվության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C30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3A40" w:rsidRPr="00CC306D">
        <w:rPr>
          <w:rFonts w:ascii="GHEA Grapalat" w:hAnsi="GHEA Grapalat" w:cs="Sylfaen"/>
          <w:sz w:val="24"/>
          <w:szCs w:val="24"/>
          <w:lang w:val="hy-AM"/>
        </w:rPr>
        <w:t>ՇՄԱԳ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հայտի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հաշվետվությա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ն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թույլատրելիության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EB5593" w:rsidRPr="00CC306D" w:rsidRDefault="00EB5593" w:rsidP="00CC306D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17) </w:t>
      </w:r>
      <w:r w:rsidRPr="00CC306D">
        <w:rPr>
          <w:rFonts w:ascii="GHEA Grapalat" w:hAnsi="GHEA Grapalat" w:cs="Sylfaen"/>
          <w:b/>
          <w:bCs/>
          <w:sz w:val="24"/>
          <w:szCs w:val="24"/>
          <w:lang w:val="hy-AM"/>
        </w:rPr>
        <w:t>ձեռնարկող՝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մշակող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հաստատող,</w:t>
      </w:r>
      <w:r w:rsidRPr="00CC306D">
        <w:rPr>
          <w:rFonts w:ascii="GHEA Grapalat" w:hAnsi="GHEA Grapalat" w:cs="Sylfaen"/>
          <w:sz w:val="24"/>
          <w:szCs w:val="24"/>
        </w:rPr>
        <w:t xml:space="preserve"> ընդունող</w:t>
      </w:r>
      <w:r w:rsidRPr="00CC306D">
        <w:rPr>
          <w:rFonts w:ascii="GHEA Grapalat" w:hAnsi="GHEA Grapalat"/>
          <w:sz w:val="24"/>
          <w:szCs w:val="24"/>
        </w:rPr>
        <w:t>,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ՌԷԳ իրականացման համար պատասխանատու պետական կառավարման կամ տեղական ինքնակառավարման մարմին,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պատվիրող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անձ</w:t>
      </w:r>
      <w:r w:rsidRPr="00CC306D">
        <w:rPr>
          <w:rFonts w:ascii="GHEA Grapalat" w:hAnsi="GHEA Grapalat" w:cs="Times New Roman"/>
          <w:sz w:val="24"/>
          <w:szCs w:val="24"/>
        </w:rPr>
        <w:t>.</w:t>
      </w:r>
    </w:p>
    <w:p w:rsidR="00ED2782" w:rsidRPr="00CC306D" w:rsidRDefault="00EB5593" w:rsidP="00CC306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b/>
          <w:bCs/>
          <w:sz w:val="24"/>
          <w:szCs w:val="24"/>
          <w:lang w:val="hy-AM"/>
        </w:rPr>
        <w:t>21) շահագրգիռ</w:t>
      </w:r>
      <w:r w:rsidRPr="00CC306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bCs/>
          <w:sz w:val="24"/>
          <w:szCs w:val="24"/>
          <w:lang w:val="hy-AM"/>
        </w:rPr>
        <w:t>հանրություն</w:t>
      </w:r>
      <w:r w:rsidRPr="00CC306D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հավանական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կրող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ընդունվող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հետաքրքրություն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ցուցաբերող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անձ</w:t>
      </w:r>
      <w:r w:rsidRPr="00CC306D">
        <w:rPr>
          <w:rFonts w:ascii="GHEA Grapalat" w:hAnsi="GHEA Grapalat" w:cs="Sylfaen"/>
          <w:sz w:val="24"/>
          <w:szCs w:val="24"/>
        </w:rPr>
        <w:t>.</w:t>
      </w:r>
    </w:p>
    <w:p w:rsidR="00EB5593" w:rsidRPr="00CC306D" w:rsidRDefault="00ED2782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 xml:space="preserve">24) </w:t>
      </w:r>
      <w:proofErr w:type="gramStart"/>
      <w:r w:rsidRPr="00CC306D">
        <w:rPr>
          <w:rStyle w:val="Strong"/>
          <w:rFonts w:ascii="GHEA Grapalat" w:hAnsi="GHEA Grapalat" w:cs="Sylfaen"/>
          <w:sz w:val="24"/>
          <w:szCs w:val="24"/>
        </w:rPr>
        <w:t>տեխնիկական</w:t>
      </w:r>
      <w:proofErr w:type="gramEnd"/>
      <w:r w:rsidRPr="00CC306D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CC306D">
        <w:rPr>
          <w:rStyle w:val="Strong"/>
          <w:rFonts w:ascii="GHEA Grapalat" w:hAnsi="GHEA Grapalat" w:cs="Sylfaen"/>
          <w:sz w:val="24"/>
          <w:szCs w:val="24"/>
        </w:rPr>
        <w:t>առաջադրանք</w:t>
      </w:r>
      <w:r w:rsidRPr="00CC306D">
        <w:rPr>
          <w:rStyle w:val="Strong"/>
          <w:rFonts w:ascii="GHEA Grapalat" w:hAnsi="GHEA Grapalat"/>
          <w:sz w:val="24"/>
          <w:szCs w:val="24"/>
        </w:rPr>
        <w:t>`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գնահատման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պահանջներն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ամփոփող</w:t>
      </w:r>
      <w:r w:rsidRPr="00CC306D">
        <w:rPr>
          <w:rFonts w:ascii="GHEA Grapalat" w:hAnsi="GHEA Grapalat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z w:val="24"/>
          <w:szCs w:val="24"/>
        </w:rPr>
        <w:t>ինչպես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նաև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հաշվետվության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բովանդակությունն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ու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գործընթացի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մասնակիցների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շրջանակները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սահմանող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փաստաթուղթ</w:t>
      </w:r>
      <w:r w:rsidRPr="00CC306D">
        <w:rPr>
          <w:rFonts w:ascii="GHEA Grapalat" w:hAnsi="GHEA Grapalat"/>
          <w:sz w:val="24"/>
          <w:szCs w:val="24"/>
        </w:rPr>
        <w:t>.</w:t>
      </w:r>
      <w:r w:rsidR="00EB5593" w:rsidRPr="00CC306D">
        <w:rPr>
          <w:rFonts w:ascii="GHEA Grapalat" w:hAnsi="GHEA Grapalat"/>
          <w:sz w:val="24"/>
          <w:szCs w:val="24"/>
          <w:lang w:val="hy-AM"/>
        </w:rPr>
        <w:t>»</w:t>
      </w:r>
      <w:r w:rsidR="004963D7" w:rsidRPr="00CC306D">
        <w:rPr>
          <w:rFonts w:ascii="GHEA Grapalat" w:hAnsi="GHEA Grapalat"/>
          <w:sz w:val="24"/>
          <w:szCs w:val="24"/>
        </w:rPr>
        <w:t>,</w:t>
      </w:r>
    </w:p>
    <w:p w:rsidR="004963D7" w:rsidRPr="00CC306D" w:rsidRDefault="004963D7" w:rsidP="00CC306D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>3. 19-րդ կետը &lt;&lt;անձ</w:t>
      </w:r>
      <w:proofErr w:type="gramStart"/>
      <w:r w:rsidRPr="00CC306D">
        <w:rPr>
          <w:rFonts w:ascii="GHEA Grapalat" w:hAnsi="GHEA Grapalat"/>
          <w:sz w:val="24"/>
          <w:szCs w:val="24"/>
        </w:rPr>
        <w:t>,&gt;</w:t>
      </w:r>
      <w:proofErr w:type="gramEnd"/>
      <w:r w:rsidRPr="00CC306D">
        <w:rPr>
          <w:rFonts w:ascii="GHEA Grapalat" w:hAnsi="GHEA Grapalat"/>
          <w:sz w:val="24"/>
          <w:szCs w:val="24"/>
        </w:rPr>
        <w:t>&gt; բառից հետո լրացնել &lt;&lt;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դրանց միավորումներ, կազմակերպություններ, խմբեր</w:t>
      </w:r>
      <w:r w:rsidRPr="00CC306D">
        <w:rPr>
          <w:rFonts w:ascii="GHEA Grapalat" w:hAnsi="GHEA Grapalat" w:cs="Times New Roman"/>
          <w:sz w:val="24"/>
          <w:szCs w:val="24"/>
        </w:rPr>
        <w:t>&gt;&gt; բառերով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36550F" w:rsidRPr="00CC306D" w:rsidRDefault="00EB5593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t xml:space="preserve">Հոդված </w:t>
      </w:r>
      <w:r w:rsidR="004963D7" w:rsidRPr="00CC306D">
        <w:rPr>
          <w:rFonts w:ascii="GHEA Grapalat" w:hAnsi="GHEA Grapalat"/>
          <w:b/>
          <w:sz w:val="24"/>
          <w:szCs w:val="24"/>
        </w:rPr>
        <w:t>3</w:t>
      </w:r>
      <w:r w:rsidRPr="00CC306D">
        <w:rPr>
          <w:rFonts w:ascii="GHEA Grapalat" w:hAnsi="GHEA Grapalat"/>
          <w:b/>
          <w:sz w:val="24"/>
          <w:szCs w:val="24"/>
        </w:rPr>
        <w:t>.</w:t>
      </w:r>
      <w:proofErr w:type="gramEnd"/>
      <w:r w:rsidR="00ED7649"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4963D7" w:rsidRPr="00CC306D">
        <w:rPr>
          <w:rFonts w:ascii="GHEA Grapalat" w:hAnsi="GHEA Grapalat"/>
          <w:sz w:val="24"/>
          <w:szCs w:val="24"/>
        </w:rPr>
        <w:t>Օրենքի 5-րդ հոդվածի 2-րդ մասի</w:t>
      </w:r>
      <w:r w:rsidR="0036550F" w:rsidRPr="00CC306D">
        <w:rPr>
          <w:rFonts w:ascii="GHEA Grapalat" w:hAnsi="GHEA Grapalat"/>
          <w:sz w:val="24"/>
          <w:szCs w:val="24"/>
        </w:rPr>
        <w:t>.</w:t>
      </w:r>
      <w:proofErr w:type="gramEnd"/>
    </w:p>
    <w:p w:rsidR="004963D7" w:rsidRPr="00CC306D" w:rsidRDefault="004963D7" w:rsidP="00CC30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 xml:space="preserve">1-3-րդ կետերը շարադրել </w:t>
      </w:r>
      <w:r w:rsidR="003F3288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/>
          <w:sz w:val="24"/>
          <w:szCs w:val="24"/>
        </w:rPr>
        <w:t>.</w:t>
      </w:r>
    </w:p>
    <w:p w:rsidR="004963D7" w:rsidRPr="00CC306D" w:rsidRDefault="004963D7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CC306D">
        <w:rPr>
          <w:rFonts w:ascii="GHEA Grapalat" w:hAnsi="GHEA Grapalat" w:cs="GHEA Grapalat"/>
          <w:sz w:val="24"/>
          <w:szCs w:val="24"/>
          <w:lang w:val="hy-AM" w:eastAsia="ru-RU"/>
        </w:rPr>
        <w:t>&lt;&lt;1) նախատեսվող գործունեության և հիմնադրութային փաստաթղթի գործողության արդյունքում շրջակա միջավայրի վրա</w:t>
      </w:r>
      <w:r w:rsidR="00686CC5" w:rsidRPr="00CC306D">
        <w:rPr>
          <w:rFonts w:ascii="GHEA Grapalat" w:hAnsi="GHEA Grapalat" w:cs="GHEA Grapalat"/>
          <w:sz w:val="24"/>
          <w:szCs w:val="24"/>
          <w:lang w:eastAsia="ru-RU"/>
        </w:rPr>
        <w:t xml:space="preserve"> </w:t>
      </w:r>
      <w:r w:rsidR="002B1C6C" w:rsidRPr="00CC306D">
        <w:rPr>
          <w:rFonts w:ascii="GHEA Grapalat" w:hAnsi="GHEA Grapalat" w:cs="GHEA Grapalat"/>
          <w:sz w:val="24"/>
          <w:szCs w:val="24"/>
          <w:lang w:eastAsia="ru-RU"/>
        </w:rPr>
        <w:t>հավանական</w:t>
      </w:r>
      <w:r w:rsidR="004B3A73" w:rsidRPr="00CC306D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CC306D">
        <w:rPr>
          <w:rFonts w:ascii="GHEA Grapalat" w:hAnsi="GHEA Grapalat" w:cs="GHEA Grapalat"/>
          <w:sz w:val="24"/>
          <w:szCs w:val="24"/>
          <w:lang w:val="hy-AM" w:eastAsia="ru-RU"/>
        </w:rPr>
        <w:t>ազդեցությ</w:t>
      </w:r>
      <w:r w:rsidR="00686CC5" w:rsidRPr="00CC306D">
        <w:rPr>
          <w:rFonts w:ascii="GHEA Grapalat" w:hAnsi="GHEA Grapalat" w:cs="GHEA Grapalat"/>
          <w:sz w:val="24"/>
          <w:szCs w:val="24"/>
          <w:lang w:eastAsia="ru-RU"/>
        </w:rPr>
        <w:t>ու</w:t>
      </w:r>
      <w:r w:rsidRPr="00CC306D">
        <w:rPr>
          <w:rFonts w:ascii="GHEA Grapalat" w:hAnsi="GHEA Grapalat" w:cs="GHEA Grapalat"/>
          <w:sz w:val="24"/>
          <w:szCs w:val="24"/>
          <w:lang w:val="hy-AM" w:eastAsia="ru-RU"/>
        </w:rPr>
        <w:t>ն</w:t>
      </w:r>
      <w:r w:rsidR="00686CC5" w:rsidRPr="00CC306D">
        <w:rPr>
          <w:rFonts w:ascii="GHEA Grapalat" w:hAnsi="GHEA Grapalat" w:cs="GHEA Grapalat"/>
          <w:sz w:val="24"/>
          <w:szCs w:val="24"/>
          <w:lang w:eastAsia="ru-RU"/>
        </w:rPr>
        <w:t>ը</w:t>
      </w:r>
      <w:r w:rsidRPr="00CC306D">
        <w:rPr>
          <w:rFonts w:ascii="GHEA Grapalat" w:hAnsi="GHEA Grapalat" w:cs="GHEA Grapalat"/>
          <w:sz w:val="24"/>
          <w:szCs w:val="24"/>
          <w:lang w:val="hy-AM" w:eastAsia="ru-RU"/>
        </w:rPr>
        <w:t>,</w:t>
      </w:r>
    </w:p>
    <w:p w:rsidR="004963D7" w:rsidRPr="00CC306D" w:rsidRDefault="004963D7" w:rsidP="00CC306D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CC306D">
        <w:rPr>
          <w:rFonts w:ascii="GHEA Grapalat" w:hAnsi="GHEA Grapalat" w:cs="GHEA Grapalat"/>
          <w:sz w:val="24"/>
          <w:szCs w:val="24"/>
          <w:lang w:val="hy-AM" w:eastAsia="ru-RU"/>
        </w:rPr>
        <w:t>2) գնահատման ընթացքում ազդեցությունների, ներառյալ` անդրսահմանային, դիտարկումների համալիրությունը,</w:t>
      </w:r>
    </w:p>
    <w:p w:rsidR="004963D7" w:rsidRPr="00CC306D" w:rsidRDefault="004963D7" w:rsidP="00CC306D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eastAsia="ru-RU"/>
        </w:rPr>
      </w:pPr>
      <w:r w:rsidRPr="00CC306D">
        <w:rPr>
          <w:rFonts w:ascii="GHEA Grapalat" w:hAnsi="GHEA Grapalat" w:cs="GHEA Grapalat"/>
          <w:sz w:val="24"/>
          <w:szCs w:val="24"/>
          <w:lang w:val="hy-AM" w:eastAsia="ru-RU"/>
        </w:rPr>
        <w:lastRenderedPageBreak/>
        <w:t>3) նախատեսվող գործունեության իրականացման այլընտրանքային, այդ թվում զրոյական (գործունեության իրականացման բացառում) տարբերակների դիտարկելիությունը</w:t>
      </w:r>
      <w:r w:rsidR="0036550F" w:rsidRPr="00CC306D">
        <w:rPr>
          <w:rFonts w:ascii="GHEA Grapalat" w:hAnsi="GHEA Grapalat" w:cs="GHEA Grapalat"/>
          <w:sz w:val="24"/>
          <w:szCs w:val="24"/>
          <w:lang w:val="hy-AM" w:eastAsia="ru-RU"/>
        </w:rPr>
        <w:t>,&gt;&gt;</w:t>
      </w:r>
      <w:r w:rsidR="0036550F" w:rsidRPr="00CC306D">
        <w:rPr>
          <w:rFonts w:ascii="GHEA Grapalat" w:hAnsi="GHEA Grapalat" w:cs="GHEA Grapalat"/>
          <w:sz w:val="24"/>
          <w:szCs w:val="24"/>
          <w:lang w:eastAsia="ru-RU"/>
        </w:rPr>
        <w:t>.</w:t>
      </w:r>
    </w:p>
    <w:p w:rsidR="0022413D" w:rsidRPr="00CC306D" w:rsidRDefault="003F3288" w:rsidP="00CC306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GHEA Grapalat"/>
          <w:sz w:val="24"/>
          <w:szCs w:val="24"/>
          <w:lang w:eastAsia="ru-RU"/>
        </w:rPr>
        <w:t>2)</w:t>
      </w:r>
      <w:r w:rsidR="0036550F" w:rsidRPr="00CC306D">
        <w:rPr>
          <w:rFonts w:ascii="GHEA Grapalat" w:hAnsi="GHEA Grapalat" w:cs="GHEA Grapalat"/>
          <w:sz w:val="24"/>
          <w:szCs w:val="24"/>
          <w:lang w:eastAsia="ru-RU"/>
        </w:rPr>
        <w:t xml:space="preserve"> 8-րդ կետում </w:t>
      </w:r>
      <w:r w:rsidR="0036550F" w:rsidRPr="00CC306D">
        <w:rPr>
          <w:rFonts w:ascii="GHEA Grapalat" w:hAnsi="GHEA Grapalat"/>
          <w:sz w:val="24"/>
          <w:szCs w:val="24"/>
          <w:lang w:val="hy-AM"/>
        </w:rPr>
        <w:t>«</w:t>
      </w:r>
      <w:r w:rsidR="0036550F" w:rsidRPr="00CC306D">
        <w:rPr>
          <w:rFonts w:ascii="GHEA Grapalat" w:hAnsi="GHEA Grapalat"/>
          <w:sz w:val="24"/>
          <w:szCs w:val="24"/>
        </w:rPr>
        <w:t>հ</w:t>
      </w:r>
      <w:r w:rsidR="0036550F" w:rsidRPr="00CC306D">
        <w:rPr>
          <w:rFonts w:ascii="GHEA Grapalat" w:hAnsi="GHEA Grapalat"/>
          <w:sz w:val="24"/>
          <w:szCs w:val="24"/>
          <w:lang w:val="hy-AM"/>
        </w:rPr>
        <w:t>ատուցում» բառը փոխել «հատուցելիություն» բառով</w:t>
      </w:r>
      <w:r w:rsidR="0036550F" w:rsidRPr="00CC306D">
        <w:rPr>
          <w:rFonts w:ascii="GHEA Grapalat" w:hAnsi="GHEA Grapalat"/>
          <w:sz w:val="24"/>
          <w:szCs w:val="24"/>
        </w:rPr>
        <w:t>:</w:t>
      </w:r>
    </w:p>
    <w:p w:rsidR="0036550F" w:rsidRPr="00CC306D" w:rsidRDefault="0036550F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t>Հոդված 4.</w:t>
      </w:r>
      <w:proofErr w:type="gramEnd"/>
      <w:r w:rsidRPr="00CC306D">
        <w:rPr>
          <w:rFonts w:ascii="GHEA Grapalat" w:hAnsi="GHEA Grapalat"/>
          <w:sz w:val="24"/>
          <w:szCs w:val="24"/>
        </w:rPr>
        <w:t xml:space="preserve">  </w:t>
      </w:r>
      <w:proofErr w:type="gramStart"/>
      <w:r w:rsidRPr="00CC306D">
        <w:rPr>
          <w:rFonts w:ascii="GHEA Grapalat" w:hAnsi="GHEA Grapalat"/>
          <w:sz w:val="24"/>
          <w:szCs w:val="24"/>
        </w:rPr>
        <w:t>Օրենքի 7-րդ հոդվածի 1-ին մասի 5-րդ</w:t>
      </w:r>
      <w:r w:rsidR="000E60AC" w:rsidRPr="00CC306D">
        <w:rPr>
          <w:rFonts w:ascii="GHEA Grapalat" w:hAnsi="GHEA Grapalat"/>
          <w:sz w:val="24"/>
          <w:szCs w:val="24"/>
        </w:rPr>
        <w:t>,</w:t>
      </w:r>
      <w:r w:rsidR="006F6547"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/>
          <w:sz w:val="24"/>
          <w:szCs w:val="24"/>
        </w:rPr>
        <w:t>8-րդ</w:t>
      </w:r>
      <w:r w:rsidR="005A2043" w:rsidRPr="00CC306D">
        <w:rPr>
          <w:rFonts w:ascii="GHEA Grapalat" w:hAnsi="GHEA Grapalat"/>
          <w:sz w:val="24"/>
          <w:szCs w:val="24"/>
        </w:rPr>
        <w:t>,</w:t>
      </w:r>
      <w:r w:rsidR="006F6547" w:rsidRPr="00CC306D">
        <w:rPr>
          <w:rFonts w:ascii="GHEA Grapalat" w:hAnsi="GHEA Grapalat"/>
          <w:sz w:val="24"/>
          <w:szCs w:val="24"/>
        </w:rPr>
        <w:t xml:space="preserve"> </w:t>
      </w:r>
      <w:r w:rsidR="000E60AC" w:rsidRPr="00CC306D">
        <w:rPr>
          <w:rFonts w:ascii="GHEA Grapalat" w:hAnsi="GHEA Grapalat"/>
          <w:sz w:val="24"/>
          <w:szCs w:val="24"/>
        </w:rPr>
        <w:t>9-րդ</w:t>
      </w:r>
      <w:r w:rsidR="005A2043" w:rsidRPr="00CC306D">
        <w:rPr>
          <w:rFonts w:ascii="GHEA Grapalat" w:hAnsi="GHEA Grapalat"/>
          <w:sz w:val="24"/>
          <w:szCs w:val="24"/>
        </w:rPr>
        <w:t xml:space="preserve"> և 10-րդ</w:t>
      </w:r>
      <w:r w:rsidR="000E60AC"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/>
          <w:sz w:val="24"/>
          <w:szCs w:val="24"/>
        </w:rPr>
        <w:t xml:space="preserve">կետերը շարադրել </w:t>
      </w:r>
      <w:r w:rsidR="003F3288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/>
          <w:sz w:val="24"/>
          <w:szCs w:val="24"/>
        </w:rPr>
        <w:t>.</w:t>
      </w:r>
      <w:proofErr w:type="gramEnd"/>
    </w:p>
    <w:p w:rsidR="00172358" w:rsidRPr="00CC306D" w:rsidRDefault="00172358" w:rsidP="00CC30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&lt;&lt;</w:t>
      </w:r>
      <w:r w:rsidR="0036550F"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 xml:space="preserve">5) ռելիեֆը, լանդշաֆտը, </w:t>
      </w:r>
      <w:r w:rsidR="004873D0" w:rsidRPr="00CC306D">
        <w:rPr>
          <w:rStyle w:val="10pt11"/>
          <w:rFonts w:ascii="GHEA Grapalat" w:hAnsi="GHEA Grapalat"/>
          <w:sz w:val="24"/>
          <w:szCs w:val="24"/>
          <w:lang w:eastAsia="hy-AM"/>
        </w:rPr>
        <w:t>գեղագիտական</w:t>
      </w:r>
      <w:r w:rsidR="0036550F"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 xml:space="preserve"> ազդեցությունները, բնության հատուկ պահպանվող տարածքները, բնակավայրերի կանաչ գոտիները, կենդանիների միգրացիոն գոտիները և ուղիները</w:t>
      </w:r>
      <w:r w:rsidR="0036550F" w:rsidRPr="00CC306D">
        <w:rPr>
          <w:rFonts w:ascii="GHEA Grapalat" w:eastAsia="Times New Roman" w:hAnsi="GHEA Grapalat" w:cs="Times New Roman"/>
          <w:sz w:val="24"/>
          <w:szCs w:val="24"/>
        </w:rPr>
        <w:t>.</w:t>
      </w:r>
      <w:proofErr w:type="gramEnd"/>
    </w:p>
    <w:p w:rsidR="000E60AC" w:rsidRPr="00CC306D" w:rsidRDefault="00172358" w:rsidP="00CC306D">
      <w:pPr>
        <w:shd w:val="clear" w:color="auto" w:fill="FFFFFF"/>
        <w:spacing w:after="0" w:line="360" w:lineRule="auto"/>
        <w:ind w:firstLine="375"/>
        <w:jc w:val="both"/>
        <w:rPr>
          <w:rStyle w:val="10pt11"/>
          <w:rFonts w:ascii="GHEA Grapalat" w:hAnsi="GHEA Grapalat"/>
          <w:sz w:val="24"/>
          <w:szCs w:val="24"/>
          <w:lang w:eastAsia="hy-AM"/>
        </w:rPr>
      </w:pPr>
      <w:r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 xml:space="preserve">8)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պ</w:t>
      </w:r>
      <w:r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>ատմության և մշակույթի հուշարձաններ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ը</w:t>
      </w:r>
      <w:r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>, կառույցներ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ը</w:t>
      </w:r>
      <w:r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>, ենթակառուցվածքներ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ը</w:t>
      </w:r>
      <w:r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>, տրանսպորտային միջոցներով ծանրաբեռնվածությունը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.</w:t>
      </w:r>
    </w:p>
    <w:p w:rsidR="005A2043" w:rsidRPr="00CC306D" w:rsidRDefault="000E60AC" w:rsidP="00CC306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9) թափոնի</w:t>
      </w:r>
      <w:r w:rsidRPr="00CC306D">
        <w:rPr>
          <w:rFonts w:ascii="GHEA Grapalat" w:hAnsi="GHEA Grapalat"/>
          <w:sz w:val="24"/>
          <w:szCs w:val="24"/>
        </w:rPr>
        <w:t xml:space="preserve"> կազմը և դրա բաղադրիչների թունունակությունը,</w:t>
      </w: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վտանգավոր հատկությունները, վտանգավորության աստիճանը, թափոնի քանակությունը, ծագումը (ըստ տեխնոլոգիական կանոնակարգի).</w:t>
      </w:r>
    </w:p>
    <w:p w:rsidR="00172358" w:rsidRPr="00CC306D" w:rsidRDefault="005A2043" w:rsidP="00CC306D">
      <w:pPr>
        <w:shd w:val="clear" w:color="auto" w:fill="FFFFFF"/>
        <w:spacing w:after="0" w:line="360" w:lineRule="auto"/>
        <w:ind w:firstLine="375"/>
        <w:jc w:val="both"/>
        <w:rPr>
          <w:rStyle w:val="10pt11"/>
          <w:rFonts w:ascii="GHEA Grapalat" w:hAnsi="GHEA Grapalat"/>
          <w:sz w:val="24"/>
          <w:szCs w:val="24"/>
          <w:lang w:eastAsia="hy-AM"/>
        </w:rPr>
      </w:pP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10) ֆիզիկական ազդեցությունները` աղմուկը, ցնցումները </w:t>
      </w:r>
      <w:r w:rsidR="006F6547"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(</w:t>
      </w: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վիբրացիան</w:t>
      </w:r>
      <w:r w:rsidR="006F6547"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)</w:t>
      </w: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, իոնացնող և ոչ իոնացնող ճառագայթումները.</w:t>
      </w:r>
      <w:r w:rsidR="00172358" w:rsidRPr="00CC306D">
        <w:rPr>
          <w:rStyle w:val="10pt11"/>
          <w:rFonts w:ascii="GHEA Grapalat" w:hAnsi="GHEA Grapalat"/>
          <w:sz w:val="24"/>
          <w:szCs w:val="24"/>
          <w:lang w:eastAsia="hy-AM"/>
        </w:rPr>
        <w:t>&gt;&gt;</w:t>
      </w:r>
      <w:r w:rsidR="00172358" w:rsidRPr="00CC306D">
        <w:rPr>
          <w:rStyle w:val="10pt11"/>
          <w:rFonts w:ascii="GHEA Grapalat" w:hAnsi="GHEA Grapalat"/>
          <w:sz w:val="24"/>
          <w:szCs w:val="24"/>
          <w:lang w:val="hy-AM" w:eastAsia="hy-AM"/>
        </w:rPr>
        <w:t>:</w:t>
      </w:r>
    </w:p>
    <w:p w:rsidR="004D53F2" w:rsidRPr="00CC306D" w:rsidRDefault="00172358" w:rsidP="00CC306D">
      <w:pPr>
        <w:shd w:val="clear" w:color="auto" w:fill="FFFFFF"/>
        <w:tabs>
          <w:tab w:val="left" w:pos="45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t>Հոդված 5.</w:t>
      </w:r>
      <w:proofErr w:type="gramEnd"/>
      <w:r w:rsidRPr="00CC306D">
        <w:rPr>
          <w:rFonts w:ascii="GHEA Grapalat" w:hAnsi="GHEA Grapalat"/>
          <w:b/>
          <w:sz w:val="24"/>
          <w:szCs w:val="24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Օրենքի 8-րդ հոդվածից հանել &lt;&lt;</w:t>
      </w:r>
      <w:r w:rsidRPr="00CC306D">
        <w:rPr>
          <w:rFonts w:ascii="GHEA Grapalat" w:hAnsi="GHEA Grapalat" w:cs="Sylfaen"/>
          <w:sz w:val="24"/>
          <w:szCs w:val="24"/>
        </w:rPr>
        <w:t>շրջակա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միջավայրի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վրա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ազդեցության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բնագավառի&gt;&gt; բառերը:</w:t>
      </w:r>
    </w:p>
    <w:p w:rsidR="0022413D" w:rsidRPr="00CC306D" w:rsidRDefault="004D53F2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t xml:space="preserve">Հոդված </w:t>
      </w:r>
      <w:r w:rsidR="005A2043" w:rsidRPr="00CC306D">
        <w:rPr>
          <w:rFonts w:ascii="GHEA Grapalat" w:hAnsi="GHEA Grapalat"/>
          <w:b/>
          <w:sz w:val="24"/>
          <w:szCs w:val="24"/>
        </w:rPr>
        <w:t>6</w:t>
      </w:r>
      <w:r w:rsidRPr="00CC306D">
        <w:rPr>
          <w:rFonts w:ascii="GHEA Grapalat" w:hAnsi="GHEA Grapalat"/>
          <w:b/>
          <w:sz w:val="24"/>
          <w:szCs w:val="24"/>
        </w:rPr>
        <w:t>.</w:t>
      </w:r>
      <w:proofErr w:type="gramEnd"/>
      <w:r w:rsidRPr="00CC306D">
        <w:rPr>
          <w:rFonts w:ascii="GHEA Grapalat" w:hAnsi="GHEA Grapalat"/>
          <w:b/>
          <w:sz w:val="24"/>
          <w:szCs w:val="24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Օրենքի 10-րդ հոդվածի վերնագրում &lt;&lt;</w:t>
      </w:r>
      <w:r w:rsidRPr="00CC306D">
        <w:rPr>
          <w:rStyle w:val="Strong"/>
          <w:rFonts w:ascii="GHEA Grapalat" w:hAnsi="GHEA Grapalat" w:cs="Sylfaen"/>
          <w:b w:val="0"/>
          <w:sz w:val="24"/>
          <w:szCs w:val="24"/>
        </w:rPr>
        <w:t>լիազորված</w:t>
      </w:r>
      <w:r w:rsidRPr="00CC306D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CC306D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CC306D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CC306D">
        <w:rPr>
          <w:rStyle w:val="Strong"/>
          <w:rFonts w:ascii="GHEA Grapalat" w:hAnsi="GHEA Grapalat" w:cs="Sylfaen"/>
          <w:b w:val="0"/>
          <w:sz w:val="24"/>
          <w:szCs w:val="24"/>
        </w:rPr>
        <w:t>կառավարման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բառերը փոխարինել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&lt;&lt;</w:t>
      </w:r>
      <w:r w:rsidRPr="00CC306D">
        <w:rPr>
          <w:rFonts w:ascii="GHEA Grapalat" w:hAnsi="GHEA Grapalat" w:cs="Sylfaen"/>
          <w:sz w:val="24"/>
          <w:szCs w:val="24"/>
        </w:rPr>
        <w:t>լիազոր&gt;&gt; բառով:</w:t>
      </w:r>
    </w:p>
    <w:p w:rsidR="004D53F2" w:rsidRPr="00CC306D" w:rsidRDefault="004D53F2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t xml:space="preserve">Հոդված </w:t>
      </w:r>
      <w:r w:rsidR="005A2043" w:rsidRPr="00CC306D">
        <w:rPr>
          <w:rFonts w:ascii="GHEA Grapalat" w:hAnsi="GHEA Grapalat"/>
          <w:b/>
          <w:sz w:val="24"/>
          <w:szCs w:val="24"/>
        </w:rPr>
        <w:t>7</w:t>
      </w:r>
      <w:r w:rsidRPr="00CC306D">
        <w:rPr>
          <w:rFonts w:ascii="GHEA Grapalat" w:hAnsi="GHEA Grapalat"/>
          <w:b/>
          <w:sz w:val="24"/>
          <w:szCs w:val="24"/>
        </w:rPr>
        <w:t>.</w:t>
      </w:r>
      <w:proofErr w:type="gramEnd"/>
      <w:r w:rsidRPr="00CC306D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Օրենքի 3-րդ գլուխը շարադրել </w:t>
      </w:r>
      <w:r w:rsidR="003F3288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/>
          <w:sz w:val="24"/>
          <w:szCs w:val="24"/>
        </w:rPr>
        <w:t>.</w:t>
      </w:r>
      <w:proofErr w:type="gramEnd"/>
    </w:p>
    <w:p w:rsidR="004D53F2" w:rsidRPr="00CC306D" w:rsidRDefault="004D53F2" w:rsidP="00CC306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&lt;&lt;</w:t>
      </w: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Գ Լ ՈՒ </w:t>
      </w:r>
      <w:proofErr w:type="gramStart"/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Խ </w:t>
      </w:r>
      <w:r w:rsidRPr="00CC306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CC306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3</w:t>
      </w:r>
      <w:proofErr w:type="gramEnd"/>
    </w:p>
    <w:p w:rsidR="0005759A" w:rsidRPr="00CC306D" w:rsidRDefault="0005759A" w:rsidP="00CC306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ՇՐՋԱԿԱ ՄԻՋԱՎԱՅՐԻ ՎՐԱ ԱԶԴԵՑՈՒԹՅԱՆ ԳՆԱՀԱՏՄԱՆ ԵՎ ՓՈՐՁԱՔՆՆՈՒԹՅԱՆ ԵՆԹԱԿԱ ՆԱԽԱՏԵՍՎՈՂ ԳՈՐԾՈՒՆԵՈՒԹՅԱՆ ՏԵՍԱԿՆԵՐԸ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7342"/>
      </w:tblGrid>
      <w:tr w:rsidR="0005759A" w:rsidRPr="00CC306D" w:rsidTr="0005759A">
        <w:trPr>
          <w:tblCellSpacing w:w="7" w:type="dxa"/>
        </w:trPr>
        <w:tc>
          <w:tcPr>
            <w:tcW w:w="2025" w:type="dxa"/>
            <w:hideMark/>
          </w:tcPr>
          <w:p w:rsidR="0005759A" w:rsidRPr="00CC306D" w:rsidRDefault="0005759A" w:rsidP="00CC306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14.</w:t>
            </w:r>
          </w:p>
        </w:tc>
        <w:tc>
          <w:tcPr>
            <w:tcW w:w="0" w:type="auto"/>
            <w:vAlign w:val="center"/>
            <w:hideMark/>
          </w:tcPr>
          <w:p w:rsidR="0005759A" w:rsidRPr="00CC306D" w:rsidRDefault="0005759A" w:rsidP="00CC306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Շրջակա միջավայրի վրա ազդեցության գնահատման և </w:t>
            </w:r>
            <w:r w:rsidRPr="00CC306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փորձաքննության ենթակա նախատեսվող գործունեության տեսակները </w:t>
            </w:r>
          </w:p>
        </w:tc>
      </w:tr>
    </w:tbl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1. Գնահատման և փորձաքննութ</w:t>
      </w:r>
      <w:r w:rsidR="003F3288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յան ենթակա են սույն հոդվածի 3-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3F3288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-րդ և 7-8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-րդ մաս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եր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ով սահմանված նախատեսվող գործունեության տեսակների նախագծային փաստաթղթերը: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Գնահատման և շրջակա միջավայրի վրա ազդեցության փորձաքննության (այսուհետ` փորձաքննություն) ենթակա նախատեսվող գործունեության տեսակները ըստ բնագավառների դասակարգվում են երեք կատեգորիայի` Ա, Բ, Գ` ըստ շրջակա միջավայրի վրա նվազող ազդեցության աստիճանի: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3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 կատեգորիան ներառում է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ատոմակայաններ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ատոմային ռեակտորով աշխատող այլ կառույցներ,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մշակված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միջուկային վառելիքի պահեստավորման և հերմետիկացման կայանքներ,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միջուկային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վառելիքի հարստացման 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ջերմային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էլեկտրակայաններ,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800 մմ տրամագծով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40 կմ ու ավելի երկարությամբ նավթի կամ գազի կամ քիմիական նյութերի խողովակաշարեր, </w:t>
      </w:r>
    </w:p>
    <w:p w:rsidR="0005759A" w:rsidRPr="00CC306D" w:rsidRDefault="000E796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զ. </w:t>
      </w:r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50 ՄՎտ և ավելի ջերմային հզորությամբ տաք ջրի կամ գոլորշու արտադրության կայանքներ,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է. 30 ՄՎտ և ավելի հզորությամբ հիդրոէլեկտրակայաններ. </w:t>
      </w:r>
    </w:p>
    <w:p w:rsidR="0005759A" w:rsidRPr="00CC306D" w:rsidRDefault="0005759A" w:rsidP="00CC306D">
      <w:pPr>
        <w:spacing w:after="0" w:line="36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  <w:lang w:val="ru-RU"/>
        </w:rPr>
        <w:t>ը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  <w:proofErr w:type="gramStart"/>
      <w:r w:rsidRPr="00CC306D">
        <w:rPr>
          <w:rFonts w:ascii="GHEA Grapalat" w:hAnsi="GHEA Grapalat" w:cs="Times New Roman"/>
          <w:color w:val="000000"/>
          <w:sz w:val="24"/>
          <w:szCs w:val="24"/>
        </w:rPr>
        <w:t>գազիֆիկացիայի</w:t>
      </w:r>
      <w:proofErr w:type="gramEnd"/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 և գազի հեղուկացման կայանքներ,</w:t>
      </w:r>
    </w:p>
    <w:p w:rsidR="0005759A" w:rsidRPr="00CC306D" w:rsidRDefault="0005759A" w:rsidP="00CC306D">
      <w:pPr>
        <w:spacing w:after="0" w:line="36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  <w:lang w:val="ru-RU"/>
        </w:rPr>
        <w:t>թ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>.կոքսային վառարաններ,</w:t>
      </w:r>
    </w:p>
    <w:p w:rsidR="0005759A" w:rsidRPr="00CC306D" w:rsidRDefault="0005759A" w:rsidP="00CC306D">
      <w:pPr>
        <w:spacing w:after="0" w:line="36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  <w:lang w:val="ru-RU"/>
        </w:rPr>
        <w:t>ժ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  <w:proofErr w:type="gramStart"/>
      <w:r w:rsidRPr="00CC306D">
        <w:rPr>
          <w:rFonts w:ascii="GHEA Grapalat" w:hAnsi="GHEA Grapalat" w:cs="Times New Roman"/>
          <w:color w:val="000000"/>
          <w:sz w:val="24"/>
          <w:szCs w:val="24"/>
        </w:rPr>
        <w:t>ճառագայթահարված</w:t>
      </w:r>
      <w:proofErr w:type="gramEnd"/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 միջուկային վառելիքի կամ բարձր ռադիոակտիվություն ունեցող թափոնների վերամշակ</w:t>
      </w:r>
      <w:r w:rsidRPr="00CC306D">
        <w:rPr>
          <w:rFonts w:ascii="GHEA Grapalat" w:hAnsi="GHEA Grapalat" w:cs="Times New Roman"/>
          <w:color w:val="000000"/>
          <w:sz w:val="24"/>
          <w:szCs w:val="24"/>
          <w:lang w:val="ru-RU"/>
        </w:rPr>
        <w:t>ու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>մ,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ուսումնասիրություններ` 1000 գծամետրից ավելի ստորերկրյա լեռնային փորվածքներով կամ 1000 գծամետր խորությունը գերազանցող հորատանցքի հորատման դեպքում,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մետաղական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այդ թվում՝ ռադիոակտիվ օգտակար հանածոյի արդյունահանում և (կամ) հանքաքարի, հանքանյութի վերամշակում, , </w:t>
      </w:r>
    </w:p>
    <w:p w:rsidR="0005759A" w:rsidRPr="00CC306D" w:rsidRDefault="006A5B5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gramStart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նավթի</w:t>
      </w:r>
      <w:proofErr w:type="gramEnd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 գազի արդյունահանում և (կամ) հանքանյութի վերամշակում, </w:t>
      </w:r>
    </w:p>
    <w:p w:rsidR="0005759A" w:rsidRPr="00CC306D" w:rsidRDefault="006A5B5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դ</w:t>
      </w:r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gramStart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նավթի</w:t>
      </w:r>
      <w:proofErr w:type="gramEnd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գազի կամ արտադրության թափոնների կամ թունավոր կամ ռադիոակտիվ նյութերի պահման համար ստորերկրյա կառույցների ստեղծում, </w:t>
      </w:r>
    </w:p>
    <w:p w:rsidR="0005759A" w:rsidRPr="00CC306D" w:rsidRDefault="006A5B5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gramStart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ստորերկրյա</w:t>
      </w:r>
      <w:proofErr w:type="gramEnd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տրանսպորտային ուղիների կամ կառույցների ստեղծում,</w:t>
      </w:r>
    </w:p>
    <w:p w:rsidR="0005759A" w:rsidRPr="00CC306D" w:rsidRDefault="006A5B5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զ</w:t>
      </w:r>
      <w:proofErr w:type="gramEnd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թ. մետաղական օգտակար հանածոների հանքարդյունահանման համալիրի վերջնական փակում,</w:t>
      </w:r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քիմիական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Կաուչուկների,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ռետինատեխնիկական իրերի,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 օրգանական նյութերի արտադրություն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վերամշակում,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նավթավերամշակման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մազութի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պայթուցիկների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անօրգանական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թթուների, կամ ալկալիների,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անօրգանական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այլ նյութերի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միացությունների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զ. </w:t>
      </w:r>
      <w:proofErr w:type="gramStart"/>
      <w:r w:rsidR="00701C50" w:rsidRPr="00CC306D">
        <w:rPr>
          <w:rFonts w:ascii="GHEA Grapalat" w:hAnsi="GHEA Grapalat"/>
          <w:sz w:val="24"/>
          <w:szCs w:val="24"/>
          <w:shd w:val="clear" w:color="auto" w:fill="FFFFFF"/>
        </w:rPr>
        <w:t>քիմիական</w:t>
      </w:r>
      <w:proofErr w:type="gramEnd"/>
      <w:r w:rsidR="00701C50" w:rsidRPr="00CC306D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r w:rsidR="00701C50" w:rsidRPr="00CC306D">
        <w:rPr>
          <w:rFonts w:ascii="GHEA Grapalat" w:hAnsi="GHEA Grapalat"/>
          <w:sz w:val="24"/>
          <w:szCs w:val="24"/>
          <w:u w:val="single"/>
          <w:shd w:val="clear" w:color="auto" w:fill="FFFFFF"/>
        </w:rPr>
        <w:t>օրգանական</w:t>
      </w:r>
      <w:r w:rsidR="00701C50" w:rsidRPr="00CC306D">
        <w:rPr>
          <w:rFonts w:ascii="GHEA Grapalat" w:hAnsi="GHEA Grapalat"/>
          <w:sz w:val="24"/>
          <w:szCs w:val="24"/>
          <w:shd w:val="clear" w:color="auto" w:fill="FFFFFF"/>
        </w:rPr>
        <w:t xml:space="preserve"> պարարտանյութերի</w:t>
      </w:r>
      <w:r w:rsidR="00701C50" w:rsidRPr="00CC306D" w:rsidDel="00701C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կենցաղային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քիմիայի (լվացող, մաքրող կամ այլ նյութերի) արտադրություն` ամսական 50 տոննա և ավելի.</w:t>
      </w:r>
    </w:p>
    <w:p w:rsidR="0005759A" w:rsidRPr="00CC306D" w:rsidRDefault="000E796A" w:rsidP="00CC306D">
      <w:pPr>
        <w:spacing w:after="0" w:line="36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</w:rPr>
        <w:t>ը.</w:t>
      </w:r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>քիմիական</w:t>
      </w:r>
      <w:proofErr w:type="gramEnd"/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 xml:space="preserve"> արտադրության կայանքներ, որտեղ քիմիական կամ կենսաբանական գործընթացները օգտագործվում են կերերի սպիտակուցային հավելուկների, ֆերմենտների և այլ սպիտակուցային նյութերի արտադրության համար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>.</w:t>
      </w:r>
    </w:p>
    <w:p w:rsidR="0005759A" w:rsidRPr="00CC306D" w:rsidRDefault="000E796A" w:rsidP="00CC306D">
      <w:pPr>
        <w:spacing w:after="0" w:line="36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</w:rPr>
        <w:lastRenderedPageBreak/>
        <w:t xml:space="preserve">թ. </w:t>
      </w:r>
      <w:proofErr w:type="gramStart"/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>կայանքներ</w:t>
      </w:r>
      <w:proofErr w:type="gramEnd"/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>՝ ածխածնի (բնական կոքսի) կամ էլեկտրագրաֆիտի արտադրության համար՝ այրման կամ գրաֆիտիզացիայի միջոցով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դեղագործական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դեղանյութերի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արդյունաբերական արտադրություն.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մետաղների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արտադրության և վերամշակման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մետաղական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հանքանյութերի (ներառյալ` սուլֆիդային հանքանյութերի) թրծում և ագլոմերացիա,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հանքանյութից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խտանյութից կամ երկրորդային հումքային նյութերից գունավոր, ազնիվ, հազվագյուտ, սև մետաղների կամ դրանց համաձուլվածքների արտադրություն,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գունավոր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մետաղների մշակում, ներառյալ` լեգիրացումը, արտադրատեսակների ռեկուպերացիան (զտում, ձուլածագործական արտադրություն և այլն),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վերամշակված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թուջի կամ պողպատի արտադրություն (առաջնային կամ երկրորդային ձուլում), ներառյալ` անընդհատ հոսքով ձուլումը, որը գերազանցում է ժամում 2.5 տոննա հզորությունը,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մետաղների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պլաստիկ նյութերի մակերեսային մշակում` էլեկտրոլիտիկ կամ քիմիական պրոցեսների օգտագործմամբ` 30 խմ և ավելի ծավալով ավազաններում.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թափոնների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E60AC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գործածություն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sz w:val="24"/>
          <w:szCs w:val="24"/>
        </w:rPr>
        <w:t>վտանգավոր</w:t>
      </w:r>
      <w:proofErr w:type="gramEnd"/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թափոնների հավաքում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պահում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օգտա</w:t>
      </w:r>
      <w:r w:rsidRPr="00CC306D">
        <w:rPr>
          <w:rFonts w:ascii="GHEA Grapalat" w:eastAsia="Times New Roman" w:hAnsi="GHEA Grapalat" w:cs="Times New Roman"/>
          <w:sz w:val="24"/>
          <w:szCs w:val="24"/>
          <w:lang w:val="ru-RU"/>
        </w:rPr>
        <w:t>հանում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մշակում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վերամշակում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 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>վնասազերծում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թաղում</w:t>
      </w:r>
      <w:r w:rsidR="005A2043" w:rsidRPr="00CC306D">
        <w:rPr>
          <w:rFonts w:ascii="GHEA Grapalat" w:eastAsia="Times New Roman" w:hAnsi="GHEA Grapalat" w:cs="Times New Roman"/>
          <w:sz w:val="24"/>
          <w:szCs w:val="24"/>
        </w:rPr>
        <w:t xml:space="preserve"> կամ տեղադրում</w:t>
      </w:r>
      <w:r w:rsidR="000E796A" w:rsidRPr="00CC306D">
        <w:rPr>
          <w:rFonts w:ascii="GHEA Grapalat" w:eastAsia="Times New Roman" w:hAnsi="GHEA Grapalat" w:cs="Times New Roman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gramStart"/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նդերքօգտագործման</w:t>
      </w:r>
      <w:proofErr w:type="gramEnd"/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թափոններ</w:t>
      </w:r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մշակում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վերամշակում</w:t>
      </w:r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շինանյութի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ցեմենտի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կրի, գաջի արտադրություն` օրական 100 տոննա և ավելի,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հանքային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հալեցում` 20 տոննա և ավելի, ներառյալ` հանքային մանրաթելի արտադրությունը,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թրծման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միջոցով կերամիկական արտադրատեսակների, այդ թվում` տանիքի կղմինդրի, աղյուսի, հրակայուն աղյուսի, կերամիկական սալիկի, քարե կերամիկայի կամ ճենապակե իրերի արտադրություն` օրական 75 տոննա և ավելի.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թեթև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բնական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կաշվի արտադրություն կամ քիմիական վերամշակում` օրական 10 տոննա և ավելի.</w:t>
      </w:r>
    </w:p>
    <w:p w:rsidR="0005759A" w:rsidRPr="00CC306D" w:rsidRDefault="000E796A" w:rsidP="00CC306D">
      <w:pPr>
        <w:spacing w:after="0" w:line="36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բ. </w:t>
      </w:r>
      <w:proofErr w:type="gramStart"/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>կայանքներ</w:t>
      </w:r>
      <w:proofErr w:type="gramEnd"/>
      <w:r w:rsidR="0005759A" w:rsidRPr="00CC306D">
        <w:rPr>
          <w:rFonts w:ascii="GHEA Grapalat" w:hAnsi="GHEA Grapalat" w:cs="Times New Roman"/>
          <w:color w:val="000000"/>
          <w:sz w:val="24"/>
          <w:szCs w:val="24"/>
        </w:rPr>
        <w:t xml:space="preserve">՝ մանրաթելի կամ տեքստիլի նախնական վերամշակման (այնպիսի գործողություններ, ինչպիսիք են լվացումը, սպիտակեցումը, մերսերիզացիան) կամ ներկման համար, որտեղ մշակվող նյութերի ծավալը գերազանցում է օրական 10 </w:t>
      </w:r>
      <w:r w:rsidRPr="00CC306D">
        <w:rPr>
          <w:rFonts w:ascii="GHEA Grapalat" w:hAnsi="GHEA Grapalat" w:cs="Times New Roman"/>
          <w:color w:val="000000"/>
          <w:sz w:val="24"/>
          <w:szCs w:val="24"/>
        </w:rPr>
        <w:t>տոննան.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սանիտարատեխնիկական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կառուցվածքների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գերեզմանոցներ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դիակիզարաններ կամ դիահերձարաններ, պաթոլոգիաանատոմիկներ կամ դիարաններ,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կենդանիների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դիակիզում կամ թաղում կամ սպանդանոցներ` օրական 500 գլուխ և ավելի.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ենթակառույցների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օդանավակայաններ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2100 մ թռիչքուղու երկարությամբ և ավելի,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էլեկտրահաղորդման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գծեր` 15 կմ և ավել երկարությամբ, 220 կՎ լարման,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չորս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ավելի երթևեկելի գոտի ունեցող նոր ճանապարհների կառուցում կամ վերակառուցում կամ երկուսից ոչ ավելի երթևեկելի գոտի ունեցող ճանապարհների ընդլայնում չորս և ավելի երթևեկելի գոտի ստանալու նպատակով, եթե համապատասխան հատվածն ունի 10 կմ և ավելի անընդհատ երկարություն.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ջրամբարներ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արհեստական լճեր, ջրավազաններ` 1 մլն խմ և ավելի,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կոյուղաջրերի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մաքրման կայաններ` 50 000 և ավել բնակչի համարժեք հզորությամբ,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կառուցում` վարարումներից, ճահճացումից պաշտպանելու նպատակով.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հակասողանքային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հակասահքային կամ հակասելավային միջոցառումներ` 10 հա և ավելի տարածքների համար.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անտառային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անտառահատում</w:t>
      </w:r>
      <w:proofErr w:type="gramEnd"/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գյուղատնտեսության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կաթի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վերամշակման, կաթնամթերքի արտադրության գործարաններ` օրական 200 տոննա և ավելի արտադրական հզորությամբ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3F3288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4.</w:t>
      </w:r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Բ կատեգորիան ներառում է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  <w:r w:rsidR="0005759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տաք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ջրի կամ գոլորշու արտադրության կայանքներ` 30-50 ՄՎտ ջերմային հզորությամբ,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հիդրոէլեկտրակայաններ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` 1-30 ՄՎտ հզորությամբ,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երկրաջերմային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ջրերի արդյունահանում կամ էներգիայի արտադրություն՝ 8 ՄՎտ և ավել հզորությամբ.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քիմիական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գազային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նավթային կամ նավթաքիմիական կամ քիմիական նյութերի ստորգետնյա 5 000 և ավելի տոննա տարողության պահեստներ.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ենթակառույցների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1 կմ և ավելի երկարությամբ թունելների, մետրոպոլիտենի կամ երկաթուղիների կառուցում, գետերի վրա 25 տոննա բեռնատարողությամբ կամուրջների կառուցում,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300 մմ և ավելի տրամագծով, 20 կմ և ավելի երկարությամբ գազի կամ նավթի կամ քիմիկատների խողովակաշարեր,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էլեկտրահաղորդման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գծեր` 110 կՎ և ավելի լարման,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դ.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բենզալցակայաններ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` 5 խմ և ավելի տարողությամբ,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գերհզոր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հաղորդող ռադիոտեխնիկական օբյեկտների տեղակայում: Սույն օրենքի իմաստով գերհզոր հաղորդող ռադիոտեխնիկական օբյեկտներ են համարվում այնպիսի օբյեկտները, որոնց տեղադրված ալեհավաքի ուղղորդված գործողության գործակիցը 5-ից ավելի է, կամ առավելագույն հզորությունը գերազանցում է ներքոհիշյալ մակարդակները՝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900 Վտ՝ 30 կՀց-3 ՄՀց հաճախականության տիրույթում,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500 Վտ՝ 3-30 ՄՀց հաճախականության տիրույթում,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25 Վտ՝ 30 ՄՀց-300 ԳՀց հաճախականության տիրույթում,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զ. 300 մմ և ավելի տրամագծով և 1 կմ և ավելի երկարությամբ խողովակաշարեր` օպտիկամանրաթելային մալուխների համար.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տնտեսության կամ հողերի մելիորացիայի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կեղտաջրերի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ընդունման կետեր կամ մաքրման կայաններ` 5000-50 000 բնակչության համար.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շինանյութի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ապակու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ապակաթելի, ապակյա իրերի արտադրություն` օրական 20 տոննա և ավելի.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բ. </w:t>
      </w:r>
      <w:proofErr w:type="gramStart"/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սֆալտ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բետոնի արտադրություն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փայտի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թղթի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թղթի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արտադրության համար փայտանյութի, թղթի կամ ստվարաթղթի արտադրություն` օրական 20 տոննա և ավելի ծավալով.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hAnsi="GHEA Grapalat" w:cs="Times New Roman"/>
          <w:color w:val="000000"/>
          <w:sz w:val="24"/>
          <w:szCs w:val="24"/>
        </w:rPr>
        <w:t>փայտանյութից</w:t>
      </w:r>
      <w:proofErr w:type="gramEnd"/>
      <w:r w:rsidRPr="00CC306D">
        <w:rPr>
          <w:rFonts w:ascii="GHEA Grapalat" w:hAnsi="GHEA Grapalat" w:cs="Times New Roman"/>
          <w:color w:val="000000"/>
          <w:sz w:val="24"/>
          <w:szCs w:val="24"/>
        </w:rPr>
        <w:t xml:space="preserve"> ցելյուլոզի կամ նման մանրաթելային նյութերի արտադրութ</w:t>
      </w:r>
      <w:r w:rsidRPr="00CC306D">
        <w:rPr>
          <w:rFonts w:ascii="GHEA Grapalat" w:hAnsi="GHEA Grapalat" w:cs="Times New Roman"/>
          <w:color w:val="000000"/>
          <w:sz w:val="24"/>
          <w:szCs w:val="24"/>
          <w:lang w:val="ru-RU"/>
        </w:rPr>
        <w:t>յուն</w:t>
      </w:r>
      <w:r w:rsidR="000E796A" w:rsidRPr="00CC306D">
        <w:rPr>
          <w:rFonts w:ascii="GHEA Grapalat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թեթև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արհեստական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կաշվի (այդ թվում` սինթետիկ) արտադրություն` ամսական 30000 քառ.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դեցիմետր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ավելի.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սննդի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համակցված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կերերի արտադրություն` օրական 50 տոննա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ծխախոտի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 կամ վերամշակում` օրական 0.5 տոննա և ավելի.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գյուղատնտեսության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թռչնաբուծական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` 40000 առանձնյակ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խոզաբուծական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` 2000 գլուխ և ավելի.</w:t>
      </w:r>
    </w:p>
    <w:p w:rsidR="00DA19F3" w:rsidRPr="00CC306D" w:rsidRDefault="00DA19F3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բնագավառում.</w:t>
      </w:r>
    </w:p>
    <w:p w:rsidR="00DA19F3" w:rsidRPr="00CC306D" w:rsidRDefault="00DA19F3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մետաղական օգտակար հանածոների արդյունահանում և (կամ) հանքանյութի վերամշակում,</w:t>
      </w:r>
    </w:p>
    <w:p w:rsidR="00DA19F3" w:rsidRPr="00CC306D" w:rsidRDefault="00DA19F3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հանքային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քաղցրահամ ստորերկրյա  ջրերի հանքավայրերի շահագործում՝ ձեռնարկատիրական նպատակով,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5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 կատեգորիան ներառում է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 գործունեության հետևյալ տեսակները կամ արտադրական միավորները կամ դրանց բոլոր կառույցները կամ ենթակառույցները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կենսագազի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կենսագազով էներգիայի արտադրություն՝ 1 ՄՎտ և ավելի հզորությամբ,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հիդրոէլեկտրակայաններ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մինչև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  ՄՎտ հզորությամբ,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հողմաէլեկտրակայաններ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՝ 8 ՄՎտ և ավելի ընդհանուր հզորության, արևային էլեկտրակայաններ՝ 40 հա և ավելի տարածք զբաղեցնող.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ընդերքօգտագործման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ուսումնասիրություններ.</w:t>
      </w:r>
    </w:p>
    <w:p w:rsidR="00DA19F3" w:rsidRPr="00CC306D" w:rsidRDefault="00DA19F3" w:rsidP="00CC306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բ. </w:t>
      </w:r>
      <w:r w:rsidR="00264EE1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մետաղական օգտակար հանածոների հանքերի վերջնական փակում.</w:t>
      </w:r>
    </w:p>
    <w:p w:rsidR="00DA19F3" w:rsidRPr="00CC306D" w:rsidRDefault="00DA19F3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ջրամբարներ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արհեստական լճեր, ջրավազաններ` 100 000 - 1 մլն խմ,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բ. 300 մմ և ավելի տրամագծով և 1 կմ և ավելի երկարությամբ ջրամատակարարման համակարգեր կամ մայր ջրանցքներ.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գյուղատնտեսության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ձկնաբուծական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տնտեսություններ` տարեկան 100 տոննա և ավելի,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ոչխարաբուծական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տնտեսություններ` 500 գլուխ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անասնաբուծական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(խոշոր եղջերավոր) տնտեսություններ՝ 1000 գլուխ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թռչնաբուծական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՝ 10000-40000 առանձնյակ.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անտառային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անտառավերականգնում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անտառապատում.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սննդի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արդյունաբերության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մսի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մսամթերքի արտադրություն (պատրաստի արտադրանք)` օրական 50 տոննա և ավելի,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շաքարի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շաքարավազի արտադրություն` օրական 10 տոննա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ալկոհոլային խմիչքների արտադրություն` օրական 10000 դեկալիտր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գարեջրի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արտադրություն` օրական 10000 դեկալիտր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գինու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(կամ) շամպայն գինիների և (կամ) լիկյորի և (կամ) օղու և (կամ) կոնյակի արտադրություն` օրական 1000 դեկալիտր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կաթի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վերամշակման և կաթնամթերքի արտադրություն՝ օրական 100-200 տոննա արտադրական հզորությամբ,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կենդանական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բուսական յուղերի ու ճարպի արտադրություն` օրական 5 տոննա և ավելի,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մարգարինի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արտադրություն` օրական 1 տոննա և ավելի.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քաղաքաշինական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կառույցներ` 1500 քմ-ից ավելի կառուցապատման մակերեսով.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ռեկրեացիայի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զբոսաշրջության բնագավառներում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հիմնադրութային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փաստաթղթով չնախատեսված զբոսայգիներ կամ պուրակներ կամ անտառապուրակներ, հանգստի գոտիներ,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ճոպանուղիներ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9)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տնտեսության կամ հողերի մելիորացիայի բնագավառում</w:t>
      </w:r>
      <w:r w:rsidR="000E796A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աղակալված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հողերի աղազերծում քիմիական լուծույթներով` 100 հա և ավելի,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չորացնող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կոլեկտորադրենաժային համակարգեր` 5 կմ և ավելի երկարությամբ: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6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Փորձաքննության ենթակա չեն պետական անվտանգության ապահովման և արտակարգ իրավիճակների հետևանքների վերացման համար անհետաձգելի միջոցառումները: </w:t>
      </w:r>
    </w:p>
    <w:p w:rsidR="0005759A" w:rsidRPr="00CC306D" w:rsidRDefault="0005759A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Փորձաքննության ենթակա են նաև սույն հոդվածի 3-րդ մասում չթվարկված բոլոր նախատեսվող գործունեությունները, որոնք իրականացվելու են բնության հատուկ պահպանվող </w:t>
      </w:r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կամ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անտառային տարածքներում</w:t>
      </w:r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կամ 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պատմամշակութային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հուշարձանների սահմաններում</w:t>
      </w:r>
      <w:r w:rsidR="004B3A73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ընդհանուր օգտագործման կանաչ տարածքներում: Այս դեպքում փորձաքննությունն իրականացվում է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կատեգորիայի ընթացակարգով:</w:t>
      </w:r>
    </w:p>
    <w:p w:rsidR="004D53F2" w:rsidRPr="00CC306D" w:rsidRDefault="0005759A" w:rsidP="00CC306D">
      <w:pPr>
        <w:pStyle w:val="Heading1"/>
        <w:spacing w:before="0" w:after="0" w:line="360" w:lineRule="auto"/>
        <w:ind w:right="167" w:firstLine="567"/>
        <w:jc w:val="both"/>
        <w:rPr>
          <w:rFonts w:ascii="GHEA Grapalat" w:hAnsi="GHEA Grapalat" w:cs="Times New Roman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CC306D">
        <w:rPr>
          <w:rFonts w:ascii="GHEA Grapalat" w:hAnsi="GHEA Grapalat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8. Ձեռնարկողի նախաձեռնությամբ փորձաքննության ենթակա են սույն հոդվածով չսահմանված բոլոր նախատեսվող գործունեությունները: Այս դեպքում փորձաքննությունն իրականացվում է Գ կատեգորիայի </w:t>
      </w:r>
      <w:proofErr w:type="gramStart"/>
      <w:r w:rsidRPr="00CC306D">
        <w:rPr>
          <w:rFonts w:ascii="GHEA Grapalat" w:hAnsi="GHEA Grapalat" w:cs="Times New Roman"/>
          <w:b w:val="0"/>
          <w:bCs w:val="0"/>
          <w:color w:val="000000"/>
          <w:kern w:val="0"/>
          <w:sz w:val="24"/>
          <w:szCs w:val="24"/>
          <w:lang w:eastAsia="en-US"/>
        </w:rPr>
        <w:t>ընթացակարգով:</w:t>
      </w:r>
      <w:proofErr w:type="gramEnd"/>
      <w:r w:rsidRPr="00CC306D">
        <w:rPr>
          <w:rFonts w:ascii="GHEA Grapalat" w:hAnsi="GHEA Grapalat" w:cs="Times New Roman"/>
          <w:b w:val="0"/>
          <w:bCs w:val="0"/>
          <w:color w:val="000000"/>
          <w:kern w:val="0"/>
          <w:sz w:val="24"/>
          <w:szCs w:val="24"/>
          <w:lang w:eastAsia="en-US"/>
        </w:rPr>
        <w:t>&gt;&gt;:</w:t>
      </w:r>
    </w:p>
    <w:p w:rsidR="001D3AE6" w:rsidRPr="00CC306D" w:rsidRDefault="00070FC8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>
        <w:rPr>
          <w:rFonts w:ascii="GHEA Grapalat" w:hAnsi="GHEA Grapalat" w:cs="Sylfaen"/>
          <w:b/>
          <w:sz w:val="24"/>
          <w:szCs w:val="24"/>
          <w:lang w:eastAsia="ru-RU"/>
        </w:rPr>
        <w:tab/>
      </w:r>
      <w:r w:rsidR="001D3AE6" w:rsidRPr="00CC306D">
        <w:rPr>
          <w:rFonts w:ascii="GHEA Grapalat" w:hAnsi="GHEA Grapalat" w:cs="Sylfaen"/>
          <w:sz w:val="24"/>
          <w:szCs w:val="24"/>
          <w:lang w:eastAsia="ru-RU"/>
        </w:rPr>
        <w:t>9. Սույն հոդվածում թվարկված նախատեսվող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D3AE6" w:rsidRPr="00CC306D">
        <w:rPr>
          <w:rFonts w:ascii="GHEA Grapalat" w:hAnsi="GHEA Grapalat" w:cs="Sylfaen"/>
          <w:sz w:val="24"/>
          <w:szCs w:val="24"/>
          <w:lang w:eastAsia="ru-RU"/>
        </w:rPr>
        <w:t>գործունեության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 xml:space="preserve"> տեսակների </w:t>
      </w:r>
      <w:r w:rsidR="001D3AE6" w:rsidRPr="00CC306D">
        <w:rPr>
          <w:rFonts w:ascii="GHEA Grapalat" w:hAnsi="GHEA Grapalat" w:cs="Sylfaen"/>
          <w:sz w:val="24"/>
          <w:szCs w:val="24"/>
        </w:rPr>
        <w:t>վերակառուցում կամ տեխնիկական կամ տեխնոլոգիական վերազինում կամ վերապրոֆիլավորում կամ կոնսերվացում կամ տեղափոխում կամ լուծարում կամ փակում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D3AE6"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 xml:space="preserve"> քանդում կամ </w:t>
      </w:r>
      <w:r w:rsidR="001D3AE6" w:rsidRPr="00CC306D">
        <w:rPr>
          <w:rFonts w:ascii="GHEA Grapalat" w:hAnsi="GHEA Grapalat" w:cs="Sylfaen"/>
          <w:sz w:val="24"/>
          <w:szCs w:val="24"/>
          <w:lang w:eastAsia="ru-RU"/>
        </w:rPr>
        <w:t>նախագծային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D3AE6" w:rsidRPr="00CC306D">
        <w:rPr>
          <w:rFonts w:ascii="GHEA Grapalat" w:hAnsi="GHEA Grapalat" w:cs="Sylfaen"/>
          <w:sz w:val="24"/>
          <w:szCs w:val="24"/>
          <w:lang w:eastAsia="ru-RU"/>
        </w:rPr>
        <w:t>փոփոխություն իրականացնելու</w:t>
      </w:r>
      <w:r w:rsidR="009D0044" w:rsidRPr="00CC306D">
        <w:rPr>
          <w:rFonts w:ascii="GHEA Grapalat" w:hAnsi="GHEA Grapalat" w:cs="Sylfaen"/>
          <w:sz w:val="24"/>
          <w:szCs w:val="24"/>
          <w:lang w:eastAsia="ru-RU"/>
        </w:rPr>
        <w:t>ց առաջ</w:t>
      </w:r>
      <w:r w:rsidR="00311300" w:rsidRPr="00CC306D">
        <w:rPr>
          <w:rFonts w:ascii="GHEA Grapalat" w:hAnsi="GHEA Grapalat" w:cs="Sylfaen"/>
          <w:sz w:val="24"/>
          <w:szCs w:val="24"/>
          <w:lang w:eastAsia="ru-RU"/>
        </w:rPr>
        <w:t>, եթե տվյալ գործունեությունն ինքնին չի հանդիսանում սույն հոդվածի 3-5-րդ մասերում թվարկված նախատեսվող գործունեության տեսակ,</w:t>
      </w:r>
      <w:r w:rsidR="001D3AE6" w:rsidRPr="00CC306D">
        <w:rPr>
          <w:rFonts w:ascii="GHEA Grapalat" w:hAnsi="GHEA Grapalat" w:cs="Sylfaen"/>
          <w:sz w:val="24"/>
          <w:szCs w:val="24"/>
          <w:lang w:eastAsia="ru-RU"/>
        </w:rPr>
        <w:t xml:space="preserve"> ձեռնարկողը 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>լիազոր մարմին է ներկայացնում հայտ, որը պարունակում է սույն օրենքի 16-րդ հոդվածի 4-րդ մասի 1-4-րդ կետերով սահմանված տեղեկությունները:</w:t>
      </w:r>
    </w:p>
    <w:p w:rsidR="001D3AE6" w:rsidRPr="00CC306D" w:rsidRDefault="00E5054E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CC306D">
        <w:rPr>
          <w:rFonts w:ascii="GHEA Grapalat" w:hAnsi="GHEA Grapalat"/>
          <w:sz w:val="24"/>
          <w:szCs w:val="24"/>
          <w:lang w:eastAsia="ru-RU"/>
        </w:rPr>
        <w:tab/>
      </w:r>
      <w:r w:rsidR="00264EE1" w:rsidRPr="00CC306D">
        <w:rPr>
          <w:rFonts w:ascii="GHEA Grapalat" w:hAnsi="GHEA Grapalat"/>
          <w:sz w:val="24"/>
          <w:szCs w:val="24"/>
          <w:lang w:eastAsia="ru-RU"/>
        </w:rPr>
        <w:t xml:space="preserve">10. 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>Լիազոր մարմինը</w:t>
      </w:r>
      <w:r w:rsidR="00264EE1" w:rsidRPr="00CC306D">
        <w:rPr>
          <w:rFonts w:ascii="GHEA Grapalat" w:hAnsi="GHEA Grapalat"/>
          <w:sz w:val="24"/>
          <w:szCs w:val="24"/>
          <w:lang w:eastAsia="ru-RU"/>
        </w:rPr>
        <w:t xml:space="preserve"> սույ նհոդվածի 9-րդ մասով սահմանված հայտը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 xml:space="preserve"> ստանալու օրվանից 15 աշխատանքային օրվա ընթացքում ձեռնարկողին գրավոր տեղեկացնում է</w:t>
      </w:r>
      <w:r w:rsidR="00273BAE" w:rsidRPr="00CC306D">
        <w:rPr>
          <w:rFonts w:ascii="GHEA Grapalat" w:hAnsi="GHEA Grapalat"/>
          <w:sz w:val="24"/>
          <w:szCs w:val="24"/>
          <w:lang w:eastAsia="ru-RU"/>
        </w:rPr>
        <w:t>.</w:t>
      </w:r>
    </w:p>
    <w:p w:rsidR="001D3AE6" w:rsidRPr="00CC306D" w:rsidRDefault="00273BAE" w:rsidP="00CC306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 w:rsidRPr="00CC306D">
        <w:rPr>
          <w:rFonts w:ascii="GHEA Grapalat" w:hAnsi="GHEA Grapalat"/>
          <w:sz w:val="24"/>
          <w:szCs w:val="24"/>
          <w:lang w:eastAsia="ru-RU"/>
        </w:rPr>
        <w:lastRenderedPageBreak/>
        <w:t xml:space="preserve">նախատեսվող </w:t>
      </w:r>
      <w:r w:rsidR="001D3AE6" w:rsidRPr="00CC306D">
        <w:rPr>
          <w:rFonts w:ascii="GHEA Grapalat" w:hAnsi="GHEA Grapalat"/>
          <w:sz w:val="24"/>
          <w:szCs w:val="24"/>
          <w:lang w:eastAsia="ru-RU"/>
        </w:rPr>
        <w:t>գործուն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>եության տեսակի</w:t>
      </w:r>
      <w:r w:rsidR="005A7FCA" w:rsidRPr="00CC306D">
        <w:rPr>
          <w:rFonts w:ascii="GHEA Grapalat" w:hAnsi="GHEA Grapalat" w:cs="Sylfaen"/>
          <w:sz w:val="24"/>
          <w:szCs w:val="24"/>
        </w:rPr>
        <w:t xml:space="preserve"> վերակառուցումը կամ տեխնիկական կամ տեխնոլոգիական վերազինումը կամ վերապրոֆիլավորումը կամ կոնսերվացումը կամ տեղափոխումը կամ լուծարումը կամ փակումը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5A7FCA"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 xml:space="preserve"> քանդումը կամ </w:t>
      </w:r>
      <w:r w:rsidR="005A7FCA" w:rsidRPr="00CC306D">
        <w:rPr>
          <w:rFonts w:ascii="GHEA Grapalat" w:hAnsi="GHEA Grapalat" w:cs="Sylfaen"/>
          <w:sz w:val="24"/>
          <w:szCs w:val="24"/>
          <w:lang w:eastAsia="ru-RU"/>
        </w:rPr>
        <w:t>նախագծային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5A7FCA" w:rsidRPr="00CC306D">
        <w:rPr>
          <w:rFonts w:ascii="GHEA Grapalat" w:hAnsi="GHEA Grapalat" w:cs="Sylfaen"/>
          <w:sz w:val="24"/>
          <w:szCs w:val="24"/>
          <w:lang w:eastAsia="ru-RU"/>
        </w:rPr>
        <w:t>փոփոխությունը շրջակա միջավայրի վրա ազդեցության գնահատման և փորձաքննության ենթակա լինելու մասին, որի  դեպքում շրջակա միջավայրի վրա ազդեցության գնահատումը և փորձաքննությունն իրականացվում է սույն օրենքով նախատեսված կարգով, կամ</w:t>
      </w:r>
    </w:p>
    <w:p w:rsidR="007F34FF" w:rsidRPr="007F34FF" w:rsidRDefault="00273BAE" w:rsidP="007F34F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proofErr w:type="gramStart"/>
      <w:r w:rsidRPr="00CC306D">
        <w:rPr>
          <w:rFonts w:ascii="GHEA Grapalat" w:hAnsi="GHEA Grapalat"/>
          <w:sz w:val="24"/>
          <w:szCs w:val="24"/>
          <w:lang w:eastAsia="ru-RU"/>
        </w:rPr>
        <w:t>նախատեսվող</w:t>
      </w:r>
      <w:proofErr w:type="gramEnd"/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>գործունեության</w:t>
      </w:r>
      <w:r w:rsidR="005A7FCA" w:rsidRPr="00CC306D">
        <w:rPr>
          <w:rFonts w:ascii="GHEA Grapalat" w:hAnsi="GHEA Grapalat" w:cs="Sylfaen"/>
          <w:sz w:val="24"/>
          <w:szCs w:val="24"/>
        </w:rPr>
        <w:t xml:space="preserve"> վերակառուցումը կամ տեխնիկական կամ տեխնոլոգիական վերազինումը կամ վերապրոֆիլավորումը կամ կոնսերվացումը կամ տեղափոխումը կամ լուծարումը կամ փակումը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5A7FCA"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 xml:space="preserve"> քանդումը կամ </w:t>
      </w:r>
      <w:r w:rsidR="005A7FCA" w:rsidRPr="00CC306D">
        <w:rPr>
          <w:rFonts w:ascii="GHEA Grapalat" w:hAnsi="GHEA Grapalat" w:cs="Sylfaen"/>
          <w:sz w:val="24"/>
          <w:szCs w:val="24"/>
          <w:lang w:eastAsia="ru-RU"/>
        </w:rPr>
        <w:t>նախագծային</w:t>
      </w:r>
      <w:r w:rsidR="005A7FCA"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5A7FCA" w:rsidRPr="00CC306D">
        <w:rPr>
          <w:rFonts w:ascii="GHEA Grapalat" w:hAnsi="GHEA Grapalat" w:cs="Sylfaen"/>
          <w:sz w:val="24"/>
          <w:szCs w:val="24"/>
          <w:lang w:eastAsia="ru-RU"/>
        </w:rPr>
        <w:t>փոփոխությունը շրջակա միջավայրի վրա ազդեցության գնահատման և փորձաքննության ենթակա չլինելու մասին</w:t>
      </w:r>
      <w:r w:rsidR="00F20221" w:rsidRPr="00CC306D">
        <w:rPr>
          <w:rFonts w:ascii="GHEA Grapalat" w:hAnsi="GHEA Grapalat" w:cs="Sylfaen"/>
          <w:sz w:val="24"/>
          <w:szCs w:val="24"/>
          <w:lang w:eastAsia="ru-RU"/>
        </w:rPr>
        <w:t>.</w:t>
      </w:r>
    </w:p>
    <w:p w:rsidR="005A7FCA" w:rsidRPr="007F34FF" w:rsidRDefault="00264EE1" w:rsidP="007F34FF">
      <w:pPr>
        <w:pStyle w:val="ListParagraph"/>
        <w:numPr>
          <w:ilvl w:val="0"/>
          <w:numId w:val="38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eastAsia="ru-RU"/>
        </w:rPr>
      </w:pPr>
      <w:r w:rsidRPr="007F34FF">
        <w:rPr>
          <w:rFonts w:ascii="GHEA Grapalat" w:hAnsi="GHEA Grapalat" w:cs="Sylfaen"/>
          <w:color w:val="000000"/>
          <w:sz w:val="24"/>
          <w:szCs w:val="24"/>
        </w:rPr>
        <w:t xml:space="preserve">Սույն հոդվածի 9-րդ մասով սահմանված </w:t>
      </w:r>
      <w:r w:rsidR="00273BAE" w:rsidRPr="007F34FF">
        <w:rPr>
          <w:rFonts w:ascii="GHEA Grapalat" w:hAnsi="GHEA Grapalat" w:cs="Sylfaen"/>
          <w:color w:val="000000"/>
          <w:sz w:val="24"/>
          <w:szCs w:val="24"/>
          <w:lang w:val="hy-AM"/>
        </w:rPr>
        <w:t>հայտը</w:t>
      </w:r>
      <w:r w:rsidR="00273BAE" w:rsidRPr="007F34FF">
        <w:rPr>
          <w:rFonts w:ascii="GHEA Grapalat" w:hAnsi="GHEA Grapalat"/>
          <w:color w:val="000000"/>
          <w:sz w:val="24"/>
          <w:szCs w:val="24"/>
          <w:lang w:val="hy-AM"/>
        </w:rPr>
        <w:t xml:space="preserve"> լրակազմ չլինելու կամ դրանում պարունակվող  տեղեկատվության մեջ անճշտություններ կամ թերություններ լինելու </w:t>
      </w:r>
      <w:r w:rsidR="00C13DA8" w:rsidRPr="007F34FF">
        <w:rPr>
          <w:rFonts w:ascii="GHEA Grapalat" w:hAnsi="GHEA Grapalat"/>
          <w:sz w:val="24"/>
          <w:szCs w:val="24"/>
        </w:rPr>
        <w:t>դեպքում հայտը մերժվում է, որի մասին գրավոր ծանուցվում է ձեռնարկողին</w:t>
      </w:r>
      <w:r w:rsidR="007F34FF" w:rsidRPr="007F34FF">
        <w:rPr>
          <w:rFonts w:ascii="GHEA Grapalat" w:hAnsi="GHEA Grapalat"/>
          <w:sz w:val="24"/>
          <w:szCs w:val="24"/>
        </w:rPr>
        <w:t>:</w:t>
      </w:r>
    </w:p>
    <w:p w:rsidR="004D53F2" w:rsidRPr="00CC306D" w:rsidRDefault="005A7FCA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1</w:t>
      </w:r>
      <w:r w:rsidR="000D12A5" w:rsidRPr="00CC306D">
        <w:rPr>
          <w:rFonts w:ascii="GHEA Grapalat" w:hAnsi="GHEA Grapalat" w:cs="Sylfaen"/>
          <w:sz w:val="24"/>
          <w:szCs w:val="24"/>
        </w:rPr>
        <w:t>1</w:t>
      </w:r>
      <w:r w:rsidRPr="00CC306D">
        <w:rPr>
          <w:rFonts w:ascii="GHEA Grapalat" w:hAnsi="GHEA Grapalat" w:cs="Sylfaen"/>
          <w:sz w:val="24"/>
          <w:szCs w:val="24"/>
        </w:rPr>
        <w:t xml:space="preserve">.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Սույն հոդվածում թվարկված նախատեսվող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գործունեության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տեսակների </w:t>
      </w:r>
      <w:r w:rsidRPr="00CC306D">
        <w:rPr>
          <w:rFonts w:ascii="GHEA Grapalat" w:hAnsi="GHEA Grapalat" w:cs="Sylfaen"/>
          <w:sz w:val="24"/>
          <w:szCs w:val="24"/>
        </w:rPr>
        <w:t>ընդլայնումը ենթակա է շրջակա միջավայրի վրա ազդեցության գնահատման և փորձաքննության:</w:t>
      </w:r>
    </w:p>
    <w:p w:rsidR="000D12A5" w:rsidRPr="00CC306D" w:rsidRDefault="000D12A5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12. Ն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ախատեսվող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գործունեության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տեսակների </w:t>
      </w:r>
      <w:r w:rsidRPr="00CC306D">
        <w:rPr>
          <w:rFonts w:ascii="GHEA Grapalat" w:hAnsi="GHEA Grapalat" w:cs="Sylfaen"/>
          <w:sz w:val="24"/>
          <w:szCs w:val="24"/>
        </w:rPr>
        <w:t>վերակառուցումը կամ տեխնիկական կամ տեխնոլոգիական վերազինումը կամ վերապրոֆիլավորումը կամ կոնսերվացումը կամ տեղափոխումը կամ լուծարումը կամ փակումը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կամ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քանդումը կամ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>նախագծային</w:t>
      </w:r>
      <w:r w:rsidRPr="00CC306D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eastAsia="ru-RU"/>
        </w:rPr>
        <w:t xml:space="preserve">փոփոխությունը, եթե տվյալ գործունեությունն </w:t>
      </w:r>
      <w:proofErr w:type="gramStart"/>
      <w:r w:rsidRPr="00CC306D">
        <w:rPr>
          <w:rFonts w:ascii="GHEA Grapalat" w:hAnsi="GHEA Grapalat" w:cs="Sylfaen"/>
          <w:sz w:val="24"/>
          <w:szCs w:val="24"/>
          <w:lang w:eastAsia="ru-RU"/>
        </w:rPr>
        <w:t>ինքնին  հանդիսանում</w:t>
      </w:r>
      <w:proofErr w:type="gramEnd"/>
      <w:r w:rsidRPr="00CC306D">
        <w:rPr>
          <w:rFonts w:ascii="GHEA Grapalat" w:hAnsi="GHEA Grapalat" w:cs="Sylfaen"/>
          <w:sz w:val="24"/>
          <w:szCs w:val="24"/>
          <w:lang w:eastAsia="ru-RU"/>
        </w:rPr>
        <w:t xml:space="preserve"> է սույն հոդվածի 3-5-րդ մասերում թվարկված նախատեսվող գործունեության տեսակ, ենթակա է գնահատման և փորձաքննության ընդհանուր հիմունքներով:</w:t>
      </w:r>
    </w:p>
    <w:p w:rsidR="001C21A2" w:rsidRPr="00CC306D" w:rsidRDefault="001C21A2" w:rsidP="00CC306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GHEA Grapalat"/>
          <w:b/>
          <w:bCs/>
          <w:iCs/>
          <w:sz w:val="24"/>
          <w:szCs w:val="24"/>
          <w:lang w:val="hy-AM" w:eastAsia="ru-RU"/>
        </w:rPr>
        <w:lastRenderedPageBreak/>
        <w:t>Հոդված</w:t>
      </w:r>
      <w:r w:rsidR="00070FC8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</w:t>
      </w:r>
      <w:r w:rsidR="005A2043"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8</w:t>
      </w:r>
      <w:r w:rsidRPr="00CC306D">
        <w:rPr>
          <w:rFonts w:ascii="GHEA Grapalat" w:hAnsi="GHEA Grapalat" w:cs="GHEA Grapalat"/>
          <w:b/>
          <w:bCs/>
          <w:iCs/>
          <w:sz w:val="24"/>
          <w:szCs w:val="24"/>
          <w:lang w:val="hy-AM" w:eastAsia="ru-RU"/>
        </w:rPr>
        <w:t xml:space="preserve">. </w:t>
      </w:r>
      <w:r w:rsidRPr="00CC306D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Օրենքի</w:t>
      </w:r>
      <w:r w:rsidR="009D0044" w:rsidRPr="00CC306D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 xml:space="preserve"> </w:t>
      </w:r>
      <w:r w:rsidRPr="00CC306D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15-րդ հոդվածի 1-ին մասից հանել</w:t>
      </w:r>
      <w:r w:rsidRPr="00CC306D">
        <w:rPr>
          <w:rFonts w:ascii="GHEA Grapalat" w:hAnsi="GHEA Grapalat" w:cs="GHEA Grapalat"/>
          <w:b/>
          <w:bCs/>
          <w:iCs/>
          <w:color w:val="FF0000"/>
          <w:sz w:val="24"/>
          <w:szCs w:val="24"/>
          <w:lang w:val="hy-AM" w:eastAsia="ru-RU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CC306D">
        <w:rPr>
          <w:rFonts w:ascii="GHEA Grapalat" w:hAnsi="GHEA Grapalat" w:cs="Sylfaen"/>
          <w:sz w:val="24"/>
          <w:szCs w:val="24"/>
        </w:rPr>
        <w:t>հիմնադրութային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փաստաթղթի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ընդունումը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և</w:t>
      </w:r>
      <w:r w:rsidRPr="00CC306D">
        <w:rPr>
          <w:rFonts w:ascii="GHEA Grapalat" w:hAnsi="GHEA Grapalat"/>
          <w:sz w:val="24"/>
          <w:szCs w:val="24"/>
        </w:rPr>
        <w:t xml:space="preserve"> (</w:t>
      </w:r>
      <w:r w:rsidRPr="00CC306D">
        <w:rPr>
          <w:rFonts w:ascii="GHEA Grapalat" w:hAnsi="GHEA Grapalat" w:cs="Sylfaen"/>
          <w:sz w:val="24"/>
          <w:szCs w:val="24"/>
        </w:rPr>
        <w:t>կամ</w:t>
      </w:r>
      <w:r w:rsidRPr="00CC306D">
        <w:rPr>
          <w:rFonts w:ascii="GHEA Grapalat" w:hAnsi="GHEA Grapalat"/>
          <w:sz w:val="24"/>
          <w:szCs w:val="24"/>
        </w:rPr>
        <w:t>)</w:t>
      </w:r>
      <w:r w:rsidRPr="00CC306D">
        <w:rPr>
          <w:rFonts w:ascii="GHEA Grapalat" w:hAnsi="GHEA Grapalat" w:cs="Sylfaen"/>
          <w:sz w:val="24"/>
          <w:szCs w:val="24"/>
          <w:lang w:val="hy-AM"/>
        </w:rPr>
        <w:t>&gt;&gt; բառերը</w:t>
      </w:r>
      <w:r w:rsidRPr="00CC306D">
        <w:rPr>
          <w:rFonts w:ascii="GHEA Grapalat" w:hAnsi="GHEA Grapalat" w:cs="Sylfaen"/>
          <w:sz w:val="24"/>
          <w:szCs w:val="24"/>
        </w:rPr>
        <w:t>:</w:t>
      </w:r>
    </w:p>
    <w:p w:rsidR="00E5054E" w:rsidRPr="00CC306D" w:rsidRDefault="001C21A2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Հոդված </w:t>
      </w:r>
      <w:r w:rsidR="005A2043"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9</w:t>
      </w:r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.</w:t>
      </w:r>
      <w:proofErr w:type="gramEnd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 </w:t>
      </w:r>
      <w:proofErr w:type="gramStart"/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Օրենքի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="001470D8" w:rsidRPr="00CC306D">
        <w:rPr>
          <w:rFonts w:ascii="GHEA Grapalat" w:hAnsi="GHEA Grapalat"/>
          <w:sz w:val="24"/>
          <w:szCs w:val="24"/>
        </w:rPr>
        <w:t>16</w:t>
      </w:r>
      <w:r w:rsidRPr="00CC306D">
        <w:rPr>
          <w:rFonts w:ascii="GHEA Grapalat" w:hAnsi="GHEA Grapalat"/>
          <w:sz w:val="24"/>
          <w:szCs w:val="24"/>
        </w:rPr>
        <w:t>-րդ հոդվածի.</w:t>
      </w:r>
      <w:proofErr w:type="gramEnd"/>
    </w:p>
    <w:p w:rsidR="00E5054E" w:rsidRPr="00CC306D" w:rsidRDefault="001C21A2" w:rsidP="00CC306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 w:cs="Sylfaen"/>
          <w:sz w:val="24"/>
          <w:szCs w:val="24"/>
        </w:rPr>
        <w:t>վերնագիրը</w:t>
      </w:r>
      <w:proofErr w:type="gramEnd"/>
      <w:r w:rsidRPr="00CC306D">
        <w:rPr>
          <w:rFonts w:ascii="GHEA Grapalat" w:hAnsi="GHEA Grapalat" w:cs="Sylfaen"/>
          <w:sz w:val="24"/>
          <w:szCs w:val="24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E5054E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/>
          <w:sz w:val="24"/>
          <w:szCs w:val="24"/>
        </w:rPr>
        <w:t>.</w:t>
      </w:r>
    </w:p>
    <w:p w:rsidR="001C21A2" w:rsidRPr="00CC306D" w:rsidRDefault="001C21A2" w:rsidP="00CC306D">
      <w:pPr>
        <w:pStyle w:val="ListParagraph"/>
        <w:shd w:val="clear" w:color="auto" w:fill="FFFFFF"/>
        <w:spacing w:after="0" w:line="360" w:lineRule="auto"/>
        <w:ind w:left="644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&lt;&lt;ՇՄԱԳ հայտի փորձաքննության փուլը&gt;&gt;,</w:t>
      </w:r>
    </w:p>
    <w:p w:rsidR="001C21A2" w:rsidRPr="00CC306D" w:rsidRDefault="001C21A2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1-ին մասը &lt;&lt;կողմից&gt;&gt; բառից հետո լրացնել</w:t>
      </w:r>
      <w:r w:rsidR="00E5054E" w:rsidRPr="00CC306D">
        <w:rPr>
          <w:rFonts w:ascii="GHEA Grapalat" w:hAnsi="GHEA Grapalat" w:cs="Sylfae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&lt;&lt;նախատեսվող գործունեության&gt;&gt; բառերով,</w:t>
      </w:r>
    </w:p>
    <w:p w:rsidR="001C21A2" w:rsidRPr="00CC306D" w:rsidRDefault="001C21A2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 xml:space="preserve">3-րդ մասի առաձին պարբերությունը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E5054E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/>
          <w:sz w:val="24"/>
          <w:szCs w:val="24"/>
        </w:rPr>
        <w:t>.</w:t>
      </w:r>
      <w:r w:rsidRPr="00CC306D">
        <w:rPr>
          <w:rFonts w:ascii="GHEA Grapalat" w:hAnsi="GHEA Grapalat" w:cs="Sylfaen"/>
          <w:sz w:val="24"/>
          <w:szCs w:val="24"/>
        </w:rPr>
        <w:t xml:space="preserve"> &lt;&lt;Փորձաքննության նախնական փուլում նախատեսվում է ՇՄԱԳ հայտի փորձաքննության իրականացում, ինչպես նաև</w:t>
      </w:r>
      <w:proofErr w:type="gramStart"/>
      <w:r w:rsidRPr="00CC306D">
        <w:rPr>
          <w:rFonts w:ascii="GHEA Grapalat" w:hAnsi="GHEA Grapalat" w:cs="Sylfaen"/>
          <w:sz w:val="24"/>
          <w:szCs w:val="24"/>
        </w:rPr>
        <w:t>.&gt;</w:t>
      </w:r>
      <w:proofErr w:type="gramEnd"/>
      <w:r w:rsidRPr="00CC306D">
        <w:rPr>
          <w:rFonts w:ascii="GHEA Grapalat" w:hAnsi="GHEA Grapalat" w:cs="Sylfaen"/>
          <w:sz w:val="24"/>
          <w:szCs w:val="24"/>
        </w:rPr>
        <w:t>&gt;</w:t>
      </w:r>
      <w:r w:rsidR="00E5054E" w:rsidRPr="00CC306D">
        <w:rPr>
          <w:rFonts w:ascii="GHEA Grapalat" w:hAnsi="GHEA Grapalat" w:cs="Sylfaen"/>
          <w:sz w:val="24"/>
          <w:szCs w:val="24"/>
        </w:rPr>
        <w:t>,</w:t>
      </w:r>
      <w:r w:rsidRPr="00CC306D">
        <w:rPr>
          <w:rFonts w:ascii="GHEA Grapalat" w:hAnsi="GHEA Grapalat" w:cs="Sylfaen"/>
          <w:sz w:val="24"/>
          <w:szCs w:val="24"/>
        </w:rPr>
        <w:t xml:space="preserve"> </w:t>
      </w:r>
    </w:p>
    <w:p w:rsidR="001C21A2" w:rsidRPr="00CC306D" w:rsidRDefault="001C21A2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3-րդ մասի 2-րդ կետից հանել &lt;&lt;հիմնադրութային փաստաթղթի և (կամ)&gt;&gt; բառերը,</w:t>
      </w:r>
    </w:p>
    <w:p w:rsidR="001C21A2" w:rsidRPr="00CC306D" w:rsidRDefault="001C21A2" w:rsidP="00CC306D">
      <w:pPr>
        <w:numPr>
          <w:ilvl w:val="0"/>
          <w:numId w:val="2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 xml:space="preserve">4-րդ մասի առաջին պարբերությունը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E5054E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 w:cs="Sylfaen"/>
          <w:sz w:val="24"/>
          <w:szCs w:val="24"/>
        </w:rPr>
        <w:t>. &lt;&lt;Փորձաքննության ներկայացվող նախատեսվող գործունեության ՇՄԱԳ հայտը պարունակում է.&gt;&gt;,</w:t>
      </w:r>
    </w:p>
    <w:p w:rsidR="001C21A2" w:rsidRPr="00CC306D" w:rsidRDefault="001C21A2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4-րդ մասի 2-րդ, 3-րդ, 4-րդ ենթակետերից հանել &lt;&lt;</w:t>
      </w:r>
      <w:r w:rsidRPr="00CC306D">
        <w:rPr>
          <w:rFonts w:ascii="GHEA Grapalat" w:hAnsi="GHEA Grapalat"/>
          <w:sz w:val="24"/>
          <w:szCs w:val="24"/>
        </w:rPr>
        <w:t>հիմնադրութային փաստաթղթեր և</w:t>
      </w:r>
      <w:r w:rsidRPr="00CC306D">
        <w:rPr>
          <w:rFonts w:ascii="GHEA Grapalat" w:hAnsi="GHEA Grapalat" w:cs="Sylfaen"/>
          <w:sz w:val="24"/>
          <w:szCs w:val="24"/>
        </w:rPr>
        <w:t xml:space="preserve"> կամ)&gt;&gt; բառերը</w:t>
      </w:r>
      <w:r w:rsidR="00E5054E" w:rsidRPr="00CC306D">
        <w:rPr>
          <w:rFonts w:ascii="GHEA Grapalat" w:hAnsi="GHEA Grapalat" w:cs="Sylfaen"/>
          <w:sz w:val="24"/>
          <w:szCs w:val="24"/>
        </w:rPr>
        <w:t>,</w:t>
      </w:r>
    </w:p>
    <w:p w:rsidR="00DC43CE" w:rsidRPr="00CC306D" w:rsidRDefault="001C21A2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 xml:space="preserve">4-րդ մասի 6-րդ կետը </w:t>
      </w:r>
      <w:r w:rsidR="00DC43CE"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E5054E" w:rsidRPr="00CC306D">
        <w:rPr>
          <w:rFonts w:ascii="GHEA Grapalat" w:hAnsi="GHEA Grapalat"/>
          <w:sz w:val="24"/>
          <w:szCs w:val="24"/>
        </w:rPr>
        <w:t>հետևյալ խմբագրությամբ</w:t>
      </w:r>
      <w:r w:rsidR="00DC43CE" w:rsidRPr="00CC306D">
        <w:rPr>
          <w:rFonts w:ascii="GHEA Grapalat" w:hAnsi="GHEA Grapalat" w:cs="Sylfaen"/>
          <w:sz w:val="24"/>
          <w:szCs w:val="24"/>
        </w:rPr>
        <w:t xml:space="preserve">. </w:t>
      </w:r>
      <w:r w:rsidRPr="00CC306D">
        <w:rPr>
          <w:rFonts w:ascii="GHEA Grapalat" w:hAnsi="GHEA Grapalat" w:cs="Sylfaen"/>
          <w:sz w:val="24"/>
          <w:szCs w:val="24"/>
        </w:rPr>
        <w:t>&lt;&lt;տեղական ինքնակառավարման մարմինների կամ համապատասխան լիազոր մարմնի նախնական համաձայնությունը,</w:t>
      </w:r>
      <w:r w:rsidRPr="00CC306D">
        <w:rPr>
          <w:rFonts w:ascii="GHEA Grapalat" w:hAnsi="GHEA Grapalat" w:cs="Sylfaen"/>
          <w:color w:val="FF0000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 xml:space="preserve">եթե </w:t>
      </w:r>
      <w:r w:rsidR="00DC43CE" w:rsidRPr="00CC306D">
        <w:rPr>
          <w:rFonts w:ascii="GHEA Grapalat" w:hAnsi="GHEA Grapalat" w:cs="Sylfaen"/>
          <w:sz w:val="24"/>
          <w:szCs w:val="24"/>
        </w:rPr>
        <w:t xml:space="preserve">Հայաստանի Հանրապետության օրենքներով կամ ենթաօրենսդրական նորմատիվ իրավական ակտերով </w:t>
      </w:r>
      <w:r w:rsidRPr="00CC306D">
        <w:rPr>
          <w:rFonts w:ascii="GHEA Grapalat" w:hAnsi="GHEA Grapalat" w:cs="Sylfaen"/>
          <w:sz w:val="24"/>
          <w:szCs w:val="24"/>
        </w:rPr>
        <w:t xml:space="preserve">այլ բան նախատեսված </w:t>
      </w:r>
      <w:proofErr w:type="gramStart"/>
      <w:r w:rsidRPr="00CC306D">
        <w:rPr>
          <w:rFonts w:ascii="GHEA Grapalat" w:hAnsi="GHEA Grapalat" w:cs="Sylfaen"/>
          <w:sz w:val="24"/>
          <w:szCs w:val="24"/>
        </w:rPr>
        <w:t>չէ:</w:t>
      </w:r>
      <w:proofErr w:type="gramEnd"/>
      <w:r w:rsidRPr="00CC306D">
        <w:rPr>
          <w:rFonts w:ascii="GHEA Grapalat" w:hAnsi="GHEA Grapalat" w:cs="Sylfaen"/>
          <w:sz w:val="24"/>
          <w:szCs w:val="24"/>
        </w:rPr>
        <w:t>&gt;&gt;:</w:t>
      </w:r>
      <w:r w:rsidR="00DC43CE" w:rsidRPr="00CC306D">
        <w:rPr>
          <w:rFonts w:ascii="GHEA Grapalat" w:hAnsi="GHEA Grapalat" w:cs="Sylfaen"/>
          <w:sz w:val="24"/>
          <w:szCs w:val="24"/>
        </w:rPr>
        <w:t xml:space="preserve"> </w:t>
      </w:r>
    </w:p>
    <w:p w:rsidR="00E5054E" w:rsidRPr="00CC306D" w:rsidRDefault="00DC43CE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 xml:space="preserve">4-րդ մասում ավելացնել նոր կետ հետևյալ </w:t>
      </w:r>
      <w:r w:rsidR="00E5054E" w:rsidRPr="00CC306D">
        <w:rPr>
          <w:rFonts w:ascii="GHEA Grapalat" w:hAnsi="GHEA Grapalat" w:cs="Sylfaen"/>
          <w:sz w:val="24"/>
          <w:szCs w:val="24"/>
        </w:rPr>
        <w:t>խմբագր</w:t>
      </w:r>
      <w:r w:rsidRPr="00CC306D">
        <w:rPr>
          <w:rFonts w:ascii="GHEA Grapalat" w:hAnsi="GHEA Grapalat" w:cs="Sylfaen"/>
          <w:sz w:val="24"/>
          <w:szCs w:val="24"/>
        </w:rPr>
        <w:t xml:space="preserve">ությամբ. </w:t>
      </w:r>
    </w:p>
    <w:p w:rsidR="001C21A2" w:rsidRPr="00CC306D" w:rsidRDefault="00DC43CE" w:rsidP="00CC306D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C306D">
        <w:rPr>
          <w:rFonts w:ascii="GHEA Grapalat" w:hAnsi="GHEA Grapalat" w:cs="Sylfaen"/>
          <w:sz w:val="24"/>
          <w:szCs w:val="24"/>
        </w:rPr>
        <w:t>&lt;&lt;</w:t>
      </w:r>
      <w:r w:rsidR="00E5054E" w:rsidRPr="00CC306D">
        <w:rPr>
          <w:rFonts w:ascii="GHEA Grapalat" w:hAnsi="GHEA Grapalat" w:cs="Sylfaen"/>
          <w:sz w:val="24"/>
          <w:szCs w:val="24"/>
        </w:rPr>
        <w:t>7.</w:t>
      </w:r>
      <w:proofErr w:type="gramEnd"/>
      <w:r w:rsidR="00E5054E" w:rsidRPr="00CC306D">
        <w:rPr>
          <w:rFonts w:ascii="GHEA Grapalat" w:hAnsi="GHEA Grapalat" w:cs="Sylfae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Գ կատեգորիայի գործունեության տեսակների նախագծային փաստաթղթերը&gt;&gt;</w:t>
      </w:r>
      <w:r w:rsidR="00E5054E" w:rsidRPr="00CC306D">
        <w:rPr>
          <w:rFonts w:ascii="GHEA Grapalat" w:hAnsi="GHEA Grapalat" w:cs="Sylfaen"/>
          <w:sz w:val="24"/>
          <w:szCs w:val="24"/>
        </w:rPr>
        <w:t>,</w:t>
      </w:r>
    </w:p>
    <w:p w:rsidR="001C21A2" w:rsidRPr="00CC306D" w:rsidRDefault="001C21A2" w:rsidP="00CC306D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/>
          <w:sz w:val="24"/>
          <w:szCs w:val="24"/>
          <w:lang w:val="hy-AM"/>
        </w:rPr>
        <w:t xml:space="preserve">5-րդ մասը </w:t>
      </w:r>
      <w:r w:rsidR="00DC43CE"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E5054E" w:rsidRPr="00CC306D">
        <w:rPr>
          <w:rFonts w:ascii="GHEA Grapalat" w:hAnsi="GHEA Grapalat"/>
          <w:sz w:val="24"/>
          <w:szCs w:val="24"/>
        </w:rPr>
        <w:t xml:space="preserve">հետևյալ </w:t>
      </w:r>
      <w:r w:rsidR="00DC43CE" w:rsidRPr="00CC306D">
        <w:rPr>
          <w:rFonts w:ascii="GHEA Grapalat" w:hAnsi="GHEA Grapalat"/>
          <w:sz w:val="24"/>
          <w:szCs w:val="24"/>
        </w:rPr>
        <w:t>խմբագրությամբ՝</w:t>
      </w:r>
      <w:r w:rsidR="00DC43CE" w:rsidRPr="00CC306D">
        <w:rPr>
          <w:rFonts w:ascii="GHEA Grapalat" w:hAnsi="GHEA Grapalat" w:cs="Sylfaen"/>
          <w:sz w:val="24"/>
          <w:szCs w:val="24"/>
        </w:rPr>
        <w:t>.</w:t>
      </w:r>
    </w:p>
    <w:p w:rsidR="001C21A2" w:rsidRPr="00CC306D" w:rsidRDefault="001C21A2" w:rsidP="00CC306D">
      <w:pPr>
        <w:spacing w:after="0"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  <w:r w:rsidRPr="00CC306D">
        <w:rPr>
          <w:rFonts w:ascii="GHEA Grapalat" w:hAnsi="GHEA Grapalat"/>
          <w:sz w:val="24"/>
          <w:szCs w:val="24"/>
          <w:lang w:val="hy-AM"/>
        </w:rPr>
        <w:lastRenderedPageBreak/>
        <w:t xml:space="preserve">&lt;&lt;5. Հայտի ուսումնասիրության արդյունքում լիազոր մարմինը </w:t>
      </w:r>
      <w:r w:rsidR="00DC43CE" w:rsidRPr="00CC306D">
        <w:rPr>
          <w:rFonts w:ascii="GHEA Grapalat" w:hAnsi="GHEA Grapalat"/>
          <w:sz w:val="24"/>
          <w:szCs w:val="24"/>
        </w:rPr>
        <w:t>3</w:t>
      </w:r>
      <w:r w:rsidRPr="00CC306D">
        <w:rPr>
          <w:rFonts w:ascii="GHEA Grapalat" w:hAnsi="GHEA Grapalat"/>
          <w:sz w:val="24"/>
          <w:szCs w:val="24"/>
          <w:lang w:val="hy-AM"/>
        </w:rPr>
        <w:t>0 աշխատանքային օրվա ընթացքում կատարում է հետևյալ գործողություններից մեկը</w:t>
      </w:r>
      <w:r w:rsidR="00DC43CE" w:rsidRPr="00CC306D">
        <w:rPr>
          <w:rFonts w:ascii="GHEA Grapalat" w:hAnsi="GHEA Grapalat"/>
          <w:sz w:val="24"/>
          <w:szCs w:val="24"/>
        </w:rPr>
        <w:t>.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73BAE" w:rsidRPr="007F34FF" w:rsidRDefault="00712D9D" w:rsidP="00CC30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/>
          <w:color w:val="000000"/>
          <w:sz w:val="24"/>
          <w:szCs w:val="24"/>
          <w:lang w:val="hy-AM"/>
        </w:rPr>
        <w:t xml:space="preserve">հայտը լրակազմ չլինելու և/կամ դրանում պարունակվող  տեղեկատվության մեջ անճշտություններ կամ թերություններ </w:t>
      </w:r>
      <w:r w:rsidRPr="007F34FF">
        <w:rPr>
          <w:rFonts w:ascii="GHEA Grapalat" w:hAnsi="GHEA Grapalat"/>
          <w:sz w:val="24"/>
          <w:szCs w:val="24"/>
          <w:lang w:val="hy-AM"/>
        </w:rPr>
        <w:t xml:space="preserve">լինելու </w:t>
      </w:r>
      <w:r w:rsidR="00C13DA8" w:rsidRPr="007F34FF">
        <w:rPr>
          <w:rFonts w:ascii="GHEA Grapalat" w:hAnsi="GHEA Grapalat"/>
          <w:sz w:val="24"/>
          <w:szCs w:val="24"/>
        </w:rPr>
        <w:t>դեպքում հայտը մերժվում է, որի մասին գրավոր ծանուցվում է ձեռնարկողին</w:t>
      </w:r>
      <w:r w:rsidR="00273BAE" w:rsidRPr="007F34FF">
        <w:rPr>
          <w:rFonts w:ascii="GHEA Grapalat" w:hAnsi="GHEA Grapalat"/>
          <w:sz w:val="24"/>
          <w:szCs w:val="24"/>
        </w:rPr>
        <w:t>.</w:t>
      </w:r>
    </w:p>
    <w:p w:rsidR="001C21A2" w:rsidRPr="00CC306D" w:rsidRDefault="00DC43CE" w:rsidP="00CC306D">
      <w:pPr>
        <w:spacing w:after="0"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  <w:r w:rsidRPr="00CC306D">
        <w:rPr>
          <w:rFonts w:ascii="GHEA Grapalat" w:hAnsi="GHEA Grapalat"/>
          <w:sz w:val="24"/>
          <w:szCs w:val="24"/>
          <w:lang w:val="hy-AM"/>
        </w:rPr>
        <w:t xml:space="preserve">2) </w:t>
      </w:r>
      <w:r w:rsidR="001C21A2" w:rsidRPr="00CC306D">
        <w:rPr>
          <w:rFonts w:ascii="GHEA Grapalat" w:hAnsi="GHEA Grapalat"/>
          <w:sz w:val="24"/>
          <w:szCs w:val="24"/>
          <w:lang w:val="hy-AM"/>
        </w:rPr>
        <w:t xml:space="preserve">Ա կամ Բ կատեգորիաների նախատեսվող գործունեության տեսակների դեպքում, ձեռնարկողին տրամադրում է տեխնիկական  առաջադրանք.  </w:t>
      </w:r>
    </w:p>
    <w:p w:rsidR="001C21A2" w:rsidRPr="00CC306D" w:rsidRDefault="001C21A2" w:rsidP="00CC306D">
      <w:pPr>
        <w:spacing w:after="0" w:line="360" w:lineRule="auto"/>
        <w:ind w:left="64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CC306D">
        <w:rPr>
          <w:rFonts w:ascii="GHEA Grapalat" w:hAnsi="GHEA Grapalat"/>
          <w:sz w:val="24"/>
          <w:szCs w:val="24"/>
          <w:lang w:val="hy-AM"/>
        </w:rPr>
        <w:t xml:space="preserve">3) Գ կատեգորիայի </w:t>
      </w:r>
      <w:r w:rsidR="006A5B5A" w:rsidRPr="00CC306D">
        <w:rPr>
          <w:rFonts w:ascii="GHEA Grapalat" w:hAnsi="GHEA Grapalat"/>
          <w:sz w:val="24"/>
          <w:szCs w:val="24"/>
        </w:rPr>
        <w:t xml:space="preserve">նախատեսվող </w:t>
      </w:r>
      <w:r w:rsidRPr="00CC306D">
        <w:rPr>
          <w:rFonts w:ascii="GHEA Grapalat" w:hAnsi="GHEA Grapalat"/>
          <w:sz w:val="24"/>
          <w:szCs w:val="24"/>
          <w:lang w:val="hy-AM"/>
        </w:rPr>
        <w:t>գործունեության տեսակների դեպքում` տրամադրում է փորձաքննական եզրակացություն.</w:t>
      </w:r>
    </w:p>
    <w:p w:rsidR="001C21A2" w:rsidRPr="00CC306D" w:rsidRDefault="001C21A2" w:rsidP="00CC306D">
      <w:pPr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CC306D">
        <w:rPr>
          <w:rFonts w:ascii="GHEA Grapalat" w:hAnsi="GHEA Grapalat"/>
          <w:sz w:val="24"/>
          <w:szCs w:val="24"/>
          <w:lang w:val="hy-AM"/>
        </w:rPr>
        <w:t xml:space="preserve"> 4) ձեռնարկողին գրավոր տեղեկացնում է նախատեսվող գործունեությունը անդրսահմանային համատեքստում ազդեցության գնահատման ենթակա լինելու վերաբերյալ.</w:t>
      </w:r>
    </w:p>
    <w:p w:rsidR="001C21A2" w:rsidRPr="00CC306D" w:rsidRDefault="001C21A2" w:rsidP="00CC306D">
      <w:pPr>
        <w:spacing w:after="0" w:line="360" w:lineRule="auto"/>
        <w:ind w:left="64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C306D">
        <w:rPr>
          <w:rFonts w:ascii="GHEA Grapalat" w:hAnsi="GHEA Grapalat"/>
          <w:color w:val="000000"/>
          <w:sz w:val="24"/>
          <w:szCs w:val="24"/>
          <w:lang w:val="hy-AM"/>
        </w:rPr>
        <w:t>5) ձեռնարկողին գրավոր  տեղեկացնում է  նախատեսվող գործունեության իրականացման անթույլատրելիության վերաբերյալ` հիմք ընդունելով Հայաստանի Հանրապետության օրենքներով և իրավական այլ ակտերով սահմանված բնապահպանական պահանջները:&gt;&gt;.</w:t>
      </w:r>
    </w:p>
    <w:p w:rsidR="001C21A2" w:rsidRPr="00CC306D" w:rsidRDefault="001C21A2" w:rsidP="00CC306D">
      <w:pPr>
        <w:numPr>
          <w:ilvl w:val="0"/>
          <w:numId w:val="2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C306D">
        <w:rPr>
          <w:rFonts w:ascii="GHEA Grapalat" w:hAnsi="GHEA Grapalat"/>
          <w:sz w:val="24"/>
          <w:szCs w:val="24"/>
          <w:lang w:val="hy-AM"/>
        </w:rPr>
        <w:t xml:space="preserve"> 7-րդ մասը ուժը կորցրած ճանաչել:</w:t>
      </w:r>
    </w:p>
    <w:p w:rsidR="001470D8" w:rsidRPr="00CC306D" w:rsidRDefault="001470D8" w:rsidP="00CC306D">
      <w:pPr>
        <w:pStyle w:val="CommentText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Հոդված 11.</w:t>
      </w:r>
      <w:proofErr w:type="gramEnd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 </w:t>
      </w:r>
      <w:proofErr w:type="gramStart"/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Օրենքի</w:t>
      </w:r>
      <w:r w:rsidRPr="00CC306D">
        <w:rPr>
          <w:rFonts w:ascii="GHEA Grapalat" w:hAnsi="GHEA Grapalat"/>
          <w:sz w:val="24"/>
          <w:szCs w:val="24"/>
        </w:rPr>
        <w:t xml:space="preserve"> 17-րդ հոդվածի.</w:t>
      </w:r>
      <w:proofErr w:type="gramEnd"/>
      <w:r w:rsidRPr="00CC306D">
        <w:rPr>
          <w:rFonts w:ascii="GHEA Grapalat" w:hAnsi="GHEA Grapalat"/>
          <w:sz w:val="24"/>
          <w:szCs w:val="24"/>
        </w:rPr>
        <w:t xml:space="preserve"> </w:t>
      </w:r>
    </w:p>
    <w:p w:rsidR="001470D8" w:rsidRPr="00CC306D" w:rsidRDefault="001470D8" w:rsidP="00CC306D">
      <w:pPr>
        <w:pStyle w:val="CommentText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 xml:space="preserve">1-ին մասում </w:t>
      </w:r>
      <w:r w:rsidRPr="00CC306D">
        <w:rPr>
          <w:rFonts w:ascii="GHEA Grapalat" w:hAnsi="GHEA Grapalat" w:cs="Sylfaen"/>
          <w:sz w:val="24"/>
          <w:szCs w:val="24"/>
          <w:lang w:val="hy-AM"/>
        </w:rPr>
        <w:t>&lt;&lt;հիմնական գնահատում&gt;&gt; բառերը փոխարինել &lt;&lt;ՇՄԱԳ&gt;&gt; բառով</w:t>
      </w:r>
      <w:r w:rsidRPr="00CC306D">
        <w:rPr>
          <w:rFonts w:ascii="GHEA Grapalat" w:hAnsi="GHEA Grapalat" w:cs="Sylfaen"/>
          <w:sz w:val="24"/>
          <w:szCs w:val="24"/>
        </w:rPr>
        <w:t>:</w:t>
      </w:r>
    </w:p>
    <w:p w:rsidR="001470D8" w:rsidRPr="00CC306D" w:rsidRDefault="001470D8" w:rsidP="00CC306D">
      <w:pPr>
        <w:pStyle w:val="CommentText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sz w:val="24"/>
          <w:szCs w:val="24"/>
        </w:rPr>
        <w:t>2-րդ մասի 1-ին կետից հանել &lt;&lt;հիմնադրութային փաստաթղթի դրույթների և&gt;&gt; բառերը:</w:t>
      </w:r>
    </w:p>
    <w:p w:rsidR="001470D8" w:rsidRPr="00CC306D" w:rsidRDefault="001470D8" w:rsidP="00CC306D">
      <w:pPr>
        <w:pStyle w:val="CommentText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2-րդ մասի 2-րդ կետից հանել &lt;&lt;հիմնադրութային փաստաթղթի մոտեցումների և&gt;&gt; բառերը:</w:t>
      </w:r>
    </w:p>
    <w:p w:rsidR="001470D8" w:rsidRPr="00CC306D" w:rsidRDefault="001470D8" w:rsidP="00CC306D">
      <w:pPr>
        <w:pStyle w:val="CommentText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Հոդված 12.</w:t>
      </w:r>
      <w:proofErr w:type="gramEnd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 </w:t>
      </w:r>
      <w:proofErr w:type="gramStart"/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Օրենքի</w:t>
      </w:r>
      <w:r w:rsidRPr="00CC306D">
        <w:rPr>
          <w:rFonts w:ascii="GHEA Grapalat" w:hAnsi="GHEA Grapalat"/>
          <w:sz w:val="24"/>
          <w:szCs w:val="24"/>
        </w:rPr>
        <w:t xml:space="preserve"> 18-րդ հոդվածի.</w:t>
      </w:r>
      <w:proofErr w:type="gramEnd"/>
    </w:p>
    <w:p w:rsidR="00BD21C7" w:rsidRPr="00CC306D" w:rsidRDefault="000A501C" w:rsidP="00CC306D">
      <w:pPr>
        <w:pStyle w:val="CommentText"/>
        <w:numPr>
          <w:ilvl w:val="0"/>
          <w:numId w:val="7"/>
        </w:numPr>
        <w:spacing w:after="0" w:line="360" w:lineRule="auto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lastRenderedPageBreak/>
        <w:t>Վերնագրում &lt;&lt;</w:t>
      </w:r>
      <w:r w:rsidRPr="00CC306D">
        <w:rPr>
          <w:rStyle w:val="Strong"/>
          <w:rFonts w:ascii="GHEA Grapalat" w:hAnsi="GHEA Grapalat" w:cs="Sylfaen"/>
          <w:b w:val="0"/>
          <w:sz w:val="24"/>
          <w:szCs w:val="24"/>
        </w:rPr>
        <w:t>հաշվետվությունների&gt;&gt; բառը փոխարինել &lt;&lt;հաշվետվության&gt;&gt; բառով,</w:t>
      </w:r>
    </w:p>
    <w:p w:rsidR="00BD21C7" w:rsidRPr="00CC306D" w:rsidRDefault="00BD21C7" w:rsidP="00CC306D">
      <w:pPr>
        <w:pStyle w:val="CommentText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 xml:space="preserve">2-րդ մասի 15-րդ կետը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F96FCF" w:rsidRPr="00CC306D">
        <w:rPr>
          <w:rFonts w:ascii="GHEA Grapalat" w:hAnsi="GHEA Grapalat"/>
          <w:sz w:val="24"/>
          <w:szCs w:val="24"/>
        </w:rPr>
        <w:t xml:space="preserve">հետևյալ </w:t>
      </w:r>
      <w:r w:rsidRPr="00CC306D">
        <w:rPr>
          <w:rFonts w:ascii="GHEA Grapalat" w:hAnsi="GHEA Grapalat"/>
          <w:sz w:val="24"/>
          <w:szCs w:val="24"/>
        </w:rPr>
        <w:t>խմբա</w:t>
      </w:r>
      <w:r w:rsidR="00F96FCF" w:rsidRPr="00CC306D">
        <w:rPr>
          <w:rFonts w:ascii="GHEA Grapalat" w:hAnsi="GHEA Grapalat"/>
          <w:sz w:val="24"/>
          <w:szCs w:val="24"/>
        </w:rPr>
        <w:t>գրությամբ</w:t>
      </w:r>
      <w:r w:rsidRPr="00CC306D">
        <w:rPr>
          <w:rFonts w:ascii="GHEA Grapalat" w:hAnsi="GHEA Grapalat" w:cs="Sylfaen"/>
          <w:sz w:val="24"/>
          <w:szCs w:val="24"/>
        </w:rPr>
        <w:t xml:space="preserve">. </w:t>
      </w:r>
      <w:r w:rsidRPr="00CC306D">
        <w:rPr>
          <w:rFonts w:ascii="GHEA Grapalat" w:hAnsi="GHEA Grapalat" w:cs="Sylfaen"/>
          <w:sz w:val="24"/>
          <w:szCs w:val="24"/>
          <w:lang w:val="hy-AM"/>
        </w:rPr>
        <w:t>&lt;&lt;հաշվետվության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ամփոփ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բովանդակությունը. որը ներառում է տեղեկատվություն ձեռնարկողի մասին, նախատեսվող գործունեության ոչ տեխնիկական նկարագիրը, իրականացման վայրը, շրջակա միջավայրի վրա ազդեցությունների և դրանց մեղմման միջոցառումների   հանրամատչելի, համառոտ նկարագիրը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, կից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համապատասխան քարտեզագրական և գրաֆիկական նյութեր:</w:t>
      </w:r>
      <w:r w:rsidRPr="00CC306D">
        <w:rPr>
          <w:rFonts w:ascii="GHEA Grapalat" w:hAnsi="GHEA Grapalat" w:cs="Sylfaen"/>
          <w:sz w:val="24"/>
          <w:szCs w:val="24"/>
        </w:rPr>
        <w:t>&gt;&gt;.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2413D" w:rsidRPr="00CC306D" w:rsidRDefault="00BD21C7" w:rsidP="00CC306D">
      <w:pPr>
        <w:pStyle w:val="CommentText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 xml:space="preserve">3-րդ մասի </w:t>
      </w:r>
      <w:r w:rsidRPr="00CC306D">
        <w:rPr>
          <w:rFonts w:ascii="GHEA Grapalat" w:hAnsi="GHEA Grapalat"/>
          <w:sz w:val="24"/>
          <w:szCs w:val="24"/>
          <w:lang w:val="hy-AM"/>
        </w:rPr>
        <w:t>4-րդ կետը ուժը կորցրած ճանաչել</w:t>
      </w:r>
      <w:r w:rsidRPr="00CC306D">
        <w:rPr>
          <w:rFonts w:ascii="GHEA Grapalat" w:hAnsi="GHEA Grapalat"/>
          <w:sz w:val="24"/>
          <w:szCs w:val="24"/>
        </w:rPr>
        <w:t>:</w:t>
      </w:r>
    </w:p>
    <w:p w:rsidR="00BD21C7" w:rsidRPr="00CC306D" w:rsidRDefault="00BD21C7" w:rsidP="00CC306D">
      <w:pPr>
        <w:pStyle w:val="CommentText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Հոդված 13.</w:t>
      </w:r>
      <w:proofErr w:type="gramEnd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 </w:t>
      </w:r>
      <w:proofErr w:type="gramStart"/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Օրենքի</w:t>
      </w:r>
      <w:r w:rsidRPr="00CC306D">
        <w:rPr>
          <w:rFonts w:ascii="GHEA Grapalat" w:hAnsi="GHEA Grapalat"/>
          <w:sz w:val="24"/>
          <w:szCs w:val="24"/>
        </w:rPr>
        <w:t xml:space="preserve"> 19-րդ հոդվածի.</w:t>
      </w:r>
      <w:proofErr w:type="gramEnd"/>
      <w:r w:rsidRPr="00CC306D">
        <w:rPr>
          <w:rFonts w:ascii="GHEA Grapalat" w:hAnsi="GHEA Grapalat"/>
          <w:sz w:val="24"/>
          <w:szCs w:val="24"/>
        </w:rPr>
        <w:t xml:space="preserve"> </w:t>
      </w:r>
    </w:p>
    <w:p w:rsidR="00F96FCF" w:rsidRPr="00CC306D" w:rsidRDefault="00BD21C7" w:rsidP="00CC306D">
      <w:pPr>
        <w:pStyle w:val="CommentText"/>
        <w:numPr>
          <w:ilvl w:val="0"/>
          <w:numId w:val="2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 xml:space="preserve">1-ին մասը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F96FCF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 w:cs="Sylfaen"/>
          <w:sz w:val="24"/>
          <w:szCs w:val="24"/>
        </w:rPr>
        <w:t xml:space="preserve">. </w:t>
      </w:r>
    </w:p>
    <w:p w:rsidR="00BD21C7" w:rsidRPr="00CC306D" w:rsidRDefault="00F96FCF" w:rsidP="00CC306D">
      <w:pPr>
        <w:pStyle w:val="CommentText"/>
        <w:spacing w:after="0" w:line="360" w:lineRule="auto"/>
        <w:ind w:left="720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&lt;&lt;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փուլն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է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ՌԷԳ հաշվետվությունը կամ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առաջադրանքին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ՇՄԱԳ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կից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ձեռնարկողի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21C7" w:rsidRPr="00CC306D">
        <w:rPr>
          <w:rFonts w:ascii="GHEA Grapalat" w:hAnsi="GHEA Grapalat" w:cs="Sylfaen"/>
          <w:sz w:val="24"/>
          <w:szCs w:val="24"/>
          <w:lang w:val="hy-AM"/>
        </w:rPr>
        <w:t>պահից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>:&gt;&gt;</w:t>
      </w:r>
      <w:r w:rsidR="00BD21C7" w:rsidRPr="00CC306D">
        <w:rPr>
          <w:rFonts w:ascii="GHEA Grapalat" w:hAnsi="GHEA Grapalat" w:cs="Times New Roman"/>
          <w:sz w:val="24"/>
          <w:szCs w:val="24"/>
        </w:rPr>
        <w:t>.</w:t>
      </w:r>
    </w:p>
    <w:p w:rsidR="0022413D" w:rsidRPr="00CC306D" w:rsidRDefault="00BD21C7" w:rsidP="00CC306D">
      <w:pPr>
        <w:pStyle w:val="CommentText"/>
        <w:numPr>
          <w:ilvl w:val="0"/>
          <w:numId w:val="27"/>
        </w:numPr>
        <w:tabs>
          <w:tab w:val="left" w:pos="720"/>
        </w:tabs>
        <w:spacing w:after="0" w:line="360" w:lineRule="auto"/>
        <w:ind w:left="720" w:firstLine="0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Times New Roman"/>
          <w:sz w:val="24"/>
          <w:szCs w:val="24"/>
        </w:rPr>
        <w:t>5-րդ մասի</w:t>
      </w:r>
      <w:r w:rsidRPr="00CC306D">
        <w:rPr>
          <w:rFonts w:ascii="GHEA Grapalat" w:hAnsi="GHEA Grapalat" w:cs="Sylfaen"/>
          <w:sz w:val="24"/>
          <w:szCs w:val="24"/>
        </w:rPr>
        <w:t xml:space="preserve"> &lt;&lt;կատեգորիայի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համար</w:t>
      </w:r>
      <w:r w:rsidRPr="00CC306D">
        <w:rPr>
          <w:rFonts w:ascii="GHEA Grapalat" w:hAnsi="GHEA Grapalat"/>
          <w:sz w:val="24"/>
          <w:szCs w:val="24"/>
        </w:rPr>
        <w:t xml:space="preserve">&gt;&gt; բառերից հետո հանել &lt;&lt;, </w:t>
      </w:r>
      <w:r w:rsidRPr="00CC306D">
        <w:rPr>
          <w:rFonts w:ascii="GHEA Grapalat" w:hAnsi="GHEA Grapalat" w:cs="Sylfaen"/>
          <w:sz w:val="24"/>
          <w:szCs w:val="24"/>
        </w:rPr>
        <w:t>լիազոր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մարմնի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հիմնավորված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որոշմամբ</w:t>
      </w:r>
      <w:r w:rsidRPr="00CC306D">
        <w:rPr>
          <w:rFonts w:ascii="GHEA Grapalat" w:hAnsi="GHEA Grapalat"/>
          <w:sz w:val="24"/>
          <w:szCs w:val="24"/>
        </w:rPr>
        <w:t>,&gt;&gt; բառերը:</w:t>
      </w:r>
    </w:p>
    <w:p w:rsidR="00731C54" w:rsidRPr="00CC306D" w:rsidRDefault="00BD21C7" w:rsidP="00CC306D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Հոդված 1</w:t>
      </w:r>
      <w:r w:rsidR="00731C54"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4</w:t>
      </w:r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.</w:t>
      </w:r>
      <w:proofErr w:type="gramEnd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 </w:t>
      </w:r>
      <w:proofErr w:type="gramStart"/>
      <w:r w:rsidR="00887001"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Օրենքը </w:t>
      </w:r>
      <w:r w:rsidR="00731C54"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լրացնել </w:t>
      </w:r>
      <w:r w:rsidR="00731C54" w:rsidRPr="00CC306D">
        <w:rPr>
          <w:rFonts w:ascii="GHEA Grapalat" w:hAnsi="GHEA Grapalat"/>
          <w:sz w:val="24"/>
          <w:szCs w:val="24"/>
        </w:rPr>
        <w:t>հետևյալ բովանդակությամբ՝ 4.1 գլխով.</w:t>
      </w:r>
      <w:proofErr w:type="gramEnd"/>
      <w:r w:rsidR="00731C54" w:rsidRPr="00CC306D">
        <w:rPr>
          <w:rFonts w:ascii="GHEA Grapalat" w:hAnsi="GHEA Grapalat"/>
          <w:sz w:val="24"/>
          <w:szCs w:val="24"/>
        </w:rPr>
        <w:t xml:space="preserve"> </w:t>
      </w:r>
    </w:p>
    <w:p w:rsidR="00BD21C7" w:rsidRPr="00CC306D" w:rsidRDefault="00731C54" w:rsidP="00CC306D">
      <w:pPr>
        <w:spacing w:after="0" w:line="360" w:lineRule="auto"/>
        <w:ind w:firstLine="375"/>
        <w:jc w:val="center"/>
        <w:rPr>
          <w:rFonts w:ascii="GHEA Grapalat" w:hAnsi="GHEA Grapalat" w:cs="Times New Roman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>&lt;&lt;</w:t>
      </w:r>
      <w:r w:rsidR="00BD21C7" w:rsidRPr="00CC306D">
        <w:rPr>
          <w:rFonts w:ascii="GHEA Grapalat" w:hAnsi="GHEA Grapalat" w:cs="Times New Roman"/>
          <w:sz w:val="24"/>
          <w:szCs w:val="24"/>
          <w:lang w:val="hy-AM"/>
        </w:rPr>
        <w:t xml:space="preserve">Գ Լ ՈՒ Խ </w:t>
      </w:r>
      <w:r w:rsidRPr="00CC306D">
        <w:rPr>
          <w:rFonts w:ascii="GHEA Grapalat" w:hAnsi="GHEA Grapalat" w:cs="Times New Roman"/>
          <w:sz w:val="24"/>
          <w:szCs w:val="24"/>
        </w:rPr>
        <w:t>4.1</w:t>
      </w:r>
    </w:p>
    <w:p w:rsidR="00BD21C7" w:rsidRPr="00CC306D" w:rsidRDefault="00BD21C7" w:rsidP="00CC306D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D21C7" w:rsidRPr="00CC306D" w:rsidRDefault="00BD21C7" w:rsidP="00CC306D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iCs/>
          <w:sz w:val="24"/>
          <w:szCs w:val="24"/>
        </w:rPr>
      </w:pPr>
      <w:r w:rsidRPr="00CC306D">
        <w:rPr>
          <w:rFonts w:ascii="GHEA Grapalat" w:hAnsi="GHEA Grapalat" w:cs="Times New Roman"/>
          <w:b/>
          <w:bCs/>
          <w:iCs/>
          <w:sz w:val="24"/>
          <w:szCs w:val="24"/>
          <w:lang w:val="hy-AM"/>
        </w:rPr>
        <w:t>&lt;&lt;ՌԱԶՄԱՎԱՐԱԿԱՆ ԷԿՈԼՈԳԻԱԿԱՆ ԳՆԱՀԱՏՄԱՆ</w:t>
      </w:r>
      <w:r w:rsidRPr="00CC306D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ԵՎ</w:t>
      </w:r>
      <w:r w:rsidRPr="00CC306D">
        <w:rPr>
          <w:rFonts w:ascii="GHEA Grapalat" w:hAnsi="GHEA Grapalat" w:cs="Times New Roman"/>
          <w:b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ՓՈՐՁԱՔՆՆՈՒԹՅԱՆ</w:t>
      </w:r>
      <w:r w:rsidRPr="00CC306D">
        <w:rPr>
          <w:rFonts w:ascii="GHEA Grapalat" w:hAnsi="GHEA Grapalat" w:cs="Times New Roman"/>
          <w:b/>
          <w:bCs/>
          <w:iCs/>
          <w:sz w:val="24"/>
          <w:szCs w:val="24"/>
          <w:lang w:val="hy-AM"/>
        </w:rPr>
        <w:t xml:space="preserve">  </w:t>
      </w:r>
      <w:r w:rsidRPr="00CC306D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ԳՈՐԾԸՆԹԱՑՆԵՐԸ</w:t>
      </w:r>
      <w:r w:rsidRPr="00CC306D">
        <w:rPr>
          <w:rFonts w:ascii="GHEA Grapalat" w:hAnsi="GHEA Grapalat" w:cs="Times New Roman"/>
          <w:b/>
          <w:bCs/>
          <w:iCs/>
          <w:sz w:val="24"/>
          <w:szCs w:val="24"/>
          <w:lang w:val="hy-AM"/>
        </w:rPr>
        <w:t xml:space="preserve">, </w:t>
      </w:r>
      <w:r w:rsidRPr="00CC306D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ԴՐԱՆՑ</w:t>
      </w:r>
      <w:r w:rsidRPr="00CC306D">
        <w:rPr>
          <w:rFonts w:ascii="GHEA Grapalat" w:hAnsi="GHEA Grapalat" w:cs="Times New Roman"/>
          <w:b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ՆԵՐԿԱՅԱՑՎՈՂ</w:t>
      </w:r>
      <w:r w:rsidRPr="00CC306D">
        <w:rPr>
          <w:rFonts w:ascii="GHEA Grapalat" w:hAnsi="GHEA Grapalat" w:cs="Times New Roman"/>
          <w:b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ՊԱՀԱՆՋՆԵՐԸ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 , ՌԱԶՄԱՎԱՐԱԿԱՆ  ԷԿՈԼՈԳԻԱԿԱՆ ԳՆԱՀԱՏՄԱՆ ԵՎ ՓՈՐՁԱՔՆՆՈՒԹՅԱՆ ԵՆԹԱԿԱ ՀԻՄՆԱԴՐՈՒԹԱՅԻՆ ՓԱՍՏԱԹՂԹԵՐԻ ՏԵՍԱԿՆԵՐԸ</w:t>
      </w:r>
    </w:p>
    <w:p w:rsidR="00BD21C7" w:rsidRPr="00CC306D" w:rsidRDefault="00BD21C7" w:rsidP="00CC306D">
      <w:pPr>
        <w:spacing w:after="0" w:line="360" w:lineRule="auto"/>
        <w:ind w:firstLine="375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 xml:space="preserve">Հոդված </w:t>
      </w:r>
      <w:r w:rsidR="009D0044" w:rsidRPr="00CC306D">
        <w:rPr>
          <w:rFonts w:ascii="GHEA Grapalat" w:hAnsi="GHEA Grapalat" w:cs="Times New Roman"/>
          <w:b/>
          <w:sz w:val="24"/>
          <w:szCs w:val="24"/>
        </w:rPr>
        <w:t>21.1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. </w:t>
      </w:r>
      <w:r w:rsidRPr="00CC306D">
        <w:rPr>
          <w:b/>
          <w:sz w:val="24"/>
          <w:szCs w:val="24"/>
          <w:lang w:val="hy-AM"/>
        </w:rPr>
        <w:t> 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>Ռազմավարական էկոլոգիական  գնահատման ենթակա հիմնադրութային փաստաթղթերի տեսակները:</w:t>
      </w:r>
    </w:p>
    <w:p w:rsidR="00BD21C7" w:rsidRPr="00CC306D" w:rsidRDefault="00BD21C7" w:rsidP="00CC306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CC306D">
        <w:rPr>
          <w:rFonts w:ascii="GHEA Grapalat" w:hAnsi="GHEA Grapalat" w:cs="Sylfaen"/>
          <w:lang w:val="hy-AM"/>
        </w:rPr>
        <w:t>Ռազմավարական</w:t>
      </w:r>
      <w:r w:rsidRPr="00CC306D">
        <w:rPr>
          <w:rFonts w:ascii="GHEA Grapalat" w:hAnsi="GHEA Grapalat"/>
          <w:lang w:val="hy-AM"/>
        </w:rPr>
        <w:t xml:space="preserve"> էկոլոգիական </w:t>
      </w:r>
      <w:r w:rsidRPr="00CC306D">
        <w:rPr>
          <w:rFonts w:ascii="GHEA Grapalat" w:hAnsi="GHEA Grapalat" w:cs="Sylfaen"/>
          <w:lang w:val="hy-AM"/>
        </w:rPr>
        <w:t>գնահատման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ենթակա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են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սոցիալ</w:t>
      </w:r>
      <w:r w:rsidRPr="00CC306D">
        <w:rPr>
          <w:rFonts w:ascii="GHEA Grapalat" w:hAnsi="GHEA Grapalat"/>
          <w:lang w:val="hy-AM"/>
        </w:rPr>
        <w:t>-</w:t>
      </w:r>
      <w:r w:rsidRPr="00CC306D">
        <w:rPr>
          <w:rFonts w:ascii="GHEA Grapalat" w:hAnsi="GHEA Grapalat" w:cs="Sylfaen"/>
          <w:lang w:val="hy-AM"/>
        </w:rPr>
        <w:t>տնտեսական</w:t>
      </w:r>
      <w:r w:rsidRPr="00CC306D">
        <w:rPr>
          <w:rFonts w:ascii="GHEA Grapalat" w:hAnsi="GHEA Grapalat"/>
          <w:lang w:val="hy-AM"/>
        </w:rPr>
        <w:t xml:space="preserve"> զարգացման, </w:t>
      </w:r>
      <w:r w:rsidRPr="00CC306D">
        <w:rPr>
          <w:rFonts w:ascii="GHEA Grapalat" w:hAnsi="GHEA Grapalat" w:cs="Sylfaen"/>
          <w:lang w:val="hy-AM"/>
        </w:rPr>
        <w:t>էներգետիկայի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քաղաքաշինության,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տրանսպորտի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կապի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գյուղատնտեսության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տուրիզմի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տարածքային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կառավարման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ընդերքօգտագործման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արդյունաբերական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ճյուղերի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ռեկրեացիայի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անտառատնտեսության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ձկնաբուծության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թափոնների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գործածության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ջրային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տնտեսության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բնագավառներին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վերաբերող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հիմնադրութային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 xml:space="preserve">փաստաթղթերը, որոնք 14-րդ հոդվածում թվարկված գործունեության տեսակների իրականացման հիմքեր են պարունակում:  </w:t>
      </w:r>
    </w:p>
    <w:p w:rsidR="00BD21C7" w:rsidRPr="00CC306D" w:rsidRDefault="00BD21C7" w:rsidP="00CC306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CC306D">
        <w:rPr>
          <w:rFonts w:ascii="GHEA Grapalat" w:hAnsi="GHEA Grapalat" w:cs="Sylfaen"/>
          <w:lang w:val="hy-AM"/>
        </w:rPr>
        <w:t xml:space="preserve">Ռազմավարական էկոլոգիական գնահատման ենթակա  են բոլոր հիմնադրութային փաստաթղթերը և դրանց ցանկացած փոփոխություն, որոնք հնարավոր ազդեցություն կունենան </w:t>
      </w:r>
      <w:r w:rsidR="00264EE1" w:rsidRPr="00CC306D">
        <w:rPr>
          <w:rFonts w:ascii="GHEA Grapalat" w:hAnsi="GHEA Grapalat" w:cs="Sylfaen"/>
        </w:rPr>
        <w:t xml:space="preserve">բնության </w:t>
      </w:r>
      <w:r w:rsidRPr="00CC306D">
        <w:rPr>
          <w:rFonts w:ascii="GHEA Grapalat" w:hAnsi="GHEA Grapalat" w:cs="Sylfaen"/>
          <w:lang w:val="hy-AM"/>
        </w:rPr>
        <w:t>հատուկ պահպանվող և անտառային տարածքների, պատմամշա</w:t>
      </w:r>
      <w:r w:rsidR="00F96FCF" w:rsidRPr="00CC306D">
        <w:rPr>
          <w:rFonts w:ascii="GHEA Grapalat" w:hAnsi="GHEA Grapalat" w:cs="Sylfaen"/>
          <w:lang w:val="hy-AM"/>
        </w:rPr>
        <w:t>կութային հուշարձանների վրա: ՌԷԳ</w:t>
      </w:r>
      <w:r w:rsidRPr="00CC306D">
        <w:rPr>
          <w:rFonts w:ascii="GHEA Grapalat" w:hAnsi="GHEA Grapalat" w:cs="Sylfaen"/>
          <w:lang w:val="hy-AM"/>
        </w:rPr>
        <w:t xml:space="preserve">-ի և փորձաքննության  ենթակա լինելը որոշում է ձեռնարկողը՝ լիազոր մարմնի հետ համատեղ, նախնական գնահատման փուլում,  խորհրդակցությունների արդյունքում: </w:t>
      </w:r>
    </w:p>
    <w:p w:rsidR="00BD21C7" w:rsidRPr="00CC306D" w:rsidRDefault="00BD21C7" w:rsidP="00CC306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CC306D">
        <w:rPr>
          <w:rFonts w:ascii="GHEA Grapalat" w:hAnsi="GHEA Grapalat" w:cs="Sylfaen"/>
          <w:lang w:val="hy-AM"/>
        </w:rPr>
        <w:t>Հիմնադրութային փաստաթղթերի փոփոխություններին կամ փոքր տարածքների պլանավո</w:t>
      </w:r>
      <w:r w:rsidR="00F96FCF" w:rsidRPr="00CC306D">
        <w:rPr>
          <w:rFonts w:ascii="GHEA Grapalat" w:hAnsi="GHEA Grapalat" w:cs="Sylfaen"/>
          <w:lang w:val="hy-AM"/>
        </w:rPr>
        <w:t>րմանը վերաբերող   նախագծերի ՌԷԳ</w:t>
      </w:r>
      <w:r w:rsidRPr="00CC306D">
        <w:rPr>
          <w:rFonts w:ascii="GHEA Grapalat" w:hAnsi="GHEA Grapalat" w:cs="Sylfaen"/>
          <w:lang w:val="hy-AM"/>
        </w:rPr>
        <w:t>-ի և փորձաքննության  ենթակա լինելը որոշում է ձեռնարկողը՝ լիազոր մարմնի հետ համատեղ, նախնական գնահատման փուլում,  խորհրդակցությունների արդյունքում:</w:t>
      </w:r>
    </w:p>
    <w:p w:rsidR="00BD21C7" w:rsidRPr="00CC306D" w:rsidRDefault="00BD21C7" w:rsidP="00CC306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CC306D">
        <w:rPr>
          <w:rFonts w:ascii="GHEA Grapalat" w:hAnsi="GHEA Grapalat" w:cs="Sylfaen"/>
          <w:lang w:val="hy-AM"/>
        </w:rPr>
        <w:t>Ռազմավարական էկոլոգիական գնահատման և փորձաքննության ենթակա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չեն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պետական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անվտանգության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ապահովման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և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արտակարգ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իրավիճակների</w:t>
      </w:r>
      <w:r w:rsidRPr="00CC306D">
        <w:rPr>
          <w:rFonts w:ascii="GHEA Grapalat" w:hAnsi="GHEA Grapalat"/>
          <w:lang w:val="hy-AM"/>
        </w:rPr>
        <w:t>ն վերաբերող հիմնադրութային փաստաթղթերը:</w:t>
      </w:r>
    </w:p>
    <w:p w:rsidR="00BD21C7" w:rsidRPr="00CC306D" w:rsidRDefault="00BD21C7" w:rsidP="00CC306D">
      <w:pPr>
        <w:pStyle w:val="ListParagraph"/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306D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9D0044" w:rsidRPr="00CC306D">
        <w:rPr>
          <w:rFonts w:ascii="GHEA Grapalat" w:hAnsi="GHEA Grapalat" w:cs="Times New Roman"/>
          <w:b/>
          <w:sz w:val="24"/>
          <w:szCs w:val="24"/>
        </w:rPr>
        <w:t>21.2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.  </w:t>
      </w:r>
      <w:r w:rsidRPr="00CC306D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sz w:val="24"/>
          <w:szCs w:val="24"/>
          <w:lang w:val="hy-AM"/>
        </w:rPr>
        <w:t>էկոլոգիական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sz w:val="24"/>
          <w:szCs w:val="24"/>
          <w:lang w:val="hy-AM"/>
        </w:rPr>
        <w:t>գնահատումը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BD21C7" w:rsidRPr="00CC306D" w:rsidRDefault="00BD21C7" w:rsidP="00CC306D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lastRenderedPageBreak/>
        <w:t>Հիմնադրութային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CC306D">
        <w:rPr>
          <w:rFonts w:ascii="GHEA Grapalat" w:hAnsi="GHEA Grapalat" w:cs="Sylfaen"/>
          <w:sz w:val="24"/>
          <w:szCs w:val="24"/>
          <w:lang w:val="hy-AM"/>
        </w:rPr>
        <w:t>ը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փորձաքննությունն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CC306D">
        <w:rPr>
          <w:rFonts w:ascii="GHEA Grapalat" w:hAnsi="GHEA Grapalat" w:cs="Times New Roman"/>
          <w:b/>
          <w:sz w:val="24"/>
          <w:szCs w:val="24"/>
          <w:highlight w:val="yellow"/>
          <w:lang w:val="hy-AM"/>
        </w:rPr>
        <w:t xml:space="preserve"> </w:t>
      </w:r>
    </w:p>
    <w:p w:rsidR="00BD21C7" w:rsidRPr="00CC306D" w:rsidRDefault="00BD21C7" w:rsidP="00CC306D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իրականացման</w:t>
      </w:r>
      <w:r w:rsidRPr="00CC306D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փուլերն</w:t>
      </w:r>
      <w:r w:rsidRPr="00CC306D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BD21C7" w:rsidRPr="00CC306D" w:rsidRDefault="00BD21C7" w:rsidP="00CC306D">
      <w:pPr>
        <w:pStyle w:val="ListParagraph"/>
        <w:spacing w:after="0" w:line="360" w:lineRule="auto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ա) ՌԷԳ շրջանակի որոշում, </w:t>
      </w:r>
    </w:p>
    <w:p w:rsidR="00BD21C7" w:rsidRPr="00CC306D" w:rsidRDefault="00BD21C7" w:rsidP="00CC306D">
      <w:pPr>
        <w:pStyle w:val="ListParagraph"/>
        <w:spacing w:after="0" w:line="360" w:lineRule="auto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բ) ՌԷԳ հաշվետվության կազմում</w:t>
      </w:r>
    </w:p>
    <w:p w:rsidR="00BD21C7" w:rsidRPr="00CC306D" w:rsidRDefault="00BD21C7" w:rsidP="00CC306D">
      <w:pPr>
        <w:pStyle w:val="ListParagraph"/>
        <w:spacing w:after="0" w:line="360" w:lineRule="auto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գ) ՌԷԳ արդյունքների հաշվի առնումը հիմնադրութային փաստաթղթում:  </w:t>
      </w:r>
    </w:p>
    <w:p w:rsidR="00BD21C7" w:rsidRPr="00CC306D" w:rsidRDefault="00BD21C7" w:rsidP="00CC306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</w:rPr>
      </w:pPr>
      <w:r w:rsidRPr="00CC306D">
        <w:rPr>
          <w:rFonts w:ascii="GHEA Grapalat" w:hAnsi="GHEA Grapalat"/>
          <w:lang w:val="hy-AM"/>
        </w:rPr>
        <w:t xml:space="preserve">3. </w:t>
      </w:r>
      <w:r w:rsidRPr="00CC306D">
        <w:rPr>
          <w:rFonts w:ascii="GHEA Grapalat" w:hAnsi="GHEA Grapalat" w:cs="Sylfaen"/>
          <w:lang w:val="hy-AM"/>
        </w:rPr>
        <w:t>Ձեռնարկողը սույն հոդվածի 2-րդ մասում նախատեսված փուլերում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խորհրդատվության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համար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դիմում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է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լիազոր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մարմնին,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ՀՀ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առողջապահության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նախարարությանը</w:t>
      </w:r>
      <w:r w:rsidRPr="00CC306D">
        <w:rPr>
          <w:rFonts w:ascii="GHEA Grapalat" w:hAnsi="GHEA Grapalat"/>
          <w:lang w:val="hy-AM"/>
        </w:rPr>
        <w:t xml:space="preserve">, </w:t>
      </w:r>
      <w:r w:rsidRPr="00CC306D">
        <w:rPr>
          <w:rFonts w:ascii="GHEA Grapalat" w:hAnsi="GHEA Grapalat" w:cs="Sylfaen"/>
          <w:lang w:val="hy-AM"/>
        </w:rPr>
        <w:t>առնչվող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այլ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պետական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կառավարման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և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տեղական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ինքնակառավարման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 xml:space="preserve">մարմիններին, 30-րդ հոդվածով սահմանված կարգով ներգրավում հանրությանը, իսկ անհրաժեշտության դեպքում օրենքի </w:t>
      </w:r>
      <w:r w:rsidR="00F96FCF" w:rsidRPr="00CC306D">
        <w:rPr>
          <w:rFonts w:ascii="GHEA Grapalat" w:hAnsi="GHEA Grapalat" w:cs="Sylfaen"/>
        </w:rPr>
        <w:t>6</w:t>
      </w:r>
      <w:r w:rsidRPr="00CC306D">
        <w:rPr>
          <w:rFonts w:ascii="GHEA Grapalat" w:hAnsi="GHEA Grapalat" w:cs="Sylfaen"/>
          <w:lang w:val="hy-AM"/>
        </w:rPr>
        <w:t xml:space="preserve">-րդ </w:t>
      </w:r>
      <w:r w:rsidR="00F96FCF" w:rsidRPr="00CC306D">
        <w:rPr>
          <w:rFonts w:ascii="GHEA Grapalat" w:hAnsi="GHEA Grapalat" w:cs="Sylfaen"/>
        </w:rPr>
        <w:t>գլխով</w:t>
      </w:r>
      <w:r w:rsidR="00F96FCF" w:rsidRPr="00CC306D">
        <w:rPr>
          <w:rFonts w:ascii="GHEA Grapalat" w:hAnsi="GHEA Grapalat" w:cs="Sylfaen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սահմանված կարգով իրականացնում անդրսահմանային  ծանուցում և քննարկումներ</w:t>
      </w:r>
      <w:r w:rsidRPr="00CC306D">
        <w:rPr>
          <w:rFonts w:ascii="GHEA Grapalat" w:hAnsi="GHEA Grapalat"/>
          <w:lang w:val="hy-AM"/>
        </w:rPr>
        <w:t xml:space="preserve">:  </w:t>
      </w:r>
    </w:p>
    <w:p w:rsidR="00BD21C7" w:rsidRPr="00CC306D" w:rsidRDefault="00BD21C7" w:rsidP="00CC306D">
      <w:pPr>
        <w:spacing w:after="0" w:line="360" w:lineRule="auto"/>
        <w:ind w:firstLine="375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 xml:space="preserve">Հոդված </w:t>
      </w:r>
      <w:r w:rsidR="0071172E" w:rsidRPr="00CC306D">
        <w:rPr>
          <w:rFonts w:ascii="GHEA Grapalat" w:hAnsi="GHEA Grapalat" w:cs="Times New Roman"/>
          <w:b/>
          <w:sz w:val="24"/>
          <w:szCs w:val="24"/>
        </w:rPr>
        <w:t>2</w:t>
      </w:r>
      <w:r w:rsidR="009D0044" w:rsidRPr="00CC306D">
        <w:rPr>
          <w:rFonts w:ascii="GHEA Grapalat" w:hAnsi="GHEA Grapalat" w:cs="Times New Roman"/>
          <w:b/>
          <w:sz w:val="24"/>
          <w:szCs w:val="24"/>
        </w:rPr>
        <w:t>1.3</w:t>
      </w:r>
      <w:r w:rsidRPr="00CC306D">
        <w:rPr>
          <w:rFonts w:ascii="GHEA Grapalat" w:hAnsi="GHEA Grapalat" w:cs="Times New Roman"/>
          <w:b/>
          <w:sz w:val="24"/>
          <w:szCs w:val="24"/>
          <w:lang w:val="hy-AM"/>
        </w:rPr>
        <w:t>. ՌԷԳ հաշվետվության փորձաքննության փուլ</w:t>
      </w:r>
    </w:p>
    <w:p w:rsidR="00BD21C7" w:rsidRPr="00CC306D" w:rsidRDefault="00BD21C7" w:rsidP="00CC306D">
      <w:pPr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ՌԷԳ հաշվետվության  փորձաքննությունն իրականացվում է  ՌԷԳ հաշվետվությունը լիազոր մարմին ներկայացնելու օրվանից 60- աշխատանքային օրվա ընթացքում:</w:t>
      </w:r>
    </w:p>
    <w:p w:rsidR="00BD21C7" w:rsidRPr="00CC306D" w:rsidRDefault="00BD21C7" w:rsidP="00CC306D">
      <w:pPr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ՌԷԳ հաշվետվության  փորձաքննության արդյունքում՝ 60</w:t>
      </w:r>
      <w:r w:rsidR="00887001" w:rsidRPr="00CC306D">
        <w:rPr>
          <w:rFonts w:ascii="GHEA Grapalat" w:hAnsi="GHEA Grapalat" w:cs="Sylfaen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աշխատանքային օրվա ընթացքում Լիազոր մարմինը  ձեռնարկողին է տրամադրում փորձաքննական եզրակացություն: </w:t>
      </w:r>
    </w:p>
    <w:p w:rsidR="00BD21C7" w:rsidRPr="00CC306D" w:rsidRDefault="00BD21C7" w:rsidP="00CC306D">
      <w:pPr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ՌԷԳ հաշվետվության փորձաքննությունը իրականացվում և փորձաքննական  </w:t>
      </w:r>
    </w:p>
    <w:p w:rsidR="00BD21C7" w:rsidRPr="00CC306D" w:rsidRDefault="00BD21C7" w:rsidP="00CC306D">
      <w:pPr>
        <w:spacing w:after="0" w:line="360" w:lineRule="auto"/>
        <w:ind w:left="73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եզրակացությունը տրամադրվում է սույն Օրենքի 22-րդ և 23-րդ հոդվածների համաձայն:</w:t>
      </w:r>
    </w:p>
    <w:p w:rsidR="001470D8" w:rsidRPr="00CC306D" w:rsidRDefault="00BD21C7" w:rsidP="00CC306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CC306D">
        <w:rPr>
          <w:rFonts w:ascii="GHEA Grapalat" w:hAnsi="GHEA Grapalat" w:cs="Sylfaen"/>
          <w:lang w:val="hy-AM"/>
        </w:rPr>
        <w:t>Ռազմավարական</w:t>
      </w:r>
      <w:r w:rsidR="008D28D1"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էկոլոգիական</w:t>
      </w:r>
      <w:r w:rsidRPr="00CC306D">
        <w:rPr>
          <w:rFonts w:ascii="GHEA Grapalat" w:hAnsi="GHEA Grapalat"/>
          <w:lang w:val="hy-AM"/>
        </w:rPr>
        <w:t xml:space="preserve"> </w:t>
      </w:r>
      <w:r w:rsidRPr="00CC306D">
        <w:rPr>
          <w:rFonts w:ascii="GHEA Grapalat" w:hAnsi="GHEA Grapalat" w:cs="Sylfaen"/>
          <w:lang w:val="hy-AM"/>
        </w:rPr>
        <w:t>գնահատման</w:t>
      </w:r>
      <w:r w:rsidRPr="00CC306D">
        <w:rPr>
          <w:rFonts w:ascii="GHEA Grapalat" w:hAnsi="GHEA Grapalat"/>
          <w:lang w:val="hy-AM"/>
        </w:rPr>
        <w:t xml:space="preserve">  </w:t>
      </w:r>
      <w:r w:rsidRPr="00CC306D">
        <w:rPr>
          <w:rFonts w:ascii="GHEA Grapalat" w:hAnsi="GHEA Grapalat" w:cs="Sylfaen"/>
          <w:lang w:val="hy-AM"/>
        </w:rPr>
        <w:t>կարգը</w:t>
      </w:r>
      <w:r w:rsidRPr="00CC306D">
        <w:rPr>
          <w:rFonts w:ascii="GHEA Grapalat" w:hAnsi="GHEA Grapalat"/>
          <w:b/>
          <w:lang w:val="hy-AM"/>
        </w:rPr>
        <w:t xml:space="preserve"> /</w:t>
      </w:r>
      <w:r w:rsidRPr="00CC306D">
        <w:rPr>
          <w:rFonts w:ascii="GHEA Grapalat" w:hAnsi="GHEA Grapalat"/>
          <w:lang w:val="hy-AM"/>
        </w:rPr>
        <w:t>նախն</w:t>
      </w:r>
      <w:r w:rsidR="008D28D1" w:rsidRPr="00CC306D">
        <w:rPr>
          <w:rFonts w:ascii="GHEA Grapalat" w:hAnsi="GHEA Grapalat"/>
          <w:lang w:val="hy-AM"/>
        </w:rPr>
        <w:t xml:space="preserve">ական գնահատման չափորոշիչները, </w:t>
      </w:r>
      <w:r w:rsidRPr="00CC306D">
        <w:rPr>
          <w:rFonts w:ascii="GHEA Grapalat" w:hAnsi="GHEA Grapalat"/>
          <w:lang w:val="hy-AM"/>
        </w:rPr>
        <w:t xml:space="preserve">ՌԷԳ-ի ենթակա լինելը և ՌԷԳ  իրականացման կարգը/ </w:t>
      </w:r>
      <w:r w:rsidRPr="00CC306D">
        <w:rPr>
          <w:rFonts w:ascii="GHEA Grapalat" w:hAnsi="GHEA Grapalat" w:cs="Sylfaen"/>
          <w:lang w:val="hy-AM"/>
        </w:rPr>
        <w:t>սահմանվում է ՀՀ կառավարության որոշմամբ</w:t>
      </w:r>
      <w:r w:rsidR="00731C54" w:rsidRPr="00CC306D">
        <w:rPr>
          <w:rFonts w:ascii="GHEA Grapalat" w:hAnsi="GHEA Grapalat" w:cs="Sylfaen"/>
        </w:rPr>
        <w:t>:</w:t>
      </w:r>
      <w:r w:rsidRPr="00CC306D">
        <w:rPr>
          <w:rFonts w:ascii="GHEA Grapalat" w:hAnsi="GHEA Grapalat" w:cs="Sylfaen"/>
          <w:lang w:val="hy-AM"/>
        </w:rPr>
        <w:t>&gt;&gt;:</w:t>
      </w:r>
    </w:p>
    <w:p w:rsidR="004873D0" w:rsidRPr="00CC306D" w:rsidRDefault="004873D0" w:rsidP="00CC306D">
      <w:pPr>
        <w:spacing w:after="0" w:line="360" w:lineRule="auto"/>
        <w:ind w:firstLine="735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lastRenderedPageBreak/>
        <w:t>Հոդված 15.</w:t>
      </w:r>
      <w:proofErr w:type="gramEnd"/>
      <w:r w:rsidRPr="00CC306D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CC306D">
        <w:rPr>
          <w:rFonts w:ascii="GHEA Grapalat" w:hAnsi="GHEA Grapalat"/>
          <w:sz w:val="24"/>
          <w:szCs w:val="24"/>
        </w:rPr>
        <w:t>Օրենքի 20-րդ հոդվածը լրացնել 8-րդ մասով` հետևյալ բովանդակությամբ.</w:t>
      </w:r>
      <w:proofErr w:type="gramEnd"/>
      <w:r w:rsidRPr="00CC306D">
        <w:rPr>
          <w:rFonts w:ascii="GHEA Grapalat" w:hAnsi="GHEA Grapalat"/>
          <w:sz w:val="24"/>
          <w:szCs w:val="24"/>
        </w:rPr>
        <w:t xml:space="preserve"> </w:t>
      </w:r>
    </w:p>
    <w:p w:rsidR="004873D0" w:rsidRPr="00CC306D" w:rsidRDefault="004873D0" w:rsidP="00CC306D">
      <w:pPr>
        <w:spacing w:after="0" w:line="360" w:lineRule="auto"/>
        <w:ind w:firstLine="735"/>
        <w:jc w:val="both"/>
        <w:rPr>
          <w:rFonts w:ascii="GHEA Grapalat" w:hAnsi="GHEA Grapalat"/>
          <w:sz w:val="24"/>
          <w:szCs w:val="24"/>
        </w:rPr>
      </w:pPr>
      <w:proofErr w:type="gramStart"/>
      <w:r w:rsidRPr="00CC306D">
        <w:rPr>
          <w:rFonts w:ascii="GHEA Grapalat" w:hAnsi="GHEA Grapalat"/>
          <w:sz w:val="24"/>
          <w:szCs w:val="24"/>
        </w:rPr>
        <w:t>&lt;&lt;8.</w:t>
      </w:r>
      <w:proofErr w:type="gramEnd"/>
      <w:r w:rsidRPr="00CC306D">
        <w:rPr>
          <w:rFonts w:ascii="GHEA Grapalat" w:hAnsi="GHEA Grapalat"/>
          <w:sz w:val="24"/>
          <w:szCs w:val="24"/>
        </w:rPr>
        <w:t xml:space="preserve"> Փորձաքննական եզրակացությունը կարող է բողոքարկվել վարչական կամ դատական </w:t>
      </w:r>
      <w:proofErr w:type="gramStart"/>
      <w:r w:rsidRPr="00CC306D">
        <w:rPr>
          <w:rFonts w:ascii="GHEA Grapalat" w:hAnsi="GHEA Grapalat"/>
          <w:sz w:val="24"/>
          <w:szCs w:val="24"/>
        </w:rPr>
        <w:t>կարգով:</w:t>
      </w:r>
      <w:proofErr w:type="gramEnd"/>
      <w:r w:rsidRPr="00CC306D">
        <w:rPr>
          <w:rFonts w:ascii="GHEA Grapalat" w:hAnsi="GHEA Grapalat"/>
          <w:sz w:val="24"/>
          <w:szCs w:val="24"/>
        </w:rPr>
        <w:t>&gt;&gt;:</w:t>
      </w:r>
    </w:p>
    <w:p w:rsidR="007D2D72" w:rsidRPr="00CC306D" w:rsidRDefault="007D2D72" w:rsidP="00CC306D">
      <w:pPr>
        <w:spacing w:after="0" w:line="360" w:lineRule="auto"/>
        <w:ind w:firstLine="735"/>
        <w:jc w:val="both"/>
        <w:rPr>
          <w:rFonts w:ascii="GHEA Grapalat" w:hAnsi="GHEA Grapalat" w:cs="GHEA Grapalat"/>
          <w:bCs/>
          <w:iCs/>
          <w:sz w:val="24"/>
          <w:szCs w:val="24"/>
          <w:lang w:eastAsia="ru-RU"/>
        </w:rPr>
      </w:pPr>
      <w:r w:rsidRPr="00CC306D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CC306D">
        <w:rPr>
          <w:rFonts w:ascii="GHEA Grapalat" w:hAnsi="GHEA Grapalat"/>
          <w:b/>
          <w:sz w:val="24"/>
          <w:szCs w:val="24"/>
        </w:rPr>
        <w:t>6</w:t>
      </w:r>
      <w:r w:rsidRPr="00CC306D">
        <w:rPr>
          <w:rFonts w:ascii="GHEA Grapalat" w:hAnsi="GHEA Grapalat"/>
          <w:b/>
          <w:sz w:val="24"/>
          <w:szCs w:val="24"/>
          <w:lang w:val="hy-AM"/>
        </w:rPr>
        <w:t>.</w:t>
      </w:r>
      <w:r w:rsidRPr="00CC306D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 xml:space="preserve"> Օրենքի </w:t>
      </w:r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21-րդ հոդվածի 2-րդ մասը շարադրել հետևյալ խմբագրությամբ.</w:t>
      </w:r>
    </w:p>
    <w:p w:rsidR="007D2D72" w:rsidRPr="00CC306D" w:rsidRDefault="007D2D72" w:rsidP="00CC306D">
      <w:pPr>
        <w:spacing w:after="0" w:line="360" w:lineRule="auto"/>
        <w:ind w:firstLine="735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 xml:space="preserve">&lt;&lt;2) Ձեռնարկողի կողմից </w:t>
      </w:r>
      <w:r w:rsidR="000D12A5"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չի պահպանվել</w:t>
      </w:r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 xml:space="preserve"> սույն օրենքի 14-րդ հոդվածի 9-րդ մասի պահանջը</w:t>
      </w:r>
      <w:proofErr w:type="gramStart"/>
      <w:r w:rsidR="000D12A5"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.&gt;</w:t>
      </w:r>
      <w:proofErr w:type="gramEnd"/>
      <w:r w:rsidR="000D12A5"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&gt;:</w:t>
      </w:r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 xml:space="preserve"> </w:t>
      </w:r>
    </w:p>
    <w:p w:rsidR="0071172E" w:rsidRPr="00CC306D" w:rsidRDefault="00403399" w:rsidP="00CC306D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CC306D">
        <w:rPr>
          <w:rFonts w:ascii="GHEA Grapalat" w:hAnsi="GHEA Grapalat"/>
          <w:b/>
          <w:sz w:val="24"/>
          <w:szCs w:val="24"/>
        </w:rPr>
        <w:tab/>
      </w:r>
      <w:r w:rsidR="001C21A2" w:rsidRPr="00CC306D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4873D0" w:rsidRPr="00CC306D">
        <w:rPr>
          <w:rFonts w:ascii="GHEA Grapalat" w:hAnsi="GHEA Grapalat"/>
          <w:b/>
          <w:sz w:val="24"/>
          <w:szCs w:val="24"/>
        </w:rPr>
        <w:t>6</w:t>
      </w:r>
      <w:r w:rsidR="001C21A2" w:rsidRPr="00CC306D">
        <w:rPr>
          <w:rFonts w:ascii="GHEA Grapalat" w:hAnsi="GHEA Grapalat"/>
          <w:b/>
          <w:sz w:val="24"/>
          <w:szCs w:val="24"/>
          <w:lang w:val="hy-AM"/>
        </w:rPr>
        <w:t>.</w:t>
      </w:r>
      <w:r w:rsidR="001C21A2" w:rsidRPr="00CC306D">
        <w:rPr>
          <w:rFonts w:ascii="GHEA Grapalat" w:hAnsi="GHEA Grapalat" w:cs="GHEA Grapalat"/>
          <w:b/>
          <w:bCs/>
          <w:iCs/>
          <w:color w:val="FF0000"/>
          <w:sz w:val="24"/>
          <w:szCs w:val="24"/>
          <w:lang w:val="hy-AM" w:eastAsia="ru-RU"/>
        </w:rPr>
        <w:t xml:space="preserve"> </w:t>
      </w:r>
      <w:r w:rsidR="001C21A2" w:rsidRPr="00CC306D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 xml:space="preserve">Օրենքի </w:t>
      </w:r>
      <w:r w:rsidR="0071172E"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23-րդ հոդվածի 2-րդ մասի 1-ին կետը</w:t>
      </w:r>
      <w:r w:rsidR="00AF154E"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 xml:space="preserve"> </w:t>
      </w:r>
      <w:r w:rsidR="0071172E"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71172E" w:rsidRPr="00CC306D">
        <w:rPr>
          <w:rFonts w:ascii="GHEA Grapalat" w:hAnsi="GHEA Grapalat"/>
          <w:sz w:val="24"/>
          <w:szCs w:val="24"/>
        </w:rPr>
        <w:t>նոր խմբագրությամբ՝ հետևյալ բովանդակությամբ</w:t>
      </w:r>
      <w:r w:rsidR="0071172E" w:rsidRPr="00CC306D">
        <w:rPr>
          <w:rFonts w:ascii="GHEA Grapalat" w:hAnsi="GHEA Grapalat" w:cs="Sylfaen"/>
          <w:sz w:val="24"/>
          <w:szCs w:val="24"/>
        </w:rPr>
        <w:t xml:space="preserve">. </w:t>
      </w:r>
      <w:r w:rsidR="0071172E" w:rsidRPr="00CC306D">
        <w:rPr>
          <w:rFonts w:ascii="GHEA Grapalat" w:hAnsi="GHEA Grapalat" w:cs="Times New Roman"/>
          <w:sz w:val="24"/>
          <w:szCs w:val="24"/>
          <w:lang w:val="hy-AM"/>
        </w:rPr>
        <w:t>&lt;&lt;հիմնադրութային փաստաթուղթը և ՌԷԳ հաշվետվությունը, տեղեկություններ նախատեսվող գործունեության, ներառյալ ցանկացած տեղեկություն դրանց հնարավոր անդրսահմանային ազդեցության վերաբերյալ</w:t>
      </w:r>
      <w:r w:rsidR="00AF154E" w:rsidRPr="00CC306D">
        <w:rPr>
          <w:rFonts w:ascii="GHEA Grapalat" w:hAnsi="GHEA Grapalat" w:cs="Times New Roman"/>
          <w:sz w:val="24"/>
          <w:szCs w:val="24"/>
        </w:rPr>
        <w:t>.</w:t>
      </w:r>
      <w:r w:rsidR="0071172E" w:rsidRPr="00CC306D">
        <w:rPr>
          <w:rFonts w:ascii="GHEA Grapalat" w:hAnsi="GHEA Grapalat" w:cs="Times New Roman"/>
          <w:sz w:val="24"/>
          <w:szCs w:val="24"/>
          <w:lang w:val="hy-AM"/>
        </w:rPr>
        <w:t>&gt;&gt;:</w:t>
      </w:r>
    </w:p>
    <w:p w:rsidR="00AF154E" w:rsidRPr="00CC306D" w:rsidRDefault="00AF154E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306D">
        <w:rPr>
          <w:rFonts w:ascii="GHEA Grapalat" w:hAnsi="GHEA Grapalat"/>
          <w:b/>
          <w:sz w:val="24"/>
          <w:szCs w:val="24"/>
        </w:rPr>
        <w:t xml:space="preserve">   </w:t>
      </w:r>
      <w:r w:rsidRPr="00CC306D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4873D0" w:rsidRPr="00CC306D">
        <w:rPr>
          <w:rFonts w:ascii="GHEA Grapalat" w:hAnsi="GHEA Grapalat"/>
          <w:b/>
          <w:sz w:val="24"/>
          <w:szCs w:val="24"/>
        </w:rPr>
        <w:t>7</w:t>
      </w:r>
      <w:r w:rsidRPr="00CC306D">
        <w:rPr>
          <w:rFonts w:ascii="GHEA Grapalat" w:hAnsi="GHEA Grapalat"/>
          <w:b/>
          <w:sz w:val="24"/>
          <w:szCs w:val="24"/>
          <w:lang w:val="hy-AM"/>
        </w:rPr>
        <w:t>.</w:t>
      </w:r>
      <w:r w:rsidRPr="00CC306D">
        <w:rPr>
          <w:rFonts w:ascii="GHEA Grapalat" w:hAnsi="GHEA Grapalat" w:cs="GHEA Grapalat"/>
          <w:b/>
          <w:bCs/>
          <w:iCs/>
          <w:color w:val="FF0000"/>
          <w:sz w:val="24"/>
          <w:szCs w:val="24"/>
          <w:lang w:val="hy-AM" w:eastAsia="ru-RU"/>
        </w:rPr>
        <w:t xml:space="preserve"> </w:t>
      </w:r>
      <w:proofErr w:type="gramStart"/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Օրենքի 6-րդ գլուխը շարադրել </w:t>
      </w:r>
      <w:r w:rsidR="00F96FCF" w:rsidRPr="00CC306D">
        <w:rPr>
          <w:rFonts w:ascii="GHEA Grapalat" w:hAnsi="GHEA Grapalat"/>
          <w:sz w:val="24"/>
          <w:szCs w:val="24"/>
        </w:rPr>
        <w:t xml:space="preserve">հետևյալ </w:t>
      </w:r>
      <w:r w:rsidRPr="00CC306D">
        <w:rPr>
          <w:rFonts w:ascii="GHEA Grapalat" w:hAnsi="GHEA Grapalat"/>
          <w:sz w:val="24"/>
          <w:szCs w:val="24"/>
        </w:rPr>
        <w:t>խ</w:t>
      </w:r>
      <w:r w:rsidR="00F96FCF" w:rsidRPr="00CC306D">
        <w:rPr>
          <w:rFonts w:ascii="GHEA Grapalat" w:hAnsi="GHEA Grapalat"/>
          <w:sz w:val="24"/>
          <w:szCs w:val="24"/>
        </w:rPr>
        <w:t>մբագրությամբ</w:t>
      </w:r>
      <w:r w:rsidRPr="00CC306D">
        <w:rPr>
          <w:rFonts w:ascii="GHEA Grapalat" w:hAnsi="GHEA Grapalat"/>
          <w:sz w:val="24"/>
          <w:szCs w:val="24"/>
        </w:rPr>
        <w:t>.</w:t>
      </w:r>
      <w:proofErr w:type="gramEnd"/>
    </w:p>
    <w:p w:rsidR="00AF154E" w:rsidRPr="00CC306D" w:rsidRDefault="00AF154E" w:rsidP="00CC306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CC306D">
        <w:rPr>
          <w:rStyle w:val="Strong"/>
          <w:rFonts w:ascii="GHEA Grapalat" w:hAnsi="GHEA Grapalat" w:cs="Sylfaen"/>
          <w:b w:val="0"/>
        </w:rPr>
        <w:t>&lt;&lt;Գ</w:t>
      </w:r>
      <w:r w:rsidRPr="00CC306D">
        <w:rPr>
          <w:rStyle w:val="Strong"/>
          <w:rFonts w:ascii="GHEA Grapalat" w:hAnsi="GHEA Grapalat"/>
          <w:b w:val="0"/>
        </w:rPr>
        <w:t xml:space="preserve"> </w:t>
      </w:r>
      <w:r w:rsidRPr="00CC306D">
        <w:rPr>
          <w:rStyle w:val="Strong"/>
          <w:rFonts w:ascii="GHEA Grapalat" w:hAnsi="GHEA Grapalat" w:cs="Sylfaen"/>
          <w:b w:val="0"/>
        </w:rPr>
        <w:t>Լ</w:t>
      </w:r>
      <w:r w:rsidRPr="00CC306D">
        <w:rPr>
          <w:rStyle w:val="Strong"/>
          <w:rFonts w:ascii="GHEA Grapalat" w:hAnsi="GHEA Grapalat"/>
          <w:b w:val="0"/>
        </w:rPr>
        <w:t xml:space="preserve"> </w:t>
      </w:r>
      <w:r w:rsidRPr="00CC306D">
        <w:rPr>
          <w:rStyle w:val="Strong"/>
          <w:rFonts w:ascii="GHEA Grapalat" w:hAnsi="GHEA Grapalat" w:cs="Sylfaen"/>
          <w:b w:val="0"/>
        </w:rPr>
        <w:t>ՈՒ</w:t>
      </w:r>
      <w:r w:rsidRPr="00CC306D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Pr="00CC306D">
        <w:rPr>
          <w:rStyle w:val="Strong"/>
          <w:rFonts w:ascii="GHEA Grapalat" w:hAnsi="GHEA Grapalat" w:cs="Sylfaen"/>
          <w:b w:val="0"/>
        </w:rPr>
        <w:t>Խ</w:t>
      </w:r>
      <w:r w:rsidRPr="00CC306D">
        <w:rPr>
          <w:rStyle w:val="Strong"/>
          <w:rFonts w:ascii="GHEA Grapalat" w:hAnsi="GHEA Grapalat"/>
          <w:b w:val="0"/>
        </w:rPr>
        <w:t xml:space="preserve"> </w:t>
      </w:r>
      <w:r w:rsidRPr="00CC306D">
        <w:rPr>
          <w:rStyle w:val="Strong"/>
          <w:b w:val="0"/>
        </w:rPr>
        <w:t> </w:t>
      </w:r>
      <w:r w:rsidRPr="00CC306D">
        <w:rPr>
          <w:rStyle w:val="Strong"/>
          <w:rFonts w:ascii="GHEA Grapalat" w:hAnsi="GHEA Grapalat"/>
          <w:b w:val="0"/>
        </w:rPr>
        <w:t>6</w:t>
      </w:r>
      <w:proofErr w:type="gramEnd"/>
    </w:p>
    <w:p w:rsidR="00AF154E" w:rsidRPr="00CC306D" w:rsidRDefault="00AF154E" w:rsidP="00CC306D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Emphasis"/>
          <w:rFonts w:ascii="GHEA Grapalat" w:hAnsi="GHEA Grapalat" w:cs="Sylfaen"/>
          <w:bCs/>
          <w:i w:val="0"/>
        </w:rPr>
      </w:pPr>
      <w:r w:rsidRPr="00CC306D">
        <w:rPr>
          <w:rStyle w:val="Emphasis"/>
          <w:rFonts w:ascii="GHEA Grapalat" w:hAnsi="GHEA Grapalat" w:cs="Sylfaen"/>
          <w:bCs/>
          <w:i w:val="0"/>
        </w:rPr>
        <w:t>ՀԱՆՐՈՒԹՅԱՆ</w:t>
      </w:r>
      <w:r w:rsidRPr="00CC306D">
        <w:rPr>
          <w:rStyle w:val="Emphasis"/>
          <w:rFonts w:ascii="GHEA Grapalat" w:hAnsi="GHEA Grapalat"/>
          <w:bCs/>
          <w:i w:val="0"/>
        </w:rPr>
        <w:t xml:space="preserve"> </w:t>
      </w:r>
      <w:r w:rsidRPr="00CC306D">
        <w:rPr>
          <w:rStyle w:val="Emphasis"/>
          <w:rFonts w:ascii="GHEA Grapalat" w:hAnsi="GHEA Grapalat" w:cs="Sylfaen"/>
          <w:bCs/>
          <w:i w:val="0"/>
        </w:rPr>
        <w:t>ԾԱՆՈՒՑՈՒՄԸ</w:t>
      </w:r>
      <w:r w:rsidRPr="00CC306D">
        <w:rPr>
          <w:rStyle w:val="Emphasis"/>
          <w:rFonts w:ascii="GHEA Grapalat" w:hAnsi="GHEA Grapalat"/>
          <w:bCs/>
          <w:i w:val="0"/>
        </w:rPr>
        <w:t xml:space="preserve">, </w:t>
      </w:r>
      <w:r w:rsidRPr="00CC306D">
        <w:rPr>
          <w:rStyle w:val="Emphasis"/>
          <w:rFonts w:ascii="GHEA Grapalat" w:hAnsi="GHEA Grapalat" w:cs="Sylfaen"/>
          <w:bCs/>
          <w:i w:val="0"/>
        </w:rPr>
        <w:t>ՔՆՆԱՐԿՈՒՄՆԵՐԻ</w:t>
      </w:r>
      <w:r w:rsidRPr="00CC306D">
        <w:rPr>
          <w:rStyle w:val="Emphasis"/>
          <w:rFonts w:ascii="GHEA Grapalat" w:hAnsi="GHEA Grapalat"/>
          <w:bCs/>
          <w:i w:val="0"/>
        </w:rPr>
        <w:t xml:space="preserve"> </w:t>
      </w:r>
      <w:r w:rsidRPr="00CC306D">
        <w:rPr>
          <w:rStyle w:val="Emphasis"/>
          <w:rFonts w:ascii="GHEA Grapalat" w:hAnsi="GHEA Grapalat" w:cs="Sylfaen"/>
          <w:bCs/>
          <w:i w:val="0"/>
        </w:rPr>
        <w:t>ԻՐԱԿԱՆԱՑՈՒՄԸ</w:t>
      </w:r>
      <w:r w:rsidRPr="00CC306D">
        <w:rPr>
          <w:rStyle w:val="Emphasis"/>
          <w:rFonts w:ascii="GHEA Grapalat" w:hAnsi="GHEA Grapalat"/>
          <w:bCs/>
          <w:i w:val="0"/>
        </w:rPr>
        <w:t xml:space="preserve"> </w:t>
      </w:r>
      <w:r w:rsidRPr="00CC306D">
        <w:rPr>
          <w:rStyle w:val="Emphasis"/>
          <w:rFonts w:ascii="GHEA Grapalat" w:hAnsi="GHEA Grapalat" w:cs="Sylfaen"/>
          <w:bCs/>
          <w:i w:val="0"/>
        </w:rPr>
        <w:t>ԵՎ</w:t>
      </w:r>
      <w:r w:rsidRPr="00CC306D">
        <w:rPr>
          <w:rStyle w:val="Emphasis"/>
          <w:rFonts w:ascii="GHEA Grapalat" w:hAnsi="GHEA Grapalat"/>
          <w:bCs/>
          <w:i w:val="0"/>
        </w:rPr>
        <w:t xml:space="preserve"> </w:t>
      </w:r>
      <w:r w:rsidRPr="00CC306D">
        <w:rPr>
          <w:rStyle w:val="Emphasis"/>
          <w:rFonts w:ascii="GHEA Grapalat" w:hAnsi="GHEA Grapalat" w:cs="Sylfaen"/>
          <w:bCs/>
          <w:i w:val="0"/>
        </w:rPr>
        <w:t>ԴՐԱՆՑ</w:t>
      </w:r>
      <w:r w:rsidRPr="00CC306D">
        <w:rPr>
          <w:rStyle w:val="Emphasis"/>
          <w:rFonts w:ascii="GHEA Grapalat" w:hAnsi="GHEA Grapalat"/>
          <w:bCs/>
          <w:i w:val="0"/>
        </w:rPr>
        <w:t xml:space="preserve"> </w:t>
      </w:r>
      <w:r w:rsidRPr="00CC306D">
        <w:rPr>
          <w:rStyle w:val="Emphasis"/>
          <w:rFonts w:ascii="GHEA Grapalat" w:hAnsi="GHEA Grapalat" w:cs="Sylfaen"/>
          <w:bCs/>
          <w:i w:val="0"/>
        </w:rPr>
        <w:t>ՆԵՐԿԱՅԱՑՎՈՂ</w:t>
      </w:r>
      <w:r w:rsidRPr="00CC306D">
        <w:rPr>
          <w:rStyle w:val="Emphasis"/>
          <w:rFonts w:ascii="GHEA Grapalat" w:hAnsi="GHEA Grapalat"/>
          <w:bCs/>
          <w:i w:val="0"/>
        </w:rPr>
        <w:t xml:space="preserve"> </w:t>
      </w:r>
      <w:r w:rsidRPr="00CC306D">
        <w:rPr>
          <w:rStyle w:val="Emphasis"/>
          <w:rFonts w:ascii="GHEA Grapalat" w:hAnsi="GHEA Grapalat" w:cs="Sylfaen"/>
          <w:bCs/>
          <w:i w:val="0"/>
        </w:rPr>
        <w:t>ՊԱՀԱՆՋՆԵՐԸ</w:t>
      </w:r>
    </w:p>
    <w:p w:rsidR="00F96FCF" w:rsidRPr="00CC306D" w:rsidRDefault="00F96FCF" w:rsidP="00CC306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i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7342"/>
      </w:tblGrid>
      <w:tr w:rsidR="00AF154E" w:rsidRPr="00CC306D" w:rsidTr="00A81A13">
        <w:trPr>
          <w:tblCellSpacing w:w="7" w:type="dxa"/>
        </w:trPr>
        <w:tc>
          <w:tcPr>
            <w:tcW w:w="2025" w:type="dxa"/>
            <w:hideMark/>
          </w:tcPr>
          <w:p w:rsidR="00AF154E" w:rsidRPr="00CC306D" w:rsidRDefault="00AF154E" w:rsidP="00CC306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 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9D0044"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>26.1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154E" w:rsidRPr="00CC306D" w:rsidRDefault="00AF154E" w:rsidP="00CC306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Հանրության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ծանուցման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իրականացում</w:t>
            </w:r>
          </w:p>
        </w:tc>
      </w:tr>
    </w:tbl>
    <w:p w:rsidR="00AF154E" w:rsidRPr="00CC306D" w:rsidRDefault="00AF154E" w:rsidP="00CC306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AF154E" w:rsidRPr="00CC306D" w:rsidRDefault="00AF154E" w:rsidP="00CC306D">
      <w:pPr>
        <w:pStyle w:val="ListParagraph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en-GB"/>
        </w:rPr>
        <w:t>Հանրություն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իրավունք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ունի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մասնակցելու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գործընթացներին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>:</w:t>
      </w:r>
    </w:p>
    <w:p w:rsidR="00AF154E" w:rsidRPr="00CC306D" w:rsidRDefault="00AF154E" w:rsidP="00CC306D">
      <w:pPr>
        <w:pStyle w:val="ListParagraph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de-CH"/>
        </w:rPr>
        <w:t>Լիազոր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պետական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մարմինը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տարածքային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կառավարման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տեղական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ինքնակառավարման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ձեռնարկողը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ապահով</w:t>
      </w:r>
      <w:r w:rsidRPr="00CC306D">
        <w:rPr>
          <w:rFonts w:ascii="GHEA Grapalat" w:hAnsi="GHEA Grapalat" w:cs="Sylfaen"/>
          <w:sz w:val="24"/>
          <w:szCs w:val="24"/>
        </w:rPr>
        <w:t>ում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արդյունավետ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և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ժամանակին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մասնակցությունը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գործընթացներին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ներառյալ՝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</w:p>
    <w:p w:rsidR="00AF154E" w:rsidRPr="00CC306D" w:rsidRDefault="00AF154E" w:rsidP="00CC30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Times New Roman"/>
          <w:sz w:val="24"/>
          <w:szCs w:val="24"/>
          <w:lang w:val="de-CH"/>
        </w:rPr>
        <w:lastRenderedPageBreak/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վաղ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փուլում հանրության</w:t>
      </w:r>
      <w:r w:rsidRPr="00CC306D">
        <w:rPr>
          <w:rFonts w:ascii="GHEA Grapalat" w:hAnsi="GHEA Grapalat" w:cs="Sylfaen"/>
          <w:sz w:val="24"/>
          <w:szCs w:val="24"/>
        </w:rPr>
        <w:t>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գործընթացների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սկզբի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դրանց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մասնակցելու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իրավունքի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մասին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տեղեկատվության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տարածմամբ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</w:p>
    <w:p w:rsidR="00AF154E" w:rsidRPr="00CC306D" w:rsidRDefault="00AF154E" w:rsidP="00CC30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յուրաքանչյուր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փուլի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փաստաթղթերի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այլ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տեղեկատվության </w:t>
      </w:r>
      <w:r w:rsidRPr="00CC306D">
        <w:rPr>
          <w:rFonts w:ascii="GHEA Grapalat" w:hAnsi="GHEA Grapalat" w:cs="Sylfaen"/>
          <w:sz w:val="24"/>
          <w:szCs w:val="24"/>
        </w:rPr>
        <w:t>վերաբերյալ</w:t>
      </w:r>
      <w:r w:rsidRPr="00CC306D">
        <w:rPr>
          <w:rFonts w:ascii="GHEA Grapalat" w:hAnsi="GHEA Grapalat" w:cs="Sylfaen"/>
          <w:sz w:val="24"/>
          <w:szCs w:val="24"/>
          <w:lang w:val="de-CH"/>
        </w:rPr>
        <w:t>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մատչելիության </w:t>
      </w:r>
      <w:r w:rsidRPr="00CC306D">
        <w:rPr>
          <w:rFonts w:ascii="GHEA Grapalat" w:hAnsi="GHEA Grapalat" w:cs="Sylfaen"/>
          <w:sz w:val="24"/>
          <w:szCs w:val="24"/>
        </w:rPr>
        <w:t>ապահովմամբ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>,</w:t>
      </w:r>
    </w:p>
    <w:p w:rsidR="00AF154E" w:rsidRPr="00CC306D" w:rsidRDefault="00AF154E" w:rsidP="00CC30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en-GB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լսումների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մասնակցության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համար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պայմանների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en-GB"/>
        </w:rPr>
        <w:t>ստեղծմամբ</w:t>
      </w:r>
      <w:r w:rsidRPr="00CC306D">
        <w:rPr>
          <w:rFonts w:ascii="GHEA Grapalat" w:hAnsi="GHEA Grapalat" w:cs="Sylfaen"/>
          <w:sz w:val="24"/>
          <w:szCs w:val="24"/>
          <w:lang w:val="de-CH"/>
        </w:rPr>
        <w:t>,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 </w:t>
      </w:r>
    </w:p>
    <w:p w:rsidR="00AF154E" w:rsidRPr="00CC306D" w:rsidRDefault="00AF154E" w:rsidP="00CC306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de-CH"/>
        </w:rPr>
        <w:t>պաշտոնական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կայք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էջերի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տեղեկատվության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տարածման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այլ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միջոցներով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(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մամուլ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զանգվածային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լրատվության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միջոցներ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տեղական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ինքնակառավարման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տարածքային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կառավարման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մարմինների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նշանակության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շենքերի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ցուցատախտակներ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)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նախատեսվող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գործունեության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հիմնադրութային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փաստաթղթի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փորձաքննական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գործընթացի 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վերաբերյալ հանրության 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իրազեկմամբ:</w:t>
      </w:r>
    </w:p>
    <w:p w:rsidR="00AF154E" w:rsidRPr="00CC306D" w:rsidRDefault="00AF154E" w:rsidP="00CC306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ՌԷԳ-ի ծանուցման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է՝ հիմնադրութային փաստաթղթի անվանումը, ձեռնարկողի անվանումը, ամփոփ նկարագիրը, տեղեկատվություն հիմնադրութային փաստաթղթի դրույթների վերաբերյալ, տեղեկատվություն ստանալու վայրի, և առաջարկություններ ներկայացնելու  ժամկետների վերաբերյալ:</w:t>
      </w:r>
    </w:p>
    <w:p w:rsidR="00AF154E" w:rsidRPr="00CC306D" w:rsidRDefault="00AF154E" w:rsidP="00CC306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 ՇՄԱԳ-ի ծանուցման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է՝ տեղեկատվություն նախատեսվող գործունեության վերաբերյալ, քննարկումների իրականացման ժամկետները, վայրը, փաստաթղթերին ծանոթանալու և տեղեկատվության ստացման հնարավորությունը և առաջարկություններ ներկայացման համար նախատեսված հասցեն: </w:t>
      </w:r>
    </w:p>
    <w:p w:rsidR="00AF154E" w:rsidRPr="00CC306D" w:rsidRDefault="00AF154E" w:rsidP="00CC306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Ծանուցումը հրա</w:t>
      </w:r>
      <w:r w:rsidRPr="00CC306D"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 w:rsidRPr="00CC306D">
        <w:rPr>
          <w:rFonts w:ascii="GHEA Grapalat" w:hAnsi="GHEA Grapalat" w:cs="Sylfaen"/>
          <w:sz w:val="24"/>
          <w:szCs w:val="24"/>
          <w:lang w:val="hy-AM"/>
        </w:rPr>
        <w:softHyphen/>
        <w:t xml:space="preserve">րակվում է թերթում և այլ մասսայական տեղեկատվության աղբյուրներում, փակցվում է մարզպետարանի կամ ազդակիր համայնքի նստավայրի կամ հանրային նշանակության շենքերի կամ հայտարարությունների ցուցանակի վրա, հիմնադրութային </w:t>
      </w:r>
      <w:r w:rsidRPr="00CC306D">
        <w:rPr>
          <w:rFonts w:ascii="GHEA Grapalat" w:hAnsi="GHEA Grapalat" w:cs="Sylfaen"/>
          <w:sz w:val="24"/>
          <w:szCs w:val="24"/>
          <w:lang w:val="hy-AM"/>
        </w:rPr>
        <w:lastRenderedPageBreak/>
        <w:t>փաստաթղթի դեպքում ծանուցումը տեղադրվում է նաև ձեռնարկողի  պաշտոնական կայքում: Փորձաքննության փուլերում ծանուցումը տեղադրվում է նաև լիազոր մարմնի պաշտոնական կայքում: »։</w:t>
      </w:r>
    </w:p>
    <w:p w:rsidR="00F96FCF" w:rsidRPr="00CC306D" w:rsidRDefault="00F96FCF" w:rsidP="00CC306D">
      <w:pPr>
        <w:pStyle w:val="ListParagraph"/>
        <w:spacing w:after="0" w:line="360" w:lineRule="auto"/>
        <w:ind w:left="1085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7342"/>
      </w:tblGrid>
      <w:tr w:rsidR="00AF154E" w:rsidRPr="00CC306D" w:rsidTr="00A81A13">
        <w:trPr>
          <w:tblCellSpacing w:w="7" w:type="dxa"/>
        </w:trPr>
        <w:tc>
          <w:tcPr>
            <w:tcW w:w="2025" w:type="dxa"/>
            <w:hideMark/>
          </w:tcPr>
          <w:p w:rsidR="00AF154E" w:rsidRPr="00CC306D" w:rsidRDefault="00AF154E" w:rsidP="00CC306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 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9D0044"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>26.2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154E" w:rsidRPr="00CC306D" w:rsidRDefault="00AF154E" w:rsidP="00CC306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Հանրության</w:t>
            </w:r>
            <w:r w:rsidR="00F96FCF"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քննարկումների</w:t>
            </w:r>
            <w:r w:rsidRPr="00CC30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իրականացում և առաջարկությունների  ներկայացում</w:t>
            </w:r>
          </w:p>
        </w:tc>
      </w:tr>
    </w:tbl>
    <w:p w:rsidR="00AF154E" w:rsidRPr="00CC306D" w:rsidRDefault="00AF154E" w:rsidP="00CC306D">
      <w:pPr>
        <w:pStyle w:val="ListParagraph"/>
        <w:spacing w:after="0" w:line="360" w:lineRule="auto"/>
        <w:ind w:left="1085"/>
        <w:jc w:val="both"/>
        <w:rPr>
          <w:rFonts w:ascii="GHEA Grapalat" w:hAnsi="GHEA Grapalat" w:cs="Sylfaen"/>
          <w:sz w:val="24"/>
          <w:szCs w:val="24"/>
        </w:rPr>
      </w:pP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այդ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թվում՝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լսումների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ընթացքում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hանրությունն,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/>
          <w:sz w:val="24"/>
          <w:szCs w:val="24"/>
          <w:lang w:val="de-CH"/>
        </w:rPr>
        <w:t xml:space="preserve">սույն Օրենքով սահմանված ժամկետներում,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իրավունքի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ունի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մարմնիններին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ձեռնարկողին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ներկայացնելու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ցանկացած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գրավոր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բանավոր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կարծիքներ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առաջարկություններ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դիտողություններ՝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հիմքում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պատճառների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հիմնավորման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: 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ind w:left="1085"/>
        <w:contextualSpacing w:val="0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de-CH"/>
        </w:rPr>
        <w:t>Լիազոր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պետական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ձեռնարկողը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պարտավոր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հաշվի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առնվել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ներկայացրած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առաջարկությունները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դիտողությունները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կարծիքները</w:t>
      </w:r>
      <w:r w:rsidRPr="00CC306D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փորձաքննական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եզրակացության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նախատեսվող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գործունեությունը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թույլատրող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հիմնադրութային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փաստաթուղթը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հաստատող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ակտերի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հիմքում դնել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մասնակցության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արդյունքները և հիմնավոր դիտողությունները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:   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Հանրությունը  գրավոր կամ բանավոր, այդ թվում նաև հանրային քննարկումների ընթացքում, դիտողությունները և առաջարկությունները կարող է  ներ</w:t>
      </w:r>
      <w:r w:rsidRPr="00CC306D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CC306D">
        <w:rPr>
          <w:rFonts w:ascii="GHEA Grapalat" w:hAnsi="GHEA Grapalat" w:cs="Sylfaen"/>
          <w:sz w:val="24"/>
          <w:szCs w:val="24"/>
          <w:lang w:val="hy-AM"/>
        </w:rPr>
        <w:softHyphen/>
        <w:t>յացնել ձեռնարկողին, ինչպես նաև սույն հոդվածի 3-րդ մասում նշված պետական կառավարման և տեղական ինքնակառավարման  մարմիններին: Փորձաքննության փուլերում նաև լիազոր մարմնին: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Հանրության գրավոր /էլեկտրոնային/առաջարկությունները  ներկայացվում են. </w:t>
      </w:r>
    </w:p>
    <w:p w:rsidR="00AF154E" w:rsidRPr="00CC306D" w:rsidRDefault="00AF154E" w:rsidP="00CC306D">
      <w:pPr>
        <w:pStyle w:val="norm"/>
        <w:numPr>
          <w:ilvl w:val="0"/>
          <w:numId w:val="15"/>
        </w:numPr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CC306D"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 xml:space="preserve">հայտի փուլում՝ ծանուցումից հետո  10 աշխատանքային օրվա ընթացքում, </w:t>
      </w:r>
    </w:p>
    <w:p w:rsidR="00AF154E" w:rsidRPr="00CC306D" w:rsidRDefault="00AF154E" w:rsidP="00CC306D">
      <w:pPr>
        <w:pStyle w:val="norm"/>
        <w:numPr>
          <w:ilvl w:val="0"/>
          <w:numId w:val="15"/>
        </w:numPr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CC306D">
        <w:rPr>
          <w:rFonts w:ascii="GHEA Grapalat" w:hAnsi="GHEA Grapalat" w:cs="Sylfaen"/>
          <w:sz w:val="24"/>
          <w:szCs w:val="24"/>
          <w:lang w:val="hy-AM" w:eastAsia="en-US"/>
        </w:rPr>
        <w:t>հաշվետվության փուլում՝ հիմնադրութային փաստաթղթի և Ա կատեգորիայի գործունեության տեսակ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softHyphen/>
        <w:t>նե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softHyphen/>
        <w:t>րի դեպքում ծանուցումից հետո 18 աշխատանքային օրվա ընթացքում</w:t>
      </w:r>
      <w:r w:rsidRPr="00CC306D">
        <w:rPr>
          <w:rFonts w:ascii="GHEA Grapalat" w:hAnsi="GHEA Grapalat" w:cs="Sylfaen"/>
          <w:sz w:val="24"/>
          <w:szCs w:val="24"/>
          <w:lang w:eastAsia="en-US"/>
        </w:rPr>
        <w:t>,</w:t>
      </w:r>
    </w:p>
    <w:p w:rsidR="00AF154E" w:rsidRPr="00CC306D" w:rsidRDefault="00AF154E" w:rsidP="00CC306D">
      <w:pPr>
        <w:pStyle w:val="norm"/>
        <w:numPr>
          <w:ilvl w:val="0"/>
          <w:numId w:val="15"/>
        </w:numPr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CC306D">
        <w:rPr>
          <w:rFonts w:ascii="GHEA Grapalat" w:hAnsi="GHEA Grapalat" w:cs="Sylfaen"/>
          <w:sz w:val="24"/>
          <w:szCs w:val="24"/>
          <w:lang w:val="hy-AM" w:eastAsia="en-US"/>
        </w:rPr>
        <w:t>հաշվետվության փուլում՝ Բ կատեգորիայի գործունեության տեսակ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softHyphen/>
        <w:t>նե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softHyphen/>
        <w:t>րի դեպքում, ծանուցումից հետո 12 աշխատանքային օրվա ընթացքում: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Փորձաքննության փուլերում հանրային քննարկումները, լսումները, իրականացվում են ծանուցումից </w:t>
      </w:r>
      <w:r w:rsidR="002A060F" w:rsidRPr="00CC306D">
        <w:rPr>
          <w:rFonts w:ascii="GHEA Grapalat" w:hAnsi="GHEA Grapalat" w:cs="Sylfaen"/>
          <w:sz w:val="24"/>
          <w:szCs w:val="24"/>
        </w:rPr>
        <w:t>ոչ շուտ, քան 12-րդ օրը</w:t>
      </w:r>
      <w:r w:rsidRPr="00CC306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Քննարկման և լսումների   ընթացքում ձեռնարկողի կողմից  ներկայացվում են հայտը կամ ՌԷԳ կամ ՇՄԱԳ հաշվետվությունները՝ ըստ քննարկման իրականացման փուլի: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Դիտողությունները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ձեռնարկողը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է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առնեն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չառնելու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են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հիմնավոր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պատճառաբանումներ</w:t>
      </w:r>
      <w:r w:rsidRPr="00CC306D">
        <w:rPr>
          <w:rFonts w:ascii="GHEA Grapalat" w:hAnsi="GHEA Grapalat"/>
          <w:sz w:val="24"/>
          <w:szCs w:val="24"/>
          <w:lang w:val="hy-AM"/>
        </w:rPr>
        <w:t>: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Հանրային քննարկումների արդյունքները արտացոլվում են համապատասխան  հաշվետվություններում և փորձաքննական եզրակացության մեջ, որը  հաստատումից հետո 7-աշխատանքային օրվա ընթացքում տեղադրվում է լիազոր մարմնի պաշտոնական կայքում:</w:t>
      </w:r>
    </w:p>
    <w:p w:rsidR="00AF154E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Եթե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վրա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ՀՀ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բացահայտման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ոչ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ձեռնարկողն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է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բերում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հաշվետվությունից՝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դրա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մնացյալ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դարձնելով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հանրությանը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: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վրա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ազդեցվությանը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արտահոսքերի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քանակական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բնութագրերին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գործոններին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բնական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ռեսուրսների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օգտագործմանը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lastRenderedPageBreak/>
        <w:t>թափոնների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կառավարմանը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տեղեկատվությունը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համարվում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է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բաց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դրա մատչելիությունը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չի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կարող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սահմանափակվել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:   </w:t>
      </w:r>
    </w:p>
    <w:p w:rsidR="004D53F2" w:rsidRPr="00CC306D" w:rsidRDefault="00AF154E" w:rsidP="00CC306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իրազեկման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լսումների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ծանուցման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բովանդակությունը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լսումների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ընթացակարգը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գործընթացում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կողմից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կարծիքների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դիտողությունների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առաջարկությունների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ներկայացման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ընթացակարգը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ժամկետները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ինչպես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նաև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իրազեկման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ծանուցման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մասնակցության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առնչությամբ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ձեռնարկողի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պետական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լիազոր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մարմնի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տարածքային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կառավարման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տեղական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ինքնակառավարման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մարմինների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իրավունքներն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ու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պարտականությունները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սահմանվում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են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ՀՀ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կառվարության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որոշմամբ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:&gt;&gt;:   </w:t>
      </w:r>
    </w:p>
    <w:p w:rsidR="004B3A73" w:rsidRPr="00CC306D" w:rsidRDefault="00927AB9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Style w:val="10pt11"/>
          <w:rFonts w:ascii="GHEA Grapalat" w:hAnsi="GHEA Grapalat"/>
          <w:sz w:val="24"/>
          <w:szCs w:val="24"/>
          <w:lang w:eastAsia="hy-AM"/>
        </w:rPr>
      </w:pPr>
      <w:r w:rsidRPr="00CC306D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4873D0" w:rsidRPr="00CC306D">
        <w:rPr>
          <w:rFonts w:ascii="GHEA Grapalat" w:hAnsi="GHEA Grapalat"/>
          <w:b/>
          <w:sz w:val="24"/>
          <w:szCs w:val="24"/>
        </w:rPr>
        <w:t>8</w:t>
      </w:r>
      <w:r w:rsidRPr="00CC306D">
        <w:rPr>
          <w:rFonts w:ascii="GHEA Grapalat" w:hAnsi="GHEA Grapalat"/>
          <w:b/>
          <w:sz w:val="24"/>
          <w:szCs w:val="24"/>
          <w:lang w:val="hy-AM"/>
        </w:rPr>
        <w:t>.</w:t>
      </w:r>
      <w:r w:rsidRPr="00CC306D">
        <w:rPr>
          <w:rFonts w:ascii="GHEA Grapalat" w:hAnsi="GHEA Grapalat" w:cs="GHEA Grapalat"/>
          <w:b/>
          <w:bCs/>
          <w:iCs/>
          <w:color w:val="FF0000"/>
          <w:sz w:val="24"/>
          <w:szCs w:val="24"/>
          <w:lang w:val="hy-AM" w:eastAsia="ru-RU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Օրենքի 27-րդ հոդվածի </w:t>
      </w:r>
    </w:p>
    <w:p w:rsidR="00E648F6" w:rsidRPr="00CC306D" w:rsidRDefault="00BC782D" w:rsidP="00CC306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2-րդ</w:t>
      </w:r>
      <w:r w:rsidR="00927AB9"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 մասը լրացնել </w:t>
      </w:r>
      <w:r w:rsidR="00712D9D" w:rsidRPr="00CC306D">
        <w:rPr>
          <w:rFonts w:ascii="GHEA Grapalat" w:hAnsi="GHEA Grapalat"/>
          <w:sz w:val="24"/>
          <w:szCs w:val="24"/>
        </w:rPr>
        <w:t xml:space="preserve">հետևյալ խմբագրությամբ 7-րդ կետով. </w:t>
      </w:r>
    </w:p>
    <w:p w:rsidR="00927AB9" w:rsidRPr="00CC306D" w:rsidRDefault="00927AB9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Times New Roman"/>
          <w:sz w:val="24"/>
          <w:szCs w:val="24"/>
          <w:lang w:eastAsia="ru-RU"/>
        </w:rPr>
      </w:pPr>
      <w:r w:rsidRPr="00CC306D">
        <w:rPr>
          <w:rFonts w:ascii="GHEA Grapalat" w:hAnsi="GHEA Grapalat" w:cs="Times New Roman"/>
          <w:sz w:val="24"/>
          <w:szCs w:val="24"/>
          <w:lang w:val="hy-AM" w:eastAsia="ru-RU"/>
        </w:rPr>
        <w:t>&lt;&lt;7) սահմանված ժամկետում կատարել փորձաքննական եզրակացության պահանջներն ու պայմանները և նախատեսվող գործունեությունն իրականացնել փորձաքննական դրական եզրակացություն ստացած նախագծային փաստաթղթերին համապատասխան</w:t>
      </w:r>
      <w:r w:rsidR="004B3A73" w:rsidRPr="00CC306D">
        <w:rPr>
          <w:rFonts w:ascii="GHEA Grapalat" w:hAnsi="GHEA Grapalat" w:cs="Times New Roman"/>
          <w:sz w:val="24"/>
          <w:szCs w:val="24"/>
          <w:lang w:val="hy-AM" w:eastAsia="ru-RU"/>
        </w:rPr>
        <w:t>:&gt;&gt;</w:t>
      </w:r>
      <w:r w:rsidR="004B3A73" w:rsidRPr="00CC306D">
        <w:rPr>
          <w:rFonts w:ascii="GHEA Grapalat" w:hAnsi="GHEA Grapalat" w:cs="Times New Roman"/>
          <w:sz w:val="24"/>
          <w:szCs w:val="24"/>
          <w:lang w:eastAsia="ru-RU"/>
        </w:rPr>
        <w:t>,</w:t>
      </w:r>
    </w:p>
    <w:p w:rsidR="00E648F6" w:rsidRPr="00CC306D" w:rsidRDefault="004B3A73" w:rsidP="00CC306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CC306D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gramEnd"/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նոր կետով՝ հետևյալ խմբագրությամբ.</w:t>
      </w:r>
    </w:p>
    <w:p w:rsidR="00E648F6" w:rsidRPr="00CC306D" w:rsidRDefault="004B3A73" w:rsidP="00CC306D">
      <w:pPr>
        <w:pStyle w:val="ListParagraph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CC306D">
        <w:rPr>
          <w:rFonts w:ascii="GHEA Grapalat" w:eastAsia="Times New Roman" w:hAnsi="GHEA Grapalat" w:cs="Times New Roman"/>
          <w:sz w:val="24"/>
          <w:szCs w:val="24"/>
        </w:rPr>
        <w:t>&lt;&lt;2.</w:t>
      </w:r>
      <w:proofErr w:type="gramEnd"/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Ձեռնարկողը պարտավոր է գործունեություն իրականացնել փորձաքննական դրական եզրակացություն ստացած նախագծային փաստաթղթին համապատասխան և սահմանված ժամկետում կ</w:t>
      </w:r>
      <w:r w:rsidR="007D2D72" w:rsidRPr="00CC306D">
        <w:rPr>
          <w:rFonts w:ascii="GHEA Grapalat" w:eastAsia="Times New Roman" w:hAnsi="GHEA Grapalat" w:cs="Times New Roman"/>
          <w:sz w:val="24"/>
          <w:szCs w:val="24"/>
        </w:rPr>
        <w:t>ատարել</w:t>
      </w:r>
      <w:r w:rsidR="00E956F5" w:rsidRPr="00CC306D">
        <w:rPr>
          <w:rFonts w:ascii="GHEA Grapalat" w:eastAsia="Times New Roman" w:hAnsi="GHEA Grapalat" w:cs="Times New Roman"/>
          <w:sz w:val="24"/>
          <w:szCs w:val="24"/>
        </w:rPr>
        <w:t xml:space="preserve"> փորձաքննական դրական եզրակացության պայմաններն ու </w:t>
      </w:r>
      <w:proofErr w:type="gramStart"/>
      <w:r w:rsidR="00E956F5" w:rsidRPr="00CC306D">
        <w:rPr>
          <w:rFonts w:ascii="GHEA Grapalat" w:eastAsia="Times New Roman" w:hAnsi="GHEA Grapalat" w:cs="Times New Roman"/>
          <w:sz w:val="24"/>
          <w:szCs w:val="24"/>
        </w:rPr>
        <w:t>պահանջները:</w:t>
      </w:r>
      <w:proofErr w:type="gramEnd"/>
      <w:r w:rsidR="00E956F5" w:rsidRPr="00CC306D">
        <w:rPr>
          <w:rFonts w:ascii="GHEA Grapalat" w:eastAsia="Times New Roman" w:hAnsi="GHEA Grapalat" w:cs="Times New Roman"/>
          <w:sz w:val="24"/>
          <w:szCs w:val="24"/>
        </w:rPr>
        <w:t>&gt;&gt;:</w:t>
      </w:r>
    </w:p>
    <w:p w:rsidR="005B3DFF" w:rsidRPr="00CC306D" w:rsidRDefault="00927AB9" w:rsidP="00CC306D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Style w:val="10pt11"/>
          <w:rFonts w:ascii="GHEA Grapalat" w:hAnsi="GHEA Grapalat"/>
          <w:sz w:val="24"/>
          <w:szCs w:val="24"/>
          <w:lang w:eastAsia="hy-AM"/>
        </w:rPr>
      </w:pPr>
      <w:r w:rsidRPr="00CC306D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4873D0" w:rsidRPr="00CC306D">
        <w:rPr>
          <w:rFonts w:ascii="GHEA Grapalat" w:hAnsi="GHEA Grapalat"/>
          <w:b/>
          <w:sz w:val="24"/>
          <w:szCs w:val="24"/>
        </w:rPr>
        <w:t>9</w:t>
      </w:r>
      <w:r w:rsidRPr="00CC306D">
        <w:rPr>
          <w:rFonts w:ascii="GHEA Grapalat" w:hAnsi="GHEA Grapalat"/>
          <w:b/>
          <w:sz w:val="24"/>
          <w:szCs w:val="24"/>
          <w:lang w:val="hy-AM"/>
        </w:rPr>
        <w:t>.</w:t>
      </w:r>
      <w:r w:rsidRPr="00CC306D">
        <w:rPr>
          <w:rFonts w:ascii="GHEA Grapalat" w:hAnsi="GHEA Grapalat" w:cs="GHEA Grapalat"/>
          <w:b/>
          <w:bCs/>
          <w:iCs/>
          <w:color w:val="FF0000"/>
          <w:sz w:val="24"/>
          <w:szCs w:val="24"/>
          <w:lang w:val="hy-AM" w:eastAsia="ru-RU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Օրենքի 28-րդ հոդվածի</w:t>
      </w:r>
      <w:r w:rsidR="005B3DFF" w:rsidRPr="00CC306D">
        <w:rPr>
          <w:rStyle w:val="10pt11"/>
          <w:rFonts w:ascii="GHEA Grapalat" w:hAnsi="GHEA Grapalat"/>
          <w:sz w:val="24"/>
          <w:szCs w:val="24"/>
          <w:lang w:eastAsia="hy-AM"/>
        </w:rPr>
        <w:t>,</w:t>
      </w:r>
    </w:p>
    <w:p w:rsidR="00AF154E" w:rsidRPr="00CC306D" w:rsidRDefault="00927AB9" w:rsidP="00CC30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Style w:val="10pt11"/>
          <w:rFonts w:ascii="GHEA Grapalat" w:hAnsi="GHEA Grapalat" w:cstheme="minorBidi"/>
          <w:sz w:val="24"/>
          <w:szCs w:val="24"/>
          <w:shd w:val="clear" w:color="auto" w:fill="auto"/>
        </w:rPr>
      </w:pP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>1-ին մասը &lt;&lt;</w:t>
      </w:r>
      <w:proofErr w:type="gramStart"/>
      <w:r w:rsidRPr="00CC306D">
        <w:rPr>
          <w:rFonts w:ascii="GHEA Grapalat" w:hAnsi="GHEA Grapalat" w:cs="Sylfaen"/>
          <w:sz w:val="24"/>
          <w:szCs w:val="24"/>
        </w:rPr>
        <w:t>փորձագետ</w:t>
      </w:r>
      <w:r w:rsidRPr="00CC306D">
        <w:rPr>
          <w:rFonts w:ascii="GHEA Grapalat" w:hAnsi="GHEA Grapalat"/>
          <w:sz w:val="24"/>
          <w:szCs w:val="24"/>
        </w:rPr>
        <w:t>(</w:t>
      </w:r>
      <w:proofErr w:type="gramEnd"/>
      <w:r w:rsidRPr="00CC306D">
        <w:rPr>
          <w:rFonts w:ascii="GHEA Grapalat" w:hAnsi="GHEA Grapalat" w:cs="Sylfaen"/>
          <w:sz w:val="24"/>
          <w:szCs w:val="24"/>
        </w:rPr>
        <w:t>ներ</w:t>
      </w:r>
      <w:r w:rsidRPr="00CC306D">
        <w:rPr>
          <w:rFonts w:ascii="GHEA Grapalat" w:hAnsi="GHEA Grapalat"/>
          <w:sz w:val="24"/>
          <w:szCs w:val="24"/>
        </w:rPr>
        <w:t>)</w:t>
      </w:r>
      <w:r w:rsidRPr="00CC306D">
        <w:rPr>
          <w:rFonts w:ascii="GHEA Grapalat" w:hAnsi="GHEA Grapalat" w:cs="Sylfaen"/>
          <w:sz w:val="24"/>
          <w:szCs w:val="24"/>
        </w:rPr>
        <w:t>ի&gt;&gt; բառից հետո լրացնել &lt;&lt;կամ կազմակերպության</w:t>
      </w:r>
      <w:r w:rsidRPr="00CC306D">
        <w:rPr>
          <w:rFonts w:ascii="GHEA Grapalat" w:hAnsi="GHEA Grapalat"/>
          <w:sz w:val="24"/>
          <w:szCs w:val="24"/>
        </w:rPr>
        <w:t>(</w:t>
      </w:r>
      <w:r w:rsidR="005B3DFF" w:rsidRPr="00CC306D">
        <w:rPr>
          <w:rFonts w:ascii="GHEA Grapalat" w:hAnsi="GHEA Grapalat"/>
          <w:sz w:val="24"/>
          <w:szCs w:val="24"/>
        </w:rPr>
        <w:t>ություն</w:t>
      </w:r>
      <w:r w:rsidR="005B3DFF" w:rsidRPr="00CC306D">
        <w:rPr>
          <w:rFonts w:ascii="GHEA Grapalat" w:hAnsi="GHEA Grapalat" w:cs="Sylfaen"/>
          <w:sz w:val="24"/>
          <w:szCs w:val="24"/>
        </w:rPr>
        <w:t>ների</w:t>
      </w:r>
      <w:r w:rsidRPr="00CC306D">
        <w:rPr>
          <w:rFonts w:ascii="GHEA Grapalat" w:hAnsi="GHEA Grapalat"/>
          <w:sz w:val="24"/>
          <w:szCs w:val="24"/>
        </w:rPr>
        <w:t>)</w:t>
      </w:r>
      <w:r w:rsidR="005B3DFF" w:rsidRPr="00CC306D">
        <w:rPr>
          <w:rFonts w:ascii="GHEA Grapalat" w:hAnsi="GHEA Grapalat"/>
          <w:sz w:val="24"/>
          <w:szCs w:val="24"/>
        </w:rPr>
        <w:t>&gt;&gt;</w:t>
      </w:r>
      <w:r w:rsidRPr="00CC306D">
        <w:rPr>
          <w:rFonts w:ascii="GHEA Grapalat" w:hAnsi="GHEA Grapalat" w:cs="Sylfaen"/>
          <w:sz w:val="24"/>
          <w:szCs w:val="24"/>
        </w:rPr>
        <w:t xml:space="preserve">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 </w:t>
      </w:r>
      <w:r w:rsidR="005B3DFF" w:rsidRPr="00CC306D">
        <w:rPr>
          <w:rStyle w:val="10pt11"/>
          <w:rFonts w:ascii="GHEA Grapalat" w:hAnsi="GHEA Grapalat"/>
          <w:sz w:val="24"/>
          <w:szCs w:val="24"/>
          <w:lang w:eastAsia="hy-AM"/>
        </w:rPr>
        <w:t>բառերով.</w:t>
      </w:r>
    </w:p>
    <w:p w:rsidR="005B3DFF" w:rsidRPr="00CC306D" w:rsidRDefault="005B3DFF" w:rsidP="00CC30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Style w:val="10pt11"/>
          <w:rFonts w:ascii="GHEA Grapalat" w:hAnsi="GHEA Grapalat" w:cstheme="minorBidi"/>
          <w:sz w:val="24"/>
          <w:szCs w:val="24"/>
          <w:shd w:val="clear" w:color="auto" w:fill="auto"/>
        </w:rPr>
      </w:pP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lastRenderedPageBreak/>
        <w:t>3-րդ մասը &lt;&lt;կրթություն և&gt;&gt; բառերից հետո լրացնել &lt;&lt;համապատասխան բնագավառում&gt;&gt; բառերով,</w:t>
      </w:r>
    </w:p>
    <w:p w:rsidR="0022413D" w:rsidRPr="00CC306D" w:rsidRDefault="0022413D" w:rsidP="00CC306D">
      <w:pPr>
        <w:pStyle w:val="CommentText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Հոդված </w:t>
      </w:r>
      <w:r w:rsidR="004873D0"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20</w:t>
      </w:r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>.</w:t>
      </w:r>
      <w:proofErr w:type="gramEnd"/>
      <w:r w:rsidRPr="00CC306D">
        <w:rPr>
          <w:rFonts w:ascii="GHEA Grapalat" w:hAnsi="GHEA Grapalat" w:cs="GHEA Grapalat"/>
          <w:b/>
          <w:bCs/>
          <w:iCs/>
          <w:sz w:val="24"/>
          <w:szCs w:val="24"/>
          <w:lang w:eastAsia="ru-RU"/>
        </w:rPr>
        <w:t xml:space="preserve">  </w:t>
      </w:r>
      <w:proofErr w:type="gramStart"/>
      <w:r w:rsidRPr="00CC306D">
        <w:rPr>
          <w:rFonts w:ascii="GHEA Grapalat" w:hAnsi="GHEA Grapalat" w:cs="GHEA Grapalat"/>
          <w:bCs/>
          <w:iCs/>
          <w:sz w:val="24"/>
          <w:szCs w:val="24"/>
          <w:lang w:eastAsia="ru-RU"/>
        </w:rPr>
        <w:t>Օրենքի</w:t>
      </w:r>
      <w:r w:rsidRPr="00CC306D">
        <w:rPr>
          <w:rFonts w:ascii="GHEA Grapalat" w:hAnsi="GHEA Grapalat"/>
          <w:sz w:val="24"/>
          <w:szCs w:val="24"/>
        </w:rPr>
        <w:t xml:space="preserve"> 30-րդ հոդվածը </w:t>
      </w:r>
      <w:r w:rsidRPr="00CC306D">
        <w:rPr>
          <w:rStyle w:val="10pt11"/>
          <w:rFonts w:ascii="GHEA Grapalat" w:hAnsi="GHEA Grapalat"/>
          <w:sz w:val="24"/>
          <w:szCs w:val="24"/>
          <w:lang w:eastAsia="hy-AM"/>
        </w:rPr>
        <w:t xml:space="preserve">շարադրել </w:t>
      </w:r>
      <w:r w:rsidR="001E5087" w:rsidRPr="00CC306D">
        <w:rPr>
          <w:rFonts w:ascii="GHEA Grapalat" w:hAnsi="GHEA Grapalat"/>
          <w:sz w:val="24"/>
          <w:szCs w:val="24"/>
        </w:rPr>
        <w:t>հետևյալ խմբագրությամբ</w:t>
      </w:r>
      <w:r w:rsidRPr="00CC306D">
        <w:rPr>
          <w:rFonts w:ascii="GHEA Grapalat" w:hAnsi="GHEA Grapalat" w:cs="Sylfaen"/>
          <w:sz w:val="24"/>
          <w:szCs w:val="24"/>
        </w:rPr>
        <w:t>.</w:t>
      </w:r>
      <w:proofErr w:type="gramEnd"/>
    </w:p>
    <w:p w:rsidR="0022413D" w:rsidRPr="00CC306D" w:rsidRDefault="0022413D" w:rsidP="00CC306D">
      <w:pPr>
        <w:pStyle w:val="CommentText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ab/>
      </w:r>
      <w:proofErr w:type="gramStart"/>
      <w:r w:rsidRPr="00CC306D">
        <w:rPr>
          <w:rFonts w:ascii="GHEA Grapalat" w:hAnsi="GHEA Grapalat" w:cs="Sylfaen"/>
          <w:sz w:val="24"/>
          <w:szCs w:val="24"/>
        </w:rPr>
        <w:t>&lt;&lt;</w:t>
      </w:r>
      <w:r w:rsidR="005B3DFF" w:rsidRPr="00CC306D">
        <w:rPr>
          <w:rFonts w:ascii="GHEA Grapalat" w:hAnsi="GHEA Grapalat"/>
          <w:sz w:val="24"/>
          <w:szCs w:val="24"/>
          <w:lang w:val="hy-AM"/>
        </w:rPr>
        <w:t>1.</w:t>
      </w:r>
      <w:proofErr w:type="gramEnd"/>
      <w:r w:rsidR="005B3DFF" w:rsidRPr="00CC306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2A18" w:rsidRPr="00CC306D">
        <w:rPr>
          <w:rFonts w:ascii="GHEA Grapalat" w:hAnsi="GHEA Grapalat" w:cs="AngsanaUPC"/>
          <w:sz w:val="24"/>
          <w:szCs w:val="24"/>
        </w:rPr>
        <w:t>Ն</w:t>
      </w:r>
      <w:r w:rsidR="005B3DFF" w:rsidRPr="00CC306D">
        <w:rPr>
          <w:rFonts w:ascii="GHEA Grapalat" w:hAnsi="GHEA Grapalat" w:cs="AngsanaUPC"/>
          <w:sz w:val="24"/>
          <w:szCs w:val="24"/>
          <w:lang w:val="hy-AM"/>
        </w:rPr>
        <w:t>ախատեսվող գործունեությունների հ</w:t>
      </w:r>
      <w:r w:rsidR="005B3DFF" w:rsidRPr="00CC306D">
        <w:rPr>
          <w:rFonts w:ascii="GHEA Grapalat" w:hAnsi="GHEA Grapalat"/>
          <w:sz w:val="24"/>
          <w:szCs w:val="24"/>
          <w:lang w:val="hy-AM"/>
        </w:rPr>
        <w:t>իմնական փուլի փորձաքննության գործընթացի իրականացման համար վճարվում է պետական տուրք:</w:t>
      </w:r>
    </w:p>
    <w:p w:rsidR="0022413D" w:rsidRPr="00CC306D" w:rsidRDefault="0022413D" w:rsidP="00CC306D">
      <w:pPr>
        <w:pStyle w:val="CommentText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tab/>
      </w:r>
      <w:r w:rsidR="005B3DFF" w:rsidRPr="00CC306D">
        <w:rPr>
          <w:rFonts w:ascii="GHEA Grapalat" w:hAnsi="GHEA Grapalat"/>
          <w:sz w:val="24"/>
          <w:szCs w:val="24"/>
          <w:lang w:val="hy-AM"/>
        </w:rPr>
        <w:t>2.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 xml:space="preserve"> Շրջակա միջավայրի վրա ազդեցության փորձաքննական կենտրոնի պահպանման, փորձագետի, տեղական ինքնակառավարման մարմինների՝ հանրության իրազեկման և լսումների  կատարման ծախսերը ֆինանսավորվում են Հայաստանի Հանրապետության պետական բյուջեի միջոցների հաշվին: </w:t>
      </w:r>
    </w:p>
    <w:p w:rsidR="005B3DFF" w:rsidRPr="00CC306D" w:rsidRDefault="0022413D" w:rsidP="00CC306D">
      <w:pPr>
        <w:pStyle w:val="CommentText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ab/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3. Ձեռնարկողի միջոցների հաշվին   ֆինան</w:t>
      </w:r>
      <w:r w:rsidR="004873D0" w:rsidRPr="00CC306D">
        <w:rPr>
          <w:rFonts w:ascii="GHEA Grapalat" w:hAnsi="GHEA Grapalat" w:cs="Sylfaen"/>
          <w:sz w:val="24"/>
          <w:szCs w:val="24"/>
        </w:rPr>
        <w:t>ս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 xml:space="preserve">ավորվում  են.  </w:t>
      </w:r>
    </w:p>
    <w:p w:rsidR="005B3DFF" w:rsidRPr="00CC306D" w:rsidRDefault="00E956F5" w:rsidP="00CC306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</w:rPr>
        <w:t>1)</w:t>
      </w:r>
      <w:r w:rsidR="0022413D" w:rsidRPr="00CC306D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="0022413D" w:rsidRPr="00CC306D">
        <w:rPr>
          <w:rFonts w:ascii="GHEA Grapalat" w:hAnsi="GHEA Grapalat" w:cs="Sylfaen"/>
          <w:sz w:val="24"/>
          <w:szCs w:val="24"/>
        </w:rPr>
        <w:t>փ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որձաքննության</w:t>
      </w:r>
      <w:proofErr w:type="gramEnd"/>
      <w:r w:rsidR="005B3DFF" w:rsidRPr="00CC306D">
        <w:rPr>
          <w:rFonts w:ascii="GHEA Grapalat" w:hAnsi="GHEA Grapalat" w:cs="Sylfaen"/>
          <w:sz w:val="24"/>
          <w:szCs w:val="24"/>
          <w:lang w:val="hy-AM"/>
        </w:rPr>
        <w:t xml:space="preserve"> գործընթացում անհրաժեշտության դեպքում փորձագետ/ների կամ կազմակերպություն/ների վճարման ծախսերը</w:t>
      </w:r>
      <w:r w:rsidR="0022413D" w:rsidRPr="00CC306D">
        <w:rPr>
          <w:rFonts w:ascii="GHEA Grapalat" w:hAnsi="GHEA Grapalat" w:cs="Sylfaen"/>
          <w:sz w:val="24"/>
          <w:szCs w:val="24"/>
        </w:rPr>
        <w:t>,</w:t>
      </w:r>
    </w:p>
    <w:p w:rsidR="005B3DFF" w:rsidRPr="00CC306D" w:rsidRDefault="00E956F5" w:rsidP="00CC306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AngsanaUPC"/>
          <w:sz w:val="24"/>
          <w:szCs w:val="24"/>
        </w:rPr>
        <w:t>2)</w:t>
      </w:r>
      <w:r w:rsidR="005B3DFF" w:rsidRPr="00CC306D">
        <w:rPr>
          <w:rFonts w:ascii="GHEA Grapalat" w:hAnsi="GHEA Grapalat" w:cs="AngsanaUPC"/>
          <w:sz w:val="24"/>
          <w:szCs w:val="24"/>
          <w:lang w:val="hy-AM"/>
        </w:rPr>
        <w:t xml:space="preserve"> </w:t>
      </w:r>
      <w:proofErr w:type="gramStart"/>
      <w:r w:rsidR="0022413D" w:rsidRPr="00CC306D">
        <w:rPr>
          <w:rFonts w:ascii="GHEA Grapalat" w:hAnsi="GHEA Grapalat" w:cs="Sylfaen"/>
          <w:sz w:val="24"/>
          <w:szCs w:val="24"/>
        </w:rPr>
        <w:t>կ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ենտրոնի</w:t>
      </w:r>
      <w:proofErr w:type="gramEnd"/>
      <w:r w:rsidR="005B3DFF" w:rsidRPr="00CC306D">
        <w:rPr>
          <w:rFonts w:ascii="GHEA Grapalat" w:hAnsi="GHEA Grapalat" w:cs="Sylfaen"/>
          <w:sz w:val="24"/>
          <w:szCs w:val="24"/>
          <w:lang w:val="hy-AM"/>
        </w:rPr>
        <w:t xml:space="preserve"> կողմից իրականացվող 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>&lt;&lt;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վրա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&gt;&gt;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>ՀՀ</w:t>
      </w:r>
      <w:r w:rsidR="005B3DFF" w:rsidRPr="00CC306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5B3DFF" w:rsidRPr="00CC306D">
        <w:rPr>
          <w:rFonts w:ascii="GHEA Grapalat" w:hAnsi="GHEA Grapalat" w:cs="Sylfaen"/>
          <w:sz w:val="24"/>
          <w:szCs w:val="24"/>
          <w:lang w:val="hy-AM"/>
        </w:rPr>
        <w:t xml:space="preserve">օրենքից բխող խորհրդատվական ծառայությունների ծախսերը: </w:t>
      </w:r>
    </w:p>
    <w:p w:rsidR="005B3DFF" w:rsidRPr="00CC306D" w:rsidRDefault="005B3DFF" w:rsidP="00CC306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4.  </w:t>
      </w:r>
      <w:r w:rsidR="004873D0" w:rsidRPr="00CC306D">
        <w:rPr>
          <w:rFonts w:ascii="GHEA Grapalat" w:hAnsi="GHEA Grapalat" w:cs="Sylfaen"/>
          <w:sz w:val="24"/>
          <w:szCs w:val="24"/>
        </w:rPr>
        <w:t xml:space="preserve">Սույն հոդվածի 3-րդ մասով սահմանված ֆինանսավորման չափը սահմանու մէ լիազոր </w:t>
      </w:r>
      <w:proofErr w:type="gramStart"/>
      <w:r w:rsidR="004873D0" w:rsidRPr="00CC306D">
        <w:rPr>
          <w:rFonts w:ascii="GHEA Grapalat" w:hAnsi="GHEA Grapalat" w:cs="Sylfaen"/>
          <w:sz w:val="24"/>
          <w:szCs w:val="24"/>
        </w:rPr>
        <w:t>մարմինը</w:t>
      </w:r>
      <w:r w:rsidRPr="00CC306D">
        <w:rPr>
          <w:rFonts w:ascii="GHEA Grapalat" w:hAnsi="GHEA Grapalat" w:cs="Sylfaen"/>
          <w:sz w:val="24"/>
          <w:szCs w:val="24"/>
          <w:lang w:val="hy-AM"/>
        </w:rPr>
        <w:t>:</w:t>
      </w:r>
      <w:proofErr w:type="gramEnd"/>
      <w:r w:rsidRPr="00CC306D">
        <w:rPr>
          <w:rFonts w:ascii="GHEA Grapalat" w:hAnsi="GHEA Grapalat" w:cs="Sylfaen"/>
          <w:sz w:val="24"/>
          <w:szCs w:val="24"/>
          <w:lang w:val="hy-AM"/>
        </w:rPr>
        <w:t>&gt;&gt;:</w:t>
      </w:r>
    </w:p>
    <w:p w:rsidR="00876DDF" w:rsidRPr="00CC306D" w:rsidRDefault="00ED7649" w:rsidP="00CC306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proofErr w:type="gramStart"/>
      <w:r w:rsidRPr="00CC306D">
        <w:rPr>
          <w:rFonts w:ascii="GHEA Grapalat" w:hAnsi="GHEA Grapalat"/>
          <w:b/>
          <w:sz w:val="24"/>
          <w:szCs w:val="24"/>
        </w:rPr>
        <w:t xml:space="preserve">Հոդված </w:t>
      </w:r>
      <w:r w:rsidR="0022413D" w:rsidRPr="00CC306D">
        <w:rPr>
          <w:rFonts w:ascii="GHEA Grapalat" w:hAnsi="GHEA Grapalat"/>
          <w:b/>
          <w:sz w:val="24"/>
          <w:szCs w:val="24"/>
        </w:rPr>
        <w:t>2</w:t>
      </w:r>
      <w:r w:rsidR="004873D0" w:rsidRPr="00CC306D">
        <w:rPr>
          <w:rFonts w:ascii="GHEA Grapalat" w:hAnsi="GHEA Grapalat"/>
          <w:b/>
          <w:sz w:val="24"/>
          <w:szCs w:val="24"/>
        </w:rPr>
        <w:t>1</w:t>
      </w:r>
      <w:r w:rsidRPr="00CC306D">
        <w:rPr>
          <w:rFonts w:ascii="GHEA Grapalat" w:hAnsi="GHEA Grapalat"/>
          <w:b/>
          <w:sz w:val="24"/>
          <w:szCs w:val="24"/>
        </w:rPr>
        <w:t>.</w:t>
      </w:r>
      <w:proofErr w:type="gramEnd"/>
      <w:r w:rsidRPr="00CC306D">
        <w:rPr>
          <w:rFonts w:ascii="GHEA Grapalat" w:hAnsi="GHEA Grapalat"/>
          <w:b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Սույն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օրենքն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ուժի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մեջ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է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մտնում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պաշտոնական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հրապարակման օրվան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հաջորդող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տասներորդ</w:t>
      </w:r>
      <w:r w:rsidR="00876DDF" w:rsidRPr="00CC306D">
        <w:rPr>
          <w:rFonts w:ascii="GHEA Grapalat" w:hAnsi="GHEA Grapalat"/>
          <w:sz w:val="24"/>
          <w:szCs w:val="24"/>
        </w:rPr>
        <w:t xml:space="preserve"> </w:t>
      </w:r>
      <w:r w:rsidR="00876DDF" w:rsidRPr="00CC306D">
        <w:rPr>
          <w:rFonts w:ascii="GHEA Grapalat" w:hAnsi="GHEA Grapalat" w:cs="Sylfaen"/>
          <w:sz w:val="24"/>
          <w:szCs w:val="24"/>
        </w:rPr>
        <w:t>օրը</w:t>
      </w:r>
      <w:r w:rsidR="00876DDF" w:rsidRPr="00CC306D">
        <w:rPr>
          <w:rFonts w:ascii="GHEA Grapalat" w:hAnsi="GHEA Grapalat" w:cs="Tahoma"/>
          <w:sz w:val="24"/>
          <w:szCs w:val="24"/>
        </w:rPr>
        <w:t>։</w:t>
      </w:r>
    </w:p>
    <w:p w:rsidR="00ED7649" w:rsidRPr="00CC306D" w:rsidRDefault="00ED7649" w:rsidP="00CC306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</w:rPr>
      </w:pPr>
    </w:p>
    <w:p w:rsidR="00ED7649" w:rsidRPr="00CC306D" w:rsidRDefault="00ED7649" w:rsidP="00CC306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</w:p>
    <w:p w:rsidR="008271BD" w:rsidRPr="00CC306D" w:rsidRDefault="008271BD" w:rsidP="00CC306D">
      <w:pPr>
        <w:spacing w:line="360" w:lineRule="auto"/>
        <w:rPr>
          <w:rFonts w:ascii="GHEA Grapalat" w:hAnsi="GHEA Grapalat"/>
          <w:sz w:val="24"/>
          <w:szCs w:val="24"/>
        </w:rPr>
      </w:pPr>
      <w:r w:rsidRPr="00CC306D">
        <w:rPr>
          <w:rFonts w:ascii="GHEA Grapalat" w:hAnsi="GHEA Grapalat"/>
          <w:sz w:val="24"/>
          <w:szCs w:val="24"/>
        </w:rPr>
        <w:br w:type="page"/>
      </w:r>
    </w:p>
    <w:p w:rsidR="00AB7C54" w:rsidRPr="00CC306D" w:rsidRDefault="00AB7C54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Ն Ա Խ Ա Գ Ի Ծ</w:t>
      </w:r>
    </w:p>
    <w:p w:rsidR="005A7FCA" w:rsidRPr="00CC306D" w:rsidRDefault="005A7FCA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D76AA5" w:rsidRPr="00CC306D" w:rsidRDefault="00D76AA5" w:rsidP="00CC306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b/>
          <w:color w:val="000000"/>
        </w:rPr>
        <w:t xml:space="preserve">ՀԱՅԱՍՏԱՆԻ ՀԱՆՐԱՊԵՏՈՒԹՅԱՆ ԸՆԴԵՐՔԻ ՄԱՍԻՆ ՕՐԵՆՍԳՐՔՈՒՄ </w:t>
      </w:r>
      <w:r w:rsidR="00AB7C54" w:rsidRPr="00CC306D">
        <w:rPr>
          <w:rFonts w:ascii="GHEA Grapalat" w:hAnsi="GHEA Grapalat"/>
          <w:b/>
          <w:color w:val="000000"/>
        </w:rPr>
        <w:t>ԼՐԱՑՈՒՄ</w:t>
      </w:r>
      <w:r w:rsidR="00514BAD" w:rsidRPr="00CC306D">
        <w:rPr>
          <w:rFonts w:ascii="GHEA Grapalat" w:hAnsi="GHEA Grapalat"/>
          <w:b/>
          <w:color w:val="000000"/>
        </w:rPr>
        <w:t>ՆԵՐ</w:t>
      </w:r>
      <w:r w:rsidR="0034663F" w:rsidRPr="00CC306D">
        <w:rPr>
          <w:rFonts w:ascii="GHEA Grapalat" w:hAnsi="GHEA Grapalat"/>
          <w:b/>
          <w:color w:val="000000"/>
        </w:rPr>
        <w:t xml:space="preserve"> ԵՎ ՓՈՓՈԽՈՒԹՅՈՒՆՆԵՐ</w:t>
      </w:r>
      <w:r w:rsidR="00AB7C54" w:rsidRPr="00CC306D">
        <w:rPr>
          <w:rFonts w:ascii="GHEA Grapalat" w:hAnsi="GHEA Grapalat"/>
          <w:b/>
          <w:color w:val="000000"/>
        </w:rPr>
        <w:t xml:space="preserve"> </w:t>
      </w:r>
      <w:r w:rsidRPr="00CC306D">
        <w:rPr>
          <w:rFonts w:ascii="GHEA Grapalat" w:hAnsi="GHEA Grapalat"/>
          <w:b/>
          <w:color w:val="000000"/>
        </w:rPr>
        <w:t>ԿԱՏԱՐԵԼՈՒ ՄԱՍԻՆ</w:t>
      </w:r>
    </w:p>
    <w:p w:rsidR="00857AF5" w:rsidRPr="00CC306D" w:rsidRDefault="00857AF5" w:rsidP="00CC306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</w:rPr>
      </w:pPr>
    </w:p>
    <w:p w:rsidR="008B16DB" w:rsidRPr="00CC306D" w:rsidRDefault="00D76AA5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CC306D">
        <w:rPr>
          <w:rStyle w:val="Strong"/>
          <w:rFonts w:ascii="GHEA Grapalat" w:hAnsi="GHEA Grapalat"/>
          <w:color w:val="000000"/>
        </w:rPr>
        <w:t>Հոդված 1.</w:t>
      </w:r>
      <w:proofErr w:type="gramEnd"/>
      <w:r w:rsidRPr="00CC306D">
        <w:rPr>
          <w:rFonts w:ascii="GHEA Grapalat" w:hAnsi="GHEA Grapalat"/>
          <w:color w:val="000000"/>
        </w:rPr>
        <w:t xml:space="preserve"> </w:t>
      </w:r>
      <w:proofErr w:type="gramStart"/>
      <w:r w:rsidRPr="00CC306D">
        <w:rPr>
          <w:rFonts w:ascii="GHEA Grapalat" w:hAnsi="GHEA Grapalat"/>
          <w:color w:val="000000"/>
        </w:rPr>
        <w:t xml:space="preserve">Հայաստանի Հանրապետության 2011 թվականի նոյեմբերի 28-ի ընդերքի մասին </w:t>
      </w:r>
      <w:r w:rsidR="00514BAD" w:rsidRPr="00CC306D">
        <w:rPr>
          <w:rFonts w:ascii="GHEA Grapalat" w:hAnsi="GHEA Grapalat"/>
          <w:color w:val="000000"/>
        </w:rPr>
        <w:t>o</w:t>
      </w:r>
      <w:r w:rsidRPr="00CC306D">
        <w:rPr>
          <w:rFonts w:ascii="GHEA Grapalat" w:hAnsi="GHEA Grapalat"/>
          <w:color w:val="000000"/>
        </w:rPr>
        <w:t xml:space="preserve">րենսգրքի (այսուհետ` Օրենսգիրք) </w:t>
      </w:r>
      <w:r w:rsidR="008B16DB" w:rsidRPr="00CC306D">
        <w:rPr>
          <w:rFonts w:ascii="GHEA Grapalat" w:hAnsi="GHEA Grapalat"/>
          <w:color w:val="000000"/>
        </w:rPr>
        <w:t>30-րդ</w:t>
      </w:r>
      <w:r w:rsidRPr="00CC306D">
        <w:rPr>
          <w:rFonts w:ascii="GHEA Grapalat" w:hAnsi="GHEA Grapalat"/>
          <w:color w:val="000000"/>
        </w:rPr>
        <w:t xml:space="preserve"> հոդվածի </w:t>
      </w:r>
      <w:r w:rsidR="008B16DB" w:rsidRPr="00CC306D">
        <w:rPr>
          <w:rFonts w:ascii="GHEA Grapalat" w:hAnsi="GHEA Grapalat"/>
          <w:color w:val="000000"/>
        </w:rPr>
        <w:t>5</w:t>
      </w:r>
      <w:r w:rsidRPr="00CC306D">
        <w:rPr>
          <w:rFonts w:ascii="GHEA Grapalat" w:hAnsi="GHEA Grapalat"/>
          <w:color w:val="000000"/>
        </w:rPr>
        <w:t>-</w:t>
      </w:r>
      <w:r w:rsidR="008B16DB" w:rsidRPr="00CC306D">
        <w:rPr>
          <w:rFonts w:ascii="GHEA Grapalat" w:hAnsi="GHEA Grapalat"/>
          <w:color w:val="000000"/>
        </w:rPr>
        <w:t>րդ</w:t>
      </w:r>
      <w:r w:rsidRPr="00CC306D">
        <w:rPr>
          <w:rFonts w:ascii="GHEA Grapalat" w:hAnsi="GHEA Grapalat"/>
          <w:color w:val="000000"/>
        </w:rPr>
        <w:t xml:space="preserve"> մասը </w:t>
      </w:r>
      <w:r w:rsidR="008B16DB" w:rsidRPr="00CC306D">
        <w:rPr>
          <w:rFonts w:ascii="GHEA Grapalat" w:hAnsi="GHEA Grapalat"/>
          <w:color w:val="000000"/>
        </w:rPr>
        <w:t>լրացնել 6-րդ կետով` հետևյալ բովանդակությամբ.</w:t>
      </w:r>
      <w:proofErr w:type="gramEnd"/>
    </w:p>
    <w:p w:rsidR="00D76AA5" w:rsidRPr="00CC306D" w:rsidRDefault="008B16DB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C306D">
        <w:rPr>
          <w:rFonts w:ascii="GHEA Grapalat" w:hAnsi="GHEA Grapalat"/>
          <w:color w:val="000000"/>
        </w:rPr>
        <w:t>&lt;&lt;</w:t>
      </w:r>
      <w:r w:rsidR="00514BAD" w:rsidRPr="00CC306D">
        <w:rPr>
          <w:rFonts w:ascii="GHEA Grapalat" w:hAnsi="GHEA Grapalat"/>
          <w:color w:val="000000"/>
        </w:rPr>
        <w:t>6) &lt;&lt;</w:t>
      </w:r>
      <w:r w:rsidRPr="00CC306D">
        <w:rPr>
          <w:rFonts w:ascii="GHEA Grapalat" w:hAnsi="GHEA Grapalat"/>
          <w:color w:val="000000"/>
        </w:rPr>
        <w:t>Շրջակա միջավայրի վրա ազդեցության գնահատման և փորձաքննութայն մասին&gt;&gt; Հ</w:t>
      </w:r>
      <w:r w:rsidR="00514BAD" w:rsidRPr="00CC306D">
        <w:rPr>
          <w:rFonts w:ascii="GHEA Grapalat" w:hAnsi="GHEA Grapalat"/>
          <w:color w:val="000000"/>
        </w:rPr>
        <w:t>այաստանի Հանրապետության օրենք</w:t>
      </w:r>
      <w:r w:rsidRPr="00CC306D">
        <w:rPr>
          <w:rFonts w:ascii="GHEA Grapalat" w:hAnsi="GHEA Grapalat"/>
          <w:color w:val="000000"/>
        </w:rPr>
        <w:t xml:space="preserve">ով սահմանված դեպքերում փորձաքննական դրական եզրակացությունն ուժը կորցրել </w:t>
      </w:r>
      <w:proofErr w:type="gramStart"/>
      <w:r w:rsidRPr="00CC306D">
        <w:rPr>
          <w:rFonts w:ascii="GHEA Grapalat" w:hAnsi="GHEA Grapalat"/>
          <w:color w:val="000000"/>
        </w:rPr>
        <w:t>է</w:t>
      </w:r>
      <w:r w:rsidR="00D76AA5" w:rsidRPr="00CC306D">
        <w:rPr>
          <w:rFonts w:ascii="GHEA Grapalat" w:hAnsi="GHEA Grapalat"/>
          <w:color w:val="000000"/>
        </w:rPr>
        <w:t>:</w:t>
      </w:r>
      <w:proofErr w:type="gramEnd"/>
      <w:r w:rsidRPr="00CC306D">
        <w:rPr>
          <w:rFonts w:ascii="GHEA Grapalat" w:hAnsi="GHEA Grapalat"/>
          <w:color w:val="000000"/>
        </w:rPr>
        <w:t>&gt;&gt;:</w:t>
      </w:r>
      <w:r w:rsidR="00D76AA5" w:rsidRPr="00CC306D">
        <w:rPr>
          <w:rFonts w:ascii="GHEA Grapalat" w:hAnsi="GHEA Grapalat"/>
          <w:color w:val="000000"/>
        </w:rPr>
        <w:t xml:space="preserve"> </w:t>
      </w:r>
    </w:p>
    <w:p w:rsidR="008847C8" w:rsidRPr="00CC306D" w:rsidRDefault="008847C8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</w:rPr>
      </w:pPr>
      <w:proofErr w:type="gramStart"/>
      <w:r w:rsidRPr="00CC306D">
        <w:rPr>
          <w:rStyle w:val="Strong"/>
          <w:rFonts w:ascii="GHEA Grapalat" w:hAnsi="GHEA Grapalat"/>
          <w:color w:val="000000"/>
        </w:rPr>
        <w:t>Հոդված 2.</w:t>
      </w:r>
      <w:proofErr w:type="gramEnd"/>
      <w:r w:rsidRPr="00CC306D">
        <w:rPr>
          <w:rStyle w:val="Strong"/>
          <w:rFonts w:ascii="GHEA Grapalat" w:hAnsi="GHEA Grapalat"/>
          <w:color w:val="000000"/>
        </w:rPr>
        <w:t xml:space="preserve"> </w:t>
      </w:r>
      <w:r w:rsidRPr="00CC306D">
        <w:rPr>
          <w:rFonts w:ascii="GHEA Grapalat" w:hAnsi="GHEA Grapalat"/>
          <w:color w:val="000000"/>
        </w:rPr>
        <w:t xml:space="preserve"> Օրենսգրքի 40-րդ հոդվածի 2-րդ և 3-րդ մասերում &lt;&lt;</w:t>
      </w:r>
      <w:r w:rsidR="0034663F" w:rsidRPr="00CC306D">
        <w:rPr>
          <w:rFonts w:ascii="GHEA Grapalat" w:hAnsi="GHEA Grapalat"/>
          <w:color w:val="000000"/>
        </w:rPr>
        <w:t xml:space="preserve">մինչև </w:t>
      </w:r>
      <w:r w:rsidRPr="00CC306D">
        <w:rPr>
          <w:rFonts w:ascii="GHEA Grapalat" w:hAnsi="GHEA Grapalat"/>
          <w:color w:val="000000"/>
        </w:rPr>
        <w:t>30-օրյա ժամկետում&gt;&gt; բառերը փոխարինել &lt;&lt;Շրջակա միջավայրի վրա ազդեցության գնահատման և փորձաքննութայն մասին&gt;&gt; Հայաստանի Հանրապետության օրենքով սահմանված ժամկետում և կարգով&gt;&gt; բառերով</w:t>
      </w:r>
      <w:r w:rsidR="00514BAD" w:rsidRPr="00CC306D">
        <w:rPr>
          <w:rFonts w:ascii="GHEA Grapalat" w:hAnsi="GHEA Grapalat"/>
          <w:color w:val="000000"/>
        </w:rPr>
        <w:t>:</w:t>
      </w:r>
    </w:p>
    <w:p w:rsidR="008847C8" w:rsidRPr="00CC306D" w:rsidRDefault="008847C8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</w:rPr>
      </w:pPr>
      <w:proofErr w:type="gramStart"/>
      <w:r w:rsidRPr="00CC306D">
        <w:rPr>
          <w:rStyle w:val="Strong"/>
          <w:rFonts w:ascii="GHEA Grapalat" w:hAnsi="GHEA Grapalat"/>
          <w:color w:val="000000"/>
        </w:rPr>
        <w:t>Հոդված 3.</w:t>
      </w:r>
      <w:proofErr w:type="gramEnd"/>
      <w:r w:rsidRPr="00CC306D">
        <w:rPr>
          <w:rStyle w:val="Strong"/>
          <w:rFonts w:ascii="GHEA Grapalat" w:hAnsi="GHEA Grapalat"/>
          <w:color w:val="000000"/>
        </w:rPr>
        <w:t xml:space="preserve"> </w:t>
      </w:r>
      <w:r w:rsidRPr="00CC306D">
        <w:rPr>
          <w:rFonts w:ascii="GHEA Grapalat" w:hAnsi="GHEA Grapalat"/>
          <w:color w:val="000000"/>
        </w:rPr>
        <w:t xml:space="preserve"> Օրենսգրքի 48.1-րդ հոդվածի </w:t>
      </w:r>
      <w:r w:rsidR="00D433D5" w:rsidRPr="00CC306D">
        <w:rPr>
          <w:rFonts w:ascii="GHEA Grapalat" w:hAnsi="GHEA Grapalat"/>
          <w:color w:val="000000"/>
        </w:rPr>
        <w:t xml:space="preserve">1-ին </w:t>
      </w:r>
      <w:r w:rsidRPr="00CC306D">
        <w:rPr>
          <w:rFonts w:ascii="GHEA Grapalat" w:hAnsi="GHEA Grapalat"/>
          <w:color w:val="000000"/>
        </w:rPr>
        <w:t xml:space="preserve">և </w:t>
      </w:r>
      <w:r w:rsidR="00D433D5" w:rsidRPr="00CC306D">
        <w:rPr>
          <w:rFonts w:ascii="GHEA Grapalat" w:hAnsi="GHEA Grapalat"/>
          <w:color w:val="000000"/>
        </w:rPr>
        <w:t>2</w:t>
      </w:r>
      <w:r w:rsidRPr="00CC306D">
        <w:rPr>
          <w:rFonts w:ascii="GHEA Grapalat" w:hAnsi="GHEA Grapalat"/>
          <w:color w:val="000000"/>
        </w:rPr>
        <w:t>-րդ մասերում &lt;&lt;</w:t>
      </w:r>
      <w:r w:rsidR="00D433D5" w:rsidRPr="00CC306D">
        <w:rPr>
          <w:rFonts w:ascii="GHEA Grapalat" w:hAnsi="GHEA Grapalat"/>
          <w:color w:val="000000"/>
        </w:rPr>
        <w:t xml:space="preserve">մինչև </w:t>
      </w:r>
      <w:r w:rsidRPr="00CC306D">
        <w:rPr>
          <w:rFonts w:ascii="GHEA Grapalat" w:hAnsi="GHEA Grapalat"/>
          <w:color w:val="000000"/>
        </w:rPr>
        <w:t>30-օրյա ժամկետում&gt;&gt; բառերը փոխարինել &lt;&lt;Շրջակա միջավայրի վրա ազդեցության գնահատման և փորձաքննության մասին&gt;&gt; Հայաստանի Հանրապետության օրենքով սահմանված ժամկետում և կարգով&gt;&gt; բառերով</w:t>
      </w:r>
      <w:r w:rsidR="00514BAD" w:rsidRPr="00CC306D">
        <w:rPr>
          <w:rFonts w:ascii="GHEA Grapalat" w:hAnsi="GHEA Grapalat"/>
          <w:color w:val="000000"/>
        </w:rPr>
        <w:t>:</w:t>
      </w:r>
    </w:p>
    <w:p w:rsidR="008847C8" w:rsidRPr="00CC306D" w:rsidRDefault="000D48B6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color w:val="000000"/>
        </w:rPr>
      </w:pPr>
      <w:proofErr w:type="gramStart"/>
      <w:r w:rsidRPr="00CC306D">
        <w:rPr>
          <w:rStyle w:val="Strong"/>
          <w:rFonts w:ascii="GHEA Grapalat" w:hAnsi="GHEA Grapalat"/>
          <w:color w:val="000000"/>
        </w:rPr>
        <w:t>Հոդված 4.</w:t>
      </w:r>
      <w:proofErr w:type="gramEnd"/>
      <w:r w:rsidRPr="00CC306D">
        <w:rPr>
          <w:rStyle w:val="Strong"/>
          <w:rFonts w:ascii="GHEA Grapalat" w:hAnsi="GHEA Grapalat"/>
          <w:color w:val="000000"/>
        </w:rPr>
        <w:t xml:space="preserve"> </w:t>
      </w:r>
      <w:r w:rsidRPr="00CC306D">
        <w:rPr>
          <w:rFonts w:ascii="GHEA Grapalat" w:hAnsi="GHEA Grapalat"/>
          <w:color w:val="000000"/>
        </w:rPr>
        <w:t xml:space="preserve"> Օրենսգրքի 50-րդ հոդվածի 2-րդ մասը &lt;&lt;ենթարկված&gt;&gt; բառից հետո լրացնել &lt;&lt;և դրական եզրակացություն ստացած&gt;&gt; բառերով:</w:t>
      </w:r>
    </w:p>
    <w:p w:rsidR="00E27637" w:rsidRPr="00CC306D" w:rsidRDefault="00E27637" w:rsidP="00CC306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CC306D">
        <w:rPr>
          <w:rStyle w:val="Strong"/>
          <w:rFonts w:ascii="GHEA Grapalat" w:hAnsi="GHEA Grapalat"/>
          <w:color w:val="000000"/>
        </w:rPr>
        <w:t xml:space="preserve">Հոդված </w:t>
      </w:r>
      <w:r w:rsidR="00514BAD" w:rsidRPr="00CC306D">
        <w:rPr>
          <w:rStyle w:val="Strong"/>
          <w:rFonts w:ascii="GHEA Grapalat" w:hAnsi="GHEA Grapalat"/>
          <w:color w:val="000000"/>
        </w:rPr>
        <w:t>5</w:t>
      </w:r>
      <w:r w:rsidRPr="00CC306D">
        <w:rPr>
          <w:rStyle w:val="Strong"/>
          <w:rFonts w:ascii="GHEA Grapalat" w:hAnsi="GHEA Grapalat"/>
          <w:color w:val="000000"/>
        </w:rPr>
        <w:t>.</w:t>
      </w:r>
      <w:proofErr w:type="gramEnd"/>
      <w:r w:rsidRPr="00CC306D">
        <w:rPr>
          <w:rStyle w:val="Strong"/>
          <w:rFonts w:ascii="GHEA Grapalat" w:hAnsi="GHEA Grapalat"/>
          <w:color w:val="000000"/>
        </w:rPr>
        <w:t xml:space="preserve"> </w:t>
      </w:r>
      <w:r w:rsidRPr="00CC306D">
        <w:rPr>
          <w:rFonts w:ascii="GHEA Grapalat" w:hAnsi="GHEA Grapalat"/>
          <w:color w:val="000000"/>
        </w:rPr>
        <w:t xml:space="preserve"> </w:t>
      </w:r>
      <w:proofErr w:type="gramStart"/>
      <w:r w:rsidRPr="00CC306D">
        <w:rPr>
          <w:rFonts w:ascii="GHEA Grapalat" w:hAnsi="GHEA Grapalat"/>
          <w:color w:val="000000"/>
        </w:rPr>
        <w:t>Օրենսգրքի 51-րդ հոդվածում</w:t>
      </w:r>
      <w:r w:rsidR="00514BAD" w:rsidRPr="00CC306D">
        <w:rPr>
          <w:rFonts w:ascii="GHEA Grapalat" w:hAnsi="GHEA Grapalat"/>
          <w:color w:val="000000"/>
        </w:rPr>
        <w:t>.</w:t>
      </w:r>
      <w:proofErr w:type="gramEnd"/>
    </w:p>
    <w:p w:rsidR="00D76AA5" w:rsidRPr="00CC306D" w:rsidRDefault="00E27637" w:rsidP="00CC306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color w:val="000000"/>
        </w:rPr>
        <w:t>4-րդ և 5-րդ մասերում &lt;&lt;</w:t>
      </w:r>
      <w:r w:rsidR="0034663F" w:rsidRPr="00CC306D">
        <w:rPr>
          <w:rFonts w:ascii="GHEA Grapalat" w:hAnsi="GHEA Grapalat"/>
          <w:color w:val="000000"/>
        </w:rPr>
        <w:t xml:space="preserve">մինչև </w:t>
      </w:r>
      <w:r w:rsidRPr="00CC306D">
        <w:rPr>
          <w:rFonts w:ascii="GHEA Grapalat" w:hAnsi="GHEA Grapalat"/>
          <w:color w:val="000000"/>
        </w:rPr>
        <w:t xml:space="preserve">100-օրյա ժամկետում&gt;&gt; բառերը փոխարինել &lt;&lt;Շրջակա միջավայրի վրա ազդեցության գնահատման և փորձաքննութայն </w:t>
      </w:r>
      <w:r w:rsidRPr="00CC306D">
        <w:rPr>
          <w:rFonts w:ascii="GHEA Grapalat" w:hAnsi="GHEA Grapalat"/>
          <w:color w:val="000000"/>
        </w:rPr>
        <w:lastRenderedPageBreak/>
        <w:t>մասին&gt;&gt; Հայաստանի Հանրապետությ</w:t>
      </w:r>
      <w:r w:rsidR="008847C8" w:rsidRPr="00CC306D">
        <w:rPr>
          <w:rFonts w:ascii="GHEA Grapalat" w:hAnsi="GHEA Grapalat"/>
          <w:color w:val="000000"/>
        </w:rPr>
        <w:t>ա</w:t>
      </w:r>
      <w:r w:rsidRPr="00CC306D">
        <w:rPr>
          <w:rFonts w:ascii="GHEA Grapalat" w:hAnsi="GHEA Grapalat"/>
          <w:color w:val="000000"/>
        </w:rPr>
        <w:t>ն օրենքով սահմանված ժամկետում</w:t>
      </w:r>
      <w:r w:rsidR="008847C8" w:rsidRPr="00CC306D">
        <w:rPr>
          <w:rFonts w:ascii="GHEA Grapalat" w:hAnsi="GHEA Grapalat"/>
          <w:color w:val="000000"/>
        </w:rPr>
        <w:t xml:space="preserve"> և կարգով</w:t>
      </w:r>
      <w:r w:rsidRPr="00CC306D">
        <w:rPr>
          <w:rFonts w:ascii="GHEA Grapalat" w:hAnsi="GHEA Grapalat"/>
          <w:color w:val="000000"/>
        </w:rPr>
        <w:t>&gt;&gt; բառերով.</w:t>
      </w:r>
    </w:p>
    <w:p w:rsidR="000D48B6" w:rsidRPr="00CC306D" w:rsidRDefault="000D48B6" w:rsidP="00CC306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color w:val="000000"/>
        </w:rPr>
        <w:t>6-րդ մասում &lt;&lt;10-օրյա ժամկետում&gt;&gt; բառերը փոխարինել &lt;&lt;Շրջակա միջավայրի վրա ազդեցության գնահատման և փորձաքննութայն մասին&gt;&gt; Հայաստանի Հանրապետության օրենքով սահմանված ժամկետում և կարգով&gt;&gt; բառերով.</w:t>
      </w:r>
    </w:p>
    <w:p w:rsidR="00E27637" w:rsidRPr="00CC306D" w:rsidRDefault="00E27637" w:rsidP="00CC306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color w:val="000000"/>
        </w:rPr>
        <w:t xml:space="preserve">7-րդ մասում </w:t>
      </w:r>
      <w:r w:rsidR="008847C8" w:rsidRPr="00CC306D">
        <w:rPr>
          <w:rFonts w:ascii="GHEA Grapalat" w:hAnsi="GHEA Grapalat"/>
          <w:color w:val="000000"/>
        </w:rPr>
        <w:t>&lt;&lt;Սույն օրենսգրքով սահմանված ժամկետում&gt;&gt; բառերը փոխարինել &lt;&lt;Շրջակա միջավայրի վրա ազդեցության գնահատման և փորձաքննութայն մասին&gt;&gt; Հայաստանի Հանրապետության օրենքով սահմանված ժամկետում և կարգով&gt;&gt; բառերով</w:t>
      </w:r>
      <w:r w:rsidR="000D48B6" w:rsidRPr="00CC306D">
        <w:rPr>
          <w:rFonts w:ascii="GHEA Grapalat" w:hAnsi="GHEA Grapalat"/>
          <w:color w:val="000000"/>
        </w:rPr>
        <w:t>.</w:t>
      </w:r>
    </w:p>
    <w:p w:rsidR="000D48B6" w:rsidRPr="00CC306D" w:rsidRDefault="000D48B6" w:rsidP="00CC306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color w:val="000000"/>
        </w:rPr>
        <w:t>14-րդ մասը &lt;&lt;ենթարկված&gt;&gt; բառից հետո լրացնել &lt;&lt;և դրական եզրակացություն ստացած&gt;&gt; բառերով:</w:t>
      </w:r>
    </w:p>
    <w:p w:rsidR="00514BAD" w:rsidRPr="00CC306D" w:rsidRDefault="00514BAD" w:rsidP="00CC306D">
      <w:pPr>
        <w:pStyle w:val="ListParagraph"/>
        <w:autoSpaceDE w:val="0"/>
        <w:autoSpaceDN w:val="0"/>
        <w:adjustRightInd w:val="0"/>
        <w:spacing w:after="0" w:line="360" w:lineRule="auto"/>
        <w:ind w:left="360" w:hanging="90"/>
        <w:jc w:val="both"/>
        <w:rPr>
          <w:rFonts w:ascii="GHEA Grapalat" w:hAnsi="GHEA Grapalat" w:cs="AK Courier"/>
          <w:sz w:val="24"/>
          <w:szCs w:val="24"/>
        </w:rPr>
      </w:pPr>
      <w:r w:rsidRPr="00CC306D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CC306D">
        <w:rPr>
          <w:rFonts w:ascii="GHEA Grapalat" w:hAnsi="GHEA Grapalat"/>
          <w:b/>
          <w:sz w:val="24"/>
          <w:szCs w:val="24"/>
        </w:rPr>
        <w:t>Հոդված 6.</w:t>
      </w:r>
      <w:proofErr w:type="gramEnd"/>
      <w:r w:rsidRPr="00CC306D">
        <w:rPr>
          <w:rFonts w:ascii="GHEA Grapalat" w:hAnsi="GHEA Grapalat"/>
          <w:b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Սույն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օրենքն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ուժի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մեջ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է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մտնում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պաշտոնական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հրապարակման օրվան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հաջորդող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տասներորդ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z w:val="24"/>
          <w:szCs w:val="24"/>
        </w:rPr>
        <w:t>օրը</w:t>
      </w:r>
      <w:r w:rsidRPr="00CC306D">
        <w:rPr>
          <w:rFonts w:ascii="GHEA Grapalat" w:hAnsi="GHEA Grapalat" w:cs="Tahoma"/>
          <w:sz w:val="24"/>
          <w:szCs w:val="24"/>
        </w:rPr>
        <w:t>։</w:t>
      </w:r>
    </w:p>
    <w:p w:rsidR="008847C8" w:rsidRPr="00CC306D" w:rsidRDefault="008847C8" w:rsidP="00CC306D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/>
        </w:rPr>
      </w:pPr>
    </w:p>
    <w:p w:rsidR="00E27637" w:rsidRPr="00CC306D" w:rsidRDefault="00E27637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27637" w:rsidRPr="00CC306D" w:rsidRDefault="00E27637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27637" w:rsidRPr="00CC306D" w:rsidRDefault="00E27637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27637" w:rsidRPr="00CC306D" w:rsidRDefault="00E27637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27637" w:rsidRPr="00CC306D" w:rsidRDefault="00E27637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14BAD" w:rsidRPr="00CC306D" w:rsidRDefault="00514BA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C306D" w:rsidRPr="00CC306D" w:rsidRDefault="00CC306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C306D" w:rsidRPr="00CC306D" w:rsidRDefault="00CC306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C306D" w:rsidRPr="00CC306D" w:rsidRDefault="00CC306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C306D" w:rsidRPr="00CC306D" w:rsidRDefault="00CC306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C306D" w:rsidRPr="00CC306D" w:rsidRDefault="00CC306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C306D" w:rsidRPr="00CC306D" w:rsidRDefault="00CC306D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27637" w:rsidRPr="00CC306D" w:rsidRDefault="00E27637" w:rsidP="00CC306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Ն Ա Խ Ա Գ Ի Ծ</w:t>
      </w:r>
    </w:p>
    <w:p w:rsidR="005A7FCA" w:rsidRPr="00CC306D" w:rsidRDefault="005A7FCA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14BAD" w:rsidRPr="00CC306D" w:rsidRDefault="00514BAD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AB7C54" w:rsidRPr="00CC306D" w:rsidRDefault="00AB7C54" w:rsidP="00CC306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7C54" w:rsidRPr="00CC306D" w:rsidRDefault="00AB7C54" w:rsidP="00CC306D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«ՊԵՏԱԿԱՆ ՏՈՒՐՔԻ ՄԱՍԻՆ» ՀԱՅԱՍՏԱՆԻ ՀԱՆՐԱՊԵՏՈՒԹՅԱՆ ՕՐԵՆՔՈՒՄ </w:t>
      </w:r>
      <w:r w:rsidR="00E27637"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ՓՈՓՈԽՈՒԹՅՈՒՆ</w:t>
      </w:r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:rsidR="00AB7C54" w:rsidRPr="00CC306D" w:rsidRDefault="00AB7C54" w:rsidP="00CC306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7C54" w:rsidRPr="00CC306D" w:rsidRDefault="00AB7C54" w:rsidP="00CC306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1.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«Պետական տուրքի մասին» Հայաստանի Հանրապետության 1997 թվականի դեկտեմբերի 27-ի </w:t>
      </w:r>
      <w:r w:rsidR="00370438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թիվ 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ՀՕ-18</w:t>
      </w:r>
      <w:r w:rsidR="00370438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6 օրենքի 19-րդ հոդվածի 12-րդ բա</w:t>
      </w:r>
      <w:r w:rsidR="00E27637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ժնի</w:t>
      </w:r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12.4-րդ ենթակետ</w:t>
      </w:r>
      <w:r w:rsidR="00E27637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 շարադրել </w:t>
      </w:r>
      <w:r w:rsidR="00370438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 խմբագրությամբ</w:t>
      </w:r>
      <w:r w:rsidR="00E27637"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5"/>
        <w:gridCol w:w="3745"/>
      </w:tblGrid>
      <w:tr w:rsidR="00AB7C54" w:rsidRPr="00CC306D" w:rsidTr="00AB7C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«12.4. Շրջակա միջավայրի վրա ազդեցության փորձաքննություն.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C54" w:rsidRPr="00CC306D" w:rsidTr="00AB7C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փորձաքննության գործընթացի իրականացման համար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7C54" w:rsidRPr="00CC306D" w:rsidTr="00AB7C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E27637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նախատեսվող գործունեության 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 կատեգորիայի</w:t>
            </w:r>
            <w:r w:rsidR="004873D0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հիմնական փուլի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համար՝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բազային տուրքի 500-ապատիկի չափով </w:t>
            </w:r>
          </w:p>
        </w:tc>
      </w:tr>
      <w:tr w:rsidR="00AB7C54" w:rsidRPr="00CC306D" w:rsidTr="00AB7C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E27637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նախատեսվող գործունեության 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 կատեգորիայի</w:t>
            </w:r>
            <w:r w:rsidR="004873D0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հիմնական փուլի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համար՝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բազային տուրքի 400-ապատիկի չափով </w:t>
            </w:r>
          </w:p>
        </w:tc>
      </w:tr>
      <w:tr w:rsidR="00AB7C54" w:rsidRPr="00CC306D" w:rsidTr="00AB7C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E27637" w:rsidP="007F34FF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նախատեսվող գործունեության 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 կատեգորիայի</w:t>
            </w:r>
            <w:r w:rsidR="004873D0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B7C54"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համար՝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54" w:rsidRPr="00CC306D" w:rsidRDefault="00AB7C54" w:rsidP="00CC306D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C3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բազային տուրքի 15-ապատիկի չափով»: </w:t>
            </w:r>
          </w:p>
        </w:tc>
      </w:tr>
    </w:tbl>
    <w:p w:rsidR="00E27637" w:rsidRPr="00CC306D" w:rsidRDefault="00E27637" w:rsidP="00CC306D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B7C54" w:rsidRPr="00CC306D" w:rsidRDefault="00AB7C54" w:rsidP="00CC306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CC30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2.</w:t>
      </w:r>
      <w:proofErr w:type="gramEnd"/>
      <w:r w:rsidRPr="00CC306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Սույն օրենքն ուժի մեջ է մտնում պաշտոնական հրապարակման օրվան հաջորդող տասներորդ օրը: </w:t>
      </w:r>
    </w:p>
    <w:p w:rsidR="00D76AA5" w:rsidRPr="00CC306D" w:rsidRDefault="00AB7C54" w:rsidP="00CC306D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0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71BD" w:rsidRPr="00CC306D" w:rsidRDefault="008271BD" w:rsidP="00CC306D">
      <w:pPr>
        <w:pStyle w:val="NormalWeb"/>
        <w:spacing w:after="0" w:line="360" w:lineRule="auto"/>
        <w:ind w:firstLine="375"/>
        <w:jc w:val="center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b/>
          <w:color w:val="000000"/>
        </w:rPr>
        <w:lastRenderedPageBreak/>
        <w:t>ՀԻՄՆԱՎՈՐՈՒՄ</w:t>
      </w:r>
    </w:p>
    <w:p w:rsidR="008271BD" w:rsidRPr="00CC306D" w:rsidRDefault="008271BD" w:rsidP="00CC306D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b/>
          <w:color w:val="000000"/>
        </w:rPr>
        <w:t>«ՇՐՋԱԿԱ ՄԻՋԱՎԱՅՐԻ ՎՐԱ ԱԶԴԵՑՈՒԹՅԱՆ ԳՆԱՀԱՏՄԱՆ ԵՎ ՓՈՐՁԱՔՆՆՈՒԹՅԱՆ ՄԱՍԻՆ» ՀԱՅԱՍՏԱՆԻ ՀԱՆՐԱՊԵՏՈՒԹՅՆԱ ՕՐԵՆՔՈՒՄ ՓՈՓՈԽՈՒԹՅՈՒՆՆԵՐ ԵՎ ԼՐԱՑՈՒՄՆԵՐ ԿԱՏԱՐԵԼՈՒ ՄԱՍԻՆ»</w:t>
      </w:r>
      <w:r w:rsidR="00370438" w:rsidRPr="00CC306D">
        <w:rPr>
          <w:rFonts w:ascii="GHEA Grapalat" w:hAnsi="GHEA Grapalat"/>
          <w:b/>
          <w:color w:val="000000"/>
        </w:rPr>
        <w:t>,</w:t>
      </w:r>
      <w:r w:rsidRPr="00CC306D">
        <w:rPr>
          <w:rFonts w:ascii="GHEA Grapalat" w:hAnsi="GHEA Grapalat"/>
          <w:b/>
          <w:color w:val="000000"/>
        </w:rPr>
        <w:t xml:space="preserve"> </w:t>
      </w:r>
      <w:r w:rsidR="00370438" w:rsidRPr="00CC306D">
        <w:rPr>
          <w:rFonts w:ascii="GHEA Grapalat" w:hAnsi="GHEA Grapalat"/>
          <w:b/>
          <w:color w:val="000000"/>
        </w:rPr>
        <w:t>«ՀԱՅԱՍՏԱՆԻ ՀԱՆՐԱՊԵՏՈՒԹՅԱՆ ԸՆԴԵՐՔԻ ՄԱՍԻՆ ՕՐԵՆՍԳՐՔՈՒՄ ԼՐԱՑՈՒՄՆԵՐ ԵՎ ՓՈՓՈԽՈՒԹՅՈՒՆՆԵՐ ԿԱՏԱՐԵԼՈՒ ՄԱՍԻՆ</w:t>
      </w:r>
      <w:r w:rsidR="00370438" w:rsidRPr="00CC306D">
        <w:rPr>
          <w:rFonts w:ascii="GHEA Grapalat" w:hAnsi="GHEA Grapalat"/>
          <w:b/>
          <w:bCs/>
          <w:color w:val="000000"/>
        </w:rPr>
        <w:t>»</w:t>
      </w:r>
      <w:r w:rsidR="00370438" w:rsidRPr="00CC306D">
        <w:rPr>
          <w:rFonts w:ascii="GHEA Grapalat" w:hAnsi="GHEA Grapalat"/>
          <w:b/>
          <w:color w:val="000000"/>
        </w:rPr>
        <w:t xml:space="preserve"> ԵՎ </w:t>
      </w:r>
      <w:r w:rsidR="00370438" w:rsidRPr="00CC306D">
        <w:rPr>
          <w:rFonts w:ascii="GHEA Grapalat" w:hAnsi="GHEA Grapalat"/>
          <w:b/>
          <w:bCs/>
          <w:color w:val="000000"/>
        </w:rPr>
        <w:t>«ՊԵՏԱԿԱՆ ՏՈՒՐՔԻ ՄԱՍԻՆ» ՀԱՅԱՍՏԱՆԻ ՀԱՆՐԱՊԵՏՈՒԹՅԱՆ ՕՐԵՆՔՈՒՄ ՓՈՓՈԽՈՒԹՅՈՒՆ ԿԱՏԱՐԵԼՈՒ ՄԱՍԻՆ»</w:t>
      </w:r>
      <w:r w:rsidR="00857AF5" w:rsidRPr="00CC306D">
        <w:rPr>
          <w:rFonts w:ascii="GHEA Grapalat" w:hAnsi="GHEA Grapalat"/>
          <w:b/>
          <w:bCs/>
          <w:color w:val="000000"/>
        </w:rPr>
        <w:t xml:space="preserve"> </w:t>
      </w:r>
      <w:r w:rsidRPr="00CC306D">
        <w:rPr>
          <w:rFonts w:ascii="GHEA Grapalat" w:hAnsi="GHEA Grapalat"/>
          <w:b/>
          <w:color w:val="000000"/>
          <w:lang w:val="ru-RU"/>
        </w:rPr>
        <w:t>ՀՀ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</w:rPr>
        <w:t>ՕՐԵՆՔ</w:t>
      </w:r>
      <w:r w:rsidR="00370438" w:rsidRPr="00CC306D">
        <w:rPr>
          <w:rFonts w:ascii="GHEA Grapalat" w:hAnsi="GHEA Grapalat"/>
          <w:b/>
          <w:color w:val="000000"/>
        </w:rPr>
        <w:t>ՆԵՐ</w:t>
      </w:r>
      <w:r w:rsidRPr="00CC306D">
        <w:rPr>
          <w:rFonts w:ascii="GHEA Grapalat" w:hAnsi="GHEA Grapalat"/>
          <w:b/>
          <w:color w:val="000000"/>
        </w:rPr>
        <w:t>Ի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</w:rPr>
        <w:t>ՆԱԽԱԳԾ</w:t>
      </w:r>
      <w:r w:rsidR="00370438" w:rsidRPr="00CC306D">
        <w:rPr>
          <w:rFonts w:ascii="GHEA Grapalat" w:hAnsi="GHEA Grapalat"/>
          <w:b/>
          <w:color w:val="000000"/>
        </w:rPr>
        <w:t>ԵՐ</w:t>
      </w:r>
      <w:r w:rsidRPr="00CC306D">
        <w:rPr>
          <w:rFonts w:ascii="GHEA Grapalat" w:hAnsi="GHEA Grapalat"/>
          <w:b/>
          <w:color w:val="000000"/>
        </w:rPr>
        <w:t>Ի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  <w:lang w:val="ru-RU"/>
        </w:rPr>
        <w:t>ԸՆԴՈՒՆՄԱՆ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  <w:lang w:val="ru-RU"/>
        </w:rPr>
        <w:t>ԱՆՀՐԱԺԵՇՏՈՒԹՅԱՆ</w:t>
      </w:r>
      <w:r w:rsidRPr="00CC306D">
        <w:rPr>
          <w:rFonts w:ascii="GHEA Grapalat" w:hAnsi="GHEA Grapalat"/>
          <w:b/>
          <w:color w:val="000000"/>
        </w:rPr>
        <w:t xml:space="preserve"> </w:t>
      </w:r>
    </w:p>
    <w:p w:rsidR="008271BD" w:rsidRPr="00CC306D" w:rsidRDefault="008271BD" w:rsidP="00CC306D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</w:pPr>
    </w:p>
    <w:p w:rsidR="008271BD" w:rsidRPr="00CC306D" w:rsidRDefault="0005759A" w:rsidP="00CC306D">
      <w:pPr>
        <w:pStyle w:val="ListParagraph"/>
        <w:numPr>
          <w:ilvl w:val="0"/>
          <w:numId w:val="20"/>
        </w:num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</w:pPr>
      <w:r w:rsidRPr="00CC306D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 xml:space="preserve">Ընթացիկ իրավիճակը և իրավական ակտի ընդունման </w:t>
      </w:r>
      <w:r w:rsidR="008271BD" w:rsidRPr="00CC306D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 xml:space="preserve"> </w:t>
      </w:r>
      <w:r w:rsidRPr="00CC306D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անհրաժեշտությունը</w:t>
      </w:r>
    </w:p>
    <w:p w:rsidR="00D55EB5" w:rsidRPr="00CC306D" w:rsidRDefault="00D55EB5" w:rsidP="00CC306D">
      <w:pPr>
        <w:pStyle w:val="ListParagraph"/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</w:pPr>
    </w:p>
    <w:p w:rsidR="008271BD" w:rsidRPr="00CC306D" w:rsidRDefault="00370438" w:rsidP="00CC306D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</w:rPr>
      </w:pPr>
      <w:r w:rsidRPr="00CC306D">
        <w:rPr>
          <w:rFonts w:ascii="GHEA Grapalat" w:hAnsi="GHEA Grapalat"/>
          <w:color w:val="000000"/>
        </w:rPr>
        <w:t>«Շրջակա միջավայրի վրա ազդեցության գնահատման և փորձաքննության մասին» Հայաստանի Հանրապետությնա օրենքում փոփոխություններ և լրացումներ կատարելու մասին», «Հայաստանի Հանրապետության ընդերքի մասին օրենսգրքում լրացումներ և փոփոխություններ կատարելու մասին</w:t>
      </w:r>
      <w:r w:rsidRPr="00CC306D">
        <w:rPr>
          <w:rFonts w:ascii="GHEA Grapalat" w:hAnsi="GHEA Grapalat"/>
          <w:bCs/>
          <w:color w:val="000000"/>
        </w:rPr>
        <w:t>»</w:t>
      </w:r>
      <w:r w:rsidRPr="00CC306D">
        <w:rPr>
          <w:rFonts w:ascii="GHEA Grapalat" w:hAnsi="GHEA Grapalat"/>
          <w:color w:val="000000"/>
        </w:rPr>
        <w:t xml:space="preserve"> և </w:t>
      </w:r>
      <w:r w:rsidRPr="00CC306D">
        <w:rPr>
          <w:rFonts w:ascii="GHEA Grapalat" w:hAnsi="GHEA Grapalat"/>
          <w:bCs/>
          <w:color w:val="000000"/>
        </w:rPr>
        <w:t xml:space="preserve">«Պետական տուրքի մասին» Հայաստանի Հանրապետության օրենքում փոփոխություն կատարելու մասին» </w:t>
      </w:r>
      <w:r w:rsidRPr="00CC306D">
        <w:rPr>
          <w:rFonts w:ascii="GHEA Grapalat" w:hAnsi="GHEA Grapalat"/>
          <w:color w:val="000000"/>
        </w:rPr>
        <w:t>ՀՀ</w:t>
      </w:r>
      <w:r w:rsidRPr="00CC306D">
        <w:rPr>
          <w:rFonts w:ascii="GHEA Grapalat" w:hAnsi="GHEA Grapalat"/>
          <w:color w:val="000000"/>
          <w:lang w:val="en-GB"/>
        </w:rPr>
        <w:t xml:space="preserve"> </w:t>
      </w:r>
      <w:r w:rsidRPr="00CC306D">
        <w:rPr>
          <w:rFonts w:ascii="GHEA Grapalat" w:hAnsi="GHEA Grapalat"/>
          <w:color w:val="000000"/>
        </w:rPr>
        <w:t>օրենքների</w:t>
      </w:r>
      <w:r w:rsidRPr="00CC306D">
        <w:rPr>
          <w:rFonts w:ascii="GHEA Grapalat" w:hAnsi="GHEA Grapalat"/>
          <w:color w:val="000000"/>
          <w:lang w:val="en-GB"/>
        </w:rPr>
        <w:t xml:space="preserve"> </w:t>
      </w:r>
      <w:r w:rsidRPr="00CC306D">
        <w:rPr>
          <w:rFonts w:ascii="GHEA Grapalat" w:hAnsi="GHEA Grapalat"/>
          <w:color w:val="000000"/>
        </w:rPr>
        <w:t>նախագծերի</w:t>
      </w:r>
      <w:r w:rsidRPr="00CC306D">
        <w:rPr>
          <w:rFonts w:ascii="GHEA Grapalat" w:hAnsi="GHEA Grapalat"/>
          <w:color w:val="000000"/>
          <w:lang w:val="en-GB"/>
        </w:rPr>
        <w:t xml:space="preserve"> </w:t>
      </w:r>
      <w:r w:rsidRPr="00CC306D">
        <w:rPr>
          <w:rFonts w:ascii="GHEA Grapalat" w:hAnsi="GHEA Grapalat"/>
          <w:color w:val="000000"/>
          <w:lang w:val="ru-RU"/>
        </w:rPr>
        <w:t>ընդունման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="008271BD" w:rsidRPr="00CC306D">
        <w:rPr>
          <w:rFonts w:ascii="GHEA Grapalat" w:hAnsi="GHEA Grapalat" w:cs="Sylfaen"/>
          <w:color w:val="000000"/>
          <w:lang w:val="ru-RU"/>
        </w:rPr>
        <w:t>անհրաժեշտությունը</w:t>
      </w:r>
      <w:r w:rsidR="008271BD" w:rsidRPr="00CC306D">
        <w:rPr>
          <w:rFonts w:ascii="GHEA Grapalat" w:hAnsi="GHEA Grapalat" w:cs="Sylfaen"/>
          <w:color w:val="000000"/>
        </w:rPr>
        <w:t xml:space="preserve"> </w:t>
      </w:r>
      <w:r w:rsidR="008271BD" w:rsidRPr="00CC306D">
        <w:rPr>
          <w:rFonts w:ascii="GHEA Grapalat" w:hAnsi="GHEA Grapalat" w:cs="Sylfaen"/>
          <w:color w:val="000000"/>
          <w:lang w:val="ru-RU"/>
        </w:rPr>
        <w:t>պայմանավորված</w:t>
      </w:r>
      <w:r w:rsidR="008271BD" w:rsidRPr="00CC306D">
        <w:rPr>
          <w:rFonts w:ascii="GHEA Grapalat" w:hAnsi="GHEA Grapalat" w:cs="Sylfaen"/>
          <w:color w:val="000000"/>
        </w:rPr>
        <w:t xml:space="preserve"> </w:t>
      </w:r>
      <w:r w:rsidR="008271BD" w:rsidRPr="00CC306D">
        <w:rPr>
          <w:rFonts w:ascii="GHEA Grapalat" w:hAnsi="GHEA Grapalat" w:cs="Sylfaen"/>
          <w:color w:val="000000"/>
          <w:lang w:val="ru-RU"/>
        </w:rPr>
        <w:t>է</w:t>
      </w:r>
      <w:r w:rsidR="008271BD" w:rsidRPr="00CC306D">
        <w:rPr>
          <w:rFonts w:ascii="GHEA Grapalat" w:hAnsi="GHEA Grapalat" w:cs="Sylfaen"/>
          <w:color w:val="000000"/>
        </w:rPr>
        <w:t>`</w:t>
      </w:r>
    </w:p>
    <w:p w:rsidR="008271BD" w:rsidRPr="00CC306D" w:rsidRDefault="008271BD" w:rsidP="00CC306D">
      <w:pPr>
        <w:pStyle w:val="ListParagraph"/>
        <w:numPr>
          <w:ilvl w:val="0"/>
          <w:numId w:val="19"/>
        </w:numPr>
        <w:tabs>
          <w:tab w:val="left" w:pos="7560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</w:pPr>
      <w:r w:rsidRPr="00CC306D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ՀՀ վարչապետի 2017 թվականի հուլիսի 13-ի N</w:t>
      </w:r>
      <w:r w:rsidRPr="00CC306D">
        <w:rPr>
          <w:rFonts w:ascii="GHEA Grapalat" w:hAnsi="GHEA Grapalat"/>
          <w:sz w:val="24"/>
          <w:szCs w:val="24"/>
        </w:rPr>
        <w:t>02/29.7/[413815]-17</w:t>
      </w:r>
      <w:r w:rsidRPr="00CC306D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 xml:space="preserve"> հանձնարարականով, որով ՀՀ բնապահպանության նախարարին հանձնարարվել է </w:t>
      </w:r>
      <w:r w:rsidRPr="00CC306D">
        <w:rPr>
          <w:rFonts w:ascii="GHEA Grapalat" w:hAnsi="GHEA Grapalat"/>
          <w:spacing w:val="-8"/>
          <w:sz w:val="24"/>
          <w:szCs w:val="24"/>
        </w:rPr>
        <w:t>ՀՀ կ</w:t>
      </w:r>
      <w:r w:rsidRPr="00CC306D">
        <w:rPr>
          <w:rFonts w:ascii="GHEA Grapalat" w:hAnsi="GHEA Grapalat" w:cs="Sylfaen"/>
          <w:spacing w:val="-8"/>
          <w:sz w:val="24"/>
          <w:szCs w:val="24"/>
        </w:rPr>
        <w:t>առավարության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աշխատակազմ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ներկայացնել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«Շ</w:t>
      </w:r>
      <w:r w:rsidRPr="00CC306D">
        <w:rPr>
          <w:rFonts w:ascii="GHEA Grapalat" w:hAnsi="GHEA Grapalat" w:cs="Sylfaen"/>
          <w:spacing w:val="-8"/>
          <w:sz w:val="24"/>
          <w:szCs w:val="24"/>
        </w:rPr>
        <w:t>րջակա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միջավայրի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վրա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ազդեցության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գնահատման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և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փորձաքննության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մասին</w:t>
      </w:r>
      <w:r w:rsidRPr="00CC306D">
        <w:rPr>
          <w:rFonts w:ascii="GHEA Grapalat" w:hAnsi="GHEA Grapalat" w:cs="Sylfaen"/>
          <w:spacing w:val="-8"/>
          <w:sz w:val="24"/>
          <w:szCs w:val="24"/>
          <w:lang w:val="af-ZA"/>
        </w:rPr>
        <w:t>»</w:t>
      </w:r>
      <w:r w:rsidRPr="00CC306D">
        <w:rPr>
          <w:rFonts w:ascii="GHEA Grapalat" w:hAnsi="GHEA Grapalat" w:cs="Sylfaen"/>
          <w:spacing w:val="-8"/>
          <w:sz w:val="24"/>
          <w:szCs w:val="24"/>
        </w:rPr>
        <w:t xml:space="preserve"> ՀՀ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օրենքում</w:t>
      </w:r>
      <w:r w:rsidR="00370438" w:rsidRPr="00CC306D">
        <w:rPr>
          <w:rFonts w:ascii="GHEA Grapalat" w:hAnsi="GHEA Grapalat" w:cs="Sylfaen"/>
          <w:spacing w:val="-8"/>
          <w:sz w:val="24"/>
          <w:szCs w:val="24"/>
        </w:rPr>
        <w:t xml:space="preserve"> (այսուհետ՝ Օրենք)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փոփոխություններ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կատարելու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և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բնապահպանական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փորձաքննության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ոլորտում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ինստիտուցիոնալ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,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կադրային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և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կառուցվածքային</w:t>
      </w:r>
      <w:bookmarkStart w:id="0" w:name="_GoBack"/>
      <w:bookmarkEnd w:id="0"/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lastRenderedPageBreak/>
        <w:t>կատարելագործմանն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ուղղված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առաջարկություններ</w:t>
      </w:r>
      <w:r w:rsidRPr="00CC306D">
        <w:rPr>
          <w:rFonts w:ascii="GHEA Grapalat" w:hAnsi="GHEA Grapalat"/>
          <w:spacing w:val="-8"/>
          <w:sz w:val="24"/>
          <w:szCs w:val="24"/>
        </w:rPr>
        <w:t>՝ ը</w:t>
      </w:r>
      <w:r w:rsidRPr="00CC306D">
        <w:rPr>
          <w:rFonts w:ascii="GHEA Grapalat" w:hAnsi="GHEA Grapalat" w:cs="Sylfaen"/>
          <w:spacing w:val="-8"/>
          <w:sz w:val="24"/>
          <w:szCs w:val="24"/>
        </w:rPr>
        <w:t>ստ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անհրաժեշտության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հարցը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քննարկելով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շահագրգիռ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այլ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մարմինների</w:t>
      </w:r>
      <w:r w:rsidRPr="00CC306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spacing w:val="-8"/>
          <w:sz w:val="24"/>
          <w:szCs w:val="24"/>
        </w:rPr>
        <w:t>հետ</w:t>
      </w:r>
      <w:r w:rsidRPr="00CC306D">
        <w:rPr>
          <w:rFonts w:ascii="GHEA Grapalat" w:hAnsi="GHEA Grapalat" w:cs="Tahoma"/>
          <w:spacing w:val="-8"/>
          <w:sz w:val="24"/>
          <w:szCs w:val="24"/>
        </w:rPr>
        <w:t>,</w:t>
      </w:r>
    </w:p>
    <w:p w:rsidR="008271BD" w:rsidRPr="00CC306D" w:rsidRDefault="008271BD" w:rsidP="00CC306D">
      <w:pPr>
        <w:pStyle w:val="ListParagraph"/>
        <w:numPr>
          <w:ilvl w:val="0"/>
          <w:numId w:val="19"/>
        </w:numPr>
        <w:tabs>
          <w:tab w:val="left" w:pos="7560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</w:pPr>
      <w:r w:rsidRPr="00CC306D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 xml:space="preserve"> 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«Շրջակա միջավայրի վրա ազդեցության գնահատման և փորձաքննության մասին» Հայաստանի Հանրապետության օրենք</w:t>
      </w:r>
      <w:r w:rsidRPr="00CC306D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ի գործնական կիրառման ժամանակ օրենքում ի հայտ եկած թերությունները վերացնելու անհրաժեշտությամբ,</w:t>
      </w:r>
    </w:p>
    <w:p w:rsidR="00AD6568" w:rsidRPr="00CC306D" w:rsidRDefault="00AD6568" w:rsidP="00CC306D">
      <w:pPr>
        <w:pStyle w:val="ListParagraph"/>
        <w:numPr>
          <w:ilvl w:val="0"/>
          <w:numId w:val="19"/>
        </w:numPr>
        <w:tabs>
          <w:tab w:val="left" w:pos="7560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</w:pPr>
      <w:r w:rsidRPr="00CC306D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Օրենքի և &lt;&lt;Ընդերքի մասին&gt;&gt; ՀՀ օրենսգրքի միջև առկա անհամապատաասխանությունները վերացնելու անհրաժեշտությամբ,</w:t>
      </w:r>
    </w:p>
    <w:p w:rsidR="008271BD" w:rsidRPr="00CC306D" w:rsidRDefault="008271BD" w:rsidP="00CC306D">
      <w:pPr>
        <w:pStyle w:val="ListParagraph"/>
        <w:numPr>
          <w:ilvl w:val="0"/>
          <w:numId w:val="19"/>
        </w:numPr>
        <w:tabs>
          <w:tab w:val="left" w:pos="7560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</w:pPr>
      <w:r w:rsidRPr="00CC306D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Օրենքը ՀՀ միջազգային պայմանագրերով ստանձնած պարտավորություններին համապատասխանեցնելու անհրաժեշտությամբ:</w:t>
      </w:r>
    </w:p>
    <w:p w:rsidR="00AD6568" w:rsidRPr="00CC306D" w:rsidRDefault="008271BD" w:rsidP="00CC306D">
      <w:pPr>
        <w:pStyle w:val="ListParagraph"/>
        <w:numPr>
          <w:ilvl w:val="0"/>
          <w:numId w:val="21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C306D">
        <w:rPr>
          <w:rFonts w:ascii="GHEA Grapalat" w:eastAsia="Times New Roman" w:hAnsi="GHEA Grapalat"/>
          <w:color w:val="000000"/>
          <w:sz w:val="24"/>
          <w:szCs w:val="24"/>
        </w:rPr>
        <w:t>«Շրջակա միջավայրի վրա ազդեցության գնահատման և փորձաքննության մասին» Հայաստանի Հանրապետության օրենքն ընդունվել և ուժի մեջ է մտել 2014 թվականին: Անցած 3 տարիների ընթացքում օրենքի պրակտիկ կիրառումը ցույց տվեց, որ Օրենքում առկա են որոշ թերություններ և բացեր: Վերանայման կարիք ունի ինչպես շրջակա միջավայրի վրա ազդեցության գնահատմա</w:t>
      </w:r>
      <w:r w:rsidR="00370438" w:rsidRPr="00CC306D">
        <w:rPr>
          <w:rFonts w:ascii="GHEA Grapalat" w:eastAsia="Times New Roman" w:hAnsi="GHEA Grapalat"/>
          <w:color w:val="000000"/>
          <w:sz w:val="24"/>
          <w:szCs w:val="24"/>
        </w:rPr>
        <w:t>ն և փորձաքննության գործընթացը, Օ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րենքի 14-րդ հոդվածով սահմանված նախատեսվող գործունեությունների ցանկը, այնպես էլ</w:t>
      </w:r>
      <w:r w:rsidR="00370438" w:rsidRPr="00CC306D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փորձաքննական գործընթացի ֆինանսավորման մեխանիզմը:</w:t>
      </w:r>
    </w:p>
    <w:p w:rsidR="008271BD" w:rsidRPr="00CC306D" w:rsidRDefault="00AD6568" w:rsidP="00CC306D">
      <w:pPr>
        <w:pStyle w:val="ListParagraph"/>
        <w:numPr>
          <w:ilvl w:val="0"/>
          <w:numId w:val="21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Բացի վերը նշվածից` անհրաժեշտություն կա նաև ներդաշնակեցնել Օրենքը և &lt;&lt;Ընդերքի մասին&gt;&gt; ՀՀ օրենսգիրքը` հաշվի առնելով, որ փորձաքննական գործընթացի կարգավորումներում առկա են որոշ անհամապատասխանություններ այս օրենքների միջև:</w:t>
      </w:r>
    </w:p>
    <w:p w:rsidR="00AD6568" w:rsidRPr="00CC306D" w:rsidRDefault="00AD6568" w:rsidP="00CC306D">
      <w:pPr>
        <w:pStyle w:val="ListParagraph"/>
        <w:numPr>
          <w:ilvl w:val="0"/>
          <w:numId w:val="21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Օրենքի նախագծով առաջարկվում է հիմնադրութային փաստաթղթերի համար սահմանված պետական տուրքը հանել` հաշվի առնելով, որ հիմնադրութային փաստաթղթեր մշակողները պետական կառավարման և տեղական ինքնակառավարման մարմիններն են և վերջիններիս համար մշտապես </w:t>
      </w:r>
      <w:r w:rsidR="004E1950" w:rsidRPr="00CC306D">
        <w:rPr>
          <w:rFonts w:ascii="GHEA Grapalat" w:eastAsia="Times New Roman" w:hAnsi="GHEA Grapalat"/>
          <w:color w:val="000000"/>
          <w:sz w:val="24"/>
          <w:szCs w:val="24"/>
        </w:rPr>
        <w:t>խնդիր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r w:rsidR="004E1950" w:rsidRPr="00CC306D">
        <w:rPr>
          <w:rFonts w:ascii="GHEA Grapalat" w:eastAsia="Times New Roman" w:hAnsi="GHEA Grapalat"/>
          <w:color w:val="000000"/>
          <w:sz w:val="24"/>
          <w:szCs w:val="24"/>
        </w:rPr>
        <w:lastRenderedPageBreak/>
        <w:t>դառնում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4E1950" w:rsidRPr="00CC306D">
        <w:rPr>
          <w:rFonts w:ascii="GHEA Grapalat" w:eastAsia="Times New Roman" w:hAnsi="GHEA Grapalat"/>
          <w:color w:val="000000"/>
          <w:sz w:val="24"/>
          <w:szCs w:val="24"/>
        </w:rPr>
        <w:t>հիմնադրութային փաստաթղթի փորձաքննության համար 500 000 ՀՀ դրամ պ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ետական տուրք</w:t>
      </w:r>
      <w:r w:rsidR="004E1950"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վճարել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ը</w:t>
      </w:r>
      <w:r w:rsidR="004E1950" w:rsidRPr="00CC306D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8271BD" w:rsidRPr="00CC306D" w:rsidRDefault="00D55EB5" w:rsidP="00CC306D">
      <w:pPr>
        <w:pStyle w:val="ListParagraph"/>
        <w:numPr>
          <w:ilvl w:val="0"/>
          <w:numId w:val="21"/>
        </w:numPr>
        <w:spacing w:after="0" w:line="360" w:lineRule="auto"/>
        <w:ind w:left="0" w:firstLine="375"/>
        <w:jc w:val="both"/>
        <w:rPr>
          <w:rFonts w:ascii="GHEA Grapalat" w:hAnsi="GHEA Grapalat" w:cs="Sylfaen"/>
          <w:color w:val="000000"/>
          <w:sz w:val="24"/>
          <w:szCs w:val="24"/>
          <w:lang w:val="en-GB"/>
        </w:rPr>
      </w:pPr>
      <w:r w:rsidRPr="00CC306D">
        <w:rPr>
          <w:rFonts w:ascii="GHEA Grapalat" w:eastAsia="Times New Roman" w:hAnsi="GHEA Grapalat" w:cs="Times New Roman"/>
          <w:sz w:val="24"/>
          <w:szCs w:val="24"/>
        </w:rPr>
        <w:t>«</w:t>
      </w:r>
      <w:r w:rsidRPr="00CC306D">
        <w:rPr>
          <w:rFonts w:ascii="GHEA Grapalat" w:eastAsia="Times New Roman" w:hAnsi="GHEA Grapalat" w:cs="Sylfaen"/>
          <w:sz w:val="24"/>
          <w:szCs w:val="24"/>
        </w:rPr>
        <w:t>Շրջակա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CC306D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CC306D">
        <w:rPr>
          <w:rFonts w:ascii="GHEA Grapalat" w:eastAsia="Times New Roman" w:hAnsi="GHEA Grapalat" w:cs="Sylfaen"/>
          <w:sz w:val="24"/>
          <w:szCs w:val="24"/>
        </w:rPr>
        <w:t>հասանելիության</w:t>
      </w:r>
      <w:proofErr w:type="gramEnd"/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C306D">
        <w:rPr>
          <w:rFonts w:ascii="GHEA Grapalat" w:eastAsia="Times New Roman" w:hAnsi="GHEA Grapalat" w:cs="Sylfaen"/>
          <w:sz w:val="24"/>
          <w:szCs w:val="24"/>
        </w:rPr>
        <w:t>որոշումնեի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ընդունելու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գործընթացին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CC306D">
        <w:rPr>
          <w:rFonts w:ascii="GHEA Grapalat" w:eastAsia="Times New Roman" w:hAnsi="GHEA Grapalat" w:cs="Sylfaen"/>
          <w:sz w:val="24"/>
          <w:szCs w:val="24"/>
        </w:rPr>
        <w:t>հասարակայնության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և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արդարադատության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մատչելիության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 w:cs="Sylfaen"/>
          <w:sz w:val="24"/>
          <w:szCs w:val="24"/>
        </w:rPr>
        <w:t>մասին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C306D">
        <w:rPr>
          <w:rFonts w:ascii="GHEA Grapalat" w:eastAsia="Times New Roman" w:hAnsi="GHEA Grapalat" w:cs="Sylfaen"/>
          <w:sz w:val="24"/>
          <w:szCs w:val="24"/>
        </w:rPr>
        <w:t>կոնվենցիա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CC306D">
        <w:rPr>
          <w:rFonts w:ascii="GHEA Grapalat" w:eastAsia="Times New Roman" w:hAnsi="GHEA Grapalat" w:cs="Sylfaen"/>
          <w:sz w:val="24"/>
          <w:szCs w:val="24"/>
        </w:rPr>
        <w:t>Օրհուս</w:t>
      </w:r>
      <w:r w:rsidRPr="00CC306D">
        <w:rPr>
          <w:rFonts w:ascii="GHEA Grapalat" w:eastAsia="Times New Roman" w:hAnsi="GHEA Grapalat" w:cs="Times New Roman"/>
          <w:sz w:val="24"/>
          <w:szCs w:val="24"/>
        </w:rPr>
        <w:t xml:space="preserve"> 1998թ.) </w:t>
      </w:r>
      <w:r w:rsidR="008271BD" w:rsidRPr="00CC306D">
        <w:rPr>
          <w:rFonts w:ascii="GHEA Grapalat" w:eastAsia="Times New Roman" w:hAnsi="GHEA Grapalat"/>
          <w:color w:val="000000"/>
          <w:sz w:val="24"/>
          <w:szCs w:val="24"/>
        </w:rPr>
        <w:t>Օրհուսի կոնվենցիայ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ի</w:t>
      </w:r>
      <w:r w:rsidR="008271BD"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r w:rsidRPr="00CC306D">
        <w:rPr>
          <w:rFonts w:ascii="GHEA Grapalat" w:eastAsia="Calibri" w:hAnsi="GHEA Grapalat" w:cs="Sylfaen"/>
          <w:sz w:val="24"/>
          <w:szCs w:val="24"/>
        </w:rPr>
        <w:t>ՄԱԿ</w:t>
      </w:r>
      <w:r w:rsidRPr="00CC306D">
        <w:rPr>
          <w:rFonts w:ascii="GHEA Grapalat" w:eastAsia="Calibri" w:hAnsi="GHEA Grapalat" w:cs="Times New Roman"/>
          <w:sz w:val="24"/>
          <w:szCs w:val="24"/>
        </w:rPr>
        <w:t>-</w:t>
      </w:r>
      <w:r w:rsidRPr="00CC306D">
        <w:rPr>
          <w:rFonts w:ascii="GHEA Grapalat" w:eastAsia="Calibri" w:hAnsi="GHEA Grapalat" w:cs="Sylfaen"/>
          <w:sz w:val="24"/>
          <w:szCs w:val="24"/>
        </w:rPr>
        <w:t>ի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ԵՏՀ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«</w:t>
      </w:r>
      <w:r w:rsidRPr="00CC306D">
        <w:rPr>
          <w:rFonts w:ascii="GHEA Grapalat" w:eastAsia="Calibri" w:hAnsi="GHEA Grapalat" w:cs="Sylfaen"/>
          <w:sz w:val="24"/>
          <w:szCs w:val="24"/>
        </w:rPr>
        <w:t>Անդրսահմանային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ենթատեքստում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շրջակա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միջավայրի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վրա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ազդեցության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գնահատման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C306D">
        <w:rPr>
          <w:rFonts w:ascii="GHEA Grapalat" w:eastAsia="Calibri" w:hAnsi="GHEA Grapalat" w:cs="Sylfaen"/>
          <w:sz w:val="24"/>
          <w:szCs w:val="24"/>
        </w:rPr>
        <w:t>մասին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» </w:t>
      </w:r>
      <w:r w:rsidRPr="00CC306D">
        <w:rPr>
          <w:rFonts w:ascii="GHEA Grapalat" w:hAnsi="GHEA Grapalat" w:cs="Sylfaen"/>
          <w:sz w:val="24"/>
          <w:szCs w:val="24"/>
        </w:rPr>
        <w:t xml:space="preserve">կոնվենցիայի </w:t>
      </w:r>
      <w:r w:rsidRPr="00CC306D">
        <w:rPr>
          <w:rFonts w:ascii="GHEA Grapalat" w:eastAsia="Calibri" w:hAnsi="GHEA Grapalat" w:cs="Times New Roman"/>
          <w:sz w:val="24"/>
          <w:szCs w:val="24"/>
        </w:rPr>
        <w:t>(</w:t>
      </w:r>
      <w:r w:rsidRPr="00CC306D">
        <w:rPr>
          <w:rFonts w:ascii="GHEA Grapalat" w:eastAsia="Calibri" w:hAnsi="GHEA Grapalat" w:cs="Sylfaen"/>
          <w:sz w:val="24"/>
          <w:szCs w:val="24"/>
        </w:rPr>
        <w:t>Էսպո</w:t>
      </w:r>
      <w:r w:rsidRPr="00CC306D">
        <w:rPr>
          <w:rFonts w:ascii="GHEA Grapalat" w:eastAsia="Calibri" w:hAnsi="GHEA Grapalat" w:cs="Times New Roman"/>
          <w:sz w:val="24"/>
          <w:szCs w:val="24"/>
        </w:rPr>
        <w:t xml:space="preserve"> 1991թ.)</w:t>
      </w:r>
      <w:r w:rsidRPr="00CC306D">
        <w:rPr>
          <w:rFonts w:ascii="GHEA Grapalat" w:hAnsi="GHEA Grapalat"/>
          <w:sz w:val="24"/>
          <w:szCs w:val="24"/>
        </w:rPr>
        <w:t xml:space="preserve"> </w:t>
      </w:r>
      <w:r w:rsidR="008271BD" w:rsidRPr="00CC306D">
        <w:rPr>
          <w:rFonts w:ascii="GHEA Grapalat" w:eastAsia="Times New Roman" w:hAnsi="GHEA Grapalat"/>
          <w:color w:val="000000"/>
          <w:sz w:val="24"/>
          <w:szCs w:val="24"/>
        </w:rPr>
        <w:t>համապատասխան արձանագրությամբ Հայաստանի Հանրապետությունը որոշակի պարտավորություններ է ստանձնել: Օրենքի նախագիծը նաև նպատակ է հետապնդում հիշատակված պարտավորություններն առավել արդյունավետ իրականացնելու նպատակով վերանայել Օրենքի որոշ դրույթներ:</w:t>
      </w:r>
    </w:p>
    <w:p w:rsidR="008271BD" w:rsidRPr="00CC306D" w:rsidRDefault="008271BD" w:rsidP="00CC306D">
      <w:pPr>
        <w:pStyle w:val="ListParagraph"/>
        <w:spacing w:after="0" w:line="360" w:lineRule="auto"/>
        <w:ind w:left="375"/>
        <w:jc w:val="both"/>
        <w:rPr>
          <w:rFonts w:ascii="GHEA Grapalat" w:hAnsi="GHEA Grapalat" w:cs="Sylfaen"/>
          <w:color w:val="000000"/>
          <w:sz w:val="24"/>
          <w:szCs w:val="24"/>
          <w:lang w:val="en-GB"/>
        </w:rPr>
      </w:pPr>
    </w:p>
    <w:p w:rsidR="008271BD" w:rsidRPr="00CC306D" w:rsidRDefault="0005759A" w:rsidP="00CC306D">
      <w:pPr>
        <w:pStyle w:val="ListParagraph"/>
        <w:numPr>
          <w:ilvl w:val="0"/>
          <w:numId w:val="20"/>
        </w:num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</w:pPr>
      <w:r w:rsidRPr="00CC306D"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  <w:t>Առաջարկվող</w:t>
      </w:r>
      <w:r w:rsidR="008271BD" w:rsidRPr="00CC306D"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  <w:t>կարգավորման բնույթը</w:t>
      </w:r>
    </w:p>
    <w:p w:rsidR="00857AF5" w:rsidRPr="00CC306D" w:rsidRDefault="00857AF5" w:rsidP="00CC306D">
      <w:pPr>
        <w:pStyle w:val="ListParagraph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</w:pPr>
    </w:p>
    <w:p w:rsidR="008271BD" w:rsidRPr="00CC306D" w:rsidRDefault="008271BD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</w:rPr>
      </w:pPr>
      <w:r w:rsidRPr="00CC306D">
        <w:rPr>
          <w:rFonts w:ascii="GHEA Grapalat" w:hAnsi="GHEA Grapalat"/>
          <w:color w:val="000000"/>
          <w:sz w:val="24"/>
          <w:szCs w:val="24"/>
          <w:lang w:val="en-GB"/>
        </w:rPr>
        <w:t xml:space="preserve">1. </w:t>
      </w:r>
      <w:r w:rsidRPr="00CC306D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</w:rPr>
        <w:t>Նախագծով առաջարկվում է վերանայել Օրենքում օգտագործված այն հասկացությունները, որոնք Օրենքի կիրառման ժամանակ առաջացրել են տարընթերցումներ, երկիմաստություններ և այլն:</w:t>
      </w:r>
    </w:p>
    <w:p w:rsidR="00AD6568" w:rsidRPr="00CC306D" w:rsidRDefault="008271BD" w:rsidP="00CC306D">
      <w:pPr>
        <w:pStyle w:val="ListParagraph"/>
        <w:numPr>
          <w:ilvl w:val="0"/>
          <w:numId w:val="21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C306D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</w:rPr>
        <w:t>Նախագծով նախատեսվում է վերացնել նաև փորձաքննության և գնահատման գործընթացի նախնական, հիմնական փուլերի կարգավորումներում ի հայտ եկած խնդիրները,</w:t>
      </w:r>
      <w:r w:rsidRPr="00CC306D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AD6568" w:rsidRPr="00CC306D">
        <w:rPr>
          <w:rFonts w:ascii="GHEA Grapalat" w:eastAsia="Times New Roman" w:hAnsi="GHEA Grapalat"/>
          <w:color w:val="000000"/>
          <w:sz w:val="24"/>
          <w:szCs w:val="24"/>
        </w:rPr>
        <w:t>ներդաշնակեցնել Օրենքը և &lt;&lt;Ընդերքի մասին&gt;&gt; ՀՀ օրենսգիրքը` հաշվի առնելով, որ փորձաքննական գործընթացի կարգավորումներում առկա են որոշ անհամապատասխանություններ այս օրենքների միջև:</w:t>
      </w:r>
    </w:p>
    <w:p w:rsidR="008271BD" w:rsidRPr="00CC306D" w:rsidRDefault="008271BD" w:rsidP="00CC306D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en-GB"/>
        </w:rPr>
      </w:pPr>
      <w:r w:rsidRPr="00CC306D">
        <w:rPr>
          <w:rFonts w:ascii="GHEA Grapalat" w:eastAsia="Times New Roman" w:hAnsi="GHEA Grapalat"/>
          <w:bCs/>
          <w:color w:val="000000"/>
          <w:sz w:val="24"/>
          <w:szCs w:val="24"/>
        </w:rPr>
        <w:t>Նախագծով առաջարկվում է վերանայել Օրենքի 14-րդ հոդվածով սահմանված շրջակա միջավայրի վ</w:t>
      </w:r>
      <w:r w:rsidR="004E1950" w:rsidRPr="00CC306D">
        <w:rPr>
          <w:rFonts w:ascii="GHEA Grapalat" w:eastAsia="Times New Roman" w:hAnsi="GHEA Grapalat"/>
          <w:bCs/>
          <w:color w:val="000000"/>
          <w:sz w:val="24"/>
          <w:szCs w:val="24"/>
        </w:rPr>
        <w:t>ր</w:t>
      </w:r>
      <w:r w:rsidRPr="00CC306D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ա ազդեցության փորձաքննության ենթակա նախատեսվող </w:t>
      </w:r>
      <w:r w:rsidRPr="00CC306D">
        <w:rPr>
          <w:rFonts w:ascii="GHEA Grapalat" w:eastAsia="Times New Roman" w:hAnsi="GHEA Grapalat"/>
          <w:bCs/>
          <w:color w:val="000000"/>
          <w:sz w:val="24"/>
          <w:szCs w:val="24"/>
        </w:rPr>
        <w:lastRenderedPageBreak/>
        <w:t xml:space="preserve">գործունեությունների ցանկը, ինչպես նաև </w:t>
      </w:r>
      <w:r w:rsidRPr="00CC306D">
        <w:rPr>
          <w:rFonts w:ascii="GHEA Grapalat" w:eastAsia="Times New Roman" w:hAnsi="GHEA Grapalat"/>
          <w:bCs/>
          <w:sz w:val="24"/>
          <w:szCs w:val="24"/>
        </w:rPr>
        <w:t>շրջակա միջավայրի և մարդու առողջության վրա ազդեցության գնահատման հաշվետվությ</w:t>
      </w:r>
      <w:r w:rsidRPr="00CC306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ան </w:t>
      </w:r>
      <w:r w:rsidRPr="00CC306D">
        <w:rPr>
          <w:rFonts w:ascii="GHEA Grapalat" w:eastAsia="Times New Roman" w:hAnsi="GHEA Grapalat"/>
          <w:bCs/>
          <w:sz w:val="24"/>
          <w:szCs w:val="24"/>
        </w:rPr>
        <w:t>բովանդակությունը</w:t>
      </w:r>
      <w:r w:rsidRPr="00CC306D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en-GB"/>
        </w:rPr>
        <w:t xml:space="preserve">: </w:t>
      </w:r>
    </w:p>
    <w:p w:rsidR="008271BD" w:rsidRPr="00CC306D" w:rsidRDefault="008271BD" w:rsidP="00CC306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CC306D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en-GB"/>
        </w:rPr>
        <w:t xml:space="preserve">Նախագծով առաջարկվում է առանձին գլխով կարգավորել </w:t>
      </w:r>
      <w:r w:rsidRPr="00CC306D">
        <w:rPr>
          <w:rFonts w:ascii="GHEA Grapalat" w:hAnsi="GHEA Grapalat"/>
          <w:bCs/>
          <w:iCs/>
          <w:sz w:val="24"/>
          <w:szCs w:val="24"/>
          <w:lang w:val="hy-AM"/>
        </w:rPr>
        <w:t>ռազմավարական էկոլոգիական գնահատման</w:t>
      </w:r>
      <w:r w:rsidRPr="00CC306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Cs/>
          <w:iCs/>
          <w:sz w:val="24"/>
          <w:szCs w:val="24"/>
        </w:rPr>
        <w:t>և</w:t>
      </w:r>
      <w:r w:rsidRPr="00CC306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Cs/>
          <w:iCs/>
          <w:sz w:val="24"/>
          <w:szCs w:val="24"/>
          <w:lang w:val="hy-AM"/>
        </w:rPr>
        <w:t>փորձաքննության</w:t>
      </w:r>
      <w:r w:rsidR="00857AF5" w:rsidRPr="00CC306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Cs/>
          <w:iCs/>
          <w:sz w:val="24"/>
          <w:szCs w:val="24"/>
          <w:lang w:val="hy-AM"/>
        </w:rPr>
        <w:t>գործընթացները</w:t>
      </w:r>
      <w:r w:rsidRPr="00CC306D">
        <w:rPr>
          <w:rFonts w:ascii="GHEA Grapalat" w:hAnsi="GHEA Grapalat"/>
          <w:bCs/>
          <w:iCs/>
          <w:sz w:val="24"/>
          <w:szCs w:val="24"/>
          <w:lang w:val="hy-AM"/>
        </w:rPr>
        <w:t xml:space="preserve">, </w:t>
      </w:r>
      <w:r w:rsidRPr="00CC306D">
        <w:rPr>
          <w:rFonts w:ascii="GHEA Grapalat" w:hAnsi="GHEA Grapalat" w:cs="Sylfaen"/>
          <w:bCs/>
          <w:iCs/>
          <w:sz w:val="24"/>
          <w:szCs w:val="24"/>
          <w:lang w:val="hy-AM"/>
        </w:rPr>
        <w:t>դրանց</w:t>
      </w:r>
      <w:r w:rsidRPr="00CC306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Cs/>
          <w:iCs/>
          <w:sz w:val="24"/>
          <w:szCs w:val="24"/>
          <w:lang w:val="hy-AM"/>
        </w:rPr>
        <w:t>ներկայացվող</w:t>
      </w:r>
      <w:r w:rsidRPr="00CC306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Cs/>
          <w:iCs/>
          <w:sz w:val="24"/>
          <w:szCs w:val="24"/>
          <w:lang w:val="hy-AM"/>
        </w:rPr>
        <w:t>պահանջները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, ռազմավարական էկոլոգիական գնահատման </w:t>
      </w:r>
      <w:r w:rsidRPr="00CC306D">
        <w:rPr>
          <w:rFonts w:ascii="GHEA Grapalat" w:hAnsi="GHEA Grapalat"/>
          <w:sz w:val="24"/>
          <w:szCs w:val="24"/>
        </w:rPr>
        <w:t>և</w:t>
      </w:r>
      <w:r w:rsidRPr="00CC306D">
        <w:rPr>
          <w:rFonts w:ascii="GHEA Grapalat" w:hAnsi="GHEA Grapalat"/>
          <w:sz w:val="24"/>
          <w:szCs w:val="24"/>
          <w:lang w:val="hy-AM"/>
        </w:rPr>
        <w:t xml:space="preserve"> փորձաքննության ենթակա հիմնադրութային փաստաթղթերի տեսակները</w:t>
      </w:r>
      <w:r w:rsidRPr="00CC306D">
        <w:rPr>
          <w:rFonts w:ascii="GHEA Grapalat" w:hAnsi="GHEA Grapalat"/>
          <w:sz w:val="24"/>
          <w:szCs w:val="24"/>
        </w:rPr>
        <w:t>:</w:t>
      </w:r>
    </w:p>
    <w:p w:rsidR="008271BD" w:rsidRPr="00CC306D" w:rsidRDefault="008271BD" w:rsidP="00CC30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</w:rPr>
      </w:pPr>
      <w:r w:rsidRPr="00CC306D">
        <w:rPr>
          <w:rFonts w:ascii="GHEA Grapalat" w:eastAsia="Times New Roman" w:hAnsi="GHEA Grapalat"/>
          <w:bCs/>
          <w:iCs/>
          <w:color w:val="000000"/>
          <w:sz w:val="24"/>
          <w:szCs w:val="24"/>
        </w:rPr>
        <w:t>Նախագծով առաջարկվում է վերանայել նաև</w:t>
      </w:r>
      <w:r w:rsidRPr="00CC306D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r w:rsidRPr="00CC306D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հանրության ծանուցումը, քննարկումների իրականացումը </w:t>
      </w:r>
      <w:r w:rsidRPr="00CC306D">
        <w:rPr>
          <w:rFonts w:ascii="GHEA Grapalat" w:eastAsia="Times New Roman" w:hAnsi="GHEA Grapalat"/>
          <w:bCs/>
          <w:iCs/>
          <w:color w:val="000000"/>
          <w:sz w:val="24"/>
          <w:szCs w:val="24"/>
        </w:rPr>
        <w:t>և</w:t>
      </w:r>
      <w:r w:rsidRPr="00CC306D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դրանց ներկայացվող պահանջները</w:t>
      </w:r>
      <w:r w:rsidRPr="00CC306D">
        <w:rPr>
          <w:rFonts w:ascii="GHEA Grapalat" w:eastAsia="Times New Roman" w:hAnsi="GHEA Grapalat"/>
          <w:bCs/>
          <w:iCs/>
          <w:color w:val="000000"/>
          <w:sz w:val="24"/>
          <w:szCs w:val="24"/>
        </w:rPr>
        <w:t>` վերանայելով նաև հանրության կողմից նախագծերին ներկայացվող առաջարկությունների ժամկետները:</w:t>
      </w:r>
    </w:p>
    <w:p w:rsidR="008271BD" w:rsidRPr="00CC306D" w:rsidRDefault="008271BD" w:rsidP="00CC30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gramStart"/>
      <w:r w:rsidRPr="00CC306D">
        <w:rPr>
          <w:rFonts w:ascii="GHEA Grapalat" w:eastAsia="Times New Roman" w:hAnsi="GHEA Grapalat"/>
          <w:color w:val="000000"/>
          <w:sz w:val="24"/>
          <w:szCs w:val="24"/>
        </w:rPr>
        <w:t>Նախագծով առաջարկվում է նաև վերանայել փորձաքննական գործընթացի ֆինանսավորման մեխանիզմը` սահմանելով, որ գործընթացի որոշ ծախսեր իրականացվելու են ձեռնարկողների հաշվին, քանի որ փորձը ցույց է տալիս, որ &lt;&lt;Շրջակա միջավայրի վրա ազդեցության փորձաքննական կենտրոն&gt;&gt; ՊՈԱԿ-ի միջոցներ</w:t>
      </w:r>
      <w:r w:rsidR="00857AF5" w:rsidRPr="00CC306D">
        <w:rPr>
          <w:rFonts w:ascii="GHEA Grapalat" w:eastAsia="Times New Roman" w:hAnsi="GHEA Grapalat"/>
          <w:color w:val="000000"/>
          <w:sz w:val="24"/>
          <w:szCs w:val="24"/>
        </w:rPr>
        <w:t>ն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 xml:space="preserve"> ակնհայտ անբավարար են այդ ծախսերը հոգալու համար:</w:t>
      </w:r>
      <w:proofErr w:type="gramEnd"/>
    </w:p>
    <w:p w:rsidR="008271BD" w:rsidRPr="00CC306D" w:rsidRDefault="008271BD" w:rsidP="00CC30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05759A" w:rsidRPr="00CC306D" w:rsidRDefault="0005759A" w:rsidP="00CC30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</w:pP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Նախագծի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մշակման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գործընթացում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ներգրավված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ինստիտուտները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</w:rPr>
        <w:t>և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անձինք</w:t>
      </w:r>
    </w:p>
    <w:p w:rsidR="008271BD" w:rsidRPr="00CC306D" w:rsidRDefault="008271BD" w:rsidP="00CC306D">
      <w:pPr>
        <w:autoSpaceDE w:val="0"/>
        <w:autoSpaceDN w:val="0"/>
        <w:adjustRightInd w:val="0"/>
        <w:spacing w:after="0" w:line="360" w:lineRule="auto"/>
        <w:ind w:left="357" w:firstLine="3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CC306D">
        <w:rPr>
          <w:rFonts w:ascii="GHEA Grapalat" w:hAnsi="GHEA Grapalat" w:cs="Sylfaen"/>
          <w:color w:val="000000"/>
          <w:sz w:val="24"/>
          <w:szCs w:val="24"/>
        </w:rPr>
        <w:t>Նախագ</w:t>
      </w:r>
      <w:r w:rsidRPr="00CC306D">
        <w:rPr>
          <w:rFonts w:ascii="GHEA Grapalat" w:hAnsi="GHEA Grapalat" w:cs="Sylfaen"/>
          <w:color w:val="000000"/>
          <w:sz w:val="24"/>
          <w:szCs w:val="24"/>
          <w:lang w:val="ru-RU"/>
        </w:rPr>
        <w:t>իծը</w:t>
      </w:r>
      <w:r w:rsidRPr="00CC306D">
        <w:rPr>
          <w:rFonts w:ascii="GHEA Grapalat" w:hAnsi="GHEA Grapalat" w:cs="Sylfaen"/>
          <w:color w:val="000000"/>
          <w:sz w:val="24"/>
          <w:szCs w:val="24"/>
        </w:rPr>
        <w:t xml:space="preserve"> մշակվել է ՀՀ բնապահպանության նախարարության կողմից:</w:t>
      </w:r>
    </w:p>
    <w:p w:rsidR="00CC306D" w:rsidRPr="00CC306D" w:rsidRDefault="00857AF5" w:rsidP="00CC306D">
      <w:pPr>
        <w:autoSpaceDE w:val="0"/>
        <w:autoSpaceDN w:val="0"/>
        <w:adjustRightInd w:val="0"/>
        <w:spacing w:after="0" w:line="360" w:lineRule="auto"/>
        <w:ind w:left="375"/>
        <w:contextualSpacing/>
        <w:jc w:val="center"/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</w:pPr>
      <w:r w:rsidRPr="00CC306D">
        <w:rPr>
          <w:rFonts w:ascii="GHEA Grapalat" w:hAnsi="GHEA Grapalat" w:cs="Sylfaen"/>
          <w:b/>
          <w:color w:val="000000"/>
          <w:sz w:val="24"/>
          <w:szCs w:val="24"/>
          <w:u w:val="single"/>
        </w:rPr>
        <w:t>4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</w:rPr>
        <w:t xml:space="preserve">. </w:t>
      </w:r>
      <w:r w:rsidR="0005759A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Ակնկալվող</w:t>
      </w:r>
      <w:r w:rsidR="008271BD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</w:t>
      </w:r>
      <w:r w:rsidR="0005759A" w:rsidRPr="00CC306D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արդյունքը</w:t>
      </w:r>
    </w:p>
    <w:p w:rsidR="008271BD" w:rsidRPr="00CC306D" w:rsidRDefault="008271BD" w:rsidP="00CC306D">
      <w:pPr>
        <w:spacing w:after="0" w:line="360" w:lineRule="auto"/>
        <w:ind w:firstLine="375"/>
        <w:jc w:val="center"/>
        <w:rPr>
          <w:rFonts w:ascii="GHEA Grapalat" w:hAnsi="GHEA Grapalat" w:cs="Sylfaen"/>
          <w:color w:val="000000"/>
          <w:sz w:val="24"/>
          <w:szCs w:val="24"/>
          <w:lang w:val="en-GB"/>
        </w:rPr>
      </w:pPr>
      <w:r w:rsidRPr="00CC306D">
        <w:rPr>
          <w:rFonts w:ascii="GHEA Grapalat" w:hAnsi="GHEA Grapalat" w:cs="Sylfaen"/>
          <w:color w:val="000000"/>
          <w:sz w:val="24"/>
          <w:szCs w:val="24"/>
          <w:lang w:val="ru-RU"/>
        </w:rPr>
        <w:t>Օ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րենքի </w:t>
      </w:r>
      <w:r w:rsidRPr="00CC306D">
        <w:rPr>
          <w:rFonts w:ascii="GHEA Grapalat" w:hAnsi="GHEA Grapalat" w:cs="Sylfaen"/>
          <w:color w:val="000000"/>
          <w:sz w:val="24"/>
          <w:szCs w:val="24"/>
          <w:lang w:val="ru-RU"/>
        </w:rPr>
        <w:t>նախագծի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 ընդունումը թույլ կտա Հ</w:t>
      </w:r>
      <w:r w:rsidRPr="00CC306D">
        <w:rPr>
          <w:rFonts w:ascii="GHEA Grapalat" w:hAnsi="GHEA Grapalat" w:cs="Sylfaen"/>
          <w:color w:val="000000"/>
          <w:sz w:val="24"/>
          <w:szCs w:val="24"/>
          <w:lang w:val="ru-RU"/>
        </w:rPr>
        <w:t>այաստանի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 </w:t>
      </w:r>
      <w:r w:rsidRPr="00CC306D">
        <w:rPr>
          <w:rFonts w:ascii="GHEA Grapalat" w:hAnsi="GHEA Grapalat" w:cs="Sylfaen"/>
          <w:color w:val="000000"/>
          <w:sz w:val="24"/>
          <w:szCs w:val="24"/>
          <w:lang w:val="ru-RU"/>
        </w:rPr>
        <w:t>Հանրապետությունում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 առավել արդյունավետ կազմակերպել շրջակա միջավայրի վրա ազդեցության գնահատման և փորձաքննության գործընթացը, ինչպես ընթացակարգային, այ</w:t>
      </w:r>
      <w:r w:rsidR="00AD6568"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>ն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>պես էլ ֆինանսա</w:t>
      </w:r>
      <w:r w:rsidR="00AD6568"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>վորման մեխանիզմի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 տեսանկյունից,</w:t>
      </w:r>
      <w:r w:rsidR="00AD6568"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 վերացնել օրենքի և &lt;&lt;Ընդերևքի մասին&gt;&gt; ՀՀ օրենսգրքի միջև առկա անհամապատասխանությունները,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t xml:space="preserve"> ինչպես նաև առավել արդյունավետ իրականացնել ՀՀ կողմից վավերացված միջազգային պայմանագրերով ստանձնած պարտավորությունները:</w:t>
      </w:r>
      <w:r w:rsidRPr="00CC306D">
        <w:rPr>
          <w:rFonts w:ascii="GHEA Grapalat" w:hAnsi="GHEA Grapalat" w:cs="Sylfaen"/>
          <w:color w:val="000000"/>
          <w:sz w:val="24"/>
          <w:szCs w:val="24"/>
          <w:lang w:val="en-GB"/>
        </w:rPr>
        <w:br w:type="page"/>
      </w:r>
      <w:r w:rsidRPr="00CC306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8271BD" w:rsidRPr="00CC306D" w:rsidRDefault="00857AF5" w:rsidP="00CC306D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b/>
          <w:color w:val="000000"/>
        </w:rPr>
        <w:t>«ՇՐՋԱԿԱ ՄԻՋԱՎԱՅՐԻ ՎՐԱ ԱԶԴԵՑՈՒԹՅԱՆ ԳՆԱՀԱՏՄԱՆ ԵՎ ՓՈՐՁԱՔՆՆՈՒԹՅԱՆ ՄԱՍԻՆ» ՀԱՅԱՍՏԱՆԻ ՀԱՆՐԱՊԵՏՈՒԹՅՆԱ ՕՐԵՆՔՈՒՄ ՓՈՓՈԽՈՒԹՅՈՒՆՆԵՐ ԵՎ ԼՐԱՑՈՒՄՆԵՐ ԿԱՏԱՐԵԼՈՒ ՄԱՍԻՆ», «ՀԱՅԱՍՏԱՆԻ ՀԱՆՐԱՊԵՏՈՒԹՅԱՆ ԸՆԴԵՐՔԻ ՄԱՍԻՆ ՕՐԵՆՍԳՐՔՈՒՄ ԼՐԱՑՈՒՄՆԵՐ ԵՎ ՓՈՓՈԽՈՒԹՅՈՒՆՆԵՐ ԿԱՏԱՐԵԼՈՒ ՄԱՍԻՆ</w:t>
      </w:r>
      <w:r w:rsidRPr="00CC306D">
        <w:rPr>
          <w:rFonts w:ascii="GHEA Grapalat" w:hAnsi="GHEA Grapalat"/>
          <w:b/>
          <w:bCs/>
          <w:color w:val="000000"/>
        </w:rPr>
        <w:t>»</w:t>
      </w:r>
      <w:r w:rsidRPr="00CC306D">
        <w:rPr>
          <w:rFonts w:ascii="GHEA Grapalat" w:hAnsi="GHEA Grapalat"/>
          <w:b/>
          <w:color w:val="000000"/>
        </w:rPr>
        <w:t xml:space="preserve"> ԵՎ </w:t>
      </w:r>
      <w:r w:rsidRPr="00CC306D">
        <w:rPr>
          <w:rFonts w:ascii="GHEA Grapalat" w:hAnsi="GHEA Grapalat"/>
          <w:b/>
          <w:bCs/>
          <w:color w:val="000000"/>
        </w:rPr>
        <w:t xml:space="preserve">«ՊԵՏԱԿԱՆ ՏՈՒՐՔԻ ՄԱՍԻՆ» ՀԱՅԱՍՏԱՆԻ ՀԱՆՐԱՊԵՏՈՒԹՅԱՆ ՕՐԵՆՔՈՒՄ ՓՈՓՈԽՈՒԹՅՈՒՆ ԿԱՏԱՐԵԼՈՒ ՄԱՍԻՆ» </w:t>
      </w:r>
      <w:r w:rsidRPr="00CC306D">
        <w:rPr>
          <w:rFonts w:ascii="GHEA Grapalat" w:hAnsi="GHEA Grapalat"/>
          <w:b/>
          <w:color w:val="000000"/>
          <w:lang w:val="ru-RU"/>
        </w:rPr>
        <w:t>ՀՀ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</w:rPr>
        <w:t>ՕՐԵՆՔՆԵՐԻ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</w:rPr>
        <w:t>ՆԱԽԱԳԾԵՐԻ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  <w:lang w:val="ru-RU"/>
        </w:rPr>
        <w:t>ԸՆԴՈՒՆՄԱՆ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="008271BD" w:rsidRPr="00CC306D">
        <w:rPr>
          <w:rFonts w:ascii="GHEA Grapalat" w:hAnsi="GHEA Grapalat" w:cs="Sylfaen"/>
          <w:b/>
          <w:lang w:val="hy-AM"/>
        </w:rPr>
        <w:t>ԿԱՊԱԿՑՈՒԹՅԱՄԲ</w:t>
      </w:r>
      <w:r w:rsidR="008271BD" w:rsidRPr="00CC306D">
        <w:rPr>
          <w:rFonts w:ascii="GHEA Grapalat" w:hAnsi="GHEA Grapalat"/>
          <w:b/>
          <w:lang w:val="hy-AM"/>
        </w:rPr>
        <w:t xml:space="preserve"> </w:t>
      </w:r>
      <w:r w:rsidR="008271BD" w:rsidRPr="00CC306D">
        <w:rPr>
          <w:rFonts w:ascii="GHEA Grapalat" w:hAnsi="GHEA Grapalat"/>
          <w:b/>
        </w:rPr>
        <w:t xml:space="preserve">ՕՐԵՆՔՆԵՐԻ ԵՎ </w:t>
      </w:r>
      <w:r w:rsidR="008271BD" w:rsidRPr="00CC306D">
        <w:rPr>
          <w:rFonts w:ascii="GHEA Grapalat" w:hAnsi="GHEA Grapalat"/>
          <w:b/>
          <w:lang w:val="hy-AM"/>
        </w:rPr>
        <w:t>ԱՅԼ ԻՐԱՎԱԿԱՆ ԱԿՏԵՐԻ ԸՆԴՈՒՆՄԱՆ ԱՆՀՐԱԺԵՇՏՈՒԹՅԱՆ ՄԱՍԻՆ</w:t>
      </w:r>
      <w:r w:rsidR="008271BD" w:rsidRPr="00CC306D" w:rsidDel="00AD7F0A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:rsidR="008271BD" w:rsidRPr="00CC306D" w:rsidRDefault="008271BD" w:rsidP="00CC306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r w:rsidRPr="00CC306D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8271BD" w:rsidRPr="00CC306D" w:rsidRDefault="00D55EB5" w:rsidP="00CC306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CC306D">
        <w:rPr>
          <w:rFonts w:ascii="GHEA Grapalat" w:hAnsi="GHEA Grapalat"/>
          <w:color w:val="000000"/>
          <w:sz w:val="24"/>
          <w:szCs w:val="24"/>
        </w:rPr>
        <w:t>«Շրջակա միջավայրի վրա ազդեցության գնահատման և փորձաքննության մասին» Հայաստանի Հանրապետությնա օրենքում փոփոխություններ և լրացումներ կատարելու մասին»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, «</w:t>
      </w:r>
      <w:r w:rsidRPr="00CC306D">
        <w:rPr>
          <w:rFonts w:ascii="GHEA Grapalat" w:hAnsi="GHEA Grapalat"/>
          <w:color w:val="000000"/>
          <w:sz w:val="24"/>
          <w:szCs w:val="24"/>
        </w:rPr>
        <w:t>Հայաստանի Հանրապետության ընդերքի մասին օրենսգրքում լրացումներ և փոփոխություններ կատարելու մասին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»</w:t>
      </w:r>
      <w:r w:rsidRPr="00CC306D">
        <w:rPr>
          <w:rFonts w:ascii="GHEA Grapalat" w:hAnsi="GHEA Grapalat"/>
          <w:color w:val="000000"/>
          <w:sz w:val="24"/>
          <w:szCs w:val="24"/>
        </w:rPr>
        <w:t xml:space="preserve"> և 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>Պ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ետական տուրքի մասին» 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>Հ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այաստանի 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>Հ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անրապետության օրենքում փոփոխություն կատարելու մասին»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CC306D">
        <w:rPr>
          <w:rFonts w:ascii="GHEA Grapalat" w:hAnsi="GHEA Grapalat"/>
          <w:color w:val="000000"/>
          <w:sz w:val="24"/>
          <w:szCs w:val="24"/>
        </w:rPr>
        <w:t>ՀՀ</w:t>
      </w:r>
      <w:r w:rsidRPr="00CC306D">
        <w:rPr>
          <w:rFonts w:ascii="GHEA Grapalat" w:eastAsia="Times New Roman" w:hAnsi="GHEA Grapalat"/>
          <w:color w:val="000000"/>
          <w:sz w:val="24"/>
          <w:szCs w:val="24"/>
          <w:lang w:val="en-GB"/>
        </w:rPr>
        <w:t xml:space="preserve"> 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օրենքների</w:t>
      </w:r>
      <w:r w:rsidRPr="00CC306D">
        <w:rPr>
          <w:rFonts w:ascii="GHEA Grapalat" w:eastAsia="Times New Roman" w:hAnsi="GHEA Grapalat"/>
          <w:color w:val="000000"/>
          <w:sz w:val="24"/>
          <w:szCs w:val="24"/>
          <w:lang w:val="en-GB"/>
        </w:rPr>
        <w:t xml:space="preserve"> 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նախագծերի</w:t>
      </w:r>
      <w:r w:rsidRPr="00CC30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71BD" w:rsidRPr="00CC306D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="008271BD" w:rsidRPr="00CC306D" w:rsidDel="00AD7F0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271BD" w:rsidRPr="00CC306D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BB0B86" w:rsidRPr="00CC306D">
        <w:rPr>
          <w:rFonts w:ascii="GHEA Grapalat" w:hAnsi="GHEA Grapalat"/>
          <w:sz w:val="24"/>
          <w:szCs w:val="24"/>
        </w:rPr>
        <w:t xml:space="preserve">անհրաժեշտություն կառաջանա փոփոխություններ կատարել 2014 թվականի նոյեմբերի 19-ի </w:t>
      </w:r>
      <w:r w:rsidR="008D28D1" w:rsidRPr="00CC306D">
        <w:rPr>
          <w:rFonts w:ascii="GHEA Grapalat" w:hAnsi="GHEA Grapalat"/>
          <w:sz w:val="24"/>
          <w:szCs w:val="24"/>
        </w:rPr>
        <w:t>&lt;&lt;</w:t>
      </w:r>
      <w:r w:rsidR="008D28D1" w:rsidRPr="00CC306D">
        <w:rPr>
          <w:rFonts w:ascii="GHEA Grapalat" w:hAnsi="GHEA Grapalat" w:cs="Sylfaen"/>
          <w:sz w:val="24"/>
          <w:szCs w:val="24"/>
        </w:rPr>
        <w:t>Հանրային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ծանուցման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և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քննարկումների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իրականացման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կարգը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սահմանելու</w:t>
      </w:r>
      <w:r w:rsidR="008D28D1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 xml:space="preserve">մասին&gt;&gt; </w:t>
      </w:r>
      <w:r w:rsidR="00BB0B86" w:rsidRPr="00CC306D">
        <w:rPr>
          <w:rFonts w:ascii="GHEA Grapalat" w:hAnsi="GHEA Grapalat" w:cs="Sylfaen"/>
          <w:sz w:val="24"/>
          <w:szCs w:val="24"/>
        </w:rPr>
        <w:t>Հ</w:t>
      </w:r>
      <w:r w:rsidR="008D28D1" w:rsidRPr="00CC306D">
        <w:rPr>
          <w:rFonts w:ascii="GHEA Grapalat" w:hAnsi="GHEA Grapalat" w:cs="Sylfaen"/>
          <w:sz w:val="24"/>
          <w:szCs w:val="24"/>
        </w:rPr>
        <w:t>Հ</w:t>
      </w:r>
      <w:r w:rsidR="00BB0B86" w:rsidRPr="00CC306D">
        <w:rPr>
          <w:rFonts w:ascii="GHEA Grapalat" w:hAnsi="GHEA Grapalat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կառավարության</w:t>
      </w:r>
      <w:r w:rsidR="008D28D1" w:rsidRPr="00CC306D">
        <w:rPr>
          <w:rFonts w:ascii="GHEA Grapalat" w:hAnsi="GHEA Grapalat"/>
          <w:sz w:val="24"/>
          <w:szCs w:val="24"/>
        </w:rPr>
        <w:t xml:space="preserve"> N 1325-</w:t>
      </w:r>
      <w:r w:rsidR="008D28D1" w:rsidRPr="00CC306D">
        <w:rPr>
          <w:rFonts w:ascii="GHEA Grapalat" w:hAnsi="GHEA Grapalat" w:cs="Sylfaen"/>
          <w:sz w:val="24"/>
          <w:szCs w:val="24"/>
        </w:rPr>
        <w:t>Ն որոշման մեջ, ինչպես ՀՀ կառավարության որոշմամբ սահմանել ռազմավարական</w:t>
      </w:r>
      <w:r w:rsidR="008D28D1"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էկոլոգիական</w:t>
      </w:r>
      <w:r w:rsidR="008D28D1" w:rsidRPr="00CC306D">
        <w:rPr>
          <w:rFonts w:ascii="GHEA Grapalat" w:hAnsi="GHEA Grapalat" w:cs="Times New Roman"/>
          <w:sz w:val="24"/>
          <w:szCs w:val="24"/>
        </w:rPr>
        <w:t xml:space="preserve"> </w:t>
      </w:r>
      <w:r w:rsidR="008D28D1" w:rsidRPr="00CC306D">
        <w:rPr>
          <w:rFonts w:ascii="GHEA Grapalat" w:hAnsi="GHEA Grapalat" w:cs="Sylfaen"/>
          <w:sz w:val="24"/>
          <w:szCs w:val="24"/>
        </w:rPr>
        <w:t>գնահատման կարգը</w:t>
      </w:r>
      <w:r w:rsidR="008271BD" w:rsidRPr="00CC306D">
        <w:rPr>
          <w:rFonts w:ascii="GHEA Grapalat" w:hAnsi="GHEA Grapalat"/>
          <w:sz w:val="24"/>
          <w:szCs w:val="24"/>
          <w:lang w:val="hy-AM"/>
        </w:rPr>
        <w:t>:</w:t>
      </w:r>
      <w:r w:rsidR="008271BD" w:rsidRPr="00CC306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</w:p>
    <w:p w:rsidR="008271BD" w:rsidRPr="00CC306D" w:rsidRDefault="008271BD" w:rsidP="00CC306D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C306D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8271BD" w:rsidRPr="00CC306D" w:rsidRDefault="008271BD" w:rsidP="00CC306D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306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857AF5" w:rsidRPr="00CC306D" w:rsidRDefault="00857AF5" w:rsidP="00CC306D">
      <w:pPr>
        <w:pStyle w:val="NormalWeb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color w:val="000000"/>
        </w:rPr>
      </w:pPr>
      <w:r w:rsidRPr="00CC306D">
        <w:rPr>
          <w:rFonts w:ascii="GHEA Grapalat" w:hAnsi="GHEA Grapalat"/>
          <w:b/>
          <w:color w:val="000000"/>
        </w:rPr>
        <w:t>«ՇՐՋԱԿԱ ՄԻՋԱՎԱՅՐԻ ՎՐԱ ԱԶԴԵՑՈՒԹՅԱՆ ԳՆԱՀԱՏՄԱՆ ԵՎ ՓՈՐՁԱՔՆՆՈՒԹՅԱՆ ՄԱՍԻՆ» ՀԱՅԱՍՏԱՆԻ ՀԱՆՐԱՊԵՏՈՒԹՅՆԱ ՕՐԵՆՔՈՒՄ ՓՈՓՈԽՈՒԹՅՈՒՆՆԵՐ ԵՎ ԼՐԱՑՈՒՄՆԵՐ ԿԱՏԱՐԵԼՈՒ ՄԱՍԻՆ», «ՀԱՅԱՍՏԱՆԻ ՀԱՆՐԱՊԵՏՈՒԹՅԱՆ ԸՆԴԵՐՔԻ ՄԱՍԻՆ ՕՐԵՆՍԳՐՔՈՒՄ ԼՐԱՑՈՒՄՆԵՐ ԵՎ ՓՈՓՈԽՈՒԹՅՈՒՆՆԵՐ ԿԱՏԱՐԵԼՈՒ ՄԱՍԻՆ</w:t>
      </w:r>
      <w:r w:rsidRPr="00CC306D">
        <w:rPr>
          <w:rFonts w:ascii="GHEA Grapalat" w:hAnsi="GHEA Grapalat"/>
          <w:b/>
          <w:bCs/>
          <w:color w:val="000000"/>
        </w:rPr>
        <w:t>»</w:t>
      </w:r>
      <w:r w:rsidRPr="00CC306D">
        <w:rPr>
          <w:rFonts w:ascii="GHEA Grapalat" w:hAnsi="GHEA Grapalat"/>
          <w:b/>
          <w:color w:val="000000"/>
        </w:rPr>
        <w:t xml:space="preserve"> ԵՎ </w:t>
      </w:r>
      <w:r w:rsidRPr="00CC306D">
        <w:rPr>
          <w:rFonts w:ascii="GHEA Grapalat" w:hAnsi="GHEA Grapalat"/>
          <w:b/>
          <w:bCs/>
          <w:color w:val="000000"/>
        </w:rPr>
        <w:t xml:space="preserve">«ՊԵՏԱԿԱՆ ՏՈՒՐՔԻ ՄԱՍԻՆ» ՀԱՅԱՍՏԱՆԻ ՀԱՆՐԱՊԵՏՈՒԹՅԱՆ ՕՐԵՆՔՈՒՄ ՓՈՓՈԽՈՒԹՅՈՒՆ ԿԱՏԱՐԵԼՈՒ ՄԱՍԻՆ» </w:t>
      </w:r>
      <w:r w:rsidRPr="00CC306D">
        <w:rPr>
          <w:rFonts w:ascii="GHEA Grapalat" w:hAnsi="GHEA Grapalat"/>
          <w:b/>
          <w:color w:val="000000"/>
          <w:lang w:val="ru-RU"/>
        </w:rPr>
        <w:t>ՀՀ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</w:rPr>
        <w:t>ՕՐԵՆՔՆԵՐԻ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  <w:r w:rsidRPr="00CC306D">
        <w:rPr>
          <w:rFonts w:ascii="GHEA Grapalat" w:hAnsi="GHEA Grapalat"/>
          <w:b/>
          <w:color w:val="000000"/>
        </w:rPr>
        <w:t>ՆԱԽԱԳԾԵՐԻ</w:t>
      </w:r>
      <w:r w:rsidRPr="00CC306D">
        <w:rPr>
          <w:rFonts w:ascii="GHEA Grapalat" w:hAnsi="GHEA Grapalat"/>
          <w:b/>
          <w:color w:val="000000"/>
          <w:lang w:val="en-GB"/>
        </w:rPr>
        <w:t xml:space="preserve"> </w:t>
      </w:r>
    </w:p>
    <w:p w:rsidR="008271BD" w:rsidRPr="00CC306D" w:rsidRDefault="008271BD" w:rsidP="00CC306D">
      <w:pPr>
        <w:tabs>
          <w:tab w:val="left" w:pos="1170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C306D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CC306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</w:rPr>
        <w:t>ԿԱՊԱԿՑՈՒԹՅԱՄԲ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ՀԱՅԱՍՏԱՆԻ ՀԱՆՐԱՊԵՏՈՒԹՅԱՆ ՊԵՏԱԿԱՆ ԲՅՈՒՋԵՈՒՄ ԾԱԽՍԵՐԻ ԵՎ ԵԿԱՄՈՒՏՆԵՐԻ ԷԱԿԱՆ ԱՎԵԼԱՑՄԱՆ ԿԱՄ ՆՎԱԶԵՑՄԱՆ</w:t>
      </w:r>
      <w:r w:rsidRPr="00CC306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Pr="00CC306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  <w:r w:rsidRPr="00CC306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8271BD" w:rsidRPr="00CC306D" w:rsidRDefault="008271BD" w:rsidP="00CC306D">
      <w:pPr>
        <w:spacing w:after="0" w:line="360" w:lineRule="auto"/>
        <w:ind w:firstLine="284"/>
        <w:jc w:val="both"/>
        <w:rPr>
          <w:rFonts w:ascii="GHEA Grapalat" w:hAnsi="GHEA Grapalat"/>
          <w:bCs/>
          <w:color w:val="000000" w:themeColor="text1"/>
          <w:sz w:val="24"/>
          <w:szCs w:val="24"/>
        </w:rPr>
      </w:pPr>
    </w:p>
    <w:p w:rsidR="008271BD" w:rsidRPr="00CC306D" w:rsidRDefault="00D55EB5" w:rsidP="00CC306D">
      <w:pPr>
        <w:spacing w:after="0" w:line="360" w:lineRule="auto"/>
        <w:ind w:firstLine="284"/>
        <w:jc w:val="both"/>
        <w:rPr>
          <w:rFonts w:ascii="GHEA Grapalat" w:eastAsia="Times New Roman" w:hAnsi="GHEA Grapalat"/>
          <w:b/>
          <w:bCs/>
          <w:sz w:val="24"/>
          <w:szCs w:val="24"/>
        </w:rPr>
      </w:pPr>
      <w:r w:rsidRPr="00CC306D">
        <w:rPr>
          <w:rFonts w:ascii="GHEA Grapalat" w:hAnsi="GHEA Grapalat"/>
          <w:color w:val="000000"/>
          <w:sz w:val="24"/>
          <w:szCs w:val="24"/>
        </w:rPr>
        <w:t>«Շրջակա միջավայրի վրա ազդեցության գնահատման և փորձաքննության մասին» Հայաստանի Հանրապետությնա օրենքում փոփոխություններ և լրացումներ կատարելու մասին»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, «</w:t>
      </w:r>
      <w:r w:rsidRPr="00CC306D">
        <w:rPr>
          <w:rFonts w:ascii="GHEA Grapalat" w:hAnsi="GHEA Grapalat"/>
          <w:color w:val="000000"/>
          <w:sz w:val="24"/>
          <w:szCs w:val="24"/>
        </w:rPr>
        <w:t>Հայաստանի Հանրապետության ընդերքի մասին օրենսգրքում լրացումներ և փոփոխություններ կատարելու մասին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»</w:t>
      </w:r>
      <w:r w:rsidRPr="00CC306D">
        <w:rPr>
          <w:rFonts w:ascii="GHEA Grapalat" w:hAnsi="GHEA Grapalat"/>
          <w:color w:val="000000"/>
          <w:sz w:val="24"/>
          <w:szCs w:val="24"/>
        </w:rPr>
        <w:t xml:space="preserve"> և 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>Պ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ետական տուրքի մասին» 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>Հ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այաստանի 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>Հ</w:t>
      </w:r>
      <w:r w:rsidRPr="00CC306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անրապետության օրենքում փոփոխություն կատարելու մասին»</w:t>
      </w:r>
      <w:r w:rsidRPr="00CC30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CC306D">
        <w:rPr>
          <w:rFonts w:ascii="GHEA Grapalat" w:hAnsi="GHEA Grapalat"/>
          <w:color w:val="000000"/>
          <w:sz w:val="24"/>
          <w:szCs w:val="24"/>
        </w:rPr>
        <w:t>ՀՀ</w:t>
      </w:r>
      <w:r w:rsidRPr="00CC306D">
        <w:rPr>
          <w:rFonts w:ascii="GHEA Grapalat" w:eastAsia="Times New Roman" w:hAnsi="GHEA Grapalat"/>
          <w:color w:val="000000"/>
          <w:sz w:val="24"/>
          <w:szCs w:val="24"/>
          <w:lang w:val="en-GB"/>
        </w:rPr>
        <w:t xml:space="preserve"> 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օրենքների</w:t>
      </w:r>
      <w:r w:rsidRPr="00CC306D">
        <w:rPr>
          <w:rFonts w:ascii="GHEA Grapalat" w:eastAsia="Times New Roman" w:hAnsi="GHEA Grapalat"/>
          <w:color w:val="000000"/>
          <w:sz w:val="24"/>
          <w:szCs w:val="24"/>
          <w:lang w:val="en-GB"/>
        </w:rPr>
        <w:t xml:space="preserve"> </w:t>
      </w:r>
      <w:r w:rsidRPr="00CC306D">
        <w:rPr>
          <w:rFonts w:ascii="GHEA Grapalat" w:eastAsia="Times New Roman" w:hAnsi="GHEA Grapalat"/>
          <w:color w:val="000000"/>
          <w:sz w:val="24"/>
          <w:szCs w:val="24"/>
        </w:rPr>
        <w:t>նախագծերի</w:t>
      </w:r>
      <w:r w:rsidRPr="00CC30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71BD" w:rsidRPr="00CC306D">
        <w:rPr>
          <w:rFonts w:ascii="GHEA Grapalat" w:hAnsi="GHEA Grapalat"/>
          <w:color w:val="000000"/>
          <w:sz w:val="24"/>
          <w:szCs w:val="24"/>
          <w:lang w:val="hy-AM"/>
        </w:rPr>
        <w:t>ընդունման դեպքում</w:t>
      </w:r>
      <w:r w:rsidRPr="00CC30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271BD" w:rsidRPr="00CC306D">
        <w:rPr>
          <w:rFonts w:ascii="GHEA Grapalat" w:hAnsi="GHEA Grapalat" w:cs="Sylfaen"/>
          <w:bCs/>
          <w:sz w:val="24"/>
          <w:szCs w:val="24"/>
        </w:rPr>
        <w:t>ՀՀ պետական բյուջեի ծախսերի կամ եկամուտների ավելացում կամ նվազեցում չի ակնկալվում</w:t>
      </w:r>
      <w:r w:rsidR="004E1950" w:rsidRPr="00CC306D">
        <w:rPr>
          <w:rFonts w:ascii="GHEA Grapalat" w:hAnsi="GHEA Grapalat" w:cs="Sylfaen"/>
          <w:bCs/>
          <w:sz w:val="24"/>
          <w:szCs w:val="24"/>
        </w:rPr>
        <w:t>` հաշվի առնելով, որ հիմնադրութային փաստաթղթի համար պետական տուրքը վճարվում է հիմնականում պետական մարմինների կողմից</w:t>
      </w:r>
      <w:r w:rsidR="008271BD" w:rsidRPr="00CC306D">
        <w:rPr>
          <w:rFonts w:ascii="GHEA Grapalat" w:hAnsi="GHEA Grapalat" w:cs="Sylfaen"/>
          <w:bCs/>
          <w:sz w:val="24"/>
          <w:szCs w:val="24"/>
        </w:rPr>
        <w:t xml:space="preserve">: </w:t>
      </w:r>
    </w:p>
    <w:p w:rsidR="008271BD" w:rsidRPr="00CC306D" w:rsidRDefault="008271BD" w:rsidP="00CC306D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en-GB"/>
        </w:rPr>
      </w:pPr>
    </w:p>
    <w:p w:rsidR="008271BD" w:rsidRPr="00CC306D" w:rsidRDefault="008271BD" w:rsidP="00CC306D">
      <w:pPr>
        <w:spacing w:line="360" w:lineRule="auto"/>
        <w:rPr>
          <w:rFonts w:ascii="GHEA Grapalat" w:hAnsi="GHEA Grapalat"/>
          <w:sz w:val="24"/>
          <w:szCs w:val="24"/>
        </w:rPr>
      </w:pPr>
    </w:p>
    <w:p w:rsidR="008271BD" w:rsidRPr="00CC306D" w:rsidRDefault="008271BD" w:rsidP="00CC306D">
      <w:pPr>
        <w:spacing w:line="360" w:lineRule="auto"/>
        <w:rPr>
          <w:rFonts w:ascii="GHEA Grapalat" w:hAnsi="GHEA Grapalat"/>
          <w:sz w:val="24"/>
          <w:szCs w:val="24"/>
        </w:rPr>
      </w:pPr>
    </w:p>
    <w:p w:rsidR="008271BD" w:rsidRPr="00CC306D" w:rsidRDefault="008271BD" w:rsidP="00CC306D">
      <w:pPr>
        <w:spacing w:line="360" w:lineRule="auto"/>
        <w:rPr>
          <w:rFonts w:ascii="GHEA Grapalat" w:hAnsi="GHEA Grapalat"/>
          <w:sz w:val="24"/>
          <w:szCs w:val="24"/>
        </w:rPr>
      </w:pPr>
    </w:p>
    <w:p w:rsidR="00383D60" w:rsidRPr="00CC306D" w:rsidRDefault="00383D60" w:rsidP="00CC306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383D60" w:rsidRPr="00CC306D" w:rsidSect="0038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7A" w:rsidRDefault="0006447A" w:rsidP="004853D1">
      <w:pPr>
        <w:spacing w:after="0" w:line="240" w:lineRule="auto"/>
      </w:pPr>
      <w:r>
        <w:separator/>
      </w:r>
    </w:p>
  </w:endnote>
  <w:endnote w:type="continuationSeparator" w:id="0">
    <w:p w:rsidR="0006447A" w:rsidRDefault="0006447A" w:rsidP="004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7A" w:rsidRDefault="0006447A" w:rsidP="004853D1">
      <w:pPr>
        <w:spacing w:after="0" w:line="240" w:lineRule="auto"/>
      </w:pPr>
      <w:r>
        <w:separator/>
      </w:r>
    </w:p>
  </w:footnote>
  <w:footnote w:type="continuationSeparator" w:id="0">
    <w:p w:rsidR="0006447A" w:rsidRDefault="0006447A" w:rsidP="0048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A9"/>
    <w:multiLevelType w:val="hybridMultilevel"/>
    <w:tmpl w:val="0254CE10"/>
    <w:lvl w:ilvl="0" w:tplc="7B2CD2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0A6258"/>
    <w:multiLevelType w:val="hybridMultilevel"/>
    <w:tmpl w:val="F8601BBA"/>
    <w:lvl w:ilvl="0" w:tplc="E01E94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23E3"/>
    <w:multiLevelType w:val="hybridMultilevel"/>
    <w:tmpl w:val="6308BC2C"/>
    <w:lvl w:ilvl="0" w:tplc="ECB452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300C20"/>
    <w:multiLevelType w:val="hybridMultilevel"/>
    <w:tmpl w:val="303E133C"/>
    <w:lvl w:ilvl="0" w:tplc="13FABF5E">
      <w:start w:val="10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D34435B"/>
    <w:multiLevelType w:val="hybridMultilevel"/>
    <w:tmpl w:val="FD2C2130"/>
    <w:lvl w:ilvl="0" w:tplc="D64CD3F6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A7318"/>
    <w:multiLevelType w:val="hybridMultilevel"/>
    <w:tmpl w:val="79DA40BA"/>
    <w:lvl w:ilvl="0" w:tplc="C39EFE82">
      <w:start w:val="10"/>
      <w:numFmt w:val="decimal"/>
      <w:lvlText w:val="%1."/>
      <w:lvlJc w:val="left"/>
      <w:pPr>
        <w:ind w:left="81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B11C8E"/>
    <w:multiLevelType w:val="hybridMultilevel"/>
    <w:tmpl w:val="7EA04BEE"/>
    <w:lvl w:ilvl="0" w:tplc="3696952E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C2ABC"/>
    <w:multiLevelType w:val="hybridMultilevel"/>
    <w:tmpl w:val="51EA1784"/>
    <w:lvl w:ilvl="0" w:tplc="A5F05D1C">
      <w:start w:val="1"/>
      <w:numFmt w:val="decimal"/>
      <w:lvlText w:val="%1)"/>
      <w:lvlJc w:val="left"/>
      <w:pPr>
        <w:ind w:left="1429" w:hanging="360"/>
      </w:pPr>
      <w:rPr>
        <w:rFonts w:ascii="GHEA Grapalat" w:eastAsiaTheme="minorEastAs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42DA6"/>
    <w:multiLevelType w:val="hybridMultilevel"/>
    <w:tmpl w:val="CD7CAA3C"/>
    <w:lvl w:ilvl="0" w:tplc="3064CFA6">
      <w:start w:val="1"/>
      <w:numFmt w:val="decimal"/>
      <w:lvlText w:val="%1)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5295D4B"/>
    <w:multiLevelType w:val="hybridMultilevel"/>
    <w:tmpl w:val="237A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1F28"/>
    <w:multiLevelType w:val="hybridMultilevel"/>
    <w:tmpl w:val="E0B07AC6"/>
    <w:lvl w:ilvl="0" w:tplc="8710D2A6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5611A39"/>
    <w:multiLevelType w:val="hybridMultilevel"/>
    <w:tmpl w:val="98103028"/>
    <w:lvl w:ilvl="0" w:tplc="1982E34C">
      <w:start w:val="1"/>
      <w:numFmt w:val="decimal"/>
      <w:lvlText w:val="%1."/>
      <w:lvlJc w:val="left"/>
      <w:pPr>
        <w:ind w:left="107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E72C0B"/>
    <w:multiLevelType w:val="hybridMultilevel"/>
    <w:tmpl w:val="D854C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A32F0"/>
    <w:multiLevelType w:val="hybridMultilevel"/>
    <w:tmpl w:val="0BC60A62"/>
    <w:lvl w:ilvl="0" w:tplc="EEA245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7810785"/>
    <w:multiLevelType w:val="hybridMultilevel"/>
    <w:tmpl w:val="90B26D4A"/>
    <w:lvl w:ilvl="0" w:tplc="C338E1F2">
      <w:start w:val="1"/>
      <w:numFmt w:val="bullet"/>
      <w:lvlText w:val="-"/>
      <w:lvlJc w:val="left"/>
      <w:pPr>
        <w:ind w:left="1429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A6182"/>
    <w:multiLevelType w:val="hybridMultilevel"/>
    <w:tmpl w:val="49B61E0E"/>
    <w:lvl w:ilvl="0" w:tplc="737E3062">
      <w:start w:val="1"/>
      <w:numFmt w:val="decimal"/>
      <w:lvlText w:val="%1)"/>
      <w:lvlJc w:val="left"/>
      <w:pPr>
        <w:ind w:left="795" w:hanging="360"/>
      </w:pPr>
      <w:rPr>
        <w:rFonts w:ascii="Sylfaen" w:eastAsiaTheme="minorHAnsi" w:hAnsi="Sylfaen" w:cs="Sylfae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AD4272F"/>
    <w:multiLevelType w:val="hybridMultilevel"/>
    <w:tmpl w:val="4E8A57A6"/>
    <w:lvl w:ilvl="0" w:tplc="FA9CF634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BE2C70"/>
    <w:multiLevelType w:val="hybridMultilevel"/>
    <w:tmpl w:val="D7927A90"/>
    <w:lvl w:ilvl="0" w:tplc="460A6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02867"/>
    <w:multiLevelType w:val="hybridMultilevel"/>
    <w:tmpl w:val="3F34330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25D20E4"/>
    <w:multiLevelType w:val="hybridMultilevel"/>
    <w:tmpl w:val="156C508C"/>
    <w:lvl w:ilvl="0" w:tplc="9E0A4EB6">
      <w:start w:val="1"/>
      <w:numFmt w:val="decimal"/>
      <w:lvlText w:val="%1)"/>
      <w:lvlJc w:val="left"/>
      <w:pPr>
        <w:ind w:left="810" w:hanging="360"/>
      </w:pPr>
      <w:rPr>
        <w:rFonts w:ascii="GHEA Grapalat" w:eastAsiaTheme="minorHAnsi" w:hAnsi="GHEA Grapalat" w:cs="Sylfae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3071F7E"/>
    <w:multiLevelType w:val="hybridMultilevel"/>
    <w:tmpl w:val="27066DC4"/>
    <w:lvl w:ilvl="0" w:tplc="855E08C2">
      <w:start w:val="1"/>
      <w:numFmt w:val="decimal"/>
      <w:lvlText w:val="%1)"/>
      <w:lvlJc w:val="left"/>
      <w:pPr>
        <w:ind w:left="1004" w:hanging="360"/>
      </w:pPr>
      <w:rPr>
        <w:rFonts w:ascii="Sylfaen" w:eastAsiaTheme="minorHAnsi" w:hAnsi="Sylfae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9AA414C"/>
    <w:multiLevelType w:val="hybridMultilevel"/>
    <w:tmpl w:val="64DE2526"/>
    <w:lvl w:ilvl="0" w:tplc="2CE83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07F67"/>
    <w:multiLevelType w:val="hybridMultilevel"/>
    <w:tmpl w:val="8A50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4430B"/>
    <w:multiLevelType w:val="hybridMultilevel"/>
    <w:tmpl w:val="4ED6E8E8"/>
    <w:lvl w:ilvl="0" w:tplc="34D087F6">
      <w:start w:val="1"/>
      <w:numFmt w:val="decimal"/>
      <w:lvlText w:val="%1."/>
      <w:lvlJc w:val="left"/>
      <w:pPr>
        <w:ind w:left="1095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6C33C2D"/>
    <w:multiLevelType w:val="hybridMultilevel"/>
    <w:tmpl w:val="4AA053AE"/>
    <w:lvl w:ilvl="0" w:tplc="8E2E114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BDF3B7F"/>
    <w:multiLevelType w:val="hybridMultilevel"/>
    <w:tmpl w:val="DBC24E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230266"/>
    <w:multiLevelType w:val="hybridMultilevel"/>
    <w:tmpl w:val="3B549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A3B30"/>
    <w:multiLevelType w:val="hybridMultilevel"/>
    <w:tmpl w:val="DE3681E8"/>
    <w:lvl w:ilvl="0" w:tplc="BE72CA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A7FBA"/>
    <w:multiLevelType w:val="hybridMultilevel"/>
    <w:tmpl w:val="983471A8"/>
    <w:lvl w:ilvl="0" w:tplc="460A6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B6B283F"/>
    <w:multiLevelType w:val="hybridMultilevel"/>
    <w:tmpl w:val="E116B5F6"/>
    <w:lvl w:ilvl="0" w:tplc="9CA4BDD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C7A4BF6"/>
    <w:multiLevelType w:val="hybridMultilevel"/>
    <w:tmpl w:val="D61EB8FC"/>
    <w:lvl w:ilvl="0" w:tplc="8206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C15D4"/>
    <w:multiLevelType w:val="hybridMultilevel"/>
    <w:tmpl w:val="01C43696"/>
    <w:lvl w:ilvl="0" w:tplc="BE08D5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58372BB"/>
    <w:multiLevelType w:val="hybridMultilevel"/>
    <w:tmpl w:val="44FCE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04F8F"/>
    <w:multiLevelType w:val="hybridMultilevel"/>
    <w:tmpl w:val="5BF89A44"/>
    <w:lvl w:ilvl="0" w:tplc="A36ABF88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77765EE"/>
    <w:multiLevelType w:val="hybridMultilevel"/>
    <w:tmpl w:val="E5BA9134"/>
    <w:lvl w:ilvl="0" w:tplc="F18405B6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733A6"/>
    <w:multiLevelType w:val="hybridMultilevel"/>
    <w:tmpl w:val="F8601BBA"/>
    <w:lvl w:ilvl="0" w:tplc="E01E94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370E1"/>
    <w:multiLevelType w:val="hybridMultilevel"/>
    <w:tmpl w:val="DAE65FFE"/>
    <w:lvl w:ilvl="0" w:tplc="1798738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F181984"/>
    <w:multiLevelType w:val="hybridMultilevel"/>
    <w:tmpl w:val="530EC16A"/>
    <w:lvl w:ilvl="0" w:tplc="8A266EF0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6"/>
  </w:num>
  <w:num w:numId="5">
    <w:abstractNumId w:val="36"/>
  </w:num>
  <w:num w:numId="6">
    <w:abstractNumId w:val="34"/>
  </w:num>
  <w:num w:numId="7">
    <w:abstractNumId w:val="37"/>
  </w:num>
  <w:num w:numId="8">
    <w:abstractNumId w:val="1"/>
  </w:num>
  <w:num w:numId="9">
    <w:abstractNumId w:val="9"/>
  </w:num>
  <w:num w:numId="10">
    <w:abstractNumId w:val="28"/>
  </w:num>
  <w:num w:numId="11">
    <w:abstractNumId w:val="3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15"/>
  </w:num>
  <w:num w:numId="16">
    <w:abstractNumId w:val="11"/>
  </w:num>
  <w:num w:numId="17">
    <w:abstractNumId w:val="19"/>
  </w:num>
  <w:num w:numId="18">
    <w:abstractNumId w:val="35"/>
  </w:num>
  <w:num w:numId="19">
    <w:abstractNumId w:val="2"/>
  </w:num>
  <w:num w:numId="20">
    <w:abstractNumId w:val="22"/>
  </w:num>
  <w:num w:numId="21">
    <w:abstractNumId w:val="23"/>
  </w:num>
  <w:num w:numId="22">
    <w:abstractNumId w:val="4"/>
  </w:num>
  <w:num w:numId="23">
    <w:abstractNumId w:val="24"/>
  </w:num>
  <w:num w:numId="24">
    <w:abstractNumId w:val="32"/>
  </w:num>
  <w:num w:numId="25">
    <w:abstractNumId w:val="29"/>
  </w:num>
  <w:num w:numId="26">
    <w:abstractNumId w:val="26"/>
  </w:num>
  <w:num w:numId="27">
    <w:abstractNumId w:val="21"/>
  </w:num>
  <w:num w:numId="28">
    <w:abstractNumId w:val="8"/>
  </w:num>
  <w:num w:numId="29">
    <w:abstractNumId w:val="6"/>
  </w:num>
  <w:num w:numId="30">
    <w:abstractNumId w:val="13"/>
  </w:num>
  <w:num w:numId="31">
    <w:abstractNumId w:val="12"/>
  </w:num>
  <w:num w:numId="32">
    <w:abstractNumId w:val="7"/>
  </w:num>
  <w:num w:numId="33">
    <w:abstractNumId w:val="14"/>
  </w:num>
  <w:num w:numId="34">
    <w:abstractNumId w:val="27"/>
  </w:num>
  <w:num w:numId="35">
    <w:abstractNumId w:val="25"/>
  </w:num>
  <w:num w:numId="36">
    <w:abstractNumId w:val="18"/>
  </w:num>
  <w:num w:numId="37">
    <w:abstractNumId w:val="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90"/>
    <w:rsid w:val="0000604C"/>
    <w:rsid w:val="0005759A"/>
    <w:rsid w:val="0006447A"/>
    <w:rsid w:val="00070FC8"/>
    <w:rsid w:val="000A501C"/>
    <w:rsid w:val="000D12A5"/>
    <w:rsid w:val="000D48B6"/>
    <w:rsid w:val="000D5974"/>
    <w:rsid w:val="000E60AC"/>
    <w:rsid w:val="000E796A"/>
    <w:rsid w:val="00114460"/>
    <w:rsid w:val="001470D8"/>
    <w:rsid w:val="00151EBC"/>
    <w:rsid w:val="00172358"/>
    <w:rsid w:val="00192714"/>
    <w:rsid w:val="001A3663"/>
    <w:rsid w:val="001C21A2"/>
    <w:rsid w:val="001D3AE6"/>
    <w:rsid w:val="001D414D"/>
    <w:rsid w:val="001E5087"/>
    <w:rsid w:val="001E540D"/>
    <w:rsid w:val="0022413D"/>
    <w:rsid w:val="002631E0"/>
    <w:rsid w:val="00264EE1"/>
    <w:rsid w:val="00273BAE"/>
    <w:rsid w:val="002A060F"/>
    <w:rsid w:val="002B1C6C"/>
    <w:rsid w:val="002E3633"/>
    <w:rsid w:val="0030591D"/>
    <w:rsid w:val="00311300"/>
    <w:rsid w:val="00331178"/>
    <w:rsid w:val="0034663F"/>
    <w:rsid w:val="0036550F"/>
    <w:rsid w:val="00370438"/>
    <w:rsid w:val="00383CAE"/>
    <w:rsid w:val="00383D60"/>
    <w:rsid w:val="003A6A6E"/>
    <w:rsid w:val="003F3288"/>
    <w:rsid w:val="00403399"/>
    <w:rsid w:val="0042474F"/>
    <w:rsid w:val="00463089"/>
    <w:rsid w:val="00471697"/>
    <w:rsid w:val="004853D1"/>
    <w:rsid w:val="004873D0"/>
    <w:rsid w:val="00487905"/>
    <w:rsid w:val="004963D7"/>
    <w:rsid w:val="004B3A73"/>
    <w:rsid w:val="004D53F2"/>
    <w:rsid w:val="004E1950"/>
    <w:rsid w:val="00514BAD"/>
    <w:rsid w:val="00522A18"/>
    <w:rsid w:val="00531F93"/>
    <w:rsid w:val="005A2043"/>
    <w:rsid w:val="005A7FCA"/>
    <w:rsid w:val="005B3DFF"/>
    <w:rsid w:val="005E7F3E"/>
    <w:rsid w:val="005F1E24"/>
    <w:rsid w:val="00686CC5"/>
    <w:rsid w:val="006A5B5A"/>
    <w:rsid w:val="006B5ED2"/>
    <w:rsid w:val="006F6547"/>
    <w:rsid w:val="0070128D"/>
    <w:rsid w:val="00701C50"/>
    <w:rsid w:val="0071172E"/>
    <w:rsid w:val="00712D9D"/>
    <w:rsid w:val="00720B52"/>
    <w:rsid w:val="00731C54"/>
    <w:rsid w:val="00790F53"/>
    <w:rsid w:val="0079503F"/>
    <w:rsid w:val="007B1AF9"/>
    <w:rsid w:val="007D2D72"/>
    <w:rsid w:val="007F34FF"/>
    <w:rsid w:val="0080623E"/>
    <w:rsid w:val="008271BD"/>
    <w:rsid w:val="00830E3F"/>
    <w:rsid w:val="008342F4"/>
    <w:rsid w:val="00857AF5"/>
    <w:rsid w:val="0086156A"/>
    <w:rsid w:val="00863A40"/>
    <w:rsid w:val="00876DDF"/>
    <w:rsid w:val="008847C8"/>
    <w:rsid w:val="00887001"/>
    <w:rsid w:val="00895281"/>
    <w:rsid w:val="008B16DB"/>
    <w:rsid w:val="008B42AD"/>
    <w:rsid w:val="008D28D1"/>
    <w:rsid w:val="00903972"/>
    <w:rsid w:val="0091352F"/>
    <w:rsid w:val="00927AB9"/>
    <w:rsid w:val="00991936"/>
    <w:rsid w:val="009D0044"/>
    <w:rsid w:val="009F092E"/>
    <w:rsid w:val="00A1313C"/>
    <w:rsid w:val="00A33D09"/>
    <w:rsid w:val="00A35482"/>
    <w:rsid w:val="00A81A13"/>
    <w:rsid w:val="00AB7C54"/>
    <w:rsid w:val="00AD6568"/>
    <w:rsid w:val="00AF112D"/>
    <w:rsid w:val="00AF154E"/>
    <w:rsid w:val="00B5391F"/>
    <w:rsid w:val="00B96E9A"/>
    <w:rsid w:val="00BB0B86"/>
    <w:rsid w:val="00BC782D"/>
    <w:rsid w:val="00BD21C7"/>
    <w:rsid w:val="00C11C66"/>
    <w:rsid w:val="00C13C3E"/>
    <w:rsid w:val="00C13DA8"/>
    <w:rsid w:val="00C33046"/>
    <w:rsid w:val="00C76131"/>
    <w:rsid w:val="00C8611D"/>
    <w:rsid w:val="00CB5DFF"/>
    <w:rsid w:val="00CC306D"/>
    <w:rsid w:val="00CC4808"/>
    <w:rsid w:val="00CC5C3A"/>
    <w:rsid w:val="00D36340"/>
    <w:rsid w:val="00D37FE1"/>
    <w:rsid w:val="00D42F74"/>
    <w:rsid w:val="00D433D5"/>
    <w:rsid w:val="00D55EB5"/>
    <w:rsid w:val="00D76AA5"/>
    <w:rsid w:val="00DA1890"/>
    <w:rsid w:val="00DA19F3"/>
    <w:rsid w:val="00DC43CE"/>
    <w:rsid w:val="00E27637"/>
    <w:rsid w:val="00E5054E"/>
    <w:rsid w:val="00E648F6"/>
    <w:rsid w:val="00E93637"/>
    <w:rsid w:val="00E956F5"/>
    <w:rsid w:val="00EB5593"/>
    <w:rsid w:val="00ED2782"/>
    <w:rsid w:val="00ED7649"/>
    <w:rsid w:val="00F20221"/>
    <w:rsid w:val="00F96FCF"/>
    <w:rsid w:val="00FA3308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0"/>
  </w:style>
  <w:style w:type="paragraph" w:styleId="Heading1">
    <w:name w:val="heading 1"/>
    <w:basedOn w:val="Normal"/>
    <w:next w:val="Normal"/>
    <w:link w:val="Heading1Char"/>
    <w:uiPriority w:val="99"/>
    <w:qFormat/>
    <w:rsid w:val="004D53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DA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8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4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808"/>
    <w:rPr>
      <w:sz w:val="20"/>
      <w:szCs w:val="20"/>
    </w:rPr>
  </w:style>
  <w:style w:type="character" w:customStyle="1" w:styleId="10pt11">
    <w:name w:val="Основной текст + 10 pt11"/>
    <w:rsid w:val="00CC4808"/>
    <w:rPr>
      <w:rFonts w:ascii="Sylfaen" w:hAnsi="Sylfaen" w:cs="Sylfaen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6550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35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4D53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Emphasis">
    <w:name w:val="Emphasis"/>
    <w:basedOn w:val="DefaultParagraphFont"/>
    <w:uiPriority w:val="20"/>
    <w:qFormat/>
    <w:rsid w:val="00AF154E"/>
    <w:rPr>
      <w:i/>
      <w:iCs/>
    </w:rPr>
  </w:style>
  <w:style w:type="character" w:customStyle="1" w:styleId="normChar">
    <w:name w:val="norm Char"/>
    <w:link w:val="norm"/>
    <w:uiPriority w:val="99"/>
    <w:locked/>
    <w:rsid w:val="00AF154E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AF154E"/>
    <w:pPr>
      <w:spacing w:after="0" w:line="480" w:lineRule="auto"/>
      <w:ind w:firstLine="709"/>
      <w:jc w:val="both"/>
    </w:pPr>
    <w:rPr>
      <w:rFonts w:ascii="Arial Armenian" w:hAnsi="Arial Armenian" w:cs="Arial Armenian"/>
      <w:lang w:eastAsia="ru-RU"/>
    </w:rPr>
  </w:style>
  <w:style w:type="paragraph" w:styleId="NoSpacing">
    <w:name w:val="No Spacing"/>
    <w:qFormat/>
    <w:rsid w:val="005B3DF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8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3D1"/>
  </w:style>
  <w:style w:type="paragraph" w:styleId="Footer">
    <w:name w:val="footer"/>
    <w:basedOn w:val="Normal"/>
    <w:link w:val="FooterChar"/>
    <w:uiPriority w:val="99"/>
    <w:semiHidden/>
    <w:unhideWhenUsed/>
    <w:rsid w:val="0048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3D1"/>
  </w:style>
  <w:style w:type="character" w:customStyle="1" w:styleId="ListParagraphChar">
    <w:name w:val="List Paragraph Char"/>
    <w:link w:val="ListParagraph"/>
    <w:uiPriority w:val="34"/>
    <w:locked/>
    <w:rsid w:val="00273BAE"/>
  </w:style>
  <w:style w:type="character" w:customStyle="1" w:styleId="NormalWebChar">
    <w:name w:val="Normal (Web) Char"/>
    <w:aliases w:val="webb Char"/>
    <w:link w:val="NormalWeb"/>
    <w:uiPriority w:val="99"/>
    <w:locked/>
    <w:rsid w:val="00701C5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13C3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3C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5562-C86A-4210-8810-E98DA360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agevorgyan</dc:creator>
  <cp:lastModifiedBy>asimonyan</cp:lastModifiedBy>
  <cp:revision>4</cp:revision>
  <cp:lastPrinted>2017-08-09T10:25:00Z</cp:lastPrinted>
  <dcterms:created xsi:type="dcterms:W3CDTF">2017-08-11T10:37:00Z</dcterms:created>
  <dcterms:modified xsi:type="dcterms:W3CDTF">2017-08-14T12:41:00Z</dcterms:modified>
</cp:coreProperties>
</file>