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7F9" w:rsidRPr="00EE2C15" w:rsidRDefault="00CC47F9" w:rsidP="00BC7C5C">
      <w:pPr>
        <w:shd w:val="clear" w:color="auto" w:fill="FFFFFF"/>
        <w:spacing w:after="0" w:line="240" w:lineRule="auto"/>
        <w:ind w:firstLine="375"/>
        <w:rPr>
          <w:rFonts w:ascii="Arial Unicode" w:eastAsia="Times New Roman" w:hAnsi="Arial Unicode" w:cs="Times New Roman"/>
          <w:bCs/>
          <w:color w:val="000000"/>
          <w:sz w:val="27"/>
          <w:szCs w:val="27"/>
        </w:rPr>
      </w:pPr>
      <w:r w:rsidRPr="00EE2C15">
        <w:rPr>
          <w:rFonts w:ascii="Arial Unicode" w:eastAsia="Times New Roman" w:hAnsi="Arial Unicode" w:cs="Times New Roman"/>
          <w:bCs/>
          <w:color w:val="000000"/>
          <w:sz w:val="27"/>
          <w:szCs w:val="27"/>
        </w:rPr>
        <w:t xml:space="preserve">           </w:t>
      </w:r>
      <w:r w:rsidR="000A784B">
        <w:rPr>
          <w:rFonts w:ascii="Arial Unicode" w:eastAsia="Times New Roman" w:hAnsi="Arial Unicode" w:cs="Times New Roman"/>
          <w:bCs/>
          <w:color w:val="000000"/>
          <w:sz w:val="27"/>
          <w:szCs w:val="27"/>
        </w:rPr>
        <w:t xml:space="preserve">                             </w:t>
      </w:r>
      <w:r w:rsidRPr="00EE2C15">
        <w:rPr>
          <w:rFonts w:ascii="Arial Unicode" w:eastAsia="Times New Roman" w:hAnsi="Arial Unicode" w:cs="Times New Roman"/>
          <w:bCs/>
          <w:color w:val="000000"/>
          <w:sz w:val="27"/>
          <w:szCs w:val="27"/>
        </w:rPr>
        <w:t xml:space="preserve">                                                  Նախագիծ</w:t>
      </w:r>
    </w:p>
    <w:p w:rsidR="00CC47F9" w:rsidRDefault="00CC47F9" w:rsidP="00A52F54">
      <w:pPr>
        <w:shd w:val="clear" w:color="auto" w:fill="FFFFFF"/>
        <w:spacing w:after="0" w:line="240" w:lineRule="auto"/>
        <w:ind w:firstLine="375"/>
        <w:jc w:val="center"/>
        <w:rPr>
          <w:rFonts w:ascii="Arial Unicode" w:eastAsia="Times New Roman" w:hAnsi="Arial Unicode" w:cs="Times New Roman"/>
          <w:b/>
          <w:bCs/>
          <w:color w:val="000000"/>
          <w:sz w:val="27"/>
          <w:szCs w:val="27"/>
        </w:rPr>
      </w:pPr>
    </w:p>
    <w:p w:rsidR="00A52F54" w:rsidRPr="00185812" w:rsidRDefault="00A52F54" w:rsidP="00A52F54">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A52F54">
        <w:rPr>
          <w:rFonts w:ascii="Arial Unicode" w:eastAsia="Times New Roman" w:hAnsi="Arial Unicode" w:cs="Times New Roman"/>
          <w:b/>
          <w:bCs/>
          <w:color w:val="000000"/>
          <w:sz w:val="27"/>
          <w:szCs w:val="27"/>
        </w:rPr>
        <w:br/>
      </w:r>
      <w:r w:rsidRPr="00185812">
        <w:rPr>
          <w:rFonts w:ascii="GHEA Grapalat" w:eastAsia="Times New Roman" w:hAnsi="GHEA Grapalat" w:cs="Times New Roman"/>
          <w:b/>
          <w:bCs/>
          <w:color w:val="000000"/>
          <w:sz w:val="24"/>
          <w:szCs w:val="24"/>
        </w:rPr>
        <w:t>ՀԱՅԱՍՏԱՆԻ ՀԱՆՐԱՊԵՏՈՒԹՅԱՆ ԿԱՌԱՎԱՐՈՒԹՅՈՒՆ</w:t>
      </w:r>
    </w:p>
    <w:p w:rsidR="00A52F54" w:rsidRPr="00185812" w:rsidRDefault="00A52F54" w:rsidP="00A52F54">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185812">
        <w:rPr>
          <w:rFonts w:ascii="Courier New" w:eastAsia="Times New Roman" w:hAnsi="Courier New" w:cs="Courier New"/>
          <w:color w:val="000000"/>
          <w:sz w:val="24"/>
          <w:szCs w:val="24"/>
        </w:rPr>
        <w:t> </w:t>
      </w:r>
    </w:p>
    <w:p w:rsidR="00A52F54" w:rsidRPr="00185812" w:rsidRDefault="00A52F54" w:rsidP="000A784B">
      <w:pPr>
        <w:shd w:val="clear" w:color="auto" w:fill="FFFFFF"/>
        <w:spacing w:after="0" w:line="240" w:lineRule="auto"/>
        <w:jc w:val="center"/>
        <w:rPr>
          <w:rFonts w:ascii="GHEA Grapalat" w:eastAsia="Times New Roman" w:hAnsi="GHEA Grapalat" w:cs="Times New Roman"/>
          <w:color w:val="000000"/>
          <w:sz w:val="24"/>
          <w:szCs w:val="24"/>
        </w:rPr>
      </w:pPr>
      <w:r w:rsidRPr="00185812">
        <w:rPr>
          <w:rFonts w:ascii="GHEA Grapalat" w:eastAsia="Times New Roman" w:hAnsi="GHEA Grapalat" w:cs="Times New Roman"/>
          <w:b/>
          <w:bCs/>
          <w:color w:val="000000"/>
          <w:sz w:val="24"/>
          <w:szCs w:val="24"/>
        </w:rPr>
        <w:t>Ո Ր Ո Շ ՈՒ Մ</w:t>
      </w:r>
    </w:p>
    <w:p w:rsidR="00A52F54" w:rsidRPr="00185812" w:rsidRDefault="00A52F54" w:rsidP="00A52F54">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185812">
        <w:rPr>
          <w:rFonts w:ascii="Courier New" w:eastAsia="Times New Roman" w:hAnsi="Courier New" w:cs="Courier New"/>
          <w:color w:val="000000"/>
          <w:sz w:val="24"/>
          <w:szCs w:val="24"/>
        </w:rPr>
        <w:t> </w:t>
      </w:r>
    </w:p>
    <w:p w:rsidR="00A52F54" w:rsidRPr="00185812" w:rsidRDefault="00A52F54" w:rsidP="00A52F54">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185812">
        <w:rPr>
          <w:rFonts w:ascii="GHEA Grapalat" w:eastAsia="Times New Roman" w:hAnsi="GHEA Grapalat" w:cs="Times New Roman"/>
          <w:color w:val="000000"/>
          <w:sz w:val="24"/>
          <w:szCs w:val="24"/>
        </w:rPr>
        <w:t>--------------- 2017 թվականի N -----Ն</w:t>
      </w:r>
    </w:p>
    <w:p w:rsidR="00A52F54" w:rsidRPr="00185812" w:rsidRDefault="00A52F54" w:rsidP="00A52F54">
      <w:pPr>
        <w:shd w:val="clear" w:color="auto" w:fill="FFFFFF"/>
        <w:spacing w:after="0" w:line="240" w:lineRule="auto"/>
        <w:ind w:firstLine="375"/>
        <w:rPr>
          <w:rFonts w:ascii="GHEA Grapalat" w:eastAsia="Times New Roman" w:hAnsi="GHEA Grapalat" w:cs="Times New Roman"/>
          <w:color w:val="000000"/>
          <w:sz w:val="24"/>
          <w:szCs w:val="24"/>
        </w:rPr>
      </w:pPr>
      <w:r w:rsidRPr="00185812">
        <w:rPr>
          <w:rFonts w:ascii="Courier New" w:eastAsia="Times New Roman" w:hAnsi="Courier New" w:cs="Courier New"/>
          <w:color w:val="000000"/>
          <w:sz w:val="24"/>
          <w:szCs w:val="24"/>
        </w:rPr>
        <w:t> </w:t>
      </w:r>
    </w:p>
    <w:p w:rsidR="00A52F54" w:rsidRPr="00185812" w:rsidRDefault="00A52F54" w:rsidP="00A52F54">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185812">
        <w:rPr>
          <w:rFonts w:ascii="GHEA Grapalat" w:eastAsia="Times New Roman" w:hAnsi="GHEA Grapalat" w:cs="Times New Roman"/>
          <w:b/>
          <w:bCs/>
          <w:color w:val="000000"/>
          <w:sz w:val="24"/>
          <w:szCs w:val="24"/>
        </w:rPr>
        <w:t xml:space="preserve">ՀԱՅԱՍՏԱՆԻ ՀԱՆՐԱՊԵՏՈՒԹՅԱՆ </w:t>
      </w:r>
      <w:r w:rsidR="00771F98" w:rsidRPr="00185812">
        <w:rPr>
          <w:rFonts w:ascii="GHEA Grapalat" w:eastAsia="Times New Roman" w:hAnsi="GHEA Grapalat" w:cs="Times New Roman"/>
          <w:b/>
          <w:bCs/>
          <w:color w:val="000000"/>
          <w:sz w:val="24"/>
          <w:szCs w:val="24"/>
        </w:rPr>
        <w:t xml:space="preserve">ԳՅՈՒՂԱՏՆՏԵՍՈՒԹՅԱՆ </w:t>
      </w:r>
      <w:r w:rsidRPr="00185812">
        <w:rPr>
          <w:rFonts w:ascii="GHEA Grapalat" w:eastAsia="Times New Roman" w:hAnsi="GHEA Grapalat" w:cs="Times New Roman"/>
          <w:b/>
          <w:bCs/>
          <w:color w:val="000000"/>
          <w:sz w:val="24"/>
          <w:szCs w:val="24"/>
        </w:rPr>
        <w:t>ՆԱԽԱՐԱՐՈՒԹՅԱՆ ԲՈՂՈՔԱՐԿՄԱՆ ԽՈՐՀՐԴԻ</w:t>
      </w:r>
      <w:r w:rsidR="00045D3B">
        <w:rPr>
          <w:rFonts w:ascii="GHEA Grapalat" w:eastAsia="Times New Roman" w:hAnsi="GHEA Grapalat" w:cs="Times New Roman"/>
          <w:b/>
          <w:bCs/>
          <w:color w:val="000000"/>
          <w:sz w:val="24"/>
          <w:szCs w:val="24"/>
        </w:rPr>
        <w:t xml:space="preserve"> ՁԵՎ</w:t>
      </w:r>
      <w:r w:rsidR="002A3A6D" w:rsidRPr="00185812">
        <w:rPr>
          <w:rFonts w:ascii="GHEA Grapalat" w:eastAsia="Times New Roman" w:hAnsi="GHEA Grapalat" w:cs="Times New Roman"/>
          <w:b/>
          <w:bCs/>
          <w:color w:val="000000"/>
          <w:sz w:val="24"/>
          <w:szCs w:val="24"/>
        </w:rPr>
        <w:t>ԱՎՈՐՄԱՆ ԿԱՐԳԸ,</w:t>
      </w:r>
      <w:r w:rsidRPr="00185812">
        <w:rPr>
          <w:rFonts w:ascii="GHEA Grapalat" w:eastAsia="Times New Roman" w:hAnsi="GHEA Grapalat" w:cs="Times New Roman"/>
          <w:b/>
          <w:bCs/>
          <w:color w:val="000000"/>
          <w:sz w:val="24"/>
          <w:szCs w:val="24"/>
        </w:rPr>
        <w:t xml:space="preserve"> ԿԱՆՈՆԱԴՐՈՒԹՅՈՒՆԸ ԵՎ ԲՈՂՈՔՆԵՐԻ ՔՆՆԱՐԿՄԱՆ ԿԱՐԳԸ ՀԱՍՏԱՏԵԼՈՒ ՄԱՍԻՆ</w:t>
      </w:r>
    </w:p>
    <w:p w:rsidR="00A52F54" w:rsidRPr="00185812" w:rsidRDefault="00A52F54" w:rsidP="00A52F54">
      <w:pPr>
        <w:shd w:val="clear" w:color="auto" w:fill="FFFFFF"/>
        <w:spacing w:after="0" w:line="240" w:lineRule="auto"/>
        <w:ind w:firstLine="375"/>
        <w:rPr>
          <w:rFonts w:ascii="GHEA Grapalat" w:eastAsia="Times New Roman" w:hAnsi="GHEA Grapalat" w:cs="Times New Roman"/>
          <w:color w:val="000000"/>
          <w:sz w:val="24"/>
          <w:szCs w:val="24"/>
        </w:rPr>
      </w:pPr>
      <w:r w:rsidRPr="00185812">
        <w:rPr>
          <w:rFonts w:ascii="Courier New" w:eastAsia="Times New Roman" w:hAnsi="Courier New" w:cs="Courier New"/>
          <w:color w:val="000000"/>
          <w:sz w:val="24"/>
          <w:szCs w:val="24"/>
        </w:rPr>
        <w:t> </w:t>
      </w:r>
    </w:p>
    <w:p w:rsidR="00A52F54" w:rsidRPr="00185812" w:rsidRDefault="00A41722" w:rsidP="003D3E38">
      <w:pPr>
        <w:shd w:val="clear" w:color="auto" w:fill="FFFFFF"/>
        <w:spacing w:after="0" w:line="240" w:lineRule="auto"/>
        <w:ind w:firstLine="375"/>
        <w:jc w:val="both"/>
        <w:rPr>
          <w:rFonts w:ascii="GHEA Grapalat" w:eastAsia="Times New Roman" w:hAnsi="GHEA Grapalat" w:cs="Times New Roman"/>
          <w:color w:val="000000"/>
          <w:sz w:val="24"/>
          <w:szCs w:val="24"/>
        </w:rPr>
      </w:pPr>
      <w:proofErr w:type="gramStart"/>
      <w:r>
        <w:rPr>
          <w:rFonts w:ascii="GHEA Grapalat" w:eastAsia="Times New Roman" w:hAnsi="GHEA Grapalat" w:cs="Times New Roman"/>
          <w:color w:val="000000"/>
          <w:sz w:val="24"/>
          <w:szCs w:val="24"/>
        </w:rPr>
        <w:t>Հիմք ընդունելով &lt;&lt;</w:t>
      </w:r>
      <w:r w:rsidR="002A3A6D" w:rsidRPr="00185812">
        <w:rPr>
          <w:rFonts w:ascii="GHEA Grapalat" w:eastAsia="Times New Roman" w:hAnsi="GHEA Grapalat" w:cs="Times New Roman"/>
          <w:color w:val="000000"/>
          <w:sz w:val="24"/>
          <w:szCs w:val="24"/>
        </w:rPr>
        <w:t>Սելեկցիոն նվաճումների պահպանության մասին</w:t>
      </w:r>
      <w:r w:rsidRPr="008617A2">
        <w:rPr>
          <w:rFonts w:ascii="GHEA Grapalat" w:eastAsia="Times New Roman" w:hAnsi="GHEA Grapalat" w:cs="Times New Roman"/>
          <w:color w:val="000000"/>
          <w:sz w:val="24"/>
          <w:szCs w:val="24"/>
        </w:rPr>
        <w:t xml:space="preserve">&gt;&gt; </w:t>
      </w:r>
      <w:r w:rsidR="00A52F54" w:rsidRPr="008617A2">
        <w:rPr>
          <w:rFonts w:ascii="GHEA Grapalat" w:eastAsia="Times New Roman" w:hAnsi="GHEA Grapalat" w:cs="Times New Roman"/>
          <w:color w:val="000000"/>
          <w:sz w:val="24"/>
          <w:szCs w:val="24"/>
        </w:rPr>
        <w:t>Հ</w:t>
      </w:r>
      <w:r w:rsidR="002A3A6D" w:rsidRPr="008617A2">
        <w:rPr>
          <w:rFonts w:ascii="GHEA Grapalat" w:eastAsia="Times New Roman" w:hAnsi="GHEA Grapalat" w:cs="Times New Roman"/>
          <w:color w:val="000000"/>
          <w:sz w:val="24"/>
          <w:szCs w:val="24"/>
        </w:rPr>
        <w:t xml:space="preserve">այաստանի Հանրապետության օրենքի </w:t>
      </w:r>
      <w:r w:rsidR="004C2336" w:rsidRPr="008617A2">
        <w:rPr>
          <w:rFonts w:ascii="GHEA Grapalat" w:eastAsia="Times New Roman" w:hAnsi="GHEA Grapalat" w:cs="Times New Roman"/>
          <w:color w:val="000000"/>
          <w:sz w:val="24"/>
          <w:szCs w:val="24"/>
        </w:rPr>
        <w:t>10</w:t>
      </w:r>
      <w:r w:rsidR="002A3A6D" w:rsidRPr="008617A2">
        <w:rPr>
          <w:rFonts w:ascii="GHEA Grapalat" w:eastAsia="Times New Roman" w:hAnsi="GHEA Grapalat" w:cs="Times New Roman"/>
          <w:color w:val="000000"/>
          <w:sz w:val="24"/>
          <w:szCs w:val="24"/>
        </w:rPr>
        <w:t>-րդ հոդված</w:t>
      </w:r>
      <w:r w:rsidR="004C2336" w:rsidRPr="008617A2">
        <w:rPr>
          <w:rFonts w:ascii="GHEA Grapalat" w:eastAsia="Times New Roman" w:hAnsi="GHEA Grapalat" w:cs="Times New Roman"/>
          <w:color w:val="000000"/>
          <w:sz w:val="24"/>
          <w:szCs w:val="24"/>
        </w:rPr>
        <w:t>ի</w:t>
      </w:r>
      <w:r w:rsidR="00A52F54" w:rsidRPr="008617A2">
        <w:rPr>
          <w:rFonts w:ascii="GHEA Grapalat" w:eastAsia="Times New Roman" w:hAnsi="GHEA Grapalat" w:cs="Times New Roman"/>
          <w:color w:val="000000"/>
          <w:sz w:val="24"/>
          <w:szCs w:val="24"/>
        </w:rPr>
        <w:t xml:space="preserve"> </w:t>
      </w:r>
      <w:r w:rsidR="004C2336" w:rsidRPr="008617A2">
        <w:rPr>
          <w:rFonts w:ascii="GHEA Grapalat" w:eastAsia="Times New Roman" w:hAnsi="GHEA Grapalat" w:cs="Times New Roman"/>
          <w:color w:val="000000"/>
          <w:sz w:val="24"/>
          <w:szCs w:val="24"/>
        </w:rPr>
        <w:t>5-րդ մասը</w:t>
      </w:r>
      <w:r w:rsidR="0074223F">
        <w:rPr>
          <w:rFonts w:ascii="GHEA Grapalat" w:eastAsia="Times New Roman" w:hAnsi="GHEA Grapalat" w:cs="Times New Roman"/>
          <w:color w:val="000000"/>
          <w:sz w:val="24"/>
          <w:szCs w:val="24"/>
        </w:rPr>
        <w:t xml:space="preserve"> և 11-րդ հոդվածի 7-րդ մասը</w:t>
      </w:r>
      <w:r w:rsidR="00A52F54" w:rsidRPr="00185812">
        <w:rPr>
          <w:rFonts w:ascii="GHEA Grapalat" w:eastAsia="Times New Roman" w:hAnsi="GHEA Grapalat" w:cs="Times New Roman"/>
          <w:color w:val="000000"/>
          <w:sz w:val="24"/>
          <w:szCs w:val="24"/>
        </w:rPr>
        <w:t>՝ Հայաստանի Հանրապետության կառավարությունը</w:t>
      </w:r>
      <w:r w:rsidR="00A52F54" w:rsidRPr="00185812">
        <w:rPr>
          <w:rFonts w:ascii="Courier New" w:eastAsia="Times New Roman" w:hAnsi="Courier New" w:cs="Courier New"/>
          <w:color w:val="000000"/>
          <w:sz w:val="24"/>
          <w:szCs w:val="24"/>
        </w:rPr>
        <w:t> </w:t>
      </w:r>
      <w:r w:rsidR="00A52F54" w:rsidRPr="00185812">
        <w:rPr>
          <w:rFonts w:ascii="GHEA Grapalat" w:eastAsia="Times New Roman" w:hAnsi="GHEA Grapalat" w:cs="Times New Roman"/>
          <w:b/>
          <w:bCs/>
          <w:i/>
          <w:iCs/>
          <w:color w:val="000000"/>
          <w:sz w:val="24"/>
          <w:szCs w:val="24"/>
        </w:rPr>
        <w:t>որոշում է.</w:t>
      </w:r>
      <w:proofErr w:type="gramEnd"/>
    </w:p>
    <w:p w:rsidR="00A52F54" w:rsidRPr="00185812" w:rsidRDefault="00A52F54" w:rsidP="003D3E38">
      <w:pPr>
        <w:pStyle w:val="ListParagraph"/>
        <w:numPr>
          <w:ilvl w:val="0"/>
          <w:numId w:val="1"/>
        </w:numPr>
        <w:shd w:val="clear" w:color="auto" w:fill="FFFFFF"/>
        <w:spacing w:after="0" w:line="240" w:lineRule="auto"/>
        <w:jc w:val="both"/>
        <w:rPr>
          <w:rFonts w:ascii="GHEA Grapalat" w:eastAsia="Times New Roman" w:hAnsi="GHEA Grapalat" w:cs="Times New Roman"/>
          <w:color w:val="000000"/>
          <w:sz w:val="24"/>
          <w:szCs w:val="24"/>
        </w:rPr>
      </w:pPr>
      <w:r w:rsidRPr="00185812">
        <w:rPr>
          <w:rFonts w:ascii="GHEA Grapalat" w:eastAsia="Times New Roman" w:hAnsi="GHEA Grapalat" w:cs="Times New Roman"/>
          <w:color w:val="000000"/>
          <w:sz w:val="24"/>
          <w:szCs w:val="24"/>
        </w:rPr>
        <w:t>Հաստատել`</w:t>
      </w:r>
    </w:p>
    <w:p w:rsidR="002A3A6D" w:rsidRPr="00185812" w:rsidRDefault="002A3A6D" w:rsidP="003D3E38">
      <w:pPr>
        <w:shd w:val="clear" w:color="auto" w:fill="FFFFFF"/>
        <w:spacing w:after="0" w:line="240" w:lineRule="auto"/>
        <w:ind w:left="375"/>
        <w:jc w:val="both"/>
        <w:rPr>
          <w:rFonts w:ascii="GHEA Grapalat" w:eastAsia="Times New Roman" w:hAnsi="GHEA Grapalat" w:cs="Times New Roman"/>
          <w:color w:val="000000"/>
          <w:sz w:val="24"/>
          <w:szCs w:val="24"/>
        </w:rPr>
      </w:pPr>
      <w:r w:rsidRPr="00185812">
        <w:rPr>
          <w:rFonts w:ascii="GHEA Grapalat" w:eastAsia="Times New Roman" w:hAnsi="GHEA Grapalat" w:cs="Times New Roman"/>
          <w:color w:val="000000"/>
          <w:sz w:val="24"/>
          <w:szCs w:val="24"/>
        </w:rPr>
        <w:t xml:space="preserve">1) Հայաստանի Հանրապետության գյուղատնտեսության </w:t>
      </w:r>
      <w:proofErr w:type="gramStart"/>
      <w:r w:rsidRPr="00185812">
        <w:rPr>
          <w:rFonts w:ascii="GHEA Grapalat" w:eastAsia="Times New Roman" w:hAnsi="GHEA Grapalat" w:cs="Times New Roman"/>
          <w:color w:val="000000"/>
          <w:sz w:val="24"/>
          <w:szCs w:val="24"/>
        </w:rPr>
        <w:t>նախարարության  բողոքա</w:t>
      </w:r>
      <w:r w:rsidR="004C2336">
        <w:rPr>
          <w:rFonts w:ascii="GHEA Grapalat" w:eastAsia="Times New Roman" w:hAnsi="GHEA Grapalat" w:cs="Times New Roman"/>
          <w:color w:val="000000"/>
          <w:sz w:val="24"/>
          <w:szCs w:val="24"/>
        </w:rPr>
        <w:t>րկման</w:t>
      </w:r>
      <w:proofErr w:type="gramEnd"/>
      <w:r w:rsidR="004C2336">
        <w:rPr>
          <w:rFonts w:ascii="GHEA Grapalat" w:eastAsia="Times New Roman" w:hAnsi="GHEA Grapalat" w:cs="Times New Roman"/>
          <w:color w:val="000000"/>
          <w:sz w:val="24"/>
          <w:szCs w:val="24"/>
        </w:rPr>
        <w:t xml:space="preserve">  խորհրդի ձևավորման կարգը</w:t>
      </w:r>
      <w:r w:rsidRPr="00185812">
        <w:rPr>
          <w:rFonts w:ascii="GHEA Grapalat" w:eastAsia="Times New Roman" w:hAnsi="GHEA Grapalat" w:cs="Times New Roman"/>
          <w:color w:val="000000"/>
          <w:sz w:val="24"/>
          <w:szCs w:val="24"/>
        </w:rPr>
        <w:t xml:space="preserve"> համաձայն N 1 հավելվածի.</w:t>
      </w:r>
    </w:p>
    <w:p w:rsidR="00B4255A" w:rsidRPr="00185812" w:rsidRDefault="00B4255A" w:rsidP="003D3E38">
      <w:pPr>
        <w:shd w:val="clear" w:color="auto" w:fill="FFFFFF"/>
        <w:spacing w:after="0" w:line="240" w:lineRule="auto"/>
        <w:ind w:left="375"/>
        <w:jc w:val="both"/>
        <w:rPr>
          <w:rFonts w:ascii="GHEA Grapalat" w:eastAsia="Times New Roman" w:hAnsi="GHEA Grapalat" w:cs="Times New Roman"/>
          <w:color w:val="000000"/>
          <w:sz w:val="24"/>
          <w:szCs w:val="24"/>
        </w:rPr>
      </w:pPr>
      <w:r w:rsidRPr="00185812">
        <w:rPr>
          <w:rFonts w:ascii="GHEA Grapalat" w:eastAsia="Times New Roman" w:hAnsi="GHEA Grapalat" w:cs="Times New Roman"/>
          <w:color w:val="000000"/>
          <w:sz w:val="24"/>
          <w:szCs w:val="24"/>
        </w:rPr>
        <w:t xml:space="preserve">2) Հայաստանի Հանրապետության գյուղատնտեսության </w:t>
      </w:r>
      <w:proofErr w:type="gramStart"/>
      <w:r w:rsidRPr="00185812">
        <w:rPr>
          <w:rFonts w:ascii="GHEA Grapalat" w:eastAsia="Times New Roman" w:hAnsi="GHEA Grapalat" w:cs="Times New Roman"/>
          <w:color w:val="000000"/>
          <w:sz w:val="24"/>
          <w:szCs w:val="24"/>
        </w:rPr>
        <w:t>նախարարության  բողոքարկման</w:t>
      </w:r>
      <w:proofErr w:type="gramEnd"/>
      <w:r w:rsidRPr="00185812">
        <w:rPr>
          <w:rFonts w:ascii="GHEA Grapalat" w:eastAsia="Times New Roman" w:hAnsi="GHEA Grapalat" w:cs="Times New Roman"/>
          <w:color w:val="000000"/>
          <w:sz w:val="24"/>
          <w:szCs w:val="24"/>
        </w:rPr>
        <w:t xml:space="preserve">  խորհրդի կանոնադրությունը համաձայն N 2 հավելվածի.</w:t>
      </w:r>
    </w:p>
    <w:p w:rsidR="00A20F8F" w:rsidRPr="00185812" w:rsidRDefault="00B4255A" w:rsidP="003D3E38">
      <w:pPr>
        <w:shd w:val="clear" w:color="auto" w:fill="FFFFFF"/>
        <w:spacing w:after="0" w:line="240" w:lineRule="auto"/>
        <w:ind w:left="375"/>
        <w:jc w:val="both"/>
        <w:rPr>
          <w:rFonts w:ascii="GHEA Grapalat" w:eastAsia="Times New Roman" w:hAnsi="GHEA Grapalat" w:cs="Times New Roman"/>
          <w:color w:val="000000"/>
          <w:sz w:val="24"/>
          <w:szCs w:val="24"/>
        </w:rPr>
      </w:pPr>
      <w:r w:rsidRPr="00185812">
        <w:rPr>
          <w:rFonts w:ascii="GHEA Grapalat" w:eastAsia="Times New Roman" w:hAnsi="GHEA Grapalat" w:cs="Times New Roman"/>
          <w:color w:val="000000"/>
          <w:sz w:val="24"/>
          <w:szCs w:val="24"/>
        </w:rPr>
        <w:t xml:space="preserve">3) Հայաստանի Հանրապետության գյուղատնտեսության </w:t>
      </w:r>
      <w:proofErr w:type="gramStart"/>
      <w:r w:rsidRPr="00185812">
        <w:rPr>
          <w:rFonts w:ascii="GHEA Grapalat" w:eastAsia="Times New Roman" w:hAnsi="GHEA Grapalat" w:cs="Times New Roman"/>
          <w:color w:val="000000"/>
          <w:sz w:val="24"/>
          <w:szCs w:val="24"/>
        </w:rPr>
        <w:t>նախ</w:t>
      </w:r>
      <w:r w:rsidR="00A20F8F">
        <w:rPr>
          <w:rFonts w:ascii="GHEA Grapalat" w:eastAsia="Times New Roman" w:hAnsi="GHEA Grapalat" w:cs="Times New Roman"/>
          <w:color w:val="000000"/>
          <w:sz w:val="24"/>
          <w:szCs w:val="24"/>
        </w:rPr>
        <w:t>արարության  բողոքարկման</w:t>
      </w:r>
      <w:proofErr w:type="gramEnd"/>
      <w:r w:rsidR="00A20F8F">
        <w:rPr>
          <w:rFonts w:ascii="GHEA Grapalat" w:eastAsia="Times New Roman" w:hAnsi="GHEA Grapalat" w:cs="Times New Roman"/>
          <w:color w:val="000000"/>
          <w:sz w:val="24"/>
          <w:szCs w:val="24"/>
        </w:rPr>
        <w:t xml:space="preserve">  խորհրդում</w:t>
      </w:r>
      <w:r w:rsidR="008459D7">
        <w:rPr>
          <w:rFonts w:ascii="GHEA Grapalat" w:eastAsia="Times New Roman" w:hAnsi="GHEA Grapalat" w:cs="Times New Roman"/>
          <w:color w:val="000000"/>
          <w:sz w:val="24"/>
          <w:szCs w:val="24"/>
        </w:rPr>
        <w:t xml:space="preserve"> բողոքների </w:t>
      </w:r>
      <w:r w:rsidRPr="00185812">
        <w:rPr>
          <w:rFonts w:ascii="GHEA Grapalat" w:eastAsia="Times New Roman" w:hAnsi="GHEA Grapalat" w:cs="Times New Roman"/>
          <w:color w:val="000000"/>
          <w:sz w:val="24"/>
          <w:szCs w:val="24"/>
        </w:rPr>
        <w:t xml:space="preserve"> քննարկման կարգը համաձայն N 3 հավելվածի.</w:t>
      </w:r>
    </w:p>
    <w:p w:rsidR="009D16C6" w:rsidRPr="000A784B" w:rsidRDefault="000A784B" w:rsidP="003D3E38">
      <w:pPr>
        <w:pStyle w:val="ListParagraph"/>
        <w:shd w:val="clear" w:color="auto" w:fill="FFFFFF"/>
        <w:spacing w:after="0" w:line="240" w:lineRule="auto"/>
        <w:ind w:left="0" w:firstLine="180"/>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2.  </w:t>
      </w:r>
      <w:r w:rsidR="00A20F8F" w:rsidRPr="009D16C6">
        <w:rPr>
          <w:rFonts w:ascii="GHEA Grapalat" w:eastAsia="Times New Roman" w:hAnsi="GHEA Grapalat" w:cs="Times New Roman"/>
          <w:color w:val="000000"/>
          <w:sz w:val="24"/>
          <w:szCs w:val="24"/>
        </w:rPr>
        <w:t xml:space="preserve">Հայաստանի Հանրապետության գյուղատնտեսության նախարարին սույն </w:t>
      </w:r>
      <w:r>
        <w:rPr>
          <w:rFonts w:ascii="GHEA Grapalat" w:eastAsia="Times New Roman" w:hAnsi="GHEA Grapalat" w:cs="Times New Roman"/>
          <w:color w:val="000000"/>
          <w:sz w:val="24"/>
          <w:szCs w:val="24"/>
        </w:rPr>
        <w:t xml:space="preserve">      </w:t>
      </w:r>
      <w:r w:rsidR="00A20F8F" w:rsidRPr="009D16C6">
        <w:rPr>
          <w:rFonts w:ascii="GHEA Grapalat" w:eastAsia="Times New Roman" w:hAnsi="GHEA Grapalat" w:cs="Times New Roman"/>
          <w:color w:val="000000"/>
          <w:sz w:val="24"/>
          <w:szCs w:val="24"/>
        </w:rPr>
        <w:t xml:space="preserve">որոշումն ուժի մեջ մտնելուց հետո մեկ ամսյա ժամկետում հաստատել </w:t>
      </w:r>
      <w:proofErr w:type="gramStart"/>
      <w:r w:rsidR="00A20F8F" w:rsidRPr="009D16C6">
        <w:rPr>
          <w:rFonts w:ascii="GHEA Grapalat" w:eastAsia="Times New Roman" w:hAnsi="GHEA Grapalat" w:cs="Times New Roman"/>
          <w:color w:val="000000"/>
          <w:sz w:val="24"/>
          <w:szCs w:val="24"/>
        </w:rPr>
        <w:t xml:space="preserve">Հայաստանի </w:t>
      </w:r>
      <w:r>
        <w:rPr>
          <w:rFonts w:ascii="GHEA Grapalat" w:eastAsia="Times New Roman" w:hAnsi="GHEA Grapalat" w:cs="Times New Roman"/>
          <w:color w:val="000000"/>
          <w:sz w:val="24"/>
          <w:szCs w:val="24"/>
        </w:rPr>
        <w:t xml:space="preserve"> </w:t>
      </w:r>
      <w:r w:rsidR="00A20F8F" w:rsidRPr="009D16C6">
        <w:rPr>
          <w:rFonts w:ascii="GHEA Grapalat" w:eastAsia="Times New Roman" w:hAnsi="GHEA Grapalat" w:cs="Times New Roman"/>
          <w:color w:val="000000"/>
          <w:sz w:val="24"/>
          <w:szCs w:val="24"/>
        </w:rPr>
        <w:t>Հանրապետության</w:t>
      </w:r>
      <w:proofErr w:type="gramEnd"/>
      <w:r w:rsidR="00A20F8F" w:rsidRPr="009D16C6">
        <w:rPr>
          <w:rFonts w:ascii="GHEA Grapalat" w:eastAsia="Times New Roman" w:hAnsi="GHEA Grapalat" w:cs="Times New Roman"/>
          <w:color w:val="000000"/>
          <w:sz w:val="24"/>
          <w:szCs w:val="24"/>
        </w:rPr>
        <w:t xml:space="preserve"> գյուղատնտեսության նախարարության բողոքարկման խորհրդի անհատական կազմը:</w:t>
      </w:r>
    </w:p>
    <w:p w:rsidR="00A52F54" w:rsidRPr="00A20F8F" w:rsidRDefault="00A20F8F" w:rsidP="003D3E38">
      <w:pPr>
        <w:shd w:val="clear" w:color="auto" w:fill="FFFFFF"/>
        <w:spacing w:after="0" w:line="24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3.</w:t>
      </w:r>
      <w:r w:rsidR="00A52F54" w:rsidRPr="00A20F8F">
        <w:rPr>
          <w:rFonts w:ascii="GHEA Grapalat" w:eastAsia="Times New Roman" w:hAnsi="GHEA Grapalat" w:cs="Times New Roman"/>
          <w:color w:val="000000"/>
          <w:sz w:val="24"/>
          <w:szCs w:val="24"/>
        </w:rPr>
        <w:t>Սույն որոշումն ուժի մեջ է մտնում պաշտոնական հրապարակմանը հաջորդող օրվանից:</w:t>
      </w:r>
    </w:p>
    <w:p w:rsidR="002A3A6D" w:rsidRPr="00185812" w:rsidRDefault="002A3A6D" w:rsidP="003D3E38">
      <w:pPr>
        <w:shd w:val="clear" w:color="auto" w:fill="FFFFFF"/>
        <w:spacing w:after="0" w:line="240" w:lineRule="auto"/>
        <w:jc w:val="both"/>
        <w:rPr>
          <w:rFonts w:ascii="GHEA Grapalat" w:eastAsia="Times New Roman" w:hAnsi="GHEA Grapalat" w:cs="Times New Roman"/>
          <w:color w:val="000000"/>
          <w:sz w:val="24"/>
          <w:szCs w:val="24"/>
        </w:rPr>
      </w:pPr>
    </w:p>
    <w:p w:rsidR="002A3A6D" w:rsidRPr="00185812" w:rsidRDefault="002A3A6D" w:rsidP="003D3E38">
      <w:pPr>
        <w:shd w:val="clear" w:color="auto" w:fill="FFFFFF"/>
        <w:spacing w:after="0" w:line="240" w:lineRule="auto"/>
        <w:jc w:val="both"/>
        <w:rPr>
          <w:rFonts w:ascii="GHEA Grapalat" w:eastAsia="Times New Roman" w:hAnsi="GHEA Grapalat" w:cs="Times New Roman"/>
          <w:color w:val="000000"/>
          <w:sz w:val="24"/>
          <w:szCs w:val="24"/>
        </w:rPr>
      </w:pPr>
    </w:p>
    <w:p w:rsidR="002A3A6D" w:rsidRPr="000A784B" w:rsidRDefault="002A3A6D" w:rsidP="002A3A6D">
      <w:pPr>
        <w:shd w:val="clear" w:color="auto" w:fill="FFFFFF"/>
        <w:spacing w:after="0" w:line="240" w:lineRule="auto"/>
        <w:rPr>
          <w:rFonts w:ascii="GHEA Grapalat" w:eastAsia="Times New Roman" w:hAnsi="GHEA Grapalat" w:cs="Times New Roman"/>
          <w:b/>
          <w:bCs/>
          <w:color w:val="000000"/>
          <w:sz w:val="24"/>
          <w:szCs w:val="24"/>
        </w:rPr>
      </w:pPr>
      <w:r w:rsidRPr="000A784B">
        <w:rPr>
          <w:rFonts w:ascii="GHEA Grapalat" w:eastAsia="Times New Roman" w:hAnsi="GHEA Grapalat" w:cs="Times New Roman"/>
          <w:b/>
          <w:bCs/>
          <w:color w:val="000000"/>
          <w:sz w:val="24"/>
          <w:szCs w:val="24"/>
        </w:rPr>
        <w:t>Հայաստանի Հանրապետության</w:t>
      </w:r>
      <w:r w:rsidRPr="000A784B">
        <w:rPr>
          <w:rFonts w:ascii="GHEA Grapalat" w:eastAsia="Times New Roman" w:hAnsi="GHEA Grapalat" w:cs="Times New Roman"/>
          <w:b/>
          <w:bCs/>
          <w:color w:val="000000"/>
          <w:sz w:val="24"/>
          <w:szCs w:val="24"/>
        </w:rPr>
        <w:br/>
        <w:t xml:space="preserve">            վարչապետ                                                </w:t>
      </w:r>
      <w:bookmarkStart w:id="0" w:name="_GoBack"/>
      <w:bookmarkEnd w:id="0"/>
      <w:r w:rsidRPr="000A784B">
        <w:rPr>
          <w:rFonts w:ascii="GHEA Grapalat" w:eastAsia="Times New Roman" w:hAnsi="GHEA Grapalat" w:cs="Times New Roman"/>
          <w:b/>
          <w:bCs/>
          <w:color w:val="000000"/>
          <w:sz w:val="24"/>
          <w:szCs w:val="24"/>
        </w:rPr>
        <w:t xml:space="preserve">                  Կ. ԿԱՐԱՊԵՏՅԱՆ</w:t>
      </w:r>
    </w:p>
    <w:p w:rsidR="00761697" w:rsidRPr="000A784B" w:rsidRDefault="00761697" w:rsidP="002A3A6D">
      <w:pPr>
        <w:shd w:val="clear" w:color="auto" w:fill="FFFFFF"/>
        <w:spacing w:after="0" w:line="240" w:lineRule="auto"/>
        <w:rPr>
          <w:rFonts w:ascii="GHEA Grapalat" w:eastAsia="Times New Roman" w:hAnsi="GHEA Grapalat" w:cs="Times New Roman"/>
          <w:b/>
          <w:bCs/>
          <w:color w:val="000000"/>
          <w:sz w:val="24"/>
          <w:szCs w:val="24"/>
        </w:rPr>
      </w:pPr>
    </w:p>
    <w:p w:rsidR="002A3A6D" w:rsidRPr="00185812" w:rsidRDefault="002A3A6D" w:rsidP="002A3A6D">
      <w:pPr>
        <w:shd w:val="clear" w:color="auto" w:fill="FFFFFF"/>
        <w:spacing w:after="0" w:line="240" w:lineRule="auto"/>
        <w:rPr>
          <w:rFonts w:ascii="GHEA Grapalat" w:eastAsia="Times New Roman" w:hAnsi="GHEA Grapalat" w:cs="Times New Roman"/>
          <w:bCs/>
          <w:color w:val="000000"/>
          <w:sz w:val="24"/>
          <w:szCs w:val="24"/>
        </w:rPr>
      </w:pPr>
      <w:proofErr w:type="gramStart"/>
      <w:r w:rsidRPr="00185812">
        <w:rPr>
          <w:rFonts w:ascii="GHEA Grapalat" w:eastAsia="Times New Roman" w:hAnsi="GHEA Grapalat" w:cs="Times New Roman"/>
          <w:bCs/>
          <w:color w:val="000000"/>
          <w:sz w:val="24"/>
          <w:szCs w:val="24"/>
        </w:rPr>
        <w:t xml:space="preserve">2017 թ. </w:t>
      </w:r>
      <w:r w:rsidR="004F30A9" w:rsidRPr="00185812">
        <w:rPr>
          <w:rFonts w:ascii="GHEA Grapalat" w:eastAsia="Times New Roman" w:hAnsi="GHEA Grapalat" w:cs="Times New Roman"/>
          <w:bCs/>
          <w:color w:val="000000"/>
          <w:sz w:val="24"/>
          <w:szCs w:val="24"/>
        </w:rPr>
        <w:t>----------------------</w:t>
      </w:r>
      <w:proofErr w:type="gramEnd"/>
    </w:p>
    <w:p w:rsidR="009E087E" w:rsidRPr="00480B1E" w:rsidRDefault="004F30A9" w:rsidP="00480B1E">
      <w:pPr>
        <w:shd w:val="clear" w:color="auto" w:fill="FFFFFF"/>
        <w:spacing w:after="0" w:line="240" w:lineRule="auto"/>
        <w:rPr>
          <w:rFonts w:ascii="GHEA Grapalat" w:eastAsia="Times New Roman" w:hAnsi="GHEA Grapalat" w:cs="Times New Roman"/>
          <w:bCs/>
          <w:color w:val="000000"/>
          <w:sz w:val="24"/>
          <w:szCs w:val="24"/>
        </w:rPr>
      </w:pPr>
      <w:r w:rsidRPr="00185812">
        <w:rPr>
          <w:rFonts w:ascii="GHEA Grapalat" w:eastAsia="Times New Roman" w:hAnsi="GHEA Grapalat" w:cs="Times New Roman"/>
          <w:bCs/>
          <w:color w:val="000000"/>
          <w:sz w:val="24"/>
          <w:szCs w:val="24"/>
        </w:rPr>
        <w:t xml:space="preserve">           Երևան</w:t>
      </w:r>
    </w:p>
    <w:p w:rsidR="00B64A32" w:rsidRDefault="00B64A32" w:rsidP="00A52F54">
      <w:pPr>
        <w:shd w:val="clear" w:color="auto" w:fill="FFFFFF"/>
        <w:spacing w:after="0" w:line="240" w:lineRule="auto"/>
        <w:ind w:firstLine="375"/>
        <w:rPr>
          <w:rFonts w:ascii="Arial" w:eastAsia="Times New Roman" w:hAnsi="Arial" w:cs="Arial"/>
          <w:color w:val="000000"/>
          <w:sz w:val="21"/>
          <w:szCs w:val="21"/>
        </w:rPr>
      </w:pPr>
    </w:p>
    <w:p w:rsidR="00A8611A" w:rsidRPr="00480B1E" w:rsidRDefault="00DF25C2" w:rsidP="00DF25C2">
      <w:pPr>
        <w:spacing w:after="0" w:line="240" w:lineRule="auto"/>
        <w:jc w:val="center"/>
        <w:rPr>
          <w:rFonts w:ascii="Arial Unicode" w:eastAsia="Times New Roman" w:hAnsi="Arial Unicode" w:cs="Times New Roman"/>
          <w:bCs/>
          <w:color w:val="000000"/>
          <w:sz w:val="15"/>
          <w:szCs w:val="15"/>
        </w:rPr>
      </w:pPr>
      <w:r w:rsidRPr="00480B1E">
        <w:rPr>
          <w:rFonts w:ascii="Arial Unicode" w:eastAsia="Times New Roman" w:hAnsi="Arial Unicode" w:cs="Times New Roman"/>
          <w:bCs/>
          <w:color w:val="000000"/>
          <w:sz w:val="15"/>
          <w:szCs w:val="15"/>
        </w:rPr>
        <w:t xml:space="preserve">                                                                                                             </w:t>
      </w:r>
    </w:p>
    <w:p w:rsidR="00067989" w:rsidRDefault="00A8611A" w:rsidP="00DF25C2">
      <w:pPr>
        <w:spacing w:after="0" w:line="240" w:lineRule="auto"/>
        <w:jc w:val="center"/>
        <w:rPr>
          <w:rFonts w:ascii="GHEA Grapalat" w:eastAsia="Times New Roman" w:hAnsi="GHEA Grapalat" w:cs="Times New Roman"/>
          <w:bCs/>
          <w:color w:val="000000"/>
        </w:rPr>
      </w:pPr>
      <w:r w:rsidRPr="00480B1E">
        <w:rPr>
          <w:rFonts w:ascii="GHEA Grapalat" w:eastAsia="Times New Roman" w:hAnsi="GHEA Grapalat" w:cs="Times New Roman"/>
          <w:bCs/>
          <w:color w:val="000000"/>
        </w:rPr>
        <w:t xml:space="preserve">                                                                                                                  </w:t>
      </w:r>
      <w:r w:rsidR="00F91360" w:rsidRPr="00480B1E">
        <w:rPr>
          <w:rFonts w:ascii="GHEA Grapalat" w:eastAsia="Times New Roman" w:hAnsi="GHEA Grapalat" w:cs="Times New Roman"/>
          <w:bCs/>
          <w:color w:val="000000"/>
        </w:rPr>
        <w:t xml:space="preserve">  </w:t>
      </w:r>
      <w:r w:rsidR="00DF25C2" w:rsidRPr="00480B1E">
        <w:rPr>
          <w:rFonts w:ascii="GHEA Grapalat" w:eastAsia="Times New Roman" w:hAnsi="GHEA Grapalat" w:cs="Times New Roman"/>
          <w:bCs/>
          <w:color w:val="000000"/>
        </w:rPr>
        <w:t xml:space="preserve"> </w:t>
      </w:r>
    </w:p>
    <w:p w:rsidR="00DF25C2" w:rsidRPr="00480B1E" w:rsidRDefault="00067989" w:rsidP="00DF25C2">
      <w:pPr>
        <w:spacing w:after="0" w:line="240" w:lineRule="auto"/>
        <w:jc w:val="center"/>
        <w:rPr>
          <w:rFonts w:ascii="GHEA Grapalat" w:eastAsia="Times New Roman" w:hAnsi="GHEA Grapalat" w:cs="Times New Roman"/>
          <w:color w:val="000000"/>
        </w:rPr>
      </w:pPr>
      <w:r>
        <w:rPr>
          <w:rFonts w:ascii="GHEA Grapalat" w:eastAsia="Times New Roman" w:hAnsi="GHEA Grapalat" w:cs="Times New Roman"/>
          <w:bCs/>
          <w:color w:val="000000"/>
        </w:rPr>
        <w:lastRenderedPageBreak/>
        <w:t xml:space="preserve">                                                                               </w:t>
      </w:r>
      <w:r w:rsidR="00DF25C2" w:rsidRPr="00480B1E">
        <w:rPr>
          <w:rFonts w:ascii="GHEA Grapalat" w:eastAsia="Times New Roman" w:hAnsi="GHEA Grapalat" w:cs="Times New Roman"/>
          <w:bCs/>
          <w:color w:val="000000"/>
        </w:rPr>
        <w:t>Հավելված N 1</w:t>
      </w:r>
    </w:p>
    <w:p w:rsidR="00DF25C2" w:rsidRPr="00480B1E" w:rsidRDefault="00DF25C2" w:rsidP="00DF25C2">
      <w:pPr>
        <w:spacing w:after="0" w:line="240" w:lineRule="auto"/>
        <w:jc w:val="right"/>
        <w:rPr>
          <w:rFonts w:ascii="GHEA Grapalat" w:eastAsia="Times New Roman" w:hAnsi="GHEA Grapalat" w:cs="Times New Roman"/>
          <w:color w:val="000000"/>
        </w:rPr>
      </w:pPr>
      <w:r w:rsidRPr="00480B1E">
        <w:rPr>
          <w:rFonts w:ascii="GHEA Grapalat" w:eastAsia="Times New Roman" w:hAnsi="GHEA Grapalat" w:cs="Times New Roman"/>
          <w:bCs/>
          <w:color w:val="000000"/>
        </w:rPr>
        <w:t>ՀՀ կառավարության 2017 թվականի</w:t>
      </w:r>
    </w:p>
    <w:p w:rsidR="00DF25C2" w:rsidRPr="00480B1E" w:rsidRDefault="00DF25C2" w:rsidP="00DF25C2">
      <w:pPr>
        <w:shd w:val="clear" w:color="auto" w:fill="FFFFFF"/>
        <w:spacing w:after="0" w:line="240" w:lineRule="auto"/>
        <w:ind w:firstLine="375"/>
        <w:jc w:val="right"/>
        <w:rPr>
          <w:rFonts w:ascii="GHEA Grapalat" w:eastAsia="Times New Roman" w:hAnsi="GHEA Grapalat" w:cs="Arial"/>
          <w:color w:val="000000"/>
        </w:rPr>
      </w:pPr>
      <w:r w:rsidRPr="00480B1E">
        <w:rPr>
          <w:rFonts w:ascii="GHEA Grapalat" w:eastAsia="Times New Roman" w:hAnsi="GHEA Grapalat" w:cs="Times New Roman"/>
          <w:bCs/>
          <w:color w:val="000000"/>
        </w:rPr>
        <w:t>---------------------</w:t>
      </w:r>
      <w:proofErr w:type="gramStart"/>
      <w:r w:rsidRPr="00480B1E">
        <w:rPr>
          <w:rFonts w:ascii="GHEA Grapalat" w:eastAsia="Times New Roman" w:hAnsi="GHEA Grapalat" w:cs="Times New Roman"/>
          <w:bCs/>
          <w:color w:val="000000"/>
        </w:rPr>
        <w:t>ի  N</w:t>
      </w:r>
      <w:proofErr w:type="gramEnd"/>
      <w:r w:rsidRPr="00480B1E">
        <w:rPr>
          <w:rFonts w:ascii="GHEA Grapalat" w:eastAsia="Times New Roman" w:hAnsi="GHEA Grapalat" w:cs="Times New Roman"/>
          <w:bCs/>
          <w:color w:val="000000"/>
        </w:rPr>
        <w:t>----------Ն որոշման</w:t>
      </w:r>
    </w:p>
    <w:p w:rsidR="00DF25C2" w:rsidRPr="00480B1E" w:rsidRDefault="00DF25C2" w:rsidP="00DF25C2">
      <w:pPr>
        <w:shd w:val="clear" w:color="auto" w:fill="FFFFFF"/>
        <w:spacing w:after="0" w:line="240" w:lineRule="auto"/>
        <w:jc w:val="right"/>
        <w:rPr>
          <w:rFonts w:ascii="GHEA Grapalat" w:eastAsia="Times New Roman" w:hAnsi="GHEA Grapalat" w:cs="Times New Roman"/>
          <w:color w:val="000000"/>
        </w:rPr>
      </w:pPr>
    </w:p>
    <w:p w:rsidR="00DF25C2" w:rsidRPr="00F91360" w:rsidRDefault="00DF25C2" w:rsidP="00A52F54">
      <w:pPr>
        <w:shd w:val="clear" w:color="auto" w:fill="FFFFFF"/>
        <w:spacing w:after="0" w:line="240" w:lineRule="auto"/>
        <w:ind w:firstLine="375"/>
        <w:rPr>
          <w:rFonts w:ascii="GHEA Grapalat" w:eastAsia="Times New Roman" w:hAnsi="GHEA Grapalat" w:cs="Times New Roman"/>
          <w:b/>
          <w:color w:val="000000"/>
        </w:rPr>
      </w:pPr>
    </w:p>
    <w:p w:rsidR="00DF25C2" w:rsidRDefault="00DF25C2" w:rsidP="00A52F54">
      <w:pPr>
        <w:shd w:val="clear" w:color="auto" w:fill="FFFFFF"/>
        <w:spacing w:after="0" w:line="240" w:lineRule="auto"/>
        <w:ind w:firstLine="375"/>
        <w:rPr>
          <w:rFonts w:ascii="GHEA Grapalat" w:eastAsia="Times New Roman" w:hAnsi="GHEA Grapalat" w:cs="Times New Roman"/>
          <w:b/>
          <w:color w:val="000000"/>
          <w:sz w:val="24"/>
          <w:szCs w:val="24"/>
        </w:rPr>
      </w:pPr>
    </w:p>
    <w:p w:rsidR="00DF25C2" w:rsidRPr="00C25CCC" w:rsidRDefault="00C25CCC" w:rsidP="00C25CCC">
      <w:pPr>
        <w:shd w:val="clear" w:color="auto" w:fill="FFFFFF"/>
        <w:spacing w:after="0" w:line="240" w:lineRule="auto"/>
        <w:ind w:firstLine="375"/>
        <w:jc w:val="center"/>
        <w:rPr>
          <w:rFonts w:ascii="GHEA Grapalat" w:eastAsia="Times New Roman" w:hAnsi="GHEA Grapalat" w:cs="Times New Roman"/>
          <w:b/>
          <w:color w:val="000000"/>
          <w:sz w:val="28"/>
          <w:szCs w:val="28"/>
        </w:rPr>
      </w:pPr>
      <w:r w:rsidRPr="00C25CCC">
        <w:rPr>
          <w:rFonts w:ascii="GHEA Grapalat" w:eastAsia="Times New Roman" w:hAnsi="GHEA Grapalat" w:cs="Times New Roman"/>
          <w:b/>
          <w:color w:val="000000"/>
          <w:sz w:val="28"/>
          <w:szCs w:val="28"/>
        </w:rPr>
        <w:t>Կ Ա Ր Գ</w:t>
      </w:r>
    </w:p>
    <w:p w:rsidR="00DF25C2" w:rsidRDefault="00DF25C2" w:rsidP="00A52F54">
      <w:pPr>
        <w:shd w:val="clear" w:color="auto" w:fill="FFFFFF"/>
        <w:spacing w:after="0" w:line="240" w:lineRule="auto"/>
        <w:ind w:firstLine="375"/>
        <w:rPr>
          <w:rFonts w:ascii="GHEA Grapalat" w:eastAsia="Times New Roman" w:hAnsi="GHEA Grapalat" w:cs="Times New Roman"/>
          <w:b/>
          <w:color w:val="000000"/>
          <w:sz w:val="24"/>
          <w:szCs w:val="24"/>
        </w:rPr>
      </w:pPr>
    </w:p>
    <w:p w:rsidR="00DF25C2" w:rsidRDefault="00B64A32" w:rsidP="00E66A72">
      <w:pPr>
        <w:shd w:val="clear" w:color="auto" w:fill="FFFFFF"/>
        <w:spacing w:after="0" w:line="240" w:lineRule="auto"/>
        <w:ind w:firstLine="375"/>
        <w:jc w:val="center"/>
        <w:rPr>
          <w:rFonts w:ascii="GHEA Grapalat" w:eastAsia="Times New Roman" w:hAnsi="GHEA Grapalat" w:cs="Times New Roman"/>
          <w:b/>
          <w:color w:val="000000"/>
          <w:sz w:val="24"/>
          <w:szCs w:val="24"/>
        </w:rPr>
      </w:pPr>
      <w:r w:rsidRPr="00B64A32">
        <w:rPr>
          <w:rFonts w:ascii="GHEA Grapalat" w:eastAsia="Times New Roman" w:hAnsi="GHEA Grapalat" w:cs="Times New Roman"/>
          <w:b/>
          <w:color w:val="000000"/>
          <w:sz w:val="24"/>
          <w:szCs w:val="24"/>
        </w:rPr>
        <w:t>ՀԱՅԱՍՏԱՆԻ ՀԱՆՐԱՊԵՏՈՒԹՅԱՆ ԳՅՈՒՂԱՏՆՏԵՍՈՒԹՅԱՆ</w:t>
      </w:r>
    </w:p>
    <w:p w:rsidR="00B64A32" w:rsidRPr="00B64A32" w:rsidRDefault="00B64A32" w:rsidP="00E66A72">
      <w:pPr>
        <w:shd w:val="clear" w:color="auto" w:fill="FFFFFF"/>
        <w:spacing w:after="0" w:line="240" w:lineRule="auto"/>
        <w:ind w:firstLine="375"/>
        <w:jc w:val="center"/>
        <w:rPr>
          <w:rFonts w:ascii="GHEA Grapalat" w:eastAsia="Times New Roman" w:hAnsi="GHEA Grapalat" w:cs="Arial"/>
          <w:b/>
          <w:color w:val="000000"/>
          <w:sz w:val="24"/>
          <w:szCs w:val="24"/>
        </w:rPr>
      </w:pPr>
      <w:proofErr w:type="gramStart"/>
      <w:r w:rsidRPr="00B64A32">
        <w:rPr>
          <w:rFonts w:ascii="GHEA Grapalat" w:eastAsia="Times New Roman" w:hAnsi="GHEA Grapalat" w:cs="Times New Roman"/>
          <w:b/>
          <w:color w:val="000000"/>
          <w:sz w:val="24"/>
          <w:szCs w:val="24"/>
        </w:rPr>
        <w:t>ՆԱԽԱՐԱ</w:t>
      </w:r>
      <w:r>
        <w:rPr>
          <w:rFonts w:ascii="GHEA Grapalat" w:eastAsia="Times New Roman" w:hAnsi="GHEA Grapalat" w:cs="Times New Roman"/>
          <w:b/>
          <w:color w:val="000000"/>
          <w:sz w:val="24"/>
          <w:szCs w:val="24"/>
        </w:rPr>
        <w:t>ՐՈՒԹՅԱՆ  ԲՈՂՈՔԱՐԿՄԱՆ</w:t>
      </w:r>
      <w:proofErr w:type="gramEnd"/>
      <w:r>
        <w:rPr>
          <w:rFonts w:ascii="GHEA Grapalat" w:eastAsia="Times New Roman" w:hAnsi="GHEA Grapalat" w:cs="Times New Roman"/>
          <w:b/>
          <w:color w:val="000000"/>
          <w:sz w:val="24"/>
          <w:szCs w:val="24"/>
        </w:rPr>
        <w:t xml:space="preserve">  ԽՈՐՀՐԴԻ ՁԵՎ</w:t>
      </w:r>
      <w:r w:rsidRPr="00B64A32">
        <w:rPr>
          <w:rFonts w:ascii="GHEA Grapalat" w:eastAsia="Times New Roman" w:hAnsi="GHEA Grapalat" w:cs="Times New Roman"/>
          <w:b/>
          <w:color w:val="000000"/>
          <w:sz w:val="24"/>
          <w:szCs w:val="24"/>
        </w:rPr>
        <w:t xml:space="preserve">ԱՎՈՐՄԱՆ </w:t>
      </w:r>
    </w:p>
    <w:p w:rsidR="00B64A32" w:rsidRDefault="00B64A32" w:rsidP="00613302">
      <w:pPr>
        <w:shd w:val="clear" w:color="auto" w:fill="FFFFFF"/>
        <w:spacing w:after="0" w:line="240" w:lineRule="auto"/>
        <w:rPr>
          <w:rFonts w:ascii="Arial" w:eastAsia="Times New Roman" w:hAnsi="Arial" w:cs="Arial"/>
          <w:color w:val="000000"/>
          <w:sz w:val="21"/>
          <w:szCs w:val="21"/>
        </w:rPr>
      </w:pPr>
    </w:p>
    <w:p w:rsidR="00B64A32" w:rsidRDefault="00B64A32" w:rsidP="00C25CCC">
      <w:pPr>
        <w:shd w:val="clear" w:color="auto" w:fill="FFFFFF"/>
        <w:spacing w:after="0" w:line="360" w:lineRule="auto"/>
        <w:ind w:firstLine="375"/>
        <w:rPr>
          <w:rFonts w:ascii="Arial" w:eastAsia="Times New Roman" w:hAnsi="Arial" w:cs="Arial"/>
          <w:color w:val="000000"/>
          <w:sz w:val="21"/>
          <w:szCs w:val="21"/>
        </w:rPr>
      </w:pPr>
    </w:p>
    <w:p w:rsidR="00B64A32" w:rsidRDefault="00A573CB" w:rsidP="00613302">
      <w:pPr>
        <w:shd w:val="clear" w:color="auto" w:fill="FFFFFF"/>
        <w:spacing w:after="0" w:line="360" w:lineRule="auto"/>
        <w:ind w:firstLine="375"/>
        <w:jc w:val="both"/>
        <w:rPr>
          <w:rFonts w:ascii="GHEA Grapalat" w:eastAsia="Times New Roman" w:hAnsi="GHEA Grapalat" w:cs="Arial"/>
          <w:color w:val="000000"/>
          <w:sz w:val="24"/>
          <w:szCs w:val="24"/>
        </w:rPr>
      </w:pPr>
      <w:r>
        <w:rPr>
          <w:rFonts w:ascii="GHEA Grapalat" w:eastAsia="Times New Roman" w:hAnsi="GHEA Grapalat" w:cs="Arial"/>
          <w:color w:val="000000"/>
          <w:sz w:val="24"/>
          <w:szCs w:val="24"/>
        </w:rPr>
        <w:t>&lt;&lt;Սելեկցիոն նվաճումների պահպանության մասին&gt;&gt; օրենքի շրջանակներում սելեկցիոն նվաճումների փորձաքննությունների հետ կապված վիճելի հարցերի լուծման նպատակով ստեղծված բ</w:t>
      </w:r>
      <w:r w:rsidR="00E66A72" w:rsidRPr="00E66A72">
        <w:rPr>
          <w:rFonts w:ascii="GHEA Grapalat" w:eastAsia="Times New Roman" w:hAnsi="GHEA Grapalat" w:cs="Arial"/>
          <w:color w:val="000000"/>
          <w:sz w:val="24"/>
          <w:szCs w:val="24"/>
        </w:rPr>
        <w:t>ող</w:t>
      </w:r>
      <w:r w:rsidR="00E66A72">
        <w:rPr>
          <w:rFonts w:ascii="GHEA Grapalat" w:eastAsia="Times New Roman" w:hAnsi="GHEA Grapalat" w:cs="Arial"/>
          <w:color w:val="000000"/>
          <w:sz w:val="24"/>
          <w:szCs w:val="24"/>
        </w:rPr>
        <w:t xml:space="preserve">ոքարկման </w:t>
      </w:r>
      <w:r w:rsidR="00AE0369">
        <w:rPr>
          <w:rFonts w:ascii="GHEA Grapalat" w:eastAsia="Times New Roman" w:hAnsi="GHEA Grapalat" w:cs="Arial"/>
          <w:color w:val="000000"/>
          <w:sz w:val="24"/>
          <w:szCs w:val="24"/>
        </w:rPr>
        <w:t>խորհուրդը (այսուհետ խորհուրդ)</w:t>
      </w:r>
      <w:r w:rsidR="00E66A72">
        <w:rPr>
          <w:rFonts w:ascii="GHEA Grapalat" w:eastAsia="Times New Roman" w:hAnsi="GHEA Grapalat" w:cs="Arial"/>
          <w:color w:val="000000"/>
          <w:sz w:val="24"/>
          <w:szCs w:val="24"/>
        </w:rPr>
        <w:t xml:space="preserve"> գործում է</w:t>
      </w:r>
      <w:r w:rsidR="00D91B9F">
        <w:rPr>
          <w:rFonts w:ascii="GHEA Grapalat" w:eastAsia="Times New Roman" w:hAnsi="GHEA Grapalat" w:cs="Arial"/>
          <w:color w:val="000000"/>
          <w:sz w:val="24"/>
          <w:szCs w:val="24"/>
        </w:rPr>
        <w:t xml:space="preserve"> խորհրդի</w:t>
      </w:r>
      <w:r w:rsidR="00E66A72">
        <w:rPr>
          <w:rFonts w:ascii="GHEA Grapalat" w:eastAsia="Times New Roman" w:hAnsi="GHEA Grapalat" w:cs="Arial"/>
          <w:color w:val="000000"/>
          <w:sz w:val="24"/>
          <w:szCs w:val="24"/>
        </w:rPr>
        <w:t xml:space="preserve"> նախագահի,</w:t>
      </w:r>
      <w:r w:rsidR="00F96C2F">
        <w:rPr>
          <w:rFonts w:ascii="GHEA Grapalat" w:eastAsia="Times New Roman" w:hAnsi="GHEA Grapalat" w:cs="Arial"/>
          <w:color w:val="000000"/>
          <w:sz w:val="24"/>
          <w:szCs w:val="24"/>
        </w:rPr>
        <w:t xml:space="preserve"> նախագահի տեղակալ</w:t>
      </w:r>
      <w:r w:rsidR="003836FF">
        <w:rPr>
          <w:rFonts w:ascii="GHEA Grapalat" w:eastAsia="Times New Roman" w:hAnsi="GHEA Grapalat" w:cs="Arial"/>
          <w:color w:val="000000"/>
          <w:sz w:val="24"/>
          <w:szCs w:val="24"/>
        </w:rPr>
        <w:t>ի,</w:t>
      </w:r>
      <w:r w:rsidR="00E66A72">
        <w:rPr>
          <w:rFonts w:ascii="GHEA Grapalat" w:eastAsia="Times New Roman" w:hAnsi="GHEA Grapalat" w:cs="Arial"/>
          <w:color w:val="000000"/>
          <w:sz w:val="24"/>
          <w:szCs w:val="24"/>
        </w:rPr>
        <w:t xml:space="preserve"> քարտուղարի և խորհուրդի անդամների կազմով:</w:t>
      </w:r>
    </w:p>
    <w:p w:rsidR="00E66A72" w:rsidRDefault="00E66A72" w:rsidP="00613302">
      <w:pPr>
        <w:shd w:val="clear" w:color="auto" w:fill="FFFFFF"/>
        <w:spacing w:after="0" w:line="360" w:lineRule="auto"/>
        <w:ind w:firstLine="375"/>
        <w:jc w:val="both"/>
        <w:rPr>
          <w:rFonts w:ascii="GHEA Grapalat" w:eastAsia="Times New Roman" w:hAnsi="GHEA Grapalat" w:cs="Arial"/>
          <w:color w:val="000000"/>
          <w:sz w:val="24"/>
          <w:szCs w:val="24"/>
        </w:rPr>
      </w:pPr>
      <w:r>
        <w:rPr>
          <w:rFonts w:ascii="GHEA Grapalat" w:eastAsia="Times New Roman" w:hAnsi="GHEA Grapalat" w:cs="Arial"/>
          <w:color w:val="000000"/>
          <w:sz w:val="24"/>
          <w:szCs w:val="24"/>
        </w:rPr>
        <w:t>Խորհրդի նախագահն ի պաշտոնե Հայաստանի Հանրապետության գյուղատնտեսության նախարարի տեղակալներից մեկն է:</w:t>
      </w:r>
    </w:p>
    <w:p w:rsidR="00E66A72" w:rsidRDefault="00E66A72" w:rsidP="00613302">
      <w:pPr>
        <w:shd w:val="clear" w:color="auto" w:fill="FFFFFF"/>
        <w:spacing w:after="0" w:line="360" w:lineRule="auto"/>
        <w:ind w:firstLine="375"/>
        <w:jc w:val="both"/>
        <w:rPr>
          <w:rFonts w:ascii="GHEA Grapalat" w:eastAsia="Times New Roman" w:hAnsi="GHEA Grapalat" w:cs="Arial"/>
          <w:color w:val="000000"/>
          <w:sz w:val="24"/>
          <w:szCs w:val="24"/>
        </w:rPr>
      </w:pPr>
      <w:r>
        <w:rPr>
          <w:rFonts w:ascii="GHEA Grapalat" w:eastAsia="Times New Roman" w:hAnsi="GHEA Grapalat" w:cs="Arial"/>
          <w:color w:val="000000"/>
          <w:sz w:val="24"/>
          <w:szCs w:val="24"/>
        </w:rPr>
        <w:t>Խորհրդի կազմում</w:t>
      </w:r>
      <w:r w:rsidR="00BD4555">
        <w:rPr>
          <w:rFonts w:ascii="GHEA Grapalat" w:eastAsia="Times New Roman" w:hAnsi="GHEA Grapalat" w:cs="Arial"/>
          <w:color w:val="000000"/>
          <w:sz w:val="24"/>
          <w:szCs w:val="24"/>
        </w:rPr>
        <w:t xml:space="preserve"> ընդգրկվում</w:t>
      </w:r>
      <w:r w:rsidR="001B2335">
        <w:rPr>
          <w:rFonts w:ascii="GHEA Grapalat" w:eastAsia="Times New Roman" w:hAnsi="GHEA Grapalat" w:cs="Arial"/>
          <w:color w:val="000000"/>
          <w:sz w:val="24"/>
          <w:szCs w:val="24"/>
        </w:rPr>
        <w:t xml:space="preserve"> են՝ Հայաստանի Հանրապետության գյուղատնտեսության նախարարության աշխատակազմի </w:t>
      </w:r>
      <w:proofErr w:type="gramStart"/>
      <w:r w:rsidR="001B2335">
        <w:rPr>
          <w:rFonts w:ascii="GHEA Grapalat" w:eastAsia="Times New Roman" w:hAnsi="GHEA Grapalat" w:cs="Arial"/>
          <w:color w:val="000000"/>
          <w:sz w:val="24"/>
          <w:szCs w:val="24"/>
        </w:rPr>
        <w:t>մասնագիտական  վարչությունների</w:t>
      </w:r>
      <w:proofErr w:type="gramEnd"/>
      <w:r w:rsidR="001B2335">
        <w:rPr>
          <w:rFonts w:ascii="GHEA Grapalat" w:eastAsia="Times New Roman" w:hAnsi="GHEA Grapalat" w:cs="Arial"/>
          <w:color w:val="000000"/>
          <w:sz w:val="24"/>
          <w:szCs w:val="24"/>
        </w:rPr>
        <w:t xml:space="preserve">, Հայաստանի ազգային ագրարային համալսարան հիմնադրամի, </w:t>
      </w:r>
      <w:r w:rsidR="00BD4555">
        <w:rPr>
          <w:rFonts w:ascii="GHEA Grapalat" w:eastAsia="Times New Roman" w:hAnsi="GHEA Grapalat" w:cs="Arial"/>
          <w:color w:val="000000"/>
          <w:sz w:val="24"/>
          <w:szCs w:val="24"/>
        </w:rPr>
        <w:t xml:space="preserve"> և ոլորտի հասարակական կազմակերպության ներկայացուցիչ</w:t>
      </w:r>
      <w:r w:rsidR="001B2335">
        <w:rPr>
          <w:rFonts w:ascii="GHEA Grapalat" w:eastAsia="Times New Roman" w:hAnsi="GHEA Grapalat" w:cs="Arial"/>
          <w:color w:val="000000"/>
          <w:sz w:val="24"/>
          <w:szCs w:val="24"/>
        </w:rPr>
        <w:t>ներ</w:t>
      </w:r>
      <w:r>
        <w:rPr>
          <w:rFonts w:ascii="GHEA Grapalat" w:eastAsia="Times New Roman" w:hAnsi="GHEA Grapalat" w:cs="Arial"/>
          <w:color w:val="000000"/>
          <w:sz w:val="24"/>
          <w:szCs w:val="24"/>
        </w:rPr>
        <w:t>:</w:t>
      </w:r>
    </w:p>
    <w:p w:rsidR="00E66A72" w:rsidRDefault="00E66A72" w:rsidP="00613302">
      <w:pPr>
        <w:shd w:val="clear" w:color="auto" w:fill="FFFFFF"/>
        <w:spacing w:after="0" w:line="360" w:lineRule="auto"/>
        <w:ind w:firstLine="375"/>
        <w:jc w:val="both"/>
        <w:rPr>
          <w:rFonts w:ascii="GHEA Grapalat" w:eastAsia="Times New Roman" w:hAnsi="GHEA Grapalat" w:cs="Arial"/>
          <w:color w:val="000000"/>
          <w:sz w:val="24"/>
          <w:szCs w:val="24"/>
        </w:rPr>
      </w:pPr>
      <w:r>
        <w:rPr>
          <w:rFonts w:ascii="GHEA Grapalat" w:eastAsia="Times New Roman" w:hAnsi="GHEA Grapalat" w:cs="Arial"/>
          <w:color w:val="000000"/>
          <w:sz w:val="24"/>
          <w:szCs w:val="24"/>
        </w:rPr>
        <w:t>Խորհրդի անհատական և քանակական կազմը հաստատվում է լիզոր մարմնի ղեկավարի հրամանով:</w:t>
      </w:r>
    </w:p>
    <w:p w:rsidR="00E66A72" w:rsidRDefault="007E623C" w:rsidP="00F378E3">
      <w:pPr>
        <w:shd w:val="clear" w:color="auto" w:fill="FFFFFF"/>
        <w:spacing w:after="0" w:line="360" w:lineRule="auto"/>
        <w:ind w:firstLine="375"/>
        <w:jc w:val="both"/>
        <w:rPr>
          <w:rFonts w:ascii="GHEA Grapalat" w:eastAsia="Times New Roman" w:hAnsi="GHEA Grapalat" w:cs="Arial"/>
          <w:color w:val="000000"/>
          <w:sz w:val="24"/>
          <w:szCs w:val="24"/>
        </w:rPr>
      </w:pPr>
      <w:r>
        <w:rPr>
          <w:rFonts w:ascii="GHEA Grapalat" w:eastAsia="Times New Roman" w:hAnsi="GHEA Grapalat" w:cs="Arial"/>
          <w:color w:val="000000"/>
          <w:sz w:val="24"/>
          <w:szCs w:val="24"/>
        </w:rPr>
        <w:t>Խորհրդի նախագահ տեղակալը</w:t>
      </w:r>
      <w:r w:rsidR="003015F4">
        <w:rPr>
          <w:rFonts w:ascii="GHEA Grapalat" w:eastAsia="Times New Roman" w:hAnsi="GHEA Grapalat" w:cs="Arial"/>
          <w:color w:val="000000"/>
          <w:sz w:val="24"/>
          <w:szCs w:val="24"/>
        </w:rPr>
        <w:t xml:space="preserve"> ապահովում է խորհրդի կազմակերպչական կողմը:</w:t>
      </w:r>
    </w:p>
    <w:p w:rsidR="00BD4555" w:rsidRDefault="003015F4" w:rsidP="00296955">
      <w:pPr>
        <w:shd w:val="clear" w:color="auto" w:fill="FFFFFF"/>
        <w:spacing w:after="0" w:line="360" w:lineRule="auto"/>
        <w:ind w:firstLine="375"/>
        <w:jc w:val="both"/>
        <w:rPr>
          <w:rFonts w:ascii="GHEA Grapalat" w:eastAsia="Times New Roman" w:hAnsi="GHEA Grapalat" w:cs="Arial"/>
          <w:color w:val="000000"/>
          <w:sz w:val="24"/>
          <w:szCs w:val="24"/>
        </w:rPr>
      </w:pPr>
      <w:r>
        <w:rPr>
          <w:rFonts w:ascii="GHEA Grapalat" w:eastAsia="Times New Roman" w:hAnsi="GHEA Grapalat" w:cs="Arial"/>
          <w:color w:val="000000"/>
          <w:sz w:val="24"/>
          <w:szCs w:val="24"/>
        </w:rPr>
        <w:t>Խորհրդի գործավարությունը իրականացնում է խորհրդի քարտուղարը:</w:t>
      </w:r>
    </w:p>
    <w:p w:rsidR="009938F8" w:rsidRDefault="003015F4" w:rsidP="009938F8">
      <w:pPr>
        <w:shd w:val="clear" w:color="auto" w:fill="FFFFFF"/>
        <w:spacing w:after="0" w:line="360" w:lineRule="auto"/>
        <w:ind w:firstLine="375"/>
        <w:jc w:val="both"/>
        <w:rPr>
          <w:rFonts w:ascii="GHEA Grapalat" w:eastAsia="Times New Roman" w:hAnsi="GHEA Grapalat" w:cs="Arial"/>
          <w:color w:val="000000"/>
          <w:sz w:val="24"/>
          <w:szCs w:val="24"/>
        </w:rPr>
      </w:pPr>
      <w:r>
        <w:rPr>
          <w:rFonts w:ascii="GHEA Grapalat" w:eastAsia="Times New Roman" w:hAnsi="GHEA Grapalat" w:cs="Arial"/>
          <w:color w:val="000000"/>
          <w:sz w:val="24"/>
          <w:szCs w:val="24"/>
        </w:rPr>
        <w:t xml:space="preserve">Խորհրդի </w:t>
      </w:r>
      <w:r w:rsidR="00BD4555">
        <w:rPr>
          <w:rFonts w:ascii="GHEA Grapalat" w:eastAsia="Times New Roman" w:hAnsi="GHEA Grapalat" w:cs="Arial"/>
          <w:color w:val="000000"/>
          <w:sz w:val="24"/>
          <w:szCs w:val="24"/>
        </w:rPr>
        <w:t xml:space="preserve">նախագահի բացակայության դեպքում նրան փոխարինում է </w:t>
      </w:r>
      <w:r w:rsidR="0068556C">
        <w:rPr>
          <w:rFonts w:ascii="GHEA Grapalat" w:eastAsia="Times New Roman" w:hAnsi="GHEA Grapalat" w:cs="Arial"/>
          <w:color w:val="000000"/>
          <w:sz w:val="24"/>
          <w:szCs w:val="24"/>
        </w:rPr>
        <w:t>խորհրդի</w:t>
      </w:r>
      <w:r w:rsidR="00BD4555">
        <w:rPr>
          <w:rFonts w:ascii="GHEA Grapalat" w:eastAsia="Times New Roman" w:hAnsi="GHEA Grapalat" w:cs="Arial"/>
          <w:color w:val="000000"/>
          <w:sz w:val="24"/>
          <w:szCs w:val="24"/>
        </w:rPr>
        <w:t xml:space="preserve"> անդամներից մեկը՝ խորհրդի </w:t>
      </w:r>
      <w:proofErr w:type="gramStart"/>
      <w:r w:rsidR="00BD4555">
        <w:rPr>
          <w:rFonts w:ascii="GHEA Grapalat" w:eastAsia="Times New Roman" w:hAnsi="GHEA Grapalat" w:cs="Arial"/>
          <w:color w:val="000000"/>
          <w:sz w:val="24"/>
          <w:szCs w:val="24"/>
        </w:rPr>
        <w:t>նախագահի  որոշմամբ</w:t>
      </w:r>
      <w:proofErr w:type="gramEnd"/>
      <w:r w:rsidR="009938F8">
        <w:rPr>
          <w:rFonts w:ascii="GHEA Grapalat" w:eastAsia="Times New Roman" w:hAnsi="GHEA Grapalat" w:cs="Arial"/>
          <w:color w:val="000000"/>
          <w:sz w:val="24"/>
          <w:szCs w:val="24"/>
        </w:rPr>
        <w:t>:</w:t>
      </w:r>
    </w:p>
    <w:p w:rsidR="002E3AD0" w:rsidRDefault="009938F8" w:rsidP="00296955">
      <w:pPr>
        <w:shd w:val="clear" w:color="auto" w:fill="FFFFFF"/>
        <w:spacing w:after="0" w:line="360" w:lineRule="auto"/>
        <w:ind w:firstLine="375"/>
        <w:jc w:val="both"/>
        <w:rPr>
          <w:rFonts w:ascii="GHEA Grapalat" w:eastAsia="Times New Roman" w:hAnsi="GHEA Grapalat" w:cs="Arial"/>
          <w:color w:val="000000"/>
          <w:sz w:val="24"/>
          <w:szCs w:val="24"/>
        </w:rPr>
      </w:pPr>
      <w:r>
        <w:rPr>
          <w:rFonts w:ascii="GHEA Grapalat" w:eastAsia="Times New Roman" w:hAnsi="GHEA Grapalat" w:cs="Arial"/>
          <w:color w:val="000000"/>
          <w:sz w:val="24"/>
          <w:szCs w:val="24"/>
        </w:rPr>
        <w:lastRenderedPageBreak/>
        <w:t>Խորհրդի քարտուղարի գործունեությունը իրականացնում է Հայաստանի Հանրապետության գյուղատնտեսության նախարարու</w:t>
      </w:r>
      <w:r w:rsidR="00296955">
        <w:rPr>
          <w:rFonts w:ascii="GHEA Grapalat" w:eastAsia="Times New Roman" w:hAnsi="GHEA Grapalat" w:cs="Arial"/>
          <w:color w:val="000000"/>
          <w:sz w:val="24"/>
          <w:szCs w:val="24"/>
        </w:rPr>
        <w:t>թյան աշխատակազմի ներկայացուցիչը</w:t>
      </w:r>
    </w:p>
    <w:p w:rsidR="002E3AD0" w:rsidRDefault="002E3AD0" w:rsidP="002E3AD0">
      <w:pPr>
        <w:shd w:val="clear" w:color="auto" w:fill="FFFFFF"/>
        <w:spacing w:after="0" w:line="360" w:lineRule="auto"/>
        <w:ind w:firstLine="375"/>
        <w:jc w:val="both"/>
        <w:rPr>
          <w:rFonts w:ascii="GHEA Grapalat" w:eastAsia="Times New Roman" w:hAnsi="GHEA Grapalat" w:cs="Arial"/>
          <w:color w:val="000000"/>
          <w:sz w:val="24"/>
          <w:szCs w:val="24"/>
        </w:rPr>
      </w:pPr>
    </w:p>
    <w:p w:rsidR="009C187A" w:rsidRPr="00733595" w:rsidRDefault="009C187A" w:rsidP="009C187A">
      <w:pPr>
        <w:spacing w:after="0" w:line="360" w:lineRule="auto"/>
        <w:ind w:firstLine="375"/>
        <w:jc w:val="both"/>
        <w:rPr>
          <w:rFonts w:ascii="GHEA Grapalat" w:eastAsia="Times New Roman" w:hAnsi="GHEA Grapalat" w:cs="Times New Roman"/>
          <w:b/>
          <w:color w:val="000000"/>
          <w:sz w:val="24"/>
          <w:szCs w:val="24"/>
        </w:rPr>
      </w:pPr>
      <w:r w:rsidRPr="00733595">
        <w:rPr>
          <w:rFonts w:ascii="GHEA Grapalat" w:eastAsia="Times New Roman" w:hAnsi="GHEA Grapalat" w:cs="Times New Roman"/>
          <w:b/>
          <w:bCs/>
          <w:color w:val="000000"/>
          <w:sz w:val="24"/>
          <w:szCs w:val="24"/>
        </w:rPr>
        <w:t>Հայաստանի Հանրապետության</w:t>
      </w:r>
    </w:p>
    <w:p w:rsidR="009C187A" w:rsidRPr="00733595" w:rsidRDefault="009C187A" w:rsidP="009C187A">
      <w:pPr>
        <w:spacing w:after="0" w:line="360" w:lineRule="auto"/>
        <w:ind w:firstLine="375"/>
        <w:jc w:val="both"/>
        <w:rPr>
          <w:rFonts w:ascii="GHEA Grapalat" w:eastAsia="Times New Roman" w:hAnsi="GHEA Grapalat" w:cs="Times New Roman"/>
          <w:b/>
          <w:bCs/>
          <w:color w:val="000000"/>
          <w:sz w:val="24"/>
          <w:szCs w:val="24"/>
        </w:rPr>
      </w:pPr>
      <w:proofErr w:type="gramStart"/>
      <w:r w:rsidRPr="00733595">
        <w:rPr>
          <w:rFonts w:ascii="GHEA Grapalat" w:eastAsia="Times New Roman" w:hAnsi="GHEA Grapalat" w:cs="Times New Roman"/>
          <w:b/>
          <w:bCs/>
          <w:color w:val="000000"/>
          <w:sz w:val="24"/>
          <w:szCs w:val="24"/>
        </w:rPr>
        <w:t>կառավարության</w:t>
      </w:r>
      <w:proofErr w:type="gramEnd"/>
      <w:r w:rsidRPr="00733595">
        <w:rPr>
          <w:rFonts w:ascii="GHEA Grapalat" w:eastAsia="Times New Roman" w:hAnsi="GHEA Grapalat" w:cs="Times New Roman"/>
          <w:b/>
          <w:bCs/>
          <w:color w:val="000000"/>
          <w:sz w:val="24"/>
          <w:szCs w:val="24"/>
        </w:rPr>
        <w:t xml:space="preserve"> աշխատակազմի</w:t>
      </w:r>
    </w:p>
    <w:p w:rsidR="009C187A" w:rsidRPr="00733595" w:rsidRDefault="009C187A" w:rsidP="009C187A">
      <w:pPr>
        <w:spacing w:after="0" w:line="360" w:lineRule="auto"/>
        <w:ind w:firstLine="375"/>
        <w:jc w:val="both"/>
        <w:rPr>
          <w:rFonts w:ascii="GHEA Grapalat" w:eastAsia="Times New Roman" w:hAnsi="GHEA Grapalat" w:cs="Times New Roman"/>
          <w:b/>
          <w:bCs/>
          <w:color w:val="000000"/>
          <w:sz w:val="24"/>
          <w:szCs w:val="24"/>
        </w:rPr>
      </w:pPr>
      <w:r w:rsidRPr="00733595">
        <w:rPr>
          <w:rFonts w:ascii="GHEA Grapalat" w:eastAsia="Times New Roman" w:hAnsi="GHEA Grapalat" w:cs="Times New Roman"/>
          <w:b/>
          <w:bCs/>
          <w:color w:val="000000"/>
          <w:sz w:val="24"/>
          <w:szCs w:val="24"/>
        </w:rPr>
        <w:t xml:space="preserve">                </w:t>
      </w:r>
      <w:proofErr w:type="gramStart"/>
      <w:r w:rsidRPr="00733595">
        <w:rPr>
          <w:rFonts w:ascii="GHEA Grapalat" w:eastAsia="Times New Roman" w:hAnsi="GHEA Grapalat" w:cs="Times New Roman"/>
          <w:b/>
          <w:bCs/>
          <w:color w:val="000000"/>
          <w:sz w:val="24"/>
          <w:szCs w:val="24"/>
        </w:rPr>
        <w:t>ղեկավար</w:t>
      </w:r>
      <w:proofErr w:type="gramEnd"/>
      <w:r w:rsidRPr="00733595">
        <w:rPr>
          <w:rFonts w:ascii="GHEA Grapalat" w:eastAsia="Times New Roman" w:hAnsi="GHEA Grapalat" w:cs="Times New Roman"/>
          <w:b/>
          <w:bCs/>
          <w:color w:val="000000"/>
          <w:sz w:val="24"/>
          <w:szCs w:val="24"/>
        </w:rPr>
        <w:t xml:space="preserve">                                             Դ. Հարությունյան               </w:t>
      </w:r>
    </w:p>
    <w:p w:rsidR="009C187A" w:rsidRPr="00952042" w:rsidRDefault="009C187A" w:rsidP="009C187A">
      <w:pPr>
        <w:spacing w:after="0" w:line="360" w:lineRule="auto"/>
        <w:ind w:firstLine="375"/>
        <w:jc w:val="both"/>
        <w:rPr>
          <w:rFonts w:ascii="GHEA Grapalat" w:eastAsia="Times New Roman" w:hAnsi="GHEA Grapalat" w:cs="Times New Roman"/>
          <w:bCs/>
          <w:color w:val="000000"/>
          <w:sz w:val="24"/>
          <w:szCs w:val="24"/>
        </w:rPr>
      </w:pPr>
    </w:p>
    <w:p w:rsidR="002E3AD0" w:rsidRDefault="002E3AD0" w:rsidP="002E3AD0">
      <w:pPr>
        <w:shd w:val="clear" w:color="auto" w:fill="FFFFFF"/>
        <w:spacing w:after="0" w:line="360" w:lineRule="auto"/>
        <w:ind w:firstLine="375"/>
        <w:jc w:val="both"/>
        <w:rPr>
          <w:rFonts w:ascii="GHEA Grapalat" w:eastAsia="Times New Roman" w:hAnsi="GHEA Grapalat" w:cs="Arial"/>
          <w:color w:val="000000"/>
          <w:sz w:val="24"/>
          <w:szCs w:val="24"/>
        </w:rPr>
      </w:pPr>
    </w:p>
    <w:p w:rsidR="002040CF" w:rsidRDefault="002040CF" w:rsidP="009C187A">
      <w:pPr>
        <w:shd w:val="clear" w:color="auto" w:fill="FFFFFF"/>
        <w:spacing w:after="0" w:line="240" w:lineRule="auto"/>
        <w:rPr>
          <w:rFonts w:ascii="Arial" w:eastAsia="Times New Roman" w:hAnsi="Arial" w:cs="Arial"/>
          <w:color w:val="000000"/>
          <w:sz w:val="21"/>
          <w:szCs w:val="21"/>
        </w:rPr>
      </w:pPr>
    </w:p>
    <w:p w:rsidR="002040CF" w:rsidRDefault="002040CF" w:rsidP="009E087E">
      <w:pPr>
        <w:shd w:val="clear" w:color="auto" w:fill="FFFFFF"/>
        <w:spacing w:after="0" w:line="240" w:lineRule="auto"/>
        <w:ind w:firstLine="375"/>
        <w:jc w:val="right"/>
        <w:rPr>
          <w:rFonts w:ascii="Arial" w:eastAsia="Times New Roman" w:hAnsi="Arial" w:cs="Arial"/>
          <w:color w:val="000000"/>
          <w:sz w:val="21"/>
          <w:szCs w:val="21"/>
        </w:rPr>
      </w:pPr>
    </w:p>
    <w:p w:rsidR="002040CF" w:rsidRDefault="002040CF" w:rsidP="009E087E">
      <w:pPr>
        <w:shd w:val="clear" w:color="auto" w:fill="FFFFFF"/>
        <w:spacing w:after="0" w:line="240" w:lineRule="auto"/>
        <w:ind w:firstLine="375"/>
        <w:jc w:val="right"/>
        <w:rPr>
          <w:rFonts w:ascii="Arial" w:eastAsia="Times New Roman" w:hAnsi="Arial" w:cs="Arial"/>
          <w:color w:val="000000"/>
          <w:sz w:val="21"/>
          <w:szCs w:val="21"/>
        </w:rPr>
      </w:pPr>
    </w:p>
    <w:p w:rsidR="002040CF" w:rsidRDefault="002040CF" w:rsidP="009E087E">
      <w:pPr>
        <w:shd w:val="clear" w:color="auto" w:fill="FFFFFF"/>
        <w:spacing w:after="0" w:line="240" w:lineRule="auto"/>
        <w:ind w:firstLine="375"/>
        <w:jc w:val="right"/>
        <w:rPr>
          <w:rFonts w:ascii="Arial" w:eastAsia="Times New Roman" w:hAnsi="Arial" w:cs="Arial"/>
          <w:color w:val="000000"/>
          <w:sz w:val="21"/>
          <w:szCs w:val="21"/>
        </w:rPr>
      </w:pPr>
    </w:p>
    <w:p w:rsidR="002040CF" w:rsidRDefault="002040CF" w:rsidP="009E087E">
      <w:pPr>
        <w:shd w:val="clear" w:color="auto" w:fill="FFFFFF"/>
        <w:spacing w:after="0" w:line="240" w:lineRule="auto"/>
        <w:ind w:firstLine="375"/>
        <w:jc w:val="right"/>
        <w:rPr>
          <w:rFonts w:ascii="Arial" w:eastAsia="Times New Roman" w:hAnsi="Arial" w:cs="Arial"/>
          <w:color w:val="000000"/>
          <w:sz w:val="21"/>
          <w:szCs w:val="21"/>
        </w:rPr>
      </w:pPr>
    </w:p>
    <w:p w:rsidR="009E087E" w:rsidRDefault="009E087E" w:rsidP="009C187A">
      <w:pPr>
        <w:spacing w:after="0" w:line="240" w:lineRule="auto"/>
        <w:rPr>
          <w:rFonts w:ascii="Arial Unicode" w:eastAsia="Times New Roman" w:hAnsi="Arial Unicode" w:cs="Times New Roman"/>
          <w:b/>
          <w:bCs/>
          <w:color w:val="000000"/>
          <w:sz w:val="15"/>
          <w:szCs w:val="15"/>
        </w:rPr>
      </w:pPr>
    </w:p>
    <w:p w:rsidR="009E087E" w:rsidRDefault="009E087E" w:rsidP="00DF25C2">
      <w:pPr>
        <w:spacing w:after="0" w:line="240" w:lineRule="auto"/>
        <w:rPr>
          <w:rFonts w:ascii="Arial Unicode" w:eastAsia="Times New Roman" w:hAnsi="Arial Unicode" w:cs="Times New Roman"/>
          <w:b/>
          <w:bCs/>
          <w:color w:val="000000"/>
          <w:sz w:val="15"/>
          <w:szCs w:val="15"/>
        </w:rPr>
      </w:pPr>
    </w:p>
    <w:p w:rsidR="009E087E" w:rsidRPr="005306AC" w:rsidRDefault="009C187A" w:rsidP="009E087E">
      <w:pPr>
        <w:spacing w:after="0" w:line="240" w:lineRule="auto"/>
        <w:jc w:val="center"/>
        <w:rPr>
          <w:rFonts w:ascii="GHEA Grapalat" w:eastAsia="Times New Roman" w:hAnsi="GHEA Grapalat" w:cs="Times New Roman"/>
          <w:color w:val="000000"/>
        </w:rPr>
      </w:pPr>
      <w:r w:rsidRPr="005306AC">
        <w:rPr>
          <w:rFonts w:ascii="GHEA Grapalat" w:eastAsia="Times New Roman" w:hAnsi="GHEA Grapalat" w:cs="Times New Roman"/>
          <w:bCs/>
          <w:color w:val="000000"/>
        </w:rPr>
        <w:t xml:space="preserve">                 </w:t>
      </w:r>
      <w:r w:rsidR="009E087E" w:rsidRPr="005306AC">
        <w:rPr>
          <w:rFonts w:ascii="GHEA Grapalat" w:eastAsia="Times New Roman" w:hAnsi="GHEA Grapalat" w:cs="Times New Roman"/>
          <w:bCs/>
          <w:color w:val="000000"/>
        </w:rPr>
        <w:t xml:space="preserve">                                                                                   </w:t>
      </w:r>
      <w:r w:rsidR="00DF25C2" w:rsidRPr="005306AC">
        <w:rPr>
          <w:rFonts w:ascii="GHEA Grapalat" w:eastAsia="Times New Roman" w:hAnsi="GHEA Grapalat" w:cs="Times New Roman"/>
          <w:bCs/>
          <w:color w:val="000000"/>
        </w:rPr>
        <w:t>Հավելված N 2</w:t>
      </w:r>
    </w:p>
    <w:p w:rsidR="009E087E" w:rsidRPr="005306AC" w:rsidRDefault="009E087E" w:rsidP="009E087E">
      <w:pPr>
        <w:spacing w:after="0" w:line="240" w:lineRule="auto"/>
        <w:jc w:val="right"/>
        <w:rPr>
          <w:rFonts w:ascii="GHEA Grapalat" w:eastAsia="Times New Roman" w:hAnsi="GHEA Grapalat" w:cs="Times New Roman"/>
          <w:color w:val="000000"/>
        </w:rPr>
      </w:pPr>
      <w:r w:rsidRPr="005306AC">
        <w:rPr>
          <w:rFonts w:ascii="GHEA Grapalat" w:eastAsia="Times New Roman" w:hAnsi="GHEA Grapalat" w:cs="Times New Roman"/>
          <w:bCs/>
          <w:color w:val="000000"/>
        </w:rPr>
        <w:t>ՀՀ կառավարության 2017 թվականի</w:t>
      </w:r>
    </w:p>
    <w:p w:rsidR="009E087E" w:rsidRPr="005306AC" w:rsidRDefault="009E087E" w:rsidP="009E087E">
      <w:pPr>
        <w:shd w:val="clear" w:color="auto" w:fill="FFFFFF"/>
        <w:spacing w:after="0" w:line="240" w:lineRule="auto"/>
        <w:ind w:firstLine="375"/>
        <w:jc w:val="right"/>
        <w:rPr>
          <w:rFonts w:ascii="GHEA Grapalat" w:eastAsia="Times New Roman" w:hAnsi="GHEA Grapalat" w:cs="Arial"/>
          <w:color w:val="000000"/>
        </w:rPr>
      </w:pPr>
      <w:r w:rsidRPr="005306AC">
        <w:rPr>
          <w:rFonts w:ascii="GHEA Grapalat" w:eastAsia="Times New Roman" w:hAnsi="GHEA Grapalat" w:cs="Times New Roman"/>
          <w:bCs/>
          <w:color w:val="000000"/>
        </w:rPr>
        <w:t>---------------------</w:t>
      </w:r>
      <w:proofErr w:type="gramStart"/>
      <w:r w:rsidRPr="005306AC">
        <w:rPr>
          <w:rFonts w:ascii="GHEA Grapalat" w:eastAsia="Times New Roman" w:hAnsi="GHEA Grapalat" w:cs="Times New Roman"/>
          <w:bCs/>
          <w:color w:val="000000"/>
        </w:rPr>
        <w:t>ի  N</w:t>
      </w:r>
      <w:proofErr w:type="gramEnd"/>
      <w:r w:rsidRPr="005306AC">
        <w:rPr>
          <w:rFonts w:ascii="GHEA Grapalat" w:eastAsia="Times New Roman" w:hAnsi="GHEA Grapalat" w:cs="Times New Roman"/>
          <w:bCs/>
          <w:color w:val="000000"/>
        </w:rPr>
        <w:t>----------Ն որոշման</w:t>
      </w:r>
    </w:p>
    <w:p w:rsidR="009E087E" w:rsidRPr="00A52F54" w:rsidRDefault="009E087E" w:rsidP="009E087E">
      <w:pPr>
        <w:shd w:val="clear" w:color="auto" w:fill="FFFFFF"/>
        <w:spacing w:after="0" w:line="240" w:lineRule="auto"/>
        <w:jc w:val="right"/>
        <w:rPr>
          <w:rFonts w:ascii="Arial Unicode" w:eastAsia="Times New Roman" w:hAnsi="Arial Unicode" w:cs="Times New Roman"/>
          <w:color w:val="000000"/>
          <w:sz w:val="21"/>
          <w:szCs w:val="21"/>
        </w:rPr>
      </w:pPr>
    </w:p>
    <w:p w:rsidR="009E087E" w:rsidRDefault="009E087E" w:rsidP="00A52F54">
      <w:pPr>
        <w:shd w:val="clear" w:color="auto" w:fill="FFFFFF"/>
        <w:spacing w:after="0" w:line="240" w:lineRule="auto"/>
        <w:ind w:firstLine="375"/>
        <w:rPr>
          <w:rFonts w:ascii="Arial" w:eastAsia="Times New Roman" w:hAnsi="Arial" w:cs="Arial"/>
          <w:color w:val="000000"/>
          <w:sz w:val="21"/>
          <w:szCs w:val="21"/>
        </w:rPr>
      </w:pPr>
    </w:p>
    <w:p w:rsidR="009E087E" w:rsidRDefault="009E087E" w:rsidP="00A52F54">
      <w:pPr>
        <w:shd w:val="clear" w:color="auto" w:fill="FFFFFF"/>
        <w:spacing w:after="0" w:line="240" w:lineRule="auto"/>
        <w:ind w:firstLine="375"/>
        <w:rPr>
          <w:rFonts w:ascii="Arial" w:eastAsia="Times New Roman" w:hAnsi="Arial" w:cs="Arial"/>
          <w:color w:val="000000"/>
          <w:sz w:val="21"/>
          <w:szCs w:val="21"/>
        </w:rPr>
      </w:pPr>
    </w:p>
    <w:p w:rsidR="002E3AD0" w:rsidRDefault="002E3AD0" w:rsidP="00A52F54">
      <w:pPr>
        <w:shd w:val="clear" w:color="auto" w:fill="FFFFFF"/>
        <w:spacing w:after="0" w:line="240" w:lineRule="auto"/>
        <w:ind w:firstLine="375"/>
        <w:rPr>
          <w:rFonts w:ascii="Arial" w:eastAsia="Times New Roman" w:hAnsi="Arial" w:cs="Arial"/>
          <w:color w:val="000000"/>
          <w:sz w:val="21"/>
          <w:szCs w:val="21"/>
        </w:rPr>
      </w:pPr>
    </w:p>
    <w:p w:rsidR="00CA5F12" w:rsidRDefault="00CA5F12" w:rsidP="00A52F54">
      <w:pPr>
        <w:shd w:val="clear" w:color="auto" w:fill="FFFFFF"/>
        <w:spacing w:after="0" w:line="240" w:lineRule="auto"/>
        <w:ind w:firstLine="375"/>
        <w:rPr>
          <w:rFonts w:ascii="Arial" w:eastAsia="Times New Roman" w:hAnsi="Arial" w:cs="Arial"/>
          <w:color w:val="000000"/>
          <w:sz w:val="21"/>
          <w:szCs w:val="21"/>
        </w:rPr>
      </w:pPr>
    </w:p>
    <w:p w:rsidR="00A52F54" w:rsidRPr="002E3AD0" w:rsidRDefault="007B4BF0" w:rsidP="00A52F54">
      <w:pPr>
        <w:shd w:val="clear" w:color="auto" w:fill="FFFFFF"/>
        <w:spacing w:after="0" w:line="240" w:lineRule="auto"/>
        <w:ind w:firstLine="375"/>
        <w:jc w:val="center"/>
        <w:rPr>
          <w:rFonts w:ascii="GHEA Grapalat" w:eastAsia="Times New Roman" w:hAnsi="GHEA Grapalat" w:cs="Times New Roman"/>
          <w:b/>
          <w:bCs/>
          <w:color w:val="000000"/>
          <w:sz w:val="24"/>
          <w:szCs w:val="24"/>
        </w:rPr>
      </w:pPr>
      <w:r w:rsidRPr="002E3AD0">
        <w:rPr>
          <w:rFonts w:ascii="GHEA Grapalat" w:eastAsia="Times New Roman" w:hAnsi="GHEA Grapalat" w:cs="Times New Roman"/>
          <w:b/>
          <w:bCs/>
          <w:color w:val="000000"/>
          <w:sz w:val="24"/>
          <w:szCs w:val="24"/>
        </w:rPr>
        <w:t>Կ</w:t>
      </w:r>
      <w:r w:rsidR="00A52F54" w:rsidRPr="002E3AD0">
        <w:rPr>
          <w:rFonts w:ascii="GHEA Grapalat" w:eastAsia="Times New Roman" w:hAnsi="GHEA Grapalat" w:cs="Times New Roman"/>
          <w:b/>
          <w:bCs/>
          <w:color w:val="000000"/>
          <w:sz w:val="24"/>
          <w:szCs w:val="24"/>
        </w:rPr>
        <w:t xml:space="preserve"> Ա Ն Ո Ն Ա Դ Ր ՈՒ Թ Յ ՈՒ Ն</w:t>
      </w:r>
    </w:p>
    <w:p w:rsidR="00CA5F12" w:rsidRPr="002E3AD0" w:rsidRDefault="00CA5F12" w:rsidP="002E3AD0">
      <w:pPr>
        <w:shd w:val="clear" w:color="auto" w:fill="FFFFFF"/>
        <w:spacing w:after="0" w:line="240" w:lineRule="auto"/>
        <w:rPr>
          <w:rFonts w:ascii="GHEA Grapalat" w:eastAsia="Times New Roman" w:hAnsi="GHEA Grapalat" w:cs="Times New Roman"/>
          <w:color w:val="000000"/>
          <w:sz w:val="24"/>
          <w:szCs w:val="24"/>
        </w:rPr>
      </w:pPr>
    </w:p>
    <w:p w:rsidR="00A52F54" w:rsidRPr="002E3AD0" w:rsidRDefault="00CA5F12" w:rsidP="00A52F54">
      <w:pPr>
        <w:shd w:val="clear" w:color="auto" w:fill="FFFFFF"/>
        <w:spacing w:after="0" w:line="240" w:lineRule="auto"/>
        <w:ind w:firstLine="375"/>
        <w:jc w:val="center"/>
        <w:rPr>
          <w:rFonts w:ascii="GHEA Grapalat" w:eastAsia="Times New Roman" w:hAnsi="GHEA Grapalat" w:cs="Times New Roman"/>
          <w:color w:val="000000"/>
          <w:sz w:val="24"/>
          <w:szCs w:val="24"/>
        </w:rPr>
      </w:pPr>
      <w:r w:rsidRPr="002E3AD0">
        <w:rPr>
          <w:rFonts w:ascii="GHEA Grapalat" w:eastAsia="Times New Roman" w:hAnsi="GHEA Grapalat" w:cs="Times New Roman"/>
          <w:b/>
          <w:bCs/>
          <w:color w:val="000000"/>
          <w:sz w:val="24"/>
          <w:szCs w:val="24"/>
        </w:rPr>
        <w:t xml:space="preserve">ՀԱՅԱՍՏԱՆԻ ՀԱՆՐԱՊԵՏՈՒԹՅԱՆ ԳՅՈՒՂԱՏՆՏԵՍՈՒԹՅԱՆ ՆԱԽԱՐԱՐՈՒԹՅԱՆ ԲՈՂՈՔԱՐԿՄԱՆ ԽՈՐՀՐԴԻ </w:t>
      </w:r>
    </w:p>
    <w:p w:rsidR="00A52F54" w:rsidRPr="00A52F54" w:rsidRDefault="00A52F54" w:rsidP="00A52F54">
      <w:pPr>
        <w:shd w:val="clear" w:color="auto" w:fill="FFFFFF"/>
        <w:spacing w:after="0" w:line="240" w:lineRule="auto"/>
        <w:ind w:firstLine="375"/>
        <w:rPr>
          <w:rFonts w:ascii="Arial Unicode" w:eastAsia="Times New Roman" w:hAnsi="Arial Unicode" w:cs="Times New Roman"/>
          <w:color w:val="000000"/>
          <w:sz w:val="21"/>
          <w:szCs w:val="21"/>
        </w:rPr>
      </w:pPr>
      <w:r w:rsidRPr="00A52F54">
        <w:rPr>
          <w:rFonts w:ascii="Arial" w:eastAsia="Times New Roman" w:hAnsi="Arial" w:cs="Arial"/>
          <w:color w:val="000000"/>
          <w:sz w:val="21"/>
          <w:szCs w:val="21"/>
        </w:rPr>
        <w:t> </w:t>
      </w:r>
    </w:p>
    <w:p w:rsidR="00763020" w:rsidRPr="00952042" w:rsidRDefault="00A52F54"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r w:rsidRPr="00952042">
        <w:rPr>
          <w:rFonts w:ascii="GHEA Grapalat" w:eastAsia="Times New Roman" w:hAnsi="GHEA Grapalat" w:cs="Times New Roman"/>
          <w:color w:val="000000"/>
          <w:sz w:val="24"/>
          <w:szCs w:val="24"/>
        </w:rPr>
        <w:t xml:space="preserve">1. Սույն կանոնադրությունը կանոնակարգում է Հայաստանի Հանրապետության </w:t>
      </w:r>
      <w:r w:rsidR="00763020" w:rsidRPr="00952042">
        <w:rPr>
          <w:rFonts w:ascii="GHEA Grapalat" w:eastAsia="Times New Roman" w:hAnsi="GHEA Grapalat" w:cs="Times New Roman"/>
          <w:color w:val="000000"/>
          <w:sz w:val="24"/>
          <w:szCs w:val="24"/>
        </w:rPr>
        <w:t>&lt;&lt;Սելեկցիոն նվաճումների պահպանության մասին&gt;&gt; օրենքի շրջանակներում սելեկցիոն նվաճումների փորձաքննությունների հետ կապված վիճելի հարցերի լուծման նպատակո</w:t>
      </w:r>
      <w:r w:rsidR="009E7521">
        <w:rPr>
          <w:rFonts w:ascii="GHEA Grapalat" w:eastAsia="Times New Roman" w:hAnsi="GHEA Grapalat" w:cs="Times New Roman"/>
          <w:color w:val="000000"/>
          <w:sz w:val="24"/>
          <w:szCs w:val="24"/>
        </w:rPr>
        <w:t>վ ստեղծված բողոքարկման խորհրդի (այսուհետ խորհուրդ</w:t>
      </w:r>
      <w:proofErr w:type="gramStart"/>
      <w:r w:rsidR="009E7521">
        <w:rPr>
          <w:rFonts w:ascii="GHEA Grapalat" w:eastAsia="Times New Roman" w:hAnsi="GHEA Grapalat" w:cs="Times New Roman"/>
          <w:color w:val="000000"/>
          <w:sz w:val="24"/>
          <w:szCs w:val="24"/>
        </w:rPr>
        <w:t>)</w:t>
      </w:r>
      <w:r w:rsidR="00763020" w:rsidRPr="00952042">
        <w:rPr>
          <w:rFonts w:ascii="GHEA Grapalat" w:eastAsia="Times New Roman" w:hAnsi="GHEA Grapalat" w:cs="Times New Roman"/>
          <w:color w:val="000000"/>
          <w:sz w:val="24"/>
          <w:szCs w:val="24"/>
        </w:rPr>
        <w:t xml:space="preserve">  իրավասությանը</w:t>
      </w:r>
      <w:proofErr w:type="gramEnd"/>
      <w:r w:rsidR="00763020" w:rsidRPr="00952042">
        <w:rPr>
          <w:rFonts w:ascii="GHEA Grapalat" w:eastAsia="Times New Roman" w:hAnsi="GHEA Grapalat" w:cs="Times New Roman"/>
          <w:color w:val="000000"/>
          <w:sz w:val="24"/>
          <w:szCs w:val="24"/>
        </w:rPr>
        <w:t xml:space="preserve"> վերաբերող բողոքների ու դիմումների քննարկման հետ կապված հարաբերությունները:</w:t>
      </w:r>
    </w:p>
    <w:p w:rsidR="00A83719" w:rsidRPr="00952042" w:rsidRDefault="00A52F54"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r w:rsidRPr="00952042">
        <w:rPr>
          <w:rFonts w:ascii="GHEA Grapalat" w:eastAsia="Times New Roman" w:hAnsi="GHEA Grapalat" w:cs="Times New Roman"/>
          <w:color w:val="000000"/>
          <w:sz w:val="24"/>
          <w:szCs w:val="24"/>
        </w:rPr>
        <w:lastRenderedPageBreak/>
        <w:t>2. Խորհուրդն իր գործունեության ընթացքում լուծում է</w:t>
      </w:r>
      <w:r w:rsidR="00763020" w:rsidRPr="00952042">
        <w:rPr>
          <w:rFonts w:ascii="GHEA Grapalat" w:eastAsia="Times New Roman" w:hAnsi="GHEA Grapalat" w:cs="Times New Roman"/>
          <w:color w:val="000000"/>
          <w:sz w:val="24"/>
          <w:szCs w:val="24"/>
        </w:rPr>
        <w:t xml:space="preserve"> սելեկցիայի հետ կապված իրավական փորձաքննությունների վիճելի հարցերը, ընդունում է որոշում հայտը նորության չափանիշին համապատասխանելու կամ արտոնագիր տալը մերժելու մասին, որը համարվում է լիազորված մարմնի վերջնական որոշում:</w:t>
      </w:r>
    </w:p>
    <w:p w:rsidR="00A52F54" w:rsidRPr="00952042" w:rsidRDefault="00A52F54"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r w:rsidRPr="00952042">
        <w:rPr>
          <w:rFonts w:ascii="GHEA Grapalat" w:eastAsia="Times New Roman" w:hAnsi="GHEA Grapalat" w:cs="Times New Roman"/>
          <w:color w:val="000000"/>
          <w:sz w:val="24"/>
          <w:szCs w:val="24"/>
        </w:rPr>
        <w:t xml:space="preserve">3. Իր գործունեության ընթացքում խորհուրդը ղեկավարվում է Հայաստանի Հանրապետության Սահմանադրությամբ, Հայաստանի Հանրապետության քաղաքացիական օրենսգրքով, </w:t>
      </w:r>
      <w:r w:rsidR="003744ED" w:rsidRPr="00952042">
        <w:rPr>
          <w:rFonts w:ascii="GHEA Grapalat" w:eastAsia="Times New Roman" w:hAnsi="GHEA Grapalat" w:cs="Times New Roman"/>
          <w:color w:val="000000"/>
          <w:sz w:val="24"/>
          <w:szCs w:val="24"/>
        </w:rPr>
        <w:t>&lt;&lt;Սելեկցիոն նվաճումն</w:t>
      </w:r>
      <w:r w:rsidR="00737969" w:rsidRPr="00952042">
        <w:rPr>
          <w:rFonts w:ascii="GHEA Grapalat" w:eastAsia="Times New Roman" w:hAnsi="GHEA Grapalat" w:cs="Times New Roman"/>
          <w:color w:val="000000"/>
          <w:sz w:val="24"/>
          <w:szCs w:val="24"/>
        </w:rPr>
        <w:t>երի պահպանության մասին&gt;&gt; օրեն</w:t>
      </w:r>
      <w:r w:rsidR="007807AB">
        <w:rPr>
          <w:rFonts w:ascii="GHEA Grapalat" w:eastAsia="Times New Roman" w:hAnsi="GHEA Grapalat" w:cs="Times New Roman"/>
          <w:color w:val="000000"/>
          <w:sz w:val="24"/>
          <w:szCs w:val="24"/>
        </w:rPr>
        <w:t>ք</w:t>
      </w:r>
      <w:r w:rsidR="00737969" w:rsidRPr="00952042">
        <w:rPr>
          <w:rFonts w:ascii="GHEA Grapalat" w:eastAsia="Times New Roman" w:hAnsi="GHEA Grapalat" w:cs="Times New Roman"/>
          <w:color w:val="000000"/>
          <w:sz w:val="24"/>
          <w:szCs w:val="24"/>
        </w:rPr>
        <w:t xml:space="preserve">ով ու </w:t>
      </w:r>
      <w:r w:rsidRPr="00952042">
        <w:rPr>
          <w:rFonts w:ascii="GHEA Grapalat" w:eastAsia="Times New Roman" w:hAnsi="GHEA Grapalat" w:cs="Times New Roman"/>
          <w:color w:val="000000"/>
          <w:sz w:val="24"/>
          <w:szCs w:val="24"/>
        </w:rPr>
        <w:t>սույն կանոնադրությամբ:</w:t>
      </w:r>
    </w:p>
    <w:p w:rsidR="00A52F54" w:rsidRPr="00952042" w:rsidRDefault="00A52F54"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r w:rsidRPr="00952042">
        <w:rPr>
          <w:rFonts w:ascii="GHEA Grapalat" w:eastAsia="Times New Roman" w:hAnsi="GHEA Grapalat" w:cs="Times New Roman"/>
          <w:color w:val="000000"/>
          <w:sz w:val="24"/>
          <w:szCs w:val="24"/>
        </w:rPr>
        <w:t>4. Բողոքարկման խորհրդի խնդիրներն են՝</w:t>
      </w:r>
    </w:p>
    <w:p w:rsidR="001953A4" w:rsidRPr="00952042" w:rsidRDefault="00067A66"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1)</w:t>
      </w:r>
      <w:r w:rsidR="001953A4" w:rsidRPr="00952042">
        <w:rPr>
          <w:rFonts w:ascii="GHEA Grapalat" w:eastAsia="Times New Roman" w:hAnsi="GHEA Grapalat" w:cs="Times New Roman"/>
          <w:color w:val="000000"/>
          <w:sz w:val="24"/>
          <w:szCs w:val="24"/>
        </w:rPr>
        <w:t xml:space="preserve"> </w:t>
      </w:r>
      <w:proofErr w:type="gramStart"/>
      <w:r w:rsidR="001953A4" w:rsidRPr="00952042">
        <w:rPr>
          <w:rFonts w:ascii="GHEA Grapalat" w:eastAsia="Times New Roman" w:hAnsi="GHEA Grapalat" w:cs="Times New Roman"/>
          <w:color w:val="000000"/>
          <w:sz w:val="24"/>
          <w:szCs w:val="24"/>
        </w:rPr>
        <w:t>սելեկցիոն</w:t>
      </w:r>
      <w:proofErr w:type="gramEnd"/>
      <w:r w:rsidR="001953A4" w:rsidRPr="00952042">
        <w:rPr>
          <w:rFonts w:ascii="GHEA Grapalat" w:eastAsia="Times New Roman" w:hAnsi="GHEA Grapalat" w:cs="Times New Roman"/>
          <w:color w:val="000000"/>
          <w:sz w:val="24"/>
          <w:szCs w:val="24"/>
        </w:rPr>
        <w:t xml:space="preserve"> նվաճման օբյեկտների պահպանություն տրամադրելուն վերաբերող վեճերի մինչդատական կարգավորումը.</w:t>
      </w:r>
    </w:p>
    <w:p w:rsidR="001953A4" w:rsidRPr="00952042" w:rsidRDefault="00067A66"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2)</w:t>
      </w:r>
      <w:r w:rsidR="001953A4" w:rsidRPr="00952042">
        <w:rPr>
          <w:rFonts w:ascii="GHEA Grapalat" w:eastAsia="Times New Roman" w:hAnsi="GHEA Grapalat" w:cs="Times New Roman"/>
          <w:color w:val="000000"/>
          <w:sz w:val="24"/>
          <w:szCs w:val="24"/>
        </w:rPr>
        <w:t xml:space="preserve"> </w:t>
      </w:r>
      <w:proofErr w:type="gramStart"/>
      <w:r w:rsidR="001953A4" w:rsidRPr="00952042">
        <w:rPr>
          <w:rFonts w:ascii="GHEA Grapalat" w:eastAsia="Times New Roman" w:hAnsi="GHEA Grapalat" w:cs="Times New Roman"/>
          <w:color w:val="000000"/>
          <w:sz w:val="24"/>
          <w:szCs w:val="24"/>
        </w:rPr>
        <w:t>հայտատունների</w:t>
      </w:r>
      <w:proofErr w:type="gramEnd"/>
      <w:r w:rsidR="001953A4" w:rsidRPr="00952042">
        <w:rPr>
          <w:rFonts w:ascii="GHEA Grapalat" w:eastAsia="Times New Roman" w:hAnsi="GHEA Grapalat" w:cs="Times New Roman"/>
          <w:color w:val="000000"/>
          <w:sz w:val="24"/>
          <w:szCs w:val="24"/>
        </w:rPr>
        <w:t xml:space="preserve"> և սելեկցիոն նվաճման օբյեկտների իրավատերերի՝ օրենքով պահպանվող իրավունքների և շահերի, ինչպես նաև այլ անձանց օրինական շահերի ապահովումը բողոքարկման խորհրդի իրավասությանը վերաբերող հարցերով վարչական կարգով որոշումներ ընդունելիս.</w:t>
      </w:r>
    </w:p>
    <w:p w:rsidR="00871288" w:rsidRPr="00952042" w:rsidRDefault="00067A66" w:rsidP="00480CBB">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3)</w:t>
      </w:r>
      <w:r w:rsidR="001953A4" w:rsidRPr="00952042">
        <w:rPr>
          <w:rFonts w:ascii="GHEA Grapalat" w:eastAsia="Times New Roman" w:hAnsi="GHEA Grapalat" w:cs="Times New Roman"/>
          <w:color w:val="000000"/>
          <w:sz w:val="24"/>
          <w:szCs w:val="24"/>
        </w:rPr>
        <w:t xml:space="preserve"> </w:t>
      </w:r>
      <w:proofErr w:type="gramStart"/>
      <w:r w:rsidR="001953A4" w:rsidRPr="00952042">
        <w:rPr>
          <w:rFonts w:ascii="GHEA Grapalat" w:eastAsia="Times New Roman" w:hAnsi="GHEA Grapalat" w:cs="Times New Roman"/>
          <w:color w:val="000000"/>
          <w:sz w:val="24"/>
          <w:szCs w:val="24"/>
        </w:rPr>
        <w:t>բողոքների</w:t>
      </w:r>
      <w:proofErr w:type="gramEnd"/>
      <w:r w:rsidR="001953A4" w:rsidRPr="00952042">
        <w:rPr>
          <w:rFonts w:ascii="GHEA Grapalat" w:eastAsia="Times New Roman" w:hAnsi="GHEA Grapalat" w:cs="Times New Roman"/>
          <w:color w:val="000000"/>
          <w:sz w:val="24"/>
          <w:szCs w:val="24"/>
        </w:rPr>
        <w:t xml:space="preserve"> քնարկման ընթացակարգի և աշխատանքի կազմակերպման կատարելագործման ն</w:t>
      </w:r>
      <w:r w:rsidR="0017001B">
        <w:rPr>
          <w:rFonts w:ascii="GHEA Grapalat" w:eastAsia="Times New Roman" w:hAnsi="GHEA Grapalat" w:cs="Times New Roman"/>
          <w:color w:val="000000"/>
          <w:sz w:val="24"/>
          <w:szCs w:val="24"/>
        </w:rPr>
        <w:t>պատակով օրենսդրական պրակտիկայի ը</w:t>
      </w:r>
      <w:r w:rsidR="001953A4" w:rsidRPr="00952042">
        <w:rPr>
          <w:rFonts w:ascii="GHEA Grapalat" w:eastAsia="Times New Roman" w:hAnsi="GHEA Grapalat" w:cs="Times New Roman"/>
          <w:color w:val="000000"/>
          <w:sz w:val="24"/>
          <w:szCs w:val="24"/>
        </w:rPr>
        <w:t>նդհանրացումը և համապատասխան առաջարկությունների ձևավորումը՝ Հայաստանի Հանրապետությ</w:t>
      </w:r>
      <w:r w:rsidR="00323696">
        <w:rPr>
          <w:rFonts w:ascii="GHEA Grapalat" w:eastAsia="Times New Roman" w:hAnsi="GHEA Grapalat" w:cs="Times New Roman"/>
          <w:color w:val="000000"/>
          <w:sz w:val="24"/>
          <w:szCs w:val="24"/>
        </w:rPr>
        <w:t>ան գյուղատնտեսության նախարարին (այսուհետ նախարար)</w:t>
      </w:r>
      <w:r w:rsidR="00620C09" w:rsidRPr="00952042">
        <w:rPr>
          <w:rFonts w:ascii="GHEA Grapalat" w:eastAsia="Times New Roman" w:hAnsi="GHEA Grapalat" w:cs="Times New Roman"/>
          <w:color w:val="000000"/>
          <w:sz w:val="24"/>
          <w:szCs w:val="24"/>
        </w:rPr>
        <w:t xml:space="preserve"> ներկայացնելու համար.</w:t>
      </w:r>
    </w:p>
    <w:p w:rsidR="00A52F54" w:rsidRPr="00952042" w:rsidRDefault="003C2361" w:rsidP="003C2361">
      <w:pPr>
        <w:shd w:val="clear" w:color="auto" w:fill="FFFFFF"/>
        <w:spacing w:after="0" w:line="360" w:lineRule="auto"/>
        <w:ind w:firstLine="375"/>
        <w:jc w:val="both"/>
        <w:rPr>
          <w:rFonts w:ascii="GHEA Grapalat" w:eastAsia="Times New Roman" w:hAnsi="GHEA Grapalat" w:cs="Times New Roman"/>
          <w:color w:val="000000"/>
          <w:sz w:val="24"/>
          <w:szCs w:val="24"/>
        </w:rPr>
      </w:pPr>
      <w:r w:rsidRPr="00952042">
        <w:rPr>
          <w:rFonts w:ascii="GHEA Grapalat" w:eastAsia="Times New Roman" w:hAnsi="GHEA Grapalat" w:cs="Times New Roman"/>
          <w:color w:val="000000"/>
          <w:sz w:val="24"/>
          <w:szCs w:val="24"/>
        </w:rPr>
        <w:t>5</w:t>
      </w:r>
      <w:r w:rsidR="00A52F54" w:rsidRPr="00952042">
        <w:rPr>
          <w:rFonts w:ascii="GHEA Grapalat" w:eastAsia="Times New Roman" w:hAnsi="GHEA Grapalat" w:cs="Times New Roman"/>
          <w:color w:val="000000"/>
          <w:sz w:val="24"/>
          <w:szCs w:val="24"/>
        </w:rPr>
        <w:t>.  Բողոքների քննարկման ընթացքում բողոքարկման խորհրդի անդամներն անկախ են և առաջնորդվում են սույն կանոնադրության 3-րդ կետով:</w:t>
      </w:r>
    </w:p>
    <w:p w:rsidR="00A52F54" w:rsidRPr="00952042" w:rsidRDefault="004D0112"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r w:rsidRPr="00952042">
        <w:rPr>
          <w:rFonts w:ascii="GHEA Grapalat" w:eastAsia="Times New Roman" w:hAnsi="GHEA Grapalat" w:cs="Times New Roman"/>
          <w:color w:val="000000"/>
          <w:sz w:val="24"/>
          <w:szCs w:val="24"/>
        </w:rPr>
        <w:t>6</w:t>
      </w:r>
      <w:r w:rsidR="00A52F54" w:rsidRPr="00952042">
        <w:rPr>
          <w:rFonts w:ascii="GHEA Grapalat" w:eastAsia="Times New Roman" w:hAnsi="GHEA Grapalat" w:cs="Times New Roman"/>
          <w:color w:val="000000"/>
          <w:sz w:val="24"/>
          <w:szCs w:val="24"/>
        </w:rPr>
        <w:t>. Բողոքարկման խորհրդի որոշումներն ընդունելիս խորհրդի անդամներն առաջնորդվում են միայն բողոքների քննարկման արդյունքներով` առանց որևէ ազդեցության ենթարկվելու:</w:t>
      </w:r>
    </w:p>
    <w:p w:rsidR="00A52F54" w:rsidRPr="00952042" w:rsidRDefault="001E4ED6"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r w:rsidRPr="00952042">
        <w:rPr>
          <w:rFonts w:ascii="GHEA Grapalat" w:eastAsia="Times New Roman" w:hAnsi="GHEA Grapalat" w:cs="Times New Roman"/>
          <w:color w:val="000000"/>
          <w:sz w:val="24"/>
          <w:szCs w:val="24"/>
        </w:rPr>
        <w:t>7</w:t>
      </w:r>
      <w:r w:rsidR="00A52F54" w:rsidRPr="00952042">
        <w:rPr>
          <w:rFonts w:ascii="GHEA Grapalat" w:eastAsia="Times New Roman" w:hAnsi="GHEA Grapalat" w:cs="Times New Roman"/>
          <w:color w:val="000000"/>
          <w:sz w:val="24"/>
          <w:szCs w:val="24"/>
        </w:rPr>
        <w:t xml:space="preserve">. </w:t>
      </w:r>
      <w:r w:rsidRPr="00952042">
        <w:rPr>
          <w:rFonts w:ascii="GHEA Grapalat" w:eastAsia="Times New Roman" w:hAnsi="GHEA Grapalat" w:cs="Times New Roman"/>
          <w:color w:val="000000"/>
          <w:sz w:val="24"/>
          <w:szCs w:val="24"/>
        </w:rPr>
        <w:t>Խորհրդի</w:t>
      </w:r>
      <w:r w:rsidR="00A52F54" w:rsidRPr="00952042">
        <w:rPr>
          <w:rFonts w:ascii="GHEA Grapalat" w:eastAsia="Times New Roman" w:hAnsi="GHEA Grapalat" w:cs="Times New Roman"/>
          <w:color w:val="000000"/>
          <w:sz w:val="24"/>
          <w:szCs w:val="24"/>
        </w:rPr>
        <w:t xml:space="preserve"> առաջարկությամբ կամ </w:t>
      </w:r>
      <w:r w:rsidRPr="00952042">
        <w:rPr>
          <w:rFonts w:ascii="GHEA Grapalat" w:eastAsia="Times New Roman" w:hAnsi="GHEA Grapalat" w:cs="Times New Roman"/>
          <w:color w:val="000000"/>
          <w:sz w:val="24"/>
          <w:szCs w:val="24"/>
        </w:rPr>
        <w:t xml:space="preserve">խորհրդի նախագահը </w:t>
      </w:r>
      <w:r w:rsidR="00A52F54" w:rsidRPr="00952042">
        <w:rPr>
          <w:rFonts w:ascii="GHEA Grapalat" w:eastAsia="Times New Roman" w:hAnsi="GHEA Grapalat" w:cs="Times New Roman"/>
          <w:color w:val="000000"/>
          <w:sz w:val="24"/>
          <w:szCs w:val="24"/>
        </w:rPr>
        <w:t xml:space="preserve">իր նախաձեռնությամբ, </w:t>
      </w:r>
      <w:r w:rsidRPr="00952042">
        <w:rPr>
          <w:rFonts w:ascii="GHEA Grapalat" w:eastAsia="Times New Roman" w:hAnsi="GHEA Grapalat" w:cs="Times New Roman"/>
          <w:color w:val="000000"/>
          <w:sz w:val="24"/>
          <w:szCs w:val="24"/>
        </w:rPr>
        <w:t>բողոքի</w:t>
      </w:r>
      <w:r w:rsidR="00A52F54" w:rsidRPr="00952042">
        <w:rPr>
          <w:rFonts w:ascii="GHEA Grapalat" w:eastAsia="Times New Roman" w:hAnsi="GHEA Grapalat" w:cs="Times New Roman"/>
          <w:color w:val="000000"/>
          <w:sz w:val="24"/>
          <w:szCs w:val="24"/>
        </w:rPr>
        <w:t xml:space="preserve"> քննարկմանը կարող է ներգրավել գործի էությունից </w:t>
      </w:r>
      <w:r w:rsidR="00A52F54" w:rsidRPr="00952042">
        <w:rPr>
          <w:rFonts w:ascii="GHEA Grapalat" w:eastAsia="Times New Roman" w:hAnsi="GHEA Grapalat" w:cs="Times New Roman"/>
          <w:color w:val="000000"/>
          <w:sz w:val="24"/>
          <w:szCs w:val="24"/>
        </w:rPr>
        <w:lastRenderedPageBreak/>
        <w:t>ելնելով՝ համապատասխան նախարարությունների և կազմակերպությունների ներկայացուցիչների: Վերջիններս քննարկումներին մասնակցում են խորհրդակցական ձայնի իրավունքով:</w:t>
      </w:r>
    </w:p>
    <w:p w:rsidR="00A52F54" w:rsidRPr="00952042" w:rsidRDefault="0068725B"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proofErr w:type="gramStart"/>
      <w:r w:rsidRPr="00952042">
        <w:rPr>
          <w:rFonts w:ascii="GHEA Grapalat" w:eastAsia="Times New Roman" w:hAnsi="GHEA Grapalat" w:cs="Times New Roman"/>
          <w:color w:val="000000"/>
          <w:sz w:val="24"/>
          <w:szCs w:val="24"/>
        </w:rPr>
        <w:t>8.</w:t>
      </w:r>
      <w:r w:rsidR="00635F14" w:rsidRPr="00952042">
        <w:rPr>
          <w:rFonts w:ascii="GHEA Grapalat" w:eastAsia="Times New Roman" w:hAnsi="GHEA Grapalat" w:cs="Times New Roman"/>
          <w:color w:val="000000"/>
          <w:sz w:val="24"/>
          <w:szCs w:val="24"/>
        </w:rPr>
        <w:t>.</w:t>
      </w:r>
      <w:proofErr w:type="gramEnd"/>
      <w:r w:rsidR="00635F14" w:rsidRPr="00952042">
        <w:rPr>
          <w:rFonts w:ascii="GHEA Grapalat" w:eastAsia="Times New Roman" w:hAnsi="GHEA Grapalat" w:cs="Times New Roman"/>
          <w:color w:val="000000"/>
          <w:sz w:val="24"/>
          <w:szCs w:val="24"/>
        </w:rPr>
        <w:t xml:space="preserve"> Բողոքների </w:t>
      </w:r>
      <w:r w:rsidR="00A52F54" w:rsidRPr="00952042">
        <w:rPr>
          <w:rFonts w:ascii="GHEA Grapalat" w:eastAsia="Times New Roman" w:hAnsi="GHEA Grapalat" w:cs="Times New Roman"/>
          <w:color w:val="000000"/>
          <w:sz w:val="24"/>
          <w:szCs w:val="24"/>
        </w:rPr>
        <w:t xml:space="preserve"> վերաբերյալ խորհրդի որոշումները պարտադիր են </w:t>
      </w:r>
      <w:r w:rsidRPr="00952042">
        <w:rPr>
          <w:rFonts w:ascii="GHEA Grapalat" w:eastAsia="Times New Roman" w:hAnsi="GHEA Grapalat" w:cs="Times New Roman"/>
          <w:color w:val="000000"/>
          <w:sz w:val="24"/>
          <w:szCs w:val="24"/>
        </w:rPr>
        <w:t>սելեկցիոն նվաճման</w:t>
      </w:r>
      <w:r w:rsidR="00A52F54" w:rsidRPr="00952042">
        <w:rPr>
          <w:rFonts w:ascii="GHEA Grapalat" w:eastAsia="Times New Roman" w:hAnsi="GHEA Grapalat" w:cs="Times New Roman"/>
          <w:color w:val="000000"/>
          <w:sz w:val="24"/>
          <w:szCs w:val="24"/>
        </w:rPr>
        <w:t xml:space="preserve"> սեփականության օբյեկտների հայտերով փորձաքննություն իրականացնող և պետական գրանցամատյանները վարող ստորաբաժանումների համար:</w:t>
      </w:r>
    </w:p>
    <w:p w:rsidR="00A52F54" w:rsidRPr="00952042" w:rsidRDefault="007777E7"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r w:rsidRPr="00952042">
        <w:rPr>
          <w:rFonts w:ascii="GHEA Grapalat" w:eastAsia="Times New Roman" w:hAnsi="GHEA Grapalat" w:cs="Times New Roman"/>
          <w:color w:val="000000"/>
          <w:sz w:val="24"/>
          <w:szCs w:val="24"/>
        </w:rPr>
        <w:t>9</w:t>
      </w:r>
      <w:r w:rsidR="00A52F54" w:rsidRPr="00952042">
        <w:rPr>
          <w:rFonts w:ascii="GHEA Grapalat" w:eastAsia="Times New Roman" w:hAnsi="GHEA Grapalat" w:cs="Times New Roman"/>
          <w:color w:val="000000"/>
          <w:sz w:val="24"/>
          <w:szCs w:val="24"/>
        </w:rPr>
        <w:t>. Անհրաժեշտության դեպքում խորհուրդն իր նիստերին կարող է հրավիրել քննարկվող հարցերին առնչվող հայտատուների, հեղինակների, պահպանական փաստաթղթերի իրավատերերի, այլ իրավատերերի կամ նրանց ներկայացուցիչների, փորձագետների և այլ անձանց:</w:t>
      </w:r>
    </w:p>
    <w:p w:rsidR="00A52F54" w:rsidRPr="00952042" w:rsidRDefault="0074031B"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r w:rsidRPr="00952042">
        <w:rPr>
          <w:rFonts w:ascii="GHEA Grapalat" w:eastAsia="Times New Roman" w:hAnsi="GHEA Grapalat" w:cs="Times New Roman"/>
          <w:color w:val="000000"/>
          <w:sz w:val="24"/>
          <w:szCs w:val="24"/>
        </w:rPr>
        <w:t>10.</w:t>
      </w:r>
      <w:r w:rsidR="00A52F54" w:rsidRPr="00952042">
        <w:rPr>
          <w:rFonts w:ascii="GHEA Grapalat" w:eastAsia="Times New Roman" w:hAnsi="GHEA Grapalat" w:cs="Times New Roman"/>
          <w:color w:val="000000"/>
          <w:sz w:val="24"/>
          <w:szCs w:val="24"/>
        </w:rPr>
        <w:t xml:space="preserve"> Հայտերի փորձաքննության հետ կապված նեղ մասնագիտական հարցերի քննարկմանը, անհրաժեշտության դեպքում, խորհուրդը կարող է ներգրավել բարձրակարգ մասնագետների և գիտնականների` համապատասխան դեպքերում ապահովելով հայտարկված օբյեկտի էության գաղտնիությունը:</w:t>
      </w:r>
    </w:p>
    <w:p w:rsidR="00C81BA5" w:rsidRPr="00952042" w:rsidRDefault="00C81BA5"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p>
    <w:p w:rsidR="00C81BA5" w:rsidRPr="00952042" w:rsidRDefault="00C81BA5"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p>
    <w:p w:rsidR="00C81BA5" w:rsidRPr="00733595" w:rsidRDefault="00A52F54" w:rsidP="00C81BA5">
      <w:pPr>
        <w:spacing w:after="0" w:line="360" w:lineRule="auto"/>
        <w:ind w:firstLine="375"/>
        <w:jc w:val="both"/>
        <w:rPr>
          <w:rFonts w:ascii="GHEA Grapalat" w:eastAsia="Times New Roman" w:hAnsi="GHEA Grapalat" w:cs="Times New Roman"/>
          <w:b/>
          <w:color w:val="000000"/>
          <w:sz w:val="24"/>
          <w:szCs w:val="24"/>
        </w:rPr>
      </w:pPr>
      <w:r w:rsidRPr="00952042">
        <w:rPr>
          <w:rFonts w:ascii="Courier New" w:eastAsia="Times New Roman" w:hAnsi="Courier New" w:cs="Courier New"/>
          <w:color w:val="000000"/>
          <w:sz w:val="24"/>
          <w:szCs w:val="24"/>
        </w:rPr>
        <w:t> </w:t>
      </w:r>
      <w:r w:rsidR="00C81BA5" w:rsidRPr="00733595">
        <w:rPr>
          <w:rFonts w:ascii="GHEA Grapalat" w:eastAsia="Times New Roman" w:hAnsi="GHEA Grapalat" w:cs="Times New Roman"/>
          <w:b/>
          <w:bCs/>
          <w:color w:val="000000"/>
          <w:sz w:val="24"/>
          <w:szCs w:val="24"/>
        </w:rPr>
        <w:t>Հայաստանի Հանրապետության</w:t>
      </w:r>
    </w:p>
    <w:p w:rsidR="00C81BA5" w:rsidRPr="00733595" w:rsidRDefault="00C81BA5" w:rsidP="00C81BA5">
      <w:pPr>
        <w:spacing w:after="0" w:line="360" w:lineRule="auto"/>
        <w:ind w:firstLine="375"/>
        <w:jc w:val="both"/>
        <w:rPr>
          <w:rFonts w:ascii="GHEA Grapalat" w:eastAsia="Times New Roman" w:hAnsi="GHEA Grapalat" w:cs="Times New Roman"/>
          <w:b/>
          <w:bCs/>
          <w:color w:val="000000"/>
          <w:sz w:val="24"/>
          <w:szCs w:val="24"/>
        </w:rPr>
      </w:pPr>
      <w:proofErr w:type="gramStart"/>
      <w:r w:rsidRPr="00733595">
        <w:rPr>
          <w:rFonts w:ascii="GHEA Grapalat" w:eastAsia="Times New Roman" w:hAnsi="GHEA Grapalat" w:cs="Times New Roman"/>
          <w:b/>
          <w:bCs/>
          <w:color w:val="000000"/>
          <w:sz w:val="24"/>
          <w:szCs w:val="24"/>
        </w:rPr>
        <w:t>կառավարության</w:t>
      </w:r>
      <w:proofErr w:type="gramEnd"/>
      <w:r w:rsidRPr="00733595">
        <w:rPr>
          <w:rFonts w:ascii="GHEA Grapalat" w:eastAsia="Times New Roman" w:hAnsi="GHEA Grapalat" w:cs="Times New Roman"/>
          <w:b/>
          <w:bCs/>
          <w:color w:val="000000"/>
          <w:sz w:val="24"/>
          <w:szCs w:val="24"/>
        </w:rPr>
        <w:t xml:space="preserve"> աշխատակազմի</w:t>
      </w:r>
    </w:p>
    <w:p w:rsidR="009319C1" w:rsidRPr="00733595" w:rsidRDefault="00C81BA5" w:rsidP="00C81BA5">
      <w:pPr>
        <w:spacing w:after="0" w:line="360" w:lineRule="auto"/>
        <w:ind w:firstLine="375"/>
        <w:jc w:val="both"/>
        <w:rPr>
          <w:rFonts w:ascii="GHEA Grapalat" w:eastAsia="Times New Roman" w:hAnsi="GHEA Grapalat" w:cs="Times New Roman"/>
          <w:b/>
          <w:bCs/>
          <w:color w:val="000000"/>
          <w:sz w:val="24"/>
          <w:szCs w:val="24"/>
        </w:rPr>
      </w:pPr>
      <w:r w:rsidRPr="00733595">
        <w:rPr>
          <w:rFonts w:ascii="GHEA Grapalat" w:eastAsia="Times New Roman" w:hAnsi="GHEA Grapalat" w:cs="Times New Roman"/>
          <w:b/>
          <w:bCs/>
          <w:color w:val="000000"/>
          <w:sz w:val="24"/>
          <w:szCs w:val="24"/>
        </w:rPr>
        <w:t xml:space="preserve">                </w:t>
      </w:r>
      <w:proofErr w:type="gramStart"/>
      <w:r w:rsidRPr="00733595">
        <w:rPr>
          <w:rFonts w:ascii="GHEA Grapalat" w:eastAsia="Times New Roman" w:hAnsi="GHEA Grapalat" w:cs="Times New Roman"/>
          <w:b/>
          <w:bCs/>
          <w:color w:val="000000"/>
          <w:sz w:val="24"/>
          <w:szCs w:val="24"/>
        </w:rPr>
        <w:t>ղեկավար</w:t>
      </w:r>
      <w:proofErr w:type="gramEnd"/>
      <w:r w:rsidRPr="00733595">
        <w:rPr>
          <w:rFonts w:ascii="GHEA Grapalat" w:eastAsia="Times New Roman" w:hAnsi="GHEA Grapalat" w:cs="Times New Roman"/>
          <w:b/>
          <w:bCs/>
          <w:color w:val="000000"/>
          <w:sz w:val="24"/>
          <w:szCs w:val="24"/>
        </w:rPr>
        <w:t xml:space="preserve">                                             Դ. Հարությունյան               </w:t>
      </w:r>
    </w:p>
    <w:p w:rsidR="009319C1" w:rsidRPr="00952042" w:rsidRDefault="009319C1" w:rsidP="00C81BA5">
      <w:pPr>
        <w:spacing w:after="0" w:line="360" w:lineRule="auto"/>
        <w:ind w:firstLine="375"/>
        <w:jc w:val="both"/>
        <w:rPr>
          <w:rFonts w:ascii="GHEA Grapalat" w:eastAsia="Times New Roman" w:hAnsi="GHEA Grapalat" w:cs="Times New Roman"/>
          <w:bCs/>
          <w:color w:val="000000"/>
          <w:sz w:val="24"/>
          <w:szCs w:val="24"/>
        </w:rPr>
      </w:pPr>
    </w:p>
    <w:p w:rsidR="009319C1" w:rsidRDefault="009319C1" w:rsidP="009A01E1">
      <w:pPr>
        <w:spacing w:after="0" w:line="360" w:lineRule="auto"/>
        <w:jc w:val="both"/>
        <w:rPr>
          <w:rFonts w:ascii="GHEA Grapalat" w:eastAsia="Times New Roman" w:hAnsi="GHEA Grapalat" w:cs="Times New Roman"/>
          <w:b/>
          <w:bCs/>
          <w:color w:val="000000"/>
          <w:sz w:val="24"/>
          <w:szCs w:val="24"/>
        </w:rPr>
      </w:pPr>
    </w:p>
    <w:p w:rsidR="009D086C" w:rsidRPr="009A01E1" w:rsidRDefault="00C81BA5" w:rsidP="009A01E1">
      <w:pPr>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b/>
          <w:bCs/>
          <w:color w:val="000000"/>
          <w:sz w:val="24"/>
          <w:szCs w:val="24"/>
        </w:rPr>
        <w:t xml:space="preserve">   </w:t>
      </w:r>
      <w:r w:rsidR="009A01E1">
        <w:rPr>
          <w:rFonts w:ascii="GHEA Grapalat" w:eastAsia="Times New Roman" w:hAnsi="GHEA Grapalat" w:cs="Times New Roman"/>
          <w:b/>
          <w:bCs/>
          <w:color w:val="000000"/>
          <w:sz w:val="24"/>
          <w:szCs w:val="24"/>
        </w:rPr>
        <w:t xml:space="preserve">                  </w:t>
      </w:r>
    </w:p>
    <w:p w:rsidR="009D086C" w:rsidRDefault="009D086C"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p>
    <w:p w:rsidR="00B42134" w:rsidRDefault="00B42134"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p>
    <w:p w:rsidR="00B42134" w:rsidRDefault="00B42134"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p>
    <w:p w:rsidR="00B42134" w:rsidRDefault="00B42134"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p>
    <w:p w:rsidR="00B42134" w:rsidRDefault="00B42134"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p>
    <w:p w:rsidR="00B42134" w:rsidRDefault="00B42134"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p>
    <w:p w:rsidR="00B42134" w:rsidRPr="00B4255A" w:rsidRDefault="00B42134"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p>
    <w:p w:rsidR="00C81BA5" w:rsidRPr="005306AC" w:rsidRDefault="00C81BA5" w:rsidP="009319C1">
      <w:pPr>
        <w:spacing w:after="0" w:line="360" w:lineRule="auto"/>
        <w:jc w:val="right"/>
        <w:rPr>
          <w:rFonts w:ascii="GHEA Grapalat" w:eastAsia="Times New Roman" w:hAnsi="GHEA Grapalat" w:cs="Times New Roman"/>
          <w:color w:val="000000"/>
          <w:sz w:val="20"/>
          <w:szCs w:val="20"/>
        </w:rPr>
      </w:pPr>
      <w:r w:rsidRPr="005306AC">
        <w:rPr>
          <w:rFonts w:ascii="GHEA Grapalat" w:eastAsia="Times New Roman" w:hAnsi="GHEA Grapalat" w:cs="Times New Roman"/>
          <w:bCs/>
          <w:color w:val="000000"/>
          <w:sz w:val="20"/>
          <w:szCs w:val="20"/>
        </w:rPr>
        <w:t>Հավելված N 2</w:t>
      </w:r>
    </w:p>
    <w:p w:rsidR="00C81BA5" w:rsidRPr="005306AC" w:rsidRDefault="005552E9" w:rsidP="009319C1">
      <w:pPr>
        <w:spacing w:after="0" w:line="360" w:lineRule="auto"/>
        <w:jc w:val="right"/>
        <w:rPr>
          <w:rFonts w:ascii="GHEA Grapalat" w:eastAsia="Times New Roman" w:hAnsi="GHEA Grapalat" w:cs="Times New Roman"/>
          <w:color w:val="000000"/>
          <w:sz w:val="20"/>
          <w:szCs w:val="20"/>
        </w:rPr>
      </w:pPr>
      <w:r w:rsidRPr="005306AC">
        <w:rPr>
          <w:rFonts w:ascii="GHEA Grapalat" w:eastAsia="Times New Roman" w:hAnsi="GHEA Grapalat" w:cs="Times New Roman"/>
          <w:bCs/>
          <w:color w:val="000000"/>
          <w:sz w:val="20"/>
          <w:szCs w:val="20"/>
        </w:rPr>
        <w:t>ՀՀ կառավարության 2017</w:t>
      </w:r>
      <w:r w:rsidR="00C81BA5" w:rsidRPr="005306AC">
        <w:rPr>
          <w:rFonts w:ascii="GHEA Grapalat" w:eastAsia="Times New Roman" w:hAnsi="GHEA Grapalat" w:cs="Times New Roman"/>
          <w:bCs/>
          <w:color w:val="000000"/>
          <w:sz w:val="20"/>
          <w:szCs w:val="20"/>
        </w:rPr>
        <w:t xml:space="preserve"> թվականի</w:t>
      </w:r>
    </w:p>
    <w:p w:rsidR="00A52F54" w:rsidRPr="005306AC" w:rsidRDefault="005552E9" w:rsidP="009319C1">
      <w:pPr>
        <w:shd w:val="clear" w:color="auto" w:fill="FFFFFF"/>
        <w:spacing w:after="0" w:line="360" w:lineRule="auto"/>
        <w:ind w:firstLine="375"/>
        <w:jc w:val="right"/>
        <w:rPr>
          <w:rFonts w:ascii="GHEA Grapalat" w:eastAsia="Times New Roman" w:hAnsi="GHEA Grapalat" w:cs="Times New Roman"/>
          <w:bCs/>
          <w:color w:val="000000"/>
          <w:sz w:val="20"/>
          <w:szCs w:val="20"/>
        </w:rPr>
      </w:pPr>
      <w:r w:rsidRPr="005306AC">
        <w:rPr>
          <w:rFonts w:ascii="GHEA Grapalat" w:eastAsia="Times New Roman" w:hAnsi="GHEA Grapalat" w:cs="Times New Roman"/>
          <w:bCs/>
          <w:color w:val="000000"/>
          <w:sz w:val="20"/>
          <w:szCs w:val="20"/>
        </w:rPr>
        <w:t>----------------------</w:t>
      </w:r>
      <w:proofErr w:type="gramStart"/>
      <w:r w:rsidRPr="005306AC">
        <w:rPr>
          <w:rFonts w:ascii="GHEA Grapalat" w:eastAsia="Times New Roman" w:hAnsi="GHEA Grapalat" w:cs="Times New Roman"/>
          <w:bCs/>
          <w:color w:val="000000"/>
          <w:sz w:val="20"/>
          <w:szCs w:val="20"/>
        </w:rPr>
        <w:t>ի</w:t>
      </w:r>
      <w:proofErr w:type="gramEnd"/>
      <w:r w:rsidR="00C81BA5" w:rsidRPr="005306AC">
        <w:rPr>
          <w:rFonts w:ascii="GHEA Grapalat" w:eastAsia="Times New Roman" w:hAnsi="GHEA Grapalat" w:cs="Times New Roman"/>
          <w:bCs/>
          <w:color w:val="000000"/>
          <w:sz w:val="20"/>
          <w:szCs w:val="20"/>
        </w:rPr>
        <w:t xml:space="preserve"> N -Ն որոշման</w:t>
      </w:r>
    </w:p>
    <w:p w:rsidR="009319C1" w:rsidRDefault="009319C1" w:rsidP="009319C1">
      <w:pPr>
        <w:shd w:val="clear" w:color="auto" w:fill="FFFFFF"/>
        <w:spacing w:after="0" w:line="360" w:lineRule="auto"/>
        <w:ind w:firstLine="375"/>
        <w:jc w:val="right"/>
        <w:rPr>
          <w:rFonts w:ascii="GHEA Grapalat" w:eastAsia="Times New Roman" w:hAnsi="GHEA Grapalat" w:cs="Times New Roman"/>
          <w:b/>
          <w:bCs/>
          <w:color w:val="000000"/>
          <w:sz w:val="20"/>
          <w:szCs w:val="20"/>
        </w:rPr>
      </w:pPr>
    </w:p>
    <w:p w:rsidR="009319C1" w:rsidRPr="00B4255A" w:rsidRDefault="009319C1" w:rsidP="009319C1">
      <w:pPr>
        <w:shd w:val="clear" w:color="auto" w:fill="FFFFFF"/>
        <w:spacing w:after="0" w:line="360" w:lineRule="auto"/>
        <w:ind w:firstLine="375"/>
        <w:jc w:val="right"/>
        <w:rPr>
          <w:rFonts w:ascii="GHEA Grapalat" w:eastAsia="Times New Roman" w:hAnsi="GHEA Grapalat" w:cs="Times New Roman"/>
          <w:color w:val="000000"/>
          <w:sz w:val="24"/>
          <w:szCs w:val="24"/>
        </w:rPr>
      </w:pPr>
    </w:p>
    <w:p w:rsidR="00A52F54" w:rsidRPr="009A01E1" w:rsidRDefault="00A52F54" w:rsidP="009A01E1">
      <w:pPr>
        <w:shd w:val="clear" w:color="auto" w:fill="FFFFFF"/>
        <w:spacing w:after="0" w:line="360" w:lineRule="auto"/>
        <w:ind w:firstLine="375"/>
        <w:jc w:val="center"/>
        <w:rPr>
          <w:rFonts w:ascii="GHEA Grapalat" w:eastAsia="Times New Roman" w:hAnsi="GHEA Grapalat" w:cs="Times New Roman"/>
          <w:b/>
          <w:bCs/>
          <w:color w:val="000000"/>
          <w:sz w:val="24"/>
          <w:szCs w:val="24"/>
        </w:rPr>
      </w:pPr>
      <w:r w:rsidRPr="00B4255A">
        <w:rPr>
          <w:rFonts w:ascii="GHEA Grapalat" w:eastAsia="Times New Roman" w:hAnsi="GHEA Grapalat" w:cs="Times New Roman"/>
          <w:b/>
          <w:bCs/>
          <w:color w:val="000000"/>
          <w:sz w:val="24"/>
          <w:szCs w:val="24"/>
        </w:rPr>
        <w:t>Կ Ա Ր Գ</w:t>
      </w:r>
    </w:p>
    <w:p w:rsidR="00A52F54" w:rsidRPr="00B4255A" w:rsidRDefault="00A52F54" w:rsidP="00017C8B">
      <w:pPr>
        <w:shd w:val="clear" w:color="auto" w:fill="FFFFFF"/>
        <w:spacing w:after="0" w:line="360" w:lineRule="auto"/>
        <w:ind w:firstLine="375"/>
        <w:jc w:val="center"/>
        <w:rPr>
          <w:rFonts w:ascii="GHEA Grapalat" w:eastAsia="Times New Roman" w:hAnsi="GHEA Grapalat" w:cs="Times New Roman"/>
          <w:color w:val="000000"/>
          <w:sz w:val="24"/>
          <w:szCs w:val="24"/>
        </w:rPr>
      </w:pPr>
      <w:r w:rsidRPr="00B4255A">
        <w:rPr>
          <w:rFonts w:ascii="GHEA Grapalat" w:eastAsia="Times New Roman" w:hAnsi="GHEA Grapalat" w:cs="Times New Roman"/>
          <w:b/>
          <w:bCs/>
          <w:color w:val="000000"/>
          <w:sz w:val="24"/>
          <w:szCs w:val="24"/>
        </w:rPr>
        <w:t xml:space="preserve">ՀԱՅԱՍՏԱՆԻ ՀԱՆՐԱՊԵՏՈՒԹՅԱՆ </w:t>
      </w:r>
      <w:r w:rsidR="0041064C">
        <w:rPr>
          <w:rFonts w:ascii="GHEA Grapalat" w:eastAsia="Times New Roman" w:hAnsi="GHEA Grapalat" w:cs="Times New Roman"/>
          <w:b/>
          <w:bCs/>
          <w:color w:val="000000"/>
          <w:sz w:val="24"/>
          <w:szCs w:val="24"/>
        </w:rPr>
        <w:t xml:space="preserve">ԳՅՈՒՂԱՏՆՏԵՍՈՒԹՅԱՆ ՆԱԽԱՐԱՐՈՒԹՅԱՆ </w:t>
      </w:r>
      <w:r w:rsidRPr="00B4255A">
        <w:rPr>
          <w:rFonts w:ascii="GHEA Grapalat" w:eastAsia="Times New Roman" w:hAnsi="GHEA Grapalat" w:cs="Times New Roman"/>
          <w:b/>
          <w:bCs/>
          <w:color w:val="000000"/>
          <w:sz w:val="24"/>
          <w:szCs w:val="24"/>
        </w:rPr>
        <w:t>ԲՈՂՈՔԱՐԿՄԱՆ ԽՈՐՀՐԴՈՒՄ ԲՈՂՈՔՆԵՐԻ ՔՆՆԱՐԿՄԱՆ</w:t>
      </w:r>
    </w:p>
    <w:p w:rsidR="00A52F54" w:rsidRPr="00B4255A" w:rsidRDefault="00A52F54"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r w:rsidRPr="00B4255A">
        <w:rPr>
          <w:rFonts w:ascii="Courier New" w:eastAsia="Times New Roman" w:hAnsi="Courier New" w:cs="Courier New"/>
          <w:color w:val="000000"/>
          <w:sz w:val="24"/>
          <w:szCs w:val="24"/>
        </w:rPr>
        <w:t> </w:t>
      </w:r>
    </w:p>
    <w:p w:rsidR="00A52F54" w:rsidRPr="00B4255A" w:rsidRDefault="00A52F54"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r w:rsidRPr="00B4255A">
        <w:rPr>
          <w:rFonts w:ascii="GHEA Grapalat" w:eastAsia="Times New Roman" w:hAnsi="GHEA Grapalat" w:cs="Times New Roman"/>
          <w:color w:val="000000"/>
          <w:sz w:val="24"/>
          <w:szCs w:val="24"/>
        </w:rPr>
        <w:t>1. Սույն կարգով կարգավորվում են Հայաստանի Հանրապետության</w:t>
      </w:r>
      <w:r w:rsidR="009D086C">
        <w:rPr>
          <w:rFonts w:ascii="GHEA Grapalat" w:eastAsia="Times New Roman" w:hAnsi="GHEA Grapalat" w:cs="Times New Roman"/>
          <w:color w:val="000000"/>
          <w:sz w:val="24"/>
          <w:szCs w:val="24"/>
        </w:rPr>
        <w:t xml:space="preserve"> գյուղատնտեսության նախարարության բողաքար</w:t>
      </w:r>
      <w:r w:rsidR="00C564F7">
        <w:rPr>
          <w:rFonts w:ascii="GHEA Grapalat" w:eastAsia="Times New Roman" w:hAnsi="GHEA Grapalat" w:cs="Times New Roman"/>
          <w:color w:val="000000"/>
          <w:sz w:val="24"/>
          <w:szCs w:val="24"/>
        </w:rPr>
        <w:t>կման խորհրդի (այսուհետ խորհուրդ)</w:t>
      </w:r>
      <w:r w:rsidR="009D086C">
        <w:rPr>
          <w:rFonts w:ascii="GHEA Grapalat" w:eastAsia="Times New Roman" w:hAnsi="GHEA Grapalat" w:cs="Times New Roman"/>
          <w:color w:val="000000"/>
          <w:sz w:val="24"/>
          <w:szCs w:val="24"/>
        </w:rPr>
        <w:t xml:space="preserve"> կողմից </w:t>
      </w:r>
      <w:r w:rsidR="009D086C" w:rsidRPr="00952042">
        <w:rPr>
          <w:rFonts w:ascii="GHEA Grapalat" w:eastAsia="Times New Roman" w:hAnsi="GHEA Grapalat" w:cs="Times New Roman"/>
          <w:color w:val="000000"/>
          <w:sz w:val="24"/>
          <w:szCs w:val="24"/>
        </w:rPr>
        <w:t>&lt;&lt;Սելեկցիոն նվաճումների պահպանության մասին&gt;&gt;</w:t>
      </w:r>
      <w:r w:rsidR="009D086C">
        <w:rPr>
          <w:rFonts w:ascii="GHEA Grapalat" w:eastAsia="Times New Roman" w:hAnsi="GHEA Grapalat" w:cs="Times New Roman"/>
          <w:color w:val="000000"/>
          <w:sz w:val="24"/>
          <w:szCs w:val="24"/>
        </w:rPr>
        <w:t xml:space="preserve"> օրենքով խորհրդի քննարկմանը վերապահված բողոքների քննության իրականացման հետ կապված հարաբերություններ:</w:t>
      </w:r>
    </w:p>
    <w:p w:rsidR="00A52F54" w:rsidRPr="00B4255A" w:rsidRDefault="00A52F54"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r w:rsidRPr="00B4255A">
        <w:rPr>
          <w:rFonts w:ascii="GHEA Grapalat" w:eastAsia="Times New Roman" w:hAnsi="GHEA Grapalat" w:cs="Times New Roman"/>
          <w:color w:val="000000"/>
          <w:sz w:val="24"/>
          <w:szCs w:val="24"/>
        </w:rPr>
        <w:t>2. Խորհուրդ կարող են ներկայացվել հետևյալ բողոքները՝</w:t>
      </w:r>
    </w:p>
    <w:p w:rsidR="00A52F54" w:rsidRPr="00B4255A" w:rsidRDefault="00A52F54"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r w:rsidRPr="00B4255A">
        <w:rPr>
          <w:rFonts w:ascii="GHEA Grapalat" w:eastAsia="Times New Roman" w:hAnsi="GHEA Grapalat" w:cs="Times New Roman"/>
          <w:color w:val="000000"/>
          <w:sz w:val="24"/>
          <w:szCs w:val="24"/>
        </w:rPr>
        <w:t xml:space="preserve">1) </w:t>
      </w:r>
      <w:r w:rsidR="00A45A27">
        <w:rPr>
          <w:rFonts w:ascii="GHEA Grapalat" w:eastAsia="Times New Roman" w:hAnsi="GHEA Grapalat" w:cs="Times New Roman"/>
          <w:color w:val="000000"/>
          <w:sz w:val="24"/>
          <w:szCs w:val="24"/>
        </w:rPr>
        <w:t>Սելեկցիոն նվաճման նորության փորձաքննության արդյունքում արտոնագիրը տալը մերժելու մասին որոշումը.</w:t>
      </w:r>
    </w:p>
    <w:p w:rsidR="00A45A27" w:rsidRDefault="00A52F54" w:rsidP="00A45A27">
      <w:pPr>
        <w:shd w:val="clear" w:color="auto" w:fill="FFFFFF"/>
        <w:spacing w:after="0" w:line="360" w:lineRule="auto"/>
        <w:ind w:firstLine="375"/>
        <w:jc w:val="both"/>
        <w:rPr>
          <w:rFonts w:ascii="GHEA Grapalat" w:eastAsia="Times New Roman" w:hAnsi="GHEA Grapalat" w:cs="Times New Roman"/>
          <w:color w:val="000000"/>
          <w:sz w:val="24"/>
          <w:szCs w:val="24"/>
        </w:rPr>
      </w:pPr>
      <w:r w:rsidRPr="00B4255A">
        <w:rPr>
          <w:rFonts w:ascii="GHEA Grapalat" w:eastAsia="Times New Roman" w:hAnsi="GHEA Grapalat" w:cs="Times New Roman"/>
          <w:color w:val="000000"/>
          <w:sz w:val="24"/>
          <w:szCs w:val="24"/>
        </w:rPr>
        <w:t xml:space="preserve">2) </w:t>
      </w:r>
      <w:r w:rsidR="00A45A27">
        <w:rPr>
          <w:rFonts w:ascii="GHEA Grapalat" w:eastAsia="Times New Roman" w:hAnsi="GHEA Grapalat" w:cs="Times New Roman"/>
          <w:color w:val="000000"/>
          <w:sz w:val="24"/>
          <w:szCs w:val="24"/>
        </w:rPr>
        <w:t>Սելեկցիոն նվաճման տարբերիչ առանձնահատկության, միատար</w:t>
      </w:r>
      <w:r w:rsidR="00C564F7">
        <w:rPr>
          <w:rFonts w:ascii="GHEA Grapalat" w:eastAsia="Times New Roman" w:hAnsi="GHEA Grapalat" w:cs="Times New Roman"/>
          <w:color w:val="000000"/>
          <w:sz w:val="24"/>
          <w:szCs w:val="24"/>
        </w:rPr>
        <w:t>ր</w:t>
      </w:r>
      <w:r w:rsidR="00A45A27">
        <w:rPr>
          <w:rFonts w:ascii="GHEA Grapalat" w:eastAsia="Times New Roman" w:hAnsi="GHEA Grapalat" w:cs="Times New Roman"/>
          <w:color w:val="000000"/>
          <w:sz w:val="24"/>
          <w:szCs w:val="24"/>
        </w:rPr>
        <w:t>ության</w:t>
      </w:r>
      <w:r w:rsidR="00476FBA">
        <w:rPr>
          <w:rFonts w:ascii="GHEA Grapalat" w:eastAsia="Times New Roman" w:hAnsi="GHEA Grapalat" w:cs="Times New Roman"/>
          <w:color w:val="000000"/>
          <w:sz w:val="24"/>
          <w:szCs w:val="24"/>
        </w:rPr>
        <w:t xml:space="preserve"> </w:t>
      </w:r>
      <w:r w:rsidR="00A45A27">
        <w:rPr>
          <w:rFonts w:ascii="GHEA Grapalat" w:eastAsia="Times New Roman" w:hAnsi="GHEA Grapalat" w:cs="Times New Roman"/>
          <w:color w:val="000000"/>
          <w:sz w:val="24"/>
          <w:szCs w:val="24"/>
        </w:rPr>
        <w:t>և կայունության փորձարկման արդյունքում կրկնակի փորձաքննությունից հետո արտոնագիր տալը մերժելու մասին որոշումը</w:t>
      </w:r>
      <w:r w:rsidR="00476FBA">
        <w:rPr>
          <w:rFonts w:ascii="GHEA Grapalat" w:eastAsia="Times New Roman" w:hAnsi="GHEA Grapalat" w:cs="Times New Roman"/>
          <w:color w:val="000000"/>
          <w:sz w:val="24"/>
          <w:szCs w:val="24"/>
        </w:rPr>
        <w:t>:</w:t>
      </w:r>
    </w:p>
    <w:p w:rsidR="00A45A27" w:rsidRPr="00D029A4" w:rsidRDefault="00A45A27" w:rsidP="00A45A27">
      <w:pPr>
        <w:shd w:val="clear" w:color="auto" w:fill="FFFFFF"/>
        <w:spacing w:after="0" w:line="360" w:lineRule="auto"/>
        <w:ind w:firstLine="375"/>
        <w:jc w:val="both"/>
        <w:rPr>
          <w:rFonts w:ascii="GHEA Grapalat" w:eastAsia="Times New Roman" w:hAnsi="GHEA Grapalat" w:cs="Times New Roman"/>
          <w:color w:val="000000"/>
          <w:sz w:val="24"/>
          <w:szCs w:val="24"/>
        </w:rPr>
      </w:pPr>
      <w:r w:rsidRPr="00D029A4">
        <w:rPr>
          <w:rFonts w:ascii="GHEA Grapalat" w:eastAsia="Times New Roman" w:hAnsi="GHEA Grapalat" w:cs="Times New Roman"/>
          <w:color w:val="000000"/>
          <w:sz w:val="24"/>
          <w:szCs w:val="24"/>
        </w:rPr>
        <w:t>3. Սյու</w:t>
      </w:r>
      <w:r w:rsidR="00B00404" w:rsidRPr="00D029A4">
        <w:rPr>
          <w:rFonts w:ascii="GHEA Grapalat" w:eastAsia="Times New Roman" w:hAnsi="GHEA Grapalat" w:cs="Times New Roman"/>
          <w:color w:val="000000"/>
          <w:sz w:val="24"/>
          <w:szCs w:val="24"/>
        </w:rPr>
        <w:t xml:space="preserve">ն կարգի 2-րդ կետով </w:t>
      </w:r>
      <w:proofErr w:type="gramStart"/>
      <w:r w:rsidR="00B00404" w:rsidRPr="00D029A4">
        <w:rPr>
          <w:rFonts w:ascii="GHEA Grapalat" w:eastAsia="Times New Roman" w:hAnsi="GHEA Grapalat" w:cs="Times New Roman"/>
          <w:color w:val="000000"/>
          <w:sz w:val="24"/>
          <w:szCs w:val="24"/>
        </w:rPr>
        <w:t xml:space="preserve">նախատեսված </w:t>
      </w:r>
      <w:r w:rsidRPr="00D029A4">
        <w:rPr>
          <w:rFonts w:ascii="GHEA Grapalat" w:eastAsia="Times New Roman" w:hAnsi="GHEA Grapalat" w:cs="Times New Roman"/>
          <w:color w:val="000000"/>
          <w:sz w:val="24"/>
          <w:szCs w:val="24"/>
        </w:rPr>
        <w:t xml:space="preserve"> բողոքարկումը</w:t>
      </w:r>
      <w:proofErr w:type="gramEnd"/>
      <w:r w:rsidRPr="00D029A4">
        <w:rPr>
          <w:rFonts w:ascii="GHEA Grapalat" w:eastAsia="Times New Roman" w:hAnsi="GHEA Grapalat" w:cs="Times New Roman"/>
          <w:color w:val="000000"/>
          <w:sz w:val="24"/>
          <w:szCs w:val="24"/>
        </w:rPr>
        <w:t xml:space="preserve">, բողոքների քննարկումը, դրանց վերաբերյալ որոշումների կայացումը և որոշումների մասին բողոքարկողին հայտնելը իրականացվում է &lt;&lt;Սելեկցիոն նվաճումների մասին&gt;&gt; </w:t>
      </w:r>
      <w:r w:rsidR="00B00404" w:rsidRPr="00D029A4">
        <w:rPr>
          <w:rFonts w:ascii="GHEA Grapalat" w:eastAsia="Times New Roman" w:hAnsi="GHEA Grapalat" w:cs="Times New Roman"/>
          <w:color w:val="000000"/>
          <w:sz w:val="24"/>
          <w:szCs w:val="24"/>
        </w:rPr>
        <w:t>օրենքի 10-րդ և 11-րդ հոդվածների պահանջներին համապատասխան:</w:t>
      </w:r>
    </w:p>
    <w:p w:rsidR="00B00404" w:rsidRDefault="00D029A4" w:rsidP="00A45A27">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lastRenderedPageBreak/>
        <w:t>4</w:t>
      </w:r>
      <w:r w:rsidR="00474909">
        <w:rPr>
          <w:rFonts w:ascii="GHEA Grapalat" w:eastAsia="Times New Roman" w:hAnsi="GHEA Grapalat" w:cs="Times New Roman"/>
          <w:color w:val="000000"/>
          <w:sz w:val="24"/>
          <w:szCs w:val="24"/>
        </w:rPr>
        <w:t>. Սույն կարգի 2-րդ կետի համապատասխան բողոքը ներկայացնում է սելեկցիոն նվաճման օբյեկտի իրավատերն անմիջականորեն կամ ներկայացուցիչի միջոցով:</w:t>
      </w:r>
    </w:p>
    <w:p w:rsidR="00474909" w:rsidRDefault="00D029A4" w:rsidP="00A45A27">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5</w:t>
      </w:r>
      <w:r w:rsidR="00474909">
        <w:rPr>
          <w:rFonts w:ascii="GHEA Grapalat" w:eastAsia="Times New Roman" w:hAnsi="GHEA Grapalat" w:cs="Times New Roman"/>
          <w:color w:val="000000"/>
          <w:sz w:val="24"/>
          <w:szCs w:val="24"/>
        </w:rPr>
        <w:t>. Բողոքի հ</w:t>
      </w:r>
      <w:r w:rsidR="00461CB5">
        <w:rPr>
          <w:rFonts w:ascii="GHEA Grapalat" w:eastAsia="Times New Roman" w:hAnsi="GHEA Grapalat" w:cs="Times New Roman"/>
          <w:color w:val="000000"/>
          <w:sz w:val="24"/>
          <w:szCs w:val="24"/>
        </w:rPr>
        <w:t>ե</w:t>
      </w:r>
      <w:r w:rsidR="00474909">
        <w:rPr>
          <w:rFonts w:ascii="GHEA Grapalat" w:eastAsia="Times New Roman" w:hAnsi="GHEA Grapalat" w:cs="Times New Roman"/>
          <w:color w:val="000000"/>
          <w:sz w:val="24"/>
          <w:szCs w:val="24"/>
        </w:rPr>
        <w:t xml:space="preserve">տ կապված գործերը վարելու և դրա քննարկման ընթացքում իր շահերը ներկայացնելու համար հայտատուն կամ </w:t>
      </w:r>
      <w:proofErr w:type="gramStart"/>
      <w:r w:rsidR="00474909">
        <w:rPr>
          <w:rFonts w:ascii="GHEA Grapalat" w:eastAsia="Times New Roman" w:hAnsi="GHEA Grapalat" w:cs="Times New Roman"/>
          <w:color w:val="000000"/>
          <w:sz w:val="24"/>
          <w:szCs w:val="24"/>
        </w:rPr>
        <w:t>իրվատերը</w:t>
      </w:r>
      <w:r w:rsidR="00461CB5">
        <w:rPr>
          <w:rFonts w:ascii="GHEA Grapalat" w:eastAsia="Times New Roman" w:hAnsi="GHEA Grapalat" w:cs="Times New Roman"/>
          <w:color w:val="000000"/>
          <w:sz w:val="24"/>
          <w:szCs w:val="24"/>
        </w:rPr>
        <w:t xml:space="preserve"> </w:t>
      </w:r>
      <w:r w:rsidR="00474909">
        <w:rPr>
          <w:rFonts w:ascii="GHEA Grapalat" w:eastAsia="Times New Roman" w:hAnsi="GHEA Grapalat" w:cs="Times New Roman"/>
          <w:color w:val="000000"/>
          <w:sz w:val="24"/>
          <w:szCs w:val="24"/>
        </w:rPr>
        <w:t xml:space="preserve"> </w:t>
      </w:r>
      <w:r w:rsidR="00461CB5">
        <w:rPr>
          <w:rFonts w:ascii="GHEA Grapalat" w:eastAsia="Times New Roman" w:hAnsi="GHEA Grapalat" w:cs="Times New Roman"/>
          <w:color w:val="000000"/>
          <w:sz w:val="24"/>
          <w:szCs w:val="24"/>
        </w:rPr>
        <w:t>կարող</w:t>
      </w:r>
      <w:proofErr w:type="gramEnd"/>
      <w:r w:rsidR="00461CB5">
        <w:rPr>
          <w:rFonts w:ascii="GHEA Grapalat" w:eastAsia="Times New Roman" w:hAnsi="GHEA Grapalat" w:cs="Times New Roman"/>
          <w:color w:val="000000"/>
          <w:sz w:val="24"/>
          <w:szCs w:val="24"/>
        </w:rPr>
        <w:t xml:space="preserve"> է նշանակել ներկայացուցիչ:</w:t>
      </w:r>
    </w:p>
    <w:p w:rsidR="00A52F54" w:rsidRPr="00B4255A" w:rsidRDefault="00D029A4" w:rsidP="0041057F">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6</w:t>
      </w:r>
      <w:r w:rsidR="00636FBC">
        <w:rPr>
          <w:rFonts w:ascii="GHEA Grapalat" w:eastAsia="Times New Roman" w:hAnsi="GHEA Grapalat" w:cs="Times New Roman"/>
          <w:color w:val="000000"/>
          <w:sz w:val="24"/>
          <w:szCs w:val="24"/>
        </w:rPr>
        <w:t>.</w:t>
      </w:r>
      <w:r w:rsidR="00A52F54" w:rsidRPr="00B4255A">
        <w:rPr>
          <w:rFonts w:ascii="GHEA Grapalat" w:eastAsia="Times New Roman" w:hAnsi="GHEA Grapalat" w:cs="Times New Roman"/>
          <w:color w:val="000000"/>
          <w:sz w:val="24"/>
          <w:szCs w:val="24"/>
        </w:rPr>
        <w:t xml:space="preserve"> Հայաստանի Հանրապետությունից դուրս ապրող ֆիզիկական անձինք և օտարերկրյա իրավաբանական անձինք, նրանց օտարերկրյա հավատարմատարներն ու ներկայացուցիչները բողոքների ներկայացման հետ կապված գործերը վարում են հավատարմատարների կամ Հայաստանի Հանրապետությունում մշտական բնակության վայր ունեցող ներկայացուցչի միջոցով:</w:t>
      </w:r>
    </w:p>
    <w:p w:rsidR="0041057F" w:rsidRPr="00B4255A" w:rsidRDefault="00D029A4" w:rsidP="002D2591">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7</w:t>
      </w:r>
      <w:r w:rsidR="00A52F54" w:rsidRPr="00B4255A">
        <w:rPr>
          <w:rFonts w:ascii="GHEA Grapalat" w:eastAsia="Times New Roman" w:hAnsi="GHEA Grapalat" w:cs="Times New Roman"/>
          <w:color w:val="000000"/>
          <w:sz w:val="24"/>
          <w:szCs w:val="24"/>
        </w:rPr>
        <w:t xml:space="preserve">. Ներկայացուցչի, այդ թվում` սույն կարգի </w:t>
      </w:r>
      <w:r w:rsidR="001C5966">
        <w:rPr>
          <w:rFonts w:ascii="GHEA Grapalat" w:eastAsia="Times New Roman" w:hAnsi="GHEA Grapalat" w:cs="Times New Roman"/>
          <w:color w:val="000000"/>
          <w:sz w:val="24"/>
          <w:szCs w:val="24"/>
        </w:rPr>
        <w:t>6</w:t>
      </w:r>
      <w:r w:rsidR="00A52F54" w:rsidRPr="00B4255A">
        <w:rPr>
          <w:rFonts w:ascii="GHEA Grapalat" w:eastAsia="Times New Roman" w:hAnsi="GHEA Grapalat" w:cs="Times New Roman"/>
          <w:color w:val="000000"/>
          <w:sz w:val="24"/>
          <w:szCs w:val="24"/>
        </w:rPr>
        <w:t>-րդ կետում նշված հավատարմատարի լիազորությունները հաստատվում են օրենքով սահմանված կարգով նրան տրված համապատասխան լիազորագրով:</w:t>
      </w:r>
    </w:p>
    <w:p w:rsidR="002D2591" w:rsidRPr="00B4255A" w:rsidRDefault="00D029A4" w:rsidP="002D2591">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8</w:t>
      </w:r>
      <w:r w:rsidR="00A52F54" w:rsidRPr="00B4255A">
        <w:rPr>
          <w:rFonts w:ascii="GHEA Grapalat" w:eastAsia="Times New Roman" w:hAnsi="GHEA Grapalat" w:cs="Times New Roman"/>
          <w:color w:val="000000"/>
          <w:sz w:val="24"/>
          <w:szCs w:val="24"/>
        </w:rPr>
        <w:t xml:space="preserve">. Սույն կարգի </w:t>
      </w:r>
      <w:r w:rsidR="00B946C8">
        <w:rPr>
          <w:rFonts w:ascii="GHEA Grapalat" w:eastAsia="Times New Roman" w:hAnsi="GHEA Grapalat" w:cs="Times New Roman"/>
          <w:color w:val="000000"/>
          <w:sz w:val="24"/>
          <w:szCs w:val="24"/>
        </w:rPr>
        <w:t>7</w:t>
      </w:r>
      <w:r w:rsidR="00A52F54" w:rsidRPr="00B4255A">
        <w:rPr>
          <w:rFonts w:ascii="GHEA Grapalat" w:eastAsia="Times New Roman" w:hAnsi="GHEA Grapalat" w:cs="Times New Roman"/>
          <w:color w:val="000000"/>
          <w:sz w:val="24"/>
          <w:szCs w:val="24"/>
        </w:rPr>
        <w:t xml:space="preserve">-րդ կետում նշված լիազորագիրը կարող է ներկայացվել </w:t>
      </w:r>
      <w:proofErr w:type="gramStart"/>
      <w:r w:rsidR="00A52F54" w:rsidRPr="00B4255A">
        <w:rPr>
          <w:rFonts w:ascii="GHEA Grapalat" w:eastAsia="Times New Roman" w:hAnsi="GHEA Grapalat" w:cs="Times New Roman"/>
          <w:color w:val="000000"/>
          <w:sz w:val="24"/>
          <w:szCs w:val="24"/>
        </w:rPr>
        <w:t>բողոքի  հետ</w:t>
      </w:r>
      <w:proofErr w:type="gramEnd"/>
      <w:r w:rsidR="00A52F54" w:rsidRPr="00B4255A">
        <w:rPr>
          <w:rFonts w:ascii="GHEA Grapalat" w:eastAsia="Times New Roman" w:hAnsi="GHEA Grapalat" w:cs="Times New Roman"/>
          <w:color w:val="000000"/>
          <w:sz w:val="24"/>
          <w:szCs w:val="24"/>
        </w:rPr>
        <w:t xml:space="preserve"> միաժամանակ կամ համապատասխան ծանուցագրում նշված ժամկետի ընթացքում:</w:t>
      </w:r>
    </w:p>
    <w:p w:rsidR="00A52F54" w:rsidRPr="00B4255A" w:rsidRDefault="00D029A4"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9</w:t>
      </w:r>
      <w:r w:rsidR="00A52F54" w:rsidRPr="00B4255A">
        <w:rPr>
          <w:rFonts w:ascii="GHEA Grapalat" w:eastAsia="Times New Roman" w:hAnsi="GHEA Grapalat" w:cs="Times New Roman"/>
          <w:color w:val="000000"/>
          <w:sz w:val="24"/>
          <w:szCs w:val="24"/>
        </w:rPr>
        <w:t>. Ներկայացուցչի ցանկացած գործողություն՝ նրան տրված լիազորությունների շրջանակներում, կամ նրա նկատմամբ գործակալության ցանկացած գործողություն ունի նույն հետևանքները, ինչ բողոքարկողի կամ դիմողի գործողությունը կամ նրանց նկատմամբ կատարված գործողությունը:</w:t>
      </w:r>
    </w:p>
    <w:p w:rsidR="00A52F54" w:rsidRDefault="00D029A4"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10</w:t>
      </w:r>
      <w:r w:rsidR="002D2591">
        <w:rPr>
          <w:rFonts w:ascii="GHEA Grapalat" w:eastAsia="Times New Roman" w:hAnsi="GHEA Grapalat" w:cs="Times New Roman"/>
          <w:color w:val="000000"/>
          <w:sz w:val="24"/>
          <w:szCs w:val="24"/>
        </w:rPr>
        <w:t>.</w:t>
      </w:r>
      <w:r w:rsidR="00A52F54" w:rsidRPr="00B4255A">
        <w:rPr>
          <w:rFonts w:ascii="GHEA Grapalat" w:eastAsia="Times New Roman" w:hAnsi="GHEA Grapalat" w:cs="Times New Roman"/>
          <w:color w:val="000000"/>
          <w:sz w:val="24"/>
          <w:szCs w:val="24"/>
        </w:rPr>
        <w:t>Ներկայացուցչությունը վավերական է մինչև լիազորագրում նշված լիազորությունների սպառումը կամ դրա գործողության ժամկետի ավարտը:</w:t>
      </w:r>
    </w:p>
    <w:p w:rsidR="002D2591" w:rsidRDefault="002D2591"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p>
    <w:p w:rsidR="002D2591" w:rsidRDefault="002D2591"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p>
    <w:p w:rsidR="002D2591" w:rsidRPr="00B4255A" w:rsidRDefault="002D2591"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p>
    <w:p w:rsidR="00A52F54" w:rsidRPr="00B4255A" w:rsidRDefault="00D029A4" w:rsidP="00C37E91">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lastRenderedPageBreak/>
        <w:t>11</w:t>
      </w:r>
      <w:r w:rsidR="00A52F54" w:rsidRPr="00B4255A">
        <w:rPr>
          <w:rFonts w:ascii="GHEA Grapalat" w:eastAsia="Times New Roman" w:hAnsi="GHEA Grapalat" w:cs="Times New Roman"/>
          <w:color w:val="000000"/>
          <w:sz w:val="24"/>
          <w:szCs w:val="24"/>
        </w:rPr>
        <w:t xml:space="preserve">. </w:t>
      </w:r>
      <w:r w:rsidR="00894661">
        <w:rPr>
          <w:rFonts w:ascii="GHEA Grapalat" w:eastAsia="Times New Roman" w:hAnsi="GHEA Grapalat" w:cs="Times New Roman"/>
          <w:color w:val="000000"/>
          <w:sz w:val="24"/>
          <w:szCs w:val="24"/>
        </w:rPr>
        <w:t>Բողոքում նշվում են</w:t>
      </w:r>
      <w:r w:rsidR="00A52F54" w:rsidRPr="00B4255A">
        <w:rPr>
          <w:rFonts w:ascii="GHEA Grapalat" w:eastAsia="Times New Roman" w:hAnsi="GHEA Grapalat" w:cs="Times New Roman"/>
          <w:color w:val="000000"/>
          <w:sz w:val="24"/>
          <w:szCs w:val="24"/>
        </w:rPr>
        <w:t xml:space="preserve"> հայտի համարը, բողոքարկողի ազգանունը, անունը, հայրանունը կամ իրավաբանական անձի լրիվ անվանումը և նամակագրության հասցեն</w:t>
      </w:r>
      <w:proofErr w:type="gramStart"/>
      <w:r w:rsidR="00A52F54" w:rsidRPr="00B4255A">
        <w:rPr>
          <w:rFonts w:ascii="GHEA Grapalat" w:eastAsia="Times New Roman" w:hAnsi="GHEA Grapalat" w:cs="Times New Roman"/>
          <w:color w:val="000000"/>
          <w:sz w:val="24"/>
          <w:szCs w:val="24"/>
        </w:rPr>
        <w:t>::</w:t>
      </w:r>
      <w:proofErr w:type="gramEnd"/>
    </w:p>
    <w:p w:rsidR="00A52F54" w:rsidRDefault="00D029A4"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12</w:t>
      </w:r>
      <w:r w:rsidR="00A52F54" w:rsidRPr="00B4255A">
        <w:rPr>
          <w:rFonts w:ascii="GHEA Grapalat" w:eastAsia="Times New Roman" w:hAnsi="GHEA Grapalat" w:cs="Times New Roman"/>
          <w:color w:val="000000"/>
          <w:sz w:val="24"/>
          <w:szCs w:val="24"/>
        </w:rPr>
        <w:t xml:space="preserve">. Սահմանված ժամկետների խախտմամբ ներկայացված բողոքը քննարկման չի ընդունվում, այն </w:t>
      </w:r>
      <w:r w:rsidR="002B1F8C">
        <w:rPr>
          <w:rFonts w:ascii="GHEA Grapalat" w:eastAsia="Times New Roman" w:hAnsi="GHEA Grapalat" w:cs="Times New Roman"/>
          <w:color w:val="000000"/>
          <w:sz w:val="24"/>
          <w:szCs w:val="24"/>
        </w:rPr>
        <w:t>կարող է բողոքարկվել դատական կարգով:</w:t>
      </w:r>
    </w:p>
    <w:p w:rsidR="00906E4A" w:rsidRDefault="00D029A4" w:rsidP="00906E4A">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13</w:t>
      </w:r>
      <w:r w:rsidR="00422791">
        <w:rPr>
          <w:rFonts w:ascii="GHEA Grapalat" w:eastAsia="Times New Roman" w:hAnsi="GHEA Grapalat" w:cs="Times New Roman"/>
          <w:color w:val="000000"/>
          <w:sz w:val="24"/>
          <w:szCs w:val="24"/>
        </w:rPr>
        <w:t>. Սույն կարգի 2-րդ կետի</w:t>
      </w:r>
      <w:r w:rsidR="00A52F54" w:rsidRPr="00B4255A">
        <w:rPr>
          <w:rFonts w:ascii="GHEA Grapalat" w:eastAsia="Times New Roman" w:hAnsi="GHEA Grapalat" w:cs="Times New Roman"/>
          <w:color w:val="000000"/>
          <w:sz w:val="24"/>
          <w:szCs w:val="24"/>
        </w:rPr>
        <w:t xml:space="preserve"> համապատասխան բողոքը պետք է վերաբերի</w:t>
      </w:r>
      <w:r w:rsidR="00906E4A" w:rsidRPr="00B4255A">
        <w:rPr>
          <w:rFonts w:ascii="GHEA Grapalat" w:eastAsia="Times New Roman" w:hAnsi="GHEA Grapalat" w:cs="Times New Roman"/>
          <w:color w:val="000000"/>
          <w:sz w:val="24"/>
          <w:szCs w:val="24"/>
        </w:rPr>
        <w:t xml:space="preserve"> </w:t>
      </w:r>
      <w:r w:rsidR="00906E4A">
        <w:rPr>
          <w:rFonts w:ascii="GHEA Grapalat" w:eastAsia="Times New Roman" w:hAnsi="GHEA Grapalat" w:cs="Times New Roman"/>
          <w:color w:val="000000"/>
          <w:sz w:val="24"/>
          <w:szCs w:val="24"/>
        </w:rPr>
        <w:t>սելեկցիոն նվաճման նորության փորձաքննության արդյունքում արտոնագիրը տալը և.սելեկցիոն նվաճման տարբերիչ առանձնահատկության, միատարությանև կայունության փորձարկման արդյունքում կրկնակի փորձաքննությունից հետո արտոնագիր տալը մերժելու մասին որոշումներին:</w:t>
      </w:r>
    </w:p>
    <w:p w:rsidR="00A52F54" w:rsidRPr="00B4255A" w:rsidRDefault="00D029A4"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14</w:t>
      </w:r>
      <w:r w:rsidR="00A52F54" w:rsidRPr="00B4255A">
        <w:rPr>
          <w:rFonts w:ascii="GHEA Grapalat" w:eastAsia="Times New Roman" w:hAnsi="GHEA Grapalat" w:cs="Times New Roman"/>
          <w:color w:val="000000"/>
          <w:sz w:val="24"/>
          <w:szCs w:val="24"/>
        </w:rPr>
        <w:t xml:space="preserve">. Որպես բողոք քննարկման են ընդունվում սույն կարգի </w:t>
      </w:r>
      <w:r w:rsidR="00B74EC0">
        <w:rPr>
          <w:rFonts w:ascii="GHEA Grapalat" w:eastAsia="Times New Roman" w:hAnsi="GHEA Grapalat" w:cs="Times New Roman"/>
          <w:color w:val="000000"/>
          <w:sz w:val="24"/>
          <w:szCs w:val="24"/>
        </w:rPr>
        <w:t>13</w:t>
      </w:r>
      <w:r w:rsidR="00A52F54" w:rsidRPr="00B4255A">
        <w:rPr>
          <w:rFonts w:ascii="GHEA Grapalat" w:eastAsia="Times New Roman" w:hAnsi="GHEA Grapalat" w:cs="Times New Roman"/>
          <w:color w:val="000000"/>
          <w:sz w:val="24"/>
          <w:szCs w:val="24"/>
        </w:rPr>
        <w:t xml:space="preserve">-րդ </w:t>
      </w:r>
      <w:proofErr w:type="gramStart"/>
      <w:r w:rsidR="00A52F54" w:rsidRPr="00B4255A">
        <w:rPr>
          <w:rFonts w:ascii="GHEA Grapalat" w:eastAsia="Times New Roman" w:hAnsi="GHEA Grapalat" w:cs="Times New Roman"/>
          <w:color w:val="000000"/>
          <w:sz w:val="24"/>
          <w:szCs w:val="24"/>
        </w:rPr>
        <w:t>կետո</w:t>
      </w:r>
      <w:r w:rsidR="005650A6">
        <w:rPr>
          <w:rFonts w:ascii="GHEA Grapalat" w:eastAsia="Times New Roman" w:hAnsi="GHEA Grapalat" w:cs="Times New Roman"/>
          <w:color w:val="000000"/>
          <w:sz w:val="24"/>
          <w:szCs w:val="24"/>
        </w:rPr>
        <w:t>վ</w:t>
      </w:r>
      <w:r w:rsidR="00A52F54" w:rsidRPr="00B4255A">
        <w:rPr>
          <w:rFonts w:ascii="GHEA Grapalat" w:eastAsia="Times New Roman" w:hAnsi="GHEA Grapalat" w:cs="Times New Roman"/>
          <w:color w:val="000000"/>
          <w:sz w:val="24"/>
          <w:szCs w:val="24"/>
        </w:rPr>
        <w:t xml:space="preserve">  սահմանված</w:t>
      </w:r>
      <w:proofErr w:type="gramEnd"/>
      <w:r w:rsidR="00A52F54" w:rsidRPr="00B4255A">
        <w:rPr>
          <w:rFonts w:ascii="GHEA Grapalat" w:eastAsia="Times New Roman" w:hAnsi="GHEA Grapalat" w:cs="Times New Roman"/>
          <w:color w:val="000000"/>
          <w:sz w:val="24"/>
          <w:szCs w:val="24"/>
        </w:rPr>
        <w:t xml:space="preserve"> պահանջներին բավարարող գրավոր դիմումները:</w:t>
      </w:r>
    </w:p>
    <w:p w:rsidR="00A52F54" w:rsidRPr="00B4255A" w:rsidRDefault="00D029A4"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15</w:t>
      </w:r>
      <w:r w:rsidR="00A52F54" w:rsidRPr="00B4255A">
        <w:rPr>
          <w:rFonts w:ascii="GHEA Grapalat" w:eastAsia="Times New Roman" w:hAnsi="GHEA Grapalat" w:cs="Times New Roman"/>
          <w:color w:val="000000"/>
          <w:sz w:val="24"/>
          <w:szCs w:val="24"/>
        </w:rPr>
        <w:t>. Ներկայացված բողոքը գրանցվում է և դրան տրվում է մտից համար:</w:t>
      </w:r>
    </w:p>
    <w:p w:rsidR="00FD185A" w:rsidRPr="00B4255A" w:rsidRDefault="00D029A4" w:rsidP="0096347B">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16</w:t>
      </w:r>
      <w:r w:rsidR="005650A6">
        <w:rPr>
          <w:rFonts w:ascii="GHEA Grapalat" w:eastAsia="Times New Roman" w:hAnsi="GHEA Grapalat" w:cs="Times New Roman"/>
          <w:color w:val="000000"/>
          <w:sz w:val="24"/>
          <w:szCs w:val="24"/>
        </w:rPr>
        <w:t xml:space="preserve">. Բողոքը ստանալու օրվանից 5 աշխատանքային </w:t>
      </w:r>
      <w:r w:rsidR="00A52F54" w:rsidRPr="00B4255A">
        <w:rPr>
          <w:rFonts w:ascii="GHEA Grapalat" w:eastAsia="Times New Roman" w:hAnsi="GHEA Grapalat" w:cs="Times New Roman"/>
          <w:color w:val="000000"/>
          <w:sz w:val="24"/>
          <w:szCs w:val="24"/>
        </w:rPr>
        <w:t>օր</w:t>
      </w:r>
      <w:r w:rsidR="005650A6">
        <w:rPr>
          <w:rFonts w:ascii="GHEA Grapalat" w:eastAsia="Times New Roman" w:hAnsi="GHEA Grapalat" w:cs="Times New Roman"/>
          <w:color w:val="000000"/>
          <w:sz w:val="24"/>
          <w:szCs w:val="24"/>
        </w:rPr>
        <w:t>վ</w:t>
      </w:r>
      <w:r w:rsidR="00A52F54" w:rsidRPr="00B4255A">
        <w:rPr>
          <w:rFonts w:ascii="GHEA Grapalat" w:eastAsia="Times New Roman" w:hAnsi="GHEA Grapalat" w:cs="Times New Roman"/>
          <w:color w:val="000000"/>
          <w:sz w:val="24"/>
          <w:szCs w:val="24"/>
        </w:rPr>
        <w:t xml:space="preserve">ա ժամկետում խորհրդի քարտուղարն ստուգում է դրա համապատասխանությունը սույն </w:t>
      </w:r>
      <w:proofErr w:type="gramStart"/>
      <w:r w:rsidR="00A52F54" w:rsidRPr="00B4255A">
        <w:rPr>
          <w:rFonts w:ascii="GHEA Grapalat" w:eastAsia="Times New Roman" w:hAnsi="GHEA Grapalat" w:cs="Times New Roman"/>
          <w:color w:val="000000"/>
          <w:sz w:val="24"/>
          <w:szCs w:val="24"/>
        </w:rPr>
        <w:t>կարգի  պահանջներին</w:t>
      </w:r>
      <w:proofErr w:type="gramEnd"/>
      <w:r w:rsidR="00A52F54" w:rsidRPr="00B4255A">
        <w:rPr>
          <w:rFonts w:ascii="GHEA Grapalat" w:eastAsia="Times New Roman" w:hAnsi="GHEA Grapalat" w:cs="Times New Roman"/>
          <w:color w:val="000000"/>
          <w:sz w:val="24"/>
          <w:szCs w:val="24"/>
        </w:rPr>
        <w:t>։</w:t>
      </w:r>
    </w:p>
    <w:p w:rsidR="00A52F54" w:rsidRPr="00B4255A" w:rsidRDefault="00D029A4"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17</w:t>
      </w:r>
      <w:r w:rsidR="00FD185A">
        <w:rPr>
          <w:rFonts w:ascii="GHEA Grapalat" w:eastAsia="Times New Roman" w:hAnsi="GHEA Grapalat" w:cs="Times New Roman"/>
          <w:color w:val="000000"/>
          <w:sz w:val="24"/>
          <w:szCs w:val="24"/>
        </w:rPr>
        <w:t>.</w:t>
      </w:r>
      <w:r w:rsidR="00A52F54" w:rsidRPr="00B4255A">
        <w:rPr>
          <w:rFonts w:ascii="GHEA Grapalat" w:eastAsia="Times New Roman" w:hAnsi="GHEA Grapalat" w:cs="Times New Roman"/>
          <w:color w:val="000000"/>
          <w:sz w:val="24"/>
          <w:szCs w:val="24"/>
        </w:rPr>
        <w:t xml:space="preserve"> Եթե պարզվում է, որ ներկայացված բողոքը համապատասխանում է վերը նշված կետերով սահմանված պահանջներին, խորհրդի քարտուղարը դրա մասին զեկուցում է խորհրդի նախագահին, որը յուրաքանչյուր բողոքի քննարկման համար </w:t>
      </w:r>
      <w:r w:rsidR="00E843A4">
        <w:rPr>
          <w:rFonts w:ascii="GHEA Grapalat" w:eastAsia="Times New Roman" w:hAnsi="GHEA Grapalat" w:cs="Times New Roman"/>
          <w:color w:val="000000"/>
          <w:sz w:val="24"/>
          <w:szCs w:val="24"/>
        </w:rPr>
        <w:t>1-</w:t>
      </w:r>
      <w:r w:rsidR="00A52F54" w:rsidRPr="00B4255A">
        <w:rPr>
          <w:rFonts w:ascii="GHEA Grapalat" w:eastAsia="Times New Roman" w:hAnsi="GHEA Grapalat" w:cs="Times New Roman"/>
          <w:color w:val="000000"/>
          <w:sz w:val="24"/>
          <w:szCs w:val="24"/>
        </w:rPr>
        <w:t>օրյա ժամկետում որոշում է ընդունում տվյալ բողոքի քննարկման համար խորհրդի նիստի անցկացման օրվա մասին:</w:t>
      </w:r>
    </w:p>
    <w:p w:rsidR="00A52F54" w:rsidRPr="00B4255A" w:rsidRDefault="00D029A4"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18</w:t>
      </w:r>
      <w:r w:rsidR="002F2014">
        <w:rPr>
          <w:rFonts w:ascii="GHEA Grapalat" w:eastAsia="Times New Roman" w:hAnsi="GHEA Grapalat" w:cs="Times New Roman"/>
          <w:color w:val="000000"/>
          <w:sz w:val="24"/>
          <w:szCs w:val="24"/>
        </w:rPr>
        <w:t>.</w:t>
      </w:r>
      <w:r w:rsidR="00A52F54" w:rsidRPr="00B4255A">
        <w:rPr>
          <w:rFonts w:ascii="GHEA Grapalat" w:eastAsia="Times New Roman" w:hAnsi="GHEA Grapalat" w:cs="Times New Roman"/>
          <w:color w:val="000000"/>
          <w:sz w:val="24"/>
          <w:szCs w:val="24"/>
        </w:rPr>
        <w:t xml:space="preserve"> Սույն կարգի </w:t>
      </w:r>
      <w:r w:rsidR="00BE5EF2">
        <w:rPr>
          <w:rFonts w:ascii="GHEA Grapalat" w:eastAsia="Times New Roman" w:hAnsi="GHEA Grapalat" w:cs="Times New Roman"/>
          <w:color w:val="000000"/>
          <w:sz w:val="24"/>
          <w:szCs w:val="24"/>
        </w:rPr>
        <w:t>17</w:t>
      </w:r>
      <w:r w:rsidR="00A52F54" w:rsidRPr="00B4255A">
        <w:rPr>
          <w:rFonts w:ascii="GHEA Grapalat" w:eastAsia="Times New Roman" w:hAnsi="GHEA Grapalat" w:cs="Times New Roman"/>
          <w:color w:val="000000"/>
          <w:sz w:val="24"/>
          <w:szCs w:val="24"/>
        </w:rPr>
        <w:t xml:space="preserve">-րդ կետում նշված որոշումն ընդունելուց հետո եռօրյա ժամկետում խորհրդի քարտուղարը բողոքարկողին ծանուցագիր է ուղարկում </w:t>
      </w:r>
      <w:proofErr w:type="gramStart"/>
      <w:r w:rsidR="002F2014">
        <w:rPr>
          <w:rFonts w:ascii="GHEA Grapalat" w:eastAsia="Times New Roman" w:hAnsi="GHEA Grapalat" w:cs="Times New Roman"/>
          <w:color w:val="000000"/>
          <w:sz w:val="24"/>
          <w:szCs w:val="24"/>
        </w:rPr>
        <w:t xml:space="preserve">բողոքը </w:t>
      </w:r>
      <w:r w:rsidR="00A52F54" w:rsidRPr="00B4255A">
        <w:rPr>
          <w:rFonts w:ascii="GHEA Grapalat" w:eastAsia="Times New Roman" w:hAnsi="GHEA Grapalat" w:cs="Times New Roman"/>
          <w:color w:val="000000"/>
          <w:sz w:val="24"/>
          <w:szCs w:val="24"/>
        </w:rPr>
        <w:t xml:space="preserve"> քննարկման</w:t>
      </w:r>
      <w:proofErr w:type="gramEnd"/>
      <w:r w:rsidR="00A52F54" w:rsidRPr="00B4255A">
        <w:rPr>
          <w:rFonts w:ascii="GHEA Grapalat" w:eastAsia="Times New Roman" w:hAnsi="GHEA Grapalat" w:cs="Times New Roman"/>
          <w:color w:val="000000"/>
          <w:sz w:val="24"/>
          <w:szCs w:val="24"/>
        </w:rPr>
        <w:t xml:space="preserve"> ընդունելու մասին, որտեղ նշվում է նաև տվյալ բողոքի քննարկման հարցով խորհրդի նիստի անցկացման օրվա, ժամի և վայրի մասին:</w:t>
      </w:r>
    </w:p>
    <w:p w:rsidR="00A52F54" w:rsidRPr="00B4255A" w:rsidRDefault="00D029A4" w:rsidP="0018038A">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19</w:t>
      </w:r>
      <w:r w:rsidR="00A52F54" w:rsidRPr="00B4255A">
        <w:rPr>
          <w:rFonts w:ascii="GHEA Grapalat" w:eastAsia="Times New Roman" w:hAnsi="GHEA Grapalat" w:cs="Times New Roman"/>
          <w:color w:val="000000"/>
          <w:sz w:val="24"/>
          <w:szCs w:val="24"/>
        </w:rPr>
        <w:t xml:space="preserve">. Այն դեպքում, երբ ներկայացված բողոքը չի համապատասխանում սույն </w:t>
      </w:r>
      <w:r w:rsidR="0018038A">
        <w:rPr>
          <w:rFonts w:ascii="GHEA Grapalat" w:eastAsia="Times New Roman" w:hAnsi="GHEA Grapalat" w:cs="Times New Roman"/>
          <w:color w:val="000000"/>
          <w:sz w:val="24"/>
          <w:szCs w:val="24"/>
        </w:rPr>
        <w:t>պահանջներին</w:t>
      </w:r>
      <w:r w:rsidR="00A52F54" w:rsidRPr="00B4255A">
        <w:rPr>
          <w:rFonts w:ascii="GHEA Grapalat" w:eastAsia="Times New Roman" w:hAnsi="GHEA Grapalat" w:cs="Times New Roman"/>
          <w:color w:val="000000"/>
          <w:sz w:val="24"/>
          <w:szCs w:val="24"/>
        </w:rPr>
        <w:t xml:space="preserve">, դրա ստացման օրվանից 10-օրյա ժամկետում բողոք </w:t>
      </w:r>
      <w:r w:rsidR="00A52F54" w:rsidRPr="00B4255A">
        <w:rPr>
          <w:rFonts w:ascii="GHEA Grapalat" w:eastAsia="Times New Roman" w:hAnsi="GHEA Grapalat" w:cs="Times New Roman"/>
          <w:color w:val="000000"/>
          <w:sz w:val="24"/>
          <w:szCs w:val="24"/>
        </w:rPr>
        <w:lastRenderedPageBreak/>
        <w:t>ներկայացնողին ծանուցագիր է ուղարկվում ներկայացված դիմումը քննարկման չընդունելու մասին</w:t>
      </w:r>
      <w:r w:rsidR="0018038A">
        <w:rPr>
          <w:rFonts w:ascii="GHEA Grapalat" w:eastAsia="Times New Roman" w:hAnsi="GHEA Grapalat" w:cs="Times New Roman"/>
          <w:color w:val="000000"/>
          <w:sz w:val="24"/>
          <w:szCs w:val="24"/>
        </w:rPr>
        <w:t xml:space="preserve"> և առաջարկվումէ մեկ ամսյա ժամկետում ներկայացնել սույն կարգի պահանջներին համապատասխանող բողոք:</w:t>
      </w:r>
    </w:p>
    <w:p w:rsidR="00A52F54" w:rsidRPr="00B4255A" w:rsidRDefault="00D029A4"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20</w:t>
      </w:r>
      <w:r w:rsidR="00A52F54" w:rsidRPr="00B4255A">
        <w:rPr>
          <w:rFonts w:ascii="GHEA Grapalat" w:eastAsia="Times New Roman" w:hAnsi="GHEA Grapalat" w:cs="Times New Roman"/>
          <w:color w:val="000000"/>
          <w:sz w:val="24"/>
          <w:szCs w:val="24"/>
        </w:rPr>
        <w:t xml:space="preserve">. Սույն կարգի </w:t>
      </w:r>
      <w:r w:rsidR="00F82AB7">
        <w:rPr>
          <w:rFonts w:ascii="GHEA Grapalat" w:eastAsia="Times New Roman" w:hAnsi="GHEA Grapalat" w:cs="Times New Roman"/>
          <w:color w:val="000000"/>
          <w:sz w:val="24"/>
          <w:szCs w:val="24"/>
        </w:rPr>
        <w:t>19</w:t>
      </w:r>
      <w:r w:rsidR="00A52F54" w:rsidRPr="00B4255A">
        <w:rPr>
          <w:rFonts w:ascii="GHEA Grapalat" w:eastAsia="Times New Roman" w:hAnsi="GHEA Grapalat" w:cs="Times New Roman"/>
          <w:color w:val="000000"/>
          <w:sz w:val="24"/>
          <w:szCs w:val="24"/>
        </w:rPr>
        <w:t>-րդ կետերում նշված ծանուցագրերը ստորագրում է խորհրդի նախագահը կամ քարտուղարը:</w:t>
      </w:r>
    </w:p>
    <w:p w:rsidR="00A52F54" w:rsidRPr="00B4255A" w:rsidRDefault="00D029A4"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21.</w:t>
      </w:r>
      <w:r w:rsidR="00A52F54" w:rsidRPr="00B4255A">
        <w:rPr>
          <w:rFonts w:ascii="GHEA Grapalat" w:eastAsia="Times New Roman" w:hAnsi="GHEA Grapalat" w:cs="Times New Roman"/>
          <w:color w:val="000000"/>
          <w:sz w:val="24"/>
          <w:szCs w:val="24"/>
        </w:rPr>
        <w:t xml:space="preserve"> Բողոքարկողի խնդրանքով բողոքը կարող է հետ կանչվել դրա քննարկման ցանկացած փուլում` մինչև խորհրդի նիստում խորհրդի որոշման հրապարակումը: Այս դեպքում բողոքի քննարկումը և դրանցով վարվող գործավարությունը դադարեցվում է, ինչի մասին ծանուցվում են բողոքի քննարկման բոլոր հնարավոր մասնակիցները:</w:t>
      </w:r>
    </w:p>
    <w:p w:rsidR="00A52F54" w:rsidRPr="00B4255A" w:rsidRDefault="00D029A4"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22</w:t>
      </w:r>
      <w:r w:rsidR="00A52F54" w:rsidRPr="00B4255A">
        <w:rPr>
          <w:rFonts w:ascii="GHEA Grapalat" w:eastAsia="Times New Roman" w:hAnsi="GHEA Grapalat" w:cs="Times New Roman"/>
          <w:color w:val="000000"/>
          <w:sz w:val="24"/>
          <w:szCs w:val="24"/>
        </w:rPr>
        <w:t xml:space="preserve">. Ցանկացած անձ, որին սույն կարգի </w:t>
      </w:r>
      <w:r w:rsidR="00F96113">
        <w:rPr>
          <w:rFonts w:ascii="GHEA Grapalat" w:eastAsia="Times New Roman" w:hAnsi="GHEA Grapalat" w:cs="Times New Roman"/>
          <w:color w:val="000000"/>
          <w:sz w:val="24"/>
          <w:szCs w:val="24"/>
        </w:rPr>
        <w:t>19</w:t>
      </w:r>
      <w:r w:rsidR="00A52F54" w:rsidRPr="00B4255A">
        <w:rPr>
          <w:rFonts w:ascii="GHEA Grapalat" w:eastAsia="Times New Roman" w:hAnsi="GHEA Grapalat" w:cs="Times New Roman"/>
          <w:color w:val="000000"/>
          <w:sz w:val="24"/>
          <w:szCs w:val="24"/>
        </w:rPr>
        <w:t>-րդ կետի համաձայն ծանուցագիր է ուղարկվել բողոքը քննարկման ընդունելու մասին, կարող է դիմում ներկայացնել խորհուրդ՝ խորհրդի նիստի անցկացման ժամկետների տեղափոխման խնդրանքով, համապատասխան ժամկետների սահմաններում: Խորհրդի նիստի անցկացման նոր թվական նշանակվում է բողոքի քննարկման մնացած մասնակիցների համաձայնությամբ, ինչի մասին ծանուցվում են բողոքի քննարկման բոլոր մասնակիցները:</w:t>
      </w:r>
    </w:p>
    <w:p w:rsidR="00A52F54" w:rsidRPr="00B4255A" w:rsidRDefault="00D029A4" w:rsidP="003C128E">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23</w:t>
      </w:r>
      <w:r w:rsidR="003C128E">
        <w:rPr>
          <w:rFonts w:ascii="GHEA Grapalat" w:eastAsia="Times New Roman" w:hAnsi="GHEA Grapalat" w:cs="Times New Roman"/>
          <w:color w:val="000000"/>
          <w:sz w:val="24"/>
          <w:szCs w:val="24"/>
        </w:rPr>
        <w:t>.</w:t>
      </w:r>
      <w:r w:rsidR="00A52F54" w:rsidRPr="00B4255A">
        <w:rPr>
          <w:rFonts w:ascii="GHEA Grapalat" w:eastAsia="Times New Roman" w:hAnsi="GHEA Grapalat" w:cs="Times New Roman"/>
          <w:color w:val="000000"/>
          <w:sz w:val="24"/>
          <w:szCs w:val="24"/>
        </w:rPr>
        <w:t xml:space="preserve"> Բողոքարկման խորհրդի նիստին մասնակցելու համար պարտադիր հրավիրվում են բողոքին առնչվող բոլոր կողմերը, որոնք ծանուցվում են բողոքի ստացման և խորհրդի նիստում դրա քննարկման թվականի մասին, այդ թվում՝ բողոքարկողը, համապատասխան դեպքերում՝ իրավատերը և (կամ) նրանց ներկայացուցիչները, իսկ որոշման բողոքարկման դեպքում՝ տվյալ որոշումն ընդունած փորձագետը (մասնագետը) և համապատասխան </w:t>
      </w:r>
      <w:r w:rsidR="003C128E">
        <w:rPr>
          <w:rFonts w:ascii="GHEA Grapalat" w:eastAsia="Times New Roman" w:hAnsi="GHEA Grapalat" w:cs="Times New Roman"/>
          <w:color w:val="000000"/>
          <w:sz w:val="24"/>
          <w:szCs w:val="24"/>
        </w:rPr>
        <w:t>ստորաբաժանման ղեկավարը:</w:t>
      </w:r>
    </w:p>
    <w:p w:rsidR="00A52F54" w:rsidRPr="00B4255A" w:rsidRDefault="00D029A4"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24</w:t>
      </w:r>
      <w:r w:rsidR="00A52F54" w:rsidRPr="00B4255A">
        <w:rPr>
          <w:rFonts w:ascii="GHEA Grapalat" w:eastAsia="Times New Roman" w:hAnsi="GHEA Grapalat" w:cs="Times New Roman"/>
          <w:color w:val="000000"/>
          <w:sz w:val="24"/>
          <w:szCs w:val="24"/>
        </w:rPr>
        <w:t xml:space="preserve">. </w:t>
      </w:r>
      <w:r w:rsidR="000C5C60">
        <w:rPr>
          <w:rFonts w:ascii="GHEA Grapalat" w:eastAsia="Times New Roman" w:hAnsi="GHEA Grapalat" w:cs="Times New Roman"/>
          <w:color w:val="000000"/>
          <w:sz w:val="24"/>
          <w:szCs w:val="24"/>
        </w:rPr>
        <w:t xml:space="preserve">Հայաստանի Հանրապետության գյուղատնտեսության նախարարության համակարգի </w:t>
      </w:r>
      <w:r w:rsidR="00A52F54" w:rsidRPr="00B4255A">
        <w:rPr>
          <w:rFonts w:ascii="GHEA Grapalat" w:eastAsia="Times New Roman" w:hAnsi="GHEA Grapalat" w:cs="Times New Roman"/>
          <w:color w:val="000000"/>
          <w:sz w:val="24"/>
          <w:szCs w:val="24"/>
        </w:rPr>
        <w:t>աշխատողները չեն կարող լինել նշված անձանց ներկայացուցիչներ:</w:t>
      </w:r>
    </w:p>
    <w:p w:rsidR="00A52F54" w:rsidRPr="00B4255A" w:rsidRDefault="00D029A4"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lastRenderedPageBreak/>
        <w:t>25</w:t>
      </w:r>
      <w:r w:rsidR="00A52F54" w:rsidRPr="00B4255A">
        <w:rPr>
          <w:rFonts w:ascii="GHEA Grapalat" w:eastAsia="Times New Roman" w:hAnsi="GHEA Grapalat" w:cs="Times New Roman"/>
          <w:color w:val="000000"/>
          <w:sz w:val="24"/>
          <w:szCs w:val="24"/>
        </w:rPr>
        <w:t>. Բողոքարկման խորհրդի համաձայնությամբ քննարկման ցանկացած մասնակից անհրաժեշտության դեպքում կարող է մասնագետներ հրավիրել բողոքի քննարկմանը մասնակցելու համար:</w:t>
      </w:r>
    </w:p>
    <w:p w:rsidR="00A52F54" w:rsidRPr="00B4255A" w:rsidRDefault="00D029A4"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26</w:t>
      </w:r>
      <w:r w:rsidR="00A52F54" w:rsidRPr="00B4255A">
        <w:rPr>
          <w:rFonts w:ascii="GHEA Grapalat" w:eastAsia="Times New Roman" w:hAnsi="GHEA Grapalat" w:cs="Times New Roman"/>
          <w:color w:val="000000"/>
          <w:sz w:val="24"/>
          <w:szCs w:val="24"/>
        </w:rPr>
        <w:t>. Քննարկման մասնակիցներն իրավունք ունեն նախօրոք ծանոթանալու գործի նյութերին` սահմանված կարգով դրանցից քաղվածքներ և պատճեններ ստանալու, իսկ քննարկման ընթացքում՝ հարցեր տալու մյուս մասնակիցներին, խնդրագրեր ներկայացնելու, քննարկվող հարցի էության վերաբերյալ բանավոր և (կամ) գրավոր պարզաբանումներ տալու, որոնք կցվում են նիստի արձանագրությանը:</w:t>
      </w:r>
    </w:p>
    <w:p w:rsidR="00A70B82" w:rsidRPr="00B4255A" w:rsidRDefault="00D029A4" w:rsidP="00C640A7">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27</w:t>
      </w:r>
      <w:r w:rsidR="00A52F54" w:rsidRPr="00B4255A">
        <w:rPr>
          <w:rFonts w:ascii="GHEA Grapalat" w:eastAsia="Times New Roman" w:hAnsi="GHEA Grapalat" w:cs="Times New Roman"/>
          <w:color w:val="000000"/>
          <w:sz w:val="24"/>
          <w:szCs w:val="24"/>
        </w:rPr>
        <w:t>. Բողոքարկմ</w:t>
      </w:r>
      <w:r w:rsidR="00F44F2C">
        <w:rPr>
          <w:rFonts w:ascii="GHEA Grapalat" w:eastAsia="Times New Roman" w:hAnsi="GHEA Grapalat" w:cs="Times New Roman"/>
          <w:color w:val="000000"/>
          <w:sz w:val="24"/>
          <w:szCs w:val="24"/>
        </w:rPr>
        <w:t>ան խորհրդի նիստին սույն կարգի 23</w:t>
      </w:r>
      <w:r w:rsidR="00A52F54" w:rsidRPr="00B4255A">
        <w:rPr>
          <w:rFonts w:ascii="GHEA Grapalat" w:eastAsia="Times New Roman" w:hAnsi="GHEA Grapalat" w:cs="Times New Roman"/>
          <w:color w:val="000000"/>
          <w:sz w:val="24"/>
          <w:szCs w:val="24"/>
        </w:rPr>
        <w:t>-րդ կետում նշված և պատշաճ ծանուցված անձանց չներկայանալը չի խոչընդոտում բողոքի քննարկմանը: Սակայն խորհուրդն իրավասու է նրանցից որևէ մեկի չներկայանալու դեպքում հետաձգել նիստը, եթե անհնարին է համարում բողոքի քննարկումը տվյալ նիստի ընթացքում:</w:t>
      </w:r>
    </w:p>
    <w:p w:rsidR="00B5717E" w:rsidRPr="00B4255A" w:rsidRDefault="00D029A4" w:rsidP="00BA6F3A">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28</w:t>
      </w:r>
      <w:r w:rsidR="00C640A7">
        <w:rPr>
          <w:rFonts w:ascii="GHEA Grapalat" w:eastAsia="Times New Roman" w:hAnsi="GHEA Grapalat" w:cs="Times New Roman"/>
          <w:color w:val="000000"/>
          <w:sz w:val="24"/>
          <w:szCs w:val="24"/>
        </w:rPr>
        <w:t>.</w:t>
      </w:r>
      <w:r w:rsidR="00A52F54" w:rsidRPr="00B4255A">
        <w:rPr>
          <w:rFonts w:ascii="GHEA Grapalat" w:eastAsia="Times New Roman" w:hAnsi="GHEA Grapalat" w:cs="Times New Roman"/>
          <w:color w:val="000000"/>
          <w:sz w:val="24"/>
          <w:szCs w:val="24"/>
        </w:rPr>
        <w:t xml:space="preserve"> Բողոքարկման խորհրդի նախաձեռնությամբ կամ սույն կարգի </w:t>
      </w:r>
      <w:r w:rsidR="00A70B82">
        <w:rPr>
          <w:rFonts w:ascii="GHEA Grapalat" w:eastAsia="Times New Roman" w:hAnsi="GHEA Grapalat" w:cs="Times New Roman"/>
          <w:color w:val="000000"/>
          <w:sz w:val="24"/>
          <w:szCs w:val="24"/>
        </w:rPr>
        <w:t>25</w:t>
      </w:r>
      <w:r w:rsidR="00A52F54" w:rsidRPr="00B4255A">
        <w:rPr>
          <w:rFonts w:ascii="GHEA Grapalat" w:eastAsia="Times New Roman" w:hAnsi="GHEA Grapalat" w:cs="Times New Roman"/>
          <w:color w:val="000000"/>
          <w:sz w:val="24"/>
          <w:szCs w:val="24"/>
        </w:rPr>
        <w:t>-րդ կետում նշված անձանց կողմից գրավոր խնդրագիր ներկայացնելու դեպքում խորհրդի նիստի անցկացման ժամկետը կարող է տեղափոխվել մինչև երկու ամիս ժամկետով` բողոքի լրիվ և օբյեկտիվ քննարկման համար, ինչի մասին ծանուցվում են բողոքի քննարկման բոլոր հնարավոր մասնակիցները:</w:t>
      </w:r>
    </w:p>
    <w:p w:rsidR="00A52F54" w:rsidRPr="00B4255A" w:rsidRDefault="00D029A4"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29</w:t>
      </w:r>
      <w:r w:rsidR="00A52F54" w:rsidRPr="00B4255A">
        <w:rPr>
          <w:rFonts w:ascii="GHEA Grapalat" w:eastAsia="Times New Roman" w:hAnsi="GHEA Grapalat" w:cs="Times New Roman"/>
          <w:color w:val="000000"/>
          <w:sz w:val="24"/>
          <w:szCs w:val="24"/>
        </w:rPr>
        <w:t>. Բողոքարկման խորհրդի նիստը համարվում է իրավազոր, եթե նիստին մասնակցում են խորհրդի անդամների առնվազն 3/4-ը: Քվորում չլինելու դեպքում խորհրդի նիստի անցկացման թվականը տեղափոխվում է մինչևմ</w:t>
      </w:r>
      <w:r w:rsidR="00B5717E" w:rsidRPr="00B4255A">
        <w:rPr>
          <w:rFonts w:ascii="GHEA Grapalat" w:eastAsia="Times New Roman" w:hAnsi="GHEA Grapalat" w:cs="Times New Roman"/>
          <w:color w:val="000000"/>
          <w:sz w:val="24"/>
          <w:szCs w:val="24"/>
        </w:rPr>
        <w:t xml:space="preserve"> </w:t>
      </w:r>
      <w:r w:rsidR="00B5717E">
        <w:rPr>
          <w:rFonts w:ascii="GHEA Grapalat" w:eastAsia="Times New Roman" w:hAnsi="GHEA Grapalat" w:cs="Times New Roman"/>
          <w:color w:val="000000"/>
          <w:sz w:val="24"/>
          <w:szCs w:val="24"/>
        </w:rPr>
        <w:t xml:space="preserve">5 աշխատանքային օրվա </w:t>
      </w:r>
      <w:r w:rsidR="00A52F54" w:rsidRPr="00B4255A">
        <w:rPr>
          <w:rFonts w:ascii="GHEA Grapalat" w:eastAsia="Times New Roman" w:hAnsi="GHEA Grapalat" w:cs="Times New Roman"/>
          <w:color w:val="000000"/>
          <w:sz w:val="24"/>
          <w:szCs w:val="24"/>
        </w:rPr>
        <w:t>ժամկետով, ինչի մասին ծանուցվում են բողոքի քննարկման բոլոր հնարավոր մասնակիցները:</w:t>
      </w:r>
    </w:p>
    <w:p w:rsidR="00A52F54" w:rsidRPr="00B4255A" w:rsidRDefault="00D029A4"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30</w:t>
      </w:r>
      <w:r w:rsidR="003C7303">
        <w:rPr>
          <w:rFonts w:ascii="GHEA Grapalat" w:eastAsia="Times New Roman" w:hAnsi="GHEA Grapalat" w:cs="Times New Roman"/>
          <w:color w:val="000000"/>
          <w:sz w:val="24"/>
          <w:szCs w:val="24"/>
        </w:rPr>
        <w:t>.</w:t>
      </w:r>
      <w:r>
        <w:rPr>
          <w:rFonts w:ascii="GHEA Grapalat" w:eastAsia="Times New Roman" w:hAnsi="GHEA Grapalat" w:cs="Times New Roman"/>
          <w:color w:val="000000"/>
          <w:sz w:val="24"/>
          <w:szCs w:val="24"/>
        </w:rPr>
        <w:t xml:space="preserve"> </w:t>
      </w:r>
      <w:r w:rsidR="00A52F54" w:rsidRPr="00B4255A">
        <w:rPr>
          <w:rFonts w:ascii="GHEA Grapalat" w:eastAsia="Times New Roman" w:hAnsi="GHEA Grapalat" w:cs="Times New Roman"/>
          <w:color w:val="000000"/>
          <w:sz w:val="24"/>
          <w:szCs w:val="24"/>
        </w:rPr>
        <w:t>Նիստը ղեկավարում է խորհր</w:t>
      </w:r>
      <w:r w:rsidR="003C7303">
        <w:rPr>
          <w:rFonts w:ascii="GHEA Grapalat" w:eastAsia="Times New Roman" w:hAnsi="GHEA Grapalat" w:cs="Times New Roman"/>
          <w:color w:val="000000"/>
          <w:sz w:val="24"/>
          <w:szCs w:val="24"/>
        </w:rPr>
        <w:t xml:space="preserve">դի նախագահը՝ ապահովելով բողոքի </w:t>
      </w:r>
      <w:r w:rsidR="00A52F54" w:rsidRPr="00B4255A">
        <w:rPr>
          <w:rFonts w:ascii="GHEA Grapalat" w:eastAsia="Times New Roman" w:hAnsi="GHEA Grapalat" w:cs="Times New Roman"/>
          <w:color w:val="000000"/>
          <w:sz w:val="24"/>
          <w:szCs w:val="24"/>
        </w:rPr>
        <w:t>ամբողջական, բազմակողմանի և օբյեկտիվ քննարկումը: Նախագահողը բացում է խորհրդի նիստը, ներկայացնում է խորհրդի անդամներին և քննարկմանը մասնակցող անձանց:</w:t>
      </w:r>
    </w:p>
    <w:p w:rsidR="00126485" w:rsidRPr="00B4255A" w:rsidRDefault="00D029A4" w:rsidP="00126485">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lastRenderedPageBreak/>
        <w:t>31</w:t>
      </w:r>
      <w:r w:rsidR="00A52F54" w:rsidRPr="00B4255A">
        <w:rPr>
          <w:rFonts w:ascii="GHEA Grapalat" w:eastAsia="Times New Roman" w:hAnsi="GHEA Grapalat" w:cs="Times New Roman"/>
          <w:color w:val="000000"/>
          <w:sz w:val="24"/>
          <w:szCs w:val="24"/>
        </w:rPr>
        <w:t>.</w:t>
      </w:r>
      <w:r>
        <w:rPr>
          <w:rFonts w:ascii="GHEA Grapalat" w:eastAsia="Times New Roman" w:hAnsi="GHEA Grapalat" w:cs="Times New Roman"/>
          <w:color w:val="000000"/>
          <w:sz w:val="24"/>
          <w:szCs w:val="24"/>
        </w:rPr>
        <w:t xml:space="preserve"> </w:t>
      </w:r>
      <w:r w:rsidR="00A52F54" w:rsidRPr="00B4255A">
        <w:rPr>
          <w:rFonts w:ascii="GHEA Grapalat" w:eastAsia="Times New Roman" w:hAnsi="GHEA Grapalat" w:cs="Times New Roman"/>
          <w:color w:val="000000"/>
          <w:sz w:val="24"/>
          <w:szCs w:val="24"/>
        </w:rPr>
        <w:t xml:space="preserve">Բողոքի ըստ էության քննարկումն սկսվում է </w:t>
      </w:r>
      <w:r w:rsidR="003C7303">
        <w:rPr>
          <w:rFonts w:ascii="GHEA Grapalat" w:eastAsia="Times New Roman" w:hAnsi="GHEA Grapalat" w:cs="Times New Roman"/>
          <w:color w:val="000000"/>
          <w:sz w:val="24"/>
          <w:szCs w:val="24"/>
        </w:rPr>
        <w:t>խորհրդի</w:t>
      </w:r>
      <w:r w:rsidR="00A52F54" w:rsidRPr="00B4255A">
        <w:rPr>
          <w:rFonts w:ascii="GHEA Grapalat" w:eastAsia="Times New Roman" w:hAnsi="GHEA Grapalat" w:cs="Times New Roman"/>
          <w:color w:val="000000"/>
          <w:sz w:val="24"/>
          <w:szCs w:val="24"/>
        </w:rPr>
        <w:t xml:space="preserve"> նախագահի </w:t>
      </w:r>
      <w:proofErr w:type="gramStart"/>
      <w:r w:rsidR="00A52F54" w:rsidRPr="00B4255A">
        <w:rPr>
          <w:rFonts w:ascii="GHEA Grapalat" w:eastAsia="Times New Roman" w:hAnsi="GHEA Grapalat" w:cs="Times New Roman"/>
          <w:color w:val="000000"/>
          <w:sz w:val="24"/>
          <w:szCs w:val="24"/>
        </w:rPr>
        <w:t>և  անդամներից</w:t>
      </w:r>
      <w:proofErr w:type="gramEnd"/>
      <w:r w:rsidR="00A52F54" w:rsidRPr="00B4255A">
        <w:rPr>
          <w:rFonts w:ascii="GHEA Grapalat" w:eastAsia="Times New Roman" w:hAnsi="GHEA Grapalat" w:cs="Times New Roman"/>
          <w:color w:val="000000"/>
          <w:sz w:val="24"/>
          <w:szCs w:val="24"/>
        </w:rPr>
        <w:t xml:space="preserve"> մեկի զեկուցումով, որը ներկայացնում է նախնական քննարկման արդյունքները:</w:t>
      </w:r>
    </w:p>
    <w:p w:rsidR="00126485" w:rsidRPr="00B4255A" w:rsidRDefault="00D029A4" w:rsidP="0096347B">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32</w:t>
      </w:r>
      <w:r w:rsidR="00A52F54" w:rsidRPr="00B4255A">
        <w:rPr>
          <w:rFonts w:ascii="GHEA Grapalat" w:eastAsia="Times New Roman" w:hAnsi="GHEA Grapalat" w:cs="Times New Roman"/>
          <w:color w:val="000000"/>
          <w:sz w:val="24"/>
          <w:szCs w:val="24"/>
        </w:rPr>
        <w:t>. Գործի քննարկումը չպետք է դուրս գա բողոքի մեջ պարունակվող հիմնավորումների շրջանակներից: Քննարկման ընթացքում բողոքարկման խորհուրդը լրացուցիչ հիմքերով որոնումներ չեն կատարում, սակայն հաշվի են առնվում քննարկվող հարցի վերաբերյալ խորհրդի ցանկացած անդամի կամ կողմերի առաջարկությունները, որոնք վերաբերում են վիճարկվող որոշման կամ այլ փաստաթղթի ընդունման իրավաչափությանը:</w:t>
      </w:r>
    </w:p>
    <w:p w:rsidR="00A52F54" w:rsidRPr="00B4255A" w:rsidRDefault="00D029A4"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33</w:t>
      </w:r>
      <w:r w:rsidR="00A52F54" w:rsidRPr="00B4255A">
        <w:rPr>
          <w:rFonts w:ascii="GHEA Grapalat" w:eastAsia="Times New Roman" w:hAnsi="GHEA Grapalat" w:cs="Times New Roman"/>
          <w:color w:val="000000"/>
          <w:sz w:val="24"/>
          <w:szCs w:val="24"/>
        </w:rPr>
        <w:t xml:space="preserve">. Նոր ներկայացված տեղեկությունների կապակցությամբ ավելի մանրամասն հետազոտություններ կատարելու անհրաժեշտության դեպքում խորհրդի որոշմամբ նիստը կարող է հետաձգվել </w:t>
      </w:r>
      <w:r w:rsidR="00726E7C">
        <w:rPr>
          <w:rFonts w:ascii="GHEA Grapalat" w:eastAsia="Times New Roman" w:hAnsi="GHEA Grapalat" w:cs="Times New Roman"/>
          <w:color w:val="000000"/>
          <w:sz w:val="24"/>
          <w:szCs w:val="24"/>
        </w:rPr>
        <w:t>ոչ ավել 5 աշխատանքային օր ժամկետով:</w:t>
      </w:r>
    </w:p>
    <w:p w:rsidR="00A52F54" w:rsidRPr="00B4255A" w:rsidRDefault="00D029A4"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34</w:t>
      </w:r>
      <w:r w:rsidR="00FB5E32">
        <w:rPr>
          <w:rFonts w:ascii="GHEA Grapalat" w:eastAsia="Times New Roman" w:hAnsi="GHEA Grapalat" w:cs="Times New Roman"/>
          <w:color w:val="000000"/>
          <w:sz w:val="24"/>
          <w:szCs w:val="24"/>
        </w:rPr>
        <w:t>.</w:t>
      </w:r>
      <w:r>
        <w:rPr>
          <w:rFonts w:ascii="GHEA Grapalat" w:eastAsia="Times New Roman" w:hAnsi="GHEA Grapalat" w:cs="Times New Roman"/>
          <w:color w:val="000000"/>
          <w:sz w:val="24"/>
          <w:szCs w:val="24"/>
        </w:rPr>
        <w:t xml:space="preserve"> </w:t>
      </w:r>
      <w:r w:rsidR="00A52F54" w:rsidRPr="00B4255A">
        <w:rPr>
          <w:rFonts w:ascii="GHEA Grapalat" w:eastAsia="Times New Roman" w:hAnsi="GHEA Grapalat" w:cs="Times New Roman"/>
          <w:color w:val="000000"/>
          <w:sz w:val="24"/>
          <w:szCs w:val="24"/>
        </w:rPr>
        <w:t>Բողոքարկման խորհրդի նիստի ընթացքն արձանագրվում է, իսկ անհրաժեշտության դեպքում նաև ձայնագրվում, ինչի մասին տեղեկացվում են բոլոր մասնակիցները:</w:t>
      </w:r>
    </w:p>
    <w:p w:rsidR="00A52F54" w:rsidRPr="00B4255A" w:rsidRDefault="00D029A4"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35</w:t>
      </w:r>
      <w:r w:rsidR="00FB5E32">
        <w:rPr>
          <w:rFonts w:ascii="GHEA Grapalat" w:eastAsia="Times New Roman" w:hAnsi="GHEA Grapalat" w:cs="Times New Roman"/>
          <w:color w:val="000000"/>
          <w:sz w:val="24"/>
          <w:szCs w:val="24"/>
        </w:rPr>
        <w:t>.</w:t>
      </w:r>
      <w:r>
        <w:rPr>
          <w:rFonts w:ascii="GHEA Grapalat" w:eastAsia="Times New Roman" w:hAnsi="GHEA Grapalat" w:cs="Times New Roman"/>
          <w:color w:val="000000"/>
          <w:sz w:val="24"/>
          <w:szCs w:val="24"/>
        </w:rPr>
        <w:t xml:space="preserve"> </w:t>
      </w:r>
      <w:r w:rsidR="00A52F54" w:rsidRPr="00B4255A">
        <w:rPr>
          <w:rFonts w:ascii="GHEA Grapalat" w:eastAsia="Times New Roman" w:hAnsi="GHEA Grapalat" w:cs="Times New Roman"/>
          <w:color w:val="000000"/>
          <w:sz w:val="24"/>
          <w:szCs w:val="24"/>
        </w:rPr>
        <w:t>Մի քանի նիստերի ընթացքում նույն հարցի քննարկման դեպքում յուրաքանչյուր նիստի համար կազմվում է առանձին արձանագրություն։</w:t>
      </w:r>
    </w:p>
    <w:p w:rsidR="00FB5E32" w:rsidRDefault="00D029A4" w:rsidP="00FB5E32">
      <w:pPr>
        <w:shd w:val="clear" w:color="auto" w:fill="FFFFFF"/>
        <w:spacing w:after="0" w:line="360" w:lineRule="auto"/>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36</w:t>
      </w:r>
      <w:r w:rsidR="00A52F54" w:rsidRPr="00B4255A">
        <w:rPr>
          <w:rFonts w:ascii="GHEA Grapalat" w:eastAsia="Times New Roman" w:hAnsi="GHEA Grapalat" w:cs="Times New Roman"/>
          <w:color w:val="000000"/>
          <w:sz w:val="24"/>
          <w:szCs w:val="24"/>
        </w:rPr>
        <w:t>. Նիստի արձանագրությունը վարում է խորհրդի քարտուղարը, իսկ նրա բացակայության դեպքում նախագահի կողմից նշանակված խորհրդի որևէ անդամը:</w:t>
      </w:r>
    </w:p>
    <w:p w:rsidR="00A52F54" w:rsidRPr="00B4255A" w:rsidRDefault="00D029A4" w:rsidP="00FB5E32">
      <w:pPr>
        <w:shd w:val="clear" w:color="auto" w:fill="FFFFFF"/>
        <w:spacing w:after="0" w:line="360" w:lineRule="auto"/>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37</w:t>
      </w:r>
      <w:r w:rsidR="00A52F54" w:rsidRPr="00B4255A">
        <w:rPr>
          <w:rFonts w:ascii="GHEA Grapalat" w:eastAsia="Times New Roman" w:hAnsi="GHEA Grapalat" w:cs="Times New Roman"/>
          <w:color w:val="000000"/>
          <w:sz w:val="24"/>
          <w:szCs w:val="24"/>
        </w:rPr>
        <w:t>. Արձանագրության մեջ նշվում են՝</w:t>
      </w:r>
    </w:p>
    <w:p w:rsidR="00A52F54" w:rsidRPr="00B4255A" w:rsidRDefault="00A52F54"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r w:rsidRPr="00B4255A">
        <w:rPr>
          <w:rFonts w:ascii="GHEA Grapalat" w:eastAsia="Times New Roman" w:hAnsi="GHEA Grapalat" w:cs="Times New Roman"/>
          <w:color w:val="000000"/>
          <w:sz w:val="24"/>
          <w:szCs w:val="24"/>
        </w:rPr>
        <w:t xml:space="preserve">1) </w:t>
      </w:r>
      <w:proofErr w:type="gramStart"/>
      <w:r w:rsidRPr="00B4255A">
        <w:rPr>
          <w:rFonts w:ascii="GHEA Grapalat" w:eastAsia="Times New Roman" w:hAnsi="GHEA Grapalat" w:cs="Times New Roman"/>
          <w:color w:val="000000"/>
          <w:sz w:val="24"/>
          <w:szCs w:val="24"/>
        </w:rPr>
        <w:t>խորհրդի</w:t>
      </w:r>
      <w:proofErr w:type="gramEnd"/>
      <w:r w:rsidRPr="00B4255A">
        <w:rPr>
          <w:rFonts w:ascii="GHEA Grapalat" w:eastAsia="Times New Roman" w:hAnsi="GHEA Grapalat" w:cs="Times New Roman"/>
          <w:color w:val="000000"/>
          <w:sz w:val="24"/>
          <w:szCs w:val="24"/>
        </w:rPr>
        <w:t xml:space="preserve"> անվանումը.</w:t>
      </w:r>
    </w:p>
    <w:p w:rsidR="00A52F54" w:rsidRPr="00B4255A" w:rsidRDefault="00A52F54"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r w:rsidRPr="00B4255A">
        <w:rPr>
          <w:rFonts w:ascii="GHEA Grapalat" w:eastAsia="Times New Roman" w:hAnsi="GHEA Grapalat" w:cs="Times New Roman"/>
          <w:color w:val="000000"/>
          <w:sz w:val="24"/>
          <w:szCs w:val="24"/>
        </w:rPr>
        <w:t xml:space="preserve">2) </w:t>
      </w:r>
      <w:proofErr w:type="gramStart"/>
      <w:r w:rsidRPr="00B4255A">
        <w:rPr>
          <w:rFonts w:ascii="GHEA Grapalat" w:eastAsia="Times New Roman" w:hAnsi="GHEA Grapalat" w:cs="Times New Roman"/>
          <w:color w:val="000000"/>
          <w:sz w:val="24"/>
          <w:szCs w:val="24"/>
        </w:rPr>
        <w:t>նիստի</w:t>
      </w:r>
      <w:proofErr w:type="gramEnd"/>
      <w:r w:rsidRPr="00B4255A">
        <w:rPr>
          <w:rFonts w:ascii="GHEA Grapalat" w:eastAsia="Times New Roman" w:hAnsi="GHEA Grapalat" w:cs="Times New Roman"/>
          <w:color w:val="000000"/>
          <w:sz w:val="24"/>
          <w:szCs w:val="24"/>
        </w:rPr>
        <w:t xml:space="preserve"> անցկացման վայրը, տարեթիվը, ամիսը և ամսաթիվը.</w:t>
      </w:r>
    </w:p>
    <w:p w:rsidR="00A52F54" w:rsidRPr="00B4255A" w:rsidRDefault="00FB5E32" w:rsidP="00FB5E32">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3) </w:t>
      </w:r>
      <w:proofErr w:type="gramStart"/>
      <w:r>
        <w:rPr>
          <w:rFonts w:ascii="GHEA Grapalat" w:eastAsia="Times New Roman" w:hAnsi="GHEA Grapalat" w:cs="Times New Roman"/>
          <w:color w:val="000000"/>
          <w:sz w:val="24"/>
          <w:szCs w:val="24"/>
        </w:rPr>
        <w:t>խորհրդի</w:t>
      </w:r>
      <w:proofErr w:type="gramEnd"/>
      <w:r w:rsidR="00A52F54" w:rsidRPr="00B4255A">
        <w:rPr>
          <w:rFonts w:ascii="GHEA Grapalat" w:eastAsia="Times New Roman" w:hAnsi="GHEA Grapalat" w:cs="Times New Roman"/>
          <w:color w:val="000000"/>
          <w:sz w:val="24"/>
          <w:szCs w:val="24"/>
        </w:rPr>
        <w:t xml:space="preserve"> և նիստի բոլոր մասնակիցների ազգանունները, անունները, նրանց առնչությունը քննարկվող հարցին..</w:t>
      </w:r>
    </w:p>
    <w:p w:rsidR="00A52F54" w:rsidRPr="00B4255A" w:rsidRDefault="00FB5E32"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4</w:t>
      </w:r>
      <w:r w:rsidR="00A52F54" w:rsidRPr="00B4255A">
        <w:rPr>
          <w:rFonts w:ascii="GHEA Grapalat" w:eastAsia="Times New Roman" w:hAnsi="GHEA Grapalat" w:cs="Times New Roman"/>
          <w:color w:val="000000"/>
          <w:sz w:val="24"/>
          <w:szCs w:val="24"/>
        </w:rPr>
        <w:t xml:space="preserve">) </w:t>
      </w:r>
      <w:proofErr w:type="gramStart"/>
      <w:r w:rsidR="00A52F54" w:rsidRPr="00B4255A">
        <w:rPr>
          <w:rFonts w:ascii="GHEA Grapalat" w:eastAsia="Times New Roman" w:hAnsi="GHEA Grapalat" w:cs="Times New Roman"/>
          <w:color w:val="000000"/>
          <w:sz w:val="24"/>
          <w:szCs w:val="24"/>
        </w:rPr>
        <w:t>գործի</w:t>
      </w:r>
      <w:proofErr w:type="gramEnd"/>
      <w:r w:rsidR="00A52F54" w:rsidRPr="00B4255A">
        <w:rPr>
          <w:rFonts w:ascii="GHEA Grapalat" w:eastAsia="Times New Roman" w:hAnsi="GHEA Grapalat" w:cs="Times New Roman"/>
          <w:color w:val="000000"/>
          <w:sz w:val="24"/>
          <w:szCs w:val="24"/>
        </w:rPr>
        <w:t xml:space="preserve"> գրանցման համարը.</w:t>
      </w:r>
    </w:p>
    <w:p w:rsidR="00A52F54" w:rsidRPr="00B4255A" w:rsidRDefault="00FB5E32" w:rsidP="00FB5E32">
      <w:pPr>
        <w:shd w:val="clear" w:color="auto" w:fill="FFFFFF"/>
        <w:spacing w:after="0" w:line="360" w:lineRule="auto"/>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     5</w:t>
      </w:r>
      <w:r w:rsidR="00A52F54" w:rsidRPr="00B4255A">
        <w:rPr>
          <w:rFonts w:ascii="GHEA Grapalat" w:eastAsia="Times New Roman" w:hAnsi="GHEA Grapalat" w:cs="Times New Roman"/>
          <w:color w:val="000000"/>
          <w:sz w:val="24"/>
          <w:szCs w:val="24"/>
        </w:rPr>
        <w:t xml:space="preserve">) </w:t>
      </w:r>
      <w:proofErr w:type="gramStart"/>
      <w:r w:rsidR="00A52F54" w:rsidRPr="00B4255A">
        <w:rPr>
          <w:rFonts w:ascii="GHEA Grapalat" w:eastAsia="Times New Roman" w:hAnsi="GHEA Grapalat" w:cs="Times New Roman"/>
          <w:color w:val="000000"/>
          <w:sz w:val="24"/>
          <w:szCs w:val="24"/>
        </w:rPr>
        <w:t>քննարկվող</w:t>
      </w:r>
      <w:proofErr w:type="gramEnd"/>
      <w:r w:rsidR="00A52F54" w:rsidRPr="00B4255A">
        <w:rPr>
          <w:rFonts w:ascii="GHEA Grapalat" w:eastAsia="Times New Roman" w:hAnsi="GHEA Grapalat" w:cs="Times New Roman"/>
          <w:color w:val="000000"/>
          <w:sz w:val="24"/>
          <w:szCs w:val="24"/>
        </w:rPr>
        <w:t xml:space="preserve"> հարցի համառոտ բովանդակությունը.</w:t>
      </w:r>
    </w:p>
    <w:p w:rsidR="00A52F54" w:rsidRPr="00B4255A" w:rsidRDefault="00271306"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lastRenderedPageBreak/>
        <w:t>6</w:t>
      </w:r>
      <w:r w:rsidR="00A52F54" w:rsidRPr="00B4255A">
        <w:rPr>
          <w:rFonts w:ascii="GHEA Grapalat" w:eastAsia="Times New Roman" w:hAnsi="GHEA Grapalat" w:cs="Times New Roman"/>
          <w:color w:val="000000"/>
          <w:sz w:val="24"/>
          <w:szCs w:val="24"/>
        </w:rPr>
        <w:t xml:space="preserve">) </w:t>
      </w:r>
      <w:proofErr w:type="gramStart"/>
      <w:r w:rsidR="00A52F54" w:rsidRPr="00B4255A">
        <w:rPr>
          <w:rFonts w:ascii="GHEA Grapalat" w:eastAsia="Times New Roman" w:hAnsi="GHEA Grapalat" w:cs="Times New Roman"/>
          <w:color w:val="000000"/>
          <w:sz w:val="24"/>
          <w:szCs w:val="24"/>
        </w:rPr>
        <w:t>բողոքում</w:t>
      </w:r>
      <w:proofErr w:type="gramEnd"/>
      <w:r w:rsidR="00A52F54" w:rsidRPr="00B4255A">
        <w:rPr>
          <w:rFonts w:ascii="GHEA Grapalat" w:eastAsia="Times New Roman" w:hAnsi="GHEA Grapalat" w:cs="Times New Roman"/>
          <w:color w:val="000000"/>
          <w:sz w:val="24"/>
          <w:szCs w:val="24"/>
        </w:rPr>
        <w:t xml:space="preserve"> կամ փորձաքննության որոշման մեջ բացակայող փաստարկների, խնդրագրերի կամ պարզաբանումների վերաբերյալ մասնակիցների դիմումների համառոտ բովանդակությունը.</w:t>
      </w:r>
    </w:p>
    <w:p w:rsidR="00A52F54" w:rsidRPr="00B4255A" w:rsidRDefault="00271306" w:rsidP="00271306">
      <w:pPr>
        <w:shd w:val="clear" w:color="auto" w:fill="FFFFFF"/>
        <w:spacing w:after="0" w:line="360" w:lineRule="auto"/>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     7</w:t>
      </w:r>
      <w:r w:rsidR="00A52F54" w:rsidRPr="00B4255A">
        <w:rPr>
          <w:rFonts w:ascii="GHEA Grapalat" w:eastAsia="Times New Roman" w:hAnsi="GHEA Grapalat" w:cs="Times New Roman"/>
          <w:color w:val="000000"/>
          <w:sz w:val="24"/>
          <w:szCs w:val="24"/>
        </w:rPr>
        <w:t xml:space="preserve">) </w:t>
      </w:r>
      <w:proofErr w:type="gramStart"/>
      <w:r w:rsidR="00A52F54" w:rsidRPr="00B4255A">
        <w:rPr>
          <w:rFonts w:ascii="GHEA Grapalat" w:eastAsia="Times New Roman" w:hAnsi="GHEA Grapalat" w:cs="Times New Roman"/>
          <w:color w:val="000000"/>
          <w:sz w:val="24"/>
          <w:szCs w:val="24"/>
        </w:rPr>
        <w:t>մասնակիցների</w:t>
      </w:r>
      <w:proofErr w:type="gramEnd"/>
      <w:r w:rsidR="00A52F54" w:rsidRPr="00B4255A">
        <w:rPr>
          <w:rFonts w:ascii="GHEA Grapalat" w:eastAsia="Times New Roman" w:hAnsi="GHEA Grapalat" w:cs="Times New Roman"/>
          <w:color w:val="000000"/>
          <w:sz w:val="24"/>
          <w:szCs w:val="24"/>
        </w:rPr>
        <w:t xml:space="preserve"> և նիստի ընթացքում հանդես եկող այլ անձանց ելույթների համառոտ շարադրանքը.</w:t>
      </w:r>
    </w:p>
    <w:p w:rsidR="00A52F54" w:rsidRPr="00B4255A" w:rsidRDefault="00271306"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8</w:t>
      </w:r>
      <w:r w:rsidR="00A52F54" w:rsidRPr="00B4255A">
        <w:rPr>
          <w:rFonts w:ascii="GHEA Grapalat" w:eastAsia="Times New Roman" w:hAnsi="GHEA Grapalat" w:cs="Times New Roman"/>
          <w:color w:val="000000"/>
          <w:sz w:val="24"/>
          <w:szCs w:val="24"/>
        </w:rPr>
        <w:t xml:space="preserve">) </w:t>
      </w:r>
      <w:proofErr w:type="gramStart"/>
      <w:r w:rsidR="00A52F54" w:rsidRPr="00B4255A">
        <w:rPr>
          <w:rFonts w:ascii="GHEA Grapalat" w:eastAsia="Times New Roman" w:hAnsi="GHEA Grapalat" w:cs="Times New Roman"/>
          <w:color w:val="000000"/>
          <w:sz w:val="24"/>
          <w:szCs w:val="24"/>
        </w:rPr>
        <w:t>ընդունված</w:t>
      </w:r>
      <w:proofErr w:type="gramEnd"/>
      <w:r w:rsidR="00A52F54" w:rsidRPr="00B4255A">
        <w:rPr>
          <w:rFonts w:ascii="GHEA Grapalat" w:eastAsia="Times New Roman" w:hAnsi="GHEA Grapalat" w:cs="Times New Roman"/>
          <w:color w:val="000000"/>
          <w:sz w:val="24"/>
          <w:szCs w:val="24"/>
        </w:rPr>
        <w:t xml:space="preserve"> որոշման եզրափակիչ մասը։</w:t>
      </w:r>
    </w:p>
    <w:p w:rsidR="00A52F54" w:rsidRPr="00B4255A" w:rsidRDefault="00D029A4"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38</w:t>
      </w:r>
      <w:r w:rsidR="00A52F54" w:rsidRPr="00B4255A">
        <w:rPr>
          <w:rFonts w:ascii="GHEA Grapalat" w:eastAsia="Times New Roman" w:hAnsi="GHEA Grapalat" w:cs="Times New Roman"/>
          <w:color w:val="000000"/>
          <w:sz w:val="24"/>
          <w:szCs w:val="24"/>
        </w:rPr>
        <w:t>. Նիստի արձանագրությունն ստորագրվում է խորհրդի բոլոր անդամների կողմից և կցվում է գործին:</w:t>
      </w:r>
    </w:p>
    <w:p w:rsidR="00A52F54" w:rsidRPr="00B4255A" w:rsidRDefault="00D029A4"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39</w:t>
      </w:r>
      <w:r w:rsidR="00A52F54" w:rsidRPr="00B4255A">
        <w:rPr>
          <w:rFonts w:ascii="GHEA Grapalat" w:eastAsia="Times New Roman" w:hAnsi="GHEA Grapalat" w:cs="Times New Roman"/>
          <w:color w:val="000000"/>
          <w:sz w:val="24"/>
          <w:szCs w:val="24"/>
        </w:rPr>
        <w:t>. Քննարկմանը մասնակցող անձինք և խորհրդի անդամները կարող են արձանագրության մեջ մտցնել իրենց հատուկ կարծիքը կամ այն գրավոր ներկայացնել եռօրյա ժամկետում: Վերջինս գրանցվում և կցվում է նիստի արձանագրությանը:</w:t>
      </w:r>
    </w:p>
    <w:p w:rsidR="00A52F54" w:rsidRPr="00B4255A" w:rsidRDefault="00D029A4" w:rsidP="00FA5E54">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40</w:t>
      </w:r>
      <w:r w:rsidR="00A52F54" w:rsidRPr="00B4255A">
        <w:rPr>
          <w:rFonts w:ascii="GHEA Grapalat" w:eastAsia="Times New Roman" w:hAnsi="GHEA Grapalat" w:cs="Times New Roman"/>
          <w:color w:val="000000"/>
          <w:sz w:val="24"/>
          <w:szCs w:val="24"/>
        </w:rPr>
        <w:t>. Սույն կարգի համապատասխան բողոքի քննարկման արդյունքում ընդունվում են հետևյալ որոշումները՝</w:t>
      </w:r>
    </w:p>
    <w:p w:rsidR="00A23CA3" w:rsidRPr="00B4255A" w:rsidRDefault="00A23CA3" w:rsidP="0096347B">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Սելեկցիոն նվաճման հայտը նորության չափանիշին համապատասխանելու կամ արտոնագիր տալը մերժելու մասին </w:t>
      </w:r>
    </w:p>
    <w:p w:rsidR="00A52F54" w:rsidRPr="00B4255A" w:rsidRDefault="00D029A4"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41</w:t>
      </w:r>
      <w:r w:rsidR="00A52F54" w:rsidRPr="00B4255A">
        <w:rPr>
          <w:rFonts w:ascii="GHEA Grapalat" w:eastAsia="Times New Roman" w:hAnsi="GHEA Grapalat" w:cs="Times New Roman"/>
          <w:color w:val="000000"/>
          <w:sz w:val="24"/>
          <w:szCs w:val="24"/>
        </w:rPr>
        <w:t>. Բողոքը բավարարվում է եթե դրան կողմ են քվեարկում նիստին մասնակցող անդամների ձայների առնվազն 2/3-ը, հակառակ դեպքում բողոքը մերժվում է:</w:t>
      </w:r>
    </w:p>
    <w:p w:rsidR="00A52F54" w:rsidRPr="00B4255A" w:rsidRDefault="00D029A4"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42</w:t>
      </w:r>
      <w:r w:rsidR="00A23CA3">
        <w:rPr>
          <w:rFonts w:ascii="GHEA Grapalat" w:eastAsia="Times New Roman" w:hAnsi="GHEA Grapalat" w:cs="Times New Roman"/>
          <w:color w:val="000000"/>
          <w:sz w:val="24"/>
          <w:szCs w:val="24"/>
        </w:rPr>
        <w:t>.</w:t>
      </w:r>
      <w:r w:rsidR="00A52F54" w:rsidRPr="00B4255A">
        <w:rPr>
          <w:rFonts w:ascii="GHEA Grapalat" w:eastAsia="Times New Roman" w:hAnsi="GHEA Grapalat" w:cs="Times New Roman"/>
          <w:color w:val="000000"/>
          <w:sz w:val="24"/>
          <w:szCs w:val="24"/>
        </w:rPr>
        <w:t xml:space="preserve"> Բողոքարկման խորհրդի որոշումն ստորագրվում է խորհրդի նախագահի կողմից:</w:t>
      </w:r>
    </w:p>
    <w:p w:rsidR="00A52F54" w:rsidRPr="00B4255A" w:rsidRDefault="00D029A4"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43</w:t>
      </w:r>
      <w:r w:rsidR="00A52F54" w:rsidRPr="00B4255A">
        <w:rPr>
          <w:rFonts w:ascii="GHEA Grapalat" w:eastAsia="Times New Roman" w:hAnsi="GHEA Grapalat" w:cs="Times New Roman"/>
          <w:color w:val="000000"/>
          <w:sz w:val="24"/>
          <w:szCs w:val="24"/>
        </w:rPr>
        <w:t>. Բողոքարկման խորհրդի որոշումը կցվում է գործին, իսկ դրա պատճենը (պատճենները) ոչ ուշ, քան որոշումն ստորագրելուց հետո 5</w:t>
      </w:r>
      <w:r w:rsidR="00A23CA3">
        <w:rPr>
          <w:rFonts w:ascii="GHEA Grapalat" w:eastAsia="Times New Roman" w:hAnsi="GHEA Grapalat" w:cs="Times New Roman"/>
          <w:color w:val="000000"/>
          <w:sz w:val="24"/>
          <w:szCs w:val="24"/>
        </w:rPr>
        <w:t xml:space="preserve"> աշխատանքային </w:t>
      </w:r>
      <w:r w:rsidR="00A52F54" w:rsidRPr="00B4255A">
        <w:rPr>
          <w:rFonts w:ascii="GHEA Grapalat" w:eastAsia="Times New Roman" w:hAnsi="GHEA Grapalat" w:cs="Times New Roman"/>
          <w:color w:val="000000"/>
          <w:sz w:val="24"/>
          <w:szCs w:val="24"/>
        </w:rPr>
        <w:t>օր</w:t>
      </w:r>
      <w:r w:rsidR="00A23CA3">
        <w:rPr>
          <w:rFonts w:ascii="GHEA Grapalat" w:eastAsia="Times New Roman" w:hAnsi="GHEA Grapalat" w:cs="Times New Roman"/>
          <w:color w:val="000000"/>
          <w:sz w:val="24"/>
          <w:szCs w:val="24"/>
        </w:rPr>
        <w:t>վ</w:t>
      </w:r>
      <w:r w:rsidR="00A52F54" w:rsidRPr="00B4255A">
        <w:rPr>
          <w:rFonts w:ascii="GHEA Grapalat" w:eastAsia="Times New Roman" w:hAnsi="GHEA Grapalat" w:cs="Times New Roman"/>
          <w:color w:val="000000"/>
          <w:sz w:val="24"/>
          <w:szCs w:val="24"/>
        </w:rPr>
        <w:t>ա ժամկետում առաքվում կամ առձեռն հանձնվում է (հանձնվում) են բողոքարկողին (դիմումատուին) և համապատասխան դեպքերում` իրավատիրոջը:</w:t>
      </w:r>
    </w:p>
    <w:p w:rsidR="00A23CA3" w:rsidRPr="00B4255A" w:rsidRDefault="00D029A4" w:rsidP="00CA6AF9">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 xml:space="preserve">44. </w:t>
      </w:r>
      <w:r w:rsidR="00A52F54" w:rsidRPr="00B4255A">
        <w:rPr>
          <w:rFonts w:ascii="GHEA Grapalat" w:eastAsia="Times New Roman" w:hAnsi="GHEA Grapalat" w:cs="Times New Roman"/>
          <w:color w:val="000000"/>
          <w:sz w:val="24"/>
          <w:szCs w:val="24"/>
        </w:rPr>
        <w:t xml:space="preserve"> Բողոքարկման խորհրդի որոշումն ուժի մեջ է մտնում այդ որոշման պատճենը սույն կարգի </w:t>
      </w:r>
      <w:r w:rsidR="009E3A02">
        <w:rPr>
          <w:rFonts w:ascii="GHEA Grapalat" w:eastAsia="Times New Roman" w:hAnsi="GHEA Grapalat" w:cs="Times New Roman"/>
          <w:color w:val="000000"/>
          <w:sz w:val="24"/>
          <w:szCs w:val="24"/>
        </w:rPr>
        <w:t>43</w:t>
      </w:r>
      <w:r w:rsidR="00A52F54" w:rsidRPr="00B4255A">
        <w:rPr>
          <w:rFonts w:ascii="GHEA Grapalat" w:eastAsia="Times New Roman" w:hAnsi="GHEA Grapalat" w:cs="Times New Roman"/>
          <w:color w:val="000000"/>
          <w:sz w:val="24"/>
          <w:szCs w:val="24"/>
        </w:rPr>
        <w:t xml:space="preserve">-րդ կետում նշված անձանցից վերջինին կամ այդ անձի </w:t>
      </w:r>
      <w:r w:rsidR="00A52F54" w:rsidRPr="00B4255A">
        <w:rPr>
          <w:rFonts w:ascii="GHEA Grapalat" w:eastAsia="Times New Roman" w:hAnsi="GHEA Grapalat" w:cs="Times New Roman"/>
          <w:color w:val="000000"/>
          <w:sz w:val="24"/>
          <w:szCs w:val="24"/>
        </w:rPr>
        <w:lastRenderedPageBreak/>
        <w:t>(անձանց) ներկայացուցչին (ներկայացուցիչներին) առաքման կամ առձեռն հանձնման օրվանը հաջորդող օրվանից:</w:t>
      </w:r>
    </w:p>
    <w:p w:rsidR="00A52F54" w:rsidRPr="00B4255A" w:rsidRDefault="00D029A4"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45</w:t>
      </w:r>
      <w:r w:rsidR="00A23CA3">
        <w:rPr>
          <w:rFonts w:ascii="GHEA Grapalat" w:eastAsia="Times New Roman" w:hAnsi="GHEA Grapalat" w:cs="Times New Roman"/>
          <w:color w:val="000000"/>
          <w:sz w:val="24"/>
          <w:szCs w:val="24"/>
        </w:rPr>
        <w:t xml:space="preserve">. </w:t>
      </w:r>
      <w:proofErr w:type="gramStart"/>
      <w:r w:rsidR="00A23CA3">
        <w:rPr>
          <w:rFonts w:ascii="GHEA Grapalat" w:eastAsia="Times New Roman" w:hAnsi="GHEA Grapalat" w:cs="Times New Roman"/>
          <w:color w:val="000000"/>
          <w:sz w:val="24"/>
          <w:szCs w:val="24"/>
        </w:rPr>
        <w:t xml:space="preserve">Բողոքների </w:t>
      </w:r>
      <w:r w:rsidR="00A52F54" w:rsidRPr="00B4255A">
        <w:rPr>
          <w:rFonts w:ascii="GHEA Grapalat" w:eastAsia="Times New Roman" w:hAnsi="GHEA Grapalat" w:cs="Times New Roman"/>
          <w:color w:val="000000"/>
          <w:sz w:val="24"/>
          <w:szCs w:val="24"/>
        </w:rPr>
        <w:t xml:space="preserve"> վերաբերյալ</w:t>
      </w:r>
      <w:proofErr w:type="gramEnd"/>
      <w:r w:rsidR="00A52F54" w:rsidRPr="00B4255A">
        <w:rPr>
          <w:rFonts w:ascii="GHEA Grapalat" w:eastAsia="Times New Roman" w:hAnsi="GHEA Grapalat" w:cs="Times New Roman"/>
          <w:color w:val="000000"/>
          <w:sz w:val="24"/>
          <w:szCs w:val="24"/>
        </w:rPr>
        <w:t xml:space="preserve"> խորհրդի որոշումները պարտադիր են </w:t>
      </w:r>
      <w:r w:rsidR="00A23CA3">
        <w:rPr>
          <w:rFonts w:ascii="GHEA Grapalat" w:eastAsia="Times New Roman" w:hAnsi="GHEA Grapalat" w:cs="Times New Roman"/>
          <w:color w:val="000000"/>
          <w:sz w:val="24"/>
          <w:szCs w:val="24"/>
        </w:rPr>
        <w:t>սելեկցիոն նվաճման</w:t>
      </w:r>
      <w:r w:rsidR="00A52F54" w:rsidRPr="00B4255A">
        <w:rPr>
          <w:rFonts w:ascii="GHEA Grapalat" w:eastAsia="Times New Roman" w:hAnsi="GHEA Grapalat" w:cs="Times New Roman"/>
          <w:color w:val="000000"/>
          <w:sz w:val="24"/>
          <w:szCs w:val="24"/>
        </w:rPr>
        <w:t xml:space="preserve"> սեփականության օբյեկտների հայտերով փորձաքննություն իրականացնող և պետական գրանցամատյանները վարող ստորաբաժանումների, համար:</w:t>
      </w:r>
    </w:p>
    <w:p w:rsidR="00A52F54" w:rsidRDefault="00D029A4"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t>46</w:t>
      </w:r>
      <w:r w:rsidR="00A52F54" w:rsidRPr="00B4255A">
        <w:rPr>
          <w:rFonts w:ascii="GHEA Grapalat" w:eastAsia="Times New Roman" w:hAnsi="GHEA Grapalat" w:cs="Times New Roman"/>
          <w:color w:val="000000"/>
          <w:sz w:val="24"/>
          <w:szCs w:val="24"/>
        </w:rPr>
        <w:t>. Բողոքարկման խորհրդի որոշմանը չհամաձայնելու դեպքում կողմերից յուրաքանչյուրն օրենքով սահմանված կարգով կարող է դիմել դատարան:</w:t>
      </w:r>
    </w:p>
    <w:p w:rsidR="00CA6AF9" w:rsidRDefault="00CA6AF9"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p>
    <w:p w:rsidR="00CA6AF9" w:rsidRPr="00B4255A" w:rsidRDefault="00CA6AF9" w:rsidP="00CA6AF9">
      <w:pPr>
        <w:spacing w:after="0" w:line="360" w:lineRule="auto"/>
        <w:ind w:firstLine="375"/>
        <w:jc w:val="both"/>
        <w:rPr>
          <w:rFonts w:ascii="GHEA Grapalat" w:eastAsia="Times New Roman" w:hAnsi="GHEA Grapalat" w:cs="Times New Roman"/>
          <w:color w:val="000000"/>
          <w:sz w:val="24"/>
          <w:szCs w:val="24"/>
        </w:rPr>
      </w:pPr>
      <w:r w:rsidRPr="00B4255A">
        <w:rPr>
          <w:rFonts w:ascii="GHEA Grapalat" w:eastAsia="Times New Roman" w:hAnsi="GHEA Grapalat" w:cs="Times New Roman"/>
          <w:b/>
          <w:bCs/>
          <w:color w:val="000000"/>
          <w:sz w:val="24"/>
          <w:szCs w:val="24"/>
        </w:rPr>
        <w:t>Հայաստանի Հանրապետության</w:t>
      </w:r>
    </w:p>
    <w:p w:rsidR="00CA6AF9" w:rsidRPr="00B4255A" w:rsidRDefault="00CA6AF9" w:rsidP="00CA6AF9">
      <w:pPr>
        <w:spacing w:after="0" w:line="360" w:lineRule="auto"/>
        <w:ind w:firstLine="375"/>
        <w:jc w:val="both"/>
        <w:rPr>
          <w:rFonts w:ascii="GHEA Grapalat" w:eastAsia="Times New Roman" w:hAnsi="GHEA Grapalat" w:cs="Times New Roman"/>
          <w:color w:val="000000"/>
          <w:sz w:val="24"/>
          <w:szCs w:val="24"/>
        </w:rPr>
      </w:pPr>
      <w:proofErr w:type="gramStart"/>
      <w:r w:rsidRPr="00B4255A">
        <w:rPr>
          <w:rFonts w:ascii="GHEA Grapalat" w:eastAsia="Times New Roman" w:hAnsi="GHEA Grapalat" w:cs="Times New Roman"/>
          <w:b/>
          <w:bCs/>
          <w:color w:val="000000"/>
          <w:sz w:val="24"/>
          <w:szCs w:val="24"/>
        </w:rPr>
        <w:t>կառավարության</w:t>
      </w:r>
      <w:proofErr w:type="gramEnd"/>
      <w:r w:rsidRPr="00B4255A">
        <w:rPr>
          <w:rFonts w:ascii="GHEA Grapalat" w:eastAsia="Times New Roman" w:hAnsi="GHEA Grapalat" w:cs="Times New Roman"/>
          <w:b/>
          <w:bCs/>
          <w:color w:val="000000"/>
          <w:sz w:val="24"/>
          <w:szCs w:val="24"/>
        </w:rPr>
        <w:t xml:space="preserve"> աշխատակազմի</w:t>
      </w:r>
    </w:p>
    <w:p w:rsidR="00CA6AF9" w:rsidRDefault="00CA6AF9" w:rsidP="00CA6AF9">
      <w:pPr>
        <w:shd w:val="clear" w:color="auto" w:fill="FFFFFF"/>
        <w:spacing w:after="0" w:line="360" w:lineRule="auto"/>
        <w:ind w:firstLine="375"/>
        <w:jc w:val="both"/>
        <w:rPr>
          <w:rFonts w:ascii="GHEA Grapalat" w:eastAsia="Times New Roman" w:hAnsi="GHEA Grapalat" w:cs="Times New Roman"/>
          <w:color w:val="000000"/>
          <w:sz w:val="24"/>
          <w:szCs w:val="24"/>
        </w:rPr>
      </w:pPr>
      <w:proofErr w:type="gramStart"/>
      <w:r w:rsidRPr="00B4255A">
        <w:rPr>
          <w:rFonts w:ascii="GHEA Grapalat" w:eastAsia="Times New Roman" w:hAnsi="GHEA Grapalat" w:cs="Times New Roman"/>
          <w:b/>
          <w:bCs/>
          <w:color w:val="000000"/>
          <w:sz w:val="24"/>
          <w:szCs w:val="24"/>
        </w:rPr>
        <w:t>ղեկավար</w:t>
      </w:r>
      <w:proofErr w:type="gramEnd"/>
    </w:p>
    <w:p w:rsidR="00CA6AF9" w:rsidRPr="00B4255A" w:rsidRDefault="00CA6AF9" w:rsidP="00B4255A">
      <w:pPr>
        <w:shd w:val="clear" w:color="auto" w:fill="FFFFFF"/>
        <w:spacing w:after="0" w:line="360" w:lineRule="auto"/>
        <w:ind w:firstLine="375"/>
        <w:jc w:val="both"/>
        <w:rPr>
          <w:rFonts w:ascii="GHEA Grapalat" w:eastAsia="Times New Roman" w:hAnsi="GHEA Grapalat" w:cs="Times New Roman"/>
          <w:color w:val="000000"/>
          <w:sz w:val="24"/>
          <w:szCs w:val="24"/>
        </w:rPr>
      </w:pPr>
      <w:r>
        <w:rPr>
          <w:rFonts w:ascii="GHEA Grapalat" w:eastAsia="Times New Roman" w:hAnsi="GHEA Grapalat" w:cs="Times New Roman"/>
          <w:b/>
          <w:bCs/>
          <w:color w:val="000000"/>
          <w:sz w:val="24"/>
          <w:szCs w:val="24"/>
        </w:rPr>
        <w:t xml:space="preserve">                                                              </w:t>
      </w:r>
      <w:r w:rsidR="00C26198">
        <w:rPr>
          <w:rFonts w:ascii="GHEA Grapalat" w:eastAsia="Times New Roman" w:hAnsi="GHEA Grapalat" w:cs="Times New Roman"/>
          <w:b/>
          <w:bCs/>
          <w:color w:val="000000"/>
          <w:sz w:val="24"/>
          <w:szCs w:val="24"/>
        </w:rPr>
        <w:t xml:space="preserve">              </w:t>
      </w:r>
      <w:r>
        <w:rPr>
          <w:rFonts w:ascii="GHEA Grapalat" w:eastAsia="Times New Roman" w:hAnsi="GHEA Grapalat" w:cs="Times New Roman"/>
          <w:b/>
          <w:bCs/>
          <w:color w:val="000000"/>
          <w:sz w:val="24"/>
          <w:szCs w:val="24"/>
        </w:rPr>
        <w:t xml:space="preserve"> </w:t>
      </w:r>
      <w:r w:rsidRPr="00B4255A">
        <w:rPr>
          <w:rFonts w:ascii="GHEA Grapalat" w:eastAsia="Times New Roman" w:hAnsi="GHEA Grapalat" w:cs="Times New Roman"/>
          <w:b/>
          <w:bCs/>
          <w:color w:val="000000"/>
          <w:sz w:val="24"/>
          <w:szCs w:val="24"/>
        </w:rPr>
        <w:t xml:space="preserve">Դ. </w:t>
      </w:r>
      <w:r>
        <w:rPr>
          <w:rFonts w:ascii="GHEA Grapalat" w:eastAsia="Times New Roman" w:hAnsi="GHEA Grapalat" w:cs="Times New Roman"/>
          <w:b/>
          <w:bCs/>
          <w:color w:val="000000"/>
          <w:sz w:val="24"/>
          <w:szCs w:val="24"/>
        </w:rPr>
        <w:t>Հարությունյան</w:t>
      </w:r>
    </w:p>
    <w:p w:rsidR="00B43552" w:rsidRPr="00B4255A" w:rsidRDefault="00B43552" w:rsidP="00B4255A">
      <w:pPr>
        <w:spacing w:line="360" w:lineRule="auto"/>
        <w:jc w:val="both"/>
        <w:rPr>
          <w:rFonts w:ascii="GHEA Grapalat" w:hAnsi="GHEA Grapalat"/>
          <w:sz w:val="24"/>
          <w:szCs w:val="24"/>
        </w:rPr>
      </w:pPr>
    </w:p>
    <w:sectPr w:rsidR="00B43552" w:rsidRPr="00B4255A" w:rsidSect="00964F6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030899"/>
    <w:multiLevelType w:val="hybridMultilevel"/>
    <w:tmpl w:val="E8629520"/>
    <w:lvl w:ilvl="0" w:tplc="0332E0BA">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
    <w:nsid w:val="60B24EB1"/>
    <w:multiLevelType w:val="hybridMultilevel"/>
    <w:tmpl w:val="4888160E"/>
    <w:lvl w:ilvl="0" w:tplc="6BFE6D9A">
      <w:start w:val="3"/>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301A93"/>
    <w:rsid w:val="00017C8B"/>
    <w:rsid w:val="00045D3B"/>
    <w:rsid w:val="00067989"/>
    <w:rsid w:val="00067A66"/>
    <w:rsid w:val="00082930"/>
    <w:rsid w:val="000901C6"/>
    <w:rsid w:val="000A784B"/>
    <w:rsid w:val="000C5C60"/>
    <w:rsid w:val="00126485"/>
    <w:rsid w:val="00146AE6"/>
    <w:rsid w:val="0016707D"/>
    <w:rsid w:val="0017001B"/>
    <w:rsid w:val="0018038A"/>
    <w:rsid w:val="00185812"/>
    <w:rsid w:val="001953A4"/>
    <w:rsid w:val="001B2335"/>
    <w:rsid w:val="001C5966"/>
    <w:rsid w:val="001D3EE7"/>
    <w:rsid w:val="001E4ED6"/>
    <w:rsid w:val="002040CF"/>
    <w:rsid w:val="00207C96"/>
    <w:rsid w:val="00210EB9"/>
    <w:rsid w:val="00271306"/>
    <w:rsid w:val="00271A39"/>
    <w:rsid w:val="00296955"/>
    <w:rsid w:val="002A3A6D"/>
    <w:rsid w:val="002B1F8C"/>
    <w:rsid w:val="002D2591"/>
    <w:rsid w:val="002E3AD0"/>
    <w:rsid w:val="002F2014"/>
    <w:rsid w:val="003015F4"/>
    <w:rsid w:val="00301A93"/>
    <w:rsid w:val="0030657B"/>
    <w:rsid w:val="00323696"/>
    <w:rsid w:val="00370F7B"/>
    <w:rsid w:val="003744ED"/>
    <w:rsid w:val="003836FF"/>
    <w:rsid w:val="00394F6D"/>
    <w:rsid w:val="003C128E"/>
    <w:rsid w:val="003C2361"/>
    <w:rsid w:val="003C7303"/>
    <w:rsid w:val="003D3E38"/>
    <w:rsid w:val="003F3AAF"/>
    <w:rsid w:val="0041057F"/>
    <w:rsid w:val="0041064C"/>
    <w:rsid w:val="00422791"/>
    <w:rsid w:val="00461CB5"/>
    <w:rsid w:val="00462666"/>
    <w:rsid w:val="00474909"/>
    <w:rsid w:val="00476FBA"/>
    <w:rsid w:val="00480B1E"/>
    <w:rsid w:val="00480CBB"/>
    <w:rsid w:val="0048128E"/>
    <w:rsid w:val="004970E3"/>
    <w:rsid w:val="004C2336"/>
    <w:rsid w:val="004D0112"/>
    <w:rsid w:val="004F30A9"/>
    <w:rsid w:val="0051744F"/>
    <w:rsid w:val="005306AC"/>
    <w:rsid w:val="00553621"/>
    <w:rsid w:val="005552E9"/>
    <w:rsid w:val="005650A6"/>
    <w:rsid w:val="00597609"/>
    <w:rsid w:val="00613302"/>
    <w:rsid w:val="00620C09"/>
    <w:rsid w:val="00635F14"/>
    <w:rsid w:val="00636FBC"/>
    <w:rsid w:val="006716E0"/>
    <w:rsid w:val="0068556C"/>
    <w:rsid w:val="0068725B"/>
    <w:rsid w:val="006C7AEE"/>
    <w:rsid w:val="006E623B"/>
    <w:rsid w:val="006F6601"/>
    <w:rsid w:val="00725610"/>
    <w:rsid w:val="00726E7C"/>
    <w:rsid w:val="00733595"/>
    <w:rsid w:val="00737969"/>
    <w:rsid w:val="0074031B"/>
    <w:rsid w:val="0074223F"/>
    <w:rsid w:val="00760891"/>
    <w:rsid w:val="00761697"/>
    <w:rsid w:val="00763020"/>
    <w:rsid w:val="00771F98"/>
    <w:rsid w:val="007777E7"/>
    <w:rsid w:val="007807AB"/>
    <w:rsid w:val="007B4BF0"/>
    <w:rsid w:val="007C700A"/>
    <w:rsid w:val="007E623C"/>
    <w:rsid w:val="00827332"/>
    <w:rsid w:val="00841FE1"/>
    <w:rsid w:val="008459D7"/>
    <w:rsid w:val="008617A2"/>
    <w:rsid w:val="00871288"/>
    <w:rsid w:val="00894661"/>
    <w:rsid w:val="008B730D"/>
    <w:rsid w:val="00906E4A"/>
    <w:rsid w:val="009319C1"/>
    <w:rsid w:val="00934899"/>
    <w:rsid w:val="00944975"/>
    <w:rsid w:val="00952042"/>
    <w:rsid w:val="0096347B"/>
    <w:rsid w:val="00964F6E"/>
    <w:rsid w:val="009938F8"/>
    <w:rsid w:val="009A01E1"/>
    <w:rsid w:val="009A15A4"/>
    <w:rsid w:val="009C187A"/>
    <w:rsid w:val="009C305E"/>
    <w:rsid w:val="009D086C"/>
    <w:rsid w:val="009D16C6"/>
    <w:rsid w:val="009E087E"/>
    <w:rsid w:val="009E3A02"/>
    <w:rsid w:val="009E7521"/>
    <w:rsid w:val="00A06DB0"/>
    <w:rsid w:val="00A20F8F"/>
    <w:rsid w:val="00A23CA3"/>
    <w:rsid w:val="00A41722"/>
    <w:rsid w:val="00A45A27"/>
    <w:rsid w:val="00A52F54"/>
    <w:rsid w:val="00A573CB"/>
    <w:rsid w:val="00A70B82"/>
    <w:rsid w:val="00A83719"/>
    <w:rsid w:val="00A83722"/>
    <w:rsid w:val="00A8611A"/>
    <w:rsid w:val="00AE0369"/>
    <w:rsid w:val="00B00404"/>
    <w:rsid w:val="00B42134"/>
    <w:rsid w:val="00B4255A"/>
    <w:rsid w:val="00B43552"/>
    <w:rsid w:val="00B5717E"/>
    <w:rsid w:val="00B57E92"/>
    <w:rsid w:val="00B64A32"/>
    <w:rsid w:val="00B74EC0"/>
    <w:rsid w:val="00B946C8"/>
    <w:rsid w:val="00BA6F3A"/>
    <w:rsid w:val="00BC2767"/>
    <w:rsid w:val="00BC7C5C"/>
    <w:rsid w:val="00BD4555"/>
    <w:rsid w:val="00BD6D25"/>
    <w:rsid w:val="00BE5EF2"/>
    <w:rsid w:val="00C13BA7"/>
    <w:rsid w:val="00C16558"/>
    <w:rsid w:val="00C25CCC"/>
    <w:rsid w:val="00C26198"/>
    <w:rsid w:val="00C37E91"/>
    <w:rsid w:val="00C564F7"/>
    <w:rsid w:val="00C57881"/>
    <w:rsid w:val="00C640A7"/>
    <w:rsid w:val="00C81BA5"/>
    <w:rsid w:val="00CA5F12"/>
    <w:rsid w:val="00CA6AF9"/>
    <w:rsid w:val="00CC47F9"/>
    <w:rsid w:val="00CE185B"/>
    <w:rsid w:val="00D029A4"/>
    <w:rsid w:val="00D146B9"/>
    <w:rsid w:val="00D14D01"/>
    <w:rsid w:val="00D15D9D"/>
    <w:rsid w:val="00D83187"/>
    <w:rsid w:val="00D91B9F"/>
    <w:rsid w:val="00DF25C2"/>
    <w:rsid w:val="00E66A72"/>
    <w:rsid w:val="00E843A4"/>
    <w:rsid w:val="00EE2C15"/>
    <w:rsid w:val="00F215B5"/>
    <w:rsid w:val="00F378E3"/>
    <w:rsid w:val="00F43628"/>
    <w:rsid w:val="00F44F2C"/>
    <w:rsid w:val="00F653D5"/>
    <w:rsid w:val="00F82AB7"/>
    <w:rsid w:val="00F91360"/>
    <w:rsid w:val="00F96113"/>
    <w:rsid w:val="00F96C2F"/>
    <w:rsid w:val="00FA5E54"/>
    <w:rsid w:val="00FB5E32"/>
    <w:rsid w:val="00FD18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4F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A6D"/>
    <w:pPr>
      <w:ind w:left="720"/>
      <w:contextualSpacing/>
    </w:pPr>
  </w:style>
  <w:style w:type="paragraph" w:styleId="BalloonText">
    <w:name w:val="Balloon Text"/>
    <w:basedOn w:val="Normal"/>
    <w:link w:val="BalloonTextChar"/>
    <w:uiPriority w:val="99"/>
    <w:semiHidden/>
    <w:unhideWhenUsed/>
    <w:rsid w:val="00D029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9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3A6D"/>
    <w:pPr>
      <w:ind w:left="720"/>
      <w:contextualSpacing/>
    </w:pPr>
  </w:style>
  <w:style w:type="paragraph" w:styleId="BalloonText">
    <w:name w:val="Balloon Text"/>
    <w:basedOn w:val="Normal"/>
    <w:link w:val="BalloonTextChar"/>
    <w:uiPriority w:val="99"/>
    <w:semiHidden/>
    <w:unhideWhenUsed/>
    <w:rsid w:val="00D029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29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260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2495</Words>
  <Characters>14228</Characters>
  <Application>Microsoft Office Word</Application>
  <DocSecurity>4</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Goharik Osipyan</dc:creator>
  <cp:keywords/>
  <dc:description/>
  <cp:lastModifiedBy>ani.martirosyan</cp:lastModifiedBy>
  <cp:revision>2</cp:revision>
  <cp:lastPrinted>2017-03-23T13:20:00Z</cp:lastPrinted>
  <dcterms:created xsi:type="dcterms:W3CDTF">2017-03-27T07:17:00Z</dcterms:created>
  <dcterms:modified xsi:type="dcterms:W3CDTF">2017-03-27T07:17:00Z</dcterms:modified>
</cp:coreProperties>
</file>