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76E5A" w14:textId="77777777" w:rsidR="00F94E18" w:rsidRPr="00F94E18" w:rsidRDefault="00F94E18" w:rsidP="00F94E18">
      <w:pPr>
        <w:spacing w:line="360" w:lineRule="auto"/>
        <w:jc w:val="center"/>
        <w:rPr>
          <w:rFonts w:ascii="GHEA Grapalat" w:hAnsi="GHEA Grapalat" w:cs="GHEA Mariam"/>
          <w:b/>
          <w:szCs w:val="20"/>
          <w:lang w:val="hy-AM" w:eastAsia="x-none"/>
        </w:rPr>
      </w:pPr>
      <w:r w:rsidRPr="00F94E18">
        <w:rPr>
          <w:rFonts w:ascii="GHEA Grapalat" w:hAnsi="GHEA Grapalat" w:cs="GHEA Mariam"/>
          <w:b/>
          <w:szCs w:val="20"/>
          <w:lang w:val="hy-AM" w:eastAsia="x-none"/>
        </w:rPr>
        <w:t>Հիմնավորում</w:t>
      </w:r>
    </w:p>
    <w:p w14:paraId="2B0EA5A0" w14:textId="67739F16" w:rsidR="00985393" w:rsidRPr="004C5129" w:rsidRDefault="00F94E18" w:rsidP="004C5129">
      <w:pPr>
        <w:spacing w:line="360" w:lineRule="auto"/>
        <w:jc w:val="center"/>
        <w:rPr>
          <w:rFonts w:ascii="GHEA Grapalat" w:eastAsia="Calibri" w:hAnsi="GHEA Grapalat" w:cs="GHEA Mariam"/>
          <w:szCs w:val="22"/>
          <w:lang w:val="hy-AM" w:eastAsia="en-US"/>
        </w:rPr>
      </w:pPr>
      <w:r w:rsidRPr="00F94E18">
        <w:rPr>
          <w:rFonts w:ascii="GHEA Grapalat" w:eastAsia="Calibri" w:hAnsi="GHEA Grapalat"/>
          <w:szCs w:val="22"/>
          <w:lang w:val="hy-AM" w:eastAsia="en-US"/>
        </w:rPr>
        <w:t xml:space="preserve">«Հայաստանի Հանրապետության հարկային օրենսգրքում </w:t>
      </w:r>
      <w:r w:rsidR="00B5552E" w:rsidRPr="00B5552E">
        <w:rPr>
          <w:rFonts w:ascii="GHEA Grapalat" w:eastAsia="Calibri" w:hAnsi="GHEA Grapalat"/>
          <w:szCs w:val="22"/>
          <w:lang w:val="hy-AM" w:eastAsia="en-US"/>
        </w:rPr>
        <w:t>փոփոխություն</w:t>
      </w:r>
      <w:r w:rsidR="00D17F92" w:rsidRPr="00D17F92">
        <w:rPr>
          <w:rFonts w:ascii="GHEA Grapalat" w:eastAsia="Calibri" w:hAnsi="GHEA Grapalat"/>
          <w:szCs w:val="22"/>
          <w:lang w:val="hy-AM" w:eastAsia="en-US"/>
        </w:rPr>
        <w:t>ներ</w:t>
      </w:r>
      <w:r w:rsidR="00B5552E" w:rsidRPr="00B5552E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F94E18">
        <w:rPr>
          <w:rFonts w:ascii="GHEA Grapalat" w:eastAsia="Calibri" w:hAnsi="GHEA Grapalat"/>
          <w:szCs w:val="22"/>
          <w:lang w:val="hy-AM" w:eastAsia="en-US"/>
        </w:rPr>
        <w:t>կատարելու մասին»</w:t>
      </w:r>
      <w:r w:rsidR="00186FFE" w:rsidRPr="00186FFE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F94E18">
        <w:rPr>
          <w:rFonts w:ascii="GHEA Grapalat" w:eastAsia="Calibri" w:hAnsi="GHEA Grapalat" w:cs="GHEA Mariam"/>
          <w:szCs w:val="22"/>
          <w:lang w:val="hy-AM" w:eastAsia="en-US"/>
        </w:rPr>
        <w:t>ՀՀ օրենքի նախագծի վերաբերյալ</w:t>
      </w:r>
    </w:p>
    <w:p w14:paraId="05A6DD89" w14:textId="40F9B8D8" w:rsidR="00F94E18" w:rsidRDefault="00240EC5" w:rsidP="00246CB8">
      <w:pPr>
        <w:tabs>
          <w:tab w:val="left" w:pos="3531"/>
        </w:tabs>
        <w:spacing w:line="360" w:lineRule="auto"/>
        <w:rPr>
          <w:rFonts w:ascii="GHEA Grapalat" w:eastAsia="Calibri" w:hAnsi="GHEA Grapalat"/>
          <w:szCs w:val="22"/>
          <w:lang w:val="hy-AM" w:eastAsia="en-US"/>
        </w:rPr>
      </w:pPr>
      <w:r>
        <w:rPr>
          <w:rFonts w:ascii="GHEA Grapalat" w:eastAsia="Calibri" w:hAnsi="GHEA Grapalat"/>
          <w:szCs w:val="22"/>
          <w:lang w:val="hy-AM" w:eastAsia="en-US"/>
        </w:rPr>
        <w:tab/>
      </w:r>
    </w:p>
    <w:p w14:paraId="6066CD84" w14:textId="5FF4F2CE" w:rsidR="00C174CA" w:rsidRPr="00394AE1" w:rsidRDefault="00F94E18" w:rsidP="00246CB8">
      <w:pPr>
        <w:numPr>
          <w:ilvl w:val="0"/>
          <w:numId w:val="3"/>
        </w:numPr>
        <w:tabs>
          <w:tab w:val="clear" w:pos="928"/>
          <w:tab w:val="num" w:pos="810"/>
        </w:tabs>
        <w:autoSpaceDN w:val="0"/>
        <w:spacing w:line="360" w:lineRule="auto"/>
        <w:ind w:left="-14" w:firstLine="554"/>
        <w:jc w:val="both"/>
        <w:rPr>
          <w:rFonts w:ascii="GHEA Grapalat" w:eastAsia="Calibri" w:hAnsi="GHEA Grapalat" w:cs="Sylfaen"/>
          <w:lang w:val="hy-AM" w:eastAsia="en-US"/>
        </w:rPr>
      </w:pPr>
      <w:r w:rsidRPr="00394AE1">
        <w:rPr>
          <w:rFonts w:ascii="GHEA Grapalat" w:eastAsia="Calibri" w:hAnsi="GHEA Grapalat" w:cs="Sylfaen"/>
          <w:b/>
          <w:bCs/>
          <w:lang w:val="hy-AM" w:eastAsia="en-US"/>
        </w:rPr>
        <w:t xml:space="preserve">Իրավական ակտի անհրաժեշտությունը (նպատակը). </w:t>
      </w:r>
      <w:r w:rsidR="002D0B02" w:rsidRPr="00394AE1">
        <w:rPr>
          <w:rFonts w:ascii="GHEA Grapalat" w:eastAsia="Calibri" w:hAnsi="GHEA Grapalat" w:cs="Sylfaen"/>
          <w:lang w:val="hy-AM" w:eastAsia="en-US"/>
        </w:rPr>
        <w:t>Նախագծ</w:t>
      </w:r>
      <w:r w:rsidR="0053664F" w:rsidRPr="00394AE1">
        <w:rPr>
          <w:rFonts w:ascii="GHEA Grapalat" w:eastAsia="Calibri" w:hAnsi="GHEA Grapalat" w:cs="Sylfaen"/>
          <w:lang w:val="hy-AM" w:eastAsia="en-US"/>
        </w:rPr>
        <w:t>ի</w:t>
      </w:r>
      <w:r w:rsidR="002D0B02" w:rsidRPr="00394AE1">
        <w:rPr>
          <w:rFonts w:ascii="GHEA Grapalat" w:eastAsia="Calibri" w:hAnsi="GHEA Grapalat" w:cs="Sylfaen"/>
          <w:lang w:val="hy-AM" w:eastAsia="en-US"/>
        </w:rPr>
        <w:t xml:space="preserve"> նպա</w:t>
      </w:r>
      <w:r w:rsidR="002D0B02" w:rsidRPr="00394AE1">
        <w:rPr>
          <w:rFonts w:ascii="GHEA Grapalat" w:eastAsia="Calibri" w:hAnsi="GHEA Grapalat" w:cs="Sylfaen"/>
          <w:lang w:val="hy-AM" w:eastAsia="en-US"/>
        </w:rPr>
        <w:softHyphen/>
        <w:t xml:space="preserve">տակը </w:t>
      </w:r>
      <w:r w:rsidR="00C174CA" w:rsidRPr="00394AE1">
        <w:rPr>
          <w:rFonts w:ascii="GHEA Grapalat" w:eastAsia="Calibri" w:hAnsi="GHEA Grapalat" w:cs="Sylfaen"/>
          <w:lang w:val="hy-AM" w:eastAsia="en-US"/>
        </w:rPr>
        <w:t>ակցի</w:t>
      </w:r>
      <w:r w:rsidR="00C174CA" w:rsidRPr="00394AE1">
        <w:rPr>
          <w:rFonts w:ascii="GHEA Grapalat" w:eastAsia="Calibri" w:hAnsi="GHEA Grapalat" w:cs="Sylfaen"/>
          <w:lang w:val="hy-AM" w:eastAsia="en-US"/>
        </w:rPr>
        <w:softHyphen/>
        <w:t>զա</w:t>
      </w:r>
      <w:r w:rsidR="009B3CC3">
        <w:rPr>
          <w:rFonts w:ascii="GHEA Grapalat" w:eastAsia="Calibri" w:hAnsi="GHEA Grapalat" w:cs="Sylfaen"/>
          <w:lang w:val="hy-AM" w:eastAsia="en-US"/>
        </w:rPr>
        <w:softHyphen/>
      </w:r>
      <w:r w:rsidR="00C174CA" w:rsidRPr="00394AE1">
        <w:rPr>
          <w:rFonts w:ascii="GHEA Grapalat" w:eastAsia="Calibri" w:hAnsi="GHEA Grapalat" w:cs="Sylfaen"/>
          <w:lang w:val="hy-AM" w:eastAsia="en-US"/>
        </w:rPr>
        <w:softHyphen/>
      </w:r>
      <w:r w:rsidR="00C174CA" w:rsidRPr="00394AE1">
        <w:rPr>
          <w:rFonts w:ascii="GHEA Grapalat" w:eastAsia="Calibri" w:hAnsi="GHEA Grapalat" w:cs="Sylfaen"/>
          <w:lang w:val="hy-AM" w:eastAsia="en-US"/>
        </w:rPr>
        <w:softHyphen/>
        <w:t xml:space="preserve">յին հարկով հարկվող </w:t>
      </w:r>
      <w:r w:rsidR="0042632E" w:rsidRPr="00394AE1">
        <w:rPr>
          <w:rFonts w:ascii="GHEA Grapalat" w:hAnsi="GHEA Grapalat" w:cs="Arial"/>
          <w:bCs/>
          <w:iCs/>
          <w:color w:val="000000" w:themeColor="text1"/>
          <w:lang w:val="hy-AM"/>
        </w:rPr>
        <w:t>ապրանք</w:t>
      </w:r>
      <w:r w:rsidR="00BC427D" w:rsidRPr="00394AE1">
        <w:rPr>
          <w:rFonts w:ascii="GHEA Grapalat" w:hAnsi="GHEA Grapalat" w:cs="Arial"/>
          <w:bCs/>
          <w:iCs/>
          <w:color w:val="000000" w:themeColor="text1"/>
          <w:lang w:val="hy-AM"/>
        </w:rPr>
        <w:t>ների</w:t>
      </w:r>
      <w:r w:rsidR="00BC427D" w:rsidRPr="00394AE1">
        <w:rPr>
          <w:rFonts w:ascii="GHEA Grapalat" w:hAnsi="GHEA Grapalat" w:cs="Arial"/>
          <w:bCs/>
          <w:iCs/>
          <w:color w:val="FF0000"/>
          <w:lang w:val="af-ZA"/>
        </w:rPr>
        <w:t xml:space="preserve"> </w:t>
      </w:r>
      <w:r w:rsidR="00BC427D" w:rsidRPr="00394AE1">
        <w:rPr>
          <w:rFonts w:ascii="GHEA Grapalat" w:hAnsi="GHEA Grapalat" w:cs="Arial"/>
          <w:bCs/>
          <w:iCs/>
          <w:lang w:val="hy-AM"/>
        </w:rPr>
        <w:t>համար</w:t>
      </w:r>
      <w:r w:rsidR="00BC427D" w:rsidRPr="00394AE1">
        <w:rPr>
          <w:rFonts w:ascii="GHEA Grapalat" w:hAnsi="GHEA Grapalat" w:cs="Arial"/>
          <w:bCs/>
          <w:iCs/>
          <w:lang w:val="af-ZA"/>
        </w:rPr>
        <w:t xml:space="preserve"> </w:t>
      </w:r>
      <w:r w:rsidR="00BC427D" w:rsidRPr="00394AE1">
        <w:rPr>
          <w:rFonts w:ascii="GHEA Grapalat" w:hAnsi="GHEA Grapalat" w:cs="Arial"/>
          <w:bCs/>
          <w:iCs/>
          <w:lang w:val="hy-AM"/>
        </w:rPr>
        <w:t>սահ</w:t>
      </w:r>
      <w:r w:rsidR="00BC427D" w:rsidRPr="00394AE1">
        <w:rPr>
          <w:rFonts w:ascii="GHEA Grapalat" w:hAnsi="GHEA Grapalat" w:cs="Arial"/>
          <w:bCs/>
          <w:iCs/>
          <w:lang w:val="af-ZA"/>
        </w:rPr>
        <w:softHyphen/>
      </w:r>
      <w:r w:rsidR="00BC427D" w:rsidRPr="00394AE1">
        <w:rPr>
          <w:rFonts w:ascii="GHEA Grapalat" w:hAnsi="GHEA Grapalat" w:cs="Arial"/>
          <w:bCs/>
          <w:iCs/>
          <w:lang w:val="hy-AM"/>
        </w:rPr>
        <w:t>ման</w:t>
      </w:r>
      <w:r w:rsidR="00BC427D" w:rsidRPr="00394AE1">
        <w:rPr>
          <w:rFonts w:ascii="GHEA Grapalat" w:hAnsi="GHEA Grapalat" w:cs="Arial"/>
          <w:bCs/>
          <w:iCs/>
          <w:lang w:val="af-ZA"/>
        </w:rPr>
        <w:softHyphen/>
      </w:r>
      <w:r w:rsidR="00BC427D" w:rsidRPr="00394AE1">
        <w:rPr>
          <w:rFonts w:ascii="GHEA Grapalat" w:hAnsi="GHEA Grapalat" w:cs="Arial"/>
          <w:bCs/>
          <w:iCs/>
          <w:lang w:val="hy-AM"/>
        </w:rPr>
        <w:t>ված</w:t>
      </w:r>
      <w:r w:rsidR="00BC427D" w:rsidRPr="00394AE1">
        <w:rPr>
          <w:rFonts w:ascii="GHEA Grapalat" w:hAnsi="GHEA Grapalat" w:cs="Arial"/>
          <w:bCs/>
          <w:iCs/>
          <w:lang w:val="af-ZA"/>
        </w:rPr>
        <w:t xml:space="preserve"> </w:t>
      </w:r>
      <w:r w:rsidR="00BC427D" w:rsidRPr="00394AE1">
        <w:rPr>
          <w:rFonts w:ascii="GHEA Grapalat" w:hAnsi="GHEA Grapalat" w:cs="Arial"/>
          <w:bCs/>
          <w:iCs/>
          <w:lang w:val="hy-AM"/>
        </w:rPr>
        <w:t>ակցիզային</w:t>
      </w:r>
      <w:r w:rsidR="00BC427D" w:rsidRPr="00394AE1">
        <w:rPr>
          <w:rFonts w:ascii="GHEA Grapalat" w:hAnsi="GHEA Grapalat" w:cs="Arial"/>
          <w:bCs/>
          <w:iCs/>
          <w:lang w:val="af-ZA"/>
        </w:rPr>
        <w:t xml:space="preserve"> </w:t>
      </w:r>
      <w:r w:rsidR="00BC427D" w:rsidRPr="00394AE1">
        <w:rPr>
          <w:rFonts w:ascii="GHEA Grapalat" w:hAnsi="GHEA Grapalat" w:cs="Arial"/>
          <w:bCs/>
          <w:iCs/>
          <w:lang w:val="hy-AM"/>
        </w:rPr>
        <w:t>հարկի</w:t>
      </w:r>
      <w:r w:rsidR="00BC427D" w:rsidRPr="00394AE1">
        <w:rPr>
          <w:rFonts w:ascii="GHEA Grapalat" w:hAnsi="GHEA Grapalat" w:cs="Arial"/>
          <w:bCs/>
          <w:iCs/>
          <w:lang w:val="af-ZA"/>
        </w:rPr>
        <w:t xml:space="preserve"> </w:t>
      </w:r>
      <w:r w:rsidR="002164B6" w:rsidRPr="00394AE1">
        <w:rPr>
          <w:rFonts w:ascii="GHEA Grapalat" w:hAnsi="GHEA Grapalat" w:cs="Arial"/>
          <w:bCs/>
          <w:iCs/>
          <w:lang w:val="hy-AM"/>
        </w:rPr>
        <w:t>դրույ</w:t>
      </w:r>
      <w:r w:rsidR="002164B6" w:rsidRPr="00394AE1">
        <w:rPr>
          <w:rFonts w:ascii="GHEA Grapalat" w:hAnsi="GHEA Grapalat" w:cs="Arial"/>
          <w:bCs/>
          <w:iCs/>
          <w:lang w:val="hy-AM"/>
        </w:rPr>
        <w:softHyphen/>
        <w:t>քա</w:t>
      </w:r>
      <w:r w:rsidR="002164B6" w:rsidRPr="00394AE1">
        <w:rPr>
          <w:rFonts w:ascii="GHEA Grapalat" w:hAnsi="GHEA Grapalat" w:cs="Arial"/>
          <w:bCs/>
          <w:iCs/>
          <w:lang w:val="hy-AM"/>
        </w:rPr>
        <w:softHyphen/>
        <w:t>չափերի վերա</w:t>
      </w:r>
      <w:r w:rsidR="00246CB8">
        <w:rPr>
          <w:rFonts w:ascii="GHEA Grapalat" w:hAnsi="GHEA Grapalat" w:cs="Arial"/>
          <w:bCs/>
          <w:iCs/>
          <w:lang w:val="hy-AM"/>
        </w:rPr>
        <w:softHyphen/>
      </w:r>
      <w:r w:rsidR="002164B6" w:rsidRPr="00394AE1">
        <w:rPr>
          <w:rFonts w:ascii="GHEA Grapalat" w:hAnsi="GHEA Grapalat" w:cs="Arial"/>
          <w:bCs/>
          <w:iCs/>
          <w:lang w:val="hy-AM"/>
        </w:rPr>
        <w:t>նա</w:t>
      </w:r>
      <w:r w:rsidR="00246CB8">
        <w:rPr>
          <w:rFonts w:ascii="GHEA Grapalat" w:hAnsi="GHEA Grapalat" w:cs="Arial"/>
          <w:bCs/>
          <w:iCs/>
          <w:lang w:val="hy-AM"/>
        </w:rPr>
        <w:softHyphen/>
      </w:r>
      <w:r w:rsidR="002164B6" w:rsidRPr="00394AE1">
        <w:rPr>
          <w:rFonts w:ascii="GHEA Grapalat" w:hAnsi="GHEA Grapalat" w:cs="Arial"/>
          <w:bCs/>
          <w:iCs/>
          <w:lang w:val="hy-AM"/>
        </w:rPr>
        <w:t>յում</w:t>
      </w:r>
      <w:r w:rsidR="00B46527" w:rsidRPr="00394AE1">
        <w:rPr>
          <w:rFonts w:ascii="GHEA Grapalat" w:hAnsi="GHEA Grapalat" w:cs="Arial"/>
          <w:bCs/>
          <w:iCs/>
          <w:lang w:val="hy-AM"/>
        </w:rPr>
        <w:t>ը, ա</w:t>
      </w:r>
      <w:r w:rsidR="00B46527" w:rsidRPr="00394AE1">
        <w:rPr>
          <w:rFonts w:ascii="GHEA Grapalat" w:hAnsi="GHEA Grapalat" w:cs="Arial"/>
          <w:lang w:val="hy-AM"/>
        </w:rPr>
        <w:t>նուղղակի հար</w:t>
      </w:r>
      <w:r w:rsidR="00B46527" w:rsidRPr="00394AE1">
        <w:rPr>
          <w:rFonts w:ascii="GHEA Grapalat" w:hAnsi="GHEA Grapalat" w:cs="Arial"/>
          <w:lang w:val="hy-AM"/>
        </w:rPr>
        <w:softHyphen/>
        <w:t>կերի գծով հարկային բեռի բարձրացումը, լրացուցիչ հարկային եկա</w:t>
      </w:r>
      <w:r w:rsidR="00246CB8">
        <w:rPr>
          <w:rFonts w:ascii="GHEA Grapalat" w:hAnsi="GHEA Grapalat" w:cs="Arial"/>
          <w:lang w:val="hy-AM"/>
        </w:rPr>
        <w:softHyphen/>
      </w:r>
      <w:r w:rsidR="00B46527" w:rsidRPr="00394AE1">
        <w:rPr>
          <w:rFonts w:ascii="GHEA Grapalat" w:hAnsi="GHEA Grapalat" w:cs="Arial"/>
          <w:lang w:val="hy-AM"/>
        </w:rPr>
        <w:t>մուտ</w:t>
      </w:r>
      <w:r w:rsidR="00246CB8">
        <w:rPr>
          <w:rFonts w:ascii="GHEA Grapalat" w:hAnsi="GHEA Grapalat" w:cs="Arial"/>
          <w:lang w:val="hy-AM"/>
        </w:rPr>
        <w:softHyphen/>
      </w:r>
      <w:r w:rsidR="00B46527" w:rsidRPr="00394AE1">
        <w:rPr>
          <w:rFonts w:ascii="GHEA Grapalat" w:hAnsi="GHEA Grapalat" w:cs="Arial"/>
          <w:lang w:val="hy-AM"/>
        </w:rPr>
        <w:t>ների ապահովումը, ԵՏՄ հար</w:t>
      </w:r>
      <w:r w:rsidR="00B46527" w:rsidRPr="00394AE1">
        <w:rPr>
          <w:rFonts w:ascii="GHEA Grapalat" w:hAnsi="GHEA Grapalat" w:cs="Arial"/>
          <w:lang w:val="hy-AM"/>
        </w:rPr>
        <w:softHyphen/>
        <w:t>կային քաղա</w:t>
      </w:r>
      <w:r w:rsidR="00B46527" w:rsidRPr="00394AE1">
        <w:rPr>
          <w:rFonts w:ascii="GHEA Grapalat" w:hAnsi="GHEA Grapalat" w:cs="Arial"/>
          <w:lang w:val="hy-AM"/>
        </w:rPr>
        <w:softHyphen/>
        <w:t>քականության և վարչարարության ոլորտ</w:t>
      </w:r>
      <w:r w:rsidR="00B46527" w:rsidRPr="00394AE1">
        <w:rPr>
          <w:rFonts w:ascii="GHEA Grapalat" w:hAnsi="GHEA Grapalat" w:cs="Arial"/>
          <w:lang w:val="hy-AM"/>
        </w:rPr>
        <w:softHyphen/>
        <w:t>նե</w:t>
      </w:r>
      <w:r w:rsidR="00B46527" w:rsidRPr="00394AE1">
        <w:rPr>
          <w:rFonts w:ascii="GHEA Grapalat" w:hAnsi="GHEA Grapalat" w:cs="Arial"/>
          <w:lang w:val="hy-AM"/>
        </w:rPr>
        <w:softHyphen/>
        <w:t>րում համա</w:t>
      </w:r>
      <w:r w:rsidR="00246CB8">
        <w:rPr>
          <w:rFonts w:ascii="GHEA Grapalat" w:hAnsi="GHEA Grapalat" w:cs="Arial"/>
          <w:lang w:val="hy-AM"/>
        </w:rPr>
        <w:softHyphen/>
      </w:r>
      <w:r w:rsidR="00B46527" w:rsidRPr="00394AE1">
        <w:rPr>
          <w:rFonts w:ascii="GHEA Grapalat" w:hAnsi="GHEA Grapalat" w:cs="Arial"/>
          <w:lang w:val="hy-AM"/>
        </w:rPr>
        <w:softHyphen/>
        <w:t>գործակցության շրջա</w:t>
      </w:r>
      <w:r w:rsidR="00B46527" w:rsidRPr="00394AE1">
        <w:rPr>
          <w:rFonts w:ascii="GHEA Grapalat" w:hAnsi="GHEA Grapalat" w:cs="Arial"/>
          <w:lang w:val="hy-AM"/>
        </w:rPr>
        <w:softHyphen/>
        <w:t>նակ</w:t>
      </w:r>
      <w:r w:rsidR="00B46527" w:rsidRPr="00394AE1">
        <w:rPr>
          <w:rFonts w:ascii="GHEA Grapalat" w:hAnsi="GHEA Grapalat" w:cs="Arial"/>
          <w:lang w:val="hy-AM"/>
        </w:rPr>
        <w:softHyphen/>
        <w:t>ներում ակցի</w:t>
      </w:r>
      <w:r w:rsidR="00B46527" w:rsidRPr="00394AE1">
        <w:rPr>
          <w:rFonts w:ascii="GHEA Grapalat" w:hAnsi="GHEA Grapalat" w:cs="Arial"/>
          <w:lang w:val="hy-AM"/>
        </w:rPr>
        <w:softHyphen/>
        <w:t>զային հարկերի դրույ</w:t>
      </w:r>
      <w:r w:rsidR="00B46527" w:rsidRPr="00394AE1">
        <w:rPr>
          <w:rFonts w:ascii="GHEA Grapalat" w:hAnsi="GHEA Grapalat" w:cs="Arial"/>
          <w:lang w:val="hy-AM"/>
        </w:rPr>
        <w:softHyphen/>
        <w:t>քա</w:t>
      </w:r>
      <w:r w:rsidR="00B46527" w:rsidRPr="00394AE1">
        <w:rPr>
          <w:rFonts w:ascii="GHEA Grapalat" w:hAnsi="GHEA Grapalat" w:cs="Arial"/>
          <w:lang w:val="hy-AM"/>
        </w:rPr>
        <w:softHyphen/>
        <w:t>չա</w:t>
      </w:r>
      <w:r w:rsidR="00B46527" w:rsidRPr="00394AE1">
        <w:rPr>
          <w:rFonts w:ascii="GHEA Grapalat" w:hAnsi="GHEA Grapalat" w:cs="Arial"/>
          <w:lang w:val="hy-AM"/>
        </w:rPr>
        <w:softHyphen/>
        <w:t>փերի ներ</w:t>
      </w:r>
      <w:r w:rsidR="00B46527" w:rsidRPr="00394AE1">
        <w:rPr>
          <w:rFonts w:ascii="GHEA Grapalat" w:hAnsi="GHEA Grapalat" w:cs="Arial"/>
          <w:lang w:val="hy-AM"/>
        </w:rPr>
        <w:softHyphen/>
        <w:t>դաշ</w:t>
      </w:r>
      <w:r w:rsidR="00B46527" w:rsidRPr="00394AE1">
        <w:rPr>
          <w:rFonts w:ascii="GHEA Grapalat" w:hAnsi="GHEA Grapalat" w:cs="Arial"/>
          <w:lang w:val="hy-AM"/>
        </w:rPr>
        <w:softHyphen/>
        <w:t>նա</w:t>
      </w:r>
      <w:r w:rsidR="00F224CD" w:rsidRPr="00394AE1">
        <w:rPr>
          <w:rFonts w:ascii="GHEA Grapalat" w:hAnsi="GHEA Grapalat" w:cs="Arial"/>
          <w:lang w:val="hy-AM"/>
        </w:rPr>
        <w:softHyphen/>
      </w:r>
      <w:r w:rsidR="00B46527" w:rsidRPr="00394AE1">
        <w:rPr>
          <w:rFonts w:ascii="GHEA Grapalat" w:hAnsi="GHEA Grapalat" w:cs="Arial"/>
          <w:lang w:val="hy-AM"/>
        </w:rPr>
        <w:t>կե</w:t>
      </w:r>
      <w:r w:rsidR="00F224CD" w:rsidRPr="00394AE1">
        <w:rPr>
          <w:rFonts w:ascii="GHEA Grapalat" w:hAnsi="GHEA Grapalat" w:cs="Arial"/>
          <w:lang w:val="hy-AM"/>
        </w:rPr>
        <w:softHyphen/>
      </w:r>
      <w:r w:rsidR="00B46527" w:rsidRPr="00394AE1">
        <w:rPr>
          <w:rFonts w:ascii="GHEA Grapalat" w:hAnsi="GHEA Grapalat" w:cs="Arial"/>
          <w:lang w:val="hy-AM"/>
        </w:rPr>
        <w:t>ց</w:t>
      </w:r>
      <w:r w:rsidR="00B46527" w:rsidRPr="00394AE1">
        <w:rPr>
          <w:rFonts w:ascii="GHEA Grapalat" w:hAnsi="GHEA Grapalat" w:cs="Arial"/>
          <w:lang w:val="hy-AM"/>
        </w:rPr>
        <w:softHyphen/>
        <w:t>ում</w:t>
      </w:r>
      <w:r w:rsidR="006672E4" w:rsidRPr="00394AE1">
        <w:rPr>
          <w:rFonts w:ascii="GHEA Grapalat" w:hAnsi="GHEA Grapalat" w:cs="Arial"/>
          <w:lang w:val="hy-AM"/>
        </w:rPr>
        <w:t xml:space="preserve">ը, </w:t>
      </w:r>
      <w:r w:rsidR="00B46527" w:rsidRPr="00394AE1">
        <w:rPr>
          <w:rFonts w:ascii="GHEA Grapalat" w:hAnsi="GHEA Grapalat" w:cs="Arial"/>
          <w:lang w:val="hy-AM"/>
        </w:rPr>
        <w:t>ինչպես նաև անցած տարիների ընթացքում տեղի ունեցած գների աճով պայ</w:t>
      </w:r>
      <w:r w:rsidR="00B46527" w:rsidRPr="00394AE1">
        <w:rPr>
          <w:rFonts w:ascii="GHEA Grapalat" w:hAnsi="GHEA Grapalat" w:cs="Arial"/>
          <w:lang w:val="hy-AM"/>
        </w:rPr>
        <w:softHyphen/>
        <w:t>մա</w:t>
      </w:r>
      <w:r w:rsidR="00B46527" w:rsidRPr="00394AE1">
        <w:rPr>
          <w:rFonts w:ascii="GHEA Grapalat" w:hAnsi="GHEA Grapalat" w:cs="Arial"/>
          <w:lang w:val="hy-AM"/>
        </w:rPr>
        <w:softHyphen/>
        <w:t>նա</w:t>
      </w:r>
      <w:r w:rsidR="00B46527" w:rsidRPr="00394AE1">
        <w:rPr>
          <w:rFonts w:ascii="GHEA Grapalat" w:hAnsi="GHEA Grapalat" w:cs="Arial"/>
          <w:lang w:val="hy-AM"/>
        </w:rPr>
        <w:softHyphen/>
        <w:t>վոր</w:t>
      </w:r>
      <w:r w:rsidR="00F224CD" w:rsidRPr="00394AE1">
        <w:rPr>
          <w:rFonts w:ascii="GHEA Grapalat" w:hAnsi="GHEA Grapalat" w:cs="Arial"/>
          <w:lang w:val="hy-AM"/>
        </w:rPr>
        <w:softHyphen/>
      </w:r>
      <w:r w:rsidR="00B46527" w:rsidRPr="00394AE1">
        <w:rPr>
          <w:rFonts w:ascii="GHEA Grapalat" w:hAnsi="GHEA Grapalat" w:cs="Arial"/>
          <w:lang w:val="hy-AM"/>
        </w:rPr>
        <w:t>ված՝ ենթաակցիզային ապրանքների ակցիզային հարկի դրույքաչափերի ինդեք</w:t>
      </w:r>
      <w:r w:rsidR="00B46527" w:rsidRPr="00394AE1">
        <w:rPr>
          <w:rFonts w:ascii="GHEA Grapalat" w:hAnsi="GHEA Grapalat" w:cs="Arial"/>
          <w:lang w:val="hy-AM"/>
        </w:rPr>
        <w:softHyphen/>
        <w:t>սա</w:t>
      </w:r>
      <w:r w:rsidR="00B46527" w:rsidRPr="00394AE1">
        <w:rPr>
          <w:rFonts w:ascii="GHEA Grapalat" w:hAnsi="GHEA Grapalat" w:cs="Arial"/>
          <w:lang w:val="hy-AM"/>
        </w:rPr>
        <w:softHyphen/>
        <w:t>վո</w:t>
      </w:r>
      <w:r w:rsidR="00B46527" w:rsidRPr="00394AE1">
        <w:rPr>
          <w:rFonts w:ascii="GHEA Grapalat" w:hAnsi="GHEA Grapalat" w:cs="Arial"/>
          <w:lang w:val="hy-AM"/>
        </w:rPr>
        <w:softHyphen/>
        <w:t>րումն է</w:t>
      </w:r>
      <w:r w:rsidR="002164B6" w:rsidRPr="00394AE1">
        <w:rPr>
          <w:rFonts w:ascii="GHEA Grapalat" w:hAnsi="GHEA Grapalat" w:cs="Arial"/>
          <w:bCs/>
          <w:iCs/>
          <w:lang w:val="hy-AM"/>
        </w:rPr>
        <w:t>:</w:t>
      </w:r>
    </w:p>
    <w:p w14:paraId="0200F096" w14:textId="77777777" w:rsidR="00246CB8" w:rsidRDefault="00F94E18" w:rsidP="00246CB8">
      <w:pPr>
        <w:numPr>
          <w:ilvl w:val="0"/>
          <w:numId w:val="3"/>
        </w:numPr>
        <w:tabs>
          <w:tab w:val="clear" w:pos="928"/>
          <w:tab w:val="num" w:pos="810"/>
        </w:tabs>
        <w:autoSpaceDN w:val="0"/>
        <w:spacing w:line="360" w:lineRule="auto"/>
        <w:ind w:left="-14" w:firstLine="554"/>
        <w:jc w:val="both"/>
        <w:rPr>
          <w:rFonts w:ascii="GHEA Grapalat" w:eastAsia="Calibri" w:hAnsi="GHEA Grapalat" w:cs="Sylfaen"/>
          <w:lang w:val="hy-AM" w:eastAsia="en-US"/>
        </w:rPr>
      </w:pPr>
      <w:r w:rsidRPr="00246CB8">
        <w:rPr>
          <w:rFonts w:ascii="GHEA Grapalat" w:eastAsia="Calibri" w:hAnsi="GHEA Grapalat" w:cs="Sylfaen"/>
          <w:b/>
          <w:bCs/>
          <w:lang w:val="hy-AM" w:eastAsia="en-US"/>
        </w:rPr>
        <w:t>Կարգավորման</w:t>
      </w:r>
      <w:r w:rsidRPr="00394AE1">
        <w:rPr>
          <w:rFonts w:ascii="GHEA Grapalat" w:eastAsia="Calibri" w:hAnsi="GHEA Grapalat" w:cs="Sylfaen"/>
          <w:b/>
          <w:lang w:val="hy-AM" w:eastAsia="en-US"/>
        </w:rPr>
        <w:t xml:space="preserve"> հարաբերությունների ներկա վիճակը և առկա խնդիրները.</w:t>
      </w:r>
    </w:p>
    <w:p w14:paraId="43467C78" w14:textId="77777777" w:rsidR="00246CB8" w:rsidRDefault="00186FFE" w:rsidP="00246CB8">
      <w:pPr>
        <w:autoSpaceDN w:val="0"/>
        <w:spacing w:line="360" w:lineRule="auto"/>
        <w:ind w:left="-14" w:firstLine="554"/>
        <w:jc w:val="both"/>
        <w:rPr>
          <w:rFonts w:ascii="GHEA Grapalat" w:eastAsia="Calibri" w:hAnsi="GHEA Grapalat" w:cs="Sylfaen"/>
          <w:lang w:val="hy-AM" w:eastAsia="en-US"/>
        </w:rPr>
      </w:pPr>
      <w:r w:rsidRPr="00246CB8">
        <w:rPr>
          <w:rFonts w:ascii="GHEA Grapalat" w:hAnsi="GHEA Grapalat"/>
          <w:lang w:val="hy-AM"/>
        </w:rPr>
        <w:t>Ինչպես միջազգային պրակտիկայում, այնպես էլ Հայաստանի Հանրապետությունում ակցի</w:t>
      </w:r>
      <w:r w:rsidR="009B3CC3" w:rsidRPr="00246CB8">
        <w:rPr>
          <w:rFonts w:ascii="GHEA Grapalat" w:hAnsi="GHEA Grapalat"/>
          <w:lang w:val="hy-AM"/>
        </w:rPr>
        <w:softHyphen/>
      </w:r>
      <w:r w:rsidR="00A604B4" w:rsidRPr="00246CB8">
        <w:rPr>
          <w:rFonts w:ascii="GHEA Grapalat" w:hAnsi="GHEA Grapalat"/>
          <w:lang w:val="hy-AM"/>
        </w:rPr>
        <w:softHyphen/>
      </w:r>
      <w:r w:rsidR="00F224CD" w:rsidRPr="00246CB8">
        <w:rPr>
          <w:rFonts w:ascii="GHEA Grapalat" w:hAnsi="GHEA Grapalat"/>
          <w:lang w:val="hy-AM"/>
        </w:rPr>
        <w:softHyphen/>
      </w:r>
      <w:r w:rsidR="000A53FF" w:rsidRPr="00246CB8">
        <w:rPr>
          <w:rFonts w:ascii="GHEA Grapalat" w:hAnsi="GHEA Grapalat"/>
          <w:lang w:val="hy-AM"/>
        </w:rPr>
        <w:softHyphen/>
      </w:r>
      <w:r w:rsidR="00C05563" w:rsidRPr="00246CB8">
        <w:rPr>
          <w:rFonts w:ascii="GHEA Grapalat" w:hAnsi="GHEA Grapalat"/>
          <w:lang w:val="hy-AM"/>
        </w:rPr>
        <w:softHyphen/>
      </w:r>
      <w:r w:rsidR="00A604B4" w:rsidRPr="00246CB8">
        <w:rPr>
          <w:rFonts w:ascii="GHEA Grapalat" w:hAnsi="GHEA Grapalat"/>
          <w:lang w:val="hy-AM"/>
        </w:rPr>
        <w:softHyphen/>
      </w:r>
      <w:r w:rsidR="001E0514" w:rsidRP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t>զա</w:t>
      </w:r>
      <w:r w:rsid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t>յին հարկով հարկ</w:t>
      </w:r>
      <w:r w:rsidRP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softHyphen/>
        <w:t xml:space="preserve">ման ենթակա են այն </w:t>
      </w:r>
      <w:r w:rsidR="00A604B4" w:rsidRPr="00246CB8">
        <w:rPr>
          <w:rFonts w:ascii="GHEA Grapalat" w:hAnsi="GHEA Grapalat" w:cs="Arial"/>
          <w:bCs/>
          <w:iCs/>
          <w:color w:val="000000" w:themeColor="text1"/>
          <w:lang w:val="hy-AM"/>
        </w:rPr>
        <w:t>ապրանքները</w:t>
      </w:r>
      <w:r w:rsidRPr="00246CB8">
        <w:rPr>
          <w:rFonts w:ascii="GHEA Grapalat" w:hAnsi="GHEA Grapalat"/>
          <w:lang w:val="hy-AM"/>
        </w:rPr>
        <w:t>, որոնց օգտա</w:t>
      </w:r>
      <w:r w:rsidRPr="00246CB8">
        <w:rPr>
          <w:rFonts w:ascii="GHEA Grapalat" w:hAnsi="GHEA Grapalat"/>
          <w:lang w:val="hy-AM"/>
        </w:rPr>
        <w:softHyphen/>
        <w:t>գոր</w:t>
      </w:r>
      <w:r w:rsidRPr="00246CB8">
        <w:rPr>
          <w:rFonts w:ascii="GHEA Grapalat" w:hAnsi="GHEA Grapalat"/>
          <w:lang w:val="hy-AM"/>
        </w:rPr>
        <w:softHyphen/>
        <w:t>ծումը վնաս է հաս</w:t>
      </w:r>
      <w:r w:rsidR="001E0514" w:rsidRPr="00246CB8">
        <w:rPr>
          <w:rFonts w:ascii="GHEA Grapalat" w:hAnsi="GHEA Grapalat"/>
          <w:lang w:val="hy-AM"/>
        </w:rPr>
        <w:softHyphen/>
      </w:r>
      <w:r w:rsidR="00A604B4" w:rsidRP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t>ցնում մարդու առողջությանն ու շրջակա միջավայրին (օրինակ՝ ծխախոտային արտա</w:t>
      </w:r>
      <w:r w:rsidR="00611D09" w:rsidRPr="00246CB8">
        <w:rPr>
          <w:rFonts w:ascii="GHEA Grapalat" w:hAnsi="GHEA Grapalat"/>
          <w:lang w:val="hy-AM"/>
        </w:rPr>
        <w:softHyphen/>
      </w:r>
      <w:r w:rsidR="00F224CD" w:rsidRP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t>դրանքը, ալկոհո</w:t>
      </w:r>
      <w:r w:rsidRPr="00246CB8">
        <w:rPr>
          <w:rFonts w:ascii="GHEA Grapalat" w:hAnsi="GHEA Grapalat"/>
          <w:lang w:val="hy-AM"/>
        </w:rPr>
        <w:softHyphen/>
        <w:t>լա</w:t>
      </w:r>
      <w:r w:rsidRPr="00246CB8">
        <w:rPr>
          <w:rFonts w:ascii="GHEA Grapalat" w:hAnsi="GHEA Grapalat"/>
          <w:lang w:val="hy-AM"/>
        </w:rPr>
        <w:softHyphen/>
        <w:t>յին խմիչքները, հանածո վառելիքը, այդ թվում՝ բեն</w:t>
      </w:r>
      <w:r w:rsidRPr="00246CB8">
        <w:rPr>
          <w:rFonts w:ascii="GHEA Grapalat" w:hAnsi="GHEA Grapalat"/>
          <w:lang w:val="hy-AM"/>
        </w:rPr>
        <w:softHyphen/>
        <w:t>զինը, դիզելային վառե</w:t>
      </w:r>
      <w:r w:rsidR="00F224CD" w:rsidRP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t>լիքը): Այսինքն, ակցի</w:t>
      </w:r>
      <w:r w:rsidRP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softHyphen/>
      </w:r>
      <w:r w:rsid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t>զային հարկը նախատեսված է</w:t>
      </w:r>
      <w:r w:rsidR="008F0459" w:rsidRPr="00246CB8">
        <w:rPr>
          <w:rFonts w:ascii="GHEA Grapalat" w:hAnsi="GHEA Grapalat"/>
          <w:lang w:val="hy-AM"/>
        </w:rPr>
        <w:t xml:space="preserve"> </w:t>
      </w:r>
      <w:r w:rsidR="00733360" w:rsidRPr="00246CB8">
        <w:rPr>
          <w:rFonts w:ascii="GHEA Grapalat" w:hAnsi="GHEA Grapalat"/>
          <w:lang w:val="hy-AM"/>
        </w:rPr>
        <w:t>պետական բյուջեի համար լրացուցիչ եկա</w:t>
      </w:r>
      <w:r w:rsidR="00A604B4" w:rsidRPr="00246CB8">
        <w:rPr>
          <w:rFonts w:ascii="GHEA Grapalat" w:hAnsi="GHEA Grapalat"/>
          <w:lang w:val="hy-AM"/>
        </w:rPr>
        <w:softHyphen/>
      </w:r>
      <w:r w:rsidR="00733360" w:rsidRPr="00246CB8">
        <w:rPr>
          <w:rFonts w:ascii="GHEA Grapalat" w:hAnsi="GHEA Grapalat"/>
          <w:lang w:val="hy-AM"/>
        </w:rPr>
        <w:t>մուտներ ապա</w:t>
      </w:r>
      <w:r w:rsidR="00246CB8">
        <w:rPr>
          <w:rFonts w:ascii="GHEA Grapalat" w:hAnsi="GHEA Grapalat"/>
          <w:lang w:val="hy-AM"/>
        </w:rPr>
        <w:softHyphen/>
      </w:r>
      <w:r w:rsidR="00733360" w:rsidRPr="00246CB8">
        <w:rPr>
          <w:rFonts w:ascii="GHEA Grapalat" w:hAnsi="GHEA Grapalat"/>
          <w:lang w:val="hy-AM"/>
        </w:rPr>
        <w:t>հո</w:t>
      </w:r>
      <w:r w:rsidR="00246CB8">
        <w:rPr>
          <w:rFonts w:ascii="GHEA Grapalat" w:hAnsi="GHEA Grapalat"/>
          <w:lang w:val="hy-AM"/>
        </w:rPr>
        <w:softHyphen/>
      </w:r>
      <w:r w:rsidR="00733360" w:rsidRPr="00246CB8">
        <w:rPr>
          <w:rFonts w:ascii="GHEA Grapalat" w:hAnsi="GHEA Grapalat"/>
          <w:lang w:val="hy-AM"/>
        </w:rPr>
        <w:t>վելու,</w:t>
      </w:r>
      <w:r w:rsidRPr="00246CB8">
        <w:rPr>
          <w:rFonts w:ascii="GHEA Grapalat" w:hAnsi="GHEA Grapalat"/>
          <w:lang w:val="hy-AM"/>
        </w:rPr>
        <w:t xml:space="preserve"> ապրանք</w:t>
      </w:r>
      <w:r w:rsidRPr="00246CB8">
        <w:rPr>
          <w:rFonts w:ascii="GHEA Grapalat" w:hAnsi="GHEA Grapalat"/>
          <w:lang w:val="hy-AM"/>
        </w:rPr>
        <w:softHyphen/>
        <w:t>ների գնի վրա ազդեցու</w:t>
      </w:r>
      <w:r w:rsidRPr="00246CB8">
        <w:rPr>
          <w:rFonts w:ascii="GHEA Grapalat" w:hAnsi="GHEA Grapalat"/>
          <w:lang w:val="hy-AM"/>
        </w:rPr>
        <w:softHyphen/>
        <w:t>թյան միջոցով մարդու առողջության կամ շրջակա միջա</w:t>
      </w:r>
      <w:r w:rsid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t>վայրի համար վնա</w:t>
      </w:r>
      <w:r w:rsidRPr="00246CB8">
        <w:rPr>
          <w:rFonts w:ascii="GHEA Grapalat" w:hAnsi="GHEA Grapalat"/>
          <w:lang w:val="hy-AM"/>
        </w:rPr>
        <w:softHyphen/>
        <w:t>սակար համարվող ապրանքների սպառումը նվա</w:t>
      </w:r>
      <w:r w:rsidRPr="00246CB8">
        <w:rPr>
          <w:rFonts w:ascii="GHEA Grapalat" w:hAnsi="GHEA Grapalat"/>
          <w:lang w:val="hy-AM"/>
        </w:rPr>
        <w:softHyphen/>
        <w:t>զեցնելու, ինչ</w:t>
      </w:r>
      <w:r w:rsidR="00A604B4" w:rsidRP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t>պես նաև այդ ապրանքների օգտա</w:t>
      </w:r>
      <w:r w:rsidRPr="00246CB8">
        <w:rPr>
          <w:rFonts w:ascii="GHEA Grapalat" w:hAnsi="GHEA Grapalat"/>
          <w:lang w:val="hy-AM"/>
        </w:rPr>
        <w:softHyphen/>
        <w:t>գործման հետևան</w:t>
      </w:r>
      <w:r w:rsidRP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softHyphen/>
        <w:t>քով հասա</w:t>
      </w:r>
      <w:r w:rsidRP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softHyphen/>
        <w:t>րա</w:t>
      </w:r>
      <w:r w:rsidRPr="00246CB8">
        <w:rPr>
          <w:rFonts w:ascii="GHEA Grapalat" w:hAnsi="GHEA Grapalat"/>
          <w:lang w:val="hy-AM"/>
        </w:rPr>
        <w:softHyphen/>
        <w:t>կությանը պատճառված վնաս</w:t>
      </w:r>
      <w:r w:rsidR="009B3CC3" w:rsidRPr="00246CB8">
        <w:rPr>
          <w:rFonts w:ascii="GHEA Grapalat" w:hAnsi="GHEA Grapalat"/>
          <w:lang w:val="hy-AM"/>
        </w:rPr>
        <w:softHyphen/>
      </w:r>
      <w:r w:rsidR="00A604B4" w:rsidRPr="00246CB8">
        <w:rPr>
          <w:rFonts w:ascii="GHEA Grapalat" w:hAnsi="GHEA Grapalat"/>
          <w:lang w:val="hy-AM"/>
        </w:rPr>
        <w:softHyphen/>
      </w:r>
      <w:r w:rsidRPr="00246CB8">
        <w:rPr>
          <w:rFonts w:ascii="GHEA Grapalat" w:hAnsi="GHEA Grapalat"/>
          <w:lang w:val="hy-AM"/>
        </w:rPr>
        <w:t>ները փոխ</w:t>
      </w:r>
      <w:r w:rsidRPr="00246CB8">
        <w:rPr>
          <w:rFonts w:ascii="GHEA Grapalat" w:hAnsi="GHEA Grapalat"/>
          <w:lang w:val="hy-AM"/>
        </w:rPr>
        <w:softHyphen/>
        <w:t>հա</w:t>
      </w:r>
      <w:r w:rsidRPr="00246CB8">
        <w:rPr>
          <w:rFonts w:ascii="GHEA Grapalat" w:hAnsi="GHEA Grapalat"/>
          <w:lang w:val="hy-AM"/>
        </w:rPr>
        <w:softHyphen/>
        <w:t>տու</w:t>
      </w:r>
      <w:r w:rsidRPr="00246CB8">
        <w:rPr>
          <w:rFonts w:ascii="GHEA Grapalat" w:hAnsi="GHEA Grapalat"/>
          <w:lang w:val="hy-AM"/>
        </w:rPr>
        <w:softHyphen/>
        <w:t>ցելու համար:</w:t>
      </w:r>
    </w:p>
    <w:p w14:paraId="169E68B4" w14:textId="77777777" w:rsidR="00246CB8" w:rsidRDefault="008F0459" w:rsidP="00246CB8">
      <w:pPr>
        <w:autoSpaceDN w:val="0"/>
        <w:spacing w:line="360" w:lineRule="auto"/>
        <w:ind w:left="-14" w:firstLine="554"/>
        <w:jc w:val="both"/>
        <w:rPr>
          <w:rFonts w:ascii="GHEA Grapalat" w:eastAsia="Calibri" w:hAnsi="GHEA Grapalat" w:cs="Sylfaen"/>
          <w:lang w:val="hy-AM" w:eastAsia="en-US"/>
        </w:rPr>
      </w:pPr>
      <w:r w:rsidRPr="00394AE1">
        <w:rPr>
          <w:rFonts w:ascii="GHEA Grapalat" w:hAnsi="GHEA Grapalat" w:cs="Franklin Gothic Medium Cond"/>
          <w:bCs/>
          <w:lang w:val="hy-AM"/>
        </w:rPr>
        <w:t>Մյուս կողմից</w:t>
      </w:r>
      <w:r w:rsidR="00C05563" w:rsidRPr="00394AE1">
        <w:rPr>
          <w:rFonts w:ascii="GHEA Grapalat" w:hAnsi="GHEA Grapalat" w:cs="Franklin Gothic Medium Cond"/>
          <w:bCs/>
          <w:lang w:val="hy-AM"/>
        </w:rPr>
        <w:t>,</w:t>
      </w:r>
      <w:r w:rsidRPr="00394AE1">
        <w:rPr>
          <w:rFonts w:ascii="GHEA Grapalat" w:hAnsi="GHEA Grapalat" w:cs="Franklin Gothic Medium Cond"/>
          <w:bCs/>
          <w:lang w:val="hy-AM"/>
        </w:rPr>
        <w:t xml:space="preserve"> </w:t>
      </w:r>
      <w:r w:rsidR="0087354F" w:rsidRPr="00394AE1">
        <w:rPr>
          <w:rFonts w:ascii="GHEA Grapalat" w:hAnsi="GHEA Grapalat" w:cs="Franklin Gothic Medium Cond"/>
          <w:bCs/>
          <w:lang w:val="hy-AM"/>
        </w:rPr>
        <w:t>ՀՀ կառավարության կողմից իրականացվող հար</w:t>
      </w:r>
      <w:r w:rsidR="0087354F" w:rsidRPr="00394AE1">
        <w:rPr>
          <w:rFonts w:ascii="GHEA Grapalat" w:hAnsi="GHEA Grapalat" w:cs="Franklin Gothic Medium Cond"/>
          <w:bCs/>
          <w:lang w:val="hy-AM"/>
        </w:rPr>
        <w:softHyphen/>
        <w:t>կա</w:t>
      </w:r>
      <w:r w:rsidR="0087354F" w:rsidRPr="00394AE1">
        <w:rPr>
          <w:rFonts w:ascii="GHEA Grapalat" w:hAnsi="GHEA Grapalat" w:cs="Franklin Gothic Medium Cond"/>
          <w:bCs/>
          <w:lang w:val="hy-AM"/>
        </w:rPr>
        <w:softHyphen/>
        <w:t>յին քաղա</w:t>
      </w:r>
      <w:r w:rsidR="0087354F" w:rsidRPr="00394AE1">
        <w:rPr>
          <w:rFonts w:ascii="GHEA Grapalat" w:hAnsi="GHEA Grapalat" w:cs="Franklin Gothic Medium Cond"/>
          <w:bCs/>
          <w:lang w:val="hy-AM"/>
        </w:rPr>
        <w:softHyphen/>
        <w:t>քա</w:t>
      </w:r>
      <w:r w:rsidR="0087354F" w:rsidRPr="00394AE1">
        <w:rPr>
          <w:rFonts w:ascii="GHEA Grapalat" w:hAnsi="GHEA Grapalat" w:cs="Franklin Gothic Medium Cond"/>
          <w:bCs/>
          <w:lang w:val="hy-AM"/>
        </w:rPr>
        <w:softHyphen/>
        <w:t>կա</w:t>
      </w:r>
      <w:r w:rsidR="0087354F" w:rsidRPr="00394AE1">
        <w:rPr>
          <w:rFonts w:ascii="GHEA Grapalat" w:hAnsi="GHEA Grapalat" w:cs="Franklin Gothic Medium Cond"/>
          <w:bCs/>
          <w:lang w:val="hy-AM"/>
        </w:rPr>
        <w:softHyphen/>
        <w:t>նութ</w:t>
      </w:r>
      <w:r w:rsidR="0087354F" w:rsidRPr="00394AE1">
        <w:rPr>
          <w:rFonts w:ascii="GHEA Grapalat" w:hAnsi="GHEA Grapalat" w:cs="Franklin Gothic Medium Cond"/>
          <w:bCs/>
          <w:lang w:val="hy-AM"/>
        </w:rPr>
        <w:softHyphen/>
        <w:t>յունն</w:t>
      </w:r>
      <w:r w:rsidR="00246CB8">
        <w:rPr>
          <w:rFonts w:ascii="GHEA Grapalat" w:hAnsi="GHEA Grapalat" w:cs="Franklin Gothic Medium Cond"/>
          <w:bCs/>
          <w:lang w:val="hy-AM"/>
        </w:rPr>
        <w:t>,</w:t>
      </w:r>
      <w:r w:rsidR="0087354F" w:rsidRPr="00394AE1">
        <w:rPr>
          <w:rFonts w:ascii="GHEA Grapalat" w:hAnsi="GHEA Grapalat" w:cs="Franklin Gothic Medium Cond"/>
          <w:bCs/>
          <w:lang w:val="hy-AM"/>
        </w:rPr>
        <w:t xml:space="preserve"> ընդհա</w:t>
      </w:r>
      <w:r w:rsidR="0087354F" w:rsidRPr="00394AE1">
        <w:rPr>
          <w:rFonts w:ascii="GHEA Grapalat" w:hAnsi="GHEA Grapalat" w:cs="Franklin Gothic Medium Cond"/>
          <w:bCs/>
          <w:lang w:val="hy-AM"/>
        </w:rPr>
        <w:softHyphen/>
        <w:t>նուր առմամբ</w:t>
      </w:r>
      <w:r w:rsidR="00246CB8">
        <w:rPr>
          <w:rFonts w:ascii="GHEA Grapalat" w:hAnsi="GHEA Grapalat" w:cs="Franklin Gothic Medium Cond"/>
          <w:bCs/>
          <w:lang w:val="hy-AM"/>
        </w:rPr>
        <w:t>,</w:t>
      </w:r>
      <w:r w:rsidR="0087354F" w:rsidRPr="00394AE1">
        <w:rPr>
          <w:rFonts w:ascii="GHEA Grapalat" w:hAnsi="GHEA Grapalat" w:cs="Franklin Gothic Medium Cond"/>
          <w:bCs/>
          <w:lang w:val="hy-AM"/>
        </w:rPr>
        <w:t xml:space="preserve"> ուղղված է </w:t>
      </w:r>
      <w:r w:rsidR="0087354F" w:rsidRPr="00394AE1">
        <w:rPr>
          <w:rFonts w:ascii="GHEA Grapalat" w:hAnsi="GHEA Grapalat"/>
          <w:shd w:val="clear" w:color="auto" w:fill="FFFFFF"/>
          <w:lang w:val="hy-AM"/>
        </w:rPr>
        <w:t>անուղղակի հար</w:t>
      </w:r>
      <w:r w:rsidR="0087354F" w:rsidRPr="00394AE1">
        <w:rPr>
          <w:rFonts w:ascii="GHEA Grapalat" w:hAnsi="GHEA Grapalat"/>
          <w:shd w:val="clear" w:color="auto" w:fill="FFFFFF"/>
          <w:lang w:val="hy-AM"/>
        </w:rPr>
        <w:softHyphen/>
        <w:t>կերի գծով հարկային բեռի բարձրաց</w:t>
      </w:r>
      <w:r w:rsidR="00246CB8">
        <w:rPr>
          <w:rFonts w:ascii="GHEA Grapalat" w:hAnsi="GHEA Grapalat"/>
          <w:shd w:val="clear" w:color="auto" w:fill="FFFFFF"/>
          <w:lang w:val="hy-AM"/>
        </w:rPr>
        <w:softHyphen/>
      </w:r>
      <w:r w:rsidR="0087354F" w:rsidRPr="00394AE1">
        <w:rPr>
          <w:rFonts w:ascii="GHEA Grapalat" w:hAnsi="GHEA Grapalat"/>
          <w:shd w:val="clear" w:color="auto" w:fill="FFFFFF"/>
          <w:lang w:val="hy-AM"/>
        </w:rPr>
        <w:t>մանը</w:t>
      </w:r>
      <w:r w:rsidR="00246CB8">
        <w:rPr>
          <w:rFonts w:ascii="GHEA Grapalat" w:hAnsi="GHEA Grapalat"/>
          <w:shd w:val="clear" w:color="auto" w:fill="FFFFFF"/>
          <w:lang w:val="hy-AM"/>
        </w:rPr>
        <w:t xml:space="preserve"> և ուղղակի հարկերի գծով հարկային բեռի իջեցմանը</w:t>
      </w:r>
      <w:r w:rsidR="00A604B4">
        <w:rPr>
          <w:rFonts w:ascii="GHEA Grapalat" w:hAnsi="GHEA Grapalat"/>
          <w:shd w:val="clear" w:color="auto" w:fill="FFFFFF"/>
          <w:lang w:val="hy-AM"/>
        </w:rPr>
        <w:t>։</w:t>
      </w:r>
    </w:p>
    <w:p w14:paraId="7F9E8CD4" w14:textId="7403E0AE" w:rsidR="00746D40" w:rsidRPr="00246CB8" w:rsidRDefault="00246CB8" w:rsidP="00246CB8">
      <w:pPr>
        <w:autoSpaceDN w:val="0"/>
        <w:spacing w:line="360" w:lineRule="auto"/>
        <w:ind w:left="-14" w:firstLine="554"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hAnsi="GHEA Grapalat" w:cs="Arial"/>
          <w:bCs/>
          <w:iCs/>
          <w:lang w:val="hy-AM"/>
        </w:rPr>
        <w:t>Այս համատեքստում, խնդիրն այն է, որ</w:t>
      </w:r>
      <w:r w:rsidR="00C05563" w:rsidRPr="00394AE1">
        <w:rPr>
          <w:rFonts w:ascii="GHEA Grapalat" w:hAnsi="GHEA Grapalat" w:cs="Arial"/>
          <w:bCs/>
          <w:iCs/>
          <w:lang w:val="hy-AM"/>
        </w:rPr>
        <w:t>՝</w:t>
      </w:r>
    </w:p>
    <w:p w14:paraId="1BDE4B88" w14:textId="10D8B4B4" w:rsidR="00611D09" w:rsidRPr="00246CB8" w:rsidRDefault="002F235A" w:rsidP="00246CB8">
      <w:pPr>
        <w:pStyle w:val="ListParagraph"/>
        <w:numPr>
          <w:ilvl w:val="0"/>
          <w:numId w:val="38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eastAsia="Calibri" w:hAnsi="GHEA Grapalat" w:cs="Sylfaen"/>
          <w:bCs/>
          <w:lang w:val="hy-AM" w:eastAsia="en-US"/>
        </w:rPr>
      </w:pPr>
      <w:r w:rsidRPr="00246CB8">
        <w:rPr>
          <w:rFonts w:ascii="GHEA Grapalat" w:hAnsi="GHEA Grapalat" w:cs="Arial"/>
          <w:bCs/>
          <w:iCs/>
          <w:lang w:val="hy-AM"/>
        </w:rPr>
        <w:t>202</w:t>
      </w:r>
      <w:r w:rsidR="00AA4D90" w:rsidRPr="00246CB8">
        <w:rPr>
          <w:rFonts w:ascii="GHEA Grapalat" w:hAnsi="GHEA Grapalat" w:cs="Arial"/>
          <w:bCs/>
          <w:iCs/>
          <w:lang w:val="hy-AM"/>
        </w:rPr>
        <w:t>4</w:t>
      </w:r>
      <w:r w:rsidRPr="00246CB8">
        <w:rPr>
          <w:rFonts w:ascii="GHEA Grapalat" w:hAnsi="GHEA Grapalat" w:cs="Arial"/>
          <w:bCs/>
          <w:iCs/>
          <w:lang w:val="hy-AM"/>
        </w:rPr>
        <w:t xml:space="preserve"> թվականի հունվարի 1-ից գործող՝ </w:t>
      </w:r>
      <w:r w:rsidR="00AA4D90" w:rsidRPr="00246CB8">
        <w:rPr>
          <w:rFonts w:ascii="GHEA Grapalat" w:hAnsi="GHEA Grapalat" w:cs="Arial"/>
          <w:bCs/>
          <w:iCs/>
          <w:lang w:val="hy-AM"/>
        </w:rPr>
        <w:t>երեք</w:t>
      </w:r>
      <w:r w:rsidR="002E4200" w:rsidRPr="00246CB8">
        <w:rPr>
          <w:rFonts w:ascii="GHEA Grapalat" w:hAnsi="GHEA Grapalat" w:cs="Arial"/>
          <w:bCs/>
          <w:iCs/>
          <w:lang w:val="hy-AM"/>
        </w:rPr>
        <w:t xml:space="preserve"> </w:t>
      </w:r>
      <w:r w:rsidRPr="00246CB8">
        <w:rPr>
          <w:rFonts w:ascii="GHEA Grapalat" w:hAnsi="GHEA Grapalat" w:cs="Arial"/>
          <w:bCs/>
          <w:iCs/>
          <w:lang w:val="hy-AM"/>
        </w:rPr>
        <w:t>տարիների համար սահման</w:t>
      </w:r>
      <w:r w:rsidR="001F4727" w:rsidRPr="00246CB8">
        <w:rPr>
          <w:rFonts w:ascii="GHEA Grapalat" w:hAnsi="GHEA Grapalat" w:cs="Arial"/>
          <w:bCs/>
          <w:iCs/>
          <w:lang w:val="hy-AM"/>
        </w:rPr>
        <w:softHyphen/>
      </w:r>
      <w:r w:rsidRPr="00246CB8">
        <w:rPr>
          <w:rFonts w:ascii="GHEA Grapalat" w:hAnsi="GHEA Grapalat" w:cs="Arial"/>
          <w:bCs/>
          <w:iCs/>
          <w:lang w:val="hy-AM"/>
        </w:rPr>
        <w:t>ված՝</w:t>
      </w:r>
      <w:r w:rsidR="002E4200" w:rsidRPr="00246CB8">
        <w:rPr>
          <w:rFonts w:ascii="GHEA Grapalat" w:hAnsi="GHEA Grapalat" w:cs="Arial"/>
          <w:bCs/>
          <w:iCs/>
          <w:lang w:val="hy-AM"/>
        </w:rPr>
        <w:t xml:space="preserve"> </w:t>
      </w:r>
      <w:r w:rsidRPr="00246CB8">
        <w:rPr>
          <w:rFonts w:ascii="GHEA Grapalat" w:hAnsi="GHEA Grapalat" w:cs="Arial"/>
          <w:bCs/>
          <w:iCs/>
          <w:lang w:val="hy-AM"/>
        </w:rPr>
        <w:t>ակցի</w:t>
      </w:r>
      <w:r w:rsidR="00746D40" w:rsidRPr="00246CB8">
        <w:rPr>
          <w:rFonts w:ascii="GHEA Grapalat" w:hAnsi="GHEA Grapalat" w:cs="Arial"/>
          <w:bCs/>
          <w:iCs/>
          <w:lang w:val="hy-AM"/>
        </w:rPr>
        <w:softHyphen/>
      </w:r>
      <w:r w:rsidRPr="00246CB8">
        <w:rPr>
          <w:rFonts w:ascii="GHEA Grapalat" w:hAnsi="GHEA Grapalat" w:cs="Arial"/>
          <w:bCs/>
          <w:iCs/>
          <w:lang w:val="hy-AM"/>
        </w:rPr>
        <w:t>զա</w:t>
      </w:r>
      <w:r w:rsidR="00746D40" w:rsidRPr="00246CB8">
        <w:rPr>
          <w:rFonts w:ascii="GHEA Grapalat" w:hAnsi="GHEA Grapalat" w:cs="Arial"/>
          <w:bCs/>
          <w:iCs/>
          <w:lang w:val="hy-AM"/>
        </w:rPr>
        <w:softHyphen/>
      </w:r>
      <w:r w:rsidR="00246CB8">
        <w:rPr>
          <w:rFonts w:ascii="GHEA Grapalat" w:hAnsi="GHEA Grapalat" w:cs="Arial"/>
          <w:bCs/>
          <w:iCs/>
          <w:lang w:val="hy-AM"/>
        </w:rPr>
        <w:t>յին հարկ</w:t>
      </w:r>
      <w:r w:rsidRPr="00246CB8">
        <w:rPr>
          <w:rFonts w:ascii="GHEA Grapalat" w:hAnsi="GHEA Grapalat" w:cs="Arial"/>
          <w:bCs/>
          <w:iCs/>
          <w:lang w:val="hy-AM"/>
        </w:rPr>
        <w:t>ի դրույքաչափեր</w:t>
      </w:r>
      <w:r w:rsidR="001F4727" w:rsidRPr="00246CB8">
        <w:rPr>
          <w:rFonts w:ascii="GHEA Grapalat" w:hAnsi="GHEA Grapalat" w:cs="Arial"/>
          <w:bCs/>
          <w:iCs/>
          <w:lang w:val="hy-AM"/>
        </w:rPr>
        <w:t>ը</w:t>
      </w:r>
      <w:r w:rsidRPr="00246CB8">
        <w:rPr>
          <w:rFonts w:ascii="GHEA Grapalat" w:hAnsi="GHEA Grapalat" w:cs="Arial"/>
          <w:bCs/>
          <w:iCs/>
          <w:lang w:val="hy-AM"/>
        </w:rPr>
        <w:t xml:space="preserve"> յուրաքանչյուր տարի վերանայ</w:t>
      </w:r>
      <w:r w:rsidR="001F4727" w:rsidRPr="00246CB8">
        <w:rPr>
          <w:rFonts w:ascii="GHEA Grapalat" w:hAnsi="GHEA Grapalat" w:cs="Arial"/>
          <w:bCs/>
          <w:iCs/>
          <w:lang w:val="hy-AM"/>
        </w:rPr>
        <w:t>ելու</w:t>
      </w:r>
      <w:r w:rsidRPr="00246CB8">
        <w:rPr>
          <w:rFonts w:ascii="GHEA Grapalat" w:hAnsi="GHEA Grapalat" w:cs="Arial"/>
          <w:bCs/>
          <w:iCs/>
          <w:lang w:val="hy-AM"/>
        </w:rPr>
        <w:t xml:space="preserve"> </w:t>
      </w:r>
      <w:r w:rsidR="002E4200" w:rsidRPr="00246CB8">
        <w:rPr>
          <w:rFonts w:ascii="GHEA Grapalat" w:hAnsi="GHEA Grapalat" w:cs="Arial"/>
          <w:bCs/>
          <w:iCs/>
          <w:lang w:val="hy-AM"/>
        </w:rPr>
        <w:t>ժամ</w:t>
      </w:r>
      <w:r w:rsidR="001F4727" w:rsidRPr="00246CB8">
        <w:rPr>
          <w:rFonts w:ascii="GHEA Grapalat" w:hAnsi="GHEA Grapalat" w:cs="Arial"/>
          <w:bCs/>
          <w:iCs/>
          <w:lang w:val="hy-AM"/>
        </w:rPr>
        <w:t>անակահատ</w:t>
      </w:r>
      <w:r w:rsidR="001F4727" w:rsidRPr="00246CB8">
        <w:rPr>
          <w:rFonts w:ascii="GHEA Grapalat" w:hAnsi="GHEA Grapalat" w:cs="Arial"/>
          <w:bCs/>
          <w:iCs/>
          <w:lang w:val="hy-AM"/>
        </w:rPr>
        <w:softHyphen/>
        <w:t>ված</w:t>
      </w:r>
      <w:r w:rsidR="002E4200" w:rsidRPr="00246CB8">
        <w:rPr>
          <w:rFonts w:ascii="GHEA Grapalat" w:hAnsi="GHEA Grapalat" w:cs="Arial"/>
          <w:bCs/>
          <w:iCs/>
          <w:lang w:val="hy-AM"/>
        </w:rPr>
        <w:t xml:space="preserve">ը </w:t>
      </w:r>
      <w:r w:rsidRPr="00246CB8">
        <w:rPr>
          <w:rFonts w:ascii="GHEA Grapalat" w:hAnsi="GHEA Grapalat" w:cs="Arial"/>
          <w:bCs/>
          <w:iCs/>
          <w:lang w:val="hy-AM"/>
        </w:rPr>
        <w:t xml:space="preserve">լրանում </w:t>
      </w:r>
      <w:r w:rsidR="00FD15A4" w:rsidRPr="00246CB8">
        <w:rPr>
          <w:rFonts w:ascii="GHEA Grapalat" w:hAnsi="GHEA Grapalat" w:cs="Arial"/>
          <w:bCs/>
          <w:iCs/>
          <w:lang w:val="hy-AM"/>
        </w:rPr>
        <w:lastRenderedPageBreak/>
        <w:t xml:space="preserve">է </w:t>
      </w:r>
      <w:r w:rsidR="00746D40" w:rsidRPr="00246CB8">
        <w:rPr>
          <w:rFonts w:ascii="GHEA Grapalat" w:hAnsi="GHEA Grapalat" w:cs="Arial"/>
          <w:bCs/>
          <w:iCs/>
          <w:lang w:val="hy-AM"/>
        </w:rPr>
        <w:t>2026</w:t>
      </w:r>
      <w:r w:rsidR="002E4200" w:rsidRPr="00246CB8">
        <w:rPr>
          <w:rFonts w:ascii="GHEA Grapalat" w:hAnsi="GHEA Grapalat" w:cs="Arial"/>
          <w:bCs/>
          <w:iCs/>
          <w:lang w:val="hy-AM"/>
        </w:rPr>
        <w:t xml:space="preserve"> թվականի դեկտեմբերի 31-ին: </w:t>
      </w:r>
      <w:r w:rsidR="000B17A2" w:rsidRPr="00246CB8">
        <w:rPr>
          <w:rFonts w:ascii="GHEA Grapalat" w:hAnsi="GHEA Grapalat" w:cs="Arial"/>
          <w:bCs/>
          <w:iCs/>
          <w:lang w:val="hy-AM"/>
        </w:rPr>
        <w:t>Մյուս կողմից, անհրաժեշտություն է առաջա</w:t>
      </w:r>
      <w:r w:rsidR="00246CB8">
        <w:rPr>
          <w:rFonts w:ascii="GHEA Grapalat" w:hAnsi="GHEA Grapalat" w:cs="Arial"/>
          <w:bCs/>
          <w:iCs/>
          <w:lang w:val="hy-AM"/>
        </w:rPr>
        <w:t>ցել</w:t>
      </w:r>
      <w:r w:rsidR="000B17A2" w:rsidRPr="00246CB8">
        <w:rPr>
          <w:rFonts w:ascii="GHEA Grapalat" w:hAnsi="GHEA Grapalat" w:cs="Arial"/>
          <w:bCs/>
          <w:iCs/>
          <w:lang w:val="hy-AM"/>
        </w:rPr>
        <w:t xml:space="preserve"> յուրա</w:t>
      </w:r>
      <w:r w:rsidR="000B17A2" w:rsidRPr="00246CB8">
        <w:rPr>
          <w:rFonts w:ascii="GHEA Grapalat" w:hAnsi="GHEA Grapalat" w:cs="Arial"/>
          <w:bCs/>
          <w:iCs/>
          <w:lang w:val="hy-AM"/>
        </w:rPr>
        <w:softHyphen/>
        <w:t>քանչյուր տարի ինդեքսավորել ենթաակցիզային ապրանքների ակցիզային հարկի դրույ</w:t>
      </w:r>
      <w:r w:rsidR="000B17A2" w:rsidRPr="00246CB8">
        <w:rPr>
          <w:rFonts w:ascii="GHEA Grapalat" w:hAnsi="GHEA Grapalat" w:cs="Arial"/>
          <w:bCs/>
          <w:iCs/>
          <w:lang w:val="hy-AM"/>
        </w:rPr>
        <w:softHyphen/>
        <w:t>քա</w:t>
      </w:r>
      <w:r w:rsidR="000B17A2" w:rsidRPr="00246CB8">
        <w:rPr>
          <w:rFonts w:ascii="GHEA Grapalat" w:hAnsi="GHEA Grapalat" w:cs="Arial"/>
          <w:bCs/>
          <w:iCs/>
          <w:lang w:val="hy-AM"/>
        </w:rPr>
        <w:softHyphen/>
        <w:t>չա</w:t>
      </w:r>
      <w:r w:rsidR="000B17A2" w:rsidRPr="00246CB8">
        <w:rPr>
          <w:rFonts w:ascii="GHEA Grapalat" w:hAnsi="GHEA Grapalat" w:cs="Arial"/>
          <w:bCs/>
          <w:iCs/>
          <w:lang w:val="hy-AM"/>
        </w:rPr>
        <w:softHyphen/>
        <w:t xml:space="preserve">փերը՝ </w:t>
      </w:r>
      <w:r w:rsidR="00611D09" w:rsidRPr="00246CB8">
        <w:rPr>
          <w:rFonts w:ascii="GHEA Grapalat" w:hAnsi="GHEA Grapalat"/>
          <w:lang w:val="hy-AM"/>
        </w:rPr>
        <w:t>ապա</w:t>
      </w:r>
      <w:r w:rsidR="00611D09" w:rsidRPr="00246CB8">
        <w:rPr>
          <w:rFonts w:ascii="GHEA Grapalat" w:hAnsi="GHEA Grapalat"/>
          <w:lang w:val="hy-AM"/>
        </w:rPr>
        <w:softHyphen/>
      </w:r>
      <w:r w:rsidR="00246CB8">
        <w:rPr>
          <w:rFonts w:ascii="GHEA Grapalat" w:hAnsi="GHEA Grapalat"/>
          <w:lang w:val="hy-AM"/>
        </w:rPr>
        <w:softHyphen/>
      </w:r>
      <w:r w:rsidR="00611D09" w:rsidRPr="00246CB8">
        <w:rPr>
          <w:rFonts w:ascii="GHEA Grapalat" w:hAnsi="GHEA Grapalat"/>
          <w:lang w:val="hy-AM"/>
        </w:rPr>
        <w:t>հո</w:t>
      </w:r>
      <w:r w:rsidR="00246CB8">
        <w:rPr>
          <w:rFonts w:ascii="GHEA Grapalat" w:hAnsi="GHEA Grapalat"/>
          <w:lang w:val="hy-AM"/>
        </w:rPr>
        <w:softHyphen/>
      </w:r>
      <w:r w:rsidR="00611D09" w:rsidRPr="00246CB8">
        <w:rPr>
          <w:rFonts w:ascii="GHEA Grapalat" w:hAnsi="GHEA Grapalat"/>
          <w:lang w:val="hy-AM"/>
        </w:rPr>
        <w:softHyphen/>
        <w:t>վելու համար համարժեք հարկում,</w:t>
      </w:r>
    </w:p>
    <w:p w14:paraId="2F823E4B" w14:textId="5F11E75A" w:rsidR="00654422" w:rsidRPr="00394AE1" w:rsidRDefault="00746D40" w:rsidP="00246CB8">
      <w:pPr>
        <w:pStyle w:val="ListParagraph"/>
        <w:numPr>
          <w:ilvl w:val="0"/>
          <w:numId w:val="38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246CB8">
        <w:rPr>
          <w:rFonts w:ascii="GHEA Grapalat" w:eastAsia="Calibri" w:hAnsi="GHEA Grapalat" w:cs="Sylfaen"/>
          <w:bCs/>
          <w:lang w:val="hy-AM" w:eastAsia="en-US"/>
        </w:rPr>
        <w:t>Եվրասիական</w:t>
      </w:r>
      <w:r w:rsidRPr="00394AE1">
        <w:rPr>
          <w:rFonts w:ascii="GHEA Grapalat" w:hAnsi="GHEA Grapalat"/>
          <w:bCs/>
          <w:iCs/>
          <w:color w:val="000000"/>
          <w:lang w:val="hy-AM"/>
        </w:rPr>
        <w:t xml:space="preserve"> տնտեսական միության հար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կային քաղա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քականության և վար</w:t>
      </w:r>
      <w:r w:rsidR="00631D88" w:rsidRPr="00394AE1">
        <w:rPr>
          <w:rFonts w:ascii="GHEA Grapalat" w:hAnsi="GHEA Grapalat"/>
          <w:bCs/>
          <w:iCs/>
          <w:color w:val="000000"/>
          <w:lang w:val="hy-AM"/>
        </w:rPr>
        <w:softHyphen/>
      </w:r>
      <w:r w:rsidRPr="00394AE1">
        <w:rPr>
          <w:rFonts w:ascii="GHEA Grapalat" w:hAnsi="GHEA Grapalat"/>
          <w:bCs/>
          <w:iCs/>
          <w:color w:val="000000"/>
          <w:lang w:val="hy-AM"/>
        </w:rPr>
        <w:t>չա</w:t>
      </w:r>
      <w:r w:rsidR="00631D88" w:rsidRPr="00394AE1">
        <w:rPr>
          <w:rFonts w:ascii="GHEA Grapalat" w:hAnsi="GHEA Grapalat"/>
          <w:bCs/>
          <w:iCs/>
          <w:color w:val="000000"/>
          <w:lang w:val="hy-AM"/>
        </w:rPr>
        <w:softHyphen/>
      </w:r>
      <w:r w:rsidRPr="00394AE1">
        <w:rPr>
          <w:rFonts w:ascii="GHEA Grapalat" w:hAnsi="GHEA Grapalat"/>
          <w:bCs/>
          <w:iCs/>
          <w:color w:val="000000"/>
          <w:lang w:val="hy-AM"/>
        </w:rPr>
        <w:t>րա</w:t>
      </w:r>
      <w:r w:rsidR="00631D88" w:rsidRPr="00394AE1">
        <w:rPr>
          <w:rFonts w:ascii="GHEA Grapalat" w:hAnsi="GHEA Grapalat"/>
          <w:bCs/>
          <w:iCs/>
          <w:color w:val="000000"/>
          <w:lang w:val="hy-AM"/>
        </w:rPr>
        <w:softHyphen/>
      </w:r>
      <w:r w:rsidRPr="00394AE1">
        <w:rPr>
          <w:rFonts w:ascii="GHEA Grapalat" w:hAnsi="GHEA Grapalat"/>
          <w:bCs/>
          <w:iCs/>
          <w:color w:val="000000"/>
          <w:lang w:val="hy-AM"/>
        </w:rPr>
        <w:t>րութ</w:t>
      </w:r>
      <w:r w:rsidR="00631D88" w:rsidRPr="00394AE1">
        <w:rPr>
          <w:rFonts w:ascii="GHEA Grapalat" w:hAnsi="GHEA Grapalat"/>
          <w:bCs/>
          <w:iCs/>
          <w:color w:val="000000"/>
          <w:lang w:val="hy-AM"/>
        </w:rPr>
        <w:softHyphen/>
      </w:r>
      <w:r w:rsidRPr="00394AE1">
        <w:rPr>
          <w:rFonts w:ascii="GHEA Grapalat" w:hAnsi="GHEA Grapalat"/>
          <w:bCs/>
          <w:iCs/>
          <w:color w:val="000000"/>
          <w:lang w:val="hy-AM"/>
        </w:rPr>
        <w:t>յան ոլորտ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նե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րում համա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գործակցության շրջա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նակ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ներում իրա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կա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նացվում է զգա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յուն ապրանք</w:t>
      </w:r>
      <w:r w:rsidR="00631D88" w:rsidRPr="00394AE1">
        <w:rPr>
          <w:rFonts w:ascii="GHEA Grapalat" w:hAnsi="GHEA Grapalat"/>
          <w:bCs/>
          <w:iCs/>
          <w:color w:val="000000"/>
          <w:lang w:val="hy-AM"/>
        </w:rPr>
        <w:softHyphen/>
      </w:r>
      <w:r w:rsidRPr="00394AE1">
        <w:rPr>
          <w:rFonts w:ascii="GHEA Grapalat" w:hAnsi="GHEA Grapalat"/>
          <w:bCs/>
          <w:iCs/>
          <w:color w:val="000000"/>
          <w:lang w:val="hy-AM"/>
        </w:rPr>
        <w:t>ների ակցի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զային հարկերի դրույքաչափերի ներ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դաշ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նակեց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ման քաղա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քա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կա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նու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թյուն, ինչը ենթա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դրում է որոշ ապրանքների մասով անդամ պետու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թյուն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նե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րում կիրառվող ակցի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զա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յին հարկի դրույ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</w:r>
      <w:r w:rsidR="00631D88" w:rsidRPr="00394AE1">
        <w:rPr>
          <w:rFonts w:ascii="GHEA Grapalat" w:hAnsi="GHEA Grapalat"/>
          <w:bCs/>
          <w:iCs/>
          <w:color w:val="000000"/>
          <w:lang w:val="hy-AM"/>
        </w:rPr>
        <w:softHyphen/>
      </w:r>
      <w:r w:rsidR="00C05563" w:rsidRPr="00394AE1">
        <w:rPr>
          <w:rFonts w:ascii="GHEA Grapalat" w:hAnsi="GHEA Grapalat"/>
          <w:bCs/>
          <w:iCs/>
          <w:color w:val="000000"/>
          <w:lang w:val="hy-AM"/>
        </w:rPr>
        <w:softHyphen/>
      </w:r>
      <w:r w:rsidRPr="00394AE1">
        <w:rPr>
          <w:rFonts w:ascii="GHEA Grapalat" w:hAnsi="GHEA Grapalat"/>
          <w:bCs/>
          <w:iCs/>
          <w:color w:val="000000"/>
          <w:lang w:val="hy-AM"/>
        </w:rPr>
        <w:t>քա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չա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փերի մոտար</w:t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</w:r>
      <w:r w:rsidRPr="00394AE1">
        <w:rPr>
          <w:rFonts w:ascii="GHEA Grapalat" w:hAnsi="GHEA Grapalat"/>
          <w:bCs/>
          <w:iCs/>
          <w:color w:val="000000"/>
          <w:lang w:val="hy-AM"/>
        </w:rPr>
        <w:softHyphen/>
        <w:t>կում</w:t>
      </w:r>
      <w:r w:rsidR="00631D88" w:rsidRPr="00394AE1">
        <w:rPr>
          <w:rFonts w:ascii="GHEA Grapalat" w:hAnsi="GHEA Grapalat"/>
          <w:bCs/>
          <w:iCs/>
          <w:color w:val="000000"/>
          <w:lang w:val="hy-AM"/>
        </w:rPr>
        <w:t xml:space="preserve"> (օրինակ՝ ավանդական և տաքացվող ծխախոտ)</w:t>
      </w:r>
      <w:r w:rsidR="00C05563" w:rsidRPr="00394AE1">
        <w:rPr>
          <w:rFonts w:ascii="GHEA Grapalat" w:hAnsi="GHEA Grapalat"/>
          <w:bCs/>
          <w:iCs/>
          <w:color w:val="000000"/>
          <w:lang w:val="hy-AM"/>
        </w:rPr>
        <w:t>,</w:t>
      </w:r>
    </w:p>
    <w:p w14:paraId="173A9E9B" w14:textId="77777777" w:rsidR="00246CB8" w:rsidRPr="00246CB8" w:rsidRDefault="00C064F5" w:rsidP="00246CB8">
      <w:pPr>
        <w:pStyle w:val="ListParagraph"/>
        <w:numPr>
          <w:ilvl w:val="0"/>
          <w:numId w:val="38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 w:cs="GHEA Grapalat"/>
          <w:bCs/>
          <w:lang w:val="hy-AM"/>
        </w:rPr>
      </w:pPr>
      <w:r w:rsidRPr="00394AE1">
        <w:rPr>
          <w:rFonts w:ascii="GHEA Grapalat" w:hAnsi="GHEA Grapalat" w:cs="Arial"/>
          <w:lang w:val="hy-AM"/>
        </w:rPr>
        <w:t>մ</w:t>
      </w:r>
      <w:r w:rsidR="005000BE" w:rsidRPr="00394AE1">
        <w:rPr>
          <w:rFonts w:ascii="GHEA Grapalat" w:hAnsi="GHEA Grapalat" w:cs="Arial"/>
          <w:lang w:val="hy-AM"/>
        </w:rPr>
        <w:t xml:space="preserve">ինչև 2024 թվականի հունվարի 1-ը </w:t>
      </w:r>
      <w:r w:rsidR="005000BE" w:rsidRPr="00394AE1">
        <w:rPr>
          <w:rFonts w:ascii="GHEA Grapalat" w:hAnsi="GHEA Grapalat" w:cs="Arial"/>
          <w:bCs/>
          <w:lang w:val="hy-AM"/>
        </w:rPr>
        <w:t>ԱՏԳ ԱԱ 2208 90 330 0, 2208 90 380 0, 2208 90 480 0 ծածկագրերին դասվող` պտուղներից և (կամ) հատա</w:t>
      </w:r>
      <w:r w:rsidR="005000BE" w:rsidRPr="00394AE1">
        <w:rPr>
          <w:rFonts w:ascii="GHEA Grapalat" w:hAnsi="GHEA Grapalat" w:cs="Arial"/>
          <w:bCs/>
          <w:lang w:val="hy-AM"/>
        </w:rPr>
        <w:softHyphen/>
      </w:r>
      <w:r w:rsidR="005000BE" w:rsidRPr="00394AE1">
        <w:rPr>
          <w:rFonts w:ascii="GHEA Grapalat" w:hAnsi="GHEA Grapalat" w:cs="Arial"/>
          <w:bCs/>
          <w:lang w:val="hy-AM"/>
        </w:rPr>
        <w:softHyphen/>
      </w:r>
      <w:r w:rsidR="005000BE" w:rsidRPr="00394AE1">
        <w:rPr>
          <w:rFonts w:ascii="GHEA Grapalat" w:hAnsi="GHEA Grapalat" w:cs="Arial"/>
          <w:bCs/>
          <w:lang w:val="hy-AM"/>
        </w:rPr>
        <w:softHyphen/>
        <w:t>պտուղ</w:t>
      </w:r>
      <w:r w:rsidR="005000BE" w:rsidRPr="00394AE1">
        <w:rPr>
          <w:rFonts w:ascii="GHEA Grapalat" w:hAnsi="GHEA Grapalat" w:cs="Arial"/>
          <w:bCs/>
          <w:lang w:val="hy-AM"/>
        </w:rPr>
        <w:softHyphen/>
        <w:t>նե</w:t>
      </w:r>
      <w:r w:rsidR="005000BE" w:rsidRPr="00394AE1">
        <w:rPr>
          <w:rFonts w:ascii="GHEA Grapalat" w:hAnsi="GHEA Grapalat" w:cs="Arial"/>
          <w:bCs/>
          <w:lang w:val="hy-AM"/>
        </w:rPr>
        <w:softHyphen/>
        <w:t>րից պատ</w:t>
      </w:r>
      <w:r w:rsidR="005000BE" w:rsidRPr="00394AE1">
        <w:rPr>
          <w:rFonts w:ascii="GHEA Grapalat" w:hAnsi="GHEA Grapalat" w:cs="Arial"/>
          <w:bCs/>
          <w:lang w:val="hy-AM"/>
        </w:rPr>
        <w:softHyphen/>
        <w:t>րաստ</w:t>
      </w:r>
      <w:r w:rsidR="005000BE" w:rsidRPr="00394AE1">
        <w:rPr>
          <w:rFonts w:ascii="GHEA Grapalat" w:hAnsi="GHEA Grapalat" w:cs="Arial"/>
          <w:bCs/>
          <w:lang w:val="hy-AM"/>
        </w:rPr>
        <w:softHyphen/>
        <w:t xml:space="preserve">ված օղիների </w:t>
      </w:r>
      <w:r w:rsidR="008A7B61" w:rsidRPr="008A7B61">
        <w:rPr>
          <w:rFonts w:ascii="GHEA Grapalat" w:hAnsi="GHEA Grapalat" w:cs="Arial"/>
          <w:bCs/>
          <w:lang w:val="hy-AM"/>
        </w:rPr>
        <w:t xml:space="preserve">(մրգային օղի) </w:t>
      </w:r>
      <w:r w:rsidR="005000BE" w:rsidRPr="00394AE1">
        <w:rPr>
          <w:rFonts w:ascii="GHEA Grapalat" w:hAnsi="GHEA Grapalat" w:cs="Arial"/>
          <w:bCs/>
          <w:lang w:val="hy-AM"/>
        </w:rPr>
        <w:t>ակցի</w:t>
      </w:r>
      <w:r w:rsidR="00164062" w:rsidRPr="00394AE1">
        <w:rPr>
          <w:rFonts w:ascii="GHEA Grapalat" w:hAnsi="GHEA Grapalat" w:cs="Arial"/>
          <w:bCs/>
          <w:lang w:val="hy-AM"/>
        </w:rPr>
        <w:softHyphen/>
      </w:r>
      <w:r w:rsidR="005000BE" w:rsidRPr="00394AE1">
        <w:rPr>
          <w:rFonts w:ascii="GHEA Grapalat" w:hAnsi="GHEA Grapalat" w:cs="Arial"/>
          <w:bCs/>
          <w:lang w:val="hy-AM"/>
        </w:rPr>
        <w:t>զային հարկի բազային դրույքաչափը 1 լիտրի համար 800 դրամ էր՝ ի տար</w:t>
      </w:r>
      <w:r w:rsidR="008A7B61">
        <w:rPr>
          <w:rFonts w:ascii="GHEA Grapalat" w:hAnsi="GHEA Grapalat" w:cs="Arial"/>
          <w:bCs/>
          <w:lang w:val="hy-AM"/>
        </w:rPr>
        <w:softHyphen/>
      </w:r>
      <w:r w:rsidR="005000BE" w:rsidRPr="00394AE1">
        <w:rPr>
          <w:rFonts w:ascii="GHEA Grapalat" w:hAnsi="GHEA Grapalat" w:cs="Arial"/>
          <w:bCs/>
          <w:lang w:val="hy-AM"/>
        </w:rPr>
        <w:t>բե</w:t>
      </w:r>
      <w:r w:rsidR="008A7B61">
        <w:rPr>
          <w:rFonts w:ascii="GHEA Grapalat" w:hAnsi="GHEA Grapalat" w:cs="Arial"/>
          <w:bCs/>
          <w:lang w:val="hy-AM"/>
        </w:rPr>
        <w:softHyphen/>
      </w:r>
      <w:r w:rsidR="005000BE" w:rsidRPr="00394AE1">
        <w:rPr>
          <w:rFonts w:ascii="GHEA Grapalat" w:hAnsi="GHEA Grapalat" w:cs="Arial"/>
          <w:bCs/>
          <w:lang w:val="hy-AM"/>
        </w:rPr>
        <w:t>րություն ԱՏԳ ԱԱ 2208 ծածկագրին դասվող այլ օղի</w:t>
      </w:r>
      <w:r w:rsidR="005000BE" w:rsidRPr="00394AE1">
        <w:rPr>
          <w:rFonts w:ascii="GHEA Grapalat" w:hAnsi="GHEA Grapalat" w:cs="Arial"/>
          <w:bCs/>
          <w:lang w:val="hy-AM"/>
        </w:rPr>
        <w:softHyphen/>
        <w:t>ների, որոնց ակցիզային հարկի դրույ</w:t>
      </w:r>
      <w:r w:rsidR="008A7B61">
        <w:rPr>
          <w:rFonts w:ascii="GHEA Grapalat" w:hAnsi="GHEA Grapalat" w:cs="Arial"/>
          <w:bCs/>
          <w:lang w:val="hy-AM"/>
        </w:rPr>
        <w:softHyphen/>
      </w:r>
      <w:r w:rsidR="005000BE" w:rsidRPr="00394AE1">
        <w:rPr>
          <w:rFonts w:ascii="GHEA Grapalat" w:hAnsi="GHEA Grapalat" w:cs="Arial"/>
          <w:bCs/>
          <w:lang w:val="hy-AM"/>
        </w:rPr>
        <w:t>քա</w:t>
      </w:r>
      <w:r w:rsidR="008A7B61">
        <w:rPr>
          <w:rFonts w:ascii="GHEA Grapalat" w:hAnsi="GHEA Grapalat" w:cs="Arial"/>
          <w:bCs/>
          <w:lang w:val="hy-AM"/>
        </w:rPr>
        <w:softHyphen/>
      </w:r>
      <w:r w:rsidR="005000BE" w:rsidRPr="00394AE1">
        <w:rPr>
          <w:rFonts w:ascii="GHEA Grapalat" w:hAnsi="GHEA Grapalat" w:cs="Arial"/>
          <w:bCs/>
          <w:lang w:val="hy-AM"/>
        </w:rPr>
        <w:t>չափը 1 լիտրի համար 3430 դրամ էր: Հարկային քաղա</w:t>
      </w:r>
      <w:r w:rsidR="005000BE" w:rsidRPr="00394AE1">
        <w:rPr>
          <w:rFonts w:ascii="GHEA Grapalat" w:hAnsi="GHEA Grapalat" w:cs="Arial"/>
          <w:bCs/>
          <w:lang w:val="hy-AM"/>
        </w:rPr>
        <w:softHyphen/>
        <w:t>քա</w:t>
      </w:r>
      <w:r w:rsidR="005000BE" w:rsidRPr="00394AE1">
        <w:rPr>
          <w:rFonts w:ascii="GHEA Grapalat" w:hAnsi="GHEA Grapalat" w:cs="Arial"/>
          <w:bCs/>
          <w:lang w:val="hy-AM"/>
        </w:rPr>
        <w:softHyphen/>
        <w:t xml:space="preserve">կանության առումով </w:t>
      </w:r>
      <w:r w:rsidR="008541AA">
        <w:rPr>
          <w:rFonts w:ascii="GHEA Grapalat" w:hAnsi="GHEA Grapalat" w:cs="Arial"/>
          <w:bCs/>
          <w:lang w:val="hy-AM"/>
        </w:rPr>
        <w:t>նշյալ</w:t>
      </w:r>
      <w:r w:rsidR="00246CB8">
        <w:rPr>
          <w:rFonts w:ascii="GHEA Grapalat" w:hAnsi="GHEA Grapalat" w:cs="Arial"/>
          <w:bCs/>
          <w:lang w:val="hy-AM"/>
        </w:rPr>
        <w:t xml:space="preserve"> տար</w:t>
      </w:r>
      <w:r w:rsidR="00246CB8">
        <w:rPr>
          <w:rFonts w:ascii="GHEA Grapalat" w:hAnsi="GHEA Grapalat" w:cs="Arial"/>
          <w:bCs/>
          <w:lang w:val="hy-AM"/>
        </w:rPr>
        <w:softHyphen/>
        <w:t>բերա</w:t>
      </w:r>
      <w:r w:rsidR="005000BE" w:rsidRPr="00394AE1">
        <w:rPr>
          <w:rFonts w:ascii="GHEA Grapalat" w:hAnsi="GHEA Grapalat" w:cs="Arial"/>
          <w:bCs/>
          <w:lang w:val="hy-AM"/>
        </w:rPr>
        <w:t>կ</w:t>
      </w:r>
      <w:r w:rsidR="00246CB8">
        <w:rPr>
          <w:rFonts w:ascii="GHEA Grapalat" w:hAnsi="GHEA Grapalat" w:cs="Arial"/>
          <w:bCs/>
          <w:lang w:val="hy-AM"/>
        </w:rPr>
        <w:softHyphen/>
      </w:r>
      <w:r w:rsidR="008541AA">
        <w:rPr>
          <w:rFonts w:ascii="GHEA Grapalat" w:hAnsi="GHEA Grapalat" w:cs="Arial"/>
          <w:bCs/>
          <w:lang w:val="hy-AM"/>
        </w:rPr>
        <w:t xml:space="preserve">ման նպատակը </w:t>
      </w:r>
      <w:r w:rsidR="008541AA" w:rsidRPr="008A7B61">
        <w:rPr>
          <w:rFonts w:ascii="GHEA Grapalat" w:hAnsi="GHEA Grapalat" w:cs="Arial"/>
          <w:bCs/>
          <w:lang w:val="hy-AM"/>
        </w:rPr>
        <w:t>մրգային</w:t>
      </w:r>
      <w:r w:rsidR="008541AA" w:rsidRPr="00394AE1">
        <w:rPr>
          <w:rFonts w:ascii="GHEA Grapalat" w:hAnsi="GHEA Grapalat" w:cs="Arial"/>
          <w:bCs/>
          <w:lang w:val="hy-AM"/>
        </w:rPr>
        <w:t xml:space="preserve"> օղիների </w:t>
      </w:r>
      <w:r w:rsidR="008541AA">
        <w:rPr>
          <w:rFonts w:ascii="GHEA Grapalat" w:hAnsi="GHEA Grapalat" w:cs="Arial"/>
          <w:bCs/>
          <w:lang w:val="hy-AM"/>
        </w:rPr>
        <w:t xml:space="preserve">արտադրությունը խրախուսելն էր։ </w:t>
      </w:r>
      <w:r w:rsidR="00246CB8">
        <w:rPr>
          <w:rFonts w:ascii="GHEA Grapalat" w:hAnsi="GHEA Grapalat" w:cs="Arial"/>
          <w:bCs/>
          <w:lang w:val="hy-AM"/>
        </w:rPr>
        <w:t xml:space="preserve">Այնուհետ, </w:t>
      </w:r>
      <w:r w:rsidR="00D6451E" w:rsidRPr="00394AE1">
        <w:rPr>
          <w:rFonts w:ascii="GHEA Grapalat" w:hAnsi="GHEA Grapalat" w:cs="Arial"/>
          <w:bCs/>
          <w:lang w:val="hy-AM"/>
        </w:rPr>
        <w:t>հաշվի առնե</w:t>
      </w:r>
      <w:r w:rsidR="008541AA">
        <w:rPr>
          <w:rFonts w:ascii="GHEA Grapalat" w:hAnsi="GHEA Grapalat" w:cs="Arial"/>
          <w:bCs/>
          <w:lang w:val="hy-AM"/>
        </w:rPr>
        <w:softHyphen/>
      </w:r>
      <w:r w:rsidR="00D6451E" w:rsidRPr="00394AE1">
        <w:rPr>
          <w:rFonts w:ascii="GHEA Grapalat" w:hAnsi="GHEA Grapalat" w:cs="Arial"/>
          <w:bCs/>
          <w:lang w:val="hy-AM"/>
        </w:rPr>
        <w:t>լով հարկերի վճարումից խուսա</w:t>
      </w:r>
      <w:r w:rsidR="00D6451E" w:rsidRPr="00394AE1">
        <w:rPr>
          <w:rFonts w:ascii="GHEA Grapalat" w:hAnsi="GHEA Grapalat" w:cs="Arial"/>
          <w:bCs/>
          <w:lang w:val="hy-AM"/>
        </w:rPr>
        <w:softHyphen/>
        <w:t>փելու ռիսկերը և վարչարարական բարդությունները (</w:t>
      </w:r>
      <w:r w:rsidR="00F224CD" w:rsidRPr="00394AE1">
        <w:rPr>
          <w:rFonts w:ascii="GHEA Grapalat" w:hAnsi="GHEA Grapalat" w:cs="Arial"/>
          <w:bCs/>
          <w:lang w:val="hy-AM"/>
        </w:rPr>
        <w:t>մրգային</w:t>
      </w:r>
      <w:r w:rsidR="008A7B61" w:rsidRPr="008A7B61">
        <w:rPr>
          <w:rFonts w:ascii="GHEA Grapalat" w:hAnsi="GHEA Grapalat" w:cs="Arial"/>
          <w:bCs/>
          <w:lang w:val="hy-AM"/>
        </w:rPr>
        <w:t xml:space="preserve"> օղի չհան</w:t>
      </w:r>
      <w:r w:rsidR="00246CB8">
        <w:rPr>
          <w:rFonts w:ascii="GHEA Grapalat" w:hAnsi="GHEA Grapalat" w:cs="Arial"/>
          <w:bCs/>
          <w:lang w:val="hy-AM"/>
        </w:rPr>
        <w:softHyphen/>
      </w:r>
      <w:r w:rsidR="008A7B61" w:rsidRPr="008A7B61">
        <w:rPr>
          <w:rFonts w:ascii="GHEA Grapalat" w:hAnsi="GHEA Grapalat" w:cs="Arial"/>
          <w:bCs/>
          <w:lang w:val="hy-AM"/>
        </w:rPr>
        <w:t>դիսացող</w:t>
      </w:r>
      <w:r w:rsidR="00D6451E" w:rsidRPr="00394AE1">
        <w:rPr>
          <w:rFonts w:ascii="GHEA Grapalat" w:hAnsi="GHEA Grapalat" w:cs="Arial"/>
          <w:bCs/>
          <w:lang w:val="hy-AM"/>
        </w:rPr>
        <w:t xml:space="preserve"> օղիներն արհես</w:t>
      </w:r>
      <w:r w:rsidR="00D6451E" w:rsidRPr="00394AE1">
        <w:rPr>
          <w:rFonts w:ascii="GHEA Grapalat" w:hAnsi="GHEA Grapalat" w:cs="Arial"/>
          <w:bCs/>
          <w:lang w:val="hy-AM"/>
        </w:rPr>
        <w:softHyphen/>
      </w:r>
      <w:r w:rsidR="00D6451E" w:rsidRPr="00394AE1">
        <w:rPr>
          <w:rFonts w:ascii="GHEA Grapalat" w:hAnsi="GHEA Grapalat" w:cs="Arial"/>
          <w:bCs/>
          <w:lang w:val="hy-AM"/>
        </w:rPr>
        <w:softHyphen/>
        <w:t>տա</w:t>
      </w:r>
      <w:r w:rsidR="00D6451E" w:rsidRPr="00394AE1">
        <w:rPr>
          <w:rFonts w:ascii="GHEA Grapalat" w:hAnsi="GHEA Grapalat" w:cs="Arial"/>
          <w:bCs/>
          <w:lang w:val="hy-AM"/>
        </w:rPr>
        <w:softHyphen/>
        <w:t>կա</w:t>
      </w:r>
      <w:r w:rsidR="00D6451E" w:rsidRPr="00394AE1">
        <w:rPr>
          <w:rFonts w:ascii="GHEA Grapalat" w:hAnsi="GHEA Grapalat" w:cs="Arial"/>
          <w:bCs/>
          <w:lang w:val="hy-AM"/>
        </w:rPr>
        <w:softHyphen/>
        <w:t>նո</w:t>
      </w:r>
      <w:r w:rsidR="00D6451E" w:rsidRPr="00394AE1">
        <w:rPr>
          <w:rFonts w:ascii="GHEA Grapalat" w:hAnsi="GHEA Grapalat" w:cs="Arial"/>
          <w:bCs/>
          <w:lang w:val="hy-AM"/>
        </w:rPr>
        <w:softHyphen/>
        <w:t>րեն ներ</w:t>
      </w:r>
      <w:r w:rsidR="00F224CD" w:rsidRPr="00394AE1">
        <w:rPr>
          <w:rFonts w:ascii="GHEA Grapalat" w:hAnsi="GHEA Grapalat" w:cs="Arial"/>
          <w:bCs/>
          <w:lang w:val="hy-AM"/>
        </w:rPr>
        <w:softHyphen/>
      </w:r>
      <w:r w:rsidR="00D6451E" w:rsidRPr="00394AE1">
        <w:rPr>
          <w:rFonts w:ascii="GHEA Grapalat" w:hAnsi="GHEA Grapalat" w:cs="Arial"/>
          <w:bCs/>
          <w:lang w:val="hy-AM"/>
        </w:rPr>
        <w:softHyphen/>
        <w:t>կա</w:t>
      </w:r>
      <w:r w:rsidR="00D6451E" w:rsidRPr="00394AE1">
        <w:rPr>
          <w:rFonts w:ascii="GHEA Grapalat" w:hAnsi="GHEA Grapalat" w:cs="Arial"/>
          <w:bCs/>
          <w:lang w:val="hy-AM"/>
        </w:rPr>
        <w:softHyphen/>
        <w:t>յաց</w:t>
      </w:r>
      <w:r w:rsidR="00D6451E" w:rsidRPr="00394AE1">
        <w:rPr>
          <w:rFonts w:ascii="GHEA Grapalat" w:hAnsi="GHEA Grapalat" w:cs="Arial"/>
          <w:bCs/>
          <w:lang w:val="hy-AM"/>
        </w:rPr>
        <w:softHyphen/>
        <w:t>վում էին որպես այդպիսին)</w:t>
      </w:r>
      <w:r w:rsidR="00246CB8">
        <w:rPr>
          <w:rFonts w:ascii="GHEA Grapalat" w:hAnsi="GHEA Grapalat" w:cs="Arial"/>
          <w:bCs/>
          <w:lang w:val="hy-AM"/>
        </w:rPr>
        <w:t>՝</w:t>
      </w:r>
      <w:r w:rsidR="00D6451E" w:rsidRPr="00394AE1">
        <w:rPr>
          <w:rFonts w:ascii="GHEA Grapalat" w:hAnsi="GHEA Grapalat" w:cs="Arial"/>
          <w:bCs/>
          <w:lang w:val="hy-AM"/>
        </w:rPr>
        <w:t xml:space="preserve"> բոլոր տեսակի օղիների</w:t>
      </w:r>
      <w:r w:rsidR="009B3CC3">
        <w:rPr>
          <w:rFonts w:ascii="GHEA Grapalat" w:hAnsi="GHEA Grapalat" w:cs="Arial"/>
          <w:bCs/>
          <w:lang w:val="hy-AM"/>
        </w:rPr>
        <w:t xml:space="preserve"> ակցիզային հարկի դրույքա</w:t>
      </w:r>
      <w:r w:rsidR="009B3CC3">
        <w:rPr>
          <w:rFonts w:ascii="GHEA Grapalat" w:hAnsi="GHEA Grapalat" w:cs="Arial"/>
          <w:bCs/>
          <w:lang w:val="hy-AM"/>
        </w:rPr>
        <w:softHyphen/>
        <w:t>չափերը</w:t>
      </w:r>
      <w:r w:rsidR="00246CB8">
        <w:rPr>
          <w:rFonts w:ascii="GHEA Grapalat" w:hAnsi="GHEA Grapalat" w:cs="Arial"/>
          <w:bCs/>
          <w:lang w:val="hy-AM"/>
        </w:rPr>
        <w:t xml:space="preserve"> հավասարեցվեցին</w:t>
      </w:r>
      <w:r w:rsidR="009B3CC3">
        <w:rPr>
          <w:rFonts w:ascii="GHEA Grapalat" w:hAnsi="GHEA Grapalat" w:cs="Arial"/>
          <w:bCs/>
          <w:lang w:val="hy-AM"/>
        </w:rPr>
        <w:t>,</w:t>
      </w:r>
    </w:p>
    <w:p w14:paraId="113FD69A" w14:textId="2276B57F" w:rsidR="00E42312" w:rsidRPr="00246CB8" w:rsidRDefault="00FA002A" w:rsidP="00246CB8">
      <w:pPr>
        <w:pStyle w:val="ListParagraph"/>
        <w:numPr>
          <w:ilvl w:val="0"/>
          <w:numId w:val="38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 w:cs="GHEA Grapalat"/>
          <w:bCs/>
          <w:lang w:val="hy-AM"/>
        </w:rPr>
      </w:pPr>
      <w:r w:rsidRPr="00246CB8">
        <w:rPr>
          <w:rFonts w:ascii="GHEA Grapalat" w:hAnsi="GHEA Grapalat"/>
          <w:bCs/>
          <w:iCs/>
          <w:color w:val="000000" w:themeColor="text1"/>
          <w:lang w:val="hy-AM"/>
        </w:rPr>
        <w:t>Հարկային օրենսգրքի 101-րդ հոդվածի 1-ին մասով սահմանված է, որ ա</w:t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րդյու</w:t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  <w:t>նա</w:t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  <w:t>բե</w:t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  <w:t>րա</w:t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  <w:t>կան կազմակերպությունների կողմից ձեռք բերված՝ ԱՏԳ ԱԱ 2710 19 710 0 - 2710 19 980 0 ծած</w:t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  <w:t>կա</w:t>
      </w:r>
      <w:r w:rsid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գրե</w:t>
      </w:r>
      <w:r w:rsid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րին դասվող ապրանքների (բացառությամբ ԱՏԳ ԱԱ 2710 19 820 0 ծածկագրին դաս</w:t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  <w:t>վող շարժիչային յուղերի) մասով վճարված ակցիզային հարկի գումարները Կառավարության սահ</w:t>
      </w:r>
      <w:r w:rsidR="00B030D7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մա</w:t>
      </w:r>
      <w:r w:rsid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նած</w:t>
      </w:r>
      <w:r w:rsidRPr="00246CB8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hyperlink r:id="rId6" w:tgtFrame="_blank" w:history="1">
        <w:r w:rsidRPr="00246CB8">
          <w:rPr>
            <w:rFonts w:ascii="GHEA Grapalat" w:hAnsi="GHEA Grapalat"/>
            <w:color w:val="333333"/>
            <w:lang w:val="hy-AM"/>
          </w:rPr>
          <w:t>կարգով</w:t>
        </w:r>
      </w:hyperlink>
      <w:r w:rsidRPr="00246CB8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և ժամկետներում փոխհատուցվում են այդ կազմակերպություններին: </w:t>
      </w:r>
      <w:r w:rsidR="009D1A9A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Ընդ որում, </w:t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նման կարգավորում սահմանելու նպատակ</w:t>
      </w:r>
      <w:r w:rsidR="00246CB8">
        <w:rPr>
          <w:rFonts w:ascii="GHEA Grapalat" w:hAnsi="GHEA Grapalat" w:cs="Arial"/>
          <w:color w:val="333333"/>
          <w:shd w:val="clear" w:color="auto" w:fill="FFFFFF"/>
          <w:lang w:val="hy-AM"/>
        </w:rPr>
        <w:t>ը</w:t>
      </w:r>
      <w:r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1003A3" w:rsidRPr="00246CB8">
        <w:rPr>
          <w:rFonts w:ascii="GHEA Grapalat" w:hAnsi="GHEA Grapalat"/>
          <w:bCs/>
          <w:lang w:val="hy-AM"/>
        </w:rPr>
        <w:t>արդյու</w:t>
      </w:r>
      <w:r w:rsidR="001003A3" w:rsidRPr="00246CB8">
        <w:rPr>
          <w:rFonts w:ascii="GHEA Grapalat" w:hAnsi="GHEA Grapalat"/>
          <w:bCs/>
          <w:lang w:val="hy-AM"/>
        </w:rPr>
        <w:softHyphen/>
        <w:t>նա</w:t>
      </w:r>
      <w:r w:rsidR="001003A3" w:rsidRPr="00246CB8">
        <w:rPr>
          <w:rFonts w:ascii="GHEA Grapalat" w:hAnsi="GHEA Grapalat"/>
          <w:bCs/>
          <w:lang w:val="hy-AM"/>
        </w:rPr>
        <w:softHyphen/>
        <w:t xml:space="preserve">բերական </w:t>
      </w:r>
      <w:r w:rsidR="001003A3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կազմա</w:t>
      </w:r>
      <w:r w:rsidR="0042632E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1003A3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կեր</w:t>
      </w:r>
      <w:r w:rsidR="0042632E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1003A3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պութ</w:t>
      </w:r>
      <w:r w:rsidR="0042632E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1003A3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յուն</w:t>
      </w:r>
      <w:r w:rsidR="0042632E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1003A3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նե</w:t>
      </w:r>
      <w:r w:rsidR="009B3CC3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1003A3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րին աջակ</w:t>
      </w:r>
      <w:r w:rsidR="00246CB8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1003A3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>ցության տրամադրում</w:t>
      </w:r>
      <w:r w:rsidR="00246CB8">
        <w:rPr>
          <w:rFonts w:ascii="GHEA Grapalat" w:hAnsi="GHEA Grapalat" w:cs="Arial"/>
          <w:color w:val="333333"/>
          <w:shd w:val="clear" w:color="auto" w:fill="FFFFFF"/>
          <w:lang w:val="hy-AM"/>
        </w:rPr>
        <w:t>ն է</w:t>
      </w:r>
      <w:r w:rsidR="001003A3" w:rsidRPr="00246CB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, որպեսզի </w:t>
      </w:r>
      <w:r w:rsidR="001003A3" w:rsidRPr="00246CB8">
        <w:rPr>
          <w:rFonts w:ascii="GHEA Grapalat" w:hAnsi="GHEA Grapalat"/>
          <w:bCs/>
          <w:lang w:val="hy-AM"/>
        </w:rPr>
        <w:t xml:space="preserve">վերջիններիս </w:t>
      </w:r>
      <w:r w:rsidRPr="00246CB8">
        <w:rPr>
          <w:rFonts w:ascii="GHEA Grapalat" w:hAnsi="GHEA Grapalat"/>
          <w:bCs/>
          <w:lang w:val="hy-AM"/>
        </w:rPr>
        <w:t xml:space="preserve">կողմից </w:t>
      </w:r>
      <w:r w:rsidR="009D1A9A" w:rsidRPr="00246CB8">
        <w:rPr>
          <w:rFonts w:ascii="GHEA Grapalat" w:hAnsi="GHEA Grapalat"/>
          <w:bCs/>
          <w:lang w:val="hy-AM"/>
        </w:rPr>
        <w:t>իրենց արտադրական նպա</w:t>
      </w:r>
      <w:r w:rsidR="008541AA" w:rsidRPr="00246CB8">
        <w:rPr>
          <w:rFonts w:ascii="GHEA Grapalat" w:hAnsi="GHEA Grapalat"/>
          <w:bCs/>
          <w:lang w:val="hy-AM"/>
        </w:rPr>
        <w:softHyphen/>
      </w:r>
      <w:r w:rsidR="009D1A9A" w:rsidRPr="00246CB8">
        <w:rPr>
          <w:rFonts w:ascii="GHEA Grapalat" w:hAnsi="GHEA Grapalat"/>
          <w:bCs/>
          <w:lang w:val="hy-AM"/>
        </w:rPr>
        <w:t>տակ</w:t>
      </w:r>
      <w:r w:rsidR="009B3CC3" w:rsidRPr="00246CB8">
        <w:rPr>
          <w:rFonts w:ascii="GHEA Grapalat" w:hAnsi="GHEA Grapalat"/>
          <w:bCs/>
          <w:lang w:val="hy-AM"/>
        </w:rPr>
        <w:softHyphen/>
      </w:r>
      <w:r w:rsidR="008541AA" w:rsidRPr="00246CB8">
        <w:rPr>
          <w:rFonts w:ascii="GHEA Grapalat" w:hAnsi="GHEA Grapalat"/>
          <w:bCs/>
          <w:lang w:val="hy-AM"/>
        </w:rPr>
        <w:softHyphen/>
      </w:r>
      <w:r w:rsidR="009D1A9A" w:rsidRPr="00246CB8">
        <w:rPr>
          <w:rFonts w:ascii="GHEA Grapalat" w:hAnsi="GHEA Grapalat"/>
          <w:bCs/>
          <w:lang w:val="hy-AM"/>
        </w:rPr>
        <w:t>ներով օգտա</w:t>
      </w:r>
      <w:r w:rsidR="00B030D7" w:rsidRPr="00246CB8">
        <w:rPr>
          <w:rFonts w:ascii="GHEA Grapalat" w:hAnsi="GHEA Grapalat"/>
          <w:bCs/>
          <w:lang w:val="hy-AM"/>
        </w:rPr>
        <w:softHyphen/>
      </w:r>
      <w:r w:rsidR="009D1A9A" w:rsidRPr="00246CB8">
        <w:rPr>
          <w:rFonts w:ascii="GHEA Grapalat" w:hAnsi="GHEA Grapalat"/>
          <w:bCs/>
          <w:lang w:val="hy-AM"/>
        </w:rPr>
        <w:t>գործ</w:t>
      </w:r>
      <w:r w:rsidR="00B030D7" w:rsidRPr="00246CB8">
        <w:rPr>
          <w:rFonts w:ascii="GHEA Grapalat" w:hAnsi="GHEA Grapalat"/>
          <w:bCs/>
          <w:lang w:val="hy-AM"/>
        </w:rPr>
        <w:softHyphen/>
      </w:r>
      <w:r w:rsidR="00D6451E" w:rsidRPr="00246CB8">
        <w:rPr>
          <w:rFonts w:ascii="GHEA Grapalat" w:hAnsi="GHEA Grapalat"/>
          <w:bCs/>
          <w:lang w:val="hy-AM"/>
        </w:rPr>
        <w:softHyphen/>
      </w:r>
      <w:r w:rsidR="001003A3" w:rsidRPr="00246CB8">
        <w:rPr>
          <w:rFonts w:ascii="GHEA Grapalat" w:hAnsi="GHEA Grapalat"/>
          <w:bCs/>
          <w:lang w:val="hy-AM"/>
        </w:rPr>
        <w:softHyphen/>
      </w:r>
      <w:r w:rsidR="009D1A9A" w:rsidRPr="00246CB8">
        <w:rPr>
          <w:rFonts w:ascii="GHEA Grapalat" w:hAnsi="GHEA Grapalat"/>
          <w:bCs/>
          <w:lang w:val="hy-AM"/>
        </w:rPr>
        <w:t xml:space="preserve">վող </w:t>
      </w:r>
      <w:r w:rsidR="001003A3" w:rsidRPr="00246CB8">
        <w:rPr>
          <w:rFonts w:ascii="GHEA Grapalat" w:hAnsi="GHEA Grapalat"/>
          <w:bCs/>
          <w:lang w:val="hy-AM"/>
        </w:rPr>
        <w:t xml:space="preserve">ակցիզային հարկով հարկվող </w:t>
      </w:r>
      <w:r w:rsidR="00C83986" w:rsidRPr="00246CB8">
        <w:rPr>
          <w:rFonts w:ascii="GHEA Grapalat" w:hAnsi="GHEA Grapalat"/>
          <w:bCs/>
          <w:lang w:val="hy-AM"/>
        </w:rPr>
        <w:t xml:space="preserve">որոշ </w:t>
      </w:r>
      <w:r w:rsidR="001003A3" w:rsidRPr="00246CB8">
        <w:rPr>
          <w:rFonts w:ascii="GHEA Grapalat" w:hAnsi="GHEA Grapalat"/>
          <w:bCs/>
          <w:lang w:val="hy-AM"/>
        </w:rPr>
        <w:t xml:space="preserve">ապրանքների </w:t>
      </w:r>
      <w:r w:rsidR="009D1A9A" w:rsidRPr="00246CB8">
        <w:rPr>
          <w:rFonts w:ascii="GHEA Grapalat" w:hAnsi="GHEA Grapalat"/>
          <w:bCs/>
          <w:lang w:val="hy-AM"/>
        </w:rPr>
        <w:t>ձեռք բերման արժեքի մեջ ներառված ակցիզային հարկը չծանրաբեռնի արտա</w:t>
      </w:r>
      <w:r w:rsidR="009D1A9A" w:rsidRPr="00246CB8">
        <w:rPr>
          <w:rFonts w:ascii="GHEA Grapalat" w:hAnsi="GHEA Grapalat"/>
          <w:bCs/>
          <w:lang w:val="hy-AM"/>
        </w:rPr>
        <w:softHyphen/>
        <w:t>դրանքի ինքնարժեքը</w:t>
      </w:r>
      <w:r w:rsidR="00CA7ECC" w:rsidRPr="00246CB8">
        <w:rPr>
          <w:rFonts w:ascii="GHEA Grapalat" w:hAnsi="GHEA Grapalat"/>
          <w:bCs/>
          <w:lang w:val="hy-AM"/>
        </w:rPr>
        <w:t xml:space="preserve"> և</w:t>
      </w:r>
      <w:r w:rsidR="009D1A9A" w:rsidRPr="00246CB8">
        <w:rPr>
          <w:rFonts w:ascii="GHEA Grapalat" w:hAnsi="GHEA Grapalat"/>
          <w:bCs/>
          <w:lang w:val="hy-AM"/>
        </w:rPr>
        <w:t xml:space="preserve"> արտա</w:t>
      </w:r>
      <w:r w:rsidR="001E0514" w:rsidRPr="00246CB8">
        <w:rPr>
          <w:rFonts w:ascii="GHEA Grapalat" w:hAnsi="GHEA Grapalat"/>
          <w:bCs/>
          <w:lang w:val="hy-AM"/>
        </w:rPr>
        <w:softHyphen/>
      </w:r>
      <w:r w:rsidR="009D1A9A" w:rsidRPr="00246CB8">
        <w:rPr>
          <w:rFonts w:ascii="GHEA Grapalat" w:hAnsi="GHEA Grapalat"/>
          <w:bCs/>
          <w:lang w:val="hy-AM"/>
        </w:rPr>
        <w:t>դ</w:t>
      </w:r>
      <w:r w:rsidR="00C83986" w:rsidRPr="00246CB8">
        <w:rPr>
          <w:rFonts w:ascii="GHEA Grapalat" w:hAnsi="GHEA Grapalat"/>
          <w:bCs/>
          <w:lang w:val="hy-AM"/>
        </w:rPr>
        <w:softHyphen/>
        <w:t>րանքն</w:t>
      </w:r>
      <w:r w:rsidR="009D1A9A" w:rsidRPr="00246CB8">
        <w:rPr>
          <w:rFonts w:ascii="GHEA Grapalat" w:hAnsi="GHEA Grapalat"/>
          <w:bCs/>
          <w:lang w:val="hy-AM"/>
        </w:rPr>
        <w:t xml:space="preserve"> </w:t>
      </w:r>
      <w:r w:rsidRPr="00246CB8">
        <w:rPr>
          <w:rFonts w:ascii="GHEA Grapalat" w:hAnsi="GHEA Grapalat"/>
          <w:bCs/>
          <w:lang w:val="hy-AM"/>
        </w:rPr>
        <w:t>արտաքին շուկաներում լինի մրցունակ այլ երկր</w:t>
      </w:r>
      <w:r w:rsidR="00CA7ECC" w:rsidRPr="00246CB8">
        <w:rPr>
          <w:rFonts w:ascii="GHEA Grapalat" w:hAnsi="GHEA Grapalat"/>
          <w:bCs/>
          <w:lang w:val="hy-AM"/>
        </w:rPr>
        <w:softHyphen/>
      </w:r>
      <w:r w:rsidRPr="00246CB8">
        <w:rPr>
          <w:rFonts w:ascii="GHEA Grapalat" w:hAnsi="GHEA Grapalat"/>
          <w:bCs/>
          <w:lang w:val="hy-AM"/>
        </w:rPr>
        <w:t>ների արտադրանքի նկատ</w:t>
      </w:r>
      <w:r w:rsidR="00F224CD" w:rsidRPr="00246CB8">
        <w:rPr>
          <w:rFonts w:ascii="GHEA Grapalat" w:hAnsi="GHEA Grapalat"/>
          <w:bCs/>
          <w:lang w:val="hy-AM"/>
        </w:rPr>
        <w:softHyphen/>
      </w:r>
      <w:r w:rsidRPr="00246CB8">
        <w:rPr>
          <w:rFonts w:ascii="GHEA Grapalat" w:hAnsi="GHEA Grapalat"/>
          <w:bCs/>
          <w:lang w:val="hy-AM"/>
        </w:rPr>
        <w:t>մամբ:</w:t>
      </w:r>
    </w:p>
    <w:p w14:paraId="28E10272" w14:textId="7A1DCAF3" w:rsidR="00543080" w:rsidRDefault="00543080" w:rsidP="00246CB8">
      <w:pPr>
        <w:autoSpaceDN w:val="0"/>
        <w:spacing w:line="360" w:lineRule="auto"/>
        <w:ind w:left="-14" w:firstLine="554"/>
        <w:jc w:val="both"/>
        <w:rPr>
          <w:rFonts w:ascii="GHEA Grapalat" w:hAnsi="GHEA Grapalat"/>
          <w:bCs/>
          <w:lang w:val="hy-AM"/>
        </w:rPr>
      </w:pPr>
      <w:r w:rsidRPr="00394AE1">
        <w:rPr>
          <w:rFonts w:ascii="GHEA Grapalat" w:hAnsi="GHEA Grapalat"/>
          <w:bCs/>
          <w:lang w:val="hy-AM"/>
        </w:rPr>
        <w:lastRenderedPageBreak/>
        <w:t>Միաժամանակ</w:t>
      </w:r>
      <w:r w:rsidR="009D1A9A" w:rsidRPr="00394AE1">
        <w:rPr>
          <w:rFonts w:ascii="GHEA Grapalat" w:hAnsi="GHEA Grapalat"/>
          <w:bCs/>
          <w:lang w:val="hy-AM"/>
        </w:rPr>
        <w:t xml:space="preserve">, </w:t>
      </w:r>
      <w:r w:rsidR="001003A3" w:rsidRPr="00394AE1">
        <w:rPr>
          <w:rFonts w:ascii="GHEA Grapalat" w:hAnsi="GHEA Grapalat"/>
          <w:bCs/>
          <w:lang w:val="hy-AM"/>
        </w:rPr>
        <w:t xml:space="preserve">տարբեր նպատակներով (օրինակ՝ </w:t>
      </w:r>
      <w:r w:rsidRPr="00394AE1">
        <w:rPr>
          <w:rFonts w:ascii="GHEA Grapalat" w:hAnsi="GHEA Grapalat"/>
          <w:bCs/>
          <w:lang w:val="hy-AM"/>
        </w:rPr>
        <w:t>հարկման հավասար և արդար պայ</w:t>
      </w:r>
      <w:r w:rsidRPr="00394AE1">
        <w:rPr>
          <w:rFonts w:ascii="GHEA Grapalat" w:hAnsi="GHEA Grapalat"/>
          <w:bCs/>
          <w:lang w:val="hy-AM"/>
        </w:rPr>
        <w:softHyphen/>
        <w:t>ման</w:t>
      </w:r>
      <w:r w:rsidR="00C83986">
        <w:rPr>
          <w:rFonts w:ascii="GHEA Grapalat" w:hAnsi="GHEA Grapalat"/>
          <w:bCs/>
          <w:lang w:val="hy-AM"/>
        </w:rPr>
        <w:softHyphen/>
      </w:r>
      <w:r w:rsidRPr="00394AE1">
        <w:rPr>
          <w:rFonts w:ascii="GHEA Grapalat" w:hAnsi="GHEA Grapalat"/>
          <w:bCs/>
          <w:lang w:val="hy-AM"/>
        </w:rPr>
        <w:t>ներ ապա</w:t>
      </w:r>
      <w:r w:rsidR="009D1A9A" w:rsidRPr="00394AE1">
        <w:rPr>
          <w:rFonts w:ascii="GHEA Grapalat" w:hAnsi="GHEA Grapalat"/>
          <w:bCs/>
          <w:lang w:val="hy-AM"/>
        </w:rPr>
        <w:softHyphen/>
      </w:r>
      <w:r w:rsidRPr="00394AE1">
        <w:rPr>
          <w:rFonts w:ascii="GHEA Grapalat" w:hAnsi="GHEA Grapalat"/>
          <w:bCs/>
          <w:lang w:val="hy-AM"/>
        </w:rPr>
        <w:t>հովելու, հարկերի վճա</w:t>
      </w:r>
      <w:r w:rsidRPr="00394AE1">
        <w:rPr>
          <w:rFonts w:ascii="GHEA Grapalat" w:hAnsi="GHEA Grapalat"/>
          <w:bCs/>
          <w:lang w:val="hy-AM"/>
        </w:rPr>
        <w:softHyphen/>
        <w:t>րու</w:t>
      </w:r>
      <w:r w:rsidRPr="00394AE1">
        <w:rPr>
          <w:rFonts w:ascii="GHEA Grapalat" w:hAnsi="GHEA Grapalat"/>
          <w:bCs/>
          <w:lang w:val="hy-AM"/>
        </w:rPr>
        <w:softHyphen/>
        <w:t>մից խուսափելու ռիսկերը կանխելու</w:t>
      </w:r>
      <w:r w:rsidR="001003A3" w:rsidRPr="00394AE1">
        <w:rPr>
          <w:rFonts w:ascii="GHEA Grapalat" w:hAnsi="GHEA Grapalat"/>
          <w:bCs/>
          <w:lang w:val="hy-AM"/>
        </w:rPr>
        <w:t>)</w:t>
      </w:r>
      <w:r w:rsidRPr="00394AE1">
        <w:rPr>
          <w:rFonts w:ascii="GHEA Grapalat" w:hAnsi="GHEA Grapalat"/>
          <w:bCs/>
          <w:lang w:val="hy-AM"/>
        </w:rPr>
        <w:t xml:space="preserve"> </w:t>
      </w:r>
      <w:r w:rsidR="001003A3" w:rsidRPr="00394AE1">
        <w:rPr>
          <w:rFonts w:ascii="GHEA Grapalat" w:hAnsi="GHEA Grapalat"/>
          <w:bCs/>
          <w:lang w:val="hy-AM"/>
        </w:rPr>
        <w:t>գործնականում անհրա</w:t>
      </w:r>
      <w:r w:rsidR="00C83986">
        <w:rPr>
          <w:rFonts w:ascii="GHEA Grapalat" w:hAnsi="GHEA Grapalat"/>
          <w:bCs/>
          <w:lang w:val="hy-AM"/>
        </w:rPr>
        <w:softHyphen/>
      </w:r>
      <w:r w:rsidR="001003A3" w:rsidRPr="00394AE1">
        <w:rPr>
          <w:rFonts w:ascii="GHEA Grapalat" w:hAnsi="GHEA Grapalat"/>
          <w:bCs/>
          <w:lang w:val="hy-AM"/>
        </w:rPr>
        <w:t>ժեշ</w:t>
      </w:r>
      <w:r w:rsidR="00C83986">
        <w:rPr>
          <w:rFonts w:ascii="GHEA Grapalat" w:hAnsi="GHEA Grapalat"/>
          <w:bCs/>
          <w:lang w:val="hy-AM"/>
        </w:rPr>
        <w:softHyphen/>
      </w:r>
      <w:r w:rsidR="001003A3" w:rsidRPr="00394AE1">
        <w:rPr>
          <w:rFonts w:ascii="GHEA Grapalat" w:hAnsi="GHEA Grapalat"/>
          <w:bCs/>
          <w:lang w:val="hy-AM"/>
        </w:rPr>
        <w:t xml:space="preserve">տություն է առաջանում վերանայել </w:t>
      </w:r>
      <w:r w:rsidRPr="00394AE1">
        <w:rPr>
          <w:rFonts w:ascii="GHEA Grapalat" w:hAnsi="GHEA Grapalat"/>
          <w:bCs/>
          <w:lang w:val="hy-AM"/>
        </w:rPr>
        <w:t>ակցիզային հարկով հարկ</w:t>
      </w:r>
      <w:r w:rsidR="00CA7ECC" w:rsidRPr="00394AE1">
        <w:rPr>
          <w:rFonts w:ascii="GHEA Grapalat" w:hAnsi="GHEA Grapalat"/>
          <w:bCs/>
          <w:lang w:val="hy-AM"/>
        </w:rPr>
        <w:softHyphen/>
      </w:r>
      <w:r w:rsidRPr="00394AE1">
        <w:rPr>
          <w:rFonts w:ascii="GHEA Grapalat" w:hAnsi="GHEA Grapalat"/>
          <w:bCs/>
          <w:lang w:val="hy-AM"/>
        </w:rPr>
        <w:t>ման ենթակ</w:t>
      </w:r>
      <w:r w:rsidR="002D62DC" w:rsidRPr="00394AE1">
        <w:rPr>
          <w:rFonts w:ascii="GHEA Grapalat" w:hAnsi="GHEA Grapalat"/>
          <w:bCs/>
          <w:lang w:val="hy-AM"/>
        </w:rPr>
        <w:t>ա</w:t>
      </w:r>
      <w:r w:rsidRPr="00394AE1">
        <w:rPr>
          <w:rFonts w:ascii="GHEA Grapalat" w:hAnsi="GHEA Grapalat"/>
          <w:bCs/>
          <w:lang w:val="hy-AM"/>
        </w:rPr>
        <w:t xml:space="preserve"> ապրանք</w:t>
      </w:r>
      <w:r w:rsidR="00F224CD" w:rsidRPr="00394AE1">
        <w:rPr>
          <w:rFonts w:ascii="GHEA Grapalat" w:hAnsi="GHEA Grapalat"/>
          <w:bCs/>
          <w:lang w:val="hy-AM"/>
        </w:rPr>
        <w:softHyphen/>
      </w:r>
      <w:r w:rsidRPr="00394AE1">
        <w:rPr>
          <w:rFonts w:ascii="GHEA Grapalat" w:hAnsi="GHEA Grapalat"/>
          <w:bCs/>
          <w:lang w:val="hy-AM"/>
        </w:rPr>
        <w:t xml:space="preserve">ների ցանկը։ </w:t>
      </w:r>
      <w:r w:rsidR="00C83986">
        <w:rPr>
          <w:rFonts w:ascii="GHEA Grapalat" w:hAnsi="GHEA Grapalat"/>
          <w:bCs/>
          <w:lang w:val="hy-AM"/>
        </w:rPr>
        <w:t>Որ</w:t>
      </w:r>
      <w:r w:rsidR="00246CB8">
        <w:rPr>
          <w:rFonts w:ascii="GHEA Grapalat" w:hAnsi="GHEA Grapalat"/>
          <w:bCs/>
          <w:lang w:val="hy-AM"/>
        </w:rPr>
        <w:t xml:space="preserve">պես հետևանք՝ </w:t>
      </w:r>
      <w:r w:rsidRPr="00394AE1">
        <w:rPr>
          <w:rFonts w:ascii="GHEA Grapalat" w:hAnsi="GHEA Grapalat"/>
          <w:bCs/>
          <w:lang w:val="hy-AM"/>
        </w:rPr>
        <w:t>հանդիպում են դեպքեր</w:t>
      </w:r>
      <w:r w:rsidR="001003A3" w:rsidRPr="00394AE1">
        <w:rPr>
          <w:rFonts w:ascii="GHEA Grapalat" w:hAnsi="GHEA Grapalat"/>
          <w:bCs/>
          <w:lang w:val="hy-AM"/>
        </w:rPr>
        <w:t>,</w:t>
      </w:r>
      <w:r w:rsidRPr="00394AE1">
        <w:rPr>
          <w:rFonts w:ascii="GHEA Grapalat" w:hAnsi="GHEA Grapalat"/>
          <w:bCs/>
          <w:lang w:val="hy-AM"/>
        </w:rPr>
        <w:t xml:space="preserve"> երբ </w:t>
      </w:r>
      <w:r w:rsidR="001003A3" w:rsidRPr="00394AE1">
        <w:rPr>
          <w:rFonts w:ascii="GHEA Grapalat" w:hAnsi="GHEA Grapalat"/>
          <w:bCs/>
          <w:lang w:val="hy-AM"/>
        </w:rPr>
        <w:t xml:space="preserve">ակցիզային հարկով սկսվում են հարկվել նաև </w:t>
      </w:r>
      <w:r w:rsidR="009D1A9A" w:rsidRPr="00394AE1">
        <w:rPr>
          <w:rFonts w:ascii="GHEA Grapalat" w:hAnsi="GHEA Grapalat"/>
          <w:bCs/>
          <w:lang w:val="hy-AM"/>
        </w:rPr>
        <w:t>այնպիսի</w:t>
      </w:r>
      <w:r w:rsidR="002D62DC" w:rsidRPr="00394AE1">
        <w:rPr>
          <w:rFonts w:ascii="GHEA Grapalat" w:hAnsi="GHEA Grapalat"/>
          <w:bCs/>
          <w:lang w:val="hy-AM"/>
        </w:rPr>
        <w:t xml:space="preserve"> </w:t>
      </w:r>
      <w:r w:rsidR="009D1A9A" w:rsidRPr="00394AE1">
        <w:rPr>
          <w:rFonts w:ascii="GHEA Grapalat" w:hAnsi="GHEA Grapalat"/>
          <w:bCs/>
          <w:lang w:val="hy-AM"/>
        </w:rPr>
        <w:t xml:space="preserve">ապրանքներ, որոնք </w:t>
      </w:r>
      <w:r w:rsidR="001003A3" w:rsidRPr="00394AE1">
        <w:rPr>
          <w:rFonts w:ascii="GHEA Grapalat" w:hAnsi="GHEA Grapalat"/>
          <w:bCs/>
          <w:lang w:val="hy-AM"/>
        </w:rPr>
        <w:t>արտա</w:t>
      </w:r>
      <w:r w:rsidR="001003A3" w:rsidRPr="00394AE1">
        <w:rPr>
          <w:rFonts w:ascii="GHEA Grapalat" w:hAnsi="GHEA Grapalat"/>
          <w:bCs/>
          <w:lang w:val="hy-AM"/>
        </w:rPr>
        <w:softHyphen/>
        <w:t>դրա</w:t>
      </w:r>
      <w:r w:rsidR="001003A3" w:rsidRPr="00394AE1">
        <w:rPr>
          <w:rFonts w:ascii="GHEA Grapalat" w:hAnsi="GHEA Grapalat"/>
          <w:bCs/>
          <w:lang w:val="hy-AM"/>
        </w:rPr>
        <w:softHyphen/>
        <w:t xml:space="preserve">կան նպատակներով օգտագործվում են նաև </w:t>
      </w:r>
      <w:r w:rsidR="009D1A9A" w:rsidRPr="00394AE1">
        <w:rPr>
          <w:rFonts w:ascii="GHEA Grapalat" w:hAnsi="GHEA Grapalat"/>
          <w:bCs/>
          <w:lang w:val="hy-AM"/>
        </w:rPr>
        <w:t>արդյու</w:t>
      </w:r>
      <w:r w:rsidR="00246CB8">
        <w:rPr>
          <w:rFonts w:ascii="GHEA Grapalat" w:hAnsi="GHEA Grapalat"/>
          <w:bCs/>
          <w:lang w:val="hy-AM"/>
        </w:rPr>
        <w:softHyphen/>
      </w:r>
      <w:r w:rsidR="00F224CD" w:rsidRPr="00394AE1">
        <w:rPr>
          <w:rFonts w:ascii="GHEA Grapalat" w:hAnsi="GHEA Grapalat"/>
          <w:bCs/>
          <w:lang w:val="hy-AM"/>
        </w:rPr>
        <w:softHyphen/>
      </w:r>
      <w:r w:rsidR="002D62DC" w:rsidRPr="00394AE1">
        <w:rPr>
          <w:rFonts w:ascii="GHEA Grapalat" w:hAnsi="GHEA Grapalat"/>
          <w:bCs/>
          <w:lang w:val="hy-AM"/>
        </w:rPr>
        <w:softHyphen/>
      </w:r>
      <w:r w:rsidR="009B3CC3">
        <w:rPr>
          <w:rFonts w:ascii="GHEA Grapalat" w:hAnsi="GHEA Grapalat"/>
          <w:bCs/>
          <w:lang w:val="hy-AM"/>
        </w:rPr>
        <w:softHyphen/>
      </w:r>
      <w:r w:rsidR="009D1A9A" w:rsidRPr="00394AE1">
        <w:rPr>
          <w:rFonts w:ascii="GHEA Grapalat" w:hAnsi="GHEA Grapalat"/>
          <w:bCs/>
          <w:lang w:val="hy-AM"/>
        </w:rPr>
        <w:t xml:space="preserve">նաբերական </w:t>
      </w:r>
      <w:r w:rsidR="00CA7ECC" w:rsidRPr="00C83986">
        <w:rPr>
          <w:rFonts w:ascii="GHEA Grapalat" w:hAnsi="GHEA Grapalat"/>
          <w:bCs/>
          <w:lang w:val="hy-AM"/>
        </w:rPr>
        <w:t>կազ</w:t>
      </w:r>
      <w:r w:rsidR="001003A3" w:rsidRPr="00C83986">
        <w:rPr>
          <w:rFonts w:ascii="GHEA Grapalat" w:hAnsi="GHEA Grapalat"/>
          <w:bCs/>
          <w:lang w:val="hy-AM"/>
        </w:rPr>
        <w:softHyphen/>
      </w:r>
      <w:r w:rsidR="00CA7ECC" w:rsidRPr="00C83986">
        <w:rPr>
          <w:rFonts w:ascii="GHEA Grapalat" w:hAnsi="GHEA Grapalat"/>
          <w:bCs/>
          <w:lang w:val="hy-AM"/>
        </w:rPr>
        <w:t>մակեր</w:t>
      </w:r>
      <w:r w:rsidR="001003A3" w:rsidRPr="00C83986">
        <w:rPr>
          <w:rFonts w:ascii="GHEA Grapalat" w:hAnsi="GHEA Grapalat"/>
          <w:bCs/>
          <w:lang w:val="hy-AM"/>
        </w:rPr>
        <w:softHyphen/>
      </w:r>
      <w:r w:rsidR="00CA7ECC" w:rsidRPr="00C83986">
        <w:rPr>
          <w:rFonts w:ascii="GHEA Grapalat" w:hAnsi="GHEA Grapalat"/>
          <w:bCs/>
          <w:lang w:val="hy-AM"/>
        </w:rPr>
        <w:t>պու</w:t>
      </w:r>
      <w:r w:rsidR="001003A3" w:rsidRPr="00C83986">
        <w:rPr>
          <w:rFonts w:ascii="GHEA Grapalat" w:hAnsi="GHEA Grapalat"/>
          <w:bCs/>
          <w:lang w:val="hy-AM"/>
        </w:rPr>
        <w:softHyphen/>
      </w:r>
      <w:r w:rsidR="00CA7ECC" w:rsidRPr="00C83986">
        <w:rPr>
          <w:rFonts w:ascii="GHEA Grapalat" w:hAnsi="GHEA Grapalat"/>
          <w:bCs/>
          <w:lang w:val="hy-AM"/>
        </w:rPr>
        <w:t>թյունների</w:t>
      </w:r>
      <w:r w:rsidR="009D1A9A" w:rsidRPr="00394AE1">
        <w:rPr>
          <w:rFonts w:ascii="GHEA Grapalat" w:hAnsi="GHEA Grapalat"/>
          <w:bCs/>
          <w:lang w:val="hy-AM"/>
        </w:rPr>
        <w:t xml:space="preserve"> կող</w:t>
      </w:r>
      <w:r w:rsidR="00CA7ECC" w:rsidRPr="00394AE1">
        <w:rPr>
          <w:rFonts w:ascii="GHEA Grapalat" w:hAnsi="GHEA Grapalat"/>
          <w:bCs/>
          <w:lang w:val="hy-AM"/>
        </w:rPr>
        <w:softHyphen/>
      </w:r>
      <w:r w:rsidR="009D1A9A" w:rsidRPr="00394AE1">
        <w:rPr>
          <w:rFonts w:ascii="GHEA Grapalat" w:hAnsi="GHEA Grapalat"/>
          <w:bCs/>
          <w:lang w:val="hy-AM"/>
        </w:rPr>
        <w:t>մից</w:t>
      </w:r>
      <w:r w:rsidR="00C83986">
        <w:rPr>
          <w:rFonts w:ascii="GHEA Grapalat" w:hAnsi="GHEA Grapalat"/>
          <w:bCs/>
          <w:lang w:val="hy-AM"/>
        </w:rPr>
        <w:t xml:space="preserve">։ </w:t>
      </w:r>
      <w:r w:rsidR="00C83986" w:rsidRPr="00394AE1">
        <w:rPr>
          <w:rFonts w:ascii="GHEA Grapalat" w:hAnsi="GHEA Grapalat"/>
          <w:bCs/>
          <w:lang w:val="hy-AM"/>
        </w:rPr>
        <w:t>Արդյունքում</w:t>
      </w:r>
      <w:r w:rsidR="00C83986">
        <w:rPr>
          <w:rFonts w:ascii="GHEA Grapalat" w:hAnsi="GHEA Grapalat"/>
          <w:bCs/>
          <w:lang w:val="hy-AM"/>
        </w:rPr>
        <w:t>,</w:t>
      </w:r>
      <w:r w:rsidR="00B8098F" w:rsidRPr="00394AE1">
        <w:rPr>
          <w:rFonts w:ascii="GHEA Grapalat" w:hAnsi="GHEA Grapalat"/>
          <w:bCs/>
          <w:lang w:val="hy-AM"/>
        </w:rPr>
        <w:t xml:space="preserve"> պարբերաբար անհրաժեշ</w:t>
      </w:r>
      <w:r w:rsidR="00C83986">
        <w:rPr>
          <w:rFonts w:ascii="GHEA Grapalat" w:hAnsi="GHEA Grapalat"/>
          <w:bCs/>
          <w:lang w:val="hy-AM"/>
        </w:rPr>
        <w:softHyphen/>
      </w:r>
      <w:r w:rsidR="00B8098F" w:rsidRPr="00394AE1">
        <w:rPr>
          <w:rFonts w:ascii="GHEA Grapalat" w:hAnsi="GHEA Grapalat"/>
          <w:bCs/>
          <w:lang w:val="hy-AM"/>
        </w:rPr>
        <w:t>տու</w:t>
      </w:r>
      <w:r w:rsidR="00C83986">
        <w:rPr>
          <w:rFonts w:ascii="GHEA Grapalat" w:hAnsi="GHEA Grapalat"/>
          <w:bCs/>
          <w:lang w:val="hy-AM"/>
        </w:rPr>
        <w:softHyphen/>
      </w:r>
      <w:r w:rsidR="009B3CC3">
        <w:rPr>
          <w:rFonts w:ascii="GHEA Grapalat" w:hAnsi="GHEA Grapalat"/>
          <w:bCs/>
          <w:lang w:val="hy-AM"/>
        </w:rPr>
        <w:softHyphen/>
      </w:r>
      <w:r w:rsidR="00B8098F" w:rsidRPr="00394AE1">
        <w:rPr>
          <w:rFonts w:ascii="GHEA Grapalat" w:hAnsi="GHEA Grapalat"/>
          <w:bCs/>
          <w:lang w:val="hy-AM"/>
        </w:rPr>
        <w:t>թյուն է առա</w:t>
      </w:r>
      <w:r w:rsidR="00F224CD" w:rsidRPr="00394AE1">
        <w:rPr>
          <w:rFonts w:ascii="GHEA Grapalat" w:hAnsi="GHEA Grapalat"/>
          <w:bCs/>
          <w:lang w:val="hy-AM"/>
        </w:rPr>
        <w:softHyphen/>
      </w:r>
      <w:r w:rsidR="00B8098F" w:rsidRPr="00394AE1">
        <w:rPr>
          <w:rFonts w:ascii="GHEA Grapalat" w:hAnsi="GHEA Grapalat"/>
          <w:bCs/>
          <w:lang w:val="hy-AM"/>
        </w:rPr>
        <w:t xml:space="preserve">ջանում քննարկել </w:t>
      </w:r>
      <w:r w:rsidR="00C83986">
        <w:rPr>
          <w:rFonts w:ascii="GHEA Grapalat" w:hAnsi="GHEA Grapalat"/>
          <w:bCs/>
          <w:lang w:val="hy-AM"/>
        </w:rPr>
        <w:t>Հարկային օ</w:t>
      </w:r>
      <w:r w:rsidR="00B8098F" w:rsidRPr="00C83986">
        <w:rPr>
          <w:rFonts w:ascii="GHEA Grapalat" w:hAnsi="GHEA Grapalat"/>
          <w:bCs/>
          <w:lang w:val="hy-AM"/>
        </w:rPr>
        <w:t>րենսգրքի 101-րդ հոդվածի 1-ին մասով սահման</w:t>
      </w:r>
      <w:r w:rsidR="00C83986">
        <w:rPr>
          <w:rFonts w:ascii="GHEA Grapalat" w:hAnsi="GHEA Grapalat"/>
          <w:bCs/>
          <w:lang w:val="hy-AM"/>
        </w:rPr>
        <w:softHyphen/>
      </w:r>
      <w:r w:rsidR="00B8098F" w:rsidRPr="00C83986">
        <w:rPr>
          <w:rFonts w:ascii="GHEA Grapalat" w:hAnsi="GHEA Grapalat"/>
          <w:bCs/>
          <w:lang w:val="hy-AM"/>
        </w:rPr>
        <w:t>ված ապրանք</w:t>
      </w:r>
      <w:r w:rsidR="00C83986">
        <w:rPr>
          <w:rFonts w:ascii="GHEA Grapalat" w:hAnsi="GHEA Grapalat"/>
          <w:bCs/>
          <w:lang w:val="hy-AM"/>
        </w:rPr>
        <w:softHyphen/>
      </w:r>
      <w:r w:rsidR="00B8098F" w:rsidRPr="00C83986">
        <w:rPr>
          <w:rFonts w:ascii="GHEA Grapalat" w:hAnsi="GHEA Grapalat"/>
          <w:bCs/>
          <w:lang w:val="hy-AM"/>
        </w:rPr>
        <w:t>ների շրջանակը վերանայելու նպատակահարմարության հարցը, ինչը խնդրա</w:t>
      </w:r>
      <w:r w:rsidR="00C83986">
        <w:rPr>
          <w:rFonts w:ascii="GHEA Grapalat" w:hAnsi="GHEA Grapalat"/>
          <w:bCs/>
          <w:lang w:val="hy-AM"/>
        </w:rPr>
        <w:softHyphen/>
      </w:r>
      <w:r w:rsidR="00B8098F" w:rsidRPr="00C83986">
        <w:rPr>
          <w:rFonts w:ascii="GHEA Grapalat" w:hAnsi="GHEA Grapalat"/>
          <w:bCs/>
          <w:lang w:val="hy-AM"/>
        </w:rPr>
        <w:t>հա</w:t>
      </w:r>
      <w:r w:rsidR="00C83986">
        <w:rPr>
          <w:rFonts w:ascii="GHEA Grapalat" w:hAnsi="GHEA Grapalat"/>
          <w:bCs/>
          <w:lang w:val="hy-AM"/>
        </w:rPr>
        <w:softHyphen/>
      </w:r>
      <w:r w:rsidR="00B8098F" w:rsidRPr="00C83986">
        <w:rPr>
          <w:rFonts w:ascii="GHEA Grapalat" w:hAnsi="GHEA Grapalat"/>
          <w:bCs/>
          <w:lang w:val="hy-AM"/>
        </w:rPr>
        <w:t xml:space="preserve">րույց է։ Բացի այդ, </w:t>
      </w:r>
      <w:r w:rsidR="0071770C">
        <w:rPr>
          <w:rFonts w:ascii="GHEA Grapalat" w:hAnsi="GHEA Grapalat"/>
          <w:bCs/>
          <w:lang w:val="hy-AM"/>
        </w:rPr>
        <w:t>Հարկային օ</w:t>
      </w:r>
      <w:r w:rsidR="00B8098F" w:rsidRPr="00C83986">
        <w:rPr>
          <w:rFonts w:ascii="GHEA Grapalat" w:hAnsi="GHEA Grapalat"/>
          <w:bCs/>
          <w:lang w:val="hy-AM"/>
        </w:rPr>
        <w:t>րենսգրքի 101-րդ հոդվածի 1-ին մասով սահմանված՝ ակցիզային հարկի գումարների վերադարձման կարգավորումն, ըստ էության, տնտեսական քաղաքականու</w:t>
      </w:r>
      <w:r w:rsidR="0071770C">
        <w:rPr>
          <w:rFonts w:ascii="GHEA Grapalat" w:hAnsi="GHEA Grapalat"/>
          <w:bCs/>
          <w:lang w:val="hy-AM"/>
        </w:rPr>
        <w:softHyphen/>
      </w:r>
      <w:r w:rsidR="00B8098F" w:rsidRPr="00C83986">
        <w:rPr>
          <w:rFonts w:ascii="GHEA Grapalat" w:hAnsi="GHEA Grapalat"/>
          <w:bCs/>
          <w:lang w:val="hy-AM"/>
        </w:rPr>
        <w:t>թյան շրջանակում տնտեսավարող սուբյեկտներին տրամադրվող աջակցություն է</w:t>
      </w:r>
      <w:r w:rsidR="00A573EF">
        <w:rPr>
          <w:rFonts w:ascii="GHEA Grapalat" w:hAnsi="GHEA Grapalat"/>
          <w:bCs/>
          <w:lang w:val="hy-AM"/>
        </w:rPr>
        <w:t>: Ուստի,</w:t>
      </w:r>
      <w:r w:rsidR="00B8098F" w:rsidRPr="00C83986">
        <w:rPr>
          <w:rFonts w:ascii="GHEA Grapalat" w:hAnsi="GHEA Grapalat"/>
          <w:bCs/>
          <w:lang w:val="hy-AM"/>
        </w:rPr>
        <w:t xml:space="preserve"> առա</w:t>
      </w:r>
      <w:r w:rsidR="0071770C">
        <w:rPr>
          <w:rFonts w:ascii="GHEA Grapalat" w:hAnsi="GHEA Grapalat"/>
          <w:bCs/>
          <w:lang w:val="hy-AM"/>
        </w:rPr>
        <w:softHyphen/>
      </w:r>
      <w:r w:rsidR="00B8098F" w:rsidRPr="00C83986">
        <w:rPr>
          <w:rFonts w:ascii="GHEA Grapalat" w:hAnsi="GHEA Grapalat"/>
          <w:bCs/>
          <w:lang w:val="hy-AM"/>
        </w:rPr>
        <w:t>վել նպա</w:t>
      </w:r>
      <w:r w:rsidR="00F224CD" w:rsidRPr="00C83986">
        <w:rPr>
          <w:rFonts w:ascii="GHEA Grapalat" w:hAnsi="GHEA Grapalat"/>
          <w:bCs/>
          <w:lang w:val="hy-AM"/>
        </w:rPr>
        <w:softHyphen/>
      </w:r>
      <w:r w:rsidR="00B8098F" w:rsidRPr="00C83986">
        <w:rPr>
          <w:rFonts w:ascii="GHEA Grapalat" w:hAnsi="GHEA Grapalat"/>
          <w:bCs/>
          <w:lang w:val="hy-AM"/>
        </w:rPr>
        <w:t>տա</w:t>
      </w:r>
      <w:r w:rsidR="00F224CD" w:rsidRPr="00C83986">
        <w:rPr>
          <w:rFonts w:ascii="GHEA Grapalat" w:hAnsi="GHEA Grapalat"/>
          <w:bCs/>
          <w:lang w:val="hy-AM"/>
        </w:rPr>
        <w:softHyphen/>
      </w:r>
      <w:r w:rsidR="00B8098F" w:rsidRPr="00C83986">
        <w:rPr>
          <w:rFonts w:ascii="GHEA Grapalat" w:hAnsi="GHEA Grapalat"/>
          <w:bCs/>
          <w:lang w:val="hy-AM"/>
        </w:rPr>
        <w:t>կա</w:t>
      </w:r>
      <w:r w:rsidR="00F224CD" w:rsidRPr="00C83986">
        <w:rPr>
          <w:rFonts w:ascii="GHEA Grapalat" w:hAnsi="GHEA Grapalat"/>
          <w:bCs/>
          <w:lang w:val="hy-AM"/>
        </w:rPr>
        <w:softHyphen/>
      </w:r>
      <w:r w:rsidR="00B8098F" w:rsidRPr="00C83986">
        <w:rPr>
          <w:rFonts w:ascii="GHEA Grapalat" w:hAnsi="GHEA Grapalat"/>
          <w:bCs/>
          <w:lang w:val="hy-AM"/>
        </w:rPr>
        <w:t>հար</w:t>
      </w:r>
      <w:r w:rsidR="00F224CD" w:rsidRPr="00C83986">
        <w:rPr>
          <w:rFonts w:ascii="GHEA Grapalat" w:hAnsi="GHEA Grapalat"/>
          <w:bCs/>
          <w:lang w:val="hy-AM"/>
        </w:rPr>
        <w:softHyphen/>
      </w:r>
      <w:r w:rsidR="00B8098F" w:rsidRPr="00C83986">
        <w:rPr>
          <w:rFonts w:ascii="GHEA Grapalat" w:hAnsi="GHEA Grapalat"/>
          <w:bCs/>
          <w:lang w:val="hy-AM"/>
        </w:rPr>
        <w:t xml:space="preserve">մար է նման աջակցություն տրամադրելու </w:t>
      </w:r>
      <w:r w:rsidR="002C46D9" w:rsidRPr="00C83986">
        <w:rPr>
          <w:rFonts w:ascii="GHEA Grapalat" w:hAnsi="GHEA Grapalat"/>
          <w:bCs/>
          <w:lang w:val="hy-AM"/>
        </w:rPr>
        <w:t>շրջանակի հետ կապված հարցերը քննարկ</w:t>
      </w:r>
      <w:r w:rsidR="00A573EF">
        <w:rPr>
          <w:rFonts w:ascii="GHEA Grapalat" w:hAnsi="GHEA Grapalat"/>
          <w:bCs/>
          <w:lang w:val="hy-AM"/>
        </w:rPr>
        <w:t>ել</w:t>
      </w:r>
      <w:r w:rsidR="002C46D9" w:rsidRPr="00C83986">
        <w:rPr>
          <w:rFonts w:ascii="GHEA Grapalat" w:hAnsi="GHEA Grapalat"/>
          <w:bCs/>
          <w:lang w:val="hy-AM"/>
        </w:rPr>
        <w:t xml:space="preserve"> </w:t>
      </w:r>
      <w:r w:rsidR="00B8098F" w:rsidRPr="00C83986">
        <w:rPr>
          <w:rFonts w:ascii="GHEA Grapalat" w:hAnsi="GHEA Grapalat"/>
          <w:bCs/>
          <w:lang w:val="hy-AM"/>
        </w:rPr>
        <w:t xml:space="preserve">և </w:t>
      </w:r>
      <w:r w:rsidR="002C46D9" w:rsidRPr="00C83986">
        <w:rPr>
          <w:rFonts w:ascii="GHEA Grapalat" w:hAnsi="GHEA Grapalat"/>
          <w:bCs/>
          <w:lang w:val="hy-AM"/>
        </w:rPr>
        <w:t>աջակ</w:t>
      </w:r>
      <w:r w:rsidR="00F224CD" w:rsidRPr="00C83986">
        <w:rPr>
          <w:rFonts w:ascii="GHEA Grapalat" w:hAnsi="GHEA Grapalat"/>
          <w:bCs/>
          <w:lang w:val="hy-AM"/>
        </w:rPr>
        <w:softHyphen/>
      </w:r>
      <w:r w:rsidR="002C46D9" w:rsidRPr="00C83986">
        <w:rPr>
          <w:rFonts w:ascii="GHEA Grapalat" w:hAnsi="GHEA Grapalat"/>
          <w:bCs/>
          <w:lang w:val="hy-AM"/>
        </w:rPr>
        <w:t>ցությունը տրամադր</w:t>
      </w:r>
      <w:r w:rsidR="00A573EF">
        <w:rPr>
          <w:rFonts w:ascii="GHEA Grapalat" w:hAnsi="GHEA Grapalat"/>
          <w:bCs/>
          <w:lang w:val="hy-AM"/>
        </w:rPr>
        <w:t xml:space="preserve">ել </w:t>
      </w:r>
      <w:r w:rsidR="002C46D9" w:rsidRPr="00C83986">
        <w:rPr>
          <w:rFonts w:ascii="GHEA Grapalat" w:hAnsi="GHEA Grapalat"/>
          <w:bCs/>
          <w:lang w:val="hy-AM"/>
        </w:rPr>
        <w:t xml:space="preserve">ոչ </w:t>
      </w:r>
      <w:r w:rsidR="00A573EF">
        <w:rPr>
          <w:rFonts w:ascii="GHEA Grapalat" w:hAnsi="GHEA Grapalat"/>
          <w:bCs/>
          <w:lang w:val="hy-AM"/>
        </w:rPr>
        <w:t xml:space="preserve">թե </w:t>
      </w:r>
      <w:r w:rsidR="002C46D9" w:rsidRPr="00C83986">
        <w:rPr>
          <w:rFonts w:ascii="GHEA Grapalat" w:hAnsi="GHEA Grapalat"/>
          <w:bCs/>
          <w:lang w:val="hy-AM"/>
        </w:rPr>
        <w:t xml:space="preserve">հարկային </w:t>
      </w:r>
      <w:r w:rsidR="00A573EF">
        <w:rPr>
          <w:rFonts w:ascii="GHEA Grapalat" w:hAnsi="GHEA Grapalat"/>
          <w:bCs/>
          <w:lang w:val="hy-AM"/>
        </w:rPr>
        <w:t>քաղաքականության շրջանակներում, այլ բյուջետային աջակցության գործիքակազմի շրջանակներում</w:t>
      </w:r>
      <w:r w:rsidR="009B3CC3">
        <w:rPr>
          <w:rFonts w:ascii="GHEA Grapalat" w:hAnsi="GHEA Grapalat"/>
          <w:bCs/>
          <w:lang w:val="hy-AM"/>
        </w:rPr>
        <w:t>,</w:t>
      </w:r>
    </w:p>
    <w:p w14:paraId="064137E5" w14:textId="487B3F46" w:rsidR="006C7CFB" w:rsidRPr="0057080F" w:rsidRDefault="009B3CC3" w:rsidP="00246CB8">
      <w:pPr>
        <w:pStyle w:val="ListParagraph"/>
        <w:numPr>
          <w:ilvl w:val="0"/>
          <w:numId w:val="38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246CB8">
        <w:rPr>
          <w:rFonts w:ascii="GHEA Grapalat" w:hAnsi="GHEA Grapalat"/>
          <w:bCs/>
          <w:iCs/>
          <w:color w:val="000000" w:themeColor="text1"/>
          <w:lang w:val="hy-AM"/>
        </w:rPr>
        <w:t>գ</w:t>
      </w:r>
      <w:r w:rsidR="006C7CFB" w:rsidRPr="00246CB8">
        <w:rPr>
          <w:rFonts w:ascii="GHEA Grapalat" w:hAnsi="GHEA Grapalat"/>
          <w:bCs/>
          <w:iCs/>
          <w:color w:val="000000" w:themeColor="text1"/>
          <w:lang w:val="hy-AM"/>
        </w:rPr>
        <w:t>ործող</w:t>
      </w:r>
      <w:r w:rsidR="006C7CFB"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օրենսդրությամբ ԱՏԳ ԱԱ </w:t>
      </w:r>
      <w:r w:rsidR="006C7CFB" w:rsidRPr="00F94E18">
        <w:rPr>
          <w:rFonts w:ascii="GHEA Grapalat" w:eastAsia="Calibri" w:hAnsi="GHEA Grapalat"/>
          <w:bCs/>
          <w:color w:val="000000"/>
          <w:shd w:val="clear" w:color="auto" w:fill="FFFFFF"/>
          <w:lang w:val="hy-AM" w:eastAsia="en-US"/>
        </w:rPr>
        <w:t xml:space="preserve">2404 </w:t>
      </w:r>
      <w:r w:rsidR="006C7CFB" w:rsidRPr="00DE141F">
        <w:rPr>
          <w:rFonts w:ascii="GHEA Grapalat" w:eastAsia="Calibri" w:hAnsi="GHEA Grapalat"/>
          <w:bCs/>
          <w:color w:val="000000"/>
          <w:shd w:val="clear" w:color="auto" w:fill="FFFFFF"/>
          <w:lang w:val="hy-AM" w:eastAsia="en-US"/>
        </w:rPr>
        <w:t>91</w:t>
      </w:r>
      <w:r w:rsidR="006C7CFB">
        <w:rPr>
          <w:rFonts w:ascii="GHEA Grapalat" w:eastAsia="Calibri" w:hAnsi="GHEA Grapalat"/>
          <w:bCs/>
          <w:color w:val="000000"/>
          <w:shd w:val="clear" w:color="auto" w:fill="FFFFFF"/>
          <w:lang w:val="hy-AM" w:eastAsia="en-US"/>
        </w:rPr>
        <w:t xml:space="preserve"> 000 </w:t>
      </w:r>
      <w:r>
        <w:rPr>
          <w:rFonts w:ascii="GHEA Grapalat" w:eastAsia="Calibri" w:hAnsi="GHEA Grapalat"/>
          <w:bCs/>
          <w:color w:val="000000"/>
          <w:shd w:val="clear" w:color="auto" w:fill="FFFFFF"/>
          <w:lang w:val="hy-AM" w:eastAsia="en-US"/>
        </w:rPr>
        <w:t xml:space="preserve">9 </w:t>
      </w:r>
      <w:r w:rsidR="006C7CFB" w:rsidRPr="00F94E18">
        <w:rPr>
          <w:rFonts w:ascii="GHEA Grapalat" w:eastAsia="Calibri" w:hAnsi="GHEA Grapalat"/>
          <w:bCs/>
          <w:color w:val="000000"/>
          <w:shd w:val="clear" w:color="auto" w:fill="FFFFFF"/>
          <w:lang w:val="hy-AM" w:eastAsia="en-US"/>
        </w:rPr>
        <w:t>ծածկագրերին դասվող՝</w:t>
      </w:r>
      <w:r w:rsidR="006C7CFB" w:rsidRPr="674204CA">
        <w:rPr>
          <w:rFonts w:ascii="GHEA Grapalat" w:eastAsia="Calibri" w:hAnsi="GHEA Grapalat" w:cs="Sylfaen"/>
          <w:lang w:val="hy-AM" w:eastAsia="en-US"/>
        </w:rPr>
        <w:t xml:space="preserve"> </w:t>
      </w:r>
      <w:r w:rsidR="006C7CFB" w:rsidRPr="00D548F5">
        <w:rPr>
          <w:rFonts w:ascii="GHEA Grapalat" w:eastAsia="Calibri" w:hAnsi="GHEA Grapalat" w:cs="IRTEK Courier"/>
          <w:lang w:val="hy-AM" w:eastAsia="en-US"/>
        </w:rPr>
        <w:t>ծխա</w:t>
      </w:r>
      <w:r w:rsidR="006C7CFB">
        <w:rPr>
          <w:rFonts w:ascii="GHEA Grapalat" w:eastAsia="Calibri" w:hAnsi="GHEA Grapalat" w:cs="IRTEK Courier"/>
          <w:lang w:val="hy-AM" w:eastAsia="en-US"/>
        </w:rPr>
        <w:softHyphen/>
      </w:r>
      <w:r w:rsidR="006C7CFB" w:rsidRPr="00D548F5">
        <w:rPr>
          <w:rFonts w:ascii="GHEA Grapalat" w:eastAsia="Calibri" w:hAnsi="GHEA Grapalat" w:cs="IRTEK Courier"/>
          <w:lang w:val="hy-AM" w:eastAsia="en-US"/>
        </w:rPr>
        <w:t>խոտ</w:t>
      </w:r>
      <w:r w:rsidR="006C7CFB">
        <w:rPr>
          <w:rFonts w:ascii="GHEA Grapalat" w:eastAsia="Calibri" w:hAnsi="GHEA Grapalat" w:cs="IRTEK Courier"/>
          <w:lang w:val="hy-AM" w:eastAsia="en-US"/>
        </w:rPr>
        <w:t>ի արտադրանքը</w:t>
      </w:r>
      <w:r w:rsidR="006C7CFB"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DE141F" w:rsidRPr="00DE141F">
        <w:rPr>
          <w:rFonts w:ascii="GHEA Grapalat" w:eastAsia="Calibri" w:hAnsi="GHEA Grapalat" w:cs="Sylfaen"/>
          <w:szCs w:val="22"/>
          <w:lang w:val="hy-AM" w:eastAsia="en-US"/>
        </w:rPr>
        <w:t>(</w:t>
      </w:r>
      <w:r w:rsidR="00C854F7" w:rsidRPr="003B1B06">
        <w:rPr>
          <w:rFonts w:ascii="GHEA Grapalat" w:eastAsia="Calibri" w:hAnsi="GHEA Grapalat" w:cs="Sylfaen"/>
          <w:szCs w:val="22"/>
          <w:lang w:val="hy-AM" w:eastAsia="en-US"/>
        </w:rPr>
        <w:t>նիկոտինային տոպրակ</w:t>
      </w:r>
      <w:r w:rsidR="00A573EF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C854F7" w:rsidRPr="003B1B06">
        <w:rPr>
          <w:rFonts w:ascii="GHEA Grapalat" w:eastAsia="Calibri" w:hAnsi="GHEA Grapalat" w:cs="Sylfaen"/>
          <w:szCs w:val="22"/>
          <w:lang w:val="hy-AM" w:eastAsia="en-US"/>
        </w:rPr>
        <w:t>-</w:t>
      </w:r>
      <w:r w:rsidR="00A573EF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C854F7" w:rsidRPr="00C854F7">
        <w:rPr>
          <w:rFonts w:ascii="GHEA Grapalat" w:eastAsia="Calibri" w:hAnsi="GHEA Grapalat" w:cs="Sylfaen"/>
          <w:szCs w:val="22"/>
          <w:lang w:val="hy-AM" w:eastAsia="en-US"/>
        </w:rPr>
        <w:t>Nicotine Pouches</w:t>
      </w:r>
      <w:r w:rsidR="00DE141F" w:rsidRPr="00DE141F">
        <w:rPr>
          <w:rFonts w:ascii="GHEA Grapalat" w:eastAsia="Calibri" w:hAnsi="GHEA Grapalat" w:cs="Sylfaen"/>
          <w:szCs w:val="22"/>
          <w:lang w:val="hy-AM" w:eastAsia="en-US"/>
        </w:rPr>
        <w:t xml:space="preserve">) </w:t>
      </w:r>
      <w:r w:rsidR="006C7CFB" w:rsidRPr="00F94E18">
        <w:rPr>
          <w:rFonts w:ascii="GHEA Grapalat" w:eastAsia="Calibri" w:hAnsi="GHEA Grapalat" w:cs="Sylfaen"/>
          <w:szCs w:val="22"/>
          <w:lang w:val="hy-AM" w:eastAsia="en-US"/>
        </w:rPr>
        <w:t>ակցիզային հարկով չ</w:t>
      </w:r>
      <w:r w:rsidR="006C7CFB">
        <w:rPr>
          <w:rFonts w:ascii="GHEA Grapalat" w:eastAsia="Calibri" w:hAnsi="GHEA Grapalat" w:cs="Sylfaen"/>
          <w:szCs w:val="22"/>
          <w:lang w:val="hy-AM" w:eastAsia="en-US"/>
        </w:rPr>
        <w:t>ի</w:t>
      </w:r>
      <w:r w:rsidR="006C7CFB"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հարկվում</w:t>
      </w:r>
      <w:r w:rsidR="006C7CFB">
        <w:rPr>
          <w:rFonts w:ascii="GHEA Grapalat" w:eastAsia="Calibri" w:hAnsi="GHEA Grapalat" w:cs="Sylfaen"/>
          <w:szCs w:val="22"/>
          <w:lang w:val="hy-AM" w:eastAsia="en-US"/>
        </w:rPr>
        <w:t xml:space="preserve">, սակայն </w:t>
      </w:r>
      <w:r w:rsidR="00180F6F" w:rsidRPr="003B1B06">
        <w:rPr>
          <w:rFonts w:ascii="GHEA Grapalat" w:eastAsia="Calibri" w:hAnsi="GHEA Grapalat" w:cs="Sylfaen"/>
          <w:szCs w:val="22"/>
          <w:lang w:val="hy-AM" w:eastAsia="en-US"/>
        </w:rPr>
        <w:t xml:space="preserve">ըստ Առողջապահության </w:t>
      </w:r>
      <w:r>
        <w:rPr>
          <w:rFonts w:ascii="GHEA Grapalat" w:eastAsia="Calibri" w:hAnsi="GHEA Grapalat" w:cs="Sylfaen"/>
          <w:szCs w:val="22"/>
          <w:lang w:val="hy-AM" w:eastAsia="en-US"/>
        </w:rPr>
        <w:t>հ</w:t>
      </w:r>
      <w:r w:rsidR="00180F6F" w:rsidRPr="003B1B06">
        <w:rPr>
          <w:rFonts w:ascii="GHEA Grapalat" w:eastAsia="Calibri" w:hAnsi="GHEA Grapalat" w:cs="Sylfaen"/>
          <w:szCs w:val="22"/>
          <w:lang w:val="hy-AM" w:eastAsia="en-US"/>
        </w:rPr>
        <w:t xml:space="preserve">ամաշխարհային </w:t>
      </w:r>
      <w:r>
        <w:rPr>
          <w:rFonts w:ascii="GHEA Grapalat" w:eastAsia="Calibri" w:hAnsi="GHEA Grapalat" w:cs="Sylfaen"/>
          <w:szCs w:val="22"/>
          <w:lang w:val="hy-AM" w:eastAsia="en-US"/>
        </w:rPr>
        <w:t>կ</w:t>
      </w:r>
      <w:r w:rsidR="00180F6F" w:rsidRPr="003B1B06">
        <w:rPr>
          <w:rFonts w:ascii="GHEA Grapalat" w:eastAsia="Calibri" w:hAnsi="GHEA Grapalat" w:cs="Sylfaen"/>
          <w:szCs w:val="22"/>
          <w:lang w:val="hy-AM" w:eastAsia="en-US"/>
        </w:rPr>
        <w:t>ազմակերպության</w:t>
      </w:r>
      <w:r w:rsidR="00A573EF">
        <w:rPr>
          <w:rFonts w:ascii="GHEA Grapalat" w:eastAsia="Calibri" w:hAnsi="GHEA Grapalat" w:cs="Sylfaen"/>
          <w:szCs w:val="22"/>
          <w:lang w:val="hy-AM" w:eastAsia="en-US"/>
        </w:rPr>
        <w:t>՝</w:t>
      </w:r>
      <w:r w:rsidR="00180F6F" w:rsidRPr="003B1B06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D6578A">
        <w:rPr>
          <w:rFonts w:ascii="GHEA Grapalat" w:eastAsia="Calibri" w:hAnsi="GHEA Grapalat"/>
          <w:szCs w:val="22"/>
          <w:lang w:val="hy-AM" w:eastAsia="en-US"/>
        </w:rPr>
        <w:t>այն</w:t>
      </w:r>
      <w:r w:rsidR="00D6578A" w:rsidRPr="0057080F">
        <w:rPr>
          <w:rFonts w:ascii="GHEA Grapalat" w:eastAsia="Calibri" w:hAnsi="GHEA Grapalat" w:cs="Sylfaen"/>
          <w:szCs w:val="22"/>
          <w:lang w:val="hy-AM" w:eastAsia="en-US"/>
        </w:rPr>
        <w:t xml:space="preserve"> նույնպես </w:t>
      </w:r>
      <w:r w:rsidR="006C7CFB" w:rsidRPr="0057080F">
        <w:rPr>
          <w:rFonts w:ascii="GHEA Grapalat" w:eastAsia="Calibri" w:hAnsi="GHEA Grapalat" w:cs="Sylfaen"/>
          <w:szCs w:val="22"/>
          <w:lang w:val="hy-AM" w:eastAsia="en-US"/>
        </w:rPr>
        <w:t>վնա</w:t>
      </w:r>
      <w:r w:rsidR="006C7CFB" w:rsidRPr="0057080F">
        <w:rPr>
          <w:rFonts w:ascii="GHEA Grapalat" w:eastAsia="Calibri" w:hAnsi="GHEA Grapalat" w:cs="Sylfaen"/>
          <w:szCs w:val="22"/>
          <w:lang w:val="hy-AM" w:eastAsia="en-US"/>
        </w:rPr>
        <w:softHyphen/>
        <w:t>սա</w:t>
      </w:r>
      <w:r w:rsidR="006C7CFB" w:rsidRPr="0057080F">
        <w:rPr>
          <w:rFonts w:ascii="GHEA Grapalat" w:eastAsia="Calibri" w:hAnsi="GHEA Grapalat" w:cs="Sylfaen"/>
          <w:szCs w:val="22"/>
          <w:lang w:val="hy-AM" w:eastAsia="en-US"/>
        </w:rPr>
        <w:softHyphen/>
        <w:t>կար է մարդու առող</w:t>
      </w:r>
      <w:r w:rsidR="006C7CFB" w:rsidRPr="0057080F">
        <w:rPr>
          <w:rFonts w:ascii="GHEA Grapalat" w:eastAsia="Calibri" w:hAnsi="GHEA Grapalat" w:cs="Sylfaen"/>
          <w:szCs w:val="22"/>
          <w:lang w:val="hy-AM" w:eastAsia="en-US"/>
        </w:rPr>
        <w:softHyphen/>
        <w:t>ջության համար</w:t>
      </w:r>
      <w:r w:rsidR="00A573EF">
        <w:rPr>
          <w:rFonts w:ascii="GHEA Grapalat" w:eastAsia="Calibri" w:hAnsi="GHEA Grapalat" w:cs="Sylfaen"/>
          <w:szCs w:val="22"/>
          <w:lang w:val="hy-AM" w:eastAsia="en-US"/>
        </w:rPr>
        <w:t>՝</w:t>
      </w:r>
      <w:r w:rsidR="001E0514" w:rsidRPr="001E0514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6C7CFB" w:rsidRPr="00DE141F">
        <w:rPr>
          <w:rFonts w:ascii="GHEA Grapalat" w:eastAsia="Calibri" w:hAnsi="GHEA Grapalat" w:cs="Sylfaen"/>
          <w:szCs w:val="22"/>
          <w:lang w:val="hy-AM" w:eastAsia="en-US"/>
        </w:rPr>
        <w:t xml:space="preserve">հաշվի առնելով </w:t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այն, </w:t>
      </w:r>
      <w:r w:rsidR="006C7CFB" w:rsidRPr="00DE141F">
        <w:rPr>
          <w:rFonts w:ascii="GHEA Grapalat" w:eastAsia="Calibri" w:hAnsi="GHEA Grapalat" w:cs="Sylfaen"/>
          <w:szCs w:val="22"/>
          <w:lang w:val="hy-AM" w:eastAsia="en-US"/>
        </w:rPr>
        <w:t>որ օգտա</w:t>
      </w:r>
      <w:r w:rsidR="00180F6F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C7CFB" w:rsidRPr="00DE141F">
        <w:rPr>
          <w:rFonts w:ascii="GHEA Grapalat" w:eastAsia="Calibri" w:hAnsi="GHEA Grapalat" w:cs="Sylfaen"/>
          <w:szCs w:val="22"/>
          <w:lang w:val="hy-AM" w:eastAsia="en-US"/>
        </w:rPr>
        <w:t>գործ</w:t>
      </w:r>
      <w:r w:rsidR="00180F6F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C7CFB" w:rsidRPr="00DE141F">
        <w:rPr>
          <w:rFonts w:ascii="GHEA Grapalat" w:eastAsia="Calibri" w:hAnsi="GHEA Grapalat" w:cs="Sylfaen"/>
          <w:szCs w:val="22"/>
          <w:lang w:val="hy-AM" w:eastAsia="en-US"/>
        </w:rPr>
        <w:t>վում է օրգանիզմ նիկո</w:t>
      </w:r>
      <w:r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C7CFB" w:rsidRPr="00DE141F">
        <w:rPr>
          <w:rFonts w:ascii="GHEA Grapalat" w:eastAsia="Calibri" w:hAnsi="GHEA Grapalat" w:cs="Sylfaen"/>
          <w:szCs w:val="22"/>
          <w:lang w:val="hy-AM" w:eastAsia="en-US"/>
        </w:rPr>
        <w:t>տին մատա</w:t>
      </w:r>
      <w:r w:rsidR="00180F6F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C7CFB" w:rsidRPr="00DE141F">
        <w:rPr>
          <w:rFonts w:ascii="GHEA Grapalat" w:eastAsia="Calibri" w:hAnsi="GHEA Grapalat" w:cs="Sylfaen"/>
          <w:szCs w:val="22"/>
          <w:lang w:val="hy-AM" w:eastAsia="en-US"/>
        </w:rPr>
        <w:t>կարարելու համար</w:t>
      </w:r>
      <w:r w:rsidR="006C7CFB" w:rsidRPr="0057080F">
        <w:rPr>
          <w:rFonts w:ascii="GHEA Grapalat" w:eastAsia="Calibri" w:hAnsi="GHEA Grapalat" w:cs="Sylfaen"/>
          <w:szCs w:val="22"/>
          <w:lang w:val="hy-AM" w:eastAsia="en-US"/>
        </w:rPr>
        <w:t>:</w:t>
      </w:r>
    </w:p>
    <w:p w14:paraId="0F0A0152" w14:textId="7EC64D07" w:rsidR="006C7CFB" w:rsidRPr="00F94E18" w:rsidRDefault="006C7CFB" w:rsidP="00246CB8">
      <w:pPr>
        <w:autoSpaceDN w:val="0"/>
        <w:spacing w:line="360" w:lineRule="auto"/>
        <w:ind w:left="-14" w:firstLine="554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Բացի </w:t>
      </w:r>
      <w:r w:rsidRPr="00246CB8">
        <w:rPr>
          <w:rFonts w:ascii="GHEA Grapalat" w:hAnsi="GHEA Grapalat"/>
          <w:bCs/>
          <w:lang w:val="hy-AM"/>
        </w:rPr>
        <w:t>այդ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>, այս ապրանքներ</w:t>
      </w:r>
      <w:r>
        <w:rPr>
          <w:rFonts w:ascii="GHEA Grapalat" w:eastAsia="Calibri" w:hAnsi="GHEA Grapalat" w:cs="Sylfaen"/>
          <w:szCs w:val="22"/>
          <w:lang w:val="hy-AM" w:eastAsia="en-US"/>
        </w:rPr>
        <w:t>ն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ակցիզային հարկով չհարկելու </w:t>
      </w:r>
      <w:r w:rsidR="00A573EF">
        <w:rPr>
          <w:rFonts w:ascii="GHEA Grapalat" w:eastAsia="Calibri" w:hAnsi="GHEA Grapalat" w:cs="Sylfaen"/>
          <w:szCs w:val="22"/>
          <w:lang w:val="hy-AM" w:eastAsia="en-US"/>
        </w:rPr>
        <w:t>հետևանքով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անհա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վա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սար մրցակ</w:t>
      </w:r>
      <w:r w:rsidRPr="00F53AB3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ցային պայմաններ են </w:t>
      </w:r>
      <w:r>
        <w:rPr>
          <w:rFonts w:ascii="GHEA Grapalat" w:eastAsia="Calibri" w:hAnsi="GHEA Grapalat" w:cs="Sylfaen"/>
          <w:szCs w:val="22"/>
          <w:lang w:val="hy-AM" w:eastAsia="en-US"/>
        </w:rPr>
        <w:t>ստեղծվում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այդ ապրանքներ</w:t>
      </w:r>
      <w:r>
        <w:rPr>
          <w:rFonts w:ascii="GHEA Grapalat" w:eastAsia="Calibri" w:hAnsi="GHEA Grapalat" w:cs="Sylfaen"/>
          <w:szCs w:val="22"/>
          <w:lang w:val="hy-AM" w:eastAsia="en-US"/>
        </w:rPr>
        <w:t>ը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ներմուծող տնտե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սա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վա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րող սուբյեկտ</w:t>
      </w:r>
      <w:r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>ների և ԱՏԳ ԱԱ այլ ծածկագրերին դասվող՝ ծխախոտի արտադրանք արտադ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րող և ներմուծող տնտեսավարող սուբյեկտների միջև</w:t>
      </w:r>
      <w:r w:rsidR="009B3CC3">
        <w:rPr>
          <w:rFonts w:ascii="GHEA Grapalat" w:eastAsia="Calibri" w:hAnsi="GHEA Grapalat" w:cs="Sylfaen"/>
          <w:szCs w:val="22"/>
          <w:lang w:val="hy-AM" w:eastAsia="en-US"/>
        </w:rPr>
        <w:t>,</w:t>
      </w:r>
    </w:p>
    <w:p w14:paraId="401DE314" w14:textId="00761318" w:rsidR="00B92645" w:rsidRPr="00860832" w:rsidRDefault="00B978EA" w:rsidP="00246CB8">
      <w:pPr>
        <w:pStyle w:val="ListParagraph"/>
        <w:numPr>
          <w:ilvl w:val="0"/>
          <w:numId w:val="38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/>
          <w:bCs/>
          <w:iCs/>
          <w:color w:val="000000" w:themeColor="text1"/>
          <w:lang w:val="hy-AM"/>
        </w:rPr>
      </w:pPr>
      <w:r w:rsidRPr="00246CB8">
        <w:rPr>
          <w:rFonts w:ascii="GHEA Grapalat" w:hAnsi="GHEA Grapalat"/>
          <w:bCs/>
          <w:iCs/>
          <w:color w:val="000000" w:themeColor="text1"/>
          <w:lang w:val="hy-AM"/>
        </w:rPr>
        <w:t>Հայաստանի</w:t>
      </w:r>
      <w:r w:rsidRPr="003B1B06">
        <w:rPr>
          <w:rFonts w:ascii="GHEA Grapalat" w:hAnsi="GHEA Grapalat" w:cs="Sylfaen"/>
          <w:lang w:val="hy-AM"/>
        </w:rPr>
        <w:t xml:space="preserve"> Հանրապետությունում կոնյակի ակցիզային հարկի դրույքաչափը հաշ</w:t>
      </w:r>
      <w:r w:rsidRPr="003B1B06">
        <w:rPr>
          <w:rFonts w:ascii="GHEA Grapalat" w:hAnsi="GHEA Grapalat" w:cs="Sylfaen"/>
          <w:lang w:val="hy-AM"/>
        </w:rPr>
        <w:softHyphen/>
        <w:t>վարկ</w:t>
      </w:r>
      <w:r w:rsidRPr="003B1B06">
        <w:rPr>
          <w:rFonts w:ascii="GHEA Grapalat" w:hAnsi="GHEA Grapalat" w:cs="Sylfaen"/>
          <w:lang w:val="hy-AM"/>
        </w:rPr>
        <w:softHyphen/>
      </w:r>
      <w:r w:rsidR="009B3CC3">
        <w:rPr>
          <w:rFonts w:ascii="GHEA Grapalat" w:hAnsi="GHEA Grapalat" w:cs="Sylfaen"/>
          <w:lang w:val="hy-AM"/>
        </w:rPr>
        <w:softHyphen/>
      </w:r>
      <w:r w:rsidRPr="003B1B06">
        <w:rPr>
          <w:rFonts w:ascii="GHEA Grapalat" w:hAnsi="GHEA Grapalat" w:cs="Sylfaen"/>
          <w:lang w:val="hy-AM"/>
        </w:rPr>
        <w:t>վում է ըստ կոնյակի հնացման տարիքային խմբերի</w:t>
      </w:r>
      <w:r w:rsidR="00A573EF">
        <w:rPr>
          <w:rFonts w:ascii="GHEA Grapalat" w:hAnsi="GHEA Grapalat" w:cs="Sylfaen"/>
          <w:lang w:val="hy-AM"/>
        </w:rPr>
        <w:t>,</w:t>
      </w:r>
      <w:r w:rsidR="003B1B06" w:rsidRPr="003B1B06">
        <w:rPr>
          <w:rFonts w:ascii="GHEA Grapalat" w:hAnsi="GHEA Grapalat" w:cs="Sylfaen"/>
          <w:lang w:val="hy-AM"/>
        </w:rPr>
        <w:t xml:space="preserve"> և </w:t>
      </w:r>
      <w:r w:rsidRPr="003B1B06">
        <w:rPr>
          <w:rFonts w:ascii="GHEA Grapalat" w:hAnsi="GHEA Grapalat" w:cs="Sylfaen"/>
          <w:lang w:val="hy-AM"/>
        </w:rPr>
        <w:t>որքան բարձր է կոնյակի հնացման աստի</w:t>
      </w:r>
      <w:r w:rsidR="00A573EF">
        <w:rPr>
          <w:rFonts w:ascii="GHEA Grapalat" w:hAnsi="GHEA Grapalat" w:cs="Sylfaen"/>
          <w:lang w:val="hy-AM"/>
        </w:rPr>
        <w:softHyphen/>
      </w:r>
      <w:r w:rsidRPr="003B1B06">
        <w:rPr>
          <w:rFonts w:ascii="GHEA Grapalat" w:hAnsi="GHEA Grapalat" w:cs="Sylfaen"/>
          <w:lang w:val="hy-AM"/>
        </w:rPr>
        <w:t>ճանը</w:t>
      </w:r>
      <w:r w:rsidR="00A573EF">
        <w:rPr>
          <w:rFonts w:ascii="GHEA Grapalat" w:hAnsi="GHEA Grapalat" w:cs="Sylfaen"/>
          <w:lang w:val="hy-AM"/>
        </w:rPr>
        <w:t>,</w:t>
      </w:r>
      <w:r w:rsidRPr="003B1B06">
        <w:rPr>
          <w:rFonts w:ascii="GHEA Grapalat" w:hAnsi="GHEA Grapalat" w:cs="Sylfaen"/>
          <w:lang w:val="hy-AM"/>
        </w:rPr>
        <w:t xml:space="preserve"> այնքան բարձր է կոնյակի ակցիզային հարկի դրույքաչափ</w:t>
      </w:r>
      <w:r w:rsidRPr="00120B40">
        <w:rPr>
          <w:rFonts w:ascii="GHEA Grapalat" w:hAnsi="GHEA Grapalat" w:cs="Sylfaen"/>
          <w:lang w:val="hy-AM"/>
        </w:rPr>
        <w:t>ը:</w:t>
      </w:r>
      <w:r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Միաժամանակ, </w:t>
      </w:r>
      <w:r w:rsidR="00A573EF">
        <w:rPr>
          <w:rFonts w:ascii="GHEA Grapalat" w:hAnsi="GHEA Grapalat" w:cs="Arial"/>
          <w:color w:val="333333"/>
          <w:shd w:val="clear" w:color="auto" w:fill="FFFFFF"/>
          <w:lang w:val="hy-AM"/>
        </w:rPr>
        <w:t>հ</w:t>
      </w:r>
      <w:r w:rsidR="00A455FC"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>այ</w:t>
      </w:r>
      <w:r w:rsidR="001E0514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A455FC"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>կա</w:t>
      </w:r>
      <w:r w:rsidR="001E0514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A455FC"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>կան</w:t>
      </w:r>
      <w:r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455FC"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կոնյակների մակնշման ժամանակ նշվում </w:t>
      </w:r>
      <w:r w:rsidR="00A573EF">
        <w:rPr>
          <w:rFonts w:ascii="GHEA Grapalat" w:hAnsi="GHEA Grapalat" w:cs="Arial"/>
          <w:color w:val="333333"/>
          <w:shd w:val="clear" w:color="auto" w:fill="FFFFFF"/>
          <w:lang w:val="hy-AM"/>
        </w:rPr>
        <w:t>են</w:t>
      </w:r>
      <w:r w:rsidR="00A455FC"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հայկական կոնյակի անվանումը և տարիքն արտա</w:t>
      </w:r>
      <w:r w:rsidR="009B3CC3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1E0514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A455FC"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>հայտող (օրինակ՝ 3 տարեկան, 5 տարեկան) համապատասխան պայ</w:t>
      </w:r>
      <w:r w:rsidR="003B1B06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A455FC"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>մա</w:t>
      </w:r>
      <w:r w:rsidR="003B1B06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A455FC"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>նա</w:t>
      </w:r>
      <w:r w:rsidR="003B1B06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A455FC"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>նշան</w:t>
      </w:r>
      <w:r w:rsidR="003B1B06">
        <w:rPr>
          <w:rFonts w:ascii="GHEA Grapalat" w:hAnsi="GHEA Grapalat" w:cs="Arial"/>
          <w:color w:val="333333"/>
          <w:shd w:val="clear" w:color="auto" w:fill="FFFFFF"/>
          <w:lang w:val="hy-AM"/>
        </w:rPr>
        <w:softHyphen/>
      </w:r>
      <w:r w:rsidR="00A455FC"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>ներ</w:t>
      </w:r>
      <w:r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: Ընդ </w:t>
      </w:r>
      <w:r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lastRenderedPageBreak/>
        <w:t>որում</w:t>
      </w:r>
      <w:r w:rsidR="003B1B06"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>,</w:t>
      </w:r>
      <w:r w:rsidRPr="003B1B06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9D65B6" w:rsidRPr="003B1B06">
        <w:rPr>
          <w:rFonts w:ascii="GHEA Grapalat" w:hAnsi="GHEA Grapalat" w:cs="Sylfaen"/>
          <w:lang w:val="hy-AM"/>
        </w:rPr>
        <w:t xml:space="preserve">Հայաստանի Հանրապետությունում և </w:t>
      </w:r>
      <w:r w:rsidR="009B3CC3">
        <w:rPr>
          <w:rFonts w:ascii="GHEA Grapalat" w:hAnsi="GHEA Grapalat" w:cs="Sylfaen"/>
          <w:lang w:val="hy-AM"/>
        </w:rPr>
        <w:t>Եվրասիական տնտեսական միության</w:t>
      </w:r>
      <w:r w:rsidR="009D65B6" w:rsidRPr="003B1B06">
        <w:rPr>
          <w:rFonts w:ascii="GHEA Grapalat" w:hAnsi="GHEA Grapalat" w:cs="Sylfaen"/>
          <w:lang w:val="hy-AM"/>
        </w:rPr>
        <w:t xml:space="preserve"> անդամ մյուս երկրնե</w:t>
      </w:r>
      <w:r w:rsidR="00A573EF">
        <w:rPr>
          <w:rFonts w:ascii="GHEA Grapalat" w:hAnsi="GHEA Grapalat" w:cs="Sylfaen"/>
          <w:lang w:val="hy-AM"/>
        </w:rPr>
        <w:softHyphen/>
      </w:r>
      <w:r w:rsidR="009D65B6" w:rsidRPr="003B1B06">
        <w:rPr>
          <w:rFonts w:ascii="GHEA Grapalat" w:hAnsi="GHEA Grapalat" w:cs="Sylfaen"/>
          <w:lang w:val="hy-AM"/>
        </w:rPr>
        <w:t>րում կոնյակ</w:t>
      </w:r>
      <w:r w:rsidR="003B1B06">
        <w:rPr>
          <w:rFonts w:ascii="GHEA Grapalat" w:hAnsi="GHEA Grapalat" w:cs="Sylfaen"/>
          <w:lang w:val="hy-AM"/>
        </w:rPr>
        <w:softHyphen/>
      </w:r>
      <w:r w:rsidR="009D65B6" w:rsidRPr="003B1B06">
        <w:rPr>
          <w:rFonts w:ascii="GHEA Grapalat" w:hAnsi="GHEA Grapalat" w:cs="Sylfaen"/>
          <w:lang w:val="hy-AM"/>
        </w:rPr>
        <w:t>ների տարիքը դասակարգ</w:t>
      </w:r>
      <w:r w:rsidR="00A455FC" w:rsidRPr="003B1B06">
        <w:rPr>
          <w:rFonts w:ascii="GHEA Grapalat" w:hAnsi="GHEA Grapalat" w:cs="Sylfaen"/>
          <w:lang w:val="hy-AM"/>
        </w:rPr>
        <w:t xml:space="preserve">ելիս հիմք է ընդունվում </w:t>
      </w:r>
      <w:r w:rsidR="009D65B6" w:rsidRPr="00860832">
        <w:rPr>
          <w:rFonts w:ascii="GHEA Grapalat" w:hAnsi="GHEA Grapalat" w:cs="Sylfaen"/>
          <w:lang w:val="hy-AM"/>
        </w:rPr>
        <w:t>դրանց տարախառնուրդում օգտագործված կոնյակի սպիր</w:t>
      </w:r>
      <w:r w:rsidR="00B92645" w:rsidRPr="00120B40">
        <w:rPr>
          <w:rFonts w:ascii="GHEA Grapalat" w:hAnsi="GHEA Grapalat" w:cs="Sylfaen"/>
          <w:lang w:val="hy-AM"/>
        </w:rPr>
        <w:softHyphen/>
      </w:r>
      <w:r w:rsidR="009D65B6" w:rsidRPr="001513D3">
        <w:rPr>
          <w:rFonts w:ascii="GHEA Grapalat" w:hAnsi="GHEA Grapalat" w:cs="Sylfaen"/>
          <w:lang w:val="hy-AM"/>
        </w:rPr>
        <w:t>տ</w:t>
      </w:r>
      <w:r w:rsidR="009D65B6" w:rsidRPr="003B1B06">
        <w:rPr>
          <w:rFonts w:ascii="GHEA Grapalat" w:hAnsi="GHEA Grapalat" w:cs="Sylfaen"/>
          <w:lang w:val="hy-AM"/>
        </w:rPr>
        <w:t>երի միջին տարիք</w:t>
      </w:r>
      <w:r w:rsidR="00A455FC" w:rsidRPr="003B1B06">
        <w:rPr>
          <w:rFonts w:ascii="GHEA Grapalat" w:hAnsi="GHEA Grapalat" w:cs="Sylfaen"/>
          <w:lang w:val="hy-AM"/>
        </w:rPr>
        <w:t xml:space="preserve">ը: Սակայն, </w:t>
      </w:r>
      <w:r w:rsidR="00A455FC" w:rsidRPr="003B1B06">
        <w:rPr>
          <w:rFonts w:ascii="GHEA Grapalat" w:hAnsi="GHEA Grapalat"/>
          <w:bCs/>
          <w:lang w:val="hy-AM"/>
        </w:rPr>
        <w:t>Եվրոպական հանձնաժողովի կող</w:t>
      </w:r>
      <w:r w:rsidR="00A573EF">
        <w:rPr>
          <w:rFonts w:ascii="GHEA Grapalat" w:hAnsi="GHEA Grapalat"/>
          <w:bCs/>
          <w:lang w:val="hy-AM"/>
        </w:rPr>
        <w:softHyphen/>
      </w:r>
      <w:r w:rsidR="00A455FC" w:rsidRPr="003B1B06">
        <w:rPr>
          <w:rFonts w:ascii="GHEA Grapalat" w:hAnsi="GHEA Grapalat"/>
          <w:bCs/>
          <w:lang w:val="hy-AM"/>
        </w:rPr>
        <w:t>մից 2021 թվականի մայիսի 12-ին ընդունված կանոնակարգի համաձայն՝ Ե</w:t>
      </w:r>
      <w:r w:rsidR="009B3CC3">
        <w:rPr>
          <w:rFonts w:ascii="GHEA Grapalat" w:hAnsi="GHEA Grapalat"/>
          <w:bCs/>
          <w:lang w:val="hy-AM"/>
        </w:rPr>
        <w:t>վրոպական միու</w:t>
      </w:r>
      <w:r w:rsidR="009B3CC3">
        <w:rPr>
          <w:rFonts w:ascii="GHEA Grapalat" w:hAnsi="GHEA Grapalat"/>
          <w:bCs/>
          <w:lang w:val="hy-AM"/>
        </w:rPr>
        <w:softHyphen/>
        <w:t>թյան</w:t>
      </w:r>
      <w:r w:rsidR="00A455FC" w:rsidRPr="003B1B06">
        <w:rPr>
          <w:rFonts w:ascii="GHEA Grapalat" w:hAnsi="GHEA Grapalat"/>
          <w:bCs/>
          <w:lang w:val="hy-AM"/>
        </w:rPr>
        <w:t xml:space="preserve"> անդամ երկրներում կոն</w:t>
      </w:r>
      <w:r w:rsidR="00A455FC" w:rsidRPr="003B1B06">
        <w:rPr>
          <w:rFonts w:ascii="GHEA Grapalat" w:hAnsi="GHEA Grapalat"/>
          <w:bCs/>
          <w:lang w:val="hy-AM"/>
        </w:rPr>
        <w:softHyphen/>
        <w:t>յակի</w:t>
      </w:r>
      <w:r w:rsidR="00A455FC" w:rsidRPr="003B1B06">
        <w:rPr>
          <w:rFonts w:ascii="GHEA Grapalat" w:hAnsi="GHEA Grapalat" w:cs="GHEA Grapalat"/>
          <w:bCs/>
          <w:lang w:val="hy-AM"/>
        </w:rPr>
        <w:t xml:space="preserve"> հնացման աստիճանը բնութագրվում է </w:t>
      </w:r>
      <w:r w:rsidR="00A455FC" w:rsidRPr="003B1B06">
        <w:rPr>
          <w:rFonts w:ascii="GHEA Grapalat" w:hAnsi="GHEA Grapalat"/>
          <w:lang w:val="hy-AM"/>
        </w:rPr>
        <w:t xml:space="preserve">իմաստ արտահայտող նշաններով (օրինակ XO, VS կամ VSOP): Միաժամանակ, </w:t>
      </w:r>
      <w:r w:rsidRPr="003B1B06">
        <w:rPr>
          <w:rFonts w:ascii="GHEA Grapalat" w:hAnsi="GHEA Grapalat"/>
          <w:lang w:val="hy-AM"/>
        </w:rPr>
        <w:t>այդ իմաստ արտահայտող նշանները ցույց են տալիս, թե</w:t>
      </w:r>
      <w:r w:rsidR="00A455FC" w:rsidRPr="003B1B06">
        <w:rPr>
          <w:rFonts w:ascii="GHEA Grapalat" w:hAnsi="GHEA Grapalat"/>
          <w:lang w:val="hy-AM"/>
        </w:rPr>
        <w:t xml:space="preserve"> </w:t>
      </w:r>
      <w:r w:rsidRPr="003B1B06">
        <w:rPr>
          <w:rFonts w:ascii="GHEA Grapalat" w:hAnsi="GHEA Grapalat"/>
          <w:lang w:val="hy-AM"/>
        </w:rPr>
        <w:t xml:space="preserve">կոնյակի </w:t>
      </w:r>
      <w:r w:rsidRPr="003B1B06">
        <w:rPr>
          <w:rFonts w:ascii="GHEA Grapalat" w:hAnsi="GHEA Grapalat" w:cs="Sylfaen"/>
          <w:lang w:val="hy-AM"/>
        </w:rPr>
        <w:t>տարա</w:t>
      </w:r>
      <w:r w:rsidR="001E0514">
        <w:rPr>
          <w:rFonts w:ascii="GHEA Grapalat" w:hAnsi="GHEA Grapalat" w:cs="Sylfaen"/>
          <w:lang w:val="hy-AM"/>
        </w:rPr>
        <w:softHyphen/>
      </w:r>
      <w:r w:rsidRPr="003B1B06">
        <w:rPr>
          <w:rFonts w:ascii="GHEA Grapalat" w:hAnsi="GHEA Grapalat" w:cs="Sylfaen"/>
          <w:lang w:val="hy-AM"/>
        </w:rPr>
        <w:t>խառ</w:t>
      </w:r>
      <w:r w:rsidR="001E0514">
        <w:rPr>
          <w:rFonts w:ascii="GHEA Grapalat" w:hAnsi="GHEA Grapalat" w:cs="Sylfaen"/>
          <w:lang w:val="hy-AM"/>
        </w:rPr>
        <w:softHyphen/>
      </w:r>
      <w:r w:rsidRPr="003B1B06">
        <w:rPr>
          <w:rFonts w:ascii="GHEA Grapalat" w:hAnsi="GHEA Grapalat" w:cs="Sylfaen"/>
          <w:lang w:val="hy-AM"/>
        </w:rPr>
        <w:t>նուր</w:t>
      </w:r>
      <w:r w:rsidR="001E0514">
        <w:rPr>
          <w:rFonts w:ascii="GHEA Grapalat" w:hAnsi="GHEA Grapalat" w:cs="Sylfaen"/>
          <w:lang w:val="hy-AM"/>
        </w:rPr>
        <w:softHyphen/>
      </w:r>
      <w:r w:rsidRPr="003B1B06">
        <w:rPr>
          <w:rFonts w:ascii="GHEA Grapalat" w:hAnsi="GHEA Grapalat" w:cs="Sylfaen"/>
          <w:lang w:val="hy-AM"/>
        </w:rPr>
        <w:t>դում նվազագայունը ինչ հնացման աստիճան ունե</w:t>
      </w:r>
      <w:r w:rsidR="009B3CC3">
        <w:rPr>
          <w:rFonts w:ascii="GHEA Grapalat" w:hAnsi="GHEA Grapalat" w:cs="Sylfaen"/>
          <w:lang w:val="hy-AM"/>
        </w:rPr>
        <w:softHyphen/>
      </w:r>
      <w:r w:rsidRPr="003B1B06">
        <w:rPr>
          <w:rFonts w:ascii="GHEA Grapalat" w:hAnsi="GHEA Grapalat" w:cs="Sylfaen"/>
          <w:lang w:val="hy-AM"/>
        </w:rPr>
        <w:t>ցող կոնյակ է օգտագործվել</w:t>
      </w:r>
      <w:r w:rsidR="00B92645" w:rsidRPr="003B1B06">
        <w:rPr>
          <w:rFonts w:ascii="GHEA Grapalat" w:hAnsi="GHEA Grapalat"/>
          <w:lang w:val="hy-AM"/>
        </w:rPr>
        <w:t>:</w:t>
      </w:r>
      <w:r w:rsidR="003B1B06" w:rsidRPr="003B1B06">
        <w:rPr>
          <w:rFonts w:ascii="GHEA Grapalat" w:hAnsi="GHEA Grapalat"/>
          <w:lang w:val="hy-AM"/>
        </w:rPr>
        <w:t xml:space="preserve"> </w:t>
      </w:r>
      <w:r w:rsidR="00B92645" w:rsidRPr="003B1B06">
        <w:rPr>
          <w:rFonts w:ascii="GHEA Grapalat" w:hAnsi="GHEA Grapalat"/>
          <w:color w:val="000000" w:themeColor="text1"/>
          <w:lang w:val="hy-AM"/>
        </w:rPr>
        <w:t xml:space="preserve">Արդյունքում, </w:t>
      </w:r>
      <w:r w:rsidR="009B3CC3" w:rsidRPr="003B1B06">
        <w:rPr>
          <w:rFonts w:ascii="GHEA Grapalat" w:hAnsi="GHEA Grapalat"/>
          <w:bCs/>
          <w:lang w:val="hy-AM"/>
        </w:rPr>
        <w:t>Ե</w:t>
      </w:r>
      <w:r w:rsidR="009B3CC3">
        <w:rPr>
          <w:rFonts w:ascii="GHEA Grapalat" w:hAnsi="GHEA Grapalat"/>
          <w:bCs/>
          <w:lang w:val="hy-AM"/>
        </w:rPr>
        <w:t>վրոպական միու</w:t>
      </w:r>
      <w:r w:rsidR="009B3CC3">
        <w:rPr>
          <w:rFonts w:ascii="GHEA Grapalat" w:hAnsi="GHEA Grapalat"/>
          <w:bCs/>
          <w:lang w:val="hy-AM"/>
        </w:rPr>
        <w:softHyphen/>
        <w:t>թյան</w:t>
      </w:r>
      <w:r w:rsidR="009B3CC3" w:rsidRPr="00860832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  <w:r w:rsidR="00860832" w:rsidRPr="00860832">
        <w:rPr>
          <w:rFonts w:ascii="GHEA Grapalat" w:hAnsi="GHEA Grapalat" w:cs="GHEA Grapalat"/>
          <w:bCs/>
          <w:color w:val="000000" w:themeColor="text1"/>
          <w:lang w:val="hy-AM"/>
        </w:rPr>
        <w:t>անդամ երկրներում</w:t>
      </w:r>
      <w:r w:rsidR="00B92645" w:rsidRPr="00860832">
        <w:rPr>
          <w:rFonts w:ascii="GHEA Grapalat" w:hAnsi="GHEA Grapalat" w:cs="GHEA Grapalat"/>
          <w:bCs/>
          <w:color w:val="000000" w:themeColor="text1"/>
          <w:lang w:val="hy-AM"/>
        </w:rPr>
        <w:t xml:space="preserve"> կիրառ</w:t>
      </w:r>
      <w:r w:rsidR="009B3CC3">
        <w:rPr>
          <w:rFonts w:ascii="GHEA Grapalat" w:hAnsi="GHEA Grapalat" w:cs="GHEA Grapalat"/>
          <w:bCs/>
          <w:color w:val="000000" w:themeColor="text1"/>
          <w:lang w:val="hy-AM"/>
        </w:rPr>
        <w:softHyphen/>
      </w:r>
      <w:r w:rsidR="00B92645" w:rsidRPr="00860832">
        <w:rPr>
          <w:rFonts w:ascii="GHEA Grapalat" w:hAnsi="GHEA Grapalat" w:cs="GHEA Grapalat"/>
          <w:bCs/>
          <w:color w:val="000000" w:themeColor="text1"/>
          <w:lang w:val="hy-AM"/>
        </w:rPr>
        <w:t>վող կոնյակների</w:t>
      </w:r>
      <w:r w:rsidR="00D6578A" w:rsidRPr="00D6578A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  <w:r w:rsidR="00B92645" w:rsidRPr="00860832">
        <w:rPr>
          <w:rFonts w:ascii="GHEA Grapalat" w:hAnsi="GHEA Grapalat" w:cs="GHEA Grapalat"/>
          <w:bCs/>
          <w:color w:val="000000" w:themeColor="text1"/>
          <w:lang w:val="hy-AM"/>
        </w:rPr>
        <w:t>հնացման աստի</w:t>
      </w:r>
      <w:r w:rsidR="00B92645" w:rsidRPr="00860832">
        <w:rPr>
          <w:rFonts w:ascii="GHEA Grapalat" w:hAnsi="GHEA Grapalat" w:cs="GHEA Grapalat"/>
          <w:bCs/>
          <w:color w:val="000000" w:themeColor="text1"/>
          <w:lang w:val="hy-AM"/>
        </w:rPr>
        <w:softHyphen/>
        <w:t xml:space="preserve">ճանը բնութագրող նշանների հնացման </w:t>
      </w:r>
      <w:r w:rsidR="00B92645" w:rsidRPr="00860832">
        <w:rPr>
          <w:rFonts w:ascii="GHEA Grapalat" w:hAnsi="GHEA Grapalat"/>
          <w:color w:val="000000" w:themeColor="text1"/>
          <w:lang w:val="hy-AM"/>
        </w:rPr>
        <w:t>տարիքային միջակայքը և Հայաստանի Հանրա</w:t>
      </w:r>
      <w:r w:rsidR="00B92645" w:rsidRPr="00860832">
        <w:rPr>
          <w:rFonts w:ascii="GHEA Grapalat" w:hAnsi="GHEA Grapalat"/>
          <w:color w:val="000000" w:themeColor="text1"/>
          <w:lang w:val="hy-AM"/>
        </w:rPr>
        <w:softHyphen/>
        <w:t>պե</w:t>
      </w:r>
      <w:r w:rsidR="00B92645" w:rsidRPr="00860832">
        <w:rPr>
          <w:rFonts w:ascii="GHEA Grapalat" w:hAnsi="GHEA Grapalat"/>
          <w:color w:val="000000" w:themeColor="text1"/>
          <w:lang w:val="hy-AM"/>
        </w:rPr>
        <w:softHyphen/>
        <w:t>տությունում արտադրվող կոնյակ</w:t>
      </w:r>
      <w:r w:rsidR="001E0514">
        <w:rPr>
          <w:rFonts w:ascii="GHEA Grapalat" w:hAnsi="GHEA Grapalat"/>
          <w:color w:val="000000" w:themeColor="text1"/>
          <w:lang w:val="hy-AM"/>
        </w:rPr>
        <w:softHyphen/>
      </w:r>
      <w:r w:rsidR="00B92645" w:rsidRPr="00860832">
        <w:rPr>
          <w:rFonts w:ascii="GHEA Grapalat" w:hAnsi="GHEA Grapalat"/>
          <w:color w:val="000000" w:themeColor="text1"/>
          <w:lang w:val="hy-AM"/>
        </w:rPr>
        <w:t xml:space="preserve">ների </w:t>
      </w:r>
      <w:r w:rsidR="00B92645" w:rsidRPr="00860832">
        <w:rPr>
          <w:rFonts w:ascii="GHEA Grapalat" w:hAnsi="GHEA Grapalat" w:cs="GHEA Grapalat"/>
          <w:bCs/>
          <w:color w:val="000000" w:themeColor="text1"/>
          <w:lang w:val="hy-AM"/>
        </w:rPr>
        <w:t xml:space="preserve">հնացման </w:t>
      </w:r>
      <w:r w:rsidR="00B92645" w:rsidRPr="00860832">
        <w:rPr>
          <w:rFonts w:ascii="GHEA Grapalat" w:hAnsi="GHEA Grapalat"/>
          <w:color w:val="000000" w:themeColor="text1"/>
          <w:lang w:val="hy-AM"/>
        </w:rPr>
        <w:t>տարիքային միջա</w:t>
      </w:r>
      <w:r w:rsidR="009B3CC3">
        <w:rPr>
          <w:rFonts w:ascii="GHEA Grapalat" w:hAnsi="GHEA Grapalat"/>
          <w:color w:val="000000" w:themeColor="text1"/>
          <w:lang w:val="hy-AM"/>
        </w:rPr>
        <w:softHyphen/>
      </w:r>
      <w:r w:rsidR="00B92645" w:rsidRPr="00860832">
        <w:rPr>
          <w:rFonts w:ascii="GHEA Grapalat" w:hAnsi="GHEA Grapalat"/>
          <w:color w:val="000000" w:themeColor="text1"/>
          <w:lang w:val="hy-AM"/>
        </w:rPr>
        <w:t>կայքը</w:t>
      </w:r>
      <w:r w:rsidR="009B3CC3">
        <w:rPr>
          <w:rFonts w:ascii="GHEA Grapalat" w:hAnsi="GHEA Grapalat"/>
          <w:color w:val="000000" w:themeColor="text1"/>
          <w:lang w:val="hy-AM"/>
        </w:rPr>
        <w:t xml:space="preserve"> </w:t>
      </w:r>
      <w:r w:rsidR="00B92645" w:rsidRPr="00860832">
        <w:rPr>
          <w:rFonts w:ascii="GHEA Grapalat" w:hAnsi="GHEA Grapalat"/>
          <w:color w:val="000000" w:themeColor="text1"/>
          <w:lang w:val="hy-AM"/>
        </w:rPr>
        <w:t>տարբեր</w:t>
      </w:r>
      <w:r w:rsidR="00B92645" w:rsidRPr="00860832">
        <w:rPr>
          <w:rFonts w:ascii="GHEA Grapalat" w:hAnsi="GHEA Grapalat"/>
          <w:color w:val="000000" w:themeColor="text1"/>
          <w:lang w:val="hy-AM"/>
        </w:rPr>
        <w:softHyphen/>
        <w:t>վում</w:t>
      </w:r>
      <w:r w:rsidR="00860832" w:rsidRPr="00860832">
        <w:rPr>
          <w:rFonts w:ascii="GHEA Grapalat" w:hAnsi="GHEA Grapalat"/>
          <w:color w:val="000000" w:themeColor="text1"/>
          <w:lang w:val="hy-AM"/>
        </w:rPr>
        <w:t xml:space="preserve"> </w:t>
      </w:r>
      <w:r w:rsidR="00B92645" w:rsidRPr="00860832">
        <w:rPr>
          <w:rFonts w:ascii="GHEA Grapalat" w:hAnsi="GHEA Grapalat"/>
          <w:color w:val="000000" w:themeColor="text1"/>
          <w:lang w:val="hy-AM"/>
        </w:rPr>
        <w:t>են</w:t>
      </w:r>
      <w:r w:rsidR="00A573EF">
        <w:rPr>
          <w:rFonts w:ascii="GHEA Grapalat" w:hAnsi="GHEA Grapalat"/>
          <w:color w:val="000000" w:themeColor="text1"/>
          <w:lang w:val="hy-AM"/>
        </w:rPr>
        <w:t>,</w:t>
      </w:r>
      <w:r w:rsidR="00B92645" w:rsidRPr="00860832">
        <w:rPr>
          <w:rFonts w:ascii="GHEA Grapalat" w:hAnsi="GHEA Grapalat"/>
          <w:color w:val="000000" w:themeColor="text1"/>
          <w:lang w:val="hy-AM"/>
        </w:rPr>
        <w:t xml:space="preserve"> և տեղա</w:t>
      </w:r>
      <w:r w:rsidR="00B92645" w:rsidRPr="00860832">
        <w:rPr>
          <w:rFonts w:ascii="GHEA Grapalat" w:hAnsi="GHEA Grapalat"/>
          <w:color w:val="000000" w:themeColor="text1"/>
          <w:lang w:val="hy-AM"/>
        </w:rPr>
        <w:softHyphen/>
        <w:t xml:space="preserve">կան արտադրության կոնյակի և </w:t>
      </w:r>
      <w:r w:rsidR="009B3CC3" w:rsidRPr="003B1B06">
        <w:rPr>
          <w:rFonts w:ascii="GHEA Grapalat" w:hAnsi="GHEA Grapalat"/>
          <w:bCs/>
          <w:lang w:val="hy-AM"/>
        </w:rPr>
        <w:t>Ե</w:t>
      </w:r>
      <w:r w:rsidR="009B3CC3">
        <w:rPr>
          <w:rFonts w:ascii="GHEA Grapalat" w:hAnsi="GHEA Grapalat"/>
          <w:bCs/>
          <w:lang w:val="hy-AM"/>
        </w:rPr>
        <w:t>վրոպական միու</w:t>
      </w:r>
      <w:r w:rsidR="009B3CC3">
        <w:rPr>
          <w:rFonts w:ascii="GHEA Grapalat" w:hAnsi="GHEA Grapalat"/>
          <w:bCs/>
          <w:lang w:val="hy-AM"/>
        </w:rPr>
        <w:softHyphen/>
        <w:t>թյան</w:t>
      </w:r>
      <w:r w:rsidR="009B3CC3" w:rsidRPr="00860832">
        <w:rPr>
          <w:rFonts w:ascii="GHEA Grapalat" w:hAnsi="GHEA Grapalat"/>
          <w:color w:val="000000" w:themeColor="text1"/>
          <w:lang w:val="hy-AM"/>
        </w:rPr>
        <w:t xml:space="preserve"> </w:t>
      </w:r>
      <w:r w:rsidR="00860832" w:rsidRPr="00860832">
        <w:rPr>
          <w:rFonts w:ascii="GHEA Grapalat" w:hAnsi="GHEA Grapalat"/>
          <w:color w:val="000000" w:themeColor="text1"/>
          <w:lang w:val="hy-AM"/>
        </w:rPr>
        <w:t>անդամ երկր</w:t>
      </w:r>
      <w:r w:rsidR="009B3CC3">
        <w:rPr>
          <w:rFonts w:ascii="GHEA Grapalat" w:hAnsi="GHEA Grapalat"/>
          <w:color w:val="000000" w:themeColor="text1"/>
          <w:lang w:val="hy-AM"/>
        </w:rPr>
        <w:softHyphen/>
      </w:r>
      <w:r w:rsidR="00860832" w:rsidRPr="00860832">
        <w:rPr>
          <w:rFonts w:ascii="GHEA Grapalat" w:hAnsi="GHEA Grapalat"/>
          <w:color w:val="000000" w:themeColor="text1"/>
          <w:lang w:val="hy-AM"/>
        </w:rPr>
        <w:t xml:space="preserve">ներից </w:t>
      </w:r>
      <w:r w:rsidR="00B92645" w:rsidRPr="00860832">
        <w:rPr>
          <w:rFonts w:ascii="GHEA Grapalat" w:hAnsi="GHEA Grapalat"/>
          <w:color w:val="000000" w:themeColor="text1"/>
          <w:lang w:val="hy-AM"/>
        </w:rPr>
        <w:t>ներմուծված կոնյակի միջև առա</w:t>
      </w:r>
      <w:r w:rsidR="00860832">
        <w:rPr>
          <w:rFonts w:ascii="GHEA Grapalat" w:hAnsi="GHEA Grapalat"/>
          <w:color w:val="000000" w:themeColor="text1"/>
          <w:lang w:val="hy-AM"/>
        </w:rPr>
        <w:softHyphen/>
      </w:r>
      <w:r w:rsidR="00B92645" w:rsidRPr="00860832">
        <w:rPr>
          <w:rFonts w:ascii="GHEA Grapalat" w:hAnsi="GHEA Grapalat"/>
          <w:color w:val="000000" w:themeColor="text1"/>
          <w:lang w:val="hy-AM"/>
        </w:rPr>
        <w:t>ջա</w:t>
      </w:r>
      <w:r w:rsidR="00860832">
        <w:rPr>
          <w:rFonts w:ascii="GHEA Grapalat" w:hAnsi="GHEA Grapalat"/>
          <w:color w:val="000000" w:themeColor="text1"/>
          <w:lang w:val="hy-AM"/>
        </w:rPr>
        <w:softHyphen/>
      </w:r>
      <w:r w:rsidR="00B92645" w:rsidRPr="00860832">
        <w:rPr>
          <w:rFonts w:ascii="GHEA Grapalat" w:hAnsi="GHEA Grapalat"/>
          <w:color w:val="000000" w:themeColor="text1"/>
          <w:lang w:val="hy-AM"/>
        </w:rPr>
        <w:t xml:space="preserve">նում են ակցիզային </w:t>
      </w:r>
      <w:r w:rsidR="009B3CC3">
        <w:rPr>
          <w:rFonts w:ascii="GHEA Grapalat" w:hAnsi="GHEA Grapalat"/>
          <w:color w:val="000000" w:themeColor="text1"/>
          <w:lang w:val="hy-AM"/>
        </w:rPr>
        <w:t xml:space="preserve">հարկով </w:t>
      </w:r>
      <w:r w:rsidR="00B92645" w:rsidRPr="00860832">
        <w:rPr>
          <w:rFonts w:ascii="GHEA Grapalat" w:hAnsi="GHEA Grapalat"/>
          <w:color w:val="000000" w:themeColor="text1"/>
          <w:lang w:val="hy-AM"/>
        </w:rPr>
        <w:t>հարկ</w:t>
      </w:r>
      <w:r w:rsidR="00B92645" w:rsidRPr="00860832">
        <w:rPr>
          <w:rFonts w:ascii="GHEA Grapalat" w:hAnsi="GHEA Grapalat"/>
          <w:color w:val="000000" w:themeColor="text1"/>
          <w:lang w:val="hy-AM"/>
        </w:rPr>
        <w:softHyphen/>
        <w:t>ման անհա</w:t>
      </w:r>
      <w:r w:rsidR="009B3CC3">
        <w:rPr>
          <w:rFonts w:ascii="GHEA Grapalat" w:hAnsi="GHEA Grapalat"/>
          <w:color w:val="000000" w:themeColor="text1"/>
          <w:lang w:val="hy-AM"/>
        </w:rPr>
        <w:softHyphen/>
      </w:r>
      <w:r w:rsidR="00B92645" w:rsidRPr="00860832">
        <w:rPr>
          <w:rFonts w:ascii="GHEA Grapalat" w:hAnsi="GHEA Grapalat"/>
          <w:color w:val="000000" w:themeColor="text1"/>
          <w:lang w:val="hy-AM"/>
        </w:rPr>
        <w:t>վա</w:t>
      </w:r>
      <w:r w:rsidR="009B3CC3">
        <w:rPr>
          <w:rFonts w:ascii="GHEA Grapalat" w:hAnsi="GHEA Grapalat"/>
          <w:color w:val="000000" w:themeColor="text1"/>
          <w:lang w:val="hy-AM"/>
        </w:rPr>
        <w:softHyphen/>
      </w:r>
      <w:r w:rsidR="00B92645" w:rsidRPr="00860832">
        <w:rPr>
          <w:rFonts w:ascii="GHEA Grapalat" w:hAnsi="GHEA Grapalat"/>
          <w:color w:val="000000" w:themeColor="text1"/>
          <w:lang w:val="hy-AM"/>
        </w:rPr>
        <w:t>սար մոտեցումներ:</w:t>
      </w:r>
    </w:p>
    <w:p w14:paraId="2E9EA52B" w14:textId="0558CDCB" w:rsidR="00C94B08" w:rsidRDefault="00784A9C" w:rsidP="00246CB8">
      <w:pPr>
        <w:autoSpaceDN w:val="0"/>
        <w:spacing w:line="360" w:lineRule="auto"/>
        <w:ind w:left="-14" w:firstLine="554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246CB8">
        <w:rPr>
          <w:rFonts w:ascii="GHEA Grapalat" w:eastAsia="Calibri" w:hAnsi="GHEA Grapalat" w:cs="Sylfaen"/>
          <w:szCs w:val="22"/>
          <w:lang w:val="hy-AM" w:eastAsia="en-US"/>
        </w:rPr>
        <w:t>ԵԱՏՄ</w:t>
      </w:r>
      <w:r w:rsidRPr="00654422">
        <w:rPr>
          <w:rFonts w:ascii="GHEA Grapalat" w:hAnsi="GHEA Grapalat"/>
          <w:bCs/>
          <w:iCs/>
          <w:color w:val="000000"/>
          <w:lang w:val="hy-AM"/>
        </w:rPr>
        <w:t xml:space="preserve"> անդամ երկր</w:t>
      </w:r>
      <w:r w:rsidR="00F6251E" w:rsidRPr="00654422">
        <w:rPr>
          <w:rFonts w:ascii="GHEA Grapalat" w:hAnsi="GHEA Grapalat"/>
          <w:bCs/>
          <w:iCs/>
          <w:color w:val="000000"/>
          <w:lang w:val="hy-AM"/>
        </w:rPr>
        <w:t>ների ծխախոտային</w:t>
      </w:r>
      <w:r w:rsidRPr="00654422">
        <w:rPr>
          <w:rFonts w:ascii="GHEA Grapalat" w:hAnsi="GHEA Grapalat"/>
          <w:bCs/>
          <w:iCs/>
          <w:color w:val="000000"/>
          <w:lang w:val="hy-AM"/>
        </w:rPr>
        <w:t xml:space="preserve"> արտա</w:t>
      </w:r>
      <w:r w:rsidR="00F6251E" w:rsidRPr="00654422">
        <w:rPr>
          <w:rFonts w:ascii="GHEA Grapalat" w:hAnsi="GHEA Grapalat"/>
          <w:bCs/>
          <w:iCs/>
          <w:color w:val="000000"/>
          <w:lang w:val="hy-AM"/>
        </w:rPr>
        <w:softHyphen/>
      </w:r>
      <w:r w:rsidR="00D70BC6" w:rsidRPr="00654422">
        <w:rPr>
          <w:rFonts w:ascii="GHEA Grapalat" w:hAnsi="GHEA Grapalat"/>
          <w:bCs/>
          <w:iCs/>
          <w:color w:val="000000"/>
          <w:lang w:val="hy-AM"/>
        </w:rPr>
        <w:softHyphen/>
      </w:r>
      <w:r w:rsidRPr="00654422">
        <w:rPr>
          <w:rFonts w:ascii="GHEA Grapalat" w:hAnsi="GHEA Grapalat"/>
          <w:bCs/>
          <w:iCs/>
          <w:color w:val="000000"/>
          <w:lang w:val="hy-AM"/>
        </w:rPr>
        <w:t>դրանքի դրույ</w:t>
      </w:r>
      <w:r w:rsidR="0018518F" w:rsidRPr="00654422">
        <w:rPr>
          <w:rFonts w:ascii="GHEA Grapalat" w:hAnsi="GHEA Grapalat"/>
          <w:bCs/>
          <w:iCs/>
          <w:color w:val="000000"/>
          <w:lang w:val="hy-AM"/>
        </w:rPr>
        <w:softHyphen/>
      </w:r>
      <w:r w:rsidRPr="00654422">
        <w:rPr>
          <w:rFonts w:ascii="GHEA Grapalat" w:hAnsi="GHEA Grapalat"/>
          <w:bCs/>
          <w:iCs/>
          <w:color w:val="000000"/>
          <w:lang w:val="hy-AM"/>
        </w:rPr>
        <w:t>քա</w:t>
      </w:r>
      <w:r w:rsidR="0018518F" w:rsidRPr="00654422">
        <w:rPr>
          <w:rFonts w:ascii="GHEA Grapalat" w:hAnsi="GHEA Grapalat"/>
          <w:bCs/>
          <w:iCs/>
          <w:color w:val="000000"/>
          <w:lang w:val="hy-AM"/>
        </w:rPr>
        <w:softHyphen/>
      </w:r>
      <w:r w:rsidRPr="00654422">
        <w:rPr>
          <w:rFonts w:ascii="GHEA Grapalat" w:hAnsi="GHEA Grapalat"/>
          <w:bCs/>
          <w:iCs/>
          <w:color w:val="000000"/>
          <w:lang w:val="hy-AM"/>
        </w:rPr>
        <w:t>չա</w:t>
      </w:r>
      <w:r w:rsidR="0018518F" w:rsidRPr="00654422">
        <w:rPr>
          <w:rFonts w:ascii="GHEA Grapalat" w:hAnsi="GHEA Grapalat"/>
          <w:bCs/>
          <w:iCs/>
          <w:color w:val="000000"/>
          <w:lang w:val="hy-AM"/>
        </w:rPr>
        <w:softHyphen/>
      </w:r>
      <w:r w:rsidRPr="00654422">
        <w:rPr>
          <w:rFonts w:ascii="GHEA Grapalat" w:hAnsi="GHEA Grapalat"/>
          <w:bCs/>
          <w:iCs/>
          <w:color w:val="000000"/>
          <w:lang w:val="hy-AM"/>
        </w:rPr>
        <w:t>փերը ներկայացված են ստորև:</w:t>
      </w:r>
    </w:p>
    <w:tbl>
      <w:tblPr>
        <w:tblW w:w="10639" w:type="dxa"/>
        <w:jc w:val="center"/>
        <w:tblLook w:val="04A0" w:firstRow="1" w:lastRow="0" w:firstColumn="1" w:lastColumn="0" w:noHBand="0" w:noVBand="1"/>
      </w:tblPr>
      <w:tblGrid>
        <w:gridCol w:w="2405"/>
        <w:gridCol w:w="3915"/>
        <w:gridCol w:w="4319"/>
      </w:tblGrid>
      <w:tr w:rsidR="007D34C8" w:rsidRPr="00246CB8" w14:paraId="0E70BD26" w14:textId="77777777" w:rsidTr="00BF594C">
        <w:trPr>
          <w:trHeight w:val="10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2E7B" w14:textId="77777777" w:rsidR="007D34C8" w:rsidRPr="00952C38" w:rsidRDefault="007D34C8" w:rsidP="00B97E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Երկիր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FC6D" w14:textId="77777777" w:rsidR="007D34C8" w:rsidRPr="00952C38" w:rsidRDefault="007D34C8" w:rsidP="00B97E4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Ծխախոտի ակցիզային հարկի դրույքաչափը</w:t>
            </w:r>
            <w:r w:rsidRPr="00952C38">
              <w:rPr>
                <w:rFonts w:ascii="GHEA Grapalat" w:hAnsi="GHEA Grapalat" w:cs="Calibri"/>
                <w:color w:val="000000"/>
              </w:rPr>
              <w:br/>
              <w:t xml:space="preserve"> ազգային արժույթով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AFFA" w14:textId="77777777" w:rsidR="007D34C8" w:rsidRPr="00952C38" w:rsidRDefault="007D34C8" w:rsidP="00B97E4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52C38">
              <w:rPr>
                <w:rFonts w:ascii="GHEA Grapalat" w:hAnsi="GHEA Grapalat" w:cs="Calibri"/>
                <w:color w:val="000000"/>
                <w:lang w:val="hy-AM"/>
              </w:rPr>
              <w:t>Ծխախոտի ակցիզային հարկի դրույքաչափը</w:t>
            </w:r>
            <w:r w:rsidRPr="00952C38">
              <w:rPr>
                <w:rFonts w:ascii="GHEA Grapalat" w:hAnsi="GHEA Grapalat" w:cs="Calibri"/>
                <w:color w:val="000000"/>
                <w:lang w:val="hy-AM"/>
              </w:rPr>
              <w:br/>
              <w:t xml:space="preserve"> 1000 հատի հաշվարկով (ՀՀ դրամ)</w:t>
            </w:r>
          </w:p>
        </w:tc>
      </w:tr>
      <w:tr w:rsidR="007D34C8" w:rsidRPr="00952C38" w14:paraId="6737BB70" w14:textId="77777777" w:rsidTr="00BF594C">
        <w:trPr>
          <w:trHeight w:val="3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1E8C" w14:textId="77777777" w:rsidR="007D34C8" w:rsidRPr="00952C38" w:rsidRDefault="007D34C8" w:rsidP="00B97E4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52C38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8CC4" w14:textId="11265C6D" w:rsidR="007D34C8" w:rsidRPr="00952C38" w:rsidRDefault="00387A66" w:rsidP="00B97E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2026</w:t>
            </w:r>
            <w:r w:rsidR="007D34C8" w:rsidRPr="00952C38">
              <w:rPr>
                <w:rFonts w:ascii="GHEA Grapalat" w:hAnsi="GHEA Grapalat" w:cs="Calibri"/>
                <w:color w:val="000000"/>
              </w:rPr>
              <w:t>թ.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25FA" w14:textId="3399ED71" w:rsidR="007D34C8" w:rsidRPr="00952C38" w:rsidRDefault="007D34C8" w:rsidP="00387A6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202</w:t>
            </w:r>
            <w:r w:rsidR="00387A66" w:rsidRPr="00952C38">
              <w:rPr>
                <w:rFonts w:ascii="GHEA Grapalat" w:hAnsi="GHEA Grapalat" w:cs="Calibri"/>
                <w:color w:val="000000"/>
                <w:lang w:val="en-US"/>
              </w:rPr>
              <w:t>6</w:t>
            </w:r>
            <w:r w:rsidRPr="00952C38">
              <w:rPr>
                <w:rFonts w:ascii="GHEA Grapalat" w:hAnsi="GHEA Grapalat" w:cs="Calibri"/>
                <w:color w:val="000000"/>
              </w:rPr>
              <w:t>թ.</w:t>
            </w:r>
          </w:p>
        </w:tc>
      </w:tr>
      <w:tr w:rsidR="007D34C8" w:rsidRPr="00952C38" w14:paraId="0F3E950C" w14:textId="77777777" w:rsidTr="00BF594C">
        <w:trPr>
          <w:trHeight w:val="3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ACCC" w14:textId="49AB3B02" w:rsidR="007D34C8" w:rsidRPr="00952C38" w:rsidRDefault="007D34C8" w:rsidP="00B97E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Հ</w:t>
            </w:r>
            <w:r w:rsidRPr="00952C38">
              <w:rPr>
                <w:rFonts w:ascii="GHEA Grapalat" w:hAnsi="GHEA Grapalat" w:cs="Calibri"/>
                <w:color w:val="000000"/>
                <w:lang w:val="hy-AM"/>
              </w:rPr>
              <w:t xml:space="preserve">այաստանի </w:t>
            </w:r>
            <w:r w:rsidRPr="00952C38">
              <w:rPr>
                <w:rFonts w:ascii="GHEA Grapalat" w:hAnsi="GHEA Grapalat" w:cs="Calibri"/>
                <w:color w:val="000000"/>
              </w:rPr>
              <w:t>Հ</w:t>
            </w:r>
            <w:r w:rsidRPr="00952C38">
              <w:rPr>
                <w:rFonts w:ascii="GHEA Grapalat" w:hAnsi="GHEA Grapalat" w:cs="Calibri"/>
                <w:color w:val="000000"/>
                <w:lang w:val="hy-AM"/>
              </w:rPr>
              <w:t>անրապետություն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0AA5" w14:textId="23611B86" w:rsidR="007D34C8" w:rsidRPr="00952C38" w:rsidRDefault="00384E6E" w:rsidP="00B97E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19,500.</w:t>
            </w:r>
            <w:r w:rsidRPr="00952C38">
              <w:rPr>
                <w:rFonts w:ascii="GHEA Grapalat" w:hAnsi="GHEA Grapalat" w:cs="Calibri"/>
                <w:color w:val="000000"/>
                <w:lang w:val="en-US"/>
              </w:rPr>
              <w:t xml:space="preserve">0 ՀՀ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դրամ</w:t>
            </w:r>
            <w:proofErr w:type="spellEnd"/>
            <w:r w:rsidRPr="00952C38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="007D34C8" w:rsidRPr="00952C38">
              <w:rPr>
                <w:rFonts w:ascii="GHEA Grapalat" w:hAnsi="GHEA Grapalat" w:cs="Calibri"/>
                <w:color w:val="000000"/>
              </w:rPr>
              <w:t xml:space="preserve"> 1000 հատի համար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0B12" w14:textId="1300A3A4" w:rsidR="007D34C8" w:rsidRPr="00952C38" w:rsidRDefault="00942721" w:rsidP="00B97E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19,500.</w:t>
            </w:r>
            <w:r w:rsidRPr="00952C38">
              <w:rPr>
                <w:rFonts w:ascii="GHEA Grapalat" w:hAnsi="GHEA Grapalat" w:cs="Calibri"/>
                <w:color w:val="000000"/>
                <w:lang w:val="en-US"/>
              </w:rPr>
              <w:t>0</w:t>
            </w:r>
          </w:p>
        </w:tc>
      </w:tr>
      <w:tr w:rsidR="00387A66" w:rsidRPr="00952C38" w14:paraId="482A664E" w14:textId="77777777" w:rsidTr="00BF594C">
        <w:trPr>
          <w:trHeight w:val="103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A939" w14:textId="2A9A87CF" w:rsidR="00387A66" w:rsidRPr="00952C38" w:rsidRDefault="00387A66" w:rsidP="00387A6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 xml:space="preserve">Ռուսաստանի </w:t>
            </w:r>
            <w:r w:rsidRPr="00952C38">
              <w:rPr>
                <w:rFonts w:ascii="GHEA Grapalat" w:hAnsi="GHEA Grapalat" w:cs="Calibri"/>
                <w:color w:val="000000"/>
              </w:rPr>
              <w:br/>
              <w:t>Դաշնություն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F4ED" w14:textId="2A260867" w:rsidR="00387A66" w:rsidRPr="00952C38" w:rsidRDefault="00384E6E" w:rsidP="00384E6E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3</w:t>
            </w:r>
            <w:r w:rsidR="006672E4" w:rsidRPr="00952C38">
              <w:rPr>
                <w:rFonts w:ascii="GHEA Grapalat" w:hAnsi="GHEA Grapalat" w:cs="Calibri"/>
                <w:color w:val="000000"/>
              </w:rPr>
              <w:t>,</w:t>
            </w:r>
            <w:r w:rsidRPr="00952C38">
              <w:rPr>
                <w:rFonts w:ascii="GHEA Grapalat" w:hAnsi="GHEA Grapalat" w:cs="Calibri"/>
                <w:color w:val="000000"/>
              </w:rPr>
              <w:t>063</w:t>
            </w:r>
            <w:r w:rsidR="006672E4" w:rsidRPr="00952C38">
              <w:rPr>
                <w:rFonts w:ascii="GHEA Grapalat" w:hAnsi="GHEA Grapalat" w:cs="Calibri"/>
                <w:color w:val="000000"/>
              </w:rPr>
              <w:t>.0</w:t>
            </w:r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ռուբլի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1000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հատի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համար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գումարած մանրածախ գնի 18</w:t>
            </w:r>
            <w:r w:rsidR="00387A66" w:rsidRPr="00952C38">
              <w:rPr>
                <w:rFonts w:ascii="GHEA Grapalat" w:hAnsi="GHEA Grapalat" w:cs="Calibri"/>
                <w:color w:val="000000"/>
              </w:rPr>
              <w:t xml:space="preserve"> տոկոսը</w:t>
            </w:r>
            <w:r w:rsidRPr="00952C38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բայց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ոչ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պակաս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քան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4</w:t>
            </w:r>
            <w:r w:rsidR="006672E4" w:rsidRPr="00952C38">
              <w:rPr>
                <w:rFonts w:ascii="GHEA Grapalat" w:hAnsi="GHEA Grapalat" w:cs="Calibri"/>
                <w:color w:val="000000"/>
              </w:rPr>
              <w:t>,</w:t>
            </w:r>
            <w:r w:rsidRPr="00952C38">
              <w:rPr>
                <w:rFonts w:ascii="GHEA Grapalat" w:hAnsi="GHEA Grapalat" w:cs="Calibri"/>
                <w:color w:val="000000"/>
              </w:rPr>
              <w:t>160</w:t>
            </w:r>
            <w:r w:rsidR="006672E4" w:rsidRPr="00952C38">
              <w:rPr>
                <w:rFonts w:ascii="GHEA Grapalat" w:hAnsi="GHEA Grapalat" w:cs="Calibri"/>
                <w:color w:val="000000"/>
              </w:rPr>
              <w:t>.0</w:t>
            </w:r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ռուբլի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26CE" w14:textId="304D415E" w:rsidR="00387A66" w:rsidRPr="00952C38" w:rsidRDefault="00384E6E" w:rsidP="0094272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 xml:space="preserve">14,702.4 </w:t>
            </w:r>
            <w:r w:rsidR="00942721" w:rsidRPr="00952C38">
              <w:rPr>
                <w:rFonts w:ascii="GHEA Grapalat" w:hAnsi="GHEA Grapalat" w:cs="Calibri"/>
                <w:color w:val="000000"/>
                <w:lang w:val="en-US"/>
              </w:rPr>
              <w:t>ՀՀ</w:t>
            </w:r>
            <w:r w:rsidR="00942721"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942721" w:rsidRPr="00952C38">
              <w:rPr>
                <w:rFonts w:ascii="GHEA Grapalat" w:hAnsi="GHEA Grapalat" w:cs="Calibri"/>
                <w:color w:val="000000"/>
                <w:lang w:val="en-US"/>
              </w:rPr>
              <w:t>դրամ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1000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հատի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համար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գումարած մանրածախ գնի 18 տոկոսը,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բայց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ոչ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պակաս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քան</w:t>
            </w:r>
            <w:proofErr w:type="spellEnd"/>
            <w:r w:rsidR="00942721" w:rsidRPr="00952C38">
              <w:rPr>
                <w:rFonts w:ascii="GHEA Grapalat" w:hAnsi="GHEA Grapalat" w:cs="Calibri"/>
                <w:color w:val="000000"/>
              </w:rPr>
              <w:t xml:space="preserve"> 19,968.0</w:t>
            </w:r>
          </w:p>
        </w:tc>
      </w:tr>
      <w:tr w:rsidR="00387A66" w:rsidRPr="00952C38" w14:paraId="5BF06D87" w14:textId="77777777" w:rsidTr="00BF594C">
        <w:trPr>
          <w:trHeight w:val="3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7089" w14:textId="77777777" w:rsidR="00387A66" w:rsidRPr="00952C38" w:rsidRDefault="00387A66" w:rsidP="00387A6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Ղազախստան</w:t>
            </w:r>
            <w:r w:rsidRPr="00952C38">
              <w:rPr>
                <w:rFonts w:ascii="GHEA Grapalat" w:hAnsi="GHEA Grapalat" w:cs="Calibri"/>
                <w:color w:val="000000"/>
                <w:lang w:val="hy-AM"/>
              </w:rPr>
              <w:t>ի</w:t>
            </w:r>
          </w:p>
          <w:p w14:paraId="1DA3A464" w14:textId="3D4D08FE" w:rsidR="00387A66" w:rsidRPr="00952C38" w:rsidRDefault="00387A66" w:rsidP="00387A6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  <w:lang w:val="hy-AM"/>
              </w:rPr>
              <w:t>Հանրապետություն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52F1" w14:textId="729B1779" w:rsidR="00387A66" w:rsidRPr="00952C38" w:rsidRDefault="00464972" w:rsidP="00AF4100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52C38">
              <w:rPr>
                <w:rFonts w:ascii="GHEA Grapalat" w:hAnsi="GHEA Grapalat"/>
              </w:rPr>
              <w:t>18,051.</w:t>
            </w:r>
            <w:r w:rsidRPr="00952C38">
              <w:rPr>
                <w:rFonts w:ascii="GHEA Grapalat" w:hAnsi="GHEA Grapalat"/>
                <w:lang w:val="en-US"/>
              </w:rPr>
              <w:t>0</w:t>
            </w:r>
            <w:r w:rsidRPr="00952C38">
              <w:rPr>
                <w:rFonts w:ascii="GHEA Grapalat" w:hAnsi="GHEA Grapalat"/>
              </w:rPr>
              <w:t xml:space="preserve"> տենգե՝ 1000 հատի համար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AD63" w14:textId="74F541C6" w:rsidR="00387A66" w:rsidRPr="00952C38" w:rsidRDefault="00464972" w:rsidP="00387A6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952C38">
              <w:rPr>
                <w:rFonts w:ascii="GHEA Grapalat" w:hAnsi="GHEA Grapalat" w:cs="Calibri"/>
                <w:color w:val="000000"/>
                <w:lang w:val="en-US"/>
              </w:rPr>
              <w:t>13,487.0</w:t>
            </w:r>
          </w:p>
        </w:tc>
      </w:tr>
      <w:tr w:rsidR="00387A66" w:rsidRPr="00952C38" w14:paraId="5ACCA690" w14:textId="77777777" w:rsidTr="00BF594C">
        <w:trPr>
          <w:trHeight w:val="3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C795" w14:textId="582AB843" w:rsidR="00387A66" w:rsidRPr="00952C38" w:rsidRDefault="00387A66" w:rsidP="00387A6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Բելառուսի</w:t>
            </w:r>
            <w:r w:rsidRPr="00952C38">
              <w:rPr>
                <w:rFonts w:ascii="GHEA Grapalat" w:hAnsi="GHEA Grapalat" w:cs="Calibri"/>
                <w:color w:val="000000"/>
                <w:lang w:val="hy-AM"/>
              </w:rPr>
              <w:t xml:space="preserve"> Հանրապետություն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C04F" w14:textId="77777777" w:rsidR="00387A66" w:rsidRPr="00952C38" w:rsidRDefault="00464972" w:rsidP="0046497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133.94</w:t>
            </w:r>
            <w:r w:rsidR="00387A66"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ռուբլի</w:t>
            </w:r>
            <w:proofErr w:type="spellEnd"/>
            <w:r w:rsidR="00387A66" w:rsidRPr="00952C38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="00387A66" w:rsidRPr="00952C38">
              <w:rPr>
                <w:rFonts w:ascii="GHEA Grapalat" w:hAnsi="GHEA Grapalat" w:cs="Calibri"/>
                <w:color w:val="000000"/>
              </w:rPr>
              <w:t xml:space="preserve">1000 </w:t>
            </w:r>
            <w:r w:rsidR="00387A66" w:rsidRPr="00952C38">
              <w:rPr>
                <w:rFonts w:ascii="GHEA Grapalat" w:hAnsi="GHEA Grapalat" w:cs="Calibri"/>
                <w:color w:val="000000"/>
                <w:lang w:val="hy-AM"/>
              </w:rPr>
              <w:t>հատի համար</w:t>
            </w:r>
            <w:r w:rsidRPr="00952C38">
              <w:rPr>
                <w:rFonts w:ascii="GHEA Grapalat" w:hAnsi="GHEA Grapalat" w:cs="Calibri"/>
                <w:color w:val="000000"/>
              </w:rPr>
              <w:t xml:space="preserve"> 1-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ին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ենթախումբ</w:t>
            </w:r>
            <w:proofErr w:type="spellEnd"/>
          </w:p>
          <w:p w14:paraId="66437C6A" w14:textId="4B366A9D" w:rsidR="00464972" w:rsidRPr="00952C38" w:rsidRDefault="00464972" w:rsidP="00464972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 xml:space="preserve">175.09 1000 </w:t>
            </w:r>
            <w:r w:rsidRPr="00952C38">
              <w:rPr>
                <w:rFonts w:ascii="GHEA Grapalat" w:hAnsi="GHEA Grapalat" w:cs="Calibri"/>
                <w:color w:val="000000"/>
                <w:lang w:val="hy-AM"/>
              </w:rPr>
              <w:t>հատի համար</w:t>
            </w:r>
            <w:r w:rsidRPr="00952C38">
              <w:rPr>
                <w:rFonts w:ascii="GHEA Grapalat" w:hAnsi="GHEA Grapalat" w:cs="Calibri"/>
                <w:color w:val="000000"/>
              </w:rPr>
              <w:t xml:space="preserve"> 2-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րդ</w:t>
            </w:r>
            <w:proofErr w:type="spellEnd"/>
            <w:r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52C38">
              <w:rPr>
                <w:rFonts w:ascii="GHEA Grapalat" w:hAnsi="GHEA Grapalat" w:cs="Calibri"/>
                <w:color w:val="000000"/>
                <w:lang w:val="en-US"/>
              </w:rPr>
              <w:t>ենթախումբ</w:t>
            </w:r>
            <w:proofErr w:type="spellEnd"/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B2B1" w14:textId="77777777" w:rsidR="00387A66" w:rsidRPr="00952C38" w:rsidRDefault="00464972" w:rsidP="00387A6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952C38">
              <w:rPr>
                <w:rFonts w:ascii="GHEA Grapalat" w:hAnsi="GHEA Grapalat" w:cs="Calibri"/>
                <w:color w:val="000000"/>
                <w:lang w:val="en-US"/>
              </w:rPr>
              <w:t>17,483.0</w:t>
            </w:r>
          </w:p>
          <w:p w14:paraId="4608CDD1" w14:textId="72793954" w:rsidR="00464972" w:rsidRPr="00952C38" w:rsidRDefault="00464972" w:rsidP="00387A6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952C38">
              <w:rPr>
                <w:rFonts w:ascii="GHEA Grapalat" w:hAnsi="GHEA Grapalat" w:cs="Calibri"/>
                <w:color w:val="000000"/>
                <w:lang w:val="en-US"/>
              </w:rPr>
              <w:t>22,855.08</w:t>
            </w:r>
          </w:p>
        </w:tc>
      </w:tr>
      <w:tr w:rsidR="00387A66" w:rsidRPr="00952C38" w14:paraId="1148BF71" w14:textId="77777777" w:rsidTr="00BF594C">
        <w:trPr>
          <w:trHeight w:val="3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C1C5" w14:textId="5C8E247C" w:rsidR="00387A66" w:rsidRPr="00952C38" w:rsidRDefault="00387A66" w:rsidP="00387A66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52C38">
              <w:rPr>
                <w:rFonts w:ascii="GHEA Grapalat" w:hAnsi="GHEA Grapalat" w:cs="Calibri"/>
                <w:color w:val="000000"/>
              </w:rPr>
              <w:t>Ղրղզստանի Հանրապետություն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C8C24" w14:textId="0D7EABEE" w:rsidR="00387A66" w:rsidRPr="00952C38" w:rsidRDefault="00376E93" w:rsidP="00376E93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52C38">
              <w:rPr>
                <w:rFonts w:ascii="GHEA Grapalat" w:hAnsi="GHEA Grapalat" w:cs="Calibri"/>
                <w:color w:val="000000"/>
                <w:lang w:val="en-US"/>
              </w:rPr>
              <w:t>3,250.0</w:t>
            </w:r>
            <w:r w:rsidR="00387A66" w:rsidRPr="00952C38">
              <w:rPr>
                <w:rFonts w:ascii="GHEA Grapalat" w:hAnsi="GHEA Grapalat" w:cs="Calibri"/>
                <w:color w:val="000000"/>
              </w:rPr>
              <w:t xml:space="preserve"> </w:t>
            </w:r>
            <w:r w:rsidRPr="00952C38">
              <w:rPr>
                <w:rFonts w:ascii="GHEA Grapalat" w:hAnsi="GHEA Grapalat" w:cs="Calibri"/>
                <w:color w:val="000000"/>
                <w:lang w:val="hy-AM"/>
              </w:rPr>
              <w:t xml:space="preserve">սոմ </w:t>
            </w:r>
            <w:r w:rsidR="00387A66" w:rsidRPr="00952C38">
              <w:rPr>
                <w:rFonts w:ascii="GHEA Grapalat" w:hAnsi="GHEA Grapalat" w:cs="Calibri"/>
                <w:color w:val="000000"/>
              </w:rPr>
              <w:t xml:space="preserve">1000 </w:t>
            </w:r>
            <w:r w:rsidR="00387A66" w:rsidRPr="00952C38">
              <w:rPr>
                <w:rFonts w:ascii="GHEA Grapalat" w:hAnsi="GHEA Grapalat" w:cs="Calibri"/>
                <w:color w:val="000000"/>
                <w:lang w:val="hy-AM"/>
              </w:rPr>
              <w:t>հատի համար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9185F" w14:textId="670477CC" w:rsidR="00387A66" w:rsidRPr="00952C38" w:rsidRDefault="00376E93" w:rsidP="00387A6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952C38">
              <w:rPr>
                <w:rFonts w:ascii="GHEA Grapalat" w:hAnsi="GHEA Grapalat" w:cs="Calibri"/>
                <w:color w:val="000000"/>
                <w:lang w:val="en-US"/>
              </w:rPr>
              <w:t>14,179.2</w:t>
            </w:r>
          </w:p>
        </w:tc>
      </w:tr>
    </w:tbl>
    <w:p w14:paraId="7912C874" w14:textId="27B58370" w:rsidR="004C5129" w:rsidRDefault="004C5129" w:rsidP="00C94B08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</w:p>
    <w:p w14:paraId="6986B5F3" w14:textId="757B437F" w:rsidR="00B74248" w:rsidRDefault="00B74248" w:rsidP="00246CB8">
      <w:pPr>
        <w:autoSpaceDN w:val="0"/>
        <w:spacing w:line="360" w:lineRule="auto"/>
        <w:ind w:left="-14" w:firstLine="554"/>
        <w:jc w:val="both"/>
        <w:rPr>
          <w:rFonts w:ascii="GHEA Grapalat" w:hAnsi="GHEA Grapalat"/>
          <w:iCs/>
          <w:color w:val="000000"/>
          <w:lang w:val="hy-AM"/>
        </w:rPr>
      </w:pPr>
      <w:r w:rsidRPr="00FD05A5">
        <w:rPr>
          <w:rFonts w:ascii="GHEA Grapalat" w:hAnsi="GHEA Grapalat"/>
          <w:bCs/>
          <w:iCs/>
          <w:color w:val="000000"/>
          <w:lang w:val="hy-AM"/>
        </w:rPr>
        <w:lastRenderedPageBreak/>
        <w:t>Ա</w:t>
      </w:r>
      <w:r w:rsidRPr="00AD6A70">
        <w:rPr>
          <w:rFonts w:ascii="GHEA Grapalat" w:hAnsi="GHEA Grapalat"/>
          <w:bCs/>
          <w:iCs/>
          <w:color w:val="000000"/>
          <w:lang w:val="hy-AM"/>
        </w:rPr>
        <w:t>կցի</w:t>
      </w:r>
      <w:r w:rsidRPr="00AD6A70">
        <w:rPr>
          <w:rFonts w:ascii="GHEA Grapalat" w:hAnsi="GHEA Grapalat"/>
          <w:bCs/>
          <w:iCs/>
          <w:color w:val="000000"/>
          <w:lang w:val="hy-AM"/>
        </w:rPr>
        <w:softHyphen/>
        <w:t>զային հարկի դրույ</w:t>
      </w:r>
      <w:r w:rsidRPr="00AD6A70">
        <w:rPr>
          <w:rFonts w:ascii="GHEA Grapalat" w:hAnsi="GHEA Grapalat"/>
          <w:bCs/>
          <w:iCs/>
          <w:color w:val="000000"/>
          <w:lang w:val="hy-AM"/>
        </w:rPr>
        <w:softHyphen/>
        <w:t>քա</w:t>
      </w:r>
      <w:r w:rsidRPr="00AD6A70">
        <w:rPr>
          <w:rFonts w:ascii="GHEA Grapalat" w:hAnsi="GHEA Grapalat"/>
          <w:bCs/>
          <w:iCs/>
          <w:color w:val="000000"/>
          <w:lang w:val="hy-AM"/>
        </w:rPr>
        <w:softHyphen/>
        <w:t>չա</w:t>
      </w:r>
      <w:r w:rsidRPr="00AD6A70">
        <w:rPr>
          <w:rFonts w:ascii="GHEA Grapalat" w:hAnsi="GHEA Grapalat"/>
          <w:bCs/>
          <w:iCs/>
          <w:color w:val="000000"/>
          <w:lang w:val="hy-AM"/>
        </w:rPr>
        <w:softHyphen/>
        <w:t>փերի մոտար</w:t>
      </w:r>
      <w:r w:rsidRPr="00AD6A70">
        <w:rPr>
          <w:rFonts w:ascii="GHEA Grapalat" w:hAnsi="GHEA Grapalat"/>
          <w:bCs/>
          <w:iCs/>
          <w:color w:val="000000"/>
          <w:lang w:val="hy-AM"/>
        </w:rPr>
        <w:softHyphen/>
        <w:t>կում</w:t>
      </w:r>
      <w:r w:rsidRPr="00FD05A5">
        <w:rPr>
          <w:rFonts w:ascii="GHEA Grapalat" w:hAnsi="GHEA Grapalat"/>
          <w:bCs/>
          <w:iCs/>
          <w:color w:val="000000"/>
          <w:lang w:val="hy-AM"/>
        </w:rPr>
        <w:t>ը կարևորվում է այն հանգամանքով, որ այն ուղղված է ԵԱՏՄ անդամ երկրների տնտեսական շահերի պաշտպանությանը, մաս</w:t>
      </w:r>
      <w:r w:rsidRPr="00DE2085">
        <w:rPr>
          <w:rFonts w:ascii="GHEA Grapalat" w:hAnsi="GHEA Grapalat"/>
          <w:bCs/>
          <w:iCs/>
          <w:color w:val="000000"/>
          <w:lang w:val="hy-AM"/>
        </w:rPr>
        <w:softHyphen/>
      </w:r>
      <w:r w:rsidRPr="00FD05A5">
        <w:rPr>
          <w:rFonts w:ascii="GHEA Grapalat" w:hAnsi="GHEA Grapalat"/>
          <w:bCs/>
          <w:iCs/>
          <w:color w:val="000000"/>
          <w:lang w:val="hy-AM"/>
        </w:rPr>
        <w:t>նա</w:t>
      </w:r>
      <w:r w:rsidRPr="00DE2085">
        <w:rPr>
          <w:rFonts w:ascii="GHEA Grapalat" w:hAnsi="GHEA Grapalat"/>
          <w:bCs/>
          <w:iCs/>
          <w:color w:val="000000"/>
          <w:lang w:val="hy-AM"/>
        </w:rPr>
        <w:softHyphen/>
      </w:r>
      <w:r w:rsidRPr="00FD05A5">
        <w:rPr>
          <w:rFonts w:ascii="GHEA Grapalat" w:hAnsi="GHEA Grapalat"/>
          <w:bCs/>
          <w:iCs/>
          <w:color w:val="000000"/>
          <w:lang w:val="hy-AM"/>
        </w:rPr>
        <w:t>վո</w:t>
      </w:r>
      <w:r w:rsidRPr="00DE2085">
        <w:rPr>
          <w:rFonts w:ascii="GHEA Grapalat" w:hAnsi="GHEA Grapalat"/>
          <w:bCs/>
          <w:iCs/>
          <w:color w:val="000000"/>
          <w:lang w:val="hy-AM"/>
        </w:rPr>
        <w:softHyphen/>
      </w:r>
      <w:r w:rsidRPr="00FD05A5">
        <w:rPr>
          <w:rFonts w:ascii="GHEA Grapalat" w:hAnsi="GHEA Grapalat"/>
          <w:bCs/>
          <w:iCs/>
          <w:color w:val="000000"/>
          <w:lang w:val="hy-AM"/>
        </w:rPr>
        <w:t>րա</w:t>
      </w:r>
      <w:r w:rsidRPr="00DE2085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պես</w:t>
      </w:r>
      <w:r w:rsidRPr="00DE2085">
        <w:rPr>
          <w:rFonts w:ascii="GHEA Grapalat" w:hAnsi="GHEA Grapalat"/>
          <w:bCs/>
          <w:iCs/>
          <w:color w:val="000000"/>
          <w:lang w:val="hy-AM"/>
        </w:rPr>
        <w:t>`</w:t>
      </w:r>
      <w:r w:rsidRPr="00FD05A5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Pr="00FD05A5">
        <w:rPr>
          <w:rFonts w:ascii="GHEA Grapalat" w:hAnsi="GHEA Grapalat"/>
          <w:iCs/>
          <w:color w:val="000000"/>
          <w:lang w:val="hy-AM"/>
        </w:rPr>
        <w:t>ծխախոտային</w:t>
      </w:r>
      <w:r w:rsidRPr="00FD05A5">
        <w:rPr>
          <w:rFonts w:ascii="GHEA Grapalat" w:hAnsi="GHEA Grapalat"/>
          <w:b/>
          <w:iCs/>
          <w:color w:val="000000"/>
          <w:lang w:val="hy-AM"/>
        </w:rPr>
        <w:t xml:space="preserve"> </w:t>
      </w:r>
      <w:r w:rsidRPr="00FD05A5">
        <w:rPr>
          <w:rFonts w:ascii="GHEA Grapalat" w:hAnsi="GHEA Grapalat"/>
          <w:iCs/>
          <w:color w:val="000000"/>
          <w:lang w:val="hy-AM"/>
        </w:rPr>
        <w:t>արտադրանքի ապօրինի շրջանառությ</w:t>
      </w:r>
      <w:r w:rsidRPr="00AD6A70">
        <w:rPr>
          <w:rFonts w:ascii="GHEA Grapalat" w:hAnsi="GHEA Grapalat"/>
          <w:iCs/>
          <w:color w:val="000000"/>
          <w:lang w:val="hy-AM"/>
        </w:rPr>
        <w:t>ան</w:t>
      </w:r>
      <w:r w:rsidRPr="00FD05A5">
        <w:rPr>
          <w:rFonts w:ascii="GHEA Grapalat" w:hAnsi="GHEA Grapalat"/>
          <w:iCs/>
          <w:color w:val="000000"/>
          <w:lang w:val="hy-AM"/>
        </w:rPr>
        <w:t xml:space="preserve"> կանխմանը</w:t>
      </w:r>
      <w:r w:rsidRPr="00A47397">
        <w:rPr>
          <w:rFonts w:ascii="GHEA Grapalat" w:hAnsi="GHEA Grapalat"/>
          <w:iCs/>
          <w:color w:val="000000"/>
          <w:lang w:val="hy-AM"/>
        </w:rPr>
        <w:t>:</w:t>
      </w:r>
    </w:p>
    <w:p w14:paraId="441BEA1E" w14:textId="4CC73D29" w:rsidR="00466C9F" w:rsidRDefault="00466C9F" w:rsidP="00246CB8">
      <w:pPr>
        <w:autoSpaceDN w:val="0"/>
        <w:spacing w:line="360" w:lineRule="auto"/>
        <w:ind w:left="-14" w:firstLine="554"/>
        <w:jc w:val="both"/>
        <w:rPr>
          <w:rFonts w:ascii="GHEA Grapalat" w:hAnsi="GHEA Grapalat"/>
          <w:bCs/>
          <w:iCs/>
          <w:color w:val="000000"/>
          <w:lang w:val="hy-AM"/>
        </w:rPr>
      </w:pPr>
      <w:r>
        <w:rPr>
          <w:rFonts w:ascii="GHEA Grapalat" w:hAnsi="GHEA Grapalat"/>
          <w:bCs/>
          <w:iCs/>
          <w:color w:val="000000"/>
          <w:lang w:val="hy-AM"/>
        </w:rPr>
        <w:t xml:space="preserve">Հարևան </w:t>
      </w:r>
      <w:r w:rsidRPr="00246CB8">
        <w:rPr>
          <w:rFonts w:ascii="GHEA Grapalat" w:hAnsi="GHEA Grapalat"/>
          <w:iCs/>
          <w:color w:val="000000"/>
          <w:lang w:val="hy-AM"/>
        </w:rPr>
        <w:t>երկրներում</w:t>
      </w:r>
      <w:r w:rsidR="004079F6">
        <w:rPr>
          <w:rFonts w:ascii="GHEA Grapalat" w:hAnsi="GHEA Grapalat"/>
          <w:bCs/>
          <w:iCs/>
          <w:color w:val="000000"/>
          <w:lang w:val="hy-AM"/>
        </w:rPr>
        <w:t xml:space="preserve"> ծխախոտ</w:t>
      </w:r>
      <w:r w:rsidR="00F6251E">
        <w:rPr>
          <w:rFonts w:ascii="GHEA Grapalat" w:hAnsi="GHEA Grapalat"/>
          <w:bCs/>
          <w:iCs/>
          <w:color w:val="000000"/>
          <w:lang w:val="hy-AM"/>
        </w:rPr>
        <w:t>ային</w:t>
      </w:r>
      <w:r w:rsidR="004079F6">
        <w:rPr>
          <w:rFonts w:ascii="GHEA Grapalat" w:hAnsi="GHEA Grapalat"/>
          <w:bCs/>
          <w:iCs/>
          <w:color w:val="000000"/>
          <w:lang w:val="hy-AM"/>
        </w:rPr>
        <w:t xml:space="preserve"> արտադարանքի </w:t>
      </w:r>
      <w:r>
        <w:rPr>
          <w:rFonts w:ascii="GHEA Grapalat" w:hAnsi="GHEA Grapalat"/>
          <w:bCs/>
          <w:iCs/>
          <w:color w:val="000000"/>
          <w:lang w:val="hy-AM"/>
        </w:rPr>
        <w:t>ակցիզային հարկի դրույքաչափերը ներ</w:t>
      </w:r>
      <w:r w:rsidR="004079F6" w:rsidRPr="004079F6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կա</w:t>
      </w:r>
      <w:r w:rsidR="004079F6">
        <w:rPr>
          <w:rFonts w:ascii="GHEA Grapalat" w:hAnsi="GHEA Grapalat"/>
          <w:bCs/>
          <w:iCs/>
          <w:color w:val="000000"/>
          <w:lang w:val="hy-AM"/>
        </w:rPr>
        <w:softHyphen/>
      </w:r>
      <w:r>
        <w:rPr>
          <w:rFonts w:ascii="GHEA Grapalat" w:hAnsi="GHEA Grapalat"/>
          <w:bCs/>
          <w:iCs/>
          <w:color w:val="000000"/>
          <w:lang w:val="hy-AM"/>
        </w:rPr>
        <w:t>յացված են հետևյալ աղյուսակում:</w:t>
      </w:r>
    </w:p>
    <w:p w14:paraId="128225A4" w14:textId="77777777" w:rsidR="00A573EF" w:rsidRDefault="00A573EF" w:rsidP="00246CB8">
      <w:pPr>
        <w:autoSpaceDN w:val="0"/>
        <w:spacing w:line="360" w:lineRule="auto"/>
        <w:ind w:left="-14" w:firstLine="554"/>
        <w:jc w:val="both"/>
        <w:rPr>
          <w:rFonts w:ascii="GHEA Grapalat" w:hAnsi="GHEA Grapalat"/>
          <w:bCs/>
          <w:iCs/>
          <w:color w:val="000000"/>
          <w:lang w:val="hy-AM"/>
        </w:rPr>
      </w:pP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838"/>
        <w:gridCol w:w="4111"/>
        <w:gridCol w:w="4536"/>
      </w:tblGrid>
      <w:tr w:rsidR="00466C9F" w:rsidRPr="00246CB8" w14:paraId="4775BD5E" w14:textId="77777777" w:rsidTr="009B3CC3">
        <w:trPr>
          <w:trHeight w:val="103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8278" w14:textId="77777777" w:rsidR="00466C9F" w:rsidRPr="009B3CC3" w:rsidRDefault="00466C9F" w:rsidP="009B3CC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Երկիր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272F" w14:textId="4AE68337" w:rsidR="00466C9F" w:rsidRPr="009B3CC3" w:rsidRDefault="00466C9F" w:rsidP="009B3CC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</w:pPr>
            <w:r w:rsidRPr="009B3CC3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Ծխախոտի ակցիզային հարկի դրույքաչափը</w:t>
            </w:r>
            <w:r w:rsidRPr="009B3CC3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br/>
              <w:t xml:space="preserve"> ազգային արժույթով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1E00" w14:textId="379DA24A" w:rsidR="00466C9F" w:rsidRPr="009B3CC3" w:rsidRDefault="00466C9F" w:rsidP="009B3CC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</w:pPr>
            <w:r w:rsidRPr="009B3CC3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Ծխախոտի ակցիզային հարկի դրույքաչափը</w:t>
            </w:r>
            <w:r w:rsidRPr="009B3CC3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br/>
              <w:t xml:space="preserve"> 1000 հատի հաշվարկով (ՀՀ դրամ)</w:t>
            </w:r>
          </w:p>
        </w:tc>
      </w:tr>
      <w:tr w:rsidR="00466C9F" w:rsidRPr="009B3CC3" w14:paraId="0B49AB20" w14:textId="77777777" w:rsidTr="00E449D6">
        <w:trPr>
          <w:trHeight w:val="34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910C" w14:textId="77777777" w:rsidR="00466C9F" w:rsidRPr="009B3CC3" w:rsidRDefault="00466C9F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9B3CC3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414A" w14:textId="591E2A51" w:rsidR="00466C9F" w:rsidRPr="009B3CC3" w:rsidRDefault="00E224EF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2026</w:t>
            </w:r>
            <w:r w:rsidR="00466C9F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թ.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9C1B" w14:textId="783BB9FE" w:rsidR="00466C9F" w:rsidRPr="009B3CC3" w:rsidRDefault="00E224EF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2026</w:t>
            </w:r>
            <w:r w:rsidR="00466C9F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թ.</w:t>
            </w:r>
          </w:p>
        </w:tc>
      </w:tr>
      <w:tr w:rsidR="00466C9F" w:rsidRPr="009B3CC3" w14:paraId="7D5A4E01" w14:textId="77777777" w:rsidTr="00E449D6">
        <w:trPr>
          <w:trHeight w:val="34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673F" w14:textId="77777777" w:rsidR="00466C9F" w:rsidRPr="009B3CC3" w:rsidRDefault="00466C9F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Ադրբեջան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98E1" w14:textId="3CE376D7" w:rsidR="00466C9F" w:rsidRPr="009B3CC3" w:rsidRDefault="000A5F89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  <w:r w:rsidR="00466C9F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.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5</w:t>
            </w:r>
            <w:r w:rsidR="00466C9F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մանաթ 1000 հատի համար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C409" w14:textId="77B949B4" w:rsidR="00466C9F" w:rsidRPr="009B3CC3" w:rsidRDefault="000A5F89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10,211.41</w:t>
            </w:r>
          </w:p>
        </w:tc>
      </w:tr>
      <w:tr w:rsidR="00466C9F" w:rsidRPr="009B3CC3" w14:paraId="29EB55D6" w14:textId="77777777" w:rsidTr="009B3CC3">
        <w:trPr>
          <w:trHeight w:val="228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7A2C" w14:textId="77777777" w:rsidR="00466C9F" w:rsidRPr="009B3CC3" w:rsidRDefault="00466C9F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Վրաստան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A580" w14:textId="79B4AB86" w:rsidR="00466C9F" w:rsidRPr="009B3CC3" w:rsidRDefault="006D220F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2.75</w:t>
            </w:r>
            <w:r w:rsidR="00466C9F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լարի 20 հատի համար գումարած մանրածախ գնի 30 տոկոսը</w:t>
            </w:r>
          </w:p>
          <w:p w14:paraId="2BAE9C90" w14:textId="352B3ECD" w:rsidR="006D220F" w:rsidRPr="009B3CC3" w:rsidRDefault="006D220F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1.3 լարի 20 հատի համար գումարած մանրածախ գնի 15 տոկոսը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մինչև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35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մլն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տուփ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տեղական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համար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այս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կետը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ներդրվել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է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2026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թվականի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հունվարի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1-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ից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9EDD" w14:textId="77777777" w:rsidR="00466C9F" w:rsidRPr="009B3CC3" w:rsidRDefault="00634765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19,543.56</w:t>
            </w:r>
            <w:r w:rsidR="00466C9F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*</w:t>
            </w:r>
          </w:p>
          <w:p w14:paraId="64B90B17" w14:textId="0D0F6EFD" w:rsidR="003435F9" w:rsidRPr="009B3CC3" w:rsidRDefault="003435F9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9,238.77*</w:t>
            </w:r>
          </w:p>
        </w:tc>
      </w:tr>
      <w:tr w:rsidR="00CF16E5" w:rsidRPr="009B3CC3" w14:paraId="1F49B1DB" w14:textId="77777777" w:rsidTr="00E449D6">
        <w:trPr>
          <w:trHeight w:val="34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43595" w14:textId="1D023429" w:rsidR="00CF16E5" w:rsidRPr="009B3CC3" w:rsidRDefault="00CF16E5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Թուրքիա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6274" w14:textId="6850E7D0" w:rsidR="00CF16E5" w:rsidRPr="009B3CC3" w:rsidRDefault="000F5865" w:rsidP="000F5865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Նվազագույնը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D87821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9</w:t>
            </w:r>
            <w:r w:rsidR="00D87821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00 </w:t>
            </w:r>
            <w:r w:rsidR="00D87821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լիրա</w:t>
            </w:r>
            <w:r w:rsidR="00D87821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1000 </w:t>
            </w:r>
            <w:r w:rsidR="00D87821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հատի համար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E75E" w14:textId="5B1575E1" w:rsidR="00CF16E5" w:rsidRPr="009B3CC3" w:rsidRDefault="000F5865" w:rsidP="000A2B6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16,900.0</w:t>
            </w:r>
          </w:p>
        </w:tc>
      </w:tr>
    </w:tbl>
    <w:p w14:paraId="04134CC3" w14:textId="1326DECD" w:rsidR="00466C9F" w:rsidRPr="00341D95" w:rsidRDefault="00466C9F" w:rsidP="00D0783D">
      <w:pPr>
        <w:tabs>
          <w:tab w:val="left" w:pos="851"/>
        </w:tabs>
        <w:ind w:firstLine="567"/>
        <w:jc w:val="both"/>
        <w:rPr>
          <w:rFonts w:ascii="GHEA Grapalat" w:hAnsi="GHEA Grapalat"/>
          <w:bCs/>
          <w:iCs/>
          <w:color w:val="000000"/>
          <w:sz w:val="16"/>
          <w:szCs w:val="16"/>
          <w:lang w:val="hy-AM"/>
        </w:rPr>
      </w:pPr>
      <w:r w:rsidRPr="00466C9F">
        <w:rPr>
          <w:rFonts w:ascii="GHEA Grapalat" w:hAnsi="GHEA Grapalat"/>
          <w:bCs/>
          <w:iCs/>
          <w:color w:val="000000"/>
          <w:lang w:val="hy-AM"/>
        </w:rPr>
        <w:t>*</w:t>
      </w:r>
      <w:r w:rsidRPr="00341D95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>հաշվարկը կատարվել է առանց մանրածախ գնի հաշվա</w:t>
      </w:r>
      <w:r w:rsidR="008842B2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>րկ</w:t>
      </w:r>
      <w:r w:rsidR="003435F9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>ման</w:t>
      </w:r>
      <w:r w:rsidRPr="00341D95">
        <w:rPr>
          <w:rFonts w:ascii="GHEA Grapalat" w:hAnsi="GHEA Grapalat"/>
          <w:bCs/>
          <w:iCs/>
          <w:color w:val="000000"/>
          <w:sz w:val="16"/>
          <w:szCs w:val="16"/>
          <w:lang w:val="hy-AM"/>
        </w:rPr>
        <w:t>:</w:t>
      </w:r>
    </w:p>
    <w:p w14:paraId="6BC367DD" w14:textId="77777777" w:rsidR="00246CB8" w:rsidRDefault="00246CB8" w:rsidP="00246CB8">
      <w:pPr>
        <w:autoSpaceDN w:val="0"/>
        <w:spacing w:line="360" w:lineRule="auto"/>
        <w:ind w:left="-14" w:firstLine="554"/>
        <w:jc w:val="both"/>
        <w:rPr>
          <w:rFonts w:ascii="GHEA Grapalat" w:hAnsi="GHEA Grapalat"/>
          <w:bCs/>
          <w:iCs/>
          <w:color w:val="000000"/>
          <w:lang w:val="hy-AM"/>
        </w:rPr>
      </w:pPr>
    </w:p>
    <w:p w14:paraId="7B296B24" w14:textId="25EAB80E" w:rsidR="00FD29E0" w:rsidRDefault="00FD29E0" w:rsidP="00246CB8">
      <w:pPr>
        <w:autoSpaceDN w:val="0"/>
        <w:spacing w:line="360" w:lineRule="auto"/>
        <w:ind w:left="-14" w:firstLine="554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FD29E0">
        <w:rPr>
          <w:rFonts w:ascii="GHEA Grapalat" w:hAnsi="GHEA Grapalat"/>
          <w:bCs/>
          <w:iCs/>
          <w:color w:val="000000"/>
          <w:lang w:val="hy-AM"/>
        </w:rPr>
        <w:t>Հարևան և ԵԱՏՄ երկրներում</w:t>
      </w:r>
      <w:r w:rsidR="00120B40" w:rsidRPr="00120B40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Pr="00FD29E0">
        <w:rPr>
          <w:rFonts w:ascii="GHEA Grapalat" w:hAnsi="GHEA Grapalat"/>
          <w:bCs/>
          <w:iCs/>
          <w:color w:val="000000"/>
          <w:lang w:val="hy-AM"/>
        </w:rPr>
        <w:t>օղու</w:t>
      </w:r>
      <w:r w:rsidR="00120B40" w:rsidRPr="00120B40">
        <w:rPr>
          <w:rFonts w:ascii="GHEA Grapalat" w:hAnsi="GHEA Grapalat"/>
          <w:bCs/>
          <w:iCs/>
          <w:color w:val="000000"/>
          <w:lang w:val="hy-AM"/>
        </w:rPr>
        <w:t xml:space="preserve">, </w:t>
      </w:r>
      <w:r w:rsidRPr="00FD29E0">
        <w:rPr>
          <w:rFonts w:ascii="GHEA Grapalat" w:hAnsi="GHEA Grapalat"/>
          <w:bCs/>
          <w:iCs/>
          <w:color w:val="000000"/>
          <w:lang w:val="hy-AM"/>
        </w:rPr>
        <w:t>էլեկտրոնային ծխախոտի</w:t>
      </w:r>
      <w:r w:rsidR="00120B40" w:rsidRPr="00120B40">
        <w:rPr>
          <w:rFonts w:ascii="GHEA Grapalat" w:hAnsi="GHEA Grapalat"/>
          <w:bCs/>
          <w:iCs/>
          <w:color w:val="000000"/>
          <w:lang w:val="hy-AM"/>
        </w:rPr>
        <w:t xml:space="preserve">, տաքացվող ծխախոտի և նարգիլեի թութունի </w:t>
      </w:r>
      <w:r w:rsidRPr="00FD29E0">
        <w:rPr>
          <w:rFonts w:ascii="GHEA Grapalat" w:hAnsi="GHEA Grapalat"/>
          <w:bCs/>
          <w:iCs/>
          <w:color w:val="000000"/>
          <w:lang w:val="hy-AM"/>
        </w:rPr>
        <w:t>ակցի</w:t>
      </w:r>
      <w:r>
        <w:rPr>
          <w:rFonts w:ascii="GHEA Grapalat" w:hAnsi="GHEA Grapalat"/>
          <w:bCs/>
          <w:iCs/>
          <w:color w:val="000000"/>
          <w:lang w:val="hy-AM"/>
        </w:rPr>
        <w:softHyphen/>
      </w:r>
      <w:r w:rsidRPr="00FD29E0">
        <w:rPr>
          <w:rFonts w:ascii="GHEA Grapalat" w:hAnsi="GHEA Grapalat"/>
          <w:bCs/>
          <w:iCs/>
          <w:color w:val="000000"/>
          <w:lang w:val="hy-AM"/>
        </w:rPr>
        <w:t>զային հարկի դրույքաչափերը</w:t>
      </w:r>
      <w:r w:rsidR="001E0514" w:rsidRPr="001E0514">
        <w:rPr>
          <w:rFonts w:ascii="GHEA Grapalat" w:hAnsi="GHEA Grapalat"/>
          <w:bCs/>
          <w:iCs/>
          <w:color w:val="000000"/>
          <w:lang w:val="hy-AM"/>
        </w:rPr>
        <w:t xml:space="preserve"> 2026 թվականի համա</w:t>
      </w:r>
      <w:r w:rsidR="001E0514" w:rsidRPr="009B3CC3">
        <w:rPr>
          <w:rFonts w:ascii="GHEA Grapalat" w:hAnsi="GHEA Grapalat"/>
          <w:bCs/>
          <w:iCs/>
          <w:color w:val="000000"/>
          <w:lang w:val="hy-AM"/>
        </w:rPr>
        <w:t>ր</w:t>
      </w:r>
      <w:r w:rsidRPr="00FD29E0">
        <w:rPr>
          <w:rFonts w:ascii="GHEA Grapalat" w:hAnsi="GHEA Grapalat"/>
          <w:bCs/>
          <w:iCs/>
          <w:color w:val="000000"/>
          <w:lang w:val="hy-AM"/>
        </w:rPr>
        <w:t xml:space="preserve"> ներկայացված են ստորև:</w:t>
      </w:r>
    </w:p>
    <w:p w14:paraId="38A3C2C2" w14:textId="77777777" w:rsidR="00A573EF" w:rsidRDefault="00A573EF" w:rsidP="00246CB8">
      <w:pPr>
        <w:autoSpaceDN w:val="0"/>
        <w:spacing w:line="360" w:lineRule="auto"/>
        <w:ind w:left="-14" w:firstLine="554"/>
        <w:jc w:val="both"/>
        <w:rPr>
          <w:rFonts w:ascii="GHEA Grapalat" w:hAnsi="GHEA Grapalat"/>
          <w:bCs/>
          <w:iCs/>
          <w:color w:val="000000"/>
          <w:lang w:val="hy-AM"/>
        </w:rPr>
      </w:pPr>
    </w:p>
    <w:tbl>
      <w:tblPr>
        <w:tblStyle w:val="TableGrid"/>
        <w:tblW w:w="10568" w:type="dxa"/>
        <w:jc w:val="center"/>
        <w:tblLook w:val="04A0" w:firstRow="1" w:lastRow="0" w:firstColumn="1" w:lastColumn="0" w:noHBand="0" w:noVBand="1"/>
      </w:tblPr>
      <w:tblGrid>
        <w:gridCol w:w="1794"/>
        <w:gridCol w:w="1503"/>
        <w:gridCol w:w="3502"/>
        <w:gridCol w:w="1549"/>
        <w:gridCol w:w="2209"/>
        <w:gridCol w:w="11"/>
      </w:tblGrid>
      <w:tr w:rsidR="00120B40" w:rsidRPr="00246CB8" w14:paraId="53B3E4F6" w14:textId="77777777" w:rsidTr="009B3CC3">
        <w:trPr>
          <w:gridAfter w:val="1"/>
          <w:wAfter w:w="11" w:type="dxa"/>
          <w:jc w:val="center"/>
        </w:trPr>
        <w:tc>
          <w:tcPr>
            <w:tcW w:w="1794" w:type="dxa"/>
            <w:vAlign w:val="center"/>
          </w:tcPr>
          <w:p w14:paraId="13DE9A4A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1503" w:type="dxa"/>
            <w:vAlign w:val="center"/>
          </w:tcPr>
          <w:p w14:paraId="5DD1BBFB" w14:textId="109C2894" w:rsidR="00120B40" w:rsidRPr="009B3CC3" w:rsidRDefault="00120B40" w:rsidP="009B3CC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B3CC3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էլ. ծխախոոտ</w:t>
            </w:r>
            <w:r w:rsidRPr="009B3CC3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br/>
              <w:t>1 մլ համար</w:t>
            </w:r>
            <w:r w:rsidRPr="009B3CC3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br/>
            </w:r>
          </w:p>
        </w:tc>
        <w:tc>
          <w:tcPr>
            <w:tcW w:w="3502" w:type="dxa"/>
            <w:vAlign w:val="center"/>
          </w:tcPr>
          <w:p w14:paraId="522587BD" w14:textId="1BBC6DB0" w:rsidR="00120B40" w:rsidRPr="009B3CC3" w:rsidRDefault="00120B40" w:rsidP="009B3CC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B3CC3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Տաքացվող ծխախոտ 1000 հատի համար</w:t>
            </w:r>
          </w:p>
        </w:tc>
        <w:tc>
          <w:tcPr>
            <w:tcW w:w="1549" w:type="dxa"/>
            <w:vAlign w:val="center"/>
          </w:tcPr>
          <w:p w14:paraId="04D54BA9" w14:textId="440BE7D3" w:rsidR="00120B40" w:rsidRPr="009B3CC3" w:rsidRDefault="00120B40" w:rsidP="009B3CC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B3CC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Նարգիլերի թութուն 1 կգ համար</w:t>
            </w:r>
          </w:p>
        </w:tc>
        <w:tc>
          <w:tcPr>
            <w:tcW w:w="2209" w:type="dxa"/>
            <w:vAlign w:val="center"/>
          </w:tcPr>
          <w:p w14:paraId="05C43863" w14:textId="0B1415AE" w:rsidR="00120B40" w:rsidRPr="009B3CC3" w:rsidRDefault="00120B40" w:rsidP="009B3CC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B3CC3"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hy-AM"/>
              </w:rPr>
              <w:t>Սպիրտային խմիչքների (օղի) ակցիզային հարկի դրույքաչափը 1 լիտրի համար</w:t>
            </w:r>
          </w:p>
        </w:tc>
      </w:tr>
      <w:tr w:rsidR="001513D3" w:rsidRPr="009B3CC3" w14:paraId="47869BD6" w14:textId="77777777" w:rsidTr="009B3CC3">
        <w:trPr>
          <w:jc w:val="center"/>
        </w:trPr>
        <w:tc>
          <w:tcPr>
            <w:tcW w:w="10568" w:type="dxa"/>
            <w:gridSpan w:val="6"/>
            <w:vAlign w:val="center"/>
          </w:tcPr>
          <w:p w14:paraId="2B07063A" w14:textId="0B00915B" w:rsidR="001513D3" w:rsidRPr="009B3CC3" w:rsidRDefault="001513D3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ԵԱՏՄ երկրներ</w:t>
            </w:r>
          </w:p>
        </w:tc>
      </w:tr>
      <w:tr w:rsidR="00120B40" w:rsidRPr="009B3CC3" w14:paraId="4FD22B12" w14:textId="77777777" w:rsidTr="009B3CC3">
        <w:trPr>
          <w:gridAfter w:val="1"/>
          <w:wAfter w:w="11" w:type="dxa"/>
          <w:jc w:val="center"/>
        </w:trPr>
        <w:tc>
          <w:tcPr>
            <w:tcW w:w="1794" w:type="dxa"/>
            <w:vAlign w:val="center"/>
          </w:tcPr>
          <w:p w14:paraId="1215467F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/>
                <w:sz w:val="22"/>
                <w:szCs w:val="22"/>
              </w:rPr>
              <w:t>ՀՀ</w:t>
            </w:r>
          </w:p>
        </w:tc>
        <w:tc>
          <w:tcPr>
            <w:tcW w:w="1503" w:type="dxa"/>
            <w:vAlign w:val="center"/>
          </w:tcPr>
          <w:p w14:paraId="553E433D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02" w:type="dxa"/>
            <w:vAlign w:val="center"/>
          </w:tcPr>
          <w:p w14:paraId="50A6517A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4,150.0</w:t>
            </w:r>
          </w:p>
        </w:tc>
        <w:tc>
          <w:tcPr>
            <w:tcW w:w="1549" w:type="dxa"/>
            <w:vAlign w:val="center"/>
          </w:tcPr>
          <w:p w14:paraId="179098C1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</w:rPr>
              <w:t>2</w:t>
            </w: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 w:rsidRPr="009B3CC3">
              <w:rPr>
                <w:rFonts w:ascii="GHEA Grapalat" w:hAnsi="GHEA Grapalat"/>
                <w:sz w:val="22"/>
                <w:szCs w:val="22"/>
              </w:rPr>
              <w:t>033</w:t>
            </w: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.0</w:t>
            </w:r>
          </w:p>
        </w:tc>
        <w:tc>
          <w:tcPr>
            <w:tcW w:w="2209" w:type="dxa"/>
            <w:vAlign w:val="center"/>
          </w:tcPr>
          <w:p w14:paraId="2140D904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4,600.0</w:t>
            </w:r>
          </w:p>
        </w:tc>
      </w:tr>
      <w:tr w:rsidR="00120B40" w:rsidRPr="00246CB8" w14:paraId="23734B55" w14:textId="77777777" w:rsidTr="009B3CC3">
        <w:trPr>
          <w:gridAfter w:val="1"/>
          <w:wAfter w:w="11" w:type="dxa"/>
          <w:jc w:val="center"/>
        </w:trPr>
        <w:tc>
          <w:tcPr>
            <w:tcW w:w="1794" w:type="dxa"/>
            <w:vAlign w:val="center"/>
          </w:tcPr>
          <w:p w14:paraId="4E9EF477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/>
                <w:sz w:val="22"/>
                <w:szCs w:val="22"/>
              </w:rPr>
              <w:t>Ռուսաստան</w:t>
            </w:r>
          </w:p>
          <w:p w14:paraId="4CCB295B" w14:textId="51CD5E14" w:rsidR="00510EC2" w:rsidRPr="009B3CC3" w:rsidRDefault="00510EC2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6DC15E75" w14:textId="03BE07B9" w:rsidR="00460745" w:rsidRPr="009B3CC3" w:rsidRDefault="00460745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49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ռուբլի</w:t>
            </w:r>
            <w:proofErr w:type="spellEnd"/>
          </w:p>
          <w:p w14:paraId="28FE5D67" w14:textId="32972BD2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2</w:t>
            </w:r>
            <w:r w:rsidR="00460745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4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0</w:t>
            </w:r>
            <w:r w:rsidR="00460745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460745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3502" w:type="dxa"/>
            <w:vAlign w:val="center"/>
          </w:tcPr>
          <w:p w14:paraId="25FB9B15" w14:textId="086D4DAE" w:rsidR="003367FE" w:rsidRPr="009B3CC3" w:rsidRDefault="003367FE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10,915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կգ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ռուբլի</w:t>
            </w:r>
            <w:proofErr w:type="spellEnd"/>
          </w:p>
          <w:p w14:paraId="6449BEC9" w14:textId="17C966CA" w:rsidR="00682F8E" w:rsidRPr="009B3CC3" w:rsidRDefault="00682F8E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2,183.0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ռուբլի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1000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հատը</w:t>
            </w:r>
            <w:proofErr w:type="spellEnd"/>
          </w:p>
          <w:p w14:paraId="41520DFC" w14:textId="7548E45A" w:rsidR="00120B40" w:rsidRPr="009B3CC3" w:rsidRDefault="00682F8E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11</w:t>
            </w:r>
            <w:r w:rsidR="00120B40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,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000</w:t>
            </w:r>
            <w:r w:rsidR="00120B40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.0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ՀՀ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549" w:type="dxa"/>
            <w:vAlign w:val="center"/>
          </w:tcPr>
          <w:p w14:paraId="4C112E00" w14:textId="19A04C7D" w:rsidR="00682F8E" w:rsidRPr="009B3CC3" w:rsidRDefault="009B28B3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 xml:space="preserve">5,183.0 </w:t>
            </w:r>
            <w:proofErr w:type="spellStart"/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ռուբլի</w:t>
            </w:r>
            <w:proofErr w:type="spellEnd"/>
          </w:p>
          <w:p w14:paraId="03EF6706" w14:textId="0F5A5121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</w:rPr>
              <w:t>2</w:t>
            </w:r>
            <w:r w:rsidR="009B28B3" w:rsidRPr="009B3CC3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 w:rsidR="009B28B3" w:rsidRPr="009B3CC3">
              <w:rPr>
                <w:rFonts w:ascii="GHEA Grapalat" w:hAnsi="GHEA Grapalat"/>
                <w:sz w:val="22"/>
                <w:szCs w:val="22"/>
                <w:lang w:val="en-US"/>
              </w:rPr>
              <w:t>448</w:t>
            </w: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.0</w:t>
            </w:r>
            <w:r w:rsidR="00510EC2" w:rsidRPr="009B3CC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ՀՀ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2209" w:type="dxa"/>
            <w:vAlign w:val="center"/>
          </w:tcPr>
          <w:p w14:paraId="2FEC5842" w14:textId="698315BD" w:rsidR="00DB7EDC" w:rsidRPr="009B3CC3" w:rsidRDefault="00C6295C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824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.0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ռուբլի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100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տոկոս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սպիրտ</w:t>
            </w:r>
            <w:proofErr w:type="spellEnd"/>
          </w:p>
          <w:p w14:paraId="125008EE" w14:textId="52FF27A2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1,</w:t>
            </w:r>
            <w:r w:rsidR="00C6295C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600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.0</w:t>
            </w:r>
            <w:r w:rsidR="00C6295C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C6295C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  <w:r w:rsidR="00C6295C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40 </w:t>
            </w:r>
            <w:proofErr w:type="spellStart"/>
            <w:r w:rsidR="00C6295C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տոկոս</w:t>
            </w:r>
            <w:proofErr w:type="spellEnd"/>
            <w:r w:rsidR="00C6295C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6295C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սպիրտ</w:t>
            </w:r>
            <w:proofErr w:type="spellEnd"/>
          </w:p>
        </w:tc>
      </w:tr>
      <w:tr w:rsidR="00120B40" w:rsidRPr="00246CB8" w14:paraId="7E6DE7CD" w14:textId="77777777" w:rsidTr="009B3CC3">
        <w:trPr>
          <w:gridAfter w:val="1"/>
          <w:wAfter w:w="11" w:type="dxa"/>
          <w:jc w:val="center"/>
        </w:trPr>
        <w:tc>
          <w:tcPr>
            <w:tcW w:w="1794" w:type="dxa"/>
            <w:vAlign w:val="center"/>
          </w:tcPr>
          <w:p w14:paraId="191DD08D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/>
                <w:sz w:val="22"/>
                <w:szCs w:val="22"/>
              </w:rPr>
              <w:t>Ղազախստան</w:t>
            </w:r>
          </w:p>
        </w:tc>
        <w:tc>
          <w:tcPr>
            <w:tcW w:w="1503" w:type="dxa"/>
            <w:vAlign w:val="center"/>
          </w:tcPr>
          <w:p w14:paraId="27D66E71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2024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թվականից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արգելվել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է</w:t>
            </w:r>
          </w:p>
        </w:tc>
        <w:tc>
          <w:tcPr>
            <w:tcW w:w="3502" w:type="dxa"/>
            <w:vAlign w:val="center"/>
          </w:tcPr>
          <w:p w14:paraId="77BC8A5F" w14:textId="7FB14828" w:rsidR="00682F8E" w:rsidRPr="009B3CC3" w:rsidRDefault="00682F8E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11,230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թենգե</w:t>
            </w:r>
            <w:proofErr w:type="spellEnd"/>
          </w:p>
          <w:p w14:paraId="6857A7E2" w14:textId="3712F3D2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8,391.0</w:t>
            </w:r>
            <w:r w:rsidR="005B15B4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5B15B4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549" w:type="dxa"/>
            <w:vAlign w:val="center"/>
          </w:tcPr>
          <w:p w14:paraId="1E7AE941" w14:textId="77777777" w:rsidR="00120B40" w:rsidRPr="009B3CC3" w:rsidRDefault="00120B40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</w:rPr>
              <w:t>15</w:t>
            </w: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 w:rsidRPr="009B3CC3">
              <w:rPr>
                <w:rFonts w:ascii="GHEA Grapalat" w:hAnsi="GHEA Grapalat"/>
                <w:sz w:val="22"/>
                <w:szCs w:val="22"/>
              </w:rPr>
              <w:t>863</w:t>
            </w: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.0</w:t>
            </w:r>
            <w:r w:rsidR="009B28B3" w:rsidRPr="009B3CC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B28B3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թենգե</w:t>
            </w:r>
            <w:proofErr w:type="spellEnd"/>
          </w:p>
          <w:p w14:paraId="05D08A35" w14:textId="16E72726" w:rsidR="009B28B3" w:rsidRPr="009B3CC3" w:rsidRDefault="005E0C83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11,900.0 ՀՀ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2209" w:type="dxa"/>
            <w:vAlign w:val="center"/>
          </w:tcPr>
          <w:p w14:paraId="1D6AB824" w14:textId="00998D34" w:rsidR="00C6295C" w:rsidRPr="009B3CC3" w:rsidRDefault="00C6295C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2,550.0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թենգե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100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տոկոս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սպիրտ</w:t>
            </w:r>
            <w:proofErr w:type="spellEnd"/>
          </w:p>
          <w:p w14:paraId="2C52C575" w14:textId="2A33CDB3" w:rsidR="00120B40" w:rsidRPr="009B3CC3" w:rsidRDefault="00F86C6C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765</w:t>
            </w:r>
            <w:r w:rsidR="00120B40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.0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40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տոկոս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սպիրտ</w:t>
            </w:r>
            <w:proofErr w:type="spellEnd"/>
          </w:p>
        </w:tc>
      </w:tr>
      <w:tr w:rsidR="00120B40" w:rsidRPr="00246CB8" w14:paraId="5C83B40D" w14:textId="77777777" w:rsidTr="009B3CC3">
        <w:trPr>
          <w:gridAfter w:val="1"/>
          <w:wAfter w:w="11" w:type="dxa"/>
          <w:jc w:val="center"/>
        </w:trPr>
        <w:tc>
          <w:tcPr>
            <w:tcW w:w="1794" w:type="dxa"/>
            <w:vAlign w:val="center"/>
          </w:tcPr>
          <w:p w14:paraId="59629C8E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/>
                <w:sz w:val="22"/>
                <w:szCs w:val="22"/>
              </w:rPr>
              <w:lastRenderedPageBreak/>
              <w:t>Բելառուսիա</w:t>
            </w:r>
          </w:p>
        </w:tc>
        <w:tc>
          <w:tcPr>
            <w:tcW w:w="1503" w:type="dxa"/>
            <w:vAlign w:val="center"/>
          </w:tcPr>
          <w:p w14:paraId="77AA6671" w14:textId="61595A69" w:rsidR="00460745" w:rsidRPr="009B3CC3" w:rsidRDefault="00460745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1.02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ռուբլի</w:t>
            </w:r>
            <w:proofErr w:type="spellEnd"/>
          </w:p>
          <w:p w14:paraId="371CE1CE" w14:textId="78D5946D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133.14</w:t>
            </w:r>
            <w:r w:rsidR="00460745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460745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3502" w:type="dxa"/>
            <w:vAlign w:val="center"/>
          </w:tcPr>
          <w:p w14:paraId="0F76A0D3" w14:textId="57F5590D" w:rsidR="00FD1CA0" w:rsidRPr="009B3CC3" w:rsidRDefault="00FD1CA0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381.11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կգ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ռուբլի</w:t>
            </w:r>
            <w:proofErr w:type="spellEnd"/>
          </w:p>
          <w:p w14:paraId="554F335A" w14:textId="247924C2" w:rsidR="00510EC2" w:rsidRPr="009B3CC3" w:rsidRDefault="00FD1CA0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76.2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ռուբլի</w:t>
            </w:r>
            <w:proofErr w:type="spellEnd"/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1000 </w:t>
            </w:r>
            <w:proofErr w:type="spellStart"/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հատը</w:t>
            </w:r>
            <w:proofErr w:type="spellEnd"/>
          </w:p>
          <w:p w14:paraId="6A0F7D17" w14:textId="464C2911" w:rsidR="00120B40" w:rsidRPr="009B3CC3" w:rsidRDefault="00FD1CA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10</w:t>
            </w:r>
            <w:r w:rsidR="00120B40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,048.0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ՀՀ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549" w:type="dxa"/>
            <w:vAlign w:val="center"/>
          </w:tcPr>
          <w:p w14:paraId="731CF95F" w14:textId="32F52DAC" w:rsidR="005E0C83" w:rsidRPr="009B3CC3" w:rsidRDefault="005E0C83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 xml:space="preserve">207.89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ռուբլի</w:t>
            </w:r>
            <w:proofErr w:type="spellEnd"/>
          </w:p>
          <w:p w14:paraId="6F3ED2B7" w14:textId="2D055241" w:rsidR="00120B40" w:rsidRPr="009B3CC3" w:rsidRDefault="005E0C83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 xml:space="preserve">27,314.0 ՀՀ </w:t>
            </w:r>
            <w:proofErr w:type="spellStart"/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2209" w:type="dxa"/>
            <w:vAlign w:val="center"/>
          </w:tcPr>
          <w:p w14:paraId="0C3E16E7" w14:textId="5FE12530" w:rsidR="00F86C6C" w:rsidRPr="009B3CC3" w:rsidRDefault="00FD5B82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26.27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ռուբլի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100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տոկոս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սպիրտ</w:t>
            </w:r>
            <w:proofErr w:type="spellEnd"/>
          </w:p>
          <w:p w14:paraId="58269DE1" w14:textId="43FDD351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1,373.0</w:t>
            </w:r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40 </w:t>
            </w:r>
            <w:proofErr w:type="spellStart"/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տոկոս</w:t>
            </w:r>
            <w:proofErr w:type="spellEnd"/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սպիրտ</w:t>
            </w:r>
            <w:proofErr w:type="spellEnd"/>
          </w:p>
        </w:tc>
      </w:tr>
      <w:tr w:rsidR="00120B40" w:rsidRPr="009B3CC3" w14:paraId="58B89537" w14:textId="77777777" w:rsidTr="009B3CC3">
        <w:trPr>
          <w:gridAfter w:val="1"/>
          <w:wAfter w:w="11" w:type="dxa"/>
          <w:jc w:val="center"/>
        </w:trPr>
        <w:tc>
          <w:tcPr>
            <w:tcW w:w="1794" w:type="dxa"/>
            <w:vAlign w:val="center"/>
          </w:tcPr>
          <w:p w14:paraId="439F4577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/>
                <w:sz w:val="22"/>
                <w:szCs w:val="22"/>
              </w:rPr>
              <w:t>Ղրղզստան</w:t>
            </w:r>
          </w:p>
        </w:tc>
        <w:tc>
          <w:tcPr>
            <w:tcW w:w="1503" w:type="dxa"/>
            <w:vAlign w:val="center"/>
          </w:tcPr>
          <w:p w14:paraId="422C3F1D" w14:textId="4B22D8EC" w:rsidR="00460745" w:rsidRPr="009B3CC3" w:rsidRDefault="00460745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20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սոմ</w:t>
            </w:r>
            <w:proofErr w:type="spellEnd"/>
          </w:p>
          <w:p w14:paraId="5038D1E7" w14:textId="451D3783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87.26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3502" w:type="dxa"/>
            <w:vAlign w:val="center"/>
          </w:tcPr>
          <w:p w14:paraId="72171951" w14:textId="1303BC55" w:rsidR="006A0B39" w:rsidRPr="009B3CC3" w:rsidRDefault="006A0B39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7,000.0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կգ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սոմ</w:t>
            </w:r>
            <w:proofErr w:type="spellEnd"/>
          </w:p>
          <w:p w14:paraId="618291F1" w14:textId="57151889" w:rsidR="00510EC2" w:rsidRPr="009B3CC3" w:rsidRDefault="006A0B39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1,400.0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սոմ</w:t>
            </w:r>
            <w:proofErr w:type="spellEnd"/>
            <w:r w:rsidR="009B3CC3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1000 </w:t>
            </w:r>
            <w:proofErr w:type="spellStart"/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հատը</w:t>
            </w:r>
            <w:proofErr w:type="spellEnd"/>
          </w:p>
          <w:p w14:paraId="2ED9656F" w14:textId="2160AAC1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13,036.0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ՀՀ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549" w:type="dxa"/>
            <w:vAlign w:val="center"/>
          </w:tcPr>
          <w:p w14:paraId="3CB48785" w14:textId="5691A8BE" w:rsidR="005E0C83" w:rsidRPr="009B3CC3" w:rsidRDefault="005E0C83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 xml:space="preserve">4,250.0 </w:t>
            </w:r>
            <w:proofErr w:type="spellStart"/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սոմ</w:t>
            </w:r>
            <w:proofErr w:type="spellEnd"/>
          </w:p>
          <w:p w14:paraId="651516FC" w14:textId="44A37806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="005E0C83" w:rsidRPr="009B3CC3"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 w:rsidR="005E0C83" w:rsidRPr="009B3CC3">
              <w:rPr>
                <w:rFonts w:ascii="GHEA Grapalat" w:hAnsi="GHEA Grapalat"/>
                <w:sz w:val="22"/>
                <w:szCs w:val="22"/>
                <w:lang w:val="en-US"/>
              </w:rPr>
              <w:t>317</w:t>
            </w: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.0</w:t>
            </w:r>
            <w:r w:rsidR="00510EC2" w:rsidRPr="009B3CC3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510EC2" w:rsidRPr="009B3CC3">
              <w:rPr>
                <w:rFonts w:ascii="GHEA Grapalat" w:hAnsi="GHEA Grapalat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2209" w:type="dxa"/>
            <w:vAlign w:val="center"/>
          </w:tcPr>
          <w:p w14:paraId="5E854275" w14:textId="2CB72907" w:rsidR="00BD506D" w:rsidRPr="009B3CC3" w:rsidRDefault="00BD506D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300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.0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սոմ</w:t>
            </w:r>
            <w:proofErr w:type="spellEnd"/>
          </w:p>
          <w:p w14:paraId="751F9C35" w14:textId="0759DEAC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1,304.0</w:t>
            </w:r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</w:tr>
      <w:tr w:rsidR="001513D3" w:rsidRPr="009B3CC3" w14:paraId="450E2A96" w14:textId="77777777" w:rsidTr="009B3CC3">
        <w:trPr>
          <w:jc w:val="center"/>
        </w:trPr>
        <w:tc>
          <w:tcPr>
            <w:tcW w:w="10568" w:type="dxa"/>
            <w:gridSpan w:val="6"/>
            <w:vAlign w:val="center"/>
          </w:tcPr>
          <w:p w14:paraId="391DBDFB" w14:textId="047D38DD" w:rsidR="001513D3" w:rsidRPr="009B3CC3" w:rsidRDefault="001513D3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Հարևան երկրներ</w:t>
            </w:r>
          </w:p>
        </w:tc>
      </w:tr>
      <w:tr w:rsidR="00120B40" w:rsidRPr="00246CB8" w14:paraId="19C4DE9D" w14:textId="77777777" w:rsidTr="009B3CC3">
        <w:trPr>
          <w:gridAfter w:val="1"/>
          <w:wAfter w:w="11" w:type="dxa"/>
          <w:jc w:val="center"/>
        </w:trPr>
        <w:tc>
          <w:tcPr>
            <w:tcW w:w="1794" w:type="dxa"/>
            <w:vAlign w:val="center"/>
          </w:tcPr>
          <w:p w14:paraId="4B84A59E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/>
                <w:sz w:val="22"/>
                <w:szCs w:val="22"/>
              </w:rPr>
              <w:t>Վրաստան</w:t>
            </w:r>
          </w:p>
        </w:tc>
        <w:tc>
          <w:tcPr>
            <w:tcW w:w="1503" w:type="dxa"/>
            <w:vAlign w:val="center"/>
          </w:tcPr>
          <w:p w14:paraId="050BBBEA" w14:textId="03E3BD5B" w:rsidR="00460745" w:rsidRPr="009B3CC3" w:rsidRDefault="0058428E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1.2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լարի</w:t>
            </w:r>
            <w:proofErr w:type="spellEnd"/>
          </w:p>
          <w:p w14:paraId="3AD2722B" w14:textId="279A416B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170.56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3502" w:type="dxa"/>
            <w:vAlign w:val="center"/>
          </w:tcPr>
          <w:p w14:paraId="0A981971" w14:textId="54EB9B52" w:rsidR="001C4392" w:rsidRPr="009B3CC3" w:rsidRDefault="001C4392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135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լարի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+ մանրածախ գնի 20 տոկոսը</w:t>
            </w:r>
          </w:p>
          <w:p w14:paraId="3672B84F" w14:textId="6DE189B2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19,128.0</w:t>
            </w:r>
            <w:r w:rsidR="001C4392"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+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</w:rPr>
              <w:t>մանրածախ գնի 20 տոկոսը</w:t>
            </w:r>
          </w:p>
        </w:tc>
        <w:tc>
          <w:tcPr>
            <w:tcW w:w="1549" w:type="dxa"/>
            <w:vAlign w:val="center"/>
          </w:tcPr>
          <w:p w14:paraId="56A5ABCE" w14:textId="671B9FB1" w:rsidR="005E0C83" w:rsidRPr="009B3CC3" w:rsidRDefault="005E0C83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 xml:space="preserve">30 </w:t>
            </w:r>
            <w:proofErr w:type="spellStart"/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լարի</w:t>
            </w:r>
            <w:proofErr w:type="spellEnd"/>
          </w:p>
          <w:p w14:paraId="6A157C9F" w14:textId="18FAE8FD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4,300.0</w:t>
            </w:r>
            <w:r w:rsidR="005E0C83" w:rsidRPr="009B3CC3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5E0C83" w:rsidRPr="009B3CC3">
              <w:rPr>
                <w:rFonts w:ascii="GHEA Grapalat" w:hAnsi="GHEA Grapalat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2209" w:type="dxa"/>
            <w:vAlign w:val="center"/>
          </w:tcPr>
          <w:p w14:paraId="6F042D1F" w14:textId="63C0C2DA" w:rsidR="00BD506D" w:rsidRPr="009B3CC3" w:rsidRDefault="00BD506D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15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.0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լարի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100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տոկոս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սպիրտ</w:t>
            </w:r>
            <w:proofErr w:type="spellEnd"/>
          </w:p>
          <w:p w14:paraId="555ADC5E" w14:textId="20E9D444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850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.0</w:t>
            </w:r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40 </w:t>
            </w:r>
            <w:proofErr w:type="spellStart"/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տոկոս</w:t>
            </w:r>
            <w:proofErr w:type="spellEnd"/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D506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սպիրտ</w:t>
            </w:r>
            <w:proofErr w:type="spellEnd"/>
          </w:p>
        </w:tc>
      </w:tr>
      <w:tr w:rsidR="00120B40" w:rsidRPr="009B3CC3" w14:paraId="5D11596F" w14:textId="77777777" w:rsidTr="009B3CC3">
        <w:trPr>
          <w:gridAfter w:val="1"/>
          <w:wAfter w:w="11" w:type="dxa"/>
          <w:jc w:val="center"/>
        </w:trPr>
        <w:tc>
          <w:tcPr>
            <w:tcW w:w="1794" w:type="dxa"/>
            <w:vAlign w:val="center"/>
          </w:tcPr>
          <w:p w14:paraId="309CE60F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/>
                <w:sz w:val="22"/>
                <w:szCs w:val="22"/>
              </w:rPr>
              <w:t>Ադրբեջան</w:t>
            </w:r>
          </w:p>
        </w:tc>
        <w:tc>
          <w:tcPr>
            <w:tcW w:w="1503" w:type="dxa"/>
            <w:vAlign w:val="center"/>
          </w:tcPr>
          <w:p w14:paraId="0D4279CD" w14:textId="2D8638A3" w:rsidR="0058428E" w:rsidRPr="009B3CC3" w:rsidRDefault="0058428E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0.1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մանաթ</w:t>
            </w:r>
            <w:proofErr w:type="spellEnd"/>
          </w:p>
          <w:p w14:paraId="0E3289B2" w14:textId="346F3BC5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22.4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3502" w:type="dxa"/>
            <w:vAlign w:val="center"/>
          </w:tcPr>
          <w:p w14:paraId="5B36A4F2" w14:textId="121AEED0" w:rsidR="001C4392" w:rsidRPr="009B3CC3" w:rsidRDefault="001C4392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16</w:t>
            </w:r>
            <w:r w:rsidR="00510EC2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.0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մանաթ</w:t>
            </w:r>
            <w:proofErr w:type="spellEnd"/>
          </w:p>
          <w:p w14:paraId="43D926A3" w14:textId="6D69393A" w:rsidR="00120B40" w:rsidRPr="009B3CC3" w:rsidRDefault="001C4392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3</w:t>
            </w:r>
            <w:r w:rsidR="00120B40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,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536</w:t>
            </w:r>
            <w:r w:rsidR="00120B40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.0</w:t>
            </w: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549" w:type="dxa"/>
            <w:vAlign w:val="center"/>
          </w:tcPr>
          <w:p w14:paraId="73CCA4D9" w14:textId="396BBFFB" w:rsidR="005E0C83" w:rsidRPr="009B3CC3" w:rsidRDefault="005E0C83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 xml:space="preserve">22 </w:t>
            </w:r>
            <w:proofErr w:type="spellStart"/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մանաթ</w:t>
            </w:r>
            <w:proofErr w:type="spellEnd"/>
          </w:p>
          <w:p w14:paraId="7CAC2529" w14:textId="1685FD98" w:rsidR="00120B40" w:rsidRPr="009B3CC3" w:rsidRDefault="005E0C83" w:rsidP="009B3CC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="00120B40" w:rsidRPr="009B3CC3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 w:rsidRPr="009B3CC3">
              <w:rPr>
                <w:rFonts w:ascii="GHEA Grapalat" w:hAnsi="GHEA Grapalat"/>
                <w:sz w:val="22"/>
                <w:szCs w:val="22"/>
                <w:lang w:val="en-US"/>
              </w:rPr>
              <w:t>876</w:t>
            </w:r>
            <w:r w:rsidR="00120B40" w:rsidRPr="009B3CC3">
              <w:rPr>
                <w:rFonts w:ascii="GHEA Grapalat" w:hAnsi="GHEA Grapalat"/>
                <w:sz w:val="22"/>
                <w:szCs w:val="22"/>
                <w:lang w:val="en-US"/>
              </w:rPr>
              <w:t>.0</w:t>
            </w:r>
            <w:r w:rsidR="00510EC2" w:rsidRPr="009B3CC3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510EC2" w:rsidRPr="009B3CC3">
              <w:rPr>
                <w:rFonts w:ascii="GHEA Grapalat" w:hAnsi="GHEA Grapalat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2209" w:type="dxa"/>
            <w:vAlign w:val="center"/>
          </w:tcPr>
          <w:p w14:paraId="53386A68" w14:textId="0FAAAC6D" w:rsidR="00BD506D" w:rsidRPr="009B3CC3" w:rsidRDefault="00BD506D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4.8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մանաթ</w:t>
            </w:r>
            <w:proofErr w:type="spellEnd"/>
          </w:p>
          <w:p w14:paraId="731A8FF3" w14:textId="0E4439F4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1,073.0</w:t>
            </w:r>
            <w:r w:rsidR="00E2152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E2152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</w:tr>
      <w:tr w:rsidR="00120B40" w:rsidRPr="009B3CC3" w14:paraId="4565D3D3" w14:textId="77777777" w:rsidTr="009B3CC3">
        <w:trPr>
          <w:gridAfter w:val="1"/>
          <w:wAfter w:w="11" w:type="dxa"/>
          <w:jc w:val="center"/>
        </w:trPr>
        <w:tc>
          <w:tcPr>
            <w:tcW w:w="1794" w:type="dxa"/>
            <w:vAlign w:val="center"/>
          </w:tcPr>
          <w:p w14:paraId="7DA0D069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/>
                <w:sz w:val="22"/>
                <w:szCs w:val="22"/>
              </w:rPr>
              <w:t>Թուրքիա</w:t>
            </w:r>
          </w:p>
        </w:tc>
        <w:tc>
          <w:tcPr>
            <w:tcW w:w="1503" w:type="dxa"/>
            <w:vAlign w:val="center"/>
          </w:tcPr>
          <w:p w14:paraId="1D684B3A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02" w:type="dxa"/>
            <w:vAlign w:val="center"/>
          </w:tcPr>
          <w:p w14:paraId="451AA5F2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2A5CFF65" w14:textId="77777777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14:paraId="06F43F7A" w14:textId="4580EB2D" w:rsidR="00E2152D" w:rsidRPr="009B3CC3" w:rsidRDefault="00E2152D" w:rsidP="009B3CC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800.0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թուրքական</w:t>
            </w:r>
            <w:proofErr w:type="spellEnd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լիրա</w:t>
            </w:r>
            <w:proofErr w:type="spellEnd"/>
          </w:p>
          <w:p w14:paraId="4CBE8E4C" w14:textId="59B29DBC" w:rsidR="00120B40" w:rsidRPr="009B3CC3" w:rsidRDefault="00120B40" w:rsidP="009B3CC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6,755.0</w:t>
            </w:r>
            <w:r w:rsidR="00E2152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E2152D" w:rsidRPr="009B3CC3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</w:p>
        </w:tc>
      </w:tr>
    </w:tbl>
    <w:p w14:paraId="171B7830" w14:textId="77777777" w:rsidR="00120B40" w:rsidRDefault="00120B40" w:rsidP="00341D95">
      <w:pPr>
        <w:tabs>
          <w:tab w:val="left" w:pos="851"/>
        </w:tabs>
        <w:spacing w:before="240" w:line="360" w:lineRule="auto"/>
        <w:ind w:firstLine="567"/>
        <w:jc w:val="both"/>
        <w:rPr>
          <w:rFonts w:ascii="GHEA Grapalat" w:hAnsi="GHEA Grapalat"/>
          <w:bCs/>
          <w:iCs/>
          <w:color w:val="000000"/>
          <w:lang w:val="hy-AM"/>
        </w:rPr>
      </w:pPr>
    </w:p>
    <w:p w14:paraId="242457CF" w14:textId="77777777" w:rsidR="00246CB8" w:rsidRDefault="00F94E18" w:rsidP="00246CB8">
      <w:pPr>
        <w:numPr>
          <w:ilvl w:val="0"/>
          <w:numId w:val="3"/>
        </w:numPr>
        <w:tabs>
          <w:tab w:val="clear" w:pos="928"/>
          <w:tab w:val="num" w:pos="810"/>
        </w:tabs>
        <w:autoSpaceDN w:val="0"/>
        <w:spacing w:line="360" w:lineRule="auto"/>
        <w:ind w:left="-14" w:firstLine="554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246CB8">
        <w:rPr>
          <w:rFonts w:ascii="GHEA Grapalat" w:eastAsia="Calibri" w:hAnsi="GHEA Grapalat" w:cs="Sylfaen"/>
          <w:b/>
          <w:bCs/>
          <w:lang w:val="hy-AM" w:eastAsia="en-US"/>
        </w:rPr>
        <w:t>Առկա</w:t>
      </w:r>
      <w:r w:rsidRPr="006060B5">
        <w:rPr>
          <w:rFonts w:ascii="GHEA Grapalat" w:eastAsia="Calibri" w:hAnsi="GHEA Grapalat" w:cs="Sylfaen"/>
          <w:b/>
          <w:szCs w:val="22"/>
          <w:lang w:val="hy-AM" w:eastAsia="en-US"/>
        </w:rPr>
        <w:t xml:space="preserve"> խնդիրների առաջարկվող լուծումները. </w:t>
      </w:r>
      <w:r w:rsidRPr="006060B5">
        <w:rPr>
          <w:rFonts w:ascii="GHEA Grapalat" w:eastAsia="Calibri" w:hAnsi="GHEA Grapalat" w:cs="Sylfaen"/>
          <w:lang w:val="hy-AM" w:eastAsia="en-US"/>
        </w:rPr>
        <w:t>Նախագծով առաջարկվում է</w:t>
      </w:r>
      <w:r w:rsidR="008517DF" w:rsidRPr="006060B5">
        <w:rPr>
          <w:rFonts w:ascii="GHEA Grapalat" w:eastAsia="Calibri" w:hAnsi="GHEA Grapalat" w:cs="Sylfaen"/>
          <w:lang w:val="hy-AM" w:eastAsia="en-US"/>
        </w:rPr>
        <w:t>՝</w:t>
      </w:r>
    </w:p>
    <w:p w14:paraId="14E24768" w14:textId="460AB73C" w:rsidR="0077096E" w:rsidRPr="00246CB8" w:rsidRDefault="009B1E37" w:rsidP="00246CB8">
      <w:pPr>
        <w:pStyle w:val="ListParagraph"/>
        <w:numPr>
          <w:ilvl w:val="0"/>
          <w:numId w:val="40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246CB8">
        <w:rPr>
          <w:rFonts w:ascii="GHEA Grapalat" w:hAnsi="GHEA Grapalat"/>
          <w:bCs/>
          <w:iCs/>
          <w:color w:val="000000" w:themeColor="text1"/>
          <w:lang w:val="hy-AM"/>
        </w:rPr>
        <w:t>վերանայել</w:t>
      </w:r>
      <w:r w:rsidRPr="00246CB8">
        <w:rPr>
          <w:rFonts w:ascii="GHEA Grapalat" w:eastAsia="Calibri" w:hAnsi="GHEA Grapalat" w:cs="Sylfaen"/>
          <w:lang w:val="hy-AM" w:eastAsia="en-US"/>
        </w:rPr>
        <w:t xml:space="preserve"> ակցի</w:t>
      </w:r>
      <w:r w:rsidRPr="00246CB8">
        <w:rPr>
          <w:rFonts w:ascii="GHEA Grapalat" w:eastAsia="Calibri" w:hAnsi="GHEA Grapalat" w:cs="Sylfaen"/>
          <w:lang w:val="hy-AM" w:eastAsia="en-US"/>
        </w:rPr>
        <w:softHyphen/>
        <w:t>զա</w:t>
      </w:r>
      <w:r w:rsidRPr="00246CB8">
        <w:rPr>
          <w:rFonts w:ascii="GHEA Grapalat" w:eastAsia="Calibri" w:hAnsi="GHEA Grapalat" w:cs="Sylfaen"/>
          <w:lang w:val="hy-AM" w:eastAsia="en-US"/>
        </w:rPr>
        <w:softHyphen/>
      </w:r>
      <w:r w:rsidRPr="00246CB8">
        <w:rPr>
          <w:rFonts w:ascii="GHEA Grapalat" w:eastAsia="Calibri" w:hAnsi="GHEA Grapalat" w:cs="Sylfaen"/>
          <w:lang w:val="hy-AM" w:eastAsia="en-US"/>
        </w:rPr>
        <w:softHyphen/>
        <w:t xml:space="preserve">յին հարկով հարկվող </w:t>
      </w:r>
      <w:r w:rsidR="0042632E" w:rsidRPr="00246CB8">
        <w:rPr>
          <w:rFonts w:ascii="GHEA Grapalat" w:hAnsi="GHEA Grapalat" w:cs="Arial"/>
          <w:bCs/>
          <w:iCs/>
          <w:color w:val="000000" w:themeColor="text1"/>
          <w:lang w:val="hy-AM"/>
        </w:rPr>
        <w:t>ապրանք</w:t>
      </w:r>
      <w:r w:rsidRPr="00246CB8">
        <w:rPr>
          <w:rFonts w:ascii="GHEA Grapalat" w:hAnsi="GHEA Grapalat" w:cs="Arial"/>
          <w:bCs/>
          <w:iCs/>
          <w:color w:val="000000" w:themeColor="text1"/>
          <w:lang w:val="hy-AM"/>
        </w:rPr>
        <w:t>ներ</w:t>
      </w:r>
      <w:r w:rsidRPr="00246CB8">
        <w:rPr>
          <w:rFonts w:ascii="GHEA Grapalat" w:hAnsi="GHEA Grapalat" w:cs="Arial"/>
          <w:bCs/>
          <w:iCs/>
          <w:lang w:val="hy-AM"/>
        </w:rPr>
        <w:t>ի</w:t>
      </w:r>
      <w:r w:rsidRPr="00246CB8">
        <w:rPr>
          <w:rFonts w:ascii="GHEA Grapalat" w:hAnsi="GHEA Grapalat" w:cs="Arial"/>
          <w:bCs/>
          <w:iCs/>
          <w:lang w:val="af-ZA"/>
        </w:rPr>
        <w:t xml:space="preserve"> </w:t>
      </w:r>
      <w:r w:rsidRPr="00246CB8">
        <w:rPr>
          <w:rFonts w:ascii="GHEA Grapalat" w:hAnsi="GHEA Grapalat" w:cs="Arial"/>
          <w:bCs/>
          <w:iCs/>
          <w:lang w:val="hy-AM"/>
        </w:rPr>
        <w:t>համար</w:t>
      </w:r>
      <w:r w:rsidRPr="00246CB8">
        <w:rPr>
          <w:rFonts w:ascii="GHEA Grapalat" w:hAnsi="GHEA Grapalat" w:cs="Arial"/>
          <w:bCs/>
          <w:iCs/>
          <w:lang w:val="af-ZA"/>
        </w:rPr>
        <w:t xml:space="preserve"> </w:t>
      </w:r>
      <w:r w:rsidRPr="00246CB8">
        <w:rPr>
          <w:rFonts w:ascii="GHEA Grapalat" w:hAnsi="GHEA Grapalat" w:cs="Arial"/>
          <w:bCs/>
          <w:iCs/>
          <w:lang w:val="hy-AM"/>
        </w:rPr>
        <w:t>սահ</w:t>
      </w:r>
      <w:r w:rsidRPr="00246CB8">
        <w:rPr>
          <w:rFonts w:ascii="GHEA Grapalat" w:hAnsi="GHEA Grapalat" w:cs="Arial"/>
          <w:bCs/>
          <w:iCs/>
          <w:lang w:val="af-ZA"/>
        </w:rPr>
        <w:softHyphen/>
      </w:r>
      <w:r w:rsidRPr="00246CB8">
        <w:rPr>
          <w:rFonts w:ascii="GHEA Grapalat" w:hAnsi="GHEA Grapalat" w:cs="Arial"/>
          <w:bCs/>
          <w:iCs/>
          <w:lang w:val="hy-AM"/>
        </w:rPr>
        <w:t>ման</w:t>
      </w:r>
      <w:r w:rsidRPr="00246CB8">
        <w:rPr>
          <w:rFonts w:ascii="GHEA Grapalat" w:hAnsi="GHEA Grapalat" w:cs="Arial"/>
          <w:bCs/>
          <w:iCs/>
          <w:lang w:val="af-ZA"/>
        </w:rPr>
        <w:softHyphen/>
      </w:r>
      <w:r w:rsidRPr="00246CB8">
        <w:rPr>
          <w:rFonts w:ascii="GHEA Grapalat" w:hAnsi="GHEA Grapalat" w:cs="Arial"/>
          <w:bCs/>
          <w:iCs/>
          <w:lang w:val="hy-AM"/>
        </w:rPr>
        <w:t>ված</w:t>
      </w:r>
      <w:r w:rsidRPr="00246CB8">
        <w:rPr>
          <w:rFonts w:ascii="GHEA Grapalat" w:hAnsi="GHEA Grapalat" w:cs="Arial"/>
          <w:bCs/>
          <w:iCs/>
          <w:lang w:val="af-ZA"/>
        </w:rPr>
        <w:t xml:space="preserve"> </w:t>
      </w:r>
      <w:r w:rsidRPr="00246CB8">
        <w:rPr>
          <w:rFonts w:ascii="GHEA Grapalat" w:hAnsi="GHEA Grapalat" w:cs="Arial"/>
          <w:bCs/>
          <w:iCs/>
          <w:lang w:val="hy-AM"/>
        </w:rPr>
        <w:t>ակցիզային</w:t>
      </w:r>
      <w:r w:rsidRPr="00246CB8">
        <w:rPr>
          <w:rFonts w:ascii="GHEA Grapalat" w:hAnsi="GHEA Grapalat" w:cs="Arial"/>
          <w:bCs/>
          <w:iCs/>
          <w:lang w:val="af-ZA"/>
        </w:rPr>
        <w:t xml:space="preserve"> </w:t>
      </w:r>
      <w:r w:rsidRPr="00246CB8">
        <w:rPr>
          <w:rFonts w:ascii="GHEA Grapalat" w:hAnsi="GHEA Grapalat" w:cs="Arial"/>
          <w:bCs/>
          <w:iCs/>
          <w:lang w:val="hy-AM"/>
        </w:rPr>
        <w:t>հարկի</w:t>
      </w:r>
      <w:r w:rsidRPr="00246CB8">
        <w:rPr>
          <w:rFonts w:ascii="GHEA Grapalat" w:hAnsi="GHEA Grapalat" w:cs="Arial"/>
          <w:bCs/>
          <w:iCs/>
          <w:lang w:val="af-ZA"/>
        </w:rPr>
        <w:t xml:space="preserve"> </w:t>
      </w:r>
      <w:r w:rsidRPr="00246CB8">
        <w:rPr>
          <w:rFonts w:ascii="GHEA Grapalat" w:hAnsi="GHEA Grapalat" w:cs="Arial"/>
          <w:bCs/>
          <w:iCs/>
          <w:lang w:val="hy-AM"/>
        </w:rPr>
        <w:t>դրույ</w:t>
      </w:r>
      <w:r w:rsidRPr="00246CB8">
        <w:rPr>
          <w:rFonts w:ascii="GHEA Grapalat" w:hAnsi="GHEA Grapalat" w:cs="Arial"/>
          <w:bCs/>
          <w:iCs/>
          <w:lang w:val="hy-AM"/>
        </w:rPr>
        <w:softHyphen/>
        <w:t>քա</w:t>
      </w:r>
      <w:r w:rsidRPr="00246CB8">
        <w:rPr>
          <w:rFonts w:ascii="GHEA Grapalat" w:hAnsi="GHEA Grapalat" w:cs="Arial"/>
          <w:bCs/>
          <w:iCs/>
          <w:lang w:val="hy-AM"/>
        </w:rPr>
        <w:softHyphen/>
        <w:t>չափերը:</w:t>
      </w:r>
      <w:r w:rsidR="0077096E" w:rsidRPr="00246CB8">
        <w:rPr>
          <w:rFonts w:ascii="GHEA Grapalat" w:hAnsi="GHEA Grapalat" w:cs="Arial"/>
          <w:bCs/>
          <w:iCs/>
          <w:lang w:val="hy-AM"/>
        </w:rPr>
        <w:t xml:space="preserve"> Մասնավորապես</w:t>
      </w:r>
      <w:r w:rsidR="008C5228" w:rsidRPr="00246CB8">
        <w:rPr>
          <w:rFonts w:ascii="GHEA Grapalat" w:hAnsi="GHEA Grapalat" w:cs="Arial"/>
          <w:bCs/>
          <w:iCs/>
          <w:lang w:val="hy-AM"/>
        </w:rPr>
        <w:t>՝</w:t>
      </w:r>
    </w:p>
    <w:p w14:paraId="748D9FB2" w14:textId="5A5DC29B" w:rsidR="0055724E" w:rsidRPr="0055724E" w:rsidRDefault="0077096E" w:rsidP="00246CB8">
      <w:pPr>
        <w:pStyle w:val="ListParagraph"/>
        <w:numPr>
          <w:ilvl w:val="0"/>
          <w:numId w:val="22"/>
        </w:numPr>
        <w:tabs>
          <w:tab w:val="left" w:pos="81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394AE1">
        <w:rPr>
          <w:rFonts w:ascii="GHEA Grapalat" w:hAnsi="GHEA Grapalat" w:cs="GHEA Grapalat"/>
          <w:color w:val="000000"/>
          <w:lang w:val="hy-AM"/>
        </w:rPr>
        <w:t>անցած</w:t>
      </w:r>
      <w:r w:rsidRPr="00394AE1">
        <w:rPr>
          <w:rFonts w:ascii="GHEA Grapalat" w:hAnsi="GHEA Grapalat"/>
          <w:color w:val="000000"/>
          <w:lang w:val="hy-AM"/>
        </w:rPr>
        <w:t xml:space="preserve"> </w:t>
      </w:r>
      <w:r w:rsidRPr="00394AE1">
        <w:rPr>
          <w:rFonts w:ascii="GHEA Grapalat" w:hAnsi="GHEA Grapalat" w:cs="GHEA Grapalat"/>
          <w:color w:val="000000"/>
          <w:lang w:val="hy-AM"/>
        </w:rPr>
        <w:t>տարիների</w:t>
      </w:r>
      <w:r w:rsidRPr="00394AE1">
        <w:rPr>
          <w:rFonts w:ascii="GHEA Grapalat" w:hAnsi="GHEA Grapalat"/>
          <w:color w:val="000000"/>
          <w:lang w:val="hy-AM"/>
        </w:rPr>
        <w:t xml:space="preserve"> </w:t>
      </w:r>
      <w:r w:rsidRPr="00394AE1">
        <w:rPr>
          <w:rFonts w:ascii="GHEA Grapalat" w:hAnsi="GHEA Grapalat" w:cs="GHEA Grapalat"/>
          <w:color w:val="000000"/>
          <w:lang w:val="hy-AM"/>
        </w:rPr>
        <w:t>ընթացքում</w:t>
      </w:r>
      <w:r w:rsidRPr="00394AE1">
        <w:rPr>
          <w:rFonts w:ascii="GHEA Grapalat" w:hAnsi="GHEA Grapalat"/>
          <w:color w:val="000000"/>
          <w:lang w:val="hy-AM"/>
        </w:rPr>
        <w:t xml:space="preserve"> </w:t>
      </w:r>
      <w:r w:rsidRPr="00394AE1">
        <w:rPr>
          <w:rFonts w:ascii="GHEA Grapalat" w:hAnsi="GHEA Grapalat" w:cs="GHEA Grapalat"/>
          <w:color w:val="000000"/>
          <w:lang w:val="hy-AM"/>
        </w:rPr>
        <w:t>տեղի</w:t>
      </w:r>
      <w:r w:rsidRPr="00394AE1">
        <w:rPr>
          <w:rFonts w:ascii="GHEA Grapalat" w:hAnsi="GHEA Grapalat"/>
          <w:color w:val="000000"/>
          <w:lang w:val="hy-AM"/>
        </w:rPr>
        <w:t xml:space="preserve"> </w:t>
      </w:r>
      <w:r w:rsidRPr="00394AE1">
        <w:rPr>
          <w:rFonts w:ascii="GHEA Grapalat" w:hAnsi="GHEA Grapalat" w:cs="GHEA Grapalat"/>
          <w:color w:val="000000"/>
          <w:lang w:val="hy-AM"/>
        </w:rPr>
        <w:t>ունեցած</w:t>
      </w:r>
      <w:r w:rsidRPr="00394AE1">
        <w:rPr>
          <w:rFonts w:ascii="GHEA Grapalat" w:hAnsi="GHEA Grapalat"/>
          <w:color w:val="000000"/>
          <w:lang w:val="hy-AM"/>
        </w:rPr>
        <w:t xml:space="preserve"> </w:t>
      </w:r>
      <w:r w:rsidRPr="00394AE1">
        <w:rPr>
          <w:rFonts w:ascii="GHEA Grapalat" w:hAnsi="GHEA Grapalat" w:cs="GHEA Grapalat"/>
          <w:color w:val="000000"/>
          <w:lang w:val="hy-AM"/>
        </w:rPr>
        <w:t>գներ</w:t>
      </w:r>
      <w:r w:rsidRPr="00394AE1">
        <w:rPr>
          <w:rFonts w:ascii="GHEA Grapalat" w:hAnsi="GHEA Grapalat"/>
          <w:color w:val="000000"/>
          <w:lang w:val="hy-AM"/>
        </w:rPr>
        <w:t>ի աճով պայմանավորված՝ որո</w:t>
      </w:r>
      <w:r w:rsidRPr="00394AE1">
        <w:rPr>
          <w:rFonts w:ascii="GHEA Grapalat" w:hAnsi="GHEA Grapalat"/>
          <w:color w:val="000000"/>
          <w:lang w:val="hy-AM"/>
        </w:rPr>
        <w:softHyphen/>
        <w:t>շա</w:t>
      </w:r>
      <w:r w:rsidRPr="00394AE1">
        <w:rPr>
          <w:rFonts w:ascii="GHEA Grapalat" w:hAnsi="GHEA Grapalat"/>
          <w:color w:val="000000"/>
          <w:lang w:val="hy-AM"/>
        </w:rPr>
        <w:softHyphen/>
        <w:t xml:space="preserve">կի ինդեքսավորել </w:t>
      </w:r>
      <w:r w:rsidR="006E1AE4" w:rsidRPr="00394AE1">
        <w:rPr>
          <w:rFonts w:ascii="GHEA Grapalat" w:hAnsi="GHEA Grapalat"/>
          <w:color w:val="000000"/>
          <w:lang w:val="hy-AM"/>
        </w:rPr>
        <w:t>ենթաակցիզային</w:t>
      </w:r>
      <w:r w:rsidRPr="00394AE1">
        <w:rPr>
          <w:rFonts w:ascii="GHEA Grapalat" w:hAnsi="GHEA Grapalat"/>
          <w:color w:val="000000"/>
          <w:lang w:val="hy-AM"/>
        </w:rPr>
        <w:t xml:space="preserve"> ապրանքների ակցիզային հարկի </w:t>
      </w:r>
      <w:r w:rsidR="00697B36">
        <w:rPr>
          <w:rFonts w:ascii="GHEA Grapalat" w:hAnsi="GHEA Grapalat"/>
          <w:color w:val="000000"/>
          <w:lang w:val="hy-AM"/>
        </w:rPr>
        <w:t>դրույքաչափերը՝ ինդե</w:t>
      </w:r>
      <w:r w:rsidR="00697B36">
        <w:rPr>
          <w:rFonts w:ascii="GHEA Grapalat" w:hAnsi="GHEA Grapalat"/>
          <w:color w:val="000000"/>
          <w:lang w:val="hy-AM"/>
        </w:rPr>
        <w:softHyphen/>
        <w:t>քսա</w:t>
      </w:r>
      <w:r w:rsidR="00697B36">
        <w:rPr>
          <w:rFonts w:ascii="GHEA Grapalat" w:hAnsi="GHEA Grapalat"/>
          <w:color w:val="000000"/>
          <w:lang w:val="hy-AM"/>
        </w:rPr>
        <w:softHyphen/>
        <w:t>վո</w:t>
      </w:r>
      <w:r w:rsidR="00394AE1" w:rsidRPr="00394AE1">
        <w:rPr>
          <w:rFonts w:ascii="GHEA Grapalat" w:hAnsi="GHEA Grapalat"/>
          <w:color w:val="000000"/>
          <w:lang w:val="hy-AM"/>
        </w:rPr>
        <w:t>ր</w:t>
      </w:r>
      <w:r w:rsidR="00697B36">
        <w:rPr>
          <w:rFonts w:ascii="GHEA Grapalat" w:hAnsi="GHEA Grapalat"/>
          <w:color w:val="000000"/>
          <w:lang w:val="hy-AM"/>
        </w:rPr>
        <w:softHyphen/>
      </w:r>
      <w:r w:rsidR="00394AE1" w:rsidRPr="00394AE1">
        <w:rPr>
          <w:rFonts w:ascii="GHEA Grapalat" w:hAnsi="GHEA Grapalat"/>
          <w:color w:val="000000"/>
          <w:lang w:val="hy-AM"/>
        </w:rPr>
        <w:t>ման</w:t>
      </w:r>
      <w:r w:rsidRPr="00394AE1">
        <w:rPr>
          <w:rFonts w:ascii="GHEA Grapalat" w:hAnsi="GHEA Grapalat"/>
          <w:color w:val="000000"/>
          <w:lang w:val="hy-AM"/>
        </w:rPr>
        <w:t xml:space="preserve"> յուրաքանչյուր տարվա </w:t>
      </w:r>
      <w:r w:rsidR="00394AE1" w:rsidRPr="00394AE1">
        <w:rPr>
          <w:rFonts w:ascii="GHEA Grapalat" w:hAnsi="GHEA Grapalat"/>
          <w:color w:val="000000"/>
          <w:lang w:val="hy-AM"/>
        </w:rPr>
        <w:t xml:space="preserve">գործակիցը </w:t>
      </w:r>
      <w:r w:rsidRPr="00394AE1">
        <w:rPr>
          <w:rFonts w:ascii="GHEA Grapalat" w:hAnsi="GHEA Grapalat"/>
          <w:color w:val="000000"/>
          <w:lang w:val="hy-AM"/>
        </w:rPr>
        <w:t xml:space="preserve">սահմանելով </w:t>
      </w:r>
      <w:r w:rsidR="004374C3" w:rsidRPr="00394AE1">
        <w:rPr>
          <w:rFonts w:ascii="GHEA Grapalat" w:hAnsi="GHEA Grapalat" w:cs="CIDFont+F1"/>
          <w:lang w:val="hy-AM" w:eastAsia="hy-AM"/>
        </w:rPr>
        <w:t>3</w:t>
      </w:r>
      <w:r w:rsidRPr="00394AE1">
        <w:rPr>
          <w:rFonts w:ascii="GHEA Grapalat" w:hAnsi="GHEA Grapalat" w:cs="CIDFont+F1"/>
          <w:lang w:val="hy-AM" w:eastAsia="hy-AM"/>
        </w:rPr>
        <w:t xml:space="preserve"> տոկոս</w:t>
      </w:r>
      <w:r w:rsidR="00AF4100">
        <w:rPr>
          <w:rFonts w:ascii="GHEA Grapalat" w:hAnsi="GHEA Grapalat" w:cs="CIDFont+F1"/>
          <w:lang w:val="hy-AM" w:eastAsia="hy-AM"/>
        </w:rPr>
        <w:t>,</w:t>
      </w:r>
    </w:p>
    <w:p w14:paraId="094FAA39" w14:textId="0A43D1FB" w:rsidR="00697B36" w:rsidRPr="00246CB8" w:rsidRDefault="007914FF" w:rsidP="00246CB8">
      <w:pPr>
        <w:pStyle w:val="ListParagraph"/>
        <w:numPr>
          <w:ilvl w:val="0"/>
          <w:numId w:val="22"/>
        </w:numPr>
        <w:tabs>
          <w:tab w:val="left" w:pos="81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rFonts w:ascii="GHEA Grapalat" w:hAnsi="GHEA Grapalat" w:cs="GHEA Grapalat"/>
          <w:color w:val="000000"/>
          <w:lang w:val="hy-AM"/>
        </w:rPr>
      </w:pPr>
      <w:r w:rsidRPr="00246CB8">
        <w:rPr>
          <w:rFonts w:ascii="GHEA Grapalat" w:hAnsi="GHEA Grapalat" w:cs="GHEA Grapalat"/>
          <w:color w:val="000000"/>
          <w:lang w:val="hy-AM"/>
        </w:rPr>
        <w:t>ծխախոտային արտադրանքի</w:t>
      </w:r>
      <w:r w:rsidR="00697B36" w:rsidRPr="00246CB8">
        <w:rPr>
          <w:rFonts w:ascii="GHEA Grapalat" w:hAnsi="GHEA Grapalat" w:cs="GHEA Grapalat"/>
          <w:color w:val="000000"/>
          <w:lang w:val="hy-AM"/>
        </w:rPr>
        <w:t xml:space="preserve"> ակցիզային հարկի</w:t>
      </w:r>
      <w:r w:rsidRPr="00246CB8">
        <w:rPr>
          <w:rFonts w:ascii="GHEA Grapalat" w:hAnsi="GHEA Grapalat" w:cs="GHEA Grapalat"/>
          <w:color w:val="000000"/>
          <w:lang w:val="hy-AM"/>
        </w:rPr>
        <w:t xml:space="preserve"> դրույքաչափերը բար</w:t>
      </w:r>
      <w:r w:rsidRPr="00246CB8">
        <w:rPr>
          <w:rFonts w:ascii="GHEA Grapalat" w:hAnsi="GHEA Grapalat" w:cs="GHEA Grapalat"/>
          <w:color w:val="000000"/>
          <w:lang w:val="hy-AM"/>
        </w:rPr>
        <w:softHyphen/>
        <w:t>ձրացնել յուրա</w:t>
      </w:r>
      <w:r w:rsidR="00697B36" w:rsidRPr="00246CB8">
        <w:rPr>
          <w:rFonts w:ascii="GHEA Grapalat" w:hAnsi="GHEA Grapalat" w:cs="GHEA Grapalat"/>
          <w:color w:val="000000"/>
          <w:lang w:val="hy-AM"/>
        </w:rPr>
        <w:softHyphen/>
      </w:r>
      <w:r w:rsidRPr="00246CB8">
        <w:rPr>
          <w:rFonts w:ascii="GHEA Grapalat" w:hAnsi="GHEA Grapalat" w:cs="GHEA Grapalat"/>
          <w:color w:val="000000"/>
          <w:lang w:val="hy-AM"/>
        </w:rPr>
        <w:t>քանչ</w:t>
      </w:r>
      <w:r w:rsidR="00697B36" w:rsidRPr="00246CB8">
        <w:rPr>
          <w:rFonts w:ascii="GHEA Grapalat" w:hAnsi="GHEA Grapalat" w:cs="GHEA Grapalat"/>
          <w:color w:val="000000"/>
          <w:lang w:val="hy-AM"/>
        </w:rPr>
        <w:softHyphen/>
      </w:r>
      <w:r w:rsidRPr="00246CB8">
        <w:rPr>
          <w:rFonts w:ascii="GHEA Grapalat" w:hAnsi="GHEA Grapalat" w:cs="GHEA Grapalat"/>
          <w:color w:val="000000"/>
          <w:lang w:val="hy-AM"/>
        </w:rPr>
        <w:t>յուր տարի 7 տոկո</w:t>
      </w:r>
      <w:r w:rsidR="001513D3" w:rsidRPr="00246CB8">
        <w:rPr>
          <w:rFonts w:ascii="GHEA Grapalat" w:hAnsi="GHEA Grapalat" w:cs="GHEA Grapalat"/>
          <w:color w:val="000000"/>
          <w:lang w:val="hy-AM"/>
        </w:rPr>
        <w:softHyphen/>
      </w:r>
      <w:r w:rsidRPr="00246CB8">
        <w:rPr>
          <w:rFonts w:ascii="GHEA Grapalat" w:hAnsi="GHEA Grapalat" w:cs="GHEA Grapalat"/>
          <w:color w:val="000000"/>
          <w:lang w:val="hy-AM"/>
        </w:rPr>
        <w:t>ս</w:t>
      </w:r>
      <w:r w:rsidR="001513D3" w:rsidRPr="00246CB8">
        <w:rPr>
          <w:rFonts w:ascii="GHEA Grapalat" w:hAnsi="GHEA Grapalat" w:cs="GHEA Grapalat"/>
          <w:color w:val="000000"/>
          <w:lang w:val="hy-AM"/>
        </w:rPr>
        <w:t xml:space="preserve">, </w:t>
      </w:r>
      <w:r w:rsidR="005B3572" w:rsidRPr="00246CB8">
        <w:rPr>
          <w:rFonts w:ascii="GHEA Grapalat" w:hAnsi="GHEA Grapalat" w:cs="GHEA Grapalat"/>
          <w:color w:val="000000"/>
          <w:lang w:val="hy-AM"/>
        </w:rPr>
        <w:t>տաքաց</w:t>
      </w:r>
      <w:r w:rsidR="000A53FF" w:rsidRPr="00246CB8">
        <w:rPr>
          <w:rFonts w:ascii="GHEA Grapalat" w:hAnsi="GHEA Grapalat" w:cs="GHEA Grapalat"/>
          <w:color w:val="000000"/>
          <w:lang w:val="hy-AM"/>
        </w:rPr>
        <w:softHyphen/>
      </w:r>
      <w:r w:rsidR="005B3572" w:rsidRPr="00246CB8">
        <w:rPr>
          <w:rFonts w:ascii="GHEA Grapalat" w:hAnsi="GHEA Grapalat" w:cs="GHEA Grapalat"/>
          <w:color w:val="000000"/>
          <w:lang w:val="hy-AM"/>
        </w:rPr>
        <w:t>վող</w:t>
      </w:r>
      <w:r w:rsidR="00394AE1" w:rsidRPr="00246CB8">
        <w:rPr>
          <w:rFonts w:ascii="GHEA Grapalat" w:hAnsi="GHEA Grapalat" w:cs="GHEA Grapalat"/>
          <w:color w:val="000000"/>
          <w:lang w:val="hy-AM"/>
        </w:rPr>
        <w:t xml:space="preserve"> </w:t>
      </w:r>
      <w:r w:rsidR="005B3572" w:rsidRPr="00246CB8">
        <w:rPr>
          <w:rFonts w:ascii="GHEA Grapalat" w:hAnsi="GHEA Grapalat" w:cs="GHEA Grapalat"/>
          <w:color w:val="000000"/>
          <w:lang w:val="hy-AM"/>
        </w:rPr>
        <w:t>ծխախոտի</w:t>
      </w:r>
      <w:r w:rsidR="00697B36" w:rsidRPr="00246CB8">
        <w:rPr>
          <w:rFonts w:ascii="GHEA Grapalat" w:hAnsi="GHEA Grapalat" w:cs="GHEA Grapalat"/>
          <w:color w:val="000000"/>
          <w:lang w:val="hy-AM"/>
        </w:rPr>
        <w:t>նը՝</w:t>
      </w:r>
      <w:r w:rsidR="00394AE1" w:rsidRPr="00246CB8">
        <w:rPr>
          <w:rFonts w:ascii="GHEA Grapalat" w:hAnsi="GHEA Grapalat" w:cs="GHEA Grapalat"/>
          <w:color w:val="000000"/>
          <w:lang w:val="hy-AM"/>
        </w:rPr>
        <w:t xml:space="preserve"> </w:t>
      </w:r>
      <w:r w:rsidR="005B3572" w:rsidRPr="00246CB8">
        <w:rPr>
          <w:rFonts w:ascii="GHEA Grapalat" w:hAnsi="GHEA Grapalat" w:cs="GHEA Grapalat"/>
          <w:color w:val="000000"/>
          <w:lang w:val="hy-AM"/>
        </w:rPr>
        <w:t>յուրաքանչյուր</w:t>
      </w:r>
      <w:r w:rsidR="00394AE1" w:rsidRPr="00246CB8">
        <w:rPr>
          <w:rFonts w:ascii="GHEA Grapalat" w:hAnsi="GHEA Grapalat" w:cs="GHEA Grapalat"/>
          <w:color w:val="000000"/>
          <w:lang w:val="hy-AM"/>
        </w:rPr>
        <w:t xml:space="preserve"> </w:t>
      </w:r>
      <w:r w:rsidR="005B3572" w:rsidRPr="00246CB8">
        <w:rPr>
          <w:rFonts w:ascii="GHEA Grapalat" w:hAnsi="GHEA Grapalat" w:cs="GHEA Grapalat"/>
          <w:color w:val="000000"/>
          <w:lang w:val="hy-AM"/>
        </w:rPr>
        <w:t xml:space="preserve">տարի </w:t>
      </w:r>
      <w:r w:rsidR="00394AE1" w:rsidRPr="00246CB8">
        <w:rPr>
          <w:rFonts w:ascii="GHEA Grapalat" w:hAnsi="GHEA Grapalat" w:cs="GHEA Grapalat"/>
          <w:color w:val="000000"/>
          <w:lang w:val="hy-AM"/>
        </w:rPr>
        <w:t>բար</w:t>
      </w:r>
      <w:r w:rsidR="00394AE1" w:rsidRPr="00246CB8">
        <w:rPr>
          <w:rFonts w:ascii="GHEA Grapalat" w:hAnsi="GHEA Grapalat" w:cs="GHEA Grapalat"/>
          <w:color w:val="000000"/>
          <w:lang w:val="hy-AM"/>
        </w:rPr>
        <w:softHyphen/>
        <w:t>ձրաց</w:t>
      </w:r>
      <w:r w:rsidR="00394AE1" w:rsidRPr="00246CB8">
        <w:rPr>
          <w:rFonts w:ascii="GHEA Grapalat" w:hAnsi="GHEA Grapalat" w:cs="GHEA Grapalat"/>
          <w:color w:val="000000"/>
          <w:lang w:val="hy-AM"/>
        </w:rPr>
        <w:softHyphen/>
        <w:t xml:space="preserve">նել </w:t>
      </w:r>
      <w:r w:rsidR="004374C3" w:rsidRPr="00246CB8">
        <w:rPr>
          <w:rFonts w:ascii="GHEA Grapalat" w:hAnsi="GHEA Grapalat" w:cs="GHEA Grapalat"/>
          <w:color w:val="000000"/>
          <w:lang w:val="hy-AM"/>
        </w:rPr>
        <w:t xml:space="preserve">30 </w:t>
      </w:r>
      <w:r w:rsidR="005B3572" w:rsidRPr="00246CB8">
        <w:rPr>
          <w:rFonts w:ascii="GHEA Grapalat" w:hAnsi="GHEA Grapalat" w:cs="GHEA Grapalat"/>
          <w:color w:val="000000"/>
          <w:lang w:val="hy-AM"/>
        </w:rPr>
        <w:t>տոկո</w:t>
      </w:r>
      <w:r w:rsidR="001513D3" w:rsidRPr="00246CB8">
        <w:rPr>
          <w:rFonts w:ascii="GHEA Grapalat" w:hAnsi="GHEA Grapalat" w:cs="GHEA Grapalat"/>
          <w:color w:val="000000"/>
          <w:lang w:val="hy-AM"/>
        </w:rPr>
        <w:softHyphen/>
      </w:r>
      <w:r w:rsidR="005B3572" w:rsidRPr="00246CB8">
        <w:rPr>
          <w:rFonts w:ascii="GHEA Grapalat" w:hAnsi="GHEA Grapalat" w:cs="GHEA Grapalat"/>
          <w:color w:val="000000"/>
          <w:lang w:val="hy-AM"/>
        </w:rPr>
        <w:t>ս</w:t>
      </w:r>
      <w:r w:rsidR="00FA6C1B" w:rsidRPr="00246CB8">
        <w:rPr>
          <w:rFonts w:ascii="GHEA Grapalat" w:hAnsi="GHEA Grapalat" w:cs="GHEA Grapalat"/>
          <w:color w:val="000000"/>
          <w:lang w:val="hy-AM"/>
        </w:rPr>
        <w:t>,</w:t>
      </w:r>
      <w:r w:rsidRPr="00246CB8">
        <w:rPr>
          <w:rFonts w:ascii="GHEA Grapalat" w:hAnsi="GHEA Grapalat" w:cs="GHEA Grapalat"/>
          <w:color w:val="000000"/>
          <w:lang w:val="hy-AM"/>
        </w:rPr>
        <w:t xml:space="preserve"> </w:t>
      </w:r>
      <w:r w:rsidR="001513D3" w:rsidRPr="00246CB8">
        <w:rPr>
          <w:rFonts w:ascii="GHEA Grapalat" w:hAnsi="GHEA Grapalat" w:cs="GHEA Grapalat"/>
          <w:color w:val="000000"/>
          <w:lang w:val="hy-AM"/>
        </w:rPr>
        <w:t>էլեկ</w:t>
      </w:r>
      <w:r w:rsidR="006060B5" w:rsidRPr="00246CB8">
        <w:rPr>
          <w:rFonts w:ascii="GHEA Grapalat" w:hAnsi="GHEA Grapalat" w:cs="GHEA Grapalat"/>
          <w:color w:val="000000"/>
          <w:lang w:val="hy-AM"/>
        </w:rPr>
        <w:softHyphen/>
      </w:r>
      <w:r w:rsidR="001513D3" w:rsidRPr="00246CB8">
        <w:rPr>
          <w:rFonts w:ascii="GHEA Grapalat" w:hAnsi="GHEA Grapalat" w:cs="GHEA Grapalat"/>
          <w:color w:val="000000"/>
          <w:lang w:val="hy-AM"/>
        </w:rPr>
        <w:t>տրոնային ծխախոտի</w:t>
      </w:r>
      <w:r w:rsidR="00697B36" w:rsidRPr="00246CB8">
        <w:rPr>
          <w:rFonts w:ascii="GHEA Grapalat" w:hAnsi="GHEA Grapalat" w:cs="GHEA Grapalat"/>
          <w:color w:val="000000"/>
          <w:lang w:val="hy-AM"/>
        </w:rPr>
        <w:t>նը՝</w:t>
      </w:r>
      <w:r w:rsidR="001513D3" w:rsidRPr="00246CB8">
        <w:rPr>
          <w:rFonts w:ascii="GHEA Grapalat" w:hAnsi="GHEA Grapalat" w:cs="GHEA Grapalat"/>
          <w:color w:val="000000"/>
          <w:lang w:val="hy-AM"/>
        </w:rPr>
        <w:t xml:space="preserve"> առաջին տարում 100 տոկոս, այնուհետև </w:t>
      </w:r>
      <w:r w:rsidR="00697B36" w:rsidRPr="00246CB8">
        <w:rPr>
          <w:rFonts w:ascii="GHEA Grapalat" w:hAnsi="GHEA Grapalat" w:cs="GHEA Grapalat"/>
          <w:color w:val="000000"/>
          <w:lang w:val="hy-AM"/>
        </w:rPr>
        <w:t>հաջորդող երկու տարի</w:t>
      </w:r>
      <w:r w:rsidR="00697B36" w:rsidRPr="00246CB8">
        <w:rPr>
          <w:rFonts w:ascii="GHEA Grapalat" w:hAnsi="GHEA Grapalat" w:cs="GHEA Grapalat"/>
          <w:color w:val="000000"/>
          <w:lang w:val="hy-AM"/>
        </w:rPr>
        <w:softHyphen/>
        <w:t>նե</w:t>
      </w:r>
      <w:r w:rsidR="00697B36" w:rsidRPr="00246CB8">
        <w:rPr>
          <w:rFonts w:ascii="GHEA Grapalat" w:hAnsi="GHEA Grapalat" w:cs="GHEA Grapalat"/>
          <w:color w:val="000000"/>
          <w:lang w:val="hy-AM"/>
        </w:rPr>
        <w:softHyphen/>
        <w:t xml:space="preserve">րին </w:t>
      </w:r>
      <w:r w:rsidR="001513D3" w:rsidRPr="00246CB8">
        <w:rPr>
          <w:rFonts w:ascii="GHEA Grapalat" w:hAnsi="GHEA Grapalat" w:cs="GHEA Grapalat"/>
          <w:color w:val="000000"/>
          <w:lang w:val="hy-AM"/>
        </w:rPr>
        <w:t xml:space="preserve">25 և 20 տոկոս, </w:t>
      </w:r>
      <w:r w:rsidRPr="00246CB8">
        <w:rPr>
          <w:rFonts w:ascii="GHEA Grapalat" w:hAnsi="GHEA Grapalat" w:cs="GHEA Grapalat"/>
          <w:color w:val="000000"/>
          <w:lang w:val="hy-AM"/>
        </w:rPr>
        <w:t>նարգիլեի ծխախոտի</w:t>
      </w:r>
      <w:r w:rsidR="00697B36" w:rsidRPr="00246CB8">
        <w:rPr>
          <w:rFonts w:ascii="GHEA Grapalat" w:hAnsi="GHEA Grapalat" w:cs="GHEA Grapalat"/>
          <w:color w:val="000000"/>
          <w:lang w:val="hy-AM"/>
        </w:rPr>
        <w:t>նը՝</w:t>
      </w:r>
      <w:r w:rsidRPr="00246CB8">
        <w:rPr>
          <w:rFonts w:ascii="GHEA Grapalat" w:hAnsi="GHEA Grapalat" w:cs="GHEA Grapalat"/>
          <w:color w:val="000000"/>
          <w:lang w:val="hy-AM"/>
        </w:rPr>
        <w:t xml:space="preserve"> </w:t>
      </w:r>
      <w:r w:rsidR="001513D3" w:rsidRPr="00246CB8">
        <w:rPr>
          <w:rFonts w:ascii="GHEA Grapalat" w:hAnsi="GHEA Grapalat" w:cs="GHEA Grapalat"/>
          <w:color w:val="000000"/>
          <w:lang w:val="hy-AM"/>
        </w:rPr>
        <w:t xml:space="preserve">առաջին տարում </w:t>
      </w:r>
      <w:r w:rsidRPr="00246CB8">
        <w:rPr>
          <w:rFonts w:ascii="GHEA Grapalat" w:hAnsi="GHEA Grapalat" w:cs="GHEA Grapalat"/>
          <w:color w:val="000000"/>
          <w:lang w:val="hy-AM"/>
        </w:rPr>
        <w:t>40 տոկոս,</w:t>
      </w:r>
      <w:r w:rsidR="009E1914" w:rsidRPr="00246CB8">
        <w:rPr>
          <w:rFonts w:ascii="GHEA Grapalat" w:hAnsi="GHEA Grapalat" w:cs="GHEA Grapalat"/>
          <w:color w:val="000000"/>
          <w:lang w:val="hy-AM"/>
        </w:rPr>
        <w:t xml:space="preserve"> այնուհետև </w:t>
      </w:r>
      <w:r w:rsidR="00697B36" w:rsidRPr="00246CB8">
        <w:rPr>
          <w:rFonts w:ascii="GHEA Grapalat" w:hAnsi="GHEA Grapalat" w:cs="GHEA Grapalat"/>
          <w:color w:val="000000"/>
          <w:lang w:val="hy-AM"/>
        </w:rPr>
        <w:t>հաջոր</w:t>
      </w:r>
      <w:r w:rsidR="00697B36" w:rsidRPr="00246CB8">
        <w:rPr>
          <w:rFonts w:ascii="GHEA Grapalat" w:hAnsi="GHEA Grapalat" w:cs="GHEA Grapalat"/>
          <w:color w:val="000000"/>
          <w:lang w:val="hy-AM"/>
        </w:rPr>
        <w:softHyphen/>
        <w:t xml:space="preserve">դող երկու տարիներին յուրաքանչյուր տարի </w:t>
      </w:r>
      <w:r w:rsidR="009E1914" w:rsidRPr="00246CB8">
        <w:rPr>
          <w:rFonts w:ascii="GHEA Grapalat" w:hAnsi="GHEA Grapalat" w:cs="GHEA Grapalat"/>
          <w:color w:val="000000"/>
          <w:lang w:val="hy-AM"/>
        </w:rPr>
        <w:t>30 տոկոս</w:t>
      </w:r>
      <w:r w:rsidR="006060B5" w:rsidRPr="00246CB8">
        <w:rPr>
          <w:rFonts w:ascii="GHEA Grapalat" w:hAnsi="GHEA Grapalat" w:cs="GHEA Grapalat"/>
          <w:color w:val="000000"/>
          <w:lang w:val="hy-AM"/>
        </w:rPr>
        <w:t>,</w:t>
      </w:r>
    </w:p>
    <w:p w14:paraId="2B359712" w14:textId="657B8F37" w:rsidR="006060B5" w:rsidRPr="00246CB8" w:rsidRDefault="00B714B1" w:rsidP="00246CB8">
      <w:pPr>
        <w:pStyle w:val="ListParagraph"/>
        <w:numPr>
          <w:ilvl w:val="0"/>
          <w:numId w:val="22"/>
        </w:numPr>
        <w:tabs>
          <w:tab w:val="left" w:pos="81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rFonts w:ascii="GHEA Grapalat" w:hAnsi="GHEA Grapalat" w:cs="GHEA Grapalat"/>
          <w:color w:val="000000"/>
          <w:lang w:val="hy-AM"/>
        </w:rPr>
      </w:pPr>
      <w:r w:rsidRPr="00246CB8">
        <w:rPr>
          <w:rFonts w:ascii="GHEA Grapalat" w:hAnsi="GHEA Grapalat" w:cs="GHEA Grapalat"/>
          <w:color w:val="000000"/>
          <w:lang w:val="hy-AM"/>
        </w:rPr>
        <w:t xml:space="preserve">ԱՏԳ ԱԱ 2404 91 000 </w:t>
      </w:r>
      <w:r w:rsidR="00697B36" w:rsidRPr="00246CB8">
        <w:rPr>
          <w:rFonts w:ascii="GHEA Grapalat" w:hAnsi="GHEA Grapalat" w:cs="GHEA Grapalat"/>
          <w:color w:val="000000"/>
          <w:lang w:val="hy-AM"/>
        </w:rPr>
        <w:t xml:space="preserve">9 </w:t>
      </w:r>
      <w:r w:rsidRPr="00246CB8">
        <w:rPr>
          <w:rFonts w:ascii="GHEA Grapalat" w:hAnsi="GHEA Grapalat" w:cs="GHEA Grapalat"/>
          <w:color w:val="000000"/>
          <w:lang w:val="hy-AM"/>
        </w:rPr>
        <w:t>ծածկագրին դասվող՝ ծխախոտի արտա</w:t>
      </w:r>
      <w:r w:rsidRPr="00246CB8">
        <w:rPr>
          <w:rFonts w:ascii="GHEA Grapalat" w:hAnsi="GHEA Grapalat" w:cs="GHEA Grapalat"/>
          <w:color w:val="000000"/>
          <w:lang w:val="hy-AM"/>
        </w:rPr>
        <w:softHyphen/>
        <w:t>դրանքը հարկել ակցի</w:t>
      </w:r>
      <w:r w:rsidR="00EB31E0" w:rsidRPr="00246CB8">
        <w:rPr>
          <w:rFonts w:ascii="GHEA Grapalat" w:hAnsi="GHEA Grapalat" w:cs="GHEA Grapalat"/>
          <w:color w:val="000000"/>
          <w:lang w:val="hy-AM"/>
        </w:rPr>
        <w:softHyphen/>
      </w:r>
      <w:r w:rsidRPr="00246CB8">
        <w:rPr>
          <w:rFonts w:ascii="GHEA Grapalat" w:hAnsi="GHEA Grapalat" w:cs="GHEA Grapalat"/>
          <w:color w:val="000000"/>
          <w:lang w:val="hy-AM"/>
        </w:rPr>
        <w:t>զա</w:t>
      </w:r>
      <w:r w:rsidR="00EB31E0" w:rsidRPr="00246CB8">
        <w:rPr>
          <w:rFonts w:ascii="GHEA Grapalat" w:hAnsi="GHEA Grapalat" w:cs="GHEA Grapalat"/>
          <w:color w:val="000000"/>
          <w:lang w:val="hy-AM"/>
        </w:rPr>
        <w:softHyphen/>
      </w:r>
      <w:r w:rsidRPr="00246CB8">
        <w:rPr>
          <w:rFonts w:ascii="GHEA Grapalat" w:hAnsi="GHEA Grapalat" w:cs="GHEA Grapalat"/>
          <w:color w:val="000000"/>
          <w:lang w:val="hy-AM"/>
        </w:rPr>
        <w:t>յին հարկով</w:t>
      </w:r>
      <w:r w:rsidR="009B3CC3" w:rsidRPr="00246CB8">
        <w:rPr>
          <w:rFonts w:ascii="GHEA Grapalat" w:hAnsi="GHEA Grapalat" w:cs="GHEA Grapalat"/>
          <w:color w:val="000000"/>
          <w:lang w:val="hy-AM"/>
        </w:rPr>
        <w:t>, իսկ</w:t>
      </w:r>
      <w:r w:rsidRPr="00246CB8">
        <w:rPr>
          <w:rFonts w:ascii="GHEA Grapalat" w:hAnsi="GHEA Grapalat" w:cs="GHEA Grapalat"/>
          <w:color w:val="000000"/>
          <w:lang w:val="hy-AM"/>
        </w:rPr>
        <w:t xml:space="preserve"> </w:t>
      </w:r>
      <w:r w:rsidR="007914FF" w:rsidRPr="00246CB8">
        <w:rPr>
          <w:rFonts w:ascii="GHEA Grapalat" w:hAnsi="GHEA Grapalat" w:cs="GHEA Grapalat"/>
          <w:color w:val="000000"/>
          <w:lang w:val="hy-AM"/>
        </w:rPr>
        <w:t>ակցիզային հարկի դրույքաչափ</w:t>
      </w:r>
      <w:r w:rsidR="00D5702A" w:rsidRPr="00246CB8">
        <w:rPr>
          <w:rFonts w:ascii="GHEA Grapalat" w:hAnsi="GHEA Grapalat" w:cs="GHEA Grapalat"/>
          <w:color w:val="000000"/>
          <w:lang w:val="hy-AM"/>
        </w:rPr>
        <w:t>ը առաջին տարում</w:t>
      </w:r>
      <w:r w:rsidR="007914FF" w:rsidRPr="00246CB8">
        <w:rPr>
          <w:rFonts w:ascii="GHEA Grapalat" w:hAnsi="GHEA Grapalat" w:cs="GHEA Grapalat"/>
          <w:color w:val="000000"/>
          <w:lang w:val="hy-AM"/>
        </w:rPr>
        <w:t xml:space="preserve"> սահմանել </w:t>
      </w:r>
      <w:r w:rsidR="00D5702A" w:rsidRPr="00246CB8">
        <w:rPr>
          <w:rFonts w:ascii="GHEA Grapalat" w:hAnsi="GHEA Grapalat" w:cs="GHEA Grapalat"/>
          <w:color w:val="000000"/>
          <w:lang w:val="hy-AM"/>
        </w:rPr>
        <w:t>2,800 դրամ</w:t>
      </w:r>
      <w:r w:rsidR="009B3CC3" w:rsidRPr="00246CB8">
        <w:rPr>
          <w:rFonts w:ascii="GHEA Grapalat" w:hAnsi="GHEA Grapalat" w:cs="GHEA Grapalat"/>
          <w:color w:val="000000"/>
          <w:lang w:val="hy-AM"/>
        </w:rPr>
        <w:t>,</w:t>
      </w:r>
      <w:r w:rsidR="00D5702A" w:rsidRPr="00246CB8">
        <w:rPr>
          <w:rFonts w:ascii="GHEA Grapalat" w:hAnsi="GHEA Grapalat" w:cs="GHEA Grapalat"/>
          <w:color w:val="000000"/>
          <w:lang w:val="hy-AM"/>
        </w:rPr>
        <w:t xml:space="preserve"> այնուհետև </w:t>
      </w:r>
      <w:r w:rsidR="00697B36" w:rsidRPr="00246CB8">
        <w:rPr>
          <w:rFonts w:ascii="GHEA Grapalat" w:hAnsi="GHEA Grapalat" w:cs="GHEA Grapalat"/>
          <w:color w:val="000000"/>
          <w:lang w:val="hy-AM"/>
        </w:rPr>
        <w:t>հաջորդող երկու տարի</w:t>
      </w:r>
      <w:r w:rsidR="00697B36" w:rsidRPr="00246CB8">
        <w:rPr>
          <w:rFonts w:ascii="GHEA Grapalat" w:hAnsi="GHEA Grapalat" w:cs="GHEA Grapalat"/>
          <w:color w:val="000000"/>
          <w:lang w:val="hy-AM"/>
        </w:rPr>
        <w:softHyphen/>
        <w:t>նե</w:t>
      </w:r>
      <w:r w:rsidR="00697B36" w:rsidRPr="00246CB8">
        <w:rPr>
          <w:rFonts w:ascii="GHEA Grapalat" w:hAnsi="GHEA Grapalat" w:cs="GHEA Grapalat"/>
          <w:color w:val="000000"/>
          <w:lang w:val="hy-AM"/>
        </w:rPr>
        <w:softHyphen/>
        <w:t xml:space="preserve">րին </w:t>
      </w:r>
      <w:r w:rsidR="00D5702A" w:rsidRPr="00246CB8">
        <w:rPr>
          <w:rFonts w:ascii="GHEA Grapalat" w:hAnsi="GHEA Grapalat" w:cs="GHEA Grapalat"/>
          <w:color w:val="000000"/>
          <w:lang w:val="hy-AM"/>
        </w:rPr>
        <w:t>յուրաքանչյուր տարի բարձրացնել 30 տոկոս</w:t>
      </w:r>
      <w:r w:rsidR="006060B5" w:rsidRPr="00246CB8">
        <w:rPr>
          <w:rFonts w:ascii="GHEA Grapalat" w:hAnsi="GHEA Grapalat" w:cs="GHEA Grapalat"/>
          <w:color w:val="000000"/>
          <w:lang w:val="hy-AM"/>
        </w:rPr>
        <w:t>,</w:t>
      </w:r>
    </w:p>
    <w:p w14:paraId="1F7F0871" w14:textId="5DC23420" w:rsidR="006060B5" w:rsidRPr="00246CB8" w:rsidRDefault="00FA6C1B" w:rsidP="00246CB8">
      <w:pPr>
        <w:pStyle w:val="ListParagraph"/>
        <w:numPr>
          <w:ilvl w:val="0"/>
          <w:numId w:val="22"/>
        </w:numPr>
        <w:tabs>
          <w:tab w:val="left" w:pos="81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rFonts w:ascii="GHEA Grapalat" w:hAnsi="GHEA Grapalat" w:cs="GHEA Grapalat"/>
          <w:color w:val="000000"/>
          <w:lang w:val="hy-AM"/>
        </w:rPr>
      </w:pPr>
      <w:r w:rsidRPr="00246CB8">
        <w:rPr>
          <w:rFonts w:ascii="GHEA Grapalat" w:hAnsi="GHEA Grapalat" w:cs="GHEA Grapalat"/>
          <w:color w:val="000000"/>
          <w:lang w:val="hy-AM"/>
        </w:rPr>
        <w:t>մ</w:t>
      </w:r>
      <w:r w:rsidR="00310058" w:rsidRPr="00246CB8">
        <w:rPr>
          <w:rFonts w:ascii="GHEA Grapalat" w:hAnsi="GHEA Grapalat" w:cs="GHEA Grapalat"/>
          <w:color w:val="000000"/>
          <w:lang w:val="hy-AM"/>
        </w:rPr>
        <w:t>րգային օղիների արտադրությունը խթանելու</w:t>
      </w:r>
      <w:r w:rsidRPr="00246CB8">
        <w:rPr>
          <w:rFonts w:ascii="GHEA Grapalat" w:hAnsi="GHEA Grapalat" w:cs="GHEA Grapalat"/>
          <w:color w:val="000000"/>
          <w:lang w:val="hy-AM"/>
        </w:rPr>
        <w:t>,</w:t>
      </w:r>
      <w:r w:rsidR="00310058" w:rsidRPr="00246CB8">
        <w:rPr>
          <w:rFonts w:ascii="GHEA Grapalat" w:hAnsi="GHEA Grapalat" w:cs="GHEA Grapalat"/>
          <w:color w:val="000000"/>
          <w:lang w:val="hy-AM"/>
        </w:rPr>
        <w:t xml:space="preserve"> </w:t>
      </w:r>
      <w:r w:rsidR="00394AE1" w:rsidRPr="00246CB8">
        <w:rPr>
          <w:rFonts w:ascii="GHEA Grapalat" w:hAnsi="GHEA Grapalat" w:cs="GHEA Grapalat"/>
          <w:color w:val="000000"/>
          <w:lang w:val="hy-AM"/>
        </w:rPr>
        <w:t xml:space="preserve">հումքի արժեքով </w:t>
      </w:r>
      <w:r w:rsidR="00310058" w:rsidRPr="00246CB8">
        <w:rPr>
          <w:rFonts w:ascii="GHEA Grapalat" w:hAnsi="GHEA Grapalat" w:cs="GHEA Grapalat"/>
          <w:color w:val="000000"/>
          <w:lang w:val="hy-AM"/>
        </w:rPr>
        <w:t xml:space="preserve">պայմանավորված </w:t>
      </w:r>
      <w:r w:rsidRPr="00246CB8">
        <w:rPr>
          <w:rFonts w:ascii="GHEA Grapalat" w:hAnsi="GHEA Grapalat" w:cs="GHEA Grapalat"/>
          <w:color w:val="000000"/>
          <w:lang w:val="hy-AM"/>
        </w:rPr>
        <w:t>մրգա</w:t>
      </w:r>
      <w:r w:rsidR="00697B36" w:rsidRPr="00246CB8">
        <w:rPr>
          <w:rFonts w:ascii="GHEA Grapalat" w:hAnsi="GHEA Grapalat" w:cs="GHEA Grapalat"/>
          <w:color w:val="000000"/>
          <w:lang w:val="hy-AM"/>
        </w:rPr>
        <w:softHyphen/>
      </w:r>
      <w:r w:rsidR="006060B5" w:rsidRPr="00246CB8">
        <w:rPr>
          <w:rFonts w:ascii="GHEA Grapalat" w:hAnsi="GHEA Grapalat" w:cs="GHEA Grapalat"/>
          <w:color w:val="000000"/>
          <w:lang w:val="hy-AM"/>
        </w:rPr>
        <w:softHyphen/>
      </w:r>
      <w:r w:rsidR="00394AE1" w:rsidRPr="00246CB8">
        <w:rPr>
          <w:rFonts w:ascii="GHEA Grapalat" w:hAnsi="GHEA Grapalat" w:cs="GHEA Grapalat"/>
          <w:color w:val="000000"/>
          <w:lang w:val="hy-AM"/>
        </w:rPr>
        <w:softHyphen/>
      </w:r>
      <w:r w:rsidR="00394AE1" w:rsidRPr="00246CB8">
        <w:rPr>
          <w:rFonts w:ascii="GHEA Grapalat" w:hAnsi="GHEA Grapalat" w:cs="GHEA Grapalat"/>
          <w:color w:val="000000"/>
          <w:lang w:val="hy-AM"/>
        </w:rPr>
        <w:softHyphen/>
      </w:r>
      <w:r w:rsidR="008A7B61" w:rsidRPr="00246CB8">
        <w:rPr>
          <w:rFonts w:ascii="GHEA Grapalat" w:hAnsi="GHEA Grapalat" w:cs="GHEA Grapalat"/>
          <w:color w:val="000000"/>
          <w:lang w:val="hy-AM"/>
        </w:rPr>
        <w:softHyphen/>
      </w:r>
      <w:r w:rsidR="0071770C" w:rsidRPr="00246CB8">
        <w:rPr>
          <w:rFonts w:ascii="GHEA Grapalat" w:hAnsi="GHEA Grapalat" w:cs="GHEA Grapalat"/>
          <w:color w:val="000000"/>
          <w:lang w:val="hy-AM"/>
        </w:rPr>
        <w:softHyphen/>
      </w:r>
      <w:r w:rsidR="006060B5" w:rsidRPr="00246CB8">
        <w:rPr>
          <w:rFonts w:ascii="GHEA Grapalat" w:hAnsi="GHEA Grapalat" w:cs="GHEA Grapalat"/>
          <w:color w:val="000000"/>
          <w:lang w:val="hy-AM"/>
        </w:rPr>
        <w:softHyphen/>
      </w:r>
      <w:r w:rsidRPr="00246CB8">
        <w:rPr>
          <w:rFonts w:ascii="GHEA Grapalat" w:hAnsi="GHEA Grapalat" w:cs="GHEA Grapalat"/>
          <w:color w:val="000000"/>
          <w:lang w:val="hy-AM"/>
        </w:rPr>
        <w:t xml:space="preserve">յին </w:t>
      </w:r>
      <w:r w:rsidR="00310058" w:rsidRPr="00246CB8">
        <w:rPr>
          <w:rFonts w:ascii="GHEA Grapalat" w:hAnsi="GHEA Grapalat" w:cs="GHEA Grapalat"/>
          <w:color w:val="000000"/>
          <w:lang w:val="hy-AM"/>
        </w:rPr>
        <w:t>օղիների ինքնարժեք</w:t>
      </w:r>
      <w:r w:rsidRPr="00246CB8">
        <w:rPr>
          <w:rFonts w:ascii="GHEA Grapalat" w:hAnsi="GHEA Grapalat" w:cs="GHEA Grapalat"/>
          <w:color w:val="000000"/>
          <w:lang w:val="hy-AM"/>
        </w:rPr>
        <w:t>ի</w:t>
      </w:r>
      <w:r w:rsidR="00310058" w:rsidRPr="00246CB8">
        <w:rPr>
          <w:rFonts w:ascii="GHEA Grapalat" w:hAnsi="GHEA Grapalat" w:cs="GHEA Grapalat"/>
          <w:color w:val="000000"/>
          <w:lang w:val="hy-AM"/>
        </w:rPr>
        <w:t xml:space="preserve"> բարձր </w:t>
      </w:r>
      <w:r w:rsidRPr="00246CB8">
        <w:rPr>
          <w:rFonts w:ascii="GHEA Grapalat" w:hAnsi="GHEA Grapalat" w:cs="GHEA Grapalat"/>
          <w:color w:val="000000"/>
          <w:lang w:val="hy-AM"/>
        </w:rPr>
        <w:t xml:space="preserve">լինելու հանգամանքը մեղմելու և </w:t>
      </w:r>
      <w:r w:rsidR="00310058" w:rsidRPr="00246CB8">
        <w:rPr>
          <w:rFonts w:ascii="GHEA Grapalat" w:hAnsi="GHEA Grapalat" w:cs="GHEA Grapalat"/>
          <w:color w:val="000000"/>
          <w:lang w:val="hy-AM"/>
        </w:rPr>
        <w:t>ոլորտը զարգացնելու նպա</w:t>
      </w:r>
      <w:r w:rsidR="008A7B61" w:rsidRPr="00246CB8">
        <w:rPr>
          <w:rFonts w:ascii="GHEA Grapalat" w:hAnsi="GHEA Grapalat" w:cs="GHEA Grapalat"/>
          <w:color w:val="000000"/>
          <w:lang w:val="hy-AM"/>
        </w:rPr>
        <w:softHyphen/>
      </w:r>
      <w:r w:rsidR="00394AE1" w:rsidRPr="00246CB8">
        <w:rPr>
          <w:rFonts w:ascii="GHEA Grapalat" w:hAnsi="GHEA Grapalat" w:cs="GHEA Grapalat"/>
          <w:color w:val="000000"/>
          <w:lang w:val="hy-AM"/>
        </w:rPr>
        <w:softHyphen/>
      </w:r>
      <w:r w:rsidR="00394AE1" w:rsidRPr="00246CB8">
        <w:rPr>
          <w:rFonts w:ascii="GHEA Grapalat" w:hAnsi="GHEA Grapalat" w:cs="GHEA Grapalat"/>
          <w:color w:val="000000"/>
          <w:lang w:val="hy-AM"/>
        </w:rPr>
        <w:softHyphen/>
      </w:r>
      <w:r w:rsidR="00310058" w:rsidRPr="00246CB8">
        <w:rPr>
          <w:rFonts w:ascii="GHEA Grapalat" w:hAnsi="GHEA Grapalat" w:cs="GHEA Grapalat"/>
          <w:color w:val="000000"/>
          <w:lang w:val="hy-AM"/>
        </w:rPr>
        <w:t xml:space="preserve">տակով </w:t>
      </w:r>
      <w:r w:rsidRPr="00246CB8">
        <w:rPr>
          <w:rFonts w:ascii="GHEA Grapalat" w:hAnsi="GHEA Grapalat" w:cs="GHEA Grapalat"/>
          <w:color w:val="000000"/>
          <w:lang w:val="hy-AM"/>
        </w:rPr>
        <w:t>մրգային օղիների ակցիզային հարկի գործող դրույքաչափ</w:t>
      </w:r>
      <w:r w:rsidR="00B4734E" w:rsidRPr="00246CB8">
        <w:rPr>
          <w:rFonts w:ascii="GHEA Grapalat" w:hAnsi="GHEA Grapalat" w:cs="GHEA Grapalat"/>
          <w:color w:val="000000"/>
          <w:lang w:val="hy-AM"/>
        </w:rPr>
        <w:t xml:space="preserve">ը </w:t>
      </w:r>
      <w:r w:rsidRPr="00246CB8">
        <w:rPr>
          <w:rFonts w:ascii="GHEA Grapalat" w:hAnsi="GHEA Grapalat" w:cs="GHEA Grapalat"/>
          <w:color w:val="000000"/>
          <w:lang w:val="hy-AM"/>
        </w:rPr>
        <w:t>նվազեցնել 3</w:t>
      </w:r>
      <w:r w:rsidR="00B4734E" w:rsidRPr="00246CB8">
        <w:rPr>
          <w:rFonts w:ascii="GHEA Grapalat" w:hAnsi="GHEA Grapalat" w:cs="GHEA Grapalat"/>
          <w:color w:val="000000"/>
          <w:lang w:val="hy-AM"/>
        </w:rPr>
        <w:t>3</w:t>
      </w:r>
      <w:r w:rsidRPr="00246CB8">
        <w:rPr>
          <w:rFonts w:ascii="GHEA Grapalat" w:hAnsi="GHEA Grapalat" w:cs="GHEA Grapalat"/>
          <w:color w:val="000000"/>
          <w:lang w:val="hy-AM"/>
        </w:rPr>
        <w:t xml:space="preserve"> տոկոսով</w:t>
      </w:r>
      <w:r w:rsidR="00A573EF">
        <w:rPr>
          <w:rFonts w:ascii="GHEA Grapalat" w:hAnsi="GHEA Grapalat" w:cs="GHEA Grapalat"/>
          <w:color w:val="000000"/>
          <w:lang w:val="hy-AM"/>
        </w:rPr>
        <w:t>՝</w:t>
      </w:r>
      <w:r w:rsidR="00822FEB" w:rsidRPr="00246CB8">
        <w:rPr>
          <w:rFonts w:ascii="GHEA Grapalat" w:hAnsi="GHEA Grapalat" w:cs="GHEA Grapalat"/>
          <w:color w:val="000000"/>
          <w:lang w:val="hy-AM"/>
        </w:rPr>
        <w:t xml:space="preserve"> հաշվի առնելով</w:t>
      </w:r>
      <w:r w:rsidR="00394AE1" w:rsidRPr="00246CB8">
        <w:rPr>
          <w:rFonts w:ascii="GHEA Grapalat" w:hAnsi="GHEA Grapalat" w:cs="GHEA Grapalat"/>
          <w:color w:val="000000"/>
          <w:lang w:val="hy-AM"/>
        </w:rPr>
        <w:t xml:space="preserve"> </w:t>
      </w:r>
      <w:r w:rsidR="00AF4100" w:rsidRPr="00246CB8">
        <w:rPr>
          <w:rFonts w:ascii="GHEA Grapalat" w:hAnsi="GHEA Grapalat" w:cs="GHEA Grapalat"/>
          <w:color w:val="000000"/>
          <w:lang w:val="hy-AM"/>
        </w:rPr>
        <w:t>այն</w:t>
      </w:r>
      <w:r w:rsidR="00822FEB" w:rsidRPr="00246CB8">
        <w:rPr>
          <w:rFonts w:ascii="GHEA Grapalat" w:hAnsi="GHEA Grapalat" w:cs="GHEA Grapalat"/>
          <w:color w:val="000000"/>
          <w:lang w:val="hy-AM"/>
        </w:rPr>
        <w:t>,</w:t>
      </w:r>
      <w:r w:rsidR="00394AE1" w:rsidRPr="00246CB8">
        <w:rPr>
          <w:rFonts w:ascii="GHEA Grapalat" w:hAnsi="GHEA Grapalat" w:cs="GHEA Grapalat"/>
          <w:color w:val="000000"/>
          <w:lang w:val="hy-AM"/>
        </w:rPr>
        <w:t xml:space="preserve"> </w:t>
      </w:r>
      <w:r w:rsidR="00822FEB" w:rsidRPr="00246CB8">
        <w:rPr>
          <w:rFonts w:ascii="GHEA Grapalat" w:hAnsi="GHEA Grapalat" w:cs="GHEA Grapalat"/>
          <w:color w:val="000000"/>
          <w:lang w:val="hy-AM"/>
        </w:rPr>
        <w:t xml:space="preserve">որ </w:t>
      </w:r>
      <w:bookmarkStart w:id="0" w:name="_Hlk221445341"/>
      <w:r w:rsidR="00AF4100" w:rsidRPr="00246CB8">
        <w:rPr>
          <w:rFonts w:ascii="GHEA Grapalat" w:hAnsi="GHEA Grapalat" w:cs="GHEA Grapalat"/>
          <w:color w:val="000000"/>
          <w:lang w:val="hy-AM"/>
        </w:rPr>
        <w:t>վարչարարական կարողությունները զարգացել են</w:t>
      </w:r>
      <w:r w:rsidR="00A573EF">
        <w:rPr>
          <w:rFonts w:ascii="GHEA Grapalat" w:hAnsi="GHEA Grapalat" w:cs="GHEA Grapalat"/>
          <w:color w:val="000000"/>
          <w:lang w:val="hy-AM"/>
        </w:rPr>
        <w:t>,</w:t>
      </w:r>
      <w:r w:rsidR="00AF4100" w:rsidRPr="00246CB8">
        <w:rPr>
          <w:rFonts w:ascii="GHEA Grapalat" w:hAnsi="GHEA Grapalat" w:cs="GHEA Grapalat"/>
          <w:color w:val="000000"/>
          <w:lang w:val="hy-AM"/>
        </w:rPr>
        <w:t xml:space="preserve"> և </w:t>
      </w:r>
      <w:r w:rsidRPr="00246CB8">
        <w:rPr>
          <w:rFonts w:ascii="GHEA Grapalat" w:hAnsi="GHEA Grapalat" w:cs="GHEA Grapalat"/>
          <w:color w:val="000000"/>
          <w:lang w:val="hy-AM"/>
        </w:rPr>
        <w:t>լաբորատոր փոր</w:t>
      </w:r>
      <w:r w:rsidR="00AC067C" w:rsidRPr="00246CB8">
        <w:rPr>
          <w:rFonts w:ascii="GHEA Grapalat" w:hAnsi="GHEA Grapalat" w:cs="GHEA Grapalat"/>
          <w:color w:val="000000"/>
          <w:lang w:val="hy-AM"/>
        </w:rPr>
        <w:softHyphen/>
      </w:r>
      <w:r w:rsidRPr="00246CB8">
        <w:rPr>
          <w:rFonts w:ascii="GHEA Grapalat" w:hAnsi="GHEA Grapalat" w:cs="GHEA Grapalat"/>
          <w:color w:val="000000"/>
          <w:lang w:val="hy-AM"/>
        </w:rPr>
        <w:t>ձաքն</w:t>
      </w:r>
      <w:r w:rsidR="00AC067C" w:rsidRPr="00246CB8">
        <w:rPr>
          <w:rFonts w:ascii="GHEA Grapalat" w:hAnsi="GHEA Grapalat" w:cs="GHEA Grapalat"/>
          <w:color w:val="000000"/>
          <w:lang w:val="hy-AM"/>
        </w:rPr>
        <w:softHyphen/>
      </w:r>
      <w:r w:rsidRPr="00246CB8">
        <w:rPr>
          <w:rFonts w:ascii="GHEA Grapalat" w:hAnsi="GHEA Grapalat" w:cs="GHEA Grapalat"/>
          <w:color w:val="000000"/>
          <w:lang w:val="hy-AM"/>
        </w:rPr>
        <w:t>նութ</w:t>
      </w:r>
      <w:r w:rsidR="00AC067C" w:rsidRPr="00246CB8">
        <w:rPr>
          <w:rFonts w:ascii="GHEA Grapalat" w:hAnsi="GHEA Grapalat" w:cs="GHEA Grapalat"/>
          <w:color w:val="000000"/>
          <w:lang w:val="hy-AM"/>
        </w:rPr>
        <w:softHyphen/>
      </w:r>
      <w:r w:rsidRPr="00246CB8">
        <w:rPr>
          <w:rFonts w:ascii="GHEA Grapalat" w:hAnsi="GHEA Grapalat" w:cs="GHEA Grapalat"/>
          <w:color w:val="000000"/>
          <w:lang w:val="hy-AM"/>
        </w:rPr>
        <w:t>յան արդյունքներով հնարավոր է պարզել, որ տվյալ արտադրանքը պատրաստված է մրգա</w:t>
      </w:r>
      <w:r w:rsidR="00394AE1" w:rsidRPr="00246CB8">
        <w:rPr>
          <w:rFonts w:ascii="GHEA Grapalat" w:hAnsi="GHEA Grapalat" w:cs="GHEA Grapalat"/>
          <w:color w:val="000000"/>
          <w:lang w:val="hy-AM"/>
        </w:rPr>
        <w:softHyphen/>
      </w:r>
      <w:r w:rsidR="00AC067C" w:rsidRPr="00246CB8">
        <w:rPr>
          <w:rFonts w:ascii="GHEA Grapalat" w:hAnsi="GHEA Grapalat" w:cs="GHEA Grapalat"/>
          <w:color w:val="000000"/>
          <w:lang w:val="hy-AM"/>
        </w:rPr>
        <w:softHyphen/>
      </w:r>
      <w:r w:rsidRPr="00246CB8">
        <w:rPr>
          <w:rFonts w:ascii="GHEA Grapalat" w:hAnsi="GHEA Grapalat" w:cs="GHEA Grapalat"/>
          <w:color w:val="000000"/>
          <w:lang w:val="hy-AM"/>
        </w:rPr>
        <w:t>հա</w:t>
      </w:r>
      <w:r w:rsidR="00AC067C" w:rsidRPr="00246CB8">
        <w:rPr>
          <w:rFonts w:ascii="GHEA Grapalat" w:hAnsi="GHEA Grapalat" w:cs="GHEA Grapalat"/>
          <w:color w:val="000000"/>
          <w:lang w:val="hy-AM"/>
        </w:rPr>
        <w:softHyphen/>
      </w:r>
      <w:r w:rsidRPr="00246CB8">
        <w:rPr>
          <w:rFonts w:ascii="GHEA Grapalat" w:hAnsi="GHEA Grapalat" w:cs="GHEA Grapalat"/>
          <w:color w:val="000000"/>
          <w:lang w:val="hy-AM"/>
        </w:rPr>
        <w:t>տապտղային հումքից</w:t>
      </w:r>
      <w:bookmarkEnd w:id="0"/>
      <w:r w:rsidR="00697823" w:rsidRPr="00246CB8">
        <w:rPr>
          <w:rFonts w:ascii="GHEA Grapalat" w:hAnsi="GHEA Grapalat" w:cs="GHEA Grapalat"/>
          <w:color w:val="000000"/>
          <w:lang w:val="hy-AM"/>
        </w:rPr>
        <w:t>,</w:t>
      </w:r>
    </w:p>
    <w:p w14:paraId="06124D43" w14:textId="3E72EB80" w:rsidR="006060B5" w:rsidRPr="006060B5" w:rsidRDefault="006060B5" w:rsidP="00246CB8">
      <w:pPr>
        <w:pStyle w:val="ListParagraph"/>
        <w:numPr>
          <w:ilvl w:val="0"/>
          <w:numId w:val="22"/>
        </w:numPr>
        <w:tabs>
          <w:tab w:val="left" w:pos="81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6060B5">
        <w:rPr>
          <w:rFonts w:ascii="GHEA Grapalat" w:hAnsi="GHEA Grapalat" w:cs="Calibri"/>
          <w:color w:val="000000"/>
          <w:lang w:val="hy-AM"/>
        </w:rPr>
        <w:t xml:space="preserve">կոնյակի </w:t>
      </w:r>
      <w:r w:rsidRPr="00246CB8">
        <w:rPr>
          <w:rFonts w:ascii="GHEA Grapalat" w:hAnsi="GHEA Grapalat" w:cs="GHEA Grapalat"/>
          <w:color w:val="000000"/>
          <w:lang w:val="hy-AM"/>
        </w:rPr>
        <w:t>ակցիզային</w:t>
      </w:r>
      <w:r w:rsidRPr="006060B5">
        <w:rPr>
          <w:rFonts w:ascii="GHEA Grapalat" w:hAnsi="GHEA Grapalat" w:cs="Calibri"/>
          <w:color w:val="000000"/>
          <w:lang w:val="hy-AM"/>
        </w:rPr>
        <w:t xml:space="preserve"> հարկի դրույ</w:t>
      </w:r>
      <w:r w:rsidRPr="006060B5">
        <w:rPr>
          <w:rFonts w:ascii="GHEA Grapalat" w:hAnsi="GHEA Grapalat" w:cs="Calibri"/>
          <w:color w:val="000000"/>
          <w:lang w:val="hy-AM"/>
        </w:rPr>
        <w:softHyphen/>
      </w:r>
      <w:r w:rsidRPr="006060B5">
        <w:rPr>
          <w:rFonts w:ascii="GHEA Grapalat" w:hAnsi="GHEA Grapalat" w:cs="Calibri"/>
          <w:color w:val="000000"/>
          <w:lang w:val="hy-AM"/>
        </w:rPr>
        <w:softHyphen/>
        <w:t>քա</w:t>
      </w:r>
      <w:r w:rsidRPr="006060B5">
        <w:rPr>
          <w:rFonts w:ascii="GHEA Grapalat" w:hAnsi="GHEA Grapalat" w:cs="Calibri"/>
          <w:color w:val="000000"/>
          <w:lang w:val="hy-AM"/>
        </w:rPr>
        <w:softHyphen/>
        <w:t>չափը 1 լիտր</w:t>
      </w:r>
      <w:r w:rsidR="00697B36">
        <w:rPr>
          <w:rFonts w:ascii="GHEA Grapalat" w:hAnsi="GHEA Grapalat" w:cs="Calibri"/>
          <w:color w:val="000000"/>
          <w:lang w:val="hy-AM"/>
        </w:rPr>
        <w:t xml:space="preserve">ի </w:t>
      </w:r>
      <w:r w:rsidR="00697B36" w:rsidRPr="00697B36">
        <w:rPr>
          <w:rFonts w:ascii="GHEA Grapalat" w:hAnsi="GHEA Grapalat" w:cs="Calibri"/>
          <w:color w:val="000000"/>
          <w:lang w:val="hy-AM"/>
        </w:rPr>
        <w:t>(100-տոկո</w:t>
      </w:r>
      <w:r w:rsidR="00697B36">
        <w:rPr>
          <w:rFonts w:ascii="GHEA Grapalat" w:hAnsi="GHEA Grapalat" w:cs="Calibri"/>
          <w:color w:val="000000"/>
          <w:lang w:val="hy-AM"/>
        </w:rPr>
        <w:softHyphen/>
      </w:r>
      <w:r w:rsidR="00697B36" w:rsidRPr="00697B36">
        <w:rPr>
          <w:rFonts w:ascii="GHEA Grapalat" w:hAnsi="GHEA Grapalat" w:cs="Calibri"/>
          <w:color w:val="000000"/>
          <w:lang w:val="hy-AM"/>
        </w:rPr>
        <w:t>սա</w:t>
      </w:r>
      <w:r w:rsidR="00697B36">
        <w:rPr>
          <w:rFonts w:ascii="GHEA Grapalat" w:hAnsi="GHEA Grapalat" w:cs="Calibri"/>
          <w:color w:val="000000"/>
          <w:lang w:val="hy-AM"/>
        </w:rPr>
        <w:softHyphen/>
      </w:r>
      <w:r w:rsidR="00697B36" w:rsidRPr="00697B36">
        <w:rPr>
          <w:rFonts w:ascii="GHEA Grapalat" w:hAnsi="GHEA Grapalat" w:cs="Calibri"/>
          <w:color w:val="000000"/>
          <w:lang w:val="hy-AM"/>
        </w:rPr>
        <w:t>նոց սպիրտի վերա</w:t>
      </w:r>
      <w:r w:rsidR="00697B36">
        <w:rPr>
          <w:rFonts w:ascii="GHEA Grapalat" w:hAnsi="GHEA Grapalat" w:cs="Calibri"/>
          <w:color w:val="000000"/>
          <w:lang w:val="hy-AM"/>
        </w:rPr>
        <w:softHyphen/>
      </w:r>
      <w:r w:rsidR="00697B36" w:rsidRPr="00697B36">
        <w:rPr>
          <w:rFonts w:ascii="GHEA Grapalat" w:hAnsi="GHEA Grapalat" w:cs="Calibri"/>
          <w:color w:val="000000"/>
          <w:lang w:val="hy-AM"/>
        </w:rPr>
        <w:t>հաշ</w:t>
      </w:r>
      <w:r w:rsidR="00697B36">
        <w:rPr>
          <w:rFonts w:ascii="GHEA Grapalat" w:hAnsi="GHEA Grapalat" w:cs="Calibri"/>
          <w:color w:val="000000"/>
          <w:lang w:val="hy-AM"/>
        </w:rPr>
        <w:softHyphen/>
      </w:r>
      <w:r w:rsidR="00697B36" w:rsidRPr="00697B36">
        <w:rPr>
          <w:rFonts w:ascii="GHEA Grapalat" w:hAnsi="GHEA Grapalat" w:cs="Calibri"/>
          <w:color w:val="000000"/>
          <w:lang w:val="hy-AM"/>
        </w:rPr>
        <w:t>վար</w:t>
      </w:r>
      <w:r w:rsidR="00697B36">
        <w:rPr>
          <w:rFonts w:ascii="GHEA Grapalat" w:hAnsi="GHEA Grapalat" w:cs="Calibri"/>
          <w:color w:val="000000"/>
          <w:lang w:val="hy-AM"/>
        </w:rPr>
        <w:softHyphen/>
      </w:r>
      <w:r w:rsidR="00697B36" w:rsidRPr="00697B36">
        <w:rPr>
          <w:rFonts w:ascii="GHEA Grapalat" w:hAnsi="GHEA Grapalat" w:cs="Calibri"/>
          <w:color w:val="000000"/>
          <w:lang w:val="hy-AM"/>
        </w:rPr>
        <w:t>կով)</w:t>
      </w:r>
      <w:r w:rsidRPr="006060B5">
        <w:rPr>
          <w:rFonts w:ascii="GHEA Grapalat" w:hAnsi="GHEA Grapalat" w:cs="Calibri"/>
          <w:color w:val="000000"/>
          <w:lang w:val="hy-AM"/>
        </w:rPr>
        <w:t xml:space="preserve"> համար</w:t>
      </w:r>
      <w:r w:rsidR="00697B36" w:rsidRPr="00697B36">
        <w:rPr>
          <w:rFonts w:ascii="GHEA Grapalat" w:hAnsi="GHEA Grapalat" w:cs="Calibri"/>
          <w:color w:val="000000"/>
          <w:lang w:val="hy-AM"/>
        </w:rPr>
        <w:t xml:space="preserve"> </w:t>
      </w:r>
      <w:r w:rsidR="00697B36" w:rsidRPr="006060B5">
        <w:rPr>
          <w:rFonts w:ascii="GHEA Grapalat" w:hAnsi="GHEA Grapalat" w:cs="Calibri"/>
          <w:color w:val="000000"/>
          <w:lang w:val="hy-AM"/>
        </w:rPr>
        <w:t>սահմանել 4000 դրամ</w:t>
      </w:r>
      <w:r w:rsidR="00A91C20">
        <w:rPr>
          <w:rFonts w:ascii="GHEA Grapalat" w:hAnsi="GHEA Grapalat" w:cs="Calibri"/>
          <w:color w:val="000000"/>
          <w:lang w:val="hy-AM"/>
        </w:rPr>
        <w:t>՝ անկախ տարիքային խմբից,</w:t>
      </w:r>
    </w:p>
    <w:p w14:paraId="7FEC7103" w14:textId="1AAAEBCB" w:rsidR="003877A6" w:rsidRPr="00D5702A" w:rsidRDefault="009B3CC3" w:rsidP="00246CB8">
      <w:pPr>
        <w:pStyle w:val="ListParagraph"/>
        <w:numPr>
          <w:ilvl w:val="0"/>
          <w:numId w:val="40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ո</w:t>
      </w:r>
      <w:r w:rsidR="00AF4100">
        <w:rPr>
          <w:rFonts w:ascii="GHEA Grapalat" w:hAnsi="GHEA Grapalat" w:cs="GHEA Grapalat"/>
          <w:bCs/>
          <w:lang w:val="hy-AM"/>
        </w:rPr>
        <w:t xml:space="preserve">ւժը կորցրած ճանաչել </w:t>
      </w:r>
      <w:r w:rsidR="00394AE1" w:rsidRPr="00394AE1">
        <w:rPr>
          <w:rFonts w:ascii="GHEA Grapalat" w:hAnsi="GHEA Grapalat" w:cs="GHEA Grapalat"/>
          <w:bCs/>
          <w:lang w:val="hy-AM"/>
        </w:rPr>
        <w:t>Հարկային օ</w:t>
      </w:r>
      <w:r w:rsidR="00AF4100" w:rsidRPr="00B030D7">
        <w:rPr>
          <w:rFonts w:ascii="GHEA Grapalat" w:hAnsi="GHEA Grapalat"/>
          <w:bCs/>
          <w:iCs/>
          <w:color w:val="000000" w:themeColor="text1"/>
          <w:lang w:val="hy-AM"/>
        </w:rPr>
        <w:t>րենսգրքի 101-</w:t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>րդ հոդվածի 1-ին մասով սահմանված՝ ակցի</w:t>
      </w:r>
      <w:r w:rsidR="006060B5">
        <w:rPr>
          <w:rFonts w:ascii="GHEA Grapalat" w:hAnsi="GHEA Grapalat"/>
          <w:bCs/>
          <w:iCs/>
          <w:color w:val="000000" w:themeColor="text1"/>
          <w:lang w:val="hy-AM"/>
        </w:rPr>
        <w:softHyphen/>
      </w:r>
      <w:r w:rsidR="00F224CD">
        <w:rPr>
          <w:rFonts w:ascii="GHEA Grapalat" w:hAnsi="GHEA Grapalat"/>
          <w:bCs/>
          <w:iCs/>
          <w:color w:val="000000" w:themeColor="text1"/>
          <w:lang w:val="hy-AM"/>
        </w:rPr>
        <w:softHyphen/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>զա</w:t>
      </w:r>
      <w:r w:rsidR="00F224CD">
        <w:rPr>
          <w:rFonts w:ascii="GHEA Grapalat" w:hAnsi="GHEA Grapalat"/>
          <w:bCs/>
          <w:iCs/>
          <w:color w:val="000000" w:themeColor="text1"/>
          <w:lang w:val="hy-AM"/>
        </w:rPr>
        <w:softHyphen/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 xml:space="preserve">յին հարկի գումարների </w:t>
      </w:r>
      <w:r w:rsidR="00394AE1" w:rsidRPr="00394AE1">
        <w:rPr>
          <w:rFonts w:ascii="GHEA Grapalat" w:hAnsi="GHEA Grapalat"/>
          <w:bCs/>
          <w:iCs/>
          <w:color w:val="000000" w:themeColor="text1"/>
          <w:lang w:val="hy-AM"/>
        </w:rPr>
        <w:t>փոխհատուցման</w:t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 xml:space="preserve"> կարգավորումը և խնդրո առարկա դեպքում տնտե</w:t>
      </w:r>
      <w:r w:rsidR="00F224CD">
        <w:rPr>
          <w:rFonts w:ascii="GHEA Grapalat" w:hAnsi="GHEA Grapalat"/>
          <w:bCs/>
          <w:iCs/>
          <w:color w:val="000000" w:themeColor="text1"/>
          <w:lang w:val="hy-AM"/>
        </w:rPr>
        <w:softHyphen/>
      </w:r>
      <w:r w:rsidR="00394AE1">
        <w:rPr>
          <w:rFonts w:ascii="GHEA Grapalat" w:hAnsi="GHEA Grapalat"/>
          <w:bCs/>
          <w:iCs/>
          <w:color w:val="000000" w:themeColor="text1"/>
          <w:lang w:val="hy-AM"/>
        </w:rPr>
        <w:softHyphen/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>սա</w:t>
      </w:r>
      <w:r w:rsidR="00F224CD">
        <w:rPr>
          <w:rFonts w:ascii="GHEA Grapalat" w:hAnsi="GHEA Grapalat"/>
          <w:bCs/>
          <w:iCs/>
          <w:color w:val="000000" w:themeColor="text1"/>
          <w:lang w:val="hy-AM"/>
        </w:rPr>
        <w:softHyphen/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>վա</w:t>
      </w:r>
      <w:r w:rsidR="00F224CD">
        <w:rPr>
          <w:rFonts w:ascii="GHEA Grapalat" w:hAnsi="GHEA Grapalat"/>
          <w:bCs/>
          <w:iCs/>
          <w:color w:val="000000" w:themeColor="text1"/>
          <w:lang w:val="hy-AM"/>
        </w:rPr>
        <w:softHyphen/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>րող սուբյեկտներին աջակցության տրամադրումն</w:t>
      </w:r>
      <w:r w:rsidR="00A573EF">
        <w:rPr>
          <w:rFonts w:ascii="GHEA Grapalat" w:hAnsi="GHEA Grapalat"/>
          <w:bCs/>
          <w:iCs/>
          <w:color w:val="000000" w:themeColor="text1"/>
          <w:lang w:val="hy-AM"/>
        </w:rPr>
        <w:t>,</w:t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 xml:space="preserve"> </w:t>
      </w:r>
      <w:r w:rsidR="00394AE1" w:rsidRPr="00394AE1">
        <w:rPr>
          <w:rFonts w:ascii="GHEA Grapalat" w:hAnsi="GHEA Grapalat"/>
          <w:bCs/>
          <w:iCs/>
          <w:color w:val="000000" w:themeColor="text1"/>
          <w:lang w:val="hy-AM"/>
        </w:rPr>
        <w:t>ըստ անհրաժեշտության</w:t>
      </w:r>
      <w:r w:rsidR="00A573EF">
        <w:rPr>
          <w:rFonts w:ascii="GHEA Grapalat" w:hAnsi="GHEA Grapalat"/>
          <w:bCs/>
          <w:iCs/>
          <w:color w:val="000000" w:themeColor="text1"/>
          <w:lang w:val="hy-AM"/>
        </w:rPr>
        <w:t>,</w:t>
      </w:r>
      <w:r w:rsidR="00394AE1" w:rsidRPr="00394AE1">
        <w:rPr>
          <w:rFonts w:ascii="GHEA Grapalat" w:hAnsi="GHEA Grapalat"/>
          <w:bCs/>
          <w:iCs/>
          <w:color w:val="000000" w:themeColor="text1"/>
          <w:lang w:val="hy-AM"/>
        </w:rPr>
        <w:t xml:space="preserve"> </w:t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>իրա</w:t>
      </w:r>
      <w:r w:rsidR="00394AE1">
        <w:rPr>
          <w:rFonts w:ascii="GHEA Grapalat" w:hAnsi="GHEA Grapalat"/>
          <w:bCs/>
          <w:iCs/>
          <w:color w:val="000000" w:themeColor="text1"/>
          <w:lang w:val="hy-AM"/>
        </w:rPr>
        <w:softHyphen/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>կա</w:t>
      </w:r>
      <w:r w:rsidR="00394AE1">
        <w:rPr>
          <w:rFonts w:ascii="GHEA Grapalat" w:hAnsi="GHEA Grapalat"/>
          <w:bCs/>
          <w:iCs/>
          <w:color w:val="000000" w:themeColor="text1"/>
          <w:lang w:val="hy-AM"/>
        </w:rPr>
        <w:softHyphen/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>նաց</w:t>
      </w:r>
      <w:r w:rsidR="00394AE1">
        <w:rPr>
          <w:rFonts w:ascii="GHEA Grapalat" w:hAnsi="GHEA Grapalat"/>
          <w:bCs/>
          <w:iCs/>
          <w:color w:val="000000" w:themeColor="text1"/>
          <w:lang w:val="hy-AM"/>
        </w:rPr>
        <w:softHyphen/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 xml:space="preserve">նել </w:t>
      </w:r>
      <w:r w:rsidR="00A573EF">
        <w:rPr>
          <w:rFonts w:ascii="GHEA Grapalat" w:hAnsi="GHEA Grapalat"/>
          <w:bCs/>
          <w:iCs/>
          <w:color w:val="000000" w:themeColor="text1"/>
          <w:lang w:val="hy-AM"/>
        </w:rPr>
        <w:t>բյուջետային գործիքակազմի</w:t>
      </w:r>
      <w:r w:rsidR="00AF4100">
        <w:rPr>
          <w:rFonts w:ascii="GHEA Grapalat" w:hAnsi="GHEA Grapalat"/>
          <w:bCs/>
          <w:iCs/>
          <w:color w:val="000000" w:themeColor="text1"/>
          <w:lang w:val="hy-AM"/>
        </w:rPr>
        <w:t xml:space="preserve"> շրջանակում</w:t>
      </w:r>
      <w:r w:rsidR="006060B5" w:rsidRPr="006060B5">
        <w:rPr>
          <w:rFonts w:ascii="GHEA Grapalat" w:hAnsi="GHEA Grapalat"/>
          <w:bCs/>
          <w:iCs/>
          <w:color w:val="000000" w:themeColor="text1"/>
          <w:lang w:val="hy-AM"/>
        </w:rPr>
        <w:t>:</w:t>
      </w:r>
    </w:p>
    <w:p w14:paraId="4DB57F3A" w14:textId="15BC8312" w:rsidR="006060B5" w:rsidRPr="006060B5" w:rsidRDefault="00F94E18" w:rsidP="00246CB8">
      <w:pPr>
        <w:numPr>
          <w:ilvl w:val="0"/>
          <w:numId w:val="3"/>
        </w:numPr>
        <w:tabs>
          <w:tab w:val="clear" w:pos="928"/>
          <w:tab w:val="num" w:pos="810"/>
        </w:tabs>
        <w:autoSpaceDN w:val="0"/>
        <w:spacing w:line="360" w:lineRule="auto"/>
        <w:ind w:left="-14" w:firstLine="554"/>
        <w:jc w:val="both"/>
        <w:rPr>
          <w:rFonts w:ascii="GHEA Grapalat" w:eastAsia="GHEA Grapalat" w:hAnsi="GHEA Grapalat" w:cs="GHEA Grapalat"/>
          <w:lang w:val="hy-AM" w:eastAsia="en-US"/>
        </w:rPr>
      </w:pPr>
      <w:r w:rsidRPr="00246CB8">
        <w:rPr>
          <w:rFonts w:ascii="GHEA Grapalat" w:eastAsia="Calibri" w:hAnsi="GHEA Grapalat" w:cs="Sylfaen"/>
          <w:b/>
          <w:bCs/>
          <w:lang w:val="hy-AM" w:eastAsia="en-US"/>
        </w:rPr>
        <w:t>Կարգավորման</w:t>
      </w:r>
      <w:r w:rsidRPr="006060B5">
        <w:rPr>
          <w:rFonts w:ascii="GHEA Grapalat" w:eastAsia="Calibri" w:hAnsi="GHEA Grapalat"/>
          <w:b/>
          <w:bCs/>
          <w:lang w:val="hy-AM" w:eastAsia="en-US"/>
        </w:rPr>
        <w:t xml:space="preserve"> առարկան.</w:t>
      </w:r>
      <w:r w:rsidRPr="006060B5">
        <w:rPr>
          <w:rFonts w:ascii="GHEA Grapalat" w:eastAsia="Calibri" w:hAnsi="GHEA Grapalat"/>
          <w:lang w:val="hy-AM" w:eastAsia="en-US"/>
        </w:rPr>
        <w:t xml:space="preserve"> Նախագծի կարգավորման առարկան</w:t>
      </w:r>
      <w:r w:rsidR="00421441" w:rsidRPr="006060B5">
        <w:rPr>
          <w:rFonts w:ascii="GHEA Grapalat" w:eastAsia="Calibri" w:hAnsi="GHEA Grapalat"/>
          <w:lang w:val="hy-AM" w:eastAsia="en-US"/>
        </w:rPr>
        <w:t xml:space="preserve"> </w:t>
      </w:r>
      <w:r w:rsidR="00C174CA" w:rsidRPr="006060B5">
        <w:rPr>
          <w:rFonts w:ascii="GHEA Grapalat" w:eastAsia="Calibri" w:hAnsi="GHEA Grapalat" w:cs="Sylfaen"/>
          <w:szCs w:val="22"/>
          <w:lang w:val="hy-AM" w:eastAsia="en-US"/>
        </w:rPr>
        <w:t>ակցի</w:t>
      </w:r>
      <w:r w:rsidR="00C174CA" w:rsidRPr="006060B5">
        <w:rPr>
          <w:rFonts w:ascii="GHEA Grapalat" w:eastAsia="Calibri" w:hAnsi="GHEA Grapalat" w:cs="Sylfaen"/>
          <w:szCs w:val="22"/>
          <w:lang w:val="hy-AM" w:eastAsia="en-US"/>
        </w:rPr>
        <w:softHyphen/>
        <w:t>զա</w:t>
      </w:r>
      <w:r w:rsidR="00C174CA" w:rsidRPr="006060B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174CA" w:rsidRPr="006060B5">
        <w:rPr>
          <w:rFonts w:ascii="GHEA Grapalat" w:eastAsia="Calibri" w:hAnsi="GHEA Grapalat" w:cs="Sylfaen"/>
          <w:szCs w:val="22"/>
          <w:lang w:val="hy-AM" w:eastAsia="en-US"/>
        </w:rPr>
        <w:softHyphen/>
        <w:t>յին հարկով հարկվող ապրանքների</w:t>
      </w:r>
      <w:r w:rsidR="00FD15A4" w:rsidRPr="006060B5">
        <w:rPr>
          <w:rFonts w:ascii="GHEA Grapalat" w:eastAsia="Calibri" w:hAnsi="GHEA Grapalat" w:cs="Sylfaen"/>
          <w:szCs w:val="22"/>
          <w:lang w:val="hy-AM" w:eastAsia="en-US"/>
        </w:rPr>
        <w:t xml:space="preserve"> դրույքաչափեր</w:t>
      </w:r>
      <w:r w:rsidR="00A573EF">
        <w:rPr>
          <w:rFonts w:ascii="GHEA Grapalat" w:eastAsia="Calibri" w:hAnsi="GHEA Grapalat" w:cs="Sylfaen"/>
          <w:szCs w:val="22"/>
          <w:lang w:val="hy-AM" w:eastAsia="en-US"/>
        </w:rPr>
        <w:t>ն են</w:t>
      </w:r>
      <w:r w:rsidR="00FD15A4" w:rsidRPr="006060B5">
        <w:rPr>
          <w:rFonts w:ascii="GHEA Grapalat" w:eastAsia="Calibri" w:hAnsi="GHEA Grapalat" w:cs="Sylfaen"/>
          <w:szCs w:val="22"/>
          <w:lang w:val="hy-AM" w:eastAsia="en-US"/>
        </w:rPr>
        <w:t>:</w:t>
      </w:r>
    </w:p>
    <w:p w14:paraId="2C23A812" w14:textId="77777777" w:rsidR="006060B5" w:rsidRPr="006060B5" w:rsidRDefault="00F94E18" w:rsidP="00246CB8">
      <w:pPr>
        <w:numPr>
          <w:ilvl w:val="0"/>
          <w:numId w:val="3"/>
        </w:numPr>
        <w:tabs>
          <w:tab w:val="clear" w:pos="928"/>
          <w:tab w:val="num" w:pos="810"/>
        </w:tabs>
        <w:autoSpaceDN w:val="0"/>
        <w:spacing w:line="360" w:lineRule="auto"/>
        <w:ind w:left="-14" w:firstLine="554"/>
        <w:jc w:val="both"/>
        <w:rPr>
          <w:rFonts w:ascii="GHEA Grapalat" w:eastAsia="GHEA Grapalat" w:hAnsi="GHEA Grapalat" w:cs="GHEA Grapalat"/>
          <w:lang w:val="hy-AM" w:eastAsia="en-US"/>
        </w:rPr>
      </w:pPr>
      <w:r w:rsidRPr="00246CB8">
        <w:rPr>
          <w:rFonts w:ascii="GHEA Grapalat" w:eastAsia="Calibri" w:hAnsi="GHEA Grapalat" w:cs="Sylfaen"/>
          <w:b/>
          <w:bCs/>
          <w:lang w:val="hy-AM" w:eastAsia="en-US"/>
        </w:rPr>
        <w:t>Նախագծի</w:t>
      </w:r>
      <w:r w:rsidRPr="006060B5">
        <w:rPr>
          <w:rFonts w:ascii="GHEA Grapalat" w:eastAsia="Calibri" w:hAnsi="GHEA Grapalat"/>
          <w:b/>
          <w:bCs/>
          <w:lang w:val="hy-AM" w:eastAsia="en-US"/>
        </w:rPr>
        <w:t xml:space="preserve"> մշակման գործընթացում ներգրավված ինստիտուտները և անձինք. </w:t>
      </w:r>
      <w:r w:rsidRPr="006060B5">
        <w:rPr>
          <w:rFonts w:ascii="GHEA Grapalat" w:eastAsia="Calibri" w:hAnsi="GHEA Grapalat"/>
          <w:lang w:val="hy-AM" w:eastAsia="en-US"/>
        </w:rPr>
        <w:t>Նախա</w:t>
      </w:r>
      <w:r w:rsidRPr="006060B5">
        <w:rPr>
          <w:rFonts w:ascii="GHEA Grapalat" w:eastAsia="Calibri" w:hAnsi="GHEA Grapalat"/>
          <w:szCs w:val="22"/>
          <w:lang w:val="hy-AM" w:eastAsia="en-US"/>
        </w:rPr>
        <w:softHyphen/>
      </w:r>
      <w:r w:rsidRPr="006060B5">
        <w:rPr>
          <w:rFonts w:ascii="GHEA Grapalat" w:eastAsia="Calibri" w:hAnsi="GHEA Grapalat"/>
          <w:lang w:val="hy-AM" w:eastAsia="en-US"/>
        </w:rPr>
        <w:softHyphen/>
      </w:r>
      <w:r w:rsidR="009B48D6" w:rsidRPr="006060B5">
        <w:rPr>
          <w:rFonts w:ascii="GHEA Grapalat" w:eastAsia="Calibri" w:hAnsi="GHEA Grapalat"/>
          <w:lang w:val="hy-AM" w:eastAsia="en-US"/>
        </w:rPr>
        <w:softHyphen/>
      </w:r>
      <w:r w:rsidRPr="006060B5">
        <w:rPr>
          <w:rFonts w:ascii="GHEA Grapalat" w:eastAsia="Calibri" w:hAnsi="GHEA Grapalat"/>
          <w:lang w:val="hy-AM" w:eastAsia="en-US"/>
        </w:rPr>
        <w:t>գի</w:t>
      </w:r>
      <w:r w:rsidRPr="006060B5">
        <w:rPr>
          <w:rFonts w:ascii="GHEA Grapalat" w:eastAsia="Calibri" w:hAnsi="GHEA Grapalat"/>
          <w:lang w:val="hy-AM" w:eastAsia="en-US"/>
        </w:rPr>
        <w:softHyphen/>
        <w:t>ծը մշակվել է ՀՀ ֆինանսների նախարարության կող</w:t>
      </w:r>
      <w:r w:rsidRPr="006060B5">
        <w:rPr>
          <w:rFonts w:ascii="GHEA Grapalat" w:eastAsia="Calibri" w:hAnsi="GHEA Grapalat"/>
          <w:szCs w:val="22"/>
          <w:lang w:val="hy-AM" w:eastAsia="en-US"/>
        </w:rPr>
        <w:softHyphen/>
      </w:r>
      <w:r w:rsidRPr="006060B5">
        <w:rPr>
          <w:rFonts w:ascii="GHEA Grapalat" w:eastAsia="Calibri" w:hAnsi="GHEA Grapalat"/>
          <w:lang w:val="hy-AM" w:eastAsia="en-US"/>
        </w:rPr>
        <w:softHyphen/>
        <w:t>մից:</w:t>
      </w:r>
    </w:p>
    <w:p w14:paraId="20282E00" w14:textId="28644749" w:rsidR="00A570E2" w:rsidRPr="006060B5" w:rsidRDefault="00F94E18" w:rsidP="00246CB8">
      <w:pPr>
        <w:numPr>
          <w:ilvl w:val="0"/>
          <w:numId w:val="3"/>
        </w:numPr>
        <w:tabs>
          <w:tab w:val="clear" w:pos="928"/>
          <w:tab w:val="num" w:pos="810"/>
        </w:tabs>
        <w:autoSpaceDN w:val="0"/>
        <w:spacing w:line="360" w:lineRule="auto"/>
        <w:ind w:left="-14" w:firstLine="554"/>
        <w:jc w:val="both"/>
        <w:rPr>
          <w:rFonts w:ascii="GHEA Grapalat" w:eastAsia="GHEA Grapalat" w:hAnsi="GHEA Grapalat" w:cs="GHEA Grapalat"/>
          <w:lang w:val="hy-AM" w:eastAsia="en-US"/>
        </w:rPr>
      </w:pPr>
      <w:r w:rsidRPr="00246CB8">
        <w:rPr>
          <w:rFonts w:ascii="GHEA Grapalat" w:eastAsia="Calibri" w:hAnsi="GHEA Grapalat"/>
          <w:b/>
          <w:bCs/>
          <w:lang w:val="hy-AM" w:eastAsia="en-US"/>
        </w:rPr>
        <w:t>Իրավական</w:t>
      </w:r>
      <w:r w:rsidRPr="006060B5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6060B5">
        <w:rPr>
          <w:rFonts w:ascii="GHEA Grapalat" w:eastAsia="Calibri" w:hAnsi="GHEA Grapalat" w:cs="Sylfaen"/>
          <w:b/>
          <w:bCs/>
          <w:lang w:val="hy-AM" w:eastAsia="en-US"/>
        </w:rPr>
        <w:t>ակտի</w:t>
      </w:r>
      <w:r w:rsidRPr="006060B5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6060B5">
        <w:rPr>
          <w:rFonts w:ascii="GHEA Grapalat" w:eastAsia="Calibri" w:hAnsi="GHEA Grapalat" w:cs="Sylfaen"/>
          <w:b/>
          <w:bCs/>
          <w:lang w:val="hy-AM" w:eastAsia="en-US"/>
        </w:rPr>
        <w:t>կիրառման</w:t>
      </w:r>
      <w:r w:rsidRPr="006060B5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6060B5">
        <w:rPr>
          <w:rFonts w:ascii="GHEA Grapalat" w:eastAsia="Calibri" w:hAnsi="GHEA Grapalat" w:cs="Sylfaen"/>
          <w:b/>
          <w:bCs/>
          <w:lang w:val="hy-AM" w:eastAsia="en-US"/>
        </w:rPr>
        <w:t>դեպքում</w:t>
      </w:r>
      <w:r w:rsidRPr="006060B5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6060B5">
        <w:rPr>
          <w:rFonts w:ascii="GHEA Grapalat" w:eastAsia="Calibri" w:hAnsi="GHEA Grapalat" w:cs="Sylfaen"/>
          <w:b/>
          <w:bCs/>
          <w:lang w:val="hy-AM" w:eastAsia="en-US"/>
        </w:rPr>
        <w:t>ակնկալվող</w:t>
      </w:r>
      <w:r w:rsidRPr="006060B5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6060B5">
        <w:rPr>
          <w:rFonts w:ascii="GHEA Grapalat" w:eastAsia="Calibri" w:hAnsi="GHEA Grapalat" w:cs="Sylfaen"/>
          <w:b/>
          <w:bCs/>
          <w:lang w:val="hy-AM" w:eastAsia="en-US"/>
        </w:rPr>
        <w:t>արդյունքը</w:t>
      </w:r>
      <w:r w:rsidRPr="006060B5">
        <w:rPr>
          <w:rFonts w:ascii="GHEA Grapalat" w:eastAsia="Calibri" w:hAnsi="GHEA Grapalat" w:cs="Courier New"/>
          <w:b/>
          <w:bCs/>
          <w:lang w:val="hy-AM" w:eastAsia="en-US"/>
        </w:rPr>
        <w:t>.</w:t>
      </w:r>
      <w:r w:rsidR="00FD15A4" w:rsidRPr="006060B5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6060B5">
        <w:rPr>
          <w:rFonts w:ascii="GHEA Grapalat" w:eastAsia="Calibri" w:hAnsi="GHEA Grapalat" w:cs="Sylfaen"/>
          <w:lang w:val="hy-AM" w:eastAsia="en-US"/>
        </w:rPr>
        <w:t>Նախագծի</w:t>
      </w:r>
      <w:r w:rsidRPr="006060B5">
        <w:rPr>
          <w:rFonts w:ascii="GHEA Grapalat" w:eastAsia="Calibri" w:hAnsi="GHEA Grapalat" w:cs="Courier New"/>
          <w:lang w:val="hy-AM" w:eastAsia="en-US"/>
        </w:rPr>
        <w:t xml:space="preserve"> </w:t>
      </w:r>
      <w:r w:rsidRPr="006060B5">
        <w:rPr>
          <w:rFonts w:ascii="GHEA Grapalat" w:eastAsia="Calibri" w:hAnsi="GHEA Grapalat" w:cs="Sylfaen"/>
          <w:lang w:val="hy-AM" w:eastAsia="en-US"/>
        </w:rPr>
        <w:t>ընդուն</w:t>
      </w:r>
      <w:r w:rsidRPr="006060B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Sylfaen"/>
          <w:lang w:val="hy-AM" w:eastAsia="en-US"/>
        </w:rPr>
        <w:t>ման</w:t>
      </w:r>
      <w:r w:rsidRPr="006060B5">
        <w:rPr>
          <w:rFonts w:ascii="GHEA Grapalat" w:eastAsia="Calibri" w:hAnsi="GHEA Grapalat" w:cs="Courier New"/>
          <w:lang w:val="hy-AM" w:eastAsia="en-US"/>
        </w:rPr>
        <w:t xml:space="preserve"> </w:t>
      </w:r>
      <w:r w:rsidRPr="006060B5">
        <w:rPr>
          <w:rFonts w:ascii="GHEA Grapalat" w:eastAsia="Calibri" w:hAnsi="GHEA Grapalat" w:cs="Sylfaen"/>
          <w:lang w:val="hy-AM" w:eastAsia="en-US"/>
        </w:rPr>
        <w:t>արդ</w:t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Sylfaen"/>
          <w:lang w:val="hy-AM" w:eastAsia="en-US"/>
        </w:rPr>
        <w:t>յուն</w:t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6060B5">
        <w:rPr>
          <w:rFonts w:ascii="GHEA Grapalat" w:eastAsia="Calibri" w:hAnsi="GHEA Grapalat" w:cs="Sylfaen"/>
          <w:lang w:val="hy-AM" w:eastAsia="en-US"/>
        </w:rPr>
        <w:t>քում</w:t>
      </w:r>
      <w:r w:rsidRPr="006060B5">
        <w:rPr>
          <w:rFonts w:ascii="GHEA Grapalat" w:eastAsia="Calibri" w:hAnsi="GHEA Grapalat" w:cs="Courier New"/>
          <w:lang w:val="hy-AM" w:eastAsia="en-US"/>
        </w:rPr>
        <w:t xml:space="preserve"> </w:t>
      </w:r>
      <w:r w:rsidRPr="006060B5">
        <w:rPr>
          <w:rFonts w:ascii="GHEA Grapalat" w:eastAsia="Calibri" w:hAnsi="GHEA Grapalat" w:cs="Sylfaen"/>
          <w:lang w:val="hy-AM" w:eastAsia="en-US"/>
        </w:rPr>
        <w:t>ակնկալվում</w:t>
      </w:r>
      <w:r w:rsidRPr="006060B5">
        <w:rPr>
          <w:rFonts w:ascii="GHEA Grapalat" w:eastAsia="Calibri" w:hAnsi="GHEA Grapalat" w:cs="Courier New"/>
          <w:lang w:val="hy-AM" w:eastAsia="en-US"/>
        </w:rPr>
        <w:t xml:space="preserve"> </w:t>
      </w:r>
      <w:r w:rsidRPr="006060B5">
        <w:rPr>
          <w:rFonts w:ascii="GHEA Grapalat" w:eastAsia="Calibri" w:hAnsi="GHEA Grapalat" w:cs="Sylfaen"/>
          <w:lang w:val="hy-AM" w:eastAsia="en-US"/>
        </w:rPr>
        <w:t>է</w:t>
      </w:r>
      <w:r w:rsidR="00EB0257" w:rsidRPr="006060B5">
        <w:rPr>
          <w:rFonts w:ascii="GHEA Grapalat" w:eastAsia="Calibri" w:hAnsi="GHEA Grapalat" w:cs="Sylfaen"/>
          <w:lang w:val="hy-AM" w:eastAsia="en-US"/>
        </w:rPr>
        <w:t xml:space="preserve"> </w:t>
      </w:r>
      <w:r w:rsidR="00FD15A4" w:rsidRPr="006060B5">
        <w:rPr>
          <w:rFonts w:ascii="GHEA Grapalat" w:eastAsia="Calibri" w:hAnsi="GHEA Grapalat" w:cs="Sylfaen"/>
          <w:szCs w:val="22"/>
          <w:lang w:val="hy-AM" w:eastAsia="en-US"/>
        </w:rPr>
        <w:t>վերանայել ակցիզային հարկով հարկվող ապրանքների դրույ</w:t>
      </w:r>
      <w:r w:rsidR="00697B36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D15A4" w:rsidRPr="006060B5">
        <w:rPr>
          <w:rFonts w:ascii="GHEA Grapalat" w:eastAsia="Calibri" w:hAnsi="GHEA Grapalat" w:cs="Sylfaen"/>
          <w:szCs w:val="22"/>
          <w:lang w:val="hy-AM" w:eastAsia="en-US"/>
        </w:rPr>
        <w:t>քա</w:t>
      </w:r>
      <w:r w:rsidR="00A91C20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697B36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D15A4" w:rsidRPr="006060B5">
        <w:rPr>
          <w:rFonts w:ascii="GHEA Grapalat" w:eastAsia="Calibri" w:hAnsi="GHEA Grapalat" w:cs="Sylfaen"/>
          <w:szCs w:val="22"/>
          <w:lang w:val="hy-AM" w:eastAsia="en-US"/>
        </w:rPr>
        <w:softHyphen/>
        <w:t>չա</w:t>
      </w:r>
      <w:r w:rsidR="00FD15A4" w:rsidRPr="006060B5">
        <w:rPr>
          <w:rFonts w:ascii="GHEA Grapalat" w:eastAsia="Calibri" w:hAnsi="GHEA Grapalat" w:cs="Sylfaen"/>
          <w:szCs w:val="22"/>
          <w:lang w:val="hy-AM" w:eastAsia="en-US"/>
        </w:rPr>
        <w:softHyphen/>
        <w:t>փերը:</w:t>
      </w:r>
    </w:p>
    <w:p w14:paraId="0AFB12B6" w14:textId="7BFD0315" w:rsidR="006060B5" w:rsidRDefault="00660303" w:rsidP="00246CB8">
      <w:pPr>
        <w:autoSpaceDN w:val="0"/>
        <w:spacing w:line="360" w:lineRule="auto"/>
        <w:ind w:left="-14" w:firstLine="554"/>
        <w:jc w:val="both"/>
        <w:rPr>
          <w:rFonts w:ascii="GHEA Grapalat" w:hAnsi="GHEA Grapalat" w:cs="GHEA Grapalat"/>
          <w:lang w:val="hy-AM" w:eastAsia="en-US"/>
        </w:rPr>
      </w:pPr>
      <w:r w:rsidRPr="00246CB8">
        <w:rPr>
          <w:rFonts w:ascii="GHEA Grapalat" w:hAnsi="GHEA Grapalat"/>
          <w:bCs/>
          <w:iCs/>
          <w:color w:val="000000"/>
          <w:lang w:val="hy-AM"/>
        </w:rPr>
        <w:t>Միաժամանակ</w:t>
      </w:r>
      <w:r w:rsidRPr="004C56C9">
        <w:rPr>
          <w:rFonts w:ascii="GHEA Grapalat" w:hAnsi="GHEA Grapalat" w:cs="GHEA Grapalat"/>
          <w:lang w:val="hy-AM" w:eastAsia="en-US"/>
        </w:rPr>
        <w:t>, նախագծի ընդունումը լրացուցիչ ֆինանսական միջոցների անհրա</w:t>
      </w:r>
      <w:r w:rsidRPr="004C56C9">
        <w:rPr>
          <w:rFonts w:ascii="GHEA Grapalat" w:hAnsi="GHEA Grapalat" w:cs="GHEA Grapalat"/>
          <w:lang w:val="hy-AM" w:eastAsia="en-US"/>
        </w:rPr>
        <w:softHyphen/>
        <w:t>ժեշ</w:t>
      </w:r>
      <w:r w:rsidRPr="004C56C9">
        <w:rPr>
          <w:rFonts w:ascii="GHEA Grapalat" w:hAnsi="GHEA Grapalat" w:cs="GHEA Grapalat"/>
          <w:lang w:val="hy-AM" w:eastAsia="en-US"/>
        </w:rPr>
        <w:softHyphen/>
        <w:t>տու</w:t>
      </w:r>
      <w:r w:rsidRPr="004C56C9">
        <w:rPr>
          <w:rFonts w:ascii="GHEA Grapalat" w:hAnsi="GHEA Grapalat" w:cs="GHEA Grapalat"/>
          <w:lang w:val="hy-AM" w:eastAsia="en-US"/>
        </w:rPr>
        <w:softHyphen/>
        <w:t>թյուն չի պահանջում, իսկ դրա ընդուն</w:t>
      </w:r>
      <w:r w:rsidRPr="004C56C9">
        <w:rPr>
          <w:rFonts w:ascii="GHEA Grapalat" w:hAnsi="GHEA Grapalat" w:cs="GHEA Grapalat"/>
          <w:lang w:val="hy-AM" w:eastAsia="en-US"/>
        </w:rPr>
        <w:softHyphen/>
      </w:r>
      <w:r w:rsidRPr="004C56C9">
        <w:rPr>
          <w:rFonts w:ascii="GHEA Grapalat" w:hAnsi="GHEA Grapalat" w:cs="GHEA Grapalat"/>
          <w:lang w:val="hy-AM" w:eastAsia="en-US"/>
        </w:rPr>
        <w:softHyphen/>
        <w:t xml:space="preserve">մամբ պայմանավորված՝ </w:t>
      </w:r>
      <w:r w:rsidR="00697B36" w:rsidRPr="004C56C9">
        <w:rPr>
          <w:rFonts w:ascii="GHEA Grapalat" w:hAnsi="GHEA Grapalat" w:cs="GHEA Grapalat"/>
          <w:lang w:val="hy-AM" w:eastAsia="en-US"/>
        </w:rPr>
        <w:t xml:space="preserve">կավելանան </w:t>
      </w:r>
      <w:r w:rsidRPr="004C56C9">
        <w:rPr>
          <w:rFonts w:ascii="GHEA Grapalat" w:hAnsi="GHEA Grapalat" w:cs="GHEA Grapalat"/>
          <w:lang w:val="hy-AM" w:eastAsia="en-US"/>
        </w:rPr>
        <w:t>պե</w:t>
      </w:r>
      <w:r w:rsidRPr="004C56C9">
        <w:rPr>
          <w:rFonts w:ascii="GHEA Grapalat" w:hAnsi="GHEA Grapalat" w:cs="GHEA Grapalat"/>
          <w:lang w:val="hy-AM" w:eastAsia="en-US"/>
        </w:rPr>
        <w:softHyphen/>
        <w:t>տա</w:t>
      </w:r>
      <w:r w:rsidRPr="004C56C9">
        <w:rPr>
          <w:rFonts w:ascii="GHEA Grapalat" w:hAnsi="GHEA Grapalat" w:cs="GHEA Grapalat"/>
          <w:lang w:val="hy-AM" w:eastAsia="en-US"/>
        </w:rPr>
        <w:softHyphen/>
      </w:r>
      <w:r w:rsidRPr="004C56C9">
        <w:rPr>
          <w:rFonts w:ascii="GHEA Grapalat" w:hAnsi="GHEA Grapalat" w:cs="GHEA Grapalat"/>
          <w:lang w:val="hy-AM" w:eastAsia="en-US"/>
        </w:rPr>
        <w:softHyphen/>
        <w:t>կան բյուջեի եկա</w:t>
      </w:r>
      <w:r w:rsidR="00697B36" w:rsidRPr="004C56C9">
        <w:rPr>
          <w:rFonts w:ascii="GHEA Grapalat" w:hAnsi="GHEA Grapalat" w:cs="GHEA Grapalat"/>
          <w:lang w:val="hy-AM" w:eastAsia="en-US"/>
        </w:rPr>
        <w:softHyphen/>
      </w:r>
      <w:r w:rsidRPr="004C56C9">
        <w:rPr>
          <w:rFonts w:ascii="GHEA Grapalat" w:hAnsi="GHEA Grapalat" w:cs="GHEA Grapalat"/>
          <w:lang w:val="hy-AM" w:eastAsia="en-US"/>
        </w:rPr>
        <w:softHyphen/>
      </w:r>
      <w:r w:rsidRPr="004C56C9">
        <w:rPr>
          <w:rFonts w:ascii="GHEA Grapalat" w:hAnsi="GHEA Grapalat" w:cs="GHEA Grapalat"/>
          <w:lang w:val="hy-AM" w:eastAsia="en-US"/>
        </w:rPr>
        <w:softHyphen/>
        <w:t>մուտ</w:t>
      </w:r>
      <w:r w:rsidRPr="004C56C9">
        <w:rPr>
          <w:rFonts w:ascii="GHEA Grapalat" w:hAnsi="GHEA Grapalat" w:cs="GHEA Grapalat"/>
          <w:lang w:val="hy-AM" w:eastAsia="en-US"/>
        </w:rPr>
        <w:softHyphen/>
      </w:r>
      <w:r w:rsidRPr="004C56C9">
        <w:rPr>
          <w:rFonts w:ascii="GHEA Grapalat" w:hAnsi="GHEA Grapalat" w:cs="GHEA Grapalat"/>
          <w:lang w:val="hy-AM" w:eastAsia="en-US"/>
        </w:rPr>
        <w:softHyphen/>
        <w:t>ներ</w:t>
      </w:r>
      <w:r w:rsidR="00697B36" w:rsidRPr="004C56C9">
        <w:rPr>
          <w:rFonts w:ascii="GHEA Grapalat" w:hAnsi="GHEA Grapalat" w:cs="GHEA Grapalat"/>
          <w:lang w:val="hy-AM" w:eastAsia="en-US"/>
        </w:rPr>
        <w:t xml:space="preserve">ը և կարող են ավելանալ պետական բյուջեի </w:t>
      </w:r>
      <w:r w:rsidRPr="004C56C9">
        <w:rPr>
          <w:rFonts w:ascii="GHEA Grapalat" w:hAnsi="GHEA Grapalat" w:cs="GHEA Grapalat"/>
          <w:lang w:val="hy-AM" w:eastAsia="en-US"/>
        </w:rPr>
        <w:t>ծախ</w:t>
      </w:r>
      <w:r w:rsidRPr="004C56C9">
        <w:rPr>
          <w:rFonts w:ascii="GHEA Grapalat" w:hAnsi="GHEA Grapalat" w:cs="GHEA Grapalat"/>
          <w:lang w:val="hy-AM" w:eastAsia="en-US"/>
        </w:rPr>
        <w:softHyphen/>
      </w:r>
      <w:r w:rsidRPr="004C56C9">
        <w:rPr>
          <w:rFonts w:ascii="GHEA Grapalat" w:hAnsi="GHEA Grapalat" w:cs="GHEA Grapalat"/>
          <w:lang w:val="hy-AM" w:eastAsia="en-US"/>
        </w:rPr>
        <w:softHyphen/>
      </w:r>
      <w:r w:rsidRPr="004C56C9">
        <w:rPr>
          <w:rFonts w:ascii="GHEA Grapalat" w:hAnsi="GHEA Grapalat" w:cs="GHEA Grapalat"/>
          <w:lang w:val="hy-AM" w:eastAsia="en-US"/>
        </w:rPr>
        <w:softHyphen/>
      </w:r>
      <w:r w:rsidRPr="004C56C9">
        <w:rPr>
          <w:rFonts w:ascii="GHEA Grapalat" w:hAnsi="GHEA Grapalat" w:cs="GHEA Grapalat"/>
          <w:lang w:val="hy-AM" w:eastAsia="en-US"/>
        </w:rPr>
        <w:softHyphen/>
        <w:t>սեր</w:t>
      </w:r>
      <w:r w:rsidR="00A573EF">
        <w:rPr>
          <w:rFonts w:ascii="GHEA Grapalat" w:hAnsi="GHEA Grapalat" w:cs="GHEA Grapalat"/>
          <w:lang w:val="hy-AM" w:eastAsia="en-US"/>
        </w:rPr>
        <w:t>ը</w:t>
      </w:r>
      <w:r w:rsidRPr="004C56C9">
        <w:rPr>
          <w:rFonts w:ascii="GHEA Grapalat" w:hAnsi="GHEA Grapalat" w:cs="GHEA Grapalat"/>
          <w:lang w:val="hy-AM" w:eastAsia="en-US"/>
        </w:rPr>
        <w:t>:</w:t>
      </w:r>
    </w:p>
    <w:p w14:paraId="1FDC5A73" w14:textId="59D63D50" w:rsidR="00F94E18" w:rsidRPr="006060B5" w:rsidRDefault="674204CA" w:rsidP="00246CB8">
      <w:pPr>
        <w:numPr>
          <w:ilvl w:val="0"/>
          <w:numId w:val="3"/>
        </w:numPr>
        <w:tabs>
          <w:tab w:val="clear" w:pos="928"/>
          <w:tab w:val="num" w:pos="810"/>
        </w:tabs>
        <w:autoSpaceDN w:val="0"/>
        <w:spacing w:line="360" w:lineRule="auto"/>
        <w:ind w:left="-14" w:firstLine="554"/>
        <w:jc w:val="both"/>
        <w:rPr>
          <w:rFonts w:ascii="GHEA Grapalat" w:hAnsi="GHEA Grapalat" w:cs="GHEA Grapalat"/>
          <w:lang w:val="hy-AM" w:eastAsia="en-US"/>
        </w:rPr>
      </w:pPr>
      <w:r w:rsidRPr="00246CB8">
        <w:rPr>
          <w:rFonts w:ascii="GHEA Grapalat" w:eastAsia="Calibri" w:hAnsi="GHEA Grapalat"/>
          <w:b/>
          <w:bCs/>
          <w:lang w:val="hy-AM" w:eastAsia="en-US"/>
        </w:rPr>
        <w:t>Կապը</w:t>
      </w:r>
      <w:r w:rsidRPr="006060B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 xml:space="preserve"> ռազմավարական փաստաթղթերի հետ. Հայաստանի վերափոխման ռազ</w:t>
      </w:r>
      <w:r w:rsidR="009C472D" w:rsidRPr="006060B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006060B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</w:t>
      </w:r>
      <w:r w:rsidR="009C472D" w:rsidRPr="006060B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006060B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վա</w:t>
      </w:r>
      <w:r w:rsidR="009C472D" w:rsidRPr="006060B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006060B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րու</w:t>
      </w:r>
      <w:r w:rsidR="009C472D" w:rsidRPr="006060B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006060B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թյուն 2050, Կառավարության 2021-2026 թվականների ծրագիր, ոլորտային և/կամ այլ ռազ</w:t>
      </w:r>
      <w:r w:rsidR="009C472D" w:rsidRPr="006060B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006060B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մավարություններ</w:t>
      </w:r>
      <w:r w:rsidRPr="006060B5">
        <w:rPr>
          <w:rFonts w:ascii="Cambria Math" w:eastAsia="Calibri" w:hAnsi="Cambria Math" w:cs="Cambria Math"/>
          <w:b/>
          <w:bCs/>
          <w:color w:val="000000" w:themeColor="text1"/>
          <w:lang w:val="hy-AM" w:eastAsia="en-US"/>
        </w:rPr>
        <w:t>․</w:t>
      </w:r>
    </w:p>
    <w:p w14:paraId="67B4E303" w14:textId="77777777" w:rsidR="00FB6C5E" w:rsidRPr="0080177D" w:rsidRDefault="00F94E18" w:rsidP="00246CB8">
      <w:pPr>
        <w:autoSpaceDN w:val="0"/>
        <w:spacing w:line="360" w:lineRule="auto"/>
        <w:ind w:left="-14" w:firstLine="554"/>
        <w:jc w:val="both"/>
        <w:rPr>
          <w:rFonts w:ascii="GHEA Grapalat" w:eastAsia="Calibri" w:hAnsi="GHEA Grapalat" w:cs="Sylfaen"/>
          <w:lang w:val="hy-AM" w:eastAsia="x-none"/>
        </w:rPr>
      </w:pPr>
      <w:r w:rsidRPr="0080177D">
        <w:rPr>
          <w:rFonts w:ascii="GHEA Grapalat" w:eastAsia="Calibri" w:hAnsi="GHEA Grapalat" w:cs="Sylfaen"/>
          <w:lang w:val="hy-AM" w:eastAsia="x-none"/>
        </w:rPr>
        <w:t xml:space="preserve">Նախագիծը </w:t>
      </w:r>
      <w:r w:rsidRPr="00246CB8">
        <w:rPr>
          <w:rFonts w:ascii="GHEA Grapalat" w:hAnsi="GHEA Grapalat"/>
          <w:bCs/>
          <w:iCs/>
          <w:color w:val="000000"/>
          <w:lang w:val="hy-AM"/>
        </w:rPr>
        <w:t>բխում</w:t>
      </w:r>
      <w:r w:rsidRPr="0080177D">
        <w:rPr>
          <w:rFonts w:ascii="GHEA Grapalat" w:eastAsia="Calibri" w:hAnsi="GHEA Grapalat" w:cs="Sylfaen"/>
          <w:lang w:val="hy-AM" w:eastAsia="x-none"/>
        </w:rPr>
        <w:t xml:space="preserve"> է Կառավարության 2021-2026 թվականների ծրագրի 6.8-րդ «Հարկա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բյու</w:t>
      </w:r>
      <w:r w:rsidRPr="0080177D">
        <w:rPr>
          <w:rFonts w:ascii="GHEA Grapalat" w:eastAsia="Calibri" w:hAnsi="GHEA Grapalat" w:cs="Sylfaen"/>
          <w:lang w:val="hy-AM" w:eastAsia="x-none"/>
        </w:rPr>
        <w:softHyphen/>
        <w:t>ջետային քաղաքականություն» մասով սահմանված քաղաքականության ուղղություններից, ըստ որի՝</w:t>
      </w:r>
    </w:p>
    <w:p w14:paraId="4158436B" w14:textId="58C09D55" w:rsidR="00EB0257" w:rsidRPr="00246CB8" w:rsidRDefault="00FB6C5E" w:rsidP="00246CB8">
      <w:pPr>
        <w:pStyle w:val="ListParagraph"/>
        <w:numPr>
          <w:ilvl w:val="0"/>
          <w:numId w:val="22"/>
        </w:numPr>
        <w:tabs>
          <w:tab w:val="left" w:pos="81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rFonts w:ascii="GHEA Grapalat" w:hAnsi="GHEA Grapalat" w:cs="Calibri"/>
          <w:color w:val="000000"/>
          <w:lang w:val="hy-AM"/>
        </w:rPr>
      </w:pPr>
      <w:r w:rsidRPr="00246CB8">
        <w:rPr>
          <w:rFonts w:ascii="GHEA Grapalat" w:hAnsi="GHEA Grapalat" w:cs="Calibri"/>
          <w:color w:val="000000"/>
          <w:lang w:val="hy-AM"/>
        </w:rPr>
        <w:t>Հարկաբյուջետային քաղաքականության հիմնական նպատակը պետական ֆինան</w:t>
      </w:r>
      <w:r w:rsidR="0080177D" w:rsidRPr="00246CB8">
        <w:rPr>
          <w:rFonts w:ascii="GHEA Grapalat" w:hAnsi="GHEA Grapalat" w:cs="Calibri"/>
          <w:color w:val="000000"/>
          <w:lang w:val="hy-AM"/>
        </w:rPr>
        <w:softHyphen/>
      </w:r>
      <w:r w:rsidRPr="00246CB8">
        <w:rPr>
          <w:rFonts w:ascii="GHEA Grapalat" w:hAnsi="GHEA Grapalat" w:cs="Calibri"/>
          <w:color w:val="000000"/>
          <w:lang w:val="hy-AM"/>
        </w:rPr>
        <w:t>սա</w:t>
      </w:r>
      <w:r w:rsidR="0080177D" w:rsidRPr="00246CB8">
        <w:rPr>
          <w:rFonts w:ascii="GHEA Grapalat" w:hAnsi="GHEA Grapalat" w:cs="Calibri"/>
          <w:color w:val="000000"/>
          <w:lang w:val="hy-AM"/>
        </w:rPr>
        <w:softHyphen/>
      </w:r>
      <w:r w:rsidRPr="00246CB8">
        <w:rPr>
          <w:rFonts w:ascii="GHEA Grapalat" w:hAnsi="GHEA Grapalat" w:cs="Calibri"/>
          <w:color w:val="000000"/>
          <w:lang w:val="hy-AM"/>
        </w:rPr>
        <w:t>կան համակարգի բարձր արդյունավետությունն է: Դրան հասնելու նպատակով Կառա</w:t>
      </w:r>
      <w:r w:rsidR="0080177D" w:rsidRPr="00246CB8">
        <w:rPr>
          <w:rFonts w:ascii="GHEA Grapalat" w:hAnsi="GHEA Grapalat" w:cs="Calibri"/>
          <w:color w:val="000000"/>
          <w:lang w:val="hy-AM"/>
        </w:rPr>
        <w:softHyphen/>
      </w:r>
      <w:r w:rsidRPr="00246CB8">
        <w:rPr>
          <w:rFonts w:ascii="GHEA Grapalat" w:hAnsi="GHEA Grapalat" w:cs="Calibri"/>
          <w:color w:val="000000"/>
          <w:lang w:val="hy-AM"/>
        </w:rPr>
        <w:t>վա</w:t>
      </w:r>
      <w:r w:rsidR="0080177D" w:rsidRPr="00246CB8">
        <w:rPr>
          <w:rFonts w:ascii="GHEA Grapalat" w:hAnsi="GHEA Grapalat" w:cs="Calibri"/>
          <w:color w:val="000000"/>
          <w:lang w:val="hy-AM"/>
        </w:rPr>
        <w:softHyphen/>
      </w:r>
      <w:r w:rsidRPr="00246CB8">
        <w:rPr>
          <w:rFonts w:ascii="GHEA Grapalat" w:hAnsi="GHEA Grapalat" w:cs="Calibri"/>
          <w:color w:val="000000"/>
          <w:lang w:val="hy-AM"/>
        </w:rPr>
        <w:t>րու</w:t>
      </w:r>
      <w:r w:rsidR="0080177D" w:rsidRPr="00246CB8">
        <w:rPr>
          <w:rFonts w:ascii="GHEA Grapalat" w:hAnsi="GHEA Grapalat" w:cs="Calibri"/>
          <w:color w:val="000000"/>
          <w:lang w:val="hy-AM"/>
        </w:rPr>
        <w:softHyphen/>
      </w:r>
      <w:r w:rsidRPr="00246CB8">
        <w:rPr>
          <w:rFonts w:ascii="GHEA Grapalat" w:hAnsi="GHEA Grapalat" w:cs="Calibri"/>
          <w:color w:val="000000"/>
          <w:lang w:val="hy-AM"/>
        </w:rPr>
        <w:t>թյունը շարունակելու է հարկային քաղաքականության այնպիսի բարեփոխումներ</w:t>
      </w:r>
      <w:r w:rsidR="00A573EF">
        <w:rPr>
          <w:rFonts w:ascii="GHEA Grapalat" w:hAnsi="GHEA Grapalat" w:cs="Calibri"/>
          <w:color w:val="000000"/>
          <w:lang w:val="hy-AM"/>
        </w:rPr>
        <w:t>ը</w:t>
      </w:r>
      <w:r w:rsidRPr="00246CB8">
        <w:rPr>
          <w:rFonts w:ascii="GHEA Grapalat" w:hAnsi="GHEA Grapalat" w:cs="Calibri"/>
          <w:color w:val="000000"/>
          <w:lang w:val="hy-AM"/>
        </w:rPr>
        <w:t>, որոնք նպաս</w:t>
      </w:r>
      <w:r w:rsidR="00A573EF">
        <w:rPr>
          <w:rFonts w:ascii="GHEA Grapalat" w:hAnsi="GHEA Grapalat" w:cs="Calibri"/>
          <w:color w:val="000000"/>
          <w:lang w:val="hy-AM"/>
        </w:rPr>
        <w:softHyphen/>
      </w:r>
      <w:r w:rsidR="0080177D" w:rsidRPr="00246CB8">
        <w:rPr>
          <w:rFonts w:ascii="GHEA Grapalat" w:hAnsi="GHEA Grapalat" w:cs="Calibri"/>
          <w:color w:val="000000"/>
          <w:lang w:val="hy-AM"/>
        </w:rPr>
        <w:softHyphen/>
      </w:r>
      <w:r w:rsidRPr="00246CB8">
        <w:rPr>
          <w:rFonts w:ascii="GHEA Grapalat" w:hAnsi="GHEA Grapalat" w:cs="Calibri"/>
          <w:color w:val="000000"/>
          <w:lang w:val="hy-AM"/>
        </w:rPr>
        <w:t>տելու են բիզնես միջավայրի մրցունակության բարձրացմանը և միաժամանակ պետական բյու</w:t>
      </w:r>
      <w:r w:rsidR="00EB0257" w:rsidRPr="00246CB8">
        <w:rPr>
          <w:rFonts w:ascii="GHEA Grapalat" w:hAnsi="GHEA Grapalat" w:cs="Calibri"/>
          <w:color w:val="000000"/>
          <w:lang w:val="hy-AM"/>
        </w:rPr>
        <w:softHyphen/>
      </w:r>
      <w:r w:rsidRPr="00246CB8">
        <w:rPr>
          <w:rFonts w:ascii="GHEA Grapalat" w:hAnsi="GHEA Grapalat" w:cs="Calibri"/>
          <w:color w:val="000000"/>
          <w:lang w:val="hy-AM"/>
        </w:rPr>
        <w:t xml:space="preserve">ջեով սահմանված </w:t>
      </w:r>
      <w:r w:rsidR="00A573EF">
        <w:rPr>
          <w:rFonts w:ascii="GHEA Grapalat" w:hAnsi="GHEA Grapalat" w:cs="Calibri"/>
          <w:color w:val="000000"/>
          <w:lang w:val="hy-AM"/>
        </w:rPr>
        <w:t>հարկային եկամուտների ապահովմանը,</w:t>
      </w:r>
    </w:p>
    <w:p w14:paraId="236AD502" w14:textId="10BFD674" w:rsidR="001E7B48" w:rsidRPr="00246CB8" w:rsidRDefault="00FB6C5E" w:rsidP="00246CB8">
      <w:pPr>
        <w:pStyle w:val="ListParagraph"/>
        <w:numPr>
          <w:ilvl w:val="0"/>
          <w:numId w:val="22"/>
        </w:numPr>
        <w:tabs>
          <w:tab w:val="left" w:pos="81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rFonts w:ascii="GHEA Grapalat" w:hAnsi="GHEA Grapalat" w:cs="Calibri"/>
          <w:color w:val="000000"/>
          <w:lang w:val="hy-AM"/>
        </w:rPr>
      </w:pPr>
      <w:r w:rsidRPr="00246CB8">
        <w:rPr>
          <w:rFonts w:ascii="GHEA Grapalat" w:hAnsi="GHEA Grapalat" w:cs="Calibri"/>
          <w:color w:val="000000"/>
          <w:lang w:val="hy-AM"/>
        </w:rPr>
        <w:t>Կառավարության կողմից իրականացվող հարկային քաղաքականությունն ուղղված է լինելու տնտեսության ներդրումային գրավչության բարձրացմանն ու տնտեսական ակտիվության մակարդակի բարելավմանը՝ դրանով իսկ ստեղծելով կայուն նախադրյալներ արտահանման և երկարաժամկետ տնտեսական աճի, հանրային բարիքի վերաբաշխման և հարկաբյուջետային կայունության ամրապնդման համար</w:t>
      </w:r>
      <w:r w:rsidR="0080177D" w:rsidRPr="00246CB8">
        <w:rPr>
          <w:rFonts w:ascii="GHEA Grapalat" w:hAnsi="GHEA Grapalat" w:cs="Calibri"/>
          <w:color w:val="000000"/>
          <w:lang w:val="hy-AM"/>
        </w:rPr>
        <w:t>:</w:t>
      </w:r>
      <w:bookmarkStart w:id="1" w:name="_GoBack"/>
      <w:bookmarkEnd w:id="1"/>
    </w:p>
    <w:sectPr w:rsidR="001E7B48" w:rsidRPr="00246CB8" w:rsidSect="004C5129">
      <w:pgSz w:w="12240" w:h="15840"/>
      <w:pgMar w:top="1080" w:right="567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5BF"/>
    <w:multiLevelType w:val="hybridMultilevel"/>
    <w:tmpl w:val="62FE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B7B"/>
    <w:multiLevelType w:val="multilevel"/>
    <w:tmpl w:val="ED28C3D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09971598"/>
    <w:multiLevelType w:val="hybridMultilevel"/>
    <w:tmpl w:val="3C4CBE7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841CF1"/>
    <w:multiLevelType w:val="multilevel"/>
    <w:tmpl w:val="48A696F8"/>
    <w:lvl w:ilvl="0">
      <w:start w:val="5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4" w15:restartNumberingAfterBreak="0">
    <w:nsid w:val="10A370C9"/>
    <w:multiLevelType w:val="hybridMultilevel"/>
    <w:tmpl w:val="4C9436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990FC5"/>
    <w:multiLevelType w:val="hybridMultilevel"/>
    <w:tmpl w:val="DAD849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185DAE"/>
    <w:multiLevelType w:val="hybridMultilevel"/>
    <w:tmpl w:val="AE72BA4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A7D7400"/>
    <w:multiLevelType w:val="hybridMultilevel"/>
    <w:tmpl w:val="D05CCE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2B6CC1"/>
    <w:multiLevelType w:val="hybridMultilevel"/>
    <w:tmpl w:val="0AA23B6E"/>
    <w:lvl w:ilvl="0" w:tplc="726281FE">
      <w:start w:val="3"/>
      <w:numFmt w:val="decimal"/>
      <w:lvlText w:val="%1)"/>
      <w:lvlJc w:val="left"/>
      <w:pPr>
        <w:ind w:left="1287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9750A6"/>
    <w:multiLevelType w:val="hybridMultilevel"/>
    <w:tmpl w:val="4798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57727"/>
    <w:multiLevelType w:val="hybridMultilevel"/>
    <w:tmpl w:val="D59A24F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3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900FFD"/>
    <w:multiLevelType w:val="hybridMultilevel"/>
    <w:tmpl w:val="1F149A6E"/>
    <w:lvl w:ilvl="0" w:tplc="C73E3D0E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77CE0"/>
    <w:multiLevelType w:val="hybridMultilevel"/>
    <w:tmpl w:val="C76272A2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6" w15:restartNumberingAfterBreak="0">
    <w:nsid w:val="2C557330"/>
    <w:multiLevelType w:val="hybridMultilevel"/>
    <w:tmpl w:val="9B6C10B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2B6925"/>
    <w:multiLevelType w:val="hybridMultilevel"/>
    <w:tmpl w:val="2A88FA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237800"/>
    <w:multiLevelType w:val="multilevel"/>
    <w:tmpl w:val="7A825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0" w15:restartNumberingAfterBreak="0">
    <w:nsid w:val="3646659D"/>
    <w:multiLevelType w:val="hybridMultilevel"/>
    <w:tmpl w:val="AE72BA4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DA64360"/>
    <w:multiLevelType w:val="hybridMultilevel"/>
    <w:tmpl w:val="1AB88D08"/>
    <w:lvl w:ilvl="0" w:tplc="95B84690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6164E"/>
    <w:multiLevelType w:val="hybridMultilevel"/>
    <w:tmpl w:val="624C53D0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090019">
      <w:start w:val="1"/>
      <w:numFmt w:val="lowerLetter"/>
      <w:lvlText w:val="%2."/>
      <w:lvlJc w:val="left"/>
      <w:pPr>
        <w:ind w:left="2002" w:hanging="360"/>
      </w:pPr>
    </w:lvl>
    <w:lvl w:ilvl="2" w:tplc="0409001B">
      <w:start w:val="1"/>
      <w:numFmt w:val="lowerRoman"/>
      <w:lvlText w:val="%3."/>
      <w:lvlJc w:val="right"/>
      <w:pPr>
        <w:ind w:left="2722" w:hanging="180"/>
      </w:pPr>
    </w:lvl>
    <w:lvl w:ilvl="3" w:tplc="0409000F">
      <w:start w:val="1"/>
      <w:numFmt w:val="decimal"/>
      <w:lvlText w:val="%4."/>
      <w:lvlJc w:val="left"/>
      <w:pPr>
        <w:ind w:left="3442" w:hanging="360"/>
      </w:pPr>
    </w:lvl>
    <w:lvl w:ilvl="4" w:tplc="04090019">
      <w:start w:val="1"/>
      <w:numFmt w:val="lowerLetter"/>
      <w:lvlText w:val="%5."/>
      <w:lvlJc w:val="left"/>
      <w:pPr>
        <w:ind w:left="4162" w:hanging="360"/>
      </w:pPr>
    </w:lvl>
    <w:lvl w:ilvl="5" w:tplc="0409001B">
      <w:start w:val="1"/>
      <w:numFmt w:val="lowerRoman"/>
      <w:lvlText w:val="%6."/>
      <w:lvlJc w:val="right"/>
      <w:pPr>
        <w:ind w:left="4882" w:hanging="180"/>
      </w:pPr>
    </w:lvl>
    <w:lvl w:ilvl="6" w:tplc="0409000F">
      <w:start w:val="1"/>
      <w:numFmt w:val="decimal"/>
      <w:lvlText w:val="%7."/>
      <w:lvlJc w:val="left"/>
      <w:pPr>
        <w:ind w:left="5602" w:hanging="360"/>
      </w:pPr>
    </w:lvl>
    <w:lvl w:ilvl="7" w:tplc="04090019">
      <w:start w:val="1"/>
      <w:numFmt w:val="lowerLetter"/>
      <w:lvlText w:val="%8."/>
      <w:lvlJc w:val="left"/>
      <w:pPr>
        <w:ind w:left="6322" w:hanging="360"/>
      </w:pPr>
    </w:lvl>
    <w:lvl w:ilvl="8" w:tplc="0409001B">
      <w:start w:val="1"/>
      <w:numFmt w:val="lowerRoman"/>
      <w:lvlText w:val="%9."/>
      <w:lvlJc w:val="right"/>
      <w:pPr>
        <w:ind w:left="7042" w:hanging="180"/>
      </w:pPr>
    </w:lvl>
  </w:abstractNum>
  <w:abstractNum w:abstractNumId="23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906BF9"/>
    <w:multiLevelType w:val="hybridMultilevel"/>
    <w:tmpl w:val="D652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75330"/>
    <w:multiLevelType w:val="hybridMultilevel"/>
    <w:tmpl w:val="29E0D65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7" w15:restartNumberingAfterBreak="0">
    <w:nsid w:val="4FC63221"/>
    <w:multiLevelType w:val="hybridMultilevel"/>
    <w:tmpl w:val="9F0E631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1D23B94"/>
    <w:multiLevelType w:val="hybridMultilevel"/>
    <w:tmpl w:val="B96E1F5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4F7542B"/>
    <w:multiLevelType w:val="hybridMultilevel"/>
    <w:tmpl w:val="7C8C9BB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FE6D82"/>
    <w:multiLevelType w:val="hybridMultilevel"/>
    <w:tmpl w:val="CB868558"/>
    <w:lvl w:ilvl="0" w:tplc="5C8CE188">
      <w:start w:val="1"/>
      <w:numFmt w:val="decimal"/>
      <w:lvlText w:val="%1)"/>
      <w:lvlJc w:val="left"/>
      <w:pPr>
        <w:ind w:left="8866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307814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A1D4F25"/>
    <w:multiLevelType w:val="hybridMultilevel"/>
    <w:tmpl w:val="AE72BA4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0597A8D"/>
    <w:multiLevelType w:val="hybridMultilevel"/>
    <w:tmpl w:val="7BF87E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6392268F"/>
    <w:multiLevelType w:val="hybridMultilevel"/>
    <w:tmpl w:val="225ED69A"/>
    <w:lvl w:ilvl="0" w:tplc="5C663630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A6B55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89C6B79"/>
    <w:multiLevelType w:val="hybridMultilevel"/>
    <w:tmpl w:val="6E0C5E72"/>
    <w:lvl w:ilvl="0" w:tplc="9D427D1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B96373D"/>
    <w:multiLevelType w:val="hybridMultilevel"/>
    <w:tmpl w:val="C9B6E4F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D0D5E6B"/>
    <w:multiLevelType w:val="hybridMultilevel"/>
    <w:tmpl w:val="F1389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39"/>
  </w:num>
  <w:num w:numId="2">
    <w:abstractNumId w:val="5"/>
  </w:num>
  <w:num w:numId="3">
    <w:abstractNumId w:val="1"/>
  </w:num>
  <w:num w:numId="4">
    <w:abstractNumId w:val="10"/>
  </w:num>
  <w:num w:numId="5">
    <w:abstractNumId w:val="19"/>
  </w:num>
  <w:num w:numId="6">
    <w:abstractNumId w:val="26"/>
  </w:num>
  <w:num w:numId="7">
    <w:abstractNumId w:val="23"/>
  </w:num>
  <w:num w:numId="8">
    <w:abstractNumId w:val="4"/>
  </w:num>
  <w:num w:numId="9">
    <w:abstractNumId w:val="17"/>
  </w:num>
  <w:num w:numId="10">
    <w:abstractNumId w:val="35"/>
  </w:num>
  <w:num w:numId="11">
    <w:abstractNumId w:val="15"/>
  </w:num>
  <w:num w:numId="12">
    <w:abstractNumId w:val="31"/>
  </w:num>
  <w:num w:numId="13">
    <w:abstractNumId w:val="24"/>
  </w:num>
  <w:num w:numId="14">
    <w:abstractNumId w:val="13"/>
  </w:num>
  <w:num w:numId="15">
    <w:abstractNumId w:val="33"/>
  </w:num>
  <w:num w:numId="16">
    <w:abstractNumId w:val="36"/>
  </w:num>
  <w:num w:numId="17">
    <w:abstractNumId w:val="22"/>
  </w:num>
  <w:num w:numId="18">
    <w:abstractNumId w:val="30"/>
  </w:num>
  <w:num w:numId="19">
    <w:abstractNumId w:val="27"/>
  </w:num>
  <w:num w:numId="20">
    <w:abstractNumId w:val="16"/>
  </w:num>
  <w:num w:numId="21">
    <w:abstractNumId w:val="29"/>
  </w:num>
  <w:num w:numId="22">
    <w:abstractNumId w:val="0"/>
  </w:num>
  <w:num w:numId="23">
    <w:abstractNumId w:val="12"/>
  </w:num>
  <w:num w:numId="24">
    <w:abstractNumId w:val="11"/>
  </w:num>
  <w:num w:numId="25">
    <w:abstractNumId w:val="18"/>
  </w:num>
  <w:num w:numId="26">
    <w:abstractNumId w:val="25"/>
  </w:num>
  <w:num w:numId="27">
    <w:abstractNumId w:val="28"/>
  </w:num>
  <w:num w:numId="28">
    <w:abstractNumId w:val="6"/>
  </w:num>
  <w:num w:numId="29">
    <w:abstractNumId w:val="3"/>
  </w:num>
  <w:num w:numId="30">
    <w:abstractNumId w:val="37"/>
  </w:num>
  <w:num w:numId="31">
    <w:abstractNumId w:val="21"/>
  </w:num>
  <w:num w:numId="32">
    <w:abstractNumId w:val="9"/>
  </w:num>
  <w:num w:numId="33">
    <w:abstractNumId w:val="34"/>
  </w:num>
  <w:num w:numId="34">
    <w:abstractNumId w:val="38"/>
  </w:num>
  <w:num w:numId="35">
    <w:abstractNumId w:val="8"/>
  </w:num>
  <w:num w:numId="36">
    <w:abstractNumId w:val="14"/>
  </w:num>
  <w:num w:numId="37">
    <w:abstractNumId w:val="2"/>
  </w:num>
  <w:num w:numId="38">
    <w:abstractNumId w:val="20"/>
  </w:num>
  <w:num w:numId="39">
    <w:abstractNumId w:val="32"/>
  </w:num>
  <w:num w:numId="4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200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47E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72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DFC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8F8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588"/>
    <w:rsid w:val="00051780"/>
    <w:rsid w:val="00051C34"/>
    <w:rsid w:val="00051DA5"/>
    <w:rsid w:val="00051FB1"/>
    <w:rsid w:val="000520A0"/>
    <w:rsid w:val="00052155"/>
    <w:rsid w:val="000522DA"/>
    <w:rsid w:val="00052420"/>
    <w:rsid w:val="0005253C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062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BB3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3FF"/>
    <w:rsid w:val="000A549C"/>
    <w:rsid w:val="000A5F89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7A2"/>
    <w:rsid w:val="000B1B78"/>
    <w:rsid w:val="000B1BCC"/>
    <w:rsid w:val="000B1F7B"/>
    <w:rsid w:val="000B201D"/>
    <w:rsid w:val="000B25B0"/>
    <w:rsid w:val="000B2973"/>
    <w:rsid w:val="000B2B2C"/>
    <w:rsid w:val="000B2C15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560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865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3A3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71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B40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3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57DE7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062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D37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6FD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818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0F6F"/>
    <w:rsid w:val="0018104B"/>
    <w:rsid w:val="0018112E"/>
    <w:rsid w:val="0018147C"/>
    <w:rsid w:val="001814C5"/>
    <w:rsid w:val="001814E2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3D10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18F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6FFE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D5E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4A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392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5E57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BF0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514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7E7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A8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15D"/>
    <w:rsid w:val="001E7278"/>
    <w:rsid w:val="001E72B7"/>
    <w:rsid w:val="001E7619"/>
    <w:rsid w:val="001E7760"/>
    <w:rsid w:val="001E782E"/>
    <w:rsid w:val="001E7B48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002"/>
    <w:rsid w:val="001F2485"/>
    <w:rsid w:val="001F2899"/>
    <w:rsid w:val="001F2955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727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DFC"/>
    <w:rsid w:val="00215EC9"/>
    <w:rsid w:val="00216087"/>
    <w:rsid w:val="00216102"/>
    <w:rsid w:val="002163C9"/>
    <w:rsid w:val="002163F3"/>
    <w:rsid w:val="002164B6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5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3D43"/>
    <w:rsid w:val="00244290"/>
    <w:rsid w:val="00244646"/>
    <w:rsid w:val="00244AB2"/>
    <w:rsid w:val="00244CE2"/>
    <w:rsid w:val="00245067"/>
    <w:rsid w:val="00245576"/>
    <w:rsid w:val="00245CAF"/>
    <w:rsid w:val="00245E86"/>
    <w:rsid w:val="002463A7"/>
    <w:rsid w:val="00246502"/>
    <w:rsid w:val="0024659C"/>
    <w:rsid w:val="0024667D"/>
    <w:rsid w:val="00246AE4"/>
    <w:rsid w:val="00246CB8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840"/>
    <w:rsid w:val="00263C21"/>
    <w:rsid w:val="00263C34"/>
    <w:rsid w:val="00263CE5"/>
    <w:rsid w:val="00264539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CFD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BD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49F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6D9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4DB"/>
    <w:rsid w:val="002D0792"/>
    <w:rsid w:val="002D0B0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2DC"/>
    <w:rsid w:val="002D6305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200"/>
    <w:rsid w:val="002E4650"/>
    <w:rsid w:val="002E478A"/>
    <w:rsid w:val="002E4901"/>
    <w:rsid w:val="002E4ABD"/>
    <w:rsid w:val="002E4B31"/>
    <w:rsid w:val="002E4C55"/>
    <w:rsid w:val="002E516B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35A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3F2E"/>
    <w:rsid w:val="002F43A5"/>
    <w:rsid w:val="002F447A"/>
    <w:rsid w:val="002F449D"/>
    <w:rsid w:val="002F454A"/>
    <w:rsid w:val="002F4852"/>
    <w:rsid w:val="002F4982"/>
    <w:rsid w:val="002F4A7E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058"/>
    <w:rsid w:val="003101D4"/>
    <w:rsid w:val="0031022C"/>
    <w:rsid w:val="00310283"/>
    <w:rsid w:val="003104B5"/>
    <w:rsid w:val="003104CE"/>
    <w:rsid w:val="0031050C"/>
    <w:rsid w:val="003106B8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6CDF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486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63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7FE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1D95"/>
    <w:rsid w:val="00342004"/>
    <w:rsid w:val="0034206F"/>
    <w:rsid w:val="00342805"/>
    <w:rsid w:val="003429E7"/>
    <w:rsid w:val="00342F04"/>
    <w:rsid w:val="0034301F"/>
    <w:rsid w:val="003435F9"/>
    <w:rsid w:val="00343852"/>
    <w:rsid w:val="00343860"/>
    <w:rsid w:val="0034391A"/>
    <w:rsid w:val="00343A93"/>
    <w:rsid w:val="00343B9A"/>
    <w:rsid w:val="00343CF9"/>
    <w:rsid w:val="0034420D"/>
    <w:rsid w:val="00344351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677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3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4E6E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7A6"/>
    <w:rsid w:val="0038797C"/>
    <w:rsid w:val="00387A66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8E9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4AE1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5A9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B0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1B8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267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3B7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407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D0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9F6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4DA0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441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062"/>
    <w:rsid w:val="0042310D"/>
    <w:rsid w:val="0042335C"/>
    <w:rsid w:val="004233D8"/>
    <w:rsid w:val="004233E0"/>
    <w:rsid w:val="0042388E"/>
    <w:rsid w:val="004239E9"/>
    <w:rsid w:val="00423CDD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2E"/>
    <w:rsid w:val="00426368"/>
    <w:rsid w:val="004265B8"/>
    <w:rsid w:val="004269F2"/>
    <w:rsid w:val="00426A8C"/>
    <w:rsid w:val="00426B9B"/>
    <w:rsid w:val="004270E1"/>
    <w:rsid w:val="0042752D"/>
    <w:rsid w:val="0042774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4C3"/>
    <w:rsid w:val="0043773E"/>
    <w:rsid w:val="004378F6"/>
    <w:rsid w:val="00437B8C"/>
    <w:rsid w:val="00437D00"/>
    <w:rsid w:val="004403F5"/>
    <w:rsid w:val="004403F7"/>
    <w:rsid w:val="0044063C"/>
    <w:rsid w:val="004406B0"/>
    <w:rsid w:val="00440778"/>
    <w:rsid w:val="0044087A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372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235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745"/>
    <w:rsid w:val="004608CD"/>
    <w:rsid w:val="00460CB5"/>
    <w:rsid w:val="00460DB4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CDD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72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C9F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E0E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AD5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E99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2FE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129"/>
    <w:rsid w:val="004C53BD"/>
    <w:rsid w:val="004C56C9"/>
    <w:rsid w:val="004C56EE"/>
    <w:rsid w:val="004C5713"/>
    <w:rsid w:val="004C59CA"/>
    <w:rsid w:val="004C5D36"/>
    <w:rsid w:val="004C5E2E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3E54"/>
    <w:rsid w:val="004D4148"/>
    <w:rsid w:val="004D429D"/>
    <w:rsid w:val="004D4527"/>
    <w:rsid w:val="004D4746"/>
    <w:rsid w:val="004D4920"/>
    <w:rsid w:val="004D4AA0"/>
    <w:rsid w:val="004D4CFF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1E9"/>
    <w:rsid w:val="004F54CE"/>
    <w:rsid w:val="004F5732"/>
    <w:rsid w:val="004F5793"/>
    <w:rsid w:val="004F5BCE"/>
    <w:rsid w:val="004F5CCC"/>
    <w:rsid w:val="004F5D91"/>
    <w:rsid w:val="004F5F31"/>
    <w:rsid w:val="004F61DF"/>
    <w:rsid w:val="004F6477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BE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2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126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CFA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D2D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4F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24F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80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6BE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4E"/>
    <w:rsid w:val="0055726F"/>
    <w:rsid w:val="00557410"/>
    <w:rsid w:val="005575BD"/>
    <w:rsid w:val="005577EB"/>
    <w:rsid w:val="005577F4"/>
    <w:rsid w:val="00557D05"/>
    <w:rsid w:val="00560186"/>
    <w:rsid w:val="0056023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218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80F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DEF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28E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06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21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912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5B4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572"/>
    <w:rsid w:val="005B363A"/>
    <w:rsid w:val="005B3A59"/>
    <w:rsid w:val="005B3AF5"/>
    <w:rsid w:val="005B3D8A"/>
    <w:rsid w:val="005B3F6E"/>
    <w:rsid w:val="005B45C0"/>
    <w:rsid w:val="005B45FF"/>
    <w:rsid w:val="005B47F7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2DA3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644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C83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E7FBD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0B5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1D0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3F5C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7D3"/>
    <w:rsid w:val="0063193F"/>
    <w:rsid w:val="00631C31"/>
    <w:rsid w:val="00631CFD"/>
    <w:rsid w:val="00631D13"/>
    <w:rsid w:val="00631D88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76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289"/>
    <w:rsid w:val="00644660"/>
    <w:rsid w:val="0064484A"/>
    <w:rsid w:val="006449E1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6C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422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303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8C5"/>
    <w:rsid w:val="00666A32"/>
    <w:rsid w:val="00666BC5"/>
    <w:rsid w:val="00666C0B"/>
    <w:rsid w:val="00666EB6"/>
    <w:rsid w:val="00666F34"/>
    <w:rsid w:val="00666F77"/>
    <w:rsid w:val="006672BE"/>
    <w:rsid w:val="006672E4"/>
    <w:rsid w:val="00667394"/>
    <w:rsid w:val="006673C1"/>
    <w:rsid w:val="006676AD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1A2F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2F8E"/>
    <w:rsid w:val="0068304E"/>
    <w:rsid w:val="006831CA"/>
    <w:rsid w:val="00683347"/>
    <w:rsid w:val="0068351D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823"/>
    <w:rsid w:val="00697935"/>
    <w:rsid w:val="006979E0"/>
    <w:rsid w:val="006979E9"/>
    <w:rsid w:val="00697A52"/>
    <w:rsid w:val="00697B36"/>
    <w:rsid w:val="00697D89"/>
    <w:rsid w:val="006A0081"/>
    <w:rsid w:val="006A022D"/>
    <w:rsid w:val="006A0288"/>
    <w:rsid w:val="006A051E"/>
    <w:rsid w:val="006A097F"/>
    <w:rsid w:val="006A0B39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6AC8"/>
    <w:rsid w:val="006C72AD"/>
    <w:rsid w:val="006C74AA"/>
    <w:rsid w:val="006C7850"/>
    <w:rsid w:val="006C7992"/>
    <w:rsid w:val="006C7A2F"/>
    <w:rsid w:val="006C7A7B"/>
    <w:rsid w:val="006C7AFF"/>
    <w:rsid w:val="006C7CFB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220F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820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AE4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008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6F7D19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0A6"/>
    <w:rsid w:val="0071736E"/>
    <w:rsid w:val="007174D0"/>
    <w:rsid w:val="007174FB"/>
    <w:rsid w:val="00717664"/>
    <w:rsid w:val="0071770C"/>
    <w:rsid w:val="007177BD"/>
    <w:rsid w:val="007177FD"/>
    <w:rsid w:val="00717A0B"/>
    <w:rsid w:val="00717CE9"/>
    <w:rsid w:val="007200EC"/>
    <w:rsid w:val="0072067C"/>
    <w:rsid w:val="007207E9"/>
    <w:rsid w:val="007209D0"/>
    <w:rsid w:val="00721312"/>
    <w:rsid w:val="0072133D"/>
    <w:rsid w:val="00721413"/>
    <w:rsid w:val="007214D3"/>
    <w:rsid w:val="007219AE"/>
    <w:rsid w:val="00721A5C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A99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879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60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1AD"/>
    <w:rsid w:val="007352F4"/>
    <w:rsid w:val="00735709"/>
    <w:rsid w:val="007357CE"/>
    <w:rsid w:val="00735B8A"/>
    <w:rsid w:val="00735F07"/>
    <w:rsid w:val="0073670E"/>
    <w:rsid w:val="0073672E"/>
    <w:rsid w:val="00736780"/>
    <w:rsid w:val="00736B63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D40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AFF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4C15"/>
    <w:rsid w:val="007550AC"/>
    <w:rsid w:val="0075526C"/>
    <w:rsid w:val="007554D6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74C"/>
    <w:rsid w:val="007678F3"/>
    <w:rsid w:val="00767A32"/>
    <w:rsid w:val="00767BA7"/>
    <w:rsid w:val="00767C8C"/>
    <w:rsid w:val="00767E01"/>
    <w:rsid w:val="007700D1"/>
    <w:rsid w:val="0077022C"/>
    <w:rsid w:val="0077074A"/>
    <w:rsid w:val="0077096E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279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A9C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4FF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8FB"/>
    <w:rsid w:val="007C3AE3"/>
    <w:rsid w:val="007C403F"/>
    <w:rsid w:val="007C407E"/>
    <w:rsid w:val="007C4393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4C8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0CB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77D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799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978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041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2FE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6D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7"/>
    <w:rsid w:val="00830858"/>
    <w:rsid w:val="0083088F"/>
    <w:rsid w:val="008309D7"/>
    <w:rsid w:val="00830DE0"/>
    <w:rsid w:val="00831135"/>
    <w:rsid w:val="00831C3D"/>
    <w:rsid w:val="00831F0F"/>
    <w:rsid w:val="00832B17"/>
    <w:rsid w:val="00832FCA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A10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871"/>
    <w:rsid w:val="00850B98"/>
    <w:rsid w:val="00851026"/>
    <w:rsid w:val="0085113A"/>
    <w:rsid w:val="0085146B"/>
    <w:rsid w:val="008517DF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1AA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32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5D9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693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CC3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4F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6F4C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2B2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1D6"/>
    <w:rsid w:val="008A34B2"/>
    <w:rsid w:val="008A3527"/>
    <w:rsid w:val="008A3A8C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61"/>
    <w:rsid w:val="008A7BAE"/>
    <w:rsid w:val="008A7FF4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AC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E53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228"/>
    <w:rsid w:val="008C5412"/>
    <w:rsid w:val="008C5A02"/>
    <w:rsid w:val="008C5FED"/>
    <w:rsid w:val="008C6082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AD1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459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1E3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3F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060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A0C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8F7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B0C"/>
    <w:rsid w:val="00941CBA"/>
    <w:rsid w:val="00941DEC"/>
    <w:rsid w:val="00941F3B"/>
    <w:rsid w:val="0094205C"/>
    <w:rsid w:val="009421EA"/>
    <w:rsid w:val="009426F5"/>
    <w:rsid w:val="00942721"/>
    <w:rsid w:val="0094273B"/>
    <w:rsid w:val="00942A85"/>
    <w:rsid w:val="00942C16"/>
    <w:rsid w:val="00943030"/>
    <w:rsid w:val="009432A7"/>
    <w:rsid w:val="009433C2"/>
    <w:rsid w:val="009437B1"/>
    <w:rsid w:val="0094386B"/>
    <w:rsid w:val="00943DDD"/>
    <w:rsid w:val="009446A3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97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C38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703"/>
    <w:rsid w:val="00962EA1"/>
    <w:rsid w:val="009631EA"/>
    <w:rsid w:val="00963286"/>
    <w:rsid w:val="00963304"/>
    <w:rsid w:val="00963336"/>
    <w:rsid w:val="00963CF8"/>
    <w:rsid w:val="00963D35"/>
    <w:rsid w:val="00963FC6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1C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28F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393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587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00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E37"/>
    <w:rsid w:val="009B1F44"/>
    <w:rsid w:val="009B2337"/>
    <w:rsid w:val="009B2407"/>
    <w:rsid w:val="009B25D5"/>
    <w:rsid w:val="009B2898"/>
    <w:rsid w:val="009B28B3"/>
    <w:rsid w:val="009B3382"/>
    <w:rsid w:val="009B342F"/>
    <w:rsid w:val="009B382E"/>
    <w:rsid w:val="009B383C"/>
    <w:rsid w:val="009B3CC3"/>
    <w:rsid w:val="009B42CC"/>
    <w:rsid w:val="009B42D2"/>
    <w:rsid w:val="009B431A"/>
    <w:rsid w:val="009B44B4"/>
    <w:rsid w:val="009B4794"/>
    <w:rsid w:val="009B48D6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6E5F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9EC"/>
    <w:rsid w:val="009C1B7B"/>
    <w:rsid w:val="009C23EA"/>
    <w:rsid w:val="009C2C88"/>
    <w:rsid w:val="009C3354"/>
    <w:rsid w:val="009C335A"/>
    <w:rsid w:val="009C3C05"/>
    <w:rsid w:val="009C3C1F"/>
    <w:rsid w:val="009C409E"/>
    <w:rsid w:val="009C40D0"/>
    <w:rsid w:val="009C46E3"/>
    <w:rsid w:val="009C472D"/>
    <w:rsid w:val="009C47A3"/>
    <w:rsid w:val="009C4BD9"/>
    <w:rsid w:val="009C4D43"/>
    <w:rsid w:val="009C4ED4"/>
    <w:rsid w:val="009C50AA"/>
    <w:rsid w:val="009C5609"/>
    <w:rsid w:val="009C5772"/>
    <w:rsid w:val="009C58C0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28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9A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5B6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007"/>
    <w:rsid w:val="009E136C"/>
    <w:rsid w:val="009E13B0"/>
    <w:rsid w:val="009E14B8"/>
    <w:rsid w:val="009E15A3"/>
    <w:rsid w:val="009E1617"/>
    <w:rsid w:val="009E16EB"/>
    <w:rsid w:val="009E177A"/>
    <w:rsid w:val="009E1798"/>
    <w:rsid w:val="009E1914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C71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08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0AE"/>
    <w:rsid w:val="00A12392"/>
    <w:rsid w:val="00A12498"/>
    <w:rsid w:val="00A124BF"/>
    <w:rsid w:val="00A12540"/>
    <w:rsid w:val="00A12554"/>
    <w:rsid w:val="00A1272E"/>
    <w:rsid w:val="00A12B6E"/>
    <w:rsid w:val="00A132E8"/>
    <w:rsid w:val="00A138B5"/>
    <w:rsid w:val="00A139DC"/>
    <w:rsid w:val="00A13D98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27F3C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3F50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0F6"/>
    <w:rsid w:val="00A451F4"/>
    <w:rsid w:val="00A455FC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47F54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3AD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0E2"/>
    <w:rsid w:val="00A572A4"/>
    <w:rsid w:val="00A573EF"/>
    <w:rsid w:val="00A57758"/>
    <w:rsid w:val="00A57A20"/>
    <w:rsid w:val="00A57C75"/>
    <w:rsid w:val="00A57D2C"/>
    <w:rsid w:val="00A57FD1"/>
    <w:rsid w:val="00A600D2"/>
    <w:rsid w:val="00A60122"/>
    <w:rsid w:val="00A604B4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0AD"/>
    <w:rsid w:val="00A751C3"/>
    <w:rsid w:val="00A75846"/>
    <w:rsid w:val="00A758B7"/>
    <w:rsid w:val="00A75908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210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47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1C20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528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103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4D90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7A0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67C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449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EE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BB1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33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00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5D58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883"/>
    <w:rsid w:val="00B02A40"/>
    <w:rsid w:val="00B02BED"/>
    <w:rsid w:val="00B02D45"/>
    <w:rsid w:val="00B02FD0"/>
    <w:rsid w:val="00B03026"/>
    <w:rsid w:val="00B030D7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8BF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1DD"/>
    <w:rsid w:val="00B27208"/>
    <w:rsid w:val="00B27960"/>
    <w:rsid w:val="00B27A7D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480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1DB7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A7"/>
    <w:rsid w:val="00B463D4"/>
    <w:rsid w:val="00B46527"/>
    <w:rsid w:val="00B4658A"/>
    <w:rsid w:val="00B465BC"/>
    <w:rsid w:val="00B465EE"/>
    <w:rsid w:val="00B46C61"/>
    <w:rsid w:val="00B46CDD"/>
    <w:rsid w:val="00B47080"/>
    <w:rsid w:val="00B4734E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52E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588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30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4B1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7B0"/>
    <w:rsid w:val="00B73A7B"/>
    <w:rsid w:val="00B73C10"/>
    <w:rsid w:val="00B7404C"/>
    <w:rsid w:val="00B7412B"/>
    <w:rsid w:val="00B74248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8F"/>
    <w:rsid w:val="00B809B3"/>
    <w:rsid w:val="00B80B92"/>
    <w:rsid w:val="00B80CA5"/>
    <w:rsid w:val="00B80CD5"/>
    <w:rsid w:val="00B81591"/>
    <w:rsid w:val="00B81A1D"/>
    <w:rsid w:val="00B81CC9"/>
    <w:rsid w:val="00B81D93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7E6"/>
    <w:rsid w:val="00B84BCB"/>
    <w:rsid w:val="00B84EA5"/>
    <w:rsid w:val="00B85202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645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76B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8EA"/>
    <w:rsid w:val="00B979DB"/>
    <w:rsid w:val="00B97BB2"/>
    <w:rsid w:val="00B97E7E"/>
    <w:rsid w:val="00B97E8C"/>
    <w:rsid w:val="00BA0066"/>
    <w:rsid w:val="00BA106D"/>
    <w:rsid w:val="00BA1A1B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1ED8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27D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6D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8FE"/>
    <w:rsid w:val="00BE0E2D"/>
    <w:rsid w:val="00BE1492"/>
    <w:rsid w:val="00BE15C3"/>
    <w:rsid w:val="00BE171D"/>
    <w:rsid w:val="00BE1E7A"/>
    <w:rsid w:val="00BE205B"/>
    <w:rsid w:val="00BE21C6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81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94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125"/>
    <w:rsid w:val="00C0526A"/>
    <w:rsid w:val="00C05563"/>
    <w:rsid w:val="00C05726"/>
    <w:rsid w:val="00C058B6"/>
    <w:rsid w:val="00C061E7"/>
    <w:rsid w:val="00C06296"/>
    <w:rsid w:val="00C06355"/>
    <w:rsid w:val="00C064F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4CA"/>
    <w:rsid w:val="00C17680"/>
    <w:rsid w:val="00C17A0A"/>
    <w:rsid w:val="00C17ADA"/>
    <w:rsid w:val="00C17B0D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63"/>
    <w:rsid w:val="00C22F7D"/>
    <w:rsid w:val="00C230B3"/>
    <w:rsid w:val="00C231A8"/>
    <w:rsid w:val="00C233DE"/>
    <w:rsid w:val="00C237AF"/>
    <w:rsid w:val="00C238C0"/>
    <w:rsid w:val="00C23AAB"/>
    <w:rsid w:val="00C23CFD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0D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B5E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DB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5C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18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986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4F7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0F7B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4B08"/>
    <w:rsid w:val="00C95055"/>
    <w:rsid w:val="00C950C2"/>
    <w:rsid w:val="00C952FB"/>
    <w:rsid w:val="00C95653"/>
    <w:rsid w:val="00C9567B"/>
    <w:rsid w:val="00C95A17"/>
    <w:rsid w:val="00C95BC6"/>
    <w:rsid w:val="00C95D6F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C3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5"/>
    <w:rsid w:val="00CA7329"/>
    <w:rsid w:val="00CA734E"/>
    <w:rsid w:val="00CA7524"/>
    <w:rsid w:val="00CA7862"/>
    <w:rsid w:val="00CA796A"/>
    <w:rsid w:val="00CA7DA2"/>
    <w:rsid w:val="00CA7ECC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38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B24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CBF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6E5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5EB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C58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83D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17F92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1F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2EF8"/>
    <w:rsid w:val="00D33032"/>
    <w:rsid w:val="00D33056"/>
    <w:rsid w:val="00D33069"/>
    <w:rsid w:val="00D33301"/>
    <w:rsid w:val="00D333DD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1A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9BD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47F1E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01E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2F48"/>
    <w:rsid w:val="00D531D8"/>
    <w:rsid w:val="00D53CB2"/>
    <w:rsid w:val="00D53E1B"/>
    <w:rsid w:val="00D54221"/>
    <w:rsid w:val="00D54399"/>
    <w:rsid w:val="00D543AF"/>
    <w:rsid w:val="00D548CC"/>
    <w:rsid w:val="00D548F5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2A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1E"/>
    <w:rsid w:val="00D645C0"/>
    <w:rsid w:val="00D646F0"/>
    <w:rsid w:val="00D65377"/>
    <w:rsid w:val="00D6578A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BC6"/>
    <w:rsid w:val="00D70C63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B33"/>
    <w:rsid w:val="00D73C56"/>
    <w:rsid w:val="00D74326"/>
    <w:rsid w:val="00D744AE"/>
    <w:rsid w:val="00D74582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87821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3CEC"/>
    <w:rsid w:val="00DB44F2"/>
    <w:rsid w:val="00DB4526"/>
    <w:rsid w:val="00DB474D"/>
    <w:rsid w:val="00DB4C19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EDC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422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41F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702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52D"/>
    <w:rsid w:val="00E216FC"/>
    <w:rsid w:val="00E21AD4"/>
    <w:rsid w:val="00E21B4A"/>
    <w:rsid w:val="00E21C2C"/>
    <w:rsid w:val="00E21E40"/>
    <w:rsid w:val="00E221E6"/>
    <w:rsid w:val="00E223D7"/>
    <w:rsid w:val="00E22467"/>
    <w:rsid w:val="00E224EF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4A3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6C2"/>
    <w:rsid w:val="00E41772"/>
    <w:rsid w:val="00E41A2E"/>
    <w:rsid w:val="00E41B4C"/>
    <w:rsid w:val="00E41CAD"/>
    <w:rsid w:val="00E41E07"/>
    <w:rsid w:val="00E421E4"/>
    <w:rsid w:val="00E42312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9D6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1BF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21B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B3F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5AA5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97F0A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257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E0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966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82D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E79C8"/>
    <w:rsid w:val="00EF003A"/>
    <w:rsid w:val="00EF05CB"/>
    <w:rsid w:val="00EF071A"/>
    <w:rsid w:val="00EF0A8F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2E96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1F97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455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124"/>
    <w:rsid w:val="00F13313"/>
    <w:rsid w:val="00F135F0"/>
    <w:rsid w:val="00F1387F"/>
    <w:rsid w:val="00F13F11"/>
    <w:rsid w:val="00F1498C"/>
    <w:rsid w:val="00F14A2A"/>
    <w:rsid w:val="00F14BDC"/>
    <w:rsid w:val="00F14C0D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C97"/>
    <w:rsid w:val="00F16EF1"/>
    <w:rsid w:val="00F170BB"/>
    <w:rsid w:val="00F17302"/>
    <w:rsid w:val="00F17326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4CD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769"/>
    <w:rsid w:val="00F32DE4"/>
    <w:rsid w:val="00F32E78"/>
    <w:rsid w:val="00F32F76"/>
    <w:rsid w:val="00F33278"/>
    <w:rsid w:val="00F33636"/>
    <w:rsid w:val="00F33BF5"/>
    <w:rsid w:val="00F33CC1"/>
    <w:rsid w:val="00F33CE7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5FE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C2F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AB3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51E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715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6F9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9E1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5C4"/>
    <w:rsid w:val="00F85F80"/>
    <w:rsid w:val="00F8607E"/>
    <w:rsid w:val="00F86259"/>
    <w:rsid w:val="00F86C6C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E18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02A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8E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C1B"/>
    <w:rsid w:val="00FA6E5F"/>
    <w:rsid w:val="00FA7442"/>
    <w:rsid w:val="00FA7AC4"/>
    <w:rsid w:val="00FB0834"/>
    <w:rsid w:val="00FB0964"/>
    <w:rsid w:val="00FB169C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14B"/>
    <w:rsid w:val="00FB4599"/>
    <w:rsid w:val="00FB479B"/>
    <w:rsid w:val="00FB47D7"/>
    <w:rsid w:val="00FB49AC"/>
    <w:rsid w:val="00FB57D2"/>
    <w:rsid w:val="00FB5896"/>
    <w:rsid w:val="00FB5CF7"/>
    <w:rsid w:val="00FB6463"/>
    <w:rsid w:val="00FB6C5E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7F2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45B"/>
    <w:rsid w:val="00FD15A4"/>
    <w:rsid w:val="00FD19A9"/>
    <w:rsid w:val="00FD1CA0"/>
    <w:rsid w:val="00FD1E36"/>
    <w:rsid w:val="00FD1F49"/>
    <w:rsid w:val="00FD2594"/>
    <w:rsid w:val="00FD2748"/>
    <w:rsid w:val="00FD284D"/>
    <w:rsid w:val="00FD297C"/>
    <w:rsid w:val="00FD29E0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B82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  <w:rsid w:val="674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59D0D364-0FF2-4BBB-8CB1-1DE3ED79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9265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paragraph" w:styleId="Revision">
    <w:name w:val="Revision"/>
    <w:hidden/>
    <w:uiPriority w:val="99"/>
    <w:semiHidden/>
    <w:rsid w:val="00EE79C8"/>
    <w:rPr>
      <w:rFonts w:ascii="GHEA Mariam" w:hAnsi="GHEA Mariam"/>
      <w:sz w:val="24"/>
      <w:szCs w:val="24"/>
      <w:lang w:val="ru-RU" w:eastAsia="ru-RU"/>
    </w:rPr>
  </w:style>
  <w:style w:type="character" w:customStyle="1" w:styleId="Bodytext4">
    <w:name w:val="Body text (4)_"/>
    <w:basedOn w:val="DefaultParagraphFont"/>
    <w:link w:val="Bodytext40"/>
    <w:rsid w:val="00291CFD"/>
    <w:rPr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91CFD"/>
    <w:pPr>
      <w:widowControl w:val="0"/>
      <w:shd w:val="clear" w:color="auto" w:fill="FFFFFF"/>
      <w:spacing w:before="1020" w:after="420" w:line="0" w:lineRule="atLeast"/>
      <w:ind w:hanging="620"/>
      <w:jc w:val="center"/>
    </w:pPr>
    <w:rPr>
      <w:rFonts w:ascii="Times New Roman" w:hAnsi="Times New Roman"/>
      <w:b/>
      <w:bCs/>
      <w:sz w:val="26"/>
      <w:szCs w:val="26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hy/acts/1772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38D3-CC75-4E6D-AAAC-5370A952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1637</Words>
  <Characters>11594</Characters>
  <Application>Microsoft Office Word</Application>
  <DocSecurity>0</DocSecurity>
  <Lines>344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Ori Alaverdyan</dc:creator>
  <cp:keywords>https://mul2-minfin.gov.am/tasks/1145552/oneclick?token=58b749249824a8f3f83cd8d878d56e5c</cp:keywords>
  <cp:lastModifiedBy>Arman Poghosyan</cp:lastModifiedBy>
  <cp:revision>5</cp:revision>
  <cp:lastPrinted>2017-04-05T22:54:00Z</cp:lastPrinted>
  <dcterms:created xsi:type="dcterms:W3CDTF">2026-02-23T08:43:00Z</dcterms:created>
  <dcterms:modified xsi:type="dcterms:W3CDTF">2026-02-23T15:03:00Z</dcterms:modified>
</cp:coreProperties>
</file>