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2F" w:rsidRDefault="00541D3C" w:rsidP="00C5776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ՏԵՂԵԿԱՆՔ-</w:t>
      </w:r>
      <w:r w:rsidR="00556D2F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C7520" w:rsidRDefault="000623DC" w:rsidP="002C7520">
      <w:pPr>
        <w:shd w:val="clear" w:color="auto" w:fill="FFFFFF"/>
        <w:ind w:firstLine="375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ՀՀ ԿԱՌԱՎԱՐՈՒԹՅԱՆ ՈՐՈՇՄԱՆ </w:t>
      </w:r>
      <w:r w:rsidR="00FF5EDA">
        <w:rPr>
          <w:rFonts w:ascii="GHEA Grapalat" w:hAnsi="GHEA Grapalat"/>
          <w:b/>
          <w:lang w:val="hy-AM"/>
        </w:rPr>
        <w:t>ՆԱԽԱԳԾԻ</w:t>
      </w:r>
    </w:p>
    <w:p w:rsidR="00556D2F" w:rsidRPr="00901503" w:rsidRDefault="00556D2F" w:rsidP="00901503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9015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2C7520" w:rsidRPr="00FF5A2C" w:rsidRDefault="00901503" w:rsidP="00FF5A2C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2C7520" w:rsidRPr="002C7520">
        <w:rPr>
          <w:rFonts w:ascii="GHEA Grapalat" w:hAnsi="GHEA Grapalat"/>
          <w:sz w:val="24"/>
          <w:szCs w:val="24"/>
          <w:lang w:val="hy-AM"/>
        </w:rPr>
        <w:t xml:space="preserve">Հաշվի առնելով հանրապետությունում մարզակառույցների սղությունը, նշված մարզահամալիրի պայմանները և թողունակությունը՝ </w:t>
      </w:r>
      <w:r w:rsidR="002C7520">
        <w:rPr>
          <w:rFonts w:ascii="GHEA Grapalat" w:hAnsi="GHEA Grapalat"/>
          <w:sz w:val="24"/>
          <w:szCs w:val="24"/>
          <w:lang w:val="hy-AM"/>
        </w:rPr>
        <w:t>անհրաժեշտ է</w:t>
      </w:r>
      <w:r w:rsidR="002C7520" w:rsidRPr="002C7520">
        <w:rPr>
          <w:rFonts w:ascii="GHEA Grapalat" w:hAnsi="GHEA Grapalat"/>
          <w:sz w:val="24"/>
          <w:szCs w:val="24"/>
          <w:lang w:val="hy-AM"/>
        </w:rPr>
        <w:t xml:space="preserve"> մարզահամալիրը հանձնե</w:t>
      </w:r>
      <w:r w:rsidR="002C7520">
        <w:rPr>
          <w:rFonts w:ascii="GHEA Grapalat" w:hAnsi="GHEA Grapalat"/>
          <w:sz w:val="24"/>
          <w:szCs w:val="24"/>
          <w:lang w:val="hy-AM"/>
        </w:rPr>
        <w:t xml:space="preserve">լ </w:t>
      </w:r>
      <w:r w:rsidR="002C7520" w:rsidRPr="002C7520">
        <w:rPr>
          <w:rFonts w:ascii="GHEA Grapalat" w:hAnsi="GHEA Grapalat"/>
          <w:sz w:val="24"/>
          <w:szCs w:val="24"/>
          <w:lang w:val="hy-AM"/>
        </w:rPr>
        <w:t>ՀՀ կրթության, գիտության, մշակույթի և սպորտի նախարարությանը</w:t>
      </w:r>
      <w:r w:rsidR="00844F5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4F5D" w:rsidRPr="00844F5D">
        <w:rPr>
          <w:rFonts w:ascii="GHEA Grapalat" w:hAnsi="GHEA Grapalat"/>
          <w:sz w:val="24"/>
          <w:szCs w:val="24"/>
          <w:lang w:val="hy-AM"/>
        </w:rPr>
        <w:t>(</w:t>
      </w:r>
      <w:r w:rsidR="00844F5D">
        <w:rPr>
          <w:rFonts w:ascii="GHEA Grapalat" w:hAnsi="GHEA Grapalat"/>
          <w:sz w:val="24"/>
          <w:szCs w:val="24"/>
          <w:lang w:val="hy-AM"/>
        </w:rPr>
        <w:t>այսուհետ՝ Նախարարություն</w:t>
      </w:r>
      <w:r w:rsidR="00844F5D" w:rsidRPr="00844F5D">
        <w:rPr>
          <w:rFonts w:ascii="GHEA Grapalat" w:hAnsi="GHEA Grapalat"/>
          <w:sz w:val="24"/>
          <w:szCs w:val="24"/>
          <w:lang w:val="hy-AM"/>
        </w:rPr>
        <w:t>)</w:t>
      </w:r>
      <w:r w:rsidR="00310B47">
        <w:rPr>
          <w:rFonts w:ascii="GHEA Grapalat" w:hAnsi="GHEA Grapalat"/>
          <w:sz w:val="24"/>
          <w:szCs w:val="24"/>
          <w:lang w:val="hy-AM"/>
        </w:rPr>
        <w:t>՝ այն հավաքական թիմերի մարզումներին ծառայեցնելու նպատակով</w:t>
      </w:r>
      <w:r w:rsidR="002C7520">
        <w:rPr>
          <w:rFonts w:ascii="GHEA Grapalat" w:hAnsi="GHEA Grapalat"/>
          <w:sz w:val="24"/>
          <w:szCs w:val="24"/>
          <w:lang w:val="hy-AM"/>
        </w:rPr>
        <w:t>:</w:t>
      </w:r>
      <w:r w:rsidR="00FF5A2C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520" w:rsidRPr="00901503">
        <w:rPr>
          <w:rFonts w:ascii="GHEA Grapalat" w:hAnsi="GHEA Grapalat"/>
          <w:sz w:val="24"/>
          <w:szCs w:val="24"/>
          <w:lang w:val="hy-AM"/>
        </w:rPr>
        <w:t>Տարիներ շարունակ նշված մարզահամալիրի մարզադահլիճները և ննջարանային մասնաշենքը տրամադրվել են տարբեր մարզաձևերի ՀՀ հավաքականներին՝  ուսումնամարզական հավաքների անցկացման համար</w:t>
      </w:r>
      <w:r w:rsidR="00FE2935">
        <w:rPr>
          <w:rFonts w:ascii="GHEA Grapalat" w:hAnsi="GHEA Grapalat"/>
          <w:sz w:val="24"/>
          <w:szCs w:val="24"/>
          <w:lang w:val="hy-AM"/>
        </w:rPr>
        <w:t>: Մարզահամալիրը ծառայել է որպես հավաքական թիմերի պատրաստման կենտրոն</w:t>
      </w:r>
      <w:r w:rsidR="002C7520" w:rsidRPr="00901503">
        <w:rPr>
          <w:rFonts w:ascii="GHEA Grapalat" w:hAnsi="GHEA Grapalat"/>
          <w:sz w:val="24"/>
          <w:szCs w:val="24"/>
          <w:lang w:val="hy-AM"/>
        </w:rPr>
        <w:t>:</w:t>
      </w:r>
      <w:r w:rsidR="00844F5D">
        <w:rPr>
          <w:rFonts w:ascii="GHEA Grapalat" w:hAnsi="GHEA Grapalat"/>
          <w:sz w:val="24"/>
          <w:szCs w:val="24"/>
          <w:lang w:val="hy-AM"/>
        </w:rPr>
        <w:t xml:space="preserve"> Ներկայումս չկա կառույց, որը որպես հավաքական թիմերի պատրաստման կենտրոն կծառայի տարբեր մարզաձևերի հավաքականների ուսումնամարզական հավաքների և կենտրոնացված մարզումների լիարժեք անցկացմանը: </w:t>
      </w:r>
      <w:r w:rsidR="00953478">
        <w:rPr>
          <w:rFonts w:ascii="GHEA Grapalat" w:hAnsi="GHEA Grapalat"/>
          <w:sz w:val="24"/>
          <w:szCs w:val="24"/>
          <w:lang w:val="hy-AM"/>
        </w:rPr>
        <w:t>Մ</w:t>
      </w:r>
      <w:r w:rsidR="00844F5D">
        <w:rPr>
          <w:rFonts w:ascii="GHEA Grapalat" w:hAnsi="GHEA Grapalat"/>
          <w:sz w:val="24"/>
          <w:szCs w:val="24"/>
          <w:lang w:val="hy-AM"/>
        </w:rPr>
        <w:t>արզակառույցում գործող «Հավաքական թիմերի մարզական կենտրոն» ՓԲԸ-</w:t>
      </w:r>
      <w:r w:rsidR="00953478">
        <w:rPr>
          <w:rFonts w:ascii="GHEA Grapalat" w:hAnsi="GHEA Grapalat"/>
          <w:sz w:val="24"/>
          <w:szCs w:val="24"/>
          <w:lang w:val="hy-AM"/>
        </w:rPr>
        <w:t>ի</w:t>
      </w:r>
      <w:r w:rsidR="00844F5D">
        <w:rPr>
          <w:rFonts w:ascii="GHEA Grapalat" w:hAnsi="GHEA Grapalat"/>
          <w:sz w:val="24"/>
          <w:szCs w:val="24"/>
          <w:lang w:val="hy-AM"/>
        </w:rPr>
        <w:t xml:space="preserve"> </w:t>
      </w:r>
      <w:r w:rsidR="00866C77">
        <w:rPr>
          <w:rFonts w:ascii="GHEA Grapalat" w:hAnsi="GHEA Grapalat"/>
          <w:sz w:val="24"/>
          <w:szCs w:val="24"/>
          <w:lang w:val="hy-AM"/>
        </w:rPr>
        <w:t xml:space="preserve">բաժնետոմսերի տնօրինման լիազորությունը </w:t>
      </w:r>
      <w:r w:rsidR="00844F5D">
        <w:rPr>
          <w:rFonts w:ascii="GHEA Grapalat" w:hAnsi="GHEA Grapalat"/>
          <w:sz w:val="24"/>
          <w:szCs w:val="24"/>
          <w:lang w:val="hy-AM"/>
        </w:rPr>
        <w:t>Նախարարությանը հանձնելուց հետո</w:t>
      </w:r>
      <w:r w:rsidR="00866C77">
        <w:rPr>
          <w:rFonts w:ascii="GHEA Grapalat" w:hAnsi="GHEA Grapalat"/>
          <w:sz w:val="24"/>
          <w:szCs w:val="24"/>
          <w:lang w:val="hy-AM"/>
        </w:rPr>
        <w:t xml:space="preserve"> այդ ՓԲԸ-ն</w:t>
      </w:r>
      <w:r w:rsidR="00844F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478">
        <w:rPr>
          <w:rFonts w:ascii="GHEA Grapalat" w:hAnsi="GHEA Grapalat"/>
          <w:sz w:val="24"/>
          <w:szCs w:val="24"/>
          <w:lang w:val="hy-AM"/>
        </w:rPr>
        <w:t xml:space="preserve">կմիավորվի </w:t>
      </w:r>
      <w:r w:rsidR="00844F5D">
        <w:rPr>
          <w:rFonts w:ascii="GHEA Grapalat" w:hAnsi="GHEA Grapalat"/>
          <w:sz w:val="24"/>
          <w:szCs w:val="24"/>
          <w:lang w:val="hy-AM"/>
        </w:rPr>
        <w:t>«Սպորտի կառավարման կենտրոն» ՓԲԸ-</w:t>
      </w:r>
      <w:r w:rsidR="00142DA0">
        <w:rPr>
          <w:rFonts w:ascii="GHEA Grapalat" w:hAnsi="GHEA Grapalat"/>
          <w:sz w:val="24"/>
          <w:szCs w:val="24"/>
          <w:lang w:val="hy-AM"/>
        </w:rPr>
        <w:t>ին</w:t>
      </w:r>
      <w:r w:rsidR="00953478">
        <w:rPr>
          <w:rFonts w:ascii="GHEA Grapalat" w:hAnsi="GHEA Grapalat"/>
          <w:sz w:val="24"/>
          <w:szCs w:val="24"/>
          <w:lang w:val="hy-AM"/>
        </w:rPr>
        <w:t>՝ որպես սպորտի ոլորտի նման գործառույթներ իրականացնող կառույցներ:</w:t>
      </w:r>
      <w:r w:rsidR="00142DA0">
        <w:rPr>
          <w:rFonts w:ascii="GHEA Grapalat" w:hAnsi="GHEA Grapalat"/>
          <w:sz w:val="24"/>
          <w:szCs w:val="24"/>
          <w:lang w:val="hy-AM"/>
        </w:rPr>
        <w:t xml:space="preserve"> </w:t>
      </w:r>
      <w:r w:rsidR="00E74B4C">
        <w:rPr>
          <w:rFonts w:ascii="GHEA Grapalat" w:hAnsi="GHEA Grapalat"/>
          <w:sz w:val="24"/>
          <w:szCs w:val="24"/>
          <w:lang w:val="hy-AM"/>
        </w:rPr>
        <w:t>Միավորված</w:t>
      </w:r>
      <w:r w:rsidR="00142DA0">
        <w:rPr>
          <w:rFonts w:ascii="GHEA Grapalat" w:hAnsi="GHEA Grapalat"/>
          <w:sz w:val="24"/>
          <w:szCs w:val="24"/>
          <w:lang w:val="hy-AM"/>
        </w:rPr>
        <w:t xml:space="preserve"> ՓԲԸ-ն</w:t>
      </w:r>
      <w:r w:rsidR="00953478">
        <w:rPr>
          <w:rFonts w:ascii="GHEA Grapalat" w:hAnsi="GHEA Grapalat"/>
          <w:sz w:val="24"/>
          <w:szCs w:val="24"/>
          <w:lang w:val="hy-AM"/>
        </w:rPr>
        <w:t>, որպես</w:t>
      </w:r>
      <w:r w:rsidR="00142DA0">
        <w:rPr>
          <w:rFonts w:ascii="GHEA Grapalat" w:hAnsi="GHEA Grapalat"/>
          <w:sz w:val="24"/>
          <w:szCs w:val="24"/>
          <w:lang w:val="hy-AM"/>
        </w:rPr>
        <w:t xml:space="preserve"> </w:t>
      </w:r>
      <w:r w:rsidR="00142DA0" w:rsidRPr="00A706EE">
        <w:rPr>
          <w:rFonts w:ascii="GHEA Grapalat" w:hAnsi="GHEA Grapalat"/>
          <w:sz w:val="24"/>
          <w:szCs w:val="24"/>
          <w:lang w:val="hy-AM"/>
        </w:rPr>
        <w:t xml:space="preserve"> միասնական մասնագիտացված կառավարչական </w:t>
      </w:r>
      <w:r w:rsidR="00953478">
        <w:rPr>
          <w:rFonts w:ascii="GHEA Grapalat" w:hAnsi="GHEA Grapalat"/>
          <w:sz w:val="24"/>
          <w:szCs w:val="24"/>
          <w:lang w:val="hy-AM"/>
        </w:rPr>
        <w:t>կենտրոն</w:t>
      </w:r>
      <w:r w:rsidR="00142DA0" w:rsidRPr="00A706EE">
        <w:rPr>
          <w:rFonts w:ascii="GHEA Grapalat" w:hAnsi="GHEA Grapalat"/>
          <w:sz w:val="24"/>
          <w:szCs w:val="24"/>
          <w:lang w:val="hy-AM"/>
        </w:rPr>
        <w:t>, կկառավարի հանրապետությունում կառուցվ</w:t>
      </w:r>
      <w:r w:rsidR="00142DA0">
        <w:rPr>
          <w:rFonts w:ascii="GHEA Grapalat" w:hAnsi="GHEA Grapalat"/>
          <w:sz w:val="24"/>
          <w:szCs w:val="24"/>
          <w:lang w:val="hy-AM"/>
        </w:rPr>
        <w:t>ող</w:t>
      </w:r>
      <w:r w:rsidR="00142DA0" w:rsidRPr="00A706EE">
        <w:rPr>
          <w:rFonts w:ascii="GHEA Grapalat" w:hAnsi="GHEA Grapalat"/>
          <w:sz w:val="24"/>
          <w:szCs w:val="24"/>
          <w:lang w:val="hy-AM"/>
        </w:rPr>
        <w:t xml:space="preserve"> և կառուցվելիք մարզակառույցները</w:t>
      </w:r>
      <w:r w:rsidR="00953478">
        <w:rPr>
          <w:rFonts w:ascii="GHEA Grapalat" w:hAnsi="GHEA Grapalat"/>
          <w:sz w:val="24"/>
          <w:szCs w:val="24"/>
          <w:lang w:val="hy-AM"/>
        </w:rPr>
        <w:t>, կիրականացնի սպորտի զարգացմանն ուղղված միջոցառումներ</w:t>
      </w:r>
      <w:r w:rsidR="00142DA0">
        <w:rPr>
          <w:rFonts w:ascii="GHEA Grapalat" w:hAnsi="GHEA Grapalat"/>
          <w:sz w:val="24"/>
          <w:szCs w:val="24"/>
          <w:lang w:val="hy-AM"/>
        </w:rPr>
        <w:t>:</w:t>
      </w:r>
    </w:p>
    <w:p w:rsidR="00556D2F" w:rsidRDefault="00556D2F" w:rsidP="00901503">
      <w:pPr>
        <w:pStyle w:val="NormalWeb"/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</w:p>
    <w:p w:rsidR="00556D2F" w:rsidRDefault="00556D2F" w:rsidP="00AA53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AA5351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խնդիրները</w:t>
      </w:r>
    </w:p>
    <w:p w:rsidR="002C253A" w:rsidRPr="002C253A" w:rsidRDefault="002C253A" w:rsidP="002C253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901503" w:rsidRPr="00901503" w:rsidRDefault="00901503" w:rsidP="00310B47">
      <w:pPr>
        <w:spacing w:after="0" w:line="360" w:lineRule="auto"/>
        <w:ind w:right="-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01503">
        <w:rPr>
          <w:rFonts w:ascii="GHEA Grapalat" w:hAnsi="GHEA Grapalat"/>
          <w:sz w:val="24"/>
          <w:szCs w:val="24"/>
          <w:lang w:val="hy-AM"/>
        </w:rPr>
        <w:t>Մարզահամալիրն ունի վարչական տարածք, ճաշարան, ննջարանային մասնաշենք՝ նախատեսված շուրջ 60 հոգու համար, 2 մարզադահլիճ՝ յուրաքանչյուրը 1600քմ: Մարզադահլիճներից մեկը չափերով համապատասխանում է գեղարվեստական  մարմնամարզության միջազգային չափորոշիչներին, և այնտեղ</w:t>
      </w:r>
      <w:r w:rsidR="00310B47">
        <w:rPr>
          <w:rFonts w:ascii="GHEA Grapalat" w:hAnsi="GHEA Grapalat"/>
          <w:sz w:val="24"/>
          <w:szCs w:val="24"/>
          <w:lang w:val="hy-AM"/>
        </w:rPr>
        <w:t xml:space="preserve"> տարիներ շարունակ </w:t>
      </w:r>
      <w:r w:rsidRPr="00901503">
        <w:rPr>
          <w:rFonts w:ascii="GHEA Grapalat" w:hAnsi="GHEA Grapalat"/>
          <w:sz w:val="24"/>
          <w:szCs w:val="24"/>
          <w:lang w:val="hy-AM"/>
        </w:rPr>
        <w:t xml:space="preserve">ուսումնամարզական </w:t>
      </w:r>
      <w:r w:rsidR="00310B47">
        <w:rPr>
          <w:rFonts w:ascii="GHEA Grapalat" w:hAnsi="GHEA Grapalat"/>
          <w:sz w:val="24"/>
          <w:szCs w:val="24"/>
          <w:lang w:val="hy-AM"/>
        </w:rPr>
        <w:t>գործընթաց</w:t>
      </w:r>
      <w:r w:rsidRPr="00901503">
        <w:rPr>
          <w:rFonts w:ascii="GHEA Grapalat" w:hAnsi="GHEA Grapalat"/>
          <w:sz w:val="24"/>
          <w:szCs w:val="24"/>
          <w:lang w:val="hy-AM"/>
        </w:rPr>
        <w:t xml:space="preserve"> է իրականացրել </w:t>
      </w:r>
      <w:r w:rsidRPr="00901503">
        <w:rPr>
          <w:rFonts w:ascii="GHEA Grapalat" w:hAnsi="GHEA Grapalat"/>
          <w:sz w:val="24"/>
          <w:szCs w:val="24"/>
          <w:lang w:val="hy-AM"/>
        </w:rPr>
        <w:lastRenderedPageBreak/>
        <w:t>գեղարվեստական մարմնամարզության և ակրոբատիկայի մանկապատանեկան մարզադպրոցը: Մյուս մարզադահլիճը ծառայել է ըմբշամարտի, ձյուդոյի և բռնցքամարտի պարապմունքների համար:</w:t>
      </w:r>
      <w:r w:rsidR="000623DC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CEA">
        <w:rPr>
          <w:rFonts w:ascii="GHEA Grapalat" w:hAnsi="GHEA Grapalat"/>
          <w:sz w:val="24"/>
          <w:szCs w:val="24"/>
          <w:lang w:val="hy-AM"/>
        </w:rPr>
        <w:t xml:space="preserve">Նախատեսվում է այն կրկին ծառայեցնել </w:t>
      </w:r>
      <w:r w:rsidR="00FE2935">
        <w:rPr>
          <w:rFonts w:ascii="GHEA Grapalat" w:hAnsi="GHEA Grapalat"/>
          <w:sz w:val="24"/>
          <w:szCs w:val="24"/>
          <w:lang w:val="hy-AM"/>
        </w:rPr>
        <w:t xml:space="preserve">  իր իսկ նպատակին՝ այն է տարբեր մարզաձևերի հավաքականները կանցկացնեն կենտրոնացված մարզումներ: </w:t>
      </w:r>
    </w:p>
    <w:p w:rsidR="00901503" w:rsidRPr="002C7520" w:rsidRDefault="00901503" w:rsidP="00901503">
      <w:pPr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</w:p>
    <w:p w:rsidR="00556D2F" w:rsidRDefault="00556D2F" w:rsidP="00901503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Տվյալ բնագավառում իրականացվող քաղաքականությունը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74B4C" w:rsidRPr="00574D82" w:rsidRDefault="00E74B4C" w:rsidP="00E74B4C">
      <w:pPr>
        <w:pStyle w:val="ListParagraph"/>
        <w:spacing w:line="360" w:lineRule="auto"/>
        <w:ind w:left="0" w:right="1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 xml:space="preserve">           Բնակչության առողջության ամրապնդումը, անհատի ներդաշնակ զարգացումը, աշխատունակության բարձրացումն ու երկարակեցության ապահովումը. հաշմանդամություն ունեցող անձանց համար անկախ կյանքի ապահովումը.</w:t>
      </w:r>
    </w:p>
    <w:p w:rsidR="00E74B4C" w:rsidRPr="008827BD" w:rsidRDefault="00E74B4C" w:rsidP="00E74B4C">
      <w:pPr>
        <w:pStyle w:val="ListParagraph"/>
        <w:shd w:val="clear" w:color="auto" w:fill="FFFFFF"/>
        <w:tabs>
          <w:tab w:val="center" w:pos="4680"/>
          <w:tab w:val="right" w:pos="936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         Տարիքային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մատչելիությունը.</w:t>
      </w:r>
    </w:p>
    <w:p w:rsidR="00E74B4C" w:rsidRPr="008827BD" w:rsidRDefault="00E74B4C" w:rsidP="00E74B4C">
      <w:pPr>
        <w:pStyle w:val="ListParagraph"/>
        <w:shd w:val="clear" w:color="auto" w:fill="FFFFFF"/>
        <w:tabs>
          <w:tab w:val="center" w:pos="4680"/>
          <w:tab w:val="right" w:pos="936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         Բարձրակարգ մարզիկների պատրաստումը, միջազգային մրցասպարեզներում Հայաստանի Հանրապետության հավաքական թիմերի և մարզիկների մասնակցության ապահովումը.</w:t>
      </w:r>
    </w:p>
    <w:p w:rsidR="00E74B4C" w:rsidRDefault="00E74B4C" w:rsidP="00E74B4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Պետական ծրագրի միջոցով Ֆիզիկական կուլտուրայի և սպորտի ազգային համակարգի կատարելագործումը:</w:t>
      </w:r>
    </w:p>
    <w:p w:rsidR="001D04DB" w:rsidRDefault="001D04DB" w:rsidP="001D04D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D04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Չափանիշներին </w:t>
      </w:r>
      <w:r w:rsidR="005F6F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չհամապատասխանող</w:t>
      </w:r>
      <w:r w:rsidRPr="001D04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մարզադպրոցների վերակառուցում /կառուցում/ և վերազինում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D04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1D04DB" w:rsidRPr="001D04DB" w:rsidRDefault="001D04DB" w:rsidP="001D04D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56D2F" w:rsidRPr="00087881" w:rsidRDefault="00556D2F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556D2F" w:rsidRDefault="00556D2F" w:rsidP="00AA5351">
      <w:pPr>
        <w:pStyle w:val="NormalWeb"/>
        <w:numPr>
          <w:ilvl w:val="0"/>
          <w:numId w:val="2"/>
        </w:numPr>
        <w:spacing w:line="360" w:lineRule="auto"/>
        <w:rPr>
          <w:rFonts w:ascii="GHEA Grapalat" w:hAnsi="GHEA Grapalat" w:cs="Sylfaen"/>
          <w:b/>
          <w:u w:val="single"/>
          <w:lang w:val="hy-AM"/>
        </w:rPr>
      </w:pPr>
      <w:r>
        <w:rPr>
          <w:rFonts w:ascii="GHEA Grapalat" w:hAnsi="GHEA Grapalat" w:cs="Sylfaen"/>
          <w:b/>
          <w:u w:val="single"/>
          <w:lang w:val="hy-AM"/>
        </w:rPr>
        <w:t xml:space="preserve">Կարգավորման նպատակը և բնույթը </w:t>
      </w:r>
    </w:p>
    <w:p w:rsidR="00556D2F" w:rsidRDefault="00556D2F" w:rsidP="00901503">
      <w:pPr>
        <w:pStyle w:val="NormalWeb"/>
        <w:spacing w:line="360" w:lineRule="auto"/>
        <w:ind w:left="720"/>
        <w:rPr>
          <w:rFonts w:ascii="GHEA Grapalat" w:hAnsi="GHEA Grapalat" w:cs="Sylfaen"/>
          <w:lang w:val="hy-AM"/>
        </w:rPr>
      </w:pPr>
    </w:p>
    <w:p w:rsidR="00E74B4C" w:rsidRPr="0020616E" w:rsidRDefault="00901503" w:rsidP="00E74B4C">
      <w:pPr>
        <w:pStyle w:val="NoSpacing"/>
        <w:spacing w:line="360" w:lineRule="auto"/>
        <w:ind w:left="-14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01503">
        <w:rPr>
          <w:rFonts w:ascii="GHEA Grapalat" w:hAnsi="GHEA Grapalat"/>
          <w:sz w:val="24"/>
          <w:szCs w:val="24"/>
          <w:lang w:val="hy-AM"/>
        </w:rPr>
        <w:t>Երևանի Ծիծեռնակաբերդի խճուղի</w:t>
      </w:r>
      <w:r w:rsidR="00FF5A2C">
        <w:rPr>
          <w:rFonts w:ascii="GHEA Grapalat" w:hAnsi="GHEA Grapalat"/>
          <w:sz w:val="24"/>
          <w:szCs w:val="24"/>
          <w:lang w:val="hy-AM"/>
        </w:rPr>
        <w:t xml:space="preserve"> 5</w:t>
      </w:r>
      <w:r w:rsidRPr="00901503">
        <w:rPr>
          <w:rFonts w:ascii="GHEA Grapalat" w:hAnsi="GHEA Grapalat"/>
          <w:sz w:val="24"/>
          <w:szCs w:val="24"/>
          <w:lang w:val="hy-AM"/>
        </w:rPr>
        <w:t xml:space="preserve"> հասցեում տեղակայված մարզահամալիրը</w:t>
      </w:r>
      <w:r>
        <w:rPr>
          <w:rFonts w:ascii="GHEA Grapalat" w:hAnsi="GHEA Grapalat"/>
          <w:sz w:val="24"/>
          <w:szCs w:val="24"/>
          <w:lang w:val="hy-AM"/>
        </w:rPr>
        <w:t xml:space="preserve"> ՀՀ կրթության, գիտության, մշակույթի և սպորտի նախարարությանը հանձնելուց հետո</w:t>
      </w:r>
      <w:r w:rsidR="00AA5351">
        <w:rPr>
          <w:rFonts w:ascii="GHEA Grapalat" w:hAnsi="GHEA Grapalat"/>
          <w:sz w:val="24"/>
          <w:szCs w:val="24"/>
          <w:lang w:val="hy-AM"/>
        </w:rPr>
        <w:t xml:space="preserve"> նախատեսվում է այն </w:t>
      </w:r>
      <w:r w:rsidR="00204F1F">
        <w:rPr>
          <w:rFonts w:ascii="GHEA Grapalat" w:hAnsi="GHEA Grapalat"/>
          <w:sz w:val="24"/>
          <w:szCs w:val="24"/>
          <w:lang w:val="hy-AM"/>
        </w:rPr>
        <w:t>հիմնանորոգել</w:t>
      </w:r>
      <w:r w:rsidR="00AA5351">
        <w:rPr>
          <w:rFonts w:ascii="GHEA Grapalat" w:hAnsi="GHEA Grapalat"/>
          <w:sz w:val="24"/>
          <w:szCs w:val="24"/>
          <w:lang w:val="hy-AM"/>
        </w:rPr>
        <w:t xml:space="preserve"> և ստեղծել հավաքական թիմերի մարզման կենտրոն: Հաշվի առնելով ննջարանային մասնաշենքի և երկու մարզադահլիճների առկայությունը՝ </w:t>
      </w:r>
      <w:r w:rsidR="00F8295D">
        <w:rPr>
          <w:rFonts w:ascii="GHEA Grapalat" w:hAnsi="GHEA Grapalat"/>
          <w:sz w:val="24"/>
          <w:szCs w:val="24"/>
          <w:lang w:val="hy-AM"/>
        </w:rPr>
        <w:t>մարզակառույցը</w:t>
      </w:r>
      <w:r w:rsidR="00AA5351">
        <w:rPr>
          <w:rFonts w:ascii="GHEA Grapalat" w:hAnsi="GHEA Grapalat"/>
          <w:sz w:val="24"/>
          <w:szCs w:val="24"/>
          <w:lang w:val="hy-AM"/>
        </w:rPr>
        <w:t xml:space="preserve"> կծառայի ուսումնամարզական հավաքների, ՀՀ </w:t>
      </w:r>
      <w:r w:rsidR="00AA5351">
        <w:rPr>
          <w:rFonts w:ascii="GHEA Grapalat" w:hAnsi="GHEA Grapalat"/>
          <w:sz w:val="24"/>
          <w:szCs w:val="24"/>
          <w:lang w:val="hy-AM"/>
        </w:rPr>
        <w:lastRenderedPageBreak/>
        <w:t xml:space="preserve">առաջնությունների և այլ մրցաշարերի անցկացման համար: </w:t>
      </w:r>
      <w:r w:rsidR="00E74B4C">
        <w:rPr>
          <w:rFonts w:ascii="GHEA Grapalat" w:hAnsi="GHEA Grapalat"/>
          <w:sz w:val="24"/>
          <w:szCs w:val="24"/>
          <w:lang w:val="hy-AM"/>
        </w:rPr>
        <w:t>Հ</w:t>
      </w:r>
      <w:r w:rsidR="00E74B4C" w:rsidRPr="008827BD">
        <w:rPr>
          <w:rFonts w:ascii="GHEA Grapalat" w:hAnsi="GHEA Grapalat"/>
          <w:sz w:val="24"/>
          <w:szCs w:val="24"/>
          <w:lang w:val="hy-AM"/>
        </w:rPr>
        <w:t xml:space="preserve">նարավոր կլինի կազմակերպել և օգտագործել </w:t>
      </w:r>
      <w:r w:rsidR="00E74B4C">
        <w:rPr>
          <w:rFonts w:ascii="GHEA Grapalat" w:hAnsi="GHEA Grapalat"/>
          <w:sz w:val="24"/>
          <w:szCs w:val="24"/>
          <w:lang w:val="hy-AM"/>
        </w:rPr>
        <w:t>վերանորոգված մարզակառույցը</w:t>
      </w:r>
      <w:r w:rsidR="00E74B4C" w:rsidRPr="008827BD">
        <w:rPr>
          <w:rFonts w:ascii="GHEA Grapalat" w:hAnsi="GHEA Grapalat"/>
          <w:sz w:val="24"/>
          <w:szCs w:val="24"/>
          <w:lang w:val="hy-AM"/>
        </w:rPr>
        <w:t xml:space="preserve"> իր իսկ նշանակությամբ</w:t>
      </w:r>
      <w:r w:rsidR="00E74B4C">
        <w:rPr>
          <w:rFonts w:ascii="GHEA Grapalat" w:hAnsi="GHEA Grapalat"/>
          <w:sz w:val="24"/>
          <w:szCs w:val="24"/>
          <w:lang w:val="hy-AM"/>
        </w:rPr>
        <w:t>:</w:t>
      </w:r>
      <w:r w:rsidR="0020616E">
        <w:rPr>
          <w:rFonts w:ascii="GHEA Grapalat" w:hAnsi="GHEA Grapalat"/>
          <w:sz w:val="24"/>
          <w:szCs w:val="24"/>
          <w:lang w:val="hy-AM"/>
        </w:rPr>
        <w:t xml:space="preserve"> Նախատեսվում է վերանորոգման </w:t>
      </w:r>
      <w:r w:rsidR="0020616E" w:rsidRPr="0020616E">
        <w:rPr>
          <w:rFonts w:ascii="GHEA Grapalat" w:hAnsi="GHEA Grapalat"/>
          <w:sz w:val="24"/>
          <w:szCs w:val="24"/>
          <w:lang w:val="hy-AM"/>
        </w:rPr>
        <w:t>(</w:t>
      </w:r>
      <w:r w:rsidR="0020616E">
        <w:rPr>
          <w:rFonts w:ascii="GHEA Grapalat" w:hAnsi="GHEA Grapalat"/>
          <w:sz w:val="24"/>
          <w:szCs w:val="24"/>
          <w:lang w:val="hy-AM"/>
        </w:rPr>
        <w:t>հիմնանորոգման</w:t>
      </w:r>
      <w:r w:rsidR="0020616E" w:rsidRPr="0020616E">
        <w:rPr>
          <w:rFonts w:ascii="GHEA Grapalat" w:hAnsi="GHEA Grapalat"/>
          <w:sz w:val="24"/>
          <w:szCs w:val="24"/>
          <w:lang w:val="hy-AM"/>
        </w:rPr>
        <w:t>)</w:t>
      </w:r>
      <w:r w:rsidR="0020616E">
        <w:rPr>
          <w:rFonts w:ascii="GHEA Grapalat" w:hAnsi="GHEA Grapalat"/>
          <w:sz w:val="24"/>
          <w:szCs w:val="24"/>
          <w:lang w:val="hy-AM"/>
        </w:rPr>
        <w:t xml:space="preserve"> և/կամ գույքով համալրման գործընթացը իրականացնել մասնավոր ներդրողների ներգրավմամբ:</w:t>
      </w:r>
    </w:p>
    <w:p w:rsidR="00556D2F" w:rsidRPr="00AA5351" w:rsidRDefault="00556D2F" w:rsidP="00AA53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A53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5351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 w:rsidRPr="00AA535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556D2F" w:rsidRDefault="00556D2F" w:rsidP="00901503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556D2F" w:rsidRDefault="00556D2F" w:rsidP="00AA5351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</w:p>
    <w:p w:rsidR="00E74B4C" w:rsidRPr="008827BD" w:rsidRDefault="00E74B4C" w:rsidP="00E74B4C">
      <w:pPr>
        <w:pStyle w:val="ListParagraph"/>
        <w:spacing w:after="0" w:line="360" w:lineRule="auto"/>
        <w:ind w:left="92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Pr="008827BD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>ենց</w:t>
      </w:r>
      <w:r w:rsidRPr="008827BD">
        <w:rPr>
          <w:rFonts w:ascii="GHEA Grapalat" w:hAnsi="GHEA Grapalat"/>
          <w:sz w:val="24"/>
          <w:szCs w:val="24"/>
          <w:lang w:val="hy-AM"/>
        </w:rPr>
        <w:t xml:space="preserve"> իսկ նշանակությամբ </w:t>
      </w:r>
      <w:r>
        <w:rPr>
          <w:rFonts w:ascii="GHEA Grapalat" w:hAnsi="GHEA Grapalat"/>
          <w:sz w:val="24"/>
          <w:szCs w:val="24"/>
          <w:lang w:val="hy-AM"/>
        </w:rPr>
        <w:t>կօգտագործվեն մարզադահլիճները,</w:t>
      </w:r>
      <w:r w:rsidRPr="008827B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D3A40" w:rsidRPr="00E74B4C" w:rsidRDefault="00E74B4C" w:rsidP="005A4CA3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>կանցկացվեն սպորտային միջոցառու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8827BD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27BD">
        <w:rPr>
          <w:rFonts w:ascii="GHEA Grapalat" w:hAnsi="GHEA Grapalat"/>
          <w:sz w:val="24"/>
          <w:szCs w:val="24"/>
          <w:lang w:val="hy-AM"/>
        </w:rPr>
        <w:t>հավաքներ</w:t>
      </w:r>
      <w:r>
        <w:rPr>
          <w:rFonts w:ascii="GHEA Grapalat" w:hAnsi="GHEA Grapalat"/>
          <w:sz w:val="24"/>
          <w:szCs w:val="24"/>
          <w:lang w:val="hy-AM"/>
        </w:rPr>
        <w:t xml:space="preserve"> և տ</w:t>
      </w:r>
      <w:r w:rsidR="009D3A40">
        <w:rPr>
          <w:rFonts w:ascii="GHEA Grapalat" w:hAnsi="GHEA Grapalat"/>
          <w:sz w:val="24"/>
          <w:szCs w:val="24"/>
          <w:lang w:val="hy-AM"/>
        </w:rPr>
        <w:t>արբեր մարզա</w:t>
      </w:r>
      <w:r w:rsidR="009D3A40" w:rsidRPr="009D3A40">
        <w:rPr>
          <w:rFonts w:ascii="GHEA Grapalat" w:hAnsi="GHEA Grapalat"/>
          <w:sz w:val="24"/>
          <w:szCs w:val="24"/>
          <w:lang w:val="hy-AM"/>
        </w:rPr>
        <w:t>ձև</w:t>
      </w:r>
      <w:r w:rsidR="009D3A40">
        <w:rPr>
          <w:rFonts w:ascii="GHEA Grapalat" w:hAnsi="GHEA Grapalat"/>
          <w:sz w:val="24"/>
          <w:szCs w:val="24"/>
          <w:lang w:val="hy-AM"/>
        </w:rPr>
        <w:t>եր</w:t>
      </w:r>
      <w:r w:rsidR="009D3A40" w:rsidRPr="009D3A40">
        <w:rPr>
          <w:rFonts w:ascii="GHEA Grapalat" w:hAnsi="GHEA Grapalat"/>
          <w:sz w:val="24"/>
          <w:szCs w:val="24"/>
          <w:lang w:val="hy-AM"/>
        </w:rPr>
        <w:t xml:space="preserve">ի լավագույն մարզիկներով համալրված </w:t>
      </w:r>
      <w:r w:rsidR="009D3A40" w:rsidRPr="009D3A40">
        <w:rPr>
          <w:rFonts w:ascii="GHEA Grapalat" w:eastAsia="Times New Roman" w:hAnsi="GHEA Grapalat" w:cs="Tahoma"/>
          <w:color w:val="000000"/>
          <w:sz w:val="24"/>
          <w:szCs w:val="24"/>
          <w:bdr w:val="none" w:sz="0" w:space="0" w:color="auto" w:frame="1"/>
          <w:lang w:val="hy-AM"/>
        </w:rPr>
        <w:t>հավաքականների կենտրոնացված հատուկ մարզ</w:t>
      </w:r>
      <w:r w:rsidR="009D3A40">
        <w:rPr>
          <w:rFonts w:ascii="GHEA Grapalat" w:eastAsia="Times New Roman" w:hAnsi="GHEA Grapalat" w:cs="Tahoma"/>
          <w:color w:val="000000"/>
          <w:sz w:val="24"/>
          <w:szCs w:val="24"/>
          <w:bdr w:val="none" w:sz="0" w:space="0" w:color="auto" w:frame="1"/>
          <w:lang w:val="hy-AM"/>
        </w:rPr>
        <w:t>ումներ</w:t>
      </w:r>
      <w:r w:rsidR="00FE2935">
        <w:rPr>
          <w:rFonts w:ascii="GHEA Grapalat" w:eastAsia="Times New Roman" w:hAnsi="GHEA Grapalat" w:cs="Tahoma"/>
          <w:color w:val="000000"/>
          <w:sz w:val="24"/>
          <w:szCs w:val="24"/>
          <w:bdr w:val="none" w:sz="0" w:space="0" w:color="auto" w:frame="1"/>
          <w:lang w:val="hy-AM"/>
        </w:rPr>
        <w:t>:</w:t>
      </w:r>
    </w:p>
    <w:p w:rsidR="00556D2F" w:rsidRPr="005A4CA3" w:rsidRDefault="00556D2F" w:rsidP="00391D76">
      <w:pPr>
        <w:pStyle w:val="ListParagraph"/>
        <w:numPr>
          <w:ilvl w:val="0"/>
          <w:numId w:val="2"/>
        </w:numPr>
        <w:spacing w:line="360" w:lineRule="auto"/>
        <w:ind w:right="-1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4CA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 </w:t>
      </w:r>
    </w:p>
    <w:p w:rsidR="0053076B" w:rsidRPr="0053076B" w:rsidRDefault="0053076B" w:rsidP="005A4CA3">
      <w:pPr>
        <w:pStyle w:val="BodyText"/>
        <w:ind w:firstLine="567"/>
        <w:jc w:val="both"/>
        <w:rPr>
          <w:rFonts w:ascii="GHEA Grapalat" w:hAnsi="GHEA Grapalat" w:cs="Arial"/>
          <w:color w:val="333333"/>
          <w:sz w:val="24"/>
          <w:szCs w:val="24"/>
          <w:lang w:val="hy-AM"/>
        </w:rPr>
      </w:pPr>
      <w:r w:rsidRPr="005A4CA3">
        <w:rPr>
          <w:rFonts w:ascii="GHEA Grapalat" w:eastAsiaTheme="minorHAnsi" w:hAnsi="GHEA Grapalat" w:cstheme="minorBidi"/>
          <w:sz w:val="24"/>
          <w:szCs w:val="24"/>
          <w:lang w:val="hy-AM"/>
        </w:rPr>
        <w:tab/>
      </w:r>
      <w:r w:rsidR="00391D76" w:rsidRPr="005A4CA3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 Որոշման նախագիծը բխում է</w:t>
      </w:r>
      <w:r w:rsidR="00391D76" w:rsidRPr="005A4CA3"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  <w:t xml:space="preserve">  </w:t>
      </w:r>
      <w:r w:rsidR="001B5D2E" w:rsidRPr="005A4CA3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ՀՀ կառավարության 2021 թվականի նոյեմբերի 18-ի </w:t>
      </w:r>
      <w:r w:rsidR="001B5D2E" w:rsidRPr="005A4CA3">
        <w:rPr>
          <w:rFonts w:ascii="GHEA Grapalat" w:hAnsi="GHEA Grapalat"/>
          <w:b/>
          <w:sz w:val="24"/>
          <w:szCs w:val="24"/>
          <w:lang w:val="hy-AM"/>
        </w:rPr>
        <w:t>«Հ</w:t>
      </w:r>
      <w:r w:rsidR="005A4CA3" w:rsidRPr="005A4CA3">
        <w:rPr>
          <w:rFonts w:ascii="GHEA Grapalat" w:hAnsi="GHEA Grapalat" w:cs="Arial"/>
          <w:b/>
          <w:bCs/>
          <w:color w:val="333333"/>
          <w:sz w:val="24"/>
          <w:szCs w:val="24"/>
          <w:lang w:val="hy-AM"/>
        </w:rPr>
        <w:t>այաստանի Հ</w:t>
      </w:r>
      <w:r w:rsidR="001B5D2E" w:rsidRPr="005A4CA3">
        <w:rPr>
          <w:rFonts w:ascii="GHEA Grapalat" w:hAnsi="GHEA Grapalat" w:cs="Arial"/>
          <w:b/>
          <w:bCs/>
          <w:color w:val="333333"/>
          <w:sz w:val="24"/>
          <w:szCs w:val="24"/>
          <w:lang w:val="hy-AM"/>
        </w:rPr>
        <w:t>անրապետության կառավարության 2021-2026 թվականների գործունեության միջոցառումների ծրագիրը հաստատելու մասին</w:t>
      </w:r>
      <w:r w:rsidR="005A4CA3" w:rsidRPr="005A4CA3">
        <w:rPr>
          <w:rFonts w:ascii="GHEA Grapalat" w:hAnsi="GHEA Grapalat" w:cs="Arial"/>
          <w:b/>
          <w:bCs/>
          <w:color w:val="333333"/>
          <w:sz w:val="24"/>
          <w:szCs w:val="24"/>
          <w:lang w:val="hy-AM"/>
        </w:rPr>
        <w:t xml:space="preserve">» </w:t>
      </w:r>
      <w:r w:rsidR="005A4CA3" w:rsidRPr="0053076B">
        <w:rPr>
          <w:rFonts w:ascii="GHEA Grapalat" w:hAnsi="GHEA Grapalat" w:cs="Arial"/>
          <w:color w:val="333333"/>
          <w:sz w:val="24"/>
          <w:szCs w:val="24"/>
          <w:lang w:val="hy-AM"/>
        </w:rPr>
        <w:t>N 1902-Լ</w:t>
      </w:r>
      <w:r w:rsidR="005A4CA3" w:rsidRPr="005A4CA3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 որոշման </w:t>
      </w:r>
      <w:r w:rsidR="005A4CA3" w:rsidRPr="005A4CA3">
        <w:rPr>
          <w:rFonts w:ascii="GHEA Grapalat" w:hAnsi="GHEA Grapalat"/>
          <w:sz w:val="24"/>
          <w:szCs w:val="24"/>
          <w:lang w:val="hy-AM"/>
        </w:rPr>
        <w:t xml:space="preserve">49.3 կետից, այն է՝ մարզական նշանակության կառույցների կառուցում և վերանորոգում, ինչպես նաև </w:t>
      </w:r>
      <w:r w:rsidR="00391D76" w:rsidRPr="005A4CA3">
        <w:rPr>
          <w:rFonts w:ascii="GHEA Grapalat" w:hAnsi="GHEA Grapalat"/>
          <w:sz w:val="24"/>
          <w:szCs w:val="24"/>
          <w:lang w:val="hy-AM"/>
        </w:rPr>
        <w:t>ՀՀ կառավարության 2023 թվականի դեկտեմբերի 7-ի «Հայաստանի Հանրապետության ֆիզիկական կուլտուրայի և սպորտի ոլորտների 2024-2030 թվականների ռազմավարությունը և ռազմավարության գործողությունների պլանը հաստատելու մասին» N 2145 որոշման հավելված 1-ի մասնավոր նպատակ 2.1-ի գործողություն 1-ի դրույթներից այն է՝ չ</w:t>
      </w:r>
      <w:r w:rsidR="00391D76" w:rsidRPr="005A4CA3">
        <w:rPr>
          <w:rFonts w:ascii="GHEA Grapalat" w:hAnsi="GHEA Grapalat" w:cs="CIDFont+F1"/>
          <w:sz w:val="24"/>
          <w:szCs w:val="24"/>
          <w:lang w:val="hy-AM"/>
        </w:rPr>
        <w:t>ափանիշներին չհամապատասխանող մարզադպրոցների վերակառուցում (կառուցում) և վերազինում:</w:t>
      </w:r>
      <w:r w:rsidR="001B5D2E" w:rsidRPr="005A4CA3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="005A4CA3" w:rsidRPr="005A4CA3">
        <w:rPr>
          <w:rFonts w:ascii="GHEA Grapalat" w:hAnsi="GHEA Grapalat"/>
          <w:sz w:val="24"/>
          <w:szCs w:val="24"/>
          <w:lang w:val="hy-AM"/>
        </w:rPr>
        <w:t>Մարզաձևերի զարգացման համար բավարար պայմաններ, վերանորոգված, հիմնանորոգված և նոր կառուցված մարզակառույցներն ստեղծված են՝ ապահովելով նաև հաշմանդամություն ունեցող անձանց համար մատչելի պայմաններ</w:t>
      </w:r>
    </w:p>
    <w:p w:rsidR="00391D76" w:rsidRPr="005A4CA3" w:rsidRDefault="0053076B" w:rsidP="005A4CA3">
      <w:pPr>
        <w:shd w:val="clear" w:color="auto" w:fill="FFFFFF"/>
        <w:spacing w:after="0" w:line="360" w:lineRule="auto"/>
        <w:jc w:val="both"/>
        <w:rPr>
          <w:rStyle w:val="Strong"/>
          <w:rFonts w:ascii="GHEA Grapalat" w:hAnsi="GHEA Grapalat" w:cs="CIDFont+F1"/>
          <w:b w:val="0"/>
          <w:bCs w:val="0"/>
          <w:sz w:val="24"/>
          <w:szCs w:val="24"/>
          <w:lang w:val="hy-AM"/>
        </w:rPr>
      </w:pPr>
      <w:r w:rsidRPr="0053076B">
        <w:rPr>
          <w:rFonts w:ascii="Calibri" w:eastAsia="Times New Roman" w:hAnsi="Calibri" w:cs="Calibri"/>
          <w:color w:val="333333"/>
          <w:sz w:val="24"/>
          <w:szCs w:val="24"/>
          <w:lang w:val="hy-AM"/>
        </w:rPr>
        <w:lastRenderedPageBreak/>
        <w:t> </w:t>
      </w:r>
    </w:p>
    <w:p w:rsidR="00064B61" w:rsidRDefault="00064B61" w:rsidP="00077C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  <w:shd w:val="clear" w:color="auto" w:fill="FFFFFF"/>
          <w:lang w:val="hy-AM"/>
        </w:rPr>
      </w:pPr>
      <w:r w:rsidRPr="00077C24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Նախագծի</w:t>
      </w:r>
      <w:r w:rsidRPr="00077C24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077C24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ընդունման կապակցությամբ պետական բյուջեում ծախսերի</w:t>
      </w:r>
      <w:r w:rsidRPr="00077C24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>  </w:t>
      </w:r>
      <w:r w:rsidRPr="00077C24">
        <w:rPr>
          <w:rStyle w:val="Strong"/>
          <w:rFonts w:ascii="GHEA Grapalat" w:hAnsi="GHEA Grapalat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և </w:t>
      </w:r>
      <w:r w:rsidRPr="00077C24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եկամուտների ավելացման կամ նվազեցման մասին</w:t>
      </w:r>
      <w:r w:rsidRPr="00077C24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:rsidR="00404511" w:rsidRDefault="00404511" w:rsidP="0040451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  <w:shd w:val="clear" w:color="auto" w:fill="FFFFFF"/>
          <w:lang w:val="hy-AM"/>
        </w:rPr>
      </w:pPr>
    </w:p>
    <w:p w:rsidR="00404511" w:rsidRPr="0020616E" w:rsidRDefault="00404511" w:rsidP="0040451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</w:pPr>
      <w:r w:rsidRPr="0025416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Նախագծի ընդունմամբ </w:t>
      </w:r>
      <w:r w:rsidRPr="00254161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պետական բյուջեում ծախսերի </w:t>
      </w:r>
      <w:r w:rsidR="00C47AC6" w:rsidRPr="00B83AED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ավելացում չի </w:t>
      </w:r>
      <w:r w:rsidR="00C47AC6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նախատեսվ</w:t>
      </w:r>
      <w:r w:rsidR="00C47AC6" w:rsidRPr="00B83AED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ում</w:t>
      </w:r>
      <w:r w:rsidRPr="0020616E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:</w:t>
      </w:r>
      <w:r w:rsidR="009A390C" w:rsidRPr="0020616E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</w:p>
    <w:p w:rsidR="000623DC" w:rsidRDefault="000623DC" w:rsidP="00DF2F16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sectPr w:rsidR="000623DC" w:rsidSect="00DF2F16">
      <w:pgSz w:w="12240" w:h="15840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047"/>
    <w:multiLevelType w:val="hybridMultilevel"/>
    <w:tmpl w:val="499C4898"/>
    <w:lvl w:ilvl="0" w:tplc="CD2EE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DE22E3"/>
    <w:multiLevelType w:val="hybridMultilevel"/>
    <w:tmpl w:val="3DD2F2A2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63B72DF9"/>
    <w:multiLevelType w:val="hybridMultilevel"/>
    <w:tmpl w:val="42C617CA"/>
    <w:lvl w:ilvl="0" w:tplc="E2A4298C">
      <w:start w:val="7"/>
      <w:numFmt w:val="decimal"/>
      <w:lvlText w:val="%1."/>
      <w:lvlJc w:val="left"/>
      <w:pPr>
        <w:ind w:left="927" w:hanging="360"/>
      </w:pPr>
      <w:rPr>
        <w:rFonts w:ascii="GHEA Grapalat" w:hAnsi="GHEA Grapalat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378E"/>
    <w:rsid w:val="000623DC"/>
    <w:rsid w:val="00064B61"/>
    <w:rsid w:val="00077C24"/>
    <w:rsid w:val="00087881"/>
    <w:rsid w:val="00093E6C"/>
    <w:rsid w:val="00142DA0"/>
    <w:rsid w:val="00176F71"/>
    <w:rsid w:val="001B5D2E"/>
    <w:rsid w:val="001D02CD"/>
    <w:rsid w:val="001D04DB"/>
    <w:rsid w:val="001E00B0"/>
    <w:rsid w:val="00204F1F"/>
    <w:rsid w:val="0020616E"/>
    <w:rsid w:val="00225B6E"/>
    <w:rsid w:val="00254161"/>
    <w:rsid w:val="00276E1F"/>
    <w:rsid w:val="00281E7C"/>
    <w:rsid w:val="002B4D5E"/>
    <w:rsid w:val="002C253A"/>
    <w:rsid w:val="002C7520"/>
    <w:rsid w:val="00310B47"/>
    <w:rsid w:val="003340CA"/>
    <w:rsid w:val="003462FC"/>
    <w:rsid w:val="00350FCE"/>
    <w:rsid w:val="00391D76"/>
    <w:rsid w:val="00402E31"/>
    <w:rsid w:val="00404511"/>
    <w:rsid w:val="00501CE1"/>
    <w:rsid w:val="005133A1"/>
    <w:rsid w:val="0053076B"/>
    <w:rsid w:val="00541D3C"/>
    <w:rsid w:val="00556D2F"/>
    <w:rsid w:val="005A4CA3"/>
    <w:rsid w:val="005F6F1D"/>
    <w:rsid w:val="00671725"/>
    <w:rsid w:val="006800BF"/>
    <w:rsid w:val="006F222E"/>
    <w:rsid w:val="00711CEA"/>
    <w:rsid w:val="00736A65"/>
    <w:rsid w:val="007925EC"/>
    <w:rsid w:val="007B4306"/>
    <w:rsid w:val="007F5723"/>
    <w:rsid w:val="00844F5D"/>
    <w:rsid w:val="00866C77"/>
    <w:rsid w:val="008D2EB3"/>
    <w:rsid w:val="008D4270"/>
    <w:rsid w:val="00901503"/>
    <w:rsid w:val="00937365"/>
    <w:rsid w:val="00953478"/>
    <w:rsid w:val="009611DE"/>
    <w:rsid w:val="009850E8"/>
    <w:rsid w:val="009A390C"/>
    <w:rsid w:val="009D38FD"/>
    <w:rsid w:val="009D3A40"/>
    <w:rsid w:val="009E24CE"/>
    <w:rsid w:val="00A42C3A"/>
    <w:rsid w:val="00A42DCD"/>
    <w:rsid w:val="00AA5351"/>
    <w:rsid w:val="00AA6AB5"/>
    <w:rsid w:val="00AF71BE"/>
    <w:rsid w:val="00B173CD"/>
    <w:rsid w:val="00B36F41"/>
    <w:rsid w:val="00BB16E5"/>
    <w:rsid w:val="00BB4D49"/>
    <w:rsid w:val="00BD29F5"/>
    <w:rsid w:val="00C27D3E"/>
    <w:rsid w:val="00C47AC6"/>
    <w:rsid w:val="00C5776D"/>
    <w:rsid w:val="00C96ADA"/>
    <w:rsid w:val="00D3099C"/>
    <w:rsid w:val="00DF2F16"/>
    <w:rsid w:val="00E6069F"/>
    <w:rsid w:val="00E74B4C"/>
    <w:rsid w:val="00EB43CB"/>
    <w:rsid w:val="00F5161B"/>
    <w:rsid w:val="00F8295D"/>
    <w:rsid w:val="00FC378E"/>
    <w:rsid w:val="00FC396D"/>
    <w:rsid w:val="00FE2935"/>
    <w:rsid w:val="00FF5A2C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FE0CF3-05B7-4A06-9DDF-80A3DDCC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D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556D2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556D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D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CD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8D2EB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91D76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391D76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locked/>
    <w:rsid w:val="00E74B4C"/>
  </w:style>
  <w:style w:type="paragraph" w:styleId="NoSpacing">
    <w:name w:val="No Spacing"/>
    <w:link w:val="NoSpacingChar"/>
    <w:uiPriority w:val="1"/>
    <w:qFormat/>
    <w:rsid w:val="00E74B4C"/>
    <w:pPr>
      <w:spacing w:after="0" w:line="240" w:lineRule="auto"/>
    </w:pPr>
    <w:rPr>
      <w:lang w:val="ru-RU"/>
    </w:rPr>
  </w:style>
  <w:style w:type="character" w:customStyle="1" w:styleId="NoSpacingChar">
    <w:name w:val="No Spacing Char"/>
    <w:basedOn w:val="DefaultParagraphFont"/>
    <w:link w:val="NoSpacing"/>
    <w:uiPriority w:val="1"/>
    <w:rsid w:val="00E74B4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516</Words>
  <Characters>4301</Characters>
  <Application>Microsoft Office Word</Application>
  <DocSecurity>0</DocSecurity>
  <Lines>96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https://mul2-edu.gov.am/tasks/1834880/oneclick?token=d5ece43b2bd844196c9bac671b555d23</cp:keywords>
  <dc:description/>
  <cp:lastModifiedBy>User</cp:lastModifiedBy>
  <cp:revision>44</cp:revision>
  <cp:lastPrinted>2025-07-17T10:49:00Z</cp:lastPrinted>
  <dcterms:created xsi:type="dcterms:W3CDTF">2023-04-05T12:47:00Z</dcterms:created>
  <dcterms:modified xsi:type="dcterms:W3CDTF">2025-07-18T11:10:00Z</dcterms:modified>
</cp:coreProperties>
</file>