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229E" w14:textId="77777777" w:rsidR="002A4C11" w:rsidRPr="006F0177" w:rsidRDefault="002A4C11" w:rsidP="002A4C1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6F01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ՀԻՄՆԱՎՈՐՈՒՄ</w:t>
      </w:r>
    </w:p>
    <w:p w14:paraId="17F6D95F" w14:textId="480B312E" w:rsidR="002A4C11" w:rsidRPr="006F0177" w:rsidRDefault="002A4C11" w:rsidP="002A4C1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</w:t>
      </w:r>
      <w:r w:rsidRPr="006F017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ԱՌՈՂՋԱՊԱՀՈՒԹՅԱՆ ԲՆԱԳԱՎԱՌՈՒՄ ՆԵՐԿԱԶՄԱԿԵՐՊԱԿԱՆ (ԲԺՇԿԱԿԱՆ ՀԱՍՏԱՏՈՒԹՅԱՆ ՆԵՐՍՈՒՄ) ՄԱԿԱՐԴԱԿՈՒՄ ԲԺՇԿԱԿԱՆ ՕԳՆՈՒԹՅԱՆ և ՍՊԱՍԱՐԿՄԱՆ ԵՐԵՔ ՀԻՄՆԱԿԱՆ ԲԱՂԱԴՐԻՉԻ՝ ԿԱՌՈՒՑՎԱԾՔԻ, ԳՈՐԾԸՆԹԱՑԻ </w:t>
      </w:r>
      <w:r w:rsidR="005577CC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ԵՎ</w:t>
      </w:r>
      <w:r w:rsidRPr="006F017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ԱՐԴՅՈՒՆՔԻ ՀԱՄԱԼԻՐ ԳՆԱՀԱՏՄԱՆ </w:t>
      </w:r>
      <w:r w:rsidR="005577CC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ԵՎ</w:t>
      </w:r>
      <w:r w:rsidRPr="006F017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ԲԱՐԵԼԱՎՄԱՆ ԱՆԸՆԴՀԱՏՈՒԹՅՈՒՆՆ ԱՊԱՀՈՎՈՂ ԳՈՐԾԸՆԹԱՑԻ ԻՐԱԿԱՆԱՑՄԱՆ ԿԱՐԳ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Ը ՀԱՍՏԱՏԵԼՈՒ ՄԱՍԻՆ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»</w:t>
      </w:r>
      <w:r w:rsidRPr="006F017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ԱՌՈՂՋԱՊԱՀՈՒԹՅԱՆ ՆԱԽԱՐԱՐԻ ՀՐԱՄԱՆԻ</w:t>
      </w:r>
    </w:p>
    <w:p w14:paraId="73FDE069" w14:textId="77777777" w:rsidR="002A4C11" w:rsidRPr="006F0177" w:rsidRDefault="002A4C11" w:rsidP="002A4C11">
      <w:pPr>
        <w:spacing w:after="0" w:line="240" w:lineRule="auto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6D97003F" w14:textId="77777777" w:rsidR="002A4C11" w:rsidRPr="000B5852" w:rsidRDefault="002A4C11" w:rsidP="002A4C11">
      <w:pPr>
        <w:tabs>
          <w:tab w:val="left" w:pos="72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B5852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0B5852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0B5852">
        <w:rPr>
          <w:rFonts w:ascii="Cambria Math" w:hAnsi="Cambria Math" w:cs="Cambria Math"/>
          <w:sz w:val="24"/>
          <w:szCs w:val="24"/>
          <w:lang w:val="hy-AM"/>
        </w:rPr>
        <w:t>․</w:t>
      </w:r>
      <w:r w:rsidRPr="000B58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5852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14:paraId="54F16480" w14:textId="77777777" w:rsidR="002A4C11" w:rsidRDefault="002A4C11" w:rsidP="002A4C11">
      <w:pPr>
        <w:spacing w:after="0" w:line="360" w:lineRule="auto"/>
        <w:ind w:firstLine="708"/>
        <w:jc w:val="both"/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</w:pPr>
      <w:r w:rsidRPr="000B585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Բնակչության բժշկական օգնության և սպասարկման մասին օրենքի 2-րդ հոդվածի 1-ին մասի 27-րդ կետով սահմանված է բժշկական օգնության և սպասարկման որակի շարունակական բարելավումը, որպես առողջապահության բնագավառում ներկազմակերպական (բժշկական հաստատության ներսում) և արտակազմակերպական (մարզային, ազգային) մակարդակներում բժշկական օգնության և սպասարկման երեք հիմնական բաղադրիչի՝ կառուցվածքի, գործընթացի և արդյունքի համալիր գնահատման և բարելավման անընդհատությունն ապահովող գործընթաց, որն իրականացվում է լիազոր մարմնի սահմանած կարգով</w:t>
      </w:r>
      <w:r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>, որը ներկայում սահմանված չէ և բացակայում են որակի շարունակական բարելավման մեխանիզմները։</w:t>
      </w:r>
    </w:p>
    <w:p w14:paraId="4BA966D4" w14:textId="3354BF98" w:rsidR="002A4C11" w:rsidRPr="000B5852" w:rsidRDefault="002A4C11" w:rsidP="002A4C11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B5852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0B5852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0B5852">
        <w:rPr>
          <w:rFonts w:ascii="GHEA Grapalat" w:hAnsi="GHEA Grapalat"/>
          <w:b/>
          <w:bCs/>
          <w:sz w:val="24"/>
          <w:szCs w:val="24"/>
          <w:lang w:val="hy-AM"/>
        </w:rPr>
        <w:t xml:space="preserve"> Առաջարկվող կագավորումների բնույթը.</w:t>
      </w:r>
      <w:r w:rsidRPr="000B5852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 xml:space="preserve"> Սույն</w:t>
      </w:r>
      <w:r w:rsidR="003B4431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 xml:space="preserve"> </w:t>
      </w:r>
      <w:r w:rsidRPr="000B5852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 xml:space="preserve">հրամանով կարգավորվում են </w:t>
      </w:r>
      <w:r w:rsidRPr="000B585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բժշկական հաստատության ներսում բժշկական օգնության և սպասարկման երեք հիմնական բաղադրիչի՝ կառուցվածքի, գործընթացի և արդյունքի համալիր գնահատման և բարելավման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կարգի</w:t>
      </w:r>
      <w:r w:rsidRPr="000B585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հետ կապված հարաբերությունները։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Նախագծի ընդունումը կարող է նպաստել նաև </w:t>
      </w:r>
      <w:r w:rsidRPr="006F0177">
        <w:rPr>
          <w:rFonts w:ascii="GHEA Grapalat" w:hAnsi="GHEA Grapalat" w:cs="Sylfaen"/>
          <w:sz w:val="24"/>
          <w:szCs w:val="24"/>
          <w:lang w:val="hy-AM"/>
        </w:rPr>
        <w:t>բժշկական օգնություն և սպասարկում իրականացնող կազմակերպություններում պետության կողմից երաշխավորված ամենամյա առողջապահական պետական նպատակային ծրագրերի շրջանակներում անվճար և արտոնյալ պայմաններով բժշկական օգնությ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6F0177">
        <w:rPr>
          <w:rFonts w:ascii="GHEA Grapalat" w:hAnsi="GHEA Grapalat" w:cs="Sylfaen"/>
          <w:sz w:val="24"/>
          <w:szCs w:val="24"/>
          <w:lang w:val="hy-AM"/>
        </w:rPr>
        <w:t>ն ու սպասարկ</w:t>
      </w:r>
      <w:r>
        <w:rPr>
          <w:rFonts w:ascii="GHEA Grapalat" w:hAnsi="GHEA Grapalat" w:cs="Sylfaen"/>
          <w:sz w:val="24"/>
          <w:szCs w:val="24"/>
          <w:lang w:val="hy-AM"/>
        </w:rPr>
        <w:t>ման</w:t>
      </w:r>
      <w:r w:rsidRPr="006F0177">
        <w:rPr>
          <w:rFonts w:ascii="GHEA Grapalat" w:hAnsi="GHEA Grapalat" w:cs="Sylfaen"/>
          <w:sz w:val="24"/>
          <w:szCs w:val="24"/>
          <w:lang w:val="hy-AM"/>
        </w:rPr>
        <w:t xml:space="preserve"> կազմակերպման և պայմանագիր կնքելու </w:t>
      </w:r>
      <w:r>
        <w:rPr>
          <w:rFonts w:ascii="GHEA Grapalat" w:hAnsi="GHEA Grapalat" w:cs="Sylfaen"/>
          <w:sz w:val="24"/>
          <w:szCs w:val="24"/>
          <w:lang w:val="hy-AM"/>
        </w:rPr>
        <w:t>մրցակցային գործընթացին։</w:t>
      </w:r>
    </w:p>
    <w:p w14:paraId="3CDAB52C" w14:textId="77777777" w:rsidR="002A4C11" w:rsidRPr="000B5852" w:rsidRDefault="002A4C11" w:rsidP="002A4C11">
      <w:pPr>
        <w:tabs>
          <w:tab w:val="left" w:pos="720"/>
          <w:tab w:val="left" w:pos="990"/>
        </w:tabs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0B5852">
        <w:rPr>
          <w:rFonts w:ascii="GHEA Grapalat" w:hAnsi="GHEA Grapalat"/>
          <w:b/>
          <w:bCs/>
          <w:sz w:val="24"/>
          <w:szCs w:val="24"/>
          <w:lang w:val="hy-AM"/>
        </w:rPr>
        <w:t>3. Նախագծի մշակման գործընթացում ներգրավված ինստիտուտները և անձինք.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5852">
        <w:rPr>
          <w:rFonts w:ascii="GHEA Grapalat" w:hAnsi="GHEA Grapalat"/>
          <w:sz w:val="24"/>
          <w:szCs w:val="24"/>
          <w:lang w:val="hy-AM"/>
        </w:rPr>
        <w:t>Նախագիծը մշակվել է ՀՀ առողջապահության նախարարության մասնագետների կողմից։</w:t>
      </w:r>
    </w:p>
    <w:p w14:paraId="2D6530E0" w14:textId="77777777" w:rsidR="002A4C11" w:rsidRDefault="002A4C11" w:rsidP="002A4C11">
      <w:pPr>
        <w:tabs>
          <w:tab w:val="left" w:pos="72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Pr="000B5852">
        <w:rPr>
          <w:rFonts w:ascii="GHEA Grapalat" w:hAnsi="GHEA Grapalat"/>
          <w:b/>
          <w:bCs/>
          <w:sz w:val="24"/>
          <w:szCs w:val="24"/>
          <w:lang w:val="hy-AM"/>
        </w:rPr>
        <w:t>4. Ակնկալվող արդյունքը.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Նա</w:t>
      </w:r>
      <w:r w:rsidRPr="000B5852">
        <w:rPr>
          <w:rFonts w:ascii="GHEA Grapalat" w:hAnsi="GHEA Grapalat"/>
          <w:sz w:val="24"/>
          <w:szCs w:val="24"/>
          <w:lang w:val="hy-AM"/>
        </w:rPr>
        <w:t>խագծի ընդունման արդյունքում կստեղծվեն գործուն ընթացակարգեր կազմակերպություններում բժշկական օգնության և սպասարկման որակի բարելավման, ինչպես նաև վերջինի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0B5852">
        <w:rPr>
          <w:rFonts w:ascii="GHEA Grapalat" w:hAnsi="GHEA Grapalat"/>
          <w:sz w:val="24"/>
          <w:szCs w:val="24"/>
          <w:lang w:val="hy-AM"/>
        </w:rPr>
        <w:t xml:space="preserve"> մշտադիտարկման համար։</w:t>
      </w:r>
    </w:p>
    <w:p w14:paraId="1E10DDB0" w14:textId="77777777" w:rsidR="002A4C11" w:rsidRPr="0078769D" w:rsidRDefault="002A4C11" w:rsidP="002A4C11">
      <w:pPr>
        <w:tabs>
          <w:tab w:val="left" w:pos="720"/>
          <w:tab w:val="left" w:pos="990"/>
        </w:tabs>
        <w:spacing w:after="0"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78769D">
        <w:rPr>
          <w:rFonts w:ascii="GHEA Grapalat" w:hAnsi="GHEA Grapalat"/>
          <w:b/>
          <w:bCs/>
          <w:sz w:val="24"/>
          <w:szCs w:val="24"/>
          <w:lang w:val="hy-AM"/>
        </w:rPr>
        <w:t>5. 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 w:rsidRPr="0078769D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Pr="000B5852">
        <w:rPr>
          <w:rFonts w:ascii="GHEA Grapalat" w:hAnsi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31F8960B" w14:textId="38E2B6CE" w:rsidR="00CD2A2E" w:rsidRPr="003B4431" w:rsidRDefault="002A4C11" w:rsidP="003B4431">
      <w:pPr>
        <w:tabs>
          <w:tab w:val="left" w:pos="72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78769D">
        <w:rPr>
          <w:rFonts w:ascii="GHEA Grapalat" w:hAnsi="GHEA Grapalat"/>
          <w:b/>
          <w:bCs/>
          <w:sz w:val="24"/>
          <w:szCs w:val="24"/>
          <w:lang w:val="hy-AM"/>
        </w:rPr>
        <w:t>6. Կապը ռազմավարական փաստաթղթերի հետ.</w:t>
      </w:r>
      <w:r w:rsidR="0094775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5852">
        <w:rPr>
          <w:rFonts w:ascii="GHEA Grapalat" w:hAnsi="GHEA Grapalat"/>
          <w:sz w:val="24"/>
          <w:szCs w:val="24"/>
          <w:lang w:val="hy-AM"/>
        </w:rPr>
        <w:tab/>
      </w:r>
      <w:r w:rsidR="003E06EE" w:rsidRPr="003E06EE">
        <w:rPr>
          <w:rFonts w:ascii="GHEA Grapalat" w:hAnsi="GHEA Grapalat"/>
          <w:sz w:val="24"/>
          <w:szCs w:val="24"/>
          <w:lang w:val="hy-AM"/>
        </w:rPr>
        <w:t>Նախագիծը անմիջականորեն փոխկապակցված չէ ռազմավարական փաստաթղթերի հետ։</w:t>
      </w:r>
    </w:p>
    <w:sectPr w:rsidR="00CD2A2E" w:rsidRPr="003B4431" w:rsidSect="00A77EBD">
      <w:pgSz w:w="11906" w:h="16838" w:code="9"/>
      <w:pgMar w:top="851" w:right="1134" w:bottom="851" w:left="1418" w:header="851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11"/>
    <w:rsid w:val="002A4C11"/>
    <w:rsid w:val="003B4431"/>
    <w:rsid w:val="003E06EE"/>
    <w:rsid w:val="005577CC"/>
    <w:rsid w:val="007F28E9"/>
    <w:rsid w:val="0094775E"/>
    <w:rsid w:val="00C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AA50B"/>
  <w15:chartTrackingRefBased/>
  <w15:docId w15:val="{BB9AC282-35E4-428A-B9AE-510E7C20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C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Gabrielyan</dc:creator>
  <cp:keywords/>
  <dc:description/>
  <cp:lastModifiedBy>MOH</cp:lastModifiedBy>
  <cp:revision>5</cp:revision>
  <dcterms:created xsi:type="dcterms:W3CDTF">2025-03-06T05:41:00Z</dcterms:created>
  <dcterms:modified xsi:type="dcterms:W3CDTF">2025-03-06T05:58:00Z</dcterms:modified>
</cp:coreProperties>
</file>