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BCBE" w14:textId="77777777" w:rsidR="00B46553" w:rsidRPr="00AD4FDD" w:rsidRDefault="00B46553" w:rsidP="00B4655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1814B86A" w14:textId="77777777" w:rsidR="00D5680B" w:rsidRPr="00203391" w:rsidRDefault="000675A8" w:rsidP="00203391">
      <w:pPr>
        <w:spacing w:after="0" w:line="36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af-ZA"/>
        </w:rPr>
      </w:pPr>
      <w:r w:rsidRPr="000D13B4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>«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2020 ԹՎԱԿԱՆԻ </w:t>
      </w:r>
      <w:r w:rsidR="003B6203" w:rsidRPr="003A2F28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B6203" w:rsidRPr="003A2F28">
        <w:rPr>
          <w:rFonts w:ascii="GHEA Grapalat" w:hAnsi="GHEA Grapalat"/>
          <w:b/>
          <w:sz w:val="24"/>
          <w:szCs w:val="24"/>
          <w:lang w:val="hy-AM"/>
        </w:rPr>
        <w:t>17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>-Ի</w:t>
      </w:r>
      <w:r w:rsidR="003B6203" w:rsidRPr="003A2F28">
        <w:rPr>
          <w:rFonts w:ascii="GHEA Grapalat" w:hAnsi="GHEA Grapalat"/>
          <w:b/>
          <w:sz w:val="24"/>
          <w:szCs w:val="24"/>
          <w:lang w:val="hy-AM"/>
        </w:rPr>
        <w:t xml:space="preserve"> ԹԻՎ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B6203" w:rsidRPr="003A2F28">
        <w:rPr>
          <w:rFonts w:ascii="GHEA Grapalat" w:hAnsi="GHEA Grapalat"/>
          <w:b/>
          <w:sz w:val="24"/>
          <w:szCs w:val="24"/>
          <w:lang w:val="hy-AM"/>
        </w:rPr>
        <w:t>2129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>-</w:t>
      </w:r>
      <w:r w:rsidR="003B6203" w:rsidRPr="003A2F28">
        <w:rPr>
          <w:rFonts w:ascii="GHEA Grapalat" w:hAnsi="GHEA Grapalat"/>
          <w:b/>
          <w:sz w:val="24"/>
          <w:szCs w:val="24"/>
          <w:lang w:val="hy-AM"/>
        </w:rPr>
        <w:t>Ն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 xml:space="preserve"> ՈՐՈՇ</w:t>
      </w:r>
      <w:r w:rsidR="003B6203" w:rsidRPr="003A2F28">
        <w:rPr>
          <w:rFonts w:ascii="GHEA Grapalat" w:hAnsi="GHEA Grapalat"/>
          <w:b/>
          <w:sz w:val="24"/>
          <w:szCs w:val="24"/>
          <w:lang w:val="hy-AM"/>
        </w:rPr>
        <w:t>ՄԱՆ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 xml:space="preserve"> ՄԵՋ </w:t>
      </w:r>
      <w:r w:rsidR="003B6203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006930" w:rsidRPr="00006930">
        <w:rPr>
          <w:rFonts w:ascii="GHEA Grapalat" w:hAnsi="GHEA Grapalat"/>
          <w:b/>
          <w:sz w:val="24"/>
          <w:szCs w:val="24"/>
          <w:lang w:val="hy-AM"/>
        </w:rPr>
        <w:t>ՆԵՐ</w:t>
      </w:r>
      <w:r w:rsidR="003B6203" w:rsidRPr="00A637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>ԿԱՏԱՐԵԼՈՒ</w:t>
      </w:r>
      <w:r w:rsidR="003B6203" w:rsidRPr="003A2F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6203" w:rsidRPr="003A2F28">
        <w:rPr>
          <w:rFonts w:ascii="GHEA Grapalat" w:hAnsi="GHEA Grapalat"/>
          <w:b/>
          <w:sz w:val="24"/>
          <w:szCs w:val="24"/>
          <w:lang w:val="af-ZA"/>
        </w:rPr>
        <w:t>ՄԱՍԻՆ</w:t>
      </w:r>
      <w:r w:rsidRPr="000D13B4"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0D13B4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</w:t>
      </w:r>
      <w:r w:rsidR="000D13B4"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AC14D4" w:rsidRPr="000D13B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5680B" w:rsidRPr="000D13B4"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14:paraId="6DF389DB" w14:textId="77777777" w:rsidR="00AC14D4" w:rsidRDefault="00240B7D" w:rsidP="00215072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B7D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14:paraId="32FC7E1C" w14:textId="77777777" w:rsidR="00571C59" w:rsidRPr="00BC1BB3" w:rsidRDefault="00240B7D" w:rsidP="00BC1BB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53C9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2B53C9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1B7ED336" w14:textId="77777777" w:rsidR="007F367D" w:rsidRPr="00FD48EF" w:rsidRDefault="007F367D" w:rsidP="007F367D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400699">
        <w:rPr>
          <w:rFonts w:ascii="GHEA Grapalat" w:hAnsi="GHEA Grapalat"/>
          <w:sz w:val="24"/>
          <w:szCs w:val="24"/>
          <w:lang w:val="hy-AM" w:eastAsia="ru-RU"/>
        </w:rPr>
        <w:t xml:space="preserve">Իմունականխարգելման աշխատանքների կազմակերպումն ու իրականացումը հանրային առողջապահության հիմնարար ուղղություններից է, որն ապահովում է կառավարելի վարակիչ հիվանդությունների արմատական վերացում, նվազեցում, դրանց հետևանքով մահվան դեպքերի կանխարգելում: </w:t>
      </w:r>
      <w:r w:rsidRPr="00400699">
        <w:rPr>
          <w:rFonts w:ascii="GHEA Grapalat" w:eastAsia="Times New Roman" w:hAnsi="GHEA Grapalat"/>
          <w:sz w:val="24"/>
          <w:szCs w:val="24"/>
          <w:lang w:val="hy-AM" w:eastAsia="ru-RU"/>
        </w:rPr>
        <w:t>Իմունականխարգելման ոլորտում վերջին տարիներին հանրապետությունում իրականացվող քաղաքականությունը համապատաuխանեցվում է Առողջապահության համաշխարհային կազմակերպության մոտեցումներին և չափանիշներին:</w:t>
      </w:r>
      <w:r w:rsidRPr="0040069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14:paraId="6B798CB1" w14:textId="77777777" w:rsidR="002918F3" w:rsidRPr="002918F3" w:rsidRDefault="00370C77" w:rsidP="002918F3">
      <w:pPr>
        <w:tabs>
          <w:tab w:val="left" w:pos="270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70C77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AA3F48">
        <w:rPr>
          <w:rFonts w:ascii="GHEA Grapalat" w:eastAsia="Times New Roman" w:hAnsi="GHEA Grapalat"/>
          <w:sz w:val="24"/>
          <w:szCs w:val="24"/>
          <w:lang w:val="hy-AM" w:eastAsia="ru-RU"/>
        </w:rPr>
        <w:t>աշվի առնելով պատվաստումների կարևորությունը և արդյունավետությունը վարակիչ հիվանդությունների</w:t>
      </w:r>
      <w:r w:rsidR="00565A2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ինչպես նաև քաղցկեղի, </w:t>
      </w:r>
      <w:r w:rsidR="008A748D">
        <w:rPr>
          <w:rFonts w:ascii="GHEA Grapalat" w:eastAsia="Times New Roman" w:hAnsi="GHEA Grapalat"/>
          <w:sz w:val="24"/>
          <w:szCs w:val="24"/>
          <w:lang w:val="hy-AM" w:eastAsia="ru-RU"/>
        </w:rPr>
        <w:t>մասնավորապես՝</w:t>
      </w:r>
      <w:r w:rsidR="00565A2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արգանդի վզիկի </w:t>
      </w:r>
      <w:r w:rsidR="008A748D">
        <w:rPr>
          <w:rFonts w:ascii="GHEA Grapalat" w:eastAsia="Times New Roman" w:hAnsi="GHEA Grapalat"/>
          <w:sz w:val="24"/>
          <w:szCs w:val="24"/>
          <w:lang w:val="hy-AM" w:eastAsia="ru-RU"/>
        </w:rPr>
        <w:t>քաղցկեղի</w:t>
      </w:r>
      <w:r w:rsidR="008A748D" w:rsidRPr="008A748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A748D" w:rsidRPr="00AA3F48">
        <w:rPr>
          <w:rFonts w:ascii="GHEA Grapalat" w:eastAsia="Times New Roman" w:hAnsi="GHEA Grapalat"/>
          <w:sz w:val="24"/>
          <w:szCs w:val="24"/>
          <w:lang w:val="hy-AM" w:eastAsia="ru-RU"/>
        </w:rPr>
        <w:t>կանխարգելման</w:t>
      </w:r>
      <w:r w:rsidR="008A748D" w:rsidRPr="008A748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A748D" w:rsidRPr="00AA3F48">
        <w:rPr>
          <w:rFonts w:ascii="GHEA Grapalat" w:eastAsia="Times New Roman" w:hAnsi="GHEA Grapalat"/>
          <w:sz w:val="24"/>
          <w:szCs w:val="24"/>
          <w:lang w:val="hy-AM" w:eastAsia="ru-RU"/>
        </w:rPr>
        <w:t>գործ</w:t>
      </w:r>
      <w:r w:rsidR="008A748D">
        <w:rPr>
          <w:rFonts w:ascii="GHEA Grapalat" w:eastAsia="Times New Roman" w:hAnsi="GHEA Grapalat"/>
          <w:sz w:val="24"/>
          <w:szCs w:val="24"/>
          <w:lang w:val="hy-AM" w:eastAsia="ru-RU"/>
        </w:rPr>
        <w:t>ընթացում,</w:t>
      </w:r>
      <w:r w:rsidRPr="00AA3F4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Հայաստանի Հանրապետությ</w:t>
      </w:r>
      <w:r w:rsidR="00565A20">
        <w:rPr>
          <w:rFonts w:ascii="GHEA Grapalat" w:eastAsia="Times New Roman" w:hAnsi="GHEA Grapalat"/>
          <w:sz w:val="24"/>
          <w:szCs w:val="24"/>
          <w:lang w:val="hy-AM" w:eastAsia="ru-RU"/>
        </w:rPr>
        <w:t>ու</w:t>
      </w:r>
      <w:r w:rsidRPr="00AA3F48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565A20">
        <w:rPr>
          <w:rFonts w:ascii="GHEA Grapalat" w:eastAsia="Times New Roman" w:hAnsi="GHEA Grapalat"/>
          <w:sz w:val="24"/>
          <w:szCs w:val="24"/>
          <w:lang w:val="hy-AM" w:eastAsia="ru-RU"/>
        </w:rPr>
        <w:t>ում</w:t>
      </w:r>
      <w:r w:rsidRPr="00AA3F4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918F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Պատվաստումների ազգային օրացույցում </w:t>
      </w:r>
      <w:r w:rsidR="002918F3" w:rsidRPr="002918F3">
        <w:rPr>
          <w:rFonts w:ascii="GHEA Grapalat" w:eastAsia="Times New Roman" w:hAnsi="GHEA Grapalat"/>
          <w:sz w:val="24"/>
          <w:szCs w:val="24"/>
          <w:lang w:val="hy-AM" w:eastAsia="ru-RU"/>
        </w:rPr>
        <w:t>դեռևս 2017 թվականից ներդրվել է մարդու պապիլոմավիրուսային վարակի դեմ պատվաստում</w:t>
      </w:r>
      <w:r w:rsidR="0031324D" w:rsidRPr="0031324D">
        <w:rPr>
          <w:rFonts w:ascii="GHEA Grapalat" w:eastAsia="Times New Roman" w:hAnsi="GHEA Grapalat"/>
          <w:sz w:val="24"/>
          <w:szCs w:val="24"/>
          <w:lang w:val="hy-AM" w:eastAsia="ru-RU"/>
        </w:rPr>
        <w:t>ները</w:t>
      </w:r>
      <w:r w:rsidR="002918F3" w:rsidRPr="002918F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</w:t>
      </w:r>
      <w:r w:rsidR="00565A20" w:rsidRPr="0043663B">
        <w:rPr>
          <w:rFonts w:ascii="GHEA Grapalat" w:eastAsia="Times New Roman" w:hAnsi="GHEA Grapalat"/>
          <w:sz w:val="24"/>
          <w:szCs w:val="24"/>
          <w:lang w:val="hy-AM" w:eastAsia="ru-RU"/>
        </w:rPr>
        <w:t>որպես առաջնային կանխարգելում</w:t>
      </w:r>
      <w:r w:rsidR="002918F3" w:rsidRPr="0043663B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3117467B" w14:textId="77777777" w:rsidR="00340F80" w:rsidRPr="006D612C" w:rsidRDefault="008A748D" w:rsidP="00AF4A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Առողջապահության համաշխարհային կազմակերպության </w:t>
      </w:r>
      <w:r w:rsidR="00AF4A1F" w:rsidRPr="002918F3">
        <w:rPr>
          <w:rFonts w:ascii="GHEA Grapalat" w:eastAsia="Times New Roman" w:hAnsi="GHEA Grapalat"/>
          <w:sz w:val="24"/>
          <w:szCs w:val="24"/>
          <w:lang w:val="hy-AM" w:eastAsia="ru-RU"/>
        </w:rPr>
        <w:t>մարդու պապիլոմավիրուսային վարակի դեմ պատվաստում</w:t>
      </w:r>
      <w:r w:rsidR="00AF4A1F" w:rsidRPr="0031324D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="00AF4A1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վերաբերյալ </w:t>
      </w:r>
      <w:r w:rsidR="00EA6CCB" w:rsidRPr="00EA6CC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վերջին հրապարակված </w:t>
      </w:r>
      <w:r w:rsidR="00AF4A1F">
        <w:rPr>
          <w:rFonts w:ascii="GHEA Grapalat" w:eastAsia="Times New Roman" w:hAnsi="GHEA Grapalat"/>
          <w:sz w:val="24"/>
          <w:szCs w:val="24"/>
          <w:lang w:val="hy-AM" w:eastAsia="ru-RU"/>
        </w:rPr>
        <w:t>պաշտոնական դիրքորոշման</w:t>
      </w:r>
      <w:r w:rsidR="00EA6CCB" w:rsidRPr="00EA6CCB">
        <w:rPr>
          <w:rFonts w:ascii="GHEA Grapalat" w:hAnsi="GHEA Grapalat"/>
          <w:sz w:val="24"/>
          <w:szCs w:val="24"/>
          <w:lang w:val="hy-AM"/>
        </w:rPr>
        <w:t xml:space="preserve"> հ</w:t>
      </w:r>
      <w:r w:rsidR="00EA6CCB">
        <w:rPr>
          <w:rFonts w:ascii="GHEA Grapalat" w:hAnsi="GHEA Grapalat"/>
          <w:sz w:val="24"/>
          <w:szCs w:val="24"/>
          <w:lang w:val="hy-AM"/>
        </w:rPr>
        <w:t>ամաձայն</w:t>
      </w:r>
      <w:r w:rsidR="00AF4A1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F4A1F">
        <w:rPr>
          <w:rFonts w:eastAsia="Times New Roman"/>
          <w:sz w:val="24"/>
          <w:szCs w:val="24"/>
          <w:lang w:val="hy-AM" w:eastAsia="ru-RU"/>
        </w:rPr>
        <w:t>(</w:t>
      </w:r>
      <w:r w:rsidR="00AF4A1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հղում՝ </w:t>
      </w:r>
      <w:hyperlink r:id="rId6" w:history="1">
        <w:r w:rsidR="00AF4A1F" w:rsidRPr="00A9726C">
          <w:rPr>
            <w:rStyle w:val="Hyperlink"/>
            <w:rFonts w:ascii="GHEA Grapalat" w:eastAsia="Times New Roman" w:hAnsi="GHEA Grapalat"/>
            <w:sz w:val="24"/>
            <w:szCs w:val="24"/>
            <w:lang w:val="hy-AM" w:eastAsia="ru-RU"/>
          </w:rPr>
          <w:t>https://iris.who.int/bitstream/handle/10665/365350/WER9750-eng-fre.pdf?sequence=1</w:t>
        </w:r>
      </w:hyperlink>
      <w:r w:rsidR="00AF4A1F">
        <w:rPr>
          <w:rFonts w:eastAsia="Times New Roman"/>
          <w:sz w:val="24"/>
          <w:szCs w:val="24"/>
          <w:lang w:val="hy-AM" w:eastAsia="ru-RU"/>
        </w:rPr>
        <w:t>)</w:t>
      </w:r>
      <w:r w:rsidR="00AF4A1F">
        <w:rPr>
          <w:rFonts w:ascii="Sylfaen" w:eastAsia="Times New Roman" w:hAnsi="Sylfaen"/>
          <w:sz w:val="24"/>
          <w:szCs w:val="24"/>
          <w:lang w:val="hy-AM" w:eastAsia="ru-RU"/>
        </w:rPr>
        <w:t xml:space="preserve">, </w:t>
      </w:r>
      <w:r w:rsidR="00AF4A1F" w:rsidRPr="0049654F">
        <w:rPr>
          <w:rFonts w:ascii="GHEA Grapalat" w:hAnsi="GHEA Grapalat"/>
          <w:sz w:val="24"/>
          <w:szCs w:val="24"/>
          <w:lang w:val="hy-AM"/>
        </w:rPr>
        <w:t>առաջարկվում է նաև 1 դեղաչափ պատվաստումների սխեմա, որի արդյունավետությունը և պաշտպանության տևողությունը համադրելի է ներկայում կիրառվող 2 դեղաչափ սխե</w:t>
      </w:r>
      <w:r w:rsidR="00C0528C" w:rsidRPr="0049654F">
        <w:rPr>
          <w:rFonts w:ascii="GHEA Grapalat" w:hAnsi="GHEA Grapalat"/>
          <w:sz w:val="24"/>
          <w:szCs w:val="24"/>
          <w:lang w:val="hy-AM"/>
        </w:rPr>
        <w:t>մ</w:t>
      </w:r>
      <w:r w:rsidR="00AF4A1F" w:rsidRPr="0049654F">
        <w:rPr>
          <w:rFonts w:ascii="GHEA Grapalat" w:hAnsi="GHEA Grapalat"/>
          <w:sz w:val="24"/>
          <w:szCs w:val="24"/>
          <w:lang w:val="hy-AM"/>
        </w:rPr>
        <w:t xml:space="preserve">ային: </w:t>
      </w:r>
      <w:r w:rsidR="0049654F" w:rsidRPr="00E24239">
        <w:rPr>
          <w:rFonts w:ascii="GHEA Grapalat" w:hAnsi="GHEA Grapalat"/>
          <w:sz w:val="24"/>
          <w:szCs w:val="24"/>
          <w:lang w:val="hy-AM"/>
        </w:rPr>
        <w:t xml:space="preserve">Պատվաստանյութի արդյունավետության, հակամարմինների կայունության և երկարաժամկետ պաշտպանության մոդելավորման վերաբերյալ տվյալները ցույց են </w:t>
      </w:r>
      <w:r w:rsidR="0049654F">
        <w:rPr>
          <w:rFonts w:ascii="GHEA Grapalat" w:hAnsi="GHEA Grapalat"/>
          <w:sz w:val="24"/>
          <w:szCs w:val="24"/>
          <w:lang w:val="hy-AM"/>
        </w:rPr>
        <w:t>տվել</w:t>
      </w:r>
      <w:r w:rsidR="0049654F" w:rsidRPr="00E24239">
        <w:rPr>
          <w:rFonts w:ascii="GHEA Grapalat" w:hAnsi="GHEA Grapalat"/>
          <w:sz w:val="24"/>
          <w:szCs w:val="24"/>
          <w:lang w:val="hy-AM"/>
        </w:rPr>
        <w:t xml:space="preserve">, որ մեկ դեղաչափ </w:t>
      </w:r>
      <w:r w:rsidR="0049654F">
        <w:rPr>
          <w:rFonts w:ascii="GHEA Grapalat" w:hAnsi="GHEA Grapalat"/>
          <w:sz w:val="24"/>
          <w:szCs w:val="24"/>
          <w:lang w:val="hy-AM"/>
        </w:rPr>
        <w:t>սխեման</w:t>
      </w:r>
      <w:r w:rsidR="0049654F" w:rsidRPr="00E24239">
        <w:rPr>
          <w:rFonts w:ascii="GHEA Grapalat" w:hAnsi="GHEA Grapalat"/>
          <w:sz w:val="24"/>
          <w:szCs w:val="24"/>
          <w:lang w:val="hy-AM"/>
        </w:rPr>
        <w:t xml:space="preserve"> համարժեք է երկու դ</w:t>
      </w:r>
      <w:r w:rsidR="0049654F">
        <w:rPr>
          <w:rFonts w:ascii="GHEA Grapalat" w:hAnsi="GHEA Grapalat"/>
          <w:sz w:val="24"/>
          <w:szCs w:val="24"/>
          <w:lang w:val="hy-AM"/>
        </w:rPr>
        <w:t>եղաչափ</w:t>
      </w:r>
      <w:r w:rsidR="0049654F" w:rsidRPr="00E2423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54F">
        <w:rPr>
          <w:rFonts w:ascii="GHEA Grapalat" w:hAnsi="GHEA Grapalat"/>
          <w:sz w:val="24"/>
          <w:szCs w:val="24"/>
          <w:lang w:val="hy-AM"/>
        </w:rPr>
        <w:t>սխեմայ</w:t>
      </w:r>
      <w:r w:rsidR="0049654F" w:rsidRPr="00E24239">
        <w:rPr>
          <w:rFonts w:ascii="GHEA Grapalat" w:hAnsi="GHEA Grapalat"/>
          <w:sz w:val="24"/>
          <w:szCs w:val="24"/>
          <w:lang w:val="hy-AM"/>
        </w:rPr>
        <w:t>ին</w:t>
      </w:r>
      <w:r w:rsidR="0049654F">
        <w:rPr>
          <w:rFonts w:ascii="GHEA Grapalat" w:hAnsi="GHEA Grapalat"/>
          <w:sz w:val="24"/>
          <w:szCs w:val="24"/>
          <w:lang w:val="hy-AM"/>
        </w:rPr>
        <w:t xml:space="preserve">: </w:t>
      </w:r>
      <w:r w:rsidR="002A51A9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նախարարի 2020 </w:t>
      </w:r>
      <w:r w:rsidR="002A51A9">
        <w:rPr>
          <w:rFonts w:ascii="GHEA Grapalat" w:hAnsi="GHEA Grapalat"/>
          <w:sz w:val="24"/>
          <w:szCs w:val="24"/>
          <w:lang w:val="hy-AM"/>
        </w:rPr>
        <w:lastRenderedPageBreak/>
        <w:t xml:space="preserve">թվականի մարտի 26-ի N1110-Ա հրամանով ստեղծված </w:t>
      </w:r>
      <w:r w:rsidR="002A51A9" w:rsidRPr="003D082A">
        <w:rPr>
          <w:rFonts w:ascii="GHEA Grapalat" w:hAnsi="GHEA Grapalat" w:cs="Sylfaen"/>
          <w:sz w:val="24"/>
          <w:szCs w:val="24"/>
          <w:lang w:val="hy-AM" w:eastAsia="ru-RU"/>
        </w:rPr>
        <w:t>Հայաստանի Հանրապետության իմունականխարգելման ազգային փորձագիտական խորհրդատվական խմբի</w:t>
      </w:r>
      <w:r w:rsidR="00691154">
        <w:rPr>
          <w:rFonts w:ascii="GHEA Grapalat" w:hAnsi="GHEA Grapalat" w:cs="Sylfaen"/>
          <w:sz w:val="24"/>
          <w:szCs w:val="24"/>
          <w:lang w:val="hy-AM" w:eastAsia="ru-RU"/>
        </w:rPr>
        <w:t xml:space="preserve"> կողմից</w:t>
      </w:r>
      <w:r w:rsidR="00C33A10">
        <w:rPr>
          <w:rFonts w:ascii="GHEA Grapalat" w:hAnsi="GHEA Grapalat" w:cs="Sylfaen"/>
          <w:sz w:val="24"/>
          <w:szCs w:val="24"/>
          <w:lang w:val="hy-AM" w:eastAsia="ru-RU"/>
        </w:rPr>
        <w:t xml:space="preserve"> (այսուհետ՝ </w:t>
      </w:r>
      <w:r w:rsidR="00C33A10" w:rsidRPr="003D082A">
        <w:rPr>
          <w:rFonts w:ascii="GHEA Grapalat" w:hAnsi="GHEA Grapalat" w:cs="Sylfaen"/>
          <w:sz w:val="24"/>
          <w:szCs w:val="24"/>
          <w:lang w:val="hy-AM" w:eastAsia="ru-RU"/>
        </w:rPr>
        <w:t>խորհրդատվական խ</w:t>
      </w:r>
      <w:r w:rsidR="00C33A10">
        <w:rPr>
          <w:rFonts w:ascii="GHEA Grapalat" w:hAnsi="GHEA Grapalat" w:cs="Sylfaen"/>
          <w:sz w:val="24"/>
          <w:szCs w:val="24"/>
          <w:lang w:val="hy-AM" w:eastAsia="ru-RU"/>
        </w:rPr>
        <w:t>ու</w:t>
      </w:r>
      <w:r w:rsidR="00C33A10" w:rsidRPr="003D082A">
        <w:rPr>
          <w:rFonts w:ascii="GHEA Grapalat" w:hAnsi="GHEA Grapalat" w:cs="Sylfaen"/>
          <w:sz w:val="24"/>
          <w:szCs w:val="24"/>
          <w:lang w:val="hy-AM" w:eastAsia="ru-RU"/>
        </w:rPr>
        <w:t>մբ</w:t>
      </w:r>
      <w:r w:rsidR="00C33A10">
        <w:rPr>
          <w:rFonts w:ascii="GHEA Grapalat" w:hAnsi="GHEA Grapalat" w:cs="Sylfaen"/>
          <w:sz w:val="24"/>
          <w:szCs w:val="24"/>
          <w:lang w:val="hy-AM" w:eastAsia="ru-RU"/>
        </w:rPr>
        <w:t>)</w:t>
      </w:r>
      <w:r w:rsidR="0069115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AF4A1F">
        <w:rPr>
          <w:rFonts w:ascii="GHEA Grapalat" w:hAnsi="GHEA Grapalat" w:cs="Sylfaen"/>
          <w:sz w:val="24"/>
          <w:szCs w:val="24"/>
          <w:lang w:val="hy-AM" w:eastAsia="ru-RU"/>
        </w:rPr>
        <w:t xml:space="preserve">գնահատվել է </w:t>
      </w:r>
      <w:r w:rsidR="00AF4A1F" w:rsidRPr="002918F3">
        <w:rPr>
          <w:rFonts w:ascii="GHEA Grapalat" w:eastAsia="Times New Roman" w:hAnsi="GHEA Grapalat"/>
          <w:sz w:val="24"/>
          <w:szCs w:val="24"/>
          <w:lang w:val="hy-AM" w:eastAsia="ru-RU"/>
        </w:rPr>
        <w:t>մարդու պապիլոմավիրուսային վարակի դեմ պատվաստում</w:t>
      </w:r>
      <w:r w:rsidR="00AF4A1F" w:rsidRPr="0031324D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="0049654F">
        <w:rPr>
          <w:rFonts w:ascii="GHEA Grapalat" w:eastAsia="Times New Roman" w:hAnsi="GHEA Grapalat"/>
          <w:sz w:val="24"/>
          <w:szCs w:val="24"/>
          <w:lang w:val="hy-AM" w:eastAsia="ru-RU"/>
        </w:rPr>
        <w:t>ի 1 դեղաչափի անցման արդ</w:t>
      </w:r>
      <w:r w:rsidR="004918FE">
        <w:rPr>
          <w:rFonts w:ascii="GHEA Grapalat" w:eastAsia="Times New Roman" w:hAnsi="GHEA Grapalat"/>
          <w:sz w:val="24"/>
          <w:szCs w:val="24"/>
          <w:lang w:val="hy-AM" w:eastAsia="ru-RU"/>
        </w:rPr>
        <w:t>յունավետությունը և նպատակահարմա</w:t>
      </w:r>
      <w:r w:rsidR="0049654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րությունը և ներկայացվել է </w:t>
      </w:r>
      <w:r w:rsidR="0049654F" w:rsidRPr="002918F3">
        <w:rPr>
          <w:rFonts w:ascii="GHEA Grapalat" w:eastAsia="Times New Roman" w:hAnsi="GHEA Grapalat"/>
          <w:sz w:val="24"/>
          <w:szCs w:val="24"/>
          <w:lang w:val="hy-AM" w:eastAsia="ru-RU"/>
        </w:rPr>
        <w:t>մարդու պապիլոմավիրուսային վարակի դեմ պատվաստում</w:t>
      </w:r>
      <w:r w:rsidR="0049654F" w:rsidRPr="0031324D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="0049654F">
        <w:rPr>
          <w:rFonts w:ascii="GHEA Grapalat" w:eastAsia="Times New Roman" w:hAnsi="GHEA Grapalat"/>
          <w:sz w:val="24"/>
          <w:szCs w:val="24"/>
          <w:lang w:val="hy-AM" w:eastAsia="ru-RU"/>
        </w:rPr>
        <w:t>ի 1 դեղաչափ սխեմայով կիրառման առաջարկ:</w:t>
      </w:r>
      <w:r w:rsidR="00691154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6D612C" w:rsidRPr="0049654F">
        <w:rPr>
          <w:rFonts w:ascii="GHEA Grapalat" w:hAnsi="GHEA Grapalat"/>
          <w:sz w:val="24"/>
          <w:szCs w:val="24"/>
          <w:lang w:val="hy-AM"/>
        </w:rPr>
        <w:t>Միաժամանակ,</w:t>
      </w:r>
      <w:r w:rsidR="006D612C" w:rsidRPr="006D612C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2C">
        <w:rPr>
          <w:rFonts w:ascii="GHEA Grapalat" w:hAnsi="GHEA Grapalat"/>
          <w:sz w:val="24"/>
          <w:szCs w:val="24"/>
          <w:lang w:val="hy-AM"/>
        </w:rPr>
        <w:t>համաճարակ</w:t>
      </w:r>
      <w:r w:rsidR="006D612C" w:rsidRPr="006D612C">
        <w:rPr>
          <w:rFonts w:ascii="GHEA Grapalat" w:hAnsi="GHEA Grapalat"/>
          <w:sz w:val="24"/>
          <w:szCs w:val="24"/>
          <w:lang w:val="hy-AM"/>
        </w:rPr>
        <w:t>աբանական ցուցումով ՄՊՎ-ի դեմ պատվաստումները 15 տարեկան և բարձր տարիքի անձանց համար առաջարկվում է 3 դեղաչափ սխեմայով՝ 0, 2 և 6-րդ ամիսներին:</w:t>
      </w:r>
    </w:p>
    <w:p w14:paraId="64F7B0FA" w14:textId="77777777" w:rsidR="007051B4" w:rsidRDefault="00340F80" w:rsidP="0049654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06930">
        <w:rPr>
          <w:rFonts w:ascii="GHEA Grapalat" w:hAnsi="GHEA Grapalat" w:cs="Sylfaen"/>
          <w:sz w:val="24"/>
          <w:szCs w:val="24"/>
          <w:lang w:val="hy-AM"/>
        </w:rPr>
        <w:tab/>
      </w:r>
      <w:r w:rsidR="00FA3DD2" w:rsidRPr="00FA3DD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4D4DED" w14:textId="77777777" w:rsidR="00215072" w:rsidRPr="00DB0DA0" w:rsidRDefault="00240B7D" w:rsidP="00215072">
      <w:pPr>
        <w:spacing w:after="0" w:line="360" w:lineRule="auto"/>
        <w:ind w:firstLine="375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73377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D73377">
        <w:rPr>
          <w:rFonts w:ascii="GHEA Grapalat" w:hAnsi="GHEA Grapalat" w:cs="Courier New"/>
          <w:b/>
          <w:sz w:val="24"/>
          <w:szCs w:val="24"/>
          <w:lang w:val="hy-AM"/>
        </w:rPr>
        <w:t>Առաջարկվող</w:t>
      </w:r>
      <w:r w:rsidRPr="007B5121">
        <w:rPr>
          <w:rFonts w:ascii="GHEA Grapalat" w:hAnsi="GHEA Grapalat" w:cs="Courier New"/>
          <w:b/>
          <w:sz w:val="24"/>
          <w:szCs w:val="24"/>
          <w:lang w:val="hy-AM"/>
        </w:rPr>
        <w:t xml:space="preserve"> կագավորումների բնույթը</w:t>
      </w:r>
    </w:p>
    <w:p w14:paraId="69B32E2C" w14:textId="77777777" w:rsidR="00780297" w:rsidRDefault="00BB6530" w:rsidP="009C7F41">
      <w:pPr>
        <w:pStyle w:val="ListParagraph"/>
        <w:spacing w:after="0" w:line="360" w:lineRule="auto"/>
        <w:ind w:left="0" w:firstLine="502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Նախատեսվում է </w:t>
      </w:r>
      <w:r w:rsidR="000D2665" w:rsidRPr="000D266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Պատվաստումների ազգային օրացույցում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կատարել համապատասխան փոփոխություն և </w:t>
      </w:r>
      <w:r w:rsidR="004E2B42" w:rsidRPr="005D350D">
        <w:rPr>
          <w:rFonts w:ascii="GHEA Grapalat" w:hAnsi="GHEA Grapalat"/>
          <w:sz w:val="24"/>
          <w:szCs w:val="24"/>
          <w:lang w:val="hy-AM"/>
        </w:rPr>
        <w:t>մարդու պապիլոմավիրուսային վարակի</w:t>
      </w:r>
      <w:r w:rsidR="004E2B42">
        <w:rPr>
          <w:rFonts w:ascii="GHEA Grapalat" w:hAnsi="GHEA Grapalat"/>
          <w:sz w:val="24"/>
          <w:szCs w:val="24"/>
          <w:lang w:val="hy-AM"/>
        </w:rPr>
        <w:t xml:space="preserve"> դեմ պատ</w:t>
      </w:r>
      <w:r w:rsidR="004E2B42" w:rsidRPr="0043663B">
        <w:rPr>
          <w:rFonts w:ascii="GHEA Grapalat" w:hAnsi="GHEA Grapalat"/>
          <w:sz w:val="24"/>
          <w:szCs w:val="24"/>
          <w:lang w:val="hy-AM"/>
        </w:rPr>
        <w:t>վաստումներն</w:t>
      </w:r>
      <w:r w:rsidR="000D2665" w:rsidRPr="0043663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6732E" w:rsidRPr="0043663B">
        <w:rPr>
          <w:rFonts w:ascii="GHEA Grapalat" w:eastAsia="Times New Roman" w:hAnsi="GHEA Grapalat"/>
          <w:sz w:val="24"/>
          <w:szCs w:val="24"/>
          <w:lang w:val="hy-AM" w:eastAsia="ru-RU"/>
        </w:rPr>
        <w:t>իրականացնել 1 դեղաչափ սխեմայով</w:t>
      </w:r>
      <w:r w:rsidRPr="0043663B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  <w:r w:rsidR="000D2665" w:rsidRPr="00E150D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19FF4D37" w14:textId="77777777" w:rsidR="00E24EF9" w:rsidRPr="007D0709" w:rsidRDefault="00E24EF9" w:rsidP="000D2665">
      <w:pPr>
        <w:pStyle w:val="ListParagraph"/>
        <w:spacing w:after="0" w:line="360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41FACA" w14:textId="16968495" w:rsidR="00A124FF" w:rsidRPr="00780297" w:rsidRDefault="00A124FF" w:rsidP="00A124FF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80297">
        <w:rPr>
          <w:rFonts w:ascii="GHEA Grapalat" w:hAnsi="GHEA Grapalat"/>
          <w:b/>
          <w:sz w:val="24"/>
          <w:szCs w:val="24"/>
          <w:lang w:val="hy-AM"/>
        </w:rPr>
        <w:t>3.</w:t>
      </w:r>
      <w:r w:rsidR="002A0E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0297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683EFFFB" w14:textId="05381091" w:rsidR="001C3111" w:rsidRPr="00EA5E18" w:rsidRDefault="001C3111" w:rsidP="001C3111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A5E18">
        <w:rPr>
          <w:rFonts w:ascii="GHEA Grapalat" w:hAnsi="GHEA Grapalat"/>
          <w:sz w:val="24"/>
          <w:szCs w:val="24"/>
          <w:lang w:val="hy-AM"/>
        </w:rPr>
        <w:t xml:space="preserve">Նախագծի ընդունման կապակցությամբ պետական կամ տեղական ինքնակառավարման մարմինների բյուջեներում ծախuերի և եկամուտների </w:t>
      </w:r>
      <w:r w:rsidRPr="0049654F">
        <w:rPr>
          <w:rFonts w:ascii="GHEA Grapalat" w:hAnsi="GHEA Grapalat"/>
          <w:sz w:val="24"/>
          <w:szCs w:val="24"/>
          <w:lang w:val="hy-AM"/>
        </w:rPr>
        <w:t>ավելացում կամ նվազեցում չի</w:t>
      </w:r>
      <w:r w:rsidRPr="00EA5E18">
        <w:rPr>
          <w:rFonts w:ascii="GHEA Grapalat" w:hAnsi="GHEA Grapalat"/>
          <w:sz w:val="24"/>
          <w:szCs w:val="24"/>
          <w:lang w:val="hy-AM"/>
        </w:rPr>
        <w:t xml:space="preserve"> սպասվում</w:t>
      </w:r>
      <w:r w:rsidR="006F2D69">
        <w:rPr>
          <w:rFonts w:ascii="GHEA Grapalat" w:hAnsi="GHEA Grapalat"/>
          <w:sz w:val="24"/>
          <w:szCs w:val="24"/>
          <w:lang w:val="hy-AM"/>
        </w:rPr>
        <w:t>: Մասնավորապես՝ առաջարկվող փոփոխությամբ նախատեսվում է ՄՊՎ-ի դեմ պատվաստումների իրականացման 2 դեղաչափ սխեմայից անցում կատարել 1 դեղաչափ սխեմայի, հետևաբար ծախսերի ավելացում չի սպասվում, միաժամանակ, առաջարկվող փոփոխությունը կնպաստի ՄՊՎ-ի դեմ պատվաստումների պահանջարկի բարձրացմանը՝ հետևաբար չի ակնկալվում նաև ծախսերի նվազեցում</w:t>
      </w:r>
      <w:r w:rsidRPr="00EA5E18">
        <w:rPr>
          <w:rFonts w:ascii="GHEA Grapalat" w:hAnsi="GHEA Grapalat"/>
          <w:sz w:val="24"/>
          <w:szCs w:val="24"/>
          <w:lang w:val="hy-AM"/>
        </w:rPr>
        <w:t>:</w:t>
      </w:r>
      <w:r w:rsidR="002A0E9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3EF2FE7" w14:textId="77777777" w:rsidR="00B46553" w:rsidRPr="00476CD4" w:rsidRDefault="00A124FF" w:rsidP="004E2B42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24FF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CD5A70" w:rsidRPr="00476CD4">
        <w:rPr>
          <w:rFonts w:ascii="GHEA Grapalat" w:hAnsi="GHEA Grapalat"/>
          <w:b/>
          <w:sz w:val="24"/>
          <w:szCs w:val="24"/>
          <w:lang w:val="hy-AM"/>
        </w:rPr>
        <w:t>.</w:t>
      </w:r>
      <w:r w:rsidR="00B46553" w:rsidRPr="00476C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0B7D"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1A0D8417" w14:textId="77777777" w:rsidR="008C3E55" w:rsidRDefault="00CD5A70" w:rsidP="00DE41A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և</w:t>
      </w:r>
      <w:r w:rsidR="002E61B6" w:rsidRPr="008C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2E61B6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վերահսկման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և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կանխարգելման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ազգային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կենտրոն</w:t>
      </w:r>
      <w:r w:rsidR="002E61B6" w:rsidRPr="002E61B6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ՊՈԱԿ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>-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ի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կողմից</w:t>
      </w:r>
      <w:r w:rsidR="00DE41A2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="002E61B6" w:rsidRPr="002E61B6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9131A9" w14:textId="77777777" w:rsidR="000E09C0" w:rsidRDefault="000E09C0" w:rsidP="00476CD4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42AE8ED" w14:textId="77777777" w:rsidR="00F35E26" w:rsidRPr="00476CD4" w:rsidRDefault="00A124FF" w:rsidP="00476CD4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5</w:t>
      </w:r>
      <w:r w:rsidR="00CD5A70" w:rsidRPr="00476CD4">
        <w:rPr>
          <w:rFonts w:ascii="GHEA Grapalat" w:hAnsi="GHEA Grapalat"/>
          <w:b/>
          <w:sz w:val="24"/>
          <w:szCs w:val="24"/>
          <w:lang w:val="hy-AM"/>
        </w:rPr>
        <w:t>.</w:t>
      </w:r>
      <w:r w:rsidR="00B46553" w:rsidRPr="00476C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0B7D" w:rsidRPr="00476CD4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3D369F58" w14:textId="77777777" w:rsidR="00780297" w:rsidRDefault="007F367D" w:rsidP="00780297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00699">
        <w:rPr>
          <w:rFonts w:ascii="GHEA Grapalat" w:hAnsi="GHEA Grapalat"/>
          <w:sz w:val="24"/>
          <w:szCs w:val="24"/>
          <w:lang w:val="hy-AM"/>
        </w:rPr>
        <w:t>Ակնկալվում է</w:t>
      </w:r>
      <w:r w:rsidR="00214E82">
        <w:rPr>
          <w:rFonts w:ascii="GHEA Grapalat" w:hAnsi="GHEA Grapalat"/>
          <w:sz w:val="24"/>
          <w:szCs w:val="24"/>
          <w:lang w:val="hy-AM"/>
        </w:rPr>
        <w:t>՝</w:t>
      </w:r>
      <w:r w:rsidRPr="00400699">
        <w:rPr>
          <w:rFonts w:ascii="GHEA Grapalat" w:hAnsi="GHEA Grapalat"/>
          <w:sz w:val="24"/>
          <w:szCs w:val="24"/>
          <w:lang w:val="hy-AM"/>
        </w:rPr>
        <w:t xml:space="preserve"> </w:t>
      </w:r>
      <w:r w:rsidR="00946D88" w:rsidRPr="000D2665">
        <w:rPr>
          <w:rFonts w:ascii="GHEA Grapalat" w:eastAsia="Times New Roman" w:hAnsi="GHEA Grapalat"/>
          <w:sz w:val="24"/>
          <w:szCs w:val="24"/>
          <w:lang w:val="hy-AM" w:eastAsia="ru-RU"/>
        </w:rPr>
        <w:t>Պատվաստումների ազգային օրացույցում</w:t>
      </w:r>
      <w:r w:rsidR="004E2B42" w:rsidRPr="004E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4E2B42" w:rsidRPr="005D350D">
        <w:rPr>
          <w:rFonts w:ascii="GHEA Grapalat" w:hAnsi="GHEA Grapalat"/>
          <w:sz w:val="24"/>
          <w:szCs w:val="24"/>
          <w:lang w:val="hy-AM"/>
        </w:rPr>
        <w:t>մարդու պապիլոմավիրուսային վարակի</w:t>
      </w:r>
      <w:r w:rsidR="004E2B42">
        <w:rPr>
          <w:rFonts w:ascii="GHEA Grapalat" w:hAnsi="GHEA Grapalat"/>
          <w:sz w:val="24"/>
          <w:szCs w:val="24"/>
          <w:lang w:val="hy-AM"/>
        </w:rPr>
        <w:t xml:space="preserve"> դեմ </w:t>
      </w:r>
      <w:r w:rsidR="003D1714">
        <w:rPr>
          <w:rFonts w:ascii="GHEA Grapalat" w:eastAsia="Times New Roman" w:hAnsi="GHEA Grapalat"/>
          <w:sz w:val="24"/>
          <w:szCs w:val="24"/>
          <w:lang w:val="hy-AM" w:eastAsia="ru-RU"/>
        </w:rPr>
        <w:t>պատվաստումներն իրականացնել 1 դեղաչափ սխեմայով</w:t>
      </w:r>
      <w:r w:rsidR="00780297" w:rsidRPr="007D0709">
        <w:rPr>
          <w:rFonts w:ascii="GHEA Grapalat" w:hAnsi="GHEA Grapalat"/>
          <w:sz w:val="24"/>
          <w:szCs w:val="24"/>
          <w:lang w:val="hy-AM"/>
        </w:rPr>
        <w:t xml:space="preserve">: </w:t>
      </w:r>
    </w:p>
    <w:sectPr w:rsidR="00780297" w:rsidSect="002A0E9F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1E24"/>
    <w:multiLevelType w:val="hybridMultilevel"/>
    <w:tmpl w:val="1B26FF1A"/>
    <w:lvl w:ilvl="0" w:tplc="329E4D1A">
      <w:start w:val="2"/>
      <w:numFmt w:val="decimal"/>
      <w:lvlText w:val="%1."/>
      <w:lvlJc w:val="left"/>
      <w:pPr>
        <w:ind w:left="3272" w:hanging="34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36A84F32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C9EE587C">
      <w:start w:val="1"/>
      <w:numFmt w:val="decimal"/>
      <w:lvlText w:val="%3."/>
      <w:lvlJc w:val="left"/>
      <w:pPr>
        <w:ind w:left="812" w:hanging="185"/>
        <w:jc w:val="left"/>
      </w:pPr>
      <w:rPr>
        <w:rFonts w:hint="default"/>
        <w:w w:val="74"/>
      </w:rPr>
    </w:lvl>
    <w:lvl w:ilvl="3" w:tplc="2778A6B8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68C82DB4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D16E15BE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5D9CA9C6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80F81480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FB70C434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1" w15:restartNumberingAfterBreak="0">
    <w:nsid w:val="6ACB2FA7"/>
    <w:multiLevelType w:val="hybridMultilevel"/>
    <w:tmpl w:val="56DC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5B"/>
    <w:rsid w:val="0000623B"/>
    <w:rsid w:val="00006930"/>
    <w:rsid w:val="00020E59"/>
    <w:rsid w:val="00037765"/>
    <w:rsid w:val="00061D92"/>
    <w:rsid w:val="00065FB1"/>
    <w:rsid w:val="000675A8"/>
    <w:rsid w:val="000769BF"/>
    <w:rsid w:val="000C48B4"/>
    <w:rsid w:val="000C6F90"/>
    <w:rsid w:val="000D13B4"/>
    <w:rsid w:val="000D2665"/>
    <w:rsid w:val="000E07A1"/>
    <w:rsid w:val="000E09C0"/>
    <w:rsid w:val="000F3FD2"/>
    <w:rsid w:val="001319C9"/>
    <w:rsid w:val="00141813"/>
    <w:rsid w:val="00142A32"/>
    <w:rsid w:val="00164F9E"/>
    <w:rsid w:val="0018407D"/>
    <w:rsid w:val="00184AEE"/>
    <w:rsid w:val="001A2D73"/>
    <w:rsid w:val="001C29B7"/>
    <w:rsid w:val="001C3111"/>
    <w:rsid w:val="001C6A08"/>
    <w:rsid w:val="001D2B64"/>
    <w:rsid w:val="001E0B3E"/>
    <w:rsid w:val="0020133C"/>
    <w:rsid w:val="00203391"/>
    <w:rsid w:val="00206AB2"/>
    <w:rsid w:val="00214E82"/>
    <w:rsid w:val="00215072"/>
    <w:rsid w:val="0022673F"/>
    <w:rsid w:val="00240B7D"/>
    <w:rsid w:val="00251D70"/>
    <w:rsid w:val="00252C97"/>
    <w:rsid w:val="0025510F"/>
    <w:rsid w:val="002564FA"/>
    <w:rsid w:val="00283ED9"/>
    <w:rsid w:val="002851A9"/>
    <w:rsid w:val="002918F3"/>
    <w:rsid w:val="002934F7"/>
    <w:rsid w:val="002A0E9F"/>
    <w:rsid w:val="002A3106"/>
    <w:rsid w:val="002A51A9"/>
    <w:rsid w:val="002B53C9"/>
    <w:rsid w:val="002B578D"/>
    <w:rsid w:val="002D2DB6"/>
    <w:rsid w:val="002D7601"/>
    <w:rsid w:val="002E4782"/>
    <w:rsid w:val="002E61B6"/>
    <w:rsid w:val="002E7B35"/>
    <w:rsid w:val="002F1B84"/>
    <w:rsid w:val="00306C32"/>
    <w:rsid w:val="00310194"/>
    <w:rsid w:val="0031324D"/>
    <w:rsid w:val="00327E76"/>
    <w:rsid w:val="00332322"/>
    <w:rsid w:val="00340F80"/>
    <w:rsid w:val="00344E10"/>
    <w:rsid w:val="00354C3C"/>
    <w:rsid w:val="003704F4"/>
    <w:rsid w:val="00370C77"/>
    <w:rsid w:val="00373D44"/>
    <w:rsid w:val="0039509C"/>
    <w:rsid w:val="003B56B7"/>
    <w:rsid w:val="003B6203"/>
    <w:rsid w:val="003C51F2"/>
    <w:rsid w:val="003D1714"/>
    <w:rsid w:val="003D3100"/>
    <w:rsid w:val="004043FE"/>
    <w:rsid w:val="00410978"/>
    <w:rsid w:val="00410C31"/>
    <w:rsid w:val="004163A3"/>
    <w:rsid w:val="00420DB9"/>
    <w:rsid w:val="004241DE"/>
    <w:rsid w:val="00431491"/>
    <w:rsid w:val="0043663B"/>
    <w:rsid w:val="004474A7"/>
    <w:rsid w:val="00451BD2"/>
    <w:rsid w:val="00461D37"/>
    <w:rsid w:val="0046732E"/>
    <w:rsid w:val="00474D30"/>
    <w:rsid w:val="00476CD4"/>
    <w:rsid w:val="00483FFD"/>
    <w:rsid w:val="004918FE"/>
    <w:rsid w:val="0049309B"/>
    <w:rsid w:val="004949D6"/>
    <w:rsid w:val="0049654F"/>
    <w:rsid w:val="004A5FD4"/>
    <w:rsid w:val="004B445C"/>
    <w:rsid w:val="004B4CD2"/>
    <w:rsid w:val="004E2B42"/>
    <w:rsid w:val="004F49A9"/>
    <w:rsid w:val="0050392C"/>
    <w:rsid w:val="00504154"/>
    <w:rsid w:val="00521F1C"/>
    <w:rsid w:val="0052713C"/>
    <w:rsid w:val="00531B0D"/>
    <w:rsid w:val="00531B4B"/>
    <w:rsid w:val="00541545"/>
    <w:rsid w:val="00565A20"/>
    <w:rsid w:val="0057000A"/>
    <w:rsid w:val="00571C59"/>
    <w:rsid w:val="00572E7F"/>
    <w:rsid w:val="0059097A"/>
    <w:rsid w:val="00596538"/>
    <w:rsid w:val="005D350D"/>
    <w:rsid w:val="005F216A"/>
    <w:rsid w:val="005F2647"/>
    <w:rsid w:val="005F30EB"/>
    <w:rsid w:val="006101AB"/>
    <w:rsid w:val="00627AAB"/>
    <w:rsid w:val="00631131"/>
    <w:rsid w:val="0064009A"/>
    <w:rsid w:val="006439E5"/>
    <w:rsid w:val="00650FCC"/>
    <w:rsid w:val="00655091"/>
    <w:rsid w:val="00670013"/>
    <w:rsid w:val="00676331"/>
    <w:rsid w:val="006777D3"/>
    <w:rsid w:val="00691154"/>
    <w:rsid w:val="00696370"/>
    <w:rsid w:val="006A1BE0"/>
    <w:rsid w:val="006C514B"/>
    <w:rsid w:val="006C5A11"/>
    <w:rsid w:val="006C7605"/>
    <w:rsid w:val="006D612C"/>
    <w:rsid w:val="006F2D69"/>
    <w:rsid w:val="00700E7B"/>
    <w:rsid w:val="007051B4"/>
    <w:rsid w:val="007220F5"/>
    <w:rsid w:val="007540E9"/>
    <w:rsid w:val="007578D6"/>
    <w:rsid w:val="00776042"/>
    <w:rsid w:val="00780297"/>
    <w:rsid w:val="00781220"/>
    <w:rsid w:val="007919B3"/>
    <w:rsid w:val="007A2B94"/>
    <w:rsid w:val="007A71A9"/>
    <w:rsid w:val="007A72DB"/>
    <w:rsid w:val="007B482F"/>
    <w:rsid w:val="007B5121"/>
    <w:rsid w:val="007C5768"/>
    <w:rsid w:val="007F25A9"/>
    <w:rsid w:val="007F367D"/>
    <w:rsid w:val="00800ACF"/>
    <w:rsid w:val="00805AEE"/>
    <w:rsid w:val="00806565"/>
    <w:rsid w:val="00813041"/>
    <w:rsid w:val="00815DF8"/>
    <w:rsid w:val="00824DA6"/>
    <w:rsid w:val="00855777"/>
    <w:rsid w:val="00866EBD"/>
    <w:rsid w:val="0086724F"/>
    <w:rsid w:val="008A565C"/>
    <w:rsid w:val="008A748D"/>
    <w:rsid w:val="008C3E55"/>
    <w:rsid w:val="008C798C"/>
    <w:rsid w:val="008D1032"/>
    <w:rsid w:val="009302AD"/>
    <w:rsid w:val="00946D88"/>
    <w:rsid w:val="009722B6"/>
    <w:rsid w:val="00973562"/>
    <w:rsid w:val="009808E3"/>
    <w:rsid w:val="00981606"/>
    <w:rsid w:val="009A0CDC"/>
    <w:rsid w:val="009B77D1"/>
    <w:rsid w:val="009C1677"/>
    <w:rsid w:val="009C2D49"/>
    <w:rsid w:val="009C7BB7"/>
    <w:rsid w:val="009C7F41"/>
    <w:rsid w:val="009D505E"/>
    <w:rsid w:val="009E5CA8"/>
    <w:rsid w:val="00A124FF"/>
    <w:rsid w:val="00A243BE"/>
    <w:rsid w:val="00A25088"/>
    <w:rsid w:val="00A26F38"/>
    <w:rsid w:val="00A32B88"/>
    <w:rsid w:val="00A42E01"/>
    <w:rsid w:val="00A6597A"/>
    <w:rsid w:val="00A7095F"/>
    <w:rsid w:val="00A74EAD"/>
    <w:rsid w:val="00A854B3"/>
    <w:rsid w:val="00A93FB1"/>
    <w:rsid w:val="00AA3F48"/>
    <w:rsid w:val="00AB3471"/>
    <w:rsid w:val="00AC14D4"/>
    <w:rsid w:val="00AC3FEB"/>
    <w:rsid w:val="00AC612B"/>
    <w:rsid w:val="00AD4FDD"/>
    <w:rsid w:val="00AE7D56"/>
    <w:rsid w:val="00AF4A1F"/>
    <w:rsid w:val="00B01A08"/>
    <w:rsid w:val="00B17900"/>
    <w:rsid w:val="00B211BE"/>
    <w:rsid w:val="00B22DA0"/>
    <w:rsid w:val="00B243F1"/>
    <w:rsid w:val="00B46553"/>
    <w:rsid w:val="00B636C0"/>
    <w:rsid w:val="00B65C52"/>
    <w:rsid w:val="00B92608"/>
    <w:rsid w:val="00BA246D"/>
    <w:rsid w:val="00BB6530"/>
    <w:rsid w:val="00BC1BB3"/>
    <w:rsid w:val="00BC6740"/>
    <w:rsid w:val="00BD0D03"/>
    <w:rsid w:val="00BE3D04"/>
    <w:rsid w:val="00BF013B"/>
    <w:rsid w:val="00BF0208"/>
    <w:rsid w:val="00C03F5D"/>
    <w:rsid w:val="00C0528C"/>
    <w:rsid w:val="00C10DFE"/>
    <w:rsid w:val="00C23D18"/>
    <w:rsid w:val="00C33A10"/>
    <w:rsid w:val="00C3592B"/>
    <w:rsid w:val="00C3634C"/>
    <w:rsid w:val="00C366A0"/>
    <w:rsid w:val="00C56526"/>
    <w:rsid w:val="00C864D4"/>
    <w:rsid w:val="00C904F5"/>
    <w:rsid w:val="00C9489E"/>
    <w:rsid w:val="00CB524E"/>
    <w:rsid w:val="00CB5F2B"/>
    <w:rsid w:val="00CC43C4"/>
    <w:rsid w:val="00CC6347"/>
    <w:rsid w:val="00CD0615"/>
    <w:rsid w:val="00CD2CB6"/>
    <w:rsid w:val="00CD51FF"/>
    <w:rsid w:val="00CD5A70"/>
    <w:rsid w:val="00CD63E5"/>
    <w:rsid w:val="00CD6900"/>
    <w:rsid w:val="00CD7B8B"/>
    <w:rsid w:val="00CE2866"/>
    <w:rsid w:val="00D01E59"/>
    <w:rsid w:val="00D0225B"/>
    <w:rsid w:val="00D173A5"/>
    <w:rsid w:val="00D24688"/>
    <w:rsid w:val="00D5527F"/>
    <w:rsid w:val="00D5680B"/>
    <w:rsid w:val="00D57AE0"/>
    <w:rsid w:val="00D57DF6"/>
    <w:rsid w:val="00D61763"/>
    <w:rsid w:val="00D63942"/>
    <w:rsid w:val="00D6732C"/>
    <w:rsid w:val="00D67E33"/>
    <w:rsid w:val="00D73377"/>
    <w:rsid w:val="00DB0DA0"/>
    <w:rsid w:val="00DB1366"/>
    <w:rsid w:val="00DC6DAD"/>
    <w:rsid w:val="00DE41A2"/>
    <w:rsid w:val="00E11DA0"/>
    <w:rsid w:val="00E24239"/>
    <w:rsid w:val="00E24EF9"/>
    <w:rsid w:val="00E31B52"/>
    <w:rsid w:val="00E3500B"/>
    <w:rsid w:val="00E3619D"/>
    <w:rsid w:val="00E701EC"/>
    <w:rsid w:val="00E86AA2"/>
    <w:rsid w:val="00EA6CCB"/>
    <w:rsid w:val="00ED2B10"/>
    <w:rsid w:val="00F02C1A"/>
    <w:rsid w:val="00F30015"/>
    <w:rsid w:val="00F35E26"/>
    <w:rsid w:val="00F462A1"/>
    <w:rsid w:val="00F537F1"/>
    <w:rsid w:val="00F57F4F"/>
    <w:rsid w:val="00F830AD"/>
    <w:rsid w:val="00F834CE"/>
    <w:rsid w:val="00F913AA"/>
    <w:rsid w:val="00FA3DD2"/>
    <w:rsid w:val="00FA6290"/>
    <w:rsid w:val="00FB45F9"/>
    <w:rsid w:val="00FB6A3B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A9FEF"/>
  <w15:docId w15:val="{EE12A026-6399-48C5-955C-E6AB91DA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styleId="ListParagraph">
    <w:name w:val="List Paragraph"/>
    <w:basedOn w:val="Normal"/>
    <w:uiPriority w:val="1"/>
    <w:qFormat/>
    <w:rsid w:val="00240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B6"/>
    <w:rPr>
      <w:rFonts w:ascii="Tahoma" w:hAnsi="Tahoma" w:cs="Tahoma"/>
      <w:sz w:val="16"/>
      <w:szCs w:val="16"/>
      <w:lang w:eastAsia="en-US"/>
    </w:rPr>
  </w:style>
  <w:style w:type="paragraph" w:customStyle="1" w:styleId="norm">
    <w:name w:val="norm"/>
    <w:basedOn w:val="Normal"/>
    <w:link w:val="normChar"/>
    <w:rsid w:val="000675A8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character" w:customStyle="1" w:styleId="normChar">
    <w:name w:val="norm Char"/>
    <w:link w:val="norm"/>
    <w:locked/>
    <w:rsid w:val="000675A8"/>
    <w:rPr>
      <w:rFonts w:ascii="Arial Armenian" w:eastAsia="Times New Roman" w:hAnsi="Arial Armenian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rsid w:val="000675A8"/>
  </w:style>
  <w:style w:type="paragraph" w:customStyle="1" w:styleId="yiv5291153570gmail-msobodytextindent3">
    <w:name w:val="yiv5291153570gmail-msobodytextindent3"/>
    <w:basedOn w:val="Normal"/>
    <w:rsid w:val="001A2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C612B"/>
    <w:rPr>
      <w:i/>
      <w:iCs/>
    </w:rPr>
  </w:style>
  <w:style w:type="character" w:styleId="Hyperlink">
    <w:name w:val="Hyperlink"/>
    <w:basedOn w:val="DefaultParagraphFont"/>
    <w:uiPriority w:val="99"/>
    <w:unhideWhenUsed/>
    <w:rsid w:val="00E242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23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ris.who.int/bitstream/handle/10665/365350/WER9750-eng-fre.pdf?sequenc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0392A-4100-4F3F-83C4-53757B83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MOH</cp:lastModifiedBy>
  <cp:revision>4</cp:revision>
  <cp:lastPrinted>2023-11-01T10:29:00Z</cp:lastPrinted>
  <dcterms:created xsi:type="dcterms:W3CDTF">2025-03-03T14:01:00Z</dcterms:created>
  <dcterms:modified xsi:type="dcterms:W3CDTF">2025-03-03T14:11:00Z</dcterms:modified>
</cp:coreProperties>
</file>