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6572" w14:textId="77777777" w:rsidR="007B327A" w:rsidRPr="005C7E20" w:rsidRDefault="007B327A" w:rsidP="007551ED">
      <w:pPr>
        <w:tabs>
          <w:tab w:val="left" w:pos="1080"/>
        </w:tabs>
        <w:spacing w:after="120" w:line="276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7E20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14:paraId="270EB396" w14:textId="0380C504" w:rsidR="007B327A" w:rsidRPr="005C7E20" w:rsidRDefault="007B327A" w:rsidP="007551ED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7E20">
        <w:rPr>
          <w:rFonts w:ascii="GHEA Grapalat" w:hAnsi="GHEA Grapalat"/>
          <w:b/>
          <w:sz w:val="24"/>
          <w:szCs w:val="24"/>
          <w:lang w:val="hy-AM"/>
        </w:rPr>
        <w:t>«</w:t>
      </w:r>
      <w:r w:rsidR="00986BBA" w:rsidRPr="005C7E20">
        <w:rPr>
          <w:rFonts w:ascii="GHEA Grapalat" w:hAnsi="GHEA Grapalat"/>
          <w:b/>
          <w:sz w:val="24"/>
          <w:szCs w:val="24"/>
          <w:lang w:val="hy-AM"/>
        </w:rPr>
        <w:t>202</w:t>
      </w:r>
      <w:r w:rsidR="005B73E6" w:rsidRPr="005C7E20">
        <w:rPr>
          <w:rFonts w:ascii="GHEA Grapalat" w:hAnsi="GHEA Grapalat"/>
          <w:b/>
          <w:sz w:val="24"/>
          <w:szCs w:val="24"/>
          <w:lang w:val="hy-AM"/>
        </w:rPr>
        <w:t>5</w:t>
      </w:r>
      <w:r w:rsidR="00986BBA" w:rsidRPr="005C7E20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Pr="005C7E20">
        <w:rPr>
          <w:rFonts w:ascii="GHEA Grapalat" w:hAnsi="GHEA Grapalat"/>
          <w:b/>
          <w:sz w:val="24"/>
          <w:szCs w:val="24"/>
          <w:lang w:val="hy-AM"/>
        </w:rPr>
        <w:t>ՊԵՏԱԿԱՆ ՍՏԱՆԴԱՐՏԱՑՄԱՆ ԾՐԱԳԻՐԸ ԵՎ ՍՏԱՆԴԱՐՏԱՑՄԱՆ ԱՇԽԱՏԱՆՔՆԵՐԻ ՑԱՆԿԸ ՀԱՍՏԱՏԵԼՈՒ ՄԱՍԻՆ» ՀԱՅԱՍՏԱՆԻ ՀԱՆՐԱՊԵՏՈՒԹՅԱՆ ԿԱՌԱՎԱՐՈՒԹՅԱՆ ՈՐՈՇՄԱՆ ԸՆԴՈՒՆՄԱՆ</w:t>
      </w:r>
    </w:p>
    <w:p w14:paraId="7A0C4DEA" w14:textId="77777777" w:rsidR="007B327A" w:rsidRPr="005C7E20" w:rsidRDefault="007B327A" w:rsidP="007551ED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51614B3" w14:textId="77777777" w:rsidR="007B327A" w:rsidRPr="005C7E20" w:rsidRDefault="007B327A" w:rsidP="007551ED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B24F941" w14:textId="43D05E06" w:rsidR="007B327A" w:rsidRPr="005C7E20" w:rsidRDefault="007B327A" w:rsidP="007551ED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5C7E20">
        <w:rPr>
          <w:rFonts w:ascii="GHEA Grapalat" w:hAnsi="GHEA Grapalat"/>
          <w:b/>
          <w:sz w:val="24"/>
          <w:szCs w:val="24"/>
          <w:lang w:val="hy-AM"/>
        </w:rPr>
        <w:t>1</w:t>
      </w:r>
      <w:r w:rsidRPr="005C7E2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F0F26" w:rsidRPr="005C7E20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Անհրաժեշտությունը</w:t>
      </w:r>
    </w:p>
    <w:p w14:paraId="547B37D6" w14:textId="2D92C1C9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 w:cs="Sylfaen"/>
          <w:sz w:val="24"/>
          <w:szCs w:val="24"/>
          <w:lang w:val="hy-AM"/>
        </w:rPr>
        <w:t>«</w:t>
      </w:r>
      <w:r w:rsidR="00FC04FA" w:rsidRPr="005C7E20">
        <w:rPr>
          <w:rFonts w:ascii="GHEA Grapalat" w:hAnsi="GHEA Grapalat"/>
          <w:sz w:val="24"/>
          <w:szCs w:val="24"/>
          <w:lang w:val="hy-AM"/>
        </w:rPr>
        <w:t xml:space="preserve">2025 թվականի </w:t>
      </w:r>
      <w:r w:rsidR="00FC04FA" w:rsidRPr="005C7E20">
        <w:rPr>
          <w:rFonts w:ascii="GHEA Grapalat" w:hAnsi="GHEA Grapalat"/>
          <w:sz w:val="24"/>
          <w:szCs w:val="24"/>
          <w:shd w:val="clear" w:color="auto" w:fill="FFFFFF"/>
        </w:rPr>
        <w:t>պ</w:t>
      </w:r>
      <w:r w:rsidRPr="005C7E2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ետական ստանդարտացման </w:t>
      </w:r>
      <w:r w:rsidR="00FC04FA" w:rsidRPr="005C7E20">
        <w:rPr>
          <w:rFonts w:ascii="GHEA Grapalat" w:hAnsi="GHEA Grapalat"/>
          <w:sz w:val="24"/>
          <w:szCs w:val="24"/>
          <w:lang w:val="hy-AM"/>
        </w:rPr>
        <w:t xml:space="preserve">ծրագիրը </w:t>
      </w:r>
      <w:r w:rsidR="00C4180D" w:rsidRPr="005C7E2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5C7E20">
        <w:rPr>
          <w:rFonts w:ascii="GHEA Grapalat" w:hAnsi="GHEA Grapalat" w:cs="Sylfaen"/>
          <w:sz w:val="24"/>
          <w:szCs w:val="24"/>
          <w:lang w:val="hy-AM"/>
        </w:rPr>
        <w:t>ստանդարտացման աշխատանքների ցանկը հաստատելու մասին»</w:t>
      </w:r>
      <w:r w:rsidRPr="005C7E20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</w:t>
      </w:r>
      <w:r w:rsidR="00FC04FA" w:rsidRPr="005C7E20">
        <w:rPr>
          <w:rFonts w:ascii="GHEA Grapalat" w:hAnsi="GHEA Grapalat"/>
          <w:sz w:val="24"/>
          <w:szCs w:val="24"/>
        </w:rPr>
        <w:t xml:space="preserve"> </w:t>
      </w:r>
      <w:r w:rsidR="00FC04FA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(</w:t>
      </w:r>
      <w:proofErr w:type="spellStart"/>
      <w:r w:rsidR="00FC04FA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այսուհետ</w:t>
      </w:r>
      <w:proofErr w:type="spellEnd"/>
      <w:r w:rsidR="00FC04FA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՝ Ծրագիր) 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ընդունումը պայմանավորված է </w:t>
      </w:r>
      <w:r w:rsidR="00FC04FA" w:rsidRPr="005C7E20">
        <w:rPr>
          <w:rFonts w:ascii="GHEA Grapalat" w:hAnsi="GHEA Grapalat"/>
          <w:sz w:val="24"/>
          <w:szCs w:val="24"/>
          <w:lang w:val="hy-AM"/>
        </w:rPr>
        <w:t xml:space="preserve">«Ստանդարտների մշակում և հավատարմագրման համակարգի զարգացում» 1067 ծրագրի 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«Ստանդարտների մշակման ծառայություններ» </w:t>
      </w:r>
      <w:proofErr w:type="spellStart"/>
      <w:r w:rsidR="00FC04FA" w:rsidRPr="005C7E20">
        <w:rPr>
          <w:rFonts w:ascii="GHEA Grapalat" w:hAnsi="GHEA Grapalat"/>
          <w:sz w:val="24"/>
          <w:szCs w:val="24"/>
        </w:rPr>
        <w:t>միջոցառման</w:t>
      </w:r>
      <w:proofErr w:type="spellEnd"/>
      <w:r w:rsidR="00FC04FA" w:rsidRPr="005C7E20">
        <w:rPr>
          <w:rFonts w:ascii="GHEA Grapalat" w:hAnsi="GHEA Grapalat"/>
          <w:sz w:val="24"/>
          <w:szCs w:val="24"/>
        </w:rPr>
        <w:t xml:space="preserve"> </w:t>
      </w:r>
      <w:r w:rsidRPr="005C7E20">
        <w:rPr>
          <w:rFonts w:ascii="GHEA Grapalat" w:hAnsi="GHEA Grapalat"/>
          <w:sz w:val="24"/>
          <w:szCs w:val="24"/>
          <w:lang w:val="hy-AM"/>
        </w:rPr>
        <w:t>շրջանակներում իրականացվող ստանդարտացման 202</w:t>
      </w:r>
      <w:r w:rsidR="005B73E6" w:rsidRPr="005C7E20">
        <w:rPr>
          <w:rFonts w:ascii="GHEA Grapalat" w:hAnsi="GHEA Grapalat"/>
          <w:sz w:val="24"/>
          <w:szCs w:val="24"/>
          <w:lang w:val="hy-AM"/>
        </w:rPr>
        <w:t>5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 թվականի աշխատանքների դրույթով և ապահովում է </w:t>
      </w:r>
      <w:proofErr w:type="spellStart"/>
      <w:r w:rsidR="00F9103E" w:rsidRPr="005C7E20">
        <w:rPr>
          <w:rFonts w:ascii="GHEA Grapalat" w:hAnsi="GHEA Grapalat"/>
          <w:sz w:val="24"/>
          <w:szCs w:val="24"/>
        </w:rPr>
        <w:t>տնտեսության</w:t>
      </w:r>
      <w:proofErr w:type="spellEnd"/>
      <w:r w:rsidR="00F9103E" w:rsidRPr="005C7E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103E" w:rsidRPr="005C7E20">
        <w:rPr>
          <w:rFonts w:ascii="GHEA Grapalat" w:hAnsi="GHEA Grapalat"/>
          <w:sz w:val="24"/>
          <w:szCs w:val="24"/>
        </w:rPr>
        <w:t>ճյուղերի</w:t>
      </w:r>
      <w:proofErr w:type="spellEnd"/>
      <w:r w:rsidR="00F9103E" w:rsidRPr="005C7E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103E" w:rsidRPr="005C7E20">
        <w:rPr>
          <w:rFonts w:ascii="GHEA Grapalat" w:hAnsi="GHEA Grapalat"/>
          <w:sz w:val="24"/>
          <w:szCs w:val="24"/>
        </w:rPr>
        <w:t>ինովացիոն</w:t>
      </w:r>
      <w:proofErr w:type="spellEnd"/>
      <w:r w:rsidR="00F9103E" w:rsidRPr="005C7E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9103E" w:rsidRPr="005C7E20">
        <w:rPr>
          <w:rFonts w:ascii="GHEA Grapalat" w:hAnsi="GHEA Grapalat"/>
          <w:sz w:val="24"/>
          <w:szCs w:val="24"/>
        </w:rPr>
        <w:t>ինչպես</w:t>
      </w:r>
      <w:proofErr w:type="spellEnd"/>
      <w:r w:rsidR="00F9103E" w:rsidRPr="005C7E20">
        <w:rPr>
          <w:rFonts w:ascii="GHEA Grapalat" w:hAnsi="GHEA Grapalat"/>
          <w:sz w:val="24"/>
          <w:szCs w:val="24"/>
        </w:rPr>
        <w:t xml:space="preserve"> նաև 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ստանդարտացման բնագավառի զարգացումը: Նշված ծրագրի շրջանակներում կատարվելիք աշխատանքների համար բյուջեով նախատեսվել է </w:t>
      </w:r>
      <w:r w:rsidR="005B73E6" w:rsidRPr="005C7E20">
        <w:rPr>
          <w:rFonts w:ascii="GHEA Grapalat" w:hAnsi="GHEA Grapalat"/>
          <w:sz w:val="24"/>
          <w:szCs w:val="24"/>
          <w:lang w:val="hy-AM"/>
        </w:rPr>
        <w:t>13,558.5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 հազ. դրամ:</w:t>
      </w:r>
    </w:p>
    <w:p w14:paraId="1619E516" w14:textId="56585711" w:rsidR="007B327A" w:rsidRPr="005C7E20" w:rsidRDefault="007B327A" w:rsidP="007551ED">
      <w:pPr>
        <w:pStyle w:val="NormalWeb"/>
        <w:tabs>
          <w:tab w:val="left" w:pos="136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6"/>
          <w:szCs w:val="26"/>
        </w:rPr>
      </w:pPr>
      <w:r w:rsidRPr="005C7E20">
        <w:rPr>
          <w:rFonts w:ascii="GHEA Grapalat" w:hAnsi="GHEA Grapalat"/>
          <w:lang w:val="hy-AM"/>
        </w:rPr>
        <w:t xml:space="preserve">Սույն որոշման նախագիծը մշակվել է հիմք ընդունելով «Ստանդարտացման մասին» Հայաստանի Հանրապետության օրենքը, «Նորմատիվ իրավական ակտերի մասին» Հայաստանի Հանրապետության օրենքը, </w:t>
      </w:r>
      <w:r w:rsidR="0001066B" w:rsidRPr="005C7E20">
        <w:rPr>
          <w:rFonts w:ascii="GHEA Grapalat" w:hAnsi="GHEA Grapalat"/>
          <w:lang w:val="hy-AM"/>
        </w:rPr>
        <w:t>«</w:t>
      </w:r>
      <w:r w:rsidR="007551ED" w:rsidRPr="005C7E20">
        <w:rPr>
          <w:rStyle w:val="Strong"/>
          <w:rFonts w:ascii="GHEA Grapalat" w:hAnsi="GHEA Grapalat"/>
          <w:b w:val="0"/>
          <w:bCs w:val="0"/>
        </w:rPr>
        <w:t>Հայաստանի Հանրապետության՝ «Եվրասիական տնտեսական Միության մասին» 2014 թվականի մայիսի 29-ի պայմանագրին միանալու մասին</w:t>
      </w:r>
      <w:r w:rsidR="0001066B" w:rsidRPr="005C7E20">
        <w:rPr>
          <w:rStyle w:val="Strong"/>
          <w:rFonts w:ascii="GHEA Grapalat" w:hAnsi="GHEA Grapalat"/>
          <w:b w:val="0"/>
          <w:bCs w:val="0"/>
        </w:rPr>
        <w:t>»</w:t>
      </w:r>
      <w:r w:rsidR="007551ED" w:rsidRPr="005C7E20">
        <w:rPr>
          <w:rFonts w:ascii="GHEA Grapalat" w:hAnsi="GHEA Grapalat"/>
          <w:b/>
          <w:bCs/>
          <w:lang w:val="hy-AM"/>
        </w:rPr>
        <w:t xml:space="preserve"> պայմանագիրը</w:t>
      </w:r>
      <w:r w:rsidRPr="005C7E20">
        <w:rPr>
          <w:rFonts w:ascii="GHEA Grapalat" w:hAnsi="GHEA Grapalat"/>
          <w:lang w:val="hy-AM"/>
        </w:rPr>
        <w:t>:</w:t>
      </w:r>
    </w:p>
    <w:p w14:paraId="2411530D" w14:textId="36C26DEC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C7E20">
        <w:rPr>
          <w:rFonts w:ascii="GHEA Grapalat" w:hAnsi="GHEA Grapalat"/>
          <w:b/>
          <w:sz w:val="24"/>
          <w:szCs w:val="24"/>
          <w:lang w:val="hy-AM"/>
        </w:rPr>
        <w:t>2</w:t>
      </w:r>
      <w:r w:rsidRPr="005C7E2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C214D" w:rsidRPr="005C7E20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Ընթացիկ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իրավիճակը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խնդիրները</w:t>
      </w:r>
    </w:p>
    <w:p w14:paraId="47ABE088" w14:textId="0AE9E2C4" w:rsidR="007B327A" w:rsidRPr="005C7E20" w:rsidRDefault="007B327A" w:rsidP="007551ED">
      <w:pPr>
        <w:tabs>
          <w:tab w:val="left" w:pos="993"/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202</w:t>
      </w:r>
      <w:r w:rsidR="005B73E6"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4</w:t>
      </w:r>
      <w:r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 xml:space="preserve"> թվականին</w:t>
      </w:r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</w:t>
      </w:r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«</w:t>
      </w:r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Ստանդարտացման և </w:t>
      </w:r>
      <w:proofErr w:type="spellStart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չափագիտության</w:t>
      </w:r>
      <w:proofErr w:type="spellEnd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ազգային </w:t>
      </w:r>
      <w:proofErr w:type="spellStart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մարմին</w:t>
      </w:r>
      <w:proofErr w:type="spellEnd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»</w:t>
      </w:r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</w:t>
      </w:r>
      <w:proofErr w:type="spellStart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փակ</w:t>
      </w:r>
      <w:proofErr w:type="spellEnd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</w:t>
      </w:r>
      <w:proofErr w:type="spellStart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բաժնետիրական</w:t>
      </w:r>
      <w:proofErr w:type="spellEnd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</w:t>
      </w:r>
      <w:proofErr w:type="spellStart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ընկերության</w:t>
      </w:r>
      <w:proofErr w:type="spellEnd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(</w:t>
      </w:r>
      <w:proofErr w:type="spellStart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այսուհետ</w:t>
      </w:r>
      <w:proofErr w:type="spellEnd"/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՝ </w:t>
      </w:r>
      <w:r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ստանդարտացման ազգային մարմ</w:t>
      </w:r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ի</w:t>
      </w:r>
      <w:r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ն</w:t>
      </w:r>
      <w:r w:rsidR="007551ED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) </w:t>
      </w:r>
      <w:r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 xml:space="preserve">կողմից </w:t>
      </w:r>
      <w:r w:rsidRPr="005C7E20">
        <w:rPr>
          <w:rFonts w:ascii="GHEA Grapalat" w:hAnsi="GHEA Grapalat" w:cs="Sylfaen"/>
          <w:sz w:val="24"/>
          <w:szCs w:val="24"/>
          <w:lang w:val="hy-AM"/>
        </w:rPr>
        <w:t>մշակ</w:t>
      </w:r>
      <w:r w:rsidR="00B734BA" w:rsidRPr="005C7E20">
        <w:rPr>
          <w:rFonts w:ascii="GHEA Grapalat" w:hAnsi="GHEA Grapalat" w:cs="Sylfaen"/>
          <w:sz w:val="24"/>
          <w:szCs w:val="24"/>
          <w:lang w:val="hy-AM"/>
        </w:rPr>
        <w:t>վ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="00B734BA" w:rsidRPr="005C7E20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5C7E20">
        <w:rPr>
          <w:rFonts w:ascii="GHEA Grapalat" w:hAnsi="GHEA Grapalat" w:cs="Sylfaen"/>
          <w:sz w:val="24"/>
          <w:szCs w:val="24"/>
          <w:lang w:val="hy-AM"/>
        </w:rPr>
        <w:t>միջազգային և եվրոպական ստանդարտներին ներդաշնակ 3</w:t>
      </w:r>
      <w:r w:rsidR="005B73E6" w:rsidRPr="005C7E20">
        <w:rPr>
          <w:rFonts w:ascii="GHEA Grapalat" w:hAnsi="GHEA Grapalat" w:cs="Sylfaen"/>
          <w:sz w:val="24"/>
          <w:szCs w:val="24"/>
          <w:lang w:val="hy-AM"/>
        </w:rPr>
        <w:t>9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 ազգային ստանդարտ,</w:t>
      </w:r>
      <w:r w:rsidR="00B30C63" w:rsidRPr="005C7E20">
        <w:rPr>
          <w:lang w:val="hy-AM"/>
        </w:rPr>
        <w:t xml:space="preserve"> </w:t>
      </w:r>
      <w:r w:rsidR="00B30C63" w:rsidRPr="005C7E20">
        <w:rPr>
          <w:rFonts w:ascii="GHEA Grapalat" w:hAnsi="GHEA Grapalat" w:cs="Sylfaen"/>
          <w:sz w:val="24"/>
          <w:szCs w:val="24"/>
          <w:lang w:val="hy-AM"/>
        </w:rPr>
        <w:t>որից 9-ի համար լրացուցիչ ֆինանսավորում չի հատկացվել՝ համաձայն Ֆինանսատնտեսական նախարարական կոմիտեի 2024 թվականի մարտի 19-ի նիստի N ԿԱ/88-2024 արձանագրության 1-ին կետի: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0C63" w:rsidRPr="005C7E20">
        <w:rPr>
          <w:rFonts w:ascii="GHEA Grapalat" w:hAnsi="GHEA Grapalat" w:cs="Sylfaen"/>
          <w:sz w:val="24"/>
          <w:szCs w:val="24"/>
          <w:lang w:val="hy-AM"/>
        </w:rPr>
        <w:t xml:space="preserve">Ազգային ստանդարտներն </w:t>
      </w:r>
      <w:r w:rsidRPr="005C7E20">
        <w:rPr>
          <w:rFonts w:ascii="GHEA Grapalat" w:hAnsi="GHEA Grapalat" w:cs="Sylfaen"/>
          <w:sz w:val="24"/>
          <w:szCs w:val="24"/>
          <w:lang w:val="hy-AM"/>
        </w:rPr>
        <w:t>ընդունվել են Հայաստանի</w:t>
      </w:r>
      <w:r w:rsidRPr="005C7E2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Sylfaen"/>
          <w:sz w:val="24"/>
          <w:szCs w:val="24"/>
          <w:lang w:val="hy-AM"/>
        </w:rPr>
        <w:t>Հանրապետությունում գործող ստան</w:t>
      </w:r>
      <w:r w:rsidRPr="005C7E20">
        <w:rPr>
          <w:rFonts w:ascii="GHEA Grapalat" w:hAnsi="GHEA Grapalat" w:cs="Sylfaen"/>
          <w:sz w:val="24"/>
          <w:szCs w:val="24"/>
          <w:lang w:val="hy-AM"/>
        </w:rPr>
        <w:softHyphen/>
        <w:t>դարտացման տեխնիկական հանձնաժողովների և աշխատանքային խմբերի կողմից:</w:t>
      </w:r>
      <w:r w:rsidR="00702D9A" w:rsidRPr="005C7E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Sylfaen"/>
          <w:sz w:val="24"/>
          <w:szCs w:val="24"/>
          <w:lang w:val="hy-AM"/>
        </w:rPr>
        <w:t>202</w:t>
      </w:r>
      <w:r w:rsidR="005B73E6" w:rsidRPr="005C7E20">
        <w:rPr>
          <w:rFonts w:ascii="GHEA Grapalat" w:hAnsi="GHEA Grapalat" w:cs="Sylfaen"/>
          <w:sz w:val="24"/>
          <w:szCs w:val="24"/>
          <w:lang w:val="hy-AM"/>
        </w:rPr>
        <w:t>4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 թվականին մշակված ստանդարտների կիրառումը աջակց</w:t>
      </w:r>
      <w:r w:rsidR="005C7E20" w:rsidRPr="005C7E20">
        <w:rPr>
          <w:rFonts w:ascii="GHEA Grapalat" w:hAnsi="GHEA Grapalat" w:cs="Sylfaen"/>
          <w:sz w:val="24"/>
          <w:szCs w:val="24"/>
        </w:rPr>
        <w:t>ել են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 ռազմական արդյունաբերության արտադրանքի որակի և մրցունակության բարձրացմանը, </w:t>
      </w:r>
      <w:r w:rsidR="007551ED" w:rsidRPr="005C7E20">
        <w:rPr>
          <w:rFonts w:ascii="GHEA Grapalat" w:hAnsi="GHEA Grapalat" w:cs="Sylfaen"/>
          <w:sz w:val="24"/>
          <w:szCs w:val="24"/>
          <w:lang w:val="hy-AM"/>
        </w:rPr>
        <w:t>սպառողական շուկայում</w:t>
      </w:r>
      <w:r w:rsidR="007551ED" w:rsidRPr="005C7E20">
        <w:rPr>
          <w:rFonts w:ascii="GHEA Grapalat" w:hAnsi="GHEA Grapalat" w:cs="Sylfaen"/>
          <w:sz w:val="24"/>
          <w:szCs w:val="24"/>
        </w:rPr>
        <w:t xml:space="preserve"> </w:t>
      </w:r>
      <w:r w:rsidRPr="005C7E20">
        <w:rPr>
          <w:rFonts w:ascii="GHEA Grapalat" w:hAnsi="GHEA Grapalat" w:cs="Sylfaen"/>
          <w:sz w:val="24"/>
          <w:szCs w:val="24"/>
          <w:lang w:val="hy-AM"/>
        </w:rPr>
        <w:t>արտադրանքի անվտանգության ապահովմանը</w:t>
      </w:r>
      <w:r w:rsidR="007551ED" w:rsidRPr="005C7E20">
        <w:rPr>
          <w:rFonts w:ascii="GHEA Grapalat" w:hAnsi="GHEA Grapalat" w:cs="Sylfaen"/>
          <w:sz w:val="24"/>
          <w:szCs w:val="24"/>
        </w:rPr>
        <w:t xml:space="preserve">, 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արտադրանքի որակի և </w:t>
      </w:r>
      <w:r w:rsidRPr="005C7E20">
        <w:rPr>
          <w:rFonts w:ascii="GHEA Grapalat" w:hAnsi="GHEA Grapalat" w:cs="Sylfaen"/>
          <w:sz w:val="24"/>
          <w:szCs w:val="24"/>
          <w:lang w:val="hy-AM"/>
        </w:rPr>
        <w:lastRenderedPageBreak/>
        <w:t>մրցունակության բարձրացմանը, հայրենական արտադրանքի արտահանման խթանմանը, ինչպես նաև Հայաստանի</w:t>
      </w:r>
      <w:r w:rsidRPr="005C7E20">
        <w:rPr>
          <w:rFonts w:ascii="GHEA Grapalat" w:hAnsi="GHEA Grapalat" w:cs="Sylfaen"/>
          <w:spacing w:val="-10"/>
          <w:sz w:val="24"/>
          <w:szCs w:val="24"/>
          <w:lang w:val="hy-AM"/>
        </w:rPr>
        <w:t xml:space="preserve"> Հանրապետությունում գործող տեխնիկական կանոնակարգերի պահանջների կատարմանը։ 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Ազգային ստանդարտները մշակվել են տնտեսության հետևյալ </w:t>
      </w:r>
      <w:r w:rsidRPr="005C7E20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գերակայող ոլորտներում՝ ռազմարդյունաբերության, էներգախնայողության և էներգաարդյունավետության, բարձր տեխնոլոգիաների, </w:t>
      </w:r>
      <w:r w:rsidR="006A42EC" w:rsidRPr="005C7E20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գյուղատնտեսության, </w:t>
      </w:r>
      <w:r w:rsidR="005B73E6" w:rsidRPr="005C7E20">
        <w:rPr>
          <w:rFonts w:ascii="GHEA Grapalat" w:hAnsi="GHEA Grapalat" w:cs="Sylfaen"/>
          <w:spacing w:val="-6"/>
          <w:sz w:val="24"/>
          <w:szCs w:val="24"/>
          <w:lang w:val="hy-AM"/>
        </w:rPr>
        <w:t>երկրատարածական տվյալների</w:t>
      </w:r>
      <w:r w:rsidRPr="005C7E20">
        <w:rPr>
          <w:rFonts w:ascii="GHEA Grapalat" w:hAnsi="GHEA Grapalat" w:cs="Sylfaen"/>
          <w:spacing w:val="-6"/>
          <w:sz w:val="24"/>
          <w:szCs w:val="24"/>
          <w:lang w:val="hy-AM"/>
        </w:rPr>
        <w:t>, բնապահպանության, առողջապահության</w:t>
      </w:r>
      <w:r w:rsidRPr="005C7E20">
        <w:rPr>
          <w:rFonts w:ascii="GHEA Grapalat" w:hAnsi="GHEA Grapalat" w:cs="Sylfaen"/>
          <w:sz w:val="24"/>
          <w:szCs w:val="24"/>
          <w:lang w:val="hy-AM"/>
        </w:rPr>
        <w:t>, սննդամթերքի, կառավարման համակարգերի, թվային ստորագրությունների անվտանգության ապահովման։</w:t>
      </w:r>
    </w:p>
    <w:p w14:paraId="27D18DD6" w14:textId="3FCEDBA4" w:rsidR="007B327A" w:rsidRPr="005C7E20" w:rsidRDefault="007B327A" w:rsidP="007551ED">
      <w:pPr>
        <w:tabs>
          <w:tab w:val="left" w:pos="993"/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Ստանդարտացման ազգային մարմինը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202</w:t>
      </w:r>
      <w:r w:rsidR="005B73E6"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>4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թվականին </w:t>
      </w:r>
      <w:r w:rsidRPr="005C7E20">
        <w:rPr>
          <w:rFonts w:ascii="GHEA Grapalat" w:hAnsi="GHEA Grapalat"/>
          <w:bCs/>
          <w:sz w:val="24"/>
          <w:szCs w:val="24"/>
          <w:lang w:val="hy-AM"/>
        </w:rPr>
        <w:t>աշխատանքներ</w:t>
      </w:r>
      <w:r w:rsidR="007551ED" w:rsidRPr="005C7E20">
        <w:rPr>
          <w:rFonts w:ascii="GHEA Grapalat" w:hAnsi="GHEA Grapalat"/>
          <w:bCs/>
          <w:sz w:val="24"/>
          <w:szCs w:val="24"/>
        </w:rPr>
        <w:t xml:space="preserve"> է իրականացրել </w:t>
      </w:r>
      <w:r w:rsidR="007551ED"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>ստանդար</w:t>
      </w:r>
      <w:r w:rsidR="007551ED"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softHyphen/>
      </w:r>
      <w:r w:rsidR="007551ED" w:rsidRPr="005C7E20">
        <w:rPr>
          <w:rFonts w:ascii="GHEA Grapalat" w:hAnsi="GHEA Grapalat"/>
          <w:bCs/>
          <w:sz w:val="24"/>
          <w:szCs w:val="24"/>
          <w:lang w:val="hy-AM"/>
        </w:rPr>
        <w:t>տացման</w:t>
      </w:r>
      <w:r w:rsidR="007551ED"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միջազգային, միջպետական </w:t>
      </w:r>
      <w:r w:rsidRPr="005C7E20">
        <w:rPr>
          <w:rFonts w:ascii="GHEA Grapalat" w:hAnsi="GHEA Grapalat"/>
          <w:bCs/>
          <w:sz w:val="24"/>
          <w:szCs w:val="24"/>
          <w:lang w:val="hy-AM"/>
        </w:rPr>
        <w:t xml:space="preserve"> և համագործակցության ոլորտ</w:t>
      </w:r>
      <w:proofErr w:type="spellStart"/>
      <w:r w:rsidR="007551ED" w:rsidRPr="005C7E20">
        <w:rPr>
          <w:rFonts w:ascii="GHEA Grapalat" w:hAnsi="GHEA Grapalat"/>
          <w:bCs/>
          <w:sz w:val="24"/>
          <w:szCs w:val="24"/>
        </w:rPr>
        <w:t>ներ</w:t>
      </w:r>
      <w:proofErr w:type="spellEnd"/>
      <w:r w:rsidRPr="005C7E20">
        <w:rPr>
          <w:rFonts w:ascii="GHEA Grapalat" w:hAnsi="GHEA Grapalat"/>
          <w:bCs/>
          <w:sz w:val="24"/>
          <w:szCs w:val="24"/>
          <w:lang w:val="hy-AM"/>
        </w:rPr>
        <w:t xml:space="preserve">ում: Մասնավորապես, կազմակերպվել են միջազգային և միջպետական 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>ստանդարտների նախագծերի էլեկտրոնային քվեարկության աշխատանքներ, որի</w:t>
      </w:r>
      <w:r w:rsidRPr="005C7E20">
        <w:rPr>
          <w:rFonts w:ascii="GHEA Grapalat" w:hAnsi="GHEA Grapalat"/>
          <w:bCs/>
          <w:sz w:val="24"/>
          <w:szCs w:val="24"/>
          <w:lang w:val="hy-AM"/>
        </w:rPr>
        <w:t xml:space="preserve"> ընթաց</w:t>
      </w:r>
      <w:r w:rsidRPr="005C7E20">
        <w:rPr>
          <w:rFonts w:ascii="GHEA Grapalat" w:hAnsi="GHEA Grapalat"/>
          <w:bCs/>
          <w:sz w:val="24"/>
          <w:szCs w:val="24"/>
          <w:lang w:val="hy-AM"/>
        </w:rPr>
        <w:softHyphen/>
        <w:t xml:space="preserve">քում ներկայացված մշակվող ստանդարտների նախագծերն անցել են փորձաքննություն և համաձայնեցվել </w:t>
      </w:r>
      <w:r w:rsidRPr="005C7E2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C7E20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Sylfaen"/>
          <w:bCs/>
          <w:sz w:val="24"/>
          <w:szCs w:val="24"/>
          <w:lang w:val="hy-AM"/>
        </w:rPr>
        <w:t>Հանրապետությ</w:t>
      </w:r>
      <w:r w:rsidR="007551ED" w:rsidRPr="005C7E20">
        <w:rPr>
          <w:rFonts w:ascii="GHEA Grapalat" w:hAnsi="GHEA Grapalat" w:cs="Sylfaen"/>
          <w:bCs/>
          <w:sz w:val="24"/>
          <w:szCs w:val="24"/>
        </w:rPr>
        <w:t>ա</w:t>
      </w:r>
      <w:r w:rsidRPr="005C7E20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5C7E20">
        <w:rPr>
          <w:rFonts w:ascii="GHEA Grapalat" w:hAnsi="GHEA Grapalat"/>
          <w:bCs/>
          <w:sz w:val="24"/>
          <w:szCs w:val="24"/>
          <w:lang w:val="hy-AM"/>
        </w:rPr>
        <w:t xml:space="preserve"> բոլոր շահագրգիռ կազմակերպությունների հետ։</w:t>
      </w:r>
    </w:p>
    <w:p w14:paraId="593F499A" w14:textId="39CE7C5E" w:rsidR="00BD1693" w:rsidRPr="005C7E20" w:rsidRDefault="00BD1693" w:rsidP="007551ED">
      <w:pPr>
        <w:tabs>
          <w:tab w:val="left" w:pos="993"/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E20">
        <w:rPr>
          <w:rFonts w:ascii="GHEA Grapalat" w:hAnsi="GHEA Grapalat" w:cs="Sylfaen"/>
          <w:sz w:val="24"/>
          <w:szCs w:val="24"/>
          <w:lang w:val="hy-AM"/>
        </w:rPr>
        <w:t>202</w:t>
      </w:r>
      <w:r w:rsidR="005B73E6" w:rsidRPr="005C7E20">
        <w:rPr>
          <w:rFonts w:ascii="GHEA Grapalat" w:hAnsi="GHEA Grapalat" w:cs="Sylfaen"/>
          <w:sz w:val="24"/>
          <w:szCs w:val="24"/>
          <w:lang w:val="hy-AM"/>
        </w:rPr>
        <w:t>5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/>
          <w:bCs/>
          <w:spacing w:val="-6"/>
          <w:sz w:val="24"/>
          <w:szCs w:val="24"/>
          <w:lang w:val="hy-AM"/>
        </w:rPr>
        <w:t>թվականի ընթացքում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 նախատեսվում է մշակել թվով 3</w:t>
      </w:r>
      <w:r w:rsidR="005B73E6" w:rsidRPr="005C7E20">
        <w:rPr>
          <w:rFonts w:ascii="GHEA Grapalat" w:hAnsi="GHEA Grapalat" w:cs="Sylfaen"/>
          <w:sz w:val="24"/>
          <w:szCs w:val="24"/>
          <w:lang w:val="hy-AM"/>
        </w:rPr>
        <w:t>0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 ազգային ստանդարտ</w:t>
      </w:r>
      <w:r w:rsidR="005B73E6" w:rsidRPr="005C7E20">
        <w:rPr>
          <w:rFonts w:ascii="GHEA Grapalat" w:hAnsi="GHEA Grapalat" w:cs="Sylfaen"/>
          <w:sz w:val="24"/>
          <w:szCs w:val="24"/>
          <w:lang w:val="hy-AM"/>
        </w:rPr>
        <w:t>:</w:t>
      </w:r>
      <w:r w:rsidRPr="005C7E2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D3B08B6" w14:textId="2192C7F3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C7E20">
        <w:rPr>
          <w:rFonts w:ascii="GHEA Grapalat" w:hAnsi="GHEA Grapalat"/>
          <w:bCs/>
          <w:spacing w:val="-6"/>
          <w:sz w:val="24"/>
          <w:szCs w:val="24"/>
          <w:lang w:val="hy-AM"/>
        </w:rPr>
        <w:t>202</w:t>
      </w:r>
      <w:r w:rsidR="005B73E6" w:rsidRPr="005C7E20">
        <w:rPr>
          <w:rFonts w:ascii="GHEA Grapalat" w:hAnsi="GHEA Grapalat"/>
          <w:bCs/>
          <w:spacing w:val="-6"/>
          <w:sz w:val="24"/>
          <w:szCs w:val="24"/>
          <w:lang w:val="hy-AM"/>
        </w:rPr>
        <w:t>5</w:t>
      </w:r>
      <w:r w:rsidRPr="005C7E20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թվականի ընթացքում Հայաստանի Հանրապետության գործատուների և 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>մասնագետների համար սպառիչ տեղեկատվություն ապահովելու նպատակով</w:t>
      </w:r>
      <w:r w:rsidRPr="005C7E20">
        <w:rPr>
          <w:rFonts w:ascii="GHEA Grapalat" w:hAnsi="GHEA Grapalat"/>
          <w:bCs/>
          <w:sz w:val="24"/>
          <w:szCs w:val="24"/>
          <w:lang w:val="hy-AM"/>
        </w:rPr>
        <w:t xml:space="preserve"> նախատեսված է հրատարակել «Ստանդարտներ և տեխնիկական պայմաններ» 4 տեղեկատուներ, և </w:t>
      </w:r>
      <w:r w:rsidRPr="005C7E2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C7E20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Հանրապետության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կազմակերպությունների համար </w:t>
      </w:r>
      <w:r w:rsidRPr="005C7E20">
        <w:rPr>
          <w:rFonts w:ascii="GHEA Grapalat" w:hAnsi="GHEA Grapalat"/>
          <w:bCs/>
          <w:sz w:val="24"/>
          <w:szCs w:val="24"/>
          <w:lang w:val="hy-AM"/>
        </w:rPr>
        <w:t>նախա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պատրաստվելու է </w:t>
      </w:r>
      <w:r w:rsidR="007551ED" w:rsidRPr="005C7E20">
        <w:rPr>
          <w:rFonts w:ascii="GHEA Grapalat" w:hAnsi="GHEA Grapalat"/>
          <w:bCs/>
          <w:sz w:val="24"/>
          <w:szCs w:val="24"/>
          <w:lang w:val="hy-AM"/>
        </w:rPr>
        <w:t>ազգային ֆոնդում համալրված բոլոր ստանդարտների վերաբերյալ</w:t>
      </w:r>
      <w:r w:rsidR="007551ED"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>12</w:t>
      </w:r>
      <w:r w:rsidRPr="005C7E20">
        <w:rPr>
          <w:rFonts w:ascii="GHEA Grapalat" w:hAnsi="GHEA Grapalat"/>
          <w:bCs/>
          <w:sz w:val="24"/>
          <w:szCs w:val="24"/>
          <w:lang w:val="hy-AM"/>
        </w:rPr>
        <w:t xml:space="preserve"> տեղեկատվական թերթիկ։</w:t>
      </w:r>
    </w:p>
    <w:p w14:paraId="4CC9E9E9" w14:textId="54167F24" w:rsidR="007B327A" w:rsidRPr="005C7E20" w:rsidRDefault="007551ED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C7E20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Sylfaen"/>
          <w:bCs/>
          <w:sz w:val="24"/>
          <w:szCs w:val="24"/>
          <w:lang w:val="hy-AM"/>
        </w:rPr>
        <w:t>Հանրա</w:t>
      </w:r>
      <w:r w:rsidRPr="005C7E20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պետության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պետական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բյուջեից</w:t>
      </w:r>
      <w:r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="00FC04FA" w:rsidRPr="005C7E20">
        <w:rPr>
          <w:rFonts w:ascii="GHEA Grapalat" w:hAnsi="GHEA Grapalat"/>
          <w:bCs/>
          <w:sz w:val="24"/>
          <w:szCs w:val="24"/>
          <w:lang w:val="hy-AM"/>
        </w:rPr>
        <w:t xml:space="preserve">2025 </w:t>
      </w:r>
      <w:r w:rsidR="00FC04FA" w:rsidRPr="005C7E20">
        <w:rPr>
          <w:rFonts w:ascii="GHEA Grapalat" w:hAnsi="GHEA Grapalat" w:cs="Sylfaen"/>
          <w:bCs/>
          <w:sz w:val="24"/>
          <w:szCs w:val="24"/>
          <w:lang w:val="hy-AM"/>
        </w:rPr>
        <w:t>թվականին</w:t>
      </w:r>
      <w:r w:rsidR="00FC04FA" w:rsidRPr="005C7E20">
        <w:rPr>
          <w:rFonts w:ascii="GHEA Grapalat" w:hAnsi="GHEA Grapalat"/>
          <w:bCs/>
          <w:spacing w:val="-8"/>
          <w:sz w:val="24"/>
          <w:szCs w:val="24"/>
        </w:rPr>
        <w:t xml:space="preserve"> Ծ</w:t>
      </w:r>
      <w:r w:rsidRPr="005C7E20">
        <w:rPr>
          <w:rFonts w:ascii="GHEA Grapalat" w:hAnsi="GHEA Grapalat"/>
          <w:sz w:val="24"/>
          <w:szCs w:val="24"/>
          <w:lang w:val="hy-AM"/>
        </w:rPr>
        <w:t>րագր</w:t>
      </w:r>
      <w:r w:rsidR="00FC04FA" w:rsidRPr="005C7E20">
        <w:rPr>
          <w:rFonts w:ascii="GHEA Grapalat" w:hAnsi="GHEA Grapalat"/>
          <w:sz w:val="24"/>
          <w:szCs w:val="24"/>
        </w:rPr>
        <w:t>ի</w:t>
      </w:r>
      <w:r w:rsidRPr="005C7E20">
        <w:rPr>
          <w:rFonts w:ascii="GHEA Grapalat" w:hAnsi="GHEA Grapalat"/>
          <w:sz w:val="24"/>
          <w:szCs w:val="24"/>
        </w:rPr>
        <w:t xml:space="preserve"> </w:t>
      </w:r>
      <w:r w:rsidR="00FC04FA" w:rsidRPr="005C7E20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ֆինանսավոր</w:t>
      </w:r>
      <w:proofErr w:type="spellStart"/>
      <w:r w:rsidR="00647864" w:rsidRPr="005C7E20">
        <w:rPr>
          <w:rFonts w:ascii="GHEA Grapalat" w:hAnsi="GHEA Grapalat" w:cs="Sylfaen"/>
          <w:bCs/>
          <w:spacing w:val="-8"/>
          <w:sz w:val="24"/>
          <w:szCs w:val="24"/>
        </w:rPr>
        <w:t>ման</w:t>
      </w:r>
      <w:proofErr w:type="spellEnd"/>
      <w:r w:rsidR="00647864" w:rsidRPr="005C7E20">
        <w:rPr>
          <w:rFonts w:ascii="GHEA Grapalat" w:hAnsi="GHEA Grapalat" w:cs="Sylfaen"/>
          <w:bCs/>
          <w:spacing w:val="-8"/>
          <w:sz w:val="24"/>
          <w:szCs w:val="24"/>
        </w:rPr>
        <w:t xml:space="preserve"> համար </w:t>
      </w:r>
      <w:r w:rsidR="007B327A" w:rsidRPr="005C7E20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նախատեսված</w:t>
      </w:r>
      <w:r w:rsidR="007B327A"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="007B327A" w:rsidRPr="005C7E20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է</w:t>
      </w:r>
      <w:r w:rsidR="007B327A"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 </w:t>
      </w:r>
      <w:r w:rsidR="005B73E6" w:rsidRPr="005C7E20">
        <w:rPr>
          <w:rFonts w:ascii="GHEA Grapalat" w:hAnsi="GHEA Grapalat"/>
          <w:spacing w:val="-8"/>
          <w:sz w:val="24"/>
          <w:szCs w:val="24"/>
          <w:lang w:val="hy-AM"/>
        </w:rPr>
        <w:t>13,558.5</w:t>
      </w:r>
      <w:r w:rsidR="005B73E6" w:rsidRPr="005C7E20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 xml:space="preserve"> </w:t>
      </w:r>
      <w:r w:rsidR="007B327A" w:rsidRPr="005C7E20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հազ</w:t>
      </w:r>
      <w:r w:rsidR="007B327A" w:rsidRPr="005C7E20">
        <w:rPr>
          <w:rFonts w:ascii="GHEA Grapalat" w:hAnsi="GHEA Grapalat"/>
          <w:bCs/>
          <w:spacing w:val="-8"/>
          <w:sz w:val="24"/>
          <w:szCs w:val="24"/>
          <w:lang w:val="hy-AM"/>
        </w:rPr>
        <w:t xml:space="preserve">. </w:t>
      </w:r>
      <w:r w:rsidR="007B327A" w:rsidRPr="005C7E20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 xml:space="preserve">դրամ: </w:t>
      </w:r>
      <w:r w:rsidR="007B327A" w:rsidRPr="005C7E20">
        <w:rPr>
          <w:rFonts w:ascii="GHEA Grapalat" w:hAnsi="GHEA Grapalat"/>
          <w:sz w:val="24"/>
          <w:szCs w:val="24"/>
          <w:lang w:val="hy-AM"/>
        </w:rPr>
        <w:t xml:space="preserve">Ծրագրի նախագիծը նախապատրաստվել է Հայաստանի Հանրապետության պետական կառավարման մարմինների առաջարկությունների հիման վրա: </w:t>
      </w:r>
    </w:p>
    <w:p w14:paraId="791F6788" w14:textId="1785EDA6" w:rsidR="007B327A" w:rsidRPr="005C7E20" w:rsidRDefault="00647864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</w:rPr>
        <w:t>Պ</w:t>
      </w:r>
      <w:r w:rsidRPr="005C7E20">
        <w:rPr>
          <w:rFonts w:ascii="GHEA Grapalat" w:hAnsi="GHEA Grapalat"/>
          <w:sz w:val="24"/>
          <w:szCs w:val="24"/>
          <w:lang w:val="hy-AM"/>
        </w:rPr>
        <w:t>ետական աջակցություն</w:t>
      </w:r>
      <w:r w:rsidRPr="005C7E20">
        <w:rPr>
          <w:rFonts w:ascii="GHEA Grapalat" w:hAnsi="GHEA Grapalat"/>
          <w:sz w:val="24"/>
          <w:szCs w:val="24"/>
        </w:rPr>
        <w:t>ը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/>
          <w:sz w:val="24"/>
          <w:szCs w:val="24"/>
        </w:rPr>
        <w:t>ս</w:t>
      </w:r>
      <w:r w:rsidR="007B327A"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տանդարտացման ազգային մարմնին</w:t>
      </w:r>
      <w:r w:rsidR="007B327A" w:rsidRPr="005C7E20">
        <w:rPr>
          <w:rFonts w:ascii="GHEA Grapalat" w:hAnsi="GHEA Grapalat"/>
          <w:sz w:val="24"/>
          <w:szCs w:val="24"/>
          <w:lang w:val="hy-AM"/>
        </w:rPr>
        <w:t xml:space="preserve"> նախատեսվում է ներքոհիշյալ աշխատանքների իրականացման համար`</w:t>
      </w:r>
    </w:p>
    <w:p w14:paraId="44D3CF15" w14:textId="03AC16D8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ա)</w:t>
      </w:r>
      <w:r w:rsidRPr="005C7E20">
        <w:rPr>
          <w:rFonts w:ascii="GHEA Grapalat" w:hAnsi="GHEA Grapalat"/>
          <w:sz w:val="24"/>
          <w:szCs w:val="24"/>
          <w:lang w:val="hy-AM"/>
        </w:rPr>
        <w:tab/>
        <w:t>ազգային ստանդարտների մշակման.</w:t>
      </w:r>
    </w:p>
    <w:p w14:paraId="0CBC2A14" w14:textId="7BF5103E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բ)</w:t>
      </w:r>
      <w:r w:rsidRPr="005C7E20">
        <w:rPr>
          <w:rFonts w:ascii="GHEA Grapalat" w:hAnsi="GHEA Grapalat"/>
          <w:sz w:val="24"/>
          <w:szCs w:val="24"/>
          <w:lang w:val="hy-AM"/>
        </w:rPr>
        <w:tab/>
        <w:t>միջպետական, եվրոպական և միջազգային ստանդարտացման.</w:t>
      </w:r>
    </w:p>
    <w:p w14:paraId="29A705C0" w14:textId="037D0813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գ)</w:t>
      </w:r>
      <w:r w:rsidRPr="005C7E20">
        <w:rPr>
          <w:rFonts w:ascii="GHEA Grapalat" w:hAnsi="GHEA Grapalat"/>
          <w:sz w:val="24"/>
          <w:szCs w:val="24"/>
          <w:lang w:val="hy-AM"/>
        </w:rPr>
        <w:tab/>
        <w:t xml:space="preserve">ստանդարտների ազգային ֆոնդի վարման և տեղեկատվական սպասարկման: </w:t>
      </w:r>
    </w:p>
    <w:p w14:paraId="07947158" w14:textId="14F970FB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5C7E20">
        <w:rPr>
          <w:rFonts w:ascii="GHEA Grapalat" w:hAnsi="GHEA Grapalat"/>
          <w:sz w:val="24"/>
          <w:szCs w:val="24"/>
          <w:lang w:val="hy-AM"/>
        </w:rPr>
        <w:t xml:space="preserve">«Ստանդարտացման մասին» Հայաստանի Հանրապետության օրենքի </w:t>
      </w:r>
      <w:r w:rsidRPr="005C7E20">
        <w:rPr>
          <w:rFonts w:ascii="GHEA Grapalat" w:hAnsi="GHEA Grapalat"/>
          <w:sz w:val="24"/>
          <w:szCs w:val="24"/>
          <w:lang w:val="hy-AM"/>
        </w:rPr>
        <w:br/>
        <w:t>19-րդ հոդվածի 1-ին կետի</w:t>
      </w:r>
      <w:r w:rsidR="00647864" w:rsidRPr="005C7E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47864" w:rsidRPr="005C7E20">
        <w:rPr>
          <w:rFonts w:ascii="GHEA Grapalat" w:hAnsi="GHEA Grapalat"/>
          <w:sz w:val="24"/>
          <w:szCs w:val="24"/>
        </w:rPr>
        <w:t>հ</w:t>
      </w:r>
      <w:r w:rsidR="00647864" w:rsidRPr="005C7E20">
        <w:rPr>
          <w:rFonts w:ascii="GHEA Grapalat" w:hAnsi="GHEA Grapalat"/>
          <w:sz w:val="24"/>
          <w:szCs w:val="24"/>
          <w:lang w:val="hy-AM"/>
        </w:rPr>
        <w:t>ամաձայն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` պարտադիր պետական ֆինանսավորման ենթակա են </w:t>
      </w:r>
      <w:r w:rsidRPr="005C7E20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պետական ստանդարտացման ամենամյա ծրագրով նախատեսված ազգային ստանդարտների մշակումը, Հայաստանի Հանրապետության օրենսդրությամբ սահմանված կարգով վավերացված միջազգային, տարածաշրջանային, միջպետական ստանդարտացման կազմակերպությունների աշխատանքներին մասնակցելու համար ստանդարտացման նորմատիվ փաստաթղթերի ազգային ֆոնդի արդիականացումը և վարումը</w:t>
      </w:r>
      <w:r w:rsidR="005C7E20" w:rsidRPr="005C7E20">
        <w:rPr>
          <w:rFonts w:ascii="GHEA Grapalat" w:hAnsi="GHEA Grapalat"/>
          <w:sz w:val="24"/>
          <w:szCs w:val="24"/>
        </w:rPr>
        <w:t>:</w:t>
      </w:r>
    </w:p>
    <w:p w14:paraId="22E99157" w14:textId="44451914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C7E20">
        <w:rPr>
          <w:rFonts w:ascii="GHEA Grapalat" w:hAnsi="GHEA Grapalat"/>
          <w:b/>
          <w:sz w:val="24"/>
          <w:szCs w:val="24"/>
          <w:lang w:val="hy-AM"/>
        </w:rPr>
        <w:t>3</w:t>
      </w:r>
      <w:r w:rsidRPr="005C7E2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EA0A59" w:rsidRPr="005C7E20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Տվյալ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բնագավառում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իրականացվող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քաղաքականությունը</w:t>
      </w:r>
    </w:p>
    <w:p w14:paraId="75798893" w14:textId="1F0B3615" w:rsidR="007B327A" w:rsidRPr="005C7E20" w:rsidRDefault="000275DC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Հայաստանի Հանրապետությունում ստանդարտացման բնագավառում պետական քաղաքականությունը մշակ</w:t>
      </w:r>
      <w:r w:rsidRPr="005C7E20">
        <w:rPr>
          <w:rFonts w:ascii="GHEA Grapalat" w:hAnsi="GHEA Grapalat"/>
          <w:sz w:val="24"/>
          <w:szCs w:val="24"/>
        </w:rPr>
        <w:t>վ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ում է լիազորված պետական </w:t>
      </w:r>
      <w:r w:rsidR="007B327A" w:rsidRPr="005C7E20">
        <w:rPr>
          <w:rFonts w:ascii="GHEA Grapalat" w:hAnsi="GHEA Grapalat"/>
          <w:sz w:val="24"/>
          <w:szCs w:val="24"/>
          <w:lang w:val="hy-AM"/>
        </w:rPr>
        <w:t xml:space="preserve">մարմնի` </w:t>
      </w:r>
      <w:r w:rsidRPr="005C7E20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7B327A" w:rsidRPr="005C7E20">
        <w:rPr>
          <w:rFonts w:ascii="GHEA Grapalat" w:hAnsi="GHEA Grapalat"/>
          <w:sz w:val="24"/>
          <w:szCs w:val="24"/>
          <w:lang w:val="hy-AM"/>
        </w:rPr>
        <w:t xml:space="preserve"> էկոնոմիկայի նախարարության կողմից, որը բխում է «Ստանդարտացման մասին» </w:t>
      </w:r>
      <w:r w:rsidRPr="005C7E20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7B327A" w:rsidRPr="005C7E20">
        <w:rPr>
          <w:rFonts w:ascii="GHEA Grapalat" w:hAnsi="GHEA Grapalat"/>
          <w:sz w:val="24"/>
          <w:szCs w:val="24"/>
          <w:lang w:val="hy-AM"/>
        </w:rPr>
        <w:t xml:space="preserve"> օրենքի և ստանդարտացման միջազգային ու տարածաշրջանային կազմակերպությունների հետ կնքված միջազգային ու միջպետական համաձայնագրերով ստանձնած պարտավորություններից:</w:t>
      </w:r>
    </w:p>
    <w:p w14:paraId="1617B1F1" w14:textId="77777777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C7E20">
        <w:rPr>
          <w:rFonts w:ascii="GHEA Grapalat" w:hAnsi="GHEA Grapalat"/>
          <w:b/>
          <w:sz w:val="24"/>
          <w:szCs w:val="24"/>
          <w:lang w:val="hy-AM"/>
        </w:rPr>
        <w:t>4</w:t>
      </w:r>
      <w:r w:rsidRPr="005C7E2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բնույթը</w:t>
      </w:r>
    </w:p>
    <w:p w14:paraId="26121869" w14:textId="126F8390" w:rsidR="007B327A" w:rsidRPr="005C7E20" w:rsidRDefault="000275DC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</w:rPr>
        <w:t>Ծ</w:t>
      </w:r>
      <w:r w:rsidR="007B327A" w:rsidRPr="005C7E20">
        <w:rPr>
          <w:rFonts w:ascii="GHEA Grapalat" w:hAnsi="GHEA Grapalat"/>
          <w:sz w:val="24"/>
          <w:szCs w:val="24"/>
          <w:lang w:val="hy-AM"/>
        </w:rPr>
        <w:t>րագրի հիմնական նպատակն է Հայաստանի Հանրապետությունում տնտեսության ճյուղերի ինովացիոն զարգացման համար ստեղծել միջազգային և եվրոպական ստանդարտներին ներդաշնակ ազգային ստանդարտների արդիականացված ֆոնդ, ինչպես նաև ապահովել տեխնիկական կանոնակարգերի պահանջների կատարումը:</w:t>
      </w:r>
    </w:p>
    <w:p w14:paraId="1F3F2DEB" w14:textId="5A118918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 xml:space="preserve">Ծրագրի նպատակն է նաև ռազմարդյունաբերության, </w:t>
      </w:r>
      <w:r w:rsidR="005B73E6" w:rsidRPr="005C7E20">
        <w:rPr>
          <w:rFonts w:ascii="GHEA Grapalat" w:hAnsi="GHEA Grapalat"/>
          <w:sz w:val="24"/>
          <w:szCs w:val="24"/>
          <w:lang w:val="hy-AM"/>
        </w:rPr>
        <w:t>շինարարության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0748" w:rsidRPr="005C7E20">
        <w:rPr>
          <w:rFonts w:ascii="GHEA Grapalat" w:hAnsi="GHEA Grapalat"/>
          <w:sz w:val="24"/>
          <w:szCs w:val="24"/>
          <w:lang w:val="hy-AM"/>
        </w:rPr>
        <w:t>պարե</w:t>
      </w:r>
      <w:r w:rsidR="00702D9A" w:rsidRPr="005C7E20">
        <w:rPr>
          <w:rFonts w:ascii="GHEA Grapalat" w:hAnsi="GHEA Grapalat"/>
          <w:sz w:val="24"/>
          <w:szCs w:val="24"/>
          <w:lang w:val="hy-AM"/>
        </w:rPr>
        <w:t>նային և ոչ պարենային արտադրանքի</w:t>
      </w:r>
      <w:r w:rsidRPr="005C7E20">
        <w:rPr>
          <w:rFonts w:ascii="GHEA Grapalat" w:hAnsi="GHEA Grapalat"/>
          <w:sz w:val="24"/>
          <w:szCs w:val="24"/>
          <w:lang w:val="hy-AM"/>
        </w:rPr>
        <w:t>, բարձր տեխնոլոգիաների, առողջապահության, բնապահպանության, հողի</w:t>
      </w:r>
      <w:r w:rsidR="005B73E6" w:rsidRPr="005C7E20">
        <w:rPr>
          <w:rFonts w:ascii="GHEA Grapalat" w:hAnsi="GHEA Grapalat"/>
          <w:sz w:val="24"/>
          <w:szCs w:val="24"/>
          <w:lang w:val="hy-AM"/>
        </w:rPr>
        <w:t xml:space="preserve"> և ջրի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 որակի, ռազմարդյունաբերության</w:t>
      </w:r>
      <w:r w:rsidR="00BB2666" w:rsidRPr="005C7E20">
        <w:rPr>
          <w:rFonts w:ascii="GHEA Grapalat" w:hAnsi="GHEA Grapalat"/>
          <w:sz w:val="24"/>
          <w:szCs w:val="24"/>
          <w:lang w:val="hy-AM"/>
        </w:rPr>
        <w:t xml:space="preserve">, տարածական տվյալների </w:t>
      </w:r>
      <w:r w:rsidRPr="005C7E20">
        <w:rPr>
          <w:rFonts w:ascii="GHEA Grapalat" w:hAnsi="GHEA Grapalat"/>
          <w:sz w:val="24"/>
          <w:szCs w:val="24"/>
          <w:lang w:val="hy-AM"/>
        </w:rPr>
        <w:t>ոլորտներում աջակցել աշխատանքների արդյունավետության բարձրացմանը:</w:t>
      </w:r>
    </w:p>
    <w:p w14:paraId="55D14592" w14:textId="67837AEA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Ծրագրի իրականացումը կապահովի իրատեսական նախադրյալներ` համաշխարհային շուկայի հետ Հայաստանի Հանրապետության տնտեսության ինտեգրման</w:t>
      </w:r>
      <w:r w:rsidR="002C662F" w:rsidRPr="005C7E20">
        <w:rPr>
          <w:rFonts w:ascii="Cambria Math" w:hAnsi="Cambria Math" w:cs="Cambria Math"/>
          <w:sz w:val="24"/>
          <w:szCs w:val="24"/>
        </w:rPr>
        <w:t>՝</w:t>
      </w:r>
    </w:p>
    <w:p w14:paraId="5866CA87" w14:textId="48C4B39D" w:rsidR="007B327A" w:rsidRPr="005C7E20" w:rsidRDefault="007B327A" w:rsidP="002C662F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տնտեսության գերակայող ճյուղերում ժամանակակից տեխնիկայի և տեխնոլոգիայի ներդրման</w:t>
      </w:r>
      <w:r w:rsidRPr="005C7E20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A748ABC" w14:textId="57B83D12" w:rsidR="007B327A" w:rsidRPr="005C7E20" w:rsidRDefault="007B327A" w:rsidP="002C662F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սպառողական շուկայում արտադրանքի անվտանգության ապահովման</w:t>
      </w:r>
      <w:r w:rsidRPr="005C7E20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3FB4B80" w14:textId="39E6F4C9" w:rsidR="007B327A" w:rsidRPr="005C7E20" w:rsidRDefault="00AC0748" w:rsidP="002C662F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պարե</w:t>
      </w:r>
      <w:r w:rsidR="00702D9A" w:rsidRPr="005C7E20">
        <w:rPr>
          <w:rFonts w:ascii="GHEA Grapalat" w:hAnsi="GHEA Grapalat"/>
          <w:sz w:val="24"/>
          <w:szCs w:val="24"/>
          <w:lang w:val="hy-AM"/>
        </w:rPr>
        <w:t xml:space="preserve">նային և ոչ պարենային արտադրանքի </w:t>
      </w:r>
      <w:r w:rsidR="007B327A" w:rsidRPr="005C7E20">
        <w:rPr>
          <w:rFonts w:ascii="GHEA Grapalat" w:hAnsi="GHEA Grapalat"/>
          <w:sz w:val="24"/>
          <w:szCs w:val="24"/>
          <w:lang w:val="hy-AM"/>
        </w:rPr>
        <w:t>որակի և մրցունակության բարձրացման</w:t>
      </w:r>
      <w:r w:rsidR="007B327A" w:rsidRPr="005C7E20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A8C5B6C" w14:textId="4DEFED60" w:rsidR="007B327A" w:rsidRPr="005C7E20" w:rsidRDefault="007B327A" w:rsidP="002C662F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Հայաստանի Հանրապետությունում գործող ԵԱՏՄ տեխնիկական կանոնակարգերի պահանջների կատարման</w:t>
      </w:r>
      <w:r w:rsidR="00702D9A" w:rsidRPr="005C7E20">
        <w:rPr>
          <w:rFonts w:ascii="GHEA Grapalat" w:hAnsi="GHEA Grapalat"/>
          <w:sz w:val="24"/>
          <w:szCs w:val="24"/>
          <w:lang w:val="hy-AM"/>
        </w:rPr>
        <w:t>, Ե</w:t>
      </w:r>
      <w:r w:rsidR="00AC0748" w:rsidRPr="005C7E20">
        <w:rPr>
          <w:rFonts w:ascii="GHEA Grapalat" w:hAnsi="GHEA Grapalat"/>
          <w:sz w:val="24"/>
          <w:szCs w:val="24"/>
          <w:lang w:val="hy-AM"/>
        </w:rPr>
        <w:t>Մ շրջանակներում գործող դիրեկտիվ</w:t>
      </w:r>
      <w:r w:rsidR="00702D9A" w:rsidRPr="005C7E20">
        <w:rPr>
          <w:rFonts w:ascii="GHEA Grapalat" w:hAnsi="GHEA Grapalat"/>
          <w:sz w:val="24"/>
          <w:szCs w:val="24"/>
          <w:lang w:val="hy-AM"/>
        </w:rPr>
        <w:t xml:space="preserve">ների/կանոնակարգերի </w:t>
      </w:r>
      <w:r w:rsidR="00702D9A" w:rsidRPr="005C7E20">
        <w:rPr>
          <w:rFonts w:ascii="GHEA Grapalat" w:hAnsi="GHEA Grapalat"/>
          <w:sz w:val="24"/>
          <w:szCs w:val="24"/>
          <w:lang w:val="hy-AM"/>
        </w:rPr>
        <w:lastRenderedPageBreak/>
        <w:t>հիման վրա համապատասխան ոլորտային ազգային տեխնիկական կանոնակարգերի արդիականացման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14:paraId="359C039E" w14:textId="0EC2D3E6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Ծրագրի հիմնական խնդիրն է` համապատասխանեցնել գործող ազգային ստանդարտների ֆոնդը Հայաստանի Հանրապետության տնտեսության գերակայող ճյուղերի արդի պահանջներին:</w:t>
      </w:r>
    </w:p>
    <w:p w14:paraId="3D43A5E1" w14:textId="77777777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Ծրագրի իրականացման ժամանակ` կիրառելով միջազգային գործելակարգում ընդունված ստանդարտացման հիմնական սկզբունքը, և ազգային ստանդարտների մշակման համար որպես հիմք ընդունելով միջազգային ստանդարտները, կստեղծվեն բարենպաստ պայմաններ</w:t>
      </w:r>
      <w:r w:rsidRPr="005C7E20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73F8EA4" w14:textId="7D938C3E" w:rsidR="007B327A" w:rsidRPr="005C7E20" w:rsidRDefault="007B327A" w:rsidP="002C662F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դեպի միջազգային և տարածաշրջանային շուկաներ (այդ թվում ԵԱՏՄ տարածք) Հայաստանի Հանրապետության կազմակերպությունների ապրանքների (աշխատանքների, ծառայությունների) ազատ մուտքի համար,</w:t>
      </w:r>
    </w:p>
    <w:p w14:paraId="0C50049F" w14:textId="17C52872" w:rsidR="007B327A" w:rsidRPr="005C7E20" w:rsidRDefault="007B327A" w:rsidP="002C662F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համաշխարհային շուկայում տեխնիկական կանոնակարգերի և ազգային ստանդարտների պահանջներին արտադրանքի համապատասխանության հավաստման (գնահատման) արդյունքների ճանաչման համար, որը կնվազեցնի տեխնիկական խոչընդոտները միջազգային առևտրում:</w:t>
      </w:r>
    </w:p>
    <w:p w14:paraId="1B68D924" w14:textId="501B597E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C7E20">
        <w:rPr>
          <w:rFonts w:ascii="GHEA Grapalat" w:hAnsi="GHEA Grapalat"/>
          <w:b/>
          <w:sz w:val="24"/>
          <w:szCs w:val="24"/>
          <w:lang w:val="hy-AM"/>
        </w:rPr>
        <w:t>5</w:t>
      </w:r>
      <w:r w:rsidRPr="005C7E2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EA0A59" w:rsidRPr="005C7E20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Նախագծի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մշակման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գործ</w:t>
      </w:r>
      <w:r w:rsidRPr="005C7E20">
        <w:rPr>
          <w:rFonts w:ascii="GHEA Grapalat" w:hAnsi="GHEA Grapalat"/>
          <w:b/>
          <w:sz w:val="24"/>
          <w:szCs w:val="24"/>
          <w:lang w:val="hy-AM"/>
        </w:rPr>
        <w:t>ընթացում ներգրավված ինստիտուտները և անձինք</w:t>
      </w:r>
    </w:p>
    <w:p w14:paraId="5D44C78C" w14:textId="2225C8E2" w:rsidR="00A957AF" w:rsidRPr="005C7E20" w:rsidRDefault="002C662F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Arial AMU"/>
          <w:sz w:val="24"/>
          <w:szCs w:val="24"/>
          <w:shd w:val="clear" w:color="auto" w:fill="FFFFFF"/>
        </w:rPr>
      </w:pPr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Էկոնոմիկայի նախարարությ</w:t>
      </w:r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ուն</w:t>
      </w:r>
    </w:p>
    <w:p w14:paraId="1E984E09" w14:textId="07E0E963" w:rsidR="00A957AF" w:rsidRPr="005C7E20" w:rsidRDefault="00A957AF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Arial AMU"/>
          <w:sz w:val="24"/>
          <w:szCs w:val="24"/>
          <w:shd w:val="clear" w:color="auto" w:fill="FFFFFF"/>
        </w:rPr>
      </w:pPr>
      <w:r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«</w:t>
      </w:r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Ստանդարտացման և </w:t>
      </w:r>
      <w:proofErr w:type="spellStart"/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չափագիտության</w:t>
      </w:r>
      <w:proofErr w:type="spellEnd"/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ազգային </w:t>
      </w:r>
      <w:proofErr w:type="spellStart"/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մարմին</w:t>
      </w:r>
      <w:proofErr w:type="spellEnd"/>
      <w:r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»</w:t>
      </w:r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</w:t>
      </w:r>
      <w:proofErr w:type="spellStart"/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փակ</w:t>
      </w:r>
      <w:proofErr w:type="spellEnd"/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</w:t>
      </w:r>
      <w:proofErr w:type="spellStart"/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բաժնետիրական</w:t>
      </w:r>
      <w:proofErr w:type="spellEnd"/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</w:t>
      </w:r>
      <w:proofErr w:type="spellStart"/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ընկերություն</w:t>
      </w:r>
      <w:proofErr w:type="spellEnd"/>
      <w:r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:</w:t>
      </w:r>
    </w:p>
    <w:p w14:paraId="78564B74" w14:textId="77777777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5C7E20">
        <w:rPr>
          <w:rFonts w:ascii="GHEA Grapalat" w:hAnsi="GHEA Grapalat"/>
          <w:b/>
          <w:noProof/>
          <w:sz w:val="24"/>
          <w:szCs w:val="24"/>
          <w:lang w:val="hy-AM"/>
        </w:rPr>
        <w:t>6</w:t>
      </w:r>
      <w:r w:rsidRPr="005C7E20">
        <w:rPr>
          <w:rFonts w:ascii="Cambria Math" w:hAnsi="Cambria Math" w:cs="Cambria Math"/>
          <w:b/>
          <w:noProof/>
          <w:sz w:val="24"/>
          <w:szCs w:val="24"/>
          <w:lang w:val="hy-AM"/>
        </w:rPr>
        <w:t>․</w:t>
      </w:r>
      <w:r w:rsidRPr="005C7E20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noProof/>
          <w:sz w:val="24"/>
          <w:szCs w:val="24"/>
          <w:lang w:val="hy-AM"/>
        </w:rPr>
        <w:t>Այլ</w:t>
      </w:r>
      <w:r w:rsidRPr="005C7E20">
        <w:rPr>
          <w:rFonts w:ascii="GHEA Grapalat" w:hAnsi="GHEA Grapalat"/>
          <w:b/>
          <w:noProof/>
          <w:sz w:val="24"/>
          <w:szCs w:val="24"/>
          <w:lang w:val="hy-AM"/>
        </w:rPr>
        <w:t xml:space="preserve"> տեղեկություններ (եթե այդպիսիք առկա են)</w:t>
      </w:r>
    </w:p>
    <w:p w14:paraId="2199A072" w14:textId="2FBA520E" w:rsidR="007B327A" w:rsidRPr="005C7E20" w:rsidRDefault="007B327A" w:rsidP="007551ED">
      <w:pPr>
        <w:pStyle w:val="NoSpacing"/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 xml:space="preserve">Նախագծի վերաբերյալ հասարակությանն իրազեկումն իրականացվում է իրավական ակտերի նախագծերի հրապարակման միասնական կայքում` </w:t>
      </w:r>
      <w:hyperlink r:id="rId5" w:history="1">
        <w:r w:rsidR="00181342" w:rsidRPr="005C7E20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www.e-draft.am</w:t>
        </w:r>
      </w:hyperlink>
      <w:r w:rsidR="00181342" w:rsidRPr="005C7E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/>
          <w:sz w:val="24"/>
          <w:szCs w:val="24"/>
          <w:lang w:val="hy-AM"/>
        </w:rPr>
        <w:t>տեղադրելու միջոցով։</w:t>
      </w:r>
    </w:p>
    <w:p w14:paraId="1DAD0045" w14:textId="312484FC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 xml:space="preserve">Հասարակության մասնակցությունը Որոշման նախագծմանը և/կամ քննարկումներին իրականացվում է </w:t>
      </w:r>
      <w:r w:rsidR="00A957AF" w:rsidRPr="005C7E20">
        <w:rPr>
          <w:rFonts w:ascii="GHEA Grapalat" w:hAnsi="GHEA Grapalat"/>
          <w:sz w:val="24"/>
          <w:szCs w:val="24"/>
          <w:lang w:val="hy-AM"/>
        </w:rPr>
        <w:t>ՀՀ էկոնոմիկայի նախարարությ</w:t>
      </w:r>
      <w:r w:rsidR="00A957AF" w:rsidRPr="005C7E20">
        <w:rPr>
          <w:rFonts w:ascii="GHEA Grapalat" w:hAnsi="GHEA Grapalat"/>
          <w:sz w:val="24"/>
          <w:szCs w:val="24"/>
        </w:rPr>
        <w:t>ա</w:t>
      </w:r>
      <w:r w:rsidR="00A957AF" w:rsidRPr="005C7E20">
        <w:rPr>
          <w:rFonts w:ascii="GHEA Grapalat" w:hAnsi="GHEA Grapalat"/>
          <w:sz w:val="24"/>
          <w:szCs w:val="24"/>
          <w:lang w:val="hy-AM"/>
        </w:rPr>
        <w:t>ն</w:t>
      </w:r>
      <w:r w:rsidR="00A957AF" w:rsidRPr="005C7E20">
        <w:rPr>
          <w:rFonts w:ascii="GHEA Grapalat" w:hAnsi="GHEA Grapalat"/>
          <w:sz w:val="24"/>
          <w:szCs w:val="24"/>
        </w:rPr>
        <w:t>ը</w:t>
      </w:r>
      <w:r w:rsidR="00A957AF" w:rsidRPr="005C7E20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«</w:t>
      </w:r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Ստանդարտացման և </w:t>
      </w:r>
      <w:proofErr w:type="spellStart"/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չափագիտության</w:t>
      </w:r>
      <w:proofErr w:type="spellEnd"/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ազգային </w:t>
      </w:r>
      <w:proofErr w:type="spellStart"/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մարմին</w:t>
      </w:r>
      <w:proofErr w:type="spellEnd"/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  <w:lang w:val="hy-AM"/>
        </w:rPr>
        <w:t>»</w:t>
      </w:r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</w:t>
      </w:r>
      <w:proofErr w:type="spellStart"/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փակ</w:t>
      </w:r>
      <w:proofErr w:type="spellEnd"/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</w:t>
      </w:r>
      <w:proofErr w:type="spellStart"/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բաժնետիրական</w:t>
      </w:r>
      <w:proofErr w:type="spellEnd"/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 xml:space="preserve"> </w:t>
      </w:r>
      <w:proofErr w:type="spellStart"/>
      <w:r w:rsidR="00A957AF" w:rsidRPr="005C7E20">
        <w:rPr>
          <w:rFonts w:ascii="GHEA Grapalat" w:hAnsi="GHEA Grapalat" w:cs="Arial AMU"/>
          <w:sz w:val="24"/>
          <w:szCs w:val="24"/>
          <w:shd w:val="clear" w:color="auto" w:fill="FFFFFF"/>
        </w:rPr>
        <w:t>ընկերությանը</w:t>
      </w:r>
      <w:proofErr w:type="spellEnd"/>
      <w:r w:rsidR="00A957AF" w:rsidRPr="005C7E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/>
          <w:sz w:val="24"/>
          <w:szCs w:val="24"/>
          <w:lang w:val="hy-AM"/>
        </w:rPr>
        <w:t>շահագրգիռ կազմակերպությունների և ֆիզիկական անձանց առաջարկությունների և դիտողությունների ներկայացմամբ:</w:t>
      </w:r>
    </w:p>
    <w:p w14:paraId="10F01C27" w14:textId="77777777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noProof/>
          <w:sz w:val="24"/>
          <w:szCs w:val="24"/>
          <w:lang w:val="hy-AM"/>
        </w:rPr>
        <w:lastRenderedPageBreak/>
        <w:t>Նախագծի ընդունումն այլ օրենքների ընդունման անհրաժեշտություն չի առաջացնում, կամ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 այլ իրավական ակտերում փոփոխությունների և/կամ լրացումների անհրաժեշտություն չկա։</w:t>
      </w:r>
    </w:p>
    <w:p w14:paraId="296DA751" w14:textId="67FEE8B0" w:rsidR="007B327A" w:rsidRPr="005C7E20" w:rsidRDefault="007B327A" w:rsidP="007551ED">
      <w:pPr>
        <w:tabs>
          <w:tab w:val="left" w:pos="1080"/>
        </w:tabs>
        <w:spacing w:line="360" w:lineRule="auto"/>
        <w:ind w:right="460" w:firstLine="720"/>
        <w:jc w:val="both"/>
        <w:rPr>
          <w:rFonts w:ascii="GHEA Grapalat" w:eastAsia="Calibri" w:hAnsi="GHEA Grapalat" w:cs="Cambria Math"/>
          <w:b/>
          <w:bCs/>
          <w:noProof/>
          <w:sz w:val="24"/>
          <w:szCs w:val="24"/>
          <w:lang w:val="hy-AM" w:eastAsia="en-US"/>
        </w:rPr>
      </w:pPr>
      <w:r w:rsidRPr="005C7E20">
        <w:rPr>
          <w:rFonts w:ascii="GHEA Grapalat" w:hAnsi="GHEA Grapalat"/>
          <w:noProof/>
          <w:sz w:val="24"/>
          <w:szCs w:val="24"/>
          <w:lang w:val="hy-AM"/>
        </w:rPr>
        <w:t>7</w:t>
      </w:r>
      <w:r w:rsidRPr="005C7E20">
        <w:rPr>
          <w:rFonts w:ascii="MS Gothic" w:eastAsia="MS Gothic" w:hAnsi="MS Gothic" w:cs="MS Gothic" w:hint="eastAsia"/>
          <w:noProof/>
          <w:sz w:val="24"/>
          <w:szCs w:val="24"/>
          <w:lang w:val="hy-AM"/>
        </w:rPr>
        <w:t>․</w:t>
      </w:r>
      <w:r w:rsidRPr="005C7E20">
        <w:rPr>
          <w:rFonts w:ascii="GHEA Grapalat" w:eastAsia="Calibri" w:hAnsi="GHEA Grapalat"/>
          <w:b/>
          <w:bCs/>
          <w:noProof/>
          <w:sz w:val="24"/>
          <w:szCs w:val="24"/>
          <w:lang w:val="hy-AM" w:eastAsia="en-US"/>
        </w:rPr>
        <w:t xml:space="preserve"> Կապը ռազմավարական փաստաթղթերի հետ. Հայաստանի վերափոխման</w:t>
      </w:r>
      <w:r w:rsidR="006A42EC" w:rsidRPr="005C7E20">
        <w:rPr>
          <w:rFonts w:ascii="GHEA Grapalat" w:eastAsia="Calibri" w:hAnsi="GHEA Grapalat"/>
          <w:b/>
          <w:bCs/>
          <w:noProof/>
          <w:sz w:val="24"/>
          <w:szCs w:val="24"/>
          <w:lang w:val="hy-AM" w:eastAsia="en-US"/>
        </w:rPr>
        <w:t xml:space="preserve"> </w:t>
      </w:r>
      <w:r w:rsidRPr="005C7E20">
        <w:rPr>
          <w:rFonts w:ascii="GHEA Grapalat" w:eastAsia="Calibri" w:hAnsi="GHEA Grapalat"/>
          <w:b/>
          <w:bCs/>
          <w:noProof/>
          <w:sz w:val="24"/>
          <w:szCs w:val="24"/>
          <w:lang w:val="hy-AM" w:eastAsia="en-US"/>
        </w:rPr>
        <w:t>ռազմավարություն 2050, Կառավարության 2021-2026թթ. ծրագիր, ոլորտային և/կամ այլ ռազմավարություններ</w:t>
      </w:r>
      <w:r w:rsidRPr="005C7E20">
        <w:rPr>
          <w:rFonts w:ascii="MS Gothic" w:eastAsia="MS Gothic" w:hAnsi="MS Gothic" w:cs="MS Gothic" w:hint="eastAsia"/>
          <w:b/>
          <w:bCs/>
          <w:noProof/>
          <w:sz w:val="24"/>
          <w:szCs w:val="24"/>
          <w:lang w:val="hy-AM" w:eastAsia="en-US"/>
        </w:rPr>
        <w:t>․</w:t>
      </w:r>
    </w:p>
    <w:p w14:paraId="3D108AE5" w14:textId="749F92A4" w:rsidR="00702D9A" w:rsidRPr="005C7E20" w:rsidRDefault="007B327A" w:rsidP="007551ED">
      <w:pPr>
        <w:tabs>
          <w:tab w:val="left" w:pos="1080"/>
        </w:tabs>
        <w:spacing w:before="120" w:after="12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5C7E20"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B734BA" w:rsidRPr="005C7E20">
        <w:rPr>
          <w:rFonts w:ascii="GHEA Grapalat" w:hAnsi="GHEA Grapalat"/>
          <w:sz w:val="24"/>
          <w:szCs w:val="24"/>
          <w:lang w:val="hy-AM"/>
        </w:rPr>
        <w:t>բխում է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 ՀՀ կառավարության 2021 թվականի օգոստոսի 18-ի «Հայաստանի Հանրապետության կառավարության ծրագրի մասին» N 1363-Ա որոշմամբ հաստատված ՀՀ կառավարության 2021-2026 թթ ծրագրից։</w:t>
      </w:r>
      <w:r w:rsidR="005C214D" w:rsidRPr="005C7E2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AD36DA" w14:textId="5C3BF6C3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8</w:t>
      </w:r>
      <w:r w:rsidRPr="005C7E2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180D" w:rsidRPr="005C7E20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Ակնկալվող</w:t>
      </w:r>
      <w:r w:rsidRPr="005C7E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7E20">
        <w:rPr>
          <w:rFonts w:ascii="GHEA Grapalat" w:hAnsi="GHEA Grapalat" w:cs="GHEA Grapalat"/>
          <w:b/>
          <w:sz w:val="24"/>
          <w:szCs w:val="24"/>
          <w:lang w:val="hy-AM"/>
        </w:rPr>
        <w:t>արդյունքը</w:t>
      </w:r>
    </w:p>
    <w:p w14:paraId="161E23DD" w14:textId="5A2C04AF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E20">
        <w:rPr>
          <w:rFonts w:ascii="GHEA Grapalat" w:hAnsi="GHEA Grapalat"/>
          <w:sz w:val="24"/>
          <w:szCs w:val="24"/>
          <w:lang w:val="hy-AM"/>
        </w:rPr>
        <w:t>Ծրագրի իրականացման արդյունքում տնտեսության ճյուղերում կստեղծվեն բարենպաստ պայմաններ որակի և մրցունակության բարձրացման համար, ինչպես նաև կապահով</w:t>
      </w:r>
      <w:r w:rsidR="00A957AF" w:rsidRPr="005C7E20">
        <w:rPr>
          <w:rFonts w:ascii="GHEA Grapalat" w:hAnsi="GHEA Grapalat"/>
          <w:sz w:val="24"/>
          <w:szCs w:val="24"/>
        </w:rPr>
        <w:t>վ</w:t>
      </w:r>
      <w:r w:rsidRPr="005C7E20">
        <w:rPr>
          <w:rFonts w:ascii="GHEA Grapalat" w:hAnsi="GHEA Grapalat"/>
          <w:sz w:val="24"/>
          <w:szCs w:val="24"/>
          <w:lang w:val="hy-AM"/>
        </w:rPr>
        <w:t xml:space="preserve">ի ԵԱՏՄ </w:t>
      </w:r>
      <w:r w:rsidR="00A957AF" w:rsidRPr="005C7E20">
        <w:rPr>
          <w:rFonts w:ascii="GHEA Grapalat" w:hAnsi="GHEA Grapalat"/>
          <w:sz w:val="24"/>
          <w:szCs w:val="24"/>
        </w:rPr>
        <w:t xml:space="preserve">և ազգային </w:t>
      </w:r>
      <w:r w:rsidRPr="005C7E20">
        <w:rPr>
          <w:rFonts w:ascii="GHEA Grapalat" w:hAnsi="GHEA Grapalat"/>
          <w:sz w:val="24"/>
          <w:szCs w:val="24"/>
          <w:lang w:val="hy-AM"/>
        </w:rPr>
        <w:t>տեխնիկական կանոնակարգերի պահանջների կատարումը</w:t>
      </w:r>
      <w:r w:rsidR="00A957AF" w:rsidRPr="005C7E20">
        <w:rPr>
          <w:rFonts w:ascii="GHEA Grapalat" w:hAnsi="GHEA Grapalat"/>
          <w:sz w:val="24"/>
          <w:szCs w:val="24"/>
        </w:rPr>
        <w:t>, կ</w:t>
      </w:r>
      <w:r w:rsidRPr="005C7E20">
        <w:rPr>
          <w:rFonts w:ascii="GHEA Grapalat" w:hAnsi="GHEA Grapalat"/>
          <w:sz w:val="24"/>
          <w:szCs w:val="24"/>
          <w:lang w:val="hy-AM"/>
        </w:rPr>
        <w:t>ընդլայնվի Հայաստանի Հանրապետության համագործակցությունը միջազգային և տարածաշրջանային ստանդարտացման մարմինների հետ:</w:t>
      </w:r>
    </w:p>
    <w:p w14:paraId="1D528085" w14:textId="77777777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11940BE" w14:textId="77777777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0D56502" w14:textId="77777777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590C91B" w14:textId="77777777" w:rsidR="007B327A" w:rsidRPr="005C7E20" w:rsidRDefault="007B327A" w:rsidP="007551ED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E7FEBC6" w14:textId="77777777" w:rsidR="006C52F5" w:rsidRPr="005C7E20" w:rsidRDefault="006C52F5" w:rsidP="007551ED">
      <w:pPr>
        <w:tabs>
          <w:tab w:val="left" w:pos="1080"/>
        </w:tabs>
        <w:ind w:firstLine="720"/>
        <w:rPr>
          <w:rFonts w:ascii="GHEA Grapalat" w:hAnsi="GHEA Grapalat"/>
          <w:sz w:val="24"/>
          <w:szCs w:val="24"/>
          <w:lang w:val="hy-AM"/>
        </w:rPr>
      </w:pPr>
    </w:p>
    <w:sectPr w:rsidR="006C52F5" w:rsidRPr="005C7E20" w:rsidSect="005428A5">
      <w:pgSz w:w="12240" w:h="15840"/>
      <w:pgMar w:top="562" w:right="562" w:bottom="533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02AFA"/>
    <w:multiLevelType w:val="hybridMultilevel"/>
    <w:tmpl w:val="C2C81A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264A76"/>
    <w:multiLevelType w:val="hybridMultilevel"/>
    <w:tmpl w:val="9DE0100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D7"/>
    <w:rsid w:val="0001066B"/>
    <w:rsid w:val="000275DC"/>
    <w:rsid w:val="00123D5F"/>
    <w:rsid w:val="0016344D"/>
    <w:rsid w:val="00181342"/>
    <w:rsid w:val="00181966"/>
    <w:rsid w:val="001A5275"/>
    <w:rsid w:val="00205016"/>
    <w:rsid w:val="002C662F"/>
    <w:rsid w:val="00360048"/>
    <w:rsid w:val="00413B4E"/>
    <w:rsid w:val="00430C57"/>
    <w:rsid w:val="004340FB"/>
    <w:rsid w:val="004E2798"/>
    <w:rsid w:val="005428A5"/>
    <w:rsid w:val="005720B0"/>
    <w:rsid w:val="005B73E6"/>
    <w:rsid w:val="005C214D"/>
    <w:rsid w:val="005C7E20"/>
    <w:rsid w:val="00640E21"/>
    <w:rsid w:val="00647864"/>
    <w:rsid w:val="0066284E"/>
    <w:rsid w:val="006A42EC"/>
    <w:rsid w:val="006C52F5"/>
    <w:rsid w:val="00702D9A"/>
    <w:rsid w:val="007551ED"/>
    <w:rsid w:val="007924F9"/>
    <w:rsid w:val="007B327A"/>
    <w:rsid w:val="00966E7A"/>
    <w:rsid w:val="00972D84"/>
    <w:rsid w:val="00986BBA"/>
    <w:rsid w:val="009B1E50"/>
    <w:rsid w:val="00A957AF"/>
    <w:rsid w:val="00AC0748"/>
    <w:rsid w:val="00AF0F26"/>
    <w:rsid w:val="00B30C63"/>
    <w:rsid w:val="00B734BA"/>
    <w:rsid w:val="00B77997"/>
    <w:rsid w:val="00BB2666"/>
    <w:rsid w:val="00BD1693"/>
    <w:rsid w:val="00BE0B2A"/>
    <w:rsid w:val="00BF2500"/>
    <w:rsid w:val="00C4180D"/>
    <w:rsid w:val="00E13BD7"/>
    <w:rsid w:val="00E46E13"/>
    <w:rsid w:val="00EA0A59"/>
    <w:rsid w:val="00F37535"/>
    <w:rsid w:val="00F9103E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AE07F"/>
  <w15:chartTrackingRefBased/>
  <w15:docId w15:val="{85C28934-5CD3-413D-B973-8DDE3130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7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B327A"/>
    <w:rPr>
      <w:color w:val="0000FF"/>
      <w:u w:val="single"/>
    </w:rPr>
  </w:style>
  <w:style w:type="paragraph" w:styleId="NoSpacing">
    <w:name w:val="No Spacing"/>
    <w:uiPriority w:val="1"/>
    <w:qFormat/>
    <w:rsid w:val="007B327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63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44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44D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4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7551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7551ED"/>
    <w:rPr>
      <w:b/>
      <w:bCs/>
    </w:rPr>
  </w:style>
  <w:style w:type="paragraph" w:styleId="ListParagraph">
    <w:name w:val="List Paragraph"/>
    <w:basedOn w:val="Normal"/>
    <w:uiPriority w:val="34"/>
    <w:qFormat/>
    <w:rsid w:val="002C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K. Margaryan</dc:creator>
  <cp:keywords>https:/mul2-mineconomy.gov.am/tasks/623368/oneclick/himnavorum.docx?token=7186541df5498b3b2189a56a9f465376</cp:keywords>
  <dc:description/>
  <cp:lastModifiedBy>Gayane K. Margaryan</cp:lastModifiedBy>
  <cp:revision>2</cp:revision>
  <dcterms:created xsi:type="dcterms:W3CDTF">2025-02-24T05:35:00Z</dcterms:created>
  <dcterms:modified xsi:type="dcterms:W3CDTF">2025-02-24T05:35:00Z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baeb81a13a101012366b7dc2adf7c6431138492ca8b35caa6aea08445be2a28b</vt:lpwstr>
  </property>
</Properties>
</file>