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658B" w14:textId="77777777" w:rsidR="00DB7A3A" w:rsidRPr="00782FCE" w:rsidRDefault="00DB7A3A" w:rsidP="005932CD">
      <w:pPr>
        <w:spacing w:after="0" w:line="360" w:lineRule="auto"/>
        <w:ind w:right="-7"/>
        <w:jc w:val="center"/>
        <w:rPr>
          <w:rFonts w:ascii="GHEA Grapalat" w:hAnsi="GHEA Grapalat"/>
          <w:b/>
          <w:sz w:val="24"/>
          <w:szCs w:val="24"/>
        </w:rPr>
      </w:pPr>
      <w:r w:rsidRPr="00782FCE">
        <w:rPr>
          <w:rFonts w:ascii="GHEA Grapalat" w:hAnsi="GHEA Grapalat"/>
          <w:b/>
          <w:sz w:val="24"/>
          <w:szCs w:val="24"/>
        </w:rPr>
        <w:t>ՀԻՄՆԱՎՈՐՈՒՄ</w:t>
      </w:r>
    </w:p>
    <w:p w14:paraId="4068128E" w14:textId="2E1FEB98" w:rsidR="00DF4E93" w:rsidRPr="00782FCE" w:rsidRDefault="00774D85" w:rsidP="00782FCE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82FCE">
        <w:rPr>
          <w:rFonts w:ascii="GHEA Grapalat" w:hAnsi="GHEA Grapalat"/>
          <w:b/>
          <w:sz w:val="24"/>
          <w:szCs w:val="24"/>
          <w:lang w:val="hy-AM"/>
        </w:rPr>
        <w:t>«</w:t>
      </w:r>
      <w:r w:rsidR="002632A7" w:rsidRPr="00782FCE">
        <w:rPr>
          <w:rFonts w:ascii="GHEA Grapalat" w:hAnsi="GHEA Grapalat"/>
          <w:b/>
          <w:sz w:val="24"/>
          <w:szCs w:val="24"/>
          <w:lang w:val="hy-AM"/>
        </w:rPr>
        <w:t>ՈՐՊԵՍ ՆՎԻՐԱՏՎՈՒԹՅՈՒՆ ԳՈՒՅՔ ԸՆԴՈՒՆԵԼՈՒ</w:t>
      </w:r>
      <w:r w:rsidR="005932CD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="002632A7" w:rsidRPr="00782FCE">
        <w:rPr>
          <w:rFonts w:ascii="GHEA Grapalat" w:hAnsi="GHEA Grapalat"/>
          <w:b/>
          <w:sz w:val="24"/>
          <w:szCs w:val="24"/>
          <w:lang w:val="hy-AM"/>
        </w:rPr>
        <w:t xml:space="preserve"> ԱՄՐԱՑՆԵԼՈՒ ՄԱՍԻՆ</w:t>
      </w:r>
      <w:r w:rsidRPr="00782FCE">
        <w:rPr>
          <w:rFonts w:ascii="GHEA Grapalat" w:hAnsi="GHEA Grapalat"/>
          <w:b/>
          <w:sz w:val="24"/>
          <w:szCs w:val="24"/>
          <w:lang w:val="hy-AM"/>
        </w:rPr>
        <w:t>»</w:t>
      </w:r>
      <w:r w:rsidR="00DF4E93" w:rsidRPr="00782FCE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ՈՐՈՇՄԱՆ ՆԱԽԱԳԾԻ ԸՆԴՈՒՆՄԱՆ</w:t>
      </w:r>
    </w:p>
    <w:p w14:paraId="739CAFEB" w14:textId="77777777" w:rsidR="00AA1D87" w:rsidRPr="00782FCE" w:rsidRDefault="00AA1D87" w:rsidP="00782FCE">
      <w:pPr>
        <w:shd w:val="clear" w:color="auto" w:fill="FFFFFF"/>
        <w:spacing w:after="0" w:line="360" w:lineRule="auto"/>
        <w:ind w:left="-709" w:right="-29" w:firstLine="720"/>
        <w:jc w:val="center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263A700C" w14:textId="7CEBC7B7" w:rsidR="002632A7" w:rsidRPr="00782FCE" w:rsidRDefault="005932CD" w:rsidP="00782FCE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170"/>
        </w:tabs>
        <w:spacing w:after="160" w:line="360" w:lineRule="auto"/>
        <w:ind w:left="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632A7" w:rsidRPr="00782FCE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14:paraId="2AE948A3" w14:textId="4FEF5A54" w:rsidR="00B40E41" w:rsidRPr="00782FCE" w:rsidRDefault="00774D85" w:rsidP="00782FCE">
      <w:pPr>
        <w:tabs>
          <w:tab w:val="left" w:pos="90"/>
        </w:tabs>
        <w:spacing w:after="0" w:line="360" w:lineRule="auto"/>
        <w:ind w:right="-7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2FCE">
        <w:rPr>
          <w:rFonts w:ascii="GHEA Grapalat" w:hAnsi="GHEA Grapalat" w:cs="Arial LatArm"/>
          <w:bCs/>
          <w:sz w:val="24"/>
          <w:szCs w:val="24"/>
          <w:lang w:val="pt-PT"/>
        </w:rPr>
        <w:t>«</w:t>
      </w:r>
      <w:r w:rsidR="000B611F" w:rsidRPr="00782FCE">
        <w:rPr>
          <w:rFonts w:ascii="GHEA Grapalat" w:hAnsi="GHEA Grapalat" w:cs="Arial LatArm"/>
          <w:bCs/>
          <w:sz w:val="24"/>
          <w:szCs w:val="24"/>
          <w:lang w:val="pt-PT"/>
        </w:rPr>
        <w:t>Որպես նվիրատվություն գույք ընդունելու</w:t>
      </w:r>
      <w:r w:rsidR="005932CD" w:rsidRPr="005932CD">
        <w:rPr>
          <w:rFonts w:ascii="GHEA Grapalat" w:hAnsi="GHEA Grapalat" w:cs="Arial LatArm"/>
          <w:bCs/>
          <w:sz w:val="24"/>
          <w:szCs w:val="24"/>
          <w:lang w:val="pt-PT"/>
        </w:rPr>
        <w:t xml:space="preserve"> </w:t>
      </w:r>
      <w:r w:rsidR="005932CD" w:rsidRPr="00782FCE">
        <w:rPr>
          <w:rFonts w:ascii="GHEA Grapalat" w:hAnsi="GHEA Grapalat" w:cs="Arial LatArm"/>
          <w:bCs/>
          <w:sz w:val="24"/>
          <w:szCs w:val="24"/>
          <w:lang w:val="pt-PT"/>
        </w:rPr>
        <w:t>և</w:t>
      </w:r>
      <w:r w:rsidR="000B611F" w:rsidRPr="00782FCE">
        <w:rPr>
          <w:rFonts w:ascii="GHEA Grapalat" w:hAnsi="GHEA Grapalat" w:cs="Arial LatArm"/>
          <w:bCs/>
          <w:sz w:val="24"/>
          <w:szCs w:val="24"/>
          <w:lang w:val="pt-PT"/>
        </w:rPr>
        <w:t xml:space="preserve"> ամրացնելու</w:t>
      </w:r>
      <w:r w:rsidR="005932CD">
        <w:rPr>
          <w:rFonts w:ascii="GHEA Grapalat" w:hAnsi="GHEA Grapalat" w:cs="Arial LatArm"/>
          <w:bCs/>
          <w:sz w:val="24"/>
          <w:szCs w:val="24"/>
          <w:lang w:val="pt-PT"/>
        </w:rPr>
        <w:t xml:space="preserve"> </w:t>
      </w:r>
      <w:r w:rsidR="000B611F" w:rsidRPr="00782FCE">
        <w:rPr>
          <w:rFonts w:ascii="GHEA Grapalat" w:hAnsi="GHEA Grapalat" w:cs="Arial LatArm"/>
          <w:bCs/>
          <w:sz w:val="24"/>
          <w:szCs w:val="24"/>
          <w:lang w:val="pt-PT"/>
        </w:rPr>
        <w:t>մասին</w:t>
      </w:r>
      <w:r w:rsidRPr="00782FCE">
        <w:rPr>
          <w:rFonts w:ascii="GHEA Grapalat" w:hAnsi="GHEA Grapalat" w:cs="Arial LatArm"/>
          <w:bCs/>
          <w:sz w:val="24"/>
          <w:szCs w:val="24"/>
          <w:lang w:val="pt-PT"/>
        </w:rPr>
        <w:t>»</w:t>
      </w:r>
      <w:r w:rsidR="0011798D" w:rsidRPr="00782FCE">
        <w:rPr>
          <w:rFonts w:ascii="GHEA Grapalat" w:hAnsi="GHEA Grapalat" w:cs="Arial LatArm"/>
          <w:bCs/>
          <w:sz w:val="24"/>
          <w:szCs w:val="24"/>
          <w:lang w:val="pt-PT"/>
        </w:rPr>
        <w:t xml:space="preserve"> Հայաստանի Հանրապետության կառավարության որոշման</w:t>
      </w:r>
      <w:r w:rsidR="00DB7A3A" w:rsidRPr="00782FCE">
        <w:rPr>
          <w:rFonts w:ascii="GHEA Grapalat" w:hAnsi="GHEA Grapalat" w:cs="Arial LatArm"/>
          <w:bCs/>
          <w:sz w:val="24"/>
          <w:szCs w:val="24"/>
          <w:lang w:val="pt-PT"/>
        </w:rPr>
        <w:t xml:space="preserve"> </w:t>
      </w:r>
      <w:r w:rsidR="00860B02" w:rsidRPr="00782FCE">
        <w:rPr>
          <w:rFonts w:ascii="GHEA Grapalat" w:hAnsi="GHEA Grapalat" w:cs="Arial LatArm"/>
          <w:bCs/>
          <w:sz w:val="24"/>
          <w:szCs w:val="24"/>
          <w:lang w:val="pt-PT"/>
        </w:rPr>
        <w:t>նախա</w:t>
      </w:r>
      <w:r w:rsidR="004E38FF" w:rsidRPr="00782FCE">
        <w:rPr>
          <w:rFonts w:ascii="GHEA Grapalat" w:hAnsi="GHEA Grapalat" w:cs="Arial LatArm"/>
          <w:bCs/>
          <w:sz w:val="24"/>
          <w:szCs w:val="24"/>
          <w:lang w:val="pt-PT"/>
        </w:rPr>
        <w:t>գծ</w:t>
      </w:r>
      <w:r w:rsidR="00860B02" w:rsidRPr="00782FCE">
        <w:rPr>
          <w:rFonts w:ascii="GHEA Grapalat" w:hAnsi="GHEA Grapalat" w:cs="Arial LatArm"/>
          <w:bCs/>
          <w:sz w:val="24"/>
          <w:szCs w:val="24"/>
          <w:lang w:val="pt-PT"/>
        </w:rPr>
        <w:t xml:space="preserve">ի </w:t>
      </w:r>
      <w:r w:rsidR="0011798D" w:rsidRPr="00782FCE">
        <w:rPr>
          <w:rFonts w:ascii="GHEA Grapalat" w:hAnsi="GHEA Grapalat" w:cs="Arial LatArm"/>
          <w:bCs/>
          <w:sz w:val="24"/>
          <w:szCs w:val="24"/>
          <w:lang w:val="pt-PT"/>
        </w:rPr>
        <w:t xml:space="preserve">(այսուհետ՝ </w:t>
      </w:r>
      <w:r w:rsidR="00860B02" w:rsidRPr="00782FCE">
        <w:rPr>
          <w:rFonts w:ascii="GHEA Grapalat" w:hAnsi="GHEA Grapalat" w:cs="Arial LatArm"/>
          <w:bCs/>
          <w:sz w:val="24"/>
          <w:szCs w:val="24"/>
          <w:lang w:val="pt-PT"/>
        </w:rPr>
        <w:t>Նախագիծ</w:t>
      </w:r>
      <w:r w:rsidR="0011798D" w:rsidRPr="00782FCE">
        <w:rPr>
          <w:rFonts w:ascii="GHEA Grapalat" w:hAnsi="GHEA Grapalat" w:cs="Arial LatArm"/>
          <w:bCs/>
          <w:sz w:val="24"/>
          <w:szCs w:val="24"/>
          <w:lang w:val="pt-PT"/>
        </w:rPr>
        <w:t xml:space="preserve">) </w:t>
      </w:r>
      <w:r w:rsidR="00DB7A3A" w:rsidRPr="00782FCE">
        <w:rPr>
          <w:rFonts w:ascii="GHEA Grapalat" w:hAnsi="GHEA Grapalat" w:cs="Arial LatArm"/>
          <w:bCs/>
          <w:sz w:val="24"/>
          <w:szCs w:val="24"/>
          <w:lang w:val="pt-PT"/>
        </w:rPr>
        <w:t xml:space="preserve">ընդունումը </w:t>
      </w:r>
      <w:r w:rsidR="007B64EA" w:rsidRPr="00782FCE">
        <w:rPr>
          <w:rFonts w:ascii="GHEA Grapalat" w:hAnsi="GHEA Grapalat" w:cs="Arial LatArm"/>
          <w:bCs/>
          <w:sz w:val="24"/>
          <w:szCs w:val="24"/>
          <w:lang w:val="pt-PT"/>
        </w:rPr>
        <w:t xml:space="preserve">պայմանավորված </w:t>
      </w:r>
      <w:r w:rsidR="00A12BFD" w:rsidRPr="00782FCE">
        <w:rPr>
          <w:rFonts w:ascii="GHEA Grapalat" w:hAnsi="GHEA Grapalat" w:cs="Arial LatArm"/>
          <w:bCs/>
          <w:sz w:val="24"/>
          <w:szCs w:val="24"/>
          <w:lang w:val="pt-PT"/>
        </w:rPr>
        <w:t>է</w:t>
      </w:r>
      <w:r w:rsidR="00A12BFD" w:rsidRPr="00782FCE">
        <w:rPr>
          <w:rFonts w:ascii="GHEA Grapalat" w:hAnsi="GHEA Grapalat"/>
          <w:sz w:val="24"/>
          <w:szCs w:val="24"/>
          <w:lang w:val="pt-PT"/>
        </w:rPr>
        <w:t xml:space="preserve"> </w:t>
      </w:r>
      <w:r w:rsidR="000B611F" w:rsidRPr="00782FCE">
        <w:rPr>
          <w:rFonts w:ascii="GHEA Grapalat" w:hAnsi="GHEA Grapalat"/>
          <w:color w:val="000000"/>
          <w:sz w:val="24"/>
          <w:szCs w:val="24"/>
          <w:lang w:val="hy-AM"/>
        </w:rPr>
        <w:t>Միավորված ազգերի կազմակերպության Զարգացման ծրագրի (այսուհետ՝ ՄԱԶԾ)</w:t>
      </w:r>
      <w:r w:rsidR="000B611F" w:rsidRPr="00782FCE">
        <w:rPr>
          <w:rFonts w:cs="Calibri"/>
          <w:color w:val="000000"/>
          <w:sz w:val="24"/>
          <w:szCs w:val="24"/>
          <w:lang w:val="hy-AM"/>
        </w:rPr>
        <w:t> </w:t>
      </w:r>
      <w:r w:rsidR="000B611F" w:rsidRPr="00782FCE">
        <w:rPr>
          <w:rFonts w:ascii="GHEA Grapalat" w:hAnsi="GHEA Grapalat"/>
          <w:color w:val="000000"/>
          <w:sz w:val="24"/>
          <w:szCs w:val="24"/>
          <w:lang w:val="hy-AM"/>
        </w:rPr>
        <w:t xml:space="preserve"> կայուն զարգացման նպատակների ազգային նորարարական կենտրոնից որպես նվիրատվություն </w:t>
      </w:r>
      <w:r w:rsidR="005932CD" w:rsidRPr="00782FCE">
        <w:rPr>
          <w:rFonts w:ascii="GHEA Grapalat" w:hAnsi="GHEA Grapalat"/>
          <w:color w:val="000000"/>
          <w:sz w:val="24"/>
          <w:szCs w:val="24"/>
          <w:lang w:val="hy-AM"/>
        </w:rPr>
        <w:t>գույքը</w:t>
      </w:r>
      <w:r w:rsidR="005932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32CD" w:rsidRPr="00782FCE">
        <w:rPr>
          <w:rFonts w:ascii="GHEA Grapalat" w:hAnsi="GHEA Grapalat"/>
          <w:sz w:val="24"/>
          <w:szCs w:val="24"/>
          <w:lang w:val="pt-PT"/>
        </w:rPr>
        <w:t>(</w:t>
      </w:r>
      <w:r w:rsidR="005932CD" w:rsidRPr="00782FCE">
        <w:rPr>
          <w:rFonts w:ascii="GHEA Grapalat" w:hAnsi="GHEA Grapalat"/>
          <w:sz w:val="24"/>
          <w:szCs w:val="24"/>
          <w:lang w:val="hy-AM"/>
        </w:rPr>
        <w:t>ա</w:t>
      </w:r>
      <w:r w:rsidR="005932CD" w:rsidRPr="00782FCE">
        <w:rPr>
          <w:rFonts w:ascii="GHEA Grapalat" w:hAnsi="GHEA Grapalat"/>
          <w:sz w:val="24"/>
          <w:szCs w:val="24"/>
          <w:lang w:val="pt-PT"/>
        </w:rPr>
        <w:t xml:space="preserve">յսուհետ՝ Գույք) </w:t>
      </w:r>
      <w:r w:rsidR="000B611F" w:rsidRPr="00782FCE">
        <w:rPr>
          <w:rFonts w:ascii="GHEA Grapalat" w:hAnsi="GHEA Grapalat"/>
          <w:color w:val="000000"/>
          <w:sz w:val="24"/>
          <w:szCs w:val="24"/>
          <w:lang w:val="hy-AM"/>
        </w:rPr>
        <w:t>ընդունել</w:t>
      </w:r>
      <w:r w:rsidR="005932CD">
        <w:rPr>
          <w:rFonts w:ascii="GHEA Grapalat" w:hAnsi="GHEA Grapalat"/>
          <w:color w:val="000000"/>
          <w:sz w:val="24"/>
          <w:szCs w:val="24"/>
          <w:lang w:val="hy-AM"/>
        </w:rPr>
        <w:t>ու և</w:t>
      </w:r>
      <w:r w:rsidR="000B611F" w:rsidRPr="00782FCE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Հանրապետությանը հանձն</w:t>
      </w:r>
      <w:r w:rsidR="005932CD">
        <w:rPr>
          <w:rFonts w:ascii="GHEA Grapalat" w:hAnsi="GHEA Grapalat"/>
          <w:color w:val="000000"/>
          <w:sz w:val="24"/>
          <w:szCs w:val="24"/>
          <w:lang w:val="hy-AM"/>
        </w:rPr>
        <w:t>ելու</w:t>
      </w:r>
      <w:r w:rsidR="000B611F" w:rsidRPr="00782FC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0E6" w:rsidRPr="00782FCE">
        <w:rPr>
          <w:rFonts w:ascii="GHEA Grapalat" w:hAnsi="GHEA Grapalat"/>
          <w:sz w:val="24"/>
          <w:szCs w:val="24"/>
          <w:lang w:val="pt-PT"/>
        </w:rPr>
        <w:t>անհրաժեշտությամբ</w:t>
      </w:r>
      <w:r w:rsidR="001C2BDC" w:rsidRPr="00782FCE">
        <w:rPr>
          <w:rFonts w:ascii="GHEA Grapalat" w:hAnsi="GHEA Grapalat"/>
          <w:sz w:val="24"/>
          <w:szCs w:val="24"/>
          <w:lang w:val="hy-AM"/>
        </w:rPr>
        <w:t>։</w:t>
      </w:r>
    </w:p>
    <w:p w14:paraId="52946B9B" w14:textId="77777777" w:rsidR="00A87113" w:rsidRPr="00782FCE" w:rsidRDefault="00A87113" w:rsidP="00782FCE">
      <w:pPr>
        <w:pStyle w:val="ListParagraph"/>
        <w:numPr>
          <w:ilvl w:val="0"/>
          <w:numId w:val="2"/>
        </w:numPr>
        <w:tabs>
          <w:tab w:val="left" w:pos="90"/>
        </w:tabs>
        <w:spacing w:after="160" w:line="360" w:lineRule="auto"/>
        <w:ind w:left="9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82FCE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խնդիրները</w:t>
      </w:r>
    </w:p>
    <w:p w14:paraId="22F103B5" w14:textId="7CCA1F84" w:rsidR="00E77CA6" w:rsidRPr="00782FCE" w:rsidRDefault="00BC5B03" w:rsidP="00782FCE">
      <w:pPr>
        <w:tabs>
          <w:tab w:val="left" w:pos="90"/>
          <w:tab w:val="left" w:pos="709"/>
          <w:tab w:val="left" w:pos="851"/>
        </w:tabs>
        <w:spacing w:after="0" w:line="360" w:lineRule="auto"/>
        <w:ind w:right="-7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2FCE">
        <w:rPr>
          <w:rFonts w:ascii="GHEA Grapalat" w:hAnsi="GHEA Grapalat" w:cs="Sylfaen"/>
          <w:bCs/>
          <w:sz w:val="24"/>
          <w:szCs w:val="24"/>
          <w:lang w:val="hy-AM"/>
        </w:rPr>
        <w:t xml:space="preserve">ՄԱԶԾ </w:t>
      </w:r>
      <w:r w:rsidR="00E77CA6" w:rsidRPr="00782FCE">
        <w:rPr>
          <w:rFonts w:ascii="GHEA Grapalat" w:hAnsi="GHEA Grapalat" w:cs="Sylfaen"/>
          <w:bCs/>
          <w:sz w:val="24"/>
          <w:szCs w:val="24"/>
          <w:lang w:val="hy-AM"/>
        </w:rPr>
        <w:t xml:space="preserve">աջակցությամբ </w:t>
      </w:r>
      <w:r w:rsidRPr="00782FCE">
        <w:rPr>
          <w:rFonts w:ascii="GHEA Grapalat" w:hAnsi="GHEA Grapalat" w:cs="Sylfaen"/>
          <w:bCs/>
          <w:sz w:val="24"/>
          <w:szCs w:val="24"/>
          <w:lang w:val="hy-AM"/>
        </w:rPr>
        <w:t xml:space="preserve">«Հայաստանում ճանապարհային անվտանգության վերափոխում։ Հայաստանում ճանապարհային անվտանգության տվյալների, մարդկանց և քաղաքականության միացում» ծրագրի (այսուհետ՝ Ծրագիր) շրջանակներում Հայաստանում ԿԶՆ ազգային նորարարական կենտրոնի (SDG Innovation Lab) օժանդակությամբ  </w:t>
      </w:r>
      <w:r w:rsidR="00CB4FB9" w:rsidRPr="00CB4FB9">
        <w:rPr>
          <w:rFonts w:ascii="GHEA Grapalat" w:hAnsi="GHEA Grapalat" w:cs="Sylfaen"/>
          <w:bCs/>
          <w:sz w:val="24"/>
          <w:szCs w:val="24"/>
          <w:lang w:val="hy-AM"/>
        </w:rPr>
        <w:t>Մ-1,  Երևան – Գյումրի - ՀՀ սահման</w:t>
      </w:r>
      <w:r w:rsidRPr="00782FCE">
        <w:rPr>
          <w:rFonts w:ascii="GHEA Grapalat" w:hAnsi="GHEA Grapalat" w:cs="Sylfaen"/>
          <w:bCs/>
          <w:sz w:val="24"/>
          <w:szCs w:val="24"/>
          <w:lang w:val="hy-AM"/>
        </w:rPr>
        <w:t xml:space="preserve"> միջպետական նշանակության ավտոմոբիլային ճանապարհի կմ 14+700 (Հոմլենդ գործարանի դիմաց) և կմ 17+400 (ABC խանութի դիմաց) ճանապարհահատվածներում </w:t>
      </w:r>
      <w:r w:rsidR="00E77CA6" w:rsidRPr="00782FCE">
        <w:rPr>
          <w:rFonts w:ascii="GHEA Grapalat" w:hAnsi="GHEA Grapalat" w:cs="Sylfaen"/>
          <w:bCs/>
          <w:sz w:val="24"/>
          <w:szCs w:val="24"/>
          <w:lang w:val="hy-AM"/>
        </w:rPr>
        <w:t xml:space="preserve">իրականացվել են ճանապարհային անվտանգության «Սև կետերի»  բարեփոխումների պիլոտային ծրագիր։ Նշվածի շրջանակներում </w:t>
      </w:r>
      <w:r w:rsidR="00190AA2">
        <w:rPr>
          <w:rFonts w:ascii="GHEA Grapalat" w:hAnsi="GHEA Grapalat" w:cs="Sylfaen"/>
          <w:bCs/>
          <w:sz w:val="24"/>
          <w:szCs w:val="24"/>
          <w:lang w:val="hy-AM"/>
        </w:rPr>
        <w:t xml:space="preserve">կատարված աշխատանքները, </w:t>
      </w:r>
      <w:r w:rsidR="00E77CA6" w:rsidRPr="00782FCE">
        <w:rPr>
          <w:rFonts w:ascii="GHEA Grapalat" w:hAnsi="GHEA Grapalat" w:cs="Sylfaen"/>
          <w:bCs/>
          <w:sz w:val="24"/>
          <w:szCs w:val="24"/>
          <w:lang w:val="hy-AM"/>
        </w:rPr>
        <w:t xml:space="preserve">տեղադրված ճանապարհային և հետիտնային լուսացույցերը, ճանապարհային նշանները պետք է հանձնվեն Մ-1 միջպետական նշանակության ավտոմոբիլային ճանապարհի տնօրինողի՝ ՀՀ տարածքային կառավարման և ենթակառուցվածքների նախարարությանը։ Ուստի </w:t>
      </w:r>
      <w:r w:rsidR="00E77CA6" w:rsidRPr="008867C6">
        <w:rPr>
          <w:rFonts w:ascii="GHEA Grapalat" w:hAnsi="GHEA Grapalat" w:cs="Sylfaen"/>
          <w:bCs/>
          <w:sz w:val="24"/>
          <w:szCs w:val="24"/>
          <w:lang w:val="hy-AM"/>
        </w:rPr>
        <w:t>Գույքի ընդունման</w:t>
      </w:r>
      <w:r w:rsidR="00782FCE" w:rsidRPr="008867C6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E77CA6" w:rsidRPr="008867C6">
        <w:rPr>
          <w:rFonts w:ascii="GHEA Grapalat" w:hAnsi="GHEA Grapalat" w:cs="Sylfaen"/>
          <w:bCs/>
          <w:sz w:val="24"/>
          <w:szCs w:val="24"/>
          <w:lang w:val="hy-AM"/>
        </w:rPr>
        <w:t>և պատշաճ սպասարկում իրականացնելու նպատակով անհրաժեշտություն է առաջացել սույն Նախագծի ընդունումը:</w:t>
      </w:r>
      <w:r w:rsidR="00E77CA6" w:rsidRPr="00782FC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3280DE6" w14:textId="77777777" w:rsidR="00782FCE" w:rsidRPr="00782FCE" w:rsidRDefault="00782FCE" w:rsidP="00782FCE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ind w:left="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82FCE">
        <w:rPr>
          <w:rFonts w:ascii="GHEA Grapalat" w:hAnsi="GHEA Grapalat"/>
          <w:b/>
          <w:bCs/>
          <w:sz w:val="24"/>
          <w:szCs w:val="24"/>
          <w:lang w:val="hy-AM"/>
        </w:rPr>
        <w:t>Տվյալ ոլորտում իրականցվող քաղաքականությունը</w:t>
      </w:r>
    </w:p>
    <w:p w14:paraId="02A9ED8D" w14:textId="77777777" w:rsidR="00782FCE" w:rsidRPr="00782FCE" w:rsidRDefault="00782FCE" w:rsidP="00782FCE">
      <w:pPr>
        <w:tabs>
          <w:tab w:val="left" w:pos="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2FCE">
        <w:rPr>
          <w:rFonts w:ascii="GHEA Grapalat" w:hAnsi="GHEA Grapalat"/>
          <w:sz w:val="24"/>
          <w:szCs w:val="24"/>
          <w:lang w:val="hy-AM"/>
        </w:rPr>
        <w:t>Տվյալ ոլորտում իրականացվող քաղաքականության փոփոխություն չի նախատեսվում։</w:t>
      </w:r>
    </w:p>
    <w:p w14:paraId="4C0AE827" w14:textId="77777777" w:rsidR="00782FCE" w:rsidRPr="00782FCE" w:rsidRDefault="00782FCE" w:rsidP="00782FCE">
      <w:pPr>
        <w:pStyle w:val="ListParagraph"/>
        <w:numPr>
          <w:ilvl w:val="0"/>
          <w:numId w:val="2"/>
        </w:numPr>
        <w:tabs>
          <w:tab w:val="left" w:pos="90"/>
        </w:tabs>
        <w:spacing w:after="160" w:line="360" w:lineRule="auto"/>
        <w:ind w:left="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82FCE">
        <w:rPr>
          <w:rFonts w:ascii="GHEA Grapalat" w:hAnsi="GHEA Grapalat"/>
          <w:b/>
          <w:bCs/>
          <w:sz w:val="24"/>
          <w:szCs w:val="24"/>
          <w:lang w:val="hy-AM"/>
        </w:rPr>
        <w:t>Կարգավորման նպատակը և բնույթը</w:t>
      </w:r>
    </w:p>
    <w:p w14:paraId="59790745" w14:textId="29A3B7BF" w:rsidR="00782FCE" w:rsidRPr="00782FCE" w:rsidRDefault="00782FCE" w:rsidP="00782FCE">
      <w:pPr>
        <w:tabs>
          <w:tab w:val="left" w:pos="90"/>
        </w:tabs>
        <w:spacing w:after="0" w:line="360" w:lineRule="auto"/>
        <w:ind w:right="-7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82FCE">
        <w:rPr>
          <w:rFonts w:ascii="GHEA Grapalat" w:hAnsi="GHEA Grapalat"/>
          <w:sz w:val="24"/>
          <w:szCs w:val="24"/>
          <w:lang w:val="hy-AM"/>
        </w:rPr>
        <w:lastRenderedPageBreak/>
        <w:t xml:space="preserve">ՀՀ կառավարության որոշման նախագծի ընդունումը նպատակ ունի </w:t>
      </w:r>
      <w:r w:rsidRPr="00782FCE">
        <w:rPr>
          <w:rFonts w:ascii="GHEA Grapalat" w:hAnsi="GHEA Grapalat"/>
          <w:color w:val="000000"/>
          <w:sz w:val="24"/>
          <w:szCs w:val="24"/>
          <w:lang w:val="hy-AM"/>
        </w:rPr>
        <w:t>ՄԱԶԾ</w:t>
      </w:r>
      <w:r w:rsidRPr="00782FCE">
        <w:rPr>
          <w:rFonts w:cs="Calibri"/>
          <w:color w:val="000000"/>
          <w:sz w:val="24"/>
          <w:szCs w:val="24"/>
          <w:lang w:val="hy-AM"/>
        </w:rPr>
        <w:t> </w:t>
      </w:r>
      <w:r w:rsidRPr="00782FCE">
        <w:rPr>
          <w:rFonts w:ascii="GHEA Grapalat" w:hAnsi="GHEA Grapalat"/>
          <w:color w:val="000000"/>
          <w:sz w:val="24"/>
          <w:szCs w:val="24"/>
          <w:lang w:val="hy-AM"/>
        </w:rPr>
        <w:t xml:space="preserve"> կայուն զարգացման նպատակների ազգային նորարարական կենտրոնից որպես նվիրատվություն ընդունել </w:t>
      </w:r>
      <w:r w:rsidR="005932CD">
        <w:rPr>
          <w:rFonts w:ascii="GHEA Grapalat" w:hAnsi="GHEA Grapalat"/>
          <w:color w:val="000000"/>
          <w:sz w:val="24"/>
          <w:szCs w:val="24"/>
          <w:lang w:val="hy-AM"/>
        </w:rPr>
        <w:t xml:space="preserve">և հաշվառել ՀՀ տարածքային կառավարման և ենթակառուցվածքների նախարարության  հաշվեկշռում։ </w:t>
      </w:r>
    </w:p>
    <w:p w14:paraId="1318D084" w14:textId="77777777" w:rsidR="00782FCE" w:rsidRPr="00782FCE" w:rsidRDefault="00782FCE" w:rsidP="00782FCE">
      <w:pPr>
        <w:pStyle w:val="ListParagraph"/>
        <w:numPr>
          <w:ilvl w:val="0"/>
          <w:numId w:val="2"/>
        </w:numPr>
        <w:tabs>
          <w:tab w:val="left" w:pos="90"/>
        </w:tabs>
        <w:spacing w:after="160" w:line="360" w:lineRule="auto"/>
        <w:ind w:left="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82FCE">
        <w:rPr>
          <w:rFonts w:ascii="GHEA Grapalat" w:hAnsi="GHEA Grapalat"/>
          <w:b/>
          <w:bCs/>
          <w:sz w:val="24"/>
          <w:szCs w:val="24"/>
          <w:lang w:val="hy-AM"/>
        </w:rPr>
        <w:t xml:space="preserve">Նախագծի մշակման գործընթացում ներգրավված ինստիտուտները և անձինք </w:t>
      </w:r>
    </w:p>
    <w:p w14:paraId="3A040164" w14:textId="77777777" w:rsidR="00782FCE" w:rsidRPr="00782FCE" w:rsidRDefault="00782FCE" w:rsidP="00782FCE">
      <w:pPr>
        <w:pStyle w:val="ListParagraph"/>
        <w:tabs>
          <w:tab w:val="left" w:pos="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2FCE">
        <w:rPr>
          <w:rFonts w:ascii="GHEA Grapalat" w:hAnsi="GHEA Grapalat"/>
          <w:sz w:val="24"/>
          <w:szCs w:val="24"/>
          <w:lang w:val="hy-AM"/>
        </w:rPr>
        <w:t>Նախագիծը մշակվել է Տարածքային կառավարման և ենթակառուցվածքների նախարարության կողմից</w:t>
      </w:r>
    </w:p>
    <w:p w14:paraId="46B61DF6" w14:textId="77777777" w:rsidR="00782FCE" w:rsidRPr="00782FCE" w:rsidRDefault="00782FCE" w:rsidP="00782FCE">
      <w:pPr>
        <w:pStyle w:val="ListParagraph"/>
        <w:numPr>
          <w:ilvl w:val="0"/>
          <w:numId w:val="2"/>
        </w:numPr>
        <w:tabs>
          <w:tab w:val="left" w:pos="90"/>
        </w:tabs>
        <w:spacing w:after="160" w:line="360" w:lineRule="auto"/>
        <w:ind w:left="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82FCE">
        <w:rPr>
          <w:rFonts w:ascii="GHEA Grapalat" w:hAnsi="GHEA Grapalat"/>
          <w:b/>
          <w:bCs/>
          <w:sz w:val="24"/>
          <w:szCs w:val="24"/>
          <w:lang w:val="hy-AM"/>
        </w:rPr>
        <w:t xml:space="preserve">Ակնկալվող արդյունքը </w:t>
      </w:r>
    </w:p>
    <w:p w14:paraId="53A84EE4" w14:textId="4D958A69" w:rsidR="00782FCE" w:rsidRPr="00F86D80" w:rsidRDefault="00782FCE" w:rsidP="00782FCE">
      <w:pPr>
        <w:pStyle w:val="ListParagraph"/>
        <w:tabs>
          <w:tab w:val="left" w:pos="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pt-PT"/>
        </w:rPr>
      </w:pPr>
      <w:r w:rsidRPr="00F86D80">
        <w:rPr>
          <w:rFonts w:ascii="GHEA Grapalat" w:hAnsi="GHEA Grapalat"/>
          <w:sz w:val="24"/>
          <w:szCs w:val="24"/>
          <w:lang w:val="pt-PT"/>
        </w:rPr>
        <w:t>Նախագծի</w:t>
      </w:r>
      <w:r w:rsidRPr="00782FCE">
        <w:rPr>
          <w:rFonts w:ascii="GHEA Grapalat" w:hAnsi="GHEA Grapalat"/>
          <w:sz w:val="24"/>
          <w:szCs w:val="24"/>
          <w:lang w:val="pt-PT"/>
        </w:rPr>
        <w:t xml:space="preserve"> ընդունումը հնարավորություն կտա </w:t>
      </w:r>
      <w:r w:rsidRPr="00F86D80">
        <w:rPr>
          <w:rFonts w:ascii="GHEA Grapalat" w:hAnsi="GHEA Grapalat"/>
          <w:sz w:val="24"/>
          <w:szCs w:val="24"/>
          <w:lang w:val="pt-PT"/>
        </w:rPr>
        <w:t>ՏԿԵՆ-ին ընդունելու ՄԱԶԾ</w:t>
      </w:r>
      <w:r w:rsidRPr="00F86D80">
        <w:rPr>
          <w:rFonts w:cs="Calibri"/>
          <w:sz w:val="24"/>
          <w:szCs w:val="24"/>
          <w:lang w:val="pt-PT"/>
        </w:rPr>
        <w:t> </w:t>
      </w:r>
      <w:r w:rsidRPr="00F86D80">
        <w:rPr>
          <w:rFonts w:ascii="GHEA Grapalat" w:hAnsi="GHEA Grapalat"/>
          <w:sz w:val="24"/>
          <w:szCs w:val="24"/>
          <w:lang w:val="pt-PT"/>
        </w:rPr>
        <w:t xml:space="preserve"> կայուն զարգացման նպատակների ազգային նորարարական կենտրոնի </w:t>
      </w:r>
      <w:r w:rsidRPr="00782FCE">
        <w:rPr>
          <w:rFonts w:ascii="GHEA Grapalat" w:hAnsi="GHEA Grapalat"/>
          <w:sz w:val="24"/>
          <w:szCs w:val="24"/>
          <w:lang w:val="pt-PT"/>
        </w:rPr>
        <w:t>Գույքը կազմակերպելու պետական գույքի համալրումը և հաշվառումը` Հայաստանի Հանրապետության հաշվապահական ստանդարտներին համապատասխան</w:t>
      </w:r>
      <w:r w:rsidRPr="00F86D80">
        <w:rPr>
          <w:rFonts w:ascii="GHEA Grapalat" w:hAnsi="GHEA Grapalat"/>
          <w:sz w:val="24"/>
          <w:szCs w:val="24"/>
          <w:lang w:val="pt-PT"/>
        </w:rPr>
        <w:t>։</w:t>
      </w:r>
    </w:p>
    <w:p w14:paraId="7AE76993" w14:textId="77777777" w:rsidR="00782FCE" w:rsidRPr="00782FCE" w:rsidRDefault="00782FCE" w:rsidP="00782FCE">
      <w:pPr>
        <w:pStyle w:val="ListParagraph"/>
        <w:tabs>
          <w:tab w:val="left" w:pos="90"/>
        </w:tabs>
        <w:spacing w:line="360" w:lineRule="auto"/>
        <w:ind w:left="0" w:firstLine="720"/>
        <w:jc w:val="both"/>
        <w:rPr>
          <w:rFonts w:ascii="GHEA Grapalat" w:eastAsia="MS Mincho" w:hAnsi="GHEA Grapalat" w:cs="MS Mincho"/>
          <w:b/>
          <w:bCs/>
          <w:color w:val="000000"/>
          <w:sz w:val="24"/>
          <w:szCs w:val="24"/>
          <w:lang w:val="hy-AM"/>
        </w:rPr>
      </w:pPr>
      <w:r w:rsidRPr="00782FCE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7</w:t>
      </w:r>
      <w:r w:rsidRPr="00782FCE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Տեղեկատվություն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Նախագծի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ընդունման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առնչությամբ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ընդունվելիք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այլ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իրավական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ակտերի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կամ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դրանց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ընդունման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անհրաժեշտության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բացակայության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  <w:r w:rsidRPr="00782FCE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</w:p>
    <w:p w14:paraId="1ACA2A0F" w14:textId="77777777" w:rsidR="00782FCE" w:rsidRPr="00782FCE" w:rsidRDefault="00782FCE" w:rsidP="00782FCE">
      <w:pPr>
        <w:tabs>
          <w:tab w:val="left" w:pos="90"/>
        </w:tabs>
        <w:autoSpaceDN w:val="0"/>
        <w:spacing w:line="360" w:lineRule="auto"/>
        <w:ind w:left="-11" w:firstLine="720"/>
        <w:jc w:val="both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782FCE">
        <w:rPr>
          <w:rFonts w:ascii="GHEA Grapalat" w:hAnsi="GHEA Grapalat" w:cs="Tahoma"/>
          <w:color w:val="000000"/>
          <w:sz w:val="24"/>
          <w:szCs w:val="24"/>
          <w:lang w:val="hy-AM"/>
        </w:rPr>
        <w:t>Սույն նախագծի ընդունումը Հայաստանի Հանրապետության այլ իրավական ակտերում փոփոխություններ և լրացումներ կատարելու անհրաժեշտություն չի առաջացնում:</w:t>
      </w:r>
    </w:p>
    <w:p w14:paraId="58BC4C74" w14:textId="77777777" w:rsidR="00782FCE" w:rsidRPr="00782FCE" w:rsidRDefault="00782FCE" w:rsidP="00072BCF">
      <w:pPr>
        <w:tabs>
          <w:tab w:val="left" w:pos="90"/>
        </w:tabs>
        <w:autoSpaceDN w:val="0"/>
        <w:spacing w:line="360" w:lineRule="auto"/>
        <w:ind w:firstLine="720"/>
        <w:jc w:val="both"/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Tahoma"/>
          <w:b/>
          <w:bCs/>
          <w:color w:val="000000"/>
          <w:sz w:val="24"/>
          <w:szCs w:val="24"/>
          <w:lang w:val="hy-AM"/>
        </w:rPr>
        <w:t>8</w:t>
      </w:r>
      <w:r w:rsidRPr="00782FCE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 xml:space="preserve"> Տեղեկատվություն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իրավական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ակտն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ընդունելու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դեպքում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ՀՀ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պետական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բյուջեի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եկամուտներում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և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ծախսերում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սպասվելիք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փոփոխությունների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82FCE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մասին</w:t>
      </w:r>
    </w:p>
    <w:p w14:paraId="4ACDD129" w14:textId="77777777" w:rsidR="00782FCE" w:rsidRPr="00782FCE" w:rsidRDefault="00782FCE" w:rsidP="00072BCF">
      <w:pPr>
        <w:tabs>
          <w:tab w:val="left" w:pos="90"/>
        </w:tabs>
        <w:autoSpaceDN w:val="0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82FCE">
        <w:rPr>
          <w:rFonts w:ascii="GHEA Grapalat" w:hAnsi="GHEA Grapalat"/>
          <w:color w:val="000000"/>
          <w:sz w:val="24"/>
          <w:szCs w:val="24"/>
          <w:lang w:val="ro-RO"/>
        </w:rPr>
        <w:t xml:space="preserve">Նախագծի ընդունման </w:t>
      </w:r>
      <w:r w:rsidRPr="00782FCE">
        <w:rPr>
          <w:rFonts w:ascii="GHEA Grapalat" w:hAnsi="GHEA Grapalat"/>
          <w:color w:val="000000"/>
          <w:sz w:val="24"/>
          <w:szCs w:val="24"/>
          <w:lang w:val="hy-AM"/>
        </w:rPr>
        <w:t>դեպքում</w:t>
      </w:r>
      <w:r w:rsidRPr="00782FCE">
        <w:rPr>
          <w:rFonts w:ascii="GHEA Grapalat" w:hAnsi="GHEA Grapalat"/>
          <w:color w:val="000000"/>
          <w:sz w:val="24"/>
          <w:szCs w:val="24"/>
          <w:lang w:val="ro-RO"/>
        </w:rPr>
        <w:t xml:space="preserve"> ՀՀ պետական բյուջեի եկամուտներում և ծախ</w:t>
      </w:r>
      <w:r w:rsidRPr="00782FCE">
        <w:rPr>
          <w:rFonts w:ascii="GHEA Grapalat" w:hAnsi="GHEA Grapalat"/>
          <w:color w:val="000000"/>
          <w:sz w:val="24"/>
          <w:szCs w:val="24"/>
          <w:lang w:val="ro-RO"/>
        </w:rPr>
        <w:softHyphen/>
        <w:t>սերում փոփոխություններ չեն նախատեսվում</w:t>
      </w:r>
      <w:r w:rsidRPr="00782FCE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54DDF5A0" w14:textId="77777777" w:rsidR="00782FCE" w:rsidRPr="00782FCE" w:rsidRDefault="00782FCE" w:rsidP="00072BCF">
      <w:pPr>
        <w:tabs>
          <w:tab w:val="left" w:pos="90"/>
        </w:tabs>
        <w:autoSpaceDN w:val="0"/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9</w:t>
      </w:r>
      <w:r w:rsidRPr="00782FCE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Կապը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ռազմավարական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փաստաթղթերի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հետ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.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վերափոխման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ռազմավարություն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2050,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Կառավարության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2021-2026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թվականների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ծրագիր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,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ոլորտային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և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>/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կամ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այլ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ռազմավարությունների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ro-RO"/>
        </w:rPr>
        <w:t xml:space="preserve"> </w:t>
      </w:r>
      <w:r w:rsidRPr="00782F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հետ։</w:t>
      </w:r>
    </w:p>
    <w:p w14:paraId="6224CBE5" w14:textId="77777777" w:rsidR="00782FCE" w:rsidRPr="00C33F0E" w:rsidRDefault="00C33F0E" w:rsidP="00C33F0E">
      <w:pPr>
        <w:tabs>
          <w:tab w:val="left" w:pos="90"/>
          <w:tab w:val="left" w:pos="180"/>
        </w:tabs>
        <w:spacing w:after="0" w:line="360" w:lineRule="auto"/>
        <w:ind w:right="-441" w:firstLine="720"/>
        <w:jc w:val="both"/>
        <w:rPr>
          <w:rFonts w:ascii="GHEA Grapalat" w:hAnsi="GHEA Grapalat"/>
          <w:color w:val="000000"/>
          <w:sz w:val="24"/>
          <w:szCs w:val="24"/>
          <w:lang w:val="ro-RO"/>
        </w:rPr>
      </w:pPr>
      <w:r w:rsidRPr="00C33F0E">
        <w:rPr>
          <w:rFonts w:ascii="GHEA Grapalat" w:hAnsi="GHEA Grapalat"/>
          <w:color w:val="000000"/>
          <w:sz w:val="24"/>
          <w:szCs w:val="24"/>
          <w:lang w:val="ro-RO"/>
        </w:rPr>
        <w:t>Որոշման նախագիծը բխում է Կառավարության 2021-2026թթ. ծրագրի 6.7 կետով սահմանված Պետական գույքի արդյունավետ կառավարման դրույթներից</w:t>
      </w:r>
      <w:r>
        <w:rPr>
          <w:rFonts w:ascii="GHEA Grapalat" w:hAnsi="GHEA Grapalat"/>
          <w:color w:val="000000"/>
          <w:sz w:val="24"/>
          <w:szCs w:val="24"/>
          <w:lang w:val="ro-RO"/>
        </w:rPr>
        <w:t xml:space="preserve">, որի նպատակն է </w:t>
      </w:r>
      <w:r w:rsidRPr="00C33F0E">
        <w:rPr>
          <w:rFonts w:ascii="GHEA Grapalat" w:hAnsi="GHEA Grapalat"/>
          <w:color w:val="000000"/>
          <w:sz w:val="24"/>
          <w:szCs w:val="24"/>
          <w:lang w:val="hy-AM"/>
        </w:rPr>
        <w:t>պետական գույքի արդյունավետ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33F0E">
        <w:rPr>
          <w:rFonts w:ascii="GHEA Grapalat" w:hAnsi="GHEA Grapalat"/>
          <w:color w:val="000000"/>
          <w:sz w:val="24"/>
          <w:szCs w:val="24"/>
          <w:lang w:val="hy-AM"/>
        </w:rPr>
        <w:t>օգտագործ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ումը և տնօրինումը</w:t>
      </w:r>
      <w:r w:rsidRPr="00C33F0E">
        <w:rPr>
          <w:rFonts w:ascii="GHEA Grapalat" w:hAnsi="GHEA Grapalat"/>
          <w:color w:val="000000"/>
          <w:sz w:val="24"/>
          <w:szCs w:val="24"/>
          <w:lang w:val="ro-RO"/>
        </w:rPr>
        <w:t>։</w:t>
      </w:r>
      <w:r w:rsidRPr="00C33F0E">
        <w:rPr>
          <w:rFonts w:cs="Calibri"/>
          <w:color w:val="000000"/>
          <w:sz w:val="24"/>
          <w:szCs w:val="24"/>
          <w:lang w:val="ro-RO"/>
        </w:rPr>
        <w:t> </w:t>
      </w:r>
    </w:p>
    <w:sectPr w:rsidR="00782FCE" w:rsidRPr="00C33F0E" w:rsidSect="00605AEE">
      <w:headerReference w:type="default" r:id="rId8"/>
      <w:pgSz w:w="12240" w:h="15840"/>
      <w:pgMar w:top="-568" w:right="616" w:bottom="567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B1AD" w14:textId="77777777" w:rsidR="004C290A" w:rsidRDefault="004C290A" w:rsidP="00FA2E19">
      <w:pPr>
        <w:spacing w:after="0" w:line="240" w:lineRule="auto"/>
      </w:pPr>
      <w:r>
        <w:separator/>
      </w:r>
    </w:p>
  </w:endnote>
  <w:endnote w:type="continuationSeparator" w:id="0">
    <w:p w14:paraId="29DB7E4E" w14:textId="77777777" w:rsidR="004C290A" w:rsidRDefault="004C290A" w:rsidP="00FA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110A" w14:textId="77777777" w:rsidR="004C290A" w:rsidRDefault="004C290A" w:rsidP="00FA2E19">
      <w:pPr>
        <w:spacing w:after="0" w:line="240" w:lineRule="auto"/>
      </w:pPr>
      <w:r>
        <w:separator/>
      </w:r>
    </w:p>
  </w:footnote>
  <w:footnote w:type="continuationSeparator" w:id="0">
    <w:p w14:paraId="326FC1B4" w14:textId="77777777" w:rsidR="004C290A" w:rsidRDefault="004C290A" w:rsidP="00FA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714A" w14:textId="77777777" w:rsidR="008B33EB" w:rsidRDefault="008B33EB">
    <w:pPr>
      <w:pStyle w:val="Header"/>
      <w:jc w:val="right"/>
    </w:pPr>
  </w:p>
  <w:p w14:paraId="399D20DD" w14:textId="77777777" w:rsidR="008B33EB" w:rsidRDefault="008B33EB">
    <w:pPr>
      <w:pStyle w:val="Header"/>
      <w:jc w:val="right"/>
    </w:pPr>
  </w:p>
  <w:p w14:paraId="5C029739" w14:textId="77777777" w:rsidR="008B33EB" w:rsidRDefault="008B33EB">
    <w:pPr>
      <w:pStyle w:val="Header"/>
      <w:jc w:val="right"/>
    </w:pPr>
  </w:p>
  <w:p w14:paraId="6A7056D9" w14:textId="77777777" w:rsidR="008B33EB" w:rsidRDefault="008B33EB" w:rsidP="00077C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F15"/>
    <w:multiLevelType w:val="multilevel"/>
    <w:tmpl w:val="D77E9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6E1326BE"/>
    <w:multiLevelType w:val="hybridMultilevel"/>
    <w:tmpl w:val="4B3833B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629CA"/>
    <w:multiLevelType w:val="hybridMultilevel"/>
    <w:tmpl w:val="51802A74"/>
    <w:lvl w:ilvl="0" w:tplc="74C066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0463">
    <w:abstractNumId w:val="0"/>
  </w:num>
  <w:num w:numId="2" w16cid:durableId="1793743428">
    <w:abstractNumId w:val="2"/>
  </w:num>
  <w:num w:numId="3" w16cid:durableId="112427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83"/>
    <w:rsid w:val="0000096E"/>
    <w:rsid w:val="00003C0B"/>
    <w:rsid w:val="00016D66"/>
    <w:rsid w:val="00022226"/>
    <w:rsid w:val="00032C47"/>
    <w:rsid w:val="0003302E"/>
    <w:rsid w:val="00035513"/>
    <w:rsid w:val="00036F82"/>
    <w:rsid w:val="000431DB"/>
    <w:rsid w:val="0004547A"/>
    <w:rsid w:val="00047D52"/>
    <w:rsid w:val="000536ED"/>
    <w:rsid w:val="00060373"/>
    <w:rsid w:val="00071424"/>
    <w:rsid w:val="00072BCF"/>
    <w:rsid w:val="00073A25"/>
    <w:rsid w:val="000750FC"/>
    <w:rsid w:val="0007560C"/>
    <w:rsid w:val="00077C0E"/>
    <w:rsid w:val="00095A88"/>
    <w:rsid w:val="00095C8E"/>
    <w:rsid w:val="000A3352"/>
    <w:rsid w:val="000A6A5D"/>
    <w:rsid w:val="000B2D7B"/>
    <w:rsid w:val="000B611F"/>
    <w:rsid w:val="000C1D83"/>
    <w:rsid w:val="000D04D5"/>
    <w:rsid w:val="000D1B4D"/>
    <w:rsid w:val="000E4D11"/>
    <w:rsid w:val="000F2841"/>
    <w:rsid w:val="000F41F5"/>
    <w:rsid w:val="000F7095"/>
    <w:rsid w:val="001102B3"/>
    <w:rsid w:val="00110DBE"/>
    <w:rsid w:val="0011798D"/>
    <w:rsid w:val="001227DA"/>
    <w:rsid w:val="001229EC"/>
    <w:rsid w:val="00122C7B"/>
    <w:rsid w:val="001300B7"/>
    <w:rsid w:val="001373F2"/>
    <w:rsid w:val="001407CE"/>
    <w:rsid w:val="0015681E"/>
    <w:rsid w:val="00173E06"/>
    <w:rsid w:val="001745CB"/>
    <w:rsid w:val="00174A3E"/>
    <w:rsid w:val="001761AE"/>
    <w:rsid w:val="00176B81"/>
    <w:rsid w:val="00176FC2"/>
    <w:rsid w:val="001812E5"/>
    <w:rsid w:val="00186097"/>
    <w:rsid w:val="00186DD8"/>
    <w:rsid w:val="00187752"/>
    <w:rsid w:val="00190AA2"/>
    <w:rsid w:val="00192EB2"/>
    <w:rsid w:val="001A18AF"/>
    <w:rsid w:val="001B7275"/>
    <w:rsid w:val="001C2BDC"/>
    <w:rsid w:val="001C33B9"/>
    <w:rsid w:val="001C47A3"/>
    <w:rsid w:val="001C617E"/>
    <w:rsid w:val="001E5C24"/>
    <w:rsid w:val="001F6BFC"/>
    <w:rsid w:val="0020673B"/>
    <w:rsid w:val="00230969"/>
    <w:rsid w:val="00234730"/>
    <w:rsid w:val="00234B2A"/>
    <w:rsid w:val="002360E5"/>
    <w:rsid w:val="002407C8"/>
    <w:rsid w:val="002438F1"/>
    <w:rsid w:val="0024437C"/>
    <w:rsid w:val="00245079"/>
    <w:rsid w:val="00256972"/>
    <w:rsid w:val="0025799A"/>
    <w:rsid w:val="00257B62"/>
    <w:rsid w:val="00261C1E"/>
    <w:rsid w:val="00262665"/>
    <w:rsid w:val="002632A7"/>
    <w:rsid w:val="002648C2"/>
    <w:rsid w:val="002708E1"/>
    <w:rsid w:val="002754D2"/>
    <w:rsid w:val="002826EC"/>
    <w:rsid w:val="00285B96"/>
    <w:rsid w:val="00292BA5"/>
    <w:rsid w:val="00294D35"/>
    <w:rsid w:val="002A10A1"/>
    <w:rsid w:val="002A18F4"/>
    <w:rsid w:val="002A7DEA"/>
    <w:rsid w:val="002C6F0F"/>
    <w:rsid w:val="002D4435"/>
    <w:rsid w:val="002D503E"/>
    <w:rsid w:val="002D5A9F"/>
    <w:rsid w:val="002E1DA3"/>
    <w:rsid w:val="002E3115"/>
    <w:rsid w:val="002E5CAF"/>
    <w:rsid w:val="002F68FD"/>
    <w:rsid w:val="003010CF"/>
    <w:rsid w:val="00301725"/>
    <w:rsid w:val="00321C51"/>
    <w:rsid w:val="003337B1"/>
    <w:rsid w:val="00334446"/>
    <w:rsid w:val="00340EDF"/>
    <w:rsid w:val="00341F50"/>
    <w:rsid w:val="00343584"/>
    <w:rsid w:val="00352F17"/>
    <w:rsid w:val="003559A2"/>
    <w:rsid w:val="00357546"/>
    <w:rsid w:val="00360384"/>
    <w:rsid w:val="003644FC"/>
    <w:rsid w:val="0036771B"/>
    <w:rsid w:val="0037417B"/>
    <w:rsid w:val="00380FE0"/>
    <w:rsid w:val="00381449"/>
    <w:rsid w:val="00383AD2"/>
    <w:rsid w:val="00386412"/>
    <w:rsid w:val="003874FD"/>
    <w:rsid w:val="00391C2D"/>
    <w:rsid w:val="00394F90"/>
    <w:rsid w:val="003953D7"/>
    <w:rsid w:val="003A1E72"/>
    <w:rsid w:val="003A3386"/>
    <w:rsid w:val="003A4AE1"/>
    <w:rsid w:val="003A73BB"/>
    <w:rsid w:val="003B1290"/>
    <w:rsid w:val="003B57A6"/>
    <w:rsid w:val="003C5C4F"/>
    <w:rsid w:val="003C6D1E"/>
    <w:rsid w:val="003C7D6A"/>
    <w:rsid w:val="003F31C3"/>
    <w:rsid w:val="003F7091"/>
    <w:rsid w:val="0040003B"/>
    <w:rsid w:val="00400558"/>
    <w:rsid w:val="00405010"/>
    <w:rsid w:val="00420C58"/>
    <w:rsid w:val="00421835"/>
    <w:rsid w:val="004258A0"/>
    <w:rsid w:val="004356E1"/>
    <w:rsid w:val="00444F5E"/>
    <w:rsid w:val="00470768"/>
    <w:rsid w:val="0048055F"/>
    <w:rsid w:val="00492A1B"/>
    <w:rsid w:val="00494680"/>
    <w:rsid w:val="004967C0"/>
    <w:rsid w:val="00497991"/>
    <w:rsid w:val="004B199C"/>
    <w:rsid w:val="004B4162"/>
    <w:rsid w:val="004B7BD2"/>
    <w:rsid w:val="004C290A"/>
    <w:rsid w:val="004D5F07"/>
    <w:rsid w:val="004E38FF"/>
    <w:rsid w:val="004E77ED"/>
    <w:rsid w:val="004F2543"/>
    <w:rsid w:val="00505526"/>
    <w:rsid w:val="00506E21"/>
    <w:rsid w:val="00513D26"/>
    <w:rsid w:val="0052043A"/>
    <w:rsid w:val="00522CA4"/>
    <w:rsid w:val="00525A29"/>
    <w:rsid w:val="005468CD"/>
    <w:rsid w:val="00552178"/>
    <w:rsid w:val="00555F2C"/>
    <w:rsid w:val="00561A5A"/>
    <w:rsid w:val="00562B29"/>
    <w:rsid w:val="0058192E"/>
    <w:rsid w:val="00582947"/>
    <w:rsid w:val="00584388"/>
    <w:rsid w:val="00586EAF"/>
    <w:rsid w:val="00586F3C"/>
    <w:rsid w:val="005932CD"/>
    <w:rsid w:val="005B23CA"/>
    <w:rsid w:val="005B4B8E"/>
    <w:rsid w:val="005B4E4F"/>
    <w:rsid w:val="005C3FC5"/>
    <w:rsid w:val="005D1193"/>
    <w:rsid w:val="00605AEE"/>
    <w:rsid w:val="006075E0"/>
    <w:rsid w:val="00615F5F"/>
    <w:rsid w:val="00622E5A"/>
    <w:rsid w:val="00623695"/>
    <w:rsid w:val="00633D95"/>
    <w:rsid w:val="006524FE"/>
    <w:rsid w:val="00653033"/>
    <w:rsid w:val="00660906"/>
    <w:rsid w:val="006631F2"/>
    <w:rsid w:val="00682B27"/>
    <w:rsid w:val="006869B9"/>
    <w:rsid w:val="006916E6"/>
    <w:rsid w:val="006A1B2F"/>
    <w:rsid w:val="006A4A79"/>
    <w:rsid w:val="006A69B3"/>
    <w:rsid w:val="006A6C79"/>
    <w:rsid w:val="006C7B3A"/>
    <w:rsid w:val="006C7F4F"/>
    <w:rsid w:val="006D2FDF"/>
    <w:rsid w:val="006E0C90"/>
    <w:rsid w:val="006E2866"/>
    <w:rsid w:val="0071619A"/>
    <w:rsid w:val="00725D5C"/>
    <w:rsid w:val="00736DC9"/>
    <w:rsid w:val="007448DF"/>
    <w:rsid w:val="00746B2F"/>
    <w:rsid w:val="00774D85"/>
    <w:rsid w:val="00776DAE"/>
    <w:rsid w:val="00781EB7"/>
    <w:rsid w:val="00782AF0"/>
    <w:rsid w:val="00782FCE"/>
    <w:rsid w:val="007852EA"/>
    <w:rsid w:val="0079008D"/>
    <w:rsid w:val="0079232C"/>
    <w:rsid w:val="00795E30"/>
    <w:rsid w:val="00796AE3"/>
    <w:rsid w:val="007A0430"/>
    <w:rsid w:val="007A53E5"/>
    <w:rsid w:val="007A6644"/>
    <w:rsid w:val="007B64EA"/>
    <w:rsid w:val="007B6A79"/>
    <w:rsid w:val="007B7B38"/>
    <w:rsid w:val="007C1302"/>
    <w:rsid w:val="007C28FD"/>
    <w:rsid w:val="007D687C"/>
    <w:rsid w:val="007E2009"/>
    <w:rsid w:val="007F090E"/>
    <w:rsid w:val="0080284B"/>
    <w:rsid w:val="00802DF6"/>
    <w:rsid w:val="0080355C"/>
    <w:rsid w:val="00806610"/>
    <w:rsid w:val="00813FEF"/>
    <w:rsid w:val="00814BD3"/>
    <w:rsid w:val="0082044A"/>
    <w:rsid w:val="008268BF"/>
    <w:rsid w:val="00827689"/>
    <w:rsid w:val="00844BF9"/>
    <w:rsid w:val="00845C36"/>
    <w:rsid w:val="00851576"/>
    <w:rsid w:val="00851EAE"/>
    <w:rsid w:val="00853BE7"/>
    <w:rsid w:val="00857E19"/>
    <w:rsid w:val="00860B02"/>
    <w:rsid w:val="00866303"/>
    <w:rsid w:val="0086724C"/>
    <w:rsid w:val="00870BE8"/>
    <w:rsid w:val="0087273D"/>
    <w:rsid w:val="0087636C"/>
    <w:rsid w:val="008867C6"/>
    <w:rsid w:val="008928A6"/>
    <w:rsid w:val="008B32B9"/>
    <w:rsid w:val="008B33EB"/>
    <w:rsid w:val="008B375B"/>
    <w:rsid w:val="008C1E5E"/>
    <w:rsid w:val="008C27DF"/>
    <w:rsid w:val="008D1E70"/>
    <w:rsid w:val="008F0BC7"/>
    <w:rsid w:val="008F160B"/>
    <w:rsid w:val="008F50E6"/>
    <w:rsid w:val="008F7487"/>
    <w:rsid w:val="00902A44"/>
    <w:rsid w:val="00903B20"/>
    <w:rsid w:val="009062FA"/>
    <w:rsid w:val="0091424B"/>
    <w:rsid w:val="009247AA"/>
    <w:rsid w:val="00937C0D"/>
    <w:rsid w:val="00940476"/>
    <w:rsid w:val="00941D2F"/>
    <w:rsid w:val="0094598D"/>
    <w:rsid w:val="00947693"/>
    <w:rsid w:val="00956628"/>
    <w:rsid w:val="00960125"/>
    <w:rsid w:val="00961D7C"/>
    <w:rsid w:val="00964C70"/>
    <w:rsid w:val="00990E63"/>
    <w:rsid w:val="009A776F"/>
    <w:rsid w:val="009B41C4"/>
    <w:rsid w:val="009B49C9"/>
    <w:rsid w:val="009B581E"/>
    <w:rsid w:val="009B5E31"/>
    <w:rsid w:val="009C2F9F"/>
    <w:rsid w:val="009C372A"/>
    <w:rsid w:val="009F4256"/>
    <w:rsid w:val="009F54E6"/>
    <w:rsid w:val="009F7BEB"/>
    <w:rsid w:val="00A00646"/>
    <w:rsid w:val="00A065BB"/>
    <w:rsid w:val="00A12BFD"/>
    <w:rsid w:val="00A1442A"/>
    <w:rsid w:val="00A16AAE"/>
    <w:rsid w:val="00A21FDE"/>
    <w:rsid w:val="00A23B3B"/>
    <w:rsid w:val="00A246A9"/>
    <w:rsid w:val="00A261C9"/>
    <w:rsid w:val="00A26982"/>
    <w:rsid w:val="00A27C6C"/>
    <w:rsid w:val="00A3172C"/>
    <w:rsid w:val="00A32AD8"/>
    <w:rsid w:val="00A4726B"/>
    <w:rsid w:val="00A47F4E"/>
    <w:rsid w:val="00A73C4D"/>
    <w:rsid w:val="00A808D4"/>
    <w:rsid w:val="00A870CB"/>
    <w:rsid w:val="00A87113"/>
    <w:rsid w:val="00A9138E"/>
    <w:rsid w:val="00A9746B"/>
    <w:rsid w:val="00AA1D87"/>
    <w:rsid w:val="00AA5887"/>
    <w:rsid w:val="00AA5F4A"/>
    <w:rsid w:val="00AA705A"/>
    <w:rsid w:val="00AA79D0"/>
    <w:rsid w:val="00AC3600"/>
    <w:rsid w:val="00AC5F1F"/>
    <w:rsid w:val="00AE0E2A"/>
    <w:rsid w:val="00AE5BB5"/>
    <w:rsid w:val="00AF29C0"/>
    <w:rsid w:val="00B17254"/>
    <w:rsid w:val="00B27BE5"/>
    <w:rsid w:val="00B35564"/>
    <w:rsid w:val="00B3637A"/>
    <w:rsid w:val="00B3663A"/>
    <w:rsid w:val="00B37F00"/>
    <w:rsid w:val="00B40A44"/>
    <w:rsid w:val="00B40E41"/>
    <w:rsid w:val="00B543A9"/>
    <w:rsid w:val="00B70502"/>
    <w:rsid w:val="00B71BC8"/>
    <w:rsid w:val="00B841D4"/>
    <w:rsid w:val="00B8793C"/>
    <w:rsid w:val="00B90C6A"/>
    <w:rsid w:val="00B91A7A"/>
    <w:rsid w:val="00B935F6"/>
    <w:rsid w:val="00BB1414"/>
    <w:rsid w:val="00BB3872"/>
    <w:rsid w:val="00BB51A4"/>
    <w:rsid w:val="00BC5B03"/>
    <w:rsid w:val="00BD02BF"/>
    <w:rsid w:val="00BD1140"/>
    <w:rsid w:val="00BD3FFF"/>
    <w:rsid w:val="00BD4F8A"/>
    <w:rsid w:val="00BD520F"/>
    <w:rsid w:val="00BE151C"/>
    <w:rsid w:val="00BE6026"/>
    <w:rsid w:val="00BF0B90"/>
    <w:rsid w:val="00C00CF6"/>
    <w:rsid w:val="00C33F0E"/>
    <w:rsid w:val="00C40579"/>
    <w:rsid w:val="00C43D2A"/>
    <w:rsid w:val="00C4570E"/>
    <w:rsid w:val="00C52284"/>
    <w:rsid w:val="00C53A6D"/>
    <w:rsid w:val="00C53D26"/>
    <w:rsid w:val="00C56234"/>
    <w:rsid w:val="00C622DC"/>
    <w:rsid w:val="00C63639"/>
    <w:rsid w:val="00C70F96"/>
    <w:rsid w:val="00C82CBC"/>
    <w:rsid w:val="00CA13E3"/>
    <w:rsid w:val="00CA1F39"/>
    <w:rsid w:val="00CA4D31"/>
    <w:rsid w:val="00CA4F73"/>
    <w:rsid w:val="00CA7ADE"/>
    <w:rsid w:val="00CB104F"/>
    <w:rsid w:val="00CB43D0"/>
    <w:rsid w:val="00CB4FB9"/>
    <w:rsid w:val="00CB5936"/>
    <w:rsid w:val="00CB74CE"/>
    <w:rsid w:val="00CC583B"/>
    <w:rsid w:val="00CD0366"/>
    <w:rsid w:val="00CD124E"/>
    <w:rsid w:val="00CD1E19"/>
    <w:rsid w:val="00CD3D8B"/>
    <w:rsid w:val="00CE1E5C"/>
    <w:rsid w:val="00CE29B8"/>
    <w:rsid w:val="00D02252"/>
    <w:rsid w:val="00D038E2"/>
    <w:rsid w:val="00D130BA"/>
    <w:rsid w:val="00D20D93"/>
    <w:rsid w:val="00D2414B"/>
    <w:rsid w:val="00D26D12"/>
    <w:rsid w:val="00D27D9C"/>
    <w:rsid w:val="00D305DA"/>
    <w:rsid w:val="00D311D7"/>
    <w:rsid w:val="00D41F8C"/>
    <w:rsid w:val="00D4468A"/>
    <w:rsid w:val="00D52995"/>
    <w:rsid w:val="00D66048"/>
    <w:rsid w:val="00D73E9E"/>
    <w:rsid w:val="00D73F49"/>
    <w:rsid w:val="00D81E79"/>
    <w:rsid w:val="00D8335D"/>
    <w:rsid w:val="00D90B5B"/>
    <w:rsid w:val="00D93A3D"/>
    <w:rsid w:val="00DA4F61"/>
    <w:rsid w:val="00DB0782"/>
    <w:rsid w:val="00DB390D"/>
    <w:rsid w:val="00DB7A3A"/>
    <w:rsid w:val="00DC2E21"/>
    <w:rsid w:val="00DC3E6A"/>
    <w:rsid w:val="00DC5AC5"/>
    <w:rsid w:val="00DD4F35"/>
    <w:rsid w:val="00DE3C99"/>
    <w:rsid w:val="00DF4E93"/>
    <w:rsid w:val="00E16121"/>
    <w:rsid w:val="00E24DF9"/>
    <w:rsid w:val="00E30947"/>
    <w:rsid w:val="00E315DE"/>
    <w:rsid w:val="00E366F7"/>
    <w:rsid w:val="00E41742"/>
    <w:rsid w:val="00E516FD"/>
    <w:rsid w:val="00E54489"/>
    <w:rsid w:val="00E56177"/>
    <w:rsid w:val="00E615FD"/>
    <w:rsid w:val="00E74B9F"/>
    <w:rsid w:val="00E7660E"/>
    <w:rsid w:val="00E77CA6"/>
    <w:rsid w:val="00E77FB7"/>
    <w:rsid w:val="00E80A41"/>
    <w:rsid w:val="00E964CC"/>
    <w:rsid w:val="00EA5107"/>
    <w:rsid w:val="00EB3318"/>
    <w:rsid w:val="00EB3A30"/>
    <w:rsid w:val="00EB642C"/>
    <w:rsid w:val="00EC029F"/>
    <w:rsid w:val="00EE0607"/>
    <w:rsid w:val="00EE0A5F"/>
    <w:rsid w:val="00EE31D1"/>
    <w:rsid w:val="00EE38C2"/>
    <w:rsid w:val="00EF4FD9"/>
    <w:rsid w:val="00EF70B9"/>
    <w:rsid w:val="00F012C9"/>
    <w:rsid w:val="00F0586B"/>
    <w:rsid w:val="00F07904"/>
    <w:rsid w:val="00F25678"/>
    <w:rsid w:val="00F27A3E"/>
    <w:rsid w:val="00F30567"/>
    <w:rsid w:val="00F32914"/>
    <w:rsid w:val="00F3559D"/>
    <w:rsid w:val="00F3628D"/>
    <w:rsid w:val="00F50472"/>
    <w:rsid w:val="00F5383B"/>
    <w:rsid w:val="00F63AF5"/>
    <w:rsid w:val="00F651D3"/>
    <w:rsid w:val="00F746CB"/>
    <w:rsid w:val="00F851B8"/>
    <w:rsid w:val="00F86D80"/>
    <w:rsid w:val="00F9060E"/>
    <w:rsid w:val="00F97BB7"/>
    <w:rsid w:val="00FA22CF"/>
    <w:rsid w:val="00FA2E19"/>
    <w:rsid w:val="00FA35C2"/>
    <w:rsid w:val="00FB3DA9"/>
    <w:rsid w:val="00FB524B"/>
    <w:rsid w:val="00FC4377"/>
    <w:rsid w:val="00FD228E"/>
    <w:rsid w:val="00FD2B2E"/>
    <w:rsid w:val="00FD4D0E"/>
    <w:rsid w:val="00FD6421"/>
    <w:rsid w:val="00FE7088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6F27C1"/>
  <w15:chartTrackingRefBased/>
  <w15:docId w15:val="{68ED40D1-E5BD-4468-B542-3101406D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E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D83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0C1D83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C1D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1D83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C1D83"/>
    <w:rPr>
      <w:rFonts w:ascii="Calibri" w:eastAsia="Calibri" w:hAnsi="Calibri" w:cs="Times New Roman"/>
    </w:rPr>
  </w:style>
  <w:style w:type="character" w:customStyle="1" w:styleId="FontStyle14">
    <w:name w:val="Font Style14"/>
    <w:uiPriority w:val="99"/>
    <w:rsid w:val="00343584"/>
    <w:rPr>
      <w:rFonts w:ascii="Sylfaen" w:hAnsi="Sylfaen" w:cs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D6FFA8-1B7A-43D3-81B8-BC6D8050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2836</Characters>
  <Application>Microsoft Office Word</Application>
  <DocSecurity>0</DocSecurity>
  <Lines>55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MDPIU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https:/mul2-mta.gov.am/tasks/1747555/oneclick?token=91883e129ae7ca34f92c2e74ed5dbde2</cp:keywords>
  <cp:lastModifiedBy>Arevhat Poghosyan</cp:lastModifiedBy>
  <cp:revision>4</cp:revision>
  <cp:lastPrinted>2022-05-16T07:07:00Z</cp:lastPrinted>
  <dcterms:created xsi:type="dcterms:W3CDTF">2025-02-04T10:06:00Z</dcterms:created>
  <dcterms:modified xsi:type="dcterms:W3CDTF">2025-02-04T10:16:00Z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c95db47090c6cc1a9dcdcdd99418e9089b79b3d98c09c65ccd05dae80f88a540</vt:lpwstr>
  </property>
</Properties>
</file>