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11E44" w14:textId="77777777" w:rsidR="003B1D76" w:rsidRPr="00E36D6F" w:rsidRDefault="003B1D76" w:rsidP="003B1D76">
      <w:pPr>
        <w:spacing w:line="276" w:lineRule="auto"/>
        <w:jc w:val="center"/>
        <w:rPr>
          <w:rFonts w:ascii="GHEA Grapalat" w:hAnsi="GHEA Grapalat" w:cs="Sylfaen"/>
          <w:b/>
          <w:szCs w:val="24"/>
          <w:lang w:val="fr-FR"/>
        </w:rPr>
      </w:pPr>
      <w:r w:rsidRPr="00E36D6F">
        <w:rPr>
          <w:rFonts w:ascii="GHEA Grapalat" w:hAnsi="GHEA Grapalat" w:cs="Sylfaen"/>
          <w:b/>
          <w:szCs w:val="24"/>
        </w:rPr>
        <w:t>ՀԻՄՆԱՎՈՐՈՒՄ</w:t>
      </w:r>
    </w:p>
    <w:p w14:paraId="3E631B40" w14:textId="4EC95BED" w:rsidR="003B1D76" w:rsidRPr="00E36D6F" w:rsidRDefault="003B1D76" w:rsidP="003B1D76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E36D6F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Pr="00E36D6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2006 թվականի օգոստոսի 18-ի N 1467-Ն որոշման մեջ փոփոխություններ կատարելու մասին</w:t>
      </w:r>
      <w:r w:rsidRPr="00E36D6F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E36D6F">
        <w:rPr>
          <w:rFonts w:ascii="GHEA Grapalat" w:hAnsi="GHEA Grapalat" w:cs="Sylfaen"/>
          <w:b/>
          <w:bCs/>
          <w:sz w:val="24"/>
          <w:szCs w:val="24"/>
        </w:rPr>
        <w:t>ՀՀ</w:t>
      </w:r>
      <w:r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E36D6F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proofErr w:type="spellEnd"/>
      <w:r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E36D6F">
        <w:rPr>
          <w:rFonts w:ascii="GHEA Grapalat" w:hAnsi="GHEA Grapalat" w:cs="Sylfaen"/>
          <w:b/>
          <w:bCs/>
          <w:sz w:val="24"/>
          <w:szCs w:val="24"/>
        </w:rPr>
        <w:t>որոշման</w:t>
      </w:r>
      <w:proofErr w:type="spellEnd"/>
      <w:r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E36D6F">
        <w:rPr>
          <w:rFonts w:ascii="GHEA Grapalat" w:hAnsi="GHEA Grapalat" w:cs="Sylfaen"/>
          <w:b/>
          <w:bCs/>
          <w:sz w:val="24"/>
          <w:szCs w:val="24"/>
        </w:rPr>
        <w:t>ընդուման</w:t>
      </w:r>
      <w:proofErr w:type="spellEnd"/>
      <w:r w:rsidR="00C85F68"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C85F68" w:rsidRPr="00E36D6F">
        <w:rPr>
          <w:rFonts w:ascii="GHEA Grapalat" w:hAnsi="GHEA Grapalat" w:cs="Sylfaen"/>
          <w:b/>
          <w:bCs/>
          <w:sz w:val="24"/>
          <w:szCs w:val="24"/>
          <w:lang w:val="hy-AM"/>
        </w:rPr>
        <w:t>վ</w:t>
      </w:r>
      <w:proofErr w:type="spellStart"/>
      <w:r w:rsidRPr="00E36D6F">
        <w:rPr>
          <w:rFonts w:ascii="GHEA Grapalat" w:hAnsi="GHEA Grapalat" w:cs="Sylfaen"/>
          <w:b/>
          <w:bCs/>
          <w:sz w:val="24"/>
          <w:szCs w:val="24"/>
          <w:lang w:val="fr-FR"/>
        </w:rPr>
        <w:t>երաբերյալ</w:t>
      </w:r>
      <w:proofErr w:type="spellEnd"/>
    </w:p>
    <w:p w14:paraId="7B194C86" w14:textId="77777777" w:rsidR="003B1D76" w:rsidRPr="00E36D6F" w:rsidRDefault="003B1D76" w:rsidP="003B1D76">
      <w:pPr>
        <w:shd w:val="clear" w:color="auto" w:fill="FFFFFF"/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14:paraId="66CA83C8" w14:textId="4E653A34" w:rsidR="003B1D76" w:rsidRPr="000420FD" w:rsidRDefault="003B1D76" w:rsidP="000420FD">
      <w:pPr>
        <w:numPr>
          <w:ilvl w:val="0"/>
          <w:numId w:val="3"/>
        </w:num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</w:p>
    <w:p w14:paraId="022E75B6" w14:textId="53E03437" w:rsidR="003B1D76" w:rsidRPr="000420FD" w:rsidRDefault="003B1D76" w:rsidP="00E36D6F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420FD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0420FD">
        <w:rPr>
          <w:rFonts w:ascii="GHEA Grapalat" w:hAnsi="GHEA Grapalat"/>
          <w:bCs/>
          <w:sz w:val="24"/>
          <w:szCs w:val="24"/>
          <w:lang w:val="hy-AM"/>
        </w:rPr>
        <w:t>200</w:t>
      </w:r>
      <w:r w:rsidRPr="000420FD">
        <w:rPr>
          <w:rFonts w:ascii="GHEA Grapalat" w:hAnsi="GHEA Grapalat"/>
          <w:bCs/>
          <w:sz w:val="24"/>
          <w:szCs w:val="24"/>
          <w:lang w:val="fr-FR"/>
        </w:rPr>
        <w:t>6</w:t>
      </w:r>
      <w:r w:rsidRPr="000420FD">
        <w:rPr>
          <w:rFonts w:ascii="GHEA Grapalat" w:hAnsi="GHEA Grapalat"/>
          <w:bCs/>
          <w:sz w:val="24"/>
          <w:szCs w:val="24"/>
          <w:lang w:val="hy-AM"/>
        </w:rPr>
        <w:t xml:space="preserve"> թվականի հունիսի օգոստոսի 18-ի</w:t>
      </w:r>
      <w:r w:rsidRPr="000420FD">
        <w:rPr>
          <w:rFonts w:ascii="GHEA Grapalat" w:hAnsi="GHEA Grapalat"/>
          <w:bCs/>
          <w:sz w:val="24"/>
          <w:szCs w:val="24"/>
          <w:lang w:val="fr-FR"/>
        </w:rPr>
        <w:t xml:space="preserve"> N</w:t>
      </w:r>
      <w:r w:rsidRPr="000420FD">
        <w:rPr>
          <w:rFonts w:ascii="GHEA Grapalat" w:hAnsi="GHEA Grapalat"/>
          <w:bCs/>
          <w:sz w:val="24"/>
          <w:szCs w:val="24"/>
          <w:lang w:val="hy-AM"/>
        </w:rPr>
        <w:t xml:space="preserve"> 1467-Ն</w:t>
      </w:r>
      <w:r w:rsidRPr="000420F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/>
          <w:bCs/>
          <w:sz w:val="24"/>
          <w:szCs w:val="24"/>
          <w:lang w:val="hy-AM"/>
        </w:rPr>
        <w:t>որոշմ</w:t>
      </w:r>
      <w:r w:rsidRPr="000420FD">
        <w:rPr>
          <w:rFonts w:ascii="GHEA Grapalat" w:hAnsi="GHEA Grapalat"/>
          <w:sz w:val="24"/>
          <w:szCs w:val="24"/>
          <w:lang w:val="hy-AM"/>
        </w:rPr>
        <w:t xml:space="preserve">ամբ հաստատված է </w:t>
      </w:r>
      <w:r w:rsidRPr="00042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 նշանակության տրանսպորտային միջոցների ուղեկցման և էսկորտ ուղեկցման, ավտոտրանսպորտային շարասյուների անվտանգ երթևեկության ապահովման կարգը և հատուկ նշանակության տրանսպորտային միջոցների էսկորտ ուղեկցման դասավորվածության ձևերը</w:t>
      </w:r>
      <w:r w:rsidRPr="000420FD">
        <w:rPr>
          <w:rFonts w:ascii="GHEA Grapalat" w:hAnsi="GHEA Grapalat"/>
          <w:sz w:val="24"/>
          <w:szCs w:val="24"/>
          <w:lang w:val="hy-AM"/>
        </w:rPr>
        <w:t xml:space="preserve">։ Այդ գործընթացում նախատեսված են Ճանապարհային ոստիկանությանը (ներառյալ՝ </w:t>
      </w:r>
      <w:r w:rsidRPr="000420FD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420FD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ճանապարհապարեկային</w:t>
      </w:r>
      <w:r w:rsidRPr="00042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20FD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ծառայո</w:t>
      </w:r>
      <w:r w:rsidRPr="00042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ւթյան մասնագիտացված շարային ստորաբաժանումներին</w:t>
      </w:r>
      <w:r w:rsidRPr="000420FD">
        <w:rPr>
          <w:rFonts w:ascii="GHEA Grapalat" w:hAnsi="GHEA Grapalat"/>
          <w:sz w:val="24"/>
          <w:szCs w:val="24"/>
          <w:lang w:val="hy-AM"/>
        </w:rPr>
        <w:t>) վերաբերելի գործառույթներ։</w:t>
      </w:r>
    </w:p>
    <w:p w14:paraId="37BE90C5" w14:textId="776EBA45" w:rsidR="003B1D76" w:rsidRPr="000420FD" w:rsidRDefault="003B1D76" w:rsidP="000420FD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420FD">
        <w:rPr>
          <w:rFonts w:ascii="GHEA Grapalat" w:hAnsi="GHEA Grapalat"/>
          <w:sz w:val="24"/>
          <w:szCs w:val="24"/>
          <w:lang w:val="hy-AM"/>
        </w:rPr>
        <w:t>Նախագծի ընդունումը պայմանավորված է ՀՀ կառավարության 2020 թվականի ապրիլի 23-ի «</w:t>
      </w:r>
      <w:r w:rsidRPr="000420F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ոստիկանության բարեփոխումների ռազմավարությունը և դրանից բխող 2020-2022 թվականների գործողությունների ծրագիրը հաստատելու մասին» N 638-Լ որոշմամբ, համաձայն որի՝ սահմանվել է Ոստիկանության կառուցվածքային նոր մոդելը, ինչպես նաև Ճանապարհային ոստիկանություն</w:t>
      </w:r>
      <w:r w:rsidRPr="000420FD">
        <w:rPr>
          <w:rFonts w:ascii="GHEA Grapalat" w:hAnsi="GHEA Grapalat"/>
          <w:sz w:val="24"/>
          <w:szCs w:val="24"/>
          <w:lang w:val="hy-AM"/>
        </w:rPr>
        <w:t>» ծառայության լուծարմամբ։ Դրա արդյունքում</w:t>
      </w:r>
      <w:r w:rsidR="007B7848">
        <w:rPr>
          <w:rFonts w:ascii="GHEA Grapalat" w:hAnsi="GHEA Grapalat"/>
          <w:sz w:val="24"/>
          <w:szCs w:val="24"/>
          <w:lang w:val="hy-AM"/>
        </w:rPr>
        <w:t>,</w:t>
      </w:r>
      <w:r w:rsidRPr="000420F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2006 թվականի օգոստոսի 18-ի N 1467-Ն որոշմամբ ճանապարհային ոստիկանությանը վերապահված լիազորությունները փոխանցվելու են ՀՀ ՆԳՆ ոստիկանության պետական պահպանության գլխավոր վարչությանը</w:t>
      </w:r>
      <w:r w:rsidRPr="000420FD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24C4AB23" w14:textId="77777777" w:rsidR="003B1D76" w:rsidRPr="000420FD" w:rsidRDefault="003B1D76" w:rsidP="003B1D76">
      <w:pPr>
        <w:shd w:val="clear" w:color="auto" w:fill="FFFFFF"/>
        <w:spacing w:before="240" w:line="276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420FD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14:paraId="27E621D4" w14:textId="1FDBC999" w:rsidR="003B1D76" w:rsidRDefault="003B1D76" w:rsidP="000420FD">
      <w:pPr>
        <w:spacing w:before="240" w:after="0" w:line="360" w:lineRule="auto"/>
        <w:ind w:left="-567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20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Առաջարկվում է </w:t>
      </w:r>
      <w:r w:rsidRPr="000420FD">
        <w:rPr>
          <w:rFonts w:ascii="GHEA Grapalat" w:hAnsi="GHEA Grapalat" w:cs="Sylfaen"/>
          <w:sz w:val="24"/>
          <w:szCs w:val="24"/>
          <w:lang w:val="hy-AM"/>
        </w:rPr>
        <w:t>փոփոխություններ կատարել</w:t>
      </w:r>
      <w:r w:rsidRPr="00042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B78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7B784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 w:rsidRPr="000420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20FD">
        <w:rPr>
          <w:rFonts w:ascii="GHEA Grapalat" w:hAnsi="GHEA Grapalat"/>
          <w:color w:val="000000"/>
          <w:sz w:val="24"/>
          <w:szCs w:val="24"/>
          <w:lang w:val="hy-AM"/>
        </w:rPr>
        <w:t xml:space="preserve">2006 թվականի օգոստոսի 18-ի </w:t>
      </w:r>
      <w:r w:rsidRPr="000420FD">
        <w:rPr>
          <w:rFonts w:ascii="GHEA Grapalat" w:hAnsi="GHEA Grapalat"/>
          <w:sz w:val="24"/>
          <w:szCs w:val="24"/>
          <w:lang w:val="hy-AM"/>
        </w:rPr>
        <w:t xml:space="preserve">N 1467-Ն որոշման </w:t>
      </w:r>
      <w:r w:rsidRPr="000420FD">
        <w:rPr>
          <w:rFonts w:ascii="GHEA Grapalat" w:hAnsi="GHEA Grapalat"/>
          <w:color w:val="000000"/>
          <w:sz w:val="24"/>
          <w:szCs w:val="24"/>
          <w:lang w:val="hy-AM"/>
        </w:rPr>
        <w:t>մեջ՝ ՀՀ ՆԳՆ ոստիկանության ճանապարհային ոստիկանության որոշ լիազորություններ ՀՀ ՆԳՆ ոստիկանության պետական պահպանության գլխավոր վարչությանը, ՀՀ ՆԳՆ ոստիկանության պարեկային ծառայությանը և ՀՀ ՆԳՆ ոստիկանության օպերատիվ կառավարման կենտրոնին փոխանցելու նպատակով</w:t>
      </w:r>
      <w:r w:rsidRPr="000420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2AC79C3" w14:textId="2942F6E9" w:rsidR="003B1D76" w:rsidRPr="000420FD" w:rsidRDefault="003B1D76" w:rsidP="000420FD">
      <w:pPr>
        <w:spacing w:line="276" w:lineRule="auto"/>
        <w:ind w:left="-567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6DC80D12" w14:textId="448663B1" w:rsidR="003B1D76" w:rsidRPr="000420FD" w:rsidRDefault="003B1D76" w:rsidP="000420FD">
      <w:pPr>
        <w:widowControl w:val="0"/>
        <w:adjustRightInd w:val="0"/>
        <w:spacing w:after="240"/>
        <w:ind w:left="-567" w:firstLine="567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0420FD">
        <w:rPr>
          <w:rFonts w:ascii="GHEA Grapalat" w:hAnsi="GHEA Grapalat"/>
          <w:b/>
          <w:sz w:val="24"/>
          <w:szCs w:val="24"/>
          <w:lang w:val="hy-AM" w:eastAsia="ru-RU"/>
        </w:rPr>
        <w:lastRenderedPageBreak/>
        <w:t>3. Նախագծի մշակման գործընթացում ներգրավված ինստիտուտները</w:t>
      </w:r>
      <w:r w:rsidR="000420FD">
        <w:rPr>
          <w:rFonts w:ascii="GHEA Grapalat" w:hAnsi="GHEA Grapalat"/>
          <w:b/>
          <w:sz w:val="24"/>
          <w:szCs w:val="24"/>
          <w:lang w:val="hy-AM" w:eastAsia="ru-RU"/>
        </w:rPr>
        <w:t xml:space="preserve"> և</w:t>
      </w:r>
      <w:r w:rsidRPr="000420FD">
        <w:rPr>
          <w:rFonts w:ascii="GHEA Grapalat" w:hAnsi="GHEA Grapalat"/>
          <w:b/>
          <w:sz w:val="24"/>
          <w:szCs w:val="24"/>
          <w:lang w:val="hy-AM" w:eastAsia="ru-RU"/>
        </w:rPr>
        <w:t xml:space="preserve"> անձինք </w:t>
      </w:r>
    </w:p>
    <w:p w14:paraId="2EAA6693" w14:textId="543FE97E" w:rsidR="003B1D76" w:rsidRPr="000420FD" w:rsidRDefault="003B1D76" w:rsidP="000420FD">
      <w:pPr>
        <w:shd w:val="clear" w:color="auto" w:fill="FFFFFF"/>
        <w:autoSpaceDE w:val="0"/>
        <w:autoSpaceDN w:val="0"/>
        <w:adjustRightInd w:val="0"/>
        <w:spacing w:after="240" w:line="360" w:lineRule="auto"/>
        <w:ind w:left="-567" w:firstLine="567"/>
        <w:jc w:val="both"/>
        <w:rPr>
          <w:rFonts w:ascii="GHEA Grapalat" w:hAnsi="GHEA Grapalat"/>
          <w:b/>
          <w:i/>
          <w:sz w:val="24"/>
          <w:szCs w:val="24"/>
          <w:lang w:val="hy-AM" w:eastAsia="ru-RU"/>
        </w:rPr>
      </w:pPr>
      <w:proofErr w:type="spellStart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>Նախագիծը</w:t>
      </w:r>
      <w:proofErr w:type="spellEnd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 xml:space="preserve"> </w:t>
      </w:r>
      <w:proofErr w:type="spellStart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>մշակվել</w:t>
      </w:r>
      <w:proofErr w:type="spellEnd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 xml:space="preserve"> է ՀՀ </w:t>
      </w:r>
      <w:r w:rsidR="00E36D6F" w:rsidRPr="000420FD">
        <w:rPr>
          <w:rFonts w:ascii="GHEA Grapalat" w:hAnsi="GHEA Grapalat" w:cs="IRTEK Courier"/>
          <w:sz w:val="24"/>
          <w:szCs w:val="24"/>
          <w:lang w:val="hy-AM" w:eastAsia="ru-RU"/>
        </w:rPr>
        <w:t xml:space="preserve">ներքին գործերի նախարարության </w:t>
      </w:r>
      <w:proofErr w:type="spellStart"/>
      <w:proofErr w:type="gramStart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>կողմից</w:t>
      </w:r>
      <w:proofErr w:type="spellEnd"/>
      <w:r w:rsidRPr="000420FD">
        <w:rPr>
          <w:rFonts w:ascii="GHEA Grapalat" w:hAnsi="GHEA Grapalat" w:cs="IRTEK Courier"/>
          <w:sz w:val="24"/>
          <w:szCs w:val="24"/>
          <w:lang w:val="fr-FR" w:eastAsia="ru-RU"/>
        </w:rPr>
        <w:t>:</w:t>
      </w:r>
      <w:proofErr w:type="gramEnd"/>
    </w:p>
    <w:p w14:paraId="5A2DD2C4" w14:textId="77777777" w:rsidR="003B1D76" w:rsidRPr="000420FD" w:rsidRDefault="003B1D76" w:rsidP="000420FD">
      <w:pPr>
        <w:widowControl w:val="0"/>
        <w:adjustRightInd w:val="0"/>
        <w:spacing w:after="240"/>
        <w:ind w:left="-567" w:firstLine="567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0420FD">
        <w:rPr>
          <w:rFonts w:ascii="GHEA Grapalat" w:hAnsi="GHEA Grapalat"/>
          <w:b/>
          <w:sz w:val="24"/>
          <w:szCs w:val="24"/>
          <w:lang w:val="hy-AM" w:eastAsia="ru-RU"/>
        </w:rPr>
        <w:t>4. Ակնկալվող արդյունքը</w:t>
      </w:r>
    </w:p>
    <w:p w14:paraId="2AFBA057" w14:textId="7F3B0667" w:rsidR="003B1D76" w:rsidRPr="000420FD" w:rsidRDefault="003B1D76" w:rsidP="000420FD">
      <w:pPr>
        <w:shd w:val="clear" w:color="auto" w:fill="FFFFFF"/>
        <w:tabs>
          <w:tab w:val="left" w:pos="90"/>
          <w:tab w:val="left" w:pos="360"/>
        </w:tabs>
        <w:spacing w:line="360" w:lineRule="auto"/>
        <w:ind w:left="-567" w:firstLine="567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0420FD">
        <w:rPr>
          <w:rFonts w:ascii="GHEA Grapalat" w:hAnsi="GHEA Grapalat"/>
          <w:sz w:val="24"/>
          <w:szCs w:val="24"/>
          <w:lang w:val="hy-AM" w:eastAsia="ru-RU"/>
        </w:rPr>
        <w:t xml:space="preserve">Նախագծի ընդունման արդյունքում </w:t>
      </w:r>
      <w:r w:rsidRPr="003964E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կապահովվ</w:t>
      </w:r>
      <w:r w:rsidR="003964E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են</w:t>
      </w:r>
      <w:r w:rsidRPr="000420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20FD">
        <w:rPr>
          <w:rFonts w:ascii="GHEA Grapalat" w:hAnsi="GHEA Grapalat"/>
          <w:sz w:val="24"/>
          <w:szCs w:val="24"/>
          <w:lang w:val="hy-AM"/>
        </w:rPr>
        <w:t>2020 թվականի ապրիլի 23-ի «</w:t>
      </w:r>
      <w:r w:rsidRPr="000420F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ոստիկանության բարեփոխումների ռազմավարությունը և դրանից բխող 2020-2022 թվականների գործողությունների ծրագիրը հաստատելու մասին» N 638-Լ որոշման պահանջները</w:t>
      </w:r>
      <w:r w:rsidRPr="000420FD">
        <w:rPr>
          <w:rFonts w:ascii="GHEA Grapalat" w:hAnsi="GHEA Grapalat"/>
          <w:sz w:val="24"/>
          <w:szCs w:val="24"/>
          <w:lang w:val="hy-AM" w:eastAsia="ru-RU"/>
        </w:rPr>
        <w:t>։</w:t>
      </w:r>
    </w:p>
    <w:p w14:paraId="23DB088F" w14:textId="77777777" w:rsidR="00E36D6F" w:rsidRPr="000420FD" w:rsidRDefault="00E36D6F" w:rsidP="000420FD">
      <w:pPr>
        <w:shd w:val="clear" w:color="auto" w:fill="FFFFFF"/>
        <w:tabs>
          <w:tab w:val="left" w:pos="90"/>
          <w:tab w:val="left" w:pos="360"/>
        </w:tabs>
        <w:spacing w:line="360" w:lineRule="auto"/>
        <w:ind w:left="-567" w:firstLine="567"/>
        <w:contextualSpacing/>
        <w:jc w:val="both"/>
        <w:rPr>
          <w:rFonts w:ascii="GHEA Grapalat" w:eastAsia="Calibri" w:hAnsi="GHEA Grapalat"/>
          <w:b/>
          <w:i/>
          <w:sz w:val="24"/>
          <w:szCs w:val="24"/>
          <w:lang w:val="hy-AM" w:eastAsia="ru-RU"/>
        </w:rPr>
      </w:pPr>
    </w:p>
    <w:p w14:paraId="2ECE4AC3" w14:textId="4DCB6CF4" w:rsidR="003B1D76" w:rsidRPr="000420FD" w:rsidRDefault="003B1D76" w:rsidP="000420FD">
      <w:pPr>
        <w:spacing w:line="276" w:lineRule="auto"/>
        <w:ind w:left="-567" w:firstLine="54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420F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0420F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420FD">
        <w:rPr>
          <w:rFonts w:ascii="GHEA Grapalat" w:hAnsi="GHEA Grapalat" w:cs="Sylfaen"/>
          <w:b/>
          <w:sz w:val="24"/>
          <w:szCs w:val="24"/>
          <w:lang w:val="hy-AM"/>
        </w:rPr>
        <w:t xml:space="preserve"> Լրացուցիչ ֆինանսական միջոցների անհրաժեշտությունը և պետական</w:t>
      </w:r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0420FD">
        <w:rPr>
          <w:rFonts w:ascii="GHEA Grapalat" w:hAnsi="GHEA Grapalat" w:cs="Sylfaen"/>
          <w:b/>
          <w:sz w:val="24"/>
          <w:szCs w:val="24"/>
          <w:lang w:val="hy-AM"/>
        </w:rPr>
        <w:t>եկամուտներում և</w:t>
      </w:r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Pr="000420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 w:cs="Sylfaen"/>
          <w:b/>
          <w:sz w:val="24"/>
          <w:szCs w:val="24"/>
          <w:lang w:val="hy-AM"/>
        </w:rPr>
        <w:t>սպասվելիք փոփոխությունները</w:t>
      </w:r>
      <w:r w:rsidRPr="000420F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B764F1C" w14:textId="72AB4FDE" w:rsidR="003B1D76" w:rsidRDefault="003B1D76" w:rsidP="000420FD">
      <w:pPr>
        <w:spacing w:line="276" w:lineRule="auto"/>
        <w:ind w:left="-567" w:firstLine="54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0420FD">
        <w:rPr>
          <w:rFonts w:ascii="GHEA Grapalat" w:eastAsia="Sylfaen" w:hAnsi="GHEA Grapalat" w:cs="Sylfaen"/>
          <w:sz w:val="24"/>
          <w:szCs w:val="24"/>
          <w:lang w:val="hy-AM"/>
        </w:rPr>
        <w:t>Նախագծի</w:t>
      </w:r>
      <w:r w:rsidRPr="000420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 w:cs="Times Armenian"/>
          <w:sz w:val="24"/>
          <w:szCs w:val="24"/>
        </w:rPr>
        <w:t>և</w:t>
      </w:r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420FD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0420FD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0C40269" w14:textId="77777777" w:rsidR="003964E2" w:rsidRPr="000420FD" w:rsidRDefault="003964E2" w:rsidP="000420FD">
      <w:pPr>
        <w:spacing w:line="276" w:lineRule="auto"/>
        <w:ind w:left="-567" w:firstLine="540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14:paraId="34C5DB2F" w14:textId="4CDF6CD2" w:rsidR="003B1D76" w:rsidRPr="000420FD" w:rsidRDefault="000420FD" w:rsidP="000420FD">
      <w:pPr>
        <w:spacing w:line="276" w:lineRule="auto"/>
        <w:ind w:left="-567" w:firstLine="54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3B1D76" w:rsidRPr="000420FD">
        <w:rPr>
          <w:rFonts w:ascii="Cambria Math" w:hAnsi="Cambria Math" w:cs="Cambria Math"/>
          <w:sz w:val="24"/>
          <w:szCs w:val="24"/>
          <w:lang w:val="hy-AM"/>
        </w:rPr>
        <w:t>․</w:t>
      </w:r>
      <w:r w:rsidR="003B1D76" w:rsidRPr="000420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1D76" w:rsidRPr="000420FD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  <w:r w:rsidR="003B1D76" w:rsidRPr="000420F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25767736" w14:textId="77777777" w:rsidR="003B1D76" w:rsidRPr="000420FD" w:rsidRDefault="003B1D76" w:rsidP="000420FD">
      <w:pPr>
        <w:spacing w:line="276" w:lineRule="auto"/>
        <w:ind w:left="-567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0FD">
        <w:rPr>
          <w:rFonts w:ascii="GHEA Grapalat" w:eastAsia="Sylfaen" w:hAnsi="GHEA Grapalat" w:cs="Sylfaen"/>
          <w:sz w:val="24"/>
          <w:szCs w:val="24"/>
          <w:lang w:val="hy-AM"/>
        </w:rPr>
        <w:t>Նախագիծն ուղղակիորեն չի բխում</w:t>
      </w:r>
      <w:r w:rsidRPr="000420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420FD">
        <w:rPr>
          <w:rFonts w:ascii="GHEA Grapalat" w:hAnsi="GHEA Grapalat" w:cs="Sylfaen"/>
          <w:sz w:val="24"/>
          <w:szCs w:val="24"/>
          <w:lang w:val="hy-AM"/>
        </w:rPr>
        <w:t>որևէ ռազմավարական փաստատթղթից։</w:t>
      </w:r>
    </w:p>
    <w:p w14:paraId="4CC823FD" w14:textId="77777777" w:rsidR="003B1D76" w:rsidRPr="000420FD" w:rsidRDefault="003B1D76" w:rsidP="003B1D76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51984CA" w14:textId="24E40CF3" w:rsidR="003B1D76" w:rsidRPr="000420FD" w:rsidRDefault="003B1D76" w:rsidP="00E36D6F">
      <w:pPr>
        <w:ind w:right="-90" w:firstLine="180"/>
        <w:jc w:val="right"/>
        <w:rPr>
          <w:rFonts w:ascii="GHEA Grapalat" w:hAnsi="GHEA Grapalat" w:cs="Sylfaen"/>
          <w:b/>
          <w:bCs/>
          <w:sz w:val="24"/>
          <w:szCs w:val="24"/>
          <w:lang w:val="hy-AM" w:eastAsia="ru-RU"/>
        </w:rPr>
      </w:pPr>
      <w:r w:rsidRPr="000420FD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="004F37BA" w:rsidRPr="000420FD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3B1D76" w:rsidRPr="000420FD" w:rsidSect="00E36D6F">
      <w:pgSz w:w="12240" w:h="15840"/>
      <w:pgMar w:top="270" w:right="1350" w:bottom="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1821"/>
    <w:multiLevelType w:val="hybridMultilevel"/>
    <w:tmpl w:val="4A480B0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388881">
    <w:abstractNumId w:val="0"/>
  </w:num>
  <w:num w:numId="3" w16cid:durableId="36860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13D"/>
    <w:rsid w:val="000420FD"/>
    <w:rsid w:val="00177893"/>
    <w:rsid w:val="00286BB1"/>
    <w:rsid w:val="002E736F"/>
    <w:rsid w:val="0031513D"/>
    <w:rsid w:val="003964E2"/>
    <w:rsid w:val="003B1D76"/>
    <w:rsid w:val="00474720"/>
    <w:rsid w:val="00496BD4"/>
    <w:rsid w:val="004E099E"/>
    <w:rsid w:val="004F37BA"/>
    <w:rsid w:val="005E1130"/>
    <w:rsid w:val="007A487A"/>
    <w:rsid w:val="007B7848"/>
    <w:rsid w:val="00964853"/>
    <w:rsid w:val="00976A5C"/>
    <w:rsid w:val="009C2D64"/>
    <w:rsid w:val="00AB3760"/>
    <w:rsid w:val="00AC4086"/>
    <w:rsid w:val="00B203BA"/>
    <w:rsid w:val="00C85F68"/>
    <w:rsid w:val="00CF074E"/>
    <w:rsid w:val="00D84CA6"/>
    <w:rsid w:val="00DE6F93"/>
    <w:rsid w:val="00E36D6F"/>
    <w:rsid w:val="00EE1317"/>
    <w:rsid w:val="00F5223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C312"/>
  <w15:docId w15:val="{947AE4C8-CBE5-438C-8433-64DE206F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3D"/>
    <w:pPr>
      <w:spacing w:line="25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223D"/>
    <w:rPr>
      <w:b/>
      <w:bCs/>
    </w:rPr>
  </w:style>
  <w:style w:type="paragraph" w:styleId="ListParagraph">
    <w:name w:val="List Paragraph"/>
    <w:basedOn w:val="Normal"/>
    <w:uiPriority w:val="34"/>
    <w:qFormat/>
    <w:rsid w:val="00F522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0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3BA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3BA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A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276</Words>
  <Characters>2220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irav23</dc:creator>
  <cp:keywords>https://mul2-mia.gov.am/tasks/3473831/oneclick?token=1fd8b6a9ba6915f6a58d6675f7862d48</cp:keywords>
  <dc:description/>
  <cp:lastModifiedBy>Ruslan Marandyan</cp:lastModifiedBy>
  <cp:revision>14</cp:revision>
  <dcterms:created xsi:type="dcterms:W3CDTF">2024-11-25T07:24:00Z</dcterms:created>
  <dcterms:modified xsi:type="dcterms:W3CDTF">2024-12-02T11:56:00Z</dcterms:modified>
</cp:coreProperties>
</file>