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1AC4" w14:textId="77777777" w:rsidR="00CA2C50" w:rsidRPr="00D41056" w:rsidRDefault="00CA2C50" w:rsidP="00CA2C50">
      <w:pPr>
        <w:spacing w:after="120" w:line="288" w:lineRule="auto"/>
        <w:jc w:val="center"/>
        <w:rPr>
          <w:rFonts w:ascii="GHEA Grapalat" w:hAnsi="GHEA Grapalat"/>
          <w:b/>
          <w:sz w:val="24"/>
        </w:rPr>
      </w:pPr>
      <w:bookmarkStart w:id="0" w:name="_Hlk118378891"/>
      <w:bookmarkEnd w:id="0"/>
      <w:r w:rsidRPr="00D41056">
        <w:rPr>
          <w:rFonts w:ascii="GHEA Grapalat" w:hAnsi="GHEA Grapalat"/>
          <w:b/>
          <w:sz w:val="24"/>
        </w:rPr>
        <w:t>ՀԻՄՆԱՎՈՐՈՒՄ</w:t>
      </w:r>
    </w:p>
    <w:p w14:paraId="3D1AA8DF" w14:textId="0C41D162" w:rsidR="00CA2C50" w:rsidRPr="00040D85" w:rsidRDefault="00CA2C50" w:rsidP="00CA2C50">
      <w:pPr>
        <w:spacing w:after="120" w:line="288" w:lineRule="auto"/>
        <w:jc w:val="center"/>
        <w:rPr>
          <w:rFonts w:ascii="GHEA Grapalat" w:hAnsi="GHEA Grapalat"/>
          <w:b/>
          <w:bCs/>
          <w:color w:val="000000"/>
          <w:sz w:val="24"/>
          <w:shd w:val="clear" w:color="auto" w:fill="FFFFFF"/>
          <w:lang w:val="hy-AM"/>
        </w:rPr>
      </w:pPr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>«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</w:rPr>
        <w:t>Հայաստանի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 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</w:rPr>
        <w:t>Հանրապետության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 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</w:rPr>
        <w:t>կառավարության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 2003 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</w:rPr>
        <w:t>թվականի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 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</w:rPr>
        <w:t>հունվարի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 23-</w:t>
      </w:r>
      <w:r w:rsidRPr="0060343E">
        <w:rPr>
          <w:rFonts w:ascii="GHEA Grapalat" w:eastAsia="Calibri" w:hAnsi="GHEA Grapalat"/>
          <w:b/>
          <w:bCs/>
          <w:iCs/>
          <w:sz w:val="24"/>
        </w:rPr>
        <w:t>ի</w:t>
      </w:r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 </w:t>
      </w:r>
      <w:r>
        <w:rPr>
          <w:rFonts w:ascii="GHEA Grapalat" w:eastAsia="Calibri" w:hAnsi="GHEA Grapalat"/>
          <w:b/>
          <w:bCs/>
          <w:iCs/>
          <w:sz w:val="24"/>
          <w:lang w:val="af-ZA"/>
        </w:rPr>
        <w:t xml:space="preserve">       </w:t>
      </w:r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>N 17</w:t>
      </w:r>
      <w:r w:rsidR="00C56C5F">
        <w:rPr>
          <w:rFonts w:ascii="GHEA Grapalat" w:eastAsia="Calibri" w:hAnsi="GHEA Grapalat"/>
          <w:b/>
          <w:bCs/>
          <w:iCs/>
          <w:sz w:val="24"/>
          <w:lang w:val="af-ZA"/>
        </w:rPr>
        <w:t>6</w:t>
      </w:r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>-</w:t>
      </w:r>
      <w:r w:rsidRPr="0060343E">
        <w:rPr>
          <w:rFonts w:ascii="GHEA Grapalat" w:eastAsia="Calibri" w:hAnsi="GHEA Grapalat"/>
          <w:b/>
          <w:bCs/>
          <w:iCs/>
          <w:sz w:val="24"/>
        </w:rPr>
        <w:t>Ն</w:t>
      </w:r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 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</w:rPr>
        <w:t>որոշման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 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</w:rPr>
        <w:t>մեջ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 </w:t>
      </w:r>
      <w:proofErr w:type="spellStart"/>
      <w:r w:rsidR="00C56C5F" w:rsidRPr="00521249">
        <w:rPr>
          <w:rFonts w:ascii="GHEA Grapalat" w:hAnsi="GHEA Grapalat"/>
          <w:b/>
          <w:bCs/>
          <w:sz w:val="24"/>
          <w:bdr w:val="none" w:sz="0" w:space="0" w:color="auto" w:frame="1"/>
        </w:rPr>
        <w:t>լրացումներ</w:t>
      </w:r>
      <w:proofErr w:type="spellEnd"/>
      <w:r w:rsidR="00C56C5F">
        <w:rPr>
          <w:rFonts w:ascii="GHEA Grapalat" w:hAnsi="GHEA Grapalat"/>
          <w:b/>
          <w:bCs/>
          <w:sz w:val="24"/>
          <w:bdr w:val="none" w:sz="0" w:space="0" w:color="auto" w:frame="1"/>
        </w:rPr>
        <w:t xml:space="preserve"> և</w:t>
      </w:r>
      <w:r w:rsidR="00C56C5F" w:rsidRPr="00521249">
        <w:rPr>
          <w:rFonts w:ascii="GHEA Grapalat" w:hAnsi="GHEA Grapalat"/>
          <w:b/>
          <w:bCs/>
          <w:sz w:val="24"/>
          <w:bdr w:val="none" w:sz="0" w:space="0" w:color="auto" w:frame="1"/>
        </w:rPr>
        <w:t xml:space="preserve"> 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</w:rPr>
        <w:t>փոփոխություններ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 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</w:rPr>
        <w:t>կատարելու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 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</w:rPr>
        <w:t>մասին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» </w:t>
      </w:r>
      <w:proofErr w:type="spellStart"/>
      <w:r>
        <w:rPr>
          <w:rFonts w:ascii="GHEA Grapalat" w:eastAsia="Calibri" w:hAnsi="GHEA Grapalat"/>
          <w:b/>
          <w:bCs/>
          <w:iCs/>
          <w:sz w:val="24"/>
        </w:rPr>
        <w:t>Հայաստանի</w:t>
      </w:r>
      <w:proofErr w:type="spellEnd"/>
      <w:r>
        <w:rPr>
          <w:rFonts w:ascii="GHEA Grapalat" w:eastAsia="Calibri" w:hAnsi="GHEA Grapalat"/>
          <w:b/>
          <w:bCs/>
          <w:iCs/>
          <w:sz w:val="24"/>
        </w:rPr>
        <w:t xml:space="preserve"> </w:t>
      </w:r>
      <w:proofErr w:type="spellStart"/>
      <w:r>
        <w:rPr>
          <w:rFonts w:ascii="GHEA Grapalat" w:eastAsia="Calibri" w:hAnsi="GHEA Grapalat"/>
          <w:b/>
          <w:bCs/>
          <w:iCs/>
          <w:sz w:val="24"/>
        </w:rPr>
        <w:t>Հանրապետության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 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</w:rPr>
        <w:t>կառավարության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lang w:val="af-ZA"/>
        </w:rPr>
        <w:t xml:space="preserve"> 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</w:rPr>
        <w:t>որոշման</w:t>
      </w:r>
      <w:proofErr w:type="spellEnd"/>
      <w:r w:rsidRPr="0060343E">
        <w:rPr>
          <w:rFonts w:ascii="GHEA Grapalat" w:eastAsia="Calibri" w:hAnsi="GHEA Grapalat"/>
          <w:b/>
          <w:bCs/>
          <w:sz w:val="24"/>
        </w:rPr>
        <w:t xml:space="preserve"> </w:t>
      </w:r>
      <w:proofErr w:type="spellStart"/>
      <w:r>
        <w:rPr>
          <w:rFonts w:ascii="GHEA Grapalat" w:eastAsia="Calibri" w:hAnsi="GHEA Grapalat"/>
          <w:b/>
          <w:bCs/>
          <w:sz w:val="24"/>
          <w:lang w:val="ru-RU"/>
        </w:rPr>
        <w:t>նախագծի</w:t>
      </w:r>
      <w:proofErr w:type="spellEnd"/>
      <w:r w:rsidRPr="0060343E">
        <w:rPr>
          <w:rFonts w:ascii="GHEA Grapalat" w:eastAsia="Calibri" w:hAnsi="GHEA Grapalat"/>
          <w:b/>
          <w:bCs/>
          <w:sz w:val="24"/>
        </w:rPr>
        <w:t xml:space="preserve"> </w:t>
      </w:r>
      <w:r w:rsidRPr="00040D85">
        <w:rPr>
          <w:rFonts w:ascii="GHEA Grapalat" w:hAnsi="GHEA Grapalat"/>
          <w:b/>
          <w:bCs/>
          <w:color w:val="000000"/>
          <w:sz w:val="24"/>
          <w:shd w:val="clear" w:color="auto" w:fill="FFFFFF"/>
          <w:lang w:val="hy-AM"/>
        </w:rPr>
        <w:t>վերաբերյալ</w:t>
      </w:r>
    </w:p>
    <w:p w14:paraId="42CD3A6B" w14:textId="77777777" w:rsidR="00CA2C50" w:rsidRPr="00D41056" w:rsidRDefault="00CA2C50" w:rsidP="00CA2C50">
      <w:pPr>
        <w:spacing w:after="120" w:line="288" w:lineRule="auto"/>
        <w:jc w:val="center"/>
        <w:rPr>
          <w:rFonts w:ascii="GHEA Grapalat" w:eastAsia="Calibri" w:hAnsi="GHEA Grapalat"/>
          <w:b/>
          <w:sz w:val="24"/>
        </w:rPr>
      </w:pPr>
    </w:p>
    <w:p w14:paraId="5646F8AE" w14:textId="77777777" w:rsidR="00CA2C50" w:rsidRPr="00FE1852" w:rsidRDefault="00CA2C50" w:rsidP="00CA2C50">
      <w:pPr>
        <w:shd w:val="clear" w:color="auto" w:fill="FFFFFF"/>
        <w:spacing w:line="360" w:lineRule="auto"/>
        <w:ind w:firstLine="360"/>
        <w:jc w:val="both"/>
        <w:textAlignment w:val="baseline"/>
        <w:rPr>
          <w:rFonts w:ascii="GHEA Grapalat" w:hAnsi="GHEA Grapalat" w:cs="Arian AMU"/>
          <w:b/>
          <w:bCs/>
          <w:sz w:val="24"/>
          <w:lang w:val="af-ZA"/>
        </w:rPr>
      </w:pPr>
      <w:r w:rsidRPr="00FE1852">
        <w:rPr>
          <w:rFonts w:ascii="GHEA Grapalat" w:hAnsi="GHEA Grapalat" w:cs="Arian AMU"/>
          <w:b/>
          <w:bCs/>
          <w:sz w:val="24"/>
          <w:lang w:val="af-ZA"/>
        </w:rPr>
        <w:t>1. Ընթացիկ իրավիճակը և ակտերի ընդունման անհրաժեշտությունը.</w:t>
      </w:r>
    </w:p>
    <w:p w14:paraId="7BBF14EE" w14:textId="1B9AC033" w:rsidR="00CA2C50" w:rsidRDefault="00CA2C50" w:rsidP="00CA2C5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r w:rsidRPr="00FE1852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այաստանի </w:t>
      </w:r>
      <w:r w:rsidRPr="00FE1852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անրապետության</w:t>
      </w:r>
      <w:r w:rsidRPr="00FE1852">
        <w:rPr>
          <w:rFonts w:ascii="GHEA Grapalat" w:hAnsi="GHEA Grapalat"/>
          <w:lang w:val="hy-AM"/>
        </w:rPr>
        <w:t xml:space="preserve"> կառավարության </w:t>
      </w:r>
      <w:r w:rsidRPr="00FE1852">
        <w:rPr>
          <w:rFonts w:ascii="GHEA Grapalat" w:hAnsi="GHEA Grapalat"/>
          <w:color w:val="000000"/>
          <w:shd w:val="clear" w:color="auto" w:fill="FFFFFF"/>
          <w:lang w:val="hy-AM"/>
        </w:rPr>
        <w:t>2003 թվականի հունվարի</w:t>
      </w:r>
      <w:r w:rsidR="00DB296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E1852">
        <w:rPr>
          <w:rFonts w:ascii="GHEA Grapalat" w:hAnsi="GHEA Grapalat"/>
          <w:color w:val="000000"/>
          <w:shd w:val="clear" w:color="auto" w:fill="FFFFFF"/>
          <w:lang w:val="hy-AM"/>
        </w:rPr>
        <w:t>23-ի</w:t>
      </w:r>
      <w:r w:rsidR="00DB2969">
        <w:rPr>
          <w:rFonts w:ascii="GHEA Grapalat" w:hAnsi="GHEA Grapalat"/>
          <w:color w:val="000000"/>
          <w:shd w:val="clear" w:color="auto" w:fill="FFFFFF"/>
          <w:lang w:val="hy-AM"/>
        </w:rPr>
        <w:t xml:space="preserve">      </w:t>
      </w:r>
      <w:r w:rsidRPr="00737B5D">
        <w:rPr>
          <w:rFonts w:ascii="GHEA Grapalat" w:eastAsia="Calibri" w:hAnsi="GHEA Grapalat"/>
          <w:iCs/>
          <w:lang w:val="af-ZA"/>
        </w:rPr>
        <w:t>N</w:t>
      </w:r>
      <w:r w:rsidRPr="00FE1852">
        <w:rPr>
          <w:rFonts w:ascii="GHEA Grapalat" w:hAnsi="GHEA Grapalat"/>
          <w:color w:val="000000"/>
          <w:shd w:val="clear" w:color="auto" w:fill="FFFFFF"/>
          <w:lang w:val="hy-AM"/>
        </w:rPr>
        <w:t xml:space="preserve"> 17</w:t>
      </w:r>
      <w:r w:rsidR="00DB2969">
        <w:rPr>
          <w:rFonts w:ascii="GHEA Grapalat" w:hAnsi="GHEA Grapalat"/>
          <w:color w:val="000000"/>
          <w:shd w:val="clear" w:color="auto" w:fill="FFFFFF"/>
          <w:lang w:val="hy-AM"/>
        </w:rPr>
        <w:t>6-Ն</w:t>
      </w:r>
      <w:r w:rsidRPr="00FE1852">
        <w:rPr>
          <w:rFonts w:ascii="GHEA Grapalat" w:hAnsi="GHEA Grapalat"/>
          <w:lang w:val="hy-AM"/>
        </w:rPr>
        <w:t xml:space="preserve"> </w:t>
      </w:r>
      <w:r w:rsidRPr="00FE1852">
        <w:rPr>
          <w:rFonts w:ascii="GHEA Grapalat" w:hAnsi="GHEA Grapalat" w:cs="GHEA Grapalat"/>
          <w:lang w:val="hy-AM"/>
        </w:rPr>
        <w:t>որոշմ</w:t>
      </w:r>
      <w:r>
        <w:rPr>
          <w:rFonts w:ascii="GHEA Grapalat" w:hAnsi="GHEA Grapalat" w:cs="GHEA Grapalat"/>
          <w:lang w:val="hy-AM"/>
        </w:rPr>
        <w:t>ամբ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սահմանվում են</w:t>
      </w:r>
      <w:r w:rsidRPr="00CA2C50">
        <w:rPr>
          <w:rFonts w:ascii="GHEA Grapalat" w:hAnsi="GHEA Grapalat"/>
          <w:lang w:val="af-ZA"/>
        </w:rPr>
        <w:t xml:space="preserve"> </w:t>
      </w:r>
      <w:r w:rsidRPr="00FE1852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այաստանի </w:t>
      </w:r>
      <w:r w:rsidRPr="00FE1852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անրապետության ներքին գործերի նախարարության</w:t>
      </w:r>
      <w:r w:rsidRPr="00FE1852">
        <w:rPr>
          <w:rFonts w:ascii="GHEA Grapalat" w:hAnsi="GHEA Grapalat"/>
          <w:lang w:val="hy-AM"/>
        </w:rPr>
        <w:t xml:space="preserve"> ոստիկանությունում </w:t>
      </w:r>
      <w:r w:rsidRPr="00CA2C50">
        <w:rPr>
          <w:rFonts w:ascii="GHEA Grapalat" w:hAnsi="GHEA Grapalat"/>
          <w:lang w:val="hy-AM"/>
        </w:rPr>
        <w:t>բժշկական</w:t>
      </w:r>
      <w:r w:rsidRPr="00CA2C50">
        <w:rPr>
          <w:rFonts w:ascii="GHEA Grapalat" w:hAnsi="GHEA Grapalat"/>
          <w:lang w:val="af-ZA"/>
        </w:rPr>
        <w:t xml:space="preserve"> </w:t>
      </w:r>
      <w:r w:rsidRPr="00CA2C50">
        <w:rPr>
          <w:rFonts w:ascii="GHEA Grapalat" w:hAnsi="GHEA Grapalat"/>
          <w:lang w:val="hy-AM"/>
        </w:rPr>
        <w:t>հանձնաժողովի</w:t>
      </w:r>
      <w:r w:rsidRPr="00CA2C50">
        <w:rPr>
          <w:rFonts w:ascii="GHEA Grapalat" w:hAnsi="GHEA Grapalat"/>
          <w:lang w:val="af-ZA"/>
        </w:rPr>
        <w:t xml:space="preserve"> </w:t>
      </w:r>
      <w:proofErr w:type="spellStart"/>
      <w:r w:rsidRPr="00CA2C50">
        <w:rPr>
          <w:rFonts w:ascii="GHEA Grapalat" w:hAnsi="GHEA Grapalat"/>
          <w:lang w:val="hy-AM"/>
        </w:rPr>
        <w:t>ձևավորման</w:t>
      </w:r>
      <w:proofErr w:type="spellEnd"/>
      <w:r w:rsidRPr="00CA2C50">
        <w:rPr>
          <w:rFonts w:ascii="GHEA Grapalat" w:hAnsi="GHEA Grapalat"/>
          <w:lang w:val="af-ZA"/>
        </w:rPr>
        <w:t xml:space="preserve"> </w:t>
      </w:r>
      <w:r w:rsidRPr="00CA2C50">
        <w:rPr>
          <w:rFonts w:ascii="GHEA Grapalat" w:hAnsi="GHEA Grapalat"/>
          <w:lang w:val="hy-AM"/>
        </w:rPr>
        <w:t>ու</w:t>
      </w:r>
      <w:r w:rsidRPr="00CA2C50">
        <w:rPr>
          <w:rFonts w:ascii="GHEA Grapalat" w:hAnsi="GHEA Grapalat"/>
          <w:lang w:val="af-ZA"/>
        </w:rPr>
        <w:t xml:space="preserve"> </w:t>
      </w:r>
      <w:r w:rsidRPr="00CA2C50">
        <w:rPr>
          <w:rFonts w:ascii="GHEA Grapalat" w:hAnsi="GHEA Grapalat"/>
          <w:lang w:val="hy-AM"/>
        </w:rPr>
        <w:t>գործունեության</w:t>
      </w:r>
      <w:r w:rsidRPr="00CA2C50">
        <w:rPr>
          <w:rFonts w:ascii="GHEA Grapalat" w:hAnsi="GHEA Grapalat"/>
          <w:lang w:val="af-ZA"/>
        </w:rPr>
        <w:t xml:space="preserve"> </w:t>
      </w:r>
      <w:r w:rsidRPr="00CA2C50">
        <w:rPr>
          <w:rFonts w:ascii="GHEA Grapalat" w:hAnsi="GHEA Grapalat"/>
          <w:lang w:val="hy-AM"/>
        </w:rPr>
        <w:t>կարգը</w:t>
      </w:r>
      <w:r w:rsidRPr="00CA2C50">
        <w:rPr>
          <w:rFonts w:ascii="GHEA Grapalat" w:hAnsi="GHEA Grapalat"/>
          <w:lang w:val="af-ZA"/>
        </w:rPr>
        <w:t xml:space="preserve"> </w:t>
      </w:r>
      <w:r w:rsidRPr="00CA2C50">
        <w:rPr>
          <w:rFonts w:ascii="GHEA Grapalat" w:hAnsi="GHEA Grapalat"/>
          <w:lang w:val="hy-AM"/>
        </w:rPr>
        <w:t>և</w:t>
      </w:r>
      <w:r w:rsidRPr="00CA2C50">
        <w:rPr>
          <w:rFonts w:ascii="GHEA Grapalat" w:hAnsi="GHEA Grapalat"/>
          <w:lang w:val="af-ZA"/>
        </w:rPr>
        <w:t xml:space="preserve"> </w:t>
      </w:r>
      <w:r w:rsidRPr="00CA2C50">
        <w:rPr>
          <w:rFonts w:ascii="GHEA Grapalat" w:hAnsi="GHEA Grapalat"/>
          <w:lang w:val="hy-AM"/>
        </w:rPr>
        <w:t>պայմանները</w:t>
      </w:r>
      <w:r w:rsidRPr="00CA2C50">
        <w:rPr>
          <w:rFonts w:ascii="GHEA Grapalat" w:hAnsi="GHEA Grapalat"/>
          <w:lang w:val="af-ZA"/>
        </w:rPr>
        <w:t xml:space="preserve">, </w:t>
      </w:r>
      <w:r w:rsidRPr="00CA2C50">
        <w:rPr>
          <w:rFonts w:ascii="GHEA Grapalat" w:hAnsi="GHEA Grapalat"/>
          <w:lang w:val="hy-AM"/>
        </w:rPr>
        <w:t>ինչպես</w:t>
      </w:r>
      <w:r w:rsidRPr="00CA2C50">
        <w:rPr>
          <w:rFonts w:ascii="GHEA Grapalat" w:hAnsi="GHEA Grapalat"/>
          <w:lang w:val="af-ZA"/>
        </w:rPr>
        <w:t xml:space="preserve"> </w:t>
      </w:r>
      <w:r w:rsidRPr="00CA2C50">
        <w:rPr>
          <w:rFonts w:ascii="GHEA Grapalat" w:hAnsi="GHEA Grapalat"/>
          <w:lang w:val="hy-AM"/>
        </w:rPr>
        <w:t>նաև</w:t>
      </w:r>
      <w:r w:rsidRPr="00CA2C50">
        <w:rPr>
          <w:rFonts w:ascii="GHEA Grapalat" w:hAnsi="GHEA Grapalat"/>
          <w:lang w:val="af-ZA"/>
        </w:rPr>
        <w:t xml:space="preserve"> </w:t>
      </w:r>
      <w:r w:rsidRPr="00CA2C50">
        <w:rPr>
          <w:rFonts w:ascii="GHEA Grapalat" w:hAnsi="GHEA Grapalat"/>
          <w:lang w:val="hy-AM"/>
        </w:rPr>
        <w:t>դրա</w:t>
      </w:r>
      <w:r w:rsidRPr="00CA2C50">
        <w:rPr>
          <w:rFonts w:ascii="GHEA Grapalat" w:hAnsi="GHEA Grapalat"/>
          <w:lang w:val="af-ZA"/>
        </w:rPr>
        <w:t xml:space="preserve"> </w:t>
      </w:r>
      <w:r w:rsidRPr="00CA2C50">
        <w:rPr>
          <w:rFonts w:ascii="GHEA Grapalat" w:hAnsi="GHEA Grapalat"/>
          <w:lang w:val="hy-AM"/>
        </w:rPr>
        <w:t>լիազորությունները</w:t>
      </w:r>
      <w:r>
        <w:rPr>
          <w:rFonts w:ascii="GHEA Grapalat" w:hAnsi="GHEA Grapalat"/>
          <w:lang w:val="af-ZA"/>
        </w:rPr>
        <w:t>։</w:t>
      </w:r>
    </w:p>
    <w:p w14:paraId="286157AC" w14:textId="1082FC41" w:rsidR="00CA2C50" w:rsidRDefault="00CA2C50" w:rsidP="00CA2C50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sz w:val="24"/>
          <w:lang w:val="fr-FR"/>
        </w:rPr>
      </w:pPr>
      <w:proofErr w:type="spellStart"/>
      <w:r w:rsidRPr="00D73824">
        <w:rPr>
          <w:rFonts w:ascii="GHEA Grapalat" w:hAnsi="GHEA Grapalat" w:cs="Sylfaen"/>
          <w:color w:val="000000"/>
          <w:sz w:val="24"/>
          <w:lang w:val="fr-FR"/>
        </w:rPr>
        <w:t>Որոշման</w:t>
      </w:r>
      <w:proofErr w:type="spellEnd"/>
      <w:r w:rsidRPr="00D73824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proofErr w:type="spellStart"/>
      <w:r w:rsidRPr="00D73824">
        <w:rPr>
          <w:rFonts w:ascii="GHEA Grapalat" w:hAnsi="GHEA Grapalat" w:cs="Sylfaen"/>
          <w:color w:val="000000"/>
          <w:sz w:val="24"/>
          <w:lang w:val="fr-FR"/>
        </w:rPr>
        <w:t>նախագծի</w:t>
      </w:r>
      <w:proofErr w:type="spellEnd"/>
      <w:r w:rsidRPr="00D73824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proofErr w:type="spellStart"/>
      <w:r w:rsidRPr="00D73824">
        <w:rPr>
          <w:rFonts w:ascii="GHEA Grapalat" w:hAnsi="GHEA Grapalat" w:cs="Sylfaen"/>
          <w:color w:val="000000"/>
          <w:sz w:val="24"/>
          <w:lang w:val="fr-FR"/>
        </w:rPr>
        <w:t>ընդունումը</w:t>
      </w:r>
      <w:proofErr w:type="spellEnd"/>
      <w:r w:rsidRPr="00D73824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proofErr w:type="spellStart"/>
      <w:r w:rsidRPr="00D73824">
        <w:rPr>
          <w:rFonts w:ascii="GHEA Grapalat" w:hAnsi="GHEA Grapalat" w:cs="Sylfaen"/>
          <w:color w:val="000000"/>
          <w:sz w:val="24"/>
          <w:lang w:val="fr-FR"/>
        </w:rPr>
        <w:t>պայմանավորված</w:t>
      </w:r>
      <w:proofErr w:type="spellEnd"/>
      <w:r w:rsidRPr="00D73824">
        <w:rPr>
          <w:rFonts w:ascii="GHEA Grapalat" w:hAnsi="GHEA Grapalat" w:cs="Sylfaen"/>
          <w:color w:val="000000"/>
          <w:sz w:val="24"/>
          <w:lang w:val="fr-FR"/>
        </w:rPr>
        <w:t xml:space="preserve"> է</w:t>
      </w:r>
      <w:r>
        <w:rPr>
          <w:rFonts w:ascii="GHEA Grapalat" w:hAnsi="GHEA Grapalat" w:cs="Sylfaen"/>
          <w:color w:val="000000"/>
          <w:sz w:val="24"/>
          <w:lang w:val="hy-AM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ոստիկանությունում</w:t>
      </w:r>
      <w:r w:rsidRPr="00F8544E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բժշկական</w:t>
      </w:r>
      <w:r w:rsidRPr="00F8544E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փորձաքննությունների</w:t>
      </w:r>
      <w:r w:rsidRPr="00F8544E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lang w:val="fr-FR"/>
        </w:rPr>
        <w:t>գործնական</w:t>
      </w:r>
      <w:proofErr w:type="spellEnd"/>
      <w:r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իրականացման</w:t>
      </w:r>
      <w:r w:rsidRPr="00F8544E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ընթացքում</w:t>
      </w:r>
      <w:r w:rsidRPr="00F8544E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առաջաց</w:t>
      </w:r>
      <w:r w:rsidR="00004A21">
        <w:rPr>
          <w:rFonts w:ascii="GHEA Grapalat" w:hAnsi="GHEA Grapalat" w:cs="Sylfaen"/>
          <w:color w:val="000000"/>
          <w:sz w:val="24"/>
          <w:lang w:val="hy-AM"/>
        </w:rPr>
        <w:t>ած</w:t>
      </w:r>
      <w:r w:rsidRPr="00F8544E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proofErr w:type="spellStart"/>
      <w:r w:rsidRPr="00CA2C50">
        <w:rPr>
          <w:rFonts w:ascii="GHEA Grapalat" w:hAnsi="GHEA Grapalat" w:cs="Sylfaen"/>
          <w:color w:val="000000"/>
          <w:sz w:val="24"/>
          <w:lang w:val="hy-AM"/>
        </w:rPr>
        <w:t>իրավակիրառ</w:t>
      </w:r>
      <w:proofErr w:type="spellEnd"/>
      <w:r w:rsidRPr="00F8544E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="00004A21" w:rsidRPr="00CA2C50">
        <w:rPr>
          <w:rFonts w:ascii="GHEA Grapalat" w:hAnsi="GHEA Grapalat" w:cs="Sylfaen"/>
          <w:color w:val="000000"/>
          <w:sz w:val="24"/>
          <w:lang w:val="hy-AM"/>
        </w:rPr>
        <w:t>մի</w:t>
      </w:r>
      <w:r w:rsidR="00004A21" w:rsidRPr="00F8544E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="00004A21" w:rsidRPr="00CA2C50">
        <w:rPr>
          <w:rFonts w:ascii="GHEA Grapalat" w:hAnsi="GHEA Grapalat" w:cs="Sylfaen"/>
          <w:color w:val="000000"/>
          <w:sz w:val="24"/>
          <w:lang w:val="hy-AM"/>
        </w:rPr>
        <w:t>շարք</w:t>
      </w:r>
      <w:r w:rsidR="00004A21" w:rsidRPr="00F8544E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proofErr w:type="spellStart"/>
      <w:r w:rsidRPr="00CA2C50">
        <w:rPr>
          <w:rFonts w:ascii="GHEA Grapalat" w:hAnsi="GHEA Grapalat" w:cs="Sylfaen"/>
          <w:color w:val="000000"/>
          <w:sz w:val="24"/>
          <w:lang w:val="hy-AM"/>
        </w:rPr>
        <w:t>բացեր</w:t>
      </w:r>
      <w:r w:rsidR="00004A21">
        <w:rPr>
          <w:rFonts w:ascii="GHEA Grapalat" w:hAnsi="GHEA Grapalat" w:cs="Sylfaen"/>
          <w:color w:val="000000"/>
          <w:sz w:val="24"/>
          <w:lang w:val="hy-AM"/>
        </w:rPr>
        <w:t>ով</w:t>
      </w:r>
      <w:proofErr w:type="spellEnd"/>
      <w:r>
        <w:rPr>
          <w:rFonts w:ascii="GHEA Grapalat" w:hAnsi="GHEA Grapalat" w:cs="Sylfaen"/>
          <w:color w:val="000000"/>
          <w:sz w:val="24"/>
          <w:lang w:val="fr-FR"/>
        </w:rPr>
        <w:t>։</w:t>
      </w:r>
      <w:r w:rsidR="00004A21">
        <w:rPr>
          <w:rFonts w:ascii="GHEA Grapalat" w:hAnsi="GHEA Grapalat" w:cs="Sylfaen"/>
          <w:color w:val="000000"/>
          <w:sz w:val="24"/>
          <w:lang w:val="fr-FR"/>
        </w:rPr>
        <w:t xml:space="preserve"> </w:t>
      </w:r>
    </w:p>
    <w:p w14:paraId="35DFA543" w14:textId="77777777" w:rsidR="0019616F" w:rsidRPr="0019616F" w:rsidRDefault="0019616F" w:rsidP="00CA2C50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sz w:val="12"/>
          <w:szCs w:val="12"/>
          <w:lang w:val="fr-FR"/>
        </w:rPr>
      </w:pPr>
    </w:p>
    <w:p w14:paraId="5A4DA0A6" w14:textId="77777777" w:rsidR="00CA2C50" w:rsidRPr="0023717A" w:rsidRDefault="00CA2C50" w:rsidP="00CA2C50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/>
          <w:b/>
          <w:sz w:val="24"/>
          <w:lang w:val="af-ZA"/>
        </w:rPr>
      </w:pPr>
      <w:r w:rsidRPr="00FE1852">
        <w:rPr>
          <w:rFonts w:ascii="GHEA Grapalat" w:hAnsi="GHEA Grapalat" w:cs="Arian AMU"/>
          <w:b/>
          <w:bCs/>
          <w:caps/>
          <w:sz w:val="24"/>
          <w:lang w:val="af-ZA"/>
        </w:rPr>
        <w:t>2.</w:t>
      </w:r>
      <w:r w:rsidRPr="00FE1852">
        <w:rPr>
          <w:rFonts w:ascii="GHEA Grapalat" w:hAnsi="GHEA Grapalat" w:cs="Arian AMU"/>
          <w:bCs/>
          <w:caps/>
          <w:sz w:val="24"/>
          <w:lang w:val="af-ZA"/>
        </w:rPr>
        <w:t xml:space="preserve">  </w:t>
      </w:r>
      <w:r w:rsidRPr="00FE1852">
        <w:rPr>
          <w:rFonts w:ascii="GHEA Grapalat" w:hAnsi="GHEA Grapalat"/>
          <w:b/>
          <w:sz w:val="24"/>
          <w:lang w:val="hy-AM"/>
        </w:rPr>
        <w:t>Կապը ռազմավարական փաստաթղթերի հետ</w:t>
      </w:r>
      <w:r w:rsidRPr="0023717A">
        <w:rPr>
          <w:rFonts w:ascii="GHEA Grapalat" w:hAnsi="GHEA Grapalat"/>
          <w:b/>
          <w:sz w:val="24"/>
          <w:lang w:val="af-ZA"/>
        </w:rPr>
        <w:t>.</w:t>
      </w:r>
    </w:p>
    <w:p w14:paraId="6F18F5F1" w14:textId="77777777" w:rsidR="00CA2C50" w:rsidRPr="00621F74" w:rsidRDefault="00CA2C50" w:rsidP="00CA2C50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 w:rsidRPr="00FE1852">
        <w:rPr>
          <w:rFonts w:ascii="GHEA Grapalat" w:hAnsi="GHEA Grapalat"/>
          <w:sz w:val="24"/>
          <w:lang w:val="hy-AM"/>
        </w:rPr>
        <w:t xml:space="preserve">Նախագծի ընդունումը </w:t>
      </w:r>
      <w:r w:rsidRPr="007E6150">
        <w:rPr>
          <w:rFonts w:ascii="GHEA Grapalat" w:hAnsi="GHEA Grapalat"/>
          <w:sz w:val="24"/>
          <w:lang w:val="hy-AM"/>
        </w:rPr>
        <w:t xml:space="preserve">չի բխում </w:t>
      </w:r>
      <w:proofErr w:type="spellStart"/>
      <w:r>
        <w:rPr>
          <w:rFonts w:ascii="GHEA Grapalat" w:hAnsi="GHEA Grapalat"/>
          <w:sz w:val="24"/>
          <w:lang w:val="hy-AM"/>
        </w:rPr>
        <w:t>որևէ</w:t>
      </w:r>
      <w:proofErr w:type="spellEnd"/>
      <w:r>
        <w:rPr>
          <w:rFonts w:ascii="GHEA Grapalat" w:hAnsi="GHEA Grapalat"/>
          <w:sz w:val="24"/>
          <w:lang w:val="hy-AM"/>
        </w:rPr>
        <w:t xml:space="preserve"> ռազմավարական փաստաթղթից</w:t>
      </w:r>
      <w:r w:rsidRPr="00621F74">
        <w:rPr>
          <w:rFonts w:ascii="GHEA Grapalat" w:hAnsi="GHEA Grapalat"/>
          <w:sz w:val="24"/>
          <w:lang w:val="hy-AM"/>
        </w:rPr>
        <w:t>:</w:t>
      </w:r>
    </w:p>
    <w:p w14:paraId="2B9FFF23" w14:textId="77777777" w:rsidR="00CA2C50" w:rsidRPr="00FE1852" w:rsidRDefault="00CA2C50" w:rsidP="00CA2C50">
      <w:pPr>
        <w:pStyle w:val="headingtitleStyle"/>
        <w:spacing w:after="0" w:line="360" w:lineRule="auto"/>
        <w:ind w:firstLine="360"/>
        <w:jc w:val="both"/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</w:pPr>
      <w:r w:rsidRPr="00FE1852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>3. Առաջարկվող կարգավորման բնույթը</w:t>
      </w:r>
      <w:r w:rsidRPr="0023717A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>.</w:t>
      </w:r>
      <w:r w:rsidRPr="00FE1852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 xml:space="preserve"> </w:t>
      </w:r>
    </w:p>
    <w:p w14:paraId="340B9A70" w14:textId="532180CF" w:rsidR="00CA2C50" w:rsidRDefault="00CA2C50" w:rsidP="00CA2C50">
      <w:pPr>
        <w:shd w:val="clear" w:color="auto" w:fill="FFFFFF"/>
        <w:spacing w:line="360" w:lineRule="auto"/>
        <w:ind w:firstLine="360"/>
        <w:jc w:val="both"/>
        <w:textAlignment w:val="baseline"/>
        <w:rPr>
          <w:rFonts w:ascii="GHEA Grapalat" w:hAnsi="GHEA Grapalat"/>
          <w:sz w:val="24"/>
          <w:lang w:val="hy-AM"/>
        </w:rPr>
      </w:pPr>
      <w:r w:rsidRPr="00F74F75">
        <w:rPr>
          <w:rFonts w:ascii="GHEA Grapalat" w:hAnsi="GHEA Grapalat"/>
          <w:sz w:val="24"/>
          <w:lang w:val="hy-AM"/>
        </w:rPr>
        <w:t>Նախագծով նախատեսվում է</w:t>
      </w:r>
      <w:r>
        <w:rPr>
          <w:rFonts w:ascii="GHEA Grapalat" w:hAnsi="GHEA Grapalat"/>
          <w:sz w:val="24"/>
          <w:lang w:val="hy-AM"/>
        </w:rPr>
        <w:t>՝</w:t>
      </w:r>
    </w:p>
    <w:p w14:paraId="7FF99C60" w14:textId="40334C7B" w:rsidR="00CA2C50" w:rsidRDefault="00CA2C50" w:rsidP="00CA2C50">
      <w:pPr>
        <w:shd w:val="clear" w:color="auto" w:fill="FFFFFF"/>
        <w:spacing w:line="360" w:lineRule="auto"/>
        <w:ind w:firstLine="360"/>
        <w:jc w:val="both"/>
        <w:textAlignment w:val="baseline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- հանձնաժող</w:t>
      </w:r>
      <w:r w:rsidR="00DB2969">
        <w:rPr>
          <w:rFonts w:ascii="GHEA Grapalat" w:hAnsi="GHEA Grapalat"/>
          <w:sz w:val="24"/>
          <w:lang w:val="hy-AM"/>
        </w:rPr>
        <w:t>ո</w:t>
      </w:r>
      <w:r>
        <w:rPr>
          <w:rFonts w:ascii="GHEA Grapalat" w:hAnsi="GHEA Grapalat"/>
          <w:sz w:val="24"/>
          <w:lang w:val="hy-AM"/>
        </w:rPr>
        <w:t xml:space="preserve">վի կազմում ընդգրկված </w:t>
      </w:r>
      <w:r w:rsidR="00DB2969">
        <w:rPr>
          <w:rFonts w:ascii="GHEA Grapalat" w:hAnsi="GHEA Grapalat"/>
          <w:sz w:val="24"/>
          <w:lang w:val="hy-AM"/>
        </w:rPr>
        <w:t>«</w:t>
      </w:r>
      <w:proofErr w:type="spellStart"/>
      <w:r w:rsidRPr="00CA2C50">
        <w:rPr>
          <w:rFonts w:ascii="GHEA Grapalat" w:hAnsi="GHEA Grapalat"/>
          <w:sz w:val="24"/>
          <w:lang w:val="hy-AM"/>
        </w:rPr>
        <w:t>նարկոլոգ</w:t>
      </w:r>
      <w:r>
        <w:rPr>
          <w:rFonts w:ascii="GHEA Grapalat" w:hAnsi="GHEA Grapalat"/>
          <w:sz w:val="24"/>
          <w:lang w:val="hy-AM"/>
        </w:rPr>
        <w:t>ը</w:t>
      </w:r>
      <w:proofErr w:type="spellEnd"/>
      <w:r w:rsidR="00DB2969">
        <w:rPr>
          <w:rFonts w:ascii="GHEA Grapalat" w:hAnsi="GHEA Grapalat"/>
          <w:sz w:val="24"/>
          <w:lang w:val="hy-AM"/>
        </w:rPr>
        <w:t>»</w:t>
      </w:r>
      <w:r>
        <w:rPr>
          <w:rFonts w:ascii="GHEA Grapalat" w:hAnsi="GHEA Grapalat"/>
          <w:sz w:val="24"/>
          <w:lang w:val="hy-AM"/>
        </w:rPr>
        <w:t xml:space="preserve"> </w:t>
      </w:r>
      <w:r w:rsidRPr="00CA2C50">
        <w:rPr>
          <w:rFonts w:ascii="GHEA Grapalat" w:hAnsi="GHEA Grapalat"/>
          <w:sz w:val="24"/>
          <w:lang w:val="hy-AM"/>
        </w:rPr>
        <w:t xml:space="preserve">փոխարինել </w:t>
      </w:r>
      <w:r w:rsidR="00DB2969">
        <w:rPr>
          <w:rFonts w:ascii="GHEA Grapalat" w:hAnsi="GHEA Grapalat"/>
          <w:sz w:val="24"/>
          <w:lang w:val="hy-AM"/>
        </w:rPr>
        <w:t>«</w:t>
      </w:r>
      <w:proofErr w:type="spellStart"/>
      <w:r w:rsidRPr="00CA2C50">
        <w:rPr>
          <w:rFonts w:ascii="GHEA Grapalat" w:hAnsi="GHEA Grapalat"/>
          <w:sz w:val="24"/>
          <w:lang w:val="hy-AM"/>
        </w:rPr>
        <w:t>սոնոգրաֆիստ</w:t>
      </w:r>
      <w:proofErr w:type="spellEnd"/>
      <w:r w:rsidR="00DB2969">
        <w:rPr>
          <w:rFonts w:ascii="GHEA Grapalat" w:hAnsi="GHEA Grapalat"/>
          <w:sz w:val="24"/>
          <w:lang w:val="hy-AM"/>
        </w:rPr>
        <w:t>»-</w:t>
      </w:r>
      <w:r>
        <w:rPr>
          <w:rFonts w:ascii="GHEA Grapalat" w:hAnsi="GHEA Grapalat"/>
          <w:sz w:val="24"/>
          <w:lang w:val="hy-AM"/>
        </w:rPr>
        <w:t>ով, քանի որ բ</w:t>
      </w:r>
      <w:r w:rsidRPr="00CA2C50">
        <w:rPr>
          <w:rFonts w:ascii="GHEA Grapalat" w:hAnsi="GHEA Grapalat"/>
          <w:sz w:val="24"/>
          <w:lang w:val="hy-AM"/>
        </w:rPr>
        <w:t>ժշկական փորձաքննություն իրականացնելու նպատակով</w:t>
      </w:r>
      <w:r>
        <w:rPr>
          <w:rFonts w:ascii="GHEA Grapalat" w:hAnsi="GHEA Grapalat"/>
          <w:sz w:val="24"/>
          <w:lang w:val="hy-AM"/>
        </w:rPr>
        <w:t xml:space="preserve"> ներկայացվում է </w:t>
      </w:r>
      <w:r w:rsidRPr="00CA2C50">
        <w:rPr>
          <w:rFonts w:ascii="GHEA Grapalat" w:hAnsi="GHEA Grapalat"/>
          <w:sz w:val="24"/>
          <w:lang w:val="hy-AM"/>
        </w:rPr>
        <w:t>տեղեկան</w:t>
      </w:r>
      <w:r>
        <w:rPr>
          <w:rFonts w:ascii="GHEA Grapalat" w:hAnsi="GHEA Grapalat"/>
          <w:sz w:val="24"/>
          <w:lang w:val="hy-AM"/>
        </w:rPr>
        <w:t>ք</w:t>
      </w:r>
      <w:r w:rsidR="00DB2969">
        <w:rPr>
          <w:rFonts w:ascii="GHEA Grapalat" w:hAnsi="GHEA Grapalat"/>
          <w:sz w:val="24"/>
          <w:lang w:val="hy-AM"/>
        </w:rPr>
        <w:t>՝</w:t>
      </w:r>
      <w:r w:rsidRPr="00CA2C50"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CA2C50">
        <w:rPr>
          <w:rFonts w:ascii="GHEA Grapalat" w:hAnsi="GHEA Grapalat"/>
          <w:sz w:val="24"/>
          <w:lang w:val="hy-AM"/>
        </w:rPr>
        <w:t>թմրաբանական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CA2C50">
        <w:rPr>
          <w:rFonts w:ascii="GHEA Grapalat" w:hAnsi="GHEA Grapalat"/>
          <w:sz w:val="24"/>
          <w:lang w:val="hy-AM"/>
        </w:rPr>
        <w:t>դիսպանսերից</w:t>
      </w:r>
      <w:proofErr w:type="spellEnd"/>
      <w:r>
        <w:rPr>
          <w:rFonts w:ascii="GHEA Grapalat" w:hAnsi="GHEA Grapalat"/>
          <w:sz w:val="24"/>
          <w:lang w:val="hy-AM"/>
        </w:rPr>
        <w:t>,</w:t>
      </w:r>
    </w:p>
    <w:p w14:paraId="4BF30BEB" w14:textId="161AB426" w:rsidR="00CA2C50" w:rsidRDefault="00CA2C50" w:rsidP="00CA2C50">
      <w:pPr>
        <w:shd w:val="clear" w:color="auto" w:fill="FFFFFF"/>
        <w:spacing w:line="360" w:lineRule="auto"/>
        <w:ind w:firstLine="360"/>
        <w:jc w:val="both"/>
        <w:textAlignment w:val="baseline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- </w:t>
      </w:r>
      <w:r w:rsidR="001345EC">
        <w:rPr>
          <w:rFonts w:ascii="GHEA Grapalat" w:hAnsi="GHEA Grapalat"/>
          <w:sz w:val="24"/>
          <w:lang w:val="hy-AM"/>
        </w:rPr>
        <w:t>բ</w:t>
      </w:r>
      <w:r w:rsidRPr="00CA2C50">
        <w:rPr>
          <w:rFonts w:ascii="GHEA Grapalat" w:hAnsi="GHEA Grapalat"/>
          <w:sz w:val="24"/>
          <w:lang w:val="hy-AM"/>
        </w:rPr>
        <w:t>ժշկական փորձաքննություն իրականացնելու նպատակով</w:t>
      </w:r>
      <w:r w:rsidR="00DB2969"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CA2C50">
        <w:rPr>
          <w:rFonts w:ascii="GHEA Grapalat" w:hAnsi="GHEA Grapalat"/>
          <w:sz w:val="24"/>
          <w:lang w:val="hy-AM"/>
        </w:rPr>
        <w:t>ուղեգրից</w:t>
      </w:r>
      <w:proofErr w:type="spellEnd"/>
      <w:r w:rsidRPr="00CA2C50">
        <w:rPr>
          <w:rFonts w:ascii="GHEA Grapalat" w:hAnsi="GHEA Grapalat"/>
          <w:sz w:val="24"/>
          <w:lang w:val="hy-AM"/>
        </w:rPr>
        <w:t xml:space="preserve"> բացի (միջնորդությունից) հանձնաժողովին ներկայացվո</w:t>
      </w:r>
      <w:r w:rsidR="001345EC">
        <w:rPr>
          <w:rFonts w:ascii="GHEA Grapalat" w:hAnsi="GHEA Grapalat"/>
          <w:sz w:val="24"/>
          <w:lang w:val="hy-AM"/>
        </w:rPr>
        <w:t xml:space="preserve">ղ </w:t>
      </w:r>
      <w:r w:rsidRPr="00CA2C50">
        <w:rPr>
          <w:rFonts w:ascii="GHEA Grapalat" w:hAnsi="GHEA Grapalat"/>
          <w:sz w:val="24"/>
          <w:lang w:val="hy-AM"/>
        </w:rPr>
        <w:t xml:space="preserve"> փաստաթղթեր</w:t>
      </w:r>
      <w:r w:rsidR="001345EC">
        <w:rPr>
          <w:rFonts w:ascii="GHEA Grapalat" w:hAnsi="GHEA Grapalat"/>
          <w:sz w:val="24"/>
          <w:lang w:val="hy-AM"/>
        </w:rPr>
        <w:t>ի ցանկի ընդլայնում,</w:t>
      </w:r>
    </w:p>
    <w:p w14:paraId="55506360" w14:textId="40422BCF" w:rsidR="00907A6B" w:rsidRPr="00907A6B" w:rsidRDefault="001345EC" w:rsidP="00DB2969">
      <w:pPr>
        <w:shd w:val="clear" w:color="auto" w:fill="FFFFFF"/>
        <w:spacing w:line="360" w:lineRule="auto"/>
        <w:ind w:firstLine="360"/>
        <w:jc w:val="both"/>
        <w:textAlignment w:val="baseline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-</w:t>
      </w:r>
      <w:r w:rsidR="00907A6B"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="002D00B8">
        <w:rPr>
          <w:rFonts w:ascii="GHEA Grapalat" w:hAnsi="GHEA Grapalat"/>
          <w:sz w:val="24"/>
          <w:lang w:val="hy-AM"/>
        </w:rPr>
        <w:t>բլանկետային</w:t>
      </w:r>
      <w:proofErr w:type="spellEnd"/>
      <w:r w:rsidR="002D00B8">
        <w:rPr>
          <w:rFonts w:ascii="GHEA Grapalat" w:hAnsi="GHEA Grapalat"/>
          <w:sz w:val="24"/>
          <w:lang w:val="hy-AM"/>
        </w:rPr>
        <w:t xml:space="preserve"> նորմ՝ բ</w:t>
      </w:r>
      <w:r w:rsidR="002D00B8" w:rsidRPr="002D00B8">
        <w:rPr>
          <w:rFonts w:ascii="GHEA Grapalat" w:hAnsi="GHEA Grapalat"/>
          <w:sz w:val="24"/>
          <w:lang w:val="hy-AM"/>
        </w:rPr>
        <w:t>ժշկական փորձաքննությ</w:t>
      </w:r>
      <w:r w:rsidR="002D00B8">
        <w:rPr>
          <w:rFonts w:ascii="GHEA Grapalat" w:hAnsi="GHEA Grapalat"/>
          <w:sz w:val="24"/>
          <w:lang w:val="hy-AM"/>
        </w:rPr>
        <w:t>ա</w:t>
      </w:r>
      <w:r w:rsidR="002D00B8" w:rsidRPr="002D00B8">
        <w:rPr>
          <w:rFonts w:ascii="GHEA Grapalat" w:hAnsi="GHEA Grapalat"/>
          <w:sz w:val="24"/>
          <w:lang w:val="hy-AM"/>
        </w:rPr>
        <w:t>ն իրականացման ժամկետի, դրա երկարաձգման, կասեցման, կարճման և վերսկսման հետ կապված հարաբերություններ</w:t>
      </w:r>
      <w:r w:rsidR="002D00B8">
        <w:rPr>
          <w:rFonts w:ascii="GHEA Grapalat" w:hAnsi="GHEA Grapalat"/>
          <w:sz w:val="24"/>
          <w:lang w:val="hy-AM"/>
        </w:rPr>
        <w:t>ով</w:t>
      </w:r>
      <w:r w:rsidR="00907A6B">
        <w:rPr>
          <w:rFonts w:ascii="GHEA Grapalat" w:hAnsi="GHEA Grapalat"/>
          <w:sz w:val="24"/>
          <w:lang w:val="hy-AM"/>
        </w:rPr>
        <w:t>։</w:t>
      </w:r>
    </w:p>
    <w:p w14:paraId="60287A3E" w14:textId="7A93900F" w:rsidR="00CA2C50" w:rsidRDefault="00CA2C50" w:rsidP="00CA2C50">
      <w:pPr>
        <w:shd w:val="clear" w:color="auto" w:fill="FFFFFF"/>
        <w:spacing w:line="360" w:lineRule="auto"/>
        <w:ind w:firstLine="360"/>
        <w:jc w:val="both"/>
        <w:textAlignment w:val="baseline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Բացի այդ ստորաբաժանումների անվանումները </w:t>
      </w:r>
      <w:proofErr w:type="spellStart"/>
      <w:r>
        <w:rPr>
          <w:rFonts w:ascii="GHEA Grapalat" w:hAnsi="GHEA Grapalat"/>
          <w:sz w:val="24"/>
          <w:lang w:val="hy-AM"/>
        </w:rPr>
        <w:t>համապատասխանեցվել</w:t>
      </w:r>
      <w:proofErr w:type="spellEnd"/>
      <w:r>
        <w:rPr>
          <w:rFonts w:ascii="GHEA Grapalat" w:hAnsi="GHEA Grapalat"/>
          <w:sz w:val="24"/>
          <w:lang w:val="hy-AM"/>
        </w:rPr>
        <w:t xml:space="preserve"> են գործող իրավական ակտերով սահմանված անվանումներին։</w:t>
      </w:r>
    </w:p>
    <w:p w14:paraId="5E18E6B3" w14:textId="77777777" w:rsidR="0019616F" w:rsidRPr="0019616F" w:rsidRDefault="0019616F" w:rsidP="00CA2C50">
      <w:pPr>
        <w:shd w:val="clear" w:color="auto" w:fill="FFFFFF"/>
        <w:spacing w:line="360" w:lineRule="auto"/>
        <w:ind w:firstLine="360"/>
        <w:jc w:val="both"/>
        <w:textAlignment w:val="baseline"/>
        <w:rPr>
          <w:rFonts w:ascii="GHEA Grapalat" w:hAnsi="GHEA Grapalat"/>
          <w:sz w:val="6"/>
          <w:szCs w:val="6"/>
          <w:lang w:val="hy-AM"/>
        </w:rPr>
      </w:pPr>
    </w:p>
    <w:p w14:paraId="3C30816C" w14:textId="77777777" w:rsidR="00CA2C50" w:rsidRPr="00FE1852" w:rsidRDefault="00CA2C50" w:rsidP="00CA2C50">
      <w:pPr>
        <w:shd w:val="clear" w:color="auto" w:fill="FFFFFF"/>
        <w:spacing w:line="360" w:lineRule="auto"/>
        <w:ind w:firstLine="360"/>
        <w:jc w:val="both"/>
        <w:textAlignment w:val="baseline"/>
        <w:rPr>
          <w:rFonts w:ascii="GHEA Grapalat" w:hAnsi="GHEA Grapalat" w:cs="Arian AMU"/>
          <w:b/>
          <w:bCs/>
          <w:sz w:val="24"/>
          <w:lang w:val="af-ZA"/>
        </w:rPr>
      </w:pPr>
      <w:r w:rsidRPr="00FE1852">
        <w:rPr>
          <w:rFonts w:ascii="GHEA Grapalat" w:hAnsi="GHEA Grapalat" w:cs="Arian AMU"/>
          <w:b/>
          <w:bCs/>
          <w:sz w:val="24"/>
          <w:lang w:val="af-ZA"/>
        </w:rPr>
        <w:t>4. Նախագծերի մշակման գործընթացում ներգրավված ինստիտուտները և անձինք և նրանց դիրքորոշումը</w:t>
      </w:r>
      <w:r>
        <w:rPr>
          <w:rFonts w:ascii="GHEA Grapalat" w:hAnsi="GHEA Grapalat" w:cs="Arian AMU"/>
          <w:b/>
          <w:bCs/>
          <w:sz w:val="24"/>
          <w:lang w:val="af-ZA"/>
        </w:rPr>
        <w:t>.</w:t>
      </w:r>
    </w:p>
    <w:p w14:paraId="2BE1D1B2" w14:textId="77777777" w:rsidR="00CA2C50" w:rsidRDefault="00CA2C50" w:rsidP="00CA2C50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GHEA Grapalat" w:hAnsi="GHEA Grapalat" w:cs="Arian AMU"/>
          <w:sz w:val="24"/>
          <w:lang w:val="af-ZA"/>
        </w:rPr>
      </w:pPr>
      <w:r w:rsidRPr="00FE1852">
        <w:rPr>
          <w:rFonts w:ascii="GHEA Grapalat" w:hAnsi="GHEA Grapalat" w:cs="Arian AMU"/>
          <w:sz w:val="24"/>
          <w:lang w:val="hy-AM"/>
        </w:rPr>
        <w:t>Նախագիծը</w:t>
      </w:r>
      <w:r w:rsidRPr="00FE1852">
        <w:rPr>
          <w:rFonts w:ascii="GHEA Grapalat" w:hAnsi="GHEA Grapalat" w:cs="Arian AMU"/>
          <w:sz w:val="24"/>
          <w:lang w:val="af-ZA"/>
        </w:rPr>
        <w:t xml:space="preserve"> </w:t>
      </w:r>
      <w:r w:rsidRPr="00FE1852">
        <w:rPr>
          <w:rFonts w:ascii="GHEA Grapalat" w:hAnsi="GHEA Grapalat" w:cs="Arian AMU"/>
          <w:sz w:val="24"/>
          <w:lang w:val="hy-AM"/>
        </w:rPr>
        <w:t>մշակվել</w:t>
      </w:r>
      <w:r w:rsidRPr="00FE1852">
        <w:rPr>
          <w:rFonts w:ascii="GHEA Grapalat" w:hAnsi="GHEA Grapalat" w:cs="Arian AMU"/>
          <w:sz w:val="24"/>
          <w:lang w:val="af-ZA"/>
        </w:rPr>
        <w:t xml:space="preserve"> </w:t>
      </w:r>
      <w:r w:rsidRPr="00FE1852">
        <w:rPr>
          <w:rFonts w:ascii="GHEA Grapalat" w:hAnsi="GHEA Grapalat" w:cs="Arian AMU"/>
          <w:sz w:val="24"/>
          <w:lang w:val="hy-AM"/>
        </w:rPr>
        <w:t>է</w:t>
      </w:r>
      <w:r w:rsidRPr="00FE1852">
        <w:rPr>
          <w:rFonts w:ascii="GHEA Grapalat" w:hAnsi="GHEA Grapalat" w:cs="Arian AMU"/>
          <w:sz w:val="24"/>
          <w:lang w:val="af-ZA"/>
        </w:rPr>
        <w:t xml:space="preserve"> </w:t>
      </w:r>
      <w:r w:rsidRPr="00FE1852">
        <w:rPr>
          <w:rFonts w:ascii="GHEA Grapalat" w:hAnsi="GHEA Grapalat" w:cs="Arian AMU"/>
          <w:sz w:val="24"/>
          <w:lang w:val="hy-AM"/>
        </w:rPr>
        <w:t>Հ</w:t>
      </w:r>
      <w:r>
        <w:rPr>
          <w:rFonts w:ascii="GHEA Grapalat" w:hAnsi="GHEA Grapalat" w:cs="Arian AMU"/>
          <w:sz w:val="24"/>
          <w:lang w:val="hy-AM"/>
        </w:rPr>
        <w:t xml:space="preserve">այաստանի </w:t>
      </w:r>
      <w:r w:rsidRPr="00FE1852">
        <w:rPr>
          <w:rFonts w:ascii="GHEA Grapalat" w:hAnsi="GHEA Grapalat" w:cs="Arian AMU"/>
          <w:sz w:val="24"/>
          <w:lang w:val="hy-AM"/>
        </w:rPr>
        <w:t>Հ</w:t>
      </w:r>
      <w:r>
        <w:rPr>
          <w:rFonts w:ascii="GHEA Grapalat" w:hAnsi="GHEA Grapalat" w:cs="Arian AMU"/>
          <w:sz w:val="24"/>
          <w:lang w:val="hy-AM"/>
        </w:rPr>
        <w:t>անրապետության</w:t>
      </w:r>
      <w:r w:rsidRPr="00FE1852">
        <w:rPr>
          <w:rFonts w:ascii="GHEA Grapalat" w:hAnsi="GHEA Grapalat" w:cs="Arian AMU"/>
          <w:sz w:val="24"/>
          <w:lang w:val="af-ZA"/>
        </w:rPr>
        <w:t xml:space="preserve"> </w:t>
      </w:r>
      <w:proofErr w:type="spellStart"/>
      <w:r w:rsidRPr="00FE1852">
        <w:rPr>
          <w:rFonts w:ascii="GHEA Grapalat" w:hAnsi="GHEA Grapalat" w:cs="Arian AMU"/>
          <w:sz w:val="24"/>
          <w:lang w:val="ru-RU"/>
        </w:rPr>
        <w:t>ներքին</w:t>
      </w:r>
      <w:proofErr w:type="spellEnd"/>
      <w:r w:rsidRPr="00FE1852">
        <w:rPr>
          <w:rFonts w:ascii="GHEA Grapalat" w:hAnsi="GHEA Grapalat" w:cs="Arian AMU"/>
          <w:sz w:val="24"/>
          <w:lang w:val="af-ZA"/>
        </w:rPr>
        <w:t xml:space="preserve"> </w:t>
      </w:r>
      <w:proofErr w:type="spellStart"/>
      <w:r w:rsidRPr="00FE1852">
        <w:rPr>
          <w:rFonts w:ascii="GHEA Grapalat" w:hAnsi="GHEA Grapalat" w:cs="Arian AMU"/>
          <w:sz w:val="24"/>
          <w:lang w:val="ru-RU"/>
        </w:rPr>
        <w:t>գործերի</w:t>
      </w:r>
      <w:proofErr w:type="spellEnd"/>
      <w:r w:rsidRPr="00FE1852">
        <w:rPr>
          <w:rFonts w:ascii="GHEA Grapalat" w:hAnsi="GHEA Grapalat" w:cs="Arian AMU"/>
          <w:sz w:val="24"/>
          <w:lang w:val="af-ZA"/>
        </w:rPr>
        <w:t xml:space="preserve"> </w:t>
      </w:r>
      <w:proofErr w:type="spellStart"/>
      <w:r w:rsidRPr="00FE1852">
        <w:rPr>
          <w:rFonts w:ascii="GHEA Grapalat" w:hAnsi="GHEA Grapalat" w:cs="Arian AMU"/>
          <w:sz w:val="24"/>
          <w:lang w:val="ru-RU"/>
        </w:rPr>
        <w:t>նախարարության</w:t>
      </w:r>
      <w:proofErr w:type="spellEnd"/>
      <w:r w:rsidRPr="00FE1852">
        <w:rPr>
          <w:rFonts w:ascii="GHEA Grapalat" w:hAnsi="GHEA Grapalat" w:cs="Arian AMU"/>
          <w:sz w:val="24"/>
          <w:lang w:val="af-ZA"/>
        </w:rPr>
        <w:t xml:space="preserve"> </w:t>
      </w:r>
      <w:proofErr w:type="spellStart"/>
      <w:r w:rsidRPr="00FE1852">
        <w:rPr>
          <w:rFonts w:ascii="GHEA Grapalat" w:hAnsi="GHEA Grapalat" w:cs="Arian AMU"/>
          <w:sz w:val="24"/>
          <w:lang w:val="ru-RU"/>
        </w:rPr>
        <w:t>կողմից</w:t>
      </w:r>
      <w:proofErr w:type="spellEnd"/>
      <w:r w:rsidRPr="00FE1852">
        <w:rPr>
          <w:rFonts w:ascii="GHEA Grapalat" w:hAnsi="GHEA Grapalat" w:cs="Arian AMU"/>
          <w:sz w:val="24"/>
          <w:lang w:val="af-ZA"/>
        </w:rPr>
        <w:t>:</w:t>
      </w:r>
    </w:p>
    <w:p w14:paraId="3A3ABFA8" w14:textId="77777777" w:rsidR="0019616F" w:rsidRPr="0019616F" w:rsidRDefault="0019616F" w:rsidP="00CA2C50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GHEA Grapalat" w:hAnsi="GHEA Grapalat" w:cs="Arian AMU"/>
          <w:sz w:val="8"/>
          <w:szCs w:val="8"/>
          <w:lang w:val="af-ZA"/>
        </w:rPr>
      </w:pPr>
    </w:p>
    <w:p w14:paraId="11365BC1" w14:textId="77777777" w:rsidR="00CA2C50" w:rsidRPr="00FE1852" w:rsidRDefault="00CA2C50" w:rsidP="00CA2C50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sz w:val="24"/>
          <w:lang w:val="hy-AM"/>
        </w:rPr>
      </w:pPr>
      <w:r w:rsidRPr="00FE1852">
        <w:rPr>
          <w:rFonts w:ascii="GHEA Grapalat" w:hAnsi="GHEA Grapalat" w:cs="Sylfaen"/>
          <w:b/>
          <w:sz w:val="24"/>
          <w:lang w:val="af-ZA"/>
        </w:rPr>
        <w:lastRenderedPageBreak/>
        <w:t>5.</w:t>
      </w:r>
      <w:r w:rsidRPr="00FE1852">
        <w:rPr>
          <w:rFonts w:ascii="GHEA Grapalat" w:hAnsi="GHEA Grapalat"/>
          <w:b/>
          <w:sz w:val="24"/>
          <w:lang w:val="hy-AM"/>
        </w:rPr>
        <w:t xml:space="preserve"> Լրացուցիչ ֆինանսական միջոցների անհրաժեշտությունը և պետական բյուջեի </w:t>
      </w:r>
      <w:proofErr w:type="spellStart"/>
      <w:r w:rsidRPr="00FE1852">
        <w:rPr>
          <w:rFonts w:ascii="GHEA Grapalat" w:hAnsi="GHEA Grapalat"/>
          <w:b/>
          <w:sz w:val="24"/>
          <w:lang w:val="hy-AM"/>
        </w:rPr>
        <w:t>եկամուտներում</w:t>
      </w:r>
      <w:proofErr w:type="spellEnd"/>
      <w:r w:rsidRPr="00FE1852">
        <w:rPr>
          <w:rFonts w:ascii="GHEA Grapalat" w:hAnsi="GHEA Grapalat"/>
          <w:b/>
          <w:sz w:val="24"/>
          <w:lang w:val="hy-AM"/>
        </w:rPr>
        <w:t xml:space="preserve"> և ծախսերում սպասվելիք փոփոխությունները</w:t>
      </w:r>
      <w:r>
        <w:rPr>
          <w:rFonts w:ascii="GHEA Grapalat" w:hAnsi="GHEA Grapalat"/>
          <w:sz w:val="24"/>
          <w:lang w:val="hy-AM"/>
        </w:rPr>
        <w:t>.</w:t>
      </w:r>
    </w:p>
    <w:p w14:paraId="6D6AB687" w14:textId="77777777" w:rsidR="00CA2C50" w:rsidRDefault="00CA2C50" w:rsidP="00CA2C50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lang w:val="af-ZA"/>
        </w:rPr>
      </w:pPr>
      <w:r w:rsidRPr="00FE1852">
        <w:rPr>
          <w:rFonts w:ascii="GHEA Grapalat" w:hAnsi="GHEA Grapalat"/>
          <w:bCs/>
          <w:color w:val="000000"/>
          <w:sz w:val="24"/>
          <w:lang w:val="hy-AM"/>
        </w:rPr>
        <w:t>Նախագծի</w:t>
      </w:r>
      <w:r w:rsidRPr="00FE1852">
        <w:rPr>
          <w:rFonts w:ascii="GHEA Grapalat" w:hAnsi="GHEA Grapalat"/>
          <w:bCs/>
          <w:color w:val="000000"/>
          <w:sz w:val="24"/>
          <w:lang w:val="af-ZA"/>
        </w:rPr>
        <w:t xml:space="preserve"> </w:t>
      </w:r>
      <w:r w:rsidRPr="00FE1852">
        <w:rPr>
          <w:rFonts w:ascii="GHEA Grapalat" w:hAnsi="GHEA Grapalat"/>
          <w:bCs/>
          <w:color w:val="000000"/>
          <w:sz w:val="24"/>
          <w:lang w:val="hy-AM"/>
        </w:rPr>
        <w:t>ընդունման</w:t>
      </w:r>
      <w:r w:rsidRPr="00FE1852">
        <w:rPr>
          <w:rFonts w:ascii="GHEA Grapalat" w:hAnsi="GHEA Grapalat"/>
          <w:bCs/>
          <w:color w:val="000000"/>
          <w:sz w:val="24"/>
          <w:lang w:val="af-ZA"/>
        </w:rPr>
        <w:t xml:space="preserve"> </w:t>
      </w:r>
      <w:r w:rsidRPr="00FE1852">
        <w:rPr>
          <w:rFonts w:ascii="GHEA Grapalat" w:hAnsi="GHEA Grapalat"/>
          <w:bCs/>
          <w:color w:val="000000"/>
          <w:sz w:val="24"/>
          <w:lang w:val="hy-AM"/>
        </w:rPr>
        <w:t>արդյունքում</w:t>
      </w:r>
      <w:r w:rsidRPr="00FE1852">
        <w:rPr>
          <w:rFonts w:ascii="GHEA Grapalat" w:hAnsi="GHEA Grapalat"/>
          <w:bCs/>
          <w:color w:val="000000"/>
          <w:sz w:val="24"/>
          <w:lang w:val="af-ZA"/>
        </w:rPr>
        <w:t xml:space="preserve"> </w:t>
      </w:r>
      <w:r w:rsidRPr="00FE1852">
        <w:rPr>
          <w:rFonts w:ascii="GHEA Grapalat" w:hAnsi="GHEA Grapalat" w:cs="Arian AMU"/>
          <w:sz w:val="24"/>
          <w:lang w:val="hy-AM"/>
        </w:rPr>
        <w:t>Հ</w:t>
      </w:r>
      <w:r>
        <w:rPr>
          <w:rFonts w:ascii="GHEA Grapalat" w:hAnsi="GHEA Grapalat" w:cs="Arian AMU"/>
          <w:sz w:val="24"/>
          <w:lang w:val="hy-AM"/>
        </w:rPr>
        <w:t xml:space="preserve">այաստանի </w:t>
      </w:r>
      <w:r w:rsidRPr="00FE1852">
        <w:rPr>
          <w:rFonts w:ascii="GHEA Grapalat" w:hAnsi="GHEA Grapalat" w:cs="Arian AMU"/>
          <w:sz w:val="24"/>
          <w:lang w:val="hy-AM"/>
        </w:rPr>
        <w:t>Հ</w:t>
      </w:r>
      <w:r>
        <w:rPr>
          <w:rFonts w:ascii="GHEA Grapalat" w:hAnsi="GHEA Grapalat" w:cs="Arian AMU"/>
          <w:sz w:val="24"/>
          <w:lang w:val="hy-AM"/>
        </w:rPr>
        <w:t>անրապետության</w:t>
      </w:r>
      <w:r w:rsidRPr="00FE1852">
        <w:rPr>
          <w:rFonts w:ascii="GHEA Grapalat" w:hAnsi="GHEA Grapalat"/>
          <w:bCs/>
          <w:color w:val="000000"/>
          <w:sz w:val="24"/>
          <w:lang w:val="af-ZA"/>
        </w:rPr>
        <w:t xml:space="preserve"> </w:t>
      </w:r>
      <w:r w:rsidRPr="00FE1852">
        <w:rPr>
          <w:rFonts w:ascii="GHEA Grapalat" w:hAnsi="GHEA Grapalat"/>
          <w:bCs/>
          <w:color w:val="000000"/>
          <w:sz w:val="24"/>
          <w:lang w:val="hy-AM"/>
        </w:rPr>
        <w:t>պետական</w:t>
      </w:r>
      <w:r w:rsidRPr="00FE1852">
        <w:rPr>
          <w:rFonts w:ascii="GHEA Grapalat" w:hAnsi="GHEA Grapalat"/>
          <w:bCs/>
          <w:color w:val="000000"/>
          <w:sz w:val="24"/>
          <w:lang w:val="af-ZA"/>
        </w:rPr>
        <w:t xml:space="preserve"> </w:t>
      </w:r>
      <w:r w:rsidRPr="00FE1852">
        <w:rPr>
          <w:rFonts w:ascii="GHEA Grapalat" w:hAnsi="GHEA Grapalat"/>
          <w:bCs/>
          <w:color w:val="000000"/>
          <w:sz w:val="24"/>
          <w:lang w:val="hy-AM"/>
        </w:rPr>
        <w:t>բյուջեի</w:t>
      </w:r>
      <w:r w:rsidRPr="00FE1852">
        <w:rPr>
          <w:rFonts w:ascii="GHEA Grapalat" w:hAnsi="GHEA Grapalat"/>
          <w:bCs/>
          <w:color w:val="000000"/>
          <w:sz w:val="24"/>
          <w:lang w:val="af-ZA"/>
        </w:rPr>
        <w:t xml:space="preserve"> </w:t>
      </w:r>
      <w:proofErr w:type="spellStart"/>
      <w:r w:rsidRPr="00FE1852">
        <w:rPr>
          <w:rFonts w:ascii="GHEA Grapalat" w:hAnsi="GHEA Grapalat"/>
          <w:bCs/>
          <w:color w:val="000000"/>
          <w:sz w:val="24"/>
          <w:lang w:val="hy-AM"/>
        </w:rPr>
        <w:t>եկամուտներում</w:t>
      </w:r>
      <w:proofErr w:type="spellEnd"/>
      <w:r w:rsidRPr="00FE1852">
        <w:rPr>
          <w:rFonts w:ascii="GHEA Grapalat" w:hAnsi="GHEA Grapalat"/>
          <w:bCs/>
          <w:color w:val="000000"/>
          <w:sz w:val="24"/>
          <w:lang w:val="af-ZA"/>
        </w:rPr>
        <w:t xml:space="preserve"> </w:t>
      </w:r>
      <w:r w:rsidRPr="00FE1852">
        <w:rPr>
          <w:rFonts w:ascii="GHEA Grapalat" w:hAnsi="GHEA Grapalat"/>
          <w:bCs/>
          <w:color w:val="000000"/>
          <w:sz w:val="24"/>
          <w:lang w:val="hy-AM"/>
        </w:rPr>
        <w:t>և</w:t>
      </w:r>
      <w:r w:rsidRPr="00FE1852">
        <w:rPr>
          <w:rFonts w:ascii="GHEA Grapalat" w:hAnsi="GHEA Grapalat"/>
          <w:bCs/>
          <w:color w:val="000000"/>
          <w:sz w:val="24"/>
          <w:lang w:val="af-ZA"/>
        </w:rPr>
        <w:t xml:space="preserve"> </w:t>
      </w:r>
      <w:r w:rsidRPr="00FE1852">
        <w:rPr>
          <w:rFonts w:ascii="GHEA Grapalat" w:hAnsi="GHEA Grapalat"/>
          <w:bCs/>
          <w:color w:val="000000"/>
          <w:sz w:val="24"/>
          <w:lang w:val="hy-AM"/>
        </w:rPr>
        <w:t>ծախսերում</w:t>
      </w:r>
      <w:r w:rsidRPr="00FE1852">
        <w:rPr>
          <w:rFonts w:ascii="GHEA Grapalat" w:hAnsi="GHEA Grapalat"/>
          <w:bCs/>
          <w:color w:val="000000"/>
          <w:sz w:val="24"/>
          <w:lang w:val="af-ZA"/>
        </w:rPr>
        <w:t xml:space="preserve"> </w:t>
      </w:r>
      <w:r w:rsidRPr="00FE1852">
        <w:rPr>
          <w:rFonts w:ascii="GHEA Grapalat" w:hAnsi="GHEA Grapalat"/>
          <w:bCs/>
          <w:color w:val="000000"/>
          <w:sz w:val="24"/>
          <w:lang w:val="hy-AM"/>
        </w:rPr>
        <w:t>փոփոխություններ</w:t>
      </w:r>
      <w:r w:rsidRPr="00FE1852">
        <w:rPr>
          <w:rFonts w:ascii="GHEA Grapalat" w:hAnsi="GHEA Grapalat"/>
          <w:bCs/>
          <w:color w:val="000000"/>
          <w:sz w:val="24"/>
          <w:lang w:val="af-ZA"/>
        </w:rPr>
        <w:t xml:space="preserve"> </w:t>
      </w:r>
      <w:r w:rsidRPr="00FE1852">
        <w:rPr>
          <w:rFonts w:ascii="GHEA Grapalat" w:hAnsi="GHEA Grapalat"/>
          <w:bCs/>
          <w:color w:val="000000"/>
          <w:sz w:val="24"/>
          <w:lang w:val="hy-AM"/>
        </w:rPr>
        <w:t>չեն</w:t>
      </w:r>
      <w:r w:rsidRPr="00FE1852">
        <w:rPr>
          <w:rFonts w:ascii="GHEA Grapalat" w:hAnsi="GHEA Grapalat"/>
          <w:bCs/>
          <w:color w:val="000000"/>
          <w:sz w:val="24"/>
          <w:lang w:val="af-ZA"/>
        </w:rPr>
        <w:t xml:space="preserve"> </w:t>
      </w:r>
      <w:r w:rsidRPr="00FE1852">
        <w:rPr>
          <w:rFonts w:ascii="GHEA Grapalat" w:hAnsi="GHEA Grapalat"/>
          <w:bCs/>
          <w:color w:val="000000"/>
          <w:sz w:val="24"/>
          <w:lang w:val="hy-AM"/>
        </w:rPr>
        <w:t>նախատեսվում</w:t>
      </w:r>
      <w:r w:rsidRPr="00FE1852">
        <w:rPr>
          <w:rFonts w:ascii="GHEA Grapalat" w:hAnsi="GHEA Grapalat"/>
          <w:bCs/>
          <w:color w:val="000000"/>
          <w:sz w:val="24"/>
          <w:lang w:val="af-ZA"/>
        </w:rPr>
        <w:t xml:space="preserve">: </w:t>
      </w:r>
    </w:p>
    <w:p w14:paraId="33D4AF65" w14:textId="77777777" w:rsidR="0019616F" w:rsidRPr="0019616F" w:rsidRDefault="0019616F" w:rsidP="00CA2C50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Cs/>
          <w:color w:val="000000"/>
          <w:sz w:val="6"/>
          <w:szCs w:val="6"/>
          <w:lang w:val="af-ZA"/>
        </w:rPr>
      </w:pPr>
    </w:p>
    <w:p w14:paraId="31E95AD2" w14:textId="77777777" w:rsidR="00CA2C50" w:rsidRPr="00FE1852" w:rsidRDefault="00CA2C50" w:rsidP="00CA2C50">
      <w:pPr>
        <w:spacing w:line="360" w:lineRule="auto"/>
        <w:ind w:firstLine="360"/>
        <w:jc w:val="both"/>
        <w:rPr>
          <w:rFonts w:ascii="GHEA Grapalat" w:hAnsi="GHEA Grapalat" w:cs="Times Armenian"/>
          <w:sz w:val="24"/>
          <w:lang w:val="hy-AM"/>
        </w:rPr>
      </w:pPr>
      <w:r w:rsidRPr="00FE1852">
        <w:rPr>
          <w:rFonts w:ascii="GHEA Grapalat" w:hAnsi="GHEA Grapalat" w:cs="Sylfaen"/>
          <w:b/>
          <w:sz w:val="24"/>
          <w:lang w:val="af-ZA"/>
        </w:rPr>
        <w:t>6. Ակնկալվող արդյունքը.</w:t>
      </w:r>
      <w:r w:rsidRPr="00FE1852">
        <w:rPr>
          <w:rFonts w:ascii="GHEA Grapalat" w:hAnsi="GHEA Grapalat" w:cs="Times Armenian"/>
          <w:sz w:val="24"/>
          <w:lang w:val="af-ZA"/>
        </w:rPr>
        <w:t xml:space="preserve"> </w:t>
      </w:r>
    </w:p>
    <w:p w14:paraId="01D5B34D" w14:textId="18F70291" w:rsidR="00CA2C50" w:rsidRPr="00D73824" w:rsidRDefault="00CA2C50" w:rsidP="00CA2C50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sz w:val="24"/>
          <w:lang w:val="fr-FR"/>
        </w:rPr>
      </w:pPr>
      <w:r w:rsidRPr="00AE47CA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Նախագծի ընդունման արդյունքում </w:t>
      </w:r>
      <w:r w:rsidRPr="00D73824">
        <w:rPr>
          <w:rFonts w:ascii="GHEA Grapalat" w:hAnsi="GHEA Grapalat" w:cs="Sylfaen"/>
          <w:color w:val="000000"/>
          <w:sz w:val="24"/>
          <w:lang w:val="hy-AM"/>
        </w:rPr>
        <w:t xml:space="preserve">կապահովվի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ոստիկանությունում</w:t>
      </w:r>
      <w:r w:rsidRPr="008C63E9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բժշկական</w:t>
      </w:r>
      <w:r w:rsidRPr="001D1E61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փորձաքննությանն</w:t>
      </w:r>
      <w:r w:rsidRPr="00C46D7F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առնչվող</w:t>
      </w:r>
      <w:r w:rsidRPr="00C46D7F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աշխատանքների</w:t>
      </w:r>
      <w:r w:rsidRPr="008C63E9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առավել</w:t>
      </w:r>
      <w:r w:rsidRPr="008C63E9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արդյունավետ</w:t>
      </w:r>
      <w:r w:rsidR="00004A21">
        <w:rPr>
          <w:rFonts w:ascii="GHEA Grapalat" w:hAnsi="GHEA Grapalat" w:cs="Sylfaen"/>
          <w:color w:val="000000"/>
          <w:sz w:val="24"/>
          <w:lang w:val="hy-AM"/>
        </w:rPr>
        <w:t>,</w:t>
      </w:r>
      <w:r w:rsidRPr="008C63E9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հստակ</w:t>
      </w:r>
      <w:r w:rsidRPr="008C63E9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proofErr w:type="spellStart"/>
      <w:r w:rsidR="00004A21">
        <w:rPr>
          <w:rFonts w:ascii="GHEA Grapalat" w:hAnsi="GHEA Grapalat" w:cs="Sylfaen"/>
          <w:color w:val="000000"/>
          <w:sz w:val="24"/>
          <w:lang w:val="fr-FR"/>
        </w:rPr>
        <w:t>ու</w:t>
      </w:r>
      <w:proofErr w:type="spellEnd"/>
      <w:r w:rsidR="00004A21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proofErr w:type="spellStart"/>
      <w:r w:rsidR="00004A21">
        <w:rPr>
          <w:rFonts w:ascii="GHEA Grapalat" w:hAnsi="GHEA Grapalat" w:cs="Sylfaen"/>
          <w:color w:val="000000"/>
          <w:sz w:val="24"/>
          <w:lang w:val="fr-FR"/>
        </w:rPr>
        <w:t>համապարփակ</w:t>
      </w:r>
      <w:proofErr w:type="spellEnd"/>
      <w:r w:rsidR="00004A21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r w:rsidRPr="00CA2C50">
        <w:rPr>
          <w:rFonts w:ascii="GHEA Grapalat" w:hAnsi="GHEA Grapalat" w:cs="Sylfaen"/>
          <w:color w:val="000000"/>
          <w:sz w:val="24"/>
          <w:lang w:val="hy-AM"/>
        </w:rPr>
        <w:t>իրականացումը</w:t>
      </w:r>
      <w:r w:rsidRPr="00D73824">
        <w:rPr>
          <w:rFonts w:ascii="GHEA Grapalat" w:hAnsi="GHEA Grapalat" w:cs="Sylfaen"/>
          <w:color w:val="000000"/>
          <w:sz w:val="24"/>
          <w:lang w:val="hy-AM"/>
        </w:rPr>
        <w:t>։</w:t>
      </w:r>
    </w:p>
    <w:p w14:paraId="604DF4D7" w14:textId="7E4C4651" w:rsidR="00CA2C50" w:rsidRPr="00CA2C50" w:rsidRDefault="00CA2C50" w:rsidP="00CA2C50">
      <w:pPr>
        <w:spacing w:line="360" w:lineRule="auto"/>
        <w:ind w:firstLine="630"/>
        <w:jc w:val="both"/>
        <w:rPr>
          <w:rFonts w:ascii="GHEA Grapalat" w:hAnsi="GHEA Grapalat"/>
          <w:b/>
          <w:i/>
          <w:iCs/>
          <w:sz w:val="24"/>
          <w:lang w:val="fr-FR"/>
        </w:rPr>
      </w:pPr>
    </w:p>
    <w:p w14:paraId="06C70B42" w14:textId="77777777" w:rsidR="00C85904" w:rsidRDefault="00C85904" w:rsidP="00CA2C50">
      <w:pPr>
        <w:spacing w:line="360" w:lineRule="auto"/>
        <w:ind w:left="360" w:firstLine="360"/>
        <w:jc w:val="right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</w:p>
    <w:p w14:paraId="448EA68D" w14:textId="77777777" w:rsidR="00C85904" w:rsidRDefault="00C85904" w:rsidP="00CA2C50">
      <w:pPr>
        <w:spacing w:line="360" w:lineRule="auto"/>
        <w:ind w:left="360" w:firstLine="360"/>
        <w:jc w:val="right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</w:p>
    <w:p w14:paraId="29B6D20B" w14:textId="1D078539" w:rsidR="00CA2C50" w:rsidRPr="00AE47CA" w:rsidRDefault="00CA2C50" w:rsidP="00CA2C50">
      <w:pPr>
        <w:spacing w:line="360" w:lineRule="auto"/>
        <w:ind w:left="360" w:firstLine="360"/>
        <w:jc w:val="right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  <w:r w:rsidRPr="00AE47CA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  </w:t>
      </w:r>
      <w:r w:rsidRPr="00CA2C50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ՀՀ </w:t>
      </w:r>
      <w:r w:rsidRPr="00AE47CA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ներքին գործերի նախարարություն</w:t>
      </w:r>
    </w:p>
    <w:p w14:paraId="0E7E39ED" w14:textId="45977892" w:rsidR="0021636F" w:rsidRPr="00DB2969" w:rsidRDefault="0021636F" w:rsidP="000F2A52">
      <w:pPr>
        <w:rPr>
          <w:rFonts w:ascii="GHEA Grapalat" w:hAnsi="GHEA Grapalat"/>
          <w:b/>
          <w:szCs w:val="22"/>
          <w:lang w:val="hy-AM"/>
        </w:rPr>
      </w:pPr>
    </w:p>
    <w:sectPr w:rsidR="0021636F" w:rsidRPr="00DB2969" w:rsidSect="00907A6B">
      <w:pgSz w:w="11906" w:h="16838"/>
      <w:pgMar w:top="1134" w:right="707" w:bottom="8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41A1B"/>
    <w:rsid w:val="00004A21"/>
    <w:rsid w:val="000F2A52"/>
    <w:rsid w:val="001345EC"/>
    <w:rsid w:val="00185871"/>
    <w:rsid w:val="0019616F"/>
    <w:rsid w:val="001A1ACD"/>
    <w:rsid w:val="0021636F"/>
    <w:rsid w:val="002D00B8"/>
    <w:rsid w:val="0049628F"/>
    <w:rsid w:val="007A3108"/>
    <w:rsid w:val="00907A6B"/>
    <w:rsid w:val="00925778"/>
    <w:rsid w:val="00941A1B"/>
    <w:rsid w:val="00B73DC8"/>
    <w:rsid w:val="00C2149F"/>
    <w:rsid w:val="00C56C5F"/>
    <w:rsid w:val="00C85904"/>
    <w:rsid w:val="00CA2C50"/>
    <w:rsid w:val="00DB2969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8506"/>
  <w15:chartTrackingRefBased/>
  <w15:docId w15:val="{622DA46B-8E31-4FF8-B714-77BFE83F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C50"/>
    <w:pPr>
      <w:spacing w:after="0" w:line="240" w:lineRule="auto"/>
    </w:pPr>
    <w:rPr>
      <w:rFonts w:ascii="Arial Armenian" w:eastAsia="Times New Roman" w:hAnsi="Arial Armenian" w:cs="Times New Roman"/>
      <w:kern w:val="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C50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hy-AM"/>
    </w:rPr>
  </w:style>
  <w:style w:type="paragraph" w:styleId="NormalWeb">
    <w:name w:val="Normal (Web)"/>
    <w:basedOn w:val="Normal"/>
    <w:uiPriority w:val="99"/>
    <w:unhideWhenUsed/>
    <w:rsid w:val="00CA2C5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headingtitleStyle">
    <w:name w:val="heading titleStyle"/>
    <w:basedOn w:val="Normal"/>
    <w:rsid w:val="00CA2C50"/>
    <w:pPr>
      <w:spacing w:after="200" w:line="276" w:lineRule="auto"/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>https://mul2-mia.gov.am/tasks/3416758/oneclick?token=3361ab384dfb37312b36b89a5cced16e</cp:keywords>
  <dc:description/>
  <cp:lastModifiedBy>Srbuhi Aleksanyan</cp:lastModifiedBy>
  <cp:revision>11</cp:revision>
  <dcterms:created xsi:type="dcterms:W3CDTF">2024-11-14T10:42:00Z</dcterms:created>
  <dcterms:modified xsi:type="dcterms:W3CDTF">2024-11-18T06:59:00Z</dcterms:modified>
</cp:coreProperties>
</file>