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8C9C" w14:textId="77777777" w:rsidR="0092269D" w:rsidRPr="00D24889" w:rsidRDefault="0092269D" w:rsidP="0092269D">
      <w:pPr>
        <w:spacing w:after="0"/>
        <w:jc w:val="right"/>
        <w:rPr>
          <w:rFonts w:ascii="GHEA Grapalat" w:hAnsi="GHEA Grapalat"/>
          <w:b/>
          <w:sz w:val="18"/>
          <w:szCs w:val="24"/>
        </w:rPr>
      </w:pPr>
      <w:bookmarkStart w:id="0" w:name="_GoBack"/>
      <w:bookmarkEnd w:id="0"/>
      <w:r w:rsidRPr="00D24889">
        <w:rPr>
          <w:rFonts w:ascii="GHEA Grapalat" w:hAnsi="GHEA Grapalat"/>
          <w:b/>
          <w:sz w:val="18"/>
          <w:szCs w:val="24"/>
        </w:rPr>
        <w:t>Հավելված</w:t>
      </w:r>
    </w:p>
    <w:p w14:paraId="04A22966" w14:textId="5CD9D3DB" w:rsidR="0092269D" w:rsidRPr="00D24889" w:rsidRDefault="0092269D" w:rsidP="0092269D">
      <w:pPr>
        <w:spacing w:after="0"/>
        <w:jc w:val="right"/>
        <w:rPr>
          <w:rFonts w:ascii="GHEA Grapalat" w:hAnsi="GHEA Grapalat"/>
          <w:b/>
          <w:sz w:val="18"/>
          <w:szCs w:val="24"/>
        </w:rPr>
      </w:pPr>
      <w:r w:rsidRPr="00D24889">
        <w:rPr>
          <w:rFonts w:ascii="GHEA Grapalat" w:hAnsi="GHEA Grapalat"/>
          <w:b/>
          <w:sz w:val="18"/>
          <w:szCs w:val="24"/>
        </w:rPr>
        <w:t>ՀՀ կառավարության 2024 թվականի _________</w:t>
      </w:r>
      <w:r>
        <w:rPr>
          <w:rFonts w:ascii="GHEA Grapalat" w:hAnsi="GHEA Grapalat"/>
          <w:b/>
          <w:sz w:val="18"/>
          <w:szCs w:val="24"/>
        </w:rPr>
        <w:t xml:space="preserve"> </w:t>
      </w:r>
      <w:r w:rsidRPr="00D24889">
        <w:rPr>
          <w:rFonts w:ascii="GHEA Grapalat" w:hAnsi="GHEA Grapalat"/>
          <w:b/>
          <w:sz w:val="18"/>
          <w:szCs w:val="24"/>
        </w:rPr>
        <w:t>-ի</w:t>
      </w:r>
    </w:p>
    <w:p w14:paraId="5C1AD0BF" w14:textId="104D69A4" w:rsidR="0092269D" w:rsidRPr="00D24889" w:rsidRDefault="0092269D" w:rsidP="0092269D">
      <w:pPr>
        <w:spacing w:after="0"/>
        <w:jc w:val="right"/>
        <w:rPr>
          <w:rFonts w:ascii="GHEA Grapalat" w:hAnsi="GHEA Grapalat"/>
          <w:b/>
          <w:sz w:val="18"/>
          <w:szCs w:val="24"/>
        </w:rPr>
      </w:pPr>
      <w:r w:rsidRPr="00D24889">
        <w:rPr>
          <w:rFonts w:ascii="GHEA Grapalat" w:hAnsi="GHEA Grapalat"/>
          <w:b/>
          <w:sz w:val="18"/>
          <w:szCs w:val="24"/>
        </w:rPr>
        <w:t>N</w:t>
      </w:r>
      <w:r>
        <w:rPr>
          <w:rFonts w:ascii="GHEA Grapalat" w:hAnsi="GHEA Grapalat"/>
          <w:b/>
          <w:sz w:val="18"/>
          <w:szCs w:val="24"/>
        </w:rPr>
        <w:t xml:space="preserve"> </w:t>
      </w:r>
      <w:r w:rsidRPr="00D24889">
        <w:rPr>
          <w:rFonts w:ascii="GHEA Grapalat" w:hAnsi="GHEA Grapalat"/>
          <w:b/>
          <w:sz w:val="18"/>
          <w:szCs w:val="24"/>
        </w:rPr>
        <w:t xml:space="preserve">-Ն որոշման </w:t>
      </w:r>
    </w:p>
    <w:p w14:paraId="0BC70D0D" w14:textId="77777777" w:rsidR="0092269D" w:rsidRDefault="0092269D" w:rsidP="0092269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6E4C6125" w14:textId="77777777" w:rsidR="0092269D" w:rsidRPr="00360FE9" w:rsidRDefault="0092269D" w:rsidP="0092269D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0337B5D7" w14:textId="77777777" w:rsidR="0092269D" w:rsidRPr="00360FE9" w:rsidRDefault="0092269D" w:rsidP="0092269D">
      <w:pPr>
        <w:tabs>
          <w:tab w:val="left" w:pos="6011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60FE9">
        <w:rPr>
          <w:rFonts w:ascii="GHEA Grapalat" w:hAnsi="GHEA Grapalat"/>
          <w:b/>
          <w:sz w:val="24"/>
          <w:szCs w:val="24"/>
        </w:rPr>
        <w:t>ԿԱՐԳ</w:t>
      </w:r>
    </w:p>
    <w:p w14:paraId="0B47B414" w14:textId="77777777" w:rsidR="0092269D" w:rsidRPr="00360FE9" w:rsidRDefault="0092269D" w:rsidP="0092269D">
      <w:pPr>
        <w:tabs>
          <w:tab w:val="left" w:pos="6011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CE568E">
        <w:rPr>
          <w:rFonts w:ascii="GHEA Grapalat" w:hAnsi="GHEA Grapalat"/>
          <w:b/>
          <w:sz w:val="24"/>
          <w:szCs w:val="24"/>
        </w:rPr>
        <w:t xml:space="preserve">ԲԺՇԿԱԿԱՆ ՕԳՆՈՒԹՅՈՒՆ </w:t>
      </w:r>
      <w:r>
        <w:rPr>
          <w:rFonts w:ascii="GHEA Grapalat" w:hAnsi="GHEA Grapalat"/>
          <w:b/>
          <w:sz w:val="24"/>
          <w:szCs w:val="24"/>
        </w:rPr>
        <w:t>ԵՎ</w:t>
      </w:r>
      <w:r w:rsidRPr="00CE568E">
        <w:rPr>
          <w:rFonts w:ascii="GHEA Grapalat" w:hAnsi="GHEA Grapalat"/>
          <w:b/>
          <w:sz w:val="24"/>
          <w:szCs w:val="24"/>
        </w:rPr>
        <w:t xml:space="preserve"> ՍՊԱՍԱՐԿՈՒՄ ԻՐԱԿԱՆԱՑՆՈՂ ԿԱԶՄԱԿԵՐՊՈՒԹՅՈՒՆՆԵՐՈՒՄ </w:t>
      </w:r>
      <w:r w:rsidRPr="00360FE9">
        <w:rPr>
          <w:rFonts w:ascii="GHEA Grapalat" w:hAnsi="GHEA Grapalat"/>
          <w:b/>
          <w:sz w:val="24"/>
          <w:szCs w:val="24"/>
        </w:rPr>
        <w:t>ՏԵՍԱԼՈՒՍԱՆԿԱՐԱՀԱՆՈՂ ՍԱՐՔԵՐԻ ՕԳՏԱԳՈՐԾՄԱՆ</w:t>
      </w:r>
    </w:p>
    <w:p w14:paraId="58D414DF" w14:textId="77777777" w:rsidR="0092269D" w:rsidRPr="00360FE9" w:rsidRDefault="0092269D" w:rsidP="0092269D">
      <w:pPr>
        <w:tabs>
          <w:tab w:val="left" w:pos="6011"/>
        </w:tabs>
        <w:spacing w:after="0" w:line="360" w:lineRule="auto"/>
        <w:rPr>
          <w:rFonts w:ascii="GHEA Grapalat" w:hAnsi="GHEA Grapalat"/>
          <w:sz w:val="24"/>
          <w:szCs w:val="24"/>
        </w:rPr>
      </w:pPr>
    </w:p>
    <w:p w14:paraId="5B3182EC" w14:textId="77777777" w:rsidR="0092269D" w:rsidRPr="00360FE9" w:rsidRDefault="0092269D" w:rsidP="0092269D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ab/>
        <w:t>1. Սույն կարգով կարգավորվում են բժշկական օգնություն և սպասարկում իրականացնող կազմակերպություններում տեսալուսանկարահանող սարքերի օգտագործման և տեսալուսանկարահանող սարքերի օգտագործմամբ ստացված տվյալների պահպանման հետ կապված հարաբերությունները:</w:t>
      </w:r>
    </w:p>
    <w:p w14:paraId="15787313" w14:textId="77777777" w:rsidR="0092269D" w:rsidRPr="00360FE9" w:rsidRDefault="0092269D" w:rsidP="0092269D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ab/>
        <w:t>2. Տեսալուսանկարահանող սարքերի օգտագործման արդյունքով ստացված բժշկական գաղտնիք համարվող տվյալների հետ կապված հարաբերությունները կարգավորվում են «Բնակչության բժշկական օգնության և սպասարկման մասին» օրենքով և դրանից բխող իրավական ակտերով, իսկ այլ անձնական տվյալների մշակման հետ կապված հարաբերությունները` «Անձնական տվյալների պաշտպանության մասին» օրենքով</w:t>
      </w:r>
      <w:r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/>
          <w:sz w:val="24"/>
          <w:szCs w:val="24"/>
        </w:rPr>
        <w:t>և դրանից բխող իրավական ակտերով:</w:t>
      </w:r>
    </w:p>
    <w:p w14:paraId="48E3637D" w14:textId="77777777" w:rsidR="0092269D" w:rsidRPr="00360FE9" w:rsidRDefault="0092269D" w:rsidP="0092269D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ab/>
        <w:t>3. Հասարակական կարգի պահպանման, ուսումնական և գիտական, պացիենտների իրավունքների ու օրինական շահերի պաշտպանությանն աջակցելու, ինչպես նաև պացիենտների այլ իրավաչափ շահերի պաշտպանության նպատակներով բնակչության բժշկական օգնություն և սպասարկում իրականացնող կազմակերպություններում (այսուհետ՝ բժշկական կազմակերպություն) կարող են օգտագործվել տեսալուսանկարահանող սարքեր։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566C861B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 xml:space="preserve">4. Տեսալուսանկարահանող սարքերը տեղադրվում են բժշկական կազմակերպությունների ընդհանուր օգտագործման տարածքներում` ընդունարանում, միջանցքում, դահլիճում, վճարման կետերում կամ այլ տարածքներում, բացառությամբ բժշկական կազմակերպությունների ֆունկցիոնալ ախտորոշիչ կաբինետների, միջամտությունների սենյակների, հիվանդասենյակների, լոգարանների և </w:t>
      </w:r>
      <w:r w:rsidRPr="00360FE9">
        <w:rPr>
          <w:rFonts w:ascii="GHEA Grapalat" w:hAnsi="GHEA Grapalat"/>
          <w:sz w:val="24"/>
          <w:szCs w:val="24"/>
        </w:rPr>
        <w:lastRenderedPageBreak/>
        <w:t>սանհանգույցների, որտեղ տեսալուսանկարահանող սարքերի օգտագործումն արգելվում է։</w:t>
      </w:r>
    </w:p>
    <w:p w14:paraId="1C618F87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>5. Տեսալուսանկարահանող սարքեր օգտագործելու դեպքում բժշկական կազմակերպություններն իրենց կազմակերպության տարածքի տեսանելի հատվածներում տեղադրում են իրազեկման ցուցանակներ: Իրազեկման ցուցանակները տեղադրվում են այնպես, որ տեսանելի լինեն մինչև տեսահսկման տարածք մտնելը:</w:t>
      </w:r>
    </w:p>
    <w:p w14:paraId="65CC0016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>6. Տեսալուսանկարահանող սարքերի օգտագործումը կառավարվում է բժշկական կազմակերպությունում այդ սարքերի աշխատանքը ապահովող համակարգի (այսուհետ՝ Համակարգ) միջոցով։</w:t>
      </w:r>
    </w:p>
    <w:p w14:paraId="5E2C4839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>7. Բժշկական կազմակերպության կողմից</w:t>
      </w:r>
      <w:r>
        <w:rPr>
          <w:rFonts w:ascii="GHEA Grapalat" w:hAnsi="GHEA Grapalat"/>
          <w:sz w:val="24"/>
          <w:szCs w:val="24"/>
        </w:rPr>
        <w:t>`</w:t>
      </w:r>
      <w:r w:rsidRPr="00360FE9">
        <w:rPr>
          <w:rFonts w:ascii="GHEA Grapalat" w:hAnsi="GHEA Grapalat"/>
          <w:sz w:val="24"/>
          <w:szCs w:val="24"/>
        </w:rPr>
        <w:t xml:space="preserve"> սույն կարգով սահմանված պահանջների պահպանմամբ</w:t>
      </w:r>
      <w:r>
        <w:rPr>
          <w:rFonts w:ascii="GHEA Grapalat" w:hAnsi="GHEA Grapalat"/>
          <w:sz w:val="24"/>
          <w:szCs w:val="24"/>
        </w:rPr>
        <w:t>,</w:t>
      </w:r>
      <w:r w:rsidRPr="00360FE9">
        <w:rPr>
          <w:rFonts w:ascii="GHEA Grapalat" w:hAnsi="GHEA Grapalat"/>
          <w:sz w:val="24"/>
          <w:szCs w:val="24"/>
        </w:rPr>
        <w:t xml:space="preserve"> ներդրվում է</w:t>
      </w:r>
      <w:r>
        <w:rPr>
          <w:rFonts w:ascii="GHEA Grapalat" w:hAnsi="GHEA Grapalat"/>
          <w:sz w:val="24"/>
          <w:szCs w:val="24"/>
        </w:rPr>
        <w:t xml:space="preserve"> տ</w:t>
      </w:r>
      <w:r w:rsidRPr="00360FE9">
        <w:rPr>
          <w:rFonts w:ascii="GHEA Grapalat" w:hAnsi="GHEA Grapalat"/>
          <w:sz w:val="24"/>
          <w:szCs w:val="24"/>
        </w:rPr>
        <w:t>եսալուսանկարահանող սարքեր</w:t>
      </w:r>
      <w:r>
        <w:rPr>
          <w:rFonts w:ascii="GHEA Grapalat" w:hAnsi="GHEA Grapalat"/>
          <w:sz w:val="24"/>
          <w:szCs w:val="24"/>
        </w:rPr>
        <w:t xml:space="preserve">ի </w:t>
      </w:r>
      <w:r w:rsidRPr="00360FE9">
        <w:rPr>
          <w:rFonts w:ascii="GHEA Grapalat" w:hAnsi="GHEA Grapalat"/>
          <w:sz w:val="24"/>
          <w:szCs w:val="24"/>
        </w:rPr>
        <w:t>օգտագործ</w:t>
      </w:r>
      <w:r>
        <w:rPr>
          <w:rFonts w:ascii="GHEA Grapalat" w:hAnsi="GHEA Grapalat"/>
          <w:sz w:val="24"/>
          <w:szCs w:val="24"/>
        </w:rPr>
        <w:t xml:space="preserve">ման </w:t>
      </w:r>
      <w:r w:rsidRPr="00360FE9">
        <w:rPr>
          <w:rFonts w:ascii="GHEA Grapalat" w:hAnsi="GHEA Grapalat"/>
          <w:sz w:val="24"/>
          <w:szCs w:val="24"/>
        </w:rPr>
        <w:t xml:space="preserve">քաղաքականություն՝ հաստատելով մանրամասն </w:t>
      </w:r>
      <w:r w:rsidRPr="006B6EC2">
        <w:rPr>
          <w:rFonts w:ascii="GHEA Grapalat" w:hAnsi="GHEA Grapalat"/>
          <w:sz w:val="24"/>
          <w:szCs w:val="24"/>
        </w:rPr>
        <w:t>ընթացակարգեր</w:t>
      </w:r>
      <w:r w:rsidRPr="00360FE9">
        <w:rPr>
          <w:rFonts w:ascii="GHEA Grapalat" w:hAnsi="GHEA Grapalat"/>
          <w:sz w:val="24"/>
          <w:szCs w:val="24"/>
        </w:rPr>
        <w:t xml:space="preserve">, որոնք </w:t>
      </w:r>
      <w:r w:rsidRPr="00D6371F">
        <w:rPr>
          <w:rFonts w:ascii="GHEA Grapalat" w:hAnsi="GHEA Grapalat"/>
          <w:b/>
          <w:sz w:val="24"/>
          <w:szCs w:val="24"/>
        </w:rPr>
        <w:t>առնվազն</w:t>
      </w:r>
      <w:r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/>
          <w:sz w:val="24"/>
          <w:szCs w:val="24"/>
        </w:rPr>
        <w:t>սահմանում են`</w:t>
      </w:r>
    </w:p>
    <w:p w14:paraId="63DB92B0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 xml:space="preserve">1) տեսագրությունների հասանելիության մակարդակները, </w:t>
      </w:r>
    </w:p>
    <w:p w14:paraId="79975DEC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>2) տեսագրությունների օգտագործման, պահպանման և ոչնչացման կանոնները,</w:t>
      </w:r>
    </w:p>
    <w:p w14:paraId="3EFB2DD5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 xml:space="preserve">3) Համակարգի </w:t>
      </w:r>
      <w:r>
        <w:rPr>
          <w:rFonts w:ascii="GHEA Grapalat" w:hAnsi="GHEA Grapalat"/>
          <w:sz w:val="24"/>
          <w:szCs w:val="24"/>
        </w:rPr>
        <w:t xml:space="preserve">գործունեության </w:t>
      </w:r>
      <w:r w:rsidRPr="006B6EC2">
        <w:rPr>
          <w:rFonts w:ascii="GHEA Grapalat" w:hAnsi="GHEA Grapalat"/>
          <w:sz w:val="24"/>
          <w:szCs w:val="24"/>
        </w:rPr>
        <w:t xml:space="preserve">մշտադիտարկման </w:t>
      </w:r>
      <w:r>
        <w:rPr>
          <w:rFonts w:ascii="GHEA Grapalat" w:hAnsi="GHEA Grapalat"/>
          <w:sz w:val="24"/>
          <w:szCs w:val="24"/>
        </w:rPr>
        <w:t xml:space="preserve">իրականացման </w:t>
      </w:r>
      <w:r w:rsidRPr="004C4C92">
        <w:rPr>
          <w:rFonts w:ascii="GHEA Grapalat" w:hAnsi="GHEA Grapalat"/>
          <w:sz w:val="24"/>
          <w:szCs w:val="24"/>
        </w:rPr>
        <w:t>գործընթացը</w:t>
      </w:r>
      <w:r w:rsidRPr="00360FE9">
        <w:rPr>
          <w:rFonts w:ascii="GHEA Grapalat" w:hAnsi="GHEA Grapalat"/>
          <w:sz w:val="24"/>
          <w:szCs w:val="24"/>
        </w:rPr>
        <w:t xml:space="preserve">, </w:t>
      </w:r>
    </w:p>
    <w:p w14:paraId="451A0B09" w14:textId="77777777" w:rsidR="0092269D" w:rsidRPr="00360FE9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 xml:space="preserve">4) տեսալուսանկարահանող սարքերի օգտագործման ժամանակ հայտնաբերված խախտումներին կամ չարաշահումներին </w:t>
      </w:r>
      <w:r>
        <w:rPr>
          <w:rFonts w:ascii="GHEA Grapalat" w:hAnsi="GHEA Grapalat"/>
          <w:sz w:val="24"/>
          <w:szCs w:val="24"/>
        </w:rPr>
        <w:t>արձագանքելու վերաբերյալ դրույթներ</w:t>
      </w:r>
      <w:r w:rsidRPr="00360FE9">
        <w:rPr>
          <w:rFonts w:ascii="GHEA Grapalat" w:hAnsi="GHEA Grapalat"/>
          <w:sz w:val="24"/>
          <w:szCs w:val="24"/>
        </w:rPr>
        <w:t xml:space="preserve">, </w:t>
      </w:r>
    </w:p>
    <w:p w14:paraId="13263D20" w14:textId="77777777" w:rsidR="0092269D" w:rsidRPr="00DB3C10" w:rsidRDefault="0092269D" w:rsidP="0092269D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60FE9">
        <w:rPr>
          <w:rFonts w:ascii="GHEA Grapalat" w:hAnsi="GHEA Grapalat"/>
          <w:sz w:val="24"/>
          <w:szCs w:val="24"/>
        </w:rPr>
        <w:t>5) բժշկական կազմակերպության աշխատողներից, պացիենտներից և այցելուներից տեսալուսանկարահանող սարքերի օգտագործման վերաբերյալ արձագանքները հավաքագրելու</w:t>
      </w:r>
      <w:r>
        <w:rPr>
          <w:rFonts w:ascii="GHEA Grapalat" w:hAnsi="GHEA Grapalat"/>
          <w:sz w:val="24"/>
          <w:szCs w:val="24"/>
        </w:rPr>
        <w:t xml:space="preserve"> </w:t>
      </w:r>
      <w:r w:rsidRPr="004C4C92">
        <w:rPr>
          <w:rFonts w:ascii="GHEA Grapalat" w:hAnsi="GHEA Grapalat"/>
          <w:sz w:val="24"/>
          <w:szCs w:val="24"/>
        </w:rPr>
        <w:t>գործընթացը</w:t>
      </w:r>
      <w:r>
        <w:rPr>
          <w:rFonts w:ascii="GHEA Grapalat" w:hAnsi="GHEA Grapalat"/>
          <w:sz w:val="24"/>
          <w:szCs w:val="24"/>
        </w:rPr>
        <w:t>:</w:t>
      </w:r>
    </w:p>
    <w:p w14:paraId="3D03BAD5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Pr="00360FE9">
        <w:rPr>
          <w:rFonts w:ascii="GHEA Grapalat" w:hAnsi="GHEA Grapalat" w:cs="Sylfaen"/>
          <w:sz w:val="24"/>
          <w:szCs w:val="24"/>
        </w:rPr>
        <w:t xml:space="preserve">8. </w:t>
      </w:r>
      <w:r>
        <w:rPr>
          <w:rFonts w:ascii="GHEA Grapalat" w:hAnsi="GHEA Grapalat" w:cs="Sylfaen"/>
          <w:sz w:val="24"/>
          <w:szCs w:val="24"/>
        </w:rPr>
        <w:t>Համակարգում տ</w:t>
      </w:r>
      <w:r w:rsidRPr="00360FE9">
        <w:rPr>
          <w:rFonts w:ascii="GHEA Grapalat" w:hAnsi="GHEA Grapalat" w:cstheme="minorBidi"/>
          <w:sz w:val="24"/>
          <w:szCs w:val="24"/>
        </w:rPr>
        <w:t>եսագրությունների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theme="minorBidi"/>
          <w:sz w:val="24"/>
          <w:szCs w:val="24"/>
        </w:rPr>
        <w:t>հասանելիության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յ</w:t>
      </w:r>
      <w:r w:rsidRPr="00360FE9">
        <w:rPr>
          <w:rFonts w:ascii="GHEA Grapalat" w:hAnsi="GHEA Grapalat" w:cs="Sylfaen"/>
          <w:sz w:val="24"/>
          <w:szCs w:val="24"/>
        </w:rPr>
        <w:t>ուրաքանչյուր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մակարդակ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թույլատրում է Համակարգում որոշակի գործողությունների հնարավորություն</w:t>
      </w:r>
      <w:r w:rsidRPr="00360FE9">
        <w:rPr>
          <w:rFonts w:ascii="GHEA Grapalat" w:hAnsi="GHEA Grapalat"/>
          <w:sz w:val="24"/>
          <w:szCs w:val="24"/>
        </w:rPr>
        <w:t xml:space="preserve">` </w:t>
      </w:r>
      <w:r w:rsidRPr="00360FE9">
        <w:rPr>
          <w:rFonts w:ascii="GHEA Grapalat" w:hAnsi="GHEA Grapalat" w:cs="Sylfaen"/>
          <w:sz w:val="24"/>
          <w:szCs w:val="24"/>
        </w:rPr>
        <w:t>դիտում</w:t>
      </w:r>
      <w:r w:rsidRPr="00360FE9">
        <w:rPr>
          <w:rFonts w:ascii="GHEA Grapalat" w:hAnsi="GHEA Grapalat"/>
          <w:sz w:val="24"/>
          <w:szCs w:val="24"/>
        </w:rPr>
        <w:t xml:space="preserve">, </w:t>
      </w:r>
      <w:r w:rsidRPr="00360FE9">
        <w:rPr>
          <w:rFonts w:ascii="GHEA Grapalat" w:hAnsi="GHEA Grapalat" w:cs="Sylfaen"/>
          <w:sz w:val="24"/>
          <w:szCs w:val="24"/>
        </w:rPr>
        <w:t>ներբեռնում</w:t>
      </w:r>
      <w:r w:rsidRPr="00360FE9">
        <w:rPr>
          <w:rFonts w:ascii="GHEA Grapalat" w:hAnsi="GHEA Grapalat"/>
          <w:sz w:val="24"/>
          <w:szCs w:val="24"/>
        </w:rPr>
        <w:t xml:space="preserve">, </w:t>
      </w:r>
      <w:r w:rsidRPr="00360FE9">
        <w:rPr>
          <w:rFonts w:ascii="GHEA Grapalat" w:hAnsi="GHEA Grapalat" w:cs="Sylfaen"/>
          <w:sz w:val="24"/>
          <w:szCs w:val="24"/>
        </w:rPr>
        <w:t>խմբագրում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և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այլ գործողություններ</w:t>
      </w:r>
      <w:r w:rsidRPr="00360FE9">
        <w:rPr>
          <w:rFonts w:ascii="GHEA Grapalat" w:hAnsi="GHEA Grapalat"/>
          <w:sz w:val="24"/>
          <w:szCs w:val="24"/>
        </w:rPr>
        <w:t xml:space="preserve">: </w:t>
      </w:r>
    </w:p>
    <w:p w14:paraId="53235EC9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360FE9">
        <w:rPr>
          <w:rFonts w:ascii="GHEA Grapalat" w:hAnsi="GHEA Grapalat"/>
          <w:sz w:val="24"/>
          <w:szCs w:val="24"/>
        </w:rPr>
        <w:t>9. Հ</w:t>
      </w:r>
      <w:r>
        <w:rPr>
          <w:rFonts w:ascii="GHEA Grapalat" w:hAnsi="GHEA Grapalat" w:cs="Sylfaen"/>
          <w:sz w:val="24"/>
          <w:szCs w:val="24"/>
        </w:rPr>
        <w:t>ամա</w:t>
      </w:r>
      <w:r w:rsidRPr="00360FE9">
        <w:rPr>
          <w:rFonts w:ascii="GHEA Grapalat" w:hAnsi="GHEA Grapalat" w:cs="Sylfaen"/>
          <w:sz w:val="24"/>
          <w:szCs w:val="24"/>
        </w:rPr>
        <w:t>կարգի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հասանելիություն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ունենում են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միայն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 xml:space="preserve">իրավասու և </w:t>
      </w:r>
      <w:r w:rsidRPr="00360FE9">
        <w:rPr>
          <w:rFonts w:ascii="GHEA Grapalat" w:hAnsi="GHEA Grapalat"/>
          <w:sz w:val="24"/>
          <w:szCs w:val="24"/>
        </w:rPr>
        <w:t xml:space="preserve">Համակարգի հետ աշխատելու հմտություններ ունեցող կամ </w:t>
      </w:r>
      <w:r w:rsidRPr="00360FE9">
        <w:rPr>
          <w:rFonts w:ascii="GHEA Grapalat" w:hAnsi="GHEA Grapalat" w:cs="Sylfaen"/>
          <w:sz w:val="24"/>
          <w:szCs w:val="24"/>
        </w:rPr>
        <w:t>համապատասխան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վերապատրաստում անցած աշխատողները</w:t>
      </w:r>
      <w:r w:rsidRPr="00360FE9">
        <w:rPr>
          <w:rFonts w:ascii="GHEA Grapalat" w:hAnsi="GHEA Grapalat"/>
          <w:sz w:val="24"/>
          <w:szCs w:val="24"/>
        </w:rPr>
        <w:t>: Համակարգին, ներառյալ տ</w:t>
      </w:r>
      <w:r w:rsidRPr="00360FE9">
        <w:rPr>
          <w:rFonts w:ascii="GHEA Grapalat" w:hAnsi="GHEA Grapalat" w:cs="Sylfaen"/>
          <w:sz w:val="24"/>
          <w:szCs w:val="24"/>
        </w:rPr>
        <w:t>եսագրություններին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հասանելիությունը տրամադրվում է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 xml:space="preserve">ըստ բժշկական կազմակերպության աշխատողների աշխատանքային </w:t>
      </w:r>
      <w:r w:rsidRPr="00360FE9">
        <w:rPr>
          <w:rFonts w:ascii="GHEA Grapalat" w:hAnsi="GHEA Grapalat" w:cs="Sylfaen"/>
          <w:sz w:val="24"/>
          <w:szCs w:val="24"/>
        </w:rPr>
        <w:lastRenderedPageBreak/>
        <w:t>պարտականությունների` ամրագրվելով օրենքով սահմանված կարգով նրանց հետ կնքված գրավոր աշխատանքային պայմանագրում կամ աշխատանքի ընդունման մասին անհատական իրավական ակտում</w:t>
      </w:r>
      <w:r w:rsidRPr="00360FE9">
        <w:rPr>
          <w:rFonts w:ascii="GHEA Grapalat" w:hAnsi="GHEA Grapalat"/>
          <w:sz w:val="24"/>
          <w:szCs w:val="24"/>
        </w:rPr>
        <w:t>:</w:t>
      </w:r>
    </w:p>
    <w:p w14:paraId="0EF823F5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360FE9">
        <w:rPr>
          <w:rFonts w:ascii="GHEA Grapalat" w:hAnsi="GHEA Grapalat"/>
          <w:sz w:val="24"/>
          <w:szCs w:val="24"/>
        </w:rPr>
        <w:t xml:space="preserve">10. </w:t>
      </w:r>
      <w:r w:rsidRPr="00360FE9">
        <w:rPr>
          <w:rFonts w:ascii="GHEA Grapalat" w:hAnsi="GHEA Grapalat" w:cs="Sylfaen"/>
          <w:sz w:val="24"/>
          <w:szCs w:val="24"/>
        </w:rPr>
        <w:t>Համակարգ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մուտք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գործելու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համար</w:t>
      </w:r>
      <w:r w:rsidRPr="00360FE9">
        <w:rPr>
          <w:rFonts w:ascii="GHEA Grapalat" w:hAnsi="GHEA Grapalat"/>
          <w:sz w:val="24"/>
          <w:szCs w:val="24"/>
        </w:rPr>
        <w:t xml:space="preserve"> իրավասու </w:t>
      </w:r>
      <w:r w:rsidRPr="00360FE9">
        <w:rPr>
          <w:rFonts w:ascii="GHEA Grapalat" w:hAnsi="GHEA Grapalat" w:cs="Sylfaen"/>
          <w:sz w:val="24"/>
          <w:szCs w:val="24"/>
        </w:rPr>
        <w:t>աշխատողներն անցնում են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բազմահարթակ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նույնականացում</w:t>
      </w:r>
      <w:r w:rsidRPr="00360FE9">
        <w:rPr>
          <w:rFonts w:ascii="GHEA Grapalat" w:hAnsi="GHEA Grapalat"/>
          <w:sz w:val="24"/>
          <w:szCs w:val="24"/>
        </w:rPr>
        <w:t xml:space="preserve">: </w:t>
      </w:r>
      <w:r w:rsidRPr="00360FE9">
        <w:rPr>
          <w:rFonts w:ascii="GHEA Grapalat" w:eastAsiaTheme="minorHAnsi" w:hAnsi="GHEA Grapalat" w:cstheme="minorBidi"/>
          <w:sz w:val="24"/>
          <w:szCs w:val="24"/>
        </w:rPr>
        <w:t>Բժշկական կազմակերպության կողմից ի</w:t>
      </w:r>
      <w:r w:rsidRPr="00360FE9">
        <w:rPr>
          <w:rFonts w:ascii="GHEA Grapalat" w:hAnsi="GHEA Grapalat" w:cs="Sylfaen"/>
          <w:sz w:val="24"/>
          <w:szCs w:val="24"/>
        </w:rPr>
        <w:t>րականացվում է Համակարգ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չարտոնված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մուտքը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կամ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չարաշահումը</w:t>
      </w:r>
      <w:r w:rsidRPr="00360FE9">
        <w:rPr>
          <w:rFonts w:ascii="GHEA Grapalat" w:hAnsi="GHEA Grapalat"/>
          <w:sz w:val="24"/>
          <w:szCs w:val="24"/>
        </w:rPr>
        <w:t xml:space="preserve"> կանխելու </w:t>
      </w:r>
      <w:r w:rsidRPr="00360FE9">
        <w:rPr>
          <w:rFonts w:ascii="GHEA Grapalat" w:hAnsi="GHEA Grapalat" w:cs="Sylfaen"/>
          <w:sz w:val="24"/>
          <w:szCs w:val="24"/>
        </w:rPr>
        <w:t>համապատասխան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միջոցառումներ։</w:t>
      </w:r>
    </w:p>
    <w:p w14:paraId="608826CC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360FE9">
        <w:rPr>
          <w:rFonts w:ascii="GHEA Grapalat" w:hAnsi="GHEA Grapalat"/>
          <w:sz w:val="24"/>
          <w:szCs w:val="24"/>
        </w:rPr>
        <w:t xml:space="preserve">11. </w:t>
      </w:r>
      <w:r>
        <w:rPr>
          <w:rFonts w:ascii="GHEA Grapalat" w:hAnsi="GHEA Grapalat" w:cstheme="minorBidi"/>
          <w:sz w:val="24"/>
          <w:szCs w:val="24"/>
        </w:rPr>
        <w:t xml:space="preserve">Տեսանյութերը </w:t>
      </w:r>
      <w:r w:rsidRPr="00360FE9">
        <w:rPr>
          <w:rFonts w:ascii="GHEA Grapalat" w:hAnsi="GHEA Grapalat"/>
          <w:sz w:val="24"/>
          <w:szCs w:val="24"/>
        </w:rPr>
        <w:t xml:space="preserve">պետք է </w:t>
      </w:r>
      <w:r w:rsidRPr="00360FE9">
        <w:rPr>
          <w:rFonts w:ascii="GHEA Grapalat" w:hAnsi="GHEA Grapalat" w:cs="Sylfaen"/>
          <w:sz w:val="24"/>
          <w:szCs w:val="24"/>
        </w:rPr>
        <w:t>պաշտպանված</w:t>
      </w:r>
      <w:r w:rsidRPr="00360FE9">
        <w:rPr>
          <w:rFonts w:ascii="GHEA Grapalat" w:hAnsi="GHEA Grapalat"/>
          <w:sz w:val="24"/>
          <w:szCs w:val="24"/>
        </w:rPr>
        <w:t xml:space="preserve"> լինե</w:t>
      </w:r>
      <w:r w:rsidRPr="00360FE9">
        <w:rPr>
          <w:rFonts w:ascii="GHEA Grapalat" w:hAnsi="GHEA Grapalat" w:cs="Sylfaen"/>
          <w:sz w:val="24"/>
          <w:szCs w:val="24"/>
        </w:rPr>
        <w:t>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պատշաճ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գաղտնագրման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ալգորիթմների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միջոցով</w:t>
      </w:r>
      <w:r w:rsidRPr="00360FE9">
        <w:rPr>
          <w:rFonts w:ascii="GHEA Grapalat" w:hAnsi="GHEA Grapalat"/>
          <w:sz w:val="24"/>
          <w:szCs w:val="24"/>
        </w:rPr>
        <w:t xml:space="preserve">: </w:t>
      </w:r>
      <w:r w:rsidRPr="00360FE9">
        <w:rPr>
          <w:rFonts w:ascii="GHEA Grapalat" w:hAnsi="GHEA Grapalat" w:cs="Sylfaen"/>
          <w:sz w:val="24"/>
          <w:szCs w:val="24"/>
        </w:rPr>
        <w:t>Տվյալները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պահվում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են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անվտանգ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սերվերների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վրա՝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կանոնավոր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կրկնօրինակումներով</w:t>
      </w:r>
      <w:r w:rsidRPr="00360FE9">
        <w:rPr>
          <w:rFonts w:ascii="GHEA Grapalat" w:hAnsi="GHEA Grapalat"/>
          <w:sz w:val="24"/>
          <w:szCs w:val="24"/>
        </w:rPr>
        <w:t>:</w:t>
      </w:r>
    </w:p>
    <w:p w14:paraId="6245542C" w14:textId="77777777" w:rsidR="0092269D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360FE9">
        <w:rPr>
          <w:rFonts w:ascii="GHEA Grapalat" w:hAnsi="GHEA Grapalat"/>
          <w:sz w:val="24"/>
          <w:szCs w:val="24"/>
        </w:rPr>
        <w:t xml:space="preserve">12. </w:t>
      </w:r>
      <w:r w:rsidRPr="00360FE9">
        <w:rPr>
          <w:rFonts w:ascii="GHEA Grapalat" w:hAnsi="GHEA Grapalat" w:cs="Sylfaen"/>
          <w:sz w:val="24"/>
          <w:szCs w:val="24"/>
        </w:rPr>
        <w:t>Սերվերի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սարքավորումը</w:t>
      </w:r>
      <w:r w:rsidRPr="00360FE9">
        <w:rPr>
          <w:rFonts w:ascii="GHEA Grapalat" w:hAnsi="GHEA Grapalat"/>
          <w:sz w:val="24"/>
          <w:szCs w:val="24"/>
        </w:rPr>
        <w:t xml:space="preserve">, </w:t>
      </w:r>
      <w:r w:rsidRPr="00360FE9">
        <w:rPr>
          <w:rFonts w:ascii="GHEA Grapalat" w:hAnsi="GHEA Grapalat" w:cs="Sylfaen"/>
          <w:sz w:val="24"/>
          <w:szCs w:val="24"/>
        </w:rPr>
        <w:t>որում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պահվում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են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գրառումները</w:t>
      </w:r>
      <w:r w:rsidRPr="00360FE9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պետք է տեղակայված լինի </w:t>
      </w:r>
      <w:r w:rsidRPr="00360FE9">
        <w:rPr>
          <w:rFonts w:ascii="GHEA Grapalat" w:hAnsi="GHEA Grapalat" w:cs="Sylfaen"/>
          <w:sz w:val="24"/>
          <w:szCs w:val="24"/>
        </w:rPr>
        <w:t>ապահով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սենյակում՝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մուտքի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հսկողությամբ</w:t>
      </w:r>
      <w:r w:rsidRPr="00360FE9">
        <w:rPr>
          <w:rFonts w:ascii="GHEA Grapalat" w:hAnsi="GHEA Grapalat"/>
          <w:sz w:val="24"/>
          <w:szCs w:val="24"/>
        </w:rPr>
        <w:t xml:space="preserve">: </w:t>
      </w:r>
      <w:r w:rsidRPr="00360FE9">
        <w:rPr>
          <w:rFonts w:ascii="GHEA Grapalat" w:hAnsi="GHEA Grapalat" w:cs="Sylfaen"/>
          <w:sz w:val="24"/>
          <w:szCs w:val="24"/>
        </w:rPr>
        <w:t>Տարածքը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պետք է </w:t>
      </w:r>
      <w:r w:rsidRPr="00360FE9">
        <w:rPr>
          <w:rFonts w:ascii="GHEA Grapalat" w:hAnsi="GHEA Grapalat" w:cs="Sylfaen"/>
          <w:sz w:val="24"/>
          <w:szCs w:val="24"/>
        </w:rPr>
        <w:t>հագեցած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լինի </w:t>
      </w:r>
      <w:r w:rsidRPr="00360FE9">
        <w:rPr>
          <w:rFonts w:ascii="GHEA Grapalat" w:hAnsi="GHEA Grapalat" w:cs="Sylfaen"/>
          <w:sz w:val="24"/>
          <w:szCs w:val="24"/>
        </w:rPr>
        <w:t>տեսահսկման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համակարգով</w:t>
      </w:r>
      <w:r w:rsidRPr="00360FE9">
        <w:rPr>
          <w:rFonts w:ascii="GHEA Grapalat" w:hAnsi="GHEA Grapalat"/>
          <w:sz w:val="24"/>
          <w:szCs w:val="24"/>
        </w:rPr>
        <w:t xml:space="preserve">, </w:t>
      </w:r>
      <w:r w:rsidRPr="00360FE9">
        <w:rPr>
          <w:rFonts w:ascii="GHEA Grapalat" w:hAnsi="GHEA Grapalat" w:cs="Sylfaen"/>
          <w:sz w:val="24"/>
          <w:szCs w:val="24"/>
        </w:rPr>
        <w:t>անվտանգության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ազդանշանային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և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ֆիզիկական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անվտանգության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այլ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միջոցներով։</w:t>
      </w:r>
    </w:p>
    <w:p w14:paraId="18BB03B0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13. Տ</w:t>
      </w:r>
      <w:r w:rsidRPr="00360FE9">
        <w:rPr>
          <w:rFonts w:ascii="GHEA Grapalat" w:hAnsi="GHEA Grapalat"/>
          <w:sz w:val="24"/>
          <w:szCs w:val="24"/>
        </w:rPr>
        <w:t>եսալուսանկարահանող սարքերի օգտագործմամբ ստացված տվյալների պահպանման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4C4C92">
        <w:rPr>
          <w:rFonts w:ascii="GHEA Grapalat" w:hAnsi="GHEA Grapalat"/>
          <w:sz w:val="24"/>
          <w:szCs w:val="24"/>
        </w:rPr>
        <w:t>գործընթացը</w:t>
      </w:r>
      <w:r>
        <w:rPr>
          <w:rFonts w:ascii="GHEA Grapalat" w:hAnsi="GHEA Grapalat"/>
          <w:sz w:val="24"/>
          <w:szCs w:val="24"/>
        </w:rPr>
        <w:t xml:space="preserve"> </w:t>
      </w:r>
      <w:r w:rsidRPr="004C4C92">
        <w:rPr>
          <w:rFonts w:ascii="GHEA Grapalat" w:hAnsi="GHEA Grapalat"/>
          <w:sz w:val="24"/>
          <w:szCs w:val="24"/>
        </w:rPr>
        <w:t>սահմանվում</w:t>
      </w:r>
      <w:r>
        <w:rPr>
          <w:rFonts w:ascii="GHEA Grapalat" w:hAnsi="GHEA Grapalat"/>
          <w:sz w:val="24"/>
          <w:szCs w:val="24"/>
        </w:rPr>
        <w:t xml:space="preserve"> է </w:t>
      </w:r>
      <w:r w:rsidRPr="00360FE9">
        <w:rPr>
          <w:rFonts w:ascii="GHEA Grapalat" w:hAnsi="GHEA Grapalat"/>
          <w:sz w:val="24"/>
          <w:szCs w:val="24"/>
        </w:rPr>
        <w:t xml:space="preserve">բժշկական </w:t>
      </w:r>
      <w:r>
        <w:rPr>
          <w:rFonts w:ascii="GHEA Grapalat" w:hAnsi="GHEA Grapalat"/>
          <w:sz w:val="24"/>
          <w:szCs w:val="24"/>
        </w:rPr>
        <w:t>կազմակերպությունների կողմից հաստատված ընթացակարգով: Խ</w:t>
      </w:r>
      <w:r w:rsidRPr="004C4C92">
        <w:rPr>
          <w:rFonts w:ascii="GHEA Grapalat" w:hAnsi="GHEA Grapalat"/>
          <w:sz w:val="24"/>
          <w:szCs w:val="24"/>
        </w:rPr>
        <w:t>ախտում</w:t>
      </w:r>
      <w:r>
        <w:rPr>
          <w:rFonts w:ascii="GHEA Grapalat" w:hAnsi="GHEA Grapalat"/>
          <w:sz w:val="24"/>
          <w:szCs w:val="24"/>
        </w:rPr>
        <w:t>ների հայտնաբերման կամ պ</w:t>
      </w:r>
      <w:r w:rsidRPr="004C4C92">
        <w:rPr>
          <w:rFonts w:ascii="GHEA Grapalat" w:hAnsi="GHEA Grapalat"/>
          <w:sz w:val="24"/>
          <w:szCs w:val="24"/>
        </w:rPr>
        <w:t xml:space="preserve">ացիենտների իրավունքների ու օրինական շահերի պաշտպանությանն աջակցելու </w:t>
      </w:r>
      <w:r>
        <w:rPr>
          <w:rFonts w:ascii="GHEA Grapalat" w:hAnsi="GHEA Grapalat"/>
          <w:sz w:val="24"/>
          <w:szCs w:val="24"/>
        </w:rPr>
        <w:t xml:space="preserve">դեպքերում </w:t>
      </w:r>
      <w:r w:rsidRPr="004C4C92">
        <w:rPr>
          <w:rFonts w:ascii="GHEA Grapalat" w:hAnsi="GHEA Grapalat"/>
          <w:sz w:val="24"/>
          <w:szCs w:val="24"/>
        </w:rPr>
        <w:t>տեսանյութերը պահվում են</w:t>
      </w:r>
      <w:r>
        <w:rPr>
          <w:rFonts w:ascii="GHEA Grapalat" w:hAnsi="GHEA Grapalat"/>
          <w:sz w:val="24"/>
          <w:szCs w:val="24"/>
        </w:rPr>
        <w:t xml:space="preserve"> «Բն</w:t>
      </w:r>
      <w:r w:rsidRPr="004C4C92">
        <w:rPr>
          <w:rFonts w:ascii="GHEA Grapalat" w:hAnsi="GHEA Grapalat"/>
          <w:sz w:val="24"/>
          <w:szCs w:val="24"/>
        </w:rPr>
        <w:t xml:space="preserve">ակչության բժշկական օգնության </w:t>
      </w:r>
      <w:r>
        <w:rPr>
          <w:rFonts w:ascii="GHEA Grapalat" w:hAnsi="GHEA Grapalat"/>
          <w:sz w:val="24"/>
          <w:szCs w:val="24"/>
        </w:rPr>
        <w:t>և</w:t>
      </w:r>
      <w:r w:rsidRPr="004C4C92">
        <w:rPr>
          <w:rFonts w:ascii="GHEA Grapalat" w:hAnsi="GHEA Grapalat"/>
          <w:sz w:val="24"/>
          <w:szCs w:val="24"/>
        </w:rPr>
        <w:t xml:space="preserve"> սպասարկման մասին</w:t>
      </w:r>
      <w:r>
        <w:rPr>
          <w:rFonts w:ascii="GHEA Grapalat" w:hAnsi="GHEA Grapalat"/>
          <w:sz w:val="24"/>
          <w:szCs w:val="24"/>
        </w:rPr>
        <w:t>» օրենքով սահմանված ժամկետներում:</w:t>
      </w:r>
    </w:p>
    <w:p w14:paraId="59893966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14</w:t>
      </w:r>
      <w:r w:rsidRPr="00360FE9">
        <w:rPr>
          <w:rFonts w:ascii="GHEA Grapalat" w:hAnsi="GHEA Grapalat"/>
          <w:sz w:val="24"/>
          <w:szCs w:val="24"/>
        </w:rPr>
        <w:t xml:space="preserve">. Համակարգն ինքնաշխատ ձևավորում է Համակարգում ցանկացած օգտվողի կողմից իրականացվող գործողությունների </w:t>
      </w:r>
      <w:r w:rsidRPr="00360FE9">
        <w:rPr>
          <w:rFonts w:ascii="GHEA Grapalat" w:hAnsi="GHEA Grapalat" w:cs="Sylfaen"/>
          <w:sz w:val="24"/>
          <w:szCs w:val="24"/>
        </w:rPr>
        <w:t>իրադարձությունների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մատյան</w:t>
      </w:r>
      <w:r w:rsidRPr="00360FE9">
        <w:rPr>
          <w:rFonts w:ascii="GHEA Grapalat" w:hAnsi="GHEA Grapalat"/>
          <w:sz w:val="24"/>
          <w:szCs w:val="24"/>
        </w:rPr>
        <w:t xml:space="preserve">: </w:t>
      </w:r>
      <w:r w:rsidRPr="00360FE9">
        <w:rPr>
          <w:rFonts w:ascii="GHEA Grapalat" w:eastAsiaTheme="minorHAnsi" w:hAnsi="GHEA Grapalat" w:cstheme="minorBidi"/>
          <w:sz w:val="24"/>
          <w:szCs w:val="24"/>
        </w:rPr>
        <w:t>Բժշկական կազմակերպությունում իրավասու անձի (անձանց) կողմից Համակարգի գ</w:t>
      </w:r>
      <w:r w:rsidRPr="00360FE9">
        <w:rPr>
          <w:rFonts w:ascii="GHEA Grapalat" w:hAnsi="GHEA Grapalat" w:cs="Sylfaen"/>
          <w:sz w:val="24"/>
          <w:szCs w:val="24"/>
        </w:rPr>
        <w:t>ործունեությունը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պարբերաբար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մշտադիտարկվում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է՝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հայտնաբերելու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չարտոնված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մուտքի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հնարավոր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="Sylfaen"/>
          <w:sz w:val="24"/>
          <w:szCs w:val="24"/>
        </w:rPr>
        <w:t>փորձերը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360FE9">
        <w:rPr>
          <w:rFonts w:ascii="GHEA Grapalat" w:hAnsi="GHEA Grapalat" w:cstheme="minorBidi"/>
          <w:sz w:val="24"/>
          <w:szCs w:val="24"/>
        </w:rPr>
        <w:t>տեսագրությունների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theme="minorBidi"/>
          <w:sz w:val="24"/>
          <w:szCs w:val="24"/>
        </w:rPr>
        <w:t>հասանելիության</w:t>
      </w:r>
      <w:r w:rsidRPr="00360FE9">
        <w:rPr>
          <w:rFonts w:ascii="GHEA Grapalat" w:hAnsi="GHEA Grapalat"/>
          <w:sz w:val="24"/>
          <w:szCs w:val="24"/>
        </w:rPr>
        <w:t xml:space="preserve"> </w:t>
      </w:r>
      <w:r w:rsidRPr="00360FE9">
        <w:rPr>
          <w:rFonts w:ascii="GHEA Grapalat" w:hAnsi="GHEA Grapalat" w:cstheme="minorBidi"/>
          <w:sz w:val="24"/>
          <w:szCs w:val="24"/>
        </w:rPr>
        <w:t>մակարդակների խախտումները</w:t>
      </w:r>
      <w:r>
        <w:rPr>
          <w:rFonts w:ascii="GHEA Grapalat" w:hAnsi="GHEA Grapalat" w:cstheme="minorBidi"/>
          <w:sz w:val="24"/>
          <w:szCs w:val="24"/>
        </w:rPr>
        <w:t>, կանխարգելելու</w:t>
      </w:r>
      <w:r w:rsidRPr="00CA1E0F">
        <w:rPr>
          <w:rFonts w:ascii="GHEA Grapalat" w:hAnsi="GHEA Grapalat" w:cstheme="minorBidi"/>
          <w:sz w:val="24"/>
          <w:szCs w:val="24"/>
        </w:rPr>
        <w:t xml:space="preserve"> հնարավոր չարաշահումները</w:t>
      </w:r>
      <w:r>
        <w:rPr>
          <w:rFonts w:ascii="GHEA Grapalat" w:hAnsi="GHEA Grapalat" w:cstheme="minorBidi"/>
          <w:sz w:val="24"/>
          <w:szCs w:val="24"/>
        </w:rPr>
        <w:t xml:space="preserve"> և վերահսկելու Համակարգի </w:t>
      </w:r>
      <w:r w:rsidRPr="00CA1E0F">
        <w:rPr>
          <w:rFonts w:ascii="GHEA Grapalat" w:hAnsi="GHEA Grapalat" w:cstheme="minorBidi"/>
          <w:sz w:val="24"/>
          <w:szCs w:val="24"/>
        </w:rPr>
        <w:t xml:space="preserve">համապատասխանությունը </w:t>
      </w:r>
      <w:r>
        <w:rPr>
          <w:rFonts w:ascii="GHEA Grapalat" w:hAnsi="GHEA Grapalat" w:cstheme="minorBidi"/>
          <w:sz w:val="24"/>
          <w:szCs w:val="24"/>
        </w:rPr>
        <w:t>բ</w:t>
      </w:r>
      <w:r w:rsidRPr="00D30B7C">
        <w:rPr>
          <w:rFonts w:ascii="GHEA Grapalat" w:hAnsi="GHEA Grapalat" w:cstheme="minorBidi"/>
          <w:sz w:val="24"/>
          <w:szCs w:val="24"/>
        </w:rPr>
        <w:t xml:space="preserve">ժշկական </w:t>
      </w:r>
      <w:r>
        <w:rPr>
          <w:rFonts w:ascii="GHEA Grapalat" w:hAnsi="GHEA Grapalat" w:cstheme="minorBidi"/>
          <w:sz w:val="24"/>
          <w:szCs w:val="24"/>
        </w:rPr>
        <w:t xml:space="preserve">կազմակերպությունում գործող ընթացակարգերին և սույն կարգի </w:t>
      </w:r>
      <w:r w:rsidRPr="00CA1E0F">
        <w:rPr>
          <w:rFonts w:ascii="GHEA Grapalat" w:hAnsi="GHEA Grapalat" w:cstheme="minorBidi"/>
          <w:sz w:val="24"/>
          <w:szCs w:val="24"/>
        </w:rPr>
        <w:t>պահանջներին</w:t>
      </w:r>
      <w:r w:rsidRPr="00360FE9">
        <w:rPr>
          <w:rFonts w:ascii="GHEA Grapalat" w:hAnsi="GHEA Grapalat" w:cstheme="minorBidi"/>
          <w:sz w:val="24"/>
          <w:szCs w:val="24"/>
        </w:rPr>
        <w:t xml:space="preserve">: </w:t>
      </w:r>
      <w:r w:rsidRPr="00360FE9">
        <w:rPr>
          <w:rFonts w:ascii="GHEA Grapalat" w:hAnsi="GHEA Grapalat" w:cs="Sylfaen"/>
          <w:sz w:val="24"/>
          <w:szCs w:val="24"/>
        </w:rPr>
        <w:t>Մշտադիտարկման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8599F">
        <w:rPr>
          <w:rFonts w:ascii="GHEA Grapalat" w:hAnsi="GHEA Grapalat" w:cs="Sylfaen"/>
          <w:sz w:val="24"/>
          <w:szCs w:val="24"/>
        </w:rPr>
        <w:t>(մոնիթորինգ</w:t>
      </w:r>
      <w:r>
        <w:rPr>
          <w:rFonts w:ascii="GHEA Grapalat" w:hAnsi="GHEA Grapalat" w:cs="Sylfaen"/>
          <w:sz w:val="24"/>
          <w:szCs w:val="24"/>
        </w:rPr>
        <w:t>ի</w:t>
      </w:r>
      <w:r w:rsidRPr="0058599F">
        <w:rPr>
          <w:rFonts w:ascii="GHEA Grapalat" w:hAnsi="GHEA Grapalat" w:cs="Sylfaen"/>
          <w:sz w:val="24"/>
          <w:szCs w:val="24"/>
        </w:rPr>
        <w:t>)</w:t>
      </w:r>
      <w:r w:rsidRPr="00360FE9">
        <w:rPr>
          <w:rFonts w:ascii="GHEA Grapalat" w:hAnsi="GHEA Grapalat" w:cs="Sylfaen"/>
          <w:sz w:val="24"/>
          <w:szCs w:val="24"/>
        </w:rPr>
        <w:t xml:space="preserve"> արդյունքում </w:t>
      </w:r>
      <w:r w:rsidRPr="00360FE9">
        <w:rPr>
          <w:rFonts w:ascii="GHEA Grapalat" w:hAnsi="GHEA Grapalat"/>
          <w:sz w:val="24"/>
          <w:szCs w:val="24"/>
        </w:rPr>
        <w:t xml:space="preserve">կազմվում </w:t>
      </w:r>
      <w:r w:rsidRPr="00360FE9">
        <w:rPr>
          <w:rFonts w:ascii="GHEA Grapalat" w:hAnsi="GHEA Grapalat"/>
          <w:sz w:val="24"/>
          <w:szCs w:val="24"/>
        </w:rPr>
        <w:lastRenderedPageBreak/>
        <w:t>է արձանագրություն, որում նշվում են այն կազմելու ամսաթիվը, ամիսը, տարեթիվը, վայրը, մշտադիտարկում իրականացնող աշխատողի (աշխատողների) պաշտոնը, անունը, ազգանունը, մշտադիտարկման արդյունքները:</w:t>
      </w:r>
    </w:p>
    <w:p w14:paraId="006BDC52" w14:textId="77777777" w:rsidR="0092269D" w:rsidRPr="00360FE9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15</w:t>
      </w:r>
      <w:r w:rsidRPr="00360FE9">
        <w:rPr>
          <w:rFonts w:ascii="GHEA Grapalat" w:hAnsi="GHEA Grapalat"/>
          <w:sz w:val="24"/>
          <w:szCs w:val="24"/>
        </w:rPr>
        <w:t xml:space="preserve">. </w:t>
      </w:r>
      <w:r w:rsidRPr="00360FE9">
        <w:rPr>
          <w:rFonts w:ascii="GHEA Grapalat" w:eastAsiaTheme="minorHAnsi" w:hAnsi="GHEA Grapalat" w:cstheme="minorBidi"/>
          <w:sz w:val="24"/>
          <w:szCs w:val="24"/>
        </w:rPr>
        <w:t>Բժշկական կազմակերպության կողմից հ</w:t>
      </w:r>
      <w:r w:rsidRPr="00360FE9">
        <w:rPr>
          <w:rFonts w:ascii="GHEA Grapalat" w:hAnsi="GHEA Grapalat" w:cs="Sylfaen"/>
          <w:sz w:val="24"/>
          <w:szCs w:val="24"/>
        </w:rPr>
        <w:t>ավաքագրվում են աշխատողներից, պացիենտներից և այցելուներից տեսալուսանկարահանող սարքերի օգտագործման վերաբերյալ արձագանքները</w:t>
      </w:r>
      <w:r w:rsidRPr="0004774C">
        <w:rPr>
          <w:rFonts w:ascii="GHEA Grapalat" w:hAnsi="GHEA Grapalat" w:cs="Sylfaen"/>
          <w:sz w:val="24"/>
          <w:szCs w:val="24"/>
        </w:rPr>
        <w:t>։</w:t>
      </w:r>
    </w:p>
    <w:p w14:paraId="30AF9A6F" w14:textId="215E5448" w:rsidR="00421CBC" w:rsidRPr="0092269D" w:rsidRDefault="0092269D" w:rsidP="0092269D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16</w:t>
      </w:r>
      <w:r w:rsidRPr="00360FE9">
        <w:rPr>
          <w:rFonts w:ascii="GHEA Grapalat" w:hAnsi="GHEA Grapalat" w:cs="Sylfaen"/>
          <w:sz w:val="24"/>
          <w:szCs w:val="24"/>
        </w:rPr>
        <w:t xml:space="preserve">. </w:t>
      </w:r>
      <w:r w:rsidRPr="00360FE9">
        <w:rPr>
          <w:rFonts w:ascii="GHEA Grapalat" w:eastAsiaTheme="minorHAnsi" w:hAnsi="GHEA Grapalat" w:cstheme="minorBidi"/>
          <w:sz w:val="24"/>
          <w:szCs w:val="24"/>
        </w:rPr>
        <w:t xml:space="preserve">Բժշկական կազմակերպություններում հաստատվում է </w:t>
      </w:r>
      <w:r w:rsidRPr="00360FE9">
        <w:rPr>
          <w:rFonts w:ascii="GHEA Grapalat" w:hAnsi="GHEA Grapalat"/>
          <w:sz w:val="24"/>
          <w:szCs w:val="24"/>
        </w:rPr>
        <w:t xml:space="preserve">տեսալուսանկարահանող </w:t>
      </w:r>
      <w:r w:rsidRPr="00360FE9">
        <w:rPr>
          <w:rFonts w:ascii="GHEA Grapalat" w:hAnsi="GHEA Grapalat" w:cs="Sylfaen"/>
          <w:sz w:val="24"/>
          <w:szCs w:val="24"/>
        </w:rPr>
        <w:t xml:space="preserve">սարքերի օգտագործման ժամանակ հայտնաբերված խախտումներին կամ չարաշահումներին արձագանքելու ընթացակարգ։ Նման խախտումներ կամ չարաշահումներ կատարած անձանց նկատմամբ կիրառվում են կարգապահական </w:t>
      </w:r>
      <w:r w:rsidRPr="006B6EC2">
        <w:rPr>
          <w:rFonts w:ascii="GHEA Grapalat" w:hAnsi="GHEA Grapalat" w:cs="Sylfaen"/>
          <w:sz w:val="24"/>
          <w:szCs w:val="24"/>
        </w:rPr>
        <w:t xml:space="preserve">պատասխանատվության միջոցներ </w:t>
      </w:r>
      <w:r w:rsidRPr="00360FE9">
        <w:rPr>
          <w:rFonts w:ascii="GHEA Grapalat" w:hAnsi="GHEA Grapalat" w:cs="Sylfaen"/>
          <w:sz w:val="24"/>
          <w:szCs w:val="24"/>
        </w:rPr>
        <w:t xml:space="preserve">կամ </w:t>
      </w:r>
      <w:r>
        <w:rPr>
          <w:rFonts w:ascii="GHEA Grapalat" w:hAnsi="GHEA Grapalat" w:cs="Sylfaen"/>
          <w:sz w:val="24"/>
          <w:szCs w:val="24"/>
        </w:rPr>
        <w:t xml:space="preserve">ձեռնարկվում ՀՀ օրենսդրությամբ սահմանված </w:t>
      </w:r>
      <w:r w:rsidRPr="00360FE9">
        <w:rPr>
          <w:rFonts w:ascii="GHEA Grapalat" w:hAnsi="GHEA Grapalat" w:cs="Sylfaen"/>
          <w:sz w:val="24"/>
          <w:szCs w:val="24"/>
        </w:rPr>
        <w:t>այլ միջոցներ</w:t>
      </w:r>
      <w:r>
        <w:rPr>
          <w:rFonts w:ascii="GHEA Grapalat" w:hAnsi="GHEA Grapalat" w:cs="Sylfaen"/>
          <w:sz w:val="24"/>
          <w:szCs w:val="24"/>
        </w:rPr>
        <w:t>:</w:t>
      </w:r>
    </w:p>
    <w:sectPr w:rsidR="00421CBC" w:rsidRPr="0092269D" w:rsidSect="002B5D6C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9D"/>
    <w:rsid w:val="00092FA3"/>
    <w:rsid w:val="00296A89"/>
    <w:rsid w:val="00312D14"/>
    <w:rsid w:val="003940E7"/>
    <w:rsid w:val="00421CBC"/>
    <w:rsid w:val="00563ADD"/>
    <w:rsid w:val="006C2247"/>
    <w:rsid w:val="0092269D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1A833"/>
  <w15:chartTrackingRefBased/>
  <w15:docId w15:val="{ED22196D-A956-4453-BA26-FEE2564E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6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69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2024-07-22T05:04:00Z</dcterms:created>
  <dcterms:modified xsi:type="dcterms:W3CDTF">2024-07-22T05:06:00Z</dcterms:modified>
</cp:coreProperties>
</file>