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32BC7" w14:textId="77777777" w:rsidR="004D5AE7" w:rsidRPr="003B47E4" w:rsidRDefault="004D5AE7" w:rsidP="004D5AE7">
      <w:pPr>
        <w:widowControl w:val="0"/>
        <w:autoSpaceDE w:val="0"/>
        <w:autoSpaceDN w:val="0"/>
        <w:spacing w:before="16" w:after="0" w:line="360" w:lineRule="auto"/>
        <w:ind w:left="4200"/>
        <w:rPr>
          <w:rFonts w:ascii="GHEA Grapalat" w:eastAsia="Sylfaen" w:hAnsi="GHEA Grapalat" w:cs="Sylfaen"/>
          <w:kern w:val="0"/>
          <w:lang w:val="hy-AM"/>
          <w14:ligatures w14:val="none"/>
        </w:rPr>
      </w:pPr>
      <w:r w:rsidRPr="003B47E4">
        <w:rPr>
          <w:rFonts w:ascii="GHEA Grapalat" w:eastAsia="Sylfaen" w:hAnsi="GHEA Grapalat" w:cs="Sylfaen"/>
          <w:spacing w:val="-2"/>
          <w:kern w:val="0"/>
          <w:lang w:val="hy-AM"/>
          <w14:ligatures w14:val="none"/>
        </w:rPr>
        <w:t>ՀԻՄՆԱՎՈՐՈՒՄ</w:t>
      </w:r>
    </w:p>
    <w:p w14:paraId="73933194" w14:textId="77777777" w:rsidR="004D5AE7" w:rsidRPr="003B47E4" w:rsidRDefault="004D5AE7" w:rsidP="004D5AE7">
      <w:pPr>
        <w:widowControl w:val="0"/>
        <w:autoSpaceDE w:val="0"/>
        <w:autoSpaceDN w:val="0"/>
        <w:spacing w:before="1" w:after="0" w:line="360" w:lineRule="auto"/>
        <w:rPr>
          <w:rFonts w:ascii="GHEA Grapalat" w:eastAsia="Sylfaen" w:hAnsi="GHEA Grapalat" w:cs="Sylfaen"/>
          <w:kern w:val="0"/>
          <w:lang w:val="hy-AM"/>
          <w14:ligatures w14:val="none"/>
        </w:rPr>
      </w:pPr>
    </w:p>
    <w:p w14:paraId="70E1F51F" w14:textId="77777777" w:rsidR="004D5AE7" w:rsidRPr="003B47E4" w:rsidRDefault="004D5AE7" w:rsidP="004D5AE7">
      <w:pPr>
        <w:widowControl w:val="0"/>
        <w:autoSpaceDE w:val="0"/>
        <w:autoSpaceDN w:val="0"/>
        <w:spacing w:before="1" w:after="0" w:line="360" w:lineRule="auto"/>
        <w:ind w:left="450" w:firstLine="1036"/>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«ՀԱՅԱՍՏԱՄԻ ՀԱՆՐԱՊԵՏՈՒԹՅԱՆ ՀԱՐԿԱՅԻՆ ՕՐԵՆՍԳՐՔՈՒՄ ՓՈՓՈԽՈՒԹՅՈՒՆ</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ԵՎ</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ԼՐԱՑՈՒՄ</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ԿԱՏԱՐԵԼՈՒ</w:t>
      </w:r>
      <w:r w:rsidRPr="003B47E4">
        <w:rPr>
          <w:rFonts w:ascii="GHEA Grapalat" w:eastAsia="Sylfaen" w:hAnsi="GHEA Grapalat" w:cs="Sylfaen"/>
          <w:spacing w:val="-7"/>
          <w:kern w:val="0"/>
          <w:lang w:val="hy-AM"/>
          <w14:ligatures w14:val="none"/>
        </w:rPr>
        <w:t xml:space="preserve"> </w:t>
      </w:r>
      <w:r w:rsidRPr="003B47E4">
        <w:rPr>
          <w:rFonts w:ascii="GHEA Grapalat" w:eastAsia="Sylfaen" w:hAnsi="GHEA Grapalat" w:cs="Sylfaen"/>
          <w:kern w:val="0"/>
          <w:lang w:val="hy-AM"/>
          <w14:ligatures w14:val="none"/>
        </w:rPr>
        <w:t>ՄԱՍԻՆ»</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ՀՀ</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ՕՐԵՆՔԻ</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ՆԱԽԱԳԾԻ</w:t>
      </w:r>
    </w:p>
    <w:p w14:paraId="278597EE" w14:textId="77777777" w:rsidR="004D5AE7" w:rsidRPr="003B47E4" w:rsidRDefault="004D5AE7" w:rsidP="004D5AE7">
      <w:pPr>
        <w:widowControl w:val="0"/>
        <w:autoSpaceDE w:val="0"/>
        <w:autoSpaceDN w:val="0"/>
        <w:spacing w:before="8" w:after="0" w:line="360" w:lineRule="auto"/>
        <w:ind w:left="4183"/>
        <w:rPr>
          <w:rFonts w:ascii="GHEA Grapalat" w:eastAsia="Sylfaen" w:hAnsi="GHEA Grapalat" w:cs="Sylfaen"/>
          <w:kern w:val="0"/>
          <w:lang w:val="hy-AM"/>
          <w14:ligatures w14:val="none"/>
        </w:rPr>
      </w:pPr>
      <w:r w:rsidRPr="003B47E4">
        <w:rPr>
          <w:rFonts w:ascii="GHEA Grapalat" w:eastAsia="Sylfaen" w:hAnsi="GHEA Grapalat" w:cs="Sylfaen"/>
          <w:spacing w:val="-2"/>
          <w:kern w:val="0"/>
          <w:lang w:val="hy-AM"/>
          <w14:ligatures w14:val="none"/>
        </w:rPr>
        <w:t>ԸՆԴՈՒՆՄԱՆ</w:t>
      </w:r>
    </w:p>
    <w:p w14:paraId="4B224E11" w14:textId="77777777" w:rsidR="004D5AE7" w:rsidRPr="003B47E4" w:rsidRDefault="004D5AE7" w:rsidP="004D5AE7">
      <w:pPr>
        <w:widowControl w:val="0"/>
        <w:numPr>
          <w:ilvl w:val="0"/>
          <w:numId w:val="4"/>
        </w:numPr>
        <w:autoSpaceDE w:val="0"/>
        <w:autoSpaceDN w:val="0"/>
        <w:spacing w:before="120" w:after="120" w:line="360" w:lineRule="auto"/>
        <w:jc w:val="both"/>
        <w:rPr>
          <w:rFonts w:ascii="GHEA Grapalat" w:eastAsia="Sylfaen" w:hAnsi="GHEA Grapalat" w:cs="Sylfaen"/>
          <w:b/>
          <w:kern w:val="0"/>
          <w:lang w:val="hy-AM"/>
          <w14:ligatures w14:val="none"/>
        </w:rPr>
      </w:pPr>
      <w:r w:rsidRPr="003B47E4">
        <w:rPr>
          <w:rFonts w:ascii="GHEA Grapalat" w:eastAsia="Sylfaen" w:hAnsi="GHEA Grapalat" w:cs="Sylfaen"/>
          <w:b/>
          <w:kern w:val="0"/>
          <w:lang w:val="hy-AM"/>
          <w14:ligatures w14:val="none"/>
        </w:rPr>
        <w:t>Իրավական ակտի ընդունման անհրաժեշտությունը.</w:t>
      </w:r>
    </w:p>
    <w:p w14:paraId="7E19BC63" w14:textId="77777777" w:rsidR="004D5AE7" w:rsidRPr="003B47E4" w:rsidRDefault="004D5AE7" w:rsidP="00EF5C08">
      <w:pPr>
        <w:widowControl w:val="0"/>
        <w:tabs>
          <w:tab w:val="left" w:pos="709"/>
          <w:tab w:val="left" w:pos="852"/>
        </w:tabs>
        <w:autoSpaceDE w:val="0"/>
        <w:autoSpaceDN w:val="0"/>
        <w:spacing w:before="2" w:after="0" w:line="360" w:lineRule="auto"/>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ab/>
        <w:t>«Հայաստանի Հանրապետության Հարկային օրենսգրքում փոփոխություն և լրացում կատարելու մասին» ՀՀ օրենքի նախագծի ընդունմամբ անհրաժեշտ է և նպատակ է հետապնդում հարկային քաղաքականության բարելավմամբ և առավել արդարացի հարկային քաղաքականությամբ նպաստել</w:t>
      </w:r>
      <w:r w:rsidRPr="003B47E4">
        <w:rPr>
          <w:rFonts w:ascii="Cambria Math" w:eastAsia="Sylfaen" w:hAnsi="Cambria Math" w:cs="Cambria Math"/>
          <w:kern w:val="0"/>
          <w:lang w:val="hy-AM"/>
          <w14:ligatures w14:val="none"/>
        </w:rPr>
        <w:t>․</w:t>
      </w:r>
    </w:p>
    <w:p w14:paraId="3C5D167B" w14:textId="77777777" w:rsidR="004D5AE7" w:rsidRPr="003B47E4" w:rsidRDefault="004D5AE7" w:rsidP="004D5AE7">
      <w:pPr>
        <w:widowControl w:val="0"/>
        <w:numPr>
          <w:ilvl w:val="0"/>
          <w:numId w:val="3"/>
        </w:numPr>
        <w:tabs>
          <w:tab w:val="left" w:pos="854"/>
        </w:tabs>
        <w:autoSpaceDE w:val="0"/>
        <w:autoSpaceDN w:val="0"/>
        <w:spacing w:before="1" w:after="0" w:line="360" w:lineRule="auto"/>
        <w:ind w:right="128"/>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Հայաստանի զբոսաշրջության ոլորտում բարեխիղճ մրցակցային միջավայրի ապահովմանն ու գործարար-ներդրումային միջավայրի բարելավմանը,</w:t>
      </w:r>
    </w:p>
    <w:p w14:paraId="5A34318B" w14:textId="02ADCCA7" w:rsidR="004D5AE7" w:rsidRPr="003B47E4" w:rsidRDefault="004D5AE7" w:rsidP="004D5AE7">
      <w:pPr>
        <w:widowControl w:val="0"/>
        <w:numPr>
          <w:ilvl w:val="0"/>
          <w:numId w:val="3"/>
        </w:numPr>
        <w:tabs>
          <w:tab w:val="left" w:pos="854"/>
        </w:tabs>
        <w:autoSpaceDE w:val="0"/>
        <w:autoSpaceDN w:val="0"/>
        <w:spacing w:before="2" w:after="0" w:line="360" w:lineRule="auto"/>
        <w:ind w:right="132"/>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Համաշխարհային շուկայում Հայաստանի ու հայկական զբո</w:t>
      </w:r>
      <w:r w:rsidR="003B47E4">
        <w:rPr>
          <w:rFonts w:ascii="GHEA Grapalat" w:eastAsia="Sylfaen" w:hAnsi="GHEA Grapalat" w:cs="Sylfaen"/>
          <w:kern w:val="0"/>
          <w:lang w:val="hy-AM"/>
          <w14:ligatures w14:val="none"/>
        </w:rPr>
        <w:t>ս</w:t>
      </w:r>
      <w:r w:rsidRPr="003B47E4">
        <w:rPr>
          <w:rFonts w:ascii="GHEA Grapalat" w:eastAsia="Sylfaen" w:hAnsi="GHEA Grapalat" w:cs="Sylfaen"/>
          <w:kern w:val="0"/>
          <w:lang w:val="hy-AM"/>
          <w14:ligatures w14:val="none"/>
        </w:rPr>
        <w:t>աշրջային արդյունքի մրցունակության ամրապնդմանն ու շարունակական բարձրացմանը,</w:t>
      </w:r>
    </w:p>
    <w:p w14:paraId="1F5D7891" w14:textId="77777777" w:rsidR="004D5AE7" w:rsidRPr="003B47E4" w:rsidRDefault="004D5AE7" w:rsidP="004D5AE7">
      <w:pPr>
        <w:widowControl w:val="0"/>
        <w:numPr>
          <w:ilvl w:val="0"/>
          <w:numId w:val="3"/>
        </w:numPr>
        <w:tabs>
          <w:tab w:val="left" w:pos="854"/>
        </w:tabs>
        <w:autoSpaceDE w:val="0"/>
        <w:autoSpaceDN w:val="0"/>
        <w:spacing w:after="0" w:line="360" w:lineRule="auto"/>
        <w:ind w:right="129"/>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Կազմակերպված զբոսաշրջության (որն առավել կայուն և պատասխանատու զբոսաշրջություն է) վերականգնմանը, ամրապնդմանն ու կայուն զարգացմանը,</w:t>
      </w:r>
    </w:p>
    <w:p w14:paraId="5FE708B3" w14:textId="77777777" w:rsidR="004D5AE7" w:rsidRPr="003B47E4" w:rsidRDefault="004D5AE7" w:rsidP="004D5AE7">
      <w:pPr>
        <w:widowControl w:val="0"/>
        <w:numPr>
          <w:ilvl w:val="0"/>
          <w:numId w:val="3"/>
        </w:numPr>
        <w:tabs>
          <w:tab w:val="left" w:pos="854"/>
          <w:tab w:val="left" w:pos="3364"/>
          <w:tab w:val="left" w:pos="5052"/>
          <w:tab w:val="left" w:pos="6211"/>
          <w:tab w:val="left" w:pos="8252"/>
        </w:tabs>
        <w:autoSpaceDE w:val="0"/>
        <w:autoSpaceDN w:val="0"/>
        <w:spacing w:after="0" w:line="360" w:lineRule="auto"/>
        <w:ind w:right="123"/>
        <w:jc w:val="both"/>
        <w:rPr>
          <w:rFonts w:ascii="GHEA Grapalat" w:eastAsia="Sylfaen" w:hAnsi="GHEA Grapalat" w:cs="Sylfaen"/>
          <w:kern w:val="0"/>
          <w:lang w:val="hy-AM"/>
          <w14:ligatures w14:val="none"/>
        </w:rPr>
      </w:pPr>
      <w:r w:rsidRPr="003B47E4">
        <w:rPr>
          <w:rFonts w:ascii="GHEA Grapalat" w:eastAsia="Sylfaen" w:hAnsi="GHEA Grapalat" w:cs="Sylfaen"/>
          <w:spacing w:val="-2"/>
          <w:kern w:val="0"/>
          <w:lang w:val="hy-AM"/>
          <w14:ligatures w14:val="none"/>
        </w:rPr>
        <w:t>Զբոսաշրջության</w:t>
      </w:r>
      <w:r w:rsidRPr="003B47E4">
        <w:rPr>
          <w:rFonts w:ascii="GHEA Grapalat" w:eastAsia="Sylfaen" w:hAnsi="GHEA Grapalat" w:cs="Sylfaen"/>
          <w:kern w:val="0"/>
          <w:lang w:val="hy-AM"/>
          <w14:ligatures w14:val="none"/>
        </w:rPr>
        <w:tab/>
      </w:r>
      <w:r w:rsidRPr="003B47E4">
        <w:rPr>
          <w:rFonts w:ascii="GHEA Grapalat" w:eastAsia="Sylfaen" w:hAnsi="GHEA Grapalat" w:cs="Sylfaen"/>
          <w:spacing w:val="-2"/>
          <w:kern w:val="0"/>
          <w:lang w:val="hy-AM"/>
          <w14:ligatures w14:val="none"/>
        </w:rPr>
        <w:t>ոլորտում</w:t>
      </w:r>
      <w:r w:rsidRPr="003B47E4">
        <w:rPr>
          <w:rFonts w:ascii="GHEA Grapalat" w:eastAsia="Sylfaen" w:hAnsi="GHEA Grapalat" w:cs="Sylfaen"/>
          <w:kern w:val="0"/>
          <w:lang w:val="hy-AM"/>
          <w14:ligatures w14:val="none"/>
        </w:rPr>
        <w:tab/>
      </w:r>
      <w:r w:rsidRPr="003B47E4">
        <w:rPr>
          <w:rFonts w:ascii="GHEA Grapalat" w:eastAsia="Sylfaen" w:hAnsi="GHEA Grapalat" w:cs="Sylfaen"/>
          <w:spacing w:val="-4"/>
          <w:kern w:val="0"/>
          <w:lang w:val="hy-AM"/>
          <w14:ligatures w14:val="none"/>
        </w:rPr>
        <w:t>ԱԱՀ</w:t>
      </w:r>
      <w:r w:rsidRPr="003B47E4">
        <w:rPr>
          <w:rFonts w:ascii="GHEA Grapalat" w:eastAsia="Sylfaen" w:hAnsi="GHEA Grapalat" w:cs="Sylfaen"/>
          <w:kern w:val="0"/>
          <w:lang w:val="hy-AM"/>
          <w14:ligatures w14:val="none"/>
        </w:rPr>
        <w:tab/>
      </w:r>
      <w:r w:rsidRPr="003B47E4">
        <w:rPr>
          <w:rFonts w:ascii="GHEA Grapalat" w:eastAsia="Sylfaen" w:hAnsi="GHEA Grapalat" w:cs="Sylfaen"/>
          <w:spacing w:val="-2"/>
          <w:kern w:val="0"/>
          <w:lang w:val="hy-AM"/>
          <w14:ligatures w14:val="none"/>
        </w:rPr>
        <w:t>համակարգի</w:t>
      </w:r>
      <w:r w:rsidRPr="003B47E4">
        <w:rPr>
          <w:rFonts w:ascii="GHEA Grapalat" w:eastAsia="Sylfaen" w:hAnsi="GHEA Grapalat" w:cs="Sylfaen"/>
          <w:kern w:val="0"/>
          <w:lang w:val="hy-AM"/>
          <w14:ligatures w14:val="none"/>
        </w:rPr>
        <w:tab/>
      </w:r>
      <w:r w:rsidRPr="003B47E4">
        <w:rPr>
          <w:rFonts w:ascii="GHEA Grapalat" w:eastAsia="Sylfaen" w:hAnsi="GHEA Grapalat" w:cs="Sylfaen"/>
          <w:spacing w:val="-2"/>
          <w:kern w:val="0"/>
          <w:lang w:val="hy-AM"/>
          <w14:ligatures w14:val="none"/>
        </w:rPr>
        <w:t xml:space="preserve">գործողության </w:t>
      </w:r>
      <w:r w:rsidRPr="003B47E4">
        <w:rPr>
          <w:rFonts w:ascii="GHEA Grapalat" w:eastAsia="Sylfaen" w:hAnsi="GHEA Grapalat" w:cs="Sylfaen"/>
          <w:kern w:val="0"/>
          <w:lang w:val="hy-AM"/>
          <w14:ligatures w14:val="none"/>
        </w:rPr>
        <w:t>կատարելագործմանն ու գործարար շրջանակներում ընդհանուր կարգով հարկման համակարգի գրավչության բարձրացմանը,</w:t>
      </w:r>
    </w:p>
    <w:p w14:paraId="3D459371" w14:textId="77777777" w:rsidR="004D5AE7" w:rsidRPr="003B47E4" w:rsidRDefault="004D5AE7" w:rsidP="004D5AE7">
      <w:pPr>
        <w:widowControl w:val="0"/>
        <w:numPr>
          <w:ilvl w:val="0"/>
          <w:numId w:val="3"/>
        </w:numPr>
        <w:tabs>
          <w:tab w:val="left" w:pos="854"/>
        </w:tabs>
        <w:autoSpaceDE w:val="0"/>
        <w:autoSpaceDN w:val="0"/>
        <w:spacing w:before="1" w:after="0" w:line="360" w:lineRule="auto"/>
        <w:ind w:right="13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 xml:space="preserve">Գործարար շրջանակներում թափանցիկ և պատշաճ հաշվետվողական քաղաքականության գրավչության բարձրացմանն ու հարկման բազային </w:t>
      </w:r>
      <w:r w:rsidRPr="003B47E4">
        <w:rPr>
          <w:rFonts w:ascii="GHEA Grapalat" w:eastAsia="Sylfaen" w:hAnsi="GHEA Grapalat" w:cs="Sylfaen"/>
          <w:spacing w:val="-2"/>
          <w:kern w:val="0"/>
          <w:lang w:val="hy-AM"/>
          <w14:ligatures w14:val="none"/>
        </w:rPr>
        <w:t>ընդլայնմանը,</w:t>
      </w:r>
    </w:p>
    <w:p w14:paraId="31363CC7" w14:textId="77777777" w:rsidR="004D5AE7" w:rsidRPr="003B47E4" w:rsidRDefault="004D5AE7" w:rsidP="004D5AE7">
      <w:pPr>
        <w:widowControl w:val="0"/>
        <w:numPr>
          <w:ilvl w:val="0"/>
          <w:numId w:val="3"/>
        </w:numPr>
        <w:tabs>
          <w:tab w:val="left" w:pos="854"/>
        </w:tabs>
        <w:autoSpaceDE w:val="0"/>
        <w:autoSpaceDN w:val="0"/>
        <w:spacing w:before="4" w:after="0" w:line="360" w:lineRule="auto"/>
        <w:ind w:right="128"/>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Հայաստանում կայուն, պատասխանատու և համընդհանուր հասանելի զբոսաշրջության զարգացմանը,</w:t>
      </w:r>
    </w:p>
    <w:p w14:paraId="08C67942" w14:textId="77777777" w:rsidR="004D5AE7" w:rsidRPr="003B47E4" w:rsidRDefault="004D5AE7" w:rsidP="004D5AE7">
      <w:pPr>
        <w:widowControl w:val="0"/>
        <w:numPr>
          <w:ilvl w:val="0"/>
          <w:numId w:val="3"/>
        </w:numPr>
        <w:tabs>
          <w:tab w:val="left" w:pos="852"/>
        </w:tabs>
        <w:autoSpaceDE w:val="0"/>
        <w:autoSpaceDN w:val="0"/>
        <w:spacing w:before="2" w:after="0" w:line="360" w:lineRule="auto"/>
        <w:ind w:left="852" w:hanging="36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Մշակութային</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տեղեկատվական</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անվտանգության</w:t>
      </w:r>
      <w:r w:rsidRPr="003B47E4">
        <w:rPr>
          <w:rFonts w:ascii="GHEA Grapalat" w:eastAsia="Sylfaen" w:hAnsi="GHEA Grapalat" w:cs="Sylfaen"/>
          <w:spacing w:val="-5"/>
          <w:kern w:val="0"/>
          <w:lang w:val="hy-AM"/>
          <w14:ligatures w14:val="none"/>
        </w:rPr>
        <w:t xml:space="preserve"> </w:t>
      </w:r>
      <w:r w:rsidRPr="003B47E4">
        <w:rPr>
          <w:rFonts w:ascii="GHEA Grapalat" w:eastAsia="Sylfaen" w:hAnsi="GHEA Grapalat" w:cs="Sylfaen"/>
          <w:kern w:val="0"/>
          <w:lang w:val="hy-AM"/>
          <w14:ligatures w14:val="none"/>
        </w:rPr>
        <w:t>մակարդակի</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spacing w:val="-2"/>
          <w:kern w:val="0"/>
          <w:lang w:val="hy-AM"/>
          <w14:ligatures w14:val="none"/>
        </w:rPr>
        <w:t>բարձրացմանը։</w:t>
      </w:r>
    </w:p>
    <w:p w14:paraId="4126A015" w14:textId="77777777" w:rsidR="004D5AE7" w:rsidRPr="003B47E4" w:rsidRDefault="004D5AE7" w:rsidP="004D5AE7">
      <w:pPr>
        <w:widowControl w:val="0"/>
        <w:tabs>
          <w:tab w:val="left" w:pos="709"/>
          <w:tab w:val="left" w:pos="852"/>
        </w:tabs>
        <w:autoSpaceDE w:val="0"/>
        <w:autoSpaceDN w:val="0"/>
        <w:spacing w:before="2" w:after="0" w:line="360" w:lineRule="auto"/>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ab/>
        <w:t>Նախագծի ընդունման անհրաժեշտությունը պայմանավորված է նաև հայկական զբոսաշրջային արդյունքի մրցունակ գնի ձևավորման (մասնավորապես՝ տարածաշրջանի մյուս երկրների նկատմամբ) հրամայականով։</w:t>
      </w:r>
    </w:p>
    <w:p w14:paraId="01D82DEF" w14:textId="77777777" w:rsidR="004D5AE7" w:rsidRPr="003B47E4" w:rsidRDefault="004D5AE7" w:rsidP="004D5AE7">
      <w:pPr>
        <w:widowControl w:val="0"/>
        <w:numPr>
          <w:ilvl w:val="0"/>
          <w:numId w:val="4"/>
        </w:numPr>
        <w:autoSpaceDE w:val="0"/>
        <w:autoSpaceDN w:val="0"/>
        <w:spacing w:before="120" w:after="120" w:line="360" w:lineRule="auto"/>
        <w:jc w:val="both"/>
        <w:rPr>
          <w:rFonts w:ascii="GHEA Grapalat" w:eastAsia="Sylfaen" w:hAnsi="GHEA Grapalat" w:cs="Sylfaen"/>
          <w:b/>
          <w:kern w:val="0"/>
          <w:lang w:val="hy-AM"/>
          <w14:ligatures w14:val="none"/>
        </w:rPr>
      </w:pPr>
      <w:r w:rsidRPr="003B47E4">
        <w:rPr>
          <w:rFonts w:ascii="GHEA Grapalat" w:eastAsia="Sylfaen" w:hAnsi="GHEA Grapalat" w:cs="Sylfaen"/>
          <w:b/>
          <w:kern w:val="0"/>
          <w:lang w:val="hy-AM"/>
          <w14:ligatures w14:val="none"/>
        </w:rPr>
        <w:lastRenderedPageBreak/>
        <w:t>Ընթացիկ իրավիճակը և խնդիրները.</w:t>
      </w:r>
    </w:p>
    <w:p w14:paraId="5D66D74E" w14:textId="77777777" w:rsidR="004D5AE7" w:rsidRPr="003B47E4" w:rsidRDefault="004D5AE7" w:rsidP="004D5AE7">
      <w:pPr>
        <w:widowControl w:val="0"/>
        <w:autoSpaceDE w:val="0"/>
        <w:autoSpaceDN w:val="0"/>
        <w:spacing w:before="1" w:after="0" w:line="360" w:lineRule="auto"/>
        <w:ind w:left="119" w:right="124" w:firstLine="15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Հայտնի է, որ ճգնաժամային իրավիճակները, մարտահրավերները, բացի բացասական ազդեցությունից, նաև հնարավորություններ են ծնում։</w:t>
      </w:r>
    </w:p>
    <w:p w14:paraId="4D5EAEFE" w14:textId="26771B9C" w:rsidR="004D5AE7" w:rsidRPr="003B47E4" w:rsidRDefault="004D5AE7" w:rsidP="004D5AE7">
      <w:pPr>
        <w:widowControl w:val="0"/>
        <w:autoSpaceDE w:val="0"/>
        <w:autoSpaceDN w:val="0"/>
        <w:spacing w:before="165" w:after="0" w:line="360" w:lineRule="auto"/>
        <w:ind w:left="119" w:right="118" w:firstLine="15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Կորոնավիրուսից հետո նորովի վերաձևավորվող համաշխարհային շուկան կարիք ունի նոր,</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kern w:val="0"/>
          <w:lang w:val="hy-AM"/>
          <w14:ligatures w14:val="none"/>
        </w:rPr>
        <w:t>մրցունակ</w:t>
      </w:r>
      <w:r w:rsidRPr="003B47E4">
        <w:rPr>
          <w:rFonts w:ascii="GHEA Grapalat" w:eastAsia="Sylfaen" w:hAnsi="GHEA Grapalat" w:cs="Sylfaen"/>
          <w:spacing w:val="-5"/>
          <w:kern w:val="0"/>
          <w:lang w:val="hy-AM"/>
          <w14:ligatures w14:val="none"/>
        </w:rPr>
        <w:t xml:space="preserve"> </w:t>
      </w:r>
      <w:r w:rsidRPr="003B47E4">
        <w:rPr>
          <w:rFonts w:ascii="GHEA Grapalat" w:eastAsia="Sylfaen" w:hAnsi="GHEA Grapalat" w:cs="Sylfaen"/>
          <w:kern w:val="0"/>
          <w:lang w:val="hy-AM"/>
          <w14:ligatures w14:val="none"/>
        </w:rPr>
        <w:t>զբոսաշրջային</w:t>
      </w:r>
      <w:r w:rsidRPr="003B47E4">
        <w:rPr>
          <w:rFonts w:ascii="GHEA Grapalat" w:eastAsia="Sylfaen" w:hAnsi="GHEA Grapalat" w:cs="Sylfaen"/>
          <w:spacing w:val="-2"/>
          <w:kern w:val="0"/>
          <w:lang w:val="hy-AM"/>
          <w14:ligatures w14:val="none"/>
        </w:rPr>
        <w:t xml:space="preserve"> </w:t>
      </w:r>
      <w:r w:rsidRPr="003B47E4">
        <w:rPr>
          <w:rFonts w:ascii="GHEA Grapalat" w:eastAsia="Sylfaen" w:hAnsi="GHEA Grapalat" w:cs="Sylfaen"/>
          <w:kern w:val="0"/>
          <w:lang w:val="hy-AM"/>
          <w14:ligatures w14:val="none"/>
        </w:rPr>
        <w:t>արդյունքների</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(առաջարկների)</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զբոսաշրջավայրերի։</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Ընդ որում, ՄԱԿ Զբոսաշրջության գնահատականներով 2023 թվականին համաշխարհային զբոսաշրջային այցելությունների</w:t>
      </w:r>
      <w:r w:rsidRPr="003B47E4">
        <w:rPr>
          <w:rFonts w:ascii="GHEA Grapalat" w:eastAsia="Sylfaen" w:hAnsi="GHEA Grapalat" w:cs="Sylfaen"/>
          <w:spacing w:val="-13"/>
          <w:kern w:val="0"/>
          <w:lang w:val="hy-AM"/>
          <w14:ligatures w14:val="none"/>
        </w:rPr>
        <w:t xml:space="preserve"> </w:t>
      </w:r>
      <w:r w:rsidRPr="003B47E4">
        <w:rPr>
          <w:rFonts w:ascii="GHEA Grapalat" w:eastAsia="Sylfaen" w:hAnsi="GHEA Grapalat" w:cs="Sylfaen"/>
          <w:kern w:val="0"/>
          <w:lang w:val="hy-AM"/>
          <w14:ligatures w14:val="none"/>
        </w:rPr>
        <w:t>թիվը</w:t>
      </w:r>
      <w:r w:rsidRPr="003B47E4">
        <w:rPr>
          <w:rFonts w:ascii="GHEA Grapalat" w:eastAsia="Sylfaen" w:hAnsi="GHEA Grapalat" w:cs="Sylfaen"/>
          <w:spacing w:val="-14"/>
          <w:kern w:val="0"/>
          <w:lang w:val="hy-AM"/>
          <w14:ligatures w14:val="none"/>
        </w:rPr>
        <w:t xml:space="preserve"> </w:t>
      </w:r>
      <w:r w:rsidRPr="003B47E4">
        <w:rPr>
          <w:rFonts w:ascii="GHEA Grapalat" w:eastAsia="Sylfaen" w:hAnsi="GHEA Grapalat" w:cs="Sylfaen"/>
          <w:kern w:val="0"/>
          <w:lang w:val="hy-AM"/>
          <w14:ligatures w14:val="none"/>
        </w:rPr>
        <w:t>հասել</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է</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շուրջ</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1.3</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միլ</w:t>
      </w:r>
      <w:r w:rsidR="003B47E4">
        <w:rPr>
          <w:rFonts w:ascii="GHEA Grapalat" w:eastAsia="Sylfaen" w:hAnsi="GHEA Grapalat" w:cs="Sylfaen"/>
          <w:kern w:val="0"/>
          <w:lang w:val="hy-AM"/>
          <w14:ligatures w14:val="none"/>
        </w:rPr>
        <w:t>ի</w:t>
      </w:r>
      <w:r w:rsidRPr="003B47E4">
        <w:rPr>
          <w:rFonts w:ascii="GHEA Grapalat" w:eastAsia="Sylfaen" w:hAnsi="GHEA Grapalat" w:cs="Sylfaen"/>
          <w:kern w:val="0"/>
          <w:lang w:val="hy-AM"/>
          <w14:ligatures w14:val="none"/>
        </w:rPr>
        <w:t>արդի՝</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կազմելով</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մինչկորոնավիրուսյան</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 xml:space="preserve">2019 թվականի ցուցանիշի 88% -ը և միտում ունենալով 2024 թվականին հասնել շուրջ 1.5 միլիարդի և հաջորդ տարիներին նույնպես աճել, իսկ զբոսաշրջային այցելություններից ստացված եկամուտը հասել է 1.4 տրիլիոն ԱՄՆ դոլարի (յուրաքանչյուր այցելությունից ստացված եկամուտը՝ միջինը շուրջ 1100 ԱՄՆ դոլար) և նույնպես աճելու միտում ունի։ Մյուս կողմից, առկա են զգալի ու բազմազան, և դեռևս ոչ լիարժեք օգտագործվող </w:t>
      </w:r>
      <w:r w:rsidRPr="003B47E4">
        <w:rPr>
          <w:rFonts w:ascii="GHEA Grapalat" w:eastAsia="Sylfaen" w:hAnsi="GHEA Grapalat" w:cs="Sylfaen"/>
          <w:spacing w:val="-2"/>
          <w:kern w:val="0"/>
          <w:lang w:val="hy-AM"/>
          <w14:ligatures w14:val="none"/>
        </w:rPr>
        <w:t>ռեսուրսներ:</w:t>
      </w:r>
    </w:p>
    <w:p w14:paraId="446C2715" w14:textId="77777777" w:rsidR="004D5AE7" w:rsidRPr="003B47E4" w:rsidRDefault="004D5AE7" w:rsidP="004D5AE7">
      <w:pPr>
        <w:widowControl w:val="0"/>
        <w:autoSpaceDE w:val="0"/>
        <w:autoSpaceDN w:val="0"/>
        <w:spacing w:before="162" w:after="0" w:line="360" w:lineRule="auto"/>
        <w:ind w:left="119" w:right="126" w:firstLine="15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Նշանակում է՝ մրցունակ զբոսաշրջային արդյունքներ առաջարկելու դեպքում հնարավորություն է ստեղծվում ամրապնդելու և ընդլայնելու մեր դիրքերը համաշխարհային զբոսաշրջային շուկայում և ապահովելու ներգնա զբոսաշրջային այցելությունների քանակի և որակի կայուն ու դինամիկ աճ։</w:t>
      </w:r>
    </w:p>
    <w:p w14:paraId="04241E2F" w14:textId="77777777" w:rsidR="004D5AE7" w:rsidRPr="003B47E4" w:rsidRDefault="004D5AE7" w:rsidP="004D5AE7">
      <w:pPr>
        <w:widowControl w:val="0"/>
        <w:autoSpaceDE w:val="0"/>
        <w:autoSpaceDN w:val="0"/>
        <w:spacing w:before="154" w:after="0" w:line="360" w:lineRule="auto"/>
        <w:ind w:left="119" w:right="121" w:firstLine="15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Համաշխարհային շուկայում Հայաստանի և հայկական զբոսաշրջային արդյունքի մրցունակությունն ապահովելու համար անհրաժեշտ է համալիր լուծել հետևյալ հիմնական խնդիրները՝</w:t>
      </w:r>
    </w:p>
    <w:p w14:paraId="78A6A479" w14:textId="11E51477" w:rsidR="004D5AE7" w:rsidRPr="003B47E4" w:rsidRDefault="003B47E4" w:rsidP="004D5AE7">
      <w:pPr>
        <w:widowControl w:val="0"/>
        <w:numPr>
          <w:ilvl w:val="0"/>
          <w:numId w:val="2"/>
        </w:numPr>
        <w:tabs>
          <w:tab w:val="left" w:pos="839"/>
        </w:tabs>
        <w:autoSpaceDE w:val="0"/>
        <w:autoSpaceDN w:val="0"/>
        <w:spacing w:before="162" w:after="0" w:line="360" w:lineRule="auto"/>
        <w:ind w:right="121"/>
        <w:jc w:val="both"/>
        <w:rPr>
          <w:rFonts w:ascii="GHEA Grapalat" w:eastAsia="Sylfaen" w:hAnsi="GHEA Grapalat" w:cs="Sylfaen"/>
          <w:kern w:val="0"/>
          <w:lang w:val="hy-AM"/>
          <w14:ligatures w14:val="none"/>
        </w:rPr>
      </w:pPr>
      <w:r>
        <w:rPr>
          <w:rFonts w:ascii="GHEA Grapalat" w:eastAsia="Sylfaen" w:hAnsi="GHEA Grapalat" w:cs="Sylfaen"/>
          <w:kern w:val="0"/>
          <w:lang w:val="hy-AM"/>
          <w14:ligatures w14:val="none"/>
        </w:rPr>
        <w:t>պ</w:t>
      </w:r>
      <w:r w:rsidR="004D5AE7" w:rsidRPr="003B47E4">
        <w:rPr>
          <w:rFonts w:ascii="GHEA Grapalat" w:eastAsia="Sylfaen" w:hAnsi="GHEA Grapalat" w:cs="Sylfaen"/>
          <w:kern w:val="0"/>
          <w:lang w:val="hy-AM"/>
          <w14:ligatures w14:val="none"/>
        </w:rPr>
        <w:t>այմաններ ապահովել ռեսուրսների առավել արդյունավետ ու լիարժեք օգտագործմամբ հայկական զբոսաշրջային արդյունքի և Հայաստանի շուկաների բազմազանեցման (դիվերսիֆիկացման) համար,</w:t>
      </w:r>
    </w:p>
    <w:p w14:paraId="2C00A706" w14:textId="4C891C44" w:rsidR="004D5AE7" w:rsidRPr="003B47E4" w:rsidRDefault="003B47E4" w:rsidP="004D5AE7">
      <w:pPr>
        <w:widowControl w:val="0"/>
        <w:numPr>
          <w:ilvl w:val="0"/>
          <w:numId w:val="2"/>
        </w:numPr>
        <w:tabs>
          <w:tab w:val="left" w:pos="839"/>
        </w:tabs>
        <w:autoSpaceDE w:val="0"/>
        <w:autoSpaceDN w:val="0"/>
        <w:spacing w:after="0" w:line="360" w:lineRule="auto"/>
        <w:ind w:right="124"/>
        <w:jc w:val="both"/>
        <w:rPr>
          <w:rFonts w:ascii="GHEA Grapalat" w:eastAsia="Sylfaen" w:hAnsi="GHEA Grapalat" w:cs="Sylfaen"/>
          <w:kern w:val="0"/>
          <w:lang w:val="hy-AM"/>
          <w14:ligatures w14:val="none"/>
        </w:rPr>
      </w:pPr>
      <w:r>
        <w:rPr>
          <w:rFonts w:ascii="GHEA Grapalat" w:eastAsia="Sylfaen" w:hAnsi="GHEA Grapalat" w:cs="Sylfaen"/>
          <w:kern w:val="0"/>
          <w:lang w:val="hy-AM"/>
          <w14:ligatures w14:val="none"/>
        </w:rPr>
        <w:t>նպ</w:t>
      </w:r>
      <w:r w:rsidR="004D5AE7" w:rsidRPr="003B47E4">
        <w:rPr>
          <w:rFonts w:ascii="GHEA Grapalat" w:eastAsia="Sylfaen" w:hAnsi="GHEA Grapalat" w:cs="Sylfaen"/>
          <w:kern w:val="0"/>
          <w:lang w:val="hy-AM"/>
          <w14:ligatures w14:val="none"/>
        </w:rPr>
        <w:t xml:space="preserve">աստել ծառայությունների որակի ամրապնդմանն ու շարունակական </w:t>
      </w:r>
      <w:r w:rsidR="004D5AE7" w:rsidRPr="003B47E4">
        <w:rPr>
          <w:rFonts w:ascii="GHEA Grapalat" w:eastAsia="Sylfaen" w:hAnsi="GHEA Grapalat" w:cs="Sylfaen"/>
          <w:spacing w:val="-2"/>
          <w:kern w:val="0"/>
          <w:lang w:val="hy-AM"/>
          <w14:ligatures w14:val="none"/>
        </w:rPr>
        <w:t>բարձրացմանը,</w:t>
      </w:r>
    </w:p>
    <w:p w14:paraId="30146EC4" w14:textId="19126AC5" w:rsidR="004D5AE7" w:rsidRPr="003B47E4" w:rsidRDefault="003B47E4" w:rsidP="004D5AE7">
      <w:pPr>
        <w:widowControl w:val="0"/>
        <w:numPr>
          <w:ilvl w:val="0"/>
          <w:numId w:val="2"/>
        </w:numPr>
        <w:tabs>
          <w:tab w:val="left" w:pos="838"/>
        </w:tabs>
        <w:autoSpaceDE w:val="0"/>
        <w:autoSpaceDN w:val="0"/>
        <w:spacing w:before="7" w:after="0" w:line="360" w:lineRule="auto"/>
        <w:ind w:left="838" w:hanging="359"/>
        <w:jc w:val="both"/>
        <w:rPr>
          <w:rFonts w:ascii="GHEA Grapalat" w:eastAsia="Sylfaen" w:hAnsi="GHEA Grapalat" w:cs="Sylfaen"/>
          <w:kern w:val="0"/>
          <w:lang w:val="hy-AM"/>
          <w14:ligatures w14:val="none"/>
        </w:rPr>
      </w:pPr>
      <w:r>
        <w:rPr>
          <w:rFonts w:ascii="GHEA Grapalat" w:eastAsia="Sylfaen" w:hAnsi="GHEA Grapalat" w:cs="Sylfaen"/>
          <w:kern w:val="0"/>
          <w:lang w:val="hy-AM"/>
          <w14:ligatures w14:val="none"/>
        </w:rPr>
        <w:t>ի</w:t>
      </w:r>
      <w:r w:rsidR="004D5AE7" w:rsidRPr="003B47E4">
        <w:rPr>
          <w:rFonts w:ascii="GHEA Grapalat" w:eastAsia="Sylfaen" w:hAnsi="GHEA Grapalat" w:cs="Sylfaen"/>
          <w:kern w:val="0"/>
          <w:lang w:val="hy-AM"/>
          <w14:ligatures w14:val="none"/>
        </w:rPr>
        <w:t>րականացնել</w:t>
      </w:r>
      <w:r w:rsidR="004D5AE7" w:rsidRPr="003B47E4">
        <w:rPr>
          <w:rFonts w:ascii="GHEA Grapalat" w:eastAsia="Sylfaen" w:hAnsi="GHEA Grapalat" w:cs="Sylfaen"/>
          <w:spacing w:val="-5"/>
          <w:kern w:val="0"/>
          <w:lang w:val="hy-AM"/>
          <w14:ligatures w14:val="none"/>
        </w:rPr>
        <w:t xml:space="preserve"> </w:t>
      </w:r>
      <w:r w:rsidR="004D5AE7" w:rsidRPr="003B47E4">
        <w:rPr>
          <w:rFonts w:ascii="GHEA Grapalat" w:eastAsia="Sylfaen" w:hAnsi="GHEA Grapalat" w:cs="Sylfaen"/>
          <w:kern w:val="0"/>
          <w:lang w:val="hy-AM"/>
          <w14:ligatures w14:val="none"/>
        </w:rPr>
        <w:t>արդյունավետ</w:t>
      </w:r>
      <w:r w:rsidR="004D5AE7" w:rsidRPr="003B47E4">
        <w:rPr>
          <w:rFonts w:ascii="GHEA Grapalat" w:eastAsia="Sylfaen" w:hAnsi="GHEA Grapalat" w:cs="Sylfaen"/>
          <w:spacing w:val="-4"/>
          <w:kern w:val="0"/>
          <w:lang w:val="hy-AM"/>
          <w14:ligatures w14:val="none"/>
        </w:rPr>
        <w:t xml:space="preserve"> </w:t>
      </w:r>
      <w:r w:rsidR="004D5AE7" w:rsidRPr="003B47E4">
        <w:rPr>
          <w:rFonts w:ascii="GHEA Grapalat" w:eastAsia="Sylfaen" w:hAnsi="GHEA Grapalat" w:cs="Sylfaen"/>
          <w:kern w:val="0"/>
          <w:lang w:val="hy-AM"/>
          <w14:ligatures w14:val="none"/>
        </w:rPr>
        <w:t>և</w:t>
      </w:r>
      <w:r w:rsidR="004D5AE7" w:rsidRPr="003B47E4">
        <w:rPr>
          <w:rFonts w:ascii="GHEA Grapalat" w:eastAsia="Sylfaen" w:hAnsi="GHEA Grapalat" w:cs="Sylfaen"/>
          <w:spacing w:val="-5"/>
          <w:kern w:val="0"/>
          <w:lang w:val="hy-AM"/>
          <w14:ligatures w14:val="none"/>
        </w:rPr>
        <w:t xml:space="preserve"> </w:t>
      </w:r>
      <w:r w:rsidR="004D5AE7" w:rsidRPr="003B47E4">
        <w:rPr>
          <w:rFonts w:ascii="GHEA Grapalat" w:eastAsia="Sylfaen" w:hAnsi="GHEA Grapalat" w:cs="Sylfaen"/>
          <w:kern w:val="0"/>
          <w:lang w:val="hy-AM"/>
          <w14:ligatures w14:val="none"/>
        </w:rPr>
        <w:t>նպատակային</w:t>
      </w:r>
      <w:r w:rsidR="004D5AE7" w:rsidRPr="003B47E4">
        <w:rPr>
          <w:rFonts w:ascii="GHEA Grapalat" w:eastAsia="Sylfaen" w:hAnsi="GHEA Grapalat" w:cs="Sylfaen"/>
          <w:spacing w:val="-7"/>
          <w:kern w:val="0"/>
          <w:lang w:val="hy-AM"/>
          <w14:ligatures w14:val="none"/>
        </w:rPr>
        <w:t xml:space="preserve"> </w:t>
      </w:r>
      <w:r w:rsidR="004D5AE7" w:rsidRPr="003B47E4">
        <w:rPr>
          <w:rFonts w:ascii="GHEA Grapalat" w:eastAsia="Sylfaen" w:hAnsi="GHEA Grapalat" w:cs="Sylfaen"/>
          <w:kern w:val="0"/>
          <w:lang w:val="hy-AM"/>
          <w14:ligatures w14:val="none"/>
        </w:rPr>
        <w:t>մարկետինգ</w:t>
      </w:r>
      <w:r w:rsidR="004D5AE7" w:rsidRPr="003B47E4">
        <w:rPr>
          <w:rFonts w:ascii="GHEA Grapalat" w:eastAsia="Sylfaen" w:hAnsi="GHEA Grapalat" w:cs="Sylfaen"/>
          <w:spacing w:val="-5"/>
          <w:kern w:val="0"/>
          <w:lang w:val="hy-AM"/>
          <w14:ligatures w14:val="none"/>
        </w:rPr>
        <w:t xml:space="preserve"> </w:t>
      </w:r>
      <w:r w:rsidR="004D5AE7" w:rsidRPr="003B47E4">
        <w:rPr>
          <w:rFonts w:ascii="GHEA Grapalat" w:eastAsia="Sylfaen" w:hAnsi="GHEA Grapalat" w:cs="Sylfaen"/>
          <w:kern w:val="0"/>
          <w:lang w:val="hy-AM"/>
          <w14:ligatures w14:val="none"/>
        </w:rPr>
        <w:t>ու</w:t>
      </w:r>
      <w:r w:rsidR="004D5AE7" w:rsidRPr="003B47E4">
        <w:rPr>
          <w:rFonts w:ascii="GHEA Grapalat" w:eastAsia="Sylfaen" w:hAnsi="GHEA Grapalat" w:cs="Sylfaen"/>
          <w:spacing w:val="-7"/>
          <w:kern w:val="0"/>
          <w:lang w:val="hy-AM"/>
          <w14:ligatures w14:val="none"/>
        </w:rPr>
        <w:t xml:space="preserve"> </w:t>
      </w:r>
      <w:r w:rsidR="004D5AE7" w:rsidRPr="003B47E4">
        <w:rPr>
          <w:rFonts w:ascii="GHEA Grapalat" w:eastAsia="Sylfaen" w:hAnsi="GHEA Grapalat" w:cs="Sylfaen"/>
          <w:spacing w:val="-2"/>
          <w:kern w:val="0"/>
          <w:lang w:val="hy-AM"/>
          <w14:ligatures w14:val="none"/>
        </w:rPr>
        <w:t>խթանում,</w:t>
      </w:r>
    </w:p>
    <w:p w14:paraId="1AEA2A06" w14:textId="1CB7997B" w:rsidR="004D5AE7" w:rsidRPr="003B47E4" w:rsidRDefault="003B47E4" w:rsidP="004D5AE7">
      <w:pPr>
        <w:widowControl w:val="0"/>
        <w:numPr>
          <w:ilvl w:val="0"/>
          <w:numId w:val="2"/>
        </w:numPr>
        <w:tabs>
          <w:tab w:val="left" w:pos="839"/>
        </w:tabs>
        <w:autoSpaceDE w:val="0"/>
        <w:autoSpaceDN w:val="0"/>
        <w:spacing w:before="13" w:after="0" w:line="360" w:lineRule="auto"/>
        <w:ind w:right="126"/>
        <w:jc w:val="both"/>
        <w:rPr>
          <w:rFonts w:ascii="GHEA Grapalat" w:eastAsia="Sylfaen" w:hAnsi="GHEA Grapalat" w:cs="Sylfaen"/>
          <w:kern w:val="0"/>
          <w:lang w:val="hy-AM"/>
          <w14:ligatures w14:val="none"/>
        </w:rPr>
      </w:pPr>
      <w:r>
        <w:rPr>
          <w:rFonts w:ascii="GHEA Grapalat" w:eastAsia="Sylfaen" w:hAnsi="GHEA Grapalat" w:cs="Sylfaen"/>
          <w:kern w:val="0"/>
          <w:lang w:val="hy-AM"/>
          <w14:ligatures w14:val="none"/>
        </w:rPr>
        <w:t>ա</w:t>
      </w:r>
      <w:r w:rsidR="004D5AE7" w:rsidRPr="003B47E4">
        <w:rPr>
          <w:rFonts w:ascii="GHEA Grapalat" w:eastAsia="Sylfaen" w:hAnsi="GHEA Grapalat" w:cs="Sylfaen"/>
          <w:kern w:val="0"/>
          <w:lang w:val="hy-AM"/>
          <w14:ligatures w14:val="none"/>
        </w:rPr>
        <w:t>պահովել Հայաստանի ու հայկական զբոսաշրջային արդյունքի հասանելիությունը համաշխարհային շուկային,</w:t>
      </w:r>
    </w:p>
    <w:p w14:paraId="245AF356" w14:textId="53B86F7F" w:rsidR="004D5AE7" w:rsidRPr="003B47E4" w:rsidRDefault="003B47E4" w:rsidP="004D5AE7">
      <w:pPr>
        <w:widowControl w:val="0"/>
        <w:numPr>
          <w:ilvl w:val="0"/>
          <w:numId w:val="2"/>
        </w:numPr>
        <w:tabs>
          <w:tab w:val="left" w:pos="838"/>
        </w:tabs>
        <w:autoSpaceDE w:val="0"/>
        <w:autoSpaceDN w:val="0"/>
        <w:spacing w:before="11" w:after="0" w:line="360" w:lineRule="auto"/>
        <w:ind w:left="838" w:hanging="359"/>
        <w:jc w:val="both"/>
        <w:rPr>
          <w:rFonts w:ascii="GHEA Grapalat" w:eastAsia="Sylfaen" w:hAnsi="GHEA Grapalat" w:cs="Sylfaen"/>
          <w:kern w:val="0"/>
          <w:lang w:val="hy-AM"/>
          <w14:ligatures w14:val="none"/>
        </w:rPr>
      </w:pPr>
      <w:r>
        <w:rPr>
          <w:rFonts w:ascii="GHEA Grapalat" w:eastAsia="Sylfaen" w:hAnsi="GHEA Grapalat" w:cs="Sylfaen"/>
          <w:kern w:val="0"/>
          <w:lang w:val="hy-AM"/>
          <w14:ligatures w14:val="none"/>
        </w:rPr>
        <w:lastRenderedPageBreak/>
        <w:t>ն</w:t>
      </w:r>
      <w:r w:rsidR="004D5AE7" w:rsidRPr="003B47E4">
        <w:rPr>
          <w:rFonts w:ascii="GHEA Grapalat" w:eastAsia="Sylfaen" w:hAnsi="GHEA Grapalat" w:cs="Sylfaen"/>
          <w:kern w:val="0"/>
          <w:lang w:val="hy-AM"/>
          <w14:ligatures w14:val="none"/>
        </w:rPr>
        <w:t>պաստել</w:t>
      </w:r>
      <w:r w:rsidR="004D5AE7" w:rsidRPr="003B47E4">
        <w:rPr>
          <w:rFonts w:ascii="GHEA Grapalat" w:eastAsia="Sylfaen" w:hAnsi="GHEA Grapalat" w:cs="Sylfaen"/>
          <w:spacing w:val="-6"/>
          <w:kern w:val="0"/>
          <w:lang w:val="hy-AM"/>
          <w14:ligatures w14:val="none"/>
        </w:rPr>
        <w:t xml:space="preserve"> </w:t>
      </w:r>
      <w:r w:rsidR="004D5AE7" w:rsidRPr="003B47E4">
        <w:rPr>
          <w:rFonts w:ascii="GHEA Grapalat" w:eastAsia="Sylfaen" w:hAnsi="GHEA Grapalat" w:cs="Sylfaen"/>
          <w:kern w:val="0"/>
          <w:lang w:val="hy-AM"/>
          <w14:ligatures w14:val="none"/>
        </w:rPr>
        <w:t>հայկական</w:t>
      </w:r>
      <w:r w:rsidR="004D5AE7" w:rsidRPr="003B47E4">
        <w:rPr>
          <w:rFonts w:ascii="GHEA Grapalat" w:eastAsia="Sylfaen" w:hAnsi="GHEA Grapalat" w:cs="Sylfaen"/>
          <w:spacing w:val="-5"/>
          <w:kern w:val="0"/>
          <w:lang w:val="hy-AM"/>
          <w14:ligatures w14:val="none"/>
        </w:rPr>
        <w:t xml:space="preserve"> </w:t>
      </w:r>
      <w:r w:rsidR="004D5AE7" w:rsidRPr="003B47E4">
        <w:rPr>
          <w:rFonts w:ascii="GHEA Grapalat" w:eastAsia="Sylfaen" w:hAnsi="GHEA Grapalat" w:cs="Sylfaen"/>
          <w:kern w:val="0"/>
          <w:lang w:val="hy-AM"/>
          <w14:ligatures w14:val="none"/>
        </w:rPr>
        <w:t>զբոսաշրջային</w:t>
      </w:r>
      <w:r w:rsidR="004D5AE7" w:rsidRPr="003B47E4">
        <w:rPr>
          <w:rFonts w:ascii="GHEA Grapalat" w:eastAsia="Sylfaen" w:hAnsi="GHEA Grapalat" w:cs="Sylfaen"/>
          <w:spacing w:val="-8"/>
          <w:kern w:val="0"/>
          <w:lang w:val="hy-AM"/>
          <w14:ligatures w14:val="none"/>
        </w:rPr>
        <w:t xml:space="preserve"> </w:t>
      </w:r>
      <w:r w:rsidR="004D5AE7" w:rsidRPr="003B47E4">
        <w:rPr>
          <w:rFonts w:ascii="GHEA Grapalat" w:eastAsia="Sylfaen" w:hAnsi="GHEA Grapalat" w:cs="Sylfaen"/>
          <w:kern w:val="0"/>
          <w:lang w:val="hy-AM"/>
          <w14:ligatures w14:val="none"/>
        </w:rPr>
        <w:t>արդյունքի</w:t>
      </w:r>
      <w:r w:rsidR="004D5AE7" w:rsidRPr="003B47E4">
        <w:rPr>
          <w:rFonts w:ascii="GHEA Grapalat" w:eastAsia="Sylfaen" w:hAnsi="GHEA Grapalat" w:cs="Sylfaen"/>
          <w:spacing w:val="-5"/>
          <w:kern w:val="0"/>
          <w:lang w:val="hy-AM"/>
          <w14:ligatures w14:val="none"/>
        </w:rPr>
        <w:t xml:space="preserve"> </w:t>
      </w:r>
      <w:r w:rsidR="004D5AE7" w:rsidRPr="003B47E4">
        <w:rPr>
          <w:rFonts w:ascii="GHEA Grapalat" w:eastAsia="Sylfaen" w:hAnsi="GHEA Grapalat" w:cs="Sylfaen"/>
          <w:kern w:val="0"/>
          <w:lang w:val="hy-AM"/>
          <w14:ligatures w14:val="none"/>
        </w:rPr>
        <w:t>մրցունակ</w:t>
      </w:r>
      <w:r w:rsidR="004D5AE7" w:rsidRPr="003B47E4">
        <w:rPr>
          <w:rFonts w:ascii="GHEA Grapalat" w:eastAsia="Sylfaen" w:hAnsi="GHEA Grapalat" w:cs="Sylfaen"/>
          <w:spacing w:val="-6"/>
          <w:kern w:val="0"/>
          <w:lang w:val="hy-AM"/>
          <w14:ligatures w14:val="none"/>
        </w:rPr>
        <w:t xml:space="preserve"> </w:t>
      </w:r>
      <w:r w:rsidR="004D5AE7" w:rsidRPr="003B47E4">
        <w:rPr>
          <w:rFonts w:ascii="GHEA Grapalat" w:eastAsia="Sylfaen" w:hAnsi="GHEA Grapalat" w:cs="Sylfaen"/>
          <w:kern w:val="0"/>
          <w:lang w:val="hy-AM"/>
          <w14:ligatures w14:val="none"/>
        </w:rPr>
        <w:t>գնի</w:t>
      </w:r>
      <w:r w:rsidR="004D5AE7" w:rsidRPr="003B47E4">
        <w:rPr>
          <w:rFonts w:ascii="GHEA Grapalat" w:eastAsia="Sylfaen" w:hAnsi="GHEA Grapalat" w:cs="Sylfaen"/>
          <w:spacing w:val="-5"/>
          <w:kern w:val="0"/>
          <w:lang w:val="hy-AM"/>
          <w14:ligatures w14:val="none"/>
        </w:rPr>
        <w:t xml:space="preserve"> </w:t>
      </w:r>
      <w:r w:rsidR="004D5AE7" w:rsidRPr="003B47E4">
        <w:rPr>
          <w:rFonts w:ascii="GHEA Grapalat" w:eastAsia="Sylfaen" w:hAnsi="GHEA Grapalat" w:cs="Sylfaen"/>
          <w:spacing w:val="-2"/>
          <w:kern w:val="0"/>
          <w:lang w:val="hy-AM"/>
          <w14:ligatures w14:val="none"/>
        </w:rPr>
        <w:t>ձևավորմանը։</w:t>
      </w:r>
    </w:p>
    <w:p w14:paraId="5035E4D6" w14:textId="77777777" w:rsidR="004D5AE7" w:rsidRPr="003B47E4" w:rsidRDefault="004D5AE7" w:rsidP="004D5AE7">
      <w:pPr>
        <w:widowControl w:val="0"/>
        <w:autoSpaceDE w:val="0"/>
        <w:autoSpaceDN w:val="0"/>
        <w:spacing w:before="176" w:after="0" w:line="360" w:lineRule="auto"/>
        <w:ind w:left="119" w:right="118" w:firstLine="36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2023 թվականի դեկտեմբերի 22-ին ընդունվել է «Զբոսաշրջության մասին» ՀՀ օրենքը՝ դրան առնչվող մի շարք օրենքներում փոփոխություններ և լրացումներ կատարելու մասին օրենքների փաթեթով (այսուհետ՝ Օրենք), ինչն էապես նպաստում է 1-ն և 2-րդ խնդիրների լուծմանը։ Մասնավորապես Օրենքով նախատեսվում է</w:t>
      </w:r>
    </w:p>
    <w:p w14:paraId="3E98C13B" w14:textId="659A3F50" w:rsidR="004D5AE7" w:rsidRPr="003B47E4" w:rsidRDefault="004D5AE7" w:rsidP="004D5AE7">
      <w:pPr>
        <w:widowControl w:val="0"/>
        <w:numPr>
          <w:ilvl w:val="0"/>
          <w:numId w:val="5"/>
        </w:numPr>
        <w:autoSpaceDE w:val="0"/>
        <w:autoSpaceDN w:val="0"/>
        <w:spacing w:before="159" w:after="0" w:line="360" w:lineRule="auto"/>
        <w:ind w:right="115"/>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ձևավորել և վարել զբոսաշրջային ռեսուրսների գրանցամատյան, ինչը ենթադրում է ռեսուրսների գույքագրում, դասակարգում, տվյալների բազայի ձևավորում, պարբերաբար թարմացում և պաշտոնական կայքում հրապարակում՝ ի նպաստ 1-ին խնդրի լուծման՝ նոր, բազմազան զբոսաշրջային արդյունքների ձևավորման, հայկական զբոսաշրջային արդյունքի դիվերսիֆիկացման,</w:t>
      </w:r>
    </w:p>
    <w:p w14:paraId="0539C5F6" w14:textId="77777777" w:rsidR="004D5AE7" w:rsidRPr="003B47E4" w:rsidRDefault="004D5AE7" w:rsidP="004D5AE7">
      <w:pPr>
        <w:widowControl w:val="0"/>
        <w:numPr>
          <w:ilvl w:val="0"/>
          <w:numId w:val="5"/>
        </w:numPr>
        <w:autoSpaceDE w:val="0"/>
        <w:autoSpaceDN w:val="0"/>
        <w:spacing w:before="159" w:after="0" w:line="360" w:lineRule="auto"/>
        <w:ind w:right="115"/>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ծանուցման</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7"/>
          <w:kern w:val="0"/>
          <w:lang w:val="hy-AM"/>
          <w14:ligatures w14:val="none"/>
        </w:rPr>
        <w:t xml:space="preserve"> </w:t>
      </w:r>
      <w:r w:rsidRPr="003B47E4">
        <w:rPr>
          <w:rFonts w:ascii="GHEA Grapalat" w:eastAsia="Sylfaen" w:hAnsi="GHEA Grapalat" w:cs="Sylfaen"/>
          <w:kern w:val="0"/>
          <w:lang w:val="hy-AM"/>
          <w14:ligatures w14:val="none"/>
        </w:rPr>
        <w:t>պարտադիր</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որակավորման</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kern w:val="0"/>
          <w:lang w:val="hy-AM"/>
          <w14:ligatures w14:val="none"/>
        </w:rPr>
        <w:t>ենթակա</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սահմանել</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մի</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շարք</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զբոսաշրջային ծառայություններ,</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ծառայությունների</w:t>
      </w:r>
      <w:r w:rsidRPr="003B47E4">
        <w:rPr>
          <w:rFonts w:ascii="GHEA Grapalat" w:eastAsia="Sylfaen" w:hAnsi="GHEA Grapalat" w:cs="Sylfaen"/>
          <w:spacing w:val="-5"/>
          <w:kern w:val="0"/>
          <w:lang w:val="hy-AM"/>
          <w14:ligatures w14:val="none"/>
        </w:rPr>
        <w:t xml:space="preserve"> </w:t>
      </w:r>
      <w:r w:rsidRPr="003B47E4">
        <w:rPr>
          <w:rFonts w:ascii="GHEA Grapalat" w:eastAsia="Sylfaen" w:hAnsi="GHEA Grapalat" w:cs="Sylfaen"/>
          <w:kern w:val="0"/>
          <w:lang w:val="hy-AM"/>
          <w14:ligatures w14:val="none"/>
        </w:rPr>
        <w:t>նկատմամբ</w:t>
      </w:r>
      <w:r w:rsidRPr="003B47E4">
        <w:rPr>
          <w:rFonts w:ascii="GHEA Grapalat" w:eastAsia="Sylfaen" w:hAnsi="GHEA Grapalat" w:cs="Sylfaen"/>
          <w:spacing w:val="-5"/>
          <w:kern w:val="0"/>
          <w:lang w:val="hy-AM"/>
          <w14:ligatures w14:val="none"/>
        </w:rPr>
        <w:t xml:space="preserve"> </w:t>
      </w:r>
      <w:r w:rsidRPr="003B47E4">
        <w:rPr>
          <w:rFonts w:ascii="GHEA Grapalat" w:eastAsia="Sylfaen" w:hAnsi="GHEA Grapalat" w:cs="Sylfaen"/>
          <w:kern w:val="0"/>
          <w:lang w:val="hy-AM"/>
          <w14:ligatures w14:val="none"/>
        </w:rPr>
        <w:t>սահմանել</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որակավորման</w:t>
      </w:r>
      <w:r w:rsidRPr="003B47E4">
        <w:rPr>
          <w:rFonts w:ascii="GHEA Grapalat" w:eastAsia="Sylfaen" w:hAnsi="GHEA Grapalat" w:cs="Sylfaen"/>
          <w:spacing w:val="-2"/>
          <w:kern w:val="0"/>
          <w:lang w:val="hy-AM"/>
          <w14:ligatures w14:val="none"/>
        </w:rPr>
        <w:t xml:space="preserve"> </w:t>
      </w:r>
      <w:r w:rsidRPr="003B47E4">
        <w:rPr>
          <w:rFonts w:ascii="GHEA Grapalat" w:eastAsia="Sylfaen" w:hAnsi="GHEA Grapalat" w:cs="Sylfaen"/>
          <w:kern w:val="0"/>
          <w:lang w:val="hy-AM"/>
          <w14:ligatures w14:val="none"/>
        </w:rPr>
        <w:t>պայմաններ և պահանջներ՝ այդպիսով նպաստելով 2-րդ խնդրի լուծմանը։</w:t>
      </w:r>
    </w:p>
    <w:p w14:paraId="146C1376" w14:textId="4F7FCC13" w:rsidR="004D5AE7" w:rsidRPr="003B47E4" w:rsidRDefault="004D5AE7" w:rsidP="004D5AE7">
      <w:pPr>
        <w:widowControl w:val="0"/>
        <w:autoSpaceDE w:val="0"/>
        <w:autoSpaceDN w:val="0"/>
        <w:spacing w:before="157" w:after="0" w:line="360" w:lineRule="auto"/>
        <w:ind w:left="119" w:right="115" w:firstLine="36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Զբոսաշրջության զարգացման 2025-2029թթ</w:t>
      </w:r>
      <w:r w:rsidRPr="003B47E4">
        <w:rPr>
          <w:rFonts w:ascii="Cambria Math" w:eastAsia="Sylfaen" w:hAnsi="Cambria Math" w:cs="Sylfaen"/>
          <w:kern w:val="0"/>
          <w:lang w:val="hy-AM"/>
          <w14:ligatures w14:val="none"/>
        </w:rPr>
        <w:t>․</w:t>
      </w:r>
      <w:r w:rsidRPr="003B47E4">
        <w:rPr>
          <w:rFonts w:ascii="GHEA Grapalat" w:eastAsia="Sylfaen" w:hAnsi="GHEA Grapalat" w:cs="Sylfaen"/>
          <w:kern w:val="0"/>
          <w:lang w:val="hy-AM"/>
          <w14:ligatures w14:val="none"/>
        </w:rPr>
        <w:t xml:space="preserve"> ռազմավարության նախագիծը ևս (արդեն ներկայացվել է ՀՀ վարչապետի աշխատակազմ) ուղղված է ներկայացված խնդիրների լուծմանը և հետագա տարիներին ուղենիշային փաստաթուղթ է լինելու զբոսաշրջության ոլորտի քաղաքականության մշակման համար։  </w:t>
      </w:r>
    </w:p>
    <w:p w14:paraId="113345F9" w14:textId="77777777" w:rsidR="004D5AE7" w:rsidRPr="003B47E4" w:rsidRDefault="004D5AE7" w:rsidP="004D5AE7">
      <w:pPr>
        <w:widowControl w:val="0"/>
        <w:autoSpaceDE w:val="0"/>
        <w:autoSpaceDN w:val="0"/>
        <w:spacing w:before="157" w:after="0" w:line="360" w:lineRule="auto"/>
        <w:ind w:left="119" w:right="115" w:firstLine="36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2024 թվականի պետական բյուջեով Զբոսաշրջության աջակցության տարեկան ծրագրի համար հատկացվող գումարը բազմապատկվել է: 2024 թվականի բյուջեն կազմում է 1.5 միլիարդ ՀՀ դրամ, 2023 թվականի 1 միլիարդի և 2022 թվականի 200 միլիոնի փոխարեն և հաջորդ տարիներին ավելանալու միտում ունի։ Արդյունավետ և նպատակային օգտագործելու դեպքում այն էապես կնպաստի 3-րդ և 1-ին խնդիրների լուծմանը։</w:t>
      </w:r>
    </w:p>
    <w:p w14:paraId="77102C75" w14:textId="47033607" w:rsidR="004D5AE7" w:rsidRPr="003B47E4" w:rsidRDefault="004D5AE7" w:rsidP="004D5AE7">
      <w:pPr>
        <w:widowControl w:val="0"/>
        <w:autoSpaceDE w:val="0"/>
        <w:autoSpaceDN w:val="0"/>
        <w:spacing w:before="18" w:after="0" w:line="360" w:lineRule="auto"/>
        <w:ind w:left="119" w:right="117" w:firstLine="36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4-րդ խնդրի լուծման նպատակով անհրաժեշտ է դյուրացնել սահմանային անցման գործընթացները, գործի դնել դիվանագիտական խողովակները, բարելավել ճանապարհային և տրանսպորտային ենթակառուցվա</w:t>
      </w:r>
      <w:r w:rsidR="003B47E4">
        <w:rPr>
          <w:rFonts w:ascii="GHEA Grapalat" w:eastAsia="Sylfaen" w:hAnsi="GHEA Grapalat" w:cs="Sylfaen"/>
          <w:kern w:val="0"/>
          <w:lang w:val="hy-AM"/>
          <w14:ligatures w14:val="none"/>
        </w:rPr>
        <w:t>ծ</w:t>
      </w:r>
      <w:r w:rsidRPr="003B47E4">
        <w:rPr>
          <w:rFonts w:ascii="GHEA Grapalat" w:eastAsia="Sylfaen" w:hAnsi="GHEA Grapalat" w:cs="Sylfaen"/>
          <w:kern w:val="0"/>
          <w:lang w:val="hy-AM"/>
          <w14:ligatures w14:val="none"/>
        </w:rPr>
        <w:t xml:space="preserve">քները, միջոցառումներ </w:t>
      </w:r>
      <w:r w:rsidRPr="003B47E4">
        <w:rPr>
          <w:rFonts w:ascii="GHEA Grapalat" w:eastAsia="Sylfaen" w:hAnsi="GHEA Grapalat" w:cs="Sylfaen"/>
          <w:kern w:val="0"/>
          <w:lang w:val="hy-AM"/>
          <w14:ligatures w14:val="none"/>
        </w:rPr>
        <w:lastRenderedPageBreak/>
        <w:t>իրականացնել տարբեր ուղղություններով ուղիղ չվերթներ ապահովելու ուղղությամբ՝ այդ թվում օգտագործելով նաև ավելացող բյուջեյի միջոցները։ Ի դեպ այս խնդրի լուծմանը</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կարող</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ենք</w:t>
      </w:r>
      <w:r w:rsidRPr="003B47E4">
        <w:rPr>
          <w:rFonts w:ascii="GHEA Grapalat" w:eastAsia="Sylfaen" w:hAnsi="GHEA Grapalat" w:cs="Sylfaen"/>
          <w:spacing w:val="-2"/>
          <w:kern w:val="0"/>
          <w:lang w:val="hy-AM"/>
          <w14:ligatures w14:val="none"/>
        </w:rPr>
        <w:t xml:space="preserve"> </w:t>
      </w:r>
      <w:r w:rsidRPr="003B47E4">
        <w:rPr>
          <w:rFonts w:ascii="GHEA Grapalat" w:eastAsia="Sylfaen" w:hAnsi="GHEA Grapalat" w:cs="Sylfaen"/>
          <w:kern w:val="0"/>
          <w:lang w:val="hy-AM"/>
          <w14:ligatures w14:val="none"/>
        </w:rPr>
        <w:t>նպաստել</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մեկ այլ</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հնարավորության</w:t>
      </w:r>
      <w:r w:rsidRPr="003B47E4">
        <w:rPr>
          <w:rFonts w:ascii="GHEA Grapalat" w:eastAsia="Sylfaen" w:hAnsi="GHEA Grapalat" w:cs="Sylfaen"/>
          <w:spacing w:val="-2"/>
          <w:kern w:val="0"/>
          <w:lang w:val="hy-AM"/>
          <w14:ligatures w14:val="none"/>
        </w:rPr>
        <w:t xml:space="preserve"> </w:t>
      </w:r>
      <w:r w:rsidRPr="003B47E4">
        <w:rPr>
          <w:rFonts w:ascii="GHEA Grapalat" w:eastAsia="Sylfaen" w:hAnsi="GHEA Grapalat" w:cs="Sylfaen"/>
          <w:kern w:val="0"/>
          <w:lang w:val="hy-AM"/>
          <w14:ligatures w14:val="none"/>
        </w:rPr>
        <w:t>արդյունավետ</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 xml:space="preserve">օգտագործմամբ, այն է հնարավոր ապաշրջափակումը տնտեսական և օրենսդրական գործիքակազմով </w:t>
      </w:r>
      <w:r w:rsidRPr="003B47E4">
        <w:rPr>
          <w:rFonts w:ascii="GHEA Grapalat" w:eastAsia="Sylfaen" w:hAnsi="GHEA Grapalat" w:cs="Sylfaen"/>
          <w:spacing w:val="-2"/>
          <w:kern w:val="0"/>
          <w:lang w:val="hy-AM"/>
          <w14:ligatures w14:val="none"/>
        </w:rPr>
        <w:t>կառավարելով։</w:t>
      </w:r>
    </w:p>
    <w:p w14:paraId="42867DE3" w14:textId="77777777" w:rsidR="004D5AE7" w:rsidRPr="003B47E4" w:rsidRDefault="004D5AE7" w:rsidP="004D5AE7">
      <w:pPr>
        <w:widowControl w:val="0"/>
        <w:autoSpaceDE w:val="0"/>
        <w:autoSpaceDN w:val="0"/>
        <w:spacing w:before="157" w:after="0" w:line="360" w:lineRule="auto"/>
        <w:ind w:left="119" w:right="115" w:firstLine="36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Ակնհայտ է, որ ձեռնարկվող վերոնշյալ միջոցառումներն ամբողջական և համալիր չեն լինի և լիովին չեն նպաստի Հայաստանի և հայկական զբոսաշրջային արդյունքի ձևավորմանը առանց 5-րդ խնդրի լուծման՝ հայկական զբոսաշրջային արդյունքի մրցունակ գնի ապահովման, ինչը ներկայացված նախագծով լուծման ենթակա խնդիրներից մեկն է։</w:t>
      </w:r>
    </w:p>
    <w:p w14:paraId="3C985132" w14:textId="613C9397" w:rsidR="004D5AE7" w:rsidRPr="003B47E4" w:rsidRDefault="004D5AE7" w:rsidP="004D5AE7">
      <w:pPr>
        <w:widowControl w:val="0"/>
        <w:autoSpaceDE w:val="0"/>
        <w:autoSpaceDN w:val="0"/>
        <w:spacing w:before="159" w:after="0" w:line="360" w:lineRule="auto"/>
        <w:ind w:left="119" w:right="119" w:firstLine="36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Խնդիրն այն է, որ առկա գնաճի և արտարժույթի նկատմամբ հայկական դրամի զգալի արժևորման պայմաններում հայկական զբոսաշրջային արդյունքի գինն արտարժույթով թանկացել է առնվազն 50 %-ով։ Ցավոք, համաշխարհային շուկայում այսօր առկա խիստ մրցակցային պայմաններում այս երևույթը կարող է բացասական անդրադառնալ ինչպես ներգնա զբոս</w:t>
      </w:r>
      <w:r w:rsidR="003B47E4">
        <w:rPr>
          <w:rFonts w:ascii="GHEA Grapalat" w:eastAsia="Sylfaen" w:hAnsi="GHEA Grapalat" w:cs="Sylfaen"/>
          <w:kern w:val="0"/>
          <w:lang w:val="hy-AM"/>
          <w14:ligatures w14:val="none"/>
        </w:rPr>
        <w:t>ա</w:t>
      </w:r>
      <w:r w:rsidRPr="003B47E4">
        <w:rPr>
          <w:rFonts w:ascii="GHEA Grapalat" w:eastAsia="Sylfaen" w:hAnsi="GHEA Grapalat" w:cs="Sylfaen"/>
          <w:kern w:val="0"/>
          <w:lang w:val="hy-AM"/>
          <w14:ligatures w14:val="none"/>
        </w:rPr>
        <w:t>շրջային այցելությունների աճի տեմպի, այնպես էլ համաշխարհային շուկայում և տարածաշրջանում</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Հայաստանի</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դիրքերի</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ընդլայնման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նույնիսկ</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պահպանման</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գործընթացի</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վրա։</w:t>
      </w:r>
    </w:p>
    <w:p w14:paraId="3A6FBBF0" w14:textId="77777777" w:rsidR="004D5AE7" w:rsidRPr="003B47E4" w:rsidRDefault="004D5AE7" w:rsidP="004D5AE7">
      <w:pPr>
        <w:widowControl w:val="0"/>
        <w:autoSpaceDE w:val="0"/>
        <w:autoSpaceDN w:val="0"/>
        <w:spacing w:before="155" w:after="0" w:line="360" w:lineRule="auto"/>
        <w:ind w:left="119" w:right="118" w:firstLine="36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Չնայած այն հանգամանքին, որ վիճակագրական տվյալներով 2023 թվականին Հայաստան ներգնա զբոսաշրջային այցելությունների թիվը կազմել է ավելի քան 2.3 միլիոն՝ շուրջ 39%-ով ավելի, քան 2022 թվականին և 25%-ով ավելի, քան</w:t>
      </w:r>
      <w:r w:rsidRPr="003B47E4">
        <w:rPr>
          <w:rFonts w:ascii="GHEA Grapalat" w:eastAsia="Sylfaen" w:hAnsi="GHEA Grapalat" w:cs="Sylfaen"/>
          <w:spacing w:val="40"/>
          <w:kern w:val="0"/>
          <w:lang w:val="hy-AM"/>
          <w14:ligatures w14:val="none"/>
        </w:rPr>
        <w:t xml:space="preserve"> </w:t>
      </w:r>
      <w:r w:rsidRPr="003B47E4">
        <w:rPr>
          <w:rFonts w:ascii="GHEA Grapalat" w:eastAsia="Sylfaen" w:hAnsi="GHEA Grapalat" w:cs="Sylfaen"/>
          <w:kern w:val="0"/>
          <w:lang w:val="hy-AM"/>
          <w14:ligatures w14:val="none"/>
        </w:rPr>
        <w:t>2019 թվականին, սակայն նկատելի է, որ</w:t>
      </w:r>
    </w:p>
    <w:p w14:paraId="6B89B8AE" w14:textId="77777777" w:rsidR="004D5AE7" w:rsidRPr="003B47E4" w:rsidRDefault="004D5AE7" w:rsidP="004D5AE7">
      <w:pPr>
        <w:widowControl w:val="0"/>
        <w:numPr>
          <w:ilvl w:val="0"/>
          <w:numId w:val="6"/>
        </w:numPr>
        <w:autoSpaceDE w:val="0"/>
        <w:autoSpaceDN w:val="0"/>
        <w:spacing w:before="164" w:after="0" w:line="360" w:lineRule="auto"/>
        <w:ind w:right="118"/>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արդեն 2024 թվականի 1-ին եռամսյակում նախնական տվյալներով ներգնա զբոսաշրջային ացելությունների թիվը կազմել է շուրջ 436</w:t>
      </w:r>
      <w:r w:rsidRPr="003B47E4">
        <w:rPr>
          <w:rFonts w:ascii="Cambria Math" w:eastAsia="Times New Roman" w:hAnsi="Cambria Math" w:cs="Cambria Math"/>
          <w:kern w:val="0"/>
          <w:lang w:val="hy-AM"/>
          <w14:ligatures w14:val="none"/>
        </w:rPr>
        <w:t>․</w:t>
      </w:r>
      <w:r w:rsidRPr="003B47E4">
        <w:rPr>
          <w:rFonts w:ascii="GHEA Grapalat" w:eastAsia="Sylfaen" w:hAnsi="GHEA Grapalat" w:cs="Sylfaen"/>
          <w:kern w:val="0"/>
          <w:lang w:val="hy-AM"/>
          <w14:ligatures w14:val="none"/>
        </w:rPr>
        <w:t>000՝ 2023 թվականի նույն ժամանակահատվածի համեմատ նվազելով շուրջ 3</w:t>
      </w:r>
      <w:r w:rsidRPr="003B47E4">
        <w:rPr>
          <w:rFonts w:ascii="Cambria Math" w:eastAsia="Times New Roman" w:hAnsi="Cambria Math" w:cs="Cambria Math"/>
          <w:kern w:val="0"/>
          <w:lang w:val="hy-AM"/>
          <w14:ligatures w14:val="none"/>
        </w:rPr>
        <w:t>․</w:t>
      </w:r>
      <w:r w:rsidRPr="003B47E4">
        <w:rPr>
          <w:rFonts w:ascii="GHEA Grapalat" w:eastAsia="Sylfaen" w:hAnsi="GHEA Grapalat" w:cs="Sylfaen"/>
          <w:kern w:val="0"/>
          <w:lang w:val="hy-AM"/>
          <w14:ligatures w14:val="none"/>
        </w:rPr>
        <w:t>3%-ով</w:t>
      </w:r>
      <w:r w:rsidRPr="003B47E4">
        <w:rPr>
          <w:rFonts w:ascii="Cambria Math" w:eastAsia="Sylfaen" w:hAnsi="Cambria Math" w:cs="Sylfaen"/>
          <w:kern w:val="0"/>
          <w:lang w:val="hy-AM"/>
          <w14:ligatures w14:val="none"/>
        </w:rPr>
        <w:t>․</w:t>
      </w:r>
    </w:p>
    <w:p w14:paraId="1D7EEAE4" w14:textId="77777777" w:rsidR="004D5AE7" w:rsidRPr="003B47E4" w:rsidRDefault="004D5AE7" w:rsidP="004D5AE7">
      <w:pPr>
        <w:widowControl w:val="0"/>
        <w:numPr>
          <w:ilvl w:val="0"/>
          <w:numId w:val="6"/>
        </w:numPr>
        <w:autoSpaceDE w:val="0"/>
        <w:autoSpaceDN w:val="0"/>
        <w:spacing w:before="157" w:after="0" w:line="360" w:lineRule="auto"/>
        <w:ind w:right="122"/>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ընդհանուր այցելությունների մեջ Ռուսաստանի մասնաբաժինը շուրջ 50 % է, այն դեպքում, երբ Հայաստանի համար ոչ պակաս կարևոր շուկաներից ինչպիսիք Իրանից այցելությունները կազմել են ընդամենը 6.5% (ի դեպ 2022թ</w:t>
      </w:r>
      <w:r w:rsidRPr="003B47E4">
        <w:rPr>
          <w:rFonts w:ascii="Cambria Math" w:eastAsia="Times New Roman" w:hAnsi="Cambria Math" w:cs="Cambria Math"/>
          <w:kern w:val="0"/>
          <w:lang w:val="hy-AM"/>
          <w14:ligatures w14:val="none"/>
        </w:rPr>
        <w:t>․</w:t>
      </w:r>
      <w:r w:rsidRPr="003B47E4">
        <w:rPr>
          <w:rFonts w:ascii="GHEA Grapalat" w:eastAsia="Times New Roman" w:hAnsi="GHEA Grapalat" w:cs="Times New Roman"/>
          <w:kern w:val="0"/>
          <w:lang w:val="hy-AM"/>
          <w14:ligatures w14:val="none"/>
        </w:rPr>
        <w:t xml:space="preserve"> </w:t>
      </w:r>
      <w:r w:rsidRPr="003B47E4">
        <w:rPr>
          <w:rFonts w:ascii="GHEA Grapalat" w:eastAsia="Sylfaen" w:hAnsi="GHEA Grapalat" w:cs="Sylfaen"/>
          <w:kern w:val="0"/>
          <w:lang w:val="hy-AM"/>
          <w14:ligatures w14:val="none"/>
        </w:rPr>
        <w:t xml:space="preserve">համեմատ </w:t>
      </w:r>
      <w:r w:rsidRPr="003B47E4">
        <w:rPr>
          <w:rFonts w:ascii="GHEA Grapalat" w:eastAsia="Sylfaen" w:hAnsi="GHEA Grapalat" w:cs="Sylfaen"/>
          <w:kern w:val="0"/>
          <w:lang w:val="hy-AM"/>
          <w14:ligatures w14:val="none"/>
        </w:rPr>
        <w:lastRenderedPageBreak/>
        <w:t>նվազել է 0.5%-ով), ԱՄՆ-ից</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2.5%</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(-0.5%),</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Եվրոպայից</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7%</w:t>
      </w:r>
      <w:r w:rsidRPr="003B47E4">
        <w:rPr>
          <w:rFonts w:ascii="GHEA Grapalat" w:eastAsia="Sylfaen" w:hAnsi="GHEA Grapalat" w:cs="Sylfaen"/>
          <w:spacing w:val="-13"/>
          <w:kern w:val="0"/>
          <w:lang w:val="hy-AM"/>
          <w14:ligatures w14:val="none"/>
        </w:rPr>
        <w:t xml:space="preserve"> </w:t>
      </w:r>
      <w:r w:rsidRPr="003B47E4">
        <w:rPr>
          <w:rFonts w:ascii="GHEA Grapalat" w:eastAsia="Sylfaen" w:hAnsi="GHEA Grapalat" w:cs="Sylfaen"/>
          <w:kern w:val="0"/>
          <w:lang w:val="hy-AM"/>
          <w14:ligatures w14:val="none"/>
        </w:rPr>
        <w:t>(-1%),</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ԱՄԷ-ից</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0.3%</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(-0.2%),</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Ճապոնիայից</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0.1%</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Սա նշանակում է խիստ կախվածություն մեկ շուկայից, ինչը նույնպես խնդիր է։ Ակնհայտ է, որ որևէ պատճառով (ռուսաստանցի զբոսաշրջիկների համար այլընտրանքային հնարավորությունների ավելացում, Ռուսաստանում տնտեսական իրավիճակի վատթարացում և</w:t>
      </w:r>
      <w:r w:rsidRPr="003B47E4">
        <w:rPr>
          <w:rFonts w:ascii="GHEA Grapalat" w:eastAsia="Sylfaen" w:hAnsi="GHEA Grapalat" w:cs="Sylfaen"/>
          <w:spacing w:val="-7"/>
          <w:kern w:val="0"/>
          <w:lang w:val="hy-AM"/>
          <w14:ligatures w14:val="none"/>
        </w:rPr>
        <w:t xml:space="preserve"> </w:t>
      </w:r>
      <w:r w:rsidRPr="003B47E4">
        <w:rPr>
          <w:rFonts w:ascii="GHEA Grapalat" w:eastAsia="Sylfaen" w:hAnsi="GHEA Grapalat" w:cs="Sylfaen"/>
          <w:kern w:val="0"/>
          <w:lang w:val="hy-AM"/>
          <w14:ligatures w14:val="none"/>
        </w:rPr>
        <w:t>այլն)</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Ռուսաստանից</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զբոսաշրջային</w:t>
      </w:r>
      <w:r w:rsidRPr="003B47E4">
        <w:rPr>
          <w:rFonts w:ascii="GHEA Grapalat" w:eastAsia="Sylfaen" w:hAnsi="GHEA Grapalat" w:cs="Sylfaen"/>
          <w:spacing w:val="-7"/>
          <w:kern w:val="0"/>
          <w:lang w:val="hy-AM"/>
          <w14:ligatures w14:val="none"/>
        </w:rPr>
        <w:t xml:space="preserve"> </w:t>
      </w:r>
      <w:r w:rsidRPr="003B47E4">
        <w:rPr>
          <w:rFonts w:ascii="GHEA Grapalat" w:eastAsia="Sylfaen" w:hAnsi="GHEA Grapalat" w:cs="Sylfaen"/>
          <w:kern w:val="0"/>
          <w:lang w:val="hy-AM"/>
          <w14:ligatures w14:val="none"/>
        </w:rPr>
        <w:t>այցելությունների</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նվազման</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դեպքում մենք լուրջ խնդիրներ կունենանք</w:t>
      </w:r>
      <w:r w:rsidRPr="003B47E4">
        <w:rPr>
          <w:rFonts w:ascii="Cambria Math" w:eastAsia="Sylfaen" w:hAnsi="Cambria Math" w:cs="Sylfaen"/>
          <w:kern w:val="0"/>
          <w:lang w:val="hy-AM"/>
          <w14:ligatures w14:val="none"/>
        </w:rPr>
        <w:t>․</w:t>
      </w:r>
    </w:p>
    <w:p w14:paraId="2905F416" w14:textId="77777777" w:rsidR="004D5AE7" w:rsidRPr="003B47E4" w:rsidRDefault="004D5AE7" w:rsidP="004D5AE7">
      <w:pPr>
        <w:widowControl w:val="0"/>
        <w:numPr>
          <w:ilvl w:val="0"/>
          <w:numId w:val="6"/>
        </w:numPr>
        <w:autoSpaceDE w:val="0"/>
        <w:autoSpaceDN w:val="0"/>
        <w:spacing w:before="157" w:after="0" w:line="360" w:lineRule="auto"/>
        <w:ind w:right="122"/>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կազմակերպված զբոսաշրջության մասնաբաժինն ընդհանուր այցելություններում չնչին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է՝</w:t>
      </w:r>
      <w:r w:rsidRPr="003B47E4">
        <w:rPr>
          <w:rFonts w:ascii="GHEA Grapalat" w:eastAsia="Sylfaen" w:hAnsi="GHEA Grapalat" w:cs="Sylfaen"/>
          <w:spacing w:val="-15"/>
          <w:kern w:val="0"/>
          <w:lang w:val="hy-AM"/>
          <w14:ligatures w14:val="none"/>
        </w:rPr>
        <w:t xml:space="preserve"> շուրջ </w:t>
      </w:r>
      <w:r w:rsidRPr="003B47E4">
        <w:rPr>
          <w:rFonts w:ascii="GHEA Grapalat" w:eastAsia="Sylfaen" w:hAnsi="GHEA Grapalat" w:cs="Sylfaen"/>
          <w:kern w:val="0"/>
          <w:lang w:val="hy-AM"/>
          <w14:ligatures w14:val="none"/>
        </w:rPr>
        <w:t>5%</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(հիմնականում</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այցելություններն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անհատական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են),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ինչը</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նույնպես խիստ կարևոր խնդիր է։ Առավել կայուն և պատասխանատու զբոսաշրջությունը կազմակերպված զբոսաշրջությունն է։ Կազմակերպված</w:t>
      </w:r>
      <w:r w:rsidRPr="003B47E4">
        <w:rPr>
          <w:rFonts w:ascii="GHEA Grapalat" w:eastAsia="Sylfaen" w:hAnsi="GHEA Grapalat" w:cs="Sylfaen"/>
          <w:spacing w:val="-2"/>
          <w:kern w:val="0"/>
          <w:lang w:val="hy-AM"/>
          <w14:ligatures w14:val="none"/>
        </w:rPr>
        <w:t xml:space="preserve"> </w:t>
      </w:r>
      <w:r w:rsidRPr="003B47E4">
        <w:rPr>
          <w:rFonts w:ascii="GHEA Grapalat" w:eastAsia="Sylfaen" w:hAnsi="GHEA Grapalat" w:cs="Sylfaen"/>
          <w:kern w:val="0"/>
          <w:lang w:val="hy-AM"/>
          <w14:ligatures w14:val="none"/>
        </w:rPr>
        <w:t>զբոսաշրջությունը ծրագրային</w:t>
      </w:r>
      <w:r w:rsidRPr="003B47E4">
        <w:rPr>
          <w:rFonts w:ascii="GHEA Grapalat" w:eastAsia="Sylfaen" w:hAnsi="GHEA Grapalat" w:cs="Sylfaen"/>
          <w:spacing w:val="-1"/>
          <w:kern w:val="0"/>
          <w:lang w:val="hy-AM"/>
          <w14:ligatures w14:val="none"/>
        </w:rPr>
        <w:t xml:space="preserve"> </w:t>
      </w:r>
      <w:r w:rsidRPr="003B47E4">
        <w:rPr>
          <w:rFonts w:ascii="GHEA Grapalat" w:eastAsia="Sylfaen" w:hAnsi="GHEA Grapalat" w:cs="Sylfaen"/>
          <w:kern w:val="0"/>
          <w:lang w:val="hy-AM"/>
          <w14:ligatures w14:val="none"/>
        </w:rPr>
        <w:t>է, դրա շրջանակներում այցելություններն իրականացվում են հանրապետության ողջ տարածքով, եկամուտները բաշխվում են հնարավորինս համաչափ, Հայաստանը և հայկական պատմամշակութային ժառանգությունը ներկայացվում են առավել պատասխանատու և պրոֆեսիոնալ ձևով՝ նպաստելով համաչափ տարածքային տնտեսական զարգացմանը, մշակութային ժառանգության պահպանությանը, զարգացմանը, պատշաճ ներկայացմանն ու հանրահռչակմանը, Հայաստանի ու հայ ժողովրդի միջազգային հեղինակության ամրապնդմանն ու շարունակական բարձրացմանը։ Առանց կազմակերպված զբոսաշրջության, զբոսաշրջությունն առավել քանակական է, քան որակյալ։</w:t>
      </w:r>
    </w:p>
    <w:p w14:paraId="6471BFDD" w14:textId="428848DE" w:rsidR="004D5AE7" w:rsidRPr="003B47E4" w:rsidRDefault="004D5AE7" w:rsidP="004D5AE7">
      <w:pPr>
        <w:widowControl w:val="0"/>
        <w:autoSpaceDE w:val="0"/>
        <w:autoSpaceDN w:val="0"/>
        <w:spacing w:before="154" w:after="0" w:line="360" w:lineRule="auto"/>
        <w:ind w:left="119" w:right="118" w:firstLine="36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Հաջորդ խնդիրն այն է, որ ոլորտում մրցակցային միջավայրը վտանգված է։ Հարյուրավոր սուբյեկտներ, մեծամասամբ նույնիսկ առանց պետական գրանցման, զբաղվում են զբոսաշրջային օպ</w:t>
      </w:r>
      <w:r w:rsidR="009546AF">
        <w:rPr>
          <w:rFonts w:ascii="GHEA Grapalat" w:eastAsia="Sylfaen" w:hAnsi="GHEA Grapalat" w:cs="Sylfaen"/>
          <w:kern w:val="0"/>
          <w:lang w:val="hy-AM"/>
          <w14:ligatures w14:val="none"/>
        </w:rPr>
        <w:t>ե</w:t>
      </w:r>
      <w:r w:rsidRPr="003B47E4">
        <w:rPr>
          <w:rFonts w:ascii="GHEA Grapalat" w:eastAsia="Sylfaen" w:hAnsi="GHEA Grapalat" w:cs="Sylfaen"/>
          <w:kern w:val="0"/>
          <w:lang w:val="hy-AM"/>
          <w14:ligatures w14:val="none"/>
        </w:rPr>
        <w:t>րատորի գործունեությամբ, մատուցում ցածրորակ ծառայություններ՝ ներգրավելով նաև ցածրորակ զբոսավարներ, Հայաստանն ու</w:t>
      </w:r>
      <w:r w:rsidRPr="003B47E4">
        <w:rPr>
          <w:rFonts w:ascii="GHEA Grapalat" w:eastAsia="Sylfaen" w:hAnsi="GHEA Grapalat" w:cs="Sylfaen"/>
          <w:spacing w:val="-14"/>
          <w:kern w:val="0"/>
          <w:lang w:val="hy-AM"/>
          <w14:ligatures w14:val="none"/>
        </w:rPr>
        <w:t xml:space="preserve"> </w:t>
      </w:r>
      <w:r w:rsidRPr="003B47E4">
        <w:rPr>
          <w:rFonts w:ascii="GHEA Grapalat" w:eastAsia="Sylfaen" w:hAnsi="GHEA Grapalat" w:cs="Sylfaen"/>
          <w:kern w:val="0"/>
          <w:lang w:val="hy-AM"/>
          <w14:ligatures w14:val="none"/>
        </w:rPr>
        <w:t>հայկական</w:t>
      </w:r>
      <w:r w:rsidRPr="003B47E4">
        <w:rPr>
          <w:rFonts w:ascii="GHEA Grapalat" w:eastAsia="Sylfaen" w:hAnsi="GHEA Grapalat" w:cs="Sylfaen"/>
          <w:spacing w:val="-14"/>
          <w:kern w:val="0"/>
          <w:lang w:val="hy-AM"/>
          <w14:ligatures w14:val="none"/>
        </w:rPr>
        <w:t xml:space="preserve"> </w:t>
      </w:r>
      <w:r w:rsidRPr="003B47E4">
        <w:rPr>
          <w:rFonts w:ascii="GHEA Grapalat" w:eastAsia="Sylfaen" w:hAnsi="GHEA Grapalat" w:cs="Sylfaen"/>
          <w:kern w:val="0"/>
          <w:lang w:val="hy-AM"/>
          <w14:ligatures w14:val="none"/>
        </w:rPr>
        <w:t>մշակութային</w:t>
      </w:r>
      <w:r w:rsidRPr="003B47E4">
        <w:rPr>
          <w:rFonts w:ascii="GHEA Grapalat" w:eastAsia="Sylfaen" w:hAnsi="GHEA Grapalat" w:cs="Sylfaen"/>
          <w:spacing w:val="-13"/>
          <w:kern w:val="0"/>
          <w:lang w:val="hy-AM"/>
          <w14:ligatures w14:val="none"/>
        </w:rPr>
        <w:t xml:space="preserve"> </w:t>
      </w:r>
      <w:r w:rsidRPr="003B47E4">
        <w:rPr>
          <w:rFonts w:ascii="GHEA Grapalat" w:eastAsia="Sylfaen" w:hAnsi="GHEA Grapalat" w:cs="Sylfaen"/>
          <w:kern w:val="0"/>
          <w:lang w:val="hy-AM"/>
          <w14:ligatures w14:val="none"/>
        </w:rPr>
        <w:t>ժառանգությունը</w:t>
      </w:r>
      <w:r w:rsidRPr="003B47E4">
        <w:rPr>
          <w:rFonts w:ascii="GHEA Grapalat" w:eastAsia="Sylfaen" w:hAnsi="GHEA Grapalat" w:cs="Sylfaen"/>
          <w:spacing w:val="-7"/>
          <w:kern w:val="0"/>
          <w:lang w:val="hy-AM"/>
          <w14:ligatures w14:val="none"/>
        </w:rPr>
        <w:t xml:space="preserve"> </w:t>
      </w:r>
      <w:r w:rsidRPr="003B47E4">
        <w:rPr>
          <w:rFonts w:ascii="GHEA Grapalat" w:eastAsia="Sylfaen" w:hAnsi="GHEA Grapalat" w:cs="Sylfaen"/>
          <w:kern w:val="0"/>
          <w:lang w:val="hy-AM"/>
          <w14:ligatures w14:val="none"/>
        </w:rPr>
        <w:t>ներկայացնում</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են</w:t>
      </w:r>
      <w:r w:rsidRPr="003B47E4">
        <w:rPr>
          <w:rFonts w:ascii="GHEA Grapalat" w:eastAsia="Sylfaen" w:hAnsi="GHEA Grapalat" w:cs="Sylfaen"/>
          <w:spacing w:val="-14"/>
          <w:kern w:val="0"/>
          <w:lang w:val="hy-AM"/>
          <w14:ligatures w14:val="none"/>
        </w:rPr>
        <w:t xml:space="preserve"> </w:t>
      </w:r>
      <w:r w:rsidRPr="003B47E4">
        <w:rPr>
          <w:rFonts w:ascii="GHEA Grapalat" w:eastAsia="Sylfaen" w:hAnsi="GHEA Grapalat" w:cs="Sylfaen"/>
          <w:kern w:val="0"/>
          <w:lang w:val="hy-AM"/>
          <w14:ligatures w14:val="none"/>
        </w:rPr>
        <w:t>իրենց</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կարողությունների ու պատկերացումների շրջանակներում, որպես կանոն, աշխատակիցներ չունեն և աշխատատեղեր</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չեն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էլ</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ստեղծում,</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հարկեր</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չեն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վճարում,</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բնականաբար</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 xml:space="preserve">ծառայություններն առաջարկում են անհամեմատ ավելի ցածր գներով, քան բարեխիղճ գործարարները, </w:t>
      </w:r>
      <w:r w:rsidRPr="003B47E4">
        <w:rPr>
          <w:rFonts w:ascii="GHEA Grapalat" w:eastAsia="Sylfaen" w:hAnsi="GHEA Grapalat" w:cs="Sylfaen"/>
          <w:kern w:val="0"/>
          <w:lang w:val="hy-AM"/>
          <w14:ligatures w14:val="none"/>
        </w:rPr>
        <w:lastRenderedPageBreak/>
        <w:t>որոնք արդեն կանգնած են շուկայից դուրս մղման վտանգի առաջ։ Նույնպիսի բացասական ազդեցություն ունեն օտար</w:t>
      </w:r>
      <w:r w:rsidR="009546AF">
        <w:rPr>
          <w:rFonts w:ascii="GHEA Grapalat" w:eastAsia="Sylfaen" w:hAnsi="GHEA Grapalat" w:cs="Sylfaen"/>
          <w:kern w:val="0"/>
          <w:lang w:val="hy-AM"/>
          <w14:ligatures w14:val="none"/>
        </w:rPr>
        <w:t>ե</w:t>
      </w:r>
      <w:r w:rsidRPr="003B47E4">
        <w:rPr>
          <w:rFonts w:ascii="GHEA Grapalat" w:eastAsia="Sylfaen" w:hAnsi="GHEA Grapalat" w:cs="Sylfaen"/>
          <w:kern w:val="0"/>
          <w:lang w:val="hy-AM"/>
          <w14:ligatures w14:val="none"/>
        </w:rPr>
        <w:t>րկրյա անբարեխիղճ գործարարները, որոնք, բացի տնտեսական բացասական ազդեցությունից, միջազգային զբոսաշրջիկներին Հայաստանը ներկայացնում են իրենց պատկերացումներին և շահերին համապատասխան։ Արդյունքում, բացի խիստ բացասական տնտեսական հետևանքներից, ունենք նաև մշակութային և տեղեկատվական անվտանգության խնդիր։ Խնդրի կարգավորման համար հնարավորություն և հիմքեր է ստեղծվել Օրենքի ընդունմամբ։ Սակայն, ստեղծված հնարավորություններն արդյունավետ օգտագործելու համար անհրաժեշտ է իրականացնել համալիր միջոցառումներ, այդ թվում նաև ապահովել արդարացի և բարենպաստ հարկային քաղաքականություն։</w:t>
      </w:r>
    </w:p>
    <w:p w14:paraId="7ADA733F" w14:textId="77777777" w:rsidR="004D5AE7" w:rsidRPr="003B47E4" w:rsidRDefault="004D5AE7" w:rsidP="004D5AE7">
      <w:pPr>
        <w:widowControl w:val="0"/>
        <w:autoSpaceDE w:val="0"/>
        <w:autoSpaceDN w:val="0"/>
        <w:spacing w:before="155" w:after="0" w:line="360" w:lineRule="auto"/>
        <w:ind w:left="119" w:right="115" w:firstLine="360"/>
        <w:jc w:val="both"/>
        <w:rPr>
          <w:rFonts w:ascii="GHEA Grapalat" w:eastAsia="Sylfaen" w:hAnsi="GHEA Grapalat" w:cs="Sylfaen"/>
          <w:spacing w:val="-2"/>
          <w:kern w:val="0"/>
          <w:lang w:val="hy-AM"/>
          <w14:ligatures w14:val="none"/>
        </w:rPr>
      </w:pPr>
      <w:r w:rsidRPr="003B47E4">
        <w:rPr>
          <w:rFonts w:ascii="GHEA Grapalat" w:eastAsia="Sylfaen" w:hAnsi="GHEA Grapalat" w:cs="Sylfaen"/>
          <w:kern w:val="0"/>
          <w:lang w:val="hy-AM"/>
          <w14:ligatures w14:val="none"/>
        </w:rPr>
        <w:t>Հնարավոր</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ապաշրջափակումը</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միջազգային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համագործակցության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դիվերսիֆիկացումը մեկ այլ լավ հնարավորություն է՝ այս անգամ Համաշխարհային շուկային Հայաստանի հասանելիության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բարձրացման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շուկաների</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դիվերսիֆիկացման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համար։</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Սակայն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խոսքը գնում</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է</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օրենսդրական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տնտեսական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գործիքակազմով</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կառավարելի</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 xml:space="preserve">ապաշրջափակման </w:t>
      </w:r>
      <w:r w:rsidRPr="003B47E4">
        <w:rPr>
          <w:rFonts w:ascii="GHEA Grapalat" w:eastAsia="Sylfaen" w:hAnsi="GHEA Grapalat" w:cs="Sylfaen"/>
          <w:spacing w:val="-2"/>
          <w:kern w:val="0"/>
          <w:lang w:val="hy-AM"/>
          <w14:ligatures w14:val="none"/>
        </w:rPr>
        <w:t>մասին։</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spacing w:val="-2"/>
          <w:kern w:val="0"/>
          <w:lang w:val="hy-AM"/>
          <w14:ligatures w14:val="none"/>
        </w:rPr>
        <w:t>Հակառակ</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spacing w:val="-2"/>
          <w:kern w:val="0"/>
          <w:lang w:val="hy-AM"/>
          <w14:ligatures w14:val="none"/>
        </w:rPr>
        <w:t>պարագայում</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spacing w:val="-2"/>
          <w:kern w:val="0"/>
          <w:lang w:val="hy-AM"/>
          <w14:ligatures w14:val="none"/>
        </w:rPr>
        <w:t>այս</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spacing w:val="-2"/>
          <w:kern w:val="0"/>
          <w:lang w:val="hy-AM"/>
          <w14:ligatures w14:val="none"/>
        </w:rPr>
        <w:t>հնարավորությունը</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spacing w:val="-2"/>
          <w:kern w:val="0"/>
          <w:lang w:val="hy-AM"/>
          <w14:ligatures w14:val="none"/>
        </w:rPr>
        <w:t>կարող</w:t>
      </w:r>
      <w:r w:rsidRPr="003B47E4">
        <w:rPr>
          <w:rFonts w:ascii="GHEA Grapalat" w:eastAsia="Sylfaen" w:hAnsi="GHEA Grapalat" w:cs="Sylfaen"/>
          <w:spacing w:val="-5"/>
          <w:kern w:val="0"/>
          <w:lang w:val="hy-AM"/>
          <w14:ligatures w14:val="none"/>
        </w:rPr>
        <w:t xml:space="preserve"> </w:t>
      </w:r>
      <w:r w:rsidRPr="003B47E4">
        <w:rPr>
          <w:rFonts w:ascii="GHEA Grapalat" w:eastAsia="Sylfaen" w:hAnsi="GHEA Grapalat" w:cs="Sylfaen"/>
          <w:spacing w:val="-2"/>
          <w:kern w:val="0"/>
          <w:lang w:val="hy-AM"/>
          <w14:ligatures w14:val="none"/>
        </w:rPr>
        <w:t>է</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spacing w:val="-2"/>
          <w:kern w:val="0"/>
          <w:lang w:val="hy-AM"/>
          <w14:ligatures w14:val="none"/>
        </w:rPr>
        <w:t>լուրջ</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spacing w:val="-2"/>
          <w:kern w:val="0"/>
          <w:lang w:val="hy-AM"/>
          <w14:ligatures w14:val="none"/>
        </w:rPr>
        <w:t>խնդիր</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spacing w:val="-2"/>
          <w:kern w:val="0"/>
          <w:lang w:val="hy-AM"/>
          <w14:ligatures w14:val="none"/>
        </w:rPr>
        <w:t>և,</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spacing w:val="-2"/>
          <w:kern w:val="0"/>
          <w:lang w:val="hy-AM"/>
          <w14:ligatures w14:val="none"/>
        </w:rPr>
        <w:t xml:space="preserve">նույնիսկ, </w:t>
      </w:r>
      <w:r w:rsidRPr="003B47E4">
        <w:rPr>
          <w:rFonts w:ascii="GHEA Grapalat" w:eastAsia="Sylfaen" w:hAnsi="GHEA Grapalat" w:cs="Sylfaen"/>
          <w:kern w:val="0"/>
          <w:lang w:val="hy-AM"/>
          <w14:ligatures w14:val="none"/>
        </w:rPr>
        <w:t>մարտահրավեր դառնալ՝ ստեղծելով սպառնալիքներ թե մրցակցային միջավայրի և թե մշակութային ու տեղեկատվական անվտանգության համար։ Վերոնշյալ Օրենքի ընդունմամբ նաև ապաշրջափակումն ու միջազգային համագործակցությունն արդյունավետ կառավարելու օրենսդրական և տնտեսական գործիքակազմ ձևավորելու հնարավորություն</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հիմքեր</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են</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ստեղծվել,</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սակայն</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այս</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դեպքում</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նույնպես</w:t>
      </w:r>
      <w:r w:rsidRPr="003B47E4">
        <w:rPr>
          <w:rFonts w:ascii="GHEA Grapalat" w:eastAsia="Sylfaen" w:hAnsi="GHEA Grapalat" w:cs="Sylfaen"/>
          <w:spacing w:val="-7"/>
          <w:kern w:val="0"/>
          <w:lang w:val="hy-AM"/>
          <w14:ligatures w14:val="none"/>
        </w:rPr>
        <w:t xml:space="preserve"> </w:t>
      </w:r>
      <w:r w:rsidRPr="003B47E4">
        <w:rPr>
          <w:rFonts w:ascii="GHEA Grapalat" w:eastAsia="Sylfaen" w:hAnsi="GHEA Grapalat" w:cs="Sylfaen"/>
          <w:kern w:val="0"/>
          <w:lang w:val="hy-AM"/>
          <w14:ligatures w14:val="none"/>
        </w:rPr>
        <w:t>անհրաժեշտ</w:t>
      </w:r>
      <w:r w:rsidRPr="003B47E4">
        <w:rPr>
          <w:rFonts w:ascii="GHEA Grapalat" w:eastAsia="Sylfaen" w:hAnsi="GHEA Grapalat" w:cs="Sylfaen"/>
          <w:spacing w:val="-7"/>
          <w:kern w:val="0"/>
          <w:lang w:val="hy-AM"/>
          <w14:ligatures w14:val="none"/>
        </w:rPr>
        <w:t xml:space="preserve"> </w:t>
      </w:r>
      <w:r w:rsidRPr="003B47E4">
        <w:rPr>
          <w:rFonts w:ascii="GHEA Grapalat" w:eastAsia="Sylfaen" w:hAnsi="GHEA Grapalat" w:cs="Sylfaen"/>
          <w:kern w:val="0"/>
          <w:lang w:val="hy-AM"/>
          <w14:ligatures w14:val="none"/>
        </w:rPr>
        <w:t xml:space="preserve">են </w:t>
      </w:r>
      <w:r w:rsidRPr="003B47E4">
        <w:rPr>
          <w:rFonts w:ascii="GHEA Grapalat" w:eastAsia="Sylfaen" w:hAnsi="GHEA Grapalat" w:cs="Sylfaen"/>
          <w:spacing w:val="-2"/>
          <w:kern w:val="0"/>
          <w:lang w:val="hy-AM"/>
          <w14:ligatures w14:val="none"/>
        </w:rPr>
        <w:t>համալիր</w:t>
      </w:r>
      <w:r w:rsidRPr="003B47E4">
        <w:rPr>
          <w:rFonts w:ascii="GHEA Grapalat" w:eastAsia="Sylfaen" w:hAnsi="GHEA Grapalat" w:cs="Sylfaen"/>
          <w:kern w:val="0"/>
          <w:lang w:val="hy-AM"/>
          <w14:ligatures w14:val="none"/>
        </w:rPr>
        <w:tab/>
      </w:r>
      <w:r w:rsidRPr="003B47E4">
        <w:rPr>
          <w:rFonts w:ascii="GHEA Grapalat" w:eastAsia="Sylfaen" w:hAnsi="GHEA Grapalat" w:cs="Sylfaen"/>
          <w:spacing w:val="-2"/>
          <w:kern w:val="0"/>
          <w:lang w:val="hy-AM"/>
          <w14:ligatures w14:val="none"/>
        </w:rPr>
        <w:t xml:space="preserve">միջոցառումներ, </w:t>
      </w:r>
      <w:r w:rsidRPr="003B47E4">
        <w:rPr>
          <w:rFonts w:ascii="GHEA Grapalat" w:eastAsia="Sylfaen" w:hAnsi="GHEA Grapalat" w:cs="Sylfaen"/>
          <w:spacing w:val="-4"/>
          <w:kern w:val="0"/>
          <w:lang w:val="hy-AM"/>
          <w14:ligatures w14:val="none"/>
        </w:rPr>
        <w:t>այդ</w:t>
      </w:r>
      <w:r w:rsidRPr="003B47E4">
        <w:rPr>
          <w:rFonts w:ascii="GHEA Grapalat" w:eastAsia="Sylfaen" w:hAnsi="GHEA Grapalat" w:cs="Sylfaen"/>
          <w:kern w:val="0"/>
          <w:lang w:val="hy-AM"/>
          <w14:ligatures w14:val="none"/>
        </w:rPr>
        <w:t xml:space="preserve"> </w:t>
      </w:r>
      <w:r w:rsidRPr="003B47E4">
        <w:rPr>
          <w:rFonts w:ascii="GHEA Grapalat" w:eastAsia="Sylfaen" w:hAnsi="GHEA Grapalat" w:cs="Sylfaen"/>
          <w:spacing w:val="-2"/>
          <w:kern w:val="0"/>
          <w:lang w:val="hy-AM"/>
          <w14:ligatures w14:val="none"/>
        </w:rPr>
        <w:t>թվում՝</w:t>
      </w:r>
      <w:r w:rsidRPr="003B47E4">
        <w:rPr>
          <w:rFonts w:ascii="GHEA Grapalat" w:eastAsia="Sylfaen" w:hAnsi="GHEA Grapalat" w:cs="Sylfaen"/>
          <w:kern w:val="0"/>
          <w:lang w:val="hy-AM"/>
          <w14:ligatures w14:val="none"/>
        </w:rPr>
        <w:t xml:space="preserve"> </w:t>
      </w:r>
      <w:r w:rsidRPr="003B47E4">
        <w:rPr>
          <w:rFonts w:ascii="GHEA Grapalat" w:eastAsia="Sylfaen" w:hAnsi="GHEA Grapalat" w:cs="Sylfaen"/>
          <w:spacing w:val="-2"/>
          <w:kern w:val="0"/>
          <w:lang w:val="hy-AM"/>
          <w14:ligatures w14:val="none"/>
        </w:rPr>
        <w:t>արդարացի</w:t>
      </w:r>
      <w:r w:rsidRPr="003B47E4">
        <w:rPr>
          <w:rFonts w:ascii="GHEA Grapalat" w:eastAsia="Sylfaen" w:hAnsi="GHEA Grapalat" w:cs="Sylfaen"/>
          <w:kern w:val="0"/>
          <w:lang w:val="hy-AM"/>
          <w14:ligatures w14:val="none"/>
        </w:rPr>
        <w:tab/>
      </w:r>
      <w:r w:rsidRPr="003B47E4">
        <w:rPr>
          <w:rFonts w:ascii="GHEA Grapalat" w:eastAsia="Sylfaen" w:hAnsi="GHEA Grapalat" w:cs="Sylfaen"/>
          <w:spacing w:val="-10"/>
          <w:kern w:val="0"/>
          <w:lang w:val="hy-AM"/>
          <w14:ligatures w14:val="none"/>
        </w:rPr>
        <w:t xml:space="preserve">և </w:t>
      </w:r>
      <w:r w:rsidRPr="003B47E4">
        <w:rPr>
          <w:rFonts w:ascii="GHEA Grapalat" w:eastAsia="Sylfaen" w:hAnsi="GHEA Grapalat" w:cs="Sylfaen"/>
          <w:spacing w:val="-2"/>
          <w:kern w:val="0"/>
          <w:lang w:val="hy-AM"/>
          <w14:ligatures w14:val="none"/>
        </w:rPr>
        <w:t>բարենպաստ հարկային քաղաքականություն։</w:t>
      </w:r>
    </w:p>
    <w:p w14:paraId="298442A8" w14:textId="77777777" w:rsidR="004D5AE7" w:rsidRPr="003B47E4" w:rsidRDefault="004D5AE7" w:rsidP="004D5AE7">
      <w:pPr>
        <w:widowControl w:val="0"/>
        <w:numPr>
          <w:ilvl w:val="0"/>
          <w:numId w:val="4"/>
        </w:numPr>
        <w:autoSpaceDE w:val="0"/>
        <w:autoSpaceDN w:val="0"/>
        <w:spacing w:before="120" w:after="120" w:line="360" w:lineRule="auto"/>
        <w:jc w:val="both"/>
        <w:rPr>
          <w:rFonts w:ascii="GHEA Grapalat" w:eastAsia="Sylfaen" w:hAnsi="GHEA Grapalat" w:cs="Sylfaen"/>
          <w:b/>
          <w:kern w:val="0"/>
          <w:lang w:val="hy-AM"/>
          <w14:ligatures w14:val="none"/>
        </w:rPr>
      </w:pPr>
      <w:r w:rsidRPr="003B47E4">
        <w:rPr>
          <w:rFonts w:ascii="GHEA Grapalat" w:eastAsia="Sylfaen" w:hAnsi="GHEA Grapalat" w:cs="Sylfaen"/>
          <w:b/>
          <w:kern w:val="0"/>
          <w:lang w:val="hy-AM"/>
          <w14:ligatures w14:val="none"/>
        </w:rPr>
        <w:t>Առաջարկվող կարգավորման բնույթը և նպատակը</w:t>
      </w:r>
    </w:p>
    <w:p w14:paraId="51FDE9CB" w14:textId="77777777" w:rsidR="004D5AE7" w:rsidRPr="003B47E4" w:rsidRDefault="004D5AE7" w:rsidP="004D5AE7">
      <w:pPr>
        <w:widowControl w:val="0"/>
        <w:autoSpaceDE w:val="0"/>
        <w:autoSpaceDN w:val="0"/>
        <w:spacing w:after="0" w:line="360" w:lineRule="auto"/>
        <w:ind w:left="119" w:right="120" w:firstLine="37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Ձևավորված հնարավորությունների (այդ թվում՝ զգալի աշխատանքների իրականացման արդյունքում) պայմաններում առկա խնդիրները լուծելու և ցանկալի արդյունքների հասնելու նպատակով անհրաժեշտ են համալիր միջոցառումներ, այդ թվում՝ արդարացի և բարենպաստ հարկային քաղաքականություն։ Այս դեպքում, համալիր</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միջոցառումների</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շղթայում,</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որպես</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կարևոր</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օղակ,</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առաջարկվում</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է</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 xml:space="preserve">Հայաստանի </w:t>
      </w:r>
      <w:r w:rsidRPr="003B47E4">
        <w:rPr>
          <w:rFonts w:ascii="GHEA Grapalat" w:eastAsia="Sylfaen" w:hAnsi="GHEA Grapalat" w:cs="Sylfaen"/>
          <w:kern w:val="0"/>
          <w:lang w:val="hy-AM"/>
          <w14:ligatures w14:val="none"/>
        </w:rPr>
        <w:lastRenderedPageBreak/>
        <w:t>Հանրապետության օրենսդրությամբ սահմանված կարգով ծանուցված և հաշվառված զբոսաշրջային օպերատորների կողմից ներգնա զբոսաշրջային փաթեթների իրացման նկատմամբ սահմանել ԱԱՀ-ի զրոյական դրույքաչափ, պայմանով, որ այդ փաթեթների շրջանակներում օտարերկրյա զբոսաշրջիկներին զբոսաշրջային ծառայությունները մատուցվեն Հայաստանի Հանրապետության տարածքում։</w:t>
      </w:r>
    </w:p>
    <w:p w14:paraId="14FEE485" w14:textId="77777777" w:rsidR="004D5AE7" w:rsidRPr="003B47E4" w:rsidRDefault="004D5AE7" w:rsidP="004D5AE7">
      <w:pPr>
        <w:widowControl w:val="0"/>
        <w:autoSpaceDE w:val="0"/>
        <w:autoSpaceDN w:val="0"/>
        <w:spacing w:before="1" w:after="0" w:line="360" w:lineRule="auto"/>
        <w:ind w:left="119" w:right="115" w:firstLine="37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Համոզված</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ենք</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կհամաձայնեք,</w:t>
      </w:r>
      <w:r w:rsidRPr="003B47E4">
        <w:rPr>
          <w:rFonts w:ascii="GHEA Grapalat" w:eastAsia="Sylfaen" w:hAnsi="GHEA Grapalat" w:cs="Sylfaen"/>
          <w:spacing w:val="-11"/>
          <w:kern w:val="0"/>
          <w:lang w:val="hy-AM"/>
          <w14:ligatures w14:val="none"/>
        </w:rPr>
        <w:t xml:space="preserve"> </w:t>
      </w:r>
      <w:r w:rsidRPr="003B47E4">
        <w:rPr>
          <w:rFonts w:ascii="GHEA Grapalat" w:eastAsia="Sylfaen" w:hAnsi="GHEA Grapalat" w:cs="Sylfaen"/>
          <w:kern w:val="0"/>
          <w:lang w:val="hy-AM"/>
          <w14:ligatures w14:val="none"/>
        </w:rPr>
        <w:t>որ</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առաջարկվող</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նախագիծը</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հարկային</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արտոնություն չի</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ենթադրում։</w:t>
      </w:r>
      <w:r w:rsidRPr="003B47E4">
        <w:rPr>
          <w:rFonts w:ascii="GHEA Grapalat" w:eastAsia="Sylfaen" w:hAnsi="GHEA Grapalat" w:cs="Sylfaen"/>
          <w:spacing w:val="-2"/>
          <w:kern w:val="0"/>
          <w:lang w:val="hy-AM"/>
          <w14:ligatures w14:val="none"/>
        </w:rPr>
        <w:t xml:space="preserve"> </w:t>
      </w:r>
      <w:r w:rsidRPr="003B47E4">
        <w:rPr>
          <w:rFonts w:ascii="GHEA Grapalat" w:eastAsia="Sylfaen" w:hAnsi="GHEA Grapalat" w:cs="Sylfaen"/>
          <w:kern w:val="0"/>
          <w:lang w:val="hy-AM"/>
          <w14:ligatures w14:val="none"/>
        </w:rPr>
        <w:t>Ներգնա</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զբոսաշրջային</w:t>
      </w:r>
      <w:r w:rsidRPr="003B47E4">
        <w:rPr>
          <w:rFonts w:ascii="GHEA Grapalat" w:eastAsia="Sylfaen" w:hAnsi="GHEA Grapalat" w:cs="Sylfaen"/>
          <w:spacing w:val="-2"/>
          <w:kern w:val="0"/>
          <w:lang w:val="hy-AM"/>
          <w14:ligatures w14:val="none"/>
        </w:rPr>
        <w:t xml:space="preserve"> </w:t>
      </w:r>
      <w:r w:rsidRPr="003B47E4">
        <w:rPr>
          <w:rFonts w:ascii="GHEA Grapalat" w:eastAsia="Sylfaen" w:hAnsi="GHEA Grapalat" w:cs="Sylfaen"/>
          <w:kern w:val="0"/>
          <w:lang w:val="hy-AM"/>
          <w14:ligatures w14:val="none"/>
        </w:rPr>
        <w:t>փաթեթը</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զբոսաշրջային</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kern w:val="0"/>
          <w:lang w:val="hy-AM"/>
          <w14:ligatures w14:val="none"/>
        </w:rPr>
        <w:t>արդյունք/ապրանք</w:t>
      </w:r>
      <w:r w:rsidRPr="003B47E4">
        <w:rPr>
          <w:rFonts w:ascii="GHEA Grapalat" w:eastAsia="Sylfaen" w:hAnsi="GHEA Grapalat" w:cs="Sylfaen"/>
          <w:spacing w:val="-3"/>
          <w:kern w:val="0"/>
          <w:lang w:val="hy-AM"/>
          <w14:ligatures w14:val="none"/>
        </w:rPr>
        <w:t xml:space="preserve"> </w:t>
      </w:r>
      <w:r w:rsidRPr="003B47E4">
        <w:rPr>
          <w:rFonts w:ascii="GHEA Grapalat" w:eastAsia="Sylfaen" w:hAnsi="GHEA Grapalat" w:cs="Sylfaen"/>
          <w:kern w:val="0"/>
          <w:lang w:val="hy-AM"/>
          <w14:ligatures w14:val="none"/>
        </w:rPr>
        <w:t>է,</w:t>
      </w:r>
      <w:r w:rsidRPr="003B47E4">
        <w:rPr>
          <w:rFonts w:ascii="GHEA Grapalat" w:eastAsia="Sylfaen" w:hAnsi="GHEA Grapalat" w:cs="Sylfaen"/>
          <w:spacing w:val="-1"/>
          <w:kern w:val="0"/>
          <w:lang w:val="hy-AM"/>
          <w14:ligatures w14:val="none"/>
        </w:rPr>
        <w:t xml:space="preserve"> </w:t>
      </w:r>
      <w:r w:rsidRPr="003B47E4">
        <w:rPr>
          <w:rFonts w:ascii="GHEA Grapalat" w:eastAsia="Sylfaen" w:hAnsi="GHEA Grapalat" w:cs="Sylfaen"/>
          <w:kern w:val="0"/>
          <w:lang w:val="hy-AM"/>
          <w14:ligatures w14:val="none"/>
        </w:rPr>
        <w:t>որն ըստ էության արտահանվում է (իրացվում է օտարերկրյա զբոսաշրջիկներին), և արդարացի է, եթե այդ ապրանքի իրացման նկատմամբ կիրառվի ԱԱՀ-ի զրոյական դրույքաչափ (ինչպես ընդունված է կիրառել ապրանքների արտահանման նկատմամբ)՝ դրանով նպաստելով նաև համաշխարհային շուկայում Հայաստանի ու հայկական զբոսաշրջային արդյունքի մրցունակության բարձրացմանն ու արտահանման խթանմանը, ինչպես նաև վերոնշյալ մյուս խնդիրների լուծմանը։</w:t>
      </w:r>
    </w:p>
    <w:p w14:paraId="119178A5" w14:textId="77777777" w:rsidR="004D5AE7" w:rsidRPr="003B47E4" w:rsidRDefault="004D5AE7" w:rsidP="004D5AE7">
      <w:pPr>
        <w:widowControl w:val="0"/>
        <w:autoSpaceDE w:val="0"/>
        <w:autoSpaceDN w:val="0"/>
        <w:spacing w:after="0" w:line="360" w:lineRule="auto"/>
        <w:ind w:left="119" w:right="115" w:firstLine="37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Ներկայումս ՀՀ հարկային օրենսգրքի 64-րդ հոդվածի 2-րդ մասի 48-րդ կետով իրականության մեջ ներգնա զբոսաշրջային փաթեթի շրջանակներում օտարերկրյա զբոսաշրջիկներին Հայաստանի Հանրապետության տարածքում զբոսաշրջային ծառայություններ մատուցելու դեպքում այդ փաթեթի իրացումն ազատված է ԱԱՀ-ից։ Նման քաղաքականությունը պայմանավորված է այդ գիտակցությամբ, որ ներգնա զբոսաշրջային փաթեթը զբոսաշրջային արդյունք/ապրանք է, որն ըստ էության արտահանվում է, և անհրաժեշտ է վարել համապատասխան քաղաքականություն, և այդ քաղաքականությունն իր էական դրական ազդեցությունն ու դերակատարումն ունեցել է Հայաստանում զբոսաշրջության զարգացման վրա։ Սակայն ակնհայտ է նաև, որ գործող մեխանիզմը դեռևս ԱԱՀ համակարգի արտահանման քաղաքականության լիարժեք տրամաբանության մեջ չէ։ Այսօր իրականությունը փոխվել է, մարտահրավերները, խնդիրները և հնարավորությունները փոխվել են։ Հարկային բարեփոխումների արդյունքում ԱԱՀ զրոյական դրույքաչափի կիրառման (ներառյալ ԱԱՀ վերադարձի) մեխանիզմը գործարար շրջանակներում արդյունավետ է գործում, Օրենքով արդեն զբոսաշրջային</w:t>
      </w:r>
      <w:r w:rsidRPr="003B47E4">
        <w:rPr>
          <w:rFonts w:ascii="GHEA Grapalat" w:eastAsia="Sylfaen" w:hAnsi="GHEA Grapalat" w:cs="Sylfaen"/>
          <w:spacing w:val="-7"/>
          <w:kern w:val="0"/>
          <w:lang w:val="hy-AM"/>
          <w14:ligatures w14:val="none"/>
        </w:rPr>
        <w:t xml:space="preserve"> </w:t>
      </w:r>
      <w:r w:rsidRPr="003B47E4">
        <w:rPr>
          <w:rFonts w:ascii="GHEA Grapalat" w:eastAsia="Sylfaen" w:hAnsi="GHEA Grapalat" w:cs="Sylfaen"/>
          <w:kern w:val="0"/>
          <w:lang w:val="hy-AM"/>
          <w14:ligatures w14:val="none"/>
        </w:rPr>
        <w:t>օպերատորի</w:t>
      </w:r>
      <w:r w:rsidRPr="003B47E4">
        <w:rPr>
          <w:rFonts w:ascii="GHEA Grapalat" w:eastAsia="Sylfaen" w:hAnsi="GHEA Grapalat" w:cs="Sylfaen"/>
          <w:spacing w:val="-5"/>
          <w:kern w:val="0"/>
          <w:lang w:val="hy-AM"/>
          <w14:ligatures w14:val="none"/>
        </w:rPr>
        <w:t xml:space="preserve"> </w:t>
      </w:r>
      <w:r w:rsidRPr="003B47E4">
        <w:rPr>
          <w:rFonts w:ascii="GHEA Grapalat" w:eastAsia="Sylfaen" w:hAnsi="GHEA Grapalat" w:cs="Sylfaen"/>
          <w:kern w:val="0"/>
          <w:lang w:val="hy-AM"/>
          <w14:ligatures w14:val="none"/>
        </w:rPr>
        <w:t>գործունեությունը</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kern w:val="0"/>
          <w:lang w:val="hy-AM"/>
          <w14:ligatures w14:val="none"/>
        </w:rPr>
        <w:t>սահմանված</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է</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ծանուցման</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kern w:val="0"/>
          <w:lang w:val="hy-AM"/>
          <w14:ligatures w14:val="none"/>
        </w:rPr>
        <w:t>ենթակա</w:t>
      </w:r>
      <w:r w:rsidRPr="003B47E4">
        <w:rPr>
          <w:rFonts w:ascii="GHEA Grapalat" w:eastAsia="Sylfaen" w:hAnsi="GHEA Grapalat" w:cs="Sylfaen"/>
          <w:spacing w:val="-6"/>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7"/>
          <w:kern w:val="0"/>
          <w:lang w:val="hy-AM"/>
          <w14:ligatures w14:val="none"/>
        </w:rPr>
        <w:t xml:space="preserve"> </w:t>
      </w:r>
      <w:r w:rsidRPr="003B47E4">
        <w:rPr>
          <w:rFonts w:ascii="GHEA Grapalat" w:eastAsia="Sylfaen" w:hAnsi="GHEA Grapalat" w:cs="Sylfaen"/>
          <w:kern w:val="0"/>
          <w:lang w:val="hy-AM"/>
          <w14:ligatures w14:val="none"/>
        </w:rPr>
        <w:t xml:space="preserve">դրա իդենտիֆիկացման ու վերահսկելիության խնդիրը լուծվում է։ Արդեն հնարավոր է և </w:t>
      </w:r>
      <w:r w:rsidRPr="003B47E4">
        <w:rPr>
          <w:rFonts w:ascii="GHEA Grapalat" w:eastAsia="Sylfaen" w:hAnsi="GHEA Grapalat" w:cs="Sylfaen"/>
          <w:kern w:val="0"/>
          <w:lang w:val="hy-AM"/>
          <w14:ligatures w14:val="none"/>
        </w:rPr>
        <w:lastRenderedPageBreak/>
        <w:t>անհրաժեշտ</w:t>
      </w:r>
      <w:r w:rsidRPr="003B47E4">
        <w:rPr>
          <w:rFonts w:ascii="GHEA Grapalat" w:eastAsia="Sylfaen" w:hAnsi="GHEA Grapalat" w:cs="Sylfaen"/>
          <w:spacing w:val="-1"/>
          <w:kern w:val="0"/>
          <w:lang w:val="hy-AM"/>
          <w14:ligatures w14:val="none"/>
        </w:rPr>
        <w:t xml:space="preserve"> </w:t>
      </w:r>
      <w:r w:rsidRPr="003B47E4">
        <w:rPr>
          <w:rFonts w:ascii="GHEA Grapalat" w:eastAsia="Sylfaen" w:hAnsi="GHEA Grapalat" w:cs="Sylfaen"/>
          <w:kern w:val="0"/>
          <w:lang w:val="hy-AM"/>
          <w14:ligatures w14:val="none"/>
        </w:rPr>
        <w:t>կատարելագործել հարկային քաղաքականությունը և</w:t>
      </w:r>
      <w:r w:rsidRPr="003B47E4">
        <w:rPr>
          <w:rFonts w:ascii="GHEA Grapalat" w:eastAsia="Sylfaen" w:hAnsi="GHEA Grapalat" w:cs="Sylfaen"/>
          <w:spacing w:val="-1"/>
          <w:kern w:val="0"/>
          <w:lang w:val="hy-AM"/>
          <w14:ligatures w14:val="none"/>
        </w:rPr>
        <w:t xml:space="preserve"> </w:t>
      </w:r>
      <w:r w:rsidRPr="003B47E4">
        <w:rPr>
          <w:rFonts w:ascii="GHEA Grapalat" w:eastAsia="Sylfaen" w:hAnsi="GHEA Grapalat" w:cs="Sylfaen"/>
          <w:kern w:val="0"/>
          <w:lang w:val="hy-AM"/>
          <w14:ligatures w14:val="none"/>
        </w:rPr>
        <w:t xml:space="preserve">նպաստել խնդիրների </w:t>
      </w:r>
      <w:r w:rsidRPr="003B47E4">
        <w:rPr>
          <w:rFonts w:ascii="GHEA Grapalat" w:eastAsia="Sylfaen" w:hAnsi="GHEA Grapalat" w:cs="Sylfaen"/>
          <w:spacing w:val="-2"/>
          <w:kern w:val="0"/>
          <w:lang w:val="hy-AM"/>
          <w14:ligatures w14:val="none"/>
        </w:rPr>
        <w:t>լուծմանը։</w:t>
      </w:r>
    </w:p>
    <w:p w14:paraId="14CDF982" w14:textId="77777777" w:rsidR="004D5AE7" w:rsidRPr="003B47E4" w:rsidRDefault="004D5AE7" w:rsidP="004D5AE7">
      <w:pPr>
        <w:widowControl w:val="0"/>
        <w:numPr>
          <w:ilvl w:val="0"/>
          <w:numId w:val="4"/>
        </w:numPr>
        <w:autoSpaceDE w:val="0"/>
        <w:autoSpaceDN w:val="0"/>
        <w:spacing w:before="120" w:after="120" w:line="360" w:lineRule="auto"/>
        <w:jc w:val="both"/>
        <w:rPr>
          <w:rFonts w:ascii="GHEA Grapalat" w:eastAsia="Sylfaen" w:hAnsi="GHEA Grapalat" w:cs="Sylfaen"/>
          <w:b/>
          <w:kern w:val="0"/>
          <w:lang w:val="hy-AM"/>
          <w14:ligatures w14:val="none"/>
        </w:rPr>
      </w:pPr>
      <w:r w:rsidRPr="003B47E4">
        <w:rPr>
          <w:rFonts w:ascii="GHEA Grapalat" w:eastAsia="Sylfaen" w:hAnsi="GHEA Grapalat" w:cs="Sylfaen"/>
          <w:b/>
          <w:kern w:val="0"/>
          <w:lang w:val="hy-AM"/>
          <w14:ligatures w14:val="none"/>
        </w:rPr>
        <w:t>Նախագծի մշակման գործընթացում ներգրավված ինստիտուտները և անձիք.</w:t>
      </w:r>
    </w:p>
    <w:p w14:paraId="3CE9A01B" w14:textId="77777777" w:rsidR="004D5AE7" w:rsidRPr="003B47E4" w:rsidRDefault="004D5AE7" w:rsidP="004D5AE7">
      <w:pPr>
        <w:widowControl w:val="0"/>
        <w:autoSpaceDE w:val="0"/>
        <w:autoSpaceDN w:val="0"/>
        <w:spacing w:before="120" w:after="120" w:line="360" w:lineRule="auto"/>
        <w:ind w:firstLine="270"/>
        <w:jc w:val="both"/>
        <w:rPr>
          <w:rFonts w:ascii="GHEA Grapalat" w:eastAsia="Sylfaen" w:hAnsi="GHEA Grapalat" w:cs="Sylfaen"/>
          <w:kern w:val="0"/>
          <w:lang w:val="hy-AM"/>
          <w14:ligatures w14:val="none"/>
        </w:rPr>
      </w:pPr>
      <w:r w:rsidRPr="003B47E4">
        <w:rPr>
          <w:rFonts w:ascii="GHEA Grapalat" w:eastAsia="Sylfaen" w:hAnsi="GHEA Grapalat" w:cs="Sylfaen"/>
          <w:bCs/>
          <w:kern w:val="0"/>
          <w:lang w:val="hy-AM"/>
          <w14:ligatures w14:val="none"/>
        </w:rPr>
        <w:t>Նախագիծը</w:t>
      </w:r>
      <w:r w:rsidRPr="003B47E4">
        <w:rPr>
          <w:rFonts w:ascii="GHEA Grapalat" w:eastAsia="Sylfaen" w:hAnsi="GHEA Grapalat" w:cs="Sylfaen"/>
          <w:kern w:val="0"/>
          <w:lang w:val="hy-AM"/>
          <w14:ligatures w14:val="none"/>
        </w:rPr>
        <w:t xml:space="preserve"> մշակվել է «Տուրիզմի հայկական ֆեդերացիա» ՀԿ և «Հայաստանյան զբոսաշրջային ուղղությունը կառավարող ընկերությունների և ներգնա տուրօպերատորների ասոցիացիա» ՀԿ աջակցությամբ Հայաստանի Հանրապետության էկոնոմիկայի նախարարության զբոսաշրջության կոմիտեի կողմից</w:t>
      </w:r>
      <w:r w:rsidRPr="003B47E4">
        <w:rPr>
          <w:rFonts w:ascii="GHEA Grapalat" w:eastAsia="Sylfaen" w:hAnsi="GHEA Grapalat" w:cs="Arial Armenian"/>
          <w:kern w:val="0"/>
          <w:lang w:val="hy-AM"/>
          <w14:ligatures w14:val="none"/>
        </w:rPr>
        <w:t>:</w:t>
      </w:r>
    </w:p>
    <w:p w14:paraId="69B00845" w14:textId="77777777" w:rsidR="004D5AE7" w:rsidRPr="003B47E4" w:rsidRDefault="004D5AE7" w:rsidP="004D5AE7">
      <w:pPr>
        <w:widowControl w:val="0"/>
        <w:numPr>
          <w:ilvl w:val="0"/>
          <w:numId w:val="4"/>
        </w:numPr>
        <w:autoSpaceDE w:val="0"/>
        <w:autoSpaceDN w:val="0"/>
        <w:spacing w:before="120" w:after="120" w:line="360" w:lineRule="auto"/>
        <w:jc w:val="both"/>
        <w:rPr>
          <w:rFonts w:ascii="GHEA Grapalat" w:eastAsia="Sylfaen" w:hAnsi="GHEA Grapalat" w:cs="Sylfaen"/>
          <w:b/>
          <w:kern w:val="0"/>
          <w:lang w:val="hy-AM"/>
          <w14:ligatures w14:val="none"/>
        </w:rPr>
      </w:pPr>
      <w:r w:rsidRPr="003B47E4">
        <w:rPr>
          <w:rFonts w:ascii="GHEA Grapalat" w:eastAsia="Sylfaen" w:hAnsi="GHEA Grapalat" w:cs="Sylfaen"/>
          <w:b/>
          <w:kern w:val="0"/>
          <w:lang w:val="hy-AM"/>
          <w14:ligatures w14:val="none"/>
        </w:rPr>
        <w:t>Իրավական ակտի կիրառման դեպքում ակնկալվող արդյունքները</w:t>
      </w:r>
    </w:p>
    <w:p w14:paraId="213A1E74" w14:textId="77777777" w:rsidR="004D5AE7" w:rsidRPr="003B47E4" w:rsidRDefault="004D5AE7" w:rsidP="004D5AE7">
      <w:pPr>
        <w:widowControl w:val="0"/>
        <w:numPr>
          <w:ilvl w:val="0"/>
          <w:numId w:val="1"/>
        </w:numPr>
        <w:tabs>
          <w:tab w:val="left" w:pos="839"/>
        </w:tabs>
        <w:autoSpaceDE w:val="0"/>
        <w:autoSpaceDN w:val="0"/>
        <w:spacing w:after="0" w:line="360" w:lineRule="auto"/>
        <w:ind w:right="126"/>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2024-2029 թվականների ընթացքում Հայաստան ներգնա զբոսաշրջային այցելությունների թիվը կհասնի առնվազն 3 միլիոնի, ընդ որում՝</w:t>
      </w:r>
    </w:p>
    <w:p w14:paraId="4DAF0462" w14:textId="77777777" w:rsidR="004D5AE7" w:rsidRPr="003B47E4" w:rsidRDefault="004D5AE7" w:rsidP="004D5AE7">
      <w:pPr>
        <w:widowControl w:val="0"/>
        <w:numPr>
          <w:ilvl w:val="1"/>
          <w:numId w:val="1"/>
        </w:numPr>
        <w:tabs>
          <w:tab w:val="left" w:pos="1197"/>
          <w:tab w:val="left" w:pos="1199"/>
        </w:tabs>
        <w:autoSpaceDE w:val="0"/>
        <w:autoSpaceDN w:val="0"/>
        <w:spacing w:after="0" w:line="360" w:lineRule="auto"/>
        <w:ind w:right="118"/>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Ներգնա զբոսաշրջային այցելություններից ստացվող համախառն եկամուտը կհասնի տարեկան առնվազն 3 մլրդ ԱՄն դոլարի՝ պետական բյուջե ապահովելով շուրջ 600 մլն ԱՄՆ դոլարին համարժեք եկամուտ,</w:t>
      </w:r>
    </w:p>
    <w:p w14:paraId="4E47FEF0" w14:textId="77777777" w:rsidR="004D5AE7" w:rsidRPr="003B47E4" w:rsidRDefault="004D5AE7" w:rsidP="004D5AE7">
      <w:pPr>
        <w:widowControl w:val="0"/>
        <w:numPr>
          <w:ilvl w:val="1"/>
          <w:numId w:val="1"/>
        </w:numPr>
        <w:tabs>
          <w:tab w:val="left" w:pos="1197"/>
          <w:tab w:val="left" w:pos="1199"/>
        </w:tabs>
        <w:autoSpaceDE w:val="0"/>
        <w:autoSpaceDN w:val="0"/>
        <w:spacing w:after="0" w:line="360" w:lineRule="auto"/>
        <w:ind w:right="124"/>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Էապես կփոխվի ներգնա զբոսաշրջային այցելությունների աշխարհագրական կառուցվածքը, կվերանա կախվածությունը մեկ, երկու շուկաներից,</w:t>
      </w:r>
    </w:p>
    <w:p w14:paraId="3B0C2723" w14:textId="77777777" w:rsidR="004D5AE7" w:rsidRPr="003B47E4" w:rsidRDefault="004D5AE7" w:rsidP="004D5AE7">
      <w:pPr>
        <w:widowControl w:val="0"/>
        <w:numPr>
          <w:ilvl w:val="1"/>
          <w:numId w:val="1"/>
        </w:numPr>
        <w:tabs>
          <w:tab w:val="left" w:pos="1197"/>
          <w:tab w:val="left" w:pos="1199"/>
        </w:tabs>
        <w:autoSpaceDE w:val="0"/>
        <w:autoSpaceDN w:val="0"/>
        <w:spacing w:after="0" w:line="360" w:lineRule="auto"/>
        <w:ind w:right="12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Կազմակերպված զբոսաշրջության (որն առավել կայուն, պատասխանատու և վերահսկելի է) մասնաբաժինն ընդհանուր այցելություններում կհասնի առնվազն 30%-ի։ Հայաստանի Հանրապետության սահմանային անցման կետերում 2023 թվականի հունվարից մինչև 2024 թվականի հունվար ընկած ժամանակահատվածում իրականացված միջազգային այցելությունների երրորդ հետազոտության արդյունքներով կազմակերպված զբոսաշրջության մասնաբաժինը 5</w:t>
      </w:r>
      <w:r w:rsidRPr="003B47E4">
        <w:rPr>
          <w:rFonts w:ascii="Cambria Math" w:eastAsia="Sylfaen" w:hAnsi="Cambria Math" w:cs="Cambria Math"/>
          <w:kern w:val="0"/>
          <w:lang w:val="hy-AM"/>
          <w14:ligatures w14:val="none"/>
        </w:rPr>
        <w:t>․</w:t>
      </w:r>
      <w:r w:rsidRPr="003B47E4">
        <w:rPr>
          <w:rFonts w:ascii="GHEA Grapalat" w:eastAsia="Sylfaen" w:hAnsi="GHEA Grapalat" w:cs="Sylfaen"/>
          <w:kern w:val="0"/>
          <w:lang w:val="hy-AM"/>
          <w14:ligatures w14:val="none"/>
        </w:rPr>
        <w:t>1% է։</w:t>
      </w:r>
    </w:p>
    <w:p w14:paraId="5C463D69" w14:textId="77777777" w:rsidR="004D5AE7" w:rsidRPr="003B47E4" w:rsidRDefault="004D5AE7" w:rsidP="004D5AE7">
      <w:pPr>
        <w:widowControl w:val="0"/>
        <w:numPr>
          <w:ilvl w:val="0"/>
          <w:numId w:val="1"/>
        </w:numPr>
        <w:tabs>
          <w:tab w:val="left" w:pos="839"/>
        </w:tabs>
        <w:autoSpaceDE w:val="0"/>
        <w:autoSpaceDN w:val="0"/>
        <w:spacing w:after="0" w:line="360" w:lineRule="auto"/>
        <w:ind w:right="113"/>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Կստեղծվեն ավելի քան 20.000 լրացուցիչ որակյալ աշխատատեղեր։ Ընդ որում գյուղական բնակավայրերում, բացի գյուղատնտեսականից, կստեղծվեն նաև ոչ գյուղատնտեսական աշխատատեղեր։</w:t>
      </w:r>
    </w:p>
    <w:p w14:paraId="0DAEBADE" w14:textId="77777777" w:rsidR="004D5AE7" w:rsidRPr="003B47E4" w:rsidRDefault="004D5AE7" w:rsidP="004D5AE7">
      <w:pPr>
        <w:widowControl w:val="0"/>
        <w:numPr>
          <w:ilvl w:val="0"/>
          <w:numId w:val="1"/>
        </w:numPr>
        <w:tabs>
          <w:tab w:val="left" w:pos="839"/>
        </w:tabs>
        <w:autoSpaceDE w:val="0"/>
        <w:autoSpaceDN w:val="0"/>
        <w:spacing w:before="5" w:after="0" w:line="360" w:lineRule="auto"/>
        <w:ind w:right="127"/>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Պետական բյուջեի եկամուտները զգալիորեն կավելանան (2027 թվականին շուրջ 340 մլն ԱՄՆ դոլարին համարժեք)՝ հաշվի առնելով նաև հարկման բազայի ընդլայնումը և զբոսաշրջության մուլտիպլիկատիվ էֆեկտը։</w:t>
      </w:r>
    </w:p>
    <w:p w14:paraId="03438256" w14:textId="77777777" w:rsidR="004D5AE7" w:rsidRPr="003B47E4" w:rsidRDefault="004D5AE7" w:rsidP="004D5AE7">
      <w:pPr>
        <w:widowControl w:val="0"/>
        <w:numPr>
          <w:ilvl w:val="0"/>
          <w:numId w:val="1"/>
        </w:numPr>
        <w:tabs>
          <w:tab w:val="left" w:pos="839"/>
        </w:tabs>
        <w:autoSpaceDE w:val="0"/>
        <w:autoSpaceDN w:val="0"/>
        <w:spacing w:before="17" w:after="0" w:line="360" w:lineRule="auto"/>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lastRenderedPageBreak/>
        <w:t>Կայուն</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պատասխանատու</w:t>
      </w:r>
      <w:r w:rsidRPr="003B47E4">
        <w:rPr>
          <w:rFonts w:ascii="GHEA Grapalat" w:eastAsia="Sylfaen" w:hAnsi="GHEA Grapalat" w:cs="Sylfaen"/>
          <w:spacing w:val="-5"/>
          <w:kern w:val="0"/>
          <w:lang w:val="hy-AM"/>
          <w14:ligatures w14:val="none"/>
        </w:rPr>
        <w:t xml:space="preserve"> </w:t>
      </w:r>
      <w:r w:rsidRPr="003B47E4">
        <w:rPr>
          <w:rFonts w:ascii="GHEA Grapalat" w:eastAsia="Sylfaen" w:hAnsi="GHEA Grapalat" w:cs="Sylfaen"/>
          <w:kern w:val="0"/>
          <w:lang w:val="hy-AM"/>
          <w14:ligatures w14:val="none"/>
        </w:rPr>
        <w:t>զբոսաշրջությունը</w:t>
      </w:r>
      <w:r w:rsidRPr="003B47E4">
        <w:rPr>
          <w:rFonts w:ascii="GHEA Grapalat" w:eastAsia="Sylfaen" w:hAnsi="GHEA Grapalat" w:cs="Sylfaen"/>
          <w:spacing w:val="-2"/>
          <w:kern w:val="0"/>
          <w:lang w:val="hy-AM"/>
          <w14:ligatures w14:val="none"/>
        </w:rPr>
        <w:t xml:space="preserve"> կնպաստի</w:t>
      </w:r>
    </w:p>
    <w:p w14:paraId="4FEBCCBF" w14:textId="77777777" w:rsidR="004D5AE7" w:rsidRPr="003B47E4" w:rsidRDefault="004D5AE7" w:rsidP="004D5AE7">
      <w:pPr>
        <w:widowControl w:val="0"/>
        <w:numPr>
          <w:ilvl w:val="1"/>
          <w:numId w:val="1"/>
        </w:numPr>
        <w:tabs>
          <w:tab w:val="left" w:pos="1197"/>
        </w:tabs>
        <w:autoSpaceDE w:val="0"/>
        <w:autoSpaceDN w:val="0"/>
        <w:spacing w:before="13" w:after="0" w:line="360" w:lineRule="auto"/>
        <w:ind w:left="1197" w:hanging="358"/>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կայուն</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և</w:t>
      </w:r>
      <w:r w:rsidRPr="003B47E4">
        <w:rPr>
          <w:rFonts w:ascii="GHEA Grapalat" w:eastAsia="Sylfaen" w:hAnsi="GHEA Grapalat" w:cs="Sylfaen"/>
          <w:spacing w:val="-8"/>
          <w:kern w:val="0"/>
          <w:lang w:val="hy-AM"/>
          <w14:ligatures w14:val="none"/>
        </w:rPr>
        <w:t xml:space="preserve"> </w:t>
      </w:r>
      <w:r w:rsidRPr="003B47E4">
        <w:rPr>
          <w:rFonts w:ascii="GHEA Grapalat" w:eastAsia="Sylfaen" w:hAnsi="GHEA Grapalat" w:cs="Sylfaen"/>
          <w:kern w:val="0"/>
          <w:lang w:val="hy-AM"/>
          <w14:ligatures w14:val="none"/>
        </w:rPr>
        <w:t>համաչափ</w:t>
      </w:r>
      <w:r w:rsidRPr="003B47E4">
        <w:rPr>
          <w:rFonts w:ascii="GHEA Grapalat" w:eastAsia="Sylfaen" w:hAnsi="GHEA Grapalat" w:cs="Sylfaen"/>
          <w:spacing w:val="-5"/>
          <w:kern w:val="0"/>
          <w:lang w:val="hy-AM"/>
          <w14:ligatures w14:val="none"/>
        </w:rPr>
        <w:t xml:space="preserve"> </w:t>
      </w:r>
      <w:r w:rsidRPr="003B47E4">
        <w:rPr>
          <w:rFonts w:ascii="GHEA Grapalat" w:eastAsia="Sylfaen" w:hAnsi="GHEA Grapalat" w:cs="Sylfaen"/>
          <w:kern w:val="0"/>
          <w:lang w:val="hy-AM"/>
          <w14:ligatures w14:val="none"/>
        </w:rPr>
        <w:t>տարածքային</w:t>
      </w:r>
      <w:r w:rsidRPr="003B47E4">
        <w:rPr>
          <w:rFonts w:ascii="GHEA Grapalat" w:eastAsia="Sylfaen" w:hAnsi="GHEA Grapalat" w:cs="Sylfaen"/>
          <w:spacing w:val="-4"/>
          <w:kern w:val="0"/>
          <w:lang w:val="hy-AM"/>
          <w14:ligatures w14:val="none"/>
        </w:rPr>
        <w:t xml:space="preserve"> </w:t>
      </w:r>
      <w:r w:rsidRPr="003B47E4">
        <w:rPr>
          <w:rFonts w:ascii="GHEA Grapalat" w:eastAsia="Sylfaen" w:hAnsi="GHEA Grapalat" w:cs="Sylfaen"/>
          <w:kern w:val="0"/>
          <w:lang w:val="hy-AM"/>
          <w14:ligatures w14:val="none"/>
        </w:rPr>
        <w:t>տնտեսական</w:t>
      </w:r>
      <w:r w:rsidRPr="003B47E4">
        <w:rPr>
          <w:rFonts w:ascii="GHEA Grapalat" w:eastAsia="Sylfaen" w:hAnsi="GHEA Grapalat" w:cs="Sylfaen"/>
          <w:spacing w:val="-5"/>
          <w:kern w:val="0"/>
          <w:lang w:val="hy-AM"/>
          <w14:ligatures w14:val="none"/>
        </w:rPr>
        <w:t xml:space="preserve"> </w:t>
      </w:r>
      <w:r w:rsidRPr="003B47E4">
        <w:rPr>
          <w:rFonts w:ascii="GHEA Grapalat" w:eastAsia="Sylfaen" w:hAnsi="GHEA Grapalat" w:cs="Sylfaen"/>
          <w:spacing w:val="-2"/>
          <w:kern w:val="0"/>
          <w:lang w:val="hy-AM"/>
          <w14:ligatures w14:val="none"/>
        </w:rPr>
        <w:t>զարգացմանը,</w:t>
      </w:r>
    </w:p>
    <w:p w14:paraId="241A9B60" w14:textId="77777777" w:rsidR="004D5AE7" w:rsidRPr="003B47E4" w:rsidRDefault="004D5AE7" w:rsidP="004D5AE7">
      <w:pPr>
        <w:widowControl w:val="0"/>
        <w:numPr>
          <w:ilvl w:val="1"/>
          <w:numId w:val="1"/>
        </w:numPr>
        <w:tabs>
          <w:tab w:val="left" w:pos="1197"/>
          <w:tab w:val="left" w:pos="1199"/>
        </w:tabs>
        <w:autoSpaceDE w:val="0"/>
        <w:autoSpaceDN w:val="0"/>
        <w:spacing w:before="28" w:after="0" w:line="360" w:lineRule="auto"/>
        <w:ind w:right="130"/>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մշակութային ժառանգության պահպանմանը, զարգացմանը և պատշաճ ներկայացմանն ու հանրահռչակմանը,</w:t>
      </w:r>
    </w:p>
    <w:p w14:paraId="2BC77024" w14:textId="77777777" w:rsidR="004D5AE7" w:rsidRPr="003B47E4" w:rsidRDefault="004D5AE7" w:rsidP="004D5AE7">
      <w:pPr>
        <w:widowControl w:val="0"/>
        <w:numPr>
          <w:ilvl w:val="1"/>
          <w:numId w:val="1"/>
        </w:numPr>
        <w:tabs>
          <w:tab w:val="left" w:pos="1197"/>
          <w:tab w:val="left" w:pos="1199"/>
        </w:tabs>
        <w:autoSpaceDE w:val="0"/>
        <w:autoSpaceDN w:val="0"/>
        <w:spacing w:after="0" w:line="360" w:lineRule="auto"/>
        <w:ind w:right="117"/>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Հայաստանի ու հայ ժողովրդի միջազգային հեղինակության ամրապնդմանն ու շարունակական բարձրացմանը, միջմշակութային երկխոսությանը, միջազգային համերաշխության ու ինտեգրացման գործընթացներին Հայաստանի դերի բարձրացմանն ու խաղաղության ապահովմանը։</w:t>
      </w:r>
    </w:p>
    <w:p w14:paraId="1D25ECBF" w14:textId="77777777" w:rsidR="004D5AE7" w:rsidRPr="003B47E4" w:rsidRDefault="004D5AE7" w:rsidP="004D5AE7">
      <w:pPr>
        <w:widowControl w:val="0"/>
        <w:autoSpaceDE w:val="0"/>
        <w:autoSpaceDN w:val="0"/>
        <w:spacing w:after="0" w:line="360" w:lineRule="auto"/>
        <w:ind w:left="119" w:right="118" w:firstLine="151"/>
        <w:jc w:val="both"/>
        <w:rPr>
          <w:rFonts w:ascii="GHEA Grapalat" w:eastAsia="Sylfaen" w:hAnsi="GHEA Grapalat" w:cs="Sylfaen"/>
          <w:kern w:val="0"/>
          <w:lang w:val="hy-AM"/>
          <w14:ligatures w14:val="none"/>
        </w:rPr>
      </w:pPr>
      <w:r w:rsidRPr="003B47E4">
        <w:rPr>
          <w:rFonts w:ascii="GHEA Grapalat" w:eastAsia="Sylfaen" w:hAnsi="GHEA Grapalat" w:cs="Sylfaen"/>
          <w:kern w:val="0"/>
          <w:lang w:val="hy-AM"/>
          <w14:ligatures w14:val="none"/>
        </w:rPr>
        <w:t>Ի</w:t>
      </w:r>
      <w:r w:rsidRPr="003B47E4">
        <w:rPr>
          <w:rFonts w:ascii="GHEA Grapalat" w:eastAsia="Sylfaen" w:hAnsi="GHEA Grapalat" w:cs="Sylfaen"/>
          <w:spacing w:val="-13"/>
          <w:kern w:val="0"/>
          <w:lang w:val="hy-AM"/>
          <w14:ligatures w14:val="none"/>
        </w:rPr>
        <w:t xml:space="preserve"> </w:t>
      </w:r>
      <w:r w:rsidRPr="003B47E4">
        <w:rPr>
          <w:rFonts w:ascii="GHEA Grapalat" w:eastAsia="Sylfaen" w:hAnsi="GHEA Grapalat" w:cs="Sylfaen"/>
          <w:kern w:val="0"/>
          <w:lang w:val="hy-AM"/>
          <w14:ligatures w14:val="none"/>
        </w:rPr>
        <w:t>վերջո,</w:t>
      </w:r>
      <w:r w:rsidRPr="003B47E4">
        <w:rPr>
          <w:rFonts w:ascii="GHEA Grapalat" w:eastAsia="Sylfaen" w:hAnsi="GHEA Grapalat" w:cs="Sylfaen"/>
          <w:spacing w:val="-14"/>
          <w:kern w:val="0"/>
          <w:lang w:val="hy-AM"/>
          <w14:ligatures w14:val="none"/>
        </w:rPr>
        <w:t xml:space="preserve"> </w:t>
      </w:r>
      <w:r w:rsidRPr="003B47E4">
        <w:rPr>
          <w:rFonts w:ascii="GHEA Grapalat" w:eastAsia="Sylfaen" w:hAnsi="GHEA Grapalat" w:cs="Sylfaen"/>
          <w:kern w:val="0"/>
          <w:lang w:val="hy-AM"/>
          <w14:ligatures w14:val="none"/>
        </w:rPr>
        <w:t>զբոսաշրջությունը</w:t>
      </w:r>
      <w:r w:rsidRPr="003B47E4">
        <w:rPr>
          <w:rFonts w:ascii="GHEA Grapalat" w:eastAsia="Sylfaen" w:hAnsi="GHEA Grapalat" w:cs="Sylfaen"/>
          <w:spacing w:val="-10"/>
          <w:kern w:val="0"/>
          <w:lang w:val="hy-AM"/>
          <w14:ligatures w14:val="none"/>
        </w:rPr>
        <w:t xml:space="preserve"> </w:t>
      </w:r>
      <w:r w:rsidRPr="003B47E4">
        <w:rPr>
          <w:rFonts w:ascii="GHEA Grapalat" w:eastAsia="Sylfaen" w:hAnsi="GHEA Grapalat" w:cs="Sylfaen"/>
          <w:kern w:val="0"/>
          <w:lang w:val="hy-AM"/>
          <w14:ligatures w14:val="none"/>
        </w:rPr>
        <w:t>ֆենոմեն</w:t>
      </w:r>
      <w:r w:rsidRPr="003B47E4">
        <w:rPr>
          <w:rFonts w:ascii="GHEA Grapalat" w:eastAsia="Sylfaen" w:hAnsi="GHEA Grapalat" w:cs="Sylfaen"/>
          <w:spacing w:val="-13"/>
          <w:kern w:val="0"/>
          <w:lang w:val="hy-AM"/>
          <w14:ligatures w14:val="none"/>
        </w:rPr>
        <w:t xml:space="preserve"> </w:t>
      </w:r>
      <w:r w:rsidRPr="003B47E4">
        <w:rPr>
          <w:rFonts w:ascii="GHEA Grapalat" w:eastAsia="Sylfaen" w:hAnsi="GHEA Grapalat" w:cs="Sylfaen"/>
          <w:kern w:val="0"/>
          <w:lang w:val="hy-AM"/>
          <w14:ligatures w14:val="none"/>
        </w:rPr>
        <w:t>է,</w:t>
      </w:r>
      <w:r w:rsidRPr="003B47E4">
        <w:rPr>
          <w:rFonts w:ascii="GHEA Grapalat" w:eastAsia="Sylfaen" w:hAnsi="GHEA Grapalat" w:cs="Sylfaen"/>
          <w:spacing w:val="-14"/>
          <w:kern w:val="0"/>
          <w:lang w:val="hy-AM"/>
          <w14:ligatures w14:val="none"/>
        </w:rPr>
        <w:t xml:space="preserve"> </w:t>
      </w:r>
      <w:r w:rsidRPr="003B47E4">
        <w:rPr>
          <w:rFonts w:ascii="GHEA Grapalat" w:eastAsia="Sylfaen" w:hAnsi="GHEA Grapalat" w:cs="Sylfaen"/>
          <w:kern w:val="0"/>
          <w:lang w:val="hy-AM"/>
          <w14:ligatures w14:val="none"/>
        </w:rPr>
        <w:t>որ</w:t>
      </w:r>
      <w:r w:rsidRPr="003B47E4">
        <w:rPr>
          <w:rFonts w:ascii="GHEA Grapalat" w:eastAsia="Sylfaen" w:hAnsi="GHEA Grapalat" w:cs="Sylfaen"/>
          <w:spacing w:val="-14"/>
          <w:kern w:val="0"/>
          <w:lang w:val="hy-AM"/>
          <w14:ligatures w14:val="none"/>
        </w:rPr>
        <w:t xml:space="preserve"> </w:t>
      </w:r>
      <w:r w:rsidRPr="003B47E4">
        <w:rPr>
          <w:rFonts w:ascii="GHEA Grapalat" w:eastAsia="Sylfaen" w:hAnsi="GHEA Grapalat" w:cs="Sylfaen"/>
          <w:kern w:val="0"/>
          <w:lang w:val="hy-AM"/>
          <w14:ligatures w14:val="none"/>
        </w:rPr>
        <w:t>սնում</w:t>
      </w:r>
      <w:r w:rsidRPr="003B47E4">
        <w:rPr>
          <w:rFonts w:ascii="GHEA Grapalat" w:eastAsia="Sylfaen" w:hAnsi="GHEA Grapalat" w:cs="Sylfaen"/>
          <w:spacing w:val="-9"/>
          <w:kern w:val="0"/>
          <w:lang w:val="hy-AM"/>
          <w14:ligatures w14:val="none"/>
        </w:rPr>
        <w:t xml:space="preserve"> </w:t>
      </w:r>
      <w:r w:rsidRPr="003B47E4">
        <w:rPr>
          <w:rFonts w:ascii="GHEA Grapalat" w:eastAsia="Sylfaen" w:hAnsi="GHEA Grapalat" w:cs="Sylfaen"/>
          <w:kern w:val="0"/>
          <w:lang w:val="hy-AM"/>
          <w14:ligatures w14:val="none"/>
        </w:rPr>
        <w:t>է</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տնտեսության</w:t>
      </w:r>
      <w:r w:rsidRPr="003B47E4">
        <w:rPr>
          <w:rFonts w:ascii="GHEA Grapalat" w:eastAsia="Sylfaen" w:hAnsi="GHEA Grapalat" w:cs="Sylfaen"/>
          <w:spacing w:val="-15"/>
          <w:kern w:val="0"/>
          <w:lang w:val="hy-AM"/>
          <w14:ligatures w14:val="none"/>
        </w:rPr>
        <w:t xml:space="preserve"> </w:t>
      </w:r>
      <w:r w:rsidRPr="003B47E4">
        <w:rPr>
          <w:rFonts w:ascii="GHEA Grapalat" w:eastAsia="Sylfaen" w:hAnsi="GHEA Grapalat" w:cs="Sylfaen"/>
          <w:kern w:val="0"/>
          <w:lang w:val="hy-AM"/>
          <w14:ligatures w14:val="none"/>
        </w:rPr>
        <w:t>մնացած</w:t>
      </w:r>
      <w:r w:rsidRPr="003B47E4">
        <w:rPr>
          <w:rFonts w:ascii="GHEA Grapalat" w:eastAsia="Sylfaen" w:hAnsi="GHEA Grapalat" w:cs="Sylfaen"/>
          <w:spacing w:val="-14"/>
          <w:kern w:val="0"/>
          <w:lang w:val="hy-AM"/>
          <w14:ligatures w14:val="none"/>
        </w:rPr>
        <w:t xml:space="preserve"> </w:t>
      </w:r>
      <w:r w:rsidRPr="003B47E4">
        <w:rPr>
          <w:rFonts w:ascii="GHEA Grapalat" w:eastAsia="Sylfaen" w:hAnsi="GHEA Grapalat" w:cs="Sylfaen"/>
          <w:kern w:val="0"/>
          <w:lang w:val="hy-AM"/>
          <w14:ligatures w14:val="none"/>
        </w:rPr>
        <w:t>բոլորը</w:t>
      </w:r>
      <w:r w:rsidRPr="003B47E4">
        <w:rPr>
          <w:rFonts w:ascii="GHEA Grapalat" w:eastAsia="Sylfaen" w:hAnsi="GHEA Grapalat" w:cs="Sylfaen"/>
          <w:spacing w:val="-12"/>
          <w:kern w:val="0"/>
          <w:lang w:val="hy-AM"/>
          <w14:ligatures w14:val="none"/>
        </w:rPr>
        <w:t xml:space="preserve"> </w:t>
      </w:r>
      <w:r w:rsidRPr="003B47E4">
        <w:rPr>
          <w:rFonts w:ascii="GHEA Grapalat" w:eastAsia="Sylfaen" w:hAnsi="GHEA Grapalat" w:cs="Sylfaen"/>
          <w:kern w:val="0"/>
          <w:lang w:val="hy-AM"/>
          <w14:ligatures w14:val="none"/>
        </w:rPr>
        <w:t>ճյուղերը և սնվում դրանցից, հայտնի է տնտեսության շարժիչ ուժ հանդիսանալու բացառիկ առանձնահատկությամբ, ինչպես նաև ունի ոչ պակաս կարևոր սոցիալական, մշակութային և քաղաքական բացառիկ նշանակություն։</w:t>
      </w:r>
    </w:p>
    <w:p w14:paraId="52F822CB" w14:textId="77777777" w:rsidR="004D5AE7" w:rsidRPr="003B47E4" w:rsidRDefault="004D5AE7" w:rsidP="004D5AE7">
      <w:pPr>
        <w:widowControl w:val="0"/>
        <w:numPr>
          <w:ilvl w:val="0"/>
          <w:numId w:val="4"/>
        </w:numPr>
        <w:autoSpaceDE w:val="0"/>
        <w:autoSpaceDN w:val="0"/>
        <w:spacing w:before="120" w:after="120" w:line="360" w:lineRule="auto"/>
        <w:jc w:val="both"/>
        <w:rPr>
          <w:rFonts w:ascii="GHEA Grapalat" w:eastAsia="Sylfaen" w:hAnsi="GHEA Grapalat" w:cs="Sylfaen"/>
          <w:b/>
          <w:kern w:val="0"/>
          <w:lang w:val="hy-AM"/>
          <w14:ligatures w14:val="none"/>
        </w:rPr>
      </w:pPr>
      <w:r w:rsidRPr="003B47E4">
        <w:rPr>
          <w:rFonts w:ascii="GHEA Grapalat" w:eastAsia="Sylfaen" w:hAnsi="GHEA Grapalat" w:cs="Sylfaen"/>
          <w:b/>
          <w:kern w:val="0"/>
          <w:lang w:val="hy-AM"/>
          <w14:ligatures w14:val="none"/>
        </w:rPr>
        <w:t xml:space="preserve">Այլ տեղեկություններ </w:t>
      </w:r>
    </w:p>
    <w:p w14:paraId="145BA38F" w14:textId="77777777" w:rsidR="004D5AE7" w:rsidRPr="003B47E4" w:rsidRDefault="004D5AE7" w:rsidP="004D5AE7">
      <w:pPr>
        <w:widowControl w:val="0"/>
        <w:autoSpaceDE w:val="0"/>
        <w:autoSpaceDN w:val="0"/>
        <w:spacing w:before="120" w:after="120" w:line="360" w:lineRule="auto"/>
        <w:ind w:firstLine="270"/>
        <w:jc w:val="both"/>
        <w:rPr>
          <w:rFonts w:ascii="GHEA Grapalat" w:eastAsia="Sylfaen" w:hAnsi="GHEA Grapalat" w:cs="Sylfaen"/>
          <w:bCs/>
          <w:kern w:val="0"/>
          <w:lang w:val="hy-AM"/>
          <w14:ligatures w14:val="none"/>
        </w:rPr>
      </w:pPr>
      <w:r w:rsidRPr="003B47E4">
        <w:rPr>
          <w:rFonts w:ascii="GHEA Grapalat" w:eastAsia="Sylfaen" w:hAnsi="GHEA Grapalat" w:cs="Sylfaen"/>
          <w:bCs/>
          <w:kern w:val="0"/>
          <w:lang w:val="hy-AM"/>
          <w14:ligatures w14:val="none"/>
        </w:rPr>
        <w:t>Նախագծի ընդունման դեպքում պետական բյուջեում կամ տեղական ինքնակառավարման մարմինների բյուջեներում ծախսերի և եկամուտների ավելացումներ կամ նվազեցումներ չեն նախատեսվում:</w:t>
      </w:r>
    </w:p>
    <w:p w14:paraId="1A9E6850" w14:textId="77777777" w:rsidR="004D5AE7" w:rsidRPr="003B47E4" w:rsidRDefault="004D5AE7" w:rsidP="004D5AE7">
      <w:pPr>
        <w:widowControl w:val="0"/>
        <w:numPr>
          <w:ilvl w:val="0"/>
          <w:numId w:val="4"/>
        </w:numPr>
        <w:autoSpaceDE w:val="0"/>
        <w:autoSpaceDN w:val="0"/>
        <w:spacing w:before="120" w:after="120" w:line="360" w:lineRule="auto"/>
        <w:jc w:val="both"/>
        <w:rPr>
          <w:rFonts w:ascii="GHEA Grapalat" w:eastAsia="Sylfaen" w:hAnsi="GHEA Grapalat" w:cs="Sylfaen"/>
          <w:b/>
          <w:kern w:val="0"/>
          <w:lang w:val="hy-AM"/>
          <w14:ligatures w14:val="none"/>
        </w:rPr>
      </w:pPr>
      <w:r w:rsidRPr="003B47E4">
        <w:rPr>
          <w:rFonts w:ascii="GHEA Grapalat" w:eastAsia="Sylfaen" w:hAnsi="GHEA Grapalat" w:cs="Sylfaen"/>
          <w:b/>
          <w:kern w:val="0"/>
          <w:lang w:val="hy-AM"/>
          <w14:ligatures w14:val="none"/>
        </w:rPr>
        <w:t>Կապը ռազմավարական փաստաթղթերի հետ</w:t>
      </w:r>
      <w:r w:rsidRPr="003B47E4">
        <w:rPr>
          <w:rFonts w:ascii="Cambria Math" w:eastAsia="Sylfaen" w:hAnsi="Cambria Math" w:cs="Cambria Math"/>
          <w:b/>
          <w:kern w:val="0"/>
          <w:lang w:val="hy-AM"/>
          <w14:ligatures w14:val="none"/>
        </w:rPr>
        <w:t>․</w:t>
      </w:r>
    </w:p>
    <w:p w14:paraId="4A1483DA" w14:textId="77777777" w:rsidR="004D5AE7" w:rsidRPr="003B47E4" w:rsidRDefault="004D5AE7" w:rsidP="004D5AE7">
      <w:pPr>
        <w:widowControl w:val="0"/>
        <w:shd w:val="clear" w:color="auto" w:fill="FFFFFF"/>
        <w:autoSpaceDE w:val="0"/>
        <w:autoSpaceDN w:val="0"/>
        <w:spacing w:after="0" w:line="360" w:lineRule="auto"/>
        <w:ind w:firstLine="270"/>
        <w:jc w:val="both"/>
        <w:rPr>
          <w:rFonts w:ascii="GHEA Grapalat" w:eastAsia="Sylfaen" w:hAnsi="GHEA Grapalat" w:cs="GHEA Grapalat"/>
          <w:kern w:val="0"/>
          <w:lang w:val="hy-AM" w:eastAsia="x-none"/>
          <w14:ligatures w14:val="none"/>
        </w:rPr>
      </w:pPr>
      <w:r w:rsidRPr="003B47E4">
        <w:rPr>
          <w:rFonts w:ascii="GHEA Grapalat" w:eastAsia="Sylfaen" w:hAnsi="GHEA Grapalat" w:cs="Sylfaen"/>
          <w:bCs/>
          <w:kern w:val="0"/>
          <w:lang w:val="hy-AM"/>
          <w14:ligatures w14:val="none"/>
        </w:rPr>
        <w:t xml:space="preserve">Նախագծերը բխում են Հայաստանի վերափոխման ռազմավարություն 2050-ի 16-րդ «Ճանաչված, հարգված և հյուրընկալ Հայաստան» մեգանպատակից և «Վերափոխենք հարյուր միլիոնավոր օտարերկրացիների և նրանց առաջնորդների վերաբերմունքը Հայաստանի հանդեպ» «Զանգվածային վերափոխման իմաստը»-ից (հղում՝ </w:t>
      </w:r>
      <w:hyperlink r:id="rId5" w:history="1">
        <w:r w:rsidRPr="003B47E4">
          <w:rPr>
            <w:rFonts w:ascii="GHEA Grapalat" w:eastAsia="Sylfaen" w:hAnsi="GHEA Grapalat" w:cs="Sylfaen"/>
            <w:bCs/>
            <w:color w:val="0000FF"/>
            <w:kern w:val="0"/>
            <w:u w:val="single"/>
            <w:lang w:val="hy-AM"/>
            <w14:ligatures w14:val="none"/>
          </w:rPr>
          <w:t>https://www.primeminister.am/u_files/file/Haytararutyunner/Armenia2050_7_5.pdf</w:t>
        </w:r>
      </w:hyperlink>
      <w:r w:rsidRPr="003B47E4">
        <w:rPr>
          <w:rFonts w:ascii="GHEA Grapalat" w:eastAsia="Sylfaen" w:hAnsi="GHEA Grapalat" w:cs="Sylfaen"/>
          <w:bCs/>
          <w:kern w:val="0"/>
          <w:lang w:val="hy-AM"/>
          <w14:ligatures w14:val="none"/>
        </w:rPr>
        <w:t xml:space="preserve">, 28-րդ և 70-րդ էջեր), Հայաստանի Հանրապետության կառավարության 2021-2026 թվականների ծրագրի «2 ՏՆՏԵՍՈՒԹՅՈՒՆ» կետի «Արտաքին տնտեսական քաղաքականություն և արտահանման խթանում» բաժնի 1-ին, 4-րդ, 5-րդ, 6-րդ պարբերություններից և «2.5 Զբոսաշրջություն» բաժնից (հղում՝ </w:t>
      </w:r>
      <w:hyperlink r:id="rId6" w:history="1">
        <w:r w:rsidRPr="003B47E4">
          <w:rPr>
            <w:rFonts w:ascii="GHEA Grapalat" w:eastAsia="Sylfaen" w:hAnsi="GHEA Grapalat" w:cs="Sylfaen"/>
            <w:bCs/>
            <w:color w:val="0000FF"/>
            <w:kern w:val="0"/>
            <w:u w:val="single"/>
            <w:lang w:val="hy-AM"/>
            <w14:ligatures w14:val="none"/>
          </w:rPr>
          <w:t>https://www.arlis.am/Annexes/6/2021_N1363hav.pdf</w:t>
        </w:r>
      </w:hyperlink>
      <w:r w:rsidRPr="003B47E4">
        <w:rPr>
          <w:rFonts w:ascii="GHEA Grapalat" w:eastAsia="Sylfaen" w:hAnsi="GHEA Grapalat" w:cs="Sylfaen"/>
          <w:bCs/>
          <w:kern w:val="0"/>
          <w:lang w:val="hy-AM"/>
          <w14:ligatures w14:val="none"/>
        </w:rPr>
        <w:t>, 27-րդ, 28-րդ և 38-39-րդ էջեր) և</w:t>
      </w:r>
      <w:r w:rsidRPr="003B47E4">
        <w:rPr>
          <w:rFonts w:ascii="GHEA Grapalat" w:eastAsia="Sylfaen" w:hAnsi="GHEA Grapalat" w:cs="Sylfaen"/>
          <w:kern w:val="0"/>
          <w:lang w:val="hy-AM"/>
          <w14:ligatures w14:val="none"/>
        </w:rPr>
        <w:t xml:space="preserve"> </w:t>
      </w:r>
      <w:r w:rsidRPr="003B47E4">
        <w:rPr>
          <w:rFonts w:ascii="GHEA Grapalat" w:eastAsia="Times New Roman" w:hAnsi="GHEA Grapalat" w:cs="Times New Roman"/>
          <w:color w:val="00000A"/>
          <w:kern w:val="0"/>
          <w:lang w:val="hy-AM"/>
          <w14:ligatures w14:val="none"/>
        </w:rPr>
        <w:t xml:space="preserve">ՀՀ կառավարության 2021թ. նոյեմբերի 18-ի «Հայաստանի Հանրապետության կառավարության 2021-2026 թվականների գործունեության </w:t>
      </w:r>
      <w:r w:rsidRPr="003B47E4">
        <w:rPr>
          <w:rFonts w:ascii="GHEA Grapalat" w:eastAsia="Times New Roman" w:hAnsi="GHEA Grapalat" w:cs="Times New Roman"/>
          <w:color w:val="00000A"/>
          <w:kern w:val="0"/>
          <w:lang w:val="hy-AM"/>
          <w14:ligatures w14:val="none"/>
        </w:rPr>
        <w:lastRenderedPageBreak/>
        <w:t>միջոցառումների ծրագիրը հաստատելու մասին» N 1902-Լ որոշմամբ հաստատված հավելված 1-ի «Էկոնոմիկայի նախարարություն» բաժնի 10</w:t>
      </w:r>
      <w:r w:rsidRPr="003B47E4">
        <w:rPr>
          <w:rFonts w:ascii="Cambria Math" w:eastAsia="Times New Roman" w:hAnsi="Cambria Math" w:cs="Cambria Math"/>
          <w:color w:val="00000A"/>
          <w:kern w:val="0"/>
          <w:lang w:val="hy-AM"/>
          <w14:ligatures w14:val="none"/>
        </w:rPr>
        <w:t>․</w:t>
      </w:r>
      <w:r w:rsidRPr="003B47E4">
        <w:rPr>
          <w:rFonts w:ascii="GHEA Grapalat" w:eastAsia="Times New Roman" w:hAnsi="GHEA Grapalat" w:cs="Times New Roman"/>
          <w:color w:val="00000A"/>
          <w:kern w:val="0"/>
          <w:lang w:val="hy-AM"/>
          <w14:ligatures w14:val="none"/>
        </w:rPr>
        <w:t xml:space="preserve">2 կետ </w:t>
      </w:r>
      <w:r w:rsidRPr="003B47E4">
        <w:rPr>
          <w:rFonts w:ascii="GHEA Grapalat" w:eastAsia="Sylfaen" w:hAnsi="GHEA Grapalat" w:cs="Sylfaen"/>
          <w:bCs/>
          <w:kern w:val="0"/>
          <w:lang w:val="hy-AM"/>
          <w14:ligatures w14:val="none"/>
        </w:rPr>
        <w:t xml:space="preserve">(հղում՝ </w:t>
      </w:r>
      <w:hyperlink r:id="rId7" w:history="1">
        <w:r w:rsidRPr="003B47E4">
          <w:rPr>
            <w:rFonts w:ascii="GHEA Grapalat" w:eastAsia="Sylfaen" w:hAnsi="GHEA Grapalat" w:cs="Sylfaen"/>
            <w:color w:val="0000FF"/>
            <w:kern w:val="0"/>
            <w:u w:val="single"/>
            <w:lang w:val="hy-AM"/>
            <w14:ligatures w14:val="none"/>
          </w:rPr>
          <w:t>https://www.arlis.am/Annexes/6/2021_N1902hav.1.pdf</w:t>
        </w:r>
      </w:hyperlink>
      <w:r w:rsidRPr="003B47E4">
        <w:rPr>
          <w:rFonts w:ascii="GHEA Grapalat" w:eastAsia="Sylfaen" w:hAnsi="GHEA Grapalat" w:cs="Sylfaen"/>
          <w:kern w:val="0"/>
          <w:lang w:val="hy-AM"/>
          <w14:ligatures w14:val="none"/>
        </w:rPr>
        <w:t xml:space="preserve"> 231-</w:t>
      </w:r>
      <w:r w:rsidRPr="003B47E4">
        <w:rPr>
          <w:rFonts w:ascii="GHEA Grapalat" w:eastAsia="Sylfaen" w:hAnsi="GHEA Grapalat" w:cs="Sylfaen"/>
          <w:bCs/>
          <w:kern w:val="0"/>
          <w:lang w:val="hy-AM"/>
          <w14:ligatures w14:val="none"/>
        </w:rPr>
        <w:t>232-րդ էջ)։</w:t>
      </w:r>
      <w:r w:rsidRPr="003B47E4">
        <w:rPr>
          <w:rFonts w:ascii="GHEA Grapalat" w:eastAsia="Sylfaen" w:hAnsi="GHEA Grapalat" w:cs="Sylfaen"/>
          <w:bCs/>
          <w:kern w:val="0"/>
          <w:sz w:val="22"/>
          <w:szCs w:val="22"/>
          <w:lang w:val="hy-AM"/>
          <w14:ligatures w14:val="none"/>
        </w:rPr>
        <w:t xml:space="preserve"> </w:t>
      </w:r>
      <w:r w:rsidRPr="003B47E4">
        <w:rPr>
          <w:rFonts w:ascii="GHEA Grapalat" w:eastAsia="Sylfaen" w:hAnsi="GHEA Grapalat" w:cs="Sylfaen"/>
          <w:bCs/>
          <w:kern w:val="0"/>
          <w:lang w:val="hy-AM"/>
          <w14:ligatures w14:val="none"/>
        </w:rPr>
        <w:t xml:space="preserve"> </w:t>
      </w:r>
    </w:p>
    <w:p w14:paraId="10132448" w14:textId="77777777" w:rsidR="004D5AE7" w:rsidRPr="003B47E4" w:rsidRDefault="004D5AE7" w:rsidP="004D5AE7">
      <w:pPr>
        <w:widowControl w:val="0"/>
        <w:autoSpaceDE w:val="0"/>
        <w:autoSpaceDN w:val="0"/>
        <w:spacing w:before="16" w:after="0" w:line="360" w:lineRule="auto"/>
        <w:ind w:left="706"/>
        <w:jc w:val="center"/>
        <w:rPr>
          <w:rFonts w:ascii="GHEA Grapalat" w:eastAsia="Sylfaen" w:hAnsi="GHEA Grapalat" w:cs="Sylfaen"/>
          <w:kern w:val="0"/>
          <w:sz w:val="22"/>
          <w:szCs w:val="22"/>
          <w:lang w:val="hy-AM"/>
          <w14:ligatures w14:val="none"/>
        </w:rPr>
      </w:pPr>
    </w:p>
    <w:p w14:paraId="496388B7" w14:textId="77777777" w:rsidR="004D5AE7" w:rsidRPr="003B47E4" w:rsidRDefault="004D5AE7" w:rsidP="004D5AE7">
      <w:pPr>
        <w:widowControl w:val="0"/>
        <w:autoSpaceDE w:val="0"/>
        <w:autoSpaceDN w:val="0"/>
        <w:spacing w:after="0" w:line="240" w:lineRule="auto"/>
        <w:rPr>
          <w:rFonts w:ascii="Sylfaen" w:eastAsia="Sylfaen" w:hAnsi="Sylfaen" w:cs="Sylfaen"/>
          <w:kern w:val="0"/>
          <w:sz w:val="22"/>
          <w:szCs w:val="22"/>
          <w:lang w:val="hy-AM"/>
          <w14:ligatures w14:val="none"/>
        </w:rPr>
      </w:pPr>
    </w:p>
    <w:p w14:paraId="11DEBDC8" w14:textId="77777777" w:rsidR="00BD3E09" w:rsidRPr="003B47E4" w:rsidRDefault="00BD3E09">
      <w:pPr>
        <w:rPr>
          <w:lang w:val="hy-AM"/>
        </w:rPr>
      </w:pPr>
    </w:p>
    <w:sectPr w:rsidR="00BD3E09" w:rsidRPr="003B47E4" w:rsidSect="008E4EDC">
      <w:pgSz w:w="12240" w:h="15840"/>
      <w:pgMar w:top="1120" w:right="720" w:bottom="568"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132F5"/>
    <w:multiLevelType w:val="hybridMultilevel"/>
    <w:tmpl w:val="234C8F8E"/>
    <w:lvl w:ilvl="0" w:tplc="0409000D">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2E3B47E4"/>
    <w:multiLevelType w:val="hybridMultilevel"/>
    <w:tmpl w:val="BB8EF16A"/>
    <w:lvl w:ilvl="0" w:tplc="1584D1C2">
      <w:start w:val="1"/>
      <w:numFmt w:val="decimal"/>
      <w:lvlText w:val="%1."/>
      <w:lvlJc w:val="left"/>
      <w:pPr>
        <w:ind w:left="630" w:hanging="360"/>
      </w:pPr>
      <w:rPr>
        <w:rFonts w:ascii="GHEA Grapalat" w:hAnsi="GHEA Grapalat"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687BE8"/>
    <w:multiLevelType w:val="hybridMultilevel"/>
    <w:tmpl w:val="CBA4C820"/>
    <w:lvl w:ilvl="0" w:tplc="04090011">
      <w:start w:val="1"/>
      <w:numFmt w:val="decimal"/>
      <w:lvlText w:val="%1)"/>
      <w:lvlJc w:val="left"/>
      <w:pPr>
        <w:ind w:left="854" w:hanging="360"/>
      </w:pPr>
      <w:rPr>
        <w:rFonts w:hint="default"/>
        <w:b w:val="0"/>
        <w:bCs w:val="0"/>
        <w:i w:val="0"/>
        <w:iCs w:val="0"/>
        <w:spacing w:val="-1"/>
        <w:w w:val="100"/>
        <w:sz w:val="24"/>
        <w:szCs w:val="24"/>
      </w:rPr>
    </w:lvl>
    <w:lvl w:ilvl="1" w:tplc="B8C4D268">
      <w:numFmt w:val="bullet"/>
      <w:lvlText w:val="•"/>
      <w:lvlJc w:val="left"/>
      <w:pPr>
        <w:ind w:left="1768" w:hanging="360"/>
      </w:pPr>
      <w:rPr>
        <w:rFonts w:hint="default"/>
      </w:rPr>
    </w:lvl>
    <w:lvl w:ilvl="2" w:tplc="5DC6EF52">
      <w:numFmt w:val="bullet"/>
      <w:lvlText w:val="•"/>
      <w:lvlJc w:val="left"/>
      <w:pPr>
        <w:ind w:left="2676" w:hanging="360"/>
      </w:pPr>
      <w:rPr>
        <w:rFonts w:hint="default"/>
      </w:rPr>
    </w:lvl>
    <w:lvl w:ilvl="3" w:tplc="A6B6414A">
      <w:numFmt w:val="bullet"/>
      <w:lvlText w:val="•"/>
      <w:lvlJc w:val="left"/>
      <w:pPr>
        <w:ind w:left="3584" w:hanging="360"/>
      </w:pPr>
      <w:rPr>
        <w:rFonts w:hint="default"/>
      </w:rPr>
    </w:lvl>
    <w:lvl w:ilvl="4" w:tplc="3ECC6604">
      <w:numFmt w:val="bullet"/>
      <w:lvlText w:val="•"/>
      <w:lvlJc w:val="left"/>
      <w:pPr>
        <w:ind w:left="4492" w:hanging="360"/>
      </w:pPr>
      <w:rPr>
        <w:rFonts w:hint="default"/>
      </w:rPr>
    </w:lvl>
    <w:lvl w:ilvl="5" w:tplc="1AB60B52">
      <w:numFmt w:val="bullet"/>
      <w:lvlText w:val="•"/>
      <w:lvlJc w:val="left"/>
      <w:pPr>
        <w:ind w:left="5400" w:hanging="360"/>
      </w:pPr>
      <w:rPr>
        <w:rFonts w:hint="default"/>
      </w:rPr>
    </w:lvl>
    <w:lvl w:ilvl="6" w:tplc="B7CC8FEE">
      <w:numFmt w:val="bullet"/>
      <w:lvlText w:val="•"/>
      <w:lvlJc w:val="left"/>
      <w:pPr>
        <w:ind w:left="6308" w:hanging="360"/>
      </w:pPr>
      <w:rPr>
        <w:rFonts w:hint="default"/>
      </w:rPr>
    </w:lvl>
    <w:lvl w:ilvl="7" w:tplc="3C0E53D2">
      <w:numFmt w:val="bullet"/>
      <w:lvlText w:val="•"/>
      <w:lvlJc w:val="left"/>
      <w:pPr>
        <w:ind w:left="7216" w:hanging="360"/>
      </w:pPr>
      <w:rPr>
        <w:rFonts w:hint="default"/>
      </w:rPr>
    </w:lvl>
    <w:lvl w:ilvl="8" w:tplc="FDC63B5E">
      <w:numFmt w:val="bullet"/>
      <w:lvlText w:val="•"/>
      <w:lvlJc w:val="left"/>
      <w:pPr>
        <w:ind w:left="8124" w:hanging="360"/>
      </w:pPr>
      <w:rPr>
        <w:rFonts w:hint="default"/>
      </w:rPr>
    </w:lvl>
  </w:abstractNum>
  <w:abstractNum w:abstractNumId="3" w15:restartNumberingAfterBreak="0">
    <w:nsid w:val="45B165F8"/>
    <w:multiLevelType w:val="hybridMultilevel"/>
    <w:tmpl w:val="5302FC3E"/>
    <w:lvl w:ilvl="0" w:tplc="699AC518">
      <w:start w:val="1"/>
      <w:numFmt w:val="decimal"/>
      <w:lvlText w:val="%1."/>
      <w:lvlJc w:val="left"/>
      <w:pPr>
        <w:ind w:left="839" w:hanging="360"/>
      </w:pPr>
      <w:rPr>
        <w:rFonts w:ascii="GHEA Grapalat" w:eastAsia="Franklin Gothic Medium" w:hAnsi="GHEA Grapalat" w:cs="Franklin Gothic Medium" w:hint="default"/>
        <w:b w:val="0"/>
        <w:bCs w:val="0"/>
        <w:i w:val="0"/>
        <w:iCs w:val="0"/>
        <w:spacing w:val="0"/>
        <w:w w:val="88"/>
        <w:sz w:val="24"/>
        <w:szCs w:val="24"/>
      </w:rPr>
    </w:lvl>
    <w:lvl w:ilvl="1" w:tplc="81F0499A">
      <w:numFmt w:val="bullet"/>
      <w:lvlText w:val="•"/>
      <w:lvlJc w:val="left"/>
      <w:pPr>
        <w:ind w:left="1750" w:hanging="360"/>
      </w:pPr>
      <w:rPr>
        <w:rFonts w:hint="default"/>
      </w:rPr>
    </w:lvl>
    <w:lvl w:ilvl="2" w:tplc="E586F9AC">
      <w:numFmt w:val="bullet"/>
      <w:lvlText w:val="•"/>
      <w:lvlJc w:val="left"/>
      <w:pPr>
        <w:ind w:left="2660" w:hanging="360"/>
      </w:pPr>
      <w:rPr>
        <w:rFonts w:hint="default"/>
      </w:rPr>
    </w:lvl>
    <w:lvl w:ilvl="3" w:tplc="F552042A">
      <w:numFmt w:val="bullet"/>
      <w:lvlText w:val="•"/>
      <w:lvlJc w:val="left"/>
      <w:pPr>
        <w:ind w:left="3570" w:hanging="360"/>
      </w:pPr>
      <w:rPr>
        <w:rFonts w:hint="default"/>
      </w:rPr>
    </w:lvl>
    <w:lvl w:ilvl="4" w:tplc="02F24026">
      <w:numFmt w:val="bullet"/>
      <w:lvlText w:val="•"/>
      <w:lvlJc w:val="left"/>
      <w:pPr>
        <w:ind w:left="4480" w:hanging="360"/>
      </w:pPr>
      <w:rPr>
        <w:rFonts w:hint="default"/>
      </w:rPr>
    </w:lvl>
    <w:lvl w:ilvl="5" w:tplc="7B10A9C0">
      <w:numFmt w:val="bullet"/>
      <w:lvlText w:val="•"/>
      <w:lvlJc w:val="left"/>
      <w:pPr>
        <w:ind w:left="5390" w:hanging="360"/>
      </w:pPr>
      <w:rPr>
        <w:rFonts w:hint="default"/>
      </w:rPr>
    </w:lvl>
    <w:lvl w:ilvl="6" w:tplc="CB24D13C">
      <w:numFmt w:val="bullet"/>
      <w:lvlText w:val="•"/>
      <w:lvlJc w:val="left"/>
      <w:pPr>
        <w:ind w:left="6300" w:hanging="360"/>
      </w:pPr>
      <w:rPr>
        <w:rFonts w:hint="default"/>
      </w:rPr>
    </w:lvl>
    <w:lvl w:ilvl="7" w:tplc="8BC8220A">
      <w:numFmt w:val="bullet"/>
      <w:lvlText w:val="•"/>
      <w:lvlJc w:val="left"/>
      <w:pPr>
        <w:ind w:left="7210" w:hanging="360"/>
      </w:pPr>
      <w:rPr>
        <w:rFonts w:hint="default"/>
      </w:rPr>
    </w:lvl>
    <w:lvl w:ilvl="8" w:tplc="5EC29E34">
      <w:numFmt w:val="bullet"/>
      <w:lvlText w:val="•"/>
      <w:lvlJc w:val="left"/>
      <w:pPr>
        <w:ind w:left="8120" w:hanging="360"/>
      </w:pPr>
      <w:rPr>
        <w:rFonts w:hint="default"/>
      </w:rPr>
    </w:lvl>
  </w:abstractNum>
  <w:abstractNum w:abstractNumId="4" w15:restartNumberingAfterBreak="0">
    <w:nsid w:val="549658C5"/>
    <w:multiLevelType w:val="hybridMultilevel"/>
    <w:tmpl w:val="ACD05A26"/>
    <w:lvl w:ilvl="0" w:tplc="0409000D">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635C00D3"/>
    <w:multiLevelType w:val="hybridMultilevel"/>
    <w:tmpl w:val="90326E9A"/>
    <w:lvl w:ilvl="0" w:tplc="2B966A2C">
      <w:start w:val="1"/>
      <w:numFmt w:val="decimal"/>
      <w:lvlText w:val="%1."/>
      <w:lvlJc w:val="left"/>
      <w:pPr>
        <w:ind w:left="839" w:hanging="360"/>
      </w:pPr>
      <w:rPr>
        <w:rFonts w:ascii="GHEA Grapalat" w:eastAsia="Sylfaen" w:hAnsi="GHEA Grapalat" w:cs="Sylfaen" w:hint="default"/>
        <w:b w:val="0"/>
        <w:bCs w:val="0"/>
        <w:i w:val="0"/>
        <w:iCs w:val="0"/>
        <w:spacing w:val="0"/>
        <w:w w:val="100"/>
        <w:sz w:val="24"/>
        <w:szCs w:val="24"/>
      </w:rPr>
    </w:lvl>
    <w:lvl w:ilvl="1" w:tplc="702CCB68">
      <w:start w:val="1"/>
      <w:numFmt w:val="decimal"/>
      <w:lvlText w:val="%2)"/>
      <w:lvlJc w:val="left"/>
      <w:pPr>
        <w:ind w:left="1199" w:hanging="360"/>
      </w:pPr>
      <w:rPr>
        <w:rFonts w:ascii="GHEA Grapalat" w:eastAsia="Sylfaen" w:hAnsi="GHEA Grapalat" w:cs="Sylfaen" w:hint="default"/>
        <w:b w:val="0"/>
        <w:bCs w:val="0"/>
        <w:i w:val="0"/>
        <w:iCs w:val="0"/>
        <w:spacing w:val="-1"/>
        <w:w w:val="100"/>
        <w:sz w:val="24"/>
        <w:szCs w:val="24"/>
      </w:rPr>
    </w:lvl>
    <w:lvl w:ilvl="2" w:tplc="CBA8951E">
      <w:numFmt w:val="bullet"/>
      <w:lvlText w:val="•"/>
      <w:lvlJc w:val="left"/>
      <w:pPr>
        <w:ind w:left="2171" w:hanging="360"/>
      </w:pPr>
      <w:rPr>
        <w:rFonts w:hint="default"/>
      </w:rPr>
    </w:lvl>
    <w:lvl w:ilvl="3" w:tplc="220EB8C0">
      <w:numFmt w:val="bullet"/>
      <w:lvlText w:val="•"/>
      <w:lvlJc w:val="left"/>
      <w:pPr>
        <w:ind w:left="3142" w:hanging="360"/>
      </w:pPr>
      <w:rPr>
        <w:rFonts w:hint="default"/>
      </w:rPr>
    </w:lvl>
    <w:lvl w:ilvl="4" w:tplc="1304CA70">
      <w:numFmt w:val="bullet"/>
      <w:lvlText w:val="•"/>
      <w:lvlJc w:val="left"/>
      <w:pPr>
        <w:ind w:left="4113" w:hanging="360"/>
      </w:pPr>
      <w:rPr>
        <w:rFonts w:hint="default"/>
      </w:rPr>
    </w:lvl>
    <w:lvl w:ilvl="5" w:tplc="C9C2C7D0">
      <w:numFmt w:val="bullet"/>
      <w:lvlText w:val="•"/>
      <w:lvlJc w:val="left"/>
      <w:pPr>
        <w:ind w:left="5084" w:hanging="360"/>
      </w:pPr>
      <w:rPr>
        <w:rFonts w:hint="default"/>
      </w:rPr>
    </w:lvl>
    <w:lvl w:ilvl="6" w:tplc="FA869E52">
      <w:numFmt w:val="bullet"/>
      <w:lvlText w:val="•"/>
      <w:lvlJc w:val="left"/>
      <w:pPr>
        <w:ind w:left="6055" w:hanging="360"/>
      </w:pPr>
      <w:rPr>
        <w:rFonts w:hint="default"/>
      </w:rPr>
    </w:lvl>
    <w:lvl w:ilvl="7" w:tplc="239A4D7E">
      <w:numFmt w:val="bullet"/>
      <w:lvlText w:val="•"/>
      <w:lvlJc w:val="left"/>
      <w:pPr>
        <w:ind w:left="7026" w:hanging="360"/>
      </w:pPr>
      <w:rPr>
        <w:rFonts w:hint="default"/>
      </w:rPr>
    </w:lvl>
    <w:lvl w:ilvl="8" w:tplc="713C9D6A">
      <w:numFmt w:val="bullet"/>
      <w:lvlText w:val="•"/>
      <w:lvlJc w:val="left"/>
      <w:pPr>
        <w:ind w:left="7997" w:hanging="360"/>
      </w:pPr>
      <w:rPr>
        <w:rFonts w:hint="default"/>
      </w:rPr>
    </w:lvl>
  </w:abstractNum>
  <w:num w:numId="1" w16cid:durableId="1999454810">
    <w:abstractNumId w:val="5"/>
  </w:num>
  <w:num w:numId="2" w16cid:durableId="639843223">
    <w:abstractNumId w:val="3"/>
  </w:num>
  <w:num w:numId="3" w16cid:durableId="225843674">
    <w:abstractNumId w:val="2"/>
  </w:num>
  <w:num w:numId="4" w16cid:durableId="596911630">
    <w:abstractNumId w:val="1"/>
  </w:num>
  <w:num w:numId="5" w16cid:durableId="168065561">
    <w:abstractNumId w:val="4"/>
  </w:num>
  <w:num w:numId="6" w16cid:durableId="55917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09"/>
    <w:rsid w:val="003B47E4"/>
    <w:rsid w:val="004909CC"/>
    <w:rsid w:val="004D5AE7"/>
    <w:rsid w:val="004E0FD7"/>
    <w:rsid w:val="008E4EDC"/>
    <w:rsid w:val="009546AF"/>
    <w:rsid w:val="00A7672D"/>
    <w:rsid w:val="00AD4472"/>
    <w:rsid w:val="00BD3E09"/>
    <w:rsid w:val="00EF5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6BAF"/>
  <w15:chartTrackingRefBased/>
  <w15:docId w15:val="{1A99DA00-7670-419F-9BA2-46EFCE3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E09"/>
    <w:rPr>
      <w:rFonts w:eastAsiaTheme="majorEastAsia" w:cstheme="majorBidi"/>
      <w:color w:val="272727" w:themeColor="text1" w:themeTint="D8"/>
    </w:rPr>
  </w:style>
  <w:style w:type="paragraph" w:styleId="Title">
    <w:name w:val="Title"/>
    <w:basedOn w:val="Normal"/>
    <w:next w:val="Normal"/>
    <w:link w:val="TitleChar"/>
    <w:uiPriority w:val="10"/>
    <w:qFormat/>
    <w:rsid w:val="00BD3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E09"/>
    <w:pPr>
      <w:spacing w:before="160"/>
      <w:jc w:val="center"/>
    </w:pPr>
    <w:rPr>
      <w:i/>
      <w:iCs/>
      <w:color w:val="404040" w:themeColor="text1" w:themeTint="BF"/>
    </w:rPr>
  </w:style>
  <w:style w:type="character" w:customStyle="1" w:styleId="QuoteChar">
    <w:name w:val="Quote Char"/>
    <w:basedOn w:val="DefaultParagraphFont"/>
    <w:link w:val="Quote"/>
    <w:uiPriority w:val="29"/>
    <w:rsid w:val="00BD3E09"/>
    <w:rPr>
      <w:i/>
      <w:iCs/>
      <w:color w:val="404040" w:themeColor="text1" w:themeTint="BF"/>
    </w:rPr>
  </w:style>
  <w:style w:type="paragraph" w:styleId="ListParagraph">
    <w:name w:val="List Paragraph"/>
    <w:basedOn w:val="Normal"/>
    <w:uiPriority w:val="34"/>
    <w:qFormat/>
    <w:rsid w:val="00BD3E09"/>
    <w:pPr>
      <w:ind w:left="720"/>
      <w:contextualSpacing/>
    </w:pPr>
  </w:style>
  <w:style w:type="character" w:styleId="IntenseEmphasis">
    <w:name w:val="Intense Emphasis"/>
    <w:basedOn w:val="DefaultParagraphFont"/>
    <w:uiPriority w:val="21"/>
    <w:qFormat/>
    <w:rsid w:val="00BD3E09"/>
    <w:rPr>
      <w:i/>
      <w:iCs/>
      <w:color w:val="0F4761" w:themeColor="accent1" w:themeShade="BF"/>
    </w:rPr>
  </w:style>
  <w:style w:type="paragraph" w:styleId="IntenseQuote">
    <w:name w:val="Intense Quote"/>
    <w:basedOn w:val="Normal"/>
    <w:next w:val="Normal"/>
    <w:link w:val="IntenseQuoteChar"/>
    <w:uiPriority w:val="30"/>
    <w:qFormat/>
    <w:rsid w:val="00BD3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E09"/>
    <w:rPr>
      <w:i/>
      <w:iCs/>
      <w:color w:val="0F4761" w:themeColor="accent1" w:themeShade="BF"/>
    </w:rPr>
  </w:style>
  <w:style w:type="character" w:styleId="IntenseReference">
    <w:name w:val="Intense Reference"/>
    <w:basedOn w:val="DefaultParagraphFont"/>
    <w:uiPriority w:val="32"/>
    <w:qFormat/>
    <w:rsid w:val="00BD3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lis.am/Annexes/6/2021_N1902hav.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Annexes/6/2021_N1363hav.pdf" TargetMode="External"/><Relationship Id="rId5" Type="http://schemas.openxmlformats.org/officeDocument/2006/relationships/hyperlink" Target="https://www.primeminister.am/u_files/file/Haytararutyunner/Armenia2050_7_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2368</Words>
  <Characters>13500</Characters>
  <Application>Microsoft Office Word</Application>
  <DocSecurity>0</DocSecurity>
  <Lines>112</Lines>
  <Paragraphs>31</Paragraphs>
  <ScaleCrop>false</ScaleCrop>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H. Mkrtchyan</dc:creator>
  <cp:keywords/>
  <dc:description/>
  <cp:lastModifiedBy>Anahit H. Mkrtchyan</cp:lastModifiedBy>
  <cp:revision>2</cp:revision>
  <dcterms:created xsi:type="dcterms:W3CDTF">2024-05-20T12:23:00Z</dcterms:created>
  <dcterms:modified xsi:type="dcterms:W3CDTF">2024-05-20T12:23:00Z</dcterms:modified>
</cp:coreProperties>
</file>