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AE4" w:rsidRDefault="00773AE4" w:rsidP="00944537">
      <w:pPr>
        <w:spacing w:after="0" w:line="360" w:lineRule="auto"/>
        <w:ind w:left="-360" w:right="-604" w:firstLine="360"/>
        <w:jc w:val="center"/>
        <w:rPr>
          <w:rFonts w:ascii="GHEA Grapalat" w:hAnsi="GHEA Grapalat"/>
          <w:b/>
          <w:sz w:val="24"/>
          <w:szCs w:val="24"/>
          <w:lang w:val="hy-AM"/>
        </w:rPr>
      </w:pPr>
      <w:bookmarkStart w:id="0" w:name="_GoBack"/>
      <w:bookmarkEnd w:id="0"/>
    </w:p>
    <w:p w:rsidR="006C210A" w:rsidRPr="003F098E" w:rsidRDefault="006C210A" w:rsidP="003F098E">
      <w:pPr>
        <w:tabs>
          <w:tab w:val="left" w:pos="993"/>
        </w:tabs>
        <w:spacing w:after="0" w:line="360" w:lineRule="auto"/>
        <w:ind w:right="50"/>
        <w:jc w:val="center"/>
        <w:rPr>
          <w:rFonts w:ascii="GHEA Grapalat" w:eastAsia="Times New Roman" w:hAnsi="GHEA Grapalat"/>
          <w:b/>
          <w:bCs/>
          <w:iCs/>
          <w:noProof/>
          <w:sz w:val="24"/>
          <w:szCs w:val="24"/>
          <w:lang w:val="hy-AM"/>
        </w:rPr>
      </w:pPr>
      <w:r w:rsidRPr="003F098E">
        <w:rPr>
          <w:rFonts w:ascii="GHEA Grapalat" w:eastAsia="Times New Roman" w:hAnsi="GHEA Grapalat"/>
          <w:b/>
          <w:bCs/>
          <w:iCs/>
          <w:noProof/>
          <w:sz w:val="24"/>
          <w:szCs w:val="24"/>
          <w:lang w:val="hy-AM"/>
        </w:rPr>
        <w:t>ՀԻՄՆԱՎՈՐՈՒՄ</w:t>
      </w:r>
    </w:p>
    <w:p w:rsidR="003F098E" w:rsidRDefault="006C210A" w:rsidP="003F098E">
      <w:pPr>
        <w:tabs>
          <w:tab w:val="left" w:pos="993"/>
        </w:tabs>
        <w:spacing w:after="0" w:line="360" w:lineRule="auto"/>
        <w:ind w:right="50"/>
        <w:jc w:val="center"/>
        <w:rPr>
          <w:rFonts w:ascii="GHEA Grapalat" w:eastAsia="Times New Roman" w:hAnsi="GHEA Grapalat"/>
          <w:b/>
          <w:bCs/>
          <w:sz w:val="24"/>
          <w:szCs w:val="24"/>
          <w:lang w:val="hy-AM" w:eastAsia="ru-RU"/>
        </w:rPr>
      </w:pPr>
      <w:r w:rsidRPr="003F098E">
        <w:rPr>
          <w:rFonts w:ascii="GHEA Grapalat" w:eastAsia="Times New Roman" w:hAnsi="GHEA Grapalat"/>
          <w:b/>
          <w:bCs/>
          <w:iCs/>
          <w:noProof/>
          <w:sz w:val="24"/>
          <w:szCs w:val="24"/>
          <w:lang w:val="hy-AM"/>
        </w:rPr>
        <w:t>«ՀԱՅԱՍՏԱՆԻ ՀԱՆՐԱՊԵՏՈՒԹՅԱՆ ԿԱՌԱՎԱՐՈՒԹՅԱՆ 2018 ԹՎԱԿԱՆԻ ՀՈԿՏԵՄԲԵՐԻ 4-Ի N 11</w:t>
      </w:r>
      <w:r w:rsidR="006F1E6E" w:rsidRPr="003F098E">
        <w:rPr>
          <w:rFonts w:ascii="GHEA Grapalat" w:eastAsia="Times New Roman" w:hAnsi="GHEA Grapalat"/>
          <w:b/>
          <w:bCs/>
          <w:iCs/>
          <w:noProof/>
          <w:sz w:val="24"/>
          <w:szCs w:val="24"/>
          <w:lang w:val="hy-AM"/>
        </w:rPr>
        <w:t>39-Ն ՈՐՈՇՄԱՆ ՄԵՋ ՓՈՓՈԽՈՒԹՅՈՒ</w:t>
      </w:r>
      <w:r w:rsidR="005E77CE">
        <w:rPr>
          <w:rFonts w:ascii="GHEA Grapalat" w:eastAsia="Times New Roman" w:hAnsi="GHEA Grapalat"/>
          <w:b/>
          <w:bCs/>
          <w:iCs/>
          <w:noProof/>
          <w:sz w:val="24"/>
          <w:szCs w:val="24"/>
          <w:lang w:val="hy-AM"/>
        </w:rPr>
        <w:t>Ն</w:t>
      </w:r>
      <w:r w:rsidR="006F1E6E" w:rsidRPr="003F098E">
        <w:rPr>
          <w:rFonts w:ascii="GHEA Grapalat" w:eastAsia="Times New Roman" w:hAnsi="GHEA Grapalat"/>
          <w:b/>
          <w:bCs/>
          <w:iCs/>
          <w:noProof/>
          <w:sz w:val="24"/>
          <w:szCs w:val="24"/>
          <w:lang w:val="hy-AM"/>
        </w:rPr>
        <w:t>Ն</w:t>
      </w:r>
      <w:r w:rsidR="005E77CE">
        <w:rPr>
          <w:rFonts w:ascii="GHEA Grapalat" w:eastAsia="Times New Roman" w:hAnsi="GHEA Grapalat"/>
          <w:b/>
          <w:bCs/>
          <w:iCs/>
          <w:noProof/>
          <w:sz w:val="24"/>
          <w:szCs w:val="24"/>
          <w:lang w:val="hy-AM"/>
        </w:rPr>
        <w:t>ԵՐ</w:t>
      </w:r>
      <w:r w:rsidRPr="003F098E">
        <w:rPr>
          <w:rFonts w:ascii="GHEA Grapalat" w:eastAsia="Times New Roman" w:hAnsi="GHEA Grapalat"/>
          <w:b/>
          <w:bCs/>
          <w:iCs/>
          <w:noProof/>
          <w:sz w:val="24"/>
          <w:szCs w:val="24"/>
          <w:lang w:val="hy-AM"/>
        </w:rPr>
        <w:t xml:space="preserve"> ԿԱՏԱՐԵԼՈՒ ՄԱՍԻՆ»</w:t>
      </w:r>
      <w:r w:rsidR="00322DEA" w:rsidRPr="003F098E">
        <w:rPr>
          <w:rFonts w:ascii="GHEA Grapalat" w:eastAsia="Times New Roman" w:hAnsi="GHEA Grapalat"/>
          <w:b/>
          <w:bCs/>
          <w:iCs/>
          <w:noProof/>
          <w:sz w:val="24"/>
          <w:szCs w:val="24"/>
          <w:lang w:val="hy-AM"/>
        </w:rPr>
        <w:t xml:space="preserve"> </w:t>
      </w:r>
      <w:r w:rsidR="003F098E" w:rsidRPr="003F098E">
        <w:rPr>
          <w:rFonts w:ascii="GHEA Grapalat" w:eastAsia="Times New Roman" w:hAnsi="GHEA Grapalat"/>
          <w:b/>
          <w:bCs/>
          <w:iCs/>
          <w:noProof/>
          <w:sz w:val="24"/>
          <w:szCs w:val="24"/>
          <w:lang w:val="hy-AM"/>
        </w:rPr>
        <w:t xml:space="preserve">ՀԱՅԱՍՏԱՆԻ ՀԱՆՐԱՊԵՏՈՒԹՅԱՆ ԿԱՌԱՎԱՐՈՒԹՅԱՆ ՈՐՈՇՄԱՆ </w:t>
      </w:r>
      <w:r w:rsidR="003F098E" w:rsidRPr="00C22D77">
        <w:rPr>
          <w:rFonts w:ascii="GHEA Grapalat" w:eastAsia="Times New Roman" w:hAnsi="GHEA Grapalat"/>
          <w:b/>
          <w:bCs/>
          <w:iCs/>
          <w:noProof/>
          <w:sz w:val="24"/>
          <w:szCs w:val="24"/>
          <w:lang w:val="hy-AM"/>
        </w:rPr>
        <w:t xml:space="preserve">ՆԱԽԱԳԾԻ </w:t>
      </w:r>
      <w:r w:rsidR="003F098E" w:rsidRPr="00C22D77">
        <w:rPr>
          <w:rFonts w:ascii="GHEA Grapalat" w:eastAsia="Times New Roman" w:hAnsi="GHEA Grapalat"/>
          <w:b/>
          <w:bCs/>
          <w:sz w:val="24"/>
          <w:szCs w:val="24"/>
          <w:lang w:val="hy-AM" w:eastAsia="ru-RU"/>
        </w:rPr>
        <w:t>ԸՆԴՈՒՆՄԱՆ</w:t>
      </w:r>
    </w:p>
    <w:p w:rsidR="006C210A" w:rsidRPr="00EE6F7B" w:rsidRDefault="006C210A" w:rsidP="008D7751">
      <w:pPr>
        <w:ind w:left="-360" w:right="-604" w:firstLine="360"/>
        <w:rPr>
          <w:rFonts w:ascii="GHEA Grapalat" w:hAnsi="GHEA Grapalat"/>
          <w:sz w:val="24"/>
          <w:szCs w:val="24"/>
          <w:lang w:val="hy-AM"/>
        </w:rPr>
      </w:pPr>
    </w:p>
    <w:p w:rsidR="00AC380A" w:rsidRPr="00E32B2E" w:rsidRDefault="0023062B" w:rsidP="008B51A8">
      <w:pPr>
        <w:tabs>
          <w:tab w:val="left" w:pos="993"/>
        </w:tabs>
        <w:spacing w:after="0" w:line="360" w:lineRule="auto"/>
        <w:ind w:left="-360" w:right="-604" w:firstLine="540"/>
        <w:jc w:val="both"/>
        <w:rPr>
          <w:rFonts w:ascii="GHEA Grapalat" w:eastAsia="Times New Roman" w:hAnsi="GHEA Grapalat"/>
          <w:b/>
          <w:bCs/>
          <w:iCs/>
          <w:noProof/>
          <w:sz w:val="24"/>
          <w:szCs w:val="24"/>
          <w:lang w:val="hy-AM"/>
        </w:rPr>
      </w:pPr>
      <w:r>
        <w:rPr>
          <w:rFonts w:ascii="GHEA Grapalat" w:eastAsia="Times New Roman" w:hAnsi="GHEA Grapalat"/>
          <w:b/>
          <w:bCs/>
          <w:iCs/>
          <w:noProof/>
          <w:sz w:val="24"/>
          <w:szCs w:val="24"/>
          <w:lang w:val="hy-AM"/>
        </w:rPr>
        <w:t>1.</w:t>
      </w:r>
      <w:r w:rsidR="00AC380A" w:rsidRPr="00E32B2E">
        <w:rPr>
          <w:rFonts w:ascii="GHEA Grapalat" w:eastAsia="Times New Roman" w:hAnsi="GHEA Grapalat"/>
          <w:b/>
          <w:bCs/>
          <w:iCs/>
          <w:noProof/>
          <w:sz w:val="24"/>
          <w:szCs w:val="24"/>
          <w:lang w:val="hy-AM"/>
        </w:rPr>
        <w:t xml:space="preserve"> Ընթացիկ վիճակը, իրավական ակտի ընդունման անհրաժեշտությունը.</w:t>
      </w:r>
    </w:p>
    <w:p w:rsidR="00C15EB7" w:rsidRDefault="00C15EB7" w:rsidP="00CC263F">
      <w:pPr>
        <w:pStyle w:val="NormalWeb"/>
        <w:shd w:val="clear" w:color="auto" w:fill="FFFFFF"/>
        <w:spacing w:before="0" w:beforeAutospacing="0" w:after="0" w:afterAutospacing="0" w:line="360" w:lineRule="auto"/>
        <w:ind w:left="-360" w:right="-604" w:firstLine="540"/>
        <w:jc w:val="both"/>
        <w:rPr>
          <w:rFonts w:ascii="GHEA Grapalat" w:hAnsi="GHEA Grapalat"/>
          <w:color w:val="000000"/>
          <w:lang w:val="hy-AM"/>
        </w:rPr>
      </w:pPr>
      <w:r>
        <w:rPr>
          <w:rFonts w:ascii="GHEA Grapalat" w:hAnsi="GHEA Grapalat"/>
          <w:color w:val="000000"/>
          <w:lang w:val="hy-AM"/>
        </w:rPr>
        <w:t>Հ</w:t>
      </w:r>
      <w:r w:rsidRPr="00D90303">
        <w:rPr>
          <w:rFonts w:ascii="GHEA Grapalat" w:hAnsi="GHEA Grapalat"/>
          <w:color w:val="000000"/>
          <w:lang w:val="hy-AM"/>
        </w:rPr>
        <w:t xml:space="preserve">այաստանի </w:t>
      </w:r>
      <w:r>
        <w:rPr>
          <w:rFonts w:ascii="GHEA Grapalat" w:hAnsi="GHEA Grapalat"/>
          <w:color w:val="000000"/>
          <w:lang w:val="hy-AM"/>
        </w:rPr>
        <w:t>Հ</w:t>
      </w:r>
      <w:r w:rsidRPr="00D90303">
        <w:rPr>
          <w:rFonts w:ascii="GHEA Grapalat" w:hAnsi="GHEA Grapalat"/>
          <w:color w:val="000000"/>
          <w:lang w:val="hy-AM"/>
        </w:rPr>
        <w:t>անրապետության կառավարության 2018 թվականի հոկտեմբերի 4-ի N 1139-Ն որոշման մեջ փոփոխություն</w:t>
      </w:r>
      <w:r w:rsidR="005E77CE">
        <w:rPr>
          <w:rFonts w:ascii="GHEA Grapalat" w:hAnsi="GHEA Grapalat"/>
          <w:color w:val="000000"/>
          <w:lang w:val="hy-AM"/>
        </w:rPr>
        <w:t>ներ</w:t>
      </w:r>
      <w:r w:rsidRPr="00D90303">
        <w:rPr>
          <w:rFonts w:ascii="GHEA Grapalat" w:hAnsi="GHEA Grapalat"/>
          <w:color w:val="000000"/>
          <w:lang w:val="hy-AM"/>
        </w:rPr>
        <w:t xml:space="preserve"> կատարելու մասին»</w:t>
      </w:r>
      <w:r w:rsidRPr="00C15EB7">
        <w:rPr>
          <w:rFonts w:ascii="GHEA Grapalat" w:hAnsi="GHEA Grapalat"/>
          <w:bCs/>
          <w:iCs/>
          <w:noProof/>
          <w:lang w:val="hy-AM"/>
        </w:rPr>
        <w:t xml:space="preserve"> </w:t>
      </w:r>
      <w:r>
        <w:rPr>
          <w:rFonts w:ascii="GHEA Grapalat" w:hAnsi="GHEA Grapalat"/>
          <w:bCs/>
          <w:iCs/>
          <w:noProof/>
          <w:lang w:val="hy-AM"/>
        </w:rPr>
        <w:t>Կ</w:t>
      </w:r>
      <w:r w:rsidRPr="00696ABF">
        <w:rPr>
          <w:rFonts w:ascii="GHEA Grapalat" w:hAnsi="GHEA Grapalat"/>
          <w:bCs/>
          <w:iCs/>
          <w:noProof/>
          <w:lang w:val="hy-AM"/>
        </w:rPr>
        <w:t>առավարության որոշման նախագծի (այսուհետ</w:t>
      </w:r>
      <w:r>
        <w:rPr>
          <w:rFonts w:ascii="GHEA Grapalat" w:hAnsi="GHEA Grapalat"/>
          <w:bCs/>
          <w:iCs/>
          <w:noProof/>
          <w:lang w:val="hy-AM"/>
        </w:rPr>
        <w:t>և</w:t>
      </w:r>
      <w:r w:rsidRPr="00696ABF">
        <w:rPr>
          <w:rFonts w:ascii="GHEA Grapalat" w:hAnsi="GHEA Grapalat"/>
          <w:bCs/>
          <w:iCs/>
          <w:noProof/>
          <w:lang w:val="hy-AM"/>
        </w:rPr>
        <w:t xml:space="preserve">՝ </w:t>
      </w:r>
      <w:r w:rsidRPr="00C15EB7">
        <w:rPr>
          <w:rFonts w:ascii="GHEA Grapalat" w:hAnsi="GHEA Grapalat"/>
          <w:color w:val="000000"/>
          <w:lang w:val="hy-AM"/>
        </w:rPr>
        <w:t>Նախագիծ) մշակումը պայմանավորված է այն հանգամանքով, որ</w:t>
      </w:r>
      <w:r w:rsidR="00CC263F">
        <w:rPr>
          <w:rFonts w:ascii="GHEA Grapalat" w:hAnsi="GHEA Grapalat"/>
          <w:color w:val="000000"/>
          <w:lang w:val="hy-AM"/>
        </w:rPr>
        <w:t xml:space="preserve"> </w:t>
      </w:r>
      <w:r>
        <w:rPr>
          <w:rFonts w:ascii="GHEA Grapalat" w:hAnsi="GHEA Grapalat"/>
          <w:color w:val="000000"/>
          <w:lang w:val="hy-AM"/>
        </w:rPr>
        <w:t>Կրթության</w:t>
      </w:r>
      <w:r w:rsidRPr="00C15EB7">
        <w:rPr>
          <w:rFonts w:ascii="GHEA Grapalat" w:hAnsi="GHEA Grapalat"/>
          <w:color w:val="000000"/>
          <w:lang w:val="hy-AM"/>
        </w:rPr>
        <w:t xml:space="preserve"> տեսչական մարմնի (այսուհետև՝ Տեսչական մարմին) գործող ստուգաթերթերում ամրագրված են իրավական ակտերի մասեր, կետեր, ենթակետեր, որոնք արդեն ուժը կորցրած են ճանաչվել կամ փոփոխության են ենթարկվել։ Հետևաբար, որպեսզի վերահսկողական գործառույթների իրականացման ընթացքում տեսչական մարմինը չ</w:t>
      </w:r>
      <w:r w:rsidR="00486E7D">
        <w:rPr>
          <w:rFonts w:ascii="GHEA Grapalat" w:hAnsi="GHEA Grapalat"/>
          <w:color w:val="000000"/>
          <w:lang w:val="hy-AM"/>
        </w:rPr>
        <w:t xml:space="preserve">ունենա </w:t>
      </w:r>
      <w:r w:rsidRPr="00C15EB7">
        <w:rPr>
          <w:rFonts w:ascii="GHEA Grapalat" w:hAnsi="GHEA Grapalat"/>
          <w:color w:val="000000"/>
          <w:lang w:val="hy-AM"/>
        </w:rPr>
        <w:t>խոչընդոտող հանգամանքներ իրավական դաշտում, անհրաժեշտություն է</w:t>
      </w:r>
      <w:r w:rsidR="00DF064D">
        <w:rPr>
          <w:rFonts w:ascii="GHEA Grapalat" w:hAnsi="GHEA Grapalat"/>
          <w:color w:val="000000"/>
          <w:lang w:val="hy-AM"/>
        </w:rPr>
        <w:t xml:space="preserve"> առաջացել կատարել</w:t>
      </w:r>
      <w:r w:rsidR="005E77CE">
        <w:rPr>
          <w:rFonts w:ascii="GHEA Grapalat" w:hAnsi="GHEA Grapalat"/>
          <w:color w:val="000000"/>
          <w:lang w:val="hy-AM"/>
        </w:rPr>
        <w:t xml:space="preserve"> համապատասխան </w:t>
      </w:r>
      <w:r w:rsidR="00DF064D">
        <w:rPr>
          <w:rFonts w:ascii="GHEA Grapalat" w:hAnsi="GHEA Grapalat"/>
          <w:color w:val="000000"/>
          <w:lang w:val="hy-AM"/>
        </w:rPr>
        <w:t>փոփոխություն</w:t>
      </w:r>
      <w:r w:rsidR="005E77CE">
        <w:rPr>
          <w:rFonts w:ascii="GHEA Grapalat" w:hAnsi="GHEA Grapalat"/>
          <w:color w:val="000000"/>
          <w:lang w:val="hy-AM"/>
        </w:rPr>
        <w:t xml:space="preserve">ներ կրթության ոլորտում </w:t>
      </w:r>
      <w:r w:rsidR="00486E7D" w:rsidRPr="00486E7D">
        <w:rPr>
          <w:rFonts w:ascii="GHEA Grapalat" w:hAnsi="GHEA Grapalat"/>
          <w:color w:val="000000"/>
          <w:lang w:val="hy-AM"/>
        </w:rPr>
        <w:t>անցկացվող ստուգումների</w:t>
      </w:r>
      <w:r w:rsidRPr="00C15EB7">
        <w:rPr>
          <w:rFonts w:ascii="GHEA Grapalat" w:hAnsi="GHEA Grapalat"/>
          <w:color w:val="000000"/>
          <w:lang w:val="hy-AM"/>
        </w:rPr>
        <w:t xml:space="preserve"> ստուգաթերթերում։ </w:t>
      </w:r>
    </w:p>
    <w:p w:rsidR="00A57AD8" w:rsidRPr="00C15EB7" w:rsidRDefault="00A57AD8" w:rsidP="00CC263F">
      <w:pPr>
        <w:pStyle w:val="NormalWeb"/>
        <w:shd w:val="clear" w:color="auto" w:fill="FFFFFF"/>
        <w:spacing w:before="0" w:beforeAutospacing="0" w:after="0" w:afterAutospacing="0" w:line="360" w:lineRule="auto"/>
        <w:ind w:left="-360" w:right="-604" w:firstLine="540"/>
        <w:jc w:val="both"/>
        <w:rPr>
          <w:rFonts w:ascii="GHEA Grapalat" w:hAnsi="GHEA Grapalat"/>
          <w:color w:val="000000"/>
          <w:lang w:val="hy-AM"/>
        </w:rPr>
      </w:pPr>
      <w:r>
        <w:rPr>
          <w:rFonts w:ascii="GHEA Grapalat" w:hAnsi="GHEA Grapalat"/>
          <w:color w:val="000000"/>
          <w:lang w:val="hy-AM"/>
        </w:rPr>
        <w:t xml:space="preserve">Միաժամանակ, Տեսչական մարմնի վերահսկողության ոլորտի առանձնահատկություններով պայմանավորված անհրաժեշտություն է առաջանում վերանայել ստուգաթերում նշված որոշ հարցերի ստուգման մեթոդները։ </w:t>
      </w:r>
    </w:p>
    <w:p w:rsidR="00F31E58" w:rsidRPr="008F507E" w:rsidRDefault="00F31E58" w:rsidP="008F507E">
      <w:pPr>
        <w:pStyle w:val="NormalWeb"/>
        <w:shd w:val="clear" w:color="auto" w:fill="FFFFFF"/>
        <w:spacing w:before="0" w:beforeAutospacing="0" w:after="0" w:afterAutospacing="0" w:line="360" w:lineRule="auto"/>
        <w:ind w:left="-360" w:right="-604"/>
        <w:jc w:val="both"/>
        <w:rPr>
          <w:rFonts w:ascii="GHEA Grapalat" w:hAnsi="GHEA Grapalat"/>
          <w:color w:val="000000"/>
          <w:lang w:val="hy-AM"/>
        </w:rPr>
      </w:pPr>
    </w:p>
    <w:p w:rsidR="003E1139" w:rsidRDefault="003E1139" w:rsidP="008B51A8">
      <w:pPr>
        <w:tabs>
          <w:tab w:val="left" w:pos="993"/>
        </w:tabs>
        <w:spacing w:after="0" w:line="360" w:lineRule="auto"/>
        <w:ind w:left="-360" w:right="-604" w:firstLine="540"/>
        <w:jc w:val="both"/>
        <w:rPr>
          <w:rFonts w:ascii="GHEA Grapalat" w:eastAsia="Times New Roman" w:hAnsi="GHEA Grapalat"/>
          <w:b/>
          <w:bCs/>
          <w:iCs/>
          <w:noProof/>
          <w:sz w:val="24"/>
          <w:szCs w:val="24"/>
          <w:lang w:val="hy-AM"/>
        </w:rPr>
      </w:pPr>
      <w:r>
        <w:rPr>
          <w:rFonts w:ascii="GHEA Grapalat" w:eastAsia="Times New Roman" w:hAnsi="GHEA Grapalat"/>
          <w:b/>
          <w:bCs/>
          <w:iCs/>
          <w:noProof/>
          <w:sz w:val="24"/>
          <w:szCs w:val="24"/>
          <w:lang w:val="hy-AM"/>
        </w:rPr>
        <w:t>2.</w:t>
      </w:r>
      <w:r w:rsidRPr="000D26C8">
        <w:rPr>
          <w:rFonts w:ascii="GHEA Grapalat" w:eastAsia="Times New Roman" w:hAnsi="GHEA Grapalat"/>
          <w:b/>
          <w:bCs/>
          <w:iCs/>
          <w:noProof/>
          <w:sz w:val="24"/>
          <w:szCs w:val="24"/>
          <w:lang w:val="hy-AM"/>
        </w:rPr>
        <w:t>Առկա խնդ</w:t>
      </w:r>
      <w:r>
        <w:rPr>
          <w:rFonts w:ascii="GHEA Grapalat" w:eastAsia="Times New Roman" w:hAnsi="GHEA Grapalat"/>
          <w:b/>
          <w:bCs/>
          <w:iCs/>
          <w:noProof/>
          <w:sz w:val="24"/>
          <w:szCs w:val="24"/>
          <w:lang w:val="hy-AM"/>
        </w:rPr>
        <w:t>իրները և առաջարկվող լուծումները.</w:t>
      </w:r>
    </w:p>
    <w:p w:rsidR="008B51A8" w:rsidRDefault="00A819AF" w:rsidP="008B51A8">
      <w:pPr>
        <w:pStyle w:val="NormalWeb"/>
        <w:shd w:val="clear" w:color="auto" w:fill="FFFFFF"/>
        <w:spacing w:before="0" w:beforeAutospacing="0" w:after="0" w:afterAutospacing="0" w:line="360" w:lineRule="auto"/>
        <w:ind w:left="-360" w:right="-604" w:firstLine="540"/>
        <w:jc w:val="both"/>
        <w:rPr>
          <w:rFonts w:ascii="GHEA Grapalat" w:hAnsi="GHEA Grapalat"/>
          <w:color w:val="000000"/>
          <w:lang w:val="hy-AM"/>
        </w:rPr>
      </w:pPr>
      <w:r w:rsidRPr="00A819AF">
        <w:rPr>
          <w:rFonts w:ascii="GHEA Grapalat" w:hAnsi="GHEA Grapalat"/>
          <w:color w:val="000000"/>
          <w:lang w:val="hy-AM"/>
        </w:rPr>
        <w:t>2023</w:t>
      </w:r>
      <w:r>
        <w:rPr>
          <w:rFonts w:ascii="GHEA Grapalat" w:hAnsi="GHEA Grapalat"/>
          <w:color w:val="000000"/>
          <w:lang w:val="hy-AM"/>
        </w:rPr>
        <w:t xml:space="preserve"> թվականին փոփոխություններ</w:t>
      </w:r>
      <w:r w:rsidR="00B109F7" w:rsidRPr="00B109F7">
        <w:rPr>
          <w:rFonts w:ascii="GHEA Grapalat" w:hAnsi="GHEA Grapalat"/>
          <w:color w:val="000000"/>
          <w:lang w:val="hy-AM"/>
        </w:rPr>
        <w:t xml:space="preserve"> </w:t>
      </w:r>
      <w:r w:rsidR="00B109F7">
        <w:rPr>
          <w:rFonts w:ascii="GHEA Grapalat" w:hAnsi="GHEA Grapalat"/>
          <w:color w:val="000000"/>
          <w:lang w:val="hy-AM"/>
        </w:rPr>
        <w:t xml:space="preserve">և լրացումներ </w:t>
      </w:r>
      <w:r>
        <w:rPr>
          <w:rFonts w:ascii="GHEA Grapalat" w:hAnsi="GHEA Grapalat"/>
          <w:color w:val="000000"/>
          <w:lang w:val="hy-AM"/>
        </w:rPr>
        <w:t xml:space="preserve">են կատարվել՝ </w:t>
      </w:r>
      <w:r w:rsidRPr="00A819AF">
        <w:rPr>
          <w:rFonts w:ascii="GHEA Grapalat" w:hAnsi="GHEA Grapalat"/>
          <w:color w:val="000000"/>
          <w:lang w:val="hy-AM"/>
        </w:rPr>
        <w:t>«Կրթության մասին»</w:t>
      </w:r>
      <w:r>
        <w:rPr>
          <w:rFonts w:ascii="GHEA Grapalat" w:hAnsi="GHEA Grapalat"/>
          <w:color w:val="000000"/>
          <w:lang w:val="hy-AM"/>
        </w:rPr>
        <w:t xml:space="preserve">, </w:t>
      </w:r>
      <w:r w:rsidRPr="00A819AF">
        <w:rPr>
          <w:rFonts w:ascii="GHEA Grapalat" w:hAnsi="GHEA Grapalat"/>
          <w:color w:val="000000"/>
          <w:lang w:val="hy-AM"/>
        </w:rPr>
        <w:t>«Հանրակրթության</w:t>
      </w:r>
      <w:r>
        <w:rPr>
          <w:rFonts w:ascii="GHEA Grapalat" w:hAnsi="GHEA Grapalat"/>
          <w:color w:val="000000"/>
          <w:lang w:val="hy-AM"/>
        </w:rPr>
        <w:t xml:space="preserve"> </w:t>
      </w:r>
      <w:r w:rsidRPr="00A819AF">
        <w:rPr>
          <w:rFonts w:ascii="GHEA Grapalat" w:hAnsi="GHEA Grapalat"/>
          <w:color w:val="000000"/>
          <w:lang w:val="hy-AM"/>
        </w:rPr>
        <w:t>մասին»</w:t>
      </w:r>
      <w:r>
        <w:rPr>
          <w:rFonts w:ascii="GHEA Grapalat" w:hAnsi="GHEA Grapalat"/>
          <w:color w:val="000000"/>
          <w:lang w:val="hy-AM"/>
        </w:rPr>
        <w:t>,</w:t>
      </w:r>
      <w:r w:rsidRPr="00A819AF">
        <w:rPr>
          <w:rFonts w:ascii="Calibri" w:hAnsi="Calibri" w:cs="Calibri"/>
          <w:color w:val="000000"/>
          <w:lang w:val="hy-AM"/>
        </w:rPr>
        <w:t> </w:t>
      </w:r>
      <w:r w:rsidRPr="00A819AF">
        <w:rPr>
          <w:rFonts w:ascii="GHEA Grapalat" w:hAnsi="GHEA Grapalat"/>
          <w:color w:val="000000"/>
          <w:lang w:val="hy-AM"/>
        </w:rPr>
        <w:t>«Նախնական մասնագիտական (արհեստագործական) և միջին մասնագիտական կրթության մասին»</w:t>
      </w:r>
      <w:r w:rsidRPr="00A819AF">
        <w:rPr>
          <w:rFonts w:ascii="Calibri" w:hAnsi="Calibri" w:cs="Calibri"/>
          <w:color w:val="000000"/>
          <w:lang w:val="hy-AM"/>
        </w:rPr>
        <w:t> </w:t>
      </w:r>
      <w:r w:rsidRPr="00A819AF">
        <w:rPr>
          <w:rFonts w:ascii="GHEA Grapalat" w:hAnsi="GHEA Grapalat"/>
          <w:color w:val="000000"/>
          <w:lang w:val="hy-AM"/>
        </w:rPr>
        <w:t xml:space="preserve">օրենքներում </w:t>
      </w:r>
      <w:r>
        <w:rPr>
          <w:rFonts w:ascii="GHEA Grapalat" w:hAnsi="GHEA Grapalat"/>
          <w:color w:val="000000"/>
          <w:lang w:val="hy-AM"/>
        </w:rPr>
        <w:t xml:space="preserve">և ոլորտը կարգավորող այլ օրենքներում, ինչպես նաև լրացումներ, փոփոխություններ և ուժը կորցրած են ճանաչվելը կրթության ոլորտի քաղաքականությունը մշակող լիազոր մարմնի մի շարք հրամանները: Հիմք ընդունելով վերոգրյալ օրենսդրական փոփոխությունները </w:t>
      </w:r>
      <w:r w:rsidR="00E560C6" w:rsidRPr="00E560C6">
        <w:rPr>
          <w:rFonts w:ascii="GHEA Grapalat" w:hAnsi="GHEA Grapalat"/>
          <w:color w:val="000000"/>
          <w:lang w:val="hy-AM"/>
        </w:rPr>
        <w:t xml:space="preserve">2019 թվականի հոկտեմբերի 4-ի ընդունված ՀՀ կառավարության N 1139-Ն որոշման </w:t>
      </w:r>
      <w:r w:rsidR="00CB277C">
        <w:rPr>
          <w:rFonts w:ascii="GHEA Grapalat" w:hAnsi="GHEA Grapalat"/>
          <w:color w:val="000000"/>
          <w:lang w:val="hy-AM"/>
        </w:rPr>
        <w:t>հավելված</w:t>
      </w:r>
      <w:r>
        <w:rPr>
          <w:rFonts w:ascii="GHEA Grapalat" w:hAnsi="GHEA Grapalat"/>
          <w:color w:val="000000"/>
          <w:lang w:val="hy-AM"/>
        </w:rPr>
        <w:t>ներով</w:t>
      </w:r>
      <w:r w:rsidR="00E560C6" w:rsidRPr="00E560C6">
        <w:rPr>
          <w:rFonts w:ascii="GHEA Grapalat" w:hAnsi="GHEA Grapalat"/>
          <w:color w:val="000000"/>
          <w:lang w:val="hy-AM"/>
        </w:rPr>
        <w:t xml:space="preserve"> հաստատված ստուգաթերթերի կիրարկման ընթացքում բացահայտվել են մի շարք </w:t>
      </w:r>
      <w:r w:rsidR="00E560C6" w:rsidRPr="00E560C6">
        <w:rPr>
          <w:rFonts w:ascii="GHEA Grapalat" w:hAnsi="GHEA Grapalat"/>
          <w:color w:val="000000"/>
          <w:lang w:val="hy-AM"/>
        </w:rPr>
        <w:lastRenderedPageBreak/>
        <w:t>խնդիրներ՝ կապված ինչպես օրենսդրական տեխնիկայի կանոնների խախտման (հղում է կատարվել իրավական ակտի ոչ համապատասխան հոդվածի մասին), այնպես էլ վերահսկողությունից դուրս մնացած օրենսդրական պահանջների վերահսկման հետ, ինչպես նաև շարունակական մասնագիտական զարգացման հետ կապված օրենսդրական փոփոխությունից հետո սահմանված նոր պահանջների բացակայության հետ</w:t>
      </w:r>
      <w:r w:rsidR="008B51A8">
        <w:rPr>
          <w:rFonts w:ascii="GHEA Grapalat" w:hAnsi="GHEA Grapalat"/>
          <w:color w:val="000000"/>
          <w:lang w:val="hy-AM"/>
        </w:rPr>
        <w:t>:</w:t>
      </w:r>
    </w:p>
    <w:p w:rsidR="00E560C6" w:rsidRDefault="00E560C6" w:rsidP="008B51A8">
      <w:pPr>
        <w:pStyle w:val="NormalWeb"/>
        <w:shd w:val="clear" w:color="auto" w:fill="FFFFFF"/>
        <w:spacing w:before="0" w:beforeAutospacing="0" w:after="0" w:afterAutospacing="0" w:line="360" w:lineRule="auto"/>
        <w:ind w:left="-360" w:right="-604" w:firstLine="540"/>
        <w:jc w:val="both"/>
        <w:rPr>
          <w:rStyle w:val="Strong"/>
          <w:rFonts w:ascii="GHEA Grapalat" w:hAnsi="GHEA Grapalat"/>
          <w:b w:val="0"/>
          <w:color w:val="000000"/>
          <w:shd w:val="clear" w:color="auto" w:fill="FFFFFF"/>
          <w:lang w:val="hy-AM"/>
        </w:rPr>
      </w:pPr>
      <w:r w:rsidRPr="00E560C6">
        <w:rPr>
          <w:rFonts w:ascii="GHEA Grapalat" w:hAnsi="GHEA Grapalat"/>
          <w:color w:val="000000"/>
          <w:lang w:val="hy-AM"/>
        </w:rPr>
        <w:t xml:space="preserve"> </w:t>
      </w:r>
      <w:r w:rsidR="008B51A8">
        <w:rPr>
          <w:rFonts w:ascii="GHEA Grapalat" w:hAnsi="GHEA Grapalat"/>
          <w:color w:val="000000"/>
          <w:lang w:val="hy-AM"/>
        </w:rPr>
        <w:t>Միաժամանակ</w:t>
      </w:r>
      <w:r w:rsidR="00A57AD8">
        <w:rPr>
          <w:rFonts w:ascii="GHEA Grapalat" w:hAnsi="GHEA Grapalat"/>
          <w:color w:val="000000"/>
          <w:lang w:val="hy-AM"/>
        </w:rPr>
        <w:t>,</w:t>
      </w:r>
      <w:r w:rsidR="008B51A8">
        <w:rPr>
          <w:rFonts w:ascii="GHEA Grapalat" w:hAnsi="GHEA Grapalat"/>
          <w:color w:val="000000"/>
          <w:lang w:val="hy-AM"/>
        </w:rPr>
        <w:t xml:space="preserve"> </w:t>
      </w:r>
      <w:r w:rsidR="00946A23" w:rsidRPr="00E560C6">
        <w:rPr>
          <w:rStyle w:val="Strong"/>
          <w:rFonts w:ascii="GHEA Grapalat" w:hAnsi="GHEA Grapalat"/>
          <w:b w:val="0"/>
          <w:color w:val="000000"/>
          <w:shd w:val="clear" w:color="auto" w:fill="FFFFFF"/>
          <w:lang w:val="hy-AM"/>
        </w:rPr>
        <w:t>ստուգաթերերթը պարունակում են տնտեսավարողին ավելորդ ծանրաբեռնող հարցաշարեր, որոնք պահանջում են կրթության որակի վրա ոչ էականորեն անդրադարձող թղթաբանության ստուգում, ինչը երկարացնում է</w:t>
      </w:r>
      <w:r w:rsidR="009C1A22" w:rsidRPr="00E560C6">
        <w:rPr>
          <w:rStyle w:val="Strong"/>
          <w:rFonts w:ascii="GHEA Grapalat" w:hAnsi="GHEA Grapalat"/>
          <w:b w:val="0"/>
          <w:color w:val="000000"/>
          <w:shd w:val="clear" w:color="auto" w:fill="FFFFFF"/>
          <w:lang w:val="hy-AM"/>
        </w:rPr>
        <w:t xml:space="preserve"> մեկ</w:t>
      </w:r>
      <w:r w:rsidR="00946A23" w:rsidRPr="00E560C6">
        <w:rPr>
          <w:rStyle w:val="Strong"/>
          <w:rFonts w:ascii="GHEA Grapalat" w:hAnsi="GHEA Grapalat"/>
          <w:b w:val="0"/>
          <w:color w:val="000000"/>
          <w:shd w:val="clear" w:color="auto" w:fill="FFFFFF"/>
          <w:lang w:val="hy-AM"/>
        </w:rPr>
        <w:t xml:space="preserve"> ստուգման վրա ծախսվող ժամանակը, հետևաբար նաև բացասական ազդելով ստուգման արդյունավետության վրա:</w:t>
      </w:r>
    </w:p>
    <w:p w:rsidR="00A57AD8" w:rsidRDefault="00A57AD8" w:rsidP="008B51A8">
      <w:pPr>
        <w:pStyle w:val="NormalWeb"/>
        <w:shd w:val="clear" w:color="auto" w:fill="FFFFFF"/>
        <w:spacing w:before="0" w:beforeAutospacing="0" w:after="0" w:afterAutospacing="0" w:line="360" w:lineRule="auto"/>
        <w:ind w:left="-360" w:right="-604" w:firstLine="540"/>
        <w:jc w:val="both"/>
        <w:rPr>
          <w:rStyle w:val="Strong"/>
          <w:rFonts w:ascii="GHEA Grapalat" w:hAnsi="GHEA Grapalat"/>
          <w:b w:val="0"/>
          <w:color w:val="000000"/>
          <w:shd w:val="clear" w:color="auto" w:fill="FFFFFF"/>
          <w:lang w:val="hy-AM"/>
        </w:rPr>
      </w:pPr>
      <w:r>
        <w:rPr>
          <w:rStyle w:val="Strong"/>
          <w:rFonts w:ascii="GHEA Grapalat" w:hAnsi="GHEA Grapalat"/>
          <w:b w:val="0"/>
          <w:color w:val="000000"/>
          <w:shd w:val="clear" w:color="auto" w:fill="FFFFFF"/>
          <w:lang w:val="hy-AM"/>
        </w:rPr>
        <w:t xml:space="preserve">Տեսչական մարմնի վերահսկողության ոլորտի առանձնահատկություններից մեկն այն է, որ նրա կողմից օգտագործվող ստուգաթերթերում նշված հացրերին պարզապես «Այո» կամ «Ոչ» պատասխանելը հնարավորություն չի տալիս ամբողջովին արտահայտել վերահսկվող տնտեսավարող սուբյկետի կողմից նորմատիվ իրավական ակտերով սահմանված պահանջների կատարման աստիճանը։ Մասնավորապես, հաճախ կրթության բնագավառը կարգավորող իրավական ակտերի պահաջների կատարումը ուսումնական հաստատությունների կողմից կրում է զուտ ձևական, փաստաթղթային բնույթ, մինչդեռ գործնականում դրանք չեն իրացվել։ </w:t>
      </w:r>
      <w:r w:rsidR="00385E95">
        <w:rPr>
          <w:rStyle w:val="Strong"/>
          <w:rFonts w:ascii="GHEA Grapalat" w:hAnsi="GHEA Grapalat"/>
          <w:b w:val="0"/>
          <w:color w:val="000000"/>
          <w:shd w:val="clear" w:color="auto" w:fill="FFFFFF"/>
          <w:lang w:val="hy-AM"/>
        </w:rPr>
        <w:t xml:space="preserve">Այս փաստը, սակայն հնարավոր չէ պարզել ստուգաթերթերում նշված ստուգման մեթոդների կիրառման միջոցով։ Ըստ այդմ, անհրաժեշտություն է առաջացել Տեսչական մարմնի վերահսկողության ոլորտներում կիրառվող ստուգաթերթերում որպես ստուգման մեթոդ օգտագործել նաև սյունակաշարեր, որոնց, ստուգաթերթի հետ համադրված կիրառման արդյունքում, հնարավոր կլինի պարզել նորմատիվ իրավական ակտով սահմանված պահաջրի բովանդակային կատարումը։ Նման մոտեցման կիրառումը հնարավորություն կտա նաև իրականցնել տնտեսավարող սուբեյեկտի ռիսկի առավել ամբողջական հաշվարկ։ </w:t>
      </w:r>
    </w:p>
    <w:p w:rsidR="008458F2" w:rsidRPr="008B51A8" w:rsidRDefault="008458F2" w:rsidP="00FD0A81">
      <w:pPr>
        <w:pStyle w:val="NormalWeb"/>
        <w:shd w:val="clear" w:color="auto" w:fill="FFFFFF"/>
        <w:spacing w:before="0" w:beforeAutospacing="0" w:after="0" w:afterAutospacing="0" w:line="360" w:lineRule="auto"/>
        <w:ind w:left="-360" w:right="-604" w:firstLine="540"/>
        <w:jc w:val="both"/>
        <w:rPr>
          <w:rStyle w:val="Strong"/>
          <w:rFonts w:ascii="GHEA Grapalat" w:hAnsi="GHEA Grapalat"/>
          <w:b w:val="0"/>
          <w:color w:val="000000"/>
          <w:shd w:val="clear" w:color="auto" w:fill="FFFFFF"/>
          <w:lang w:val="hy-AM"/>
        </w:rPr>
      </w:pPr>
      <w:r w:rsidRPr="00CB277C">
        <w:rPr>
          <w:rStyle w:val="Strong"/>
          <w:rFonts w:ascii="GHEA Grapalat" w:hAnsi="GHEA Grapalat"/>
          <w:b w:val="0"/>
          <w:color w:val="000000"/>
          <w:shd w:val="clear" w:color="auto" w:fill="FFFFFF"/>
          <w:lang w:val="hy-AM"/>
        </w:rPr>
        <w:t>Հարկ է նշել, որ փոփոխության արդյունքում</w:t>
      </w:r>
      <w:r w:rsidR="00FD0A81" w:rsidRPr="00CB277C">
        <w:rPr>
          <w:rStyle w:val="Strong"/>
          <w:rFonts w:ascii="GHEA Grapalat" w:hAnsi="GHEA Grapalat"/>
          <w:b w:val="0"/>
          <w:color w:val="000000"/>
          <w:shd w:val="clear" w:color="auto" w:fill="FFFFFF"/>
          <w:lang w:val="hy-AM"/>
        </w:rPr>
        <w:t xml:space="preserve"> գործող </w:t>
      </w:r>
      <w:r w:rsidR="00CB277C" w:rsidRPr="00CB277C">
        <w:rPr>
          <w:rStyle w:val="Strong"/>
          <w:rFonts w:ascii="GHEA Grapalat" w:hAnsi="GHEA Grapalat"/>
          <w:b w:val="0"/>
          <w:color w:val="000000"/>
          <w:shd w:val="clear" w:color="auto" w:fill="FFFFFF"/>
          <w:lang w:val="hy-AM"/>
        </w:rPr>
        <w:t>նախադպրոցական կրթական ծրագրեր իրականացնող կազմակերպությունում (նախադպրոցական ուսումնական հաստատությունում) անցկա</w:t>
      </w:r>
      <w:r w:rsidR="00CB277C">
        <w:rPr>
          <w:rStyle w:val="Strong"/>
          <w:rFonts w:ascii="GHEA Grapalat" w:hAnsi="GHEA Grapalat"/>
          <w:b w:val="0"/>
          <w:color w:val="000000"/>
          <w:shd w:val="clear" w:color="auto" w:fill="FFFFFF"/>
          <w:lang w:val="hy-AM"/>
        </w:rPr>
        <w:t>ցվող ստուգումների վերաբերյալ առկա չորս ստուգաթերթերի</w:t>
      </w:r>
      <w:r w:rsidR="00CB277C" w:rsidRPr="00CB277C">
        <w:rPr>
          <w:rStyle w:val="Strong"/>
          <w:rFonts w:ascii="GHEA Grapalat" w:hAnsi="GHEA Grapalat"/>
          <w:b w:val="0"/>
          <w:color w:val="000000"/>
          <w:shd w:val="clear" w:color="auto" w:fill="FFFFFF"/>
          <w:lang w:val="hy-AM"/>
        </w:rPr>
        <w:t xml:space="preserve"> փոխարեն գործելու են լրամշակված հինգ ստուգաթերթեր</w:t>
      </w:r>
      <w:r w:rsidR="00CB277C">
        <w:rPr>
          <w:rStyle w:val="Strong"/>
          <w:rFonts w:ascii="GHEA Grapalat" w:hAnsi="GHEA Grapalat"/>
          <w:b w:val="0"/>
          <w:color w:val="000000"/>
          <w:shd w:val="clear" w:color="auto" w:fill="FFFFFF"/>
          <w:lang w:val="hy-AM"/>
        </w:rPr>
        <w:t xml:space="preserve">, իսկ </w:t>
      </w:r>
      <w:r w:rsidR="00FD0A81" w:rsidRPr="00CB277C">
        <w:rPr>
          <w:rStyle w:val="Strong"/>
          <w:rFonts w:ascii="GHEA Grapalat" w:hAnsi="GHEA Grapalat"/>
          <w:b w:val="0"/>
          <w:color w:val="000000"/>
          <w:shd w:val="clear" w:color="auto" w:fill="FFFFFF"/>
          <w:lang w:val="hy-AM"/>
        </w:rPr>
        <w:t xml:space="preserve">նախնական </w:t>
      </w:r>
      <w:r w:rsidRPr="00CB277C">
        <w:rPr>
          <w:rStyle w:val="Strong"/>
          <w:rFonts w:ascii="GHEA Grapalat" w:hAnsi="GHEA Grapalat"/>
          <w:b w:val="0"/>
          <w:color w:val="000000"/>
          <w:shd w:val="clear" w:color="auto" w:fill="FFFFFF"/>
          <w:lang w:val="hy-AM"/>
        </w:rPr>
        <w:t>մասնագիտական</w:t>
      </w:r>
      <w:r w:rsidRPr="00CB277C">
        <w:rPr>
          <w:rStyle w:val="Strong"/>
          <w:rFonts w:ascii="Calibri" w:hAnsi="Calibri" w:cs="Calibri"/>
          <w:b w:val="0"/>
          <w:color w:val="000000"/>
          <w:shd w:val="clear" w:color="auto" w:fill="FFFFFF"/>
          <w:lang w:val="hy-AM"/>
        </w:rPr>
        <w:t> </w:t>
      </w:r>
      <w:r w:rsidRPr="00CB277C">
        <w:rPr>
          <w:rStyle w:val="Strong"/>
          <w:rFonts w:ascii="GHEA Grapalat" w:hAnsi="GHEA Grapalat"/>
          <w:b w:val="0"/>
          <w:color w:val="000000"/>
          <w:shd w:val="clear" w:color="auto" w:fill="FFFFFF"/>
          <w:lang w:val="hy-AM"/>
        </w:rPr>
        <w:t>(արհեստագործական)</w:t>
      </w:r>
      <w:r w:rsidRPr="00CB277C">
        <w:rPr>
          <w:rStyle w:val="Strong"/>
          <w:rFonts w:ascii="Calibri" w:hAnsi="Calibri" w:cs="Calibri"/>
          <w:b w:val="0"/>
          <w:color w:val="000000"/>
          <w:shd w:val="clear" w:color="auto" w:fill="FFFFFF"/>
          <w:lang w:val="hy-AM"/>
        </w:rPr>
        <w:t> </w:t>
      </w:r>
      <w:r w:rsidRPr="00CB277C">
        <w:rPr>
          <w:rStyle w:val="Strong"/>
          <w:rFonts w:ascii="GHEA Grapalat" w:hAnsi="GHEA Grapalat"/>
          <w:b w:val="0"/>
          <w:color w:val="000000"/>
          <w:shd w:val="clear" w:color="auto" w:fill="FFFFFF"/>
          <w:lang w:val="hy-AM"/>
        </w:rPr>
        <w:t>և</w:t>
      </w:r>
      <w:r w:rsidRPr="00CB277C">
        <w:rPr>
          <w:rStyle w:val="Strong"/>
          <w:rFonts w:ascii="Calibri" w:hAnsi="Calibri" w:cs="Calibri"/>
          <w:b w:val="0"/>
          <w:color w:val="000000"/>
          <w:shd w:val="clear" w:color="auto" w:fill="FFFFFF"/>
          <w:lang w:val="hy-AM"/>
        </w:rPr>
        <w:t> </w:t>
      </w:r>
      <w:r w:rsidRPr="00CB277C">
        <w:rPr>
          <w:rStyle w:val="Strong"/>
          <w:rFonts w:ascii="GHEA Grapalat" w:hAnsi="GHEA Grapalat"/>
          <w:b w:val="0"/>
          <w:color w:val="000000"/>
          <w:shd w:val="clear" w:color="auto" w:fill="FFFFFF"/>
          <w:lang w:val="hy-AM"/>
        </w:rPr>
        <w:t>միջին</w:t>
      </w:r>
      <w:r w:rsidRPr="00CB277C">
        <w:rPr>
          <w:rStyle w:val="Strong"/>
          <w:rFonts w:ascii="Calibri" w:hAnsi="Calibri" w:cs="Calibri"/>
          <w:b w:val="0"/>
          <w:color w:val="000000"/>
          <w:shd w:val="clear" w:color="auto" w:fill="FFFFFF"/>
          <w:lang w:val="hy-AM"/>
        </w:rPr>
        <w:t> </w:t>
      </w:r>
      <w:r w:rsidRPr="00CB277C">
        <w:rPr>
          <w:rStyle w:val="Strong"/>
          <w:rFonts w:ascii="GHEA Grapalat" w:hAnsi="GHEA Grapalat"/>
          <w:b w:val="0"/>
          <w:color w:val="000000"/>
          <w:shd w:val="clear" w:color="auto" w:fill="FFFFFF"/>
          <w:lang w:val="hy-AM"/>
        </w:rPr>
        <w:t>մասնագիտական</w:t>
      </w:r>
      <w:r w:rsidRPr="00CB277C">
        <w:rPr>
          <w:rStyle w:val="Strong"/>
          <w:rFonts w:ascii="Calibri" w:hAnsi="Calibri" w:cs="Calibri"/>
          <w:b w:val="0"/>
          <w:color w:val="000000"/>
          <w:shd w:val="clear" w:color="auto" w:fill="FFFFFF"/>
          <w:lang w:val="hy-AM"/>
        </w:rPr>
        <w:t> </w:t>
      </w:r>
      <w:r w:rsidRPr="00CB277C">
        <w:rPr>
          <w:rStyle w:val="Strong"/>
          <w:rFonts w:ascii="GHEA Grapalat" w:hAnsi="GHEA Grapalat"/>
          <w:b w:val="0"/>
          <w:color w:val="000000"/>
          <w:shd w:val="clear" w:color="auto" w:fill="FFFFFF"/>
          <w:lang w:val="hy-AM"/>
        </w:rPr>
        <w:t>կրթության</w:t>
      </w:r>
      <w:r w:rsidR="00B109F7">
        <w:rPr>
          <w:rStyle w:val="Strong"/>
          <w:rFonts w:ascii="GHEA Grapalat" w:hAnsi="GHEA Grapalat"/>
          <w:b w:val="0"/>
          <w:color w:val="000000"/>
          <w:shd w:val="clear" w:color="auto" w:fill="FFFFFF"/>
          <w:lang w:val="hy-AM"/>
        </w:rPr>
        <w:t xml:space="preserve"> </w:t>
      </w:r>
      <w:r w:rsidRPr="00CB277C">
        <w:rPr>
          <w:rStyle w:val="Strong"/>
          <w:rFonts w:ascii="GHEA Grapalat" w:hAnsi="GHEA Grapalat"/>
          <w:b w:val="0"/>
          <w:color w:val="000000"/>
          <w:shd w:val="clear" w:color="auto" w:fill="FFFFFF"/>
          <w:lang w:val="hy-AM"/>
        </w:rPr>
        <w:t>ոլորտում առկա իննը ստուգաթերթերի փոխարեն գործելու են</w:t>
      </w:r>
      <w:r w:rsidR="007B07F0" w:rsidRPr="00CB277C">
        <w:rPr>
          <w:rStyle w:val="Strong"/>
          <w:rFonts w:ascii="GHEA Grapalat" w:hAnsi="GHEA Grapalat"/>
          <w:b w:val="0"/>
          <w:color w:val="000000"/>
          <w:shd w:val="clear" w:color="auto" w:fill="FFFFFF"/>
          <w:lang w:val="hy-AM"/>
        </w:rPr>
        <w:t xml:space="preserve"> լրամշակվա</w:t>
      </w:r>
      <w:r w:rsidR="00DF064D" w:rsidRPr="00CB277C">
        <w:rPr>
          <w:rStyle w:val="Strong"/>
          <w:rFonts w:ascii="GHEA Grapalat" w:hAnsi="GHEA Grapalat"/>
          <w:b w:val="0"/>
          <w:color w:val="000000"/>
          <w:shd w:val="clear" w:color="auto" w:fill="FFFFFF"/>
          <w:lang w:val="hy-AM"/>
        </w:rPr>
        <w:t>ծ</w:t>
      </w:r>
      <w:r w:rsidRPr="00CB277C">
        <w:rPr>
          <w:rStyle w:val="Strong"/>
          <w:rFonts w:ascii="GHEA Grapalat" w:hAnsi="GHEA Grapalat"/>
          <w:b w:val="0"/>
          <w:color w:val="000000"/>
          <w:shd w:val="clear" w:color="auto" w:fill="FFFFFF"/>
          <w:lang w:val="hy-AM"/>
        </w:rPr>
        <w:t xml:space="preserve"> վեց</w:t>
      </w:r>
      <w:r w:rsidR="007B07F0" w:rsidRPr="00CB277C">
        <w:rPr>
          <w:rStyle w:val="Strong"/>
          <w:rFonts w:ascii="GHEA Grapalat" w:hAnsi="GHEA Grapalat"/>
          <w:b w:val="0"/>
          <w:color w:val="000000"/>
          <w:shd w:val="clear" w:color="auto" w:fill="FFFFFF"/>
          <w:lang w:val="hy-AM"/>
        </w:rPr>
        <w:t xml:space="preserve"> ստուգաթերթեր</w:t>
      </w:r>
      <w:r w:rsidR="00FD0A81" w:rsidRPr="00CB277C">
        <w:rPr>
          <w:rStyle w:val="Strong"/>
          <w:rFonts w:ascii="GHEA Grapalat" w:hAnsi="GHEA Grapalat"/>
          <w:b w:val="0"/>
          <w:color w:val="000000"/>
          <w:shd w:val="clear" w:color="auto" w:fill="FFFFFF"/>
          <w:lang w:val="hy-AM"/>
        </w:rPr>
        <w:t>:</w:t>
      </w:r>
    </w:p>
    <w:p w:rsidR="00B109F7" w:rsidRDefault="00B109F7" w:rsidP="008B51A8">
      <w:pPr>
        <w:spacing w:line="360" w:lineRule="auto"/>
        <w:ind w:left="-360" w:right="-604" w:firstLine="540"/>
        <w:rPr>
          <w:rFonts w:ascii="GHEA Grapalat" w:hAnsi="GHEA Grapalat" w:cs="Sylfaen"/>
          <w:b/>
          <w:sz w:val="24"/>
          <w:szCs w:val="24"/>
          <w:lang w:val="hy-AM"/>
        </w:rPr>
      </w:pPr>
    </w:p>
    <w:p w:rsidR="00852DA5" w:rsidRDefault="00680FFE" w:rsidP="008B51A8">
      <w:pPr>
        <w:spacing w:line="360" w:lineRule="auto"/>
        <w:ind w:left="-360" w:right="-604" w:firstLine="540"/>
        <w:rPr>
          <w:rFonts w:ascii="GHEA Grapalat" w:hAnsi="GHEA Grapalat" w:cs="Sylfaen"/>
          <w:b/>
          <w:sz w:val="24"/>
          <w:szCs w:val="24"/>
          <w:lang w:val="hy-AM"/>
        </w:rPr>
      </w:pPr>
      <w:r w:rsidRPr="00E32B2E">
        <w:rPr>
          <w:rFonts w:ascii="GHEA Grapalat" w:hAnsi="GHEA Grapalat" w:cs="Sylfaen"/>
          <w:b/>
          <w:sz w:val="24"/>
          <w:szCs w:val="24"/>
          <w:lang w:val="hy-AM"/>
        </w:rPr>
        <w:t>3. Առաջարկվող կարգավորման</w:t>
      </w:r>
      <w:r w:rsidRPr="00E32B2E">
        <w:rPr>
          <w:rFonts w:ascii="GHEA Grapalat" w:hAnsi="GHEA Grapalat"/>
          <w:b/>
          <w:sz w:val="24"/>
          <w:szCs w:val="24"/>
          <w:lang w:val="hy-AM"/>
        </w:rPr>
        <w:t xml:space="preserve"> </w:t>
      </w:r>
      <w:r w:rsidRPr="00E32B2E">
        <w:rPr>
          <w:rFonts w:ascii="GHEA Grapalat" w:hAnsi="GHEA Grapalat" w:cs="Sylfaen"/>
          <w:b/>
          <w:sz w:val="24"/>
          <w:szCs w:val="24"/>
          <w:lang w:val="hy-AM"/>
        </w:rPr>
        <w:t>նպատակը</w:t>
      </w:r>
      <w:r w:rsidRPr="00E32B2E">
        <w:rPr>
          <w:rFonts w:ascii="GHEA Grapalat" w:hAnsi="GHEA Grapalat"/>
          <w:b/>
          <w:sz w:val="24"/>
          <w:szCs w:val="24"/>
          <w:lang w:val="hy-AM"/>
        </w:rPr>
        <w:t xml:space="preserve"> </w:t>
      </w:r>
      <w:r w:rsidRPr="00E32B2E">
        <w:rPr>
          <w:rFonts w:ascii="GHEA Grapalat" w:hAnsi="GHEA Grapalat" w:cs="Sylfaen"/>
          <w:b/>
          <w:sz w:val="24"/>
          <w:szCs w:val="24"/>
          <w:lang w:val="hy-AM"/>
        </w:rPr>
        <w:t>և</w:t>
      </w:r>
      <w:r w:rsidRPr="00E32B2E">
        <w:rPr>
          <w:rFonts w:ascii="GHEA Grapalat" w:hAnsi="GHEA Grapalat"/>
          <w:b/>
          <w:sz w:val="24"/>
          <w:szCs w:val="24"/>
          <w:lang w:val="hy-AM"/>
        </w:rPr>
        <w:t xml:space="preserve"> </w:t>
      </w:r>
      <w:r w:rsidRPr="00E32B2E">
        <w:rPr>
          <w:rFonts w:ascii="GHEA Grapalat" w:hAnsi="GHEA Grapalat" w:cs="Sylfaen"/>
          <w:b/>
          <w:sz w:val="24"/>
          <w:szCs w:val="24"/>
          <w:lang w:val="hy-AM"/>
        </w:rPr>
        <w:t>բնույթը</w:t>
      </w:r>
      <w:r w:rsidR="00852DA5" w:rsidRPr="00E32B2E">
        <w:rPr>
          <w:rFonts w:ascii="GHEA Grapalat" w:hAnsi="GHEA Grapalat" w:cs="Sylfaen"/>
          <w:b/>
          <w:sz w:val="24"/>
          <w:szCs w:val="24"/>
          <w:lang w:val="hy-AM"/>
        </w:rPr>
        <w:t>.</w:t>
      </w:r>
    </w:p>
    <w:p w:rsidR="00385E95" w:rsidRDefault="000057CE" w:rsidP="00385E95">
      <w:pPr>
        <w:pStyle w:val="NormalWeb"/>
        <w:shd w:val="clear" w:color="auto" w:fill="FFFFFF"/>
        <w:spacing w:before="0" w:beforeAutospacing="0" w:after="0" w:afterAutospacing="0" w:line="360" w:lineRule="auto"/>
        <w:ind w:left="-360" w:right="-604" w:firstLine="540"/>
        <w:jc w:val="both"/>
        <w:rPr>
          <w:rFonts w:ascii="GHEA Grapalat" w:hAnsi="GHEA Grapalat" w:cs="GHEA Grapalat"/>
          <w:color w:val="000000"/>
          <w:lang w:val="hy-AM"/>
        </w:rPr>
      </w:pPr>
      <w:r>
        <w:rPr>
          <w:rFonts w:ascii="GHEA Grapalat" w:hAnsi="GHEA Grapalat"/>
          <w:bCs/>
          <w:iCs/>
          <w:noProof/>
          <w:lang w:val="hy-AM"/>
        </w:rPr>
        <w:t>«</w:t>
      </w:r>
      <w:r w:rsidRPr="000057CE">
        <w:rPr>
          <w:rStyle w:val="Strong"/>
          <w:rFonts w:ascii="GHEA Grapalat" w:hAnsi="GHEA Grapalat"/>
          <w:b w:val="0"/>
          <w:color w:val="000000"/>
          <w:shd w:val="clear" w:color="auto" w:fill="FFFFFF"/>
          <w:lang w:val="hy-AM"/>
        </w:rPr>
        <w:t xml:space="preserve">Հայաստանի Հանրապետությունում ստուգումների կազմակերպման և անցկացման մասին» օրենքի 3-րդ հոդվածի 1.1-ին մասի համաձայն՝ ստուգաթերթերի հարցերը ձևավորվում են նվազագույն բավարարության սկզբունքի համաձայն և չեն ընդգրկում այն պահանջները, որոնց պահպանումը չի նպաստում տնտեսավարող սուբյեկտի գործունեությունից առաջացող ռիսկերի նվազեցմանը: </w:t>
      </w:r>
      <w:r w:rsidR="00680FFE" w:rsidRPr="00E32B2E">
        <w:rPr>
          <w:rStyle w:val="Strong"/>
          <w:rFonts w:ascii="GHEA Grapalat" w:hAnsi="GHEA Grapalat"/>
          <w:b w:val="0"/>
          <w:color w:val="000000"/>
          <w:shd w:val="clear" w:color="auto" w:fill="FFFFFF"/>
          <w:lang w:val="hy-AM"/>
        </w:rPr>
        <w:t xml:space="preserve">Նախագծի ընդունման նպատակն է </w:t>
      </w:r>
      <w:r w:rsidR="003049CD" w:rsidRPr="00E32B2E">
        <w:rPr>
          <w:rStyle w:val="Strong"/>
          <w:rFonts w:ascii="GHEA Grapalat" w:hAnsi="GHEA Grapalat"/>
          <w:b w:val="0"/>
          <w:color w:val="000000"/>
          <w:shd w:val="clear" w:color="auto" w:fill="FFFFFF"/>
          <w:lang w:val="hy-AM"/>
        </w:rPr>
        <w:t>բարելավել</w:t>
      </w:r>
      <w:r w:rsidR="00680FFE" w:rsidRPr="00E32B2E">
        <w:rPr>
          <w:rStyle w:val="Strong"/>
          <w:rFonts w:ascii="GHEA Grapalat" w:hAnsi="GHEA Grapalat"/>
          <w:b w:val="0"/>
          <w:color w:val="000000"/>
          <w:shd w:val="clear" w:color="auto" w:fill="FFFFFF"/>
          <w:lang w:val="hy-AM"/>
        </w:rPr>
        <w:t xml:space="preserve"> </w:t>
      </w:r>
      <w:r w:rsidR="003049CD" w:rsidRPr="00E32B2E">
        <w:rPr>
          <w:rFonts w:ascii="GHEA Grapalat" w:hAnsi="GHEA Grapalat"/>
          <w:lang w:val="hy-AM"/>
        </w:rPr>
        <w:t>2018</w:t>
      </w:r>
      <w:r w:rsidR="005B1E4B" w:rsidRPr="00E32B2E">
        <w:rPr>
          <w:rFonts w:ascii="GHEA Grapalat" w:hAnsi="GHEA Grapalat"/>
          <w:lang w:val="hy-AM"/>
        </w:rPr>
        <w:t xml:space="preserve"> թվականի</w:t>
      </w:r>
      <w:r w:rsidR="005B1E4B" w:rsidRPr="00E32B2E">
        <w:rPr>
          <w:rFonts w:ascii="GHEA Grapalat" w:hAnsi="GHEA Grapalat"/>
          <w:color w:val="000000"/>
          <w:lang w:val="hy-AM"/>
        </w:rPr>
        <w:t xml:space="preserve"> </w:t>
      </w:r>
      <w:r w:rsidR="00680FFE" w:rsidRPr="00E32B2E">
        <w:rPr>
          <w:rFonts w:ascii="GHEA Grapalat" w:hAnsi="GHEA Grapalat"/>
          <w:color w:val="000000"/>
          <w:lang w:val="hy-AM"/>
        </w:rPr>
        <w:t xml:space="preserve">N 1139-Ն որոշման </w:t>
      </w:r>
      <w:r w:rsidR="00DE66B3">
        <w:rPr>
          <w:rFonts w:ascii="GHEA Grapalat" w:hAnsi="GHEA Grapalat"/>
          <w:color w:val="000000"/>
          <w:lang w:val="hy-AM"/>
        </w:rPr>
        <w:t>հ</w:t>
      </w:r>
      <w:r w:rsidR="00680FFE" w:rsidRPr="00E32B2E">
        <w:rPr>
          <w:rFonts w:ascii="GHEA Grapalat" w:hAnsi="GHEA Grapalat"/>
          <w:color w:val="000000"/>
          <w:lang w:val="hy-AM"/>
        </w:rPr>
        <w:t>ավելված</w:t>
      </w:r>
      <w:r w:rsidR="00CB277C">
        <w:rPr>
          <w:rFonts w:ascii="GHEA Grapalat" w:hAnsi="GHEA Grapalat"/>
          <w:color w:val="000000"/>
          <w:lang w:val="hy-AM"/>
        </w:rPr>
        <w:t>ներով</w:t>
      </w:r>
      <w:r w:rsidR="009C1A22" w:rsidRPr="00E32B2E">
        <w:rPr>
          <w:rFonts w:ascii="GHEA Grapalat" w:hAnsi="GHEA Grapalat"/>
          <w:color w:val="000000"/>
          <w:lang w:val="hy-AM"/>
        </w:rPr>
        <w:t xml:space="preserve"> </w:t>
      </w:r>
      <w:r w:rsidR="00CB277C">
        <w:rPr>
          <w:rFonts w:ascii="GHEA Grapalat" w:hAnsi="GHEA Grapalat"/>
          <w:color w:val="000000"/>
          <w:lang w:val="hy-AM"/>
        </w:rPr>
        <w:t xml:space="preserve">N1, </w:t>
      </w:r>
      <w:r w:rsidR="00CB277C" w:rsidRPr="00E32B2E">
        <w:rPr>
          <w:rFonts w:ascii="GHEA Grapalat" w:hAnsi="GHEA Grapalat"/>
          <w:color w:val="000000"/>
          <w:lang w:val="hy-AM"/>
        </w:rPr>
        <w:t>N</w:t>
      </w:r>
      <w:r w:rsidR="00CB277C">
        <w:rPr>
          <w:rFonts w:ascii="GHEA Grapalat" w:hAnsi="GHEA Grapalat"/>
          <w:color w:val="000000"/>
          <w:lang w:val="hy-AM"/>
        </w:rPr>
        <w:t xml:space="preserve">2 և </w:t>
      </w:r>
      <w:r w:rsidR="009C1A22" w:rsidRPr="00E32B2E">
        <w:rPr>
          <w:rFonts w:ascii="GHEA Grapalat" w:hAnsi="GHEA Grapalat"/>
          <w:color w:val="000000"/>
          <w:lang w:val="hy-AM"/>
        </w:rPr>
        <w:t>N3</w:t>
      </w:r>
      <w:r w:rsidR="00680FFE" w:rsidRPr="00E32B2E">
        <w:rPr>
          <w:rFonts w:ascii="GHEA Grapalat" w:hAnsi="GHEA Grapalat"/>
          <w:color w:val="000000"/>
          <w:lang w:val="hy-AM"/>
        </w:rPr>
        <w:t xml:space="preserve"> հաստատված </w:t>
      </w:r>
      <w:r w:rsidR="008F507E">
        <w:rPr>
          <w:rFonts w:ascii="GHEA Grapalat" w:hAnsi="GHEA Grapalat"/>
          <w:color w:val="000000"/>
          <w:lang w:val="hy-AM"/>
        </w:rPr>
        <w:t>ս</w:t>
      </w:r>
      <w:r w:rsidR="003049CD" w:rsidRPr="00E32B2E">
        <w:rPr>
          <w:rFonts w:ascii="GHEA Grapalat" w:hAnsi="GHEA Grapalat"/>
          <w:color w:val="000000"/>
          <w:lang w:val="hy-AM"/>
        </w:rPr>
        <w:t>տուգաթերթերը</w:t>
      </w:r>
      <w:r w:rsidR="00680FFE" w:rsidRPr="00E32B2E">
        <w:rPr>
          <w:rFonts w:ascii="GHEA Grapalat" w:hAnsi="GHEA Grapalat"/>
          <w:color w:val="000000"/>
          <w:lang w:val="hy-AM"/>
        </w:rPr>
        <w:t xml:space="preserve">, որի արդյունքում կբարձրանա տեսչական մարմնի </w:t>
      </w:r>
      <w:r w:rsidR="00680FFE" w:rsidRPr="008F507E">
        <w:rPr>
          <w:rFonts w:ascii="GHEA Grapalat" w:hAnsi="GHEA Grapalat" w:cs="GHEA Grapalat"/>
          <w:color w:val="000000"/>
          <w:lang w:val="hy-AM"/>
        </w:rPr>
        <w:t xml:space="preserve">կողմից իրականացվող ստուգումների արդյունավետությունն ու կնպաստի </w:t>
      </w:r>
      <w:r w:rsidR="008F507E" w:rsidRPr="008F507E">
        <w:rPr>
          <w:rFonts w:ascii="GHEA Grapalat" w:hAnsi="GHEA Grapalat" w:cs="GHEA Grapalat"/>
          <w:color w:val="000000"/>
          <w:lang w:val="hy-AM"/>
        </w:rPr>
        <w:t>կրթության</w:t>
      </w:r>
      <w:r w:rsidR="00680FFE" w:rsidRPr="008F507E">
        <w:rPr>
          <w:rFonts w:ascii="GHEA Grapalat" w:hAnsi="GHEA Grapalat" w:cs="GHEA Grapalat"/>
          <w:color w:val="000000"/>
          <w:lang w:val="hy-AM"/>
        </w:rPr>
        <w:t xml:space="preserve"> ուսումնական հաստատություններում կրթության որակի առկա խնդիրների ավելի </w:t>
      </w:r>
      <w:r w:rsidR="003049CD" w:rsidRPr="008F507E">
        <w:rPr>
          <w:rFonts w:ascii="GHEA Grapalat" w:hAnsi="GHEA Grapalat" w:cs="GHEA Grapalat"/>
          <w:color w:val="000000"/>
          <w:lang w:val="hy-AM"/>
        </w:rPr>
        <w:t>օբ</w:t>
      </w:r>
      <w:r w:rsidR="00680FFE" w:rsidRPr="008F507E">
        <w:rPr>
          <w:rFonts w:ascii="GHEA Grapalat" w:hAnsi="GHEA Grapalat" w:cs="GHEA Grapalat"/>
          <w:color w:val="000000"/>
          <w:lang w:val="hy-AM"/>
        </w:rPr>
        <w:t>յեկտիվ բացահայտմանը:</w:t>
      </w:r>
      <w:r w:rsidR="008B51A8" w:rsidRPr="008F507E">
        <w:rPr>
          <w:rFonts w:ascii="GHEA Grapalat" w:hAnsi="GHEA Grapalat" w:cs="GHEA Grapalat"/>
          <w:color w:val="000000"/>
          <w:lang w:val="hy-AM"/>
        </w:rPr>
        <w:t xml:space="preserve"> </w:t>
      </w:r>
    </w:p>
    <w:p w:rsidR="000643B7" w:rsidRDefault="00680FFE" w:rsidP="00CB277C">
      <w:pPr>
        <w:pStyle w:val="NormalWeb"/>
        <w:shd w:val="clear" w:color="auto" w:fill="FFFFFF"/>
        <w:spacing w:before="0" w:beforeAutospacing="0" w:after="0" w:afterAutospacing="0" w:line="360" w:lineRule="auto"/>
        <w:ind w:left="-360" w:right="-604" w:firstLine="540"/>
        <w:jc w:val="both"/>
        <w:rPr>
          <w:rFonts w:ascii="GHEA Grapalat" w:hAnsi="GHEA Grapalat" w:cs="GHEA Grapalat"/>
          <w:color w:val="000000"/>
          <w:lang w:val="hy-AM"/>
        </w:rPr>
      </w:pPr>
      <w:r w:rsidRPr="008F507E">
        <w:rPr>
          <w:rFonts w:ascii="GHEA Grapalat" w:hAnsi="GHEA Grapalat" w:cs="GHEA Grapalat"/>
          <w:color w:val="000000"/>
          <w:lang w:val="hy-AM"/>
        </w:rPr>
        <w:t xml:space="preserve">Այդ նպատակով՝ </w:t>
      </w:r>
      <w:r w:rsidR="008F507E">
        <w:rPr>
          <w:rFonts w:ascii="GHEA Grapalat" w:hAnsi="GHEA Grapalat" w:cs="GHEA Grapalat"/>
          <w:color w:val="000000"/>
          <w:lang w:val="hy-AM"/>
        </w:rPr>
        <w:t xml:space="preserve">Նախագծով </w:t>
      </w:r>
      <w:r w:rsidR="00852DA5" w:rsidRPr="008F507E">
        <w:rPr>
          <w:rFonts w:ascii="GHEA Grapalat" w:hAnsi="GHEA Grapalat" w:cs="GHEA Grapalat"/>
          <w:color w:val="000000"/>
          <w:lang w:val="hy-AM"/>
        </w:rPr>
        <w:t>առաջարկվո</w:t>
      </w:r>
      <w:r w:rsidR="008F507E">
        <w:rPr>
          <w:rFonts w:ascii="GHEA Grapalat" w:hAnsi="GHEA Grapalat" w:cs="GHEA Grapalat"/>
          <w:color w:val="000000"/>
          <w:lang w:val="hy-AM"/>
        </w:rPr>
        <w:t>ւմ է</w:t>
      </w:r>
      <w:r w:rsidR="00852DA5" w:rsidRPr="008F507E">
        <w:rPr>
          <w:rFonts w:ascii="GHEA Grapalat" w:hAnsi="GHEA Grapalat" w:cs="GHEA Grapalat"/>
          <w:color w:val="000000"/>
          <w:lang w:val="hy-AM"/>
        </w:rPr>
        <w:t xml:space="preserve"> </w:t>
      </w:r>
      <w:r w:rsidR="000057CE" w:rsidRPr="000057CE">
        <w:rPr>
          <w:rFonts w:ascii="GHEA Grapalat" w:hAnsi="GHEA Grapalat" w:cs="GHEA Grapalat"/>
          <w:color w:val="000000"/>
          <w:lang w:val="hy-AM"/>
        </w:rPr>
        <w:t>նոր խմբագրությամբ շարադրել՝</w:t>
      </w:r>
      <w:r w:rsidR="00CB277C">
        <w:rPr>
          <w:rFonts w:ascii="GHEA Grapalat" w:hAnsi="GHEA Grapalat" w:cs="GHEA Grapalat"/>
          <w:color w:val="000000"/>
          <w:lang w:val="hy-AM"/>
        </w:rPr>
        <w:t xml:space="preserve"> </w:t>
      </w:r>
    </w:p>
    <w:p w:rsidR="00A83942" w:rsidRDefault="00B109F7" w:rsidP="00B109F7">
      <w:pPr>
        <w:pStyle w:val="NormalWeb"/>
        <w:shd w:val="clear" w:color="auto" w:fill="FFFFFF"/>
        <w:spacing w:before="0" w:beforeAutospacing="0" w:after="0" w:afterAutospacing="0" w:line="360" w:lineRule="auto"/>
        <w:ind w:left="-360" w:right="-604" w:firstLine="540"/>
        <w:jc w:val="both"/>
        <w:rPr>
          <w:rFonts w:ascii="GHEA Grapalat" w:hAnsi="GHEA Grapalat" w:cs="GHEA Grapalat"/>
          <w:color w:val="000000"/>
          <w:lang w:val="hy-AM"/>
        </w:rPr>
      </w:pPr>
      <w:r>
        <w:rPr>
          <w:rFonts w:ascii="GHEA Grapalat" w:hAnsi="GHEA Grapalat" w:cs="GHEA Grapalat"/>
          <w:color w:val="000000"/>
          <w:lang w:val="hy-AM"/>
        </w:rPr>
        <w:t>1.</w:t>
      </w:r>
      <w:r w:rsidR="000643B7">
        <w:rPr>
          <w:rFonts w:ascii="GHEA Grapalat" w:hAnsi="GHEA Grapalat" w:cs="GHEA Grapalat"/>
          <w:color w:val="000000"/>
          <w:lang w:val="hy-AM"/>
        </w:rPr>
        <w:t xml:space="preserve"> </w:t>
      </w:r>
      <w:r w:rsidR="00CB277C" w:rsidRPr="00CB277C">
        <w:rPr>
          <w:rStyle w:val="Strong"/>
          <w:rFonts w:ascii="GHEA Grapalat" w:hAnsi="GHEA Grapalat"/>
          <w:b w:val="0"/>
          <w:color w:val="000000"/>
          <w:shd w:val="clear" w:color="auto" w:fill="FFFFFF"/>
          <w:lang w:val="hy-AM"/>
        </w:rPr>
        <w:t xml:space="preserve">նախադպրոցական կրթական </w:t>
      </w:r>
      <w:r w:rsidR="00A83942" w:rsidRPr="00CB277C">
        <w:rPr>
          <w:rStyle w:val="Strong"/>
          <w:rFonts w:ascii="GHEA Grapalat" w:hAnsi="GHEA Grapalat"/>
          <w:b w:val="0"/>
          <w:color w:val="000000"/>
          <w:shd w:val="clear" w:color="auto" w:fill="FFFFFF"/>
          <w:lang w:val="hy-AM"/>
        </w:rPr>
        <w:t xml:space="preserve">նախադպրոցական </w:t>
      </w:r>
      <w:r w:rsidR="00A83942">
        <w:rPr>
          <w:rFonts w:ascii="GHEA Grapalat" w:hAnsi="GHEA Grapalat" w:cs="GHEA Grapalat"/>
          <w:color w:val="000000"/>
          <w:lang w:val="hy-AM"/>
        </w:rPr>
        <w:t>կրթության ոլորտում</w:t>
      </w:r>
      <w:r w:rsidR="00A83942" w:rsidRPr="000643B7">
        <w:rPr>
          <w:rFonts w:ascii="GHEA Grapalat" w:hAnsi="GHEA Grapalat" w:cs="GHEA Grapalat"/>
          <w:color w:val="000000"/>
          <w:lang w:val="hy-AM"/>
        </w:rPr>
        <w:t xml:space="preserve"> </w:t>
      </w:r>
      <w:r w:rsidR="00A83942">
        <w:rPr>
          <w:rFonts w:ascii="GHEA Grapalat" w:hAnsi="GHEA Grapalat" w:cs="GHEA Grapalat"/>
          <w:color w:val="000000"/>
          <w:lang w:val="hy-AM"/>
        </w:rPr>
        <w:t xml:space="preserve">գործող </w:t>
      </w:r>
      <w:r w:rsidR="00A83942" w:rsidRPr="000057CE">
        <w:rPr>
          <w:rFonts w:ascii="GHEA Grapalat" w:hAnsi="GHEA Grapalat" w:cs="GHEA Grapalat"/>
          <w:color w:val="000000"/>
          <w:lang w:val="hy-AM"/>
        </w:rPr>
        <w:t>հետևյալ ստուգաթերթերը</w:t>
      </w:r>
      <w:r w:rsidR="00A83942">
        <w:rPr>
          <w:rFonts w:ascii="GHEA Grapalat" w:hAnsi="GHEA Grapalat" w:cs="GHEA Grapalat"/>
          <w:color w:val="000000"/>
          <w:lang w:val="hy-AM"/>
        </w:rPr>
        <w:t>.</w:t>
      </w:r>
    </w:p>
    <w:p w:rsidR="00B109F7" w:rsidRPr="00FE264A" w:rsidRDefault="00DE66B3" w:rsidP="00B109F7">
      <w:pPr>
        <w:pStyle w:val="NormalWeb"/>
        <w:shd w:val="clear" w:color="auto" w:fill="FFFFFF"/>
        <w:spacing w:before="0" w:beforeAutospacing="0" w:after="0" w:afterAutospacing="0" w:line="360" w:lineRule="auto"/>
        <w:ind w:left="-360" w:right="-604" w:firstLine="540"/>
        <w:jc w:val="both"/>
        <w:rPr>
          <w:rFonts w:ascii="GHEA Grapalat" w:hAnsi="GHEA Grapalat" w:cs="GHEA Grapalat"/>
          <w:i/>
          <w:color w:val="000000"/>
          <w:lang w:val="hy-AM"/>
        </w:rPr>
      </w:pPr>
      <w:r>
        <w:rPr>
          <w:rFonts w:ascii="GHEA Grapalat" w:hAnsi="GHEA Grapalat" w:cs="GHEA Grapalat"/>
          <w:color w:val="000000"/>
          <w:lang w:val="hy-AM"/>
        </w:rPr>
        <w:t xml:space="preserve"> </w:t>
      </w:r>
      <w:r w:rsidR="00CB277C">
        <w:rPr>
          <w:rFonts w:ascii="GHEA Grapalat" w:hAnsi="GHEA Grapalat" w:cs="GHEA Grapalat"/>
          <w:color w:val="000000"/>
          <w:lang w:val="hy-AM"/>
        </w:rPr>
        <w:t>1</w:t>
      </w:r>
      <w:r w:rsidR="00B109F7" w:rsidRPr="00B109F7">
        <w:rPr>
          <w:rFonts w:ascii="GHEA Grapalat" w:hAnsi="GHEA Grapalat" w:cs="GHEA Grapalat"/>
          <w:color w:val="000000"/>
          <w:lang w:val="hy-AM"/>
        </w:rPr>
        <w:t>)</w:t>
      </w:r>
      <w:r w:rsidR="00CB277C" w:rsidRPr="00CB277C">
        <w:rPr>
          <w:rFonts w:ascii="GHEA Grapalat" w:hAnsi="GHEA Grapalat" w:cs="GHEA Grapalat"/>
          <w:color w:val="000000"/>
          <w:lang w:val="hy-AM"/>
        </w:rPr>
        <w:t xml:space="preserve"> </w:t>
      </w:r>
      <w:r w:rsidR="00CB277C" w:rsidRPr="00FE264A">
        <w:rPr>
          <w:rFonts w:ascii="GHEA Grapalat" w:hAnsi="GHEA Grapalat" w:cs="GHEA Grapalat"/>
          <w:i/>
          <w:color w:val="000000"/>
          <w:lang w:val="hy-AM"/>
        </w:rPr>
        <w:t xml:space="preserve">նախադպրոցական </w:t>
      </w:r>
      <w:r w:rsidR="00B109F7" w:rsidRPr="00FE264A">
        <w:rPr>
          <w:rFonts w:ascii="GHEA Grapalat" w:hAnsi="GHEA Grapalat" w:cs="GHEA Grapalat"/>
          <w:i/>
          <w:color w:val="000000"/>
          <w:lang w:val="hy-AM"/>
        </w:rPr>
        <w:t xml:space="preserve">ուսումնական հաստատությունում </w:t>
      </w:r>
      <w:r w:rsidR="000643B7" w:rsidRPr="00FE264A">
        <w:rPr>
          <w:rFonts w:ascii="GHEA Grapalat" w:hAnsi="GHEA Grapalat" w:cs="GHEA Grapalat"/>
          <w:i/>
          <w:color w:val="000000"/>
          <w:lang w:val="hy-AM"/>
        </w:rPr>
        <w:t xml:space="preserve">տնօրենին </w:t>
      </w:r>
      <w:r w:rsidR="00B109F7" w:rsidRPr="00FE264A">
        <w:rPr>
          <w:rFonts w:ascii="GHEA Grapalat" w:hAnsi="GHEA Grapalat" w:cs="GHEA Grapalat"/>
          <w:i/>
          <w:color w:val="000000"/>
          <w:lang w:val="hy-AM"/>
        </w:rPr>
        <w:t>ներկայացվող պահանջների կատարման</w:t>
      </w:r>
      <w:r w:rsidR="00A83942" w:rsidRPr="00FE264A">
        <w:rPr>
          <w:rFonts w:ascii="GHEA Grapalat" w:hAnsi="GHEA Grapalat" w:cs="GHEA Grapalat"/>
          <w:i/>
          <w:color w:val="000000"/>
          <w:lang w:val="hy-AM"/>
        </w:rPr>
        <w:t>ն</w:t>
      </w:r>
      <w:r w:rsidR="00B109F7" w:rsidRPr="00FE264A">
        <w:rPr>
          <w:rFonts w:ascii="GHEA Grapalat" w:hAnsi="GHEA Grapalat" w:cs="GHEA Grapalat"/>
          <w:i/>
          <w:color w:val="000000"/>
          <w:lang w:val="hy-AM"/>
        </w:rPr>
        <w:t xml:space="preserve"> </w:t>
      </w:r>
      <w:r w:rsidR="000643B7" w:rsidRPr="00FE264A">
        <w:rPr>
          <w:rFonts w:ascii="GHEA Grapalat" w:hAnsi="GHEA Grapalat" w:cs="GHEA Grapalat"/>
          <w:i/>
          <w:color w:val="000000"/>
          <w:lang w:val="hy-AM"/>
        </w:rPr>
        <w:t>ուղղված</w:t>
      </w:r>
      <w:r w:rsidR="00B109F7" w:rsidRPr="00FE264A">
        <w:rPr>
          <w:rFonts w:ascii="GHEA Grapalat" w:hAnsi="GHEA Grapalat" w:cs="GHEA Grapalat"/>
          <w:i/>
          <w:color w:val="000000"/>
          <w:lang w:val="hy-AM"/>
        </w:rPr>
        <w:t xml:space="preserve"> ստուգմ</w:t>
      </w:r>
      <w:r w:rsidR="000643B7" w:rsidRPr="00FE264A">
        <w:rPr>
          <w:rFonts w:ascii="GHEA Grapalat" w:hAnsi="GHEA Grapalat" w:cs="GHEA Grapalat"/>
          <w:i/>
          <w:color w:val="000000"/>
          <w:lang w:val="hy-AM"/>
        </w:rPr>
        <w:t>ա</w:t>
      </w:r>
      <w:r w:rsidR="00B109F7" w:rsidRPr="00FE264A">
        <w:rPr>
          <w:rFonts w:ascii="GHEA Grapalat" w:hAnsi="GHEA Grapalat" w:cs="GHEA Grapalat"/>
          <w:i/>
          <w:color w:val="000000"/>
          <w:lang w:val="hy-AM"/>
        </w:rPr>
        <w:t>ն</w:t>
      </w:r>
      <w:r w:rsidR="000643B7" w:rsidRPr="00FE264A">
        <w:rPr>
          <w:rFonts w:ascii="GHEA Grapalat" w:hAnsi="GHEA Grapalat" w:cs="GHEA Grapalat"/>
          <w:i/>
          <w:color w:val="000000"/>
          <w:lang w:val="hy-AM"/>
        </w:rPr>
        <w:t>,</w:t>
      </w:r>
    </w:p>
    <w:p w:rsidR="00A83942" w:rsidRPr="00FE264A" w:rsidRDefault="00B109F7" w:rsidP="00A83942">
      <w:pPr>
        <w:pStyle w:val="NormalWeb"/>
        <w:shd w:val="clear" w:color="auto" w:fill="FFFFFF"/>
        <w:spacing w:before="0" w:beforeAutospacing="0" w:after="0" w:afterAutospacing="0" w:line="360" w:lineRule="auto"/>
        <w:ind w:left="-360" w:right="-604" w:firstLine="540"/>
        <w:jc w:val="both"/>
        <w:rPr>
          <w:rFonts w:ascii="GHEA Grapalat" w:hAnsi="GHEA Grapalat" w:cs="GHEA Grapalat"/>
          <w:i/>
          <w:color w:val="000000"/>
          <w:lang w:val="hy-AM"/>
        </w:rPr>
      </w:pPr>
      <w:r w:rsidRPr="00FE264A">
        <w:rPr>
          <w:rFonts w:ascii="GHEA Grapalat" w:hAnsi="GHEA Grapalat" w:cs="GHEA Grapalat"/>
          <w:i/>
          <w:color w:val="000000"/>
          <w:lang w:val="hy-AM"/>
        </w:rPr>
        <w:t>2) նախադպրոցական ուսումնական հաստատությունում մեթոդիստին` տնօրենի ուսումնական գծով տեղակալի, մանկավարժական աշխատողների</w:t>
      </w:r>
      <w:r w:rsidR="00A83942" w:rsidRPr="00FE264A">
        <w:rPr>
          <w:rFonts w:ascii="GHEA Grapalat" w:hAnsi="GHEA Grapalat" w:cs="GHEA Grapalat"/>
          <w:i/>
          <w:color w:val="000000"/>
          <w:lang w:val="hy-AM"/>
        </w:rPr>
        <w:t xml:space="preserve"> ներկայացվող պահանջների կատարմանն ուղղված ստուգման,</w:t>
      </w:r>
    </w:p>
    <w:p w:rsidR="00B109F7" w:rsidRPr="00FE264A" w:rsidRDefault="00B109F7" w:rsidP="00B109F7">
      <w:pPr>
        <w:pStyle w:val="NormalWeb"/>
        <w:shd w:val="clear" w:color="auto" w:fill="FFFFFF"/>
        <w:spacing w:before="0" w:beforeAutospacing="0" w:after="0" w:afterAutospacing="0" w:line="360" w:lineRule="auto"/>
        <w:ind w:left="-360" w:right="-604" w:firstLine="540"/>
        <w:jc w:val="both"/>
        <w:rPr>
          <w:rFonts w:ascii="GHEA Grapalat" w:hAnsi="GHEA Grapalat" w:cs="GHEA Grapalat"/>
          <w:i/>
          <w:color w:val="000000"/>
          <w:lang w:val="hy-AM"/>
        </w:rPr>
      </w:pPr>
      <w:r w:rsidRPr="00FE264A">
        <w:rPr>
          <w:rFonts w:ascii="GHEA Grapalat" w:hAnsi="GHEA Grapalat" w:cs="GHEA Grapalat"/>
          <w:i/>
          <w:color w:val="000000"/>
          <w:lang w:val="hy-AM"/>
        </w:rPr>
        <w:t>3) նախադպրոցական ուսումնական հաստատությունում զարգացնող միջավայրին ներկայացվող պահանջների կատարմա</w:t>
      </w:r>
      <w:r w:rsidR="00A83942" w:rsidRPr="00FE264A">
        <w:rPr>
          <w:rFonts w:ascii="GHEA Grapalat" w:hAnsi="GHEA Grapalat" w:cs="GHEA Grapalat"/>
          <w:i/>
          <w:color w:val="000000"/>
          <w:lang w:val="hy-AM"/>
        </w:rPr>
        <w:t>ն</w:t>
      </w:r>
      <w:r w:rsidRPr="00FE264A">
        <w:rPr>
          <w:rFonts w:ascii="GHEA Grapalat" w:hAnsi="GHEA Grapalat" w:cs="GHEA Grapalat"/>
          <w:i/>
          <w:color w:val="000000"/>
          <w:lang w:val="hy-AM"/>
        </w:rPr>
        <w:t xml:space="preserve">ն </w:t>
      </w:r>
      <w:r w:rsidR="00A83942" w:rsidRPr="00FE264A">
        <w:rPr>
          <w:rFonts w:ascii="GHEA Grapalat" w:hAnsi="GHEA Grapalat" w:cs="GHEA Grapalat"/>
          <w:i/>
          <w:color w:val="000000"/>
          <w:lang w:val="hy-AM"/>
        </w:rPr>
        <w:t>ուղղված ստուգման</w:t>
      </w:r>
      <w:r w:rsidR="000643B7" w:rsidRPr="00FE264A">
        <w:rPr>
          <w:rFonts w:ascii="GHEA Grapalat" w:hAnsi="GHEA Grapalat" w:cs="GHEA Grapalat"/>
          <w:i/>
          <w:color w:val="000000"/>
          <w:lang w:val="hy-AM"/>
        </w:rPr>
        <w:t>,</w:t>
      </w:r>
    </w:p>
    <w:p w:rsidR="00B109F7" w:rsidRPr="00FE264A" w:rsidRDefault="00B109F7" w:rsidP="00B109F7">
      <w:pPr>
        <w:pStyle w:val="NormalWeb"/>
        <w:shd w:val="clear" w:color="auto" w:fill="FFFFFF"/>
        <w:spacing w:before="0" w:beforeAutospacing="0" w:after="0" w:afterAutospacing="0" w:line="360" w:lineRule="auto"/>
        <w:ind w:left="-360" w:right="-604" w:firstLine="540"/>
        <w:jc w:val="both"/>
        <w:rPr>
          <w:rFonts w:ascii="GHEA Grapalat" w:hAnsi="GHEA Grapalat" w:cs="GHEA Grapalat"/>
          <w:i/>
          <w:color w:val="000000"/>
          <w:lang w:val="hy-AM"/>
        </w:rPr>
      </w:pPr>
      <w:r w:rsidRPr="00FE264A">
        <w:rPr>
          <w:rFonts w:ascii="GHEA Grapalat" w:hAnsi="GHEA Grapalat" w:cs="GHEA Grapalat"/>
          <w:i/>
          <w:color w:val="000000"/>
          <w:lang w:val="hy-AM"/>
        </w:rPr>
        <w:t>4) նախադպրոցական ուսումնական հաստատությունում կրթության կազմակերպման պահանջների կատարման</w:t>
      </w:r>
      <w:r w:rsidR="00A83942" w:rsidRPr="00FE264A">
        <w:rPr>
          <w:rFonts w:ascii="GHEA Grapalat" w:hAnsi="GHEA Grapalat" w:cs="GHEA Grapalat"/>
          <w:i/>
          <w:color w:val="000000"/>
          <w:lang w:val="hy-AM"/>
        </w:rPr>
        <w:t>ն</w:t>
      </w:r>
      <w:r w:rsidRPr="00FE264A">
        <w:rPr>
          <w:rFonts w:ascii="GHEA Grapalat" w:hAnsi="GHEA Grapalat" w:cs="GHEA Grapalat"/>
          <w:i/>
          <w:color w:val="000000"/>
          <w:lang w:val="hy-AM"/>
        </w:rPr>
        <w:t xml:space="preserve"> </w:t>
      </w:r>
      <w:r w:rsidR="00A83942" w:rsidRPr="00FE264A">
        <w:rPr>
          <w:rFonts w:ascii="GHEA Grapalat" w:hAnsi="GHEA Grapalat" w:cs="GHEA Grapalat"/>
          <w:i/>
          <w:color w:val="000000"/>
          <w:lang w:val="hy-AM"/>
        </w:rPr>
        <w:t>ուղղված ստուգման:</w:t>
      </w:r>
    </w:p>
    <w:p w:rsidR="00B109F7" w:rsidRDefault="00A83942" w:rsidP="000057CE">
      <w:pPr>
        <w:pStyle w:val="NormalWeb"/>
        <w:shd w:val="clear" w:color="auto" w:fill="FFFFFF"/>
        <w:spacing w:before="0" w:beforeAutospacing="0" w:after="0" w:afterAutospacing="0" w:line="360" w:lineRule="auto"/>
        <w:ind w:left="-360" w:right="-604" w:firstLine="540"/>
        <w:jc w:val="both"/>
        <w:rPr>
          <w:rFonts w:ascii="GHEA Grapalat" w:hAnsi="GHEA Grapalat" w:cs="GHEA Grapalat"/>
          <w:color w:val="000000"/>
          <w:lang w:val="hy-AM"/>
        </w:rPr>
      </w:pPr>
      <w:r w:rsidRPr="00A83942">
        <w:rPr>
          <w:rStyle w:val="Strong"/>
          <w:rFonts w:ascii="GHEA Grapalat" w:hAnsi="GHEA Grapalat"/>
          <w:b w:val="0"/>
          <w:lang w:val="hy-AM"/>
        </w:rPr>
        <w:t>2</w:t>
      </w:r>
      <w:r>
        <w:rPr>
          <w:rStyle w:val="Strong"/>
          <w:rFonts w:ascii="GHEA Grapalat" w:hAnsi="GHEA Grapalat"/>
          <w:b w:val="0"/>
          <w:lang w:val="hy-AM"/>
        </w:rPr>
        <w:t>.</w:t>
      </w:r>
      <w:r w:rsidRPr="00A83942">
        <w:rPr>
          <w:rStyle w:val="Strong"/>
          <w:rFonts w:ascii="GHEA Grapalat" w:hAnsi="GHEA Grapalat"/>
          <w:b w:val="0"/>
          <w:lang w:val="hy-AM"/>
        </w:rPr>
        <w:t xml:space="preserve"> հանրակրթական հիմնական (ընդհանուր, մասնագիտացված, հատուկ)</w:t>
      </w:r>
      <w:r w:rsidR="00FE264A" w:rsidRPr="00FE264A">
        <w:rPr>
          <w:rFonts w:ascii="GHEA Grapalat" w:hAnsi="GHEA Grapalat" w:cs="GHEA Grapalat"/>
          <w:color w:val="000000"/>
          <w:lang w:val="hy-AM"/>
        </w:rPr>
        <w:t xml:space="preserve"> </w:t>
      </w:r>
      <w:r w:rsidR="00FE264A">
        <w:rPr>
          <w:rFonts w:ascii="GHEA Grapalat" w:hAnsi="GHEA Grapalat" w:cs="GHEA Grapalat"/>
          <w:color w:val="000000"/>
          <w:lang w:val="hy-AM"/>
        </w:rPr>
        <w:t>(այսուհետև՝ հաստատության</w:t>
      </w:r>
      <w:r w:rsidR="00FE264A" w:rsidRPr="001152A7">
        <w:rPr>
          <w:rFonts w:ascii="GHEA Grapalat" w:hAnsi="GHEA Grapalat" w:cs="GHEA Grapalat"/>
          <w:color w:val="000000"/>
          <w:lang w:val="hy-AM"/>
        </w:rPr>
        <w:t>)</w:t>
      </w:r>
      <w:r w:rsidRPr="00A83942">
        <w:rPr>
          <w:rStyle w:val="Strong"/>
          <w:rFonts w:ascii="GHEA Grapalat" w:hAnsi="GHEA Grapalat"/>
          <w:b w:val="0"/>
          <w:lang w:val="hy-AM"/>
        </w:rPr>
        <w:t xml:space="preserve"> </w:t>
      </w:r>
      <w:r>
        <w:rPr>
          <w:rFonts w:ascii="GHEA Grapalat" w:hAnsi="GHEA Grapalat" w:cs="GHEA Grapalat"/>
          <w:color w:val="000000"/>
          <w:lang w:val="hy-AM"/>
        </w:rPr>
        <w:t>կրթության ոլորտում</w:t>
      </w:r>
      <w:r w:rsidRPr="000643B7">
        <w:rPr>
          <w:rFonts w:ascii="GHEA Grapalat" w:hAnsi="GHEA Grapalat" w:cs="GHEA Grapalat"/>
          <w:color w:val="000000"/>
          <w:lang w:val="hy-AM"/>
        </w:rPr>
        <w:t xml:space="preserve"> </w:t>
      </w:r>
      <w:r>
        <w:rPr>
          <w:rFonts w:ascii="GHEA Grapalat" w:hAnsi="GHEA Grapalat" w:cs="GHEA Grapalat"/>
          <w:color w:val="000000"/>
          <w:lang w:val="hy-AM"/>
        </w:rPr>
        <w:t xml:space="preserve">գործող </w:t>
      </w:r>
      <w:r w:rsidRPr="000057CE">
        <w:rPr>
          <w:rFonts w:ascii="GHEA Grapalat" w:hAnsi="GHEA Grapalat" w:cs="GHEA Grapalat"/>
          <w:color w:val="000000"/>
          <w:lang w:val="hy-AM"/>
        </w:rPr>
        <w:t>հետևյալ ստուգաթերթերը</w:t>
      </w:r>
      <w:r>
        <w:rPr>
          <w:rFonts w:ascii="GHEA Grapalat" w:hAnsi="GHEA Grapalat" w:cs="GHEA Grapalat"/>
          <w:color w:val="000000"/>
          <w:lang w:val="hy-AM"/>
        </w:rPr>
        <w:t>.</w:t>
      </w:r>
    </w:p>
    <w:p w:rsidR="00CB277C" w:rsidRPr="00F03F95" w:rsidRDefault="00A200C6" w:rsidP="000057CE">
      <w:pPr>
        <w:pStyle w:val="NormalWeb"/>
        <w:shd w:val="clear" w:color="auto" w:fill="FFFFFF"/>
        <w:spacing w:before="0" w:beforeAutospacing="0" w:after="0" w:afterAutospacing="0" w:line="360" w:lineRule="auto"/>
        <w:ind w:left="-360" w:right="-604" w:firstLine="540"/>
        <w:jc w:val="both"/>
        <w:rPr>
          <w:rFonts w:ascii="GHEA Grapalat" w:hAnsi="GHEA Grapalat" w:cs="GHEA Grapalat"/>
          <w:i/>
          <w:color w:val="000000"/>
          <w:lang w:val="hy-AM"/>
        </w:rPr>
      </w:pPr>
      <w:r>
        <w:rPr>
          <w:rFonts w:ascii="GHEA Grapalat" w:hAnsi="GHEA Grapalat" w:cs="GHEA Grapalat"/>
          <w:color w:val="000000"/>
          <w:lang w:val="hy-AM"/>
        </w:rPr>
        <w:t>1</w:t>
      </w:r>
      <w:r w:rsidRPr="00B109F7">
        <w:rPr>
          <w:rFonts w:ascii="GHEA Grapalat" w:hAnsi="GHEA Grapalat" w:cs="GHEA Grapalat"/>
          <w:color w:val="000000"/>
          <w:lang w:val="hy-AM"/>
        </w:rPr>
        <w:t xml:space="preserve">) </w:t>
      </w:r>
      <w:r w:rsidR="008D0B7E" w:rsidRPr="00FE264A">
        <w:rPr>
          <w:rFonts w:ascii="GHEA Grapalat" w:hAnsi="GHEA Grapalat" w:cs="GHEA Grapalat"/>
          <w:i/>
          <w:color w:val="000000"/>
          <w:lang w:val="hy-AM"/>
        </w:rPr>
        <w:t>հաստատությունում կրթության կազմակերպման՝ հհ օրենսդրությամբ սահմանված պահանջների կատարմանն ուղղված ստուգման</w:t>
      </w:r>
      <w:r w:rsidR="00F03F95" w:rsidRPr="00F03F95">
        <w:rPr>
          <w:rFonts w:ascii="GHEA Grapalat" w:hAnsi="GHEA Grapalat" w:cs="GHEA Grapalat"/>
          <w:i/>
          <w:color w:val="000000"/>
          <w:lang w:val="hy-AM"/>
        </w:rPr>
        <w:t>,</w:t>
      </w:r>
    </w:p>
    <w:p w:rsidR="00CB277C" w:rsidRPr="00F03F95" w:rsidRDefault="008D0B7E" w:rsidP="000057CE">
      <w:pPr>
        <w:pStyle w:val="NormalWeb"/>
        <w:shd w:val="clear" w:color="auto" w:fill="FFFFFF"/>
        <w:spacing w:before="0" w:beforeAutospacing="0" w:after="0" w:afterAutospacing="0" w:line="360" w:lineRule="auto"/>
        <w:ind w:left="-360" w:right="-604" w:firstLine="540"/>
        <w:jc w:val="both"/>
        <w:rPr>
          <w:rFonts w:ascii="GHEA Grapalat" w:hAnsi="GHEA Grapalat" w:cs="GHEA Grapalat"/>
          <w:i/>
          <w:color w:val="000000"/>
          <w:lang w:val="hy-AM"/>
        </w:rPr>
      </w:pPr>
      <w:r w:rsidRPr="00FE264A">
        <w:rPr>
          <w:rFonts w:ascii="GHEA Grapalat" w:hAnsi="GHEA Grapalat" w:cs="GHEA Grapalat"/>
          <w:i/>
          <w:color w:val="000000"/>
          <w:lang w:val="hy-AM"/>
        </w:rPr>
        <w:t>2) հաստատությունում ուսուցչի պարտականություն-ների կատարմանն ուղղված ստուգման</w:t>
      </w:r>
      <w:r w:rsidR="00F03F95" w:rsidRPr="00F03F95">
        <w:rPr>
          <w:rFonts w:ascii="GHEA Grapalat" w:hAnsi="GHEA Grapalat" w:cs="GHEA Grapalat"/>
          <w:i/>
          <w:color w:val="000000"/>
          <w:lang w:val="hy-AM"/>
        </w:rPr>
        <w:t>,</w:t>
      </w:r>
    </w:p>
    <w:p w:rsidR="00CB277C" w:rsidRPr="00F03F95" w:rsidRDefault="008D0B7E" w:rsidP="000057CE">
      <w:pPr>
        <w:pStyle w:val="NormalWeb"/>
        <w:shd w:val="clear" w:color="auto" w:fill="FFFFFF"/>
        <w:spacing w:before="0" w:beforeAutospacing="0" w:after="0" w:afterAutospacing="0" w:line="360" w:lineRule="auto"/>
        <w:ind w:left="-360" w:right="-604" w:firstLine="540"/>
        <w:jc w:val="both"/>
        <w:rPr>
          <w:rFonts w:ascii="GHEA Grapalat" w:hAnsi="GHEA Grapalat" w:cs="GHEA Grapalat"/>
          <w:i/>
          <w:color w:val="000000"/>
          <w:lang w:val="hy-AM"/>
        </w:rPr>
      </w:pPr>
      <w:r w:rsidRPr="00FE264A">
        <w:rPr>
          <w:rFonts w:ascii="GHEA Grapalat" w:hAnsi="GHEA Grapalat" w:cs="GHEA Grapalat"/>
          <w:i/>
          <w:color w:val="000000"/>
          <w:lang w:val="hy-AM"/>
        </w:rPr>
        <w:lastRenderedPageBreak/>
        <w:t>3) հաստատությունում տնօրենին ներկայացվող պահանջների կատարմանն ուղղված ստուգումների</w:t>
      </w:r>
      <w:r w:rsidR="00F03F95" w:rsidRPr="00F03F95">
        <w:rPr>
          <w:rFonts w:ascii="GHEA Grapalat" w:hAnsi="GHEA Grapalat" w:cs="GHEA Grapalat"/>
          <w:i/>
          <w:color w:val="000000"/>
          <w:lang w:val="hy-AM"/>
        </w:rPr>
        <w:t>,</w:t>
      </w:r>
    </w:p>
    <w:p w:rsidR="00CB277C" w:rsidRPr="00F03F95" w:rsidRDefault="008D0B7E" w:rsidP="000057CE">
      <w:pPr>
        <w:pStyle w:val="NormalWeb"/>
        <w:shd w:val="clear" w:color="auto" w:fill="FFFFFF"/>
        <w:spacing w:before="0" w:beforeAutospacing="0" w:after="0" w:afterAutospacing="0" w:line="360" w:lineRule="auto"/>
        <w:ind w:left="-360" w:right="-604" w:firstLine="540"/>
        <w:jc w:val="both"/>
        <w:rPr>
          <w:rFonts w:ascii="GHEA Grapalat" w:hAnsi="GHEA Grapalat" w:cs="GHEA Grapalat"/>
          <w:i/>
          <w:color w:val="000000"/>
          <w:lang w:val="hy-AM"/>
        </w:rPr>
      </w:pPr>
      <w:r w:rsidRPr="00FE264A">
        <w:rPr>
          <w:rFonts w:ascii="GHEA Grapalat" w:hAnsi="GHEA Grapalat" w:cs="GHEA Grapalat"/>
          <w:i/>
          <w:color w:val="000000"/>
          <w:lang w:val="hy-AM"/>
        </w:rPr>
        <w:t>4) հաստատությունում տնօրենի տեղակալի, սովորողների հետ դաստիարակչական աշխատանքների կազմակերպչի, դասղեկի/դասվարի պարտականությունների կատարմանն ուղղված ստուգման</w:t>
      </w:r>
      <w:r w:rsidR="00F03F95" w:rsidRPr="00F03F95">
        <w:rPr>
          <w:rFonts w:ascii="GHEA Grapalat" w:hAnsi="GHEA Grapalat" w:cs="GHEA Grapalat"/>
          <w:i/>
          <w:color w:val="000000"/>
          <w:lang w:val="hy-AM"/>
        </w:rPr>
        <w:t>,</w:t>
      </w:r>
    </w:p>
    <w:p w:rsidR="000057CE" w:rsidRPr="00F03F95" w:rsidRDefault="008D0B7E" w:rsidP="000057CE">
      <w:pPr>
        <w:pStyle w:val="NormalWeb"/>
        <w:shd w:val="clear" w:color="auto" w:fill="FFFFFF"/>
        <w:spacing w:before="0" w:beforeAutospacing="0" w:after="0" w:afterAutospacing="0" w:line="360" w:lineRule="auto"/>
        <w:ind w:left="-360" w:right="-604" w:firstLine="540"/>
        <w:jc w:val="both"/>
        <w:rPr>
          <w:rFonts w:ascii="GHEA Grapalat" w:hAnsi="GHEA Grapalat" w:cs="GHEA Grapalat"/>
          <w:i/>
          <w:color w:val="000000"/>
          <w:lang w:val="hy-AM"/>
        </w:rPr>
      </w:pPr>
      <w:r w:rsidRPr="00FE264A">
        <w:rPr>
          <w:rFonts w:ascii="GHEA Grapalat" w:hAnsi="GHEA Grapalat" w:cs="GHEA Grapalat"/>
          <w:bCs/>
          <w:i/>
          <w:lang w:val="hy-AM"/>
        </w:rPr>
        <w:t xml:space="preserve"> 5) </w:t>
      </w:r>
      <w:r w:rsidRPr="00FE264A">
        <w:rPr>
          <w:rFonts w:ascii="GHEA Grapalat" w:hAnsi="GHEA Grapalat" w:cs="GHEA Grapalat"/>
          <w:i/>
          <w:color w:val="000000"/>
          <w:lang w:val="hy-AM"/>
        </w:rPr>
        <w:t>հաստատությունում մանկավարժական աշխատողների պաշտոնների անվանացանկին եվ նկարագրերին ներկայացվող պահանջների կատարմանն ուղղված ստուգման</w:t>
      </w:r>
      <w:r w:rsidR="00F03F95" w:rsidRPr="00F03F95">
        <w:rPr>
          <w:rFonts w:ascii="GHEA Grapalat" w:hAnsi="GHEA Grapalat" w:cs="GHEA Grapalat"/>
          <w:i/>
          <w:color w:val="000000"/>
          <w:lang w:val="hy-AM"/>
        </w:rPr>
        <w:t>,</w:t>
      </w:r>
    </w:p>
    <w:p w:rsidR="00A200C6" w:rsidRPr="00F03F95" w:rsidRDefault="008D0B7E" w:rsidP="000057CE">
      <w:pPr>
        <w:pStyle w:val="NormalWeb"/>
        <w:shd w:val="clear" w:color="auto" w:fill="FFFFFF"/>
        <w:spacing w:before="0" w:beforeAutospacing="0" w:after="0" w:afterAutospacing="0" w:line="360" w:lineRule="auto"/>
        <w:ind w:left="-360" w:right="-604" w:firstLine="540"/>
        <w:jc w:val="both"/>
        <w:rPr>
          <w:rFonts w:ascii="GHEA Grapalat" w:hAnsi="GHEA Grapalat" w:cs="GHEA Grapalat"/>
          <w:i/>
          <w:color w:val="000000"/>
          <w:lang w:val="hy-AM"/>
        </w:rPr>
      </w:pPr>
      <w:r w:rsidRPr="00FE264A">
        <w:rPr>
          <w:rFonts w:ascii="GHEA Grapalat" w:hAnsi="GHEA Grapalat" w:cs="GHEA Grapalat"/>
          <w:i/>
          <w:color w:val="000000"/>
          <w:lang w:val="hy-AM"/>
        </w:rPr>
        <w:t>6) հաստատությունում կառավարման խորհրդի ձեվավորմանն ու լիազորությունների կատարմանն ուղղված ստուգման</w:t>
      </w:r>
      <w:r w:rsidR="00F03F95" w:rsidRPr="00F03F95">
        <w:rPr>
          <w:rFonts w:ascii="GHEA Grapalat" w:hAnsi="GHEA Grapalat" w:cs="GHEA Grapalat"/>
          <w:i/>
          <w:color w:val="000000"/>
          <w:lang w:val="hy-AM"/>
        </w:rPr>
        <w:t>,</w:t>
      </w:r>
    </w:p>
    <w:p w:rsidR="00A200C6" w:rsidRPr="00F03F95" w:rsidRDefault="008D0B7E" w:rsidP="00BF758A">
      <w:pPr>
        <w:pStyle w:val="NormalWeb"/>
        <w:shd w:val="clear" w:color="auto" w:fill="FFFFFF"/>
        <w:spacing w:before="0" w:beforeAutospacing="0" w:after="0" w:afterAutospacing="0" w:line="360" w:lineRule="auto"/>
        <w:ind w:left="-360" w:right="-604" w:firstLine="540"/>
        <w:jc w:val="both"/>
        <w:rPr>
          <w:rFonts w:ascii="GHEA Grapalat" w:hAnsi="GHEA Grapalat" w:cs="GHEA Grapalat"/>
          <w:i/>
          <w:color w:val="000000"/>
          <w:lang w:val="hy-AM"/>
        </w:rPr>
      </w:pPr>
      <w:r w:rsidRPr="00FE264A">
        <w:rPr>
          <w:rFonts w:ascii="GHEA Grapalat" w:hAnsi="GHEA Grapalat" w:cs="GHEA Grapalat"/>
          <w:bCs/>
          <w:i/>
          <w:lang w:val="hy-AM"/>
        </w:rPr>
        <w:t>7)</w:t>
      </w:r>
      <w:r w:rsidRPr="00FE264A">
        <w:rPr>
          <w:rFonts w:ascii="GHEA Grapalat" w:hAnsi="GHEA Grapalat" w:cs="GHEA Grapalat"/>
          <w:i/>
          <w:color w:val="000000"/>
          <w:lang w:val="hy-AM"/>
        </w:rPr>
        <w:t xml:space="preserve"> հաստատությունում խորհրդակցական մարմիններին ներկայացվող պահանջների կատարմանն ուղղված ստուգման</w:t>
      </w:r>
      <w:r w:rsidR="00F03F95" w:rsidRPr="00F03F95">
        <w:rPr>
          <w:rFonts w:ascii="GHEA Grapalat" w:hAnsi="GHEA Grapalat" w:cs="GHEA Grapalat"/>
          <w:i/>
          <w:color w:val="000000"/>
          <w:lang w:val="hy-AM"/>
        </w:rPr>
        <w:t>,</w:t>
      </w:r>
    </w:p>
    <w:p w:rsidR="00A200C6" w:rsidRPr="00F03F95" w:rsidRDefault="008D0B7E" w:rsidP="000057CE">
      <w:pPr>
        <w:pStyle w:val="NormalWeb"/>
        <w:shd w:val="clear" w:color="auto" w:fill="FFFFFF"/>
        <w:spacing w:before="0" w:beforeAutospacing="0" w:after="0" w:afterAutospacing="0" w:line="360" w:lineRule="auto"/>
        <w:ind w:left="-360" w:right="-604" w:firstLine="540"/>
        <w:jc w:val="both"/>
        <w:rPr>
          <w:rFonts w:ascii="GHEA Grapalat" w:hAnsi="GHEA Grapalat" w:cs="GHEA Grapalat"/>
          <w:i/>
          <w:color w:val="000000"/>
          <w:lang w:val="hy-AM"/>
        </w:rPr>
      </w:pPr>
      <w:r w:rsidRPr="00FE264A">
        <w:rPr>
          <w:rFonts w:ascii="GHEA Grapalat" w:hAnsi="GHEA Grapalat" w:cs="GHEA Grapalat"/>
          <w:bCs/>
          <w:i/>
          <w:lang w:val="hy-AM"/>
        </w:rPr>
        <w:t>8)</w:t>
      </w:r>
      <w:r w:rsidRPr="00FE264A">
        <w:rPr>
          <w:rFonts w:ascii="GHEA Grapalat" w:hAnsi="GHEA Grapalat" w:cs="GHEA Grapalat"/>
          <w:i/>
          <w:color w:val="000000"/>
          <w:lang w:val="hy-AM"/>
        </w:rPr>
        <w:t xml:space="preserve"> հաստատությունում ուսուցչի թափուր տեղի համար անցկացվող մրցույթի օրինակելի կարգի պահանջների կատարմանն ուղղված ստուգման</w:t>
      </w:r>
      <w:r w:rsidR="00F03F95" w:rsidRPr="00F03F95">
        <w:rPr>
          <w:rFonts w:ascii="GHEA Grapalat" w:hAnsi="GHEA Grapalat" w:cs="GHEA Grapalat"/>
          <w:i/>
          <w:color w:val="000000"/>
          <w:lang w:val="hy-AM"/>
        </w:rPr>
        <w:t>,</w:t>
      </w:r>
    </w:p>
    <w:p w:rsidR="00A200C6" w:rsidRPr="00FE264A" w:rsidRDefault="008D0B7E" w:rsidP="000057CE">
      <w:pPr>
        <w:pStyle w:val="NormalWeb"/>
        <w:shd w:val="clear" w:color="auto" w:fill="FFFFFF"/>
        <w:spacing w:before="0" w:beforeAutospacing="0" w:after="0" w:afterAutospacing="0" w:line="360" w:lineRule="auto"/>
        <w:ind w:left="-360" w:right="-604" w:firstLine="540"/>
        <w:jc w:val="both"/>
        <w:rPr>
          <w:rFonts w:ascii="GHEA Grapalat" w:hAnsi="GHEA Grapalat" w:cs="GHEA Grapalat"/>
          <w:bCs/>
          <w:i/>
          <w:lang w:val="hy-AM"/>
        </w:rPr>
      </w:pPr>
      <w:r w:rsidRPr="00FE264A">
        <w:rPr>
          <w:rFonts w:ascii="GHEA Grapalat" w:hAnsi="GHEA Grapalat" w:cs="GHEA Grapalat"/>
          <w:bCs/>
          <w:i/>
          <w:lang w:val="hy-AM"/>
        </w:rPr>
        <w:t>9)</w:t>
      </w:r>
      <w:r w:rsidRPr="00FE264A">
        <w:rPr>
          <w:rFonts w:ascii="GHEA Grapalat" w:hAnsi="GHEA Grapalat" w:cs="GHEA Grapalat"/>
          <w:i/>
          <w:color w:val="000000"/>
          <w:lang w:val="hy-AM"/>
        </w:rPr>
        <w:t xml:space="preserve"> դպրոցական տարիքի երեխաներին հանրակրթության մեջ ընդգրկելու, սահմանված ժամկետից ուշ հանրակրթության մեջ ընդգրկվող երեխաների կրթության կազմակերպման եվ հանրակրթական ուսումնական հաստատությունից սովորողին այլ ուսումնական հաստատություն տեղափոխելու եվ ազատելու կարգի պահանջների կատարմանն ուղղված ստուգման</w:t>
      </w:r>
      <w:r w:rsidR="00FE264A" w:rsidRPr="00FE264A">
        <w:rPr>
          <w:rFonts w:ascii="GHEA Grapalat" w:hAnsi="GHEA Grapalat" w:cs="GHEA Grapalat"/>
          <w:i/>
          <w:color w:val="000000"/>
          <w:lang w:val="hy-AM"/>
        </w:rPr>
        <w:t>,</w:t>
      </w:r>
    </w:p>
    <w:p w:rsidR="00A200C6" w:rsidRPr="00FE264A" w:rsidRDefault="008D0B7E" w:rsidP="000057CE">
      <w:pPr>
        <w:pStyle w:val="NormalWeb"/>
        <w:shd w:val="clear" w:color="auto" w:fill="FFFFFF"/>
        <w:spacing w:before="0" w:beforeAutospacing="0" w:after="0" w:afterAutospacing="0" w:line="360" w:lineRule="auto"/>
        <w:ind w:left="-360" w:right="-604" w:firstLine="540"/>
        <w:jc w:val="both"/>
        <w:rPr>
          <w:rFonts w:ascii="GHEA Grapalat" w:hAnsi="GHEA Grapalat" w:cs="GHEA Grapalat"/>
          <w:bCs/>
          <w:i/>
          <w:lang w:val="hy-AM"/>
        </w:rPr>
      </w:pPr>
      <w:r w:rsidRPr="00FE264A">
        <w:rPr>
          <w:rFonts w:ascii="GHEA Grapalat" w:hAnsi="GHEA Grapalat" w:cs="GHEA Grapalat"/>
          <w:bCs/>
          <w:i/>
          <w:lang w:val="hy-AM"/>
        </w:rPr>
        <w:t>10)</w:t>
      </w:r>
      <w:r w:rsidRPr="00FE264A">
        <w:rPr>
          <w:rFonts w:ascii="GHEA Grapalat" w:hAnsi="GHEA Grapalat"/>
          <w:bCs/>
          <w:i/>
          <w:color w:val="000000"/>
          <w:shd w:val="clear" w:color="auto" w:fill="FFFFFF"/>
          <w:lang w:val="hy-AM"/>
        </w:rPr>
        <w:t xml:space="preserve"> հաստատության սովորողների կողմից կրթական ծրագրերի յուրացման ամփոփիչ ստուգման կամ ատեստավորման անցկացման, սովորողների փոխադրման, ավարտման եվ ուսումնական տարվա ընթացքում բացակայած սովորողի` հաջորդ դասարան կամ հանրակրթության հաջորդ աստիճան փոխադրման կարգի պահանջների կատարմանն ուղղված ստուգման</w:t>
      </w:r>
      <w:r w:rsidR="00FE264A" w:rsidRPr="00FE264A">
        <w:rPr>
          <w:rFonts w:ascii="GHEA Grapalat" w:hAnsi="GHEA Grapalat"/>
          <w:bCs/>
          <w:i/>
          <w:color w:val="000000"/>
          <w:shd w:val="clear" w:color="auto" w:fill="FFFFFF"/>
          <w:lang w:val="hy-AM"/>
        </w:rPr>
        <w:t>,</w:t>
      </w:r>
    </w:p>
    <w:p w:rsidR="00A200C6" w:rsidRPr="00FE264A" w:rsidRDefault="008D0B7E" w:rsidP="000057CE">
      <w:pPr>
        <w:pStyle w:val="NormalWeb"/>
        <w:shd w:val="clear" w:color="auto" w:fill="FFFFFF"/>
        <w:spacing w:before="0" w:beforeAutospacing="0" w:after="0" w:afterAutospacing="0" w:line="360" w:lineRule="auto"/>
        <w:ind w:left="-360" w:right="-604" w:firstLine="540"/>
        <w:jc w:val="both"/>
        <w:rPr>
          <w:rStyle w:val="Strong"/>
          <w:rFonts w:ascii="GHEA Grapalat" w:hAnsi="GHEA Grapalat"/>
          <w:i/>
          <w:color w:val="000000"/>
          <w:shd w:val="clear" w:color="auto" w:fill="FFFFFF"/>
          <w:lang w:val="hy-AM"/>
        </w:rPr>
      </w:pPr>
      <w:r w:rsidRPr="00FE264A">
        <w:rPr>
          <w:rFonts w:ascii="GHEA Grapalat" w:hAnsi="GHEA Grapalat"/>
          <w:bCs/>
          <w:i/>
          <w:color w:val="000000"/>
          <w:shd w:val="clear" w:color="auto" w:fill="FFFFFF"/>
          <w:lang w:val="hy-AM"/>
        </w:rPr>
        <w:t>11) հաստատություններում գործածվող փաստաթղթերի ցանկի, դրանց լրացման (գործածման) կարգի պահանջների կատարմանն ուղղված ստուգման</w:t>
      </w:r>
      <w:r w:rsidR="00FE264A" w:rsidRPr="00FE264A">
        <w:rPr>
          <w:rFonts w:ascii="GHEA Grapalat" w:hAnsi="GHEA Grapalat"/>
          <w:bCs/>
          <w:i/>
          <w:color w:val="000000"/>
          <w:shd w:val="clear" w:color="auto" w:fill="FFFFFF"/>
          <w:lang w:val="hy-AM"/>
        </w:rPr>
        <w:t>,</w:t>
      </w:r>
    </w:p>
    <w:p w:rsidR="00A200C6" w:rsidRPr="00FE264A" w:rsidRDefault="008D0B7E" w:rsidP="000057CE">
      <w:pPr>
        <w:pStyle w:val="NormalWeb"/>
        <w:shd w:val="clear" w:color="auto" w:fill="FFFFFF"/>
        <w:spacing w:before="0" w:beforeAutospacing="0" w:after="0" w:afterAutospacing="0" w:line="360" w:lineRule="auto"/>
        <w:ind w:left="-360" w:right="-604" w:firstLine="540"/>
        <w:jc w:val="both"/>
        <w:rPr>
          <w:rStyle w:val="Strong"/>
          <w:rFonts w:ascii="GHEA Grapalat" w:hAnsi="GHEA Grapalat"/>
          <w:i/>
          <w:color w:val="000000"/>
          <w:shd w:val="clear" w:color="auto" w:fill="FFFFFF"/>
          <w:lang w:val="hy-AM"/>
        </w:rPr>
      </w:pPr>
      <w:r w:rsidRPr="00FE264A">
        <w:rPr>
          <w:rFonts w:ascii="GHEA Grapalat" w:hAnsi="GHEA Grapalat"/>
          <w:bCs/>
          <w:i/>
          <w:color w:val="000000"/>
          <w:shd w:val="clear" w:color="auto" w:fill="FFFFFF"/>
          <w:lang w:val="hy-AM"/>
        </w:rPr>
        <w:t>12) հաստատություններում հեռավար (դիստանցիոն) կրթության կազմակերպման կարգի պահանջների կատարմանն ուղղված ստուգման</w:t>
      </w:r>
      <w:r w:rsidR="00FE264A" w:rsidRPr="00FE264A">
        <w:rPr>
          <w:rFonts w:ascii="GHEA Grapalat" w:hAnsi="GHEA Grapalat"/>
          <w:bCs/>
          <w:i/>
          <w:color w:val="000000"/>
          <w:shd w:val="clear" w:color="auto" w:fill="FFFFFF"/>
          <w:lang w:val="hy-AM"/>
        </w:rPr>
        <w:t>:</w:t>
      </w:r>
    </w:p>
    <w:p w:rsidR="000643B7" w:rsidRDefault="000643B7" w:rsidP="000643B7">
      <w:pPr>
        <w:pStyle w:val="NormalWeb"/>
        <w:shd w:val="clear" w:color="auto" w:fill="FFFFFF"/>
        <w:spacing w:before="0" w:beforeAutospacing="0" w:after="0" w:afterAutospacing="0" w:line="360" w:lineRule="auto"/>
        <w:ind w:left="-360" w:right="-604" w:firstLine="540"/>
        <w:jc w:val="both"/>
        <w:rPr>
          <w:rFonts w:ascii="GHEA Grapalat" w:hAnsi="GHEA Grapalat" w:cs="GHEA Grapalat"/>
          <w:color w:val="000000"/>
          <w:lang w:val="hy-AM"/>
        </w:rPr>
      </w:pPr>
      <w:r>
        <w:rPr>
          <w:rStyle w:val="Strong"/>
          <w:rFonts w:ascii="GHEA Grapalat" w:hAnsi="GHEA Grapalat"/>
          <w:b w:val="0"/>
          <w:color w:val="000000"/>
          <w:shd w:val="clear" w:color="auto" w:fill="FFFFFF"/>
          <w:lang w:val="hy-AM"/>
        </w:rPr>
        <w:t xml:space="preserve">3.Նախնական մասնագիտական </w:t>
      </w:r>
      <w:r>
        <w:rPr>
          <w:rFonts w:ascii="GHEA Grapalat" w:hAnsi="GHEA Grapalat" w:cs="GHEA Grapalat"/>
          <w:color w:val="000000"/>
          <w:lang w:val="hy-AM"/>
        </w:rPr>
        <w:t>(արհեստագործական</w:t>
      </w:r>
      <w:r w:rsidRPr="001152A7">
        <w:rPr>
          <w:rFonts w:ascii="GHEA Grapalat" w:hAnsi="GHEA Grapalat" w:cs="GHEA Grapalat"/>
          <w:color w:val="000000"/>
          <w:lang w:val="hy-AM"/>
        </w:rPr>
        <w:t>)</w:t>
      </w:r>
      <w:r>
        <w:rPr>
          <w:rFonts w:ascii="GHEA Grapalat" w:hAnsi="GHEA Grapalat" w:cs="GHEA Grapalat"/>
          <w:color w:val="000000"/>
          <w:lang w:val="hy-AM"/>
        </w:rPr>
        <w:t xml:space="preserve"> և միջին մասնագիտական (այսուհետև՝ ՈՒսումնական հաստատության</w:t>
      </w:r>
      <w:r w:rsidRPr="001152A7">
        <w:rPr>
          <w:rFonts w:ascii="GHEA Grapalat" w:hAnsi="GHEA Grapalat" w:cs="GHEA Grapalat"/>
          <w:color w:val="000000"/>
          <w:lang w:val="hy-AM"/>
        </w:rPr>
        <w:t>)</w:t>
      </w:r>
      <w:r>
        <w:rPr>
          <w:rFonts w:ascii="GHEA Grapalat" w:hAnsi="GHEA Grapalat" w:cs="GHEA Grapalat"/>
          <w:color w:val="000000"/>
          <w:lang w:val="hy-AM"/>
        </w:rPr>
        <w:t xml:space="preserve"> կրթության ոլորտում</w:t>
      </w:r>
      <w:r w:rsidRPr="000643B7">
        <w:rPr>
          <w:rFonts w:ascii="GHEA Grapalat" w:hAnsi="GHEA Grapalat" w:cs="GHEA Grapalat"/>
          <w:color w:val="000000"/>
          <w:lang w:val="hy-AM"/>
        </w:rPr>
        <w:t xml:space="preserve"> </w:t>
      </w:r>
      <w:r>
        <w:rPr>
          <w:rFonts w:ascii="GHEA Grapalat" w:hAnsi="GHEA Grapalat" w:cs="GHEA Grapalat"/>
          <w:color w:val="000000"/>
          <w:lang w:val="hy-AM"/>
        </w:rPr>
        <w:t xml:space="preserve">գործող </w:t>
      </w:r>
      <w:r w:rsidRPr="000057CE">
        <w:rPr>
          <w:rFonts w:ascii="GHEA Grapalat" w:hAnsi="GHEA Grapalat" w:cs="GHEA Grapalat"/>
          <w:color w:val="000000"/>
          <w:lang w:val="hy-AM"/>
        </w:rPr>
        <w:t>հետևյալ ստուգաթերթերը՝</w:t>
      </w:r>
    </w:p>
    <w:p w:rsidR="00DE66B3" w:rsidRPr="00FE264A" w:rsidRDefault="000643B7" w:rsidP="00892D31">
      <w:pPr>
        <w:pStyle w:val="NormalWeb"/>
        <w:numPr>
          <w:ilvl w:val="0"/>
          <w:numId w:val="7"/>
        </w:numPr>
        <w:shd w:val="clear" w:color="auto" w:fill="FFFFFF"/>
        <w:spacing w:before="0" w:beforeAutospacing="0" w:after="0" w:afterAutospacing="0" w:line="360" w:lineRule="auto"/>
        <w:ind w:left="-360" w:right="-604" w:firstLine="450"/>
        <w:jc w:val="both"/>
        <w:rPr>
          <w:rFonts w:ascii="GHEA Grapalat" w:hAnsi="GHEA Grapalat" w:cs="GHEA Grapalat"/>
          <w:i/>
          <w:color w:val="000000"/>
          <w:lang w:val="hy-AM"/>
        </w:rPr>
      </w:pPr>
      <w:r w:rsidRPr="00FE264A">
        <w:rPr>
          <w:rFonts w:ascii="GHEA Grapalat" w:hAnsi="GHEA Grapalat" w:cs="GHEA Grapalat"/>
          <w:i/>
          <w:color w:val="000000"/>
          <w:lang w:val="hy-AM"/>
        </w:rPr>
        <w:lastRenderedPageBreak/>
        <w:t>ՈՒսումնական հ</w:t>
      </w:r>
      <w:r w:rsidR="001152A7" w:rsidRPr="00FE264A">
        <w:rPr>
          <w:rFonts w:ascii="GHEA Grapalat" w:hAnsi="GHEA Grapalat" w:cs="GHEA Grapalat"/>
          <w:i/>
          <w:color w:val="000000"/>
          <w:lang w:val="hy-AM"/>
        </w:rPr>
        <w:t>աստատությունում կոլեգի</w:t>
      </w:r>
      <w:r w:rsidR="00DF064D" w:rsidRPr="00FE264A">
        <w:rPr>
          <w:rFonts w:ascii="GHEA Grapalat" w:hAnsi="GHEA Grapalat" w:cs="GHEA Grapalat"/>
          <w:i/>
          <w:color w:val="000000"/>
          <w:lang w:val="hy-AM"/>
        </w:rPr>
        <w:t>ալ կառավարման մարմնի՝ խորհրդի ձև</w:t>
      </w:r>
      <w:r w:rsidR="001152A7" w:rsidRPr="00FE264A">
        <w:rPr>
          <w:rFonts w:ascii="GHEA Grapalat" w:hAnsi="GHEA Grapalat" w:cs="GHEA Grapalat"/>
          <w:i/>
          <w:color w:val="000000"/>
          <w:lang w:val="hy-AM"/>
        </w:rPr>
        <w:t>ավորման և տնօրենի ընտրության կարգերի պահանջների կատարմանն ուղղված ստուգումների</w:t>
      </w:r>
      <w:r w:rsidR="00FE264A" w:rsidRPr="00FE264A">
        <w:rPr>
          <w:rFonts w:ascii="GHEA Grapalat" w:hAnsi="GHEA Grapalat" w:cs="GHEA Grapalat"/>
          <w:i/>
          <w:color w:val="000000"/>
          <w:lang w:val="hy-AM"/>
        </w:rPr>
        <w:t>,</w:t>
      </w:r>
    </w:p>
    <w:p w:rsidR="001152A7" w:rsidRPr="00FE264A" w:rsidRDefault="000643B7" w:rsidP="00892D31">
      <w:pPr>
        <w:pStyle w:val="NormalWeb"/>
        <w:numPr>
          <w:ilvl w:val="0"/>
          <w:numId w:val="7"/>
        </w:numPr>
        <w:shd w:val="clear" w:color="auto" w:fill="FFFFFF"/>
        <w:spacing w:before="0" w:beforeAutospacing="0" w:after="0" w:afterAutospacing="0" w:line="360" w:lineRule="auto"/>
        <w:ind w:left="-360" w:right="-604" w:firstLine="450"/>
        <w:jc w:val="both"/>
        <w:rPr>
          <w:rStyle w:val="Strong"/>
          <w:rFonts w:ascii="GHEA Grapalat" w:hAnsi="GHEA Grapalat" w:cs="GHEA Grapalat"/>
          <w:b w:val="0"/>
          <w:bCs w:val="0"/>
          <w:i/>
          <w:color w:val="000000"/>
          <w:lang w:val="hy-AM"/>
        </w:rPr>
      </w:pPr>
      <w:r w:rsidRPr="00FE264A">
        <w:rPr>
          <w:rStyle w:val="Strong"/>
          <w:rFonts w:ascii="GHEA Grapalat" w:hAnsi="GHEA Grapalat"/>
          <w:b w:val="0"/>
          <w:i/>
          <w:color w:val="000000"/>
          <w:shd w:val="clear" w:color="auto" w:fill="FFFFFF"/>
          <w:lang w:val="hy-AM"/>
        </w:rPr>
        <w:t>Ո</w:t>
      </w:r>
      <w:r w:rsidR="00DF064D" w:rsidRPr="00FE264A">
        <w:rPr>
          <w:rStyle w:val="Strong"/>
          <w:rFonts w:ascii="GHEA Grapalat" w:hAnsi="GHEA Grapalat"/>
          <w:b w:val="0"/>
          <w:i/>
          <w:color w:val="000000"/>
          <w:shd w:val="clear" w:color="auto" w:fill="FFFFFF"/>
          <w:lang w:val="hy-AM"/>
        </w:rPr>
        <w:t>ւսումնական հաստատությունում տնօրենին և կրթության կազմակերպմանը ներկայացվող՝ ՀՀ օրենսդրությամբ սահմանված պահանջների կատարմանն ուղղված ստուգումների</w:t>
      </w:r>
      <w:r w:rsidR="00FE264A" w:rsidRPr="00FE264A">
        <w:rPr>
          <w:rStyle w:val="Strong"/>
          <w:rFonts w:ascii="GHEA Grapalat" w:hAnsi="GHEA Grapalat"/>
          <w:b w:val="0"/>
          <w:i/>
          <w:color w:val="000000"/>
          <w:shd w:val="clear" w:color="auto" w:fill="FFFFFF"/>
          <w:lang w:val="hy-AM"/>
        </w:rPr>
        <w:t>,</w:t>
      </w:r>
    </w:p>
    <w:p w:rsidR="001152A7" w:rsidRPr="00FE264A" w:rsidRDefault="000643B7" w:rsidP="00892D31">
      <w:pPr>
        <w:pStyle w:val="NormalWeb"/>
        <w:numPr>
          <w:ilvl w:val="0"/>
          <w:numId w:val="7"/>
        </w:numPr>
        <w:shd w:val="clear" w:color="auto" w:fill="FFFFFF"/>
        <w:spacing w:before="0" w:beforeAutospacing="0" w:after="0" w:afterAutospacing="0" w:line="360" w:lineRule="auto"/>
        <w:ind w:left="-360" w:right="-604" w:firstLine="450"/>
        <w:jc w:val="both"/>
        <w:rPr>
          <w:rStyle w:val="Strong"/>
          <w:rFonts w:ascii="GHEA Grapalat" w:hAnsi="GHEA Grapalat" w:cs="GHEA Grapalat"/>
          <w:b w:val="0"/>
          <w:bCs w:val="0"/>
          <w:i/>
          <w:color w:val="000000"/>
          <w:lang w:val="hy-AM"/>
        </w:rPr>
      </w:pPr>
      <w:r w:rsidRPr="00FE264A">
        <w:rPr>
          <w:rStyle w:val="Strong"/>
          <w:rFonts w:ascii="GHEA Grapalat" w:hAnsi="GHEA Grapalat"/>
          <w:b w:val="0"/>
          <w:i/>
          <w:color w:val="000000"/>
          <w:shd w:val="clear" w:color="auto" w:fill="FFFFFF"/>
          <w:lang w:val="hy-AM"/>
        </w:rPr>
        <w:t>Ո</w:t>
      </w:r>
      <w:r w:rsidR="00DF064D" w:rsidRPr="00FE264A">
        <w:rPr>
          <w:rStyle w:val="Strong"/>
          <w:rFonts w:ascii="GHEA Grapalat" w:hAnsi="GHEA Grapalat"/>
          <w:b w:val="0"/>
          <w:i/>
          <w:color w:val="000000"/>
          <w:shd w:val="clear" w:color="auto" w:fill="FFFFFF"/>
          <w:lang w:val="hy-AM"/>
        </w:rPr>
        <w:t>ւսումնական հաստատությունում ընդունելության կարգերի պահանջների կատարմանն ուղղված ստուգումների</w:t>
      </w:r>
      <w:r w:rsidR="00FE264A" w:rsidRPr="00FE264A">
        <w:rPr>
          <w:rStyle w:val="Strong"/>
          <w:rFonts w:ascii="GHEA Grapalat" w:hAnsi="GHEA Grapalat"/>
          <w:b w:val="0"/>
          <w:i/>
          <w:color w:val="000000"/>
          <w:shd w:val="clear" w:color="auto" w:fill="FFFFFF"/>
          <w:lang w:val="hy-AM"/>
        </w:rPr>
        <w:t>,</w:t>
      </w:r>
    </w:p>
    <w:p w:rsidR="001152A7" w:rsidRPr="00FE264A" w:rsidRDefault="000643B7" w:rsidP="00892D31">
      <w:pPr>
        <w:pStyle w:val="NormalWeb"/>
        <w:numPr>
          <w:ilvl w:val="0"/>
          <w:numId w:val="7"/>
        </w:numPr>
        <w:shd w:val="clear" w:color="auto" w:fill="FFFFFF"/>
        <w:spacing w:before="0" w:beforeAutospacing="0" w:after="0" w:afterAutospacing="0" w:line="360" w:lineRule="auto"/>
        <w:ind w:left="-360" w:right="-604" w:firstLine="450"/>
        <w:jc w:val="both"/>
        <w:rPr>
          <w:rStyle w:val="Strong"/>
          <w:rFonts w:ascii="GHEA Grapalat" w:hAnsi="GHEA Grapalat" w:cs="GHEA Grapalat"/>
          <w:b w:val="0"/>
          <w:bCs w:val="0"/>
          <w:i/>
          <w:color w:val="000000"/>
          <w:lang w:val="hy-AM"/>
        </w:rPr>
      </w:pPr>
      <w:r w:rsidRPr="00FE264A">
        <w:rPr>
          <w:rStyle w:val="Strong"/>
          <w:rFonts w:ascii="GHEA Grapalat" w:hAnsi="GHEA Grapalat"/>
          <w:b w:val="0"/>
          <w:i/>
          <w:color w:val="000000"/>
          <w:shd w:val="clear" w:color="auto" w:fill="FFFFFF"/>
          <w:lang w:val="hy-AM"/>
        </w:rPr>
        <w:t>Ո</w:t>
      </w:r>
      <w:r w:rsidR="00DF064D" w:rsidRPr="00FE264A">
        <w:rPr>
          <w:rStyle w:val="Strong"/>
          <w:rFonts w:ascii="GHEA Grapalat" w:hAnsi="GHEA Grapalat"/>
          <w:b w:val="0"/>
          <w:i/>
          <w:color w:val="000000"/>
          <w:shd w:val="clear" w:color="auto" w:fill="FFFFFF"/>
          <w:lang w:val="hy-AM"/>
        </w:rPr>
        <w:t>ւսումնական հաստատությունում բարձր առաջադիմություն ցուցաբերած շրջանավարտների` բարձրագույն ուսումնական հաստատությունում համապատասխան մասնագիտությամբ կրթությունը շարունակելու վերաբերյալ կարգի պահանջների կատարմանն ուղղված ստուգումներ</w:t>
      </w:r>
      <w:r w:rsidR="00FE264A" w:rsidRPr="00FE264A">
        <w:rPr>
          <w:rStyle w:val="Strong"/>
          <w:rFonts w:ascii="GHEA Grapalat" w:hAnsi="GHEA Grapalat"/>
          <w:b w:val="0"/>
          <w:i/>
          <w:color w:val="000000"/>
          <w:shd w:val="clear" w:color="auto" w:fill="FFFFFF"/>
          <w:lang w:val="hy-AM"/>
        </w:rPr>
        <w:t>,</w:t>
      </w:r>
    </w:p>
    <w:p w:rsidR="001152A7" w:rsidRPr="00FE264A" w:rsidRDefault="000643B7" w:rsidP="00892D31">
      <w:pPr>
        <w:pStyle w:val="NormalWeb"/>
        <w:numPr>
          <w:ilvl w:val="0"/>
          <w:numId w:val="7"/>
        </w:numPr>
        <w:shd w:val="clear" w:color="auto" w:fill="FFFFFF"/>
        <w:spacing w:before="0" w:beforeAutospacing="0" w:after="0" w:afterAutospacing="0" w:line="360" w:lineRule="auto"/>
        <w:ind w:left="-360" w:right="-604" w:firstLine="450"/>
        <w:jc w:val="both"/>
        <w:rPr>
          <w:rStyle w:val="Strong"/>
          <w:rFonts w:ascii="GHEA Grapalat" w:hAnsi="GHEA Grapalat" w:cs="GHEA Grapalat"/>
          <w:b w:val="0"/>
          <w:bCs w:val="0"/>
          <w:i/>
          <w:color w:val="000000"/>
          <w:lang w:val="hy-AM"/>
        </w:rPr>
      </w:pPr>
      <w:r w:rsidRPr="00FE264A">
        <w:rPr>
          <w:rStyle w:val="Strong"/>
          <w:rFonts w:ascii="GHEA Grapalat" w:hAnsi="GHEA Grapalat"/>
          <w:b w:val="0"/>
          <w:i/>
          <w:color w:val="000000"/>
          <w:shd w:val="clear" w:color="auto" w:fill="FFFFFF"/>
          <w:lang w:val="hy-AM"/>
        </w:rPr>
        <w:t>Ո</w:t>
      </w:r>
      <w:r w:rsidR="00DF064D" w:rsidRPr="00FE264A">
        <w:rPr>
          <w:rStyle w:val="Strong"/>
          <w:rFonts w:ascii="GHEA Grapalat" w:hAnsi="GHEA Grapalat"/>
          <w:b w:val="0"/>
          <w:i/>
          <w:color w:val="000000"/>
          <w:shd w:val="clear" w:color="auto" w:fill="FFFFFF"/>
          <w:lang w:val="hy-AM"/>
        </w:rPr>
        <w:t>ւսումնական հաստատությունում պետական ամփոփիչ ստուգման կազմակերպման ու անցկացման և շրջանավարտների պետական նմուշի ավարտական փաստաթղթերի պատվիրման, բաշխման, լրացման, հաշվառման և պահպանման կարգերի պահանջների կատարմանն ուղղված ստուգումների,</w:t>
      </w:r>
    </w:p>
    <w:p w:rsidR="001152A7" w:rsidRPr="00FE264A" w:rsidRDefault="000643B7" w:rsidP="00892D31">
      <w:pPr>
        <w:pStyle w:val="NormalWeb"/>
        <w:numPr>
          <w:ilvl w:val="0"/>
          <w:numId w:val="7"/>
        </w:numPr>
        <w:shd w:val="clear" w:color="auto" w:fill="FFFFFF"/>
        <w:spacing w:before="0" w:beforeAutospacing="0" w:after="0" w:afterAutospacing="0" w:line="360" w:lineRule="auto"/>
        <w:ind w:left="-360" w:right="-604" w:firstLine="450"/>
        <w:jc w:val="both"/>
        <w:rPr>
          <w:rStyle w:val="Strong"/>
          <w:rFonts w:ascii="GHEA Grapalat" w:hAnsi="GHEA Grapalat" w:cs="GHEA Grapalat"/>
          <w:b w:val="0"/>
          <w:bCs w:val="0"/>
          <w:i/>
          <w:color w:val="000000"/>
          <w:lang w:val="hy-AM"/>
        </w:rPr>
      </w:pPr>
      <w:r w:rsidRPr="00FE264A">
        <w:rPr>
          <w:rStyle w:val="Strong"/>
          <w:rFonts w:ascii="GHEA Grapalat" w:hAnsi="GHEA Grapalat"/>
          <w:b w:val="0"/>
          <w:i/>
          <w:color w:val="000000"/>
          <w:shd w:val="clear" w:color="auto" w:fill="FFFFFF"/>
          <w:lang w:val="hy-AM"/>
        </w:rPr>
        <w:t>Ո</w:t>
      </w:r>
      <w:r w:rsidR="00DF064D" w:rsidRPr="00FE264A">
        <w:rPr>
          <w:rStyle w:val="Strong"/>
          <w:rFonts w:ascii="GHEA Grapalat" w:hAnsi="GHEA Grapalat"/>
          <w:b w:val="0"/>
          <w:i/>
          <w:color w:val="000000"/>
          <w:shd w:val="clear" w:color="auto" w:fill="FFFFFF"/>
          <w:lang w:val="hy-AM"/>
        </w:rPr>
        <w:t>ւսումնական հաստատությունում ուսանողական նպաստ և պետական կրթաթոշակ տրամադրելու վերաբերյալ իրականացվող ստուգումների,</w:t>
      </w:r>
    </w:p>
    <w:p w:rsidR="001152A7" w:rsidRPr="00FE264A" w:rsidRDefault="000643B7" w:rsidP="00892D31">
      <w:pPr>
        <w:pStyle w:val="NormalWeb"/>
        <w:numPr>
          <w:ilvl w:val="0"/>
          <w:numId w:val="7"/>
        </w:numPr>
        <w:shd w:val="clear" w:color="auto" w:fill="FFFFFF"/>
        <w:spacing w:before="0" w:beforeAutospacing="0" w:after="0" w:afterAutospacing="0" w:line="360" w:lineRule="auto"/>
        <w:ind w:left="-360" w:right="-604" w:firstLine="450"/>
        <w:jc w:val="both"/>
        <w:rPr>
          <w:rStyle w:val="Strong"/>
          <w:rFonts w:ascii="GHEA Grapalat" w:hAnsi="GHEA Grapalat" w:cs="GHEA Grapalat"/>
          <w:b w:val="0"/>
          <w:bCs w:val="0"/>
          <w:i/>
          <w:color w:val="000000"/>
          <w:lang w:val="hy-AM"/>
        </w:rPr>
      </w:pPr>
      <w:r w:rsidRPr="00FE264A">
        <w:rPr>
          <w:rStyle w:val="Strong"/>
          <w:rFonts w:ascii="GHEA Grapalat" w:hAnsi="GHEA Grapalat"/>
          <w:b w:val="0"/>
          <w:i/>
          <w:color w:val="000000"/>
          <w:shd w:val="clear" w:color="auto" w:fill="FFFFFF"/>
          <w:lang w:val="hy-AM"/>
        </w:rPr>
        <w:t>Ո</w:t>
      </w:r>
      <w:r w:rsidR="00DF064D" w:rsidRPr="00FE264A">
        <w:rPr>
          <w:rStyle w:val="Strong"/>
          <w:rFonts w:ascii="GHEA Grapalat" w:hAnsi="GHEA Grapalat"/>
          <w:b w:val="0"/>
          <w:i/>
          <w:color w:val="000000"/>
          <w:shd w:val="clear" w:color="auto" w:fill="FFFFFF"/>
          <w:lang w:val="hy-AM"/>
        </w:rPr>
        <w:t>ւսումնական հաստատությունում հեռավար, դրսեկությամբ, վարպետային եվ մեկից ավելի ուսուցման կարգերի պահանջների կատարմանն ուղղված ստուգումների,</w:t>
      </w:r>
    </w:p>
    <w:p w:rsidR="001152A7" w:rsidRPr="00FE264A" w:rsidRDefault="000643B7" w:rsidP="00892D31">
      <w:pPr>
        <w:pStyle w:val="NormalWeb"/>
        <w:numPr>
          <w:ilvl w:val="0"/>
          <w:numId w:val="7"/>
        </w:numPr>
        <w:shd w:val="clear" w:color="auto" w:fill="FFFFFF"/>
        <w:spacing w:before="0" w:beforeAutospacing="0" w:after="0" w:afterAutospacing="0" w:line="360" w:lineRule="auto"/>
        <w:ind w:left="-360" w:right="-604" w:firstLine="450"/>
        <w:jc w:val="both"/>
        <w:rPr>
          <w:rStyle w:val="Strong"/>
          <w:rFonts w:ascii="GHEA Grapalat" w:hAnsi="GHEA Grapalat" w:cs="GHEA Grapalat"/>
          <w:b w:val="0"/>
          <w:bCs w:val="0"/>
          <w:i/>
          <w:color w:val="000000"/>
          <w:lang w:val="hy-AM"/>
        </w:rPr>
      </w:pPr>
      <w:r w:rsidRPr="00FE264A">
        <w:rPr>
          <w:rStyle w:val="Strong"/>
          <w:rFonts w:ascii="GHEA Grapalat" w:hAnsi="GHEA Grapalat"/>
          <w:b w:val="0"/>
          <w:i/>
          <w:color w:val="000000"/>
          <w:shd w:val="clear" w:color="auto" w:fill="FFFFFF"/>
          <w:lang w:val="hy-AM"/>
        </w:rPr>
        <w:t>Ո</w:t>
      </w:r>
      <w:r w:rsidR="00DF064D" w:rsidRPr="00FE264A">
        <w:rPr>
          <w:rStyle w:val="Strong"/>
          <w:rFonts w:ascii="GHEA Grapalat" w:hAnsi="GHEA Grapalat"/>
          <w:b w:val="0"/>
          <w:i/>
          <w:color w:val="000000"/>
          <w:shd w:val="clear" w:color="auto" w:fill="FFFFFF"/>
          <w:lang w:val="hy-AM"/>
        </w:rPr>
        <w:t>ւսումնական հաստատությունում սովորողների ակադեմիական արձակուրդում գտնվելու, տեղափոխման և վերականգնման կարգերի պահանջների կատարմանն ուղղված ստուգումների,</w:t>
      </w:r>
    </w:p>
    <w:p w:rsidR="00DF064D" w:rsidRPr="00FE264A" w:rsidRDefault="000643B7" w:rsidP="00892D31">
      <w:pPr>
        <w:pStyle w:val="NormalWeb"/>
        <w:numPr>
          <w:ilvl w:val="0"/>
          <w:numId w:val="7"/>
        </w:numPr>
        <w:shd w:val="clear" w:color="auto" w:fill="FFFFFF"/>
        <w:spacing w:before="0" w:beforeAutospacing="0" w:after="0" w:afterAutospacing="0" w:line="360" w:lineRule="auto"/>
        <w:ind w:left="-360" w:right="-604" w:firstLine="450"/>
        <w:jc w:val="both"/>
        <w:rPr>
          <w:rFonts w:ascii="GHEA Grapalat" w:hAnsi="GHEA Grapalat" w:cs="GHEA Grapalat"/>
          <w:b/>
          <w:i/>
          <w:color w:val="000000"/>
          <w:lang w:val="hy-AM"/>
        </w:rPr>
      </w:pPr>
      <w:r w:rsidRPr="00FE264A">
        <w:rPr>
          <w:rStyle w:val="Strong"/>
          <w:rFonts w:ascii="GHEA Grapalat" w:hAnsi="GHEA Grapalat"/>
          <w:b w:val="0"/>
          <w:i/>
          <w:color w:val="000000"/>
          <w:shd w:val="clear" w:color="auto" w:fill="FFFFFF"/>
          <w:lang w:val="hy-AM"/>
        </w:rPr>
        <w:t>Ո</w:t>
      </w:r>
      <w:r w:rsidR="00DF064D" w:rsidRPr="00FE264A">
        <w:rPr>
          <w:rStyle w:val="Strong"/>
          <w:rFonts w:ascii="GHEA Grapalat" w:hAnsi="GHEA Grapalat"/>
          <w:b w:val="0"/>
          <w:i/>
          <w:color w:val="000000"/>
          <w:shd w:val="clear" w:color="auto" w:fill="FFFFFF"/>
          <w:lang w:val="hy-AM"/>
        </w:rPr>
        <w:t>ւսումնական հաստատությունում դասախոսների և արտադրական ուսուցման վարպետների վերապատրաստման կարգերի պահանջների կատարմանն ուղղված ստուգումների:</w:t>
      </w:r>
    </w:p>
    <w:p w:rsidR="00385E95" w:rsidRDefault="00385E95" w:rsidP="000057CE">
      <w:pPr>
        <w:pStyle w:val="NormalWeb"/>
        <w:shd w:val="clear" w:color="auto" w:fill="FFFFFF"/>
        <w:spacing w:before="0" w:beforeAutospacing="0" w:after="0" w:afterAutospacing="0" w:line="360" w:lineRule="auto"/>
        <w:ind w:left="-360" w:right="-604" w:firstLine="540"/>
        <w:jc w:val="both"/>
        <w:rPr>
          <w:rFonts w:ascii="GHEA Grapalat" w:hAnsi="GHEA Grapalat" w:cs="GHEA Grapalat"/>
          <w:color w:val="000000"/>
          <w:lang w:val="hy-AM"/>
        </w:rPr>
      </w:pPr>
      <w:r>
        <w:rPr>
          <w:rFonts w:ascii="GHEA Grapalat" w:hAnsi="GHEA Grapalat" w:cs="GHEA Grapalat"/>
          <w:color w:val="000000"/>
          <w:lang w:val="hy-AM"/>
        </w:rPr>
        <w:t>Տեսչական մարմնի ստուգաթերթերում, ըստ անհրաժեշտության, որպես ստուգման մեթոդ սահմանվում է նաև սյունակաշարերի կիրառումը։</w:t>
      </w:r>
    </w:p>
    <w:p w:rsidR="000057CE" w:rsidRPr="000057CE" w:rsidRDefault="000057CE" w:rsidP="000057CE">
      <w:pPr>
        <w:pStyle w:val="NormalWeb"/>
        <w:shd w:val="clear" w:color="auto" w:fill="FFFFFF"/>
        <w:spacing w:before="0" w:beforeAutospacing="0" w:after="0" w:afterAutospacing="0" w:line="360" w:lineRule="auto"/>
        <w:ind w:left="-360" w:right="-604" w:firstLine="540"/>
        <w:jc w:val="both"/>
        <w:rPr>
          <w:rFonts w:ascii="GHEA Grapalat" w:hAnsi="GHEA Grapalat" w:cs="GHEA Grapalat"/>
          <w:color w:val="000000"/>
          <w:lang w:val="hy-AM"/>
        </w:rPr>
      </w:pPr>
      <w:r w:rsidRPr="000057CE">
        <w:rPr>
          <w:rFonts w:ascii="GHEA Grapalat" w:hAnsi="GHEA Grapalat" w:cs="GHEA Grapalat"/>
          <w:color w:val="000000"/>
          <w:lang w:val="hy-AM"/>
        </w:rPr>
        <w:t xml:space="preserve">Հարկ է նշել, որ վերոգրյալ գործող ստուգաթերթերում առկա են մի շարք տեխնիկական խնդիրներ, ինչպես նաև օրենքի պահանջների անհարկի հղումներ, </w:t>
      </w:r>
      <w:r w:rsidRPr="000057CE">
        <w:rPr>
          <w:rFonts w:ascii="GHEA Grapalat" w:hAnsi="GHEA Grapalat" w:cs="GHEA Grapalat"/>
          <w:color w:val="000000"/>
          <w:lang w:val="hy-AM"/>
        </w:rPr>
        <w:lastRenderedPageBreak/>
        <w:t>վերախմբագրման ենթակա ձևակերպումներ, ինչը նվազեցնում է ոլորտի նկատմամբ արդյունավետ վերահսկողություն իրականացնելու հնարավորությունը։</w:t>
      </w:r>
    </w:p>
    <w:p w:rsidR="000057CE" w:rsidRDefault="000057CE" w:rsidP="000057CE">
      <w:pPr>
        <w:tabs>
          <w:tab w:val="left" w:pos="993"/>
          <w:tab w:val="left" w:pos="1276"/>
        </w:tabs>
        <w:spacing w:after="0" w:line="360" w:lineRule="auto"/>
        <w:ind w:left="-900" w:right="50" w:firstLine="540"/>
        <w:jc w:val="both"/>
        <w:rPr>
          <w:rFonts w:ascii="GHEA Grapalat" w:eastAsia="Times New Roman" w:hAnsi="GHEA Grapalat" w:cs="GHEA Grapalat"/>
          <w:sz w:val="24"/>
          <w:szCs w:val="24"/>
          <w:lang w:val="hy-AM"/>
        </w:rPr>
      </w:pPr>
      <w:r>
        <w:rPr>
          <w:rFonts w:ascii="GHEA Grapalat" w:eastAsia="Times New Roman" w:hAnsi="GHEA Grapalat" w:cs="GHEA Grapalat"/>
          <w:sz w:val="24"/>
          <w:szCs w:val="24"/>
          <w:lang w:val="hy-AM"/>
        </w:rPr>
        <w:t xml:space="preserve"> </w:t>
      </w:r>
    </w:p>
    <w:p w:rsidR="005B1E4B" w:rsidRPr="00E32B2E" w:rsidRDefault="005B1E4B" w:rsidP="008B51A8">
      <w:pPr>
        <w:pStyle w:val="ListParagraph"/>
        <w:numPr>
          <w:ilvl w:val="0"/>
          <w:numId w:val="5"/>
        </w:numPr>
        <w:spacing w:after="0" w:line="360" w:lineRule="auto"/>
        <w:ind w:left="-360" w:right="-604" w:firstLine="540"/>
        <w:rPr>
          <w:rFonts w:ascii="GHEA Grapalat" w:hAnsi="GHEA Grapalat" w:cs="Sylfaen"/>
          <w:b/>
          <w:sz w:val="24"/>
          <w:szCs w:val="24"/>
          <w:lang w:val="hy-AM"/>
        </w:rPr>
      </w:pPr>
      <w:r w:rsidRPr="00E32B2E">
        <w:rPr>
          <w:rFonts w:ascii="GHEA Grapalat" w:hAnsi="GHEA Grapalat" w:cs="Sylfaen"/>
          <w:b/>
          <w:sz w:val="24"/>
          <w:szCs w:val="24"/>
          <w:lang w:val="hy-AM"/>
        </w:rPr>
        <w:t>Ակնկալվող</w:t>
      </w:r>
      <w:r w:rsidRPr="00E32B2E">
        <w:rPr>
          <w:rFonts w:ascii="GHEA Grapalat" w:hAnsi="GHEA Grapalat"/>
          <w:b/>
          <w:sz w:val="24"/>
          <w:szCs w:val="24"/>
          <w:lang w:val="hy-AM"/>
        </w:rPr>
        <w:t xml:space="preserve"> </w:t>
      </w:r>
      <w:r w:rsidRPr="00E32B2E">
        <w:rPr>
          <w:rFonts w:ascii="GHEA Grapalat" w:hAnsi="GHEA Grapalat" w:cs="Sylfaen"/>
          <w:b/>
          <w:sz w:val="24"/>
          <w:szCs w:val="24"/>
          <w:lang w:val="hy-AM"/>
        </w:rPr>
        <w:t>արդյունքը.</w:t>
      </w:r>
    </w:p>
    <w:p w:rsidR="005B1E4B" w:rsidRDefault="005B1E4B" w:rsidP="008B51A8">
      <w:pPr>
        <w:pStyle w:val="NormalWeb"/>
        <w:shd w:val="clear" w:color="auto" w:fill="FFFFFF"/>
        <w:spacing w:before="0" w:beforeAutospacing="0" w:after="0" w:afterAutospacing="0" w:line="360" w:lineRule="auto"/>
        <w:ind w:left="-360" w:right="-604" w:firstLine="540"/>
        <w:jc w:val="both"/>
        <w:rPr>
          <w:rFonts w:ascii="GHEA Grapalat" w:hAnsi="GHEA Grapalat"/>
          <w:color w:val="000000"/>
          <w:lang w:val="hy-AM"/>
        </w:rPr>
      </w:pPr>
      <w:r w:rsidRPr="00E32B2E">
        <w:rPr>
          <w:rFonts w:ascii="GHEA Grapalat" w:hAnsi="GHEA Grapalat"/>
          <w:lang w:val="hy-AM"/>
        </w:rPr>
        <w:t>Նախագծի ընդունման արդյունքում</w:t>
      </w:r>
      <w:r w:rsidR="009C1A22" w:rsidRPr="00E32B2E">
        <w:rPr>
          <w:rFonts w:ascii="GHEA Grapalat" w:hAnsi="GHEA Grapalat"/>
          <w:lang w:val="hy-AM"/>
        </w:rPr>
        <w:t xml:space="preserve"> </w:t>
      </w:r>
      <w:r w:rsidR="00F03F95">
        <w:rPr>
          <w:rFonts w:ascii="GHEA Grapalat" w:hAnsi="GHEA Grapalat"/>
          <w:lang w:val="hy-AM"/>
        </w:rPr>
        <w:t xml:space="preserve">նախադպրոցական, հանրակրթական և </w:t>
      </w:r>
      <w:r w:rsidR="009C1A22" w:rsidRPr="00E32B2E">
        <w:rPr>
          <w:rFonts w:ascii="GHEA Grapalat" w:hAnsi="GHEA Grapalat"/>
          <w:color w:val="000000"/>
          <w:lang w:val="hy-AM"/>
        </w:rPr>
        <w:t>նախնական մասնագիտական և (կամ) միջին մասնագիտական ուսումնական հաստատություն</w:t>
      </w:r>
      <w:r w:rsidR="00F03F95">
        <w:rPr>
          <w:rFonts w:ascii="GHEA Grapalat" w:hAnsi="GHEA Grapalat"/>
          <w:color w:val="000000"/>
          <w:lang w:val="hy-AM"/>
        </w:rPr>
        <w:t>ներ</w:t>
      </w:r>
      <w:r w:rsidR="009C1A22" w:rsidRPr="00E32B2E">
        <w:rPr>
          <w:rFonts w:ascii="GHEA Grapalat" w:hAnsi="GHEA Grapalat"/>
          <w:color w:val="000000"/>
          <w:lang w:val="hy-AM"/>
        </w:rPr>
        <w:t>ում</w:t>
      </w:r>
      <w:r w:rsidR="009C1A22" w:rsidRPr="00E32B2E">
        <w:rPr>
          <w:rFonts w:ascii="GHEA Grapalat" w:hAnsi="GHEA Grapalat"/>
          <w:lang w:val="hy-AM"/>
        </w:rPr>
        <w:t xml:space="preserve"> </w:t>
      </w:r>
      <w:r w:rsidRPr="00E32B2E">
        <w:rPr>
          <w:rFonts w:ascii="GHEA Grapalat" w:hAnsi="GHEA Grapalat"/>
          <w:color w:val="000000"/>
          <w:lang w:val="hy-AM"/>
        </w:rPr>
        <w:t>իրականացվող ստուգումների ստուգաթերթերը կհամապատասխանեցվեն գոր</w:t>
      </w:r>
      <w:r w:rsidR="000057CE">
        <w:rPr>
          <w:rFonts w:ascii="GHEA Grapalat" w:hAnsi="GHEA Grapalat"/>
          <w:color w:val="000000"/>
          <w:lang w:val="hy-AM"/>
        </w:rPr>
        <w:t>ծող օրենսդրությանը և կապահովեն ոլորտի</w:t>
      </w:r>
      <w:r w:rsidRPr="00E32B2E">
        <w:rPr>
          <w:rFonts w:ascii="GHEA Grapalat" w:hAnsi="GHEA Grapalat"/>
          <w:color w:val="000000"/>
          <w:lang w:val="hy-AM"/>
        </w:rPr>
        <w:t xml:space="preserve"> վերահսկողության անխոչընդոտ, առավել ամբողջական և արդյունավետ իրականացմանը:</w:t>
      </w:r>
    </w:p>
    <w:p w:rsidR="00F03F95" w:rsidRPr="00E32B2E" w:rsidRDefault="00F03F95" w:rsidP="008B51A8">
      <w:pPr>
        <w:pStyle w:val="NormalWeb"/>
        <w:shd w:val="clear" w:color="auto" w:fill="FFFFFF"/>
        <w:spacing w:before="0" w:beforeAutospacing="0" w:after="0" w:afterAutospacing="0" w:line="360" w:lineRule="auto"/>
        <w:ind w:left="-360" w:right="-604" w:firstLine="540"/>
        <w:jc w:val="both"/>
        <w:rPr>
          <w:rFonts w:ascii="GHEA Grapalat" w:hAnsi="GHEA Grapalat"/>
          <w:lang w:val="hy-AM"/>
        </w:rPr>
      </w:pPr>
    </w:p>
    <w:p w:rsidR="000057CE" w:rsidRPr="00E32B2E" w:rsidRDefault="000057CE" w:rsidP="000057CE">
      <w:pPr>
        <w:numPr>
          <w:ilvl w:val="0"/>
          <w:numId w:val="5"/>
        </w:numPr>
        <w:spacing w:after="0" w:line="360" w:lineRule="auto"/>
        <w:ind w:right="-604"/>
        <w:rPr>
          <w:rFonts w:ascii="GHEA Grapalat" w:hAnsi="GHEA Grapalat"/>
          <w:b/>
          <w:sz w:val="24"/>
          <w:szCs w:val="24"/>
          <w:lang w:val="hy-AM"/>
        </w:rPr>
      </w:pPr>
      <w:r w:rsidRPr="00E32B2E">
        <w:rPr>
          <w:rFonts w:ascii="GHEA Grapalat" w:hAnsi="GHEA Grapalat" w:cs="Sylfaen"/>
          <w:b/>
          <w:sz w:val="24"/>
          <w:szCs w:val="24"/>
          <w:lang w:val="hy-AM"/>
        </w:rPr>
        <w:t>Նախագծի</w:t>
      </w:r>
      <w:r w:rsidRPr="00E32B2E">
        <w:rPr>
          <w:rFonts w:ascii="GHEA Grapalat" w:hAnsi="GHEA Grapalat"/>
          <w:b/>
          <w:sz w:val="24"/>
          <w:szCs w:val="24"/>
          <w:lang w:val="hy-AM"/>
        </w:rPr>
        <w:t xml:space="preserve"> </w:t>
      </w:r>
      <w:r w:rsidRPr="00E32B2E">
        <w:rPr>
          <w:rFonts w:ascii="GHEA Grapalat" w:hAnsi="GHEA Grapalat" w:cs="Sylfaen"/>
          <w:b/>
          <w:sz w:val="24"/>
          <w:szCs w:val="24"/>
          <w:lang w:val="hy-AM"/>
        </w:rPr>
        <w:t>մշակման</w:t>
      </w:r>
      <w:r w:rsidRPr="00E32B2E">
        <w:rPr>
          <w:rFonts w:ascii="GHEA Grapalat" w:hAnsi="GHEA Grapalat"/>
          <w:b/>
          <w:sz w:val="24"/>
          <w:szCs w:val="24"/>
          <w:lang w:val="hy-AM"/>
        </w:rPr>
        <w:t xml:space="preserve"> </w:t>
      </w:r>
      <w:r w:rsidRPr="00E32B2E">
        <w:rPr>
          <w:rFonts w:ascii="GHEA Grapalat" w:hAnsi="GHEA Grapalat" w:cs="Sylfaen"/>
          <w:b/>
          <w:sz w:val="24"/>
          <w:szCs w:val="24"/>
          <w:lang w:val="hy-AM"/>
        </w:rPr>
        <w:t>գործընթացում</w:t>
      </w:r>
      <w:r w:rsidRPr="00E32B2E">
        <w:rPr>
          <w:rFonts w:ascii="GHEA Grapalat" w:hAnsi="GHEA Grapalat"/>
          <w:b/>
          <w:sz w:val="24"/>
          <w:szCs w:val="24"/>
          <w:lang w:val="hy-AM"/>
        </w:rPr>
        <w:t xml:space="preserve"> </w:t>
      </w:r>
      <w:r w:rsidRPr="00E32B2E">
        <w:rPr>
          <w:rFonts w:ascii="GHEA Grapalat" w:hAnsi="GHEA Grapalat" w:cs="Sylfaen"/>
          <w:b/>
          <w:sz w:val="24"/>
          <w:szCs w:val="24"/>
          <w:lang w:val="hy-AM"/>
        </w:rPr>
        <w:t>ներգրավված</w:t>
      </w:r>
      <w:r w:rsidRPr="00E32B2E">
        <w:rPr>
          <w:rFonts w:ascii="GHEA Grapalat" w:hAnsi="GHEA Grapalat"/>
          <w:b/>
          <w:sz w:val="24"/>
          <w:szCs w:val="24"/>
          <w:lang w:val="hy-AM"/>
        </w:rPr>
        <w:t xml:space="preserve"> </w:t>
      </w:r>
      <w:r w:rsidRPr="00E32B2E">
        <w:rPr>
          <w:rFonts w:ascii="GHEA Grapalat" w:hAnsi="GHEA Grapalat" w:cs="Sylfaen"/>
          <w:b/>
          <w:sz w:val="24"/>
          <w:szCs w:val="24"/>
          <w:lang w:val="hy-AM"/>
        </w:rPr>
        <w:t>ինստիտուտները</w:t>
      </w:r>
      <w:r w:rsidRPr="00E32B2E">
        <w:rPr>
          <w:rFonts w:ascii="GHEA Grapalat" w:hAnsi="GHEA Grapalat"/>
          <w:b/>
          <w:sz w:val="24"/>
          <w:szCs w:val="24"/>
          <w:lang w:val="hy-AM"/>
        </w:rPr>
        <w:t xml:space="preserve"> </w:t>
      </w:r>
      <w:r w:rsidRPr="00E32B2E">
        <w:rPr>
          <w:rFonts w:ascii="GHEA Grapalat" w:hAnsi="GHEA Grapalat" w:cs="Sylfaen"/>
          <w:b/>
          <w:sz w:val="24"/>
          <w:szCs w:val="24"/>
          <w:lang w:val="hy-AM"/>
        </w:rPr>
        <w:t>և</w:t>
      </w:r>
      <w:r w:rsidRPr="00E32B2E">
        <w:rPr>
          <w:rFonts w:ascii="GHEA Grapalat" w:hAnsi="GHEA Grapalat"/>
          <w:b/>
          <w:sz w:val="24"/>
          <w:szCs w:val="24"/>
          <w:lang w:val="hy-AM"/>
        </w:rPr>
        <w:t xml:space="preserve"> </w:t>
      </w:r>
      <w:r w:rsidRPr="00E32B2E">
        <w:rPr>
          <w:rFonts w:ascii="GHEA Grapalat" w:hAnsi="GHEA Grapalat" w:cs="Sylfaen"/>
          <w:b/>
          <w:sz w:val="24"/>
          <w:szCs w:val="24"/>
          <w:lang w:val="hy-AM"/>
        </w:rPr>
        <w:t>անձինք</w:t>
      </w:r>
      <w:r w:rsidRPr="00E32B2E">
        <w:rPr>
          <w:rFonts w:ascii="GHEA Grapalat" w:hAnsi="GHEA Grapalat"/>
          <w:b/>
          <w:sz w:val="24"/>
          <w:szCs w:val="24"/>
          <w:lang w:val="hy-AM"/>
        </w:rPr>
        <w:t>.</w:t>
      </w:r>
    </w:p>
    <w:p w:rsidR="000057CE" w:rsidRPr="00E32B2E" w:rsidRDefault="000057CE" w:rsidP="000057CE">
      <w:pPr>
        <w:spacing w:after="240" w:line="360" w:lineRule="auto"/>
        <w:ind w:left="-360" w:right="-604" w:firstLine="540"/>
        <w:jc w:val="both"/>
        <w:rPr>
          <w:rFonts w:ascii="GHEA Grapalat" w:hAnsi="GHEA Grapalat"/>
          <w:bCs/>
          <w:noProof/>
          <w:color w:val="000000"/>
          <w:sz w:val="24"/>
          <w:szCs w:val="24"/>
          <w:lang w:val="hy-AM"/>
        </w:rPr>
      </w:pPr>
      <w:r w:rsidRPr="00E32B2E">
        <w:rPr>
          <w:rFonts w:ascii="GHEA Grapalat" w:hAnsi="GHEA Grapalat"/>
          <w:bCs/>
          <w:noProof/>
          <w:color w:val="000000"/>
          <w:sz w:val="24"/>
          <w:szCs w:val="24"/>
          <w:lang w:val="hy-AM"/>
        </w:rPr>
        <w:t>Նախագիծը մշակվել է Հայաստանի Հանրապետության վարչապետի աշխատակազմի տեսչական մարմինների աշխատանքների համակարգման գրասենյակի և տեսչական մարմնի կողմից համատեղ:</w:t>
      </w:r>
    </w:p>
    <w:p w:rsidR="005B1E4B" w:rsidRPr="00E32B2E" w:rsidRDefault="005B1E4B" w:rsidP="008B51A8">
      <w:pPr>
        <w:spacing w:line="360" w:lineRule="auto"/>
        <w:ind w:left="-360" w:right="-604" w:firstLine="540"/>
        <w:jc w:val="both"/>
        <w:rPr>
          <w:rFonts w:ascii="GHEA Grapalat" w:hAnsi="GHEA Grapalat"/>
          <w:sz w:val="24"/>
          <w:szCs w:val="24"/>
          <w:lang w:val="af-ZA"/>
        </w:rPr>
      </w:pPr>
      <w:r w:rsidRPr="00E32B2E">
        <w:rPr>
          <w:rFonts w:ascii="GHEA Grapalat" w:hAnsi="GHEA Grapalat" w:cs="Sylfaen"/>
          <w:b/>
          <w:noProof/>
          <w:sz w:val="24"/>
          <w:szCs w:val="24"/>
          <w:lang w:val="hy-AM"/>
        </w:rPr>
        <w:t>6.Այլ իրավական ակտերում փոփոխությունների և/կամ լրացումների անհրաժեշտությունը.</w:t>
      </w:r>
    </w:p>
    <w:p w:rsidR="005B1E4B" w:rsidRPr="00E32B2E" w:rsidRDefault="005B1E4B" w:rsidP="008B51A8">
      <w:pPr>
        <w:spacing w:line="360" w:lineRule="auto"/>
        <w:ind w:left="-360" w:right="-604" w:firstLine="540"/>
        <w:jc w:val="both"/>
        <w:rPr>
          <w:rFonts w:ascii="GHEA Grapalat" w:hAnsi="GHEA Grapalat" w:cs="Sylfaen"/>
          <w:sz w:val="24"/>
          <w:szCs w:val="24"/>
          <w:lang w:val="hy-AM"/>
        </w:rPr>
      </w:pPr>
      <w:proofErr w:type="spellStart"/>
      <w:r w:rsidRPr="00E32B2E">
        <w:rPr>
          <w:rFonts w:ascii="GHEA Grapalat" w:hAnsi="GHEA Grapalat" w:cs="Sylfaen"/>
          <w:sz w:val="24"/>
          <w:szCs w:val="24"/>
          <w:lang w:val="fr-FR"/>
        </w:rPr>
        <w:t>Նախագծի</w:t>
      </w:r>
      <w:proofErr w:type="spellEnd"/>
      <w:r w:rsidRPr="00E32B2E">
        <w:rPr>
          <w:rFonts w:ascii="GHEA Grapalat" w:hAnsi="GHEA Grapalat"/>
          <w:sz w:val="24"/>
          <w:szCs w:val="24"/>
          <w:lang w:val="af-ZA"/>
        </w:rPr>
        <w:t xml:space="preserve"> </w:t>
      </w:r>
      <w:proofErr w:type="spellStart"/>
      <w:r w:rsidRPr="00E32B2E">
        <w:rPr>
          <w:rFonts w:ascii="GHEA Grapalat" w:hAnsi="GHEA Grapalat" w:cs="Sylfaen"/>
          <w:sz w:val="24"/>
          <w:szCs w:val="24"/>
          <w:lang w:val="fr-FR"/>
        </w:rPr>
        <w:t>ընդունմամբ</w:t>
      </w:r>
      <w:proofErr w:type="spellEnd"/>
      <w:r w:rsidRPr="00E32B2E">
        <w:rPr>
          <w:rFonts w:ascii="GHEA Grapalat" w:hAnsi="GHEA Grapalat"/>
          <w:sz w:val="24"/>
          <w:szCs w:val="24"/>
          <w:lang w:val="af-ZA"/>
        </w:rPr>
        <w:t xml:space="preserve"> </w:t>
      </w:r>
      <w:proofErr w:type="spellStart"/>
      <w:r w:rsidRPr="00E32B2E">
        <w:rPr>
          <w:rFonts w:ascii="GHEA Grapalat" w:hAnsi="GHEA Grapalat" w:cs="Sylfaen"/>
          <w:sz w:val="24"/>
          <w:szCs w:val="24"/>
          <w:lang w:val="fr-FR"/>
        </w:rPr>
        <w:t>այլ</w:t>
      </w:r>
      <w:proofErr w:type="spellEnd"/>
      <w:r w:rsidRPr="00E32B2E">
        <w:rPr>
          <w:rFonts w:ascii="GHEA Grapalat" w:hAnsi="GHEA Grapalat"/>
          <w:sz w:val="24"/>
          <w:szCs w:val="24"/>
          <w:lang w:val="af-ZA"/>
        </w:rPr>
        <w:t xml:space="preserve"> </w:t>
      </w:r>
      <w:proofErr w:type="spellStart"/>
      <w:r w:rsidRPr="00E32B2E">
        <w:rPr>
          <w:rFonts w:ascii="GHEA Grapalat" w:hAnsi="GHEA Grapalat" w:cs="Sylfaen"/>
          <w:sz w:val="24"/>
          <w:szCs w:val="24"/>
          <w:lang w:val="fr-FR"/>
        </w:rPr>
        <w:t>իրավական</w:t>
      </w:r>
      <w:proofErr w:type="spellEnd"/>
      <w:r w:rsidRPr="00E32B2E">
        <w:rPr>
          <w:rFonts w:ascii="GHEA Grapalat" w:hAnsi="GHEA Grapalat"/>
          <w:sz w:val="24"/>
          <w:szCs w:val="24"/>
          <w:lang w:val="af-ZA"/>
        </w:rPr>
        <w:t xml:space="preserve"> </w:t>
      </w:r>
      <w:proofErr w:type="spellStart"/>
      <w:r w:rsidRPr="00E32B2E">
        <w:rPr>
          <w:rFonts w:ascii="GHEA Grapalat" w:hAnsi="GHEA Grapalat" w:cs="Sylfaen"/>
          <w:sz w:val="24"/>
          <w:szCs w:val="24"/>
          <w:lang w:val="fr-FR"/>
        </w:rPr>
        <w:t>ակտերում</w:t>
      </w:r>
      <w:proofErr w:type="spellEnd"/>
      <w:r w:rsidRPr="00E32B2E">
        <w:rPr>
          <w:rFonts w:ascii="GHEA Grapalat" w:hAnsi="GHEA Grapalat" w:cs="Sylfaen"/>
          <w:sz w:val="24"/>
          <w:szCs w:val="24"/>
          <w:lang w:val="af-ZA"/>
        </w:rPr>
        <w:t xml:space="preserve"> </w:t>
      </w:r>
      <w:proofErr w:type="spellStart"/>
      <w:r w:rsidRPr="00E32B2E">
        <w:rPr>
          <w:rFonts w:ascii="GHEA Grapalat" w:hAnsi="GHEA Grapalat" w:cs="Sylfaen"/>
          <w:sz w:val="24"/>
          <w:szCs w:val="24"/>
          <w:lang w:val="fr-FR"/>
        </w:rPr>
        <w:t>փոփոխություններ</w:t>
      </w:r>
      <w:proofErr w:type="spellEnd"/>
      <w:r w:rsidRPr="00E32B2E">
        <w:rPr>
          <w:rFonts w:ascii="GHEA Grapalat" w:hAnsi="GHEA Grapalat" w:cs="Sylfaen"/>
          <w:sz w:val="24"/>
          <w:szCs w:val="24"/>
          <w:lang w:val="fr-FR"/>
        </w:rPr>
        <w:t xml:space="preserve"> և </w:t>
      </w:r>
      <w:proofErr w:type="spellStart"/>
      <w:r w:rsidRPr="00E32B2E">
        <w:rPr>
          <w:rFonts w:ascii="GHEA Grapalat" w:hAnsi="GHEA Grapalat" w:cs="Sylfaen"/>
          <w:sz w:val="24"/>
          <w:szCs w:val="24"/>
          <w:lang w:val="fr-FR"/>
        </w:rPr>
        <w:t>լրացումներ</w:t>
      </w:r>
      <w:proofErr w:type="spellEnd"/>
      <w:r w:rsidRPr="00E32B2E">
        <w:rPr>
          <w:rFonts w:ascii="GHEA Grapalat" w:hAnsi="GHEA Grapalat"/>
          <w:sz w:val="24"/>
          <w:szCs w:val="24"/>
          <w:lang w:val="af-ZA"/>
        </w:rPr>
        <w:t xml:space="preserve"> </w:t>
      </w:r>
      <w:proofErr w:type="spellStart"/>
      <w:r w:rsidRPr="00E32B2E">
        <w:rPr>
          <w:rFonts w:ascii="GHEA Grapalat" w:hAnsi="GHEA Grapalat" w:cs="Sylfaen"/>
          <w:sz w:val="24"/>
          <w:szCs w:val="24"/>
          <w:lang w:val="fr-FR"/>
        </w:rPr>
        <w:t>կատարելու</w:t>
      </w:r>
      <w:proofErr w:type="spellEnd"/>
      <w:r w:rsidRPr="00E32B2E">
        <w:rPr>
          <w:rFonts w:ascii="GHEA Grapalat" w:hAnsi="GHEA Grapalat"/>
          <w:sz w:val="24"/>
          <w:szCs w:val="24"/>
          <w:lang w:val="af-ZA"/>
        </w:rPr>
        <w:t xml:space="preserve"> </w:t>
      </w:r>
      <w:proofErr w:type="spellStart"/>
      <w:r w:rsidRPr="00E32B2E">
        <w:rPr>
          <w:rFonts w:ascii="GHEA Grapalat" w:hAnsi="GHEA Grapalat" w:cs="Sylfaen"/>
          <w:sz w:val="24"/>
          <w:szCs w:val="24"/>
          <w:lang w:val="fr-FR"/>
        </w:rPr>
        <w:t>անհրաժեշտություն</w:t>
      </w:r>
      <w:proofErr w:type="spellEnd"/>
      <w:r w:rsidRPr="00E32B2E">
        <w:rPr>
          <w:rFonts w:ascii="GHEA Grapalat" w:hAnsi="GHEA Grapalat"/>
          <w:sz w:val="24"/>
          <w:szCs w:val="24"/>
          <w:lang w:val="af-ZA"/>
        </w:rPr>
        <w:t xml:space="preserve"> </w:t>
      </w:r>
      <w:proofErr w:type="spellStart"/>
      <w:r w:rsidRPr="00E32B2E">
        <w:rPr>
          <w:rFonts w:ascii="GHEA Grapalat" w:hAnsi="GHEA Grapalat" w:cs="Sylfaen"/>
          <w:sz w:val="24"/>
          <w:szCs w:val="24"/>
          <w:lang w:val="fr-FR"/>
        </w:rPr>
        <w:t>չի</w:t>
      </w:r>
      <w:proofErr w:type="spellEnd"/>
      <w:r w:rsidRPr="00E32B2E">
        <w:rPr>
          <w:rFonts w:ascii="GHEA Grapalat" w:hAnsi="GHEA Grapalat"/>
          <w:sz w:val="24"/>
          <w:szCs w:val="24"/>
          <w:lang w:val="af-ZA"/>
        </w:rPr>
        <w:t xml:space="preserve"> </w:t>
      </w:r>
      <w:proofErr w:type="spellStart"/>
      <w:proofErr w:type="gramStart"/>
      <w:r w:rsidRPr="00E32B2E">
        <w:rPr>
          <w:rFonts w:ascii="GHEA Grapalat" w:hAnsi="GHEA Grapalat" w:cs="Sylfaen"/>
          <w:sz w:val="24"/>
          <w:szCs w:val="24"/>
          <w:lang w:val="fr-FR"/>
        </w:rPr>
        <w:t>առաջանում</w:t>
      </w:r>
      <w:proofErr w:type="spellEnd"/>
      <w:r w:rsidRPr="00E32B2E">
        <w:rPr>
          <w:rFonts w:ascii="GHEA Grapalat" w:hAnsi="GHEA Grapalat" w:cs="Sylfaen"/>
          <w:sz w:val="24"/>
          <w:szCs w:val="24"/>
          <w:lang w:val="hy-AM"/>
        </w:rPr>
        <w:t>:</w:t>
      </w:r>
      <w:proofErr w:type="gramEnd"/>
    </w:p>
    <w:p w:rsidR="005B1E4B" w:rsidRPr="00E32B2E" w:rsidRDefault="005B1E4B" w:rsidP="008B51A8">
      <w:pPr>
        <w:spacing w:line="360" w:lineRule="auto"/>
        <w:ind w:left="-360" w:right="-604" w:firstLine="540"/>
        <w:jc w:val="both"/>
        <w:rPr>
          <w:rFonts w:ascii="GHEA Grapalat" w:hAnsi="GHEA Grapalat" w:cs="Sylfaen"/>
          <w:noProof/>
          <w:sz w:val="24"/>
          <w:szCs w:val="24"/>
          <w:lang w:val="hy-AM"/>
        </w:rPr>
      </w:pPr>
      <w:r w:rsidRPr="00E32B2E">
        <w:rPr>
          <w:rFonts w:ascii="GHEA Grapalat" w:hAnsi="GHEA Grapalat" w:cs="Sylfaen"/>
          <w:b/>
          <w:bCs/>
          <w:noProof/>
          <w:color w:val="000000"/>
          <w:sz w:val="24"/>
          <w:szCs w:val="24"/>
          <w:lang w:val="hy-AM"/>
        </w:rPr>
        <w:t xml:space="preserve">7.Պետական կամ տեղական ինքնակառավարման մարմնի բյուջեում ծախսերի </w:t>
      </w:r>
      <w:r w:rsidR="00F95B53" w:rsidRPr="00E32B2E">
        <w:rPr>
          <w:rFonts w:ascii="GHEA Grapalat" w:hAnsi="GHEA Grapalat" w:cs="Sylfaen"/>
          <w:b/>
          <w:bCs/>
          <w:noProof/>
          <w:color w:val="000000"/>
          <w:sz w:val="24"/>
          <w:szCs w:val="24"/>
          <w:lang w:val="hy-AM"/>
        </w:rPr>
        <w:t>և</w:t>
      </w:r>
      <w:r w:rsidRPr="00E32B2E">
        <w:rPr>
          <w:rFonts w:ascii="GHEA Grapalat" w:hAnsi="GHEA Grapalat" w:cs="Sylfaen"/>
          <w:b/>
          <w:bCs/>
          <w:noProof/>
          <w:color w:val="000000"/>
          <w:sz w:val="24"/>
          <w:szCs w:val="24"/>
          <w:lang w:val="hy-AM"/>
        </w:rPr>
        <w:t xml:space="preserve"> եկամուտների էական ավելացման կամ նվազեցման մասին.</w:t>
      </w:r>
    </w:p>
    <w:p w:rsidR="005B1E4B" w:rsidRPr="00E32B2E" w:rsidRDefault="005B1E4B" w:rsidP="008B51A8">
      <w:pPr>
        <w:spacing w:line="360" w:lineRule="auto"/>
        <w:ind w:left="-360" w:right="-604" w:firstLine="540"/>
        <w:jc w:val="both"/>
        <w:rPr>
          <w:rFonts w:ascii="GHEA Grapalat" w:hAnsi="GHEA Grapalat" w:cs="Sylfaen"/>
          <w:noProof/>
          <w:sz w:val="24"/>
          <w:szCs w:val="24"/>
          <w:lang w:val="fr-FR"/>
        </w:rPr>
      </w:pPr>
      <w:r w:rsidRPr="00E32B2E">
        <w:rPr>
          <w:rFonts w:ascii="GHEA Grapalat" w:hAnsi="GHEA Grapalat"/>
          <w:color w:val="000000"/>
          <w:sz w:val="24"/>
          <w:szCs w:val="24"/>
          <w:lang w:val="hy-AM"/>
        </w:rPr>
        <w:t>Ն</w:t>
      </w:r>
      <w:proofErr w:type="spellStart"/>
      <w:r w:rsidRPr="00E32B2E">
        <w:rPr>
          <w:rFonts w:ascii="GHEA Grapalat" w:hAnsi="GHEA Grapalat" w:cs="Sylfaen"/>
          <w:sz w:val="24"/>
          <w:szCs w:val="24"/>
          <w:lang w:val="fr-FR"/>
        </w:rPr>
        <w:t>ախագծի</w:t>
      </w:r>
      <w:proofErr w:type="spellEnd"/>
      <w:r w:rsidRPr="00E32B2E">
        <w:rPr>
          <w:rFonts w:ascii="GHEA Grapalat" w:hAnsi="GHEA Grapalat"/>
          <w:sz w:val="24"/>
          <w:szCs w:val="24"/>
          <w:lang w:val="fr-FR"/>
        </w:rPr>
        <w:t xml:space="preserve"> </w:t>
      </w:r>
      <w:proofErr w:type="spellStart"/>
      <w:r w:rsidRPr="00E32B2E">
        <w:rPr>
          <w:rFonts w:ascii="GHEA Grapalat" w:hAnsi="GHEA Grapalat" w:cs="Sylfaen"/>
          <w:sz w:val="24"/>
          <w:szCs w:val="24"/>
          <w:lang w:val="fr-FR"/>
        </w:rPr>
        <w:t>ընդունմամբ</w:t>
      </w:r>
      <w:proofErr w:type="spellEnd"/>
      <w:r w:rsidRPr="00E32B2E">
        <w:rPr>
          <w:rFonts w:ascii="GHEA Grapalat" w:hAnsi="GHEA Grapalat"/>
          <w:sz w:val="24"/>
          <w:szCs w:val="24"/>
          <w:lang w:val="fr-FR"/>
        </w:rPr>
        <w:t xml:space="preserve"> </w:t>
      </w:r>
      <w:proofErr w:type="spellStart"/>
      <w:r w:rsidRPr="00E32B2E">
        <w:rPr>
          <w:rFonts w:ascii="GHEA Grapalat" w:hAnsi="GHEA Grapalat" w:cs="Sylfaen"/>
          <w:sz w:val="24"/>
          <w:szCs w:val="24"/>
          <w:lang w:val="fr-FR"/>
        </w:rPr>
        <w:t>Հայաստանի</w:t>
      </w:r>
      <w:proofErr w:type="spellEnd"/>
      <w:r w:rsidR="003700EE" w:rsidRPr="00E32B2E">
        <w:rPr>
          <w:rFonts w:ascii="GHEA Grapalat" w:hAnsi="GHEA Grapalat" w:cs="Sylfaen"/>
          <w:sz w:val="24"/>
          <w:szCs w:val="24"/>
          <w:lang w:val="fr-FR"/>
        </w:rPr>
        <w:t xml:space="preserve"> </w:t>
      </w:r>
      <w:proofErr w:type="spellStart"/>
      <w:r w:rsidRPr="00E32B2E">
        <w:rPr>
          <w:rFonts w:ascii="GHEA Grapalat" w:hAnsi="GHEA Grapalat" w:cs="Sylfaen"/>
          <w:sz w:val="24"/>
          <w:szCs w:val="24"/>
          <w:lang w:val="fr-FR"/>
        </w:rPr>
        <w:t>Հանրապետության</w:t>
      </w:r>
      <w:proofErr w:type="spellEnd"/>
      <w:r w:rsidR="003700EE" w:rsidRPr="00E32B2E">
        <w:rPr>
          <w:rFonts w:ascii="GHEA Grapalat" w:hAnsi="GHEA Grapalat"/>
          <w:sz w:val="24"/>
          <w:szCs w:val="24"/>
          <w:lang w:val="fr-FR"/>
        </w:rPr>
        <w:t xml:space="preserve"> </w:t>
      </w:r>
      <w:proofErr w:type="spellStart"/>
      <w:r w:rsidRPr="00E32B2E">
        <w:rPr>
          <w:rFonts w:ascii="GHEA Grapalat" w:hAnsi="GHEA Grapalat" w:cs="Sylfaen"/>
          <w:sz w:val="24"/>
          <w:szCs w:val="24"/>
          <w:lang w:val="fr-FR"/>
        </w:rPr>
        <w:t>պետական</w:t>
      </w:r>
      <w:proofErr w:type="spellEnd"/>
      <w:r w:rsidRPr="00E32B2E">
        <w:rPr>
          <w:rFonts w:ascii="GHEA Grapalat" w:hAnsi="GHEA Grapalat"/>
          <w:sz w:val="24"/>
          <w:szCs w:val="24"/>
          <w:lang w:val="fr-FR"/>
        </w:rPr>
        <w:t xml:space="preserve"> </w:t>
      </w:r>
      <w:proofErr w:type="spellStart"/>
      <w:r w:rsidRPr="00E32B2E">
        <w:rPr>
          <w:rFonts w:ascii="GHEA Grapalat" w:hAnsi="GHEA Grapalat" w:cs="Sylfaen"/>
          <w:sz w:val="24"/>
          <w:szCs w:val="24"/>
          <w:lang w:val="fr-FR"/>
        </w:rPr>
        <w:t>բյուջեում</w:t>
      </w:r>
      <w:proofErr w:type="spellEnd"/>
      <w:r w:rsidRPr="00E32B2E">
        <w:rPr>
          <w:rFonts w:ascii="GHEA Grapalat" w:hAnsi="GHEA Grapalat"/>
          <w:sz w:val="24"/>
          <w:szCs w:val="24"/>
          <w:lang w:val="fr-FR"/>
        </w:rPr>
        <w:t xml:space="preserve"> </w:t>
      </w:r>
      <w:proofErr w:type="spellStart"/>
      <w:r w:rsidRPr="00E32B2E">
        <w:rPr>
          <w:rFonts w:ascii="GHEA Grapalat" w:hAnsi="GHEA Grapalat" w:cs="Sylfaen"/>
          <w:sz w:val="24"/>
          <w:szCs w:val="24"/>
          <w:lang w:val="fr-FR"/>
        </w:rPr>
        <w:t>ծախսերի</w:t>
      </w:r>
      <w:proofErr w:type="spellEnd"/>
      <w:r w:rsidRPr="00E32B2E">
        <w:rPr>
          <w:rFonts w:ascii="GHEA Grapalat" w:hAnsi="GHEA Grapalat"/>
          <w:sz w:val="24"/>
          <w:szCs w:val="24"/>
          <w:lang w:val="fr-FR"/>
        </w:rPr>
        <w:t xml:space="preserve"> </w:t>
      </w:r>
      <w:proofErr w:type="spellStart"/>
      <w:r w:rsidRPr="00E32B2E">
        <w:rPr>
          <w:rFonts w:ascii="GHEA Grapalat" w:hAnsi="GHEA Grapalat" w:cs="Sylfaen"/>
          <w:sz w:val="24"/>
          <w:szCs w:val="24"/>
          <w:lang w:val="fr-FR"/>
        </w:rPr>
        <w:t>կամ</w:t>
      </w:r>
      <w:proofErr w:type="spellEnd"/>
      <w:r w:rsidRPr="00E32B2E">
        <w:rPr>
          <w:rFonts w:ascii="GHEA Grapalat" w:hAnsi="GHEA Grapalat"/>
          <w:sz w:val="24"/>
          <w:szCs w:val="24"/>
          <w:lang w:val="fr-FR"/>
        </w:rPr>
        <w:t xml:space="preserve"> </w:t>
      </w:r>
      <w:proofErr w:type="spellStart"/>
      <w:r w:rsidRPr="00E32B2E">
        <w:rPr>
          <w:rFonts w:ascii="GHEA Grapalat" w:hAnsi="GHEA Grapalat" w:cs="Sylfaen"/>
          <w:sz w:val="24"/>
          <w:szCs w:val="24"/>
          <w:lang w:val="fr-FR"/>
        </w:rPr>
        <w:t>եկամուտների</w:t>
      </w:r>
      <w:proofErr w:type="spellEnd"/>
      <w:r w:rsidRPr="00E32B2E">
        <w:rPr>
          <w:rFonts w:ascii="GHEA Grapalat" w:hAnsi="GHEA Grapalat"/>
          <w:sz w:val="24"/>
          <w:szCs w:val="24"/>
          <w:lang w:val="fr-FR"/>
        </w:rPr>
        <w:t xml:space="preserve"> </w:t>
      </w:r>
      <w:proofErr w:type="spellStart"/>
      <w:r w:rsidRPr="00E32B2E">
        <w:rPr>
          <w:rFonts w:ascii="GHEA Grapalat" w:hAnsi="GHEA Grapalat" w:cs="Sylfaen"/>
          <w:sz w:val="24"/>
          <w:szCs w:val="24"/>
          <w:lang w:val="fr-FR"/>
        </w:rPr>
        <w:t>ավելացում</w:t>
      </w:r>
      <w:proofErr w:type="spellEnd"/>
      <w:r w:rsidRPr="00E32B2E">
        <w:rPr>
          <w:rFonts w:ascii="GHEA Grapalat" w:hAnsi="GHEA Grapalat"/>
          <w:sz w:val="24"/>
          <w:szCs w:val="24"/>
          <w:lang w:val="fr-FR"/>
        </w:rPr>
        <w:t xml:space="preserve"> </w:t>
      </w:r>
      <w:proofErr w:type="spellStart"/>
      <w:r w:rsidRPr="00E32B2E">
        <w:rPr>
          <w:rFonts w:ascii="GHEA Grapalat" w:hAnsi="GHEA Grapalat" w:cs="Sylfaen"/>
          <w:sz w:val="24"/>
          <w:szCs w:val="24"/>
          <w:lang w:val="fr-FR"/>
        </w:rPr>
        <w:t>կամ</w:t>
      </w:r>
      <w:proofErr w:type="spellEnd"/>
      <w:r w:rsidRPr="00E32B2E">
        <w:rPr>
          <w:rFonts w:ascii="GHEA Grapalat" w:hAnsi="GHEA Grapalat"/>
          <w:sz w:val="24"/>
          <w:szCs w:val="24"/>
          <w:lang w:val="fr-FR"/>
        </w:rPr>
        <w:t xml:space="preserve"> </w:t>
      </w:r>
      <w:proofErr w:type="spellStart"/>
      <w:r w:rsidRPr="00E32B2E">
        <w:rPr>
          <w:rFonts w:ascii="GHEA Grapalat" w:hAnsi="GHEA Grapalat" w:cs="Sylfaen"/>
          <w:sz w:val="24"/>
          <w:szCs w:val="24"/>
          <w:lang w:val="fr-FR"/>
        </w:rPr>
        <w:t>նվազում</w:t>
      </w:r>
      <w:proofErr w:type="spellEnd"/>
      <w:r w:rsidRPr="00E32B2E">
        <w:rPr>
          <w:rFonts w:ascii="GHEA Grapalat" w:hAnsi="GHEA Grapalat"/>
          <w:sz w:val="24"/>
          <w:szCs w:val="24"/>
          <w:lang w:val="fr-FR"/>
        </w:rPr>
        <w:t xml:space="preserve"> </w:t>
      </w:r>
      <w:proofErr w:type="spellStart"/>
      <w:r w:rsidRPr="00E32B2E">
        <w:rPr>
          <w:rFonts w:ascii="GHEA Grapalat" w:hAnsi="GHEA Grapalat" w:cs="Sylfaen"/>
          <w:sz w:val="24"/>
          <w:szCs w:val="24"/>
          <w:lang w:val="fr-FR"/>
        </w:rPr>
        <w:t>չի</w:t>
      </w:r>
      <w:proofErr w:type="spellEnd"/>
      <w:r w:rsidRPr="00E32B2E">
        <w:rPr>
          <w:rFonts w:ascii="GHEA Grapalat" w:hAnsi="GHEA Grapalat"/>
          <w:sz w:val="24"/>
          <w:szCs w:val="24"/>
          <w:lang w:val="fr-FR"/>
        </w:rPr>
        <w:t xml:space="preserve"> </w:t>
      </w:r>
      <w:proofErr w:type="spellStart"/>
      <w:r w:rsidRPr="00E32B2E">
        <w:rPr>
          <w:rFonts w:ascii="GHEA Grapalat" w:hAnsi="GHEA Grapalat" w:cs="Sylfaen"/>
          <w:sz w:val="24"/>
          <w:szCs w:val="24"/>
          <w:lang w:val="fr-FR"/>
        </w:rPr>
        <w:t>նախատեսվում</w:t>
      </w:r>
      <w:proofErr w:type="spellEnd"/>
      <w:r w:rsidRPr="00E32B2E">
        <w:rPr>
          <w:rFonts w:ascii="GHEA Grapalat" w:hAnsi="GHEA Grapalat"/>
          <w:sz w:val="24"/>
          <w:szCs w:val="24"/>
          <w:lang w:val="fr-FR"/>
        </w:rPr>
        <w:t xml:space="preserve">: </w:t>
      </w:r>
    </w:p>
    <w:p w:rsidR="003F098E" w:rsidRPr="003F098E" w:rsidRDefault="003F098E" w:rsidP="003F098E">
      <w:pPr>
        <w:spacing w:line="360" w:lineRule="auto"/>
        <w:ind w:left="-360" w:right="-604" w:firstLine="540"/>
        <w:jc w:val="both"/>
        <w:rPr>
          <w:rFonts w:ascii="GHEA Grapalat" w:hAnsi="GHEA Grapalat" w:cs="Sylfaen"/>
          <w:b/>
          <w:bCs/>
          <w:noProof/>
          <w:color w:val="000000"/>
          <w:sz w:val="24"/>
          <w:szCs w:val="24"/>
          <w:lang w:val="hy-AM"/>
        </w:rPr>
      </w:pPr>
      <w:r w:rsidRPr="003F098E">
        <w:rPr>
          <w:rFonts w:ascii="GHEA Grapalat" w:hAnsi="GHEA Grapalat" w:cs="Sylfaen"/>
          <w:b/>
          <w:bCs/>
          <w:noProof/>
          <w:color w:val="000000"/>
          <w:sz w:val="24"/>
          <w:szCs w:val="24"/>
          <w:lang w:val="hy-AM"/>
        </w:rPr>
        <w:t>8.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3F098E" w:rsidRPr="003F098E" w:rsidRDefault="003F098E" w:rsidP="003F098E">
      <w:pPr>
        <w:spacing w:line="360" w:lineRule="auto"/>
        <w:ind w:left="-360" w:right="-604" w:firstLine="540"/>
        <w:jc w:val="both"/>
        <w:rPr>
          <w:rFonts w:ascii="GHEA Grapalat" w:hAnsi="GHEA Grapalat" w:cs="Sylfaen"/>
          <w:sz w:val="24"/>
          <w:szCs w:val="24"/>
          <w:lang w:val="fr-FR"/>
        </w:rPr>
      </w:pPr>
      <w:proofErr w:type="spellStart"/>
      <w:r w:rsidRPr="003F098E">
        <w:rPr>
          <w:rFonts w:ascii="GHEA Grapalat" w:hAnsi="GHEA Grapalat" w:cs="Sylfaen"/>
          <w:sz w:val="24"/>
          <w:szCs w:val="24"/>
          <w:lang w:val="fr-FR"/>
        </w:rPr>
        <w:t>Նախագիծը</w:t>
      </w:r>
      <w:proofErr w:type="spellEnd"/>
      <w:r w:rsidRPr="003F098E">
        <w:rPr>
          <w:rFonts w:ascii="GHEA Grapalat" w:hAnsi="GHEA Grapalat" w:cs="Sylfaen"/>
          <w:sz w:val="24"/>
          <w:szCs w:val="24"/>
          <w:lang w:val="fr-FR"/>
        </w:rPr>
        <w:t xml:space="preserve"> </w:t>
      </w:r>
      <w:proofErr w:type="spellStart"/>
      <w:r w:rsidRPr="003F098E">
        <w:rPr>
          <w:rFonts w:ascii="GHEA Grapalat" w:hAnsi="GHEA Grapalat" w:cs="Sylfaen"/>
          <w:sz w:val="24"/>
          <w:szCs w:val="24"/>
          <w:lang w:val="fr-FR"/>
        </w:rPr>
        <w:t>չի</w:t>
      </w:r>
      <w:proofErr w:type="spellEnd"/>
      <w:r w:rsidRPr="003F098E">
        <w:rPr>
          <w:rFonts w:ascii="GHEA Grapalat" w:hAnsi="GHEA Grapalat" w:cs="Sylfaen"/>
          <w:sz w:val="24"/>
          <w:szCs w:val="24"/>
          <w:lang w:val="fr-FR"/>
        </w:rPr>
        <w:t xml:space="preserve"> </w:t>
      </w:r>
      <w:proofErr w:type="spellStart"/>
      <w:r w:rsidRPr="003F098E">
        <w:rPr>
          <w:rFonts w:ascii="GHEA Grapalat" w:hAnsi="GHEA Grapalat" w:cs="Sylfaen"/>
          <w:sz w:val="24"/>
          <w:szCs w:val="24"/>
          <w:lang w:val="fr-FR"/>
        </w:rPr>
        <w:t>բխում</w:t>
      </w:r>
      <w:proofErr w:type="spellEnd"/>
      <w:r w:rsidRPr="003F098E">
        <w:rPr>
          <w:rFonts w:ascii="GHEA Grapalat" w:hAnsi="GHEA Grapalat" w:cs="Sylfaen"/>
          <w:sz w:val="24"/>
          <w:szCs w:val="24"/>
          <w:lang w:val="fr-FR"/>
        </w:rPr>
        <w:t xml:space="preserve"> «</w:t>
      </w:r>
      <w:proofErr w:type="spellStart"/>
      <w:r w:rsidRPr="003F098E">
        <w:rPr>
          <w:rFonts w:ascii="GHEA Grapalat" w:hAnsi="GHEA Grapalat" w:cs="Sylfaen"/>
          <w:sz w:val="24"/>
          <w:szCs w:val="24"/>
          <w:lang w:val="fr-FR"/>
        </w:rPr>
        <w:t>Հայաստանի</w:t>
      </w:r>
      <w:proofErr w:type="spellEnd"/>
      <w:r w:rsidRPr="003F098E">
        <w:rPr>
          <w:rFonts w:ascii="GHEA Grapalat" w:hAnsi="GHEA Grapalat" w:cs="Sylfaen"/>
          <w:sz w:val="24"/>
          <w:szCs w:val="24"/>
          <w:lang w:val="fr-FR"/>
        </w:rPr>
        <w:t xml:space="preserve"> </w:t>
      </w:r>
      <w:proofErr w:type="spellStart"/>
      <w:r w:rsidRPr="003F098E">
        <w:rPr>
          <w:rFonts w:ascii="GHEA Grapalat" w:hAnsi="GHEA Grapalat" w:cs="Sylfaen"/>
          <w:sz w:val="24"/>
          <w:szCs w:val="24"/>
          <w:lang w:val="fr-FR"/>
        </w:rPr>
        <w:t>վերափոխման</w:t>
      </w:r>
      <w:proofErr w:type="spellEnd"/>
      <w:r w:rsidRPr="003F098E">
        <w:rPr>
          <w:rFonts w:ascii="GHEA Grapalat" w:hAnsi="GHEA Grapalat" w:cs="Sylfaen"/>
          <w:sz w:val="24"/>
          <w:szCs w:val="24"/>
          <w:lang w:val="fr-FR"/>
        </w:rPr>
        <w:t xml:space="preserve"> </w:t>
      </w:r>
      <w:proofErr w:type="spellStart"/>
      <w:r w:rsidRPr="003F098E">
        <w:rPr>
          <w:rFonts w:ascii="GHEA Grapalat" w:hAnsi="GHEA Grapalat" w:cs="Sylfaen"/>
          <w:sz w:val="24"/>
          <w:szCs w:val="24"/>
          <w:lang w:val="fr-FR"/>
        </w:rPr>
        <w:t>ռազմավարություն</w:t>
      </w:r>
      <w:proofErr w:type="spellEnd"/>
      <w:r w:rsidRPr="003F098E">
        <w:rPr>
          <w:rFonts w:ascii="GHEA Grapalat" w:hAnsi="GHEA Grapalat" w:cs="Sylfaen"/>
          <w:sz w:val="24"/>
          <w:szCs w:val="24"/>
          <w:lang w:val="fr-FR"/>
        </w:rPr>
        <w:t xml:space="preserve"> 2050» </w:t>
      </w:r>
      <w:proofErr w:type="spellStart"/>
      <w:r w:rsidRPr="003F098E">
        <w:rPr>
          <w:rFonts w:ascii="GHEA Grapalat" w:hAnsi="GHEA Grapalat" w:cs="Sylfaen"/>
          <w:sz w:val="24"/>
          <w:szCs w:val="24"/>
          <w:lang w:val="fr-FR"/>
        </w:rPr>
        <w:t>ռազմավարական</w:t>
      </w:r>
      <w:proofErr w:type="spellEnd"/>
      <w:r w:rsidRPr="003F098E">
        <w:rPr>
          <w:rFonts w:ascii="GHEA Grapalat" w:hAnsi="GHEA Grapalat" w:cs="Sylfaen"/>
          <w:sz w:val="24"/>
          <w:szCs w:val="24"/>
          <w:lang w:val="fr-FR"/>
        </w:rPr>
        <w:t xml:space="preserve"> </w:t>
      </w:r>
      <w:proofErr w:type="spellStart"/>
      <w:r w:rsidRPr="003F098E">
        <w:rPr>
          <w:rFonts w:ascii="GHEA Grapalat" w:hAnsi="GHEA Grapalat" w:cs="Sylfaen"/>
          <w:sz w:val="24"/>
          <w:szCs w:val="24"/>
          <w:lang w:val="fr-FR"/>
        </w:rPr>
        <w:t>փաստաթղթից</w:t>
      </w:r>
      <w:proofErr w:type="spellEnd"/>
      <w:r w:rsidRPr="003F098E">
        <w:rPr>
          <w:rFonts w:ascii="GHEA Grapalat" w:hAnsi="GHEA Grapalat" w:cs="Sylfaen"/>
          <w:sz w:val="24"/>
          <w:szCs w:val="24"/>
          <w:lang w:val="fr-FR"/>
        </w:rPr>
        <w:t xml:space="preserve">, </w:t>
      </w:r>
      <w:proofErr w:type="spellStart"/>
      <w:r w:rsidRPr="003F098E">
        <w:rPr>
          <w:rFonts w:ascii="GHEA Grapalat" w:hAnsi="GHEA Grapalat" w:cs="Sylfaen"/>
          <w:sz w:val="24"/>
          <w:szCs w:val="24"/>
          <w:lang w:val="fr-FR"/>
        </w:rPr>
        <w:t>Կառավարության</w:t>
      </w:r>
      <w:proofErr w:type="spellEnd"/>
      <w:r w:rsidRPr="003F098E">
        <w:rPr>
          <w:rFonts w:ascii="GHEA Grapalat" w:hAnsi="GHEA Grapalat" w:cs="Sylfaen"/>
          <w:sz w:val="24"/>
          <w:szCs w:val="24"/>
          <w:lang w:val="fr-FR"/>
        </w:rPr>
        <w:t xml:space="preserve"> 2021-2026 </w:t>
      </w:r>
      <w:proofErr w:type="spellStart"/>
      <w:r w:rsidRPr="003F098E">
        <w:rPr>
          <w:rFonts w:ascii="GHEA Grapalat" w:hAnsi="GHEA Grapalat" w:cs="Sylfaen"/>
          <w:sz w:val="24"/>
          <w:szCs w:val="24"/>
          <w:lang w:val="fr-FR"/>
        </w:rPr>
        <w:t>թթ</w:t>
      </w:r>
      <w:proofErr w:type="spellEnd"/>
      <w:r w:rsidRPr="003F098E">
        <w:rPr>
          <w:rFonts w:ascii="GHEA Grapalat" w:hAnsi="GHEA Grapalat" w:cs="Sylfaen"/>
          <w:sz w:val="24"/>
          <w:szCs w:val="24"/>
          <w:lang w:val="fr-FR"/>
        </w:rPr>
        <w:t xml:space="preserve">. </w:t>
      </w:r>
      <w:proofErr w:type="spellStart"/>
      <w:r w:rsidRPr="003F098E">
        <w:rPr>
          <w:rFonts w:ascii="GHEA Grapalat" w:hAnsi="GHEA Grapalat" w:cs="Sylfaen"/>
          <w:sz w:val="24"/>
          <w:szCs w:val="24"/>
          <w:lang w:val="fr-FR"/>
        </w:rPr>
        <w:t>ծրագրից</w:t>
      </w:r>
      <w:proofErr w:type="spellEnd"/>
      <w:r w:rsidRPr="003F098E">
        <w:rPr>
          <w:rFonts w:ascii="GHEA Grapalat" w:hAnsi="GHEA Grapalat" w:cs="Sylfaen"/>
          <w:sz w:val="24"/>
          <w:szCs w:val="24"/>
          <w:lang w:val="fr-FR"/>
        </w:rPr>
        <w:t xml:space="preserve">, </w:t>
      </w:r>
      <w:proofErr w:type="spellStart"/>
      <w:r w:rsidRPr="003F098E">
        <w:rPr>
          <w:rFonts w:ascii="GHEA Grapalat" w:hAnsi="GHEA Grapalat" w:cs="Sylfaen"/>
          <w:sz w:val="24"/>
          <w:szCs w:val="24"/>
          <w:lang w:val="fr-FR"/>
        </w:rPr>
        <w:t>ոլորտային</w:t>
      </w:r>
      <w:proofErr w:type="spellEnd"/>
      <w:r w:rsidRPr="003F098E">
        <w:rPr>
          <w:rFonts w:ascii="GHEA Grapalat" w:hAnsi="GHEA Grapalat" w:cs="Sylfaen"/>
          <w:sz w:val="24"/>
          <w:szCs w:val="24"/>
          <w:lang w:val="fr-FR"/>
        </w:rPr>
        <w:t xml:space="preserve"> և/</w:t>
      </w:r>
      <w:proofErr w:type="spellStart"/>
      <w:r w:rsidRPr="003F098E">
        <w:rPr>
          <w:rFonts w:ascii="GHEA Grapalat" w:hAnsi="GHEA Grapalat" w:cs="Sylfaen"/>
          <w:sz w:val="24"/>
          <w:szCs w:val="24"/>
          <w:lang w:val="fr-FR"/>
        </w:rPr>
        <w:t>կամ</w:t>
      </w:r>
      <w:proofErr w:type="spellEnd"/>
      <w:r w:rsidRPr="003F098E">
        <w:rPr>
          <w:rFonts w:ascii="GHEA Grapalat" w:hAnsi="GHEA Grapalat" w:cs="Sylfaen"/>
          <w:sz w:val="24"/>
          <w:szCs w:val="24"/>
          <w:lang w:val="fr-FR"/>
        </w:rPr>
        <w:t xml:space="preserve"> </w:t>
      </w:r>
      <w:proofErr w:type="spellStart"/>
      <w:r w:rsidRPr="003F098E">
        <w:rPr>
          <w:rFonts w:ascii="GHEA Grapalat" w:hAnsi="GHEA Grapalat" w:cs="Sylfaen"/>
          <w:sz w:val="24"/>
          <w:szCs w:val="24"/>
          <w:lang w:val="fr-FR"/>
        </w:rPr>
        <w:t>այլ</w:t>
      </w:r>
      <w:proofErr w:type="spellEnd"/>
      <w:r w:rsidRPr="003F098E">
        <w:rPr>
          <w:rFonts w:ascii="GHEA Grapalat" w:hAnsi="GHEA Grapalat" w:cs="Sylfaen"/>
          <w:sz w:val="24"/>
          <w:szCs w:val="24"/>
          <w:lang w:val="fr-FR"/>
        </w:rPr>
        <w:t xml:space="preserve"> </w:t>
      </w:r>
      <w:proofErr w:type="spellStart"/>
      <w:r w:rsidRPr="003F098E">
        <w:rPr>
          <w:rFonts w:ascii="GHEA Grapalat" w:hAnsi="GHEA Grapalat" w:cs="Sylfaen"/>
          <w:sz w:val="24"/>
          <w:szCs w:val="24"/>
          <w:lang w:val="fr-FR"/>
        </w:rPr>
        <w:t>ռազմավարություններից</w:t>
      </w:r>
      <w:proofErr w:type="spellEnd"/>
      <w:r w:rsidRPr="003F098E">
        <w:rPr>
          <w:rFonts w:ascii="GHEA Grapalat" w:hAnsi="GHEA Grapalat" w:cs="Sylfaen"/>
          <w:sz w:val="24"/>
          <w:szCs w:val="24"/>
          <w:lang w:val="fr-FR"/>
        </w:rPr>
        <w:t>։</w:t>
      </w:r>
    </w:p>
    <w:p w:rsidR="000D562A" w:rsidRPr="00E32B2E" w:rsidRDefault="000D562A" w:rsidP="008B51A8">
      <w:pPr>
        <w:spacing w:line="360" w:lineRule="auto"/>
        <w:ind w:left="-360" w:right="-604" w:firstLine="540"/>
        <w:rPr>
          <w:sz w:val="24"/>
          <w:szCs w:val="24"/>
          <w:lang w:val="hy-AM"/>
        </w:rPr>
      </w:pPr>
    </w:p>
    <w:sectPr w:rsidR="000D562A" w:rsidRPr="00E32B2E" w:rsidSect="000643B7">
      <w:pgSz w:w="11906" w:h="16838"/>
      <w:pgMar w:top="630"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6A04"/>
    <w:multiLevelType w:val="hybridMultilevel"/>
    <w:tmpl w:val="DA2E9C8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17294480"/>
    <w:multiLevelType w:val="hybridMultilevel"/>
    <w:tmpl w:val="5AC47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352B6C"/>
    <w:multiLevelType w:val="hybridMultilevel"/>
    <w:tmpl w:val="F5C2D02E"/>
    <w:lvl w:ilvl="0" w:tplc="F3DCEBAA">
      <w:start w:val="1"/>
      <w:numFmt w:val="decimal"/>
      <w:lvlText w:val="%1."/>
      <w:lvlJc w:val="left"/>
      <w:pPr>
        <w:ind w:left="540" w:hanging="360"/>
      </w:pPr>
      <w:rPr>
        <w:rFonts w:hint="default"/>
        <w:b w:val="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 w15:restartNumberingAfterBreak="0">
    <w:nsid w:val="26FF3756"/>
    <w:multiLevelType w:val="hybridMultilevel"/>
    <w:tmpl w:val="894A6FB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7F2A26"/>
    <w:multiLevelType w:val="hybridMultilevel"/>
    <w:tmpl w:val="7D163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5014E2"/>
    <w:multiLevelType w:val="hybridMultilevel"/>
    <w:tmpl w:val="8FF8C5DA"/>
    <w:lvl w:ilvl="0" w:tplc="05DC1B2A">
      <w:start w:val="4"/>
      <w:numFmt w:val="decimal"/>
      <w:suff w:val="nothing"/>
      <w:lvlText w:val="%1."/>
      <w:lvlJc w:val="left"/>
      <w:pPr>
        <w:ind w:left="540" w:hanging="360"/>
      </w:pPr>
      <w:rPr>
        <w:rFonts w:cs="Sylfaen"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6" w15:restartNumberingAfterBreak="0">
    <w:nsid w:val="72B84A27"/>
    <w:multiLevelType w:val="hybridMultilevel"/>
    <w:tmpl w:val="87A67FE6"/>
    <w:lvl w:ilvl="0" w:tplc="80FE16D6">
      <w:start w:val="1"/>
      <w:numFmt w:val="decimal"/>
      <w:lvlText w:val="%1."/>
      <w:lvlJc w:val="left"/>
      <w:pPr>
        <w:ind w:left="1080" w:hanging="360"/>
      </w:pPr>
      <w:rPr>
        <w:rFonts w:eastAsia="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56E"/>
    <w:rsid w:val="000057CE"/>
    <w:rsid w:val="000643B7"/>
    <w:rsid w:val="0007747B"/>
    <w:rsid w:val="00086F62"/>
    <w:rsid w:val="000A113B"/>
    <w:rsid w:val="000D562A"/>
    <w:rsid w:val="001152A7"/>
    <w:rsid w:val="00122E04"/>
    <w:rsid w:val="00185E1D"/>
    <w:rsid w:val="00186A1F"/>
    <w:rsid w:val="0023062B"/>
    <w:rsid w:val="003049CD"/>
    <w:rsid w:val="003228C5"/>
    <w:rsid w:val="00322DEA"/>
    <w:rsid w:val="00366E07"/>
    <w:rsid w:val="003700EE"/>
    <w:rsid w:val="00385E95"/>
    <w:rsid w:val="003E1139"/>
    <w:rsid w:val="003F098E"/>
    <w:rsid w:val="00422C8A"/>
    <w:rsid w:val="00486E7D"/>
    <w:rsid w:val="004D7BD6"/>
    <w:rsid w:val="00557ED8"/>
    <w:rsid w:val="005707B7"/>
    <w:rsid w:val="005A4696"/>
    <w:rsid w:val="005B1E4B"/>
    <w:rsid w:val="005E7114"/>
    <w:rsid w:val="005E77CE"/>
    <w:rsid w:val="00620C45"/>
    <w:rsid w:val="006442AB"/>
    <w:rsid w:val="00644C60"/>
    <w:rsid w:val="0066448A"/>
    <w:rsid w:val="00680FFE"/>
    <w:rsid w:val="006840EF"/>
    <w:rsid w:val="006C210A"/>
    <w:rsid w:val="006E356E"/>
    <w:rsid w:val="006F1E6E"/>
    <w:rsid w:val="006F550C"/>
    <w:rsid w:val="00773AE4"/>
    <w:rsid w:val="007846CE"/>
    <w:rsid w:val="007B07F0"/>
    <w:rsid w:val="007C02E8"/>
    <w:rsid w:val="007E4F4E"/>
    <w:rsid w:val="00804522"/>
    <w:rsid w:val="0082499E"/>
    <w:rsid w:val="008458F2"/>
    <w:rsid w:val="00852DA5"/>
    <w:rsid w:val="00867462"/>
    <w:rsid w:val="00892D31"/>
    <w:rsid w:val="008B51A8"/>
    <w:rsid w:val="008D0B7E"/>
    <w:rsid w:val="008D7751"/>
    <w:rsid w:val="008F507E"/>
    <w:rsid w:val="009248A4"/>
    <w:rsid w:val="00944537"/>
    <w:rsid w:val="00946A23"/>
    <w:rsid w:val="0099582E"/>
    <w:rsid w:val="009C1A22"/>
    <w:rsid w:val="00A200C6"/>
    <w:rsid w:val="00A57AD8"/>
    <w:rsid w:val="00A60BDB"/>
    <w:rsid w:val="00A819AF"/>
    <w:rsid w:val="00A83942"/>
    <w:rsid w:val="00AB5D1F"/>
    <w:rsid w:val="00AC380A"/>
    <w:rsid w:val="00AD245E"/>
    <w:rsid w:val="00B109F7"/>
    <w:rsid w:val="00B7224A"/>
    <w:rsid w:val="00BD12FD"/>
    <w:rsid w:val="00BF5E68"/>
    <w:rsid w:val="00BF758A"/>
    <w:rsid w:val="00C15EB7"/>
    <w:rsid w:val="00C169C9"/>
    <w:rsid w:val="00C30694"/>
    <w:rsid w:val="00C80444"/>
    <w:rsid w:val="00C84F78"/>
    <w:rsid w:val="00CA462B"/>
    <w:rsid w:val="00CA532E"/>
    <w:rsid w:val="00CB277C"/>
    <w:rsid w:val="00CB5E7C"/>
    <w:rsid w:val="00CB6CC5"/>
    <w:rsid w:val="00CC263F"/>
    <w:rsid w:val="00D061A6"/>
    <w:rsid w:val="00D51A0C"/>
    <w:rsid w:val="00D90303"/>
    <w:rsid w:val="00DC5874"/>
    <w:rsid w:val="00DC7D3D"/>
    <w:rsid w:val="00DE66B3"/>
    <w:rsid w:val="00DF064D"/>
    <w:rsid w:val="00E2093D"/>
    <w:rsid w:val="00E212F5"/>
    <w:rsid w:val="00E32B2E"/>
    <w:rsid w:val="00E560C6"/>
    <w:rsid w:val="00E70BDF"/>
    <w:rsid w:val="00E90FC0"/>
    <w:rsid w:val="00EA1F3F"/>
    <w:rsid w:val="00F03F95"/>
    <w:rsid w:val="00F31E58"/>
    <w:rsid w:val="00F95B53"/>
    <w:rsid w:val="00FB7CFB"/>
    <w:rsid w:val="00FD0A81"/>
    <w:rsid w:val="00FE2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62018-9763-4267-AD37-0B9B55B1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10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qFormat/>
    <w:rsid w:val="006C21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210A"/>
    <w:rPr>
      <w:b/>
      <w:bC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6F550C"/>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F95B53"/>
    <w:rPr>
      <w:lang w:val="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E560C6"/>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F50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44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Khachatryan</dc:creator>
  <cp:keywords/>
  <dc:description/>
  <cp:lastModifiedBy>Vera Zurnachyan</cp:lastModifiedBy>
  <cp:revision>2</cp:revision>
  <dcterms:created xsi:type="dcterms:W3CDTF">2024-04-04T07:08:00Z</dcterms:created>
  <dcterms:modified xsi:type="dcterms:W3CDTF">2024-04-04T07:08:00Z</dcterms:modified>
</cp:coreProperties>
</file>