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0320" w14:textId="77777777" w:rsidR="007F5CE2" w:rsidRPr="00685289" w:rsidRDefault="007F5CE2" w:rsidP="0093526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85289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14:paraId="4F051E1F" w14:textId="6C184A4D" w:rsidR="00035161" w:rsidRPr="00347192" w:rsidRDefault="00ED2ED7" w:rsidP="0034719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eastAsia="SimSu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«</w:t>
      </w:r>
      <w:r w:rsidR="005202B1" w:rsidRPr="00504D0D">
        <w:rPr>
          <w:rFonts w:ascii="GHEA Grapalat" w:hAnsi="GHEA Grapalat"/>
          <w:b/>
          <w:bCs/>
          <w:sz w:val="24"/>
          <w:szCs w:val="24"/>
        </w:rPr>
        <w:t>ՀՈՂԱՅԻՆ ԲԱՐԵՓՈԽՈՒՄՆԵՐԻ ՓՈՐՁՆԱԿԱՆ ԾՐԱԳՐԻ ՇՐՋԱՆԱԿՆԵՐՈՒՄ ՁԵՌՔ ԲԵՐՎԱԾ, ՍԱԿԱՅՆ ՉՎԱՃԱՌՎԱԾ ՀՈՂԵՐԻ ՏՆՕՐԻՆՄԱՆ</w:t>
      </w:r>
      <w:r w:rsidR="005202B1">
        <w:rPr>
          <w:rFonts w:ascii="GHEA Grapalat" w:hAnsi="GHEA Grapalat"/>
          <w:b/>
          <w:bCs/>
          <w:sz w:val="24"/>
          <w:szCs w:val="24"/>
        </w:rPr>
        <w:t xml:space="preserve"> ԵՎ </w:t>
      </w:r>
      <w:r w:rsidR="005202B1" w:rsidRPr="00504D0D">
        <w:rPr>
          <w:rFonts w:ascii="GHEA Grapalat" w:hAnsi="GHEA Grapalat"/>
          <w:b/>
          <w:bCs/>
          <w:sz w:val="24"/>
          <w:szCs w:val="24"/>
        </w:rPr>
        <w:t>ՏԻՐԱՊԵՏՄԱՆ ՄԱՍԻՆ</w:t>
      </w:r>
      <w:r>
        <w:rPr>
          <w:rFonts w:ascii="GHEA Grapalat" w:eastAsia="SimSu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»</w:t>
      </w:r>
      <w:r w:rsidR="00376977">
        <w:rPr>
          <w:rFonts w:ascii="GHEA Grapalat" w:eastAsia="SimSun" w:hAnsi="GHEA Grapalat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035161" w:rsidRPr="00685289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ԿԱՌԱՎԱՐՈՒԹՅԱՆ ՈՐՈՇՄԱՆ ՆԱԽԱԳԾԻ ԸՆԴՈՒՆՄԱՆ</w:t>
      </w:r>
    </w:p>
    <w:p w14:paraId="727F78B5" w14:textId="77777777" w:rsidR="00035161" w:rsidRPr="00685289" w:rsidRDefault="00035161" w:rsidP="0093526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BA0C04C" w14:textId="39C98348" w:rsidR="00814E2B" w:rsidRPr="00685289" w:rsidRDefault="006D1DAC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492666CB" w14:textId="5E24DE08" w:rsidR="00F655CD" w:rsidRPr="00685289" w:rsidRDefault="00035161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76977" w:rsidRPr="007B3827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>ընդունումը պայմա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նավորված </w:t>
      </w:r>
      <w:r w:rsidR="00C95BDA" w:rsidRPr="00685289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CC4520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03145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</w:t>
      </w:r>
      <w:r w:rsidR="00F20D7B" w:rsidRPr="007B382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03145" w:rsidRPr="00685289">
        <w:rPr>
          <w:rFonts w:ascii="GHEA Grapalat" w:hAnsi="GHEA Grapalat" w:cs="Sylfaen"/>
          <w:bCs/>
          <w:sz w:val="24"/>
          <w:szCs w:val="24"/>
          <w:lang w:val="hy-AM"/>
        </w:rPr>
        <w:t>2022 թվականի հոկտեմբերի 13-ի N 1605-Լ որոշմա</w:t>
      </w:r>
      <w:r w:rsidR="00603145" w:rsidRPr="00F53496">
        <w:rPr>
          <w:rFonts w:ascii="GHEA Grapalat" w:hAnsi="GHEA Grapalat" w:cs="Sylfaen"/>
          <w:bCs/>
          <w:sz w:val="24"/>
          <w:szCs w:val="24"/>
          <w:lang w:val="hy-AM"/>
        </w:rPr>
        <w:t xml:space="preserve">ն </w:t>
      </w:r>
      <w:r w:rsidR="00603145" w:rsidRPr="00685289">
        <w:rPr>
          <w:rFonts w:ascii="GHEA Grapalat" w:hAnsi="GHEA Grapalat" w:cs="Sylfaen"/>
          <w:bCs/>
          <w:sz w:val="24"/>
          <w:szCs w:val="24"/>
          <w:lang w:val="hy-AM"/>
        </w:rPr>
        <w:t>(այսուհետ՝ որոշում)</w:t>
      </w:r>
      <w:r w:rsidR="00603145" w:rsidRPr="00F534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20D7B" w:rsidRPr="007B3827">
        <w:rPr>
          <w:rFonts w:ascii="GHEA Grapalat" w:hAnsi="GHEA Grapalat" w:cs="Sylfaen"/>
          <w:bCs/>
          <w:sz w:val="24"/>
          <w:szCs w:val="24"/>
          <w:lang w:val="hy-AM"/>
        </w:rPr>
        <w:t xml:space="preserve">2-րդ կետի 5-րդ ենթակետի պահանջների ապահովմամբ: </w:t>
      </w:r>
    </w:p>
    <w:p w14:paraId="4EB82373" w14:textId="3A29F3C3" w:rsidR="00F20D7B" w:rsidRPr="00F20D7B" w:rsidRDefault="006D1DAC" w:rsidP="00F20D7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Առկա </w:t>
      </w:r>
      <w:r w:rsidR="003D5C65" w:rsidRPr="00685289">
        <w:rPr>
          <w:rFonts w:ascii="GHEA Grapalat" w:hAnsi="GHEA Grapalat"/>
          <w:b/>
          <w:sz w:val="24"/>
          <w:szCs w:val="24"/>
          <w:lang w:val="af-ZA" w:eastAsia="x-none"/>
        </w:rPr>
        <w:t>իրավիճակը</w:t>
      </w:r>
    </w:p>
    <w:p w14:paraId="755FC114" w14:textId="1816F336" w:rsidR="00F20D7B" w:rsidRDefault="00EB6D71" w:rsidP="00F20D7B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Որոշման շրջանակներում </w:t>
      </w:r>
      <w:r w:rsidR="00685289" w:rsidRPr="007241C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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ծառայությունների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կենտրոն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»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ՊՈԱԿ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-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այսուհետ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կազմակերպություն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ՀՀ Արմավիրի մարզի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Փարաքար համայնքի Բաղրամյան և Խոյ համայ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քի Հայթաղ բնակավայրերում իրականացվել է վարելահողերի և բազմամյա տնկարկների իրավական խնդիրների ամբողջական գույքագրում: Հայթաղ բնակավայրում </w:t>
      </w:r>
      <w:r w:rsidR="009933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կազմակերպության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բերվել</w:t>
      </w:r>
      <w:proofErr w:type="spellEnd"/>
      <w:r w:rsidR="002073E6" w:rsidRPr="004127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11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.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4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մակերեսով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3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9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հողակտոր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: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Արմավիր համայնքի Մայիսյան բնակավայրում իրականցվել են չմշակվող հողերի գույքագրման աշխատանքներ, գոտիավորվել է կոնսոլիդացման համար 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առավել նպաստավոր հողատարածքները: Փարաքար</w:t>
      </w:r>
      <w:r w:rsidR="00E70EA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համայնքի Նորակերտ բնակավայրում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առկա են</w:t>
      </w:r>
      <w:r w:rsidR="00E3139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հողամասերի իրավական կարգավիճակի</w:t>
      </w:r>
      <w:r w:rsidR="00C2156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վերաբերող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մի շարք անճշտություններ, որոնց լուծումը և ժամ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նակատարությունը անհնարին են դարձում սեղմ ժամկետներում հասնել որոշմամբ դրված խնդիրների լուծմանը:</w:t>
      </w:r>
      <w:r w:rsidR="004909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23D0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Ծրագրի իրականացմանը խոչընդոտել են նաև համայքների կողմից հարցի լուծման նկատմամբ շահագրգռվածության ոչ բավարար լինելը, հողերի գնի արհեստական բարձրացումը, բարձրորակ կադրերին աշխատանքում ներգրավման համար ֆինանսական միջոցների բացակայությունը և այլն: </w:t>
      </w:r>
      <w:r w:rsidR="004909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Հաշվի առնելով, որ </w:t>
      </w:r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փորձնական ծրագրի արդյունքները գոհացուցիչ չեն եղել, </w:t>
      </w:r>
      <w:bookmarkStart w:id="0" w:name="_GoBack"/>
      <w:bookmarkEnd w:id="0"/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նպատակահարմար է գտնվել չշարունակել ծրագիրը և </w:t>
      </w:r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lastRenderedPageBreak/>
        <w:t xml:space="preserve">ներկայացնել որոշման 2-րդ կետի 5-րդ ենթակետի պահանջների ապահովմանն ուղղված նոր նախագիծ: </w:t>
      </w:r>
    </w:p>
    <w:p w14:paraId="637C9E3D" w14:textId="318278C4" w:rsidR="003D5C65" w:rsidRPr="00685289" w:rsidRDefault="003D5C65" w:rsidP="00A443AC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Տվյալ բնագավառում իրականացվող քաղաքականությունը</w:t>
      </w:r>
    </w:p>
    <w:p w14:paraId="3ECF65DF" w14:textId="50B8E07F" w:rsidR="003D5C65" w:rsidRPr="00685289" w:rsidRDefault="003D5C65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Ներկայումս </w:t>
      </w:r>
      <w:r w:rsidR="009D01A3" w:rsidRPr="00685289">
        <w:rPr>
          <w:rFonts w:ascii="GHEA Grapalat" w:hAnsi="GHEA Grapalat"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D01A3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01A3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="00A03EC7" w:rsidRPr="00685289">
        <w:rPr>
          <w:rFonts w:ascii="GHEA Grapalat" w:hAnsi="GHEA Grapalat"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03EC7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03EC7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հայեցակարգերի և ծրագրերի։</w:t>
      </w:r>
    </w:p>
    <w:p w14:paraId="35840271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E95FAEB" w14:textId="57E4E275" w:rsidR="003D5C65" w:rsidRPr="00685289" w:rsidRDefault="00383856" w:rsidP="00935268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3D5C65"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«Խթանել գյուղատնտեսական նշանակության հողերի նպատակային և արդյունավետ օգտագործումը, չօգտագործվող հողերը շրջանառության մեջ դնելու և հ</w:t>
      </w:r>
      <w:r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>ողերը խոշորացնելու գործընթացը»։</w:t>
      </w:r>
    </w:p>
    <w:p w14:paraId="5AC811AA" w14:textId="34F65F3B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4E321F58" w14:textId="04B2778B" w:rsidR="00EA44D7" w:rsidRPr="007B3827" w:rsidRDefault="00882801" w:rsidP="00EA44D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Հիմք ընդունելով վերոգր</w:t>
      </w:r>
      <w:r w:rsidR="007320A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յալը</w:t>
      </w:r>
      <w:r w:rsidR="00F534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առաջարկվ</w:t>
      </w:r>
      <w:r w:rsidR="001C1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ում </w:t>
      </w: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է </w:t>
      </w:r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կազմակերպության կողմից գնված</w:t>
      </w:r>
      <w:r w:rsidR="002B4A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,</w:t>
      </w:r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սակայն չվաճառված հողերը թույլատրել կազմակերպությանը վաճառելու</w:t>
      </w:r>
      <w:r w:rsidR="0034719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(հողերի ձեռք բերման արժեքի և դրանց վրա կատարված ծախսերի արժեքից ոչ պակաս արժեքով)</w:t>
      </w:r>
      <w:r w:rsidR="00F20D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կամ տրամադրելու վարձակալությամբ</w:t>
      </w:r>
      <w:r w:rsidR="0034719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վճարը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չպետք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է</w:t>
      </w:r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պակաս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լինի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տվյալ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հողամասի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անշարժ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գույքի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47192" w:rsidRPr="00DA31B9">
        <w:rPr>
          <w:rFonts w:ascii="GHEA Grapalat" w:eastAsia="Times New Roman" w:hAnsi="GHEA Grapalat" w:cs="Times New Roman"/>
          <w:sz w:val="24"/>
          <w:szCs w:val="24"/>
        </w:rPr>
        <w:t>դրույքաչափից</w:t>
      </w:r>
      <w:proofErr w:type="spellEnd"/>
      <w:r w:rsidR="00347192" w:rsidRPr="00E02A3E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2B4A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որպեսզի ապահովենք հողերի ձեռքբերման համար պետության կողմից ծախսված գումարների հետ վերադարձը: </w:t>
      </w:r>
      <w:r w:rsidR="00AD6DA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Ձեռք բերված </w:t>
      </w:r>
      <w:r w:rsidR="007C065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և</w:t>
      </w:r>
      <w:r w:rsidR="00AD6DA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միավորված հողամասերի նկատմամբ սահմանվել է սահմանափակում, որպեսզի հողերի մասնատում տեղի չունենա:</w:t>
      </w:r>
    </w:p>
    <w:p w14:paraId="365618D9" w14:textId="70E2DD85" w:rsidR="00523D0E" w:rsidRPr="008B284A" w:rsidRDefault="00523D0E" w:rsidP="00EA44D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 w:rsidRPr="008B28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Միաժամանակ, հողերի օգտագործումը խթանելու համար դիտարկվել է </w:t>
      </w:r>
      <w:r w:rsidR="008B284A" w:rsidRPr="008B28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նաև </w:t>
      </w:r>
      <w:r w:rsidRPr="008B28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հողամասերի վարձակալության տրամադրումը:</w:t>
      </w:r>
    </w:p>
    <w:p w14:paraId="4C8570C3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lastRenderedPageBreak/>
        <w:t>Նախագծի մշակման գործընթացում ներգրավված ինստիտուտները և անձինք</w:t>
      </w:r>
    </w:p>
    <w:p w14:paraId="3643D75C" w14:textId="3573F31A" w:rsidR="003D5C65" w:rsidRPr="00685289" w:rsidRDefault="003D5C65" w:rsidP="00A443AC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383856" w:rsidRPr="00685289">
        <w:rPr>
          <w:rFonts w:ascii="GHEA Grapalat" w:hAnsi="GHEA Grapalat"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383856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83856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685289">
        <w:rPr>
          <w:rFonts w:ascii="GHEA Grapalat" w:hAnsi="GHEA Grapalat"/>
          <w:sz w:val="24"/>
          <w:szCs w:val="24"/>
          <w:lang w:val="hy-AM"/>
        </w:rPr>
        <w:t>է</w:t>
      </w:r>
      <w:r w:rsidRPr="00685289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14:paraId="63A9BB30" w14:textId="77777777" w:rsidR="003D5C65" w:rsidRPr="00685289" w:rsidRDefault="003D5C65" w:rsidP="00A443AC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04808883" w14:textId="4A559351" w:rsidR="003D5C65" w:rsidRPr="00685289" w:rsidRDefault="003D5C65" w:rsidP="00347192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EA44D7">
        <w:rPr>
          <w:rFonts w:ascii="GHEA Grapalat" w:eastAsia="Calibri" w:hAnsi="GHEA Grapalat" w:cs="Times New Roman"/>
          <w:sz w:val="24"/>
          <w:szCs w:val="24"/>
          <w:lang w:val="af-ZA"/>
        </w:rPr>
        <w:t>կապահովվի</w:t>
      </w:r>
      <w:r w:rsidR="00B1611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EA44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որոշման 2-րդ կետի 5-րդ ենթակետի կատարումը: </w:t>
      </w:r>
    </w:p>
    <w:sectPr w:rsidR="003D5C65" w:rsidRPr="00685289" w:rsidSect="00FC5D1E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566A"/>
    <w:multiLevelType w:val="hybridMultilevel"/>
    <w:tmpl w:val="DDE4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6206"/>
    <w:multiLevelType w:val="hybridMultilevel"/>
    <w:tmpl w:val="8806F6AE"/>
    <w:lvl w:ilvl="0" w:tplc="2B3C213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59591F"/>
    <w:multiLevelType w:val="hybridMultilevel"/>
    <w:tmpl w:val="62BAD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2C"/>
    <w:rsid w:val="00035161"/>
    <w:rsid w:val="00035CF3"/>
    <w:rsid w:val="00070138"/>
    <w:rsid w:val="00094DF8"/>
    <w:rsid w:val="000E27F8"/>
    <w:rsid w:val="00103D77"/>
    <w:rsid w:val="00111E4A"/>
    <w:rsid w:val="001122B8"/>
    <w:rsid w:val="00116463"/>
    <w:rsid w:val="001252B0"/>
    <w:rsid w:val="00137783"/>
    <w:rsid w:val="001553F0"/>
    <w:rsid w:val="00161967"/>
    <w:rsid w:val="001A6851"/>
    <w:rsid w:val="001C1D8D"/>
    <w:rsid w:val="001E3C9E"/>
    <w:rsid w:val="002073E6"/>
    <w:rsid w:val="0022716F"/>
    <w:rsid w:val="0024308E"/>
    <w:rsid w:val="002510BD"/>
    <w:rsid w:val="00280B14"/>
    <w:rsid w:val="002A3EA4"/>
    <w:rsid w:val="002B44DD"/>
    <w:rsid w:val="002B4A86"/>
    <w:rsid w:val="002E55EF"/>
    <w:rsid w:val="002F240B"/>
    <w:rsid w:val="002F57B9"/>
    <w:rsid w:val="00304D1B"/>
    <w:rsid w:val="00344A7A"/>
    <w:rsid w:val="00347192"/>
    <w:rsid w:val="00347457"/>
    <w:rsid w:val="00373B93"/>
    <w:rsid w:val="00376977"/>
    <w:rsid w:val="00383856"/>
    <w:rsid w:val="003871AA"/>
    <w:rsid w:val="0039225C"/>
    <w:rsid w:val="003A54BE"/>
    <w:rsid w:val="003A6028"/>
    <w:rsid w:val="003C08AC"/>
    <w:rsid w:val="003D49B4"/>
    <w:rsid w:val="003D5C65"/>
    <w:rsid w:val="003F3740"/>
    <w:rsid w:val="003F4DB2"/>
    <w:rsid w:val="003F7386"/>
    <w:rsid w:val="004127DC"/>
    <w:rsid w:val="00447E3A"/>
    <w:rsid w:val="0045660A"/>
    <w:rsid w:val="004643A4"/>
    <w:rsid w:val="004648B5"/>
    <w:rsid w:val="0049091E"/>
    <w:rsid w:val="00496184"/>
    <w:rsid w:val="005129A0"/>
    <w:rsid w:val="00515308"/>
    <w:rsid w:val="005202B1"/>
    <w:rsid w:val="00523D0E"/>
    <w:rsid w:val="0052575B"/>
    <w:rsid w:val="00532183"/>
    <w:rsid w:val="005546ED"/>
    <w:rsid w:val="00554A5D"/>
    <w:rsid w:val="005759FF"/>
    <w:rsid w:val="005920C8"/>
    <w:rsid w:val="00594D0D"/>
    <w:rsid w:val="00595D02"/>
    <w:rsid w:val="005B4B8F"/>
    <w:rsid w:val="005D7233"/>
    <w:rsid w:val="005F2A8D"/>
    <w:rsid w:val="00603145"/>
    <w:rsid w:val="00605835"/>
    <w:rsid w:val="00606307"/>
    <w:rsid w:val="00610334"/>
    <w:rsid w:val="0061329B"/>
    <w:rsid w:val="00631ABD"/>
    <w:rsid w:val="006342D5"/>
    <w:rsid w:val="006538C5"/>
    <w:rsid w:val="00667083"/>
    <w:rsid w:val="00677D99"/>
    <w:rsid w:val="00685289"/>
    <w:rsid w:val="006A563F"/>
    <w:rsid w:val="006B71C0"/>
    <w:rsid w:val="006D1DAC"/>
    <w:rsid w:val="006F49E3"/>
    <w:rsid w:val="00710D73"/>
    <w:rsid w:val="00716C86"/>
    <w:rsid w:val="007241C5"/>
    <w:rsid w:val="007320AF"/>
    <w:rsid w:val="0073318F"/>
    <w:rsid w:val="00742ED1"/>
    <w:rsid w:val="0078349B"/>
    <w:rsid w:val="00792E59"/>
    <w:rsid w:val="007B3827"/>
    <w:rsid w:val="007B5C5E"/>
    <w:rsid w:val="007B64D1"/>
    <w:rsid w:val="007B7A85"/>
    <w:rsid w:val="007C065F"/>
    <w:rsid w:val="007D588B"/>
    <w:rsid w:val="007F5CE2"/>
    <w:rsid w:val="00814E2B"/>
    <w:rsid w:val="00820654"/>
    <w:rsid w:val="0083758B"/>
    <w:rsid w:val="008533E6"/>
    <w:rsid w:val="00873F0D"/>
    <w:rsid w:val="00882801"/>
    <w:rsid w:val="008854D8"/>
    <w:rsid w:val="00887B2C"/>
    <w:rsid w:val="008B284A"/>
    <w:rsid w:val="008C5A2F"/>
    <w:rsid w:val="008D2941"/>
    <w:rsid w:val="008E63CD"/>
    <w:rsid w:val="00924A7E"/>
    <w:rsid w:val="00935268"/>
    <w:rsid w:val="00945D74"/>
    <w:rsid w:val="009632CD"/>
    <w:rsid w:val="00966BDE"/>
    <w:rsid w:val="00981602"/>
    <w:rsid w:val="009933F9"/>
    <w:rsid w:val="009A4C62"/>
    <w:rsid w:val="009B49A1"/>
    <w:rsid w:val="009D01A3"/>
    <w:rsid w:val="009F0DAD"/>
    <w:rsid w:val="009F2107"/>
    <w:rsid w:val="00A03EC7"/>
    <w:rsid w:val="00A15001"/>
    <w:rsid w:val="00A170F7"/>
    <w:rsid w:val="00A443AC"/>
    <w:rsid w:val="00A5315B"/>
    <w:rsid w:val="00A64275"/>
    <w:rsid w:val="00AC13E6"/>
    <w:rsid w:val="00AD6DAB"/>
    <w:rsid w:val="00AD79A1"/>
    <w:rsid w:val="00B1611A"/>
    <w:rsid w:val="00B32A1D"/>
    <w:rsid w:val="00B374D8"/>
    <w:rsid w:val="00B76BA2"/>
    <w:rsid w:val="00B931AB"/>
    <w:rsid w:val="00BA1FC0"/>
    <w:rsid w:val="00BB5CF1"/>
    <w:rsid w:val="00BE320F"/>
    <w:rsid w:val="00C1729F"/>
    <w:rsid w:val="00C21561"/>
    <w:rsid w:val="00C358C7"/>
    <w:rsid w:val="00C511BD"/>
    <w:rsid w:val="00C6156C"/>
    <w:rsid w:val="00C64390"/>
    <w:rsid w:val="00C95BDA"/>
    <w:rsid w:val="00CB226E"/>
    <w:rsid w:val="00CB5874"/>
    <w:rsid w:val="00CB5CE7"/>
    <w:rsid w:val="00CC4520"/>
    <w:rsid w:val="00D0167D"/>
    <w:rsid w:val="00D0733F"/>
    <w:rsid w:val="00DD750A"/>
    <w:rsid w:val="00DF3AA9"/>
    <w:rsid w:val="00E02A3E"/>
    <w:rsid w:val="00E13329"/>
    <w:rsid w:val="00E20EE1"/>
    <w:rsid w:val="00E3139A"/>
    <w:rsid w:val="00E41E6F"/>
    <w:rsid w:val="00E70EAD"/>
    <w:rsid w:val="00E84C20"/>
    <w:rsid w:val="00E91EE3"/>
    <w:rsid w:val="00EA44D7"/>
    <w:rsid w:val="00EB6D71"/>
    <w:rsid w:val="00EC424C"/>
    <w:rsid w:val="00EC563C"/>
    <w:rsid w:val="00ED2ED7"/>
    <w:rsid w:val="00F20D7B"/>
    <w:rsid w:val="00F26707"/>
    <w:rsid w:val="00F27C11"/>
    <w:rsid w:val="00F41559"/>
    <w:rsid w:val="00F51B5B"/>
    <w:rsid w:val="00F53496"/>
    <w:rsid w:val="00F655CD"/>
    <w:rsid w:val="00F71378"/>
    <w:rsid w:val="00F7738E"/>
    <w:rsid w:val="00FB5E3C"/>
    <w:rsid w:val="00FC5D1E"/>
    <w:rsid w:val="00FC6028"/>
    <w:rsid w:val="00FD7583"/>
    <w:rsid w:val="00FF2122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C596"/>
  <w15:docId w15:val="{19E86A51-8B8C-4CA7-A92A-21282F0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51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931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157-EE51-4CE8-9B1B-D25A3082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keywords>https://mul2-mineconomy.gov.am/tasks/591909/oneclick/Himnavorum.docx?token=585edb63a11d6d816c5dd3a3d482aa65</cp:keywords>
  <cp:lastModifiedBy>admin</cp:lastModifiedBy>
  <cp:revision>47</cp:revision>
  <cp:lastPrinted>2023-03-28T07:43:00Z</cp:lastPrinted>
  <dcterms:created xsi:type="dcterms:W3CDTF">2023-11-14T10:15:00Z</dcterms:created>
  <dcterms:modified xsi:type="dcterms:W3CDTF">2024-03-22T11:19:00Z</dcterms:modified>
</cp:coreProperties>
</file>