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DC" w:rsidRPr="00984045" w:rsidRDefault="00A910DC" w:rsidP="00A910DC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840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ՀԻՄՆԱՎՈՐՈՒՄ</w:t>
      </w:r>
    </w:p>
    <w:p w:rsidR="00A910DC" w:rsidRPr="00984045" w:rsidRDefault="00A910DC" w:rsidP="00A910D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984045">
        <w:rPr>
          <w:rFonts w:ascii="GHEA Grapalat" w:hAnsi="GHEA Grapalat"/>
          <w:color w:val="000000"/>
          <w:lang w:val="hy-AM"/>
        </w:rPr>
        <w:t>«ՀԱՅԱՍՏԱՆԻ ՀԱՆՐԱՊԵՏՈՒԹՅԱՆ ԱՌԱՋԻՆ ՓՈԽՎԱՐՉԱՊԵՏԻ 2019 ԹՎԱԿԱՆԻ  ՀՈՒՆՎԱՐԻ 11-Ի N 3-Ն ՈՐՈՇՄԱՆ ՄԵՋ  ՓՈՓՈԽՈՒԹՅՈՒՆ</w:t>
      </w:r>
      <w:r>
        <w:rPr>
          <w:rFonts w:ascii="GHEA Grapalat" w:hAnsi="GHEA Grapalat"/>
          <w:color w:val="000000"/>
          <w:lang w:val="hy-AM"/>
        </w:rPr>
        <w:t>ՆԵՐ</w:t>
      </w:r>
      <w:r w:rsidRPr="00984045">
        <w:rPr>
          <w:rFonts w:ascii="GHEA Grapalat" w:hAnsi="GHEA Grapalat"/>
          <w:color w:val="000000"/>
          <w:lang w:val="hy-AM"/>
        </w:rPr>
        <w:t xml:space="preserve"> ԿԱՏԱՐԵԼՈՒ ՄԱՍԻՆ» ՓՈԽՎԱՐՉԱՊԵՏԻ ՈՐՈՇՄԱՆ ՆԱԽԱԳԾԻ ՎԵՐԱԲԵՐՅԱԼ</w:t>
      </w:r>
    </w:p>
    <w:p w:rsidR="00A910DC" w:rsidRPr="00984045" w:rsidRDefault="00A910DC" w:rsidP="00A910DC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44"/>
      </w:tblGrid>
      <w:tr w:rsidR="00A910DC" w:rsidRPr="009579F5" w:rsidTr="009579F5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Pr="0014225E" w:rsidRDefault="00A910DC" w:rsidP="009579F5">
            <w:pPr>
              <w:ind w:right="-54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14225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Pr="0014225E" w:rsidRDefault="00A910DC" w:rsidP="009579F5">
            <w:pPr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14225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Ընթացիկ իրավիճակը և իրավական ակտի ընդունման անհրաժեշտությունը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Pr="004C2CF2" w:rsidRDefault="00A910DC" w:rsidP="009579F5">
            <w:pPr>
              <w:ind w:right="-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tabs>
                <w:tab w:val="left" w:pos="511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ծառայության մասին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2018 թվականի մարտի 23-ի ՀՕ-205-Ն 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օրենքի (այսուհետ՝ Օրենք) 5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-րդ հոդվածի 7-րդ մասի համապատասխան` 2019 թվականի հունվարի 11-ին ընդունվել է Հայաստանի Հանրապետության առաջին փոխվարչապետի «</w:t>
            </w:r>
            <w:r w:rsidRPr="00600480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Քաղաքացիական ծառայության պաշտոնի գնահատման, դասակարգման, անվանումների, քաղաքացիական ծառայության պաշտոնների անձնագրերի կազմման, պաշտոնների ընդհանուր համակարգում տեղակայման, իրավունքների և պարտականությունների, անվանացանկի վարման, ինչպես նաև տվյալ քաղաքացիական ծառայության պաշտոնն զբաղեցնելու համար քաղաքացիական ծառայողին մասնագիտական գիտելիքների ու կոմպետենցիաների տիրապետման տեսանկյունից ներկայացվող պահանջներ սահմանելու մեթոդաբանությունը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 xml:space="preserve"> հաստատելու մասին» </w:t>
            </w:r>
            <w:r w:rsidRPr="0010177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10177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-Ն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որոշումը (այսուհետ՝ Որոշում): Որոշման հավելվածի Ցանկ </w:t>
            </w:r>
            <w:r w:rsidRPr="0060048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3-ով սահմանվել են համապատասխան մարմինների պայմանանիշերը</w:t>
            </w:r>
            <w:r w:rsidRPr="0006784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Pr="0006784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աշվի առնելով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այն հանգամանքը,  որ մի շարք համապատասխան մարմիններ վերակազմակերպվել կամ անվանափոխվել են, </w:t>
            </w:r>
            <w:r w:rsidRPr="000A0220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անհրաժեշտություն է առաջացել 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փոփոխություն </w:t>
            </w:r>
            <w:r w:rsidRPr="000A0220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կատարել 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Ո</w:t>
            </w:r>
            <w:r w:rsidRPr="000A0220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րոշման մեջ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՝ հստակեցնելով համապատասխան մարմինների անվանումները և պայմանանիշերը:</w:t>
            </w:r>
          </w:p>
        </w:tc>
      </w:tr>
      <w:tr w:rsidR="00A910DC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widowControl w:val="0"/>
              <w:tabs>
                <w:tab w:val="left" w:pos="1058"/>
              </w:tabs>
              <w:adjustRightInd w:val="0"/>
              <w:spacing w:after="0" w:line="360" w:lineRule="auto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Կարգավորման նպատակը</w:t>
            </w:r>
          </w:p>
        </w:tc>
      </w:tr>
      <w:tr w:rsidR="00A910DC" w:rsidRPr="008C5D5B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spacing w:after="0" w:line="360" w:lineRule="auto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   Ո</w:t>
            </w:r>
            <w:r w:rsidRPr="00A95A0F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րոշման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առաջարկվում է վերանայել համապատասխան մարմինների պայմանանիշերը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Pr="0014225E" w:rsidRDefault="00A910DC" w:rsidP="009579F5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14225E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tabs>
                <w:tab w:val="left" w:pos="1058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նախագիծը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մշակվել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Վարչապետի աշխատակազմի քաղաքացիական ծառայության գրասենյակի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A910DC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Pr="0014225E" w:rsidRDefault="00A910DC" w:rsidP="009579F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422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C" w:rsidRDefault="00A910DC" w:rsidP="009579F5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     Որոշման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ախագծի ընդունման արդյունքում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«</w:t>
            </w:r>
            <w:r w:rsidRPr="00714818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 xml:space="preserve">Քաղաքացիական ծառայության պաշտոնի գնահատման, դասակարգման, անվանումների, քաղաքացիական ծառայության պաշտոնների անձնագրերի կազմման, պաշտոնների ընդհանուր համակարգում տեղակայման, իրավունքների և պարտականությունների, անվանացանկի վարման, ինչպես նաև տվյալ քաղաքացիական ծառայության պաշտոնն զբաղեցնելու համար քաղաքացիական ծառայողին մասնագիտական գիտելիքների ու կոմպետենցիաների տիրապետման տեսանկյունից ներկայացվող պահանջներ սահմանելու մեթոդաբանությունը հաստատելու մասին» N 3-Ն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որոշման մեջ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համապատասխան մարմինների անվանումները կհամապատասխանեցվեն «Կառավարության կառուցվածքի և գործունեության մասին» և «Պետական կառավարման համակարգի մարմիների մասին»  օրենքներին: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Pr="00C72D73" w:rsidRDefault="00A910DC" w:rsidP="009579F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D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5․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</w:pPr>
            <w:r w:rsidRPr="00C72D73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hy-AM"/>
              </w:rPr>
      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</w:t>
            </w:r>
            <w:r w:rsidRPr="006B2CB5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6B2CB5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      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</w:pPr>
            <w:r w:rsidRPr="006B2CB5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Որոշման նախագծի ընդունմամբ լրացուցիչ ֆինանսական միջոցների անհրաժեշտություն չի առաջանում կամ պետական բյուջեում ծախսերի և եկամուտների էական ավելացումներ կամ նվազեցումներ չեն նախատեսվում։</w:t>
            </w:r>
          </w:p>
        </w:tc>
      </w:tr>
      <w:tr w:rsidR="00A910DC" w:rsidRPr="00403150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Pr="00C72D73" w:rsidRDefault="00A910DC" w:rsidP="009579F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72D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6․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Pr="00C72D73" w:rsidRDefault="00A910DC" w:rsidP="009579F5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hy-AM"/>
              </w:rPr>
            </w:pPr>
            <w:r w:rsidRPr="00C72D73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  <w:lang w:val="hy-AM"/>
              </w:rPr>
              <w:t>Կապը ռազմավարական փաստաթղթերի հետ</w:t>
            </w:r>
          </w:p>
        </w:tc>
      </w:tr>
      <w:tr w:rsidR="00A910DC" w:rsidRPr="009579F5" w:rsidTr="009579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C" w:rsidRDefault="00A910DC" w:rsidP="009579F5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</w:pPr>
            <w:r w:rsidRPr="006B2CB5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Ոորոշման նախագծի ընդունումը չի բխում որևէ ռազմավարական փաստաթղթից։</w:t>
            </w:r>
          </w:p>
        </w:tc>
      </w:tr>
    </w:tbl>
    <w:p w:rsidR="00A910DC" w:rsidRDefault="00A910DC" w:rsidP="00A910DC">
      <w:pPr>
        <w:tabs>
          <w:tab w:val="left" w:pos="810"/>
        </w:tabs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A910DC" w:rsidRDefault="00A910DC" w:rsidP="00A910DC">
      <w:pPr>
        <w:spacing w:before="240" w:line="23" w:lineRule="atLeast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A910DC" w:rsidRPr="009255FA" w:rsidRDefault="00A910DC" w:rsidP="00A910DC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13235" w:rsidRPr="00A910DC" w:rsidRDefault="00A910DC">
      <w:pPr>
        <w:rPr>
          <w:lang w:val="hy-AM"/>
        </w:rPr>
      </w:pPr>
      <w:bookmarkStart w:id="0" w:name="_GoBack"/>
      <w:bookmarkEnd w:id="0"/>
    </w:p>
    <w:sectPr w:rsidR="00613235" w:rsidRPr="00A910DC" w:rsidSect="00EC7D51">
      <w:pgSz w:w="11906" w:h="16838"/>
      <w:pgMar w:top="993" w:right="92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9"/>
    <w:rsid w:val="0095249C"/>
    <w:rsid w:val="009B3BB9"/>
    <w:rsid w:val="00A910DC"/>
    <w:rsid w:val="00A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99EBF-A493-4626-A1B3-CA22522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D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DC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A9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910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</cp:revision>
  <dcterms:created xsi:type="dcterms:W3CDTF">2024-03-21T07:33:00Z</dcterms:created>
  <dcterms:modified xsi:type="dcterms:W3CDTF">2024-03-21T07:33:00Z</dcterms:modified>
</cp:coreProperties>
</file>