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F6" w:rsidRPr="007544EA" w:rsidRDefault="00C766A5" w:rsidP="008A0BF6">
      <w:pPr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7544E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ՀԻՄՆԱՎՈՐՈՒՄ</w:t>
      </w:r>
    </w:p>
    <w:p w:rsidR="008A0BF6" w:rsidRPr="00A62FAE" w:rsidRDefault="00A53837" w:rsidP="008A0BF6">
      <w:pPr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01243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4E0300" w:rsidRPr="004E030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2A166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E0300" w:rsidRPr="004E030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1F7B9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ԿԱՌԱՎԱՐՈՒԹՅԱՆ 2019 </w:t>
      </w:r>
      <w:r w:rsidR="004E0300" w:rsidRPr="004E030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7544E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44EA" w:rsidRPr="007544E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ՄԱՅԻՍԻ</w:t>
      </w:r>
      <w:r w:rsidR="007544E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30</w:t>
      </w:r>
      <w:r w:rsidR="004E0300" w:rsidRPr="004E030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-Ի ԹԻՎ</w:t>
      </w:r>
      <w:r w:rsidR="007544E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44EA" w:rsidRPr="007544E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685-Ն</w:t>
      </w:r>
      <w:r w:rsidR="007544E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ՈՐՈՇՄԱՆ ՄԵՋ</w:t>
      </w:r>
      <w:r w:rsidR="002A166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62FAE" w:rsidRPr="00A62FA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="00AC098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E0300" w:rsidRPr="004E030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  <w:r w:rsidR="0085113B" w:rsidRPr="00A62FA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 w:rsidRPr="00A62FA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5113B" w:rsidRPr="00A62FA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7544E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44EA" w:rsidRPr="007544E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A62FA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ՆԱԽԱԳԾԻ</w:t>
      </w:r>
    </w:p>
    <w:p w:rsidR="00240C8C" w:rsidRDefault="00240C8C" w:rsidP="00240C8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14B19" w:rsidRPr="0085113B" w:rsidRDefault="00EF14DE" w:rsidP="007A3BFB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1. </w:t>
      </w:r>
      <w:r w:rsidR="00C766A5" w:rsidRPr="00A219AD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C766A5" w:rsidRPr="00A219AD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CB3925" w:rsidRDefault="007544EA" w:rsidP="00CB3925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544EA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Հ</w:t>
      </w:r>
      <w:r w:rsidRPr="007544EA">
        <w:rPr>
          <w:rFonts w:ascii="GHEA Grapalat" w:hAnsi="GHEA Grapalat" w:cs="Arial"/>
          <w:sz w:val="24"/>
          <w:szCs w:val="24"/>
          <w:lang w:val="hy-AM"/>
        </w:rPr>
        <w:t>այաստանի</w:t>
      </w:r>
      <w:r w:rsidR="002A1665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</w:t>
      </w:r>
      <w:r w:rsidRPr="007544EA">
        <w:rPr>
          <w:rFonts w:ascii="GHEA Grapalat" w:hAnsi="GHEA Grapalat" w:cs="Arial"/>
          <w:sz w:val="24"/>
          <w:szCs w:val="24"/>
          <w:lang w:val="hy-AM"/>
        </w:rPr>
        <w:t>անրապետության կառավարության 2019 թվականի մայիսի 30-ի թիվ</w:t>
      </w:r>
      <w:r w:rsidR="00795D6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544EA">
        <w:rPr>
          <w:rFonts w:ascii="GHEA Grapalat" w:hAnsi="GHEA Grapalat" w:cs="Arial"/>
          <w:sz w:val="24"/>
          <w:szCs w:val="24"/>
          <w:lang w:val="hy-AM"/>
        </w:rPr>
        <w:t>685-Ն</w:t>
      </w:r>
      <w:r w:rsidR="00795D6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544EA">
        <w:rPr>
          <w:rFonts w:ascii="GHEA Grapalat" w:hAnsi="GHEA Grapalat" w:cs="Arial"/>
          <w:sz w:val="24"/>
          <w:szCs w:val="24"/>
          <w:lang w:val="hy-AM"/>
        </w:rPr>
        <w:t>որոշման մեջ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544EA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="00AC098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544EA">
        <w:rPr>
          <w:rFonts w:ascii="GHEA Grapalat" w:hAnsi="GHEA Grapalat" w:cs="Arial"/>
          <w:sz w:val="24"/>
          <w:szCs w:val="24"/>
          <w:lang w:val="hy-AM"/>
        </w:rPr>
        <w:t xml:space="preserve">կատարելու մասին» </w:t>
      </w:r>
      <w:r>
        <w:rPr>
          <w:rFonts w:ascii="GHEA Grapalat" w:hAnsi="GHEA Grapalat" w:cs="Arial"/>
          <w:sz w:val="24"/>
          <w:szCs w:val="24"/>
          <w:lang w:val="hy-AM"/>
        </w:rPr>
        <w:t>Հ</w:t>
      </w:r>
      <w:r w:rsidRPr="007544EA">
        <w:rPr>
          <w:rFonts w:ascii="GHEA Grapalat" w:hAnsi="GHEA Grapalat" w:cs="Arial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Arial"/>
          <w:sz w:val="24"/>
          <w:szCs w:val="24"/>
          <w:lang w:val="hy-AM"/>
        </w:rPr>
        <w:t>Հ</w:t>
      </w:r>
      <w:r w:rsidRPr="007544EA">
        <w:rPr>
          <w:rFonts w:ascii="GHEA Grapalat" w:hAnsi="GHEA Grapalat" w:cs="Arial"/>
          <w:sz w:val="24"/>
          <w:szCs w:val="24"/>
          <w:lang w:val="hy-AM"/>
        </w:rPr>
        <w:t>անրապետության կառավարության</w:t>
      </w:r>
      <w:r w:rsidR="0075193D">
        <w:rPr>
          <w:rFonts w:ascii="GHEA Grapalat" w:hAnsi="GHEA Grapalat" w:cs="Arial"/>
          <w:sz w:val="24"/>
          <w:szCs w:val="24"/>
          <w:lang w:val="hy-AM"/>
        </w:rPr>
        <w:t xml:space="preserve"> որոշման</w:t>
      </w:r>
      <w:r w:rsidRPr="007544EA">
        <w:rPr>
          <w:rFonts w:ascii="GHEA Grapalat" w:hAnsi="GHEA Grapalat" w:cs="Arial"/>
          <w:sz w:val="24"/>
          <w:szCs w:val="24"/>
          <w:lang w:val="hy-AM"/>
        </w:rPr>
        <w:t xml:space="preserve"> նախագծի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40C8C" w:rsidRPr="00240C8C">
        <w:rPr>
          <w:rFonts w:ascii="GHEA Grapalat" w:hAnsi="GHEA Grapalat" w:cs="Sylfaen"/>
          <w:sz w:val="24"/>
          <w:szCs w:val="24"/>
          <w:lang w:val="hy-AM"/>
        </w:rPr>
        <w:t xml:space="preserve">(այսուհետ` Նախագիծ) </w:t>
      </w:r>
      <w:r w:rsidR="004869DF">
        <w:rPr>
          <w:rFonts w:ascii="GHEA Grapalat" w:hAnsi="GHEA Grapalat" w:cs="Sylfaen"/>
          <w:sz w:val="24"/>
          <w:szCs w:val="24"/>
          <w:lang w:val="hy-AM"/>
        </w:rPr>
        <w:t>ընդունման անհրաժեշտությունը</w:t>
      </w:r>
      <w:r w:rsidR="00240C8C" w:rsidRPr="00240C8C">
        <w:rPr>
          <w:rFonts w:ascii="GHEA Grapalat" w:hAnsi="GHEA Grapalat" w:cs="Sylfaen"/>
          <w:sz w:val="24"/>
          <w:szCs w:val="24"/>
          <w:lang w:val="hy-AM"/>
        </w:rPr>
        <w:t xml:space="preserve"> պայմանավորված է</w:t>
      </w:r>
      <w:r w:rsidR="00795D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544EA">
        <w:rPr>
          <w:rFonts w:ascii="GHEA Grapalat" w:hAnsi="GHEA Grapalat" w:cs="Sylfaen"/>
          <w:sz w:val="24"/>
          <w:szCs w:val="24"/>
          <w:lang w:val="hy-AM"/>
        </w:rPr>
        <w:t>2023</w:t>
      </w:r>
      <w:r w:rsidR="00795D6A">
        <w:rPr>
          <w:rFonts w:ascii="GHEA Grapalat" w:hAnsi="GHEA Grapalat" w:cs="Sylfaen"/>
          <w:sz w:val="24"/>
          <w:szCs w:val="24"/>
          <w:lang w:val="hy-AM"/>
        </w:rPr>
        <w:t xml:space="preserve"> թվականի սեպտեմբերի 12-ին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</w:t>
      </w:r>
      <w:r w:rsidRPr="007544EA">
        <w:rPr>
          <w:rFonts w:ascii="GHEA Grapalat" w:hAnsi="GHEA Grapalat" w:cs="Sylfaen"/>
          <w:sz w:val="24"/>
          <w:szCs w:val="24"/>
          <w:lang w:val="hy-AM"/>
        </w:rPr>
        <w:t>նդունված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7519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544EA">
        <w:rPr>
          <w:rFonts w:ascii="GHEA Grapalat" w:hAnsi="GHEA Grapalat" w:cs="Sylfaen"/>
          <w:sz w:val="24"/>
          <w:szCs w:val="24"/>
          <w:lang w:val="hy-AM"/>
        </w:rPr>
        <w:t>2023</w:t>
      </w:r>
      <w:r w:rsidR="00795D6A">
        <w:rPr>
          <w:rFonts w:ascii="GHEA Grapalat" w:hAnsi="GHEA Grapalat" w:cs="Sylfaen"/>
          <w:sz w:val="24"/>
          <w:szCs w:val="24"/>
          <w:lang w:val="hy-AM"/>
        </w:rPr>
        <w:t xml:space="preserve"> թվականի հոկտեմբերի 6-ին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 w:rsidRPr="007544EA">
        <w:rPr>
          <w:rFonts w:ascii="GHEA Grapalat" w:hAnsi="GHEA Grapalat" w:cs="Sylfaen"/>
          <w:sz w:val="24"/>
          <w:szCs w:val="24"/>
          <w:lang w:val="hy-AM"/>
        </w:rPr>
        <w:t xml:space="preserve">ժի մեջ </w:t>
      </w:r>
      <w:r>
        <w:rPr>
          <w:rFonts w:ascii="GHEA Grapalat" w:hAnsi="GHEA Grapalat" w:cs="Sylfaen"/>
          <w:sz w:val="24"/>
          <w:szCs w:val="24"/>
          <w:lang w:val="hy-AM"/>
        </w:rPr>
        <w:t>մտած</w:t>
      </w:r>
      <w:r w:rsidR="00112A0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3925">
        <w:rPr>
          <w:rFonts w:ascii="GHEA Grapalat" w:hAnsi="GHEA Grapalat" w:cs="Sylfaen"/>
          <w:sz w:val="24"/>
          <w:szCs w:val="24"/>
          <w:lang w:val="hy-AM"/>
        </w:rPr>
        <w:t>«</w:t>
      </w:r>
      <w:r w:rsidR="00CB3925" w:rsidRPr="00112A05">
        <w:rPr>
          <w:rFonts w:ascii="GHEA Grapalat" w:hAnsi="GHEA Grapalat" w:cs="Sylfaen"/>
          <w:sz w:val="24"/>
          <w:szCs w:val="24"/>
          <w:lang w:val="hy-AM"/>
        </w:rPr>
        <w:t>«</w:t>
      </w:r>
      <w:r w:rsidR="00CB3925">
        <w:rPr>
          <w:rFonts w:ascii="GHEA Grapalat" w:hAnsi="GHEA Grapalat" w:cs="Sylfaen"/>
          <w:sz w:val="24"/>
          <w:szCs w:val="24"/>
          <w:lang w:val="hy-AM"/>
        </w:rPr>
        <w:t>Հ</w:t>
      </w:r>
      <w:r w:rsidR="00CB3925" w:rsidRPr="00112A05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CB3925">
        <w:rPr>
          <w:rFonts w:ascii="GHEA Grapalat" w:hAnsi="GHEA Grapalat" w:cs="Sylfaen"/>
          <w:sz w:val="24"/>
          <w:szCs w:val="24"/>
          <w:lang w:val="hy-AM"/>
        </w:rPr>
        <w:t>Հ</w:t>
      </w:r>
      <w:r w:rsidR="00CB3925" w:rsidRPr="00112A05">
        <w:rPr>
          <w:rFonts w:ascii="GHEA Grapalat" w:hAnsi="GHEA Grapalat" w:cs="Sylfaen"/>
          <w:sz w:val="24"/>
          <w:szCs w:val="24"/>
          <w:lang w:val="hy-AM"/>
        </w:rPr>
        <w:t xml:space="preserve">անրապետության դատական օրենսգիրք» սահմանադրական օրենքում փոփոխություններ </w:t>
      </w:r>
      <w:r w:rsidR="00CB3925">
        <w:rPr>
          <w:rFonts w:ascii="GHEA Grapalat" w:hAnsi="GHEA Grapalat" w:cs="Sylfaen"/>
          <w:sz w:val="24"/>
          <w:szCs w:val="24"/>
          <w:lang w:val="hy-AM"/>
        </w:rPr>
        <w:t>և</w:t>
      </w:r>
      <w:r w:rsidR="00CB3925" w:rsidRPr="00112A05">
        <w:rPr>
          <w:rFonts w:ascii="GHEA Grapalat" w:hAnsi="GHEA Grapalat" w:cs="Sylfaen"/>
          <w:sz w:val="24"/>
          <w:szCs w:val="24"/>
          <w:lang w:val="hy-AM"/>
        </w:rPr>
        <w:t xml:space="preserve"> լրացումներ կատարելու մասին</w:t>
      </w:r>
      <w:r w:rsidR="00CB3925">
        <w:rPr>
          <w:rFonts w:ascii="GHEA Grapalat" w:hAnsi="GHEA Grapalat" w:cs="Sylfaen"/>
          <w:sz w:val="24"/>
          <w:szCs w:val="24"/>
          <w:lang w:val="hy-AM"/>
        </w:rPr>
        <w:t xml:space="preserve">» սահմանադրական օրենքի </w:t>
      </w:r>
      <w:r w:rsidR="00CB3925" w:rsidRPr="00CB3925">
        <w:rPr>
          <w:rFonts w:ascii="GHEA Grapalat" w:hAnsi="GHEA Grapalat" w:cs="Sylfaen"/>
          <w:sz w:val="24"/>
          <w:szCs w:val="24"/>
          <w:lang w:val="hy-AM"/>
        </w:rPr>
        <w:t>(</w:t>
      </w:r>
      <w:r w:rsidR="00CB3925">
        <w:rPr>
          <w:rFonts w:ascii="GHEA Grapalat" w:hAnsi="GHEA Grapalat" w:cs="Sylfaen"/>
          <w:sz w:val="24"/>
          <w:szCs w:val="24"/>
          <w:lang w:val="hy-AM"/>
        </w:rPr>
        <w:t>այսուհետ` Օրենք</w:t>
      </w:r>
      <w:r w:rsidR="00CB3925" w:rsidRPr="00CB3925">
        <w:rPr>
          <w:rFonts w:ascii="GHEA Grapalat" w:hAnsi="GHEA Grapalat" w:cs="Sylfaen"/>
          <w:sz w:val="24"/>
          <w:szCs w:val="24"/>
          <w:lang w:val="hy-AM"/>
        </w:rPr>
        <w:t>)</w:t>
      </w:r>
      <w:r w:rsidR="00CB3925">
        <w:rPr>
          <w:rFonts w:ascii="GHEA Grapalat" w:hAnsi="GHEA Grapalat" w:cs="Sylfaen"/>
          <w:sz w:val="24"/>
          <w:szCs w:val="24"/>
          <w:lang w:val="hy-AM"/>
        </w:rPr>
        <w:t xml:space="preserve"> հետ: </w:t>
      </w:r>
      <w:r w:rsidR="00D70A93">
        <w:rPr>
          <w:rFonts w:ascii="GHEA Grapalat" w:hAnsi="GHEA Grapalat" w:cs="Sylfaen"/>
          <w:sz w:val="24"/>
          <w:szCs w:val="24"/>
          <w:lang w:val="hy-AM"/>
        </w:rPr>
        <w:t xml:space="preserve">Մասնավորապես` </w:t>
      </w:r>
      <w:r w:rsidR="00D70A93" w:rsidRPr="00D70A93">
        <w:rPr>
          <w:rFonts w:ascii="GHEA Grapalat" w:hAnsi="GHEA Grapalat" w:cs="Sylfaen"/>
          <w:sz w:val="24"/>
          <w:szCs w:val="24"/>
          <w:lang w:val="hy-AM"/>
        </w:rPr>
        <w:t>Օրենքի 3-րդ հոդվածի համաձայն, Կառավարությունը սահմանում է դատավորի պաշտոնում նշանակմանը, նշանակվելուց հետո պաշտոնավարմանը խոչընդոտող հիվանդությունների և վիճակների ցանկը</w:t>
      </w:r>
      <w:r w:rsidR="000A2786">
        <w:rPr>
          <w:rFonts w:ascii="GHEA Grapalat" w:hAnsi="GHEA Grapalat" w:cs="Sylfaen"/>
          <w:sz w:val="24"/>
          <w:szCs w:val="24"/>
          <w:lang w:val="hy-AM"/>
        </w:rPr>
        <w:t xml:space="preserve">: Նաև </w:t>
      </w:r>
      <w:r w:rsidR="000A2786" w:rsidRPr="000A2786">
        <w:rPr>
          <w:rFonts w:ascii="GHEA Grapalat" w:hAnsi="GHEA Grapalat" w:cs="Sylfaen"/>
          <w:sz w:val="24"/>
          <w:szCs w:val="24"/>
          <w:lang w:val="hy-AM"/>
        </w:rPr>
        <w:t xml:space="preserve">օրենսդրական հիմք </w:t>
      </w:r>
      <w:r w:rsidR="000A2786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0A2786" w:rsidRPr="000A2786">
        <w:rPr>
          <w:rFonts w:ascii="GHEA Grapalat" w:hAnsi="GHEA Grapalat" w:cs="Sylfaen"/>
          <w:sz w:val="24"/>
          <w:szCs w:val="24"/>
          <w:lang w:val="hy-AM"/>
        </w:rPr>
        <w:t>ստեղծվ</w:t>
      </w:r>
      <w:r w:rsidR="000A2786">
        <w:rPr>
          <w:rFonts w:ascii="GHEA Grapalat" w:hAnsi="GHEA Grapalat" w:cs="Sylfaen"/>
          <w:sz w:val="24"/>
          <w:szCs w:val="24"/>
          <w:lang w:val="hy-AM"/>
        </w:rPr>
        <w:t>ել</w:t>
      </w:r>
      <w:r w:rsidR="000A2786" w:rsidRPr="000A27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278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0A2786" w:rsidRPr="000A2786">
        <w:rPr>
          <w:rFonts w:ascii="GHEA Grapalat" w:hAnsi="GHEA Grapalat" w:cs="Sylfaen"/>
          <w:sz w:val="24"/>
          <w:szCs w:val="24"/>
          <w:lang w:val="hy-AM"/>
        </w:rPr>
        <w:t xml:space="preserve"> կողմից </w:t>
      </w:r>
      <w:r w:rsidR="00D70A93" w:rsidRPr="00D70A93">
        <w:rPr>
          <w:rFonts w:ascii="GHEA Grapalat" w:hAnsi="GHEA Grapalat" w:cs="Sylfaen"/>
          <w:sz w:val="24"/>
          <w:szCs w:val="24"/>
          <w:lang w:val="hy-AM"/>
        </w:rPr>
        <w:t>Հայաստանի Հանրապետության դատական օրենսգրքով նախատեսված բժշկական զննության իրականացման կարգ</w:t>
      </w:r>
      <w:r w:rsidR="000A278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0A2786" w:rsidRPr="000A2786">
        <w:rPr>
          <w:rFonts w:ascii="GHEA Grapalat" w:hAnsi="GHEA Grapalat" w:cs="Sylfaen"/>
          <w:sz w:val="24"/>
          <w:szCs w:val="24"/>
          <w:lang w:val="hy-AM"/>
        </w:rPr>
        <w:t>ընդունման համար</w:t>
      </w:r>
      <w:r w:rsidR="000A278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F14DE" w:rsidRDefault="002A1665" w:rsidP="004869DF">
      <w:pPr>
        <w:pStyle w:val="ListParagraph"/>
        <w:shd w:val="clear" w:color="auto" w:fill="FFFFFF"/>
        <w:tabs>
          <w:tab w:val="left" w:pos="6555"/>
        </w:tabs>
        <w:spacing w:after="0" w:line="360" w:lineRule="auto"/>
        <w:ind w:left="0" w:firstLine="72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66A5" w:rsidRPr="00EF14DE">
        <w:rPr>
          <w:rFonts w:ascii="GHEA Grapalat" w:hAnsi="GHEA Grapalat"/>
          <w:b/>
          <w:sz w:val="24"/>
          <w:szCs w:val="24"/>
          <w:lang w:val="hy-AM"/>
        </w:rPr>
        <w:t>2.</w:t>
      </w:r>
      <w:r w:rsidR="005E6608" w:rsidRPr="00A538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66A5" w:rsidRPr="00EF14DE">
        <w:rPr>
          <w:rFonts w:ascii="GHEA Grapalat" w:hAnsi="GHEA Grapalat" w:cs="Courier New"/>
          <w:b/>
          <w:sz w:val="24"/>
          <w:szCs w:val="24"/>
          <w:lang w:val="hy-AM"/>
        </w:rPr>
        <w:t>Առաջարկվող կա</w:t>
      </w:r>
      <w:r w:rsidR="00393D2C">
        <w:rPr>
          <w:rFonts w:ascii="GHEA Grapalat" w:hAnsi="GHEA Grapalat" w:cs="Courier New"/>
          <w:b/>
          <w:sz w:val="24"/>
          <w:szCs w:val="24"/>
          <w:lang w:val="hy-AM"/>
        </w:rPr>
        <w:t>ր</w:t>
      </w:r>
      <w:r w:rsidR="00C766A5" w:rsidRPr="00EF14DE">
        <w:rPr>
          <w:rFonts w:ascii="GHEA Grapalat" w:hAnsi="GHEA Grapalat" w:cs="Courier New"/>
          <w:b/>
          <w:sz w:val="24"/>
          <w:szCs w:val="24"/>
          <w:lang w:val="hy-AM"/>
        </w:rPr>
        <w:t>գավորումների բնույթը</w:t>
      </w:r>
      <w:r w:rsidR="004869DF">
        <w:rPr>
          <w:rFonts w:ascii="GHEA Grapalat" w:hAnsi="GHEA Grapalat" w:cs="Courier New"/>
          <w:b/>
          <w:sz w:val="24"/>
          <w:szCs w:val="24"/>
          <w:lang w:val="hy-AM"/>
        </w:rPr>
        <w:tab/>
      </w:r>
    </w:p>
    <w:p w:rsidR="00A3743A" w:rsidRDefault="002A1665" w:rsidP="0000121E">
      <w:pPr>
        <w:pStyle w:val="ListParagraph"/>
        <w:shd w:val="clear" w:color="auto" w:fill="FFFFFF"/>
        <w:tabs>
          <w:tab w:val="left" w:pos="6555"/>
        </w:tabs>
        <w:spacing w:after="0" w:line="360" w:lineRule="auto"/>
        <w:ind w:left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4869DF" w:rsidRPr="004869DF">
        <w:rPr>
          <w:rFonts w:ascii="GHEA Grapalat" w:hAnsi="GHEA Grapalat" w:cs="Courier New"/>
          <w:sz w:val="24"/>
          <w:szCs w:val="24"/>
          <w:lang w:val="hy-AM"/>
        </w:rPr>
        <w:t>Ներկայումս Կառավարության 2019 թվականի մայիսի 30-ի թիվ 685-Ն որոշմամբ</w:t>
      </w:r>
      <w:r w:rsidR="00A3743A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A3743A" w:rsidRPr="00A3743A">
        <w:rPr>
          <w:rFonts w:ascii="GHEA Grapalat" w:hAnsi="GHEA Grapalat" w:cs="Courier New"/>
          <w:sz w:val="24"/>
          <w:szCs w:val="24"/>
          <w:lang w:val="hy-AM"/>
        </w:rPr>
        <w:t>(</w:t>
      </w:r>
      <w:r w:rsidR="00A3743A">
        <w:rPr>
          <w:rFonts w:ascii="GHEA Grapalat" w:hAnsi="GHEA Grapalat" w:cs="Courier New"/>
          <w:sz w:val="24"/>
          <w:szCs w:val="24"/>
          <w:lang w:val="hy-AM"/>
        </w:rPr>
        <w:t>այսուհետ` Որոշում</w:t>
      </w:r>
      <w:r w:rsidR="00A3743A" w:rsidRPr="00A3743A">
        <w:rPr>
          <w:rFonts w:ascii="GHEA Grapalat" w:hAnsi="GHEA Grapalat" w:cs="Courier New"/>
          <w:sz w:val="24"/>
          <w:szCs w:val="24"/>
          <w:lang w:val="hy-AM"/>
        </w:rPr>
        <w:t>)</w:t>
      </w:r>
      <w:r w:rsidR="004869DF" w:rsidRPr="004869DF">
        <w:rPr>
          <w:rFonts w:ascii="GHEA Grapalat" w:hAnsi="GHEA Grapalat" w:cs="Courier New"/>
          <w:sz w:val="24"/>
          <w:szCs w:val="24"/>
          <w:lang w:val="hy-AM"/>
        </w:rPr>
        <w:t xml:space="preserve"> սահմանված են դատավորի պաշտոնում նշանակմանը խոչընդոտող ֆիզիկական արատների և հիվանդությունների ցանկը, ինչպես նաև դատավորի պաշտոնում նշանակմանը խոչընդոտող ֆիզիկական արատների ու հիվանդությունների բացակայության մասին տրամադրվող տեղեկանքի ձևը և տեղեկանքի տրամադրման կարգը</w:t>
      </w:r>
      <w:r w:rsidR="00A3743A">
        <w:rPr>
          <w:rFonts w:ascii="GHEA Grapalat" w:hAnsi="GHEA Grapalat" w:cs="Courier New"/>
          <w:sz w:val="24"/>
          <w:szCs w:val="24"/>
          <w:lang w:val="hy-AM"/>
        </w:rPr>
        <w:t>:</w:t>
      </w:r>
    </w:p>
    <w:p w:rsidR="00E76142" w:rsidRDefault="002A1665" w:rsidP="0000121E">
      <w:pPr>
        <w:pStyle w:val="ListParagraph"/>
        <w:shd w:val="clear" w:color="auto" w:fill="FFFFFF"/>
        <w:tabs>
          <w:tab w:val="left" w:pos="6555"/>
        </w:tabs>
        <w:spacing w:after="0" w:line="360" w:lineRule="auto"/>
        <w:ind w:left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6A3DE6">
        <w:rPr>
          <w:rFonts w:ascii="GHEA Grapalat" w:hAnsi="GHEA Grapalat" w:cs="Courier New"/>
          <w:sz w:val="24"/>
          <w:szCs w:val="24"/>
          <w:lang w:val="hy-AM"/>
        </w:rPr>
        <w:t>Հիմք</w:t>
      </w:r>
      <w:r w:rsidR="000D7BE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6A3DE6">
        <w:rPr>
          <w:rFonts w:ascii="GHEA Grapalat" w:hAnsi="GHEA Grapalat" w:cs="Courier New"/>
          <w:sz w:val="24"/>
          <w:szCs w:val="24"/>
          <w:lang w:val="hy-AM"/>
        </w:rPr>
        <w:t xml:space="preserve">ընդունելով </w:t>
      </w:r>
      <w:r w:rsidR="006A3DE6" w:rsidRPr="006A3DE6">
        <w:rPr>
          <w:rFonts w:ascii="GHEA Grapalat" w:hAnsi="GHEA Grapalat" w:cs="Courier New"/>
          <w:sz w:val="24"/>
          <w:szCs w:val="24"/>
          <w:lang w:val="hy-AM"/>
        </w:rPr>
        <w:t>Օրենքի 3-րդ հոդվածի</w:t>
      </w:r>
      <w:r w:rsidR="006A3DE6">
        <w:rPr>
          <w:rFonts w:ascii="GHEA Grapalat" w:hAnsi="GHEA Grapalat" w:cs="Courier New"/>
          <w:sz w:val="24"/>
          <w:szCs w:val="24"/>
          <w:lang w:val="hy-AM"/>
        </w:rPr>
        <w:t xml:space="preserve"> կարգավորումը</w:t>
      </w:r>
      <w:r w:rsidR="000D7BEC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="00A3743A">
        <w:rPr>
          <w:rFonts w:ascii="GHEA Grapalat" w:hAnsi="GHEA Grapalat" w:cs="Courier New"/>
          <w:sz w:val="24"/>
          <w:szCs w:val="24"/>
          <w:lang w:val="hy-AM"/>
        </w:rPr>
        <w:t xml:space="preserve">Նախագծով առաջարկվում է Որոշման </w:t>
      </w:r>
      <w:r w:rsidR="000D7BEC">
        <w:rPr>
          <w:rFonts w:ascii="GHEA Grapalat" w:hAnsi="GHEA Grapalat" w:cs="Courier New"/>
          <w:sz w:val="24"/>
          <w:szCs w:val="24"/>
          <w:lang w:val="hy-AM"/>
        </w:rPr>
        <w:t>վերնագիրը,</w:t>
      </w:r>
      <w:r w:rsidR="00A3743A" w:rsidRPr="00A3743A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0A2786" w:rsidRPr="0067733E">
        <w:rPr>
          <w:rFonts w:ascii="GHEA Grapalat" w:hAnsi="GHEA Grapalat" w:cs="Courier New"/>
          <w:sz w:val="24"/>
          <w:szCs w:val="24"/>
          <w:lang w:val="hy-AM"/>
        </w:rPr>
        <w:t>1</w:t>
      </w:r>
      <w:r w:rsidR="000A2786" w:rsidRPr="000A2786">
        <w:rPr>
          <w:rFonts w:ascii="GHEA Grapalat" w:hAnsi="GHEA Grapalat" w:cs="Courier New"/>
          <w:sz w:val="24"/>
          <w:szCs w:val="24"/>
          <w:lang w:val="hy-AM"/>
        </w:rPr>
        <w:t xml:space="preserve">-ին կետը, </w:t>
      </w:r>
      <w:r w:rsidR="00A3743A" w:rsidRPr="00A3743A">
        <w:rPr>
          <w:rFonts w:ascii="GHEA Grapalat" w:hAnsi="GHEA Grapalat" w:cs="Courier New"/>
          <w:sz w:val="24"/>
          <w:szCs w:val="24"/>
          <w:lang w:val="hy-AM"/>
        </w:rPr>
        <w:t>հավելված N 1-ը</w:t>
      </w:r>
      <w:r w:rsidR="000D7BEC" w:rsidRPr="000D7BEC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="006A3DE6" w:rsidRPr="006A3DE6">
        <w:rPr>
          <w:rFonts w:ascii="GHEA Grapalat" w:hAnsi="GHEA Grapalat" w:cs="Courier New"/>
          <w:sz w:val="24"/>
          <w:szCs w:val="24"/>
          <w:lang w:val="hy-AM"/>
        </w:rPr>
        <w:t>հավելված N 2-ը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786450" w:rsidRPr="00574C95">
        <w:rPr>
          <w:rFonts w:ascii="GHEA Grapalat" w:hAnsi="GHEA Grapalat" w:cs="Courier New"/>
          <w:sz w:val="24"/>
          <w:szCs w:val="24"/>
          <w:lang w:val="hy-AM"/>
        </w:rPr>
        <w:t xml:space="preserve">և հավելված </w:t>
      </w:r>
      <w:r w:rsidR="00813C91" w:rsidRPr="00813C91">
        <w:rPr>
          <w:rFonts w:ascii="GHEA Grapalat" w:hAnsi="GHEA Grapalat" w:cs="Courier New"/>
          <w:sz w:val="24"/>
          <w:szCs w:val="24"/>
          <w:lang w:val="hy-AM"/>
        </w:rPr>
        <w:t>N</w:t>
      </w:r>
      <w:r w:rsidR="00813C9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786450" w:rsidRPr="00574C95">
        <w:rPr>
          <w:rFonts w:ascii="GHEA Grapalat" w:hAnsi="GHEA Grapalat" w:cs="Courier New"/>
          <w:sz w:val="24"/>
          <w:szCs w:val="24"/>
          <w:lang w:val="hy-AM"/>
        </w:rPr>
        <w:t>3-ը</w:t>
      </w:r>
      <w:r w:rsidR="00786450">
        <w:rPr>
          <w:lang w:val="hy-AM"/>
        </w:rPr>
        <w:t xml:space="preserve"> </w:t>
      </w:r>
      <w:r w:rsidR="000D7BEC" w:rsidRPr="000D7BEC">
        <w:rPr>
          <w:rFonts w:ascii="GHEA Grapalat" w:hAnsi="GHEA Grapalat" w:cs="Courier New"/>
          <w:sz w:val="24"/>
          <w:szCs w:val="24"/>
          <w:lang w:val="hy-AM"/>
        </w:rPr>
        <w:t>շարադրել նոր խմբագրությամբ</w:t>
      </w:r>
      <w:r w:rsidR="000D7BEC">
        <w:rPr>
          <w:rFonts w:ascii="GHEA Grapalat" w:hAnsi="GHEA Grapalat" w:cs="Courier New"/>
          <w:sz w:val="24"/>
          <w:szCs w:val="24"/>
          <w:lang w:val="hy-AM"/>
        </w:rPr>
        <w:t>, ըստ որի կսա</w:t>
      </w:r>
      <w:r w:rsidR="00657D53">
        <w:rPr>
          <w:rFonts w:ascii="GHEA Grapalat" w:hAnsi="GHEA Grapalat" w:cs="Courier New"/>
          <w:sz w:val="24"/>
          <w:szCs w:val="24"/>
          <w:lang w:val="hy-AM"/>
        </w:rPr>
        <w:t>հ</w:t>
      </w:r>
      <w:r w:rsidR="000D7BEC">
        <w:rPr>
          <w:rFonts w:ascii="GHEA Grapalat" w:hAnsi="GHEA Grapalat" w:cs="Courier New"/>
          <w:sz w:val="24"/>
          <w:szCs w:val="24"/>
          <w:lang w:val="hy-AM"/>
        </w:rPr>
        <w:t xml:space="preserve">մանվեն </w:t>
      </w:r>
      <w:r w:rsidR="000D7BEC" w:rsidRPr="000D7BEC">
        <w:rPr>
          <w:rFonts w:ascii="GHEA Grapalat" w:hAnsi="GHEA Grapalat" w:cs="Courier New"/>
          <w:sz w:val="24"/>
          <w:szCs w:val="24"/>
          <w:lang w:val="hy-AM"/>
        </w:rPr>
        <w:t xml:space="preserve">դատավորի պաշտոնում </w:t>
      </w:r>
      <w:r w:rsidR="000D7BEC" w:rsidRPr="000D7BEC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նշանակմանը, նշանակվելուց հետո պաշտոնավարմանը խոչընդոտող հիվանդությունների </w:t>
      </w:r>
      <w:r w:rsidR="000D7BEC">
        <w:rPr>
          <w:rFonts w:ascii="GHEA Grapalat" w:hAnsi="GHEA Grapalat" w:cs="Courier New"/>
          <w:sz w:val="24"/>
          <w:szCs w:val="24"/>
          <w:lang w:val="hy-AM"/>
        </w:rPr>
        <w:t>և</w:t>
      </w:r>
      <w:r w:rsidR="000D7BEC" w:rsidRPr="000D7BEC">
        <w:rPr>
          <w:rFonts w:ascii="GHEA Grapalat" w:hAnsi="GHEA Grapalat" w:cs="Courier New"/>
          <w:sz w:val="24"/>
          <w:szCs w:val="24"/>
          <w:lang w:val="hy-AM"/>
        </w:rPr>
        <w:t xml:space="preserve"> վիճակների</w:t>
      </w:r>
      <w:r w:rsidR="000D7BEC">
        <w:rPr>
          <w:rFonts w:ascii="GHEA Grapalat" w:hAnsi="GHEA Grapalat" w:cs="Courier New"/>
          <w:sz w:val="24"/>
          <w:szCs w:val="24"/>
          <w:lang w:val="hy-AM"/>
        </w:rPr>
        <w:t xml:space="preserve"> ցանկը, </w:t>
      </w:r>
      <w:r w:rsidR="000D7BEC" w:rsidRPr="000D7BEC">
        <w:rPr>
          <w:rFonts w:ascii="GHEA Grapalat" w:hAnsi="GHEA Grapalat" w:cs="Courier New"/>
          <w:sz w:val="24"/>
          <w:szCs w:val="24"/>
          <w:lang w:val="hy-AM"/>
        </w:rPr>
        <w:t>դատավորի պաշտոնում նշանակմանը</w:t>
      </w:r>
      <w:r w:rsidR="000D7BEC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="000D7BEC" w:rsidRPr="000D7BEC">
        <w:rPr>
          <w:rFonts w:ascii="GHEA Grapalat" w:hAnsi="GHEA Grapalat" w:cs="Courier New"/>
          <w:sz w:val="24"/>
          <w:szCs w:val="24"/>
          <w:lang w:val="hy-AM"/>
        </w:rPr>
        <w:t>նշանակվելուց հետո պաշտոնավարմանը</w:t>
      </w:r>
      <w:r w:rsidR="000D7BE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0D7BEC" w:rsidRPr="000D7BEC">
        <w:rPr>
          <w:rFonts w:ascii="GHEA Grapalat" w:hAnsi="GHEA Grapalat" w:cs="Courier New"/>
          <w:sz w:val="24"/>
          <w:szCs w:val="24"/>
          <w:lang w:val="hy-AM"/>
        </w:rPr>
        <w:t>խոչընդոտող հիվանդությունների</w:t>
      </w:r>
      <w:r w:rsidR="000D7BEC">
        <w:rPr>
          <w:rFonts w:ascii="GHEA Grapalat" w:hAnsi="GHEA Grapalat" w:cs="Courier New"/>
          <w:sz w:val="24"/>
          <w:szCs w:val="24"/>
          <w:lang w:val="hy-AM"/>
        </w:rPr>
        <w:t xml:space="preserve"> և</w:t>
      </w:r>
      <w:r w:rsidR="000D7BEC" w:rsidRPr="000D7BEC">
        <w:rPr>
          <w:rFonts w:ascii="GHEA Grapalat" w:hAnsi="GHEA Grapalat" w:cs="Courier New"/>
          <w:sz w:val="24"/>
          <w:szCs w:val="24"/>
          <w:lang w:val="hy-AM"/>
        </w:rPr>
        <w:t xml:space="preserve"> վիճակների բացակայության մասին փաստաթղթի</w:t>
      </w:r>
      <w:r w:rsidR="000D7BEC">
        <w:rPr>
          <w:rFonts w:ascii="GHEA Grapalat" w:hAnsi="GHEA Grapalat" w:cs="Courier New"/>
          <w:sz w:val="24"/>
          <w:szCs w:val="24"/>
          <w:lang w:val="hy-AM"/>
        </w:rPr>
        <w:t xml:space="preserve"> ձևը</w:t>
      </w:r>
      <w:r w:rsidR="00786450">
        <w:rPr>
          <w:rFonts w:ascii="GHEA Grapalat" w:hAnsi="GHEA Grapalat" w:cs="Courier New"/>
          <w:sz w:val="24"/>
          <w:szCs w:val="24"/>
          <w:lang w:val="hy-AM"/>
        </w:rPr>
        <w:t>, ինչպես նաև</w:t>
      </w:r>
      <w:r w:rsidR="000D7BE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0D7BEC" w:rsidRPr="000D7BEC">
        <w:rPr>
          <w:rFonts w:ascii="GHEA Grapalat" w:hAnsi="GHEA Grapalat" w:cs="Courier New"/>
          <w:sz w:val="24"/>
          <w:szCs w:val="24"/>
          <w:lang w:val="hy-AM"/>
        </w:rPr>
        <w:t>դատավորի թեկնածուի հավակնորդի կամ դատավորի թեկնածուի կամ դատավորի բժշկական զննության իրականացման</w:t>
      </w:r>
      <w:r w:rsidR="000D7BEC">
        <w:rPr>
          <w:rFonts w:ascii="GHEA Grapalat" w:hAnsi="GHEA Grapalat" w:cs="Courier New"/>
          <w:sz w:val="24"/>
          <w:szCs w:val="24"/>
          <w:lang w:val="hy-AM"/>
        </w:rPr>
        <w:t xml:space="preserve"> կարգը:</w:t>
      </w:r>
      <w:r w:rsidR="00813C9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E76142" w:rsidRPr="00E76142">
        <w:rPr>
          <w:rFonts w:ascii="GHEA Grapalat" w:hAnsi="GHEA Grapalat" w:cs="Courier New"/>
          <w:sz w:val="24"/>
          <w:szCs w:val="24"/>
          <w:lang w:val="hy-AM"/>
        </w:rPr>
        <w:t xml:space="preserve">Կատարվող փոփոխությունների շրջանակում </w:t>
      </w:r>
      <w:r w:rsidR="00E76142">
        <w:rPr>
          <w:rFonts w:ascii="GHEA Grapalat" w:hAnsi="GHEA Grapalat" w:cs="Courier New"/>
          <w:sz w:val="24"/>
          <w:szCs w:val="24"/>
          <w:lang w:val="hy-AM"/>
        </w:rPr>
        <w:t xml:space="preserve">Որոշման </w:t>
      </w:r>
      <w:r w:rsidR="00E76142" w:rsidRPr="00E76142">
        <w:rPr>
          <w:rFonts w:ascii="GHEA Grapalat" w:hAnsi="GHEA Grapalat" w:cs="Courier New"/>
          <w:sz w:val="24"/>
          <w:szCs w:val="24"/>
          <w:lang w:val="hy-AM"/>
        </w:rPr>
        <w:t xml:space="preserve">հավելված N </w:t>
      </w:r>
      <w:r w:rsidR="008932B2">
        <w:rPr>
          <w:rFonts w:ascii="GHEA Grapalat" w:hAnsi="GHEA Grapalat" w:cs="Courier New"/>
          <w:sz w:val="24"/>
          <w:szCs w:val="24"/>
          <w:lang w:val="hy-AM"/>
        </w:rPr>
        <w:t>1</w:t>
      </w:r>
      <w:r w:rsidR="00E76142">
        <w:rPr>
          <w:rFonts w:ascii="GHEA Grapalat" w:hAnsi="GHEA Grapalat" w:cs="Courier New"/>
          <w:sz w:val="24"/>
          <w:szCs w:val="24"/>
          <w:lang w:val="hy-AM"/>
        </w:rPr>
        <w:t xml:space="preserve">-ով սահմանված </w:t>
      </w:r>
      <w:r w:rsidR="00E76142" w:rsidRPr="00E76142">
        <w:rPr>
          <w:rFonts w:ascii="GHEA Grapalat" w:hAnsi="GHEA Grapalat" w:cs="Courier New"/>
          <w:sz w:val="24"/>
          <w:szCs w:val="24"/>
          <w:lang w:val="hy-AM"/>
        </w:rPr>
        <w:t>հիվանդությունների և վիճակների ցանկը կիրառելի է դառնում նաև պաշտոնավարող դատավորների համար, ինչպես նաև վերջիններիս համար նախատեսվում է բժշկական զննության իրականացման հնարավորություն:</w:t>
      </w:r>
    </w:p>
    <w:p w:rsidR="00786450" w:rsidRPr="006A3DE6" w:rsidRDefault="00786450" w:rsidP="0000121E">
      <w:pPr>
        <w:pStyle w:val="ListParagraph"/>
        <w:shd w:val="clear" w:color="auto" w:fill="FFFFFF"/>
        <w:tabs>
          <w:tab w:val="left" w:pos="6555"/>
        </w:tabs>
        <w:spacing w:after="0" w:line="360" w:lineRule="auto"/>
        <w:ind w:left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786450">
        <w:rPr>
          <w:rFonts w:ascii="GHEA Grapalat" w:hAnsi="GHEA Grapalat" w:cs="Courier New"/>
          <w:sz w:val="24"/>
          <w:szCs w:val="24"/>
          <w:lang w:val="hy-AM"/>
        </w:rPr>
        <w:t xml:space="preserve">Միաժամանակ,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հաշվի առնելով, որ </w:t>
      </w:r>
      <w:r w:rsidRPr="00786450">
        <w:rPr>
          <w:rFonts w:ascii="GHEA Grapalat" w:hAnsi="GHEA Grapalat" w:cs="Courier New"/>
          <w:sz w:val="24"/>
          <w:szCs w:val="24"/>
          <w:lang w:val="hy-AM"/>
        </w:rPr>
        <w:t>առողջապահության ոլորտը կարգավորող իրավական ակտերում չ</w:t>
      </w:r>
      <w:r>
        <w:rPr>
          <w:rFonts w:ascii="GHEA Grapalat" w:hAnsi="GHEA Grapalat" w:cs="Courier New"/>
          <w:sz w:val="24"/>
          <w:szCs w:val="24"/>
          <w:lang w:val="hy-AM"/>
        </w:rPr>
        <w:t>ի</w:t>
      </w:r>
      <w:r w:rsidRPr="00786450">
        <w:rPr>
          <w:rFonts w:ascii="GHEA Grapalat" w:hAnsi="GHEA Grapalat" w:cs="Courier New"/>
          <w:sz w:val="24"/>
          <w:szCs w:val="24"/>
          <w:lang w:val="hy-AM"/>
        </w:rPr>
        <w:t xml:space="preserve"> կիրառվում ֆիզիկական արատներ ձևակերպումը, ուստի </w:t>
      </w:r>
      <w:r w:rsidR="00657D53">
        <w:rPr>
          <w:rFonts w:ascii="GHEA Grapalat" w:hAnsi="GHEA Grapalat" w:cs="Courier New"/>
          <w:sz w:val="24"/>
          <w:szCs w:val="24"/>
          <w:lang w:val="hy-AM"/>
        </w:rPr>
        <w:t xml:space="preserve">առաջարկվում է </w:t>
      </w:r>
      <w:r>
        <w:rPr>
          <w:rFonts w:ascii="GHEA Grapalat" w:hAnsi="GHEA Grapalat" w:cs="Courier New"/>
          <w:sz w:val="24"/>
          <w:szCs w:val="24"/>
          <w:lang w:val="hy-AM"/>
        </w:rPr>
        <w:t>համապատասխան փոփոխություն</w:t>
      </w:r>
      <w:r w:rsidR="00657D53">
        <w:rPr>
          <w:rFonts w:ascii="GHEA Grapalat" w:hAnsi="GHEA Grapalat" w:cs="Courier New"/>
          <w:sz w:val="24"/>
          <w:szCs w:val="24"/>
          <w:lang w:val="hy-AM"/>
        </w:rPr>
        <w:t>ներ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կատարվել Որոշման </w:t>
      </w:r>
      <w:r w:rsidRPr="00786450">
        <w:rPr>
          <w:rFonts w:ascii="GHEA Grapalat" w:hAnsi="GHEA Grapalat" w:cs="Courier New"/>
          <w:sz w:val="24"/>
          <w:szCs w:val="24"/>
          <w:lang w:val="hy-AM"/>
        </w:rPr>
        <w:t xml:space="preserve">այն </w:t>
      </w:r>
      <w:r>
        <w:rPr>
          <w:rFonts w:ascii="GHEA Grapalat" w:hAnsi="GHEA Grapalat" w:cs="Courier New"/>
          <w:sz w:val="24"/>
          <w:szCs w:val="24"/>
          <w:lang w:val="hy-AM"/>
        </w:rPr>
        <w:t>դրույթներում</w:t>
      </w:r>
      <w:r w:rsidRPr="00786450">
        <w:rPr>
          <w:rFonts w:ascii="GHEA Grapalat" w:hAnsi="GHEA Grapalat" w:cs="Courier New"/>
          <w:sz w:val="24"/>
          <w:szCs w:val="24"/>
          <w:lang w:val="hy-AM"/>
        </w:rPr>
        <w:t>, որտեղ կիրառվում են «ֆիզիկական արատներ</w:t>
      </w:r>
      <w:r>
        <w:rPr>
          <w:rFonts w:ascii="GHEA Grapalat" w:hAnsi="GHEA Grapalat" w:cs="Courier New"/>
          <w:sz w:val="24"/>
          <w:szCs w:val="24"/>
          <w:lang w:val="hy-AM"/>
        </w:rPr>
        <w:t>»</w:t>
      </w:r>
      <w:r w:rsidRPr="00786450">
        <w:rPr>
          <w:rFonts w:ascii="GHEA Grapalat" w:hAnsi="GHEA Grapalat" w:cs="Courier New"/>
          <w:sz w:val="24"/>
          <w:szCs w:val="24"/>
          <w:lang w:val="hy-AM"/>
        </w:rPr>
        <w:t xml:space="preserve"> ձևակերպումը</w:t>
      </w:r>
      <w:r w:rsidR="00E76142">
        <w:rPr>
          <w:rFonts w:ascii="GHEA Grapalat" w:hAnsi="GHEA Grapalat" w:cs="Courier New"/>
          <w:sz w:val="24"/>
          <w:szCs w:val="24"/>
          <w:lang w:val="hy-AM"/>
        </w:rPr>
        <w:t>` փոխարինելով վերջինս «</w:t>
      </w:r>
      <w:r w:rsidR="00E76142" w:rsidRPr="00E76142">
        <w:rPr>
          <w:rFonts w:ascii="GHEA Grapalat" w:hAnsi="GHEA Grapalat" w:cs="Courier New"/>
          <w:sz w:val="24"/>
          <w:szCs w:val="24"/>
          <w:lang w:val="hy-AM"/>
        </w:rPr>
        <w:t>հիվանդություններ և վիճակներ»</w:t>
      </w:r>
      <w:r w:rsidR="00E76142">
        <w:rPr>
          <w:rFonts w:ascii="GHEA Grapalat" w:hAnsi="GHEA Grapalat" w:cs="Courier New"/>
          <w:sz w:val="24"/>
          <w:szCs w:val="24"/>
          <w:lang w:val="hy-AM"/>
        </w:rPr>
        <w:t xml:space="preserve"> ձևակերպմամբ</w:t>
      </w:r>
      <w:r w:rsidRPr="00786450">
        <w:rPr>
          <w:rFonts w:ascii="GHEA Grapalat" w:hAnsi="GHEA Grapalat" w:cs="Courier New"/>
          <w:sz w:val="24"/>
          <w:szCs w:val="24"/>
          <w:lang w:val="hy-AM"/>
        </w:rPr>
        <w:t>:</w:t>
      </w:r>
      <w:r w:rsidR="008932B2">
        <w:rPr>
          <w:rFonts w:ascii="GHEA Grapalat" w:hAnsi="GHEA Grapalat" w:cs="Courier New"/>
          <w:sz w:val="24"/>
          <w:szCs w:val="24"/>
          <w:lang w:val="hy-AM"/>
        </w:rPr>
        <w:t xml:space="preserve"> Նաև ա</w:t>
      </w:r>
      <w:r w:rsidR="00C84CA8">
        <w:rPr>
          <w:rFonts w:ascii="GHEA Grapalat" w:hAnsi="GHEA Grapalat" w:cs="Courier New"/>
          <w:sz w:val="24"/>
          <w:szCs w:val="24"/>
          <w:lang w:val="hy-AM"/>
        </w:rPr>
        <w:t>նհրաժեշտություն կա</w:t>
      </w:r>
      <w:r w:rsidR="002A1665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8932B2" w:rsidRPr="008932B2">
        <w:rPr>
          <w:rFonts w:ascii="GHEA Grapalat" w:hAnsi="GHEA Grapalat" w:cs="Courier New"/>
          <w:sz w:val="24"/>
          <w:szCs w:val="24"/>
          <w:lang w:val="hy-AM"/>
        </w:rPr>
        <w:t>Որոշման հավելված</w:t>
      </w:r>
      <w:r w:rsidR="008932B2">
        <w:rPr>
          <w:rFonts w:ascii="GHEA Grapalat" w:hAnsi="GHEA Grapalat" w:cs="Courier New"/>
          <w:sz w:val="24"/>
          <w:szCs w:val="24"/>
          <w:lang w:val="hy-AM"/>
        </w:rPr>
        <w:t xml:space="preserve"> N 1</w:t>
      </w:r>
      <w:r w:rsidR="008932B2" w:rsidRPr="008932B2">
        <w:rPr>
          <w:rFonts w:ascii="GHEA Grapalat" w:hAnsi="GHEA Grapalat" w:cs="Courier New"/>
          <w:sz w:val="24"/>
          <w:szCs w:val="24"/>
          <w:lang w:val="hy-AM"/>
        </w:rPr>
        <w:t>-ով սահմանված հիվանդությունների և վիճակների ցանկը</w:t>
      </w:r>
      <w:r w:rsidR="008932B2">
        <w:rPr>
          <w:rFonts w:ascii="GHEA Grapalat" w:hAnsi="GHEA Grapalat" w:cs="Courier New"/>
          <w:sz w:val="24"/>
          <w:szCs w:val="24"/>
          <w:lang w:val="hy-AM"/>
        </w:rPr>
        <w:t xml:space="preserve"> համապատասխանեցնել </w:t>
      </w:r>
      <w:r w:rsidR="00C84CA8" w:rsidRPr="00C84CA8">
        <w:rPr>
          <w:rFonts w:ascii="GHEA Grapalat" w:hAnsi="GHEA Grapalat" w:cs="Courier New"/>
          <w:sz w:val="24"/>
          <w:szCs w:val="24"/>
          <w:lang w:val="hy-AM"/>
        </w:rPr>
        <w:t>Հայաստանի Հանրապետության էկոնոմիկայի նախարարի 2013 թվականի սեպտեմբերի 19-ի N 871-Ն հրամանով հաստատված հիվանդությունների և առողջության հետ կապված խնդիրների վիճակագրական դասակարգչի</w:t>
      </w:r>
      <w:r w:rsidR="00C84CA8">
        <w:rPr>
          <w:rFonts w:ascii="GHEA Grapalat" w:hAnsi="GHEA Grapalat" w:cs="Courier New"/>
          <w:sz w:val="24"/>
          <w:szCs w:val="24"/>
          <w:lang w:val="hy-AM"/>
        </w:rPr>
        <w:t>ն:</w:t>
      </w:r>
    </w:p>
    <w:p w:rsidR="00C766A5" w:rsidRDefault="00C766A5" w:rsidP="007A3BFB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614B1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3.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C766A5" w:rsidRPr="00AE2D4C" w:rsidRDefault="00C766A5" w:rsidP="00733548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Նախագ</w:t>
      </w:r>
      <w:r w:rsidR="008A0BF6">
        <w:rPr>
          <w:rFonts w:ascii="GHEA Grapalat" w:eastAsia="Times New Roman" w:hAnsi="GHEA Grapalat" w:cs="Arial"/>
          <w:sz w:val="24"/>
          <w:szCs w:val="24"/>
          <w:lang w:val="hy-AM" w:eastAsia="ru-RU"/>
        </w:rPr>
        <w:t>իծը</w:t>
      </w:r>
      <w:r w:rsidR="001070EF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մշակվել է</w:t>
      </w:r>
      <w:r w:rsidR="002A166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1070EF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Առողջապահության նախարարության 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աշխատակիցների կողմից:</w:t>
      </w:r>
    </w:p>
    <w:p w:rsidR="00614B19" w:rsidRPr="00614B19" w:rsidRDefault="00C766A5" w:rsidP="00542D1B">
      <w:pPr>
        <w:spacing w:after="0"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76CD4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  <w:r w:rsidRPr="008F244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F6A73" w:rsidRPr="00231581" w:rsidRDefault="00C766A5" w:rsidP="00733548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F244F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ընդուն</w:t>
      </w:r>
      <w:r w:rsidR="0023422F">
        <w:rPr>
          <w:rFonts w:ascii="GHEA Grapalat" w:hAnsi="GHEA Grapalat"/>
          <w:color w:val="000000"/>
          <w:sz w:val="24"/>
          <w:szCs w:val="24"/>
          <w:lang w:val="hy-AM"/>
        </w:rPr>
        <w:t>մա</w:t>
      </w:r>
      <w:r w:rsidR="00657D53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D14DFE">
        <w:rPr>
          <w:rFonts w:ascii="GHEA Grapalat" w:hAnsi="GHEA Grapalat"/>
          <w:color w:val="000000"/>
          <w:sz w:val="24"/>
          <w:szCs w:val="24"/>
          <w:lang w:val="hy-AM"/>
        </w:rPr>
        <w:t xml:space="preserve">բ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կապահով</w:t>
      </w:r>
      <w:r w:rsidR="0023422F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2F4A1A" w:rsidRPr="002F4A1A">
        <w:rPr>
          <w:rFonts w:ascii="GHEA Grapalat" w:hAnsi="GHEA Grapalat"/>
          <w:color w:val="000000"/>
          <w:sz w:val="24"/>
          <w:szCs w:val="24"/>
          <w:lang w:val="hy-AM"/>
        </w:rPr>
        <w:t>Օրենքի 3-րդ հոդվ</w:t>
      </w:r>
      <w:r w:rsidR="002F4A1A">
        <w:rPr>
          <w:rFonts w:ascii="GHEA Grapalat" w:hAnsi="GHEA Grapalat"/>
          <w:color w:val="000000"/>
          <w:sz w:val="24"/>
          <w:szCs w:val="24"/>
          <w:lang w:val="hy-AM"/>
        </w:rPr>
        <w:t>ածով սահմանված պահանջի կատարումը</w:t>
      </w:r>
      <w:r w:rsidR="00D14DFE">
        <w:rPr>
          <w:rFonts w:ascii="GHEA Grapalat" w:hAnsi="GHEA Grapalat"/>
          <w:color w:val="000000"/>
          <w:sz w:val="24"/>
          <w:szCs w:val="24"/>
          <w:lang w:val="hy-AM"/>
        </w:rPr>
        <w:t xml:space="preserve">, որի արդյունքում </w:t>
      </w:r>
      <w:r w:rsidR="00D14DFE" w:rsidRPr="00D14DFE">
        <w:rPr>
          <w:rFonts w:ascii="GHEA Grapalat" w:hAnsi="GHEA Grapalat"/>
          <w:color w:val="000000"/>
          <w:sz w:val="24"/>
          <w:szCs w:val="24"/>
          <w:lang w:val="hy-AM"/>
        </w:rPr>
        <w:t>դատավորի պաշտոնում նշանակմանը, նշանակվելուց հետո պաշտոնավարմանը խոչընդոտող հիվանդությունների և վիճակների ցանկը</w:t>
      </w:r>
      <w:r w:rsidR="0032569F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403098" w:rsidRPr="00403098">
        <w:rPr>
          <w:rFonts w:ascii="GHEA Grapalat" w:hAnsi="GHEA Grapalat"/>
          <w:color w:val="000000"/>
          <w:sz w:val="24"/>
          <w:szCs w:val="24"/>
          <w:lang w:val="hy-AM"/>
        </w:rPr>
        <w:t xml:space="preserve"> խոչընդոտող հիվանդությունների </w:t>
      </w:r>
      <w:r w:rsidR="00403098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403098" w:rsidRPr="00403098">
        <w:rPr>
          <w:rFonts w:ascii="GHEA Grapalat" w:hAnsi="GHEA Grapalat"/>
          <w:color w:val="000000"/>
          <w:sz w:val="24"/>
          <w:szCs w:val="24"/>
          <w:lang w:val="hy-AM"/>
        </w:rPr>
        <w:t xml:space="preserve"> վիճակների բացակայության մասին</w:t>
      </w:r>
      <w:r w:rsidR="00403098">
        <w:rPr>
          <w:rFonts w:ascii="GHEA Grapalat" w:hAnsi="GHEA Grapalat"/>
          <w:color w:val="000000"/>
          <w:sz w:val="24"/>
          <w:szCs w:val="24"/>
          <w:lang w:val="hy-AM"/>
        </w:rPr>
        <w:t xml:space="preserve"> տեղեկանքի ձևը և </w:t>
      </w:r>
      <w:r w:rsidR="00403098" w:rsidRPr="00403098">
        <w:rPr>
          <w:rFonts w:ascii="GHEA Grapalat" w:hAnsi="GHEA Grapalat"/>
          <w:color w:val="000000"/>
          <w:sz w:val="24"/>
          <w:szCs w:val="24"/>
          <w:lang w:val="hy-AM"/>
        </w:rPr>
        <w:t>դատավորի թեկնածուի հավակնորդի կամ դատավորի թեկնածուի կամ դատավորի բժշկական զննության իրականացման</w:t>
      </w:r>
      <w:r w:rsidR="00403098">
        <w:rPr>
          <w:rFonts w:ascii="GHEA Grapalat" w:hAnsi="GHEA Grapalat"/>
          <w:color w:val="000000"/>
          <w:sz w:val="24"/>
          <w:szCs w:val="24"/>
          <w:lang w:val="hy-AM"/>
        </w:rPr>
        <w:t xml:space="preserve"> կարգը </w:t>
      </w:r>
      <w:r w:rsidR="00403098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կսահմանվեն Կառավարության </w:t>
      </w:r>
      <w:r w:rsidR="00D14DFE">
        <w:rPr>
          <w:rFonts w:ascii="GHEA Grapalat" w:hAnsi="GHEA Grapalat"/>
          <w:color w:val="000000"/>
          <w:sz w:val="24"/>
          <w:szCs w:val="24"/>
          <w:lang w:val="hy-AM"/>
        </w:rPr>
        <w:t>որոշմամբ:</w:t>
      </w:r>
      <w:r w:rsidR="00C84CA8">
        <w:rPr>
          <w:rFonts w:ascii="GHEA Grapalat" w:hAnsi="GHEA Grapalat"/>
          <w:color w:val="000000"/>
          <w:sz w:val="24"/>
          <w:szCs w:val="24"/>
          <w:lang w:val="hy-AM"/>
        </w:rPr>
        <w:t xml:space="preserve"> Նաև, </w:t>
      </w:r>
      <w:r w:rsidR="00C84CA8" w:rsidRPr="00C84CA8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հավելված N 1-ով սահմանված հիվանդությունների և վիճակների ցանկը </w:t>
      </w:r>
      <w:r w:rsidR="00C84CA8">
        <w:rPr>
          <w:rFonts w:ascii="GHEA Grapalat" w:hAnsi="GHEA Grapalat"/>
          <w:color w:val="000000"/>
          <w:sz w:val="24"/>
          <w:szCs w:val="24"/>
          <w:lang w:val="hy-AM"/>
        </w:rPr>
        <w:t>կհամապատասխանի</w:t>
      </w:r>
      <w:r w:rsidR="00C84CA8" w:rsidRPr="00C84CA8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էկոնոմիկայի նախարարի 2013 թվականի սեպտեմբերի 19-ի N 871-Ն հրամանով հաստատված հիվանդությունների և առողջության հետ կապված խնդիրների վիճակագրական դասակարգչին:</w:t>
      </w:r>
    </w:p>
    <w:p w:rsidR="008E506A" w:rsidRPr="008E506A" w:rsidRDefault="008E506A" w:rsidP="00156ED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DD5B49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5.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Կապը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ռազմավարական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փաստաթղթերի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հետ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.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Հայաստանի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վերափոխման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ռազմավարություն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2050,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Կառավարության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2021-2026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թթ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.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ծրագիր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,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ոլորտային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և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/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կամ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այլ</w:t>
      </w:r>
      <w:r w:rsidRPr="008E506A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ռազմավարություններ</w:t>
      </w:r>
    </w:p>
    <w:p w:rsidR="00C766A5" w:rsidRPr="00DD5B49" w:rsidRDefault="008E506A" w:rsidP="008E506A">
      <w:pPr>
        <w:shd w:val="clear" w:color="auto" w:fill="FFFFFF"/>
        <w:spacing w:after="0" w:line="360" w:lineRule="auto"/>
        <w:ind w:firstLine="709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8E506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Նախագիծը</w:t>
      </w:r>
      <w:r w:rsidRPr="008E506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չի</w:t>
      </w:r>
      <w:r w:rsidRPr="008E506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բխում</w:t>
      </w:r>
      <w:r w:rsidRPr="008E506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ռազմավարական</w:t>
      </w:r>
      <w:r w:rsidRPr="008E506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8E506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փաստաթղթերից</w:t>
      </w:r>
      <w:r w:rsidRPr="008E506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614B19" w:rsidRPr="00614B19" w:rsidRDefault="008E506A" w:rsidP="007A3BFB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E506A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0C535F" w:rsidRPr="00D47098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0C53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535F" w:rsidRPr="00BE24C7"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Նախագծի</w:t>
      </w:r>
      <w:r w:rsidR="000C535F" w:rsidRPr="0028050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ընդունման կապակցությամբ Հայաստանի Հանրապետության պետական կամ տեղական ինքնակառավարման մա</w:t>
      </w:r>
      <w:r w:rsidR="004D1A5A">
        <w:rPr>
          <w:rFonts w:ascii="GHEA Grapalat" w:eastAsia="Times New Roman" w:hAnsi="GHEA Grapalat"/>
          <w:b/>
          <w:sz w:val="24"/>
          <w:szCs w:val="24"/>
          <w:lang w:val="hy-AM" w:eastAsia="ru-RU"/>
        </w:rPr>
        <w:t>րմինների բյուջեներում ծախսերի և</w:t>
      </w:r>
      <w:r w:rsidR="000C535F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եկամուտների էական ավելացումներ կամ նվազեցումներ</w:t>
      </w:r>
    </w:p>
    <w:p w:rsidR="003F2223" w:rsidRPr="002A1665" w:rsidRDefault="000C535F" w:rsidP="002A1665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</w:t>
      </w:r>
      <w:r w:rsidRPr="00AD4FDD">
        <w:rPr>
          <w:rFonts w:ascii="GHEA Grapalat" w:hAnsi="GHEA Grapalat" w:cs="Sylfaen"/>
          <w:sz w:val="24"/>
          <w:szCs w:val="24"/>
          <w:lang w:val="hy-AM"/>
        </w:rPr>
        <w:t>խագծի</w:t>
      </w:r>
      <w:r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ընդունման կապակցությամբ պետական կամ տեղական ինքնակառավարման մարմ</w:t>
      </w:r>
      <w:r w:rsidRPr="002423F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ինների </w:t>
      </w:r>
      <w:r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բյուջե</w:t>
      </w:r>
      <w:r w:rsidRPr="002423F4">
        <w:rPr>
          <w:rFonts w:ascii="GHEA Grapalat" w:eastAsia="Times New Roman" w:hAnsi="GHEA Grapalat"/>
          <w:sz w:val="24"/>
          <w:szCs w:val="24"/>
          <w:lang w:val="hy-AM" w:eastAsia="ru-RU"/>
        </w:rPr>
        <w:t>ներ</w:t>
      </w:r>
      <w:r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ում ծախuերի և եկամուտների ավելացում կամ նվազեցում չի նախատեսվ</w:t>
      </w:r>
      <w:bookmarkStart w:id="0" w:name="_GoBack"/>
      <w:bookmarkEnd w:id="0"/>
      <w:r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ում:</w:t>
      </w:r>
    </w:p>
    <w:sectPr w:rsidR="003F2223" w:rsidRPr="002A1665" w:rsidSect="002A1665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64C"/>
    <w:multiLevelType w:val="multilevel"/>
    <w:tmpl w:val="E83CC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1" w15:restartNumberingAfterBreak="0">
    <w:nsid w:val="60003B8D"/>
    <w:multiLevelType w:val="hybridMultilevel"/>
    <w:tmpl w:val="813418F4"/>
    <w:lvl w:ilvl="0" w:tplc="6D9ED3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326D5"/>
    <w:multiLevelType w:val="hybridMultilevel"/>
    <w:tmpl w:val="0C1E299C"/>
    <w:lvl w:ilvl="0" w:tplc="04190013">
      <w:start w:val="1"/>
      <w:numFmt w:val="upperRoman"/>
      <w:lvlText w:val="%1."/>
      <w:lvlJc w:val="righ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86"/>
    <w:rsid w:val="00000381"/>
    <w:rsid w:val="0000121E"/>
    <w:rsid w:val="00012439"/>
    <w:rsid w:val="00051E30"/>
    <w:rsid w:val="00064E0F"/>
    <w:rsid w:val="0007443D"/>
    <w:rsid w:val="000A2786"/>
    <w:rsid w:val="000C45DA"/>
    <w:rsid w:val="000C535F"/>
    <w:rsid w:val="000D7BEC"/>
    <w:rsid w:val="001070EF"/>
    <w:rsid w:val="00112A05"/>
    <w:rsid w:val="00141083"/>
    <w:rsid w:val="00154CBE"/>
    <w:rsid w:val="00156ED7"/>
    <w:rsid w:val="00160A3E"/>
    <w:rsid w:val="001A6249"/>
    <w:rsid w:val="001B435E"/>
    <w:rsid w:val="001C12D4"/>
    <w:rsid w:val="001F6F04"/>
    <w:rsid w:val="001F7B93"/>
    <w:rsid w:val="00231581"/>
    <w:rsid w:val="0023422F"/>
    <w:rsid w:val="00240C8C"/>
    <w:rsid w:val="00251A84"/>
    <w:rsid w:val="002A1665"/>
    <w:rsid w:val="002B3997"/>
    <w:rsid w:val="002C1514"/>
    <w:rsid w:val="002C6D73"/>
    <w:rsid w:val="002F07BD"/>
    <w:rsid w:val="002F4A1A"/>
    <w:rsid w:val="00325576"/>
    <w:rsid w:val="0032569F"/>
    <w:rsid w:val="003313B6"/>
    <w:rsid w:val="003900FC"/>
    <w:rsid w:val="00393D2C"/>
    <w:rsid w:val="0039668D"/>
    <w:rsid w:val="003E3878"/>
    <w:rsid w:val="003F2223"/>
    <w:rsid w:val="00403098"/>
    <w:rsid w:val="00481707"/>
    <w:rsid w:val="004869DF"/>
    <w:rsid w:val="004A13E1"/>
    <w:rsid w:val="004C765C"/>
    <w:rsid w:val="004D1A5A"/>
    <w:rsid w:val="004E0300"/>
    <w:rsid w:val="004E1B69"/>
    <w:rsid w:val="004E2D44"/>
    <w:rsid w:val="004F0271"/>
    <w:rsid w:val="004F6A73"/>
    <w:rsid w:val="00512B93"/>
    <w:rsid w:val="00542D1B"/>
    <w:rsid w:val="00574C95"/>
    <w:rsid w:val="005803E9"/>
    <w:rsid w:val="005E6608"/>
    <w:rsid w:val="00614B19"/>
    <w:rsid w:val="00645A6C"/>
    <w:rsid w:val="00657D53"/>
    <w:rsid w:val="006709CB"/>
    <w:rsid w:val="0067733E"/>
    <w:rsid w:val="00686A22"/>
    <w:rsid w:val="006A3DE6"/>
    <w:rsid w:val="006A472E"/>
    <w:rsid w:val="006E30BE"/>
    <w:rsid w:val="006E3741"/>
    <w:rsid w:val="006F4D17"/>
    <w:rsid w:val="006F4E9A"/>
    <w:rsid w:val="007078C2"/>
    <w:rsid w:val="00712F1A"/>
    <w:rsid w:val="00713604"/>
    <w:rsid w:val="00733548"/>
    <w:rsid w:val="0074240A"/>
    <w:rsid w:val="0075193D"/>
    <w:rsid w:val="007544EA"/>
    <w:rsid w:val="00786450"/>
    <w:rsid w:val="007915B6"/>
    <w:rsid w:val="00795D6A"/>
    <w:rsid w:val="007A3BFB"/>
    <w:rsid w:val="00801ADA"/>
    <w:rsid w:val="00813C91"/>
    <w:rsid w:val="0083743A"/>
    <w:rsid w:val="0085113B"/>
    <w:rsid w:val="00871D11"/>
    <w:rsid w:val="008932B2"/>
    <w:rsid w:val="008A0BF6"/>
    <w:rsid w:val="008C6C9B"/>
    <w:rsid w:val="008D318E"/>
    <w:rsid w:val="008D4192"/>
    <w:rsid w:val="008E506A"/>
    <w:rsid w:val="00927582"/>
    <w:rsid w:val="009441DE"/>
    <w:rsid w:val="009A50E1"/>
    <w:rsid w:val="009B2FB7"/>
    <w:rsid w:val="00A3743A"/>
    <w:rsid w:val="00A53837"/>
    <w:rsid w:val="00A612C7"/>
    <w:rsid w:val="00A62FAE"/>
    <w:rsid w:val="00A70A86"/>
    <w:rsid w:val="00A836C2"/>
    <w:rsid w:val="00AC098D"/>
    <w:rsid w:val="00B3285C"/>
    <w:rsid w:val="00B755E4"/>
    <w:rsid w:val="00BC5204"/>
    <w:rsid w:val="00BD70F1"/>
    <w:rsid w:val="00BE1286"/>
    <w:rsid w:val="00C06731"/>
    <w:rsid w:val="00C63366"/>
    <w:rsid w:val="00C766A5"/>
    <w:rsid w:val="00C84CA8"/>
    <w:rsid w:val="00C878BD"/>
    <w:rsid w:val="00C950F7"/>
    <w:rsid w:val="00CB3925"/>
    <w:rsid w:val="00CB6FF2"/>
    <w:rsid w:val="00CF6CAE"/>
    <w:rsid w:val="00D14DFE"/>
    <w:rsid w:val="00D70A93"/>
    <w:rsid w:val="00D97FDC"/>
    <w:rsid w:val="00DD5B49"/>
    <w:rsid w:val="00DE78FB"/>
    <w:rsid w:val="00E2149B"/>
    <w:rsid w:val="00E76142"/>
    <w:rsid w:val="00E94536"/>
    <w:rsid w:val="00E9762C"/>
    <w:rsid w:val="00EA6EB3"/>
    <w:rsid w:val="00EA6EDB"/>
    <w:rsid w:val="00ED50B9"/>
    <w:rsid w:val="00EF14DE"/>
    <w:rsid w:val="00F11F29"/>
    <w:rsid w:val="00F1520C"/>
    <w:rsid w:val="00F925BE"/>
    <w:rsid w:val="00FC4388"/>
    <w:rsid w:val="00FD4742"/>
    <w:rsid w:val="00FE030D"/>
    <w:rsid w:val="00FE207E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8939"/>
  <w15:docId w15:val="{07BE615A-6B1D-414D-A327-4D0C1265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766A5"/>
    <w:rPr>
      <w:b/>
      <w:bCs/>
    </w:rPr>
  </w:style>
  <w:style w:type="paragraph" w:styleId="ListParagraph">
    <w:name w:val="List Paragraph"/>
    <w:basedOn w:val="Normal"/>
    <w:uiPriority w:val="34"/>
    <w:qFormat/>
    <w:rsid w:val="00C766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https:/mul2-moh.gov.am/tasks/620699/oneclick/64ac75057d0d9dcd3891ee7e3e74a1e1710af2ce240516c8220695eaefb150ca.docx?token=953c885e1a6a7b4debc29ca27125d7d1</cp:keywords>
  <cp:lastModifiedBy>MOH</cp:lastModifiedBy>
  <cp:revision>3</cp:revision>
  <dcterms:created xsi:type="dcterms:W3CDTF">2024-02-19T11:31:00Z</dcterms:created>
  <dcterms:modified xsi:type="dcterms:W3CDTF">2024-02-19T11:42:00Z</dcterms:modified>
</cp:coreProperties>
</file>