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EDD" w:rsidRPr="00801DCE" w:rsidRDefault="00EB6EDD" w:rsidP="00EB6EDD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eastAsia="ru-RU"/>
        </w:rPr>
      </w:pPr>
      <w:r w:rsidRPr="00801DCE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ՀԻՄՆԱՎՈՐՈՒՄ</w:t>
      </w:r>
      <w:r w:rsidRPr="00801DCE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 xml:space="preserve"> </w:t>
      </w:r>
    </w:p>
    <w:p w:rsidR="00EB6EDD" w:rsidRPr="0051355A" w:rsidRDefault="00EB6EDD" w:rsidP="00EB6EDD">
      <w:pPr>
        <w:spacing w:after="0" w:line="240" w:lineRule="auto"/>
        <w:jc w:val="center"/>
        <w:rPr>
          <w:rFonts w:ascii="GHEA Grapalat" w:eastAsia="Times New Roman" w:hAnsi="GHEA Grapalat" w:cs="Sylfaen"/>
          <w:b/>
          <w:noProof/>
          <w:sz w:val="24"/>
          <w:szCs w:val="24"/>
          <w:lang w:val="hy-AM" w:eastAsia="ru-RU"/>
        </w:rPr>
      </w:pPr>
      <w:r w:rsidRPr="0051355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«</w:t>
      </w:r>
      <w:r w:rsidRPr="0051355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ՀԱՅԱՍՏԱՆԻ ՀԱՆՐԱՊԵՏՈՒԹՅԱՆ ԲԱՐՁՐԱԳՈՒՅՆ ՈՒՍՈՒՄՆԱԿԱՆ ՀԱՍՏԱՏՈՒԹՅՈՒՆՆԵՐԻ 2024/2025 ՈՒՍՈՒՄՆԱԿԱՆ ՏԱՐՎԱ՝ ԸՍՏ ՄԱՍՆԱԳԻՏՈՒԹՅՈՒՆՆԵՐԻ ՊԵՏՈՒԹՅԱՆ ԿՈՂՄԻՑ ՈՒՍԱՆՈՂԱԿԱՆ ՆՊԱՍՏՆԵՐԻ ՁԵՎՈՎ ՈՒՍՄԱՆ ՎԱՐՁԻ ԼՐԻՎ ՓՈԽՀԱՏՈՒՑՄԱՄԲ ԵՎ ՎՃԱՐՈՎԻ, ԱՌԿԱ ՈՒՍՈՒՑՄԱՄԲ ԲԱԿԱԼԱՎՐԻ ՈՒ ԱՆԸՆԴՀԱՏ ԵՎ ԻՆՏԵԳՐԱՑՎԱԾ ԿՐԹԱԿԱՆ ԾՐԱԳՐԵՐՈՎ ԸՆԴՈՒՆԵԼՈՒԹՅԱՆ ՏԵՂԵՐԸ ՀԱՍՏԱՏԵԼՈՒ ՄԱՍԻՆ</w:t>
      </w:r>
      <w:r w:rsidRPr="0051355A">
        <w:rPr>
          <w:rFonts w:ascii="GHEA Grapalat" w:eastAsia="Times New Roman" w:hAnsi="GHEA Grapalat" w:cs="Sylfaen"/>
          <w:b/>
          <w:noProof/>
          <w:sz w:val="24"/>
          <w:szCs w:val="24"/>
          <w:lang w:val="af-ZA" w:eastAsia="ru-RU"/>
        </w:rPr>
        <w:t>»</w:t>
      </w:r>
    </w:p>
    <w:p w:rsidR="00EB6EDD" w:rsidRPr="0051355A" w:rsidRDefault="00EB6EDD" w:rsidP="00EB6EDD">
      <w:pPr>
        <w:spacing w:after="0" w:line="240" w:lineRule="auto"/>
        <w:jc w:val="center"/>
        <w:rPr>
          <w:rFonts w:ascii="GHEA Grapalat" w:eastAsia="Times New Roman" w:hAnsi="GHEA Grapalat" w:cs="Sylfaen"/>
          <w:b/>
          <w:noProof/>
          <w:sz w:val="24"/>
          <w:szCs w:val="24"/>
          <w:lang w:val="hy-AM" w:eastAsia="ru-RU"/>
        </w:rPr>
      </w:pPr>
    </w:p>
    <w:p w:rsidR="00EB6EDD" w:rsidRPr="0051355A" w:rsidRDefault="00EB6EDD" w:rsidP="00EB6EDD">
      <w:pPr>
        <w:spacing w:after="0" w:line="360" w:lineRule="auto"/>
        <w:jc w:val="center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801DCE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ՀՀ</w:t>
      </w:r>
      <w:r w:rsidRPr="00801DCE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801DCE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ԿԱՌԱՎԱՐՈՒԹՅԱՆ</w:t>
      </w:r>
      <w:r w:rsidRPr="00801DCE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801DCE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ՈՐՈՇՄԱՆ</w:t>
      </w:r>
      <w:r w:rsidRPr="00801DCE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801DCE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ՆԱԽԱԳԾԻ</w:t>
      </w:r>
      <w:r w:rsidRPr="00801DCE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801DCE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ՎԵՐԱԲԵՐՅԱԼ</w:t>
      </w:r>
      <w:r w:rsidRPr="0051355A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</w:p>
    <w:p w:rsidR="003F55ED" w:rsidRDefault="003F55ED" w:rsidP="00EB6EDD">
      <w:pPr>
        <w:pStyle w:val="a4"/>
        <w:tabs>
          <w:tab w:val="left" w:pos="810"/>
          <w:tab w:val="left" w:pos="1080"/>
        </w:tabs>
        <w:autoSpaceDE w:val="0"/>
        <w:autoSpaceDN w:val="0"/>
        <w:adjustRightInd w:val="0"/>
        <w:spacing w:after="0" w:line="360" w:lineRule="auto"/>
        <w:ind w:left="180"/>
        <w:jc w:val="both"/>
        <w:rPr>
          <w:rFonts w:ascii="GHEA Grapalat" w:eastAsia="Times New Roman" w:hAnsi="GHEA Grapalat" w:cs="GHEAGrapalat-Bold"/>
          <w:b/>
          <w:bCs/>
          <w:sz w:val="24"/>
          <w:szCs w:val="24"/>
          <w:lang w:val="hy-AM"/>
        </w:rPr>
      </w:pPr>
    </w:p>
    <w:p w:rsidR="00EB6EDD" w:rsidRPr="00EB6EDD" w:rsidRDefault="00EB6EDD" w:rsidP="003F55ED">
      <w:pPr>
        <w:pStyle w:val="a4"/>
        <w:tabs>
          <w:tab w:val="left" w:pos="810"/>
          <w:tab w:val="left" w:pos="1080"/>
        </w:tabs>
        <w:autoSpaceDE w:val="0"/>
        <w:autoSpaceDN w:val="0"/>
        <w:adjustRightInd w:val="0"/>
        <w:spacing w:after="0" w:line="360" w:lineRule="auto"/>
        <w:ind w:left="180"/>
        <w:jc w:val="both"/>
        <w:rPr>
          <w:rFonts w:ascii="GHEA Grapalat" w:eastAsia="Times New Roman" w:hAnsi="GHEA Grapalat" w:cs="GHEAGrapalat-Bold"/>
          <w:b/>
          <w:bCs/>
          <w:sz w:val="24"/>
          <w:szCs w:val="24"/>
          <w:lang w:val="af-ZA"/>
        </w:rPr>
      </w:pPr>
      <w:r>
        <w:rPr>
          <w:rFonts w:ascii="GHEA Grapalat" w:eastAsia="Times New Roman" w:hAnsi="GHEA Grapalat" w:cs="GHEAGrapalat-Bold"/>
          <w:b/>
          <w:bCs/>
          <w:sz w:val="24"/>
          <w:szCs w:val="24"/>
          <w:lang w:val="af-ZA"/>
        </w:rPr>
        <w:t>1.</w:t>
      </w:r>
      <w:r w:rsidRPr="00EB6EDD">
        <w:rPr>
          <w:rFonts w:ascii="GHEA Grapalat" w:eastAsia="Times New Roman" w:hAnsi="GHEA Grapalat" w:cs="GHEAGrapalat-Bold"/>
          <w:b/>
          <w:bCs/>
          <w:sz w:val="24"/>
          <w:szCs w:val="24"/>
          <w:lang w:val="af-ZA"/>
        </w:rPr>
        <w:t xml:space="preserve"> </w:t>
      </w:r>
      <w:r w:rsidRPr="003F55ED">
        <w:rPr>
          <w:rFonts w:ascii="GHEA Grapalat" w:eastAsia="Times New Roman" w:hAnsi="GHEA Grapalat" w:cs="GHEAGrapalat-Bold"/>
          <w:b/>
          <w:bCs/>
          <w:sz w:val="24"/>
          <w:szCs w:val="24"/>
          <w:u w:val="single"/>
          <w:lang w:val="hy-AM"/>
        </w:rPr>
        <w:t>Ընթացիկ</w:t>
      </w:r>
      <w:r w:rsidRPr="00EB6EDD">
        <w:rPr>
          <w:rFonts w:ascii="GHEA Grapalat" w:eastAsia="Times New Roman" w:hAnsi="GHEA Grapalat" w:cs="GHEAGrapalat-Bold"/>
          <w:b/>
          <w:bCs/>
          <w:sz w:val="24"/>
          <w:szCs w:val="24"/>
          <w:u w:val="single"/>
          <w:lang w:val="af-ZA"/>
        </w:rPr>
        <w:t xml:space="preserve"> </w:t>
      </w:r>
      <w:r w:rsidRPr="003F55ED">
        <w:rPr>
          <w:rFonts w:ascii="GHEA Grapalat" w:eastAsia="Times New Roman" w:hAnsi="GHEA Grapalat" w:cs="GHEAGrapalat-Bold"/>
          <w:b/>
          <w:bCs/>
          <w:sz w:val="24"/>
          <w:szCs w:val="24"/>
          <w:u w:val="single"/>
          <w:lang w:val="hy-AM"/>
        </w:rPr>
        <w:t>իրավիճակը</w:t>
      </w:r>
      <w:r w:rsidRPr="00EB6EDD">
        <w:rPr>
          <w:rFonts w:ascii="GHEA Grapalat" w:eastAsia="Times New Roman" w:hAnsi="GHEA Grapalat" w:cs="GHEAGrapalat-Bold"/>
          <w:b/>
          <w:bCs/>
          <w:sz w:val="24"/>
          <w:szCs w:val="24"/>
          <w:u w:val="single"/>
          <w:lang w:val="af-ZA"/>
        </w:rPr>
        <w:t xml:space="preserve"> </w:t>
      </w:r>
      <w:r w:rsidRPr="003F55ED">
        <w:rPr>
          <w:rFonts w:ascii="GHEA Grapalat" w:eastAsia="Times New Roman" w:hAnsi="GHEA Grapalat" w:cs="GHEAGrapalat-Bold"/>
          <w:b/>
          <w:bCs/>
          <w:sz w:val="24"/>
          <w:szCs w:val="24"/>
          <w:u w:val="single"/>
          <w:lang w:val="hy-AM"/>
        </w:rPr>
        <w:t>և</w:t>
      </w:r>
      <w:r w:rsidRPr="00EB6EDD">
        <w:rPr>
          <w:rFonts w:ascii="GHEA Grapalat" w:eastAsia="Times New Roman" w:hAnsi="GHEA Grapalat" w:cs="GHEAGrapalat-Bold"/>
          <w:b/>
          <w:bCs/>
          <w:sz w:val="24"/>
          <w:szCs w:val="24"/>
          <w:u w:val="single"/>
          <w:lang w:val="af-ZA"/>
        </w:rPr>
        <w:t xml:space="preserve"> </w:t>
      </w:r>
      <w:r w:rsidRPr="003F55ED">
        <w:rPr>
          <w:rFonts w:ascii="GHEA Grapalat" w:eastAsia="Times New Roman" w:hAnsi="GHEA Grapalat" w:cs="GHEAGrapalat-Bold"/>
          <w:b/>
          <w:bCs/>
          <w:sz w:val="24"/>
          <w:szCs w:val="24"/>
          <w:u w:val="single"/>
          <w:lang w:val="hy-AM"/>
        </w:rPr>
        <w:t>իրավական</w:t>
      </w:r>
      <w:r w:rsidRPr="00EB6EDD">
        <w:rPr>
          <w:rFonts w:ascii="GHEA Grapalat" w:eastAsia="Times New Roman" w:hAnsi="GHEA Grapalat" w:cs="GHEAGrapalat-Bold"/>
          <w:b/>
          <w:bCs/>
          <w:sz w:val="24"/>
          <w:szCs w:val="24"/>
          <w:u w:val="single"/>
          <w:lang w:val="af-ZA"/>
        </w:rPr>
        <w:t xml:space="preserve"> </w:t>
      </w:r>
      <w:r w:rsidRPr="003F55ED">
        <w:rPr>
          <w:rFonts w:ascii="GHEA Grapalat" w:eastAsia="Times New Roman" w:hAnsi="GHEA Grapalat" w:cs="GHEAGrapalat-Bold"/>
          <w:b/>
          <w:bCs/>
          <w:sz w:val="24"/>
          <w:szCs w:val="24"/>
          <w:u w:val="single"/>
          <w:lang w:val="hy-AM"/>
        </w:rPr>
        <w:t>ակտի</w:t>
      </w:r>
      <w:r w:rsidRPr="00EB6EDD">
        <w:rPr>
          <w:rFonts w:ascii="GHEA Grapalat" w:eastAsia="Times New Roman" w:hAnsi="GHEA Grapalat" w:cs="GHEAGrapalat-Bold"/>
          <w:b/>
          <w:bCs/>
          <w:sz w:val="24"/>
          <w:szCs w:val="24"/>
          <w:u w:val="single"/>
          <w:lang w:val="af-ZA"/>
        </w:rPr>
        <w:t xml:space="preserve"> </w:t>
      </w:r>
      <w:r w:rsidRPr="003F55ED">
        <w:rPr>
          <w:rFonts w:ascii="GHEA Grapalat" w:eastAsia="Times New Roman" w:hAnsi="GHEA Grapalat" w:cs="GHEAGrapalat-Bold"/>
          <w:b/>
          <w:bCs/>
          <w:sz w:val="24"/>
          <w:szCs w:val="24"/>
          <w:u w:val="single"/>
          <w:lang w:val="hy-AM"/>
        </w:rPr>
        <w:t>ընդունման</w:t>
      </w:r>
      <w:r w:rsidRPr="00EB6EDD">
        <w:rPr>
          <w:rFonts w:ascii="GHEA Grapalat" w:eastAsia="Times New Roman" w:hAnsi="GHEA Grapalat" w:cs="GHEAGrapalat-Bold"/>
          <w:b/>
          <w:bCs/>
          <w:sz w:val="24"/>
          <w:szCs w:val="24"/>
          <w:u w:val="single"/>
          <w:lang w:val="af-ZA"/>
        </w:rPr>
        <w:t xml:space="preserve"> </w:t>
      </w:r>
      <w:r w:rsidRPr="003F55ED">
        <w:rPr>
          <w:rFonts w:ascii="GHEA Grapalat" w:eastAsia="Times New Roman" w:hAnsi="GHEA Grapalat" w:cs="GHEAGrapalat-Bold"/>
          <w:b/>
          <w:bCs/>
          <w:sz w:val="24"/>
          <w:szCs w:val="24"/>
          <w:u w:val="single"/>
          <w:lang w:val="hy-AM"/>
        </w:rPr>
        <w:t>անհրաժեշտությունը</w:t>
      </w:r>
      <w:r w:rsidRPr="00EB6EDD">
        <w:rPr>
          <w:rFonts w:ascii="GHEA Grapalat" w:eastAsia="Times New Roman" w:hAnsi="GHEA Grapalat" w:cs="GHEAGrapalat-Bold"/>
          <w:b/>
          <w:bCs/>
          <w:sz w:val="24"/>
          <w:szCs w:val="24"/>
          <w:lang w:val="af-ZA"/>
        </w:rPr>
        <w:t xml:space="preserve"> </w:t>
      </w:r>
    </w:p>
    <w:p w:rsidR="00EB6EDD" w:rsidRPr="00097850" w:rsidRDefault="00EB6EDD" w:rsidP="003F55ED">
      <w:pPr>
        <w:tabs>
          <w:tab w:val="left" w:pos="10002"/>
        </w:tabs>
        <w:spacing w:after="0" w:line="360" w:lineRule="auto"/>
        <w:jc w:val="both"/>
        <w:rPr>
          <w:rFonts w:ascii="GHEA Grapalat" w:eastAsia="Times New Roman" w:hAnsi="GHEA Grapalat" w:cs="Times New Roman"/>
          <w:color w:val="222222"/>
          <w:sz w:val="24"/>
          <w:szCs w:val="24"/>
          <w:shd w:val="clear" w:color="auto" w:fill="FFFFFF"/>
          <w:lang w:val="hy-AM" w:eastAsia="ru-RU"/>
        </w:rPr>
      </w:pPr>
      <w:r w:rsidRPr="00EB6EDD">
        <w:rPr>
          <w:rFonts w:ascii="GHEA Grapalat" w:eastAsia="Times New Roman" w:hAnsi="GHEA Grapalat" w:cs="Times New Roman"/>
          <w:color w:val="222222"/>
          <w:sz w:val="24"/>
          <w:szCs w:val="24"/>
          <w:shd w:val="clear" w:color="auto" w:fill="FFFFFF"/>
          <w:lang w:val="af-ZA" w:eastAsia="ru-RU"/>
        </w:rPr>
        <w:t xml:space="preserve">       </w:t>
      </w:r>
      <w:r w:rsidRPr="0051355A">
        <w:rPr>
          <w:rFonts w:ascii="GHEA Grapalat" w:eastAsia="Times New Roman" w:hAnsi="GHEA Grapalat" w:cs="Times New Roman"/>
          <w:color w:val="222222"/>
          <w:sz w:val="24"/>
          <w:szCs w:val="24"/>
          <w:shd w:val="clear" w:color="auto" w:fill="FFFFFF"/>
          <w:lang w:val="hy-AM" w:eastAsia="ru-RU"/>
        </w:rPr>
        <w:t>Նախագիծն</w:t>
      </w:r>
      <w:r w:rsidRPr="0051355A">
        <w:rPr>
          <w:rFonts w:ascii="Courier New" w:eastAsia="Times New Roman" w:hAnsi="Courier New" w:cs="Courier New"/>
          <w:color w:val="222222"/>
          <w:sz w:val="24"/>
          <w:szCs w:val="24"/>
          <w:shd w:val="clear" w:color="auto" w:fill="FFFFFF"/>
          <w:lang w:val="hy-AM" w:eastAsia="ru-RU"/>
        </w:rPr>
        <w:t> </w:t>
      </w:r>
      <w:r w:rsidRPr="0051355A">
        <w:rPr>
          <w:rFonts w:ascii="GHEA Grapalat" w:eastAsia="Times New Roman" w:hAnsi="GHEA Grapalat" w:cs="Times New Roman"/>
          <w:color w:val="222222"/>
          <w:sz w:val="24"/>
          <w:szCs w:val="24"/>
          <w:shd w:val="clear" w:color="auto" w:fill="FFFFFF"/>
          <w:lang w:val="hy-AM" w:eastAsia="ru-RU"/>
        </w:rPr>
        <w:t>ընդունվում</w:t>
      </w:r>
      <w:r w:rsidRPr="0051355A">
        <w:rPr>
          <w:rFonts w:ascii="Courier New" w:eastAsia="Times New Roman" w:hAnsi="Courier New" w:cs="Courier New"/>
          <w:color w:val="222222"/>
          <w:sz w:val="24"/>
          <w:szCs w:val="24"/>
          <w:shd w:val="clear" w:color="auto" w:fill="FFFFFF"/>
          <w:lang w:val="hy-AM" w:eastAsia="ru-RU"/>
        </w:rPr>
        <w:t> </w:t>
      </w:r>
      <w:r w:rsidRPr="0051355A">
        <w:rPr>
          <w:rFonts w:ascii="GHEA Grapalat" w:eastAsia="Times New Roman" w:hAnsi="GHEA Grapalat" w:cs="Times New Roman"/>
          <w:color w:val="222222"/>
          <w:sz w:val="24"/>
          <w:szCs w:val="24"/>
          <w:shd w:val="clear" w:color="auto" w:fill="FFFFFF"/>
          <w:lang w:val="hy-AM" w:eastAsia="ru-RU"/>
        </w:rPr>
        <w:t>է</w:t>
      </w:r>
      <w:r w:rsidRPr="0051355A">
        <w:rPr>
          <w:rFonts w:ascii="Courier New" w:eastAsia="Times New Roman" w:hAnsi="Courier New" w:cs="Courier New"/>
          <w:color w:val="222222"/>
          <w:sz w:val="24"/>
          <w:szCs w:val="24"/>
          <w:shd w:val="clear" w:color="auto" w:fill="FFFFFF"/>
          <w:lang w:val="hy-AM" w:eastAsia="ru-RU"/>
        </w:rPr>
        <w:t> </w:t>
      </w:r>
      <w:r w:rsidRPr="0051355A">
        <w:rPr>
          <w:rFonts w:ascii="GHEA Grapalat" w:eastAsia="Times New Roman" w:hAnsi="GHEA Grapalat" w:cs="Times New Roman"/>
          <w:color w:val="222222"/>
          <w:sz w:val="24"/>
          <w:szCs w:val="24"/>
          <w:shd w:val="clear" w:color="auto" w:fill="FFFFFF"/>
          <w:lang w:val="hy-AM" w:eastAsia="ru-RU"/>
        </w:rPr>
        <w:t>«Կրթության</w:t>
      </w:r>
      <w:r w:rsidRPr="0051355A">
        <w:rPr>
          <w:rFonts w:ascii="Courier New" w:eastAsia="Times New Roman" w:hAnsi="Courier New" w:cs="Courier New"/>
          <w:color w:val="222222"/>
          <w:sz w:val="24"/>
          <w:szCs w:val="24"/>
          <w:shd w:val="clear" w:color="auto" w:fill="FFFFFF"/>
          <w:lang w:val="hy-AM" w:eastAsia="ru-RU"/>
        </w:rPr>
        <w:t> </w:t>
      </w:r>
      <w:r w:rsidRPr="0051355A">
        <w:rPr>
          <w:rFonts w:ascii="GHEA Grapalat" w:eastAsia="Times New Roman" w:hAnsi="GHEA Grapalat" w:cs="Times New Roman"/>
          <w:color w:val="222222"/>
          <w:sz w:val="24"/>
          <w:szCs w:val="24"/>
          <w:shd w:val="clear" w:color="auto" w:fill="FFFFFF"/>
          <w:lang w:val="hy-AM" w:eastAsia="ru-RU"/>
        </w:rPr>
        <w:t>մասին»</w:t>
      </w:r>
      <w:r w:rsidRPr="0051355A">
        <w:rPr>
          <w:rFonts w:ascii="Courier New" w:eastAsia="Times New Roman" w:hAnsi="Courier New" w:cs="Courier New"/>
          <w:color w:val="222222"/>
          <w:sz w:val="24"/>
          <w:szCs w:val="24"/>
          <w:shd w:val="clear" w:color="auto" w:fill="FFFFFF"/>
          <w:lang w:val="hy-AM" w:eastAsia="ru-RU"/>
        </w:rPr>
        <w:t> </w:t>
      </w:r>
      <w:r w:rsidRPr="0051355A">
        <w:rPr>
          <w:rFonts w:ascii="GHEA Grapalat" w:eastAsia="Times New Roman" w:hAnsi="GHEA Grapalat" w:cs="Times New Roman"/>
          <w:color w:val="222222"/>
          <w:sz w:val="24"/>
          <w:szCs w:val="24"/>
          <w:shd w:val="clear" w:color="auto" w:fill="FFFFFF"/>
          <w:lang w:val="hy-AM" w:eastAsia="ru-RU"/>
        </w:rPr>
        <w:t>ՀՀ</w:t>
      </w:r>
      <w:r w:rsidRPr="0051355A">
        <w:rPr>
          <w:rFonts w:ascii="Courier New" w:eastAsia="Times New Roman" w:hAnsi="Courier New" w:cs="Courier New"/>
          <w:color w:val="222222"/>
          <w:sz w:val="24"/>
          <w:szCs w:val="24"/>
          <w:shd w:val="clear" w:color="auto" w:fill="FFFFFF"/>
          <w:lang w:val="hy-AM" w:eastAsia="ru-RU"/>
        </w:rPr>
        <w:t> </w:t>
      </w:r>
      <w:r w:rsidRPr="0051355A">
        <w:rPr>
          <w:rFonts w:ascii="GHEA Grapalat" w:eastAsia="Times New Roman" w:hAnsi="GHEA Grapalat" w:cs="Times New Roman"/>
          <w:color w:val="222222"/>
          <w:sz w:val="24"/>
          <w:szCs w:val="24"/>
          <w:shd w:val="clear" w:color="auto" w:fill="FFFFFF"/>
          <w:lang w:val="hy-AM" w:eastAsia="ru-RU"/>
        </w:rPr>
        <w:t>օրենքի</w:t>
      </w:r>
      <w:r w:rsidRPr="0051355A">
        <w:rPr>
          <w:rFonts w:ascii="Courier New" w:eastAsia="Times New Roman" w:hAnsi="Courier New" w:cs="Courier New"/>
          <w:color w:val="222222"/>
          <w:sz w:val="24"/>
          <w:szCs w:val="24"/>
          <w:shd w:val="clear" w:color="auto" w:fill="FFFFFF"/>
          <w:lang w:val="hy-AM" w:eastAsia="ru-RU"/>
        </w:rPr>
        <w:t> </w:t>
      </w:r>
      <w:r w:rsidRPr="0051355A">
        <w:rPr>
          <w:rFonts w:ascii="GHEA Grapalat" w:eastAsia="Times New Roman" w:hAnsi="GHEA Grapalat" w:cs="GHEA Grapalat"/>
          <w:color w:val="222222"/>
          <w:sz w:val="24"/>
          <w:szCs w:val="24"/>
          <w:shd w:val="clear" w:color="auto" w:fill="FFFFFF"/>
          <w:lang w:val="hy-AM" w:eastAsia="ru-RU"/>
        </w:rPr>
        <w:t>28</w:t>
      </w:r>
      <w:r w:rsidRPr="0051355A">
        <w:rPr>
          <w:rFonts w:ascii="GHEA Grapalat" w:eastAsia="Times New Roman" w:hAnsi="GHEA Grapalat" w:cs="Times New Roman"/>
          <w:color w:val="222222"/>
          <w:sz w:val="24"/>
          <w:szCs w:val="24"/>
          <w:shd w:val="clear" w:color="auto" w:fill="FFFFFF"/>
          <w:lang w:val="hy-AM" w:eastAsia="ru-RU"/>
        </w:rPr>
        <w:t>-</w:t>
      </w:r>
      <w:r w:rsidRPr="0051355A">
        <w:rPr>
          <w:rFonts w:ascii="GHEA Grapalat" w:eastAsia="Times New Roman" w:hAnsi="GHEA Grapalat" w:cs="Times New Roman"/>
          <w:color w:val="222222"/>
          <w:sz w:val="24"/>
          <w:szCs w:val="24"/>
          <w:shd w:val="clear" w:color="auto" w:fill="FFFFFF"/>
          <w:lang w:eastAsia="ru-RU"/>
        </w:rPr>
        <w:t>ր</w:t>
      </w:r>
      <w:r w:rsidRPr="0051355A">
        <w:rPr>
          <w:rFonts w:ascii="GHEA Grapalat" w:eastAsia="Times New Roman" w:hAnsi="GHEA Grapalat" w:cs="Times New Roman"/>
          <w:color w:val="222222"/>
          <w:sz w:val="24"/>
          <w:szCs w:val="24"/>
          <w:shd w:val="clear" w:color="auto" w:fill="FFFFFF"/>
          <w:lang w:val="hy-AM" w:eastAsia="ru-RU"/>
        </w:rPr>
        <w:t>դ</w:t>
      </w:r>
      <w:r w:rsidRPr="0051355A">
        <w:rPr>
          <w:rFonts w:ascii="Courier New" w:eastAsia="Times New Roman" w:hAnsi="Courier New" w:cs="Courier New"/>
          <w:color w:val="222222"/>
          <w:sz w:val="24"/>
          <w:szCs w:val="24"/>
          <w:shd w:val="clear" w:color="auto" w:fill="FFFFFF"/>
          <w:lang w:val="hy-AM" w:eastAsia="ru-RU"/>
        </w:rPr>
        <w:t> </w:t>
      </w:r>
      <w:r w:rsidRPr="0051355A">
        <w:rPr>
          <w:rFonts w:ascii="GHEA Grapalat" w:eastAsia="Times New Roman" w:hAnsi="GHEA Grapalat" w:cs="Times New Roman"/>
          <w:color w:val="222222"/>
          <w:sz w:val="24"/>
          <w:szCs w:val="24"/>
          <w:shd w:val="clear" w:color="auto" w:fill="FFFFFF"/>
          <w:lang w:val="hy-AM" w:eastAsia="ru-RU"/>
        </w:rPr>
        <w:t>հոդվածի</w:t>
      </w:r>
      <w:r w:rsidRPr="0051355A">
        <w:rPr>
          <w:rFonts w:ascii="Courier New" w:eastAsia="Times New Roman" w:hAnsi="Courier New" w:cs="Courier New"/>
          <w:color w:val="222222"/>
          <w:sz w:val="24"/>
          <w:szCs w:val="24"/>
          <w:shd w:val="clear" w:color="auto" w:fill="FFFFFF"/>
          <w:lang w:val="hy-AM" w:eastAsia="ru-RU"/>
        </w:rPr>
        <w:t> </w:t>
      </w:r>
      <w:r w:rsidRPr="0051355A">
        <w:rPr>
          <w:rFonts w:ascii="GHEA Grapalat" w:eastAsia="Times New Roman" w:hAnsi="GHEA Grapalat" w:cs="GHEA Grapalat"/>
          <w:color w:val="222222"/>
          <w:sz w:val="24"/>
          <w:szCs w:val="24"/>
          <w:shd w:val="clear" w:color="auto" w:fill="FFFFFF"/>
          <w:lang w:val="hy-AM" w:eastAsia="ru-RU"/>
        </w:rPr>
        <w:t>6</w:t>
      </w:r>
      <w:r w:rsidRPr="00EB6EDD">
        <w:rPr>
          <w:rFonts w:ascii="GHEA Grapalat" w:eastAsia="Times New Roman" w:hAnsi="GHEA Grapalat" w:cs="Times New Roman"/>
          <w:color w:val="222222"/>
          <w:sz w:val="24"/>
          <w:szCs w:val="24"/>
          <w:shd w:val="clear" w:color="auto" w:fill="FFFFFF"/>
          <w:lang w:val="af-ZA" w:eastAsia="ru-RU"/>
        </w:rPr>
        <w:t>-</w:t>
      </w:r>
      <w:r w:rsidRPr="0051355A">
        <w:rPr>
          <w:rFonts w:ascii="GHEA Grapalat" w:eastAsia="Times New Roman" w:hAnsi="GHEA Grapalat" w:cs="Times New Roman"/>
          <w:color w:val="222222"/>
          <w:sz w:val="24"/>
          <w:szCs w:val="24"/>
          <w:shd w:val="clear" w:color="auto" w:fill="FFFFFF"/>
          <w:lang w:eastAsia="ru-RU"/>
        </w:rPr>
        <w:t>ր</w:t>
      </w:r>
      <w:r w:rsidRPr="0051355A">
        <w:rPr>
          <w:rFonts w:ascii="GHEA Grapalat" w:eastAsia="Times New Roman" w:hAnsi="GHEA Grapalat" w:cs="Times New Roman"/>
          <w:color w:val="222222"/>
          <w:sz w:val="24"/>
          <w:szCs w:val="24"/>
          <w:shd w:val="clear" w:color="auto" w:fill="FFFFFF"/>
          <w:lang w:val="hy-AM" w:eastAsia="ru-RU"/>
        </w:rPr>
        <w:t>դ</w:t>
      </w:r>
      <w:r w:rsidRPr="0051355A">
        <w:rPr>
          <w:rFonts w:ascii="Courier New" w:eastAsia="Times New Roman" w:hAnsi="Courier New" w:cs="Courier New"/>
          <w:color w:val="222222"/>
          <w:sz w:val="24"/>
          <w:szCs w:val="24"/>
          <w:shd w:val="clear" w:color="auto" w:fill="FFFFFF"/>
          <w:lang w:val="hy-AM" w:eastAsia="ru-RU"/>
        </w:rPr>
        <w:t> </w:t>
      </w:r>
      <w:r w:rsidRPr="0051355A">
        <w:rPr>
          <w:rFonts w:ascii="GHEA Grapalat" w:eastAsia="Times New Roman" w:hAnsi="GHEA Grapalat" w:cs="Times New Roman"/>
          <w:color w:val="222222"/>
          <w:sz w:val="24"/>
          <w:szCs w:val="24"/>
          <w:shd w:val="clear" w:color="auto" w:fill="FFFFFF"/>
          <w:lang w:val="hy-AM" w:eastAsia="ru-RU"/>
        </w:rPr>
        <w:t>մասին</w:t>
      </w:r>
      <w:r w:rsidRPr="0051355A">
        <w:rPr>
          <w:rFonts w:ascii="Courier New" w:eastAsia="Times New Roman" w:hAnsi="Courier New" w:cs="Courier New"/>
          <w:color w:val="222222"/>
          <w:sz w:val="24"/>
          <w:szCs w:val="24"/>
          <w:shd w:val="clear" w:color="auto" w:fill="FFFFFF"/>
          <w:lang w:val="hy-AM" w:eastAsia="ru-RU"/>
        </w:rPr>
        <w:t> </w:t>
      </w:r>
      <w:r w:rsidRPr="0051355A">
        <w:rPr>
          <w:rFonts w:ascii="GHEA Grapalat" w:eastAsia="Times New Roman" w:hAnsi="GHEA Grapalat" w:cs="Times New Roman"/>
          <w:color w:val="222222"/>
          <w:sz w:val="24"/>
          <w:szCs w:val="24"/>
          <w:shd w:val="clear" w:color="auto" w:fill="FFFFFF"/>
          <w:lang w:val="hy-AM" w:eastAsia="ru-RU"/>
        </w:rPr>
        <w:t>և</w:t>
      </w:r>
      <w:r w:rsidRPr="0051355A">
        <w:rPr>
          <w:rFonts w:ascii="Courier New" w:eastAsia="Times New Roman" w:hAnsi="Courier New" w:cs="Courier New"/>
          <w:color w:val="222222"/>
          <w:sz w:val="24"/>
          <w:szCs w:val="24"/>
          <w:shd w:val="clear" w:color="auto" w:fill="FFFFFF"/>
          <w:lang w:val="hy-AM" w:eastAsia="ru-RU"/>
        </w:rPr>
        <w:t> </w:t>
      </w:r>
      <w:r w:rsidRPr="0051355A">
        <w:rPr>
          <w:rFonts w:ascii="GHEA Grapalat" w:eastAsia="Times New Roman" w:hAnsi="GHEA Grapalat" w:cs="Times New Roman"/>
          <w:color w:val="222222"/>
          <w:sz w:val="24"/>
          <w:szCs w:val="24"/>
          <w:shd w:val="clear" w:color="auto" w:fill="FFFFFF"/>
          <w:lang w:val="hy-AM" w:eastAsia="ru-RU"/>
        </w:rPr>
        <w:t>«Բարձրագույն</w:t>
      </w:r>
      <w:r w:rsidRPr="0051355A">
        <w:rPr>
          <w:rFonts w:ascii="Courier New" w:eastAsia="Times New Roman" w:hAnsi="Courier New" w:cs="Courier New"/>
          <w:color w:val="222222"/>
          <w:sz w:val="24"/>
          <w:szCs w:val="24"/>
          <w:shd w:val="clear" w:color="auto" w:fill="FFFFFF"/>
          <w:lang w:val="hy-AM" w:eastAsia="ru-RU"/>
        </w:rPr>
        <w:t> </w:t>
      </w:r>
      <w:r w:rsidRPr="0051355A">
        <w:rPr>
          <w:rFonts w:ascii="GHEA Grapalat" w:eastAsia="Times New Roman" w:hAnsi="GHEA Grapalat" w:cs="Times New Roman"/>
          <w:color w:val="222222"/>
          <w:sz w:val="24"/>
          <w:szCs w:val="24"/>
          <w:shd w:val="clear" w:color="auto" w:fill="FFFFFF"/>
          <w:lang w:val="hy-AM" w:eastAsia="ru-RU"/>
        </w:rPr>
        <w:t>և</w:t>
      </w:r>
      <w:r w:rsidRPr="0051355A">
        <w:rPr>
          <w:rFonts w:ascii="Courier New" w:eastAsia="Times New Roman" w:hAnsi="Courier New" w:cs="Courier New"/>
          <w:color w:val="222222"/>
          <w:sz w:val="24"/>
          <w:szCs w:val="24"/>
          <w:shd w:val="clear" w:color="auto" w:fill="FFFFFF"/>
          <w:lang w:val="hy-AM" w:eastAsia="ru-RU"/>
        </w:rPr>
        <w:t> </w:t>
      </w:r>
      <w:r w:rsidRPr="0051355A">
        <w:rPr>
          <w:rFonts w:ascii="GHEA Grapalat" w:eastAsia="Times New Roman" w:hAnsi="GHEA Grapalat" w:cs="Times New Roman"/>
          <w:color w:val="222222"/>
          <w:sz w:val="24"/>
          <w:szCs w:val="24"/>
          <w:shd w:val="clear" w:color="auto" w:fill="FFFFFF"/>
          <w:lang w:val="hy-AM" w:eastAsia="ru-RU"/>
        </w:rPr>
        <w:t>հետբուհական</w:t>
      </w:r>
      <w:r w:rsidRPr="0051355A">
        <w:rPr>
          <w:rFonts w:ascii="Courier New" w:eastAsia="Times New Roman" w:hAnsi="Courier New" w:cs="Courier New"/>
          <w:color w:val="222222"/>
          <w:sz w:val="24"/>
          <w:szCs w:val="24"/>
          <w:shd w:val="clear" w:color="auto" w:fill="FFFFFF"/>
          <w:lang w:val="hy-AM" w:eastAsia="ru-RU"/>
        </w:rPr>
        <w:t> </w:t>
      </w:r>
      <w:r w:rsidRPr="0051355A">
        <w:rPr>
          <w:rFonts w:ascii="GHEA Grapalat" w:eastAsia="Times New Roman" w:hAnsi="GHEA Grapalat" w:cs="Times New Roman"/>
          <w:color w:val="222222"/>
          <w:sz w:val="24"/>
          <w:szCs w:val="24"/>
          <w:shd w:val="clear" w:color="auto" w:fill="FFFFFF"/>
          <w:lang w:val="hy-AM" w:eastAsia="ru-RU"/>
        </w:rPr>
        <w:t>մասնագիտական</w:t>
      </w:r>
      <w:r w:rsidRPr="0051355A">
        <w:rPr>
          <w:rFonts w:ascii="Courier New" w:eastAsia="Times New Roman" w:hAnsi="Courier New" w:cs="Courier New"/>
          <w:color w:val="222222"/>
          <w:sz w:val="24"/>
          <w:szCs w:val="24"/>
          <w:shd w:val="clear" w:color="auto" w:fill="FFFFFF"/>
          <w:lang w:val="hy-AM" w:eastAsia="ru-RU"/>
        </w:rPr>
        <w:t> </w:t>
      </w:r>
      <w:r w:rsidRPr="0051355A">
        <w:rPr>
          <w:rFonts w:ascii="GHEA Grapalat" w:eastAsia="Times New Roman" w:hAnsi="GHEA Grapalat" w:cs="Times New Roman"/>
          <w:color w:val="222222"/>
          <w:sz w:val="24"/>
          <w:szCs w:val="24"/>
          <w:shd w:val="clear" w:color="auto" w:fill="FFFFFF"/>
          <w:lang w:val="hy-AM" w:eastAsia="ru-RU"/>
        </w:rPr>
        <w:t>կրթության</w:t>
      </w:r>
      <w:r w:rsidRPr="0051355A">
        <w:rPr>
          <w:rFonts w:ascii="Courier New" w:eastAsia="Times New Roman" w:hAnsi="Courier New" w:cs="Courier New"/>
          <w:color w:val="222222"/>
          <w:sz w:val="24"/>
          <w:szCs w:val="24"/>
          <w:shd w:val="clear" w:color="auto" w:fill="FFFFFF"/>
          <w:lang w:val="hy-AM" w:eastAsia="ru-RU"/>
        </w:rPr>
        <w:t> </w:t>
      </w:r>
      <w:r w:rsidRPr="0051355A">
        <w:rPr>
          <w:rFonts w:ascii="GHEA Grapalat" w:eastAsia="Times New Roman" w:hAnsi="GHEA Grapalat" w:cs="Times New Roman"/>
          <w:color w:val="222222"/>
          <w:sz w:val="24"/>
          <w:szCs w:val="24"/>
          <w:shd w:val="clear" w:color="auto" w:fill="FFFFFF"/>
          <w:lang w:val="hy-AM" w:eastAsia="ru-RU"/>
        </w:rPr>
        <w:t>մասին» ՀՀ</w:t>
      </w:r>
      <w:r w:rsidRPr="0051355A">
        <w:rPr>
          <w:rFonts w:ascii="Courier New" w:eastAsia="Times New Roman" w:hAnsi="Courier New" w:cs="Courier New"/>
          <w:color w:val="222222"/>
          <w:sz w:val="24"/>
          <w:szCs w:val="24"/>
          <w:shd w:val="clear" w:color="auto" w:fill="FFFFFF"/>
          <w:lang w:val="hy-AM" w:eastAsia="ru-RU"/>
        </w:rPr>
        <w:t> </w:t>
      </w:r>
      <w:r w:rsidRPr="0051355A">
        <w:rPr>
          <w:rFonts w:ascii="GHEA Grapalat" w:eastAsia="Times New Roman" w:hAnsi="GHEA Grapalat" w:cs="Times New Roman"/>
          <w:color w:val="222222"/>
          <w:sz w:val="24"/>
          <w:szCs w:val="24"/>
          <w:shd w:val="clear" w:color="auto" w:fill="FFFFFF"/>
          <w:lang w:val="hy-AM" w:eastAsia="ru-RU"/>
        </w:rPr>
        <w:t>օրենքի</w:t>
      </w:r>
      <w:r w:rsidRPr="0051355A">
        <w:rPr>
          <w:rFonts w:ascii="Courier New" w:eastAsia="Times New Roman" w:hAnsi="Courier New" w:cs="Courier New"/>
          <w:color w:val="222222"/>
          <w:sz w:val="24"/>
          <w:szCs w:val="24"/>
          <w:shd w:val="clear" w:color="auto" w:fill="FFFFFF"/>
          <w:lang w:val="hy-AM" w:eastAsia="ru-RU"/>
        </w:rPr>
        <w:t> </w:t>
      </w:r>
      <w:r w:rsidRPr="0051355A">
        <w:rPr>
          <w:rFonts w:ascii="GHEA Grapalat" w:eastAsia="Times New Roman" w:hAnsi="GHEA Grapalat" w:cs="GHEA Grapalat"/>
          <w:color w:val="222222"/>
          <w:sz w:val="24"/>
          <w:szCs w:val="24"/>
          <w:shd w:val="clear" w:color="auto" w:fill="FFFFFF"/>
          <w:lang w:val="hy-AM" w:eastAsia="ru-RU"/>
        </w:rPr>
        <w:t>5</w:t>
      </w:r>
      <w:r w:rsidRPr="0051355A">
        <w:rPr>
          <w:rFonts w:ascii="GHEA Grapalat" w:eastAsia="Times New Roman" w:hAnsi="GHEA Grapalat" w:cs="Times New Roman"/>
          <w:color w:val="222222"/>
          <w:sz w:val="24"/>
          <w:szCs w:val="24"/>
          <w:shd w:val="clear" w:color="auto" w:fill="FFFFFF"/>
          <w:lang w:val="hy-AM" w:eastAsia="ru-RU"/>
        </w:rPr>
        <w:t>-րդ</w:t>
      </w:r>
      <w:r w:rsidRPr="0051355A">
        <w:rPr>
          <w:rFonts w:ascii="Courier New" w:eastAsia="Times New Roman" w:hAnsi="Courier New" w:cs="Courier New"/>
          <w:color w:val="222222"/>
          <w:sz w:val="24"/>
          <w:szCs w:val="24"/>
          <w:shd w:val="clear" w:color="auto" w:fill="FFFFFF"/>
          <w:lang w:val="hy-AM" w:eastAsia="ru-RU"/>
        </w:rPr>
        <w:t> </w:t>
      </w:r>
      <w:r w:rsidRPr="0051355A">
        <w:rPr>
          <w:rFonts w:ascii="GHEA Grapalat" w:eastAsia="Times New Roman" w:hAnsi="GHEA Grapalat" w:cs="Times New Roman"/>
          <w:color w:val="222222"/>
          <w:sz w:val="24"/>
          <w:szCs w:val="24"/>
          <w:shd w:val="clear" w:color="auto" w:fill="FFFFFF"/>
          <w:lang w:val="hy-AM" w:eastAsia="ru-RU"/>
        </w:rPr>
        <w:t>հոդվածի</w:t>
      </w:r>
      <w:r w:rsidRPr="0051355A">
        <w:rPr>
          <w:rFonts w:ascii="Courier New" w:eastAsia="Times New Roman" w:hAnsi="Courier New" w:cs="Courier New"/>
          <w:color w:val="222222"/>
          <w:sz w:val="24"/>
          <w:szCs w:val="24"/>
          <w:shd w:val="clear" w:color="auto" w:fill="FFFFFF"/>
          <w:lang w:val="hy-AM" w:eastAsia="ru-RU"/>
        </w:rPr>
        <w:t> </w:t>
      </w:r>
      <w:r w:rsidRPr="0051355A">
        <w:rPr>
          <w:rFonts w:ascii="GHEA Grapalat" w:eastAsia="Times New Roman" w:hAnsi="GHEA Grapalat" w:cs="GHEA Grapalat"/>
          <w:color w:val="222222"/>
          <w:sz w:val="24"/>
          <w:szCs w:val="24"/>
          <w:shd w:val="clear" w:color="auto" w:fill="FFFFFF"/>
          <w:lang w:val="hy-AM" w:eastAsia="ru-RU"/>
        </w:rPr>
        <w:t>2</w:t>
      </w:r>
      <w:r w:rsidRPr="0051355A">
        <w:rPr>
          <w:rFonts w:ascii="GHEA Grapalat" w:eastAsia="Times New Roman" w:hAnsi="GHEA Grapalat" w:cs="Times New Roman"/>
          <w:color w:val="222222"/>
          <w:sz w:val="24"/>
          <w:szCs w:val="24"/>
          <w:shd w:val="clear" w:color="auto" w:fill="FFFFFF"/>
          <w:lang w:val="hy-AM" w:eastAsia="ru-RU"/>
        </w:rPr>
        <w:t>-րդ</w:t>
      </w:r>
      <w:r w:rsidRPr="0051355A">
        <w:rPr>
          <w:rFonts w:ascii="Courier New" w:eastAsia="Times New Roman" w:hAnsi="Courier New" w:cs="Courier New"/>
          <w:color w:val="222222"/>
          <w:sz w:val="24"/>
          <w:szCs w:val="24"/>
          <w:shd w:val="clear" w:color="auto" w:fill="FFFFFF"/>
          <w:lang w:val="hy-AM" w:eastAsia="ru-RU"/>
        </w:rPr>
        <w:t> </w:t>
      </w:r>
      <w:r w:rsidRPr="0051355A">
        <w:rPr>
          <w:rFonts w:ascii="GHEA Grapalat" w:eastAsia="Times New Roman" w:hAnsi="GHEA Grapalat" w:cs="Times New Roman"/>
          <w:color w:val="222222"/>
          <w:sz w:val="24"/>
          <w:szCs w:val="24"/>
          <w:shd w:val="clear" w:color="auto" w:fill="FFFFFF"/>
          <w:lang w:val="hy-AM" w:eastAsia="ru-RU"/>
        </w:rPr>
        <w:t>մասի</w:t>
      </w:r>
      <w:r w:rsidRPr="0051355A">
        <w:rPr>
          <w:rFonts w:ascii="Courier New" w:eastAsia="Times New Roman" w:hAnsi="Courier New" w:cs="Courier New"/>
          <w:color w:val="222222"/>
          <w:sz w:val="24"/>
          <w:szCs w:val="24"/>
          <w:shd w:val="clear" w:color="auto" w:fill="FFFFFF"/>
          <w:lang w:val="hy-AM" w:eastAsia="ru-RU"/>
        </w:rPr>
        <w:t> </w:t>
      </w:r>
      <w:r w:rsidRPr="0051355A">
        <w:rPr>
          <w:rFonts w:ascii="GHEA Grapalat" w:eastAsia="Times New Roman" w:hAnsi="GHEA Grapalat" w:cs="GHEA Grapalat"/>
          <w:color w:val="222222"/>
          <w:sz w:val="24"/>
          <w:szCs w:val="24"/>
          <w:shd w:val="clear" w:color="auto" w:fill="FFFFFF"/>
          <w:lang w:val="hy-AM" w:eastAsia="ru-RU"/>
        </w:rPr>
        <w:t>6</w:t>
      </w:r>
      <w:r w:rsidRPr="0051355A">
        <w:rPr>
          <w:rFonts w:ascii="GHEA Grapalat" w:eastAsia="Times New Roman" w:hAnsi="GHEA Grapalat" w:cs="Times New Roman"/>
          <w:color w:val="222222"/>
          <w:sz w:val="24"/>
          <w:szCs w:val="24"/>
          <w:shd w:val="clear" w:color="auto" w:fill="FFFFFF"/>
          <w:lang w:val="hy-AM" w:eastAsia="ru-RU"/>
        </w:rPr>
        <w:t>-</w:t>
      </w:r>
      <w:proofErr w:type="spellStart"/>
      <w:r w:rsidRPr="0051355A">
        <w:rPr>
          <w:rFonts w:ascii="GHEA Grapalat" w:eastAsia="Times New Roman" w:hAnsi="GHEA Grapalat" w:cs="Times New Roman"/>
          <w:color w:val="222222"/>
          <w:sz w:val="24"/>
          <w:szCs w:val="24"/>
          <w:shd w:val="clear" w:color="auto" w:fill="FFFFFF"/>
          <w:lang w:eastAsia="ru-RU"/>
        </w:rPr>
        <w:t>րդ</w:t>
      </w:r>
      <w:proofErr w:type="spellEnd"/>
      <w:r w:rsidRPr="00EB6EDD">
        <w:rPr>
          <w:rFonts w:ascii="GHEA Grapalat" w:eastAsia="Times New Roman" w:hAnsi="GHEA Grapalat" w:cs="Times New Roman"/>
          <w:color w:val="222222"/>
          <w:sz w:val="24"/>
          <w:szCs w:val="24"/>
          <w:shd w:val="clear" w:color="auto" w:fill="FFFFFF"/>
          <w:lang w:val="af-ZA" w:eastAsia="ru-RU"/>
        </w:rPr>
        <w:t xml:space="preserve"> </w:t>
      </w:r>
      <w:proofErr w:type="spellStart"/>
      <w:r w:rsidRPr="0051355A">
        <w:rPr>
          <w:rFonts w:ascii="GHEA Grapalat" w:eastAsia="Times New Roman" w:hAnsi="GHEA Grapalat" w:cs="Times New Roman"/>
          <w:color w:val="222222"/>
          <w:sz w:val="24"/>
          <w:szCs w:val="24"/>
          <w:shd w:val="clear" w:color="auto" w:fill="FFFFFF"/>
          <w:lang w:eastAsia="ru-RU"/>
        </w:rPr>
        <w:t>կետին</w:t>
      </w:r>
      <w:proofErr w:type="spellEnd"/>
      <w:r w:rsidRPr="00EB6EDD">
        <w:rPr>
          <w:rFonts w:ascii="GHEA Grapalat" w:eastAsia="Times New Roman" w:hAnsi="GHEA Grapalat" w:cs="Times New Roman"/>
          <w:color w:val="222222"/>
          <w:sz w:val="24"/>
          <w:szCs w:val="24"/>
          <w:shd w:val="clear" w:color="auto" w:fill="FFFFFF"/>
          <w:lang w:val="af-ZA" w:eastAsia="ru-RU"/>
        </w:rPr>
        <w:t xml:space="preserve"> </w:t>
      </w:r>
      <w:proofErr w:type="spellStart"/>
      <w:r w:rsidRPr="0051355A">
        <w:rPr>
          <w:rFonts w:ascii="GHEA Grapalat" w:eastAsia="Times New Roman" w:hAnsi="GHEA Grapalat" w:cs="Times New Roman"/>
          <w:color w:val="222222"/>
          <w:sz w:val="24"/>
          <w:szCs w:val="24"/>
          <w:shd w:val="clear" w:color="auto" w:fill="FFFFFF"/>
          <w:lang w:eastAsia="ru-RU"/>
        </w:rPr>
        <w:t>համապատասխան</w:t>
      </w:r>
      <w:proofErr w:type="spellEnd"/>
      <w:r w:rsidR="00097850">
        <w:rPr>
          <w:rFonts w:ascii="GHEA Grapalat" w:eastAsia="Times New Roman" w:hAnsi="GHEA Grapalat" w:cs="Times New Roman"/>
          <w:color w:val="222222"/>
          <w:sz w:val="24"/>
          <w:szCs w:val="24"/>
          <w:shd w:val="clear" w:color="auto" w:fill="FFFFFF"/>
          <w:lang w:val="af-ZA" w:eastAsia="ru-RU"/>
        </w:rPr>
        <w:t xml:space="preserve">` </w:t>
      </w:r>
      <w:r w:rsidR="00097850">
        <w:rPr>
          <w:rFonts w:ascii="GHEA Grapalat" w:eastAsia="Times New Roman" w:hAnsi="GHEA Grapalat" w:cs="Times New Roman"/>
          <w:color w:val="222222"/>
          <w:sz w:val="24"/>
          <w:szCs w:val="24"/>
          <w:shd w:val="clear" w:color="auto" w:fill="FFFFFF"/>
          <w:lang w:val="hy-AM" w:eastAsia="ru-RU"/>
        </w:rPr>
        <w:t xml:space="preserve">հաշվի առնելով </w:t>
      </w:r>
      <w:proofErr w:type="spellStart"/>
      <w:r w:rsidRPr="0051355A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Pr="00EB6EDD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51355A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Pr="00EB6EDD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51355A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կառավարության</w:t>
      </w:r>
      <w:proofErr w:type="spellEnd"/>
      <w:r w:rsidRPr="00EB6ED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af-ZA"/>
        </w:rPr>
        <w:t xml:space="preserve"> 2014 </w:t>
      </w:r>
      <w:proofErr w:type="spellStart"/>
      <w:r w:rsidRPr="0051355A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թվականի</w:t>
      </w:r>
      <w:proofErr w:type="spellEnd"/>
      <w:r w:rsidRPr="00EB6EDD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51355A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հոկտեմբերի</w:t>
      </w:r>
      <w:proofErr w:type="spellEnd"/>
      <w:r w:rsidRPr="00EB6ED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af-ZA"/>
        </w:rPr>
        <w:t xml:space="preserve"> 23-</w:t>
      </w:r>
      <w:r w:rsidRPr="0051355A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ի</w:t>
      </w:r>
      <w:r w:rsidRPr="00EB6EDD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51355A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Pr="00EB6EDD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51355A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Pr="00EB6EDD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51355A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բարձրագույն</w:t>
      </w:r>
      <w:proofErr w:type="spellEnd"/>
      <w:r w:rsidRPr="00EB6EDD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51355A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մասնագիտական</w:t>
      </w:r>
      <w:proofErr w:type="spellEnd"/>
      <w:r w:rsidRPr="00EB6EDD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51355A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կրթության</w:t>
      </w:r>
      <w:proofErr w:type="spellEnd"/>
      <w:r w:rsidRPr="00EB6EDD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51355A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մասնագիտությունների</w:t>
      </w:r>
      <w:proofErr w:type="spellEnd"/>
      <w:r w:rsidRPr="00EB6EDD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1355A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և</w:t>
      </w:r>
      <w:r w:rsidRPr="00EB6EDD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51355A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որակավորումների</w:t>
      </w:r>
      <w:proofErr w:type="spellEnd"/>
      <w:r w:rsidRPr="00EB6EDD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51355A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ցանկը</w:t>
      </w:r>
      <w:proofErr w:type="spellEnd"/>
      <w:r w:rsidRPr="00EB6EDD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51355A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հաստատելու</w:t>
      </w:r>
      <w:proofErr w:type="spellEnd"/>
      <w:r w:rsidRPr="00EB6EDD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51355A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մասին</w:t>
      </w:r>
      <w:proofErr w:type="spellEnd"/>
      <w:r w:rsidRPr="00EB6ED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af-ZA"/>
        </w:rPr>
        <w:t xml:space="preserve"> N 1191-</w:t>
      </w:r>
      <w:r w:rsidRPr="0051355A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Ն</w:t>
      </w:r>
      <w:r w:rsidRPr="00EB6EDD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51355A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որոշումը</w:t>
      </w:r>
      <w:proofErr w:type="spellEnd"/>
      <w:r w:rsidRPr="00EB6EDD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1355A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և</w:t>
      </w:r>
      <w:r w:rsidRPr="00EB6EDD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1355A">
        <w:rPr>
          <w:rFonts w:ascii="GHEA Grapalat" w:eastAsia="MS Mincho" w:hAnsi="GHEA Grapalat" w:cs="Arial"/>
          <w:color w:val="000000"/>
          <w:sz w:val="24"/>
          <w:szCs w:val="24"/>
          <w:shd w:val="clear" w:color="auto" w:fill="FFFFFF"/>
          <w:lang w:val="hy-AM"/>
        </w:rPr>
        <w:t>ՀՀ</w:t>
      </w:r>
      <w:r w:rsidRPr="00EB6EDD">
        <w:rPr>
          <w:rFonts w:ascii="GHEA Grapalat" w:eastAsia="MS Mincho" w:hAnsi="GHEA Grapalat" w:cs="Arial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1355A">
        <w:rPr>
          <w:rFonts w:ascii="GHEA Grapalat" w:eastAsia="MS Mincho" w:hAnsi="GHEA Grapalat" w:cs="Arial"/>
          <w:color w:val="000000"/>
          <w:sz w:val="24"/>
          <w:szCs w:val="24"/>
          <w:shd w:val="clear" w:color="auto" w:fill="FFFFFF"/>
          <w:lang w:val="hy-AM"/>
        </w:rPr>
        <w:t>կրթության</w:t>
      </w:r>
      <w:r w:rsidRPr="00EB6EDD">
        <w:rPr>
          <w:rFonts w:ascii="GHEA Grapalat" w:eastAsia="MS Mincho" w:hAnsi="GHEA Grapalat" w:cs="Arial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1355A">
        <w:rPr>
          <w:rFonts w:ascii="GHEA Grapalat" w:eastAsia="MS Mincho" w:hAnsi="GHEA Grapalat" w:cs="Arial"/>
          <w:color w:val="000000"/>
          <w:sz w:val="24"/>
          <w:szCs w:val="24"/>
          <w:shd w:val="clear" w:color="auto" w:fill="FFFFFF"/>
          <w:lang w:val="hy-AM"/>
        </w:rPr>
        <w:t>և</w:t>
      </w:r>
      <w:r w:rsidRPr="00EB6EDD">
        <w:rPr>
          <w:rFonts w:ascii="GHEA Grapalat" w:eastAsia="MS Mincho" w:hAnsi="GHEA Grapalat" w:cs="Arial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1355A">
        <w:rPr>
          <w:rFonts w:ascii="GHEA Grapalat" w:eastAsia="MS Mincho" w:hAnsi="GHEA Grapalat" w:cs="Arial"/>
          <w:color w:val="000000"/>
          <w:sz w:val="24"/>
          <w:szCs w:val="24"/>
          <w:shd w:val="clear" w:color="auto" w:fill="FFFFFF"/>
          <w:lang w:val="hy-AM"/>
        </w:rPr>
        <w:t>գիտության</w:t>
      </w:r>
      <w:r w:rsidRPr="00EB6EDD">
        <w:rPr>
          <w:rFonts w:ascii="GHEA Grapalat" w:eastAsia="MS Mincho" w:hAnsi="GHEA Grapalat" w:cs="Arial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1355A">
        <w:rPr>
          <w:rFonts w:ascii="GHEA Grapalat" w:eastAsia="MS Mincho" w:hAnsi="GHEA Grapalat" w:cs="Arial"/>
          <w:color w:val="000000"/>
          <w:sz w:val="24"/>
          <w:szCs w:val="24"/>
          <w:shd w:val="clear" w:color="auto" w:fill="FFFFFF"/>
          <w:lang w:val="hy-AM"/>
        </w:rPr>
        <w:t>նախարարի</w:t>
      </w:r>
      <w:r w:rsidRPr="0051355A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 xml:space="preserve"> 03.07.2015</w:t>
      </w:r>
      <w:r w:rsidRPr="0051355A">
        <w:rPr>
          <w:rFonts w:ascii="GHEA Grapalat" w:eastAsia="MS Mincho" w:hAnsi="GHEA Grapalat" w:cs="Arial"/>
          <w:color w:val="000000"/>
          <w:sz w:val="24"/>
          <w:szCs w:val="24"/>
          <w:shd w:val="clear" w:color="auto" w:fill="FFFFFF"/>
          <w:lang w:val="hy-AM"/>
        </w:rPr>
        <w:t>թ</w:t>
      </w:r>
      <w:r w:rsidRPr="0051355A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 xml:space="preserve">. N 647 </w:t>
      </w:r>
      <w:r w:rsidRPr="0051355A">
        <w:rPr>
          <w:rFonts w:ascii="GHEA Grapalat" w:eastAsia="MS Mincho" w:hAnsi="GHEA Grapalat" w:cs="Arial"/>
          <w:color w:val="000000"/>
          <w:sz w:val="24"/>
          <w:szCs w:val="24"/>
          <w:shd w:val="clear" w:color="auto" w:fill="FFFFFF"/>
          <w:lang w:val="hy-AM"/>
        </w:rPr>
        <w:t>Ա</w:t>
      </w:r>
      <w:r w:rsidRPr="0051355A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>/</w:t>
      </w:r>
      <w:r w:rsidRPr="0051355A">
        <w:rPr>
          <w:rFonts w:ascii="GHEA Grapalat" w:eastAsia="MS Mincho" w:hAnsi="GHEA Grapalat" w:cs="Arial"/>
          <w:color w:val="000000"/>
          <w:sz w:val="24"/>
          <w:szCs w:val="24"/>
          <w:shd w:val="clear" w:color="auto" w:fill="FFFFFF"/>
          <w:lang w:val="hy-AM"/>
        </w:rPr>
        <w:t>Ք</w:t>
      </w:r>
      <w:r w:rsidRPr="00EB6EDD">
        <w:rPr>
          <w:rFonts w:ascii="GHEA Grapalat" w:eastAsia="MS Mincho" w:hAnsi="GHEA Grapalat" w:cs="Arial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1355A">
        <w:rPr>
          <w:rFonts w:ascii="GHEA Grapalat" w:eastAsia="MS Mincho" w:hAnsi="GHEA Grapalat" w:cs="Arial"/>
          <w:color w:val="000000"/>
          <w:sz w:val="24"/>
          <w:szCs w:val="24"/>
          <w:shd w:val="clear" w:color="auto" w:fill="FFFFFF"/>
          <w:lang w:val="hy-AM"/>
        </w:rPr>
        <w:t>հրամանով</w:t>
      </w:r>
      <w:r w:rsidRPr="00EB6EDD">
        <w:rPr>
          <w:rFonts w:ascii="GHEA Grapalat" w:eastAsia="MS Mincho" w:hAnsi="GHEA Grapalat" w:cs="Arial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51355A">
        <w:rPr>
          <w:rFonts w:ascii="GHEA Grapalat" w:eastAsia="MS Mincho" w:hAnsi="GHEA Grapalat" w:cs="Arial"/>
          <w:color w:val="000000"/>
          <w:sz w:val="24"/>
          <w:szCs w:val="24"/>
          <w:shd w:val="clear" w:color="auto" w:fill="FFFFFF"/>
        </w:rPr>
        <w:t>հաստատված</w:t>
      </w:r>
      <w:proofErr w:type="spellEnd"/>
      <w:r w:rsidRPr="00EB6EDD">
        <w:rPr>
          <w:rFonts w:ascii="GHEA Grapalat" w:eastAsia="MS Mincho" w:hAnsi="GHEA Grapalat" w:cs="Arial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1355A">
        <w:rPr>
          <w:rFonts w:ascii="GHEA Grapalat" w:eastAsia="MS Mincho" w:hAnsi="GHEA Grapalat" w:cs="Arial"/>
          <w:color w:val="000000"/>
          <w:sz w:val="24"/>
          <w:szCs w:val="24"/>
          <w:shd w:val="clear" w:color="auto" w:fill="FFFFFF"/>
          <w:lang w:val="hy-AM"/>
        </w:rPr>
        <w:t>ՀՀ</w:t>
      </w:r>
      <w:r w:rsidRPr="00EB6EDD">
        <w:rPr>
          <w:rFonts w:ascii="GHEA Grapalat" w:eastAsia="MS Mincho" w:hAnsi="GHEA Grapalat" w:cs="Arial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1355A">
        <w:rPr>
          <w:rFonts w:ascii="GHEA Grapalat" w:eastAsia="MS Mincho" w:hAnsi="GHEA Grapalat" w:cs="Arial"/>
          <w:color w:val="000000"/>
          <w:sz w:val="24"/>
          <w:szCs w:val="24"/>
          <w:shd w:val="clear" w:color="auto" w:fill="FFFFFF"/>
          <w:lang w:val="hy-AM"/>
        </w:rPr>
        <w:t>բարձրագույն</w:t>
      </w:r>
      <w:r w:rsidRPr="00EB6EDD">
        <w:rPr>
          <w:rFonts w:ascii="GHEA Grapalat" w:eastAsia="MS Mincho" w:hAnsi="GHEA Grapalat" w:cs="Arial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1355A">
        <w:rPr>
          <w:rFonts w:ascii="GHEA Grapalat" w:eastAsia="MS Mincho" w:hAnsi="GHEA Grapalat" w:cs="Arial"/>
          <w:color w:val="000000"/>
          <w:sz w:val="24"/>
          <w:szCs w:val="24"/>
          <w:shd w:val="clear" w:color="auto" w:fill="FFFFFF"/>
          <w:lang w:val="hy-AM"/>
        </w:rPr>
        <w:t>մասնագիտական</w:t>
      </w:r>
      <w:r w:rsidRPr="00EB6EDD">
        <w:rPr>
          <w:rFonts w:ascii="GHEA Grapalat" w:eastAsia="MS Mincho" w:hAnsi="GHEA Grapalat" w:cs="Arial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1355A">
        <w:rPr>
          <w:rFonts w:ascii="GHEA Grapalat" w:eastAsia="MS Mincho" w:hAnsi="GHEA Grapalat" w:cs="Arial"/>
          <w:color w:val="000000"/>
          <w:sz w:val="24"/>
          <w:szCs w:val="24"/>
          <w:shd w:val="clear" w:color="auto" w:fill="FFFFFF"/>
          <w:lang w:val="hy-AM"/>
        </w:rPr>
        <w:t>կրթության</w:t>
      </w:r>
      <w:r w:rsidRPr="00EB6EDD">
        <w:rPr>
          <w:rFonts w:ascii="GHEA Grapalat" w:eastAsia="MS Mincho" w:hAnsi="GHEA Grapalat" w:cs="Arial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1355A">
        <w:rPr>
          <w:rFonts w:ascii="GHEA Grapalat" w:eastAsia="MS Mincho" w:hAnsi="GHEA Grapalat" w:cs="Arial"/>
          <w:color w:val="000000"/>
          <w:sz w:val="24"/>
          <w:szCs w:val="24"/>
          <w:shd w:val="clear" w:color="auto" w:fill="FFFFFF"/>
          <w:lang w:val="hy-AM"/>
        </w:rPr>
        <w:t>մասնագիտությունների</w:t>
      </w:r>
      <w:r w:rsidRPr="00EB6EDD">
        <w:rPr>
          <w:rFonts w:ascii="GHEA Grapalat" w:eastAsia="MS Mincho" w:hAnsi="GHEA Grapalat" w:cs="Arial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1355A">
        <w:rPr>
          <w:rFonts w:ascii="GHEA Grapalat" w:eastAsia="MS Mincho" w:hAnsi="GHEA Grapalat" w:cs="Arial"/>
          <w:color w:val="000000"/>
          <w:sz w:val="24"/>
          <w:szCs w:val="24"/>
          <w:shd w:val="clear" w:color="auto" w:fill="FFFFFF"/>
          <w:lang w:val="hy-AM"/>
        </w:rPr>
        <w:t>կրթական</w:t>
      </w:r>
      <w:r w:rsidRPr="00EB6EDD">
        <w:rPr>
          <w:rFonts w:ascii="GHEA Grapalat" w:eastAsia="MS Mincho" w:hAnsi="GHEA Grapalat" w:cs="Arial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1355A">
        <w:rPr>
          <w:rFonts w:ascii="GHEA Grapalat" w:eastAsia="MS Mincho" w:hAnsi="GHEA Grapalat" w:cs="Arial"/>
          <w:color w:val="000000"/>
          <w:sz w:val="24"/>
          <w:szCs w:val="24"/>
          <w:shd w:val="clear" w:color="auto" w:fill="FFFFFF"/>
          <w:lang w:val="hy-AM"/>
        </w:rPr>
        <w:t>ծրագրերի</w:t>
      </w:r>
      <w:r w:rsidRPr="00EB6EDD">
        <w:rPr>
          <w:rFonts w:ascii="GHEA Grapalat" w:eastAsia="MS Mincho" w:hAnsi="GHEA Grapalat" w:cs="Arial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1355A">
        <w:rPr>
          <w:rFonts w:ascii="GHEA Grapalat" w:eastAsia="MS Mincho" w:hAnsi="GHEA Grapalat" w:cs="Arial"/>
          <w:color w:val="000000"/>
          <w:sz w:val="24"/>
          <w:szCs w:val="24"/>
          <w:shd w:val="clear" w:color="auto" w:fill="FFFFFF"/>
          <w:lang w:val="hy-AM"/>
        </w:rPr>
        <w:t>ցանկ</w:t>
      </w:r>
      <w:r w:rsidRPr="0051355A">
        <w:rPr>
          <w:rFonts w:ascii="GHEA Grapalat" w:eastAsia="MS Mincho" w:hAnsi="GHEA Grapalat" w:cs="Arial"/>
          <w:color w:val="000000"/>
          <w:sz w:val="24"/>
          <w:szCs w:val="24"/>
          <w:shd w:val="clear" w:color="auto" w:fill="FFFFFF"/>
        </w:rPr>
        <w:t>ը</w:t>
      </w:r>
      <w:r w:rsidRPr="00EB6EDD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proofErr w:type="spellStart"/>
      <w:r w:rsidRPr="0051355A">
        <w:rPr>
          <w:rFonts w:ascii="GHEA Grapalat" w:eastAsia="MS Mincho" w:hAnsi="GHEA Grapalat" w:cs="MS Mincho"/>
          <w:sz w:val="24"/>
          <w:szCs w:val="24"/>
          <w:shd w:val="clear" w:color="auto" w:fill="FFFFFF"/>
        </w:rPr>
        <w:t>ինչպես</w:t>
      </w:r>
      <w:proofErr w:type="spellEnd"/>
      <w:r w:rsidRPr="00EB6EDD">
        <w:rPr>
          <w:rFonts w:ascii="GHEA Grapalat" w:eastAsia="MS Mincho" w:hAnsi="GHEA Grapalat" w:cs="MS Mincho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51355A">
        <w:rPr>
          <w:rFonts w:ascii="GHEA Grapalat" w:eastAsia="MS Mincho" w:hAnsi="GHEA Grapalat" w:cs="MS Mincho"/>
          <w:sz w:val="24"/>
          <w:szCs w:val="24"/>
          <w:shd w:val="clear" w:color="auto" w:fill="FFFFFF"/>
        </w:rPr>
        <w:t>նաև</w:t>
      </w:r>
      <w:proofErr w:type="spellEnd"/>
      <w:r w:rsidRPr="00EB6EDD">
        <w:rPr>
          <w:rFonts w:ascii="GHEA Grapalat" w:eastAsia="MS Mincho" w:hAnsi="GHEA Grapalat" w:cs="MS Mincho"/>
          <w:sz w:val="24"/>
          <w:szCs w:val="24"/>
          <w:shd w:val="clear" w:color="auto" w:fill="FFFFFF"/>
          <w:lang w:val="af-ZA"/>
        </w:rPr>
        <w:t xml:space="preserve"> </w:t>
      </w:r>
      <w:r w:rsidRPr="0051355A">
        <w:rPr>
          <w:rFonts w:ascii="GHEA Grapalat" w:eastAsia="MS Mincho" w:hAnsi="GHEA Grapalat" w:cs="MS Mincho"/>
          <w:sz w:val="24"/>
          <w:szCs w:val="24"/>
          <w:shd w:val="clear" w:color="auto" w:fill="FFFFFF"/>
          <w:lang w:val="hy-AM"/>
        </w:rPr>
        <w:t xml:space="preserve">ՀՀ կառավարության 19.10.2023թ. </w:t>
      </w:r>
      <w:r w:rsidRPr="0051355A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>N1806-Ն</w:t>
      </w:r>
      <w:r w:rsidRPr="00EB6EDD">
        <w:rPr>
          <w:rFonts w:ascii="GHEA Grapalat" w:eastAsia="MS Mincho" w:hAnsi="GHEA Grapalat" w:cs="MS Mincho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51355A">
        <w:rPr>
          <w:rFonts w:ascii="GHEA Grapalat" w:eastAsia="MS Mincho" w:hAnsi="GHEA Grapalat" w:cs="MS Mincho"/>
          <w:sz w:val="24"/>
          <w:szCs w:val="24"/>
          <w:shd w:val="clear" w:color="auto" w:fill="FFFFFF"/>
        </w:rPr>
        <w:t>որոշում</w:t>
      </w:r>
      <w:proofErr w:type="spellEnd"/>
      <w:r w:rsidRPr="0051355A">
        <w:rPr>
          <w:rFonts w:ascii="GHEA Grapalat" w:eastAsia="MS Mincho" w:hAnsi="GHEA Grapalat" w:cs="MS Mincho"/>
          <w:sz w:val="24"/>
          <w:szCs w:val="24"/>
          <w:shd w:val="clear" w:color="auto" w:fill="FFFFFF"/>
          <w:lang w:val="hy-AM"/>
        </w:rPr>
        <w:t>ը:</w:t>
      </w:r>
    </w:p>
    <w:p w:rsidR="00EB6EDD" w:rsidRPr="0051355A" w:rsidRDefault="00EB6EDD" w:rsidP="003F55ED">
      <w:pPr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1355A">
        <w:rPr>
          <w:rFonts w:ascii="GHEA Grapalat" w:eastAsia="Times New Roman" w:hAnsi="GHEA Grapalat" w:cs="Arial"/>
          <w:color w:val="FF0000"/>
          <w:sz w:val="24"/>
          <w:szCs w:val="24"/>
          <w:lang w:val="hy-AM"/>
        </w:rPr>
        <w:t xml:space="preserve">      </w:t>
      </w:r>
      <w:r w:rsidRPr="0051355A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Հիմք ընդունելով ՀՀ Կառավարության</w:t>
      </w:r>
      <w:r w:rsidRPr="0051355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2021 </w:t>
      </w:r>
      <w:r w:rsidRPr="0051355A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թվականի օգոստոսի</w:t>
      </w:r>
      <w:r w:rsidRPr="0051355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18-</w:t>
      </w:r>
      <w:r w:rsidRPr="0051355A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ի հմ</w:t>
      </w:r>
      <w:r w:rsidRPr="0051355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1363-</w:t>
      </w:r>
      <w:r w:rsidRPr="0051355A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Ա որոշմամբ հաստատված Հայաստանի Հանրապետության կառավարության</w:t>
      </w:r>
      <w:r w:rsidRPr="0051355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2021-2026 </w:t>
      </w:r>
      <w:r w:rsidRPr="0051355A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թվականների ծրագիրը</w:t>
      </w:r>
      <w:r w:rsidRPr="0051355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51355A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համաձայն որի՝ պետության համար առաջնային և կարևորություն ունեցող ոլորտները պետք է ապահովել համապատասխան որակավորմամբ մասնագետներով, բուհերում նախորդ ուսումնական տարիներին</w:t>
      </w:r>
      <w:r w:rsidRPr="0051355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51355A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ըստ մասնագիտությունների</w:t>
      </w:r>
      <w:r w:rsidRPr="0051355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51355A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բակալավրի կրթական ծրագրով ընդունելության ցուցանիշները</w:t>
      </w:r>
      <w:r w:rsidRPr="0051355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51355A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նախագծվել է</w:t>
      </w:r>
      <w:r w:rsidRPr="0051355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2024/2025 </w:t>
      </w:r>
      <w:r w:rsidRPr="0051355A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ուսումնական տարվա բակալավրի ընդունելության տեղերը՝ ըստ մասնագիտությունների և կրթական ծրագրերի</w:t>
      </w:r>
      <w:r w:rsidRPr="0051355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EB6EDD" w:rsidRPr="0051355A" w:rsidRDefault="00EB6EDD" w:rsidP="003F55ED">
      <w:pPr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1355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 xml:space="preserve">       Մասնավորապես համապատասխան տեղեր  են հատկացվել տեղեկատվական տեխնոլոգիաների</w:t>
      </w:r>
      <w:r w:rsidRPr="0051355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51355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տեղեկատվական անվտանգության</w:t>
      </w:r>
      <w:r w:rsidRPr="0051355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51355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ծրագրային ճարտարագիտության</w:t>
      </w:r>
      <w:r w:rsidRPr="0051355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51355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տեղեկատվական համակարգերի</w:t>
      </w:r>
      <w:r w:rsidRPr="0051355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51355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գեոմատիկայի</w:t>
      </w:r>
      <w:r w:rsidRPr="0051355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51355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շինարարական ճարտարագիտության</w:t>
      </w:r>
      <w:r w:rsidRPr="0051355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51355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լոգիստիկայի</w:t>
      </w:r>
      <w:r w:rsidRPr="0051355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51355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 xml:space="preserve">ավիացիոն և հրթիռային </w:t>
      </w:r>
      <w:r w:rsidRPr="0051355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lastRenderedPageBreak/>
        <w:t>տեխնիկայի</w:t>
      </w:r>
      <w:r w:rsidRPr="0051355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51355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տվյալագիտության</w:t>
      </w:r>
      <w:r w:rsidRPr="0051355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51355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կրթական գիտությունների, մասնագիտական մանկավարժության բնագիտական ուղղվածությամբ կրթկան ծրագրերին  և այլ  մասնագիտությունների</w:t>
      </w:r>
      <w:r w:rsidRPr="0051355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:</w:t>
      </w:r>
    </w:p>
    <w:p w:rsidR="00EB6EDD" w:rsidRPr="0051355A" w:rsidRDefault="00EB6EDD" w:rsidP="003F55ED">
      <w:pPr>
        <w:spacing w:after="0" w:line="360" w:lineRule="auto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51355A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     Ազգային փոքրամասնությունների համայնքներին հասանելի, ներառական և որակյալ կրթական գործընթացի շարունակականության ապահովման նպատակով Հայաստանի Հանրա</w:t>
      </w:r>
      <w:r w:rsidRPr="0051355A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softHyphen/>
        <w:t>պետության կառավարության 2021-2026 թվականների գործունեության միջոցառումների ծրագրով նախատեսված է բարձրագույն կրթության բակալավրի կրթական աստիճանով (այդ թվում՝ անընդհատ ու ինտեգրացված կրթական ծրագրերով) յուրաքանչյուր տարի առկա ուսուցման մինչև 7 անվճար տեղ հատկացնել՝ ազգային փոքրամասնությունների համայնքների ներկայացուցիչների ընդունելության համար, որն էլ արտացոլվել է նախագծում</w:t>
      </w:r>
      <w:r w:rsidRPr="0051355A">
        <w:rPr>
          <w:rFonts w:ascii="GHEA Grapalat" w:eastAsia="Times New Roman" w:hAnsi="GHEA Grapalat" w:cs="Arial"/>
          <w:sz w:val="24"/>
          <w:szCs w:val="24"/>
          <w:lang w:val="hy-AM" w:eastAsia="ru-RU"/>
        </w:rPr>
        <w:t>:</w:t>
      </w:r>
    </w:p>
    <w:p w:rsidR="00EB6EDD" w:rsidRPr="0051355A" w:rsidRDefault="00EB6EDD" w:rsidP="003F55ED">
      <w:pPr>
        <w:spacing w:after="0" w:line="360" w:lineRule="auto"/>
        <w:jc w:val="both"/>
        <w:textAlignment w:val="baseline"/>
        <w:rPr>
          <w:rFonts w:ascii="GHEA Grapalat" w:eastAsia="Calibri" w:hAnsi="GHEA Grapalat" w:cs="Times New Roman"/>
          <w:sz w:val="24"/>
          <w:szCs w:val="24"/>
          <w:lang w:val="hy-AM" w:eastAsia="zh-CN"/>
        </w:rPr>
      </w:pPr>
      <w:r>
        <w:rPr>
          <w:rFonts w:ascii="GHEA Grapalat" w:eastAsia="Calibri" w:hAnsi="GHEA Grapalat" w:cs="Times New Roman"/>
          <w:sz w:val="24"/>
          <w:szCs w:val="24"/>
          <w:lang w:val="hy-AM" w:eastAsia="zh-CN"/>
        </w:rPr>
        <w:t xml:space="preserve">      </w:t>
      </w:r>
      <w:r w:rsidRPr="0051355A">
        <w:rPr>
          <w:rFonts w:ascii="GHEA Grapalat" w:eastAsia="Calibri" w:hAnsi="GHEA Grapalat" w:cs="Times New Roman"/>
          <w:sz w:val="24"/>
          <w:szCs w:val="24"/>
          <w:lang w:val="hy-AM" w:eastAsia="zh-CN"/>
        </w:rPr>
        <w:t>Նախորդ՝ 2023-2024 ուսումնական տարվա համար նախատեսված ցանկի համեմատ նախագծում որոշակի փոփոխություններ են կատարվել, մասնավորապես՝</w:t>
      </w:r>
    </w:p>
    <w:p w:rsidR="00EB6EDD" w:rsidRPr="0051355A" w:rsidRDefault="00EB6EDD" w:rsidP="003F55ED">
      <w:pPr>
        <w:spacing w:after="0" w:line="360" w:lineRule="auto"/>
        <w:contextualSpacing/>
        <w:jc w:val="both"/>
        <w:textAlignment w:val="baseline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51355A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Երևանի պետական համալսարանի</w:t>
      </w:r>
      <w:r w:rsidRPr="0051355A">
        <w:rPr>
          <w:rFonts w:ascii="GHEA Grapalat" w:eastAsia="Calibri" w:hAnsi="GHEA Grapalat" w:cs="Times New Roman"/>
          <w:sz w:val="24"/>
          <w:szCs w:val="24"/>
          <w:lang w:val="hy-AM" w:eastAsia="ru-RU"/>
        </w:rPr>
        <w:t xml:space="preserve"> «Միջուկային ռեակտորների ֆիզիկա», «Նանոֆիզիկա և առաջատար տեխնոլոգիաներ», «Երկակի նշանակության տեխնոլոգիաների ֆիզիկա» կրթական ծրագրերը հանվել են ցանկից՝ որպես առանձին մասնագիտություններ դրանք ներառված են «Ֆիզիկա» ընդհանրական մասնագիտության շրջանակում՝ որպես առանձին մասնագիտացումներ, ցանկը լրացվել է նոր՝ «Ռադիոֆիզիկա և համակարգչային տեխնոլոգիաներ» մասնագիտությամբ (</w:t>
      </w:r>
      <w:r w:rsidRPr="0051355A">
        <w:rPr>
          <w:rFonts w:ascii="GHEA Grapalat" w:eastAsia="Calibri" w:hAnsi="GHEA Grapalat" w:cs="Sylfaen"/>
          <w:sz w:val="24"/>
          <w:szCs w:val="24"/>
          <w:lang w:val="hy-AM" w:eastAsia="ru-RU"/>
        </w:rPr>
        <w:t>այս</w:t>
      </w:r>
      <w:r w:rsidRPr="0051355A">
        <w:rPr>
          <w:rFonts w:ascii="GHEA Grapalat" w:eastAsia="Calibri" w:hAnsi="GHEA Grapalat" w:cs="Times New Roman"/>
          <w:sz w:val="24"/>
          <w:szCs w:val="24"/>
          <w:lang w:val="hy-AM" w:eastAsia="ru-RU"/>
        </w:rPr>
        <w:t xml:space="preserve"> փոփոխությունները պայմանավորված են </w:t>
      </w:r>
      <w:r w:rsidRPr="0051355A">
        <w:rPr>
          <w:rFonts w:ascii="GHEA Grapalat" w:eastAsia="Calibri" w:hAnsi="GHEA Grapalat" w:cs="Times New Roman"/>
          <w:sz w:val="24"/>
          <w:szCs w:val="24"/>
          <w:lang w:val="hy-AM"/>
        </w:rPr>
        <w:t>Երևանի պետական համալսարանում իրականացվող բարեփոխումների, կառուցվածքային փոփոխությունների, կրթական ծրագրերի խոշորացման, արդիականացման գործընթացներով</w:t>
      </w:r>
      <w:r w:rsidRPr="0051355A">
        <w:rPr>
          <w:rFonts w:ascii="GHEA Grapalat" w:eastAsia="Calibri" w:hAnsi="GHEA Grapalat" w:cs="Times New Roman"/>
          <w:sz w:val="24"/>
          <w:szCs w:val="24"/>
          <w:lang w:val="hy-AM" w:eastAsia="ru-RU"/>
        </w:rPr>
        <w:t>): Արդյունքում 2023/2024 ուստարվա նշված մասնագիտությունների հատկացված տեղերը վերաբաշխվել են՝ «Ֆիզիկա» (47 տեղ), «Տվյալների մշակումը ֆիզիկայում և արհեստական բանականություն» (15 տեղ) և «Ռադիոֆիզիկա»(47տեղ) կրթական ծրագրերին:</w:t>
      </w:r>
    </w:p>
    <w:p w:rsidR="00EB6EDD" w:rsidRPr="0051355A" w:rsidRDefault="00EB6EDD" w:rsidP="003F55ED">
      <w:pPr>
        <w:spacing w:after="0" w:line="360" w:lineRule="auto"/>
        <w:contextualSpacing/>
        <w:jc w:val="both"/>
        <w:textAlignment w:val="baseline"/>
        <w:rPr>
          <w:rFonts w:ascii="GHEA Grapalat" w:eastAsia="Calibri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Calibri" w:hAnsi="GHEA Grapalat" w:cs="Times New Roman"/>
          <w:sz w:val="24"/>
          <w:szCs w:val="24"/>
          <w:lang w:val="hy-AM" w:eastAsia="ru-RU"/>
        </w:rPr>
        <w:t xml:space="preserve">     </w:t>
      </w:r>
      <w:r w:rsidRPr="0051355A">
        <w:rPr>
          <w:rFonts w:ascii="GHEA Grapalat" w:eastAsia="Calibri" w:hAnsi="GHEA Grapalat" w:cs="Times New Roman"/>
          <w:sz w:val="24"/>
          <w:szCs w:val="24"/>
          <w:lang w:val="hy-AM" w:eastAsia="ru-RU"/>
        </w:rPr>
        <w:t xml:space="preserve">Հայաստանի ազգային պոլիտեխնիկական համալսարանի մասնագիտությունների ցանկում ներառվել են նոր՝ «Բլոկչեյն և ՎԵԲ3 տեխնոլոգիաներ» և «Ավիատիեզերական ճարտարագիտություն» կրթական ծրագրերը` համապատասխանաբար «Տեղեկատվական անվտանգություն» (թվանիշ՝ 061901.00.6) «Ավիացիոն և հրթիռային </w:t>
      </w:r>
      <w:r w:rsidRPr="0051355A">
        <w:rPr>
          <w:rFonts w:ascii="GHEA Grapalat" w:eastAsia="Calibri" w:hAnsi="GHEA Grapalat" w:cs="Times New Roman"/>
          <w:sz w:val="24"/>
          <w:szCs w:val="24"/>
          <w:lang w:val="hy-AM" w:eastAsia="ru-RU"/>
        </w:rPr>
        <w:lastRenderedPageBreak/>
        <w:t xml:space="preserve">տեխնիկա» (թվանիշ՝ 071603.00.6) շրջանակներում ։ Այս մասնագիտություններին հատկացվել է </w:t>
      </w:r>
      <w:r w:rsidRPr="006A246F">
        <w:rPr>
          <w:rFonts w:ascii="GHEA Grapalat" w:eastAsia="Calibri" w:hAnsi="GHEA Grapalat" w:cs="Times New Roman"/>
          <w:sz w:val="24"/>
          <w:szCs w:val="24"/>
          <w:lang w:val="hy-AM" w:eastAsia="ru-RU"/>
        </w:rPr>
        <w:t xml:space="preserve">31 </w:t>
      </w:r>
      <w:r w:rsidRPr="0051355A">
        <w:rPr>
          <w:rFonts w:ascii="GHEA Grapalat" w:eastAsia="Calibri" w:hAnsi="GHEA Grapalat" w:cs="Times New Roman"/>
          <w:sz w:val="24"/>
          <w:szCs w:val="24"/>
          <w:lang w:val="hy-AM" w:eastAsia="ru-RU"/>
        </w:rPr>
        <w:t>տեղ:</w:t>
      </w:r>
    </w:p>
    <w:p w:rsidR="00F806DC" w:rsidRPr="0051355A" w:rsidRDefault="00F806DC" w:rsidP="003F55ED">
      <w:pPr>
        <w:spacing w:after="0" w:line="360" w:lineRule="auto"/>
        <w:ind w:firstLine="576"/>
        <w:jc w:val="both"/>
        <w:textAlignment w:val="baseline"/>
        <w:rPr>
          <w:rFonts w:ascii="GHEA Grapalat" w:eastAsia="Calibri" w:hAnsi="GHEA Grapalat" w:cs="Times New Roman"/>
          <w:sz w:val="24"/>
          <w:szCs w:val="24"/>
          <w:lang w:val="hy-AM" w:eastAsia="ru-RU"/>
        </w:rPr>
      </w:pPr>
      <w:r w:rsidRPr="0051355A">
        <w:rPr>
          <w:rFonts w:ascii="GHEA Grapalat" w:eastAsia="Calibri" w:hAnsi="GHEA Grapalat" w:cs="Times New Roman"/>
          <w:sz w:val="24"/>
          <w:szCs w:val="24"/>
          <w:lang w:val="hy-AM" w:eastAsia="ru-RU"/>
        </w:rPr>
        <w:t>Միաժամանակ հարկ է արձանագրել, որ մասնագիտությունների ցանկում բուհերի ուղղվածությանը չհամապատասխանող մասնագիտություններով նախորդ ուսումնական տարիների համար հիմնականում չեն հատկացվել պետության կողմից ուսման վճարի լրիվ փոխհատուցման (անվճար) տեղեր կամ հատկացվել են  1-2 տեղ. մրցույթն անցկացվել է հիմնականում միայն վճարովի տեղերի համար (օրինակ՝ 2023-2024 ուսումնական տարվա համար տնտեսագիտություն մասնագիտությունով Հայաստանի ազգային պոլիտեխնիկական համալսարանում, Ճարտարապետության և շինարարության Հայաստանի ազգային համալսարանում անվճար տեղեր չեն հատկացվել, իսկ օպերատորություն, ռեժիսուրա, լրագրություն մասնագիտություններին՝ Խ.</w:t>
      </w:r>
      <w:r w:rsidRPr="0051355A">
        <w:rPr>
          <w:rFonts w:ascii="Courier New" w:eastAsia="Calibri" w:hAnsi="Courier New" w:cs="Courier New"/>
          <w:sz w:val="24"/>
          <w:szCs w:val="24"/>
          <w:lang w:val="hy-AM" w:eastAsia="ru-RU"/>
        </w:rPr>
        <w:t> </w:t>
      </w:r>
      <w:r w:rsidRPr="0051355A">
        <w:rPr>
          <w:rFonts w:ascii="GHEA Grapalat" w:eastAsia="Calibri" w:hAnsi="GHEA Grapalat" w:cs="Times New Roman"/>
          <w:sz w:val="24"/>
          <w:szCs w:val="24"/>
          <w:lang w:val="hy-AM" w:eastAsia="ru-RU"/>
        </w:rPr>
        <w:t>Աբովյանի անվան հայկական պետական մանկավարժական համալսարանում տրամադրվել է 1-2 տեղ):</w:t>
      </w:r>
    </w:p>
    <w:p w:rsidR="00EB6EDD" w:rsidRPr="0051355A" w:rsidRDefault="00EB6EDD" w:rsidP="003F55ED">
      <w:pPr>
        <w:spacing w:after="0" w:line="360" w:lineRule="auto"/>
        <w:ind w:firstLine="576"/>
        <w:jc w:val="both"/>
        <w:textAlignment w:val="baseline"/>
        <w:rPr>
          <w:rFonts w:ascii="GHEA Grapalat" w:eastAsia="Calibri" w:hAnsi="GHEA Grapalat" w:cs="Times New Roman"/>
          <w:sz w:val="24"/>
          <w:szCs w:val="24"/>
          <w:lang w:val="hy-AM" w:eastAsia="ru-RU"/>
        </w:rPr>
      </w:pPr>
      <w:r w:rsidRPr="0051355A">
        <w:rPr>
          <w:rFonts w:ascii="GHEA Grapalat" w:eastAsia="Calibri" w:hAnsi="GHEA Grapalat" w:cs="Times New Roman"/>
          <w:sz w:val="24"/>
          <w:szCs w:val="24"/>
          <w:lang w:val="hy-AM" w:eastAsia="ru-RU"/>
        </w:rPr>
        <w:t xml:space="preserve"> </w:t>
      </w:r>
      <w:r w:rsidRPr="0051355A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««Հայաստանի Հանրապետության կրթության մինչև 2030 թվականի զարգացման պետական ծրագիրը» հաստատելու մասին» </w:t>
      </w:r>
      <w:r w:rsidRPr="0051355A">
        <w:rPr>
          <w:rFonts w:ascii="GHEA Grapalat" w:eastAsia="Calibri" w:hAnsi="GHEA Grapalat" w:cs="Times New Roman"/>
          <w:sz w:val="24"/>
          <w:szCs w:val="24"/>
          <w:lang w:val="hy-AM" w:eastAsia="ru-RU"/>
        </w:rPr>
        <w:t>օրենքով ամրագրված սկզբունքներն ու նախանշված թիրախները՝ բուհերի ուղղվածությանը չհամապատասխանող մասնագիտություններով անվճար տեղեր չեն հատկացվել, մասնավորապես՝ նշված տեղերը</w:t>
      </w:r>
      <w:r w:rsidR="00F806DC">
        <w:rPr>
          <w:rFonts w:ascii="GHEA Grapalat" w:eastAsia="Calibri" w:hAnsi="GHEA Grapalat" w:cs="Times New Roman"/>
          <w:sz w:val="24"/>
          <w:szCs w:val="24"/>
          <w:lang w:val="hy-AM" w:eastAsia="ru-RU"/>
        </w:rPr>
        <w:t xml:space="preserve"> /ՀԱՊՀ-ի Գյումրու մասնաճյուղի, ՀՃՇԱՀ-ի  տնտեսագիտություն, սերվիս/</w:t>
      </w:r>
      <w:r w:rsidRPr="0051355A">
        <w:rPr>
          <w:rFonts w:ascii="GHEA Grapalat" w:eastAsia="Calibri" w:hAnsi="GHEA Grapalat" w:cs="Times New Roman"/>
          <w:sz w:val="24"/>
          <w:szCs w:val="24"/>
          <w:lang w:val="hy-AM" w:eastAsia="ru-RU"/>
        </w:rPr>
        <w:t xml:space="preserve"> բաշխվել են նույն բուհի ԲՏՃՄ մասնագիտություններին:</w:t>
      </w:r>
    </w:p>
    <w:p w:rsidR="00EB6EDD" w:rsidRPr="0051355A" w:rsidRDefault="00EB6EDD" w:rsidP="003F55ED">
      <w:pPr>
        <w:spacing w:after="0" w:line="360" w:lineRule="auto"/>
        <w:ind w:firstLine="576"/>
        <w:jc w:val="both"/>
        <w:textAlignment w:val="baseline"/>
        <w:rPr>
          <w:rFonts w:ascii="GHEA Grapalat" w:eastAsia="Calibri" w:hAnsi="GHEA Grapalat" w:cs="Times New Roman"/>
          <w:sz w:val="24"/>
          <w:szCs w:val="24"/>
          <w:lang w:val="hy-AM" w:eastAsia="ru-RU"/>
        </w:rPr>
      </w:pPr>
      <w:r w:rsidRPr="0051355A">
        <w:rPr>
          <w:rFonts w:ascii="GHEA Grapalat" w:eastAsia="Calibri" w:hAnsi="GHEA Grapalat" w:cs="Times New Roman"/>
          <w:sz w:val="24"/>
          <w:szCs w:val="24"/>
          <w:lang w:val="hy-AM" w:eastAsia="ru-RU"/>
        </w:rPr>
        <w:t>2025/2026 ուսումնական տարվանից նախատեսվում է բուհերի ուղղվածությանը չհամապատասխանող մասնագիտություններ</w:t>
      </w:r>
      <w:r>
        <w:rPr>
          <w:rFonts w:ascii="GHEA Grapalat" w:eastAsia="Calibri" w:hAnsi="GHEA Grapalat" w:cs="Times New Roman"/>
          <w:sz w:val="24"/>
          <w:szCs w:val="24"/>
          <w:lang w:val="hy-AM" w:eastAsia="ru-RU"/>
        </w:rPr>
        <w:t>ով</w:t>
      </w:r>
      <w:r w:rsidRPr="0051355A">
        <w:rPr>
          <w:rFonts w:ascii="GHEA Grapalat" w:eastAsia="Calibri" w:hAnsi="GHEA Grapalat" w:cs="Times New Roman"/>
          <w:sz w:val="24"/>
          <w:szCs w:val="24"/>
          <w:lang w:val="hy-AM" w:eastAsia="ru-RU"/>
        </w:rPr>
        <w:t xml:space="preserve"> ընդունելություն չկազմակերպել՝ պայմանվորված նաև ըստ ուղղությունների բուհերի (այդ թվում գիտական կազմակերպությունների հետ), նրանցում ուսուցանվող մասնագիտությունների խոշորացման ու կոնսոլիդացիայի գործընթացի մեկնարկի հետ:</w:t>
      </w:r>
    </w:p>
    <w:p w:rsidR="00EB6EDD" w:rsidRPr="0051355A" w:rsidRDefault="00EB6EDD" w:rsidP="003F55ED">
      <w:pPr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  <w:r w:rsidRPr="0051355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       2024/2025 </w:t>
      </w:r>
      <w:r w:rsidRPr="0051355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 xml:space="preserve">ուսումնական տարվա համար Հայաստանի ազգային ագրարային համալսարանին նախատեսվել է </w:t>
      </w:r>
      <w:r w:rsidRPr="0051355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114 </w:t>
      </w:r>
      <w:r w:rsidRPr="0051355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 xml:space="preserve">տեղ, </w:t>
      </w:r>
      <w:r w:rsidRPr="0051355A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գյուղատնտեսական մասնագիտություններին՝ </w:t>
      </w:r>
      <w:r w:rsidRPr="0051355A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&lt;&lt;Ագրոէկոնոմիկա&gt;&gt; ու &lt;&lt;Ագրոբիզնես&gt;&gt; մասնագիտություններին համապատասխանաբար 3-ական տեղ</w:t>
      </w:r>
      <w:r w:rsidRPr="0051355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 </w:t>
      </w:r>
      <w:r w:rsidRPr="0051355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ընդ որում</w:t>
      </w:r>
      <w:r w:rsidRPr="0051355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՝ </w:t>
      </w:r>
      <w:r w:rsidRPr="0051355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 xml:space="preserve">առավել տեղեր հատկացնելով  </w:t>
      </w:r>
      <w:r w:rsidRPr="0051355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&lt;&lt;</w:t>
      </w:r>
      <w:r w:rsidRPr="0051355A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hy-AM" w:eastAsia="ru-RU"/>
        </w:rPr>
        <w:t>Պարենամթերքի տեխնոլոգիա</w:t>
      </w:r>
      <w:r w:rsidRPr="0051355A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  <w:lang w:val="hy-AM" w:eastAsia="ru-RU"/>
        </w:rPr>
        <w:t>&gt;&gt; մասնագիտությանը (22 տեղ)</w:t>
      </w:r>
      <w:r w:rsidRPr="0051355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. &lt;&lt;</w:t>
      </w:r>
      <w:r w:rsidRPr="0051355A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  <w:lang w:val="hy-AM" w:eastAsia="ru-RU"/>
        </w:rPr>
        <w:t>Մեքենասարքավորումների ճարտարագիտություն</w:t>
      </w:r>
      <w:r w:rsidRPr="0051355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&gt;&gt;, &lt;&lt;</w:t>
      </w:r>
      <w:r w:rsidRPr="0051355A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  <w:lang w:val="hy-AM" w:eastAsia="ru-RU"/>
        </w:rPr>
        <w:t xml:space="preserve">Հողային և ջրային </w:t>
      </w:r>
      <w:r w:rsidRPr="0051355A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  <w:lang w:val="hy-AM" w:eastAsia="ru-RU"/>
        </w:rPr>
        <w:lastRenderedPageBreak/>
        <w:t>ռեսուրսների ճարտարագիտություն</w:t>
      </w:r>
      <w:r w:rsidRPr="0051355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&gt;&gt;, &lt;&lt;</w:t>
      </w:r>
      <w:r w:rsidRPr="0051355A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  <w:lang w:val="hy-AM" w:eastAsia="ru-RU"/>
        </w:rPr>
        <w:t>Ագրոարդյունաբերության տեխնոլոգիաներ</w:t>
      </w:r>
      <w:r w:rsidRPr="0051355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&gt;&gt; </w:t>
      </w:r>
      <w:r w:rsidRPr="0051355A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  <w:lang w:val="hy-AM" w:eastAsia="ru-RU"/>
        </w:rPr>
        <w:t xml:space="preserve">և </w:t>
      </w:r>
      <w:r w:rsidRPr="0051355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&lt;&lt;</w:t>
      </w:r>
      <w:r w:rsidRPr="0051355A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  <w:lang w:val="hy-AM" w:eastAsia="ru-RU"/>
        </w:rPr>
        <w:t>Ճշգրիտ գյուղատնտեսություն</w:t>
      </w:r>
      <w:r w:rsidRPr="0051355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&gt;&gt; </w:t>
      </w:r>
      <w:r w:rsidRPr="0051355A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  <w:lang w:val="hy-AM" w:eastAsia="ru-RU"/>
        </w:rPr>
        <w:t xml:space="preserve">կրթական ծրագրերին ընդհանուր  հատկացնելով  </w:t>
      </w:r>
      <w:r w:rsidRPr="0051355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20 </w:t>
      </w:r>
      <w:r w:rsidRPr="0051355A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  <w:lang w:val="hy-AM" w:eastAsia="ru-RU"/>
        </w:rPr>
        <w:t>տեղ</w:t>
      </w:r>
      <w:r w:rsidRPr="0051355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:</w:t>
      </w:r>
    </w:p>
    <w:p w:rsidR="00EB6EDD" w:rsidRPr="0051355A" w:rsidRDefault="00EB6EDD" w:rsidP="003F55ED">
      <w:pPr>
        <w:spacing w:after="0" w:line="360" w:lineRule="auto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51355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 Նախորդ տարի՝ 2023/2024 ուսումնական տարվա Բարձրագույն ուսումնական հաստատությունների անվճար ուսուցման ընդունելության համար  նախատեսված 2146 տեղերից 1174-ը (</w:t>
      </w:r>
      <w:r w:rsidRPr="0051355A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ընդհանուր տեղերի թվի </w:t>
      </w:r>
      <w:r w:rsidRPr="0051355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55%) հատկացվել է </w:t>
      </w:r>
      <w:r w:rsidRPr="0051355A">
        <w:rPr>
          <w:rFonts w:ascii="GHEA Grapalat" w:eastAsia="Times New Roman" w:hAnsi="GHEA Grapalat" w:cs="Arial"/>
          <w:sz w:val="24"/>
          <w:szCs w:val="24"/>
          <w:lang w:val="hy-AM" w:eastAsia="ru-RU"/>
        </w:rPr>
        <w:t>բնագիտամաթեմատիկական</w:t>
      </w:r>
      <w:r w:rsidRPr="0051355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(STEM) </w:t>
      </w:r>
      <w:r w:rsidRPr="0051355A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ոլորտին : 2024/2025 ուստարվա համար՝ 2085 տեղերից 1264-ը </w:t>
      </w:r>
      <w:r w:rsidRPr="0051355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(</w:t>
      </w:r>
      <w:r w:rsidRPr="0051355A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ընդհանուր տեղերի թվի </w:t>
      </w:r>
      <w:r w:rsidRPr="0051355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61%) կհատկացվի ԲՏՃՄ ոլորտին:</w:t>
      </w:r>
    </w:p>
    <w:p w:rsidR="00EB6EDD" w:rsidRPr="0051355A" w:rsidRDefault="00EB6EDD" w:rsidP="003F55ED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51355A">
        <w:rPr>
          <w:rFonts w:ascii="GHEA Grapalat" w:eastAsia="Times New Roman" w:hAnsi="GHEA Grapalat" w:cs="Times New Roman"/>
          <w:color w:val="FF0000"/>
          <w:sz w:val="24"/>
          <w:szCs w:val="24"/>
          <w:lang w:val="hy-AM" w:eastAsia="ru-RU"/>
        </w:rPr>
        <w:t xml:space="preserve">  </w:t>
      </w:r>
      <w:r w:rsidRPr="0051355A">
        <w:rPr>
          <w:rFonts w:ascii="GHEA Grapalat" w:eastAsia="MS Mincho" w:hAnsi="GHEA Grapalat" w:cs="Arial"/>
          <w:color w:val="FF0000"/>
          <w:sz w:val="24"/>
          <w:szCs w:val="24"/>
          <w:shd w:val="clear" w:color="auto" w:fill="FFFFFF"/>
          <w:lang w:val="hy-AM" w:eastAsia="ru-RU"/>
        </w:rPr>
        <w:t xml:space="preserve">   </w:t>
      </w:r>
      <w:r w:rsidRPr="0051355A">
        <w:rPr>
          <w:rFonts w:ascii="GHEA Grapalat" w:eastAsia="Times New Roman" w:hAnsi="GHEA Grapalat" w:cs="Arial"/>
          <w:color w:val="FF0000"/>
          <w:sz w:val="24"/>
          <w:szCs w:val="24"/>
          <w:lang w:val="hy-AM" w:eastAsia="ru-RU"/>
        </w:rPr>
        <w:t xml:space="preserve">  </w:t>
      </w:r>
      <w:r w:rsidRPr="0051355A">
        <w:rPr>
          <w:rFonts w:ascii="GHEA Grapalat" w:eastAsia="Times New Roman" w:hAnsi="GHEA Grapalat" w:cs="Arial"/>
          <w:sz w:val="24"/>
          <w:szCs w:val="24"/>
          <w:lang w:val="hy-AM" w:eastAsia="ru-RU"/>
        </w:rPr>
        <w:t>Ընդհանուր առմամբ</w:t>
      </w:r>
      <w:r w:rsidRPr="0051355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2024/2025 </w:t>
      </w:r>
      <w:r w:rsidRPr="0051355A">
        <w:rPr>
          <w:rFonts w:ascii="GHEA Grapalat" w:eastAsia="Times New Roman" w:hAnsi="GHEA Grapalat" w:cs="Arial"/>
          <w:sz w:val="24"/>
          <w:szCs w:val="24"/>
          <w:lang w:val="hy-AM" w:eastAsia="ru-RU"/>
        </w:rPr>
        <w:t>ուսումնական տարվա</w:t>
      </w:r>
      <w:r w:rsidRPr="0051355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</w:t>
      </w:r>
      <w:r w:rsidRPr="0051355A">
        <w:rPr>
          <w:rFonts w:ascii="GHEA Grapalat" w:eastAsia="Times New Roman" w:hAnsi="GHEA Grapalat" w:cs="Arial"/>
          <w:sz w:val="24"/>
          <w:szCs w:val="24"/>
          <w:lang w:val="hy-AM" w:eastAsia="ru-RU"/>
        </w:rPr>
        <w:t>պետության կողմից ուսանողական նպաստների ձևով ուսման վարձի լրիվ փոխհատուցմամբ</w:t>
      </w:r>
      <w:r w:rsidRPr="0051355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(</w:t>
      </w:r>
      <w:r w:rsidRPr="0051355A">
        <w:rPr>
          <w:rFonts w:ascii="GHEA Grapalat" w:eastAsia="Times New Roman" w:hAnsi="GHEA Grapalat" w:cs="Arial"/>
          <w:sz w:val="24"/>
          <w:szCs w:val="24"/>
          <w:lang w:val="hy-AM" w:eastAsia="ru-RU"/>
        </w:rPr>
        <w:t>անվճար</w:t>
      </w:r>
      <w:r w:rsidRPr="0051355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), </w:t>
      </w:r>
      <w:r w:rsidRPr="0051355A">
        <w:rPr>
          <w:rFonts w:ascii="GHEA Grapalat" w:eastAsia="Times New Roman" w:hAnsi="GHEA Grapalat" w:cs="Arial"/>
          <w:sz w:val="24"/>
          <w:szCs w:val="24"/>
          <w:lang w:val="hy-AM" w:eastAsia="ru-RU"/>
        </w:rPr>
        <w:t>առկա ուսուցմամբ</w:t>
      </w:r>
      <w:r w:rsidRPr="0051355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Pr="0051355A">
        <w:rPr>
          <w:rFonts w:ascii="GHEA Grapalat" w:eastAsia="Times New Roman" w:hAnsi="GHEA Grapalat" w:cs="Arial"/>
          <w:sz w:val="24"/>
          <w:szCs w:val="24"/>
          <w:lang w:val="hy-AM" w:eastAsia="ru-RU"/>
        </w:rPr>
        <w:t>բակալավրի ու անընդհատ և ինտեգրացված կրթական ծրագրով ընդունելությանը կհատկացվի</w:t>
      </w:r>
      <w:r w:rsidRPr="0051355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3151 </w:t>
      </w:r>
      <w:r w:rsidRPr="0051355A">
        <w:rPr>
          <w:rFonts w:ascii="GHEA Grapalat" w:eastAsia="Times New Roman" w:hAnsi="GHEA Grapalat" w:cs="Arial"/>
          <w:sz w:val="24"/>
          <w:szCs w:val="24"/>
          <w:lang w:val="hy-AM" w:eastAsia="ru-RU"/>
        </w:rPr>
        <w:t>տեղ</w:t>
      </w:r>
      <w:r w:rsidRPr="0051355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Pr="0051355A">
        <w:rPr>
          <w:rFonts w:ascii="GHEA Grapalat" w:eastAsia="Times New Roman" w:hAnsi="GHEA Grapalat" w:cs="Arial"/>
          <w:sz w:val="24"/>
          <w:szCs w:val="24"/>
          <w:lang w:val="hy-AM" w:eastAsia="ru-RU"/>
        </w:rPr>
        <w:t>որից</w:t>
      </w:r>
      <w:r w:rsidRPr="0051355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2085-</w:t>
      </w:r>
      <w:r w:rsidRPr="0051355A">
        <w:rPr>
          <w:rFonts w:ascii="GHEA Grapalat" w:eastAsia="Times New Roman" w:hAnsi="GHEA Grapalat" w:cs="Arial"/>
          <w:sz w:val="24"/>
          <w:szCs w:val="24"/>
          <w:lang w:val="hy-AM" w:eastAsia="ru-RU"/>
        </w:rPr>
        <w:t>ը՝ ՀՀ ԿԳՄՍՆ բարձրագույն ուսումնական հաստատություններին</w:t>
      </w:r>
      <w:r w:rsidRPr="0051355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: </w:t>
      </w:r>
      <w:r w:rsidRPr="0051355A">
        <w:rPr>
          <w:rFonts w:ascii="GHEA Grapalat" w:eastAsia="Times New Roman" w:hAnsi="GHEA Grapalat" w:cs="Arial"/>
          <w:sz w:val="24"/>
          <w:szCs w:val="24"/>
          <w:lang w:val="hy-AM" w:eastAsia="ru-RU"/>
        </w:rPr>
        <w:t>Պաշտպանության նախարարության ներկայացրած հայտով Վ</w:t>
      </w:r>
      <w:r w:rsidRPr="0051355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. </w:t>
      </w:r>
      <w:r w:rsidRPr="0051355A">
        <w:rPr>
          <w:rFonts w:ascii="GHEA Grapalat" w:eastAsia="Times New Roman" w:hAnsi="GHEA Grapalat" w:cs="Arial"/>
          <w:sz w:val="24"/>
          <w:szCs w:val="24"/>
          <w:lang w:val="hy-AM" w:eastAsia="ru-RU"/>
        </w:rPr>
        <w:t>Սարգսյանի անվան ռազմական համալսարանին</w:t>
      </w:r>
      <w:r w:rsidRPr="0051355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Pr="0051355A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այս տարի նախատեսվել է հատկացնել </w:t>
      </w:r>
      <w:r w:rsidRPr="0051355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598 </w:t>
      </w:r>
      <w:r w:rsidRPr="0051355A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տեղ, նախորդ տարվա 480-ի փոխարեն: </w:t>
      </w:r>
      <w:r w:rsidRPr="0051355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ՊՆ ներկայացված հայտի համաձայն, վերջինիս հատկացվող տեղերը նախորդ տարվա համեմատ 118 տեղով ավելացել է:</w:t>
      </w:r>
    </w:p>
    <w:p w:rsidR="00EB6EDD" w:rsidRPr="0051355A" w:rsidRDefault="00EB6EDD" w:rsidP="003F55ED">
      <w:pPr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  <w:r w:rsidRPr="0051355A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  <w:lang w:val="hy-AM" w:eastAsia="ru-RU"/>
        </w:rPr>
        <w:t xml:space="preserve">   </w:t>
      </w:r>
      <w:r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  <w:lang w:val="hy-AM" w:eastAsia="ru-RU"/>
        </w:rPr>
        <w:t xml:space="preserve">   </w:t>
      </w:r>
      <w:r w:rsidRPr="0051355A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  <w:lang w:val="hy-AM" w:eastAsia="ru-RU"/>
        </w:rPr>
        <w:t xml:space="preserve">ՀՀ </w:t>
      </w:r>
      <w:r w:rsidRPr="0051355A">
        <w:rPr>
          <w:rFonts w:ascii="GHEA Grapalat" w:eastAsia="Calibri" w:hAnsi="GHEA Grapalat" w:cs="Arial"/>
          <w:iCs/>
          <w:color w:val="2C2D2E"/>
          <w:sz w:val="24"/>
          <w:szCs w:val="24"/>
          <w:shd w:val="clear" w:color="auto" w:fill="FFFFFF"/>
          <w:lang w:val="hy-AM"/>
        </w:rPr>
        <w:t>Պաշտպանության նախարարությունը</w:t>
      </w:r>
      <w:r w:rsidRPr="0051355A">
        <w:rPr>
          <w:rFonts w:ascii="GHEA Grapalat" w:eastAsia="Calibri" w:hAnsi="GHEA Grapalat" w:cs="Arial"/>
          <w:iCs/>
          <w:color w:val="2C2D2E"/>
          <w:sz w:val="24"/>
          <w:szCs w:val="24"/>
          <w:shd w:val="clear" w:color="auto" w:fill="FFFFFF"/>
          <w:lang w:val="af-ZA"/>
        </w:rPr>
        <w:t xml:space="preserve"> 202</w:t>
      </w:r>
      <w:r w:rsidRPr="0051355A">
        <w:rPr>
          <w:rFonts w:ascii="GHEA Grapalat" w:eastAsia="Calibri" w:hAnsi="GHEA Grapalat" w:cs="Arial"/>
          <w:iCs/>
          <w:color w:val="2C2D2E"/>
          <w:sz w:val="24"/>
          <w:szCs w:val="24"/>
          <w:shd w:val="clear" w:color="auto" w:fill="FFFFFF"/>
          <w:lang w:val="hy-AM"/>
        </w:rPr>
        <w:t>3</w:t>
      </w:r>
      <w:r w:rsidRPr="0051355A">
        <w:rPr>
          <w:rFonts w:ascii="GHEA Grapalat" w:eastAsia="Calibri" w:hAnsi="GHEA Grapalat" w:cs="Arial"/>
          <w:iCs/>
          <w:color w:val="2C2D2E"/>
          <w:sz w:val="24"/>
          <w:szCs w:val="24"/>
          <w:shd w:val="clear" w:color="auto" w:fill="FFFFFF"/>
          <w:lang w:val="af-ZA"/>
        </w:rPr>
        <w:t>/202</w:t>
      </w:r>
      <w:r w:rsidRPr="0051355A">
        <w:rPr>
          <w:rFonts w:ascii="GHEA Grapalat" w:eastAsia="Calibri" w:hAnsi="GHEA Grapalat" w:cs="Arial"/>
          <w:iCs/>
          <w:color w:val="2C2D2E"/>
          <w:sz w:val="24"/>
          <w:szCs w:val="24"/>
          <w:shd w:val="clear" w:color="auto" w:fill="FFFFFF"/>
          <w:lang w:val="hy-AM"/>
        </w:rPr>
        <w:t>4</w:t>
      </w:r>
      <w:r w:rsidRPr="0051355A">
        <w:rPr>
          <w:rFonts w:ascii="GHEA Grapalat" w:eastAsia="Calibri" w:hAnsi="GHEA Grapalat" w:cs="Arial"/>
          <w:iCs/>
          <w:color w:val="2C2D2E"/>
          <w:sz w:val="24"/>
          <w:szCs w:val="24"/>
          <w:shd w:val="clear" w:color="auto" w:fill="FFFFFF"/>
          <w:lang w:val="af-ZA"/>
        </w:rPr>
        <w:t xml:space="preserve"> </w:t>
      </w:r>
      <w:r w:rsidRPr="0051355A">
        <w:rPr>
          <w:rFonts w:ascii="GHEA Grapalat" w:eastAsia="Calibri" w:hAnsi="GHEA Grapalat" w:cs="Arial"/>
          <w:iCs/>
          <w:color w:val="2C2D2E"/>
          <w:sz w:val="24"/>
          <w:szCs w:val="24"/>
          <w:shd w:val="clear" w:color="auto" w:fill="FFFFFF"/>
          <w:lang w:val="hy-AM"/>
        </w:rPr>
        <w:t>ուստարվա՝</w:t>
      </w:r>
      <w:r w:rsidRPr="0051355A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  <w:lang w:val="hy-AM" w:eastAsia="ru-RU"/>
        </w:rPr>
        <w:t xml:space="preserve"> &lt;&lt;Պատիվ ունեմ&gt;&gt; ծրագրով ընդունելության համար նախատեսել էր 180 տեղ ( նախատեսված 350 տեղի փոխարեն),</w:t>
      </w:r>
      <w:r w:rsidRPr="0051355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Pr="0051355A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  <w:lang w:val="hy-AM" w:eastAsia="ru-RU"/>
        </w:rPr>
        <w:t>իսկ այս տարի նախատեսվում է 160</w:t>
      </w:r>
      <w:r w:rsidRPr="0051355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Pr="0051355A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  <w:lang w:val="hy-AM" w:eastAsia="ru-RU"/>
        </w:rPr>
        <w:t>տեղ</w:t>
      </w:r>
      <w:r w:rsidRPr="0051355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 xml:space="preserve">(2023-2025 թվականների ՄԺԾԾ-ով նախատեսված 350-ի փոխարեն): </w:t>
      </w:r>
    </w:p>
    <w:p w:rsidR="00EB6EDD" w:rsidRPr="0051355A" w:rsidRDefault="00EB6EDD" w:rsidP="003F55ED">
      <w:pPr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  <w:r w:rsidRPr="0051355A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  <w:lang w:val="hy-AM" w:eastAsia="ru-RU"/>
        </w:rPr>
        <w:t xml:space="preserve">   </w:t>
      </w:r>
      <w:r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  <w:lang w:val="hy-AM" w:eastAsia="ru-RU"/>
        </w:rPr>
        <w:t xml:space="preserve">   </w:t>
      </w:r>
      <w:r w:rsidRPr="0051355A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  <w:lang w:val="hy-AM" w:eastAsia="ru-RU"/>
        </w:rPr>
        <w:t xml:space="preserve">Նախորդ տարիների նման, այս տարի ևս առանձին ընդունելության տեղեր կհատկացվեն </w:t>
      </w:r>
      <w:r w:rsidRPr="0051355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&lt;&lt;</w:t>
      </w:r>
      <w:r w:rsidRPr="0051355A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  <w:lang w:val="hy-AM" w:eastAsia="ru-RU"/>
        </w:rPr>
        <w:t>Արարատյան բակալավրիատ</w:t>
      </w:r>
      <w:r w:rsidRPr="0051355A">
        <w:rPr>
          <w:rFonts w:ascii="GHEA Grapalat" w:eastAsia="Times New Roman" w:hAnsi="GHEA Grapalat" w:cs="Arial LatArm"/>
          <w:color w:val="000000"/>
          <w:sz w:val="24"/>
          <w:szCs w:val="24"/>
          <w:shd w:val="clear" w:color="auto" w:fill="FFFFFF"/>
          <w:lang w:val="hy-AM" w:eastAsia="ru-RU"/>
        </w:rPr>
        <w:t xml:space="preserve">&gt;&gt; </w:t>
      </w:r>
      <w:r w:rsidRPr="0051355A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  <w:lang w:val="hy-AM" w:eastAsia="ru-RU"/>
        </w:rPr>
        <w:t>ծրագիր իրականացնող ուսումնական հաստատությունների շրջանավարտների համար (7 տեղ)</w:t>
      </w:r>
      <w:r w:rsidRPr="0051355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:</w:t>
      </w:r>
    </w:p>
    <w:p w:rsidR="00EB6EDD" w:rsidRDefault="00EB6EDD" w:rsidP="003F55ED">
      <w:pPr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  <w:r w:rsidRPr="0051355A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  <w:lang w:val="hy-AM" w:eastAsia="ru-RU"/>
        </w:rPr>
        <w:t xml:space="preserve">   </w:t>
      </w:r>
      <w:r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  <w:lang w:val="hy-AM" w:eastAsia="ru-RU"/>
        </w:rPr>
        <w:t xml:space="preserve">    </w:t>
      </w:r>
      <w:r w:rsidRPr="0051355A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  <w:lang w:val="hy-AM" w:eastAsia="ru-RU"/>
        </w:rPr>
        <w:t xml:space="preserve">Ինչպես </w:t>
      </w:r>
      <w:r w:rsidRPr="0051355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2022/2023  ուստարվա համար, այնպես էլ 2024/2025 ուստարվա համար  հավելյալ 5-տեղ (համաձայն ՊՆ հայտի՝ ընդհանուր՝ 25 տեղ) կհատկացվի  </w:t>
      </w:r>
      <w:r w:rsidRPr="0051355A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  <w:lang w:val="hy-AM" w:eastAsia="ru-RU"/>
        </w:rPr>
        <w:t>Երևանի Մ</w:t>
      </w:r>
      <w:r w:rsidRPr="0051355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.</w:t>
      </w:r>
      <w:r w:rsidRPr="0051355A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  <w:lang w:val="hy-AM" w:eastAsia="ru-RU"/>
        </w:rPr>
        <w:t>Հերացու անվան պետական բժշկական համալսարանի ռազմաբժշկական ֆակուլտետին:</w:t>
      </w:r>
      <w:r w:rsidRPr="0051355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1355A">
        <w:rPr>
          <w:rFonts w:ascii="GHEA Grapalat" w:eastAsia="Calibri" w:hAnsi="GHEA Grapalat" w:cs="Arial"/>
          <w:iCs/>
          <w:color w:val="2C2D2E"/>
          <w:sz w:val="24"/>
          <w:szCs w:val="24"/>
          <w:shd w:val="clear" w:color="auto" w:fill="FFFFFF"/>
          <w:lang w:val="hy-AM"/>
        </w:rPr>
        <w:t>Պաշտպանության նախարարության</w:t>
      </w:r>
      <w:r w:rsidRPr="0051355A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  <w:lang w:val="hy-AM" w:eastAsia="ru-RU"/>
        </w:rPr>
        <w:t xml:space="preserve"> ներկայացրած 25 տեղերից </w:t>
      </w:r>
      <w:r w:rsidRPr="0051355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5-</w:t>
      </w:r>
      <w:r w:rsidRPr="0051355A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  <w:lang w:val="hy-AM" w:eastAsia="ru-RU"/>
        </w:rPr>
        <w:t>ը նախատեսում է Ղազախստանի Հանրապետության քաղաքացիների ուսումնառության համար</w:t>
      </w:r>
      <w:r w:rsidRPr="0051355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:</w:t>
      </w:r>
    </w:p>
    <w:p w:rsidR="00F806DC" w:rsidRDefault="00F806DC" w:rsidP="003F55ED">
      <w:pPr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</w:p>
    <w:p w:rsidR="00F806DC" w:rsidRPr="007636CB" w:rsidRDefault="00F806DC" w:rsidP="003F55ED">
      <w:pPr>
        <w:pStyle w:val="a4"/>
        <w:numPr>
          <w:ilvl w:val="0"/>
          <w:numId w:val="2"/>
        </w:numPr>
        <w:tabs>
          <w:tab w:val="left" w:pos="810"/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GHEA Grapalat" w:eastAsia="Times New Roman" w:hAnsi="GHEA Grapalat" w:cs="GHEAGrapalat-Bold"/>
          <w:b/>
          <w:bCs/>
          <w:sz w:val="24"/>
          <w:szCs w:val="24"/>
          <w:u w:val="single"/>
        </w:rPr>
      </w:pPr>
      <w:proofErr w:type="spellStart"/>
      <w:r w:rsidRPr="00F806DC">
        <w:rPr>
          <w:rFonts w:ascii="GHEA Grapalat" w:eastAsia="Times New Roman" w:hAnsi="GHEA Grapalat" w:cs="GHEAGrapalat-Bold"/>
          <w:b/>
          <w:bCs/>
          <w:sz w:val="24"/>
          <w:szCs w:val="24"/>
          <w:u w:val="single"/>
        </w:rPr>
        <w:t>Առաջարկվող</w:t>
      </w:r>
      <w:proofErr w:type="spellEnd"/>
      <w:r w:rsidRPr="00F806DC">
        <w:rPr>
          <w:rFonts w:ascii="GHEA Grapalat" w:eastAsia="Times New Roman" w:hAnsi="GHEA Grapalat" w:cs="GHEAGrapalat-Bold"/>
          <w:b/>
          <w:bCs/>
          <w:sz w:val="24"/>
          <w:szCs w:val="24"/>
          <w:u w:val="single"/>
        </w:rPr>
        <w:t xml:space="preserve"> </w:t>
      </w:r>
      <w:proofErr w:type="spellStart"/>
      <w:r w:rsidRPr="00F806DC">
        <w:rPr>
          <w:rFonts w:ascii="GHEA Grapalat" w:eastAsia="Times New Roman" w:hAnsi="GHEA Grapalat" w:cs="GHEAGrapalat-Bold"/>
          <w:b/>
          <w:bCs/>
          <w:sz w:val="24"/>
          <w:szCs w:val="24"/>
          <w:u w:val="single"/>
        </w:rPr>
        <w:t>կարգավորման</w:t>
      </w:r>
      <w:proofErr w:type="spellEnd"/>
      <w:r w:rsidRPr="00F806DC">
        <w:rPr>
          <w:rFonts w:ascii="GHEA Grapalat" w:eastAsia="Times New Roman" w:hAnsi="GHEA Grapalat" w:cs="GHEAGrapalat-Bold"/>
          <w:b/>
          <w:bCs/>
          <w:sz w:val="24"/>
          <w:szCs w:val="24"/>
          <w:u w:val="single"/>
        </w:rPr>
        <w:t xml:space="preserve"> </w:t>
      </w:r>
      <w:proofErr w:type="spellStart"/>
      <w:r w:rsidRPr="00F806DC">
        <w:rPr>
          <w:rFonts w:ascii="GHEA Grapalat" w:eastAsia="Times New Roman" w:hAnsi="GHEA Grapalat" w:cs="GHEAGrapalat-Bold"/>
          <w:b/>
          <w:bCs/>
          <w:sz w:val="24"/>
          <w:szCs w:val="24"/>
          <w:u w:val="single"/>
        </w:rPr>
        <w:t>բնույթը</w:t>
      </w:r>
      <w:proofErr w:type="spellEnd"/>
    </w:p>
    <w:p w:rsidR="007636CB" w:rsidRPr="0051355A" w:rsidRDefault="003F55ED" w:rsidP="003F55ED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</w:pPr>
      <w:r>
        <w:rPr>
          <w:rFonts w:ascii="GHEA Grapalat" w:eastAsia="Times New Roman" w:hAnsi="GHEA Grapalat" w:cs="Arial"/>
          <w:sz w:val="24"/>
          <w:szCs w:val="24"/>
          <w:shd w:val="clear" w:color="auto" w:fill="FFFFFF"/>
          <w:lang w:val="hy-AM" w:eastAsia="ru-RU"/>
        </w:rPr>
        <w:t xml:space="preserve">    </w:t>
      </w:r>
      <w:r w:rsidR="007636CB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hy-AM" w:eastAsia="ru-RU"/>
        </w:rPr>
        <w:t>Նախագիծը նպատակ ունի</w:t>
      </w:r>
      <w:r w:rsidR="00E1707E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hy-AM" w:eastAsia="ru-RU"/>
        </w:rPr>
        <w:t xml:space="preserve"> աջակցել </w:t>
      </w:r>
      <w:r w:rsidR="007636CB" w:rsidRPr="007636CB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="007636CB" w:rsidRPr="0051355A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en-GB" w:eastAsia="ru-RU"/>
        </w:rPr>
        <w:t>Հանրապետության</w:t>
      </w:r>
      <w:proofErr w:type="spellEnd"/>
      <w:r w:rsidR="007636CB" w:rsidRPr="007636CB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="007636CB" w:rsidRPr="0051355A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en-GB" w:eastAsia="ru-RU"/>
        </w:rPr>
        <w:t>տնտեսության</w:t>
      </w:r>
      <w:proofErr w:type="spellEnd"/>
      <w:r w:rsidR="007636CB" w:rsidRPr="007636CB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="007636CB" w:rsidRPr="0051355A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en-GB" w:eastAsia="ru-RU"/>
        </w:rPr>
        <w:t>զարգացման</w:t>
      </w:r>
      <w:proofErr w:type="spellEnd"/>
      <w:r w:rsidR="007636CB" w:rsidRPr="007636CB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="007636CB" w:rsidRPr="0051355A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en-GB" w:eastAsia="ru-RU"/>
        </w:rPr>
        <w:t>կարիքներին</w:t>
      </w:r>
      <w:proofErr w:type="spellEnd"/>
      <w:r w:rsidR="007636CB" w:rsidRPr="007636CB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="007636CB" w:rsidRPr="0051355A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en-GB" w:eastAsia="ru-RU"/>
        </w:rPr>
        <w:t>համապատասխան</w:t>
      </w:r>
      <w:proofErr w:type="spellEnd"/>
      <w:r w:rsidR="007636CB" w:rsidRPr="007636CB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="007636CB" w:rsidRPr="0051355A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en-GB" w:eastAsia="ru-RU"/>
        </w:rPr>
        <w:t>բարձրագույն</w:t>
      </w:r>
      <w:proofErr w:type="spellEnd"/>
      <w:r w:rsidR="007636CB" w:rsidRPr="007636CB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="007636CB" w:rsidRPr="0051355A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en-GB" w:eastAsia="ru-RU"/>
        </w:rPr>
        <w:t>կրթությամբ</w:t>
      </w:r>
      <w:proofErr w:type="spellEnd"/>
      <w:r w:rsidR="007636CB" w:rsidRPr="007636CB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="007636CB" w:rsidRPr="0051355A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en-GB" w:eastAsia="ru-RU"/>
        </w:rPr>
        <w:t>մասնագետների</w:t>
      </w:r>
      <w:proofErr w:type="spellEnd"/>
      <w:r w:rsidR="007636CB" w:rsidRPr="007636CB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="007636CB" w:rsidRPr="0051355A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en-GB" w:eastAsia="ru-RU"/>
        </w:rPr>
        <w:t>պատրաստման</w:t>
      </w:r>
      <w:proofErr w:type="spellEnd"/>
      <w:r w:rsidR="007636CB" w:rsidRPr="007636CB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="007636CB" w:rsidRPr="0051355A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en-GB" w:eastAsia="ru-RU"/>
        </w:rPr>
        <w:t>գործընթացին</w:t>
      </w:r>
      <w:proofErr w:type="spellEnd"/>
      <w:r w:rsidR="007636CB" w:rsidRPr="007636CB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ru-RU" w:eastAsia="ru-RU"/>
        </w:rPr>
        <w:t xml:space="preserve">: </w:t>
      </w:r>
      <w:proofErr w:type="spellStart"/>
      <w:r w:rsidR="007636CB" w:rsidRPr="0051355A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en-GB" w:eastAsia="ru-RU"/>
        </w:rPr>
        <w:t>Ըստ</w:t>
      </w:r>
      <w:proofErr w:type="spellEnd"/>
      <w:r w:rsidR="007636CB" w:rsidRPr="007636CB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="007636CB" w:rsidRPr="0051355A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en-GB" w:eastAsia="ru-RU"/>
        </w:rPr>
        <w:t>մասնագիտությունների</w:t>
      </w:r>
      <w:proofErr w:type="spellEnd"/>
      <w:r w:rsidR="007636CB" w:rsidRPr="007636CB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="007636CB" w:rsidRPr="0051355A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en-GB" w:eastAsia="ru-RU"/>
        </w:rPr>
        <w:t>անվճար</w:t>
      </w:r>
      <w:proofErr w:type="spellEnd"/>
      <w:r w:rsidR="007636CB" w:rsidRPr="007636CB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="007636CB" w:rsidRPr="0051355A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en-GB" w:eastAsia="ru-RU"/>
        </w:rPr>
        <w:t>ուսուցման</w:t>
      </w:r>
      <w:proofErr w:type="spellEnd"/>
      <w:r w:rsidR="007636CB" w:rsidRPr="007636CB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="007636CB" w:rsidRPr="0051355A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en-GB" w:eastAsia="ru-RU"/>
        </w:rPr>
        <w:t>տեղերի</w:t>
      </w:r>
      <w:proofErr w:type="spellEnd"/>
      <w:r w:rsidR="007636CB" w:rsidRPr="007636CB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="007636CB" w:rsidRPr="0051355A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en-GB" w:eastAsia="ru-RU"/>
        </w:rPr>
        <w:t>ձևավորման</w:t>
      </w:r>
      <w:proofErr w:type="spellEnd"/>
      <w:r w:rsidR="007636CB" w:rsidRPr="007636CB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="007636CB" w:rsidRPr="0051355A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en-GB" w:eastAsia="ru-RU"/>
        </w:rPr>
        <w:t>սկզբունքներն</w:t>
      </w:r>
      <w:proofErr w:type="spellEnd"/>
      <w:r w:rsidR="007636CB" w:rsidRPr="007636CB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="007636CB" w:rsidRPr="0051355A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en-GB" w:eastAsia="ru-RU"/>
        </w:rPr>
        <w:t>են</w:t>
      </w:r>
      <w:proofErr w:type="spellEnd"/>
      <w:r w:rsidR="007636CB" w:rsidRPr="0051355A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en-GB" w:eastAsia="ru-RU"/>
        </w:rPr>
        <w:t>՝</w:t>
      </w:r>
      <w:r w:rsidR="007636CB" w:rsidRPr="007636CB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="007636CB" w:rsidRPr="0051355A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en-GB" w:eastAsia="ru-RU"/>
        </w:rPr>
        <w:t>պետության</w:t>
      </w:r>
      <w:proofErr w:type="spellEnd"/>
      <w:r w:rsidR="007636CB" w:rsidRPr="007636CB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="007636CB" w:rsidRPr="0051355A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en-GB" w:eastAsia="ru-RU"/>
        </w:rPr>
        <w:t>տնտեսության</w:t>
      </w:r>
      <w:proofErr w:type="spellEnd"/>
      <w:r w:rsidR="007636CB" w:rsidRPr="007636CB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="007636CB" w:rsidRPr="0051355A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en-GB" w:eastAsia="ru-RU"/>
        </w:rPr>
        <w:t>զարգացման</w:t>
      </w:r>
      <w:proofErr w:type="spellEnd"/>
      <w:r w:rsidR="007636CB" w:rsidRPr="007636CB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="007636CB" w:rsidRPr="0051355A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en-GB" w:eastAsia="ru-RU"/>
        </w:rPr>
        <w:t>համար</w:t>
      </w:r>
      <w:proofErr w:type="spellEnd"/>
      <w:r w:rsidR="007636CB" w:rsidRPr="007636CB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="007636CB" w:rsidRPr="0051355A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en-GB" w:eastAsia="ru-RU"/>
        </w:rPr>
        <w:t>առաջնային</w:t>
      </w:r>
      <w:proofErr w:type="spellEnd"/>
      <w:r w:rsidR="007636CB" w:rsidRPr="007636CB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="007636CB" w:rsidRPr="0051355A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en-GB" w:eastAsia="ru-RU"/>
        </w:rPr>
        <w:t>ու</w:t>
      </w:r>
      <w:proofErr w:type="spellEnd"/>
      <w:r w:rsidR="007636CB" w:rsidRPr="007636CB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="007636CB" w:rsidRPr="0051355A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en-GB" w:eastAsia="ru-RU"/>
        </w:rPr>
        <w:t>կարևորություն</w:t>
      </w:r>
      <w:proofErr w:type="spellEnd"/>
      <w:r w:rsidR="007636CB" w:rsidRPr="007636CB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="007636CB" w:rsidRPr="0051355A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en-GB" w:eastAsia="ru-RU"/>
        </w:rPr>
        <w:t>ներկայացնող</w:t>
      </w:r>
      <w:proofErr w:type="spellEnd"/>
      <w:r w:rsidR="007636CB" w:rsidRPr="007636CB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="007636CB" w:rsidRPr="0051355A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en-GB" w:eastAsia="ru-RU"/>
        </w:rPr>
        <w:t>բնագավառներում</w:t>
      </w:r>
      <w:proofErr w:type="spellEnd"/>
      <w:r w:rsidR="007636CB" w:rsidRPr="007636CB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="007636CB" w:rsidRPr="0051355A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en-GB" w:eastAsia="ru-RU"/>
        </w:rPr>
        <w:t>մասնագետների</w:t>
      </w:r>
      <w:proofErr w:type="spellEnd"/>
      <w:r w:rsidR="007636CB" w:rsidRPr="007636CB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="007636CB" w:rsidRPr="0051355A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en-GB" w:eastAsia="ru-RU"/>
        </w:rPr>
        <w:t>պահանջարկը</w:t>
      </w:r>
      <w:proofErr w:type="spellEnd"/>
      <w:r w:rsidR="007636CB" w:rsidRPr="007636CB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ru-RU" w:eastAsia="ru-RU"/>
        </w:rPr>
        <w:t xml:space="preserve">, </w:t>
      </w:r>
      <w:proofErr w:type="spellStart"/>
      <w:r w:rsidR="007636CB" w:rsidRPr="0051355A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en-GB" w:eastAsia="ru-RU"/>
        </w:rPr>
        <w:t>ռազմական</w:t>
      </w:r>
      <w:proofErr w:type="spellEnd"/>
      <w:r w:rsidR="007636CB" w:rsidRPr="007636CB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ru-RU" w:eastAsia="ru-RU"/>
        </w:rPr>
        <w:t xml:space="preserve">, </w:t>
      </w:r>
      <w:proofErr w:type="spellStart"/>
      <w:r w:rsidR="007636CB" w:rsidRPr="0051355A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en-GB" w:eastAsia="ru-RU"/>
        </w:rPr>
        <w:t>տեխնոլոգիական</w:t>
      </w:r>
      <w:proofErr w:type="spellEnd"/>
      <w:r w:rsidR="007636CB" w:rsidRPr="007636CB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ru-RU" w:eastAsia="ru-RU"/>
        </w:rPr>
        <w:t xml:space="preserve">, </w:t>
      </w:r>
      <w:proofErr w:type="spellStart"/>
      <w:r w:rsidR="007636CB" w:rsidRPr="0051355A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en-GB" w:eastAsia="ru-RU"/>
        </w:rPr>
        <w:t>մշակութային</w:t>
      </w:r>
      <w:proofErr w:type="spellEnd"/>
      <w:r w:rsidR="007636CB" w:rsidRPr="007636CB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ru-RU" w:eastAsia="ru-RU"/>
        </w:rPr>
        <w:t xml:space="preserve">, </w:t>
      </w:r>
      <w:proofErr w:type="spellStart"/>
      <w:r w:rsidR="007636CB" w:rsidRPr="0051355A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en-GB" w:eastAsia="ru-RU"/>
        </w:rPr>
        <w:t>ագրոնոմիական</w:t>
      </w:r>
      <w:proofErr w:type="spellEnd"/>
      <w:r w:rsidR="007636CB" w:rsidRPr="007636CB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ru-RU" w:eastAsia="ru-RU"/>
        </w:rPr>
        <w:t xml:space="preserve"> </w:t>
      </w:r>
      <w:r w:rsidR="007636CB" w:rsidRPr="0051355A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en-GB" w:eastAsia="ru-RU"/>
        </w:rPr>
        <w:t>և</w:t>
      </w:r>
      <w:r w:rsidR="007636CB" w:rsidRPr="007636CB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="007636CB" w:rsidRPr="0051355A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en-GB" w:eastAsia="ru-RU"/>
        </w:rPr>
        <w:t>այլ</w:t>
      </w:r>
      <w:proofErr w:type="spellEnd"/>
      <w:r w:rsidR="007636CB" w:rsidRPr="007636CB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="007636CB" w:rsidRPr="0051355A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en-GB" w:eastAsia="ru-RU"/>
        </w:rPr>
        <w:t>ոլորտները</w:t>
      </w:r>
      <w:proofErr w:type="spellEnd"/>
      <w:r w:rsidR="007636CB" w:rsidRPr="007636CB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="007636CB" w:rsidRPr="0051355A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en-GB" w:eastAsia="ru-RU"/>
        </w:rPr>
        <w:t>բարձրագույն</w:t>
      </w:r>
      <w:proofErr w:type="spellEnd"/>
      <w:r w:rsidR="007636CB" w:rsidRPr="007636CB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="007636CB" w:rsidRPr="0051355A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en-GB" w:eastAsia="ru-RU"/>
        </w:rPr>
        <w:t>կրթությամբ</w:t>
      </w:r>
      <w:proofErr w:type="spellEnd"/>
      <w:r w:rsidR="007636CB" w:rsidRPr="007636CB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="007636CB" w:rsidRPr="0051355A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en-GB" w:eastAsia="ru-RU"/>
        </w:rPr>
        <w:t>կադրերով</w:t>
      </w:r>
      <w:proofErr w:type="spellEnd"/>
      <w:r w:rsidR="007636CB" w:rsidRPr="007636CB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="007636CB" w:rsidRPr="0051355A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en-GB" w:eastAsia="ru-RU"/>
        </w:rPr>
        <w:t>համալրելը</w:t>
      </w:r>
      <w:proofErr w:type="spellEnd"/>
      <w:r w:rsidR="007636CB" w:rsidRPr="007636CB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ru-RU" w:eastAsia="ru-RU"/>
        </w:rPr>
        <w:t xml:space="preserve">, </w:t>
      </w:r>
      <w:proofErr w:type="spellStart"/>
      <w:r w:rsidR="007636CB" w:rsidRPr="0051355A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en-GB" w:eastAsia="ru-RU"/>
        </w:rPr>
        <w:t>կադրային</w:t>
      </w:r>
      <w:proofErr w:type="spellEnd"/>
      <w:r w:rsidR="007636CB" w:rsidRPr="007636CB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="007636CB" w:rsidRPr="0051355A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en-GB" w:eastAsia="ru-RU"/>
        </w:rPr>
        <w:t>կազմի</w:t>
      </w:r>
      <w:proofErr w:type="spellEnd"/>
      <w:r w:rsidR="007636CB" w:rsidRPr="007636CB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="007636CB" w:rsidRPr="0051355A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en-GB" w:eastAsia="ru-RU"/>
        </w:rPr>
        <w:t>վերաարտադրության</w:t>
      </w:r>
      <w:proofErr w:type="spellEnd"/>
      <w:r w:rsidR="007636CB" w:rsidRPr="007636CB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="007636CB" w:rsidRPr="0051355A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en-GB" w:eastAsia="ru-RU"/>
        </w:rPr>
        <w:t>ապահովումը</w:t>
      </w:r>
      <w:proofErr w:type="spellEnd"/>
      <w:r w:rsidR="007636CB" w:rsidRPr="007636CB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ru-RU" w:eastAsia="ru-RU"/>
        </w:rPr>
        <w:t xml:space="preserve">, </w:t>
      </w:r>
      <w:proofErr w:type="spellStart"/>
      <w:r w:rsidR="007636CB" w:rsidRPr="0051355A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en-GB" w:eastAsia="ru-RU"/>
        </w:rPr>
        <w:t>պետության</w:t>
      </w:r>
      <w:proofErr w:type="spellEnd"/>
      <w:r w:rsidR="007636CB" w:rsidRPr="007636CB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="007636CB" w:rsidRPr="0051355A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en-GB" w:eastAsia="ru-RU"/>
        </w:rPr>
        <w:t>կողմից</w:t>
      </w:r>
      <w:proofErr w:type="spellEnd"/>
      <w:r w:rsidR="007636CB" w:rsidRPr="007636CB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="007636CB" w:rsidRPr="0051355A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en-GB" w:eastAsia="ru-RU"/>
        </w:rPr>
        <w:t>կրթության</w:t>
      </w:r>
      <w:proofErr w:type="spellEnd"/>
      <w:r w:rsidR="007636CB" w:rsidRPr="007636CB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="007636CB" w:rsidRPr="0051355A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en-GB" w:eastAsia="ru-RU"/>
        </w:rPr>
        <w:t>ոլորտի</w:t>
      </w:r>
      <w:proofErr w:type="spellEnd"/>
      <w:r w:rsidR="007636CB" w:rsidRPr="007636CB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="007636CB" w:rsidRPr="0051355A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en-GB" w:eastAsia="ru-RU"/>
        </w:rPr>
        <w:t>զարգացման</w:t>
      </w:r>
      <w:proofErr w:type="spellEnd"/>
      <w:r w:rsidR="007636CB" w:rsidRPr="007636CB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="007636CB" w:rsidRPr="0051355A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en-GB" w:eastAsia="ru-RU"/>
        </w:rPr>
        <w:t>խրախուսումը</w:t>
      </w:r>
      <w:proofErr w:type="spellEnd"/>
      <w:r w:rsidR="007636CB" w:rsidRPr="007636CB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ru-RU" w:eastAsia="ru-RU"/>
        </w:rPr>
        <w:t>:</w:t>
      </w:r>
    </w:p>
    <w:p w:rsidR="007636CB" w:rsidRPr="003F55ED" w:rsidRDefault="007636CB" w:rsidP="003F55ED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</w:pPr>
      <w:r w:rsidRPr="003F55ED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hy-AM" w:eastAsia="ru-RU"/>
        </w:rPr>
        <w:t xml:space="preserve">  </w:t>
      </w:r>
      <w:r w:rsidR="003F55ED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hy-AM" w:eastAsia="ru-RU"/>
        </w:rPr>
        <w:t xml:space="preserve">   </w:t>
      </w:r>
      <w:r w:rsidRPr="003F55ED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hy-AM" w:eastAsia="ru-RU"/>
        </w:rPr>
        <w:t xml:space="preserve">Անվճար ուսուցման տեղերը ձևավորելիս հաշվի </w:t>
      </w:r>
      <w:r w:rsidRPr="0051355A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hy-AM" w:eastAsia="ru-RU"/>
        </w:rPr>
        <w:t xml:space="preserve">է </w:t>
      </w:r>
      <w:r w:rsidRPr="003F55ED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hy-AM" w:eastAsia="ru-RU"/>
        </w:rPr>
        <w:t>առնվել նաև՝</w:t>
      </w:r>
    </w:p>
    <w:p w:rsidR="007636CB" w:rsidRPr="003F55ED" w:rsidRDefault="007636CB" w:rsidP="003F55ED">
      <w:pPr>
        <w:numPr>
          <w:ilvl w:val="0"/>
          <w:numId w:val="3"/>
        </w:numPr>
        <w:spacing w:after="0" w:line="360" w:lineRule="auto"/>
        <w:ind w:left="270" w:right="-198"/>
        <w:contextualSpacing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</w:pPr>
      <w:r w:rsidRPr="003F55ED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hy-AM" w:eastAsia="ru-RU"/>
        </w:rPr>
        <w:t>ՀՀ կառավարության</w:t>
      </w:r>
      <w:r w:rsidRPr="003F55ED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 202</w:t>
      </w:r>
      <w:r w:rsidR="00E1707E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1-2026</w:t>
      </w:r>
      <w:r w:rsidRPr="003F55ED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 </w:t>
      </w:r>
      <w:r w:rsidR="00E1707E" w:rsidRPr="0051355A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թվականների գործունեության միջոցառումների </w:t>
      </w:r>
      <w:r w:rsidRPr="003F55ED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hy-AM" w:eastAsia="ru-RU"/>
        </w:rPr>
        <w:t>ծրագիրը</w:t>
      </w:r>
      <w:r w:rsidRPr="003F55ED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,</w:t>
      </w:r>
    </w:p>
    <w:p w:rsidR="007636CB" w:rsidRPr="00C41C45" w:rsidRDefault="003F55ED" w:rsidP="003F55ED">
      <w:pPr>
        <w:spacing w:after="0" w:line="360" w:lineRule="auto"/>
        <w:contextualSpacing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</w:pPr>
      <w:r>
        <w:rPr>
          <w:rFonts w:ascii="GHEA Grapalat" w:eastAsia="Times New Roman" w:hAnsi="GHEA Grapalat" w:cs="Arial"/>
          <w:sz w:val="24"/>
          <w:szCs w:val="24"/>
          <w:shd w:val="clear" w:color="auto" w:fill="FFFFFF"/>
          <w:lang w:val="hy-AM" w:eastAsia="ru-RU"/>
        </w:rPr>
        <w:t xml:space="preserve">-    </w:t>
      </w:r>
      <w:r w:rsidR="007636CB" w:rsidRPr="00C41C45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hy-AM" w:eastAsia="ru-RU"/>
        </w:rPr>
        <w:t>ՀՀ բարձրագույն ուսումնական հաստատությունների բակալավրի ու անընդհատ և ինտեգրացված կրթական ծրագրերով մասնագիտությունների գերակայությունների վերաբերյալ գերատեսչությունների կողմից ներկայացված առաջարկությունները</w:t>
      </w:r>
      <w:r w:rsidR="007636CB" w:rsidRPr="00C41C45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,</w:t>
      </w:r>
    </w:p>
    <w:p w:rsidR="007636CB" w:rsidRPr="00C41C45" w:rsidRDefault="003F55ED" w:rsidP="003F55ED">
      <w:pPr>
        <w:spacing w:after="0" w:line="360" w:lineRule="auto"/>
        <w:contextualSpacing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</w:pPr>
      <w:r>
        <w:rPr>
          <w:rFonts w:ascii="GHEA Grapalat" w:eastAsia="Times New Roman" w:hAnsi="GHEA Grapalat" w:cs="Arial"/>
          <w:sz w:val="24"/>
          <w:szCs w:val="24"/>
          <w:shd w:val="clear" w:color="auto" w:fill="FFFFFF"/>
          <w:lang w:val="hy-AM" w:eastAsia="ru-RU"/>
        </w:rPr>
        <w:t xml:space="preserve">  - </w:t>
      </w:r>
      <w:r w:rsidR="007636CB" w:rsidRPr="00C41C45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hy-AM" w:eastAsia="ru-RU"/>
        </w:rPr>
        <w:t>դիմելիությունը՝ ըստ բուհերի</w:t>
      </w:r>
      <w:r w:rsidR="007636CB" w:rsidRPr="00C41C45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, </w:t>
      </w:r>
      <w:r w:rsidR="007636CB" w:rsidRPr="00C41C45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hy-AM" w:eastAsia="ru-RU"/>
        </w:rPr>
        <w:t>ինչպես նաև բուհերի մասնագիտական առանձնահատկությունները</w:t>
      </w:r>
      <w:r w:rsidR="007636CB" w:rsidRPr="00C41C45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, </w:t>
      </w:r>
    </w:p>
    <w:p w:rsidR="007636CB" w:rsidRPr="00C41C45" w:rsidRDefault="003F55ED" w:rsidP="003F55ED">
      <w:pPr>
        <w:spacing w:after="0" w:line="360" w:lineRule="auto"/>
        <w:contextualSpacing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</w:pPr>
      <w:r>
        <w:rPr>
          <w:rFonts w:ascii="GHEA Grapalat" w:eastAsia="Times New Roman" w:hAnsi="GHEA Grapalat" w:cs="Arial"/>
          <w:sz w:val="24"/>
          <w:szCs w:val="24"/>
          <w:shd w:val="clear" w:color="auto" w:fill="FFFFFF"/>
          <w:lang w:val="hy-AM" w:eastAsia="ru-RU"/>
        </w:rPr>
        <w:t xml:space="preserve">   -   </w:t>
      </w:r>
      <w:r w:rsidR="007636CB" w:rsidRPr="00C41C45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hy-AM" w:eastAsia="ru-RU"/>
        </w:rPr>
        <w:t>նախորդ տարիների ընդունելության արդյունքները</w:t>
      </w:r>
      <w:r w:rsidR="007636CB" w:rsidRPr="00C41C45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, </w:t>
      </w:r>
    </w:p>
    <w:p w:rsidR="007636CB" w:rsidRPr="00C41C45" w:rsidRDefault="003F55ED" w:rsidP="003F55ED">
      <w:pPr>
        <w:spacing w:after="0" w:line="360" w:lineRule="auto"/>
        <w:contextualSpacing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</w:pPr>
      <w:r>
        <w:rPr>
          <w:rFonts w:ascii="GHEA Grapalat" w:eastAsia="Times New Roman" w:hAnsi="GHEA Grapalat" w:cs="Arial"/>
          <w:sz w:val="24"/>
          <w:szCs w:val="24"/>
          <w:shd w:val="clear" w:color="auto" w:fill="FFFFFF"/>
          <w:lang w:val="hy-AM" w:eastAsia="ru-RU"/>
        </w:rPr>
        <w:t xml:space="preserve">   </w:t>
      </w:r>
      <w:r w:rsidR="007636CB" w:rsidRPr="0051355A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hy-AM" w:eastAsia="ru-RU"/>
        </w:rPr>
        <w:t xml:space="preserve">-  </w:t>
      </w:r>
      <w:r w:rsidR="007636CB" w:rsidRPr="00C41C45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hy-AM" w:eastAsia="ru-RU"/>
        </w:rPr>
        <w:t>տվյալ մասնագիտության (կրթական ծրագրի) համար լիցենզիայով սահմանված տեղերը</w:t>
      </w:r>
    </w:p>
    <w:p w:rsidR="00E1707E" w:rsidRDefault="007636CB" w:rsidP="003F55ED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</w:pPr>
      <w:r>
        <w:rPr>
          <w:rFonts w:ascii="GHEA Grapalat" w:eastAsia="Times New Roman" w:hAnsi="GHEA Grapalat" w:cs="Arial"/>
          <w:sz w:val="24"/>
          <w:szCs w:val="24"/>
          <w:shd w:val="clear" w:color="auto" w:fill="FFFFFF"/>
          <w:lang w:val="hy-AM" w:eastAsia="ru-RU"/>
        </w:rPr>
        <w:t xml:space="preserve">    </w:t>
      </w:r>
      <w:r w:rsidR="003F55ED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hy-AM" w:eastAsia="ru-RU"/>
        </w:rPr>
        <w:t xml:space="preserve"> </w:t>
      </w:r>
      <w:r w:rsidRPr="00801DCE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hy-AM" w:eastAsia="ru-RU"/>
        </w:rPr>
        <w:t>Վճարովի հիմունքներով ուսուցմամբ ընդունելության տեղերն ըստ բարձրագույն ուսումնական հաստատությունների և մասնագիտությունների</w:t>
      </w:r>
      <w:r w:rsidRPr="0051355A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hy-AM" w:eastAsia="ru-RU"/>
        </w:rPr>
        <w:t xml:space="preserve"> </w:t>
      </w:r>
      <w:r w:rsidRPr="00801DCE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hy-AM" w:eastAsia="ru-RU"/>
        </w:rPr>
        <w:t>(</w:t>
      </w:r>
      <w:r w:rsidRPr="0051355A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hy-AM" w:eastAsia="ru-RU"/>
        </w:rPr>
        <w:t>կրթական ծրագրերի</w:t>
      </w:r>
      <w:r w:rsidRPr="00801DCE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hy-AM" w:eastAsia="ru-RU"/>
        </w:rPr>
        <w:t xml:space="preserve">) կբաշխվեն </w:t>
      </w:r>
      <w:r w:rsidRPr="0051355A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hy-AM" w:eastAsia="ru-RU"/>
        </w:rPr>
        <w:t>նկատի ունենալով նաև</w:t>
      </w:r>
      <w:r w:rsidRPr="00801DCE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hy-AM" w:eastAsia="ru-RU"/>
        </w:rPr>
        <w:t xml:space="preserve"> բուհ</w:t>
      </w:r>
      <w:r w:rsidRPr="0051355A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hy-AM" w:eastAsia="ru-RU"/>
        </w:rPr>
        <w:t>եր</w:t>
      </w:r>
      <w:r w:rsidRPr="00801DCE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hy-AM" w:eastAsia="ru-RU"/>
        </w:rPr>
        <w:t>ի կողմից ներկայացրած հայտ</w:t>
      </w:r>
      <w:r w:rsidRPr="0051355A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hy-AM" w:eastAsia="ru-RU"/>
        </w:rPr>
        <w:t>երը</w:t>
      </w:r>
      <w:r w:rsidRPr="00801DCE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hy-AM" w:eastAsia="ru-RU"/>
        </w:rPr>
        <w:t xml:space="preserve"> և տվյալ մասնագիտությանը լիցենզիայով հատկացված տեղերը</w:t>
      </w:r>
      <w:r w:rsidRPr="00801DCE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:</w:t>
      </w:r>
    </w:p>
    <w:p w:rsidR="007636CB" w:rsidRDefault="007636CB" w:rsidP="003F55ED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  </w:t>
      </w:r>
      <w:r w:rsidR="003F55ED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  </w:t>
      </w:r>
      <w:r w:rsidRPr="0051355A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Հաշվի առնելով նաև 2023/2024 </w:t>
      </w:r>
      <w:r w:rsidRPr="0051355A">
        <w:rPr>
          <w:rFonts w:ascii="GHEA Grapalat" w:eastAsia="MS Mincho" w:hAnsi="GHEA Grapalat" w:cs="MS Mincho"/>
          <w:sz w:val="24"/>
          <w:szCs w:val="24"/>
          <w:shd w:val="clear" w:color="auto" w:fill="FFFFFF"/>
          <w:lang w:val="hy-AM"/>
        </w:rPr>
        <w:t>ընդունելության մրցույթի</w:t>
      </w:r>
      <w:r w:rsidRPr="0051355A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արդյունքները, հատկապես թափուր մնացած տեղերի վերլուծությունը, </w:t>
      </w:r>
      <w:r w:rsidRPr="0051355A">
        <w:rPr>
          <w:rFonts w:ascii="GHEA Grapalat" w:eastAsia="Times New Roman" w:hAnsi="GHEA Grapalat" w:cs="Times New Roman"/>
          <w:color w:val="2C2D2E"/>
          <w:sz w:val="24"/>
          <w:szCs w:val="24"/>
          <w:lang w:val="hy-AM" w:eastAsia="ru-RU"/>
        </w:rPr>
        <w:t>նախատեսվում է 2024/2025 ուստարվա համար</w:t>
      </w:r>
      <w:r w:rsidR="00E1707E">
        <w:rPr>
          <w:rFonts w:ascii="GHEA Grapalat" w:eastAsia="Times New Roman" w:hAnsi="GHEA Grapalat" w:cs="Times New Roman"/>
          <w:color w:val="2C2D2E"/>
          <w:sz w:val="24"/>
          <w:szCs w:val="24"/>
          <w:lang w:val="hy-AM" w:eastAsia="ru-RU"/>
        </w:rPr>
        <w:t xml:space="preserve"> </w:t>
      </w:r>
      <w:r w:rsidRPr="00E1707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ըստ մասնագիտությունների առկա ուսուցմամբ բակալավրի ու անընդհատ և </w:t>
      </w:r>
      <w:r w:rsidRPr="00E1707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lastRenderedPageBreak/>
        <w:t xml:space="preserve">ինտեգրացված կրթական ծրագրերով </w:t>
      </w:r>
      <w:r w:rsidR="006E58D8" w:rsidRPr="006E58D8">
        <w:rPr>
          <w:rFonts w:ascii="GHEA Grapalat" w:eastAsia="Calibri" w:hAnsi="GHEA Grapalat" w:cs="Times New Roman"/>
          <w:sz w:val="24"/>
          <w:szCs w:val="24"/>
          <w:lang w:val="hy-AM"/>
        </w:rPr>
        <w:t>14 000</w:t>
      </w:r>
      <w:r w:rsidR="00E1707E" w:rsidRPr="00E1707E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տեղ</w:t>
      </w:r>
      <w:r w:rsidR="00E1707E" w:rsidRPr="00E1707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</w:t>
      </w:r>
      <w:r w:rsidR="003F55ED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հատկացնել </w:t>
      </w:r>
      <w:r w:rsidR="00E1707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վճարովի ընդունելության</w:t>
      </w:r>
      <w:r w:rsidR="003F55ED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ը</w:t>
      </w:r>
      <w:r w:rsidR="00E1707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:</w:t>
      </w:r>
      <w:bookmarkStart w:id="0" w:name="_GoBack"/>
      <w:bookmarkEnd w:id="0"/>
    </w:p>
    <w:p w:rsidR="00E1707E" w:rsidRPr="00C41C45" w:rsidRDefault="00C41C45" w:rsidP="00C41C45">
      <w:pPr>
        <w:tabs>
          <w:tab w:val="left" w:pos="810"/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GHEA Grapalat" w:eastAsia="Times New Roman" w:hAnsi="GHEA Grapalat" w:cs="GHEAGrapalat-Bold"/>
          <w:b/>
          <w:bCs/>
          <w:sz w:val="24"/>
          <w:szCs w:val="24"/>
          <w:u w:val="single"/>
          <w:lang w:val="hy-AM"/>
        </w:rPr>
      </w:pPr>
      <w:r w:rsidRPr="00C41C45">
        <w:rPr>
          <w:rFonts w:ascii="GHEA Grapalat" w:eastAsia="Times New Roman" w:hAnsi="GHEA Grapalat" w:cs="GHEAGrapalat-Bold"/>
          <w:b/>
          <w:bCs/>
          <w:sz w:val="24"/>
          <w:szCs w:val="24"/>
          <w:u w:val="single"/>
          <w:lang w:val="hy-AM"/>
        </w:rPr>
        <w:t>3.</w:t>
      </w:r>
      <w:r w:rsidR="00E1707E" w:rsidRPr="00C41C45">
        <w:rPr>
          <w:rFonts w:ascii="GHEA Grapalat" w:eastAsia="Times New Roman" w:hAnsi="GHEA Grapalat" w:cs="GHEAGrapalat-Bold"/>
          <w:b/>
          <w:bCs/>
          <w:sz w:val="24"/>
          <w:szCs w:val="24"/>
          <w:u w:val="single"/>
          <w:lang w:val="hy-AM"/>
        </w:rPr>
        <w:t>ՀՀ կառավարության որոշման նախագծի մշակման գործընթացում ներգրավված ինստիտուտները և անձինք</w:t>
      </w:r>
    </w:p>
    <w:p w:rsidR="00E1707E" w:rsidRPr="003F55ED" w:rsidRDefault="003F55ED" w:rsidP="003F55ED">
      <w:pPr>
        <w:shd w:val="clear" w:color="auto" w:fill="FFFFFF"/>
        <w:tabs>
          <w:tab w:val="left" w:pos="540"/>
        </w:tabs>
        <w:spacing w:after="0" w:line="360" w:lineRule="auto"/>
        <w:jc w:val="both"/>
        <w:textAlignment w:val="baseline"/>
        <w:rPr>
          <w:rFonts w:ascii="GHEA Grapalat" w:eastAsia="Times New Roman" w:hAnsi="GHEA Grapalat" w:cs="Calibri"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    </w:t>
      </w:r>
      <w:r w:rsidR="00E1707E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ՀՀ</w:t>
      </w:r>
      <w:r w:rsidR="00E1707E">
        <w:rPr>
          <w:rFonts w:ascii="GHEA Grapalat" w:hAnsi="GHEA Grapalat"/>
          <w:bCs/>
          <w:sz w:val="24"/>
          <w:szCs w:val="24"/>
          <w:lang w:val="hy-AM"/>
        </w:rPr>
        <w:t xml:space="preserve"> կառավարության</w:t>
      </w:r>
      <w:r w:rsidR="00E1707E">
        <w:rPr>
          <w:rFonts w:ascii="GHEA Grapalat" w:hAnsi="GHEA Grapalat" w:cs="Sylfaen"/>
          <w:spacing w:val="-4"/>
          <w:sz w:val="24"/>
          <w:szCs w:val="24"/>
          <w:shd w:val="clear" w:color="auto" w:fill="FFFFFF"/>
          <w:lang w:val="hy-AM"/>
        </w:rPr>
        <w:t xml:space="preserve"> </w:t>
      </w:r>
      <w:r w:rsidR="00E1707E">
        <w:rPr>
          <w:rFonts w:ascii="GHEA Grapalat" w:hAnsi="GHEA Grapalat"/>
          <w:bCs/>
          <w:sz w:val="24"/>
          <w:szCs w:val="24"/>
          <w:lang w:val="hy-AM"/>
        </w:rPr>
        <w:t>որոշման</w:t>
      </w:r>
      <w:r w:rsidR="00E1707E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E1707E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ն</w:t>
      </w:r>
      <w:r w:rsidR="00E1707E">
        <w:rPr>
          <w:rFonts w:ascii="GHEA Grapalat" w:hAnsi="GHEA Grapalat"/>
          <w:color w:val="000000" w:themeColor="text1"/>
          <w:sz w:val="24"/>
          <w:szCs w:val="24"/>
          <w:lang w:val="hy-AM"/>
        </w:rPr>
        <w:t>ախագիծը մշակվել է ՀՀ կրթության, գիտության, մշակույթի և սպորտի նախարարության կողմից։</w:t>
      </w:r>
    </w:p>
    <w:p w:rsidR="00163094" w:rsidRDefault="00C41C45" w:rsidP="003F55ED">
      <w:pPr>
        <w:tabs>
          <w:tab w:val="left" w:pos="810"/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GHEA Grapalat" w:eastAsia="Times New Roman" w:hAnsi="GHEA Grapalat" w:cs="GHEAGrapalat-Bold"/>
          <w:b/>
          <w:bCs/>
          <w:sz w:val="24"/>
          <w:szCs w:val="24"/>
          <w:u w:val="single"/>
          <w:lang w:val="hy-AM"/>
        </w:rPr>
      </w:pPr>
      <w:r>
        <w:rPr>
          <w:rFonts w:ascii="GHEA Grapalat" w:eastAsia="Times New Roman" w:hAnsi="GHEA Grapalat" w:cs="GHEAGrapalat-Bold"/>
          <w:b/>
          <w:bCs/>
          <w:sz w:val="24"/>
          <w:szCs w:val="24"/>
          <w:u w:val="single"/>
          <w:lang w:val="hy-AM"/>
        </w:rPr>
        <w:t>4.</w:t>
      </w:r>
      <w:r w:rsidR="00163094" w:rsidRPr="00163094">
        <w:rPr>
          <w:rFonts w:ascii="GHEA Grapalat" w:eastAsia="Times New Roman" w:hAnsi="GHEA Grapalat" w:cs="GHEAGrapalat-Bold"/>
          <w:b/>
          <w:bCs/>
          <w:sz w:val="24"/>
          <w:szCs w:val="24"/>
          <w:u w:val="single"/>
          <w:lang w:val="hy-AM"/>
        </w:rPr>
        <w:t>ՀՀ կառավարության որոշման նախագծի ընդունման կապակցությամբ լրացուցիչ ֆինանսական միջոցների անհրաժեշտության և պետական բյուջեի եկամուտներում և ծախսերում սպասվող փոփոխությունների մասին</w:t>
      </w:r>
    </w:p>
    <w:p w:rsidR="00163094" w:rsidRPr="00163094" w:rsidRDefault="003F55ED" w:rsidP="003F55ED">
      <w:pPr>
        <w:shd w:val="clear" w:color="auto" w:fill="FFFFFF"/>
        <w:tabs>
          <w:tab w:val="left" w:pos="540"/>
        </w:tabs>
        <w:spacing w:after="0" w:line="360" w:lineRule="auto"/>
        <w:jc w:val="both"/>
        <w:textAlignment w:val="baseline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    </w:t>
      </w:r>
      <w:r w:rsidR="00163094" w:rsidRPr="00163094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ՀՀ</w:t>
      </w:r>
      <w:r w:rsidR="00163094" w:rsidRPr="00163094">
        <w:rPr>
          <w:rFonts w:ascii="Courier New" w:hAnsi="Courier New" w:cs="Courier New"/>
          <w:bCs/>
          <w:sz w:val="24"/>
          <w:szCs w:val="24"/>
          <w:shd w:val="clear" w:color="auto" w:fill="FFFFFF"/>
          <w:lang w:val="hy-AM"/>
        </w:rPr>
        <w:t> </w:t>
      </w:r>
      <w:r w:rsidR="00163094" w:rsidRPr="00163094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կառավարության որոշման նախագծի ընդունման կապակցությամբ ՀՀ պետական կամ տեղական ինքնակառավարման մարմինների բյուջեներում եկամուտների և ծախսերի ավելացում կամ նվազեցում չի նախատեսվում:</w:t>
      </w:r>
    </w:p>
    <w:p w:rsidR="00163094" w:rsidRPr="00163094" w:rsidRDefault="00C41C45" w:rsidP="003F55ED">
      <w:pPr>
        <w:tabs>
          <w:tab w:val="left" w:pos="810"/>
          <w:tab w:val="left" w:pos="108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GHEA Grapalat" w:eastAsia="Times New Roman" w:hAnsi="GHEA Grapalat" w:cs="GHEAGrapalat-Bold"/>
          <w:b/>
          <w:bCs/>
          <w:sz w:val="24"/>
          <w:szCs w:val="24"/>
          <w:u w:val="single"/>
          <w:lang w:val="hy-AM"/>
        </w:rPr>
      </w:pPr>
      <w:r>
        <w:rPr>
          <w:rFonts w:ascii="GHEA Grapalat" w:eastAsia="Times New Roman" w:hAnsi="GHEA Grapalat" w:cs="GHEAGrapalat-Bold"/>
          <w:b/>
          <w:bCs/>
          <w:sz w:val="24"/>
          <w:szCs w:val="24"/>
          <w:u w:val="single"/>
          <w:lang w:val="hy-AM"/>
        </w:rPr>
        <w:t>5.</w:t>
      </w:r>
      <w:r w:rsidR="00163094" w:rsidRPr="00163094">
        <w:rPr>
          <w:rFonts w:ascii="GHEA Grapalat" w:eastAsia="Times New Roman" w:hAnsi="GHEA Grapalat" w:cs="GHEAGrapalat-Bold"/>
          <w:b/>
          <w:bCs/>
          <w:sz w:val="24"/>
          <w:szCs w:val="24"/>
          <w:u w:val="single"/>
          <w:lang w:val="hy-AM"/>
        </w:rPr>
        <w:t>«Կապը ռազմավարական փաստաթղթերի հետ. Հայաստանի վերափոխման ռազմավարություն 2050, Կառավարության 2021-2026թթ. ծրագիր, ոլորտային և/կամ այլ ռազմավարություններ»</w:t>
      </w:r>
    </w:p>
    <w:p w:rsidR="00163094" w:rsidRDefault="003F55ED" w:rsidP="003F55ED">
      <w:pPr>
        <w:tabs>
          <w:tab w:val="left" w:pos="810"/>
          <w:tab w:val="left" w:pos="1080"/>
        </w:tabs>
        <w:autoSpaceDE w:val="0"/>
        <w:autoSpaceDN w:val="0"/>
        <w:adjustRightInd w:val="0"/>
        <w:spacing w:after="0" w:line="360" w:lineRule="auto"/>
        <w:ind w:left="-90"/>
        <w:jc w:val="both"/>
        <w:rPr>
          <w:rFonts w:ascii="GHEA Grapalat" w:eastAsia="Times New Roman" w:hAnsi="GHEA Grapalat" w:cs="GHEAGrapalat-Bold"/>
          <w:b/>
          <w:bCs/>
          <w:sz w:val="24"/>
          <w:szCs w:val="24"/>
          <w:u w:val="single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 </w:t>
      </w:r>
      <w:r w:rsidRPr="0051355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Նախագիծը բխում է 2050 Հայաստանի վերափոխման ռազմավարության </w:t>
      </w:r>
      <w:r w:rsidRPr="0051355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«</w:t>
      </w:r>
      <w:r w:rsidRPr="0051355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Կիրթ և կարողունակ քաղաքացի, ժողովուրդ</w:t>
      </w:r>
      <w:r w:rsidRPr="0051355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»</w:t>
      </w:r>
      <w:r w:rsidRPr="0051355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1-ին մեգանպատակից և ՀՀ կառավարության 2021-2026թթ. ծրագրի 4.3-րդ գլխով սահմանված բարձրագույն կրթության ոլորտի բարեփոխմանը միտված բարձրագույն ուսումնական հաստատություններ ընդունելության սկզբունքների և մեխանիզմների վերանայման ռազմավարական նպատակներից:</w:t>
      </w:r>
    </w:p>
    <w:p w:rsidR="00163094" w:rsidRPr="00163094" w:rsidRDefault="00163094" w:rsidP="003F55ED">
      <w:pPr>
        <w:tabs>
          <w:tab w:val="left" w:pos="810"/>
          <w:tab w:val="left" w:pos="1080"/>
        </w:tabs>
        <w:autoSpaceDE w:val="0"/>
        <w:autoSpaceDN w:val="0"/>
        <w:adjustRightInd w:val="0"/>
        <w:spacing w:after="0" w:line="360" w:lineRule="auto"/>
        <w:ind w:left="630"/>
        <w:jc w:val="both"/>
        <w:rPr>
          <w:rFonts w:ascii="GHEA Grapalat" w:eastAsia="Times New Roman" w:hAnsi="GHEA Grapalat" w:cs="GHEAGrapalat-Bold"/>
          <w:b/>
          <w:bCs/>
          <w:sz w:val="24"/>
          <w:szCs w:val="24"/>
          <w:u w:val="single"/>
          <w:lang w:val="hy-AM"/>
        </w:rPr>
      </w:pPr>
    </w:p>
    <w:p w:rsidR="00E1707E" w:rsidRPr="00E1707E" w:rsidRDefault="00E1707E" w:rsidP="003F55ED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2C2D2E"/>
          <w:sz w:val="24"/>
          <w:szCs w:val="24"/>
          <w:lang w:val="hy-AM" w:eastAsia="ru-RU"/>
        </w:rPr>
      </w:pPr>
    </w:p>
    <w:p w:rsidR="00F806DC" w:rsidRDefault="00F806DC" w:rsidP="00EB6EDD">
      <w:pPr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</w:p>
    <w:p w:rsidR="00097850" w:rsidRPr="0051355A" w:rsidRDefault="00097850" w:rsidP="00EB6EDD">
      <w:pPr>
        <w:spacing w:after="0" w:line="360" w:lineRule="auto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</w:pPr>
    </w:p>
    <w:p w:rsidR="003C464E" w:rsidRPr="00EB6EDD" w:rsidRDefault="003C464E" w:rsidP="00EB6EDD">
      <w:pPr>
        <w:ind w:left="-360"/>
        <w:rPr>
          <w:lang w:val="hy-AM"/>
        </w:rPr>
      </w:pPr>
    </w:p>
    <w:sectPr w:rsidR="003C464E" w:rsidRPr="00EB6EDD" w:rsidSect="00EB6EDD">
      <w:pgSz w:w="11906" w:h="16838"/>
      <w:pgMar w:top="1134" w:right="850" w:bottom="1134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Grapala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27CC6"/>
    <w:multiLevelType w:val="hybridMultilevel"/>
    <w:tmpl w:val="01D0057A"/>
    <w:lvl w:ilvl="0" w:tplc="73B4603A">
      <w:start w:val="3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AB3C48"/>
    <w:multiLevelType w:val="hybridMultilevel"/>
    <w:tmpl w:val="9E468BBC"/>
    <w:lvl w:ilvl="0" w:tplc="E59E66BE">
      <w:start w:val="1"/>
      <w:numFmt w:val="decimal"/>
      <w:lvlText w:val="%1."/>
      <w:lvlJc w:val="righ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70106DAD"/>
    <w:multiLevelType w:val="hybridMultilevel"/>
    <w:tmpl w:val="ECDA296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541"/>
    <w:rsid w:val="00097850"/>
    <w:rsid w:val="00163094"/>
    <w:rsid w:val="003C464E"/>
    <w:rsid w:val="003F55ED"/>
    <w:rsid w:val="006A2541"/>
    <w:rsid w:val="006E58D8"/>
    <w:rsid w:val="007636CB"/>
    <w:rsid w:val="00C41C45"/>
    <w:rsid w:val="00E1707E"/>
    <w:rsid w:val="00EB6EDD"/>
    <w:rsid w:val="00F8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EDD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Akapit z listą BS Знак,List Paragraph 1 Знак,List_Paragraph Знак,Multilevel para_II Знак,List Paragraph1 Знак,Bullet1 Знак,References Знак,List Paragraph (numbered (a)) Знак,IBL List Paragraph Знак,List Paragraph nowy Знак"/>
    <w:link w:val="a4"/>
    <w:uiPriority w:val="34"/>
    <w:locked/>
    <w:rsid w:val="00EB6EDD"/>
  </w:style>
  <w:style w:type="paragraph" w:styleId="a4">
    <w:name w:val="List Paragraph"/>
    <w:aliases w:val="Akapit z listą BS,List Paragraph 1,List_Paragraph,Multilevel para_II,List Paragraph1,Bullet1,References,List Paragraph (numbered (a)),IBL List Paragraph,List Paragraph nowy,Numbered List Paragraph,OBC Bullet,List Paragraph11,Normal number"/>
    <w:basedOn w:val="a"/>
    <w:link w:val="a3"/>
    <w:uiPriority w:val="34"/>
    <w:qFormat/>
    <w:rsid w:val="00EB6EDD"/>
    <w:pPr>
      <w:spacing w:after="160" w:line="254" w:lineRule="auto"/>
      <w:ind w:left="720"/>
      <w:contextualSpacing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EDD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Akapit z listą BS Знак,List Paragraph 1 Знак,List_Paragraph Знак,Multilevel para_II Знак,List Paragraph1 Знак,Bullet1 Знак,References Знак,List Paragraph (numbered (a)) Знак,IBL List Paragraph Знак,List Paragraph nowy Знак"/>
    <w:link w:val="a4"/>
    <w:uiPriority w:val="34"/>
    <w:locked/>
    <w:rsid w:val="00EB6EDD"/>
  </w:style>
  <w:style w:type="paragraph" w:styleId="a4">
    <w:name w:val="List Paragraph"/>
    <w:aliases w:val="Akapit z listą BS,List Paragraph 1,List_Paragraph,Multilevel para_II,List Paragraph1,Bullet1,References,List Paragraph (numbered (a)),IBL List Paragraph,List Paragraph nowy,Numbered List Paragraph,OBC Bullet,List Paragraph11,Normal number"/>
    <w:basedOn w:val="a"/>
    <w:link w:val="a3"/>
    <w:uiPriority w:val="34"/>
    <w:qFormat/>
    <w:rsid w:val="00EB6EDD"/>
    <w:pPr>
      <w:spacing w:after="160" w:line="254" w:lineRule="auto"/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1535</Words>
  <Characters>8754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2024-02-14T12:41:00Z</dcterms:created>
  <dcterms:modified xsi:type="dcterms:W3CDTF">2024-02-15T06:51:00Z</dcterms:modified>
</cp:coreProperties>
</file>