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3AE60E03" w:rsidR="004B6F0A" w:rsidRDefault="004B6F0A" w:rsidP="006345FA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ՕԳՈՍՏՈՍԻ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8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1025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 ՄԵՋ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ԼՐԱՑՈՒՄ</w:t>
      </w:r>
      <w:r w:rsidR="006C0C8B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ՆԵՐ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ԿԱՏԱՐԵԼՈՒ ՄԱՍԻՆ</w:t>
      </w:r>
      <w:r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142EE2" w:rsidRDefault="00006E33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66EA5E4D" w:rsidR="004B6F0A" w:rsidRPr="006345FA" w:rsidRDefault="00473BDF" w:rsidP="006345FA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5AA7801A" w14:textId="081D1E0C" w:rsidR="006345FA" w:rsidRDefault="006345FA" w:rsidP="008324E0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«Հայաստանի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Հանրապետությունում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ստուգումների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կազմակերպման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և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անցկացման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մասին»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օրենքի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3-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րդ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հոդվածի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1.1-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րդ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համաձայն՝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բոլոր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ստուգումները</w:t>
      </w:r>
      <w:r>
        <w:rPr>
          <w:rFonts w:ascii="Calibri" w:eastAsia="Times New Roman" w:hAnsi="Calibri" w:cs="Calibri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անցկացվում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6345F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ե</w:t>
      </w:r>
      <w:r w:rsidRPr="006345FA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ն բացառապես ստուգաթերթերի հիման վրա, որոնք հաստատում է Հայաստանի Հանրապետության կառավարությունը:</w:t>
      </w:r>
    </w:p>
    <w:p w14:paraId="5ADDE7EF" w14:textId="5D80573D" w:rsidR="00AB2D48" w:rsidRDefault="00AB2D48" w:rsidP="008324E0">
      <w:pPr>
        <w:spacing w:after="0" w:line="360" w:lineRule="auto"/>
        <w:ind w:left="-709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30607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2015 թվականի «</w:t>
      </w:r>
      <w:proofErr w:type="spellStart"/>
      <w:r w:rsidRPr="00930607">
        <w:rPr>
          <w:rFonts w:ascii="GHEA Grapalat" w:eastAsia="Times New Roman" w:hAnsi="GHEA Grapalat"/>
          <w:sz w:val="24"/>
          <w:szCs w:val="24"/>
          <w:lang w:val="hy-AM"/>
        </w:rPr>
        <w:t>Եվրասիական</w:t>
      </w:r>
      <w:proofErr w:type="spellEnd"/>
      <w:r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 տնտեսական միության տեխնիկական կանոնակարգերի պահանջների պահպանման նկատմամբ պետական վերահսկողություն իրականացնող լիազոր մարմիններ սահմանելու մասին» N 71-Ն որոշման N 3 հավելվածի 14-րդ կետի համաձայն՝ </w:t>
      </w:r>
      <w:proofErr w:type="spellStart"/>
      <w:r w:rsidRPr="00930607">
        <w:rPr>
          <w:rFonts w:ascii="GHEA Grapalat" w:eastAsia="Times New Roman" w:hAnsi="GHEA Grapalat"/>
          <w:sz w:val="24"/>
          <w:szCs w:val="24"/>
          <w:lang w:val="hy-AM"/>
        </w:rPr>
        <w:t>Եվրասիական</w:t>
      </w:r>
      <w:proofErr w:type="spellEnd"/>
      <w:r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 տնտեսական հանձնաժողովի 2017 թվականի մայիսի 17-ի N</w:t>
      </w:r>
      <w:r w:rsidR="00DA0663">
        <w:rPr>
          <w:rFonts w:ascii="GHEA Grapalat" w:eastAsia="Times New Roman" w:hAnsi="GHEA Grapalat"/>
          <w:sz w:val="24"/>
          <w:szCs w:val="24"/>
          <w:lang w:val="hy-AM"/>
        </w:rPr>
        <w:t xml:space="preserve"> 21 «Մանկական </w:t>
      </w:r>
      <w:proofErr w:type="spellStart"/>
      <w:r w:rsidR="00DA0663">
        <w:rPr>
          <w:rFonts w:ascii="GHEA Grapalat" w:eastAsia="Times New Roman" w:hAnsi="GHEA Grapalat"/>
          <w:sz w:val="24"/>
          <w:szCs w:val="24"/>
          <w:lang w:val="hy-AM"/>
        </w:rPr>
        <w:t>խաղահրապարակների</w:t>
      </w:r>
      <w:proofErr w:type="spellEnd"/>
      <w:r w:rsidR="00DA066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համար նախատեսված սարքավորումների անվտանգության մասին» (ԵԱՏՄ ՏԿ 042/2017) </w:t>
      </w:r>
      <w:proofErr w:type="spellStart"/>
      <w:r w:rsidRPr="00930607">
        <w:rPr>
          <w:rFonts w:ascii="GHEA Grapalat" w:eastAsia="Times New Roman" w:hAnsi="GHEA Grapalat"/>
          <w:sz w:val="24"/>
          <w:szCs w:val="24"/>
          <w:lang w:val="hy-AM"/>
        </w:rPr>
        <w:t>Եվրասիական</w:t>
      </w:r>
      <w:proofErr w:type="spellEnd"/>
      <w:r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 տնտեսական միության տեխնիկական կանոնակարգի պահանջների պահպանման նկատմամբ պետական վերահսկողություն իրականացնող մարմին է ճանաչվել քաղաքաշինության, տեխնիկական և </w:t>
      </w:r>
      <w:proofErr w:type="spellStart"/>
      <w:r w:rsidRPr="00930607">
        <w:rPr>
          <w:rFonts w:ascii="GHEA Grapalat" w:eastAsia="Times New Roman" w:hAnsi="GHEA Grapalat"/>
          <w:sz w:val="24"/>
          <w:szCs w:val="24"/>
          <w:lang w:val="hy-AM"/>
        </w:rPr>
        <w:t>հրդեհային</w:t>
      </w:r>
      <w:proofErr w:type="spellEnd"/>
      <w:r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 անվտանգության տեսչական մարմինը (այսուհետ՝ Տեսչական մարմին)։ </w:t>
      </w:r>
    </w:p>
    <w:p w14:paraId="7A175B51" w14:textId="565597CC" w:rsidR="003759FF" w:rsidRPr="00E142D3" w:rsidRDefault="00AB3B88" w:rsidP="008324E0">
      <w:pPr>
        <w:tabs>
          <w:tab w:val="left" w:pos="567"/>
        </w:tabs>
        <w:spacing w:after="0" w:line="360" w:lineRule="auto"/>
        <w:ind w:left="-720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lang w:val="hy-AM"/>
        </w:rPr>
        <w:t>Հաշվի առնելով վերոգրյալը՝</w:t>
      </w:r>
      <w:r w:rsidR="00F649D5">
        <w:rPr>
          <w:rFonts w:ascii="GHEA Grapalat" w:hAnsi="GHEA Grapalat"/>
          <w:bCs/>
          <w:iCs/>
          <w:noProof/>
          <w:sz w:val="24"/>
          <w:lang w:val="hy-AM"/>
        </w:rPr>
        <w:t xml:space="preserve"> </w:t>
      </w:r>
      <w:r w:rsidR="00F649D5">
        <w:rPr>
          <w:rFonts w:ascii="GHEA Grapalat" w:hAnsi="GHEA Grapalat" w:cs="Sylfaen"/>
          <w:bCs/>
          <w:sz w:val="24"/>
          <w:lang w:val="hy-AM"/>
        </w:rPr>
        <w:t xml:space="preserve">անհրաժեշտություն է առաջացել նոր լրացում </w:t>
      </w:r>
      <w:r w:rsidR="00F649D5" w:rsidRPr="003759FF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 </w:t>
      </w:r>
      <w:r w:rsidR="003759F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2019 թվականի օգոստոսի 8-ի</w:t>
      </w:r>
      <w:r w:rsidR="00F649D5" w:rsidRPr="003759F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759F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մի շարք որոշումներ ուժը կորցրած ճանաչելու </w:t>
      </w:r>
      <w:r w:rsid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 Հ</w:t>
      </w:r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քաղաքաշինության, տեխնիկական </w:t>
      </w:r>
      <w:r w:rsid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proofErr w:type="spellStart"/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անվտանգության տեսչական մարմնի կողմից իրականացվող ռիսկի վրա հիմնված ստուգումների </w:t>
      </w:r>
      <w:proofErr w:type="spellStart"/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ստուգաթերթերը</w:t>
      </w:r>
      <w:proofErr w:type="spellEnd"/>
      <w:r w:rsidR="003759FF" w:rsidRP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</w:t>
      </w:r>
      <w:r w:rsidR="003759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3759F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 1025-Ն որոշման մեջ</w:t>
      </w:r>
      <w:r w:rsidR="00E142D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։ </w:t>
      </w:r>
    </w:p>
    <w:p w14:paraId="5BF41BC6" w14:textId="77777777" w:rsidR="00BA0B64" w:rsidRPr="0013162F" w:rsidRDefault="00BA0B64" w:rsidP="0013162F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32990D2A" w:rsidR="00E75571" w:rsidRDefault="004B6F0A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2. </w:t>
      </w:r>
      <w:r w:rsidR="00E75571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19AEDCAC" w14:textId="77777777" w:rsidR="00DA0663" w:rsidRDefault="008262EB" w:rsidP="00F3340D">
      <w:pPr>
        <w:tabs>
          <w:tab w:val="left" w:pos="990"/>
        </w:tabs>
        <w:spacing w:after="0" w:line="360" w:lineRule="auto"/>
        <w:ind w:left="-709" w:right="50"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F33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3B88">
        <w:rPr>
          <w:rFonts w:ascii="GHEA Grapalat" w:hAnsi="GHEA Grapalat" w:cs="Sylfaen"/>
          <w:sz w:val="24"/>
          <w:szCs w:val="24"/>
          <w:lang w:val="hy-AM"/>
        </w:rPr>
        <w:t xml:space="preserve">նախատեսվում է </w:t>
      </w:r>
      <w:r w:rsidR="00AB3B88">
        <w:rPr>
          <w:rFonts w:ascii="GHEA Grapalat" w:eastAsia="Times New Roman" w:hAnsi="GHEA Grapalat"/>
          <w:sz w:val="24"/>
          <w:szCs w:val="24"/>
          <w:lang w:val="hy-AM"/>
        </w:rPr>
        <w:t>մ</w:t>
      </w:r>
      <w:r w:rsidR="009F4205"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անկական </w:t>
      </w:r>
      <w:proofErr w:type="spellStart"/>
      <w:r w:rsidR="009F4205" w:rsidRPr="00930607">
        <w:rPr>
          <w:rFonts w:ascii="GHEA Grapalat" w:eastAsia="Times New Roman" w:hAnsi="GHEA Grapalat"/>
          <w:sz w:val="24"/>
          <w:szCs w:val="24"/>
          <w:lang w:val="hy-AM"/>
        </w:rPr>
        <w:t>խաղահրապարակների</w:t>
      </w:r>
      <w:proofErr w:type="spellEnd"/>
      <w:r w:rsidR="009F4205" w:rsidRPr="00930607">
        <w:rPr>
          <w:rFonts w:ascii="GHEA Grapalat" w:eastAsia="Times New Roman" w:hAnsi="GHEA Grapalat"/>
          <w:sz w:val="24"/>
          <w:szCs w:val="24"/>
          <w:lang w:val="hy-AM"/>
        </w:rPr>
        <w:t xml:space="preserve"> համար նախատեսված սար</w:t>
      </w:r>
      <w:r w:rsidR="009F4205">
        <w:rPr>
          <w:rFonts w:ascii="GHEA Grapalat" w:eastAsia="Times New Roman" w:hAnsi="GHEA Grapalat"/>
          <w:sz w:val="24"/>
          <w:szCs w:val="24"/>
          <w:lang w:val="hy-AM"/>
        </w:rPr>
        <w:t>քավորումների անվտանգության</w:t>
      </w:r>
      <w:r w:rsidR="009F4205" w:rsidRPr="007C0F0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9F4205">
        <w:rPr>
          <w:rFonts w:ascii="GHEA Grapalat" w:eastAsia="Times New Roman" w:hAnsi="GHEA Grapalat"/>
          <w:sz w:val="24"/>
          <w:szCs w:val="24"/>
          <w:lang w:val="hy-AM"/>
        </w:rPr>
        <w:t>մասով</w:t>
      </w:r>
      <w:r w:rsidR="00AB3B8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3340D">
        <w:rPr>
          <w:rFonts w:ascii="GHEA Grapalat" w:hAnsi="GHEA Grapalat"/>
          <w:sz w:val="24"/>
          <w:lang w:val="hy-AM"/>
        </w:rPr>
        <w:t xml:space="preserve">պատշաճ վերահսկողություն իրականացնելու </w:t>
      </w:r>
      <w:r w:rsidR="00AB3B88">
        <w:rPr>
          <w:rFonts w:ascii="GHEA Grapalat" w:hAnsi="GHEA Grapalat"/>
          <w:sz w:val="24"/>
          <w:lang w:val="hy-AM"/>
        </w:rPr>
        <w:t xml:space="preserve">նպատակով սահմանել նոր </w:t>
      </w:r>
      <w:proofErr w:type="spellStart"/>
      <w:r w:rsidR="00AB3B88">
        <w:rPr>
          <w:rFonts w:ascii="GHEA Grapalat" w:hAnsi="GHEA Grapalat"/>
          <w:sz w:val="24"/>
          <w:lang w:val="hy-AM"/>
        </w:rPr>
        <w:t>ստուգաթերթ</w:t>
      </w:r>
      <w:proofErr w:type="spellEnd"/>
      <w:r w:rsidR="00AB3B88">
        <w:rPr>
          <w:rFonts w:ascii="GHEA Grapalat" w:hAnsi="GHEA Grapalat"/>
          <w:sz w:val="24"/>
          <w:lang w:val="hy-AM"/>
        </w:rPr>
        <w:t>:</w:t>
      </w:r>
      <w:r w:rsidR="00DA0663">
        <w:rPr>
          <w:rFonts w:ascii="GHEA Grapalat" w:hAnsi="GHEA Grapalat"/>
          <w:sz w:val="24"/>
          <w:lang w:val="hy-AM"/>
        </w:rPr>
        <w:t xml:space="preserve"> </w:t>
      </w:r>
    </w:p>
    <w:p w14:paraId="7A5DDFA0" w14:textId="7207F810" w:rsidR="00CE27AF" w:rsidRPr="00A316CB" w:rsidRDefault="009F4205" w:rsidP="0063176D">
      <w:pPr>
        <w:tabs>
          <w:tab w:val="left" w:pos="-142"/>
        </w:tabs>
        <w:spacing w:after="0" w:line="360" w:lineRule="auto"/>
        <w:ind w:left="-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</w:p>
    <w:p w14:paraId="1FC88AB0" w14:textId="7372B3DA" w:rsidR="004B6F0A" w:rsidRPr="00303FE8" w:rsidRDefault="000D1140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303FE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303FE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303FE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8F6A28A" w:rsidR="00DA0663" w:rsidRDefault="00BA0B64" w:rsidP="0063176D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303F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«Հայաստանի Հանրապետությունում ստուգումների կազմակերպման և անցկացման մասին» օրենքի 3-րդ հոդվածի 1.1-ին մասով սահմանված պահանջի կատարումը՝ ապահովելով համապատասխան ոլորտում</w:t>
      </w:r>
      <w:r w:rsidRPr="00303FE8">
        <w:rPr>
          <w:rFonts w:ascii="Arian AMU" w:hAnsi="Arian AMU" w:cs="Arian AMU"/>
          <w:shd w:val="clear" w:color="auto" w:fill="FFFFFF"/>
          <w:lang w:val="hy-AM"/>
        </w:rPr>
        <w:t xml:space="preserve"> </w:t>
      </w:r>
      <w:r w:rsidRPr="00303F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 իրականացնելու համար անհրաժեշտ և արդիական ստուգաթերթերի հաստատումը</w:t>
      </w:r>
      <w:r w:rsidR="00085B74" w:rsidRPr="00303F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proofErr w:type="spellStart"/>
      <w:r w:rsidR="00DA0663">
        <w:rPr>
          <w:rFonts w:ascii="GHEA Grapalat" w:hAnsi="GHEA Grapalat"/>
          <w:sz w:val="24"/>
          <w:szCs w:val="24"/>
          <w:lang w:val="hy-AM"/>
        </w:rPr>
        <w:t>Ս</w:t>
      </w:r>
      <w:r w:rsidR="00DA0663" w:rsidRPr="00DA5015">
        <w:rPr>
          <w:rFonts w:ascii="GHEA Grapalat" w:hAnsi="GHEA Grapalat"/>
          <w:sz w:val="24"/>
          <w:szCs w:val="24"/>
          <w:lang w:val="hy-AM"/>
        </w:rPr>
        <w:t>տուգաթերթը</w:t>
      </w:r>
      <w:proofErr w:type="spellEnd"/>
      <w:r w:rsidR="00DA0663" w:rsidRPr="00DA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A0663">
        <w:rPr>
          <w:rFonts w:ascii="GHEA Grapalat" w:hAnsi="GHEA Grapalat"/>
          <w:sz w:val="24"/>
          <w:szCs w:val="24"/>
          <w:lang w:val="hy-AM"/>
        </w:rPr>
        <w:t>կիրարկվել</w:t>
      </w:r>
      <w:proofErr w:type="spellEnd"/>
      <w:r w:rsidR="00DA0663">
        <w:rPr>
          <w:rFonts w:ascii="GHEA Grapalat" w:hAnsi="GHEA Grapalat"/>
          <w:sz w:val="24"/>
          <w:szCs w:val="24"/>
          <w:lang w:val="hy-AM"/>
        </w:rPr>
        <w:t xml:space="preserve"> </w:t>
      </w:r>
      <w:r w:rsidR="00DA0663" w:rsidRPr="00DA5015">
        <w:rPr>
          <w:rFonts w:ascii="GHEA Grapalat" w:hAnsi="GHEA Grapalat"/>
          <w:sz w:val="24"/>
          <w:szCs w:val="24"/>
          <w:lang w:val="hy-AM"/>
        </w:rPr>
        <w:t>է</w:t>
      </w:r>
      <w:r w:rsidR="0063176D">
        <w:rPr>
          <w:rFonts w:ascii="GHEA Grapalat" w:hAnsi="GHEA Grapalat"/>
          <w:sz w:val="24"/>
          <w:szCs w:val="24"/>
          <w:lang w:val="hy-AM"/>
        </w:rPr>
        <w:t xml:space="preserve"> մի շարք </w:t>
      </w:r>
      <w:r w:rsidR="0063176D" w:rsidRPr="006317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տնտեսավարող սուբյեկտի մոտ</w:t>
      </w:r>
      <w:r w:rsidR="00A8328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ինչպես նաև Տեղա</w:t>
      </w:r>
      <w:r w:rsidR="00416B0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կան ինքնակառավարման մարմիներում</w:t>
      </w:r>
      <w:bookmarkStart w:id="0" w:name="_GoBack"/>
      <w:bookmarkEnd w:id="0"/>
      <w:r w:rsidR="0063176D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B094D6E" w14:textId="77777777" w:rsidR="00155381" w:rsidRPr="002151B7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AB3B88" w:rsidRDefault="000D1140" w:rsidP="00142EE2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B3B8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B3B8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42DCE15F" w:rsidR="004B6F0A" w:rsidRPr="00AB3B88" w:rsidRDefault="004B6F0A" w:rsidP="00142EE2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B3B8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B3B8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B3B8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2151B7" w:rsidRPr="00AB3B8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</w:t>
      </w:r>
      <w:r w:rsidR="00AB3B88" w:rsidRPr="00AB3B88">
        <w:rPr>
          <w:rFonts w:ascii="GHEA Grapalat" w:eastAsia="Times New Roman" w:hAnsi="GHEA Grapalat"/>
          <w:sz w:val="24"/>
          <w:szCs w:val="24"/>
          <w:lang w:val="hy-AM"/>
        </w:rPr>
        <w:t>Տեսչական մարմնի</w:t>
      </w:r>
      <w:r w:rsidR="002151B7" w:rsidRPr="00AB3B8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54F72" w:rsidRPr="00AB3B88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AB3B88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B3B88" w:rsidRDefault="00A15A05" w:rsidP="008324E0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B3B88" w:rsidRDefault="00A15A05" w:rsidP="00142EE2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B3B88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B3B88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B3B88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1E8D285C" w:rsidR="00A15A05" w:rsidRPr="00AB3B88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B3B88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B3B88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B3B88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6017D3B4" w14:textId="101F2675" w:rsidR="00C95195" w:rsidRPr="00AB3B88" w:rsidRDefault="00C9519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B3B8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3564364A" w:rsidR="004B6F0A" w:rsidRDefault="00E60EE1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B3B88">
        <w:rPr>
          <w:rFonts w:ascii="GHEA Grapalat" w:hAnsi="GHEA Grapalat"/>
          <w:sz w:val="24"/>
          <w:lang w:val="hy-AM"/>
        </w:rPr>
        <w:lastRenderedPageBreak/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AB3B88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AB3B88">
        <w:rPr>
          <w:rFonts w:ascii="GHEA Grapalat" w:hAnsi="GHEA Grapalat"/>
          <w:sz w:val="24"/>
          <w:lang w:val="hy-AM"/>
        </w:rPr>
        <w:t>։</w:t>
      </w:r>
      <w:r w:rsidR="002151B7" w:rsidRPr="002151B7">
        <w:rPr>
          <w:rFonts w:ascii="GHEA Grapalat" w:hAnsi="GHEA Grapalat"/>
          <w:sz w:val="24"/>
          <w:lang w:val="hy-AM"/>
        </w:rPr>
        <w:t xml:space="preserve"> </w:t>
      </w:r>
    </w:p>
    <w:p w14:paraId="60837C23" w14:textId="2F3E40F4" w:rsidR="003759FF" w:rsidRDefault="003759FF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</w:p>
    <w:p w14:paraId="024E9C3F" w14:textId="1CCCDAEE" w:rsidR="003759FF" w:rsidRDefault="003759FF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</w:p>
    <w:p w14:paraId="6F50990C" w14:textId="77777777" w:rsidR="003759FF" w:rsidRPr="003759FF" w:rsidRDefault="003759FF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24"/>
          <w:szCs w:val="24"/>
          <w:lang w:val="hy-AM"/>
        </w:rPr>
      </w:pPr>
    </w:p>
    <w:sectPr w:rsidR="003759FF" w:rsidRPr="003759FF" w:rsidSect="0063176D">
      <w:pgSz w:w="12240" w:h="15840"/>
      <w:pgMar w:top="851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E33"/>
    <w:rsid w:val="0001022F"/>
    <w:rsid w:val="0004330F"/>
    <w:rsid w:val="00052EBE"/>
    <w:rsid w:val="00054F08"/>
    <w:rsid w:val="00085B74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1F2C9C"/>
    <w:rsid w:val="00204BA0"/>
    <w:rsid w:val="002151B7"/>
    <w:rsid w:val="002223A9"/>
    <w:rsid w:val="00250385"/>
    <w:rsid w:val="002621AC"/>
    <w:rsid w:val="00281E0D"/>
    <w:rsid w:val="002856EE"/>
    <w:rsid w:val="002C665A"/>
    <w:rsid w:val="002D24F2"/>
    <w:rsid w:val="00303FE8"/>
    <w:rsid w:val="00312216"/>
    <w:rsid w:val="00322C83"/>
    <w:rsid w:val="00353C0A"/>
    <w:rsid w:val="00360346"/>
    <w:rsid w:val="003759FF"/>
    <w:rsid w:val="00383BD8"/>
    <w:rsid w:val="003B6405"/>
    <w:rsid w:val="003D7D3D"/>
    <w:rsid w:val="003F1CF6"/>
    <w:rsid w:val="003F2193"/>
    <w:rsid w:val="003F66B9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74E0"/>
    <w:rsid w:val="00567CDF"/>
    <w:rsid w:val="00580A33"/>
    <w:rsid w:val="005C1789"/>
    <w:rsid w:val="005D19CD"/>
    <w:rsid w:val="005E3CE0"/>
    <w:rsid w:val="005E4272"/>
    <w:rsid w:val="005F4DD3"/>
    <w:rsid w:val="00601E68"/>
    <w:rsid w:val="00606A3A"/>
    <w:rsid w:val="00614B3D"/>
    <w:rsid w:val="00616624"/>
    <w:rsid w:val="0063176D"/>
    <w:rsid w:val="0063182D"/>
    <w:rsid w:val="006345FA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714BE0"/>
    <w:rsid w:val="00715BA5"/>
    <w:rsid w:val="007215E5"/>
    <w:rsid w:val="007269AB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D581D"/>
    <w:rsid w:val="007F50CE"/>
    <w:rsid w:val="007F6485"/>
    <w:rsid w:val="007F693B"/>
    <w:rsid w:val="00800634"/>
    <w:rsid w:val="00801FD3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A4464"/>
    <w:rsid w:val="008A564D"/>
    <w:rsid w:val="008E5805"/>
    <w:rsid w:val="009056A1"/>
    <w:rsid w:val="009138BA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E23C0"/>
    <w:rsid w:val="009F4205"/>
    <w:rsid w:val="009F6C3B"/>
    <w:rsid w:val="00A01F81"/>
    <w:rsid w:val="00A15A05"/>
    <w:rsid w:val="00A23F41"/>
    <w:rsid w:val="00A252F8"/>
    <w:rsid w:val="00A316CB"/>
    <w:rsid w:val="00A317DB"/>
    <w:rsid w:val="00A43EA1"/>
    <w:rsid w:val="00A53872"/>
    <w:rsid w:val="00A61CD8"/>
    <w:rsid w:val="00A8328D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A0B64"/>
    <w:rsid w:val="00BD258A"/>
    <w:rsid w:val="00BD7CD7"/>
    <w:rsid w:val="00C209B4"/>
    <w:rsid w:val="00C21520"/>
    <w:rsid w:val="00C22D77"/>
    <w:rsid w:val="00C25091"/>
    <w:rsid w:val="00C53AA7"/>
    <w:rsid w:val="00C63A67"/>
    <w:rsid w:val="00C75A55"/>
    <w:rsid w:val="00C94D63"/>
    <w:rsid w:val="00C95195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0663"/>
    <w:rsid w:val="00DA1A6D"/>
    <w:rsid w:val="00DB607E"/>
    <w:rsid w:val="00DC7454"/>
    <w:rsid w:val="00DD4F1F"/>
    <w:rsid w:val="00DF78EB"/>
    <w:rsid w:val="00E142D3"/>
    <w:rsid w:val="00E267F1"/>
    <w:rsid w:val="00E32830"/>
    <w:rsid w:val="00E47FBD"/>
    <w:rsid w:val="00E510F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841D8"/>
    <w:rsid w:val="00F84366"/>
    <w:rsid w:val="00F85DB6"/>
    <w:rsid w:val="00F94625"/>
    <w:rsid w:val="00FA5AF2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Arusyak Aghajanyan</cp:lastModifiedBy>
  <cp:revision>60</cp:revision>
  <dcterms:created xsi:type="dcterms:W3CDTF">2023-01-12T12:24:00Z</dcterms:created>
  <dcterms:modified xsi:type="dcterms:W3CDTF">2023-11-30T13:37:00Z</dcterms:modified>
</cp:coreProperties>
</file>