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7D0" w:rsidRDefault="007127D0" w:rsidP="00C46987">
      <w:pPr>
        <w:spacing w:after="200" w:line="360" w:lineRule="auto"/>
        <w:jc w:val="center"/>
        <w:rPr>
          <w:rFonts w:ascii="GHEA Mariam" w:hAnsi="GHEA Mariam"/>
          <w:b/>
          <w:lang w:val="hy-AM"/>
        </w:rPr>
      </w:pPr>
      <w:r>
        <w:rPr>
          <w:rFonts w:ascii="GHEA Mariam" w:hAnsi="GHEA Mariam"/>
          <w:b/>
          <w:lang w:val="hy-AM"/>
        </w:rPr>
        <w:t>ՀԻՄՆԱՎՈՐՈՒՄ</w:t>
      </w:r>
    </w:p>
    <w:p w:rsidR="0004224F" w:rsidRPr="00F951EE" w:rsidRDefault="0004224F" w:rsidP="00C46987">
      <w:pPr>
        <w:autoSpaceDE w:val="0"/>
        <w:autoSpaceDN w:val="0"/>
        <w:adjustRightInd w:val="0"/>
        <w:spacing w:line="360" w:lineRule="auto"/>
        <w:ind w:firstLine="400"/>
        <w:jc w:val="center"/>
        <w:rPr>
          <w:rFonts w:ascii="GHEA Mariam" w:hAnsi="GHEA Mariam" w:cs="Arian AMU"/>
          <w:b/>
          <w:bCs/>
          <w:bdr w:val="none" w:sz="0" w:space="0" w:color="auto" w:frame="1"/>
          <w:lang w:eastAsia="hy-AM"/>
        </w:rPr>
      </w:pPr>
      <w:r>
        <w:rPr>
          <w:rFonts w:ascii="GHEA Mariam" w:hAnsi="GHEA Mariam"/>
          <w:b/>
          <w:lang w:val="hy-AM"/>
        </w:rPr>
        <w:t>«</w:t>
      </w:r>
      <w:r w:rsidR="007127D0">
        <w:rPr>
          <w:rFonts w:ascii="GHEA Mariam" w:hAnsi="GHEA Mariam"/>
          <w:b/>
        </w:rPr>
        <w:t>ՀԱՅԱՍՏԱՆԻ ՀԱՆՐԱՊԵՏՈՒԹՅԱՆ ՀԱՐԿԱՅԻՆ ՕՐԵՆՍԳՐՔՈՒՄ ԼՐԱՑՈՒՄ ԿԱՏԱՐԵԼՈՒ</w:t>
      </w:r>
      <w:r w:rsidR="007127D0">
        <w:rPr>
          <w:rFonts w:ascii="GHEA Mariam" w:hAnsi="GHEA Mariam"/>
          <w:b/>
          <w:lang w:val="hy-AM"/>
        </w:rPr>
        <w:t xml:space="preserve"> </w:t>
      </w:r>
      <w:r w:rsidR="007127D0">
        <w:rPr>
          <w:rFonts w:ascii="GHEA Mariam" w:hAnsi="GHEA Mariam" w:cs="Sylfaen"/>
          <w:b/>
          <w:lang w:val="hy-AM"/>
        </w:rPr>
        <w:t>ՎԵՐԱԲԵՐՅԱԼ</w:t>
      </w:r>
      <w:r>
        <w:rPr>
          <w:rFonts w:ascii="GHEA Mariam" w:hAnsi="GHEA Mariam" w:cs="Sylfaen"/>
          <w:b/>
          <w:lang w:val="hy-AM"/>
        </w:rPr>
        <w:t>»</w:t>
      </w:r>
      <w:r w:rsidRPr="0004224F">
        <w:rPr>
          <w:rFonts w:ascii="GHEA Mariam" w:hAnsi="GHEA Mariam" w:cs="Arian AMU"/>
          <w:b/>
          <w:bCs/>
          <w:bdr w:val="none" w:sz="0" w:space="0" w:color="auto" w:frame="1"/>
          <w:lang w:eastAsia="hy-AM"/>
        </w:rPr>
        <w:t xml:space="preserve"> </w:t>
      </w:r>
      <w:r w:rsidRPr="00F951EE">
        <w:rPr>
          <w:rFonts w:ascii="GHEA Mariam" w:hAnsi="GHEA Mariam" w:cs="Arian AMU"/>
          <w:b/>
          <w:bCs/>
          <w:bdr w:val="none" w:sz="0" w:space="0" w:color="auto" w:frame="1"/>
          <w:lang w:eastAsia="hy-AM"/>
        </w:rPr>
        <w:t xml:space="preserve">ՕՐԵՆՔԻ ՆԱԽԱԳԾԻ ԸՆԴՈՒՆՄԱՆ ԱՆՀՐԱԺԵՇՏՈՒԹՅԱՆ </w:t>
      </w:r>
    </w:p>
    <w:p w:rsidR="007127D0" w:rsidRDefault="007127D0" w:rsidP="00C46987">
      <w:pPr>
        <w:spacing w:line="360" w:lineRule="auto"/>
        <w:rPr>
          <w:rFonts w:ascii="GHEA Mariam" w:hAnsi="GHEA Mariam" w:cs="Sylfaen"/>
          <w:i/>
          <w:lang w:val="hy-AM"/>
        </w:rPr>
      </w:pPr>
    </w:p>
    <w:p w:rsidR="0096125D" w:rsidRPr="0096125D" w:rsidRDefault="007127D0" w:rsidP="00C46987">
      <w:pPr>
        <w:pStyle w:val="ListParagraph"/>
        <w:numPr>
          <w:ilvl w:val="0"/>
          <w:numId w:val="1"/>
        </w:numPr>
        <w:spacing w:line="360" w:lineRule="auto"/>
        <w:jc w:val="both"/>
        <w:rPr>
          <w:rFonts w:ascii="GHEA Mariam" w:hAnsi="GHEA Mariam" w:cs="Sylfaen"/>
          <w:b/>
          <w:lang w:val="fr-FR"/>
        </w:rPr>
      </w:pPr>
      <w:proofErr w:type="spellStart"/>
      <w:r w:rsidRPr="0096125D">
        <w:rPr>
          <w:rFonts w:ascii="GHEA Mariam" w:hAnsi="GHEA Mariam" w:cs="Sylfaen"/>
          <w:b/>
          <w:lang w:val="fr-FR"/>
        </w:rPr>
        <w:t>Իրավական</w:t>
      </w:r>
      <w:proofErr w:type="spellEnd"/>
      <w:r w:rsidRPr="0096125D">
        <w:rPr>
          <w:rFonts w:ascii="GHEA Mariam" w:hAnsi="GHEA Mariam" w:cs="Sylfaen"/>
          <w:b/>
          <w:lang w:val="fr-FR"/>
        </w:rPr>
        <w:t xml:space="preserve"> </w:t>
      </w:r>
      <w:proofErr w:type="spellStart"/>
      <w:r w:rsidRPr="0096125D">
        <w:rPr>
          <w:rFonts w:ascii="GHEA Mariam" w:hAnsi="GHEA Mariam" w:cs="Sylfaen"/>
          <w:b/>
          <w:lang w:val="fr-FR"/>
        </w:rPr>
        <w:t>ակտի</w:t>
      </w:r>
      <w:proofErr w:type="spellEnd"/>
      <w:r w:rsidRPr="0096125D">
        <w:rPr>
          <w:rFonts w:ascii="GHEA Mariam" w:hAnsi="GHEA Mariam" w:cs="Sylfaen"/>
          <w:b/>
          <w:lang w:val="fr-FR"/>
        </w:rPr>
        <w:t xml:space="preserve"> </w:t>
      </w:r>
      <w:proofErr w:type="spellStart"/>
      <w:r w:rsidRPr="0096125D">
        <w:rPr>
          <w:rFonts w:ascii="GHEA Mariam" w:hAnsi="GHEA Mariam" w:cs="Sylfaen"/>
          <w:b/>
          <w:lang w:val="fr-FR"/>
        </w:rPr>
        <w:t>անհրաժեշտությունը</w:t>
      </w:r>
      <w:proofErr w:type="spellEnd"/>
      <w:r w:rsidRPr="0096125D">
        <w:rPr>
          <w:rFonts w:ascii="GHEA Mariam" w:hAnsi="GHEA Mariam" w:cs="Sylfaen"/>
          <w:b/>
          <w:lang w:val="fr-FR"/>
        </w:rPr>
        <w:t xml:space="preserve"> (</w:t>
      </w:r>
      <w:proofErr w:type="spellStart"/>
      <w:r w:rsidRPr="0096125D">
        <w:rPr>
          <w:rFonts w:ascii="GHEA Mariam" w:hAnsi="GHEA Mariam" w:cs="Sylfaen"/>
          <w:b/>
          <w:lang w:val="fr-FR"/>
        </w:rPr>
        <w:t>նպատակը</w:t>
      </w:r>
      <w:proofErr w:type="spellEnd"/>
      <w:r w:rsidRPr="0096125D">
        <w:rPr>
          <w:rFonts w:ascii="GHEA Mariam" w:hAnsi="GHEA Mariam" w:cs="Sylfaen"/>
          <w:b/>
          <w:lang w:val="fr-FR"/>
        </w:rPr>
        <w:t xml:space="preserve">). </w:t>
      </w:r>
    </w:p>
    <w:p w:rsidR="00666F2B" w:rsidRPr="0096125D" w:rsidRDefault="0096125D" w:rsidP="00C46987">
      <w:pPr>
        <w:spacing w:line="360" w:lineRule="auto"/>
        <w:jc w:val="both"/>
        <w:rPr>
          <w:rFonts w:ascii="GHEA Mariam" w:hAnsi="GHEA Mariam"/>
          <w:lang w:val="hy-AM" w:eastAsia="ru-RU"/>
        </w:rPr>
      </w:pPr>
      <w:r>
        <w:rPr>
          <w:rFonts w:ascii="GHEA Mariam" w:hAnsi="GHEA Mariam"/>
          <w:lang w:val="hy-AM" w:eastAsia="ru-RU"/>
        </w:rPr>
        <w:t xml:space="preserve">   </w:t>
      </w:r>
      <w:r w:rsidR="00E226FF" w:rsidRPr="0096125D">
        <w:rPr>
          <w:rFonts w:ascii="GHEA Mariam" w:hAnsi="GHEA Mariam"/>
          <w:lang w:val="hy-AM" w:eastAsia="ru-RU"/>
        </w:rPr>
        <w:t>Սու</w:t>
      </w:r>
      <w:r w:rsidR="00666F2B" w:rsidRPr="0096125D">
        <w:rPr>
          <w:rFonts w:ascii="GHEA Mariam" w:hAnsi="GHEA Mariam"/>
          <w:lang w:val="hy-AM" w:eastAsia="ru-RU"/>
        </w:rPr>
        <w:t>յ</w:t>
      </w:r>
      <w:r w:rsidR="00E226FF" w:rsidRPr="0096125D">
        <w:rPr>
          <w:rFonts w:ascii="GHEA Mariam" w:hAnsi="GHEA Mariam"/>
          <w:lang w:val="hy-AM" w:eastAsia="ru-RU"/>
        </w:rPr>
        <w:t>ն նախագծի մշակման անհրաժեշտությունը բխել է</w:t>
      </w:r>
      <w:r w:rsidR="00666F2B" w:rsidRPr="0096125D">
        <w:rPr>
          <w:rFonts w:ascii="GHEA Mariam" w:hAnsi="GHEA Mariam"/>
          <w:lang w:val="hy-AM" w:eastAsia="ru-RU"/>
        </w:rPr>
        <w:t xml:space="preserve"> </w:t>
      </w:r>
      <w:r>
        <w:rPr>
          <w:rFonts w:ascii="GHEA Mariam" w:hAnsi="GHEA Mariam"/>
          <w:lang w:val="hy-AM" w:eastAsia="ru-RU"/>
        </w:rPr>
        <w:t>տվյալ հարկային տարվա ընթացքում անշարժ գույքի հարկ վճարողի կողմից հարկային պարտավորությունները ամբողջական կատարված լինելու դեպքում՝ անշարժ գույքի կադաստր վարող մարմնի կողմից անշարժ գույքի որակական կամ քանակական տվյալների ճշգրտման ժամանակ անշարժ գույքի հարկման բազայի փոփոխման արդյունքում առաջացած հարկի նկատմամբ տույժեր չհաշվարկվելուն</w:t>
      </w:r>
      <w:r w:rsidR="0078795C" w:rsidRPr="0096125D">
        <w:rPr>
          <w:rFonts w:ascii="GHEA Mariam" w:hAnsi="GHEA Mariam"/>
          <w:lang w:val="hy-AM" w:eastAsia="ru-RU"/>
        </w:rPr>
        <w:t xml:space="preserve">։ </w:t>
      </w:r>
    </w:p>
    <w:p w:rsidR="007127D0" w:rsidRDefault="007127D0" w:rsidP="00C46987">
      <w:pPr>
        <w:spacing w:line="360" w:lineRule="auto"/>
        <w:jc w:val="both"/>
        <w:rPr>
          <w:rFonts w:ascii="GHEA Mariam" w:hAnsi="GHEA Mariam" w:cs="Sylfaen"/>
          <w:b/>
          <w:lang w:val="fr-FR"/>
        </w:rPr>
      </w:pPr>
      <w:r>
        <w:rPr>
          <w:rFonts w:ascii="GHEA Mariam" w:hAnsi="GHEA Mariam" w:cs="Sylfaen"/>
          <w:b/>
          <w:lang w:val="fr-FR"/>
        </w:rPr>
        <w:t xml:space="preserve">   2. </w:t>
      </w:r>
      <w:proofErr w:type="spellStart"/>
      <w:r>
        <w:rPr>
          <w:rFonts w:ascii="GHEA Mariam" w:hAnsi="GHEA Mariam" w:cs="Sylfaen"/>
          <w:b/>
          <w:lang w:val="fr-FR"/>
        </w:rPr>
        <w:t>Կարգավորման</w:t>
      </w:r>
      <w:proofErr w:type="spellEnd"/>
      <w:r>
        <w:rPr>
          <w:rFonts w:ascii="GHEA Mariam" w:hAnsi="GHEA Mariam" w:cs="Sylfaen"/>
          <w:b/>
          <w:lang w:val="fr-FR"/>
        </w:rPr>
        <w:t xml:space="preserve"> </w:t>
      </w:r>
      <w:proofErr w:type="spellStart"/>
      <w:r>
        <w:rPr>
          <w:rFonts w:ascii="GHEA Mariam" w:hAnsi="GHEA Mariam" w:cs="Sylfaen"/>
          <w:b/>
          <w:lang w:val="fr-FR"/>
        </w:rPr>
        <w:t>հարաբերությունների</w:t>
      </w:r>
      <w:proofErr w:type="spellEnd"/>
      <w:r>
        <w:rPr>
          <w:rFonts w:ascii="GHEA Mariam" w:hAnsi="GHEA Mariam" w:cs="Sylfaen"/>
          <w:b/>
          <w:lang w:val="fr-FR"/>
        </w:rPr>
        <w:t xml:space="preserve"> </w:t>
      </w:r>
      <w:proofErr w:type="spellStart"/>
      <w:r>
        <w:rPr>
          <w:rFonts w:ascii="GHEA Mariam" w:hAnsi="GHEA Mariam" w:cs="Sylfaen"/>
          <w:b/>
          <w:lang w:val="fr-FR"/>
        </w:rPr>
        <w:t>ներկա</w:t>
      </w:r>
      <w:proofErr w:type="spellEnd"/>
      <w:r>
        <w:rPr>
          <w:rFonts w:ascii="GHEA Mariam" w:hAnsi="GHEA Mariam" w:cs="Sylfaen"/>
          <w:b/>
          <w:lang w:val="fr-FR"/>
        </w:rPr>
        <w:t xml:space="preserve"> </w:t>
      </w:r>
      <w:proofErr w:type="spellStart"/>
      <w:r>
        <w:rPr>
          <w:rFonts w:ascii="GHEA Mariam" w:hAnsi="GHEA Mariam" w:cs="Sylfaen"/>
          <w:b/>
          <w:lang w:val="fr-FR"/>
        </w:rPr>
        <w:t>վիճակը</w:t>
      </w:r>
      <w:proofErr w:type="spellEnd"/>
      <w:r>
        <w:rPr>
          <w:rFonts w:ascii="GHEA Mariam" w:hAnsi="GHEA Mariam" w:cs="Sylfaen"/>
          <w:b/>
          <w:lang w:val="fr-FR"/>
        </w:rPr>
        <w:t xml:space="preserve"> և </w:t>
      </w:r>
      <w:proofErr w:type="spellStart"/>
      <w:r>
        <w:rPr>
          <w:rFonts w:ascii="GHEA Mariam" w:hAnsi="GHEA Mariam" w:cs="Sylfaen"/>
          <w:b/>
          <w:lang w:val="fr-FR"/>
        </w:rPr>
        <w:t>առկա</w:t>
      </w:r>
      <w:proofErr w:type="spellEnd"/>
      <w:r>
        <w:rPr>
          <w:rFonts w:ascii="GHEA Mariam" w:hAnsi="GHEA Mariam" w:cs="Sylfaen"/>
          <w:b/>
          <w:lang w:val="fr-FR"/>
        </w:rPr>
        <w:t xml:space="preserve"> </w:t>
      </w:r>
      <w:proofErr w:type="spellStart"/>
      <w:r>
        <w:rPr>
          <w:rFonts w:ascii="GHEA Mariam" w:hAnsi="GHEA Mariam" w:cs="Sylfaen"/>
          <w:b/>
          <w:lang w:val="fr-FR"/>
        </w:rPr>
        <w:t>խնդիրները</w:t>
      </w:r>
      <w:proofErr w:type="spellEnd"/>
      <w:r>
        <w:rPr>
          <w:rFonts w:ascii="GHEA Mariam" w:hAnsi="GHEA Mariam" w:cs="Sylfaen"/>
          <w:b/>
          <w:lang w:val="fr-FR"/>
        </w:rPr>
        <w:t>.</w:t>
      </w:r>
    </w:p>
    <w:p w:rsidR="00457A11" w:rsidRDefault="007127D0" w:rsidP="00C46987">
      <w:pPr>
        <w:spacing w:line="360" w:lineRule="auto"/>
        <w:jc w:val="both"/>
        <w:rPr>
          <w:rFonts w:ascii="GHEA Mariam" w:hAnsi="GHEA Mariam"/>
          <w:lang w:val="hy-AM" w:eastAsia="ru-RU"/>
        </w:rPr>
      </w:pPr>
      <w:r>
        <w:rPr>
          <w:rFonts w:ascii="GHEA Mariam" w:hAnsi="GHEA Mariam" w:cs="Sylfaen"/>
          <w:b/>
          <w:lang w:val="fr-FR"/>
        </w:rPr>
        <w:t xml:space="preserve">   </w:t>
      </w:r>
      <w:r w:rsidR="0096125D">
        <w:rPr>
          <w:rFonts w:ascii="GHEA Mariam" w:hAnsi="GHEA Mariam"/>
          <w:lang w:val="hy-AM" w:eastAsia="ru-RU"/>
        </w:rPr>
        <w:t xml:space="preserve">ՀՀ հարկային օրենսգրքի 228-րդ հոդվածի 3-րդ մասի համաձայն՝ անշարժ գույքի կադաստր վարող լիազոր մարմինը անշարժ գույքի գնահատումը կամ վերագնահատումը կատարում է երեք տարին մեկ անգամ՝ կադաստրային գնահատման հարկային տարվա հուլիսի 1-ի դրությամբ հաշվառված տվյալներով, և գնահատված կամ վերագնահատված կադաստրային արժեքը </w:t>
      </w:r>
      <w:r w:rsidR="0096125D">
        <w:rPr>
          <w:rFonts w:ascii="GHEA Mariam" w:hAnsi="GHEA Mariam"/>
          <w:lang w:eastAsia="ru-RU"/>
        </w:rPr>
        <w:t>(</w:t>
      </w:r>
      <w:r w:rsidR="0096125D">
        <w:rPr>
          <w:rFonts w:ascii="GHEA Mariam" w:hAnsi="GHEA Mariam"/>
          <w:lang w:val="hy-AM" w:eastAsia="ru-RU"/>
        </w:rPr>
        <w:t>գյուղատնտեսական նշանակության հողերի համար հաշվարկային զուտ եկամուտը</w:t>
      </w:r>
      <w:r w:rsidR="0096125D">
        <w:rPr>
          <w:rFonts w:ascii="GHEA Mariam" w:hAnsi="GHEA Mariam"/>
          <w:lang w:eastAsia="ru-RU"/>
        </w:rPr>
        <w:t>)</w:t>
      </w:r>
      <w:r w:rsidR="0096125D">
        <w:rPr>
          <w:rFonts w:ascii="GHEA Mariam" w:hAnsi="GHEA Mariam"/>
          <w:lang w:val="hy-AM" w:eastAsia="ru-RU"/>
        </w:rPr>
        <w:t xml:space="preserve"> հիմք է ընդունվում գնահատման կամ վերագնահատման հարկային տարվան հաջորդող երեք հարկային տարիների համար հարկման բազան որոշելու համար։</w:t>
      </w:r>
    </w:p>
    <w:p w:rsidR="0096125D" w:rsidRPr="0096125D" w:rsidRDefault="0096125D" w:rsidP="00C46987">
      <w:pPr>
        <w:spacing w:line="360" w:lineRule="auto"/>
        <w:jc w:val="both"/>
        <w:rPr>
          <w:rFonts w:ascii="GHEA Mariam" w:hAnsi="GHEA Mariam"/>
          <w:lang w:val="hy-AM" w:eastAsia="ru-RU"/>
        </w:rPr>
      </w:pPr>
      <w:r>
        <w:rPr>
          <w:rFonts w:ascii="GHEA Mariam" w:hAnsi="GHEA Mariam"/>
          <w:lang w:val="hy-AM" w:eastAsia="ru-RU"/>
        </w:rPr>
        <w:t xml:space="preserve">   Անշարժ գույքի գնահատման կամ վերագնահատման տվյալները </w:t>
      </w:r>
      <w:r>
        <w:rPr>
          <w:rFonts w:ascii="GHEA Mariam" w:hAnsi="GHEA Mariam"/>
          <w:lang w:eastAsia="ru-RU"/>
        </w:rPr>
        <w:t>(</w:t>
      </w:r>
      <w:r>
        <w:rPr>
          <w:rFonts w:ascii="GHEA Mariam" w:hAnsi="GHEA Mariam"/>
          <w:lang w:val="hy-AM" w:eastAsia="ru-RU"/>
        </w:rPr>
        <w:t>հարկման բազաները</w:t>
      </w:r>
      <w:r>
        <w:rPr>
          <w:rFonts w:ascii="GHEA Mariam" w:hAnsi="GHEA Mariam"/>
          <w:lang w:eastAsia="ru-RU"/>
        </w:rPr>
        <w:t>)</w:t>
      </w:r>
      <w:r>
        <w:rPr>
          <w:rFonts w:ascii="GHEA Mariam" w:hAnsi="GHEA Mariam"/>
          <w:lang w:val="hy-AM" w:eastAsia="ru-RU"/>
        </w:rPr>
        <w:t xml:space="preserve"> հարկ հաշվառող մարմինների տրամադրելուց հետո </w:t>
      </w:r>
      <w:r w:rsidR="00244DC3">
        <w:rPr>
          <w:rFonts w:ascii="GHEA Mariam" w:hAnsi="GHEA Mariam"/>
          <w:lang w:val="hy-AM" w:eastAsia="ru-RU"/>
        </w:rPr>
        <w:t xml:space="preserve">առկա են դեպքեր, երբ անշարժ գույքի հարկ վճարողի կողմից կատարված են լինում տվյալ հարկային տարվա հարկային պարտավորությունները և անշարժ գույքի կադաստր վարող լիազոր մարմնի կողմից անշարժ գույքի որակական կամ քանակական տվյալների </w:t>
      </w:r>
      <w:r w:rsidR="00244DC3">
        <w:rPr>
          <w:rFonts w:ascii="GHEA Mariam" w:hAnsi="GHEA Mariam"/>
          <w:lang w:val="hy-AM" w:eastAsia="ru-RU"/>
        </w:rPr>
        <w:lastRenderedPageBreak/>
        <w:t xml:space="preserve">ճշգրտման արդյունքում փոփոխվում է տվյալ անշարժ գույքի հարկման բազան ու հարկման բազայի փոփոխման արդյունքում առաջացած հարկի նկատմամբ հաշվարկվում են տույժեր։ Արդյունքում տվյալ հարկային տարվա ընթացքում անշարժ գույքի հարկային պարտավորությունները բարեխիղճ կատարած հարկատուի համար հարկման բազայի փոփոխման արդյունքում հաշվարվում են տույժեր։ </w:t>
      </w:r>
    </w:p>
    <w:p w:rsidR="00165635" w:rsidRDefault="00310B01" w:rsidP="00C46987">
      <w:pPr>
        <w:spacing w:line="360" w:lineRule="auto"/>
        <w:jc w:val="both"/>
        <w:rPr>
          <w:rFonts w:ascii="GHEA Mariam" w:hAnsi="GHEA Mariam"/>
          <w:b/>
          <w:lang w:val="fr-FR"/>
        </w:rPr>
      </w:pPr>
      <w:r>
        <w:rPr>
          <w:rFonts w:ascii="GHEA Mariam" w:hAnsi="GHEA Mariam"/>
        </w:rPr>
        <w:t xml:space="preserve">   </w:t>
      </w:r>
      <w:r w:rsidR="007127D0">
        <w:rPr>
          <w:rFonts w:ascii="GHEA Mariam" w:hAnsi="GHEA Mariam" w:cs="Sylfaen"/>
          <w:b/>
        </w:rPr>
        <w:t xml:space="preserve">3. </w:t>
      </w:r>
      <w:proofErr w:type="spellStart"/>
      <w:r w:rsidR="007127D0">
        <w:rPr>
          <w:rFonts w:ascii="GHEA Mariam" w:hAnsi="GHEA Mariam" w:cs="Sylfaen"/>
          <w:b/>
          <w:lang w:val="fr-FR"/>
        </w:rPr>
        <w:t>Իրավական</w:t>
      </w:r>
      <w:proofErr w:type="spellEnd"/>
      <w:r w:rsidR="007127D0">
        <w:rPr>
          <w:rFonts w:ascii="GHEA Mariam" w:hAnsi="GHEA Mariam" w:cs="Sylfaen"/>
          <w:b/>
          <w:lang w:val="fr-FR"/>
        </w:rPr>
        <w:t xml:space="preserve"> </w:t>
      </w:r>
      <w:proofErr w:type="spellStart"/>
      <w:r w:rsidR="007127D0">
        <w:rPr>
          <w:rFonts w:ascii="GHEA Mariam" w:hAnsi="GHEA Mariam" w:cs="Sylfaen"/>
          <w:b/>
          <w:lang w:val="fr-FR"/>
        </w:rPr>
        <w:t>ակտի</w:t>
      </w:r>
      <w:proofErr w:type="spellEnd"/>
      <w:r w:rsidR="007127D0">
        <w:rPr>
          <w:rFonts w:ascii="GHEA Mariam" w:hAnsi="GHEA Mariam" w:cs="Sylfaen"/>
          <w:b/>
          <w:lang w:val="fr-FR"/>
        </w:rPr>
        <w:t xml:space="preserve"> </w:t>
      </w:r>
      <w:proofErr w:type="spellStart"/>
      <w:r w:rsidR="007127D0">
        <w:rPr>
          <w:rFonts w:ascii="GHEA Mariam" w:hAnsi="GHEA Mariam" w:cs="Sylfaen"/>
          <w:b/>
          <w:lang w:val="fr-FR"/>
        </w:rPr>
        <w:t>ընդունման</w:t>
      </w:r>
      <w:proofErr w:type="spellEnd"/>
      <w:r w:rsidR="007127D0">
        <w:rPr>
          <w:rFonts w:ascii="GHEA Mariam" w:hAnsi="GHEA Mariam" w:cs="Sylfaen"/>
          <w:b/>
          <w:lang w:val="fr-FR"/>
        </w:rPr>
        <w:t xml:space="preserve"> </w:t>
      </w:r>
      <w:proofErr w:type="spellStart"/>
      <w:r w:rsidR="007127D0">
        <w:rPr>
          <w:rFonts w:ascii="GHEA Mariam" w:hAnsi="GHEA Mariam" w:cs="Sylfaen"/>
          <w:b/>
          <w:lang w:val="fr-FR"/>
        </w:rPr>
        <w:t>արդյունքում</w:t>
      </w:r>
      <w:proofErr w:type="spellEnd"/>
      <w:r w:rsidR="007127D0">
        <w:rPr>
          <w:rFonts w:ascii="GHEA Mariam" w:hAnsi="GHEA Mariam" w:cs="Sylfaen"/>
          <w:b/>
          <w:lang w:val="fr-FR"/>
        </w:rPr>
        <w:t xml:space="preserve"> </w:t>
      </w:r>
      <w:proofErr w:type="spellStart"/>
      <w:r w:rsidR="007127D0">
        <w:rPr>
          <w:rFonts w:ascii="GHEA Mariam" w:hAnsi="GHEA Mariam" w:cs="Sylfaen"/>
          <w:b/>
          <w:lang w:val="fr-FR"/>
        </w:rPr>
        <w:t>ակնկալվող</w:t>
      </w:r>
      <w:proofErr w:type="spellEnd"/>
      <w:r w:rsidR="007127D0">
        <w:rPr>
          <w:rFonts w:ascii="GHEA Mariam" w:hAnsi="GHEA Mariam" w:cs="Sylfaen"/>
          <w:b/>
          <w:lang w:val="fr-FR"/>
        </w:rPr>
        <w:t xml:space="preserve"> </w:t>
      </w:r>
      <w:proofErr w:type="spellStart"/>
      <w:r w:rsidR="007127D0">
        <w:rPr>
          <w:rFonts w:ascii="GHEA Mariam" w:hAnsi="GHEA Mariam" w:cs="Sylfaen"/>
          <w:b/>
          <w:lang w:val="fr-FR"/>
        </w:rPr>
        <w:t>արդյունքը</w:t>
      </w:r>
      <w:proofErr w:type="spellEnd"/>
      <w:r w:rsidR="007127D0">
        <w:rPr>
          <w:rFonts w:ascii="GHEA Mariam" w:hAnsi="GHEA Mariam"/>
          <w:b/>
          <w:lang w:val="fr-FR"/>
        </w:rPr>
        <w:t>.</w:t>
      </w:r>
    </w:p>
    <w:p w:rsidR="007127D0" w:rsidRPr="00310B01" w:rsidRDefault="00165635" w:rsidP="00C46987">
      <w:pPr>
        <w:spacing w:line="360" w:lineRule="auto"/>
        <w:jc w:val="both"/>
        <w:rPr>
          <w:rStyle w:val="Strong"/>
          <w:rFonts w:ascii="GHEA Mariam" w:hAnsi="GHEA Mariam"/>
          <w:b w:val="0"/>
          <w:bCs w:val="0"/>
        </w:rPr>
      </w:pPr>
      <w:r>
        <w:rPr>
          <w:rFonts w:ascii="GHEA Mariam" w:hAnsi="GHEA Mariam"/>
          <w:b/>
          <w:lang w:val="hy-AM"/>
        </w:rPr>
        <w:t xml:space="preserve">   </w:t>
      </w:r>
      <w:r w:rsidR="00244DC3">
        <w:rPr>
          <w:rFonts w:ascii="GHEA Mariam" w:hAnsi="GHEA Mariam"/>
          <w:lang w:val="hy-AM"/>
        </w:rPr>
        <w:t xml:space="preserve">Իրավական ակտի ընդունումը հնարավորություն կտա տվյալ հարկային տարվա ընթացքում հարկային պարտավորությունները կատարած հարկ վճարողի համար անշարժ գույքի կադաստր վարող լիզոր մարմնի կողմից անշարժ գույքի որակական կամ քանակական տվյալների ճշգրտումների ժամանակ հարկման բազայի </w:t>
      </w:r>
      <w:r w:rsidR="00244DC3">
        <w:rPr>
          <w:rFonts w:ascii="GHEA Mariam" w:hAnsi="GHEA Mariam"/>
          <w:lang w:val="hy-AM" w:eastAsia="ru-RU"/>
        </w:rPr>
        <w:t>փոփոխման արդյունքում առաջացած հարկի նկատմամբ տույժերի չհաշվարկմանը</w:t>
      </w:r>
      <w:r w:rsidR="00310B01">
        <w:rPr>
          <w:rFonts w:ascii="GHEA Mariam" w:hAnsi="GHEA Mariam"/>
        </w:rPr>
        <w:t>:</w:t>
      </w:r>
    </w:p>
    <w:p w:rsidR="000B268C" w:rsidRPr="0099440D" w:rsidRDefault="00310B01" w:rsidP="00C46987">
      <w:pPr>
        <w:shd w:val="clear" w:color="auto" w:fill="FFFFFF"/>
        <w:spacing w:line="360" w:lineRule="auto"/>
        <w:jc w:val="both"/>
        <w:textAlignment w:val="baseline"/>
        <w:rPr>
          <w:rStyle w:val="Strong"/>
          <w:rFonts w:ascii="GHEA Mariam" w:hAnsi="GHEA Mariam" w:cs="Arian AMU"/>
          <w:b w:val="0"/>
          <w:bCs w:val="0"/>
          <w:bdr w:val="none" w:sz="0" w:space="0" w:color="auto" w:frame="1"/>
          <w:lang w:val="hy-AM"/>
        </w:rPr>
      </w:pPr>
      <w:r>
        <w:rPr>
          <w:rStyle w:val="Strong"/>
          <w:rFonts w:ascii="GHEA Mariam" w:hAnsi="GHEA Mariam" w:cs="Cambria Math"/>
          <w:bdr w:val="none" w:sz="0" w:space="0" w:color="auto" w:frame="1"/>
        </w:rPr>
        <w:t xml:space="preserve"> </w:t>
      </w:r>
      <w:r w:rsidR="00FC169A">
        <w:rPr>
          <w:rStyle w:val="Strong"/>
          <w:rFonts w:ascii="GHEA Mariam" w:hAnsi="GHEA Mariam" w:cs="Cambria Math"/>
          <w:bdr w:val="none" w:sz="0" w:space="0" w:color="auto" w:frame="1"/>
          <w:lang w:val="hy-AM"/>
        </w:rPr>
        <w:t xml:space="preserve"> </w:t>
      </w:r>
      <w:bookmarkStart w:id="0" w:name="_GoBack"/>
      <w:bookmarkEnd w:id="0"/>
      <w:r w:rsidR="00C46987">
        <w:rPr>
          <w:rStyle w:val="Strong"/>
          <w:rFonts w:ascii="GHEA Mariam" w:hAnsi="GHEA Mariam" w:cs="Cambria Math"/>
          <w:bdr w:val="none" w:sz="0" w:space="0" w:color="auto" w:frame="1"/>
          <w:lang w:val="hy-AM"/>
        </w:rPr>
        <w:t>4.</w:t>
      </w:r>
      <w:r w:rsidR="000B268C">
        <w:rPr>
          <w:rFonts w:ascii="GHEA Mariam" w:hAnsi="GHEA Mariam"/>
        </w:rPr>
        <w:t xml:space="preserve"> </w:t>
      </w:r>
      <w:r w:rsidR="000B268C" w:rsidRPr="0099440D">
        <w:rPr>
          <w:rStyle w:val="Strong"/>
          <w:rFonts w:ascii="GHEA Mariam" w:hAnsi="GHEA Mariam" w:cs="Cambria Math"/>
          <w:bdr w:val="none" w:sz="0" w:space="0" w:color="auto" w:frame="1"/>
          <w:lang w:val="hy-AM"/>
        </w:rPr>
        <w:t>Նախագիծը</w:t>
      </w:r>
      <w:r w:rsidR="000B268C" w:rsidRPr="0099440D">
        <w:rPr>
          <w:rStyle w:val="Strong"/>
          <w:rFonts w:ascii="GHEA Mariam" w:hAnsi="GHEA Mariam" w:cs="Arian AMU"/>
          <w:bdr w:val="none" w:sz="0" w:space="0" w:color="auto" w:frame="1"/>
          <w:lang w:val="hy-AM"/>
        </w:rPr>
        <w:t xml:space="preserve"> </w:t>
      </w:r>
      <w:r w:rsidR="000B268C" w:rsidRPr="0099440D">
        <w:rPr>
          <w:rStyle w:val="Strong"/>
          <w:rFonts w:ascii="GHEA Mariam" w:hAnsi="GHEA Mariam" w:cs="Cambria Math"/>
          <w:bdr w:val="none" w:sz="0" w:space="0" w:color="auto" w:frame="1"/>
          <w:lang w:val="hy-AM"/>
        </w:rPr>
        <w:t>մշակվել</w:t>
      </w:r>
      <w:r w:rsidR="000B268C" w:rsidRPr="0099440D">
        <w:rPr>
          <w:rStyle w:val="Strong"/>
          <w:rFonts w:ascii="GHEA Mariam" w:hAnsi="GHEA Mariam" w:cs="Arian AMU"/>
          <w:bdr w:val="none" w:sz="0" w:space="0" w:color="auto" w:frame="1"/>
          <w:lang w:val="hy-AM"/>
        </w:rPr>
        <w:t xml:space="preserve"> </w:t>
      </w:r>
      <w:r w:rsidR="000B268C" w:rsidRPr="0099440D">
        <w:rPr>
          <w:rStyle w:val="Strong"/>
          <w:rFonts w:ascii="GHEA Mariam" w:hAnsi="GHEA Mariam" w:cs="Cambria Math"/>
          <w:bdr w:val="none" w:sz="0" w:space="0" w:color="auto" w:frame="1"/>
          <w:lang w:val="hy-AM"/>
        </w:rPr>
        <w:t>է</w:t>
      </w:r>
      <w:r w:rsidR="000B268C" w:rsidRPr="0099440D">
        <w:rPr>
          <w:rStyle w:val="Strong"/>
          <w:rFonts w:ascii="GHEA Mariam" w:hAnsi="GHEA Mariam" w:cs="Arian AMU"/>
          <w:bdr w:val="none" w:sz="0" w:space="0" w:color="auto" w:frame="1"/>
          <w:lang w:val="hy-AM"/>
        </w:rPr>
        <w:t xml:space="preserve"> </w:t>
      </w:r>
      <w:r w:rsidR="000B268C" w:rsidRPr="0099440D">
        <w:rPr>
          <w:rStyle w:val="Strong"/>
          <w:rFonts w:ascii="GHEA Mariam" w:hAnsi="GHEA Mariam" w:cs="Cambria Math"/>
          <w:bdr w:val="none" w:sz="0" w:space="0" w:color="auto" w:frame="1"/>
          <w:lang w:val="hy-AM"/>
        </w:rPr>
        <w:t>Կադաստրի</w:t>
      </w:r>
      <w:r w:rsidR="000B268C" w:rsidRPr="0099440D">
        <w:rPr>
          <w:rStyle w:val="Strong"/>
          <w:rFonts w:ascii="GHEA Mariam" w:hAnsi="GHEA Mariam" w:cs="Arian AMU"/>
          <w:bdr w:val="none" w:sz="0" w:space="0" w:color="auto" w:frame="1"/>
          <w:lang w:val="hy-AM"/>
        </w:rPr>
        <w:t xml:space="preserve"> </w:t>
      </w:r>
      <w:r w:rsidR="000B268C" w:rsidRPr="0099440D">
        <w:rPr>
          <w:rStyle w:val="Strong"/>
          <w:rFonts w:ascii="GHEA Mariam" w:hAnsi="GHEA Mariam" w:cs="Cambria Math"/>
          <w:bdr w:val="none" w:sz="0" w:space="0" w:color="auto" w:frame="1"/>
          <w:lang w:val="hy-AM"/>
        </w:rPr>
        <w:t>կոմիտեի</w:t>
      </w:r>
      <w:r w:rsidR="000B268C" w:rsidRPr="0099440D">
        <w:rPr>
          <w:rStyle w:val="Strong"/>
          <w:rFonts w:ascii="GHEA Mariam" w:hAnsi="GHEA Mariam" w:cs="Arian AMU"/>
          <w:bdr w:val="none" w:sz="0" w:space="0" w:color="auto" w:frame="1"/>
          <w:lang w:val="hy-AM"/>
        </w:rPr>
        <w:t xml:space="preserve"> </w:t>
      </w:r>
      <w:r w:rsidR="000B268C" w:rsidRPr="0099440D">
        <w:rPr>
          <w:rStyle w:val="Strong"/>
          <w:rFonts w:ascii="GHEA Mariam" w:hAnsi="GHEA Mariam" w:cs="Cambria Math"/>
          <w:bdr w:val="none" w:sz="0" w:space="0" w:color="auto" w:frame="1"/>
          <w:lang w:val="hy-AM"/>
        </w:rPr>
        <w:t>կողմից</w:t>
      </w:r>
      <w:r w:rsidR="000B268C" w:rsidRPr="0099440D">
        <w:rPr>
          <w:rStyle w:val="Strong"/>
          <w:rFonts w:ascii="GHEA Mariam" w:hAnsi="GHEA Mariam" w:cs="Arian AMU"/>
          <w:bdr w:val="none" w:sz="0" w:space="0" w:color="auto" w:frame="1"/>
          <w:lang w:val="hy-AM"/>
        </w:rPr>
        <w:t>:</w:t>
      </w:r>
    </w:p>
    <w:p w:rsidR="000B268C" w:rsidRDefault="000B268C" w:rsidP="00C46987">
      <w:pPr>
        <w:shd w:val="clear" w:color="auto" w:fill="FFFFFF"/>
        <w:spacing w:line="360" w:lineRule="auto"/>
        <w:jc w:val="both"/>
        <w:rPr>
          <w:rStyle w:val="Strong"/>
          <w:rFonts w:ascii="GHEA Mariam" w:hAnsi="GHEA Mariam"/>
          <w:b w:val="0"/>
          <w:bCs w:val="0"/>
          <w:bdr w:val="none" w:sz="0" w:space="0" w:color="auto" w:frame="1"/>
          <w:lang w:val="hy-AM"/>
        </w:rPr>
      </w:pPr>
      <w:r>
        <w:rPr>
          <w:rStyle w:val="Strong"/>
          <w:rFonts w:ascii="GHEA Mariam" w:hAnsi="GHEA Mariam" w:cs="Cambria Math"/>
          <w:bdr w:val="none" w:sz="0" w:space="0" w:color="auto" w:frame="1"/>
        </w:rPr>
        <w:t xml:space="preserve">  </w:t>
      </w:r>
      <w:r w:rsidR="00C46987">
        <w:rPr>
          <w:rStyle w:val="Strong"/>
          <w:rFonts w:ascii="GHEA Mariam" w:hAnsi="GHEA Mariam" w:cs="Cambria Math"/>
          <w:bdr w:val="none" w:sz="0" w:space="0" w:color="auto" w:frame="1"/>
          <w:lang w:val="hy-AM"/>
        </w:rPr>
        <w:t>5.</w:t>
      </w:r>
      <w:r>
        <w:rPr>
          <w:rStyle w:val="Strong"/>
          <w:rFonts w:ascii="GHEA Mariam" w:hAnsi="GHEA Mariam" w:cs="Cambria Math"/>
          <w:bdr w:val="none" w:sz="0" w:space="0" w:color="auto" w:frame="1"/>
        </w:rPr>
        <w:t xml:space="preserve"> Ն</w:t>
      </w:r>
      <w:r w:rsidRPr="0099440D">
        <w:rPr>
          <w:rStyle w:val="Strong"/>
          <w:rFonts w:ascii="GHEA Mariam" w:hAnsi="GHEA Mariam" w:cs="Cambria Math"/>
          <w:bdr w:val="none" w:sz="0" w:space="0" w:color="auto" w:frame="1"/>
          <w:lang w:val="hy-AM"/>
        </w:rPr>
        <w:t>ախագծի</w:t>
      </w:r>
      <w:r w:rsidRPr="0099440D">
        <w:rPr>
          <w:rStyle w:val="Strong"/>
          <w:rFonts w:ascii="GHEA Mariam" w:hAnsi="GHEA Mariam" w:cs="Arian AMU"/>
          <w:bdr w:val="none" w:sz="0" w:space="0" w:color="auto" w:frame="1"/>
          <w:lang w:val="hy-AM"/>
        </w:rPr>
        <w:t xml:space="preserve"> </w:t>
      </w:r>
      <w:r w:rsidRPr="0099440D">
        <w:rPr>
          <w:rStyle w:val="Strong"/>
          <w:rFonts w:ascii="GHEA Mariam" w:hAnsi="GHEA Mariam" w:cs="Cambria Math"/>
          <w:bdr w:val="none" w:sz="0" w:space="0" w:color="auto" w:frame="1"/>
          <w:lang w:val="hy-AM"/>
        </w:rPr>
        <w:t>ընդունման</w:t>
      </w:r>
      <w:r w:rsidRPr="0099440D">
        <w:rPr>
          <w:rStyle w:val="Strong"/>
          <w:rFonts w:ascii="GHEA Mariam" w:hAnsi="GHEA Mariam" w:cs="Arian AMU"/>
          <w:bdr w:val="none" w:sz="0" w:space="0" w:color="auto" w:frame="1"/>
          <w:lang w:val="hy-AM"/>
        </w:rPr>
        <w:t xml:space="preserve"> </w:t>
      </w:r>
      <w:r w:rsidRPr="0099440D">
        <w:rPr>
          <w:rStyle w:val="Strong"/>
          <w:rFonts w:ascii="GHEA Mariam" w:hAnsi="GHEA Mariam" w:cs="Cambria Math"/>
          <w:bdr w:val="none" w:sz="0" w:space="0" w:color="auto" w:frame="1"/>
          <w:lang w:val="hy-AM"/>
        </w:rPr>
        <w:t>կապակցությամբ</w:t>
      </w:r>
      <w:r w:rsidRPr="0099440D">
        <w:rPr>
          <w:rStyle w:val="Strong"/>
          <w:rFonts w:ascii="GHEA Mariam" w:hAnsi="GHEA Mariam" w:cs="Arian AMU"/>
          <w:bdr w:val="none" w:sz="0" w:space="0" w:color="auto" w:frame="1"/>
          <w:lang w:val="hy-AM"/>
        </w:rPr>
        <w:t xml:space="preserve"> </w:t>
      </w:r>
      <w:r w:rsidRPr="0099440D">
        <w:rPr>
          <w:rStyle w:val="Strong"/>
          <w:rFonts w:ascii="GHEA Mariam" w:hAnsi="GHEA Mariam" w:cs="Cambria Math"/>
          <w:bdr w:val="none" w:sz="0" w:space="0" w:color="auto" w:frame="1"/>
          <w:lang w:val="hy-AM"/>
        </w:rPr>
        <w:t>ՀՀ</w:t>
      </w:r>
      <w:r w:rsidRPr="0099440D">
        <w:rPr>
          <w:rStyle w:val="Strong"/>
          <w:rFonts w:ascii="GHEA Mariam" w:hAnsi="GHEA Mariam"/>
          <w:bdr w:val="none" w:sz="0" w:space="0" w:color="auto" w:frame="1"/>
          <w:lang w:val="hy-AM"/>
        </w:rPr>
        <w:t xml:space="preserve"> </w:t>
      </w:r>
      <w:r w:rsidRPr="0099440D">
        <w:rPr>
          <w:rStyle w:val="Strong"/>
          <w:rFonts w:ascii="GHEA Mariam" w:hAnsi="GHEA Mariam" w:cs="Cambria Math"/>
          <w:bdr w:val="none" w:sz="0" w:space="0" w:color="auto" w:frame="1"/>
          <w:lang w:val="hy-AM"/>
        </w:rPr>
        <w:t>պետական</w:t>
      </w:r>
      <w:r>
        <w:rPr>
          <w:rStyle w:val="Strong"/>
          <w:rFonts w:ascii="GHEA Mariam" w:hAnsi="GHEA Mariam" w:cs="Cambria Math"/>
          <w:bdr w:val="none" w:sz="0" w:space="0" w:color="auto" w:frame="1"/>
        </w:rPr>
        <w:t xml:space="preserve"> </w:t>
      </w:r>
      <w:proofErr w:type="spellStart"/>
      <w:r>
        <w:rPr>
          <w:rStyle w:val="Strong"/>
          <w:rFonts w:ascii="GHEA Mariam" w:hAnsi="GHEA Mariam" w:cs="Cambria Math"/>
          <w:bdr w:val="none" w:sz="0" w:space="0" w:color="auto" w:frame="1"/>
        </w:rPr>
        <w:t>բյուջեի</w:t>
      </w:r>
      <w:proofErr w:type="spellEnd"/>
      <w:r>
        <w:rPr>
          <w:rStyle w:val="Strong"/>
          <w:rFonts w:ascii="GHEA Mariam" w:hAnsi="GHEA Mariam" w:cs="Cambria Math"/>
          <w:bdr w:val="none" w:sz="0" w:space="0" w:color="auto" w:frame="1"/>
        </w:rPr>
        <w:t xml:space="preserve"> </w:t>
      </w:r>
      <w:proofErr w:type="spellStart"/>
      <w:r>
        <w:rPr>
          <w:rStyle w:val="Strong"/>
          <w:rFonts w:ascii="GHEA Mariam" w:hAnsi="GHEA Mariam" w:cs="Cambria Math"/>
          <w:bdr w:val="none" w:sz="0" w:space="0" w:color="auto" w:frame="1"/>
        </w:rPr>
        <w:t>եկամուտների</w:t>
      </w:r>
      <w:proofErr w:type="spellEnd"/>
      <w:r>
        <w:rPr>
          <w:rStyle w:val="Strong"/>
          <w:rFonts w:ascii="GHEA Mariam" w:hAnsi="GHEA Mariam" w:cs="Cambria Math"/>
          <w:bdr w:val="none" w:sz="0" w:space="0" w:color="auto" w:frame="1"/>
        </w:rPr>
        <w:t xml:space="preserve"> </w:t>
      </w:r>
      <w:r w:rsidRPr="0099440D">
        <w:rPr>
          <w:rStyle w:val="Strong"/>
          <w:rFonts w:ascii="GHEA Mariam" w:hAnsi="GHEA Mariam" w:cs="Cambria Math"/>
          <w:bdr w:val="none" w:sz="0" w:space="0" w:color="auto" w:frame="1"/>
          <w:lang w:val="hy-AM"/>
        </w:rPr>
        <w:t>ավելացումներ</w:t>
      </w:r>
      <w:r>
        <w:rPr>
          <w:rStyle w:val="Strong"/>
          <w:rFonts w:ascii="GHEA Mariam" w:hAnsi="GHEA Mariam" w:cs="Cambria Math"/>
          <w:bdr w:val="none" w:sz="0" w:space="0" w:color="auto" w:frame="1"/>
        </w:rPr>
        <w:t xml:space="preserve"> </w:t>
      </w:r>
      <w:proofErr w:type="spellStart"/>
      <w:r>
        <w:rPr>
          <w:rStyle w:val="Strong"/>
          <w:rFonts w:ascii="GHEA Mariam" w:hAnsi="GHEA Mariam" w:cs="Cambria Math"/>
          <w:bdr w:val="none" w:sz="0" w:space="0" w:color="auto" w:frame="1"/>
        </w:rPr>
        <w:t>կամ</w:t>
      </w:r>
      <w:proofErr w:type="spellEnd"/>
      <w:r>
        <w:rPr>
          <w:rStyle w:val="Strong"/>
          <w:rFonts w:ascii="GHEA Mariam" w:hAnsi="GHEA Mariam" w:cs="Cambria Math"/>
          <w:bdr w:val="none" w:sz="0" w:space="0" w:color="auto" w:frame="1"/>
        </w:rPr>
        <w:t xml:space="preserve"> </w:t>
      </w:r>
      <w:proofErr w:type="spellStart"/>
      <w:r>
        <w:rPr>
          <w:rStyle w:val="Strong"/>
          <w:rFonts w:ascii="GHEA Mariam" w:hAnsi="GHEA Mariam" w:cs="Cambria Math"/>
          <w:bdr w:val="none" w:sz="0" w:space="0" w:color="auto" w:frame="1"/>
        </w:rPr>
        <w:t>նվազեցումներ</w:t>
      </w:r>
      <w:proofErr w:type="spellEnd"/>
      <w:r>
        <w:rPr>
          <w:rStyle w:val="Strong"/>
          <w:rFonts w:ascii="GHEA Mariam" w:hAnsi="GHEA Mariam" w:cs="Cambria Math"/>
          <w:bdr w:val="none" w:sz="0" w:space="0" w:color="auto" w:frame="1"/>
        </w:rPr>
        <w:t xml:space="preserve"> </w:t>
      </w:r>
      <w:proofErr w:type="spellStart"/>
      <w:r>
        <w:rPr>
          <w:rStyle w:val="Strong"/>
          <w:rFonts w:ascii="GHEA Mariam" w:hAnsi="GHEA Mariam" w:cs="Cambria Math"/>
          <w:bdr w:val="none" w:sz="0" w:space="0" w:color="auto" w:frame="1"/>
        </w:rPr>
        <w:t>չեն</w:t>
      </w:r>
      <w:proofErr w:type="spellEnd"/>
      <w:r>
        <w:rPr>
          <w:rStyle w:val="Strong"/>
          <w:rFonts w:ascii="GHEA Mariam" w:hAnsi="GHEA Mariam" w:cs="Cambria Math"/>
          <w:bdr w:val="none" w:sz="0" w:space="0" w:color="auto" w:frame="1"/>
        </w:rPr>
        <w:t xml:space="preserve"> </w:t>
      </w:r>
      <w:proofErr w:type="spellStart"/>
      <w:r>
        <w:rPr>
          <w:rStyle w:val="Strong"/>
          <w:rFonts w:ascii="GHEA Mariam" w:hAnsi="GHEA Mariam" w:cs="Cambria Math"/>
          <w:bdr w:val="none" w:sz="0" w:space="0" w:color="auto" w:frame="1"/>
        </w:rPr>
        <w:t>նախատեսվում</w:t>
      </w:r>
      <w:proofErr w:type="spellEnd"/>
      <w:r w:rsidRPr="0099440D">
        <w:rPr>
          <w:rStyle w:val="Strong"/>
          <w:rFonts w:ascii="GHEA Mariam" w:hAnsi="GHEA Mariam"/>
          <w:bdr w:val="none" w:sz="0" w:space="0" w:color="auto" w:frame="1"/>
          <w:lang w:val="hy-AM"/>
        </w:rPr>
        <w:t xml:space="preserve">: </w:t>
      </w:r>
    </w:p>
    <w:p w:rsidR="000B268C" w:rsidRPr="00A62993" w:rsidRDefault="000B268C" w:rsidP="00C46987">
      <w:pPr>
        <w:pStyle w:val="NormalWeb"/>
        <w:shd w:val="clear" w:color="auto" w:fill="FFFFFF"/>
        <w:spacing w:line="360" w:lineRule="auto"/>
        <w:jc w:val="both"/>
        <w:textAlignment w:val="baseline"/>
        <w:rPr>
          <w:rFonts w:ascii="GHEA Mariam" w:hAnsi="GHEA Mariam"/>
        </w:rPr>
      </w:pPr>
      <w:r>
        <w:rPr>
          <w:rFonts w:ascii="GHEA Mariam" w:hAnsi="GHEA Mariam"/>
        </w:rPr>
        <w:t xml:space="preserve">   </w:t>
      </w:r>
      <w:proofErr w:type="spellStart"/>
      <w:r>
        <w:rPr>
          <w:rFonts w:ascii="GHEA Mariam" w:hAnsi="GHEA Mariam"/>
        </w:rPr>
        <w:t>Նախագիծը</w:t>
      </w:r>
      <w:proofErr w:type="spellEnd"/>
      <w:r>
        <w:rPr>
          <w:rFonts w:ascii="GHEA Mariam" w:hAnsi="GHEA Mariam"/>
        </w:rPr>
        <w:t xml:space="preserve"> </w:t>
      </w:r>
      <w:proofErr w:type="spellStart"/>
      <w:r>
        <w:rPr>
          <w:rFonts w:ascii="GHEA Mariam" w:hAnsi="GHEA Mariam"/>
        </w:rPr>
        <w:t>չի</w:t>
      </w:r>
      <w:proofErr w:type="spellEnd"/>
      <w:r>
        <w:rPr>
          <w:rFonts w:ascii="GHEA Mariam" w:hAnsi="GHEA Mariam"/>
        </w:rPr>
        <w:t xml:space="preserve"> </w:t>
      </w:r>
      <w:proofErr w:type="spellStart"/>
      <w:r>
        <w:rPr>
          <w:rFonts w:ascii="GHEA Mariam" w:hAnsi="GHEA Mariam"/>
        </w:rPr>
        <w:t>բխում</w:t>
      </w:r>
      <w:proofErr w:type="spellEnd"/>
      <w:r>
        <w:rPr>
          <w:rFonts w:ascii="GHEA Mariam" w:hAnsi="GHEA Mariam"/>
        </w:rPr>
        <w:t xml:space="preserve"> ՀՀ </w:t>
      </w:r>
      <w:proofErr w:type="spellStart"/>
      <w:r>
        <w:rPr>
          <w:rFonts w:ascii="GHEA Mariam" w:hAnsi="GHEA Mariam"/>
        </w:rPr>
        <w:t>կառավարության</w:t>
      </w:r>
      <w:proofErr w:type="spellEnd"/>
      <w:r>
        <w:rPr>
          <w:rFonts w:ascii="GHEA Mariam" w:hAnsi="GHEA Mariam"/>
        </w:rPr>
        <w:t xml:space="preserve"> </w:t>
      </w:r>
      <w:proofErr w:type="spellStart"/>
      <w:r>
        <w:rPr>
          <w:rFonts w:ascii="GHEA Mariam" w:hAnsi="GHEA Mariam"/>
        </w:rPr>
        <w:t>կողմից</w:t>
      </w:r>
      <w:proofErr w:type="spellEnd"/>
      <w:r>
        <w:rPr>
          <w:rFonts w:ascii="GHEA Mariam" w:hAnsi="GHEA Mariam"/>
        </w:rPr>
        <w:t xml:space="preserve"> </w:t>
      </w:r>
      <w:proofErr w:type="spellStart"/>
      <w:r>
        <w:rPr>
          <w:rFonts w:ascii="GHEA Mariam" w:hAnsi="GHEA Mariam"/>
        </w:rPr>
        <w:t>որդեգրված</w:t>
      </w:r>
      <w:proofErr w:type="spellEnd"/>
      <w:r>
        <w:rPr>
          <w:rFonts w:ascii="GHEA Mariam" w:hAnsi="GHEA Mariam"/>
        </w:rPr>
        <w:t xml:space="preserve"> </w:t>
      </w:r>
      <w:proofErr w:type="spellStart"/>
      <w:r>
        <w:rPr>
          <w:rFonts w:ascii="GHEA Mariam" w:hAnsi="GHEA Mariam"/>
        </w:rPr>
        <w:t>ռազմավարական</w:t>
      </w:r>
      <w:proofErr w:type="spellEnd"/>
      <w:r>
        <w:rPr>
          <w:rFonts w:ascii="GHEA Mariam" w:hAnsi="GHEA Mariam"/>
        </w:rPr>
        <w:t xml:space="preserve"> </w:t>
      </w:r>
      <w:proofErr w:type="spellStart"/>
      <w:r>
        <w:rPr>
          <w:rFonts w:ascii="GHEA Mariam" w:hAnsi="GHEA Mariam"/>
        </w:rPr>
        <w:t>ծրագրերից</w:t>
      </w:r>
      <w:proofErr w:type="spellEnd"/>
      <w:r>
        <w:rPr>
          <w:rFonts w:ascii="GHEA Mariam" w:hAnsi="GHEA Mariam"/>
        </w:rPr>
        <w:t>:</w:t>
      </w:r>
    </w:p>
    <w:p w:rsidR="004007ED" w:rsidRDefault="004007ED" w:rsidP="00C46987">
      <w:pPr>
        <w:shd w:val="clear" w:color="auto" w:fill="FFFFFF"/>
        <w:tabs>
          <w:tab w:val="num" w:pos="0"/>
        </w:tabs>
        <w:spacing w:line="360" w:lineRule="auto"/>
        <w:jc w:val="both"/>
        <w:rPr>
          <w:rFonts w:ascii="GHEA Mariam" w:hAnsi="GHEA Mariam"/>
        </w:rPr>
      </w:pPr>
    </w:p>
    <w:p w:rsidR="009A5EAE" w:rsidRDefault="009A5EAE" w:rsidP="00C46987">
      <w:pPr>
        <w:spacing w:line="360" w:lineRule="auto"/>
      </w:pPr>
    </w:p>
    <w:sectPr w:rsidR="009A5E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n AMU">
    <w:charset w:val="CC"/>
    <w:family w:val="auto"/>
    <w:pitch w:val="variable"/>
    <w:sig w:usb0="A1002EAF" w:usb1="5000000A" w:usb2="00000000"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86F86"/>
    <w:multiLevelType w:val="hybridMultilevel"/>
    <w:tmpl w:val="26084CE4"/>
    <w:lvl w:ilvl="0" w:tplc="A120B5D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728"/>
    <w:rsid w:val="0004224F"/>
    <w:rsid w:val="00045AF2"/>
    <w:rsid w:val="000B268C"/>
    <w:rsid w:val="00165635"/>
    <w:rsid w:val="00244DC3"/>
    <w:rsid w:val="00310B01"/>
    <w:rsid w:val="00340F0B"/>
    <w:rsid w:val="004007ED"/>
    <w:rsid w:val="00417EC9"/>
    <w:rsid w:val="00457A11"/>
    <w:rsid w:val="00666F2B"/>
    <w:rsid w:val="007127D0"/>
    <w:rsid w:val="0078795C"/>
    <w:rsid w:val="007E1101"/>
    <w:rsid w:val="00945B2D"/>
    <w:rsid w:val="0096125D"/>
    <w:rsid w:val="009A5EAE"/>
    <w:rsid w:val="00B04728"/>
    <w:rsid w:val="00C46987"/>
    <w:rsid w:val="00E226FF"/>
    <w:rsid w:val="00F56445"/>
    <w:rsid w:val="00FC1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8D5B"/>
  <w15:chartTrackingRefBased/>
  <w15:docId w15:val="{43D85370-7A8C-4D9B-B5F3-83910835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7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basedOn w:val="DefaultParagraphFont"/>
    <w:link w:val="NormalWeb"/>
    <w:uiPriority w:val="99"/>
    <w:locked/>
    <w:rsid w:val="007127D0"/>
    <w:rPr>
      <w:rFonts w:ascii="Times New Roman" w:eastAsia="Times New Roman" w:hAnsi="Times New Roman" w:cs="Times New Roman"/>
      <w:sz w:val="24"/>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7127D0"/>
    <w:pPr>
      <w:spacing w:after="120"/>
    </w:pPr>
  </w:style>
  <w:style w:type="character" w:styleId="Strong">
    <w:name w:val="Strong"/>
    <w:basedOn w:val="DefaultParagraphFont"/>
    <w:uiPriority w:val="22"/>
    <w:qFormat/>
    <w:rsid w:val="007127D0"/>
    <w:rPr>
      <w:b/>
      <w:bCs/>
    </w:rPr>
  </w:style>
  <w:style w:type="paragraph" w:styleId="PlainText">
    <w:name w:val="Plain Text"/>
    <w:basedOn w:val="Normal"/>
    <w:link w:val="PlainTextChar"/>
    <w:uiPriority w:val="99"/>
    <w:unhideWhenUsed/>
    <w:rsid w:val="00457A1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57A11"/>
    <w:rPr>
      <w:rFonts w:ascii="Calibri" w:hAnsi="Calibri"/>
      <w:szCs w:val="21"/>
    </w:rPr>
  </w:style>
  <w:style w:type="paragraph" w:styleId="ListParagraph">
    <w:name w:val="List Paragraph"/>
    <w:basedOn w:val="Normal"/>
    <w:uiPriority w:val="34"/>
    <w:qFormat/>
    <w:rsid w:val="00961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052317">
      <w:bodyDiv w:val="1"/>
      <w:marLeft w:val="0"/>
      <w:marRight w:val="0"/>
      <w:marTop w:val="0"/>
      <w:marBottom w:val="0"/>
      <w:divBdr>
        <w:top w:val="none" w:sz="0" w:space="0" w:color="auto"/>
        <w:left w:val="none" w:sz="0" w:space="0" w:color="auto"/>
        <w:bottom w:val="none" w:sz="0" w:space="0" w:color="auto"/>
        <w:right w:val="none" w:sz="0" w:space="0" w:color="auto"/>
      </w:divBdr>
    </w:div>
    <w:div w:id="213925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Liana Kocharyan</cp:lastModifiedBy>
  <cp:revision>12</cp:revision>
  <dcterms:created xsi:type="dcterms:W3CDTF">2023-03-24T10:04:00Z</dcterms:created>
  <dcterms:modified xsi:type="dcterms:W3CDTF">2023-12-13T12:42:00Z</dcterms:modified>
</cp:coreProperties>
</file>