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50" w:rsidRPr="009453FA" w:rsidRDefault="00A80E50" w:rsidP="009453FA">
      <w:pPr>
        <w:shd w:val="clear" w:color="auto" w:fill="FFFFFF"/>
        <w:spacing w:after="120" w:line="276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2C6DC8" w:rsidRPr="009453FA" w:rsidRDefault="002C6DC8" w:rsidP="009453FA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«Մթնոլորտային օդն աղտոտող</w:t>
      </w:r>
      <w:r w:rsidRPr="009453FA">
        <w:rPr>
          <w:rFonts w:cs="Calibri"/>
          <w:color w:val="222222"/>
          <w:sz w:val="24"/>
          <w:szCs w:val="24"/>
          <w:shd w:val="clear" w:color="auto" w:fill="FFFFFF"/>
          <w:lang w:val="hy-AM"/>
        </w:rPr>
        <w:t>  </w:t>
      </w: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(վնասակար)</w:t>
      </w:r>
      <w:r w:rsidRPr="009453FA">
        <w:rPr>
          <w:rFonts w:cs="Calibri"/>
          <w:color w:val="222222"/>
          <w:sz w:val="24"/>
          <w:szCs w:val="24"/>
          <w:shd w:val="clear" w:color="auto" w:fill="FFFFFF"/>
          <w:lang w:val="hy-AM"/>
        </w:rPr>
        <w:t>  </w:t>
      </w: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նյութերի սահմանային թույլատրելի արտանետումների նորմատիվների նախագծերի մշակման և սահմանային թույլատրելի արտանետումների նորմատիվների նախագիծ ներկայացրած իրավաբանական անձանց և ձեռնարկատիրական գործ</w:t>
      </w:r>
      <w:r w:rsidR="006A26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</w:t>
      </w: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նեությամբ զբաղվող ֆիզիկական անձանց արտանետման թույտվությունների տրամադրման կամ մերժման կամ ուժը կորցրած ճանաչելու մասին կարգը հաստատելու մասին» Հայաստանի Հանրապետության որոշման ընդունման</w:t>
      </w: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80E50" w:rsidRPr="009453FA" w:rsidRDefault="00A80E50" w:rsidP="005C1DA9">
      <w:pPr>
        <w:numPr>
          <w:ilvl w:val="0"/>
          <w:numId w:val="8"/>
        </w:numPr>
        <w:spacing w:after="0" w:line="24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 իրավիճակը և իրավական ակտի ընդունման  ա</w:t>
      </w:r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</w:p>
    <w:p w:rsidR="00341E99" w:rsidRPr="009453FA" w:rsidRDefault="002C6DC8" w:rsidP="005C1DA9">
      <w:pPr>
        <w:spacing w:after="0" w:line="240" w:lineRule="auto"/>
        <w:ind w:firstLine="63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Ներկայում գործող ՀՀ կառավարության 27 դեկտեմբերի 2012 թվականի N1673-Ն որոշմամբ </w:t>
      </w:r>
      <w:r w:rsidR="00E3378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սահմանված </w:t>
      </w:r>
      <w:r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մթնոլորտային օդն աղտոտող </w:t>
      </w:r>
      <w:r w:rsidR="00E3378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նյութերի սահմանային թույլատրելի արտանետումների </w:t>
      </w:r>
      <w:r w:rsidR="00341E9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(այսուհետ՝ ՍԹԱ) </w:t>
      </w:r>
      <w:r w:rsidR="00E3378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նորմատիվների մշակման ու հաստատման կարգը կանոնակարգում է </w:t>
      </w:r>
      <w:r w:rsidR="00341E9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մթնոլորտային</w:t>
      </w:r>
      <w:r w:rsidR="00341E99" w:rsidRPr="009453FA">
        <w:rPr>
          <w:rFonts w:cs="Calibri"/>
          <w:color w:val="222222"/>
          <w:sz w:val="24"/>
          <w:szCs w:val="24"/>
          <w:shd w:val="clear" w:color="auto" w:fill="FFFFFF"/>
          <w:lang w:val="hy-AM"/>
        </w:rPr>
        <w:t> </w:t>
      </w:r>
      <w:r w:rsidR="00341E99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օդի աղտոտման նվազեցմանը և վնասակար ներգործությունները սահմանափակմանն ուղղված  միջոցառումները: ՍԹԱ նորմատիվների նախագծերի հիման վրա լիազոր մարմինը </w:t>
      </w:r>
      <w:r w:rsidR="00F402FA" w:rsidRPr="009453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տրամադրում է արտանետումների թույլտվություն։</w:t>
      </w:r>
    </w:p>
    <w:p w:rsidR="00F402FA" w:rsidRPr="009453FA" w:rsidRDefault="00F50994" w:rsidP="009453FA">
      <w:pPr>
        <w:spacing w:after="120" w:line="276" w:lineRule="auto"/>
        <w:ind w:firstLine="6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Կարգի կիրառման ընթացքը</w:t>
      </w:r>
      <w:r w:rsidR="00F402F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ցույց տվեց, որ ընդունված իրավակարգավորումները հաշվի չեն առնում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 շարք հանգամանքներ, մասնավորապես</w:t>
      </w:r>
      <w:r w:rsidR="00F402F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:rsidR="006F24B7" w:rsidRPr="00F50994" w:rsidRDefault="00F402FA" w:rsidP="008245E5">
      <w:pPr>
        <w:numPr>
          <w:ilvl w:val="0"/>
          <w:numId w:val="10"/>
        </w:numPr>
        <w:spacing w:after="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09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Կարգում պահանջվում է ՍԹԱ նորմատիվների մշակման համար </w:t>
      </w:r>
      <w:r w:rsidR="00BE2464" w:rsidRPr="00F50994">
        <w:rPr>
          <w:rFonts w:ascii="GHEA Grapalat" w:eastAsia="Times New Roman" w:hAnsi="GHEA Grapalat"/>
          <w:sz w:val="24"/>
          <w:szCs w:val="24"/>
          <w:lang w:val="hy-AM"/>
        </w:rPr>
        <w:t>հաշվարկվող</w:t>
      </w:r>
      <w:r w:rsidRPr="00F509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գետնամերձ կոնցենտրացիաների հետ միասին հաշվի առնել նաև ֆոնային աղտոտվածության կոնցենտրացիաները, </w:t>
      </w:r>
      <w:r w:rsidR="008245E5" w:rsidRPr="00F5099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ընդ որում՝ տեղանքի ֆոնային աղտոտվածության վերաբերյալ տեղեկատվությունը տրամադրում է Հայաստանի Հանրապետության շրջակա միջավայրի նախարարությունը` տեղադրելով այն իր պաշտոնական կայքում: Եթե տվյալ տարածքի համար ֆոնային աղտոտվածության տվյալները բացակայում են, ապա ֆոնային աղտոտվածությունը սահմանվում է տվյալ բնակավայրի բնակչության թվից ելնելով, այնինչ </w:t>
      </w:r>
      <w:r w:rsidR="00F509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դա որևէ իրավական կարգավորում չունի</w:t>
      </w:r>
      <w:r w:rsidR="008245E5" w:rsidRPr="00F50994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որի հիման վրա կարելի է սահմանել կամ հաշվարկել ֆոնային աղտոտվածությունը ըստ բնակչության թվի.</w:t>
      </w:r>
    </w:p>
    <w:p w:rsidR="000E0121" w:rsidRPr="009453FA" w:rsidRDefault="00F402FA" w:rsidP="009453F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E0121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ՍԹԱ նորմատիվների նախագծերում</w:t>
      </w:r>
      <w:r w:rsidR="001F534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հաշվարկվող գե</w:t>
      </w:r>
      <w:r w:rsidR="000E0121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տնամերձ կոնցենտրացիաները՝ ֆոնային կոնցենտրացիաների հետ միասին ամբողջ ՀՀ տարածքում համեմատվում են բնակավայրերի համար սահմանված ՍԹԿ-ների հետ, այնինչ բնակավայրերից դուրս այս մոտեցումը զուրկ է իրավական հիմնավորումից:</w:t>
      </w:r>
    </w:p>
    <w:p w:rsidR="00F402FA" w:rsidRPr="009453FA" w:rsidRDefault="000E0121" w:rsidP="005C1DA9">
      <w:pPr>
        <w:numPr>
          <w:ilvl w:val="0"/>
          <w:numId w:val="10"/>
        </w:num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 </w:t>
      </w:r>
      <w:r w:rsidR="00B320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Կարգում պահանջվում է</w:t>
      </w:r>
      <w:r w:rsidR="001F534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ներկայացնել թե ինչ եղանակով են որոշվել արտանետումների քանակները, ս</w:t>
      </w:r>
      <w:r w:rsidR="008245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 w:rsidR="001F534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կայն այդ հաշվարկ</w:t>
      </w:r>
      <w:r w:rsidR="00B320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ներկայացումը պարտադիր պահանջ չի հանդիսանում։ Ու</w:t>
      </w:r>
      <w:r w:rsidR="0040097E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ստի հնարավոր չ</w:t>
      </w:r>
      <w:r w:rsidR="00B320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է</w:t>
      </w:r>
      <w:r w:rsidR="0040097E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գն</w:t>
      </w:r>
      <w:r w:rsidR="001F534A"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ահատել դրանց հավաստիությունը</w:t>
      </w:r>
      <w:r w:rsidR="00B3205B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1F534A" w:rsidRPr="009453FA" w:rsidRDefault="0040097E" w:rsidP="005C1DA9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Ներկայացվող կառավարության որոշման նախագծի նապատակն է վերացնել այդ անհամապատասխանությունները և բացերը:</w:t>
      </w:r>
    </w:p>
    <w:p w:rsidR="00A80E50" w:rsidRPr="009453FA" w:rsidRDefault="00A80E50" w:rsidP="005C1DA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:rsidR="00B3205B" w:rsidRPr="00BC4622" w:rsidRDefault="00BC4622" w:rsidP="005C1DA9">
      <w:pPr>
        <w:spacing w:after="0" w:line="240" w:lineRule="auto"/>
        <w:ind w:firstLine="540"/>
        <w:jc w:val="both"/>
        <w:rPr>
          <w:rFonts w:ascii="MS Gothic" w:eastAsia="MS Gothic" w:hAnsi="MS Gothic" w:cs="MS Gothic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>Նախագծում</w:t>
      </w:r>
      <w:r>
        <w:rPr>
          <w:rFonts w:ascii="MS Gothic" w:eastAsia="MS Gothic" w:hAnsi="MS Gothic" w:cs="MS Gothic"/>
          <w:sz w:val="24"/>
          <w:szCs w:val="24"/>
          <w:lang w:val="ru-RU"/>
        </w:rPr>
        <w:t>.</w:t>
      </w:r>
    </w:p>
    <w:p w:rsidR="00D358E6" w:rsidRPr="00B3205B" w:rsidRDefault="00B3205B" w:rsidP="00BC4622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3205B">
        <w:rPr>
          <w:rFonts w:ascii="GHEA Grapalat" w:hAnsi="GHEA Grapalat"/>
          <w:sz w:val="24"/>
          <w:szCs w:val="24"/>
          <w:lang w:val="hy-AM"/>
        </w:rPr>
        <w:t>-</w:t>
      </w:r>
      <w:r w:rsidR="00A80E50" w:rsidRPr="0094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622">
        <w:rPr>
          <w:rFonts w:ascii="GHEA Grapalat" w:hAnsi="GHEA Grapalat"/>
          <w:sz w:val="24"/>
          <w:szCs w:val="24"/>
          <w:lang w:val="hy-AM"/>
        </w:rPr>
        <w:t>հստակեցվում է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 աղտոտվածության ֆոնի կիրառման պայմանները և </w:t>
      </w:r>
      <w:r>
        <w:rPr>
          <w:rFonts w:ascii="GHEA Grapalat" w:hAnsi="GHEA Grapalat"/>
          <w:sz w:val="24"/>
          <w:szCs w:val="24"/>
          <w:lang w:val="hy-AM"/>
        </w:rPr>
        <w:t>պահանջները,</w:t>
      </w:r>
    </w:p>
    <w:p w:rsidR="00BC4622" w:rsidRDefault="00BC4622" w:rsidP="00BC4622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հստակ ն</w:t>
      </w:r>
      <w:r w:rsidR="00DA0F1C">
        <w:rPr>
          <w:rFonts w:ascii="GHEA Grapalat" w:hAnsi="GHEA Grapalat"/>
          <w:sz w:val="24"/>
          <w:szCs w:val="24"/>
          <w:lang w:val="hy-AM"/>
        </w:rPr>
        <w:t>շվում է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, որ բնակավայրերի սահմաններում համեմատությունը կատարվում է առավելագույն միանվագ ՍԹԿ-ների հետ, քանի որ նման դրույթ գործող կարգում չկա, թեկուզ փաստացի համեմատվում է հենց առավելագույն միանվագ ՍԹԿ-ների հետ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D358E6" w:rsidRPr="009453FA" w:rsidRDefault="00BC4622" w:rsidP="00BC4622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 բնակավայրերի սահմաններից դուրս գործող կազմակերպությունների տարածքում ցրման հաշվարկի արդյունքում սպասվող առավելագույն կոնցենտրացիաները </w:t>
      </w:r>
      <w:r w:rsidR="00DA0F1C">
        <w:rPr>
          <w:rFonts w:ascii="GHEA Grapalat" w:hAnsi="GHEA Grapalat"/>
          <w:sz w:val="24"/>
          <w:szCs w:val="24"/>
          <w:lang w:val="hy-AM"/>
        </w:rPr>
        <w:t xml:space="preserve">պահանջվում է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համեմատել ոչ թե բնակավայրերի, այլ աշխատատեղերի համար սահմանված ՍԹԿ-ների </w:t>
      </w:r>
      <w:r>
        <w:rPr>
          <w:rFonts w:ascii="GHEA Grapalat" w:hAnsi="GHEA Grapalat"/>
          <w:sz w:val="24"/>
          <w:szCs w:val="24"/>
          <w:lang w:val="hy-AM"/>
        </w:rPr>
        <w:t>հետ,</w:t>
      </w:r>
    </w:p>
    <w:p w:rsidR="00D358E6" w:rsidRPr="009453FA" w:rsidRDefault="00BC4622" w:rsidP="00BC4622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ներառ</w:t>
      </w:r>
      <w:r w:rsidR="00DA0F1C">
        <w:rPr>
          <w:rFonts w:ascii="GHEA Grapalat" w:hAnsi="GHEA Grapalat"/>
          <w:sz w:val="24"/>
          <w:szCs w:val="24"/>
          <w:lang w:val="hy-AM"/>
        </w:rPr>
        <w:t>վ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DA0F1C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արտանետումների թույլտվություն տալու հայտը մերժելու վերաբերյալ համապատասխան դրույթ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DA0F1C" w:rsidRPr="00DA0F1C" w:rsidRDefault="00BC4622" w:rsidP="00BC462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</w:t>
      </w:r>
      <w:r w:rsidR="00DA0F1C" w:rsidRPr="00DA0F1C">
        <w:rPr>
          <w:rFonts w:ascii="GHEA Grapalat" w:hAnsi="GHEA Grapalat"/>
          <w:sz w:val="24"/>
          <w:szCs w:val="24"/>
          <w:lang w:val="hy-AM"/>
        </w:rPr>
        <w:t xml:space="preserve"> ներառվել է պահանջ ներկայացնելու արտանետումների հաշվարկները և այդ նպատակով օգտագործված </w:t>
      </w:r>
      <w:r>
        <w:rPr>
          <w:rFonts w:ascii="GHEA Grapalat" w:hAnsi="GHEA Grapalat"/>
          <w:sz w:val="24"/>
          <w:szCs w:val="24"/>
          <w:lang w:val="hy-AM"/>
        </w:rPr>
        <w:t>հիմքերը,</w:t>
      </w:r>
    </w:p>
    <w:p w:rsidR="00D358E6" w:rsidRPr="009453FA" w:rsidRDefault="00DA0F1C" w:rsidP="00BC462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62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բնակավայրերի տարածքներից դուրս ֆոնային աղտոտվածության ցուցանիշներ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 հաշվի </w:t>
      </w:r>
      <w:r>
        <w:rPr>
          <w:rFonts w:ascii="GHEA Grapalat" w:hAnsi="GHEA Grapalat"/>
          <w:sz w:val="24"/>
          <w:szCs w:val="24"/>
          <w:lang w:val="hy-AM"/>
        </w:rPr>
        <w:t xml:space="preserve">չեն </w:t>
      </w:r>
      <w:r w:rsidR="00BC4622">
        <w:rPr>
          <w:rFonts w:ascii="GHEA Grapalat" w:hAnsi="GHEA Grapalat"/>
          <w:sz w:val="24"/>
          <w:szCs w:val="24"/>
          <w:lang w:val="hy-AM"/>
        </w:rPr>
        <w:t>առվում,</w:t>
      </w:r>
    </w:p>
    <w:p w:rsidR="009533A9" w:rsidRDefault="00BC4622" w:rsidP="00BC462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>ներառ</w:t>
      </w:r>
      <w:r w:rsidR="00DA0F1C">
        <w:rPr>
          <w:rFonts w:ascii="GHEA Grapalat" w:hAnsi="GHEA Grapalat"/>
          <w:sz w:val="24"/>
          <w:szCs w:val="24"/>
          <w:lang w:val="hy-AM"/>
        </w:rPr>
        <w:t>վ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DA0F1C">
        <w:rPr>
          <w:rFonts w:ascii="GHEA Grapalat" w:hAnsi="GHEA Grapalat"/>
          <w:sz w:val="24"/>
          <w:szCs w:val="24"/>
          <w:lang w:val="hy-AM"/>
        </w:rPr>
        <w:t xml:space="preserve">է </w:t>
      </w:r>
      <w:proofErr w:type="spellStart"/>
      <w:r w:rsidR="00D358E6" w:rsidRPr="009453FA">
        <w:rPr>
          <w:rFonts w:ascii="GHEA Grapalat" w:hAnsi="GHEA Grapalat"/>
          <w:sz w:val="24"/>
          <w:szCs w:val="24"/>
          <w:lang w:val="hy-AM"/>
        </w:rPr>
        <w:t>արտանետման</w:t>
      </w:r>
      <w:proofErr w:type="spellEnd"/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858">
        <w:rPr>
          <w:rFonts w:ascii="GHEA Grapalat" w:hAnsi="GHEA Grapalat"/>
          <w:sz w:val="24"/>
          <w:szCs w:val="24"/>
          <w:lang w:val="hy-AM"/>
        </w:rPr>
        <w:t>թույլտվությունն</w:t>
      </w:r>
      <w:r w:rsidR="00D358E6" w:rsidRPr="009453FA">
        <w:rPr>
          <w:rFonts w:ascii="GHEA Grapalat" w:hAnsi="GHEA Grapalat"/>
          <w:sz w:val="24"/>
          <w:szCs w:val="24"/>
          <w:lang w:val="hy-AM"/>
        </w:rPr>
        <w:t xml:space="preserve"> ուժը կորցրած համարելու վերաբերյալ համապատասխան դրույթ</w:t>
      </w:r>
      <w:r w:rsidR="00DA0F1C">
        <w:rPr>
          <w:rFonts w:ascii="GHEA Grapalat" w:hAnsi="GHEA Grapalat"/>
          <w:sz w:val="24"/>
          <w:szCs w:val="24"/>
          <w:lang w:val="hy-AM"/>
        </w:rPr>
        <w:t>։</w:t>
      </w:r>
    </w:p>
    <w:p w:rsidR="009453FA" w:rsidRPr="009453FA" w:rsidRDefault="009453FA" w:rsidP="009453FA">
      <w:pPr>
        <w:spacing w:after="0" w:line="276" w:lineRule="auto"/>
        <w:ind w:left="54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A80E50" w:rsidRPr="005C1DA9" w:rsidRDefault="00A80E50" w:rsidP="005C1DA9">
      <w:pPr>
        <w:numPr>
          <w:ilvl w:val="0"/>
          <w:numId w:val="8"/>
        </w:numPr>
        <w:spacing w:after="0" w:line="276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</w:t>
      </w:r>
    </w:p>
    <w:p w:rsidR="007D2858" w:rsidRPr="000D142B" w:rsidRDefault="00A80E50" w:rsidP="007D2858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</w:t>
      </w:r>
      <w:r w:rsidR="007D285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</w:t>
      </w:r>
      <w:r w:rsidR="007D2858">
        <w:rPr>
          <w:rFonts w:ascii="GHEA Grapalat" w:hAnsi="GHEA Grapalat"/>
          <w:sz w:val="24"/>
          <w:szCs w:val="24"/>
          <w:lang w:val="hy-AM"/>
        </w:rPr>
        <w:t xml:space="preserve">Համաշխարհային բանկի կողմից առաջադրված խորհրդատուների </w:t>
      </w:r>
      <w:proofErr w:type="spellStart"/>
      <w:r w:rsidR="007D2858">
        <w:rPr>
          <w:rFonts w:ascii="GHEA Grapalat" w:hAnsi="GHEA Grapalat"/>
          <w:sz w:val="24"/>
          <w:szCs w:val="24"/>
          <w:lang w:val="hy-AM"/>
        </w:rPr>
        <w:t>աջակցությամբ։</w:t>
      </w:r>
      <w:proofErr w:type="spellEnd"/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A80E50" w:rsidRPr="005C1DA9" w:rsidRDefault="00834428" w:rsidP="009453FA">
      <w:pPr>
        <w:numPr>
          <w:ilvl w:val="0"/>
          <w:numId w:val="8"/>
        </w:numPr>
        <w:spacing w:after="0" w:line="276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453FA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</w:p>
    <w:p w:rsidR="00F50994" w:rsidRPr="009453FA" w:rsidRDefault="00F50994" w:rsidP="005C1DA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453FA">
        <w:rPr>
          <w:rFonts w:ascii="GHEA Grapalat" w:hAnsi="GHEA Grapalat" w:cs="Sylfaen"/>
          <w:color w:val="000000"/>
          <w:lang w:val="hy-AM"/>
        </w:rPr>
        <w:t xml:space="preserve">Նախագծի ընդունմամբ </w:t>
      </w:r>
      <w:r w:rsidRPr="005C1DA9">
        <w:rPr>
          <w:rFonts w:ascii="GHEA Grapalat" w:hAnsi="GHEA Grapalat" w:cs="Sylfaen"/>
          <w:color w:val="000000"/>
          <w:lang w:val="hy-AM"/>
        </w:rPr>
        <w:t xml:space="preserve">կվերացվեն գործող կարգում առկա անհամապատասխանությունները և բացերը, ինչը կնպաստի </w:t>
      </w:r>
      <w:r w:rsidRPr="003D16C1">
        <w:rPr>
          <w:rFonts w:ascii="GHEA Grapalat" w:hAnsi="GHEA Grapalat"/>
          <w:color w:val="000000"/>
          <w:lang w:val="hy-AM"/>
        </w:rPr>
        <w:t>մթնոլորտային օդն աղտոտող (վնասակար) նյութերի ար</w:t>
      </w:r>
      <w:r>
        <w:rPr>
          <w:rFonts w:ascii="GHEA Grapalat" w:hAnsi="GHEA Grapalat"/>
          <w:color w:val="000000"/>
          <w:lang w:val="hy-AM"/>
        </w:rPr>
        <w:t xml:space="preserve">տանետումների նորմավորման գործընթացի </w:t>
      </w:r>
      <w:r w:rsidRPr="003D16C1">
        <w:rPr>
          <w:rFonts w:ascii="GHEA Grapalat" w:hAnsi="GHEA Grapalat"/>
          <w:color w:val="000000"/>
          <w:lang w:val="hy-AM"/>
        </w:rPr>
        <w:t xml:space="preserve"> հստակեցմանը</w:t>
      </w:r>
      <w:r>
        <w:rPr>
          <w:rFonts w:ascii="GHEA Grapalat" w:hAnsi="GHEA Grapalat"/>
          <w:color w:val="000000"/>
          <w:lang w:val="hy-AM"/>
        </w:rPr>
        <w:t xml:space="preserve"> և բարելավմանը</w:t>
      </w:r>
      <w:r w:rsidRPr="009453FA">
        <w:rPr>
          <w:rFonts w:ascii="GHEA Grapalat" w:hAnsi="GHEA Grapalat" w:cs="Sylfaen"/>
          <w:color w:val="000000"/>
          <w:lang w:val="hy-AM"/>
        </w:rPr>
        <w:t>:</w:t>
      </w:r>
    </w:p>
    <w:p w:rsidR="00B20364" w:rsidRPr="009453FA" w:rsidRDefault="00B20364" w:rsidP="009453FA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15"/>
        <w:jc w:val="both"/>
        <w:rPr>
          <w:rFonts w:ascii="GHEA Grapalat" w:hAnsi="GHEA Grapalat" w:cs="Sylfaen"/>
          <w:color w:val="000000"/>
          <w:lang w:val="hy-AM"/>
        </w:rPr>
      </w:pPr>
    </w:p>
    <w:p w:rsidR="00B20364" w:rsidRPr="009453FA" w:rsidRDefault="00A80E50" w:rsidP="009453F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Sylfaen"/>
          <w:color w:val="000000"/>
          <w:lang w:val="hy-AM"/>
        </w:rPr>
      </w:pPr>
      <w:r w:rsidRPr="009453FA">
        <w:rPr>
          <w:rFonts w:ascii="GHEA Grapalat" w:hAnsi="GHEA Grapalat"/>
          <w:b/>
          <w:iCs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A80E50" w:rsidRPr="009453FA" w:rsidRDefault="00A80E50" w:rsidP="005C1DA9">
      <w:pPr>
        <w:pStyle w:val="ListParagraph"/>
        <w:spacing w:after="0" w:line="276" w:lineRule="auto"/>
        <w:ind w:left="0" w:right="49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53FA">
        <w:rPr>
          <w:rFonts w:ascii="GHEA Grapalat" w:hAnsi="GHEA Grapalat" w:cs="Sylfaen"/>
          <w:sz w:val="24"/>
          <w:szCs w:val="24"/>
          <w:lang w:val="hy-AM"/>
        </w:rPr>
        <w:lastRenderedPageBreak/>
        <w:t>Նախագծի</w:t>
      </w:r>
      <w:r w:rsidRPr="009453FA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Հայաստանի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պետական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բյուջեի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ծախսերի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և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եկամուտների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ավելացում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կամ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նվազեցում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չի</w:t>
      </w:r>
      <w:r w:rsidRPr="009453FA">
        <w:rPr>
          <w:rFonts w:ascii="GHEA Grapalat" w:hAnsi="GHEA Grapalat"/>
          <w:sz w:val="24"/>
          <w:szCs w:val="24"/>
          <w:lang w:val="pt-PT"/>
        </w:rPr>
        <w:t xml:space="preserve"> </w:t>
      </w:r>
      <w:r w:rsidRPr="009453FA">
        <w:rPr>
          <w:rFonts w:ascii="GHEA Grapalat" w:hAnsi="GHEA Grapalat"/>
          <w:sz w:val="24"/>
          <w:szCs w:val="24"/>
          <w:lang w:val="hy-AM"/>
        </w:rPr>
        <w:t>նախատեսվում</w:t>
      </w:r>
      <w:r w:rsidRPr="009453FA">
        <w:rPr>
          <w:rFonts w:ascii="GHEA Grapalat" w:hAnsi="GHEA Grapalat"/>
          <w:sz w:val="24"/>
          <w:szCs w:val="24"/>
          <w:lang w:val="pt-PT"/>
        </w:rPr>
        <w:t>:</w:t>
      </w:r>
    </w:p>
    <w:p w:rsidR="00B20364" w:rsidRPr="009453FA" w:rsidRDefault="00B20364" w:rsidP="009453FA">
      <w:pPr>
        <w:pStyle w:val="ListParagraph"/>
        <w:spacing w:after="0" w:line="276" w:lineRule="auto"/>
        <w:ind w:left="360" w:right="49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pStyle w:val="ListParagraph"/>
        <w:numPr>
          <w:ilvl w:val="0"/>
          <w:numId w:val="8"/>
        </w:numPr>
        <w:spacing w:after="0" w:line="276" w:lineRule="auto"/>
        <w:ind w:left="360" w:right="49" w:firstLine="0"/>
        <w:jc w:val="both"/>
        <w:rPr>
          <w:rFonts w:ascii="GHEA Grapalat" w:hAnsi="GHEA Grapalat"/>
          <w:sz w:val="24"/>
          <w:szCs w:val="24"/>
          <w:lang w:val="pt-PT"/>
        </w:rPr>
      </w:pPr>
      <w:r w:rsidRPr="009453FA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</w:t>
      </w:r>
    </w:p>
    <w:p w:rsidR="007076F6" w:rsidRDefault="007076F6" w:rsidP="005C1DA9">
      <w:pPr>
        <w:pStyle w:val="ListParagraph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Կառավարության որոշման նախագծի մշակումն ուղղված է ՀՀ կառավարության </w:t>
      </w:r>
      <w:bookmarkStart w:id="0" w:name="_GoBack"/>
      <w:r>
        <w:rPr>
          <w:rFonts w:ascii="GHEA Grapalat" w:hAnsi="GHEA Grapalat"/>
          <w:sz w:val="24"/>
          <w:szCs w:val="24"/>
          <w:lang w:val="hy-AM"/>
        </w:rPr>
        <w:t>2021 թվականի օգոստոսի 8-ի «Հայաստանի Հանրապետության կառավարության 2021-2026թվականների գործունեության միջոցառումների ծրագիրը հաստատելու մասին» N1363-Ա որոշման հավելվածի 4-րդ՝  «Մարդկային կապիտալի զարգացում» բաժնի, 4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10-րդ՝ «Շրջակա միջավայրի պահպանություն» կետով սահմանված, 11-րդ՝ «Մթնոլորտային օդի պահպանության քաղաքականության մշակումը՝ ուղղված արտանետումների նվազեցմանն ու սահմանափակմանը» ուղղության կատարմանը:</w:t>
      </w:r>
    </w:p>
    <w:bookmarkEnd w:id="0"/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0E50" w:rsidRPr="009453FA" w:rsidRDefault="00A80E50" w:rsidP="009453FA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D6DA3" w:rsidRPr="009453FA" w:rsidRDefault="000D6DA3" w:rsidP="009453FA">
      <w:pPr>
        <w:spacing w:after="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0D6DA3" w:rsidRPr="009453FA" w:rsidSect="00DC2F20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22" w:rsidRDefault="00AF6D22" w:rsidP="00BF7082">
      <w:pPr>
        <w:spacing w:after="0" w:line="240" w:lineRule="auto"/>
      </w:pPr>
      <w:r>
        <w:separator/>
      </w:r>
    </w:p>
  </w:endnote>
  <w:endnote w:type="continuationSeparator" w:id="0">
    <w:p w:rsidR="00AF6D22" w:rsidRDefault="00AF6D22" w:rsidP="00BF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8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53FA" w:rsidRDefault="004613F4">
        <w:pPr>
          <w:pStyle w:val="Footer"/>
          <w:jc w:val="right"/>
        </w:pPr>
        <w:r>
          <w:fldChar w:fldCharType="begin"/>
        </w:r>
        <w:r w:rsidR="009453FA">
          <w:instrText xml:space="preserve"> PAGE   \* MERGEFORMAT </w:instrText>
        </w:r>
        <w:r>
          <w:fldChar w:fldCharType="separate"/>
        </w:r>
        <w:r w:rsidR="007D2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53FA" w:rsidRDefault="00945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22" w:rsidRDefault="00AF6D22" w:rsidP="00BF7082">
      <w:pPr>
        <w:spacing w:after="0" w:line="240" w:lineRule="auto"/>
      </w:pPr>
      <w:r>
        <w:separator/>
      </w:r>
    </w:p>
  </w:footnote>
  <w:footnote w:type="continuationSeparator" w:id="0">
    <w:p w:rsidR="00AF6D22" w:rsidRDefault="00AF6D22" w:rsidP="00BF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2F8B"/>
    <w:multiLevelType w:val="hybridMultilevel"/>
    <w:tmpl w:val="A38E305E"/>
    <w:lvl w:ilvl="0" w:tplc="59707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7DE7"/>
    <w:multiLevelType w:val="hybridMultilevel"/>
    <w:tmpl w:val="116CC7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7F68"/>
    <w:multiLevelType w:val="hybridMultilevel"/>
    <w:tmpl w:val="240C5F12"/>
    <w:lvl w:ilvl="0" w:tplc="DE145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71322E"/>
    <w:multiLevelType w:val="multilevel"/>
    <w:tmpl w:val="B6E2A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47AE1DFE"/>
    <w:multiLevelType w:val="hybridMultilevel"/>
    <w:tmpl w:val="4C4A352C"/>
    <w:lvl w:ilvl="0" w:tplc="57E8F0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0A78FB"/>
    <w:multiLevelType w:val="hybridMultilevel"/>
    <w:tmpl w:val="6BFC1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738F1"/>
    <w:multiLevelType w:val="hybridMultilevel"/>
    <w:tmpl w:val="3694415E"/>
    <w:lvl w:ilvl="0" w:tplc="738655B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00917"/>
    <w:multiLevelType w:val="hybridMultilevel"/>
    <w:tmpl w:val="4F0C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A1897"/>
    <w:multiLevelType w:val="hybridMultilevel"/>
    <w:tmpl w:val="3C642556"/>
    <w:lvl w:ilvl="0" w:tplc="7F321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E300B0"/>
    <w:multiLevelType w:val="hybridMultilevel"/>
    <w:tmpl w:val="6100C7E6"/>
    <w:lvl w:ilvl="0" w:tplc="3BA6D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235FE"/>
    <w:rsid w:val="000036D5"/>
    <w:rsid w:val="00004388"/>
    <w:rsid w:val="00005E8E"/>
    <w:rsid w:val="00011C7F"/>
    <w:rsid w:val="00015A49"/>
    <w:rsid w:val="0001773A"/>
    <w:rsid w:val="00020CBD"/>
    <w:rsid w:val="00021757"/>
    <w:rsid w:val="000222CD"/>
    <w:rsid w:val="000249D2"/>
    <w:rsid w:val="0002579A"/>
    <w:rsid w:val="00030091"/>
    <w:rsid w:val="000309FC"/>
    <w:rsid w:val="00030B2B"/>
    <w:rsid w:val="000339D6"/>
    <w:rsid w:val="0003471F"/>
    <w:rsid w:val="00041D3C"/>
    <w:rsid w:val="000452F9"/>
    <w:rsid w:val="0005277B"/>
    <w:rsid w:val="000539FF"/>
    <w:rsid w:val="000575FA"/>
    <w:rsid w:val="00063577"/>
    <w:rsid w:val="0006359C"/>
    <w:rsid w:val="000704D7"/>
    <w:rsid w:val="00071217"/>
    <w:rsid w:val="0007230F"/>
    <w:rsid w:val="00075E15"/>
    <w:rsid w:val="00076EFE"/>
    <w:rsid w:val="00077D7D"/>
    <w:rsid w:val="000824D9"/>
    <w:rsid w:val="00082C98"/>
    <w:rsid w:val="00085783"/>
    <w:rsid w:val="000A0A2F"/>
    <w:rsid w:val="000A12D0"/>
    <w:rsid w:val="000A3518"/>
    <w:rsid w:val="000A7455"/>
    <w:rsid w:val="000B1EFC"/>
    <w:rsid w:val="000B22BD"/>
    <w:rsid w:val="000B4972"/>
    <w:rsid w:val="000C4AF4"/>
    <w:rsid w:val="000C5755"/>
    <w:rsid w:val="000C6AB7"/>
    <w:rsid w:val="000C6DCD"/>
    <w:rsid w:val="000C71DF"/>
    <w:rsid w:val="000D0885"/>
    <w:rsid w:val="000D21B0"/>
    <w:rsid w:val="000D3A22"/>
    <w:rsid w:val="000D3B43"/>
    <w:rsid w:val="000D6DA3"/>
    <w:rsid w:val="000D6F81"/>
    <w:rsid w:val="000E0104"/>
    <w:rsid w:val="000E0121"/>
    <w:rsid w:val="000E151A"/>
    <w:rsid w:val="000E2140"/>
    <w:rsid w:val="000E6C35"/>
    <w:rsid w:val="000F12BC"/>
    <w:rsid w:val="000F2AAD"/>
    <w:rsid w:val="000F5EBC"/>
    <w:rsid w:val="000F6BB2"/>
    <w:rsid w:val="000F74C3"/>
    <w:rsid w:val="00101553"/>
    <w:rsid w:val="00102139"/>
    <w:rsid w:val="00102F78"/>
    <w:rsid w:val="00105180"/>
    <w:rsid w:val="00105667"/>
    <w:rsid w:val="00113595"/>
    <w:rsid w:val="001212AF"/>
    <w:rsid w:val="00131266"/>
    <w:rsid w:val="0013288E"/>
    <w:rsid w:val="001348AE"/>
    <w:rsid w:val="001360D3"/>
    <w:rsid w:val="00142450"/>
    <w:rsid w:val="00145AB7"/>
    <w:rsid w:val="00154FD7"/>
    <w:rsid w:val="001572D8"/>
    <w:rsid w:val="00163070"/>
    <w:rsid w:val="00163E3B"/>
    <w:rsid w:val="001641DC"/>
    <w:rsid w:val="001641F3"/>
    <w:rsid w:val="00164307"/>
    <w:rsid w:val="00164B95"/>
    <w:rsid w:val="00165941"/>
    <w:rsid w:val="001706D4"/>
    <w:rsid w:val="00170EC5"/>
    <w:rsid w:val="001831A3"/>
    <w:rsid w:val="001853A2"/>
    <w:rsid w:val="00190A69"/>
    <w:rsid w:val="001919A9"/>
    <w:rsid w:val="00191C98"/>
    <w:rsid w:val="00196765"/>
    <w:rsid w:val="0019741C"/>
    <w:rsid w:val="001A03AA"/>
    <w:rsid w:val="001A0CCC"/>
    <w:rsid w:val="001A25D8"/>
    <w:rsid w:val="001A40FD"/>
    <w:rsid w:val="001A5B44"/>
    <w:rsid w:val="001A6DA1"/>
    <w:rsid w:val="001B244A"/>
    <w:rsid w:val="001B6761"/>
    <w:rsid w:val="001B6C5A"/>
    <w:rsid w:val="001B6C79"/>
    <w:rsid w:val="001B7CA7"/>
    <w:rsid w:val="001C0D92"/>
    <w:rsid w:val="001C2085"/>
    <w:rsid w:val="001C290B"/>
    <w:rsid w:val="001C4E9D"/>
    <w:rsid w:val="001C51AB"/>
    <w:rsid w:val="001C55BE"/>
    <w:rsid w:val="001C622D"/>
    <w:rsid w:val="001C7228"/>
    <w:rsid w:val="001C7A40"/>
    <w:rsid w:val="001D09F8"/>
    <w:rsid w:val="001D203C"/>
    <w:rsid w:val="001D23FB"/>
    <w:rsid w:val="001D34ED"/>
    <w:rsid w:val="001D424E"/>
    <w:rsid w:val="001E0AF9"/>
    <w:rsid w:val="001E11DA"/>
    <w:rsid w:val="001E73C3"/>
    <w:rsid w:val="001F0FD3"/>
    <w:rsid w:val="001F534A"/>
    <w:rsid w:val="001F546D"/>
    <w:rsid w:val="001F5814"/>
    <w:rsid w:val="001F6FDD"/>
    <w:rsid w:val="001F7FEC"/>
    <w:rsid w:val="00202A70"/>
    <w:rsid w:val="0020693F"/>
    <w:rsid w:val="00207EE8"/>
    <w:rsid w:val="00210002"/>
    <w:rsid w:val="00211EA1"/>
    <w:rsid w:val="00216135"/>
    <w:rsid w:val="00217C5D"/>
    <w:rsid w:val="00224634"/>
    <w:rsid w:val="002247A5"/>
    <w:rsid w:val="00224A37"/>
    <w:rsid w:val="00225412"/>
    <w:rsid w:val="002270DE"/>
    <w:rsid w:val="002363AE"/>
    <w:rsid w:val="002365F2"/>
    <w:rsid w:val="002400A3"/>
    <w:rsid w:val="002425E3"/>
    <w:rsid w:val="00242B7D"/>
    <w:rsid w:val="00244F84"/>
    <w:rsid w:val="0025011E"/>
    <w:rsid w:val="002501D5"/>
    <w:rsid w:val="002526FF"/>
    <w:rsid w:val="00252E44"/>
    <w:rsid w:val="00256034"/>
    <w:rsid w:val="00261B84"/>
    <w:rsid w:val="00261BD7"/>
    <w:rsid w:val="00263292"/>
    <w:rsid w:val="00265C8C"/>
    <w:rsid w:val="00274941"/>
    <w:rsid w:val="00274DC0"/>
    <w:rsid w:val="0027644C"/>
    <w:rsid w:val="002834F5"/>
    <w:rsid w:val="0028356F"/>
    <w:rsid w:val="002878FA"/>
    <w:rsid w:val="00290514"/>
    <w:rsid w:val="002938AF"/>
    <w:rsid w:val="00293A4E"/>
    <w:rsid w:val="0029413B"/>
    <w:rsid w:val="00294C50"/>
    <w:rsid w:val="00294CD8"/>
    <w:rsid w:val="002A0E45"/>
    <w:rsid w:val="002A3073"/>
    <w:rsid w:val="002A456E"/>
    <w:rsid w:val="002A6F71"/>
    <w:rsid w:val="002B3B05"/>
    <w:rsid w:val="002B5DF5"/>
    <w:rsid w:val="002B7970"/>
    <w:rsid w:val="002C1170"/>
    <w:rsid w:val="002C603E"/>
    <w:rsid w:val="002C6489"/>
    <w:rsid w:val="002C6925"/>
    <w:rsid w:val="002C6DC8"/>
    <w:rsid w:val="002D0526"/>
    <w:rsid w:val="002D0DE3"/>
    <w:rsid w:val="002D4D63"/>
    <w:rsid w:val="002D667A"/>
    <w:rsid w:val="002E0210"/>
    <w:rsid w:val="002E6B50"/>
    <w:rsid w:val="002E6FD8"/>
    <w:rsid w:val="002F6E56"/>
    <w:rsid w:val="002F738A"/>
    <w:rsid w:val="002F7C3C"/>
    <w:rsid w:val="00300D97"/>
    <w:rsid w:val="00301F03"/>
    <w:rsid w:val="00306340"/>
    <w:rsid w:val="00307D5D"/>
    <w:rsid w:val="00310B5D"/>
    <w:rsid w:val="00311802"/>
    <w:rsid w:val="003118D3"/>
    <w:rsid w:val="0031604D"/>
    <w:rsid w:val="00323667"/>
    <w:rsid w:val="00323CAC"/>
    <w:rsid w:val="00326551"/>
    <w:rsid w:val="00331555"/>
    <w:rsid w:val="0033207E"/>
    <w:rsid w:val="003327E6"/>
    <w:rsid w:val="003334CA"/>
    <w:rsid w:val="00333A02"/>
    <w:rsid w:val="00334C17"/>
    <w:rsid w:val="00341AA7"/>
    <w:rsid w:val="00341E04"/>
    <w:rsid w:val="00341E99"/>
    <w:rsid w:val="0034466B"/>
    <w:rsid w:val="003454F4"/>
    <w:rsid w:val="00347551"/>
    <w:rsid w:val="00347635"/>
    <w:rsid w:val="00350E1B"/>
    <w:rsid w:val="003521A0"/>
    <w:rsid w:val="0035278A"/>
    <w:rsid w:val="003529A3"/>
    <w:rsid w:val="00356D5A"/>
    <w:rsid w:val="00361695"/>
    <w:rsid w:val="00361D37"/>
    <w:rsid w:val="003629AA"/>
    <w:rsid w:val="00364388"/>
    <w:rsid w:val="00366708"/>
    <w:rsid w:val="00370B92"/>
    <w:rsid w:val="003732EF"/>
    <w:rsid w:val="00373AF6"/>
    <w:rsid w:val="00374BB1"/>
    <w:rsid w:val="003751FD"/>
    <w:rsid w:val="00376107"/>
    <w:rsid w:val="00376EF0"/>
    <w:rsid w:val="0038370F"/>
    <w:rsid w:val="00384987"/>
    <w:rsid w:val="00385E52"/>
    <w:rsid w:val="00387E08"/>
    <w:rsid w:val="0039024B"/>
    <w:rsid w:val="00391CDC"/>
    <w:rsid w:val="00392D3D"/>
    <w:rsid w:val="00392F5B"/>
    <w:rsid w:val="00394E32"/>
    <w:rsid w:val="00394EEB"/>
    <w:rsid w:val="00397352"/>
    <w:rsid w:val="003A254F"/>
    <w:rsid w:val="003A3406"/>
    <w:rsid w:val="003A7655"/>
    <w:rsid w:val="003B062C"/>
    <w:rsid w:val="003B27DC"/>
    <w:rsid w:val="003B3E1C"/>
    <w:rsid w:val="003B44BB"/>
    <w:rsid w:val="003B46E3"/>
    <w:rsid w:val="003B5F11"/>
    <w:rsid w:val="003C2CB9"/>
    <w:rsid w:val="003C3CC3"/>
    <w:rsid w:val="003D0AC8"/>
    <w:rsid w:val="003D3BC8"/>
    <w:rsid w:val="003D3D85"/>
    <w:rsid w:val="003D478F"/>
    <w:rsid w:val="003D4B82"/>
    <w:rsid w:val="003D534C"/>
    <w:rsid w:val="003D70B5"/>
    <w:rsid w:val="003E08C2"/>
    <w:rsid w:val="003E2AB8"/>
    <w:rsid w:val="003E34A8"/>
    <w:rsid w:val="003E36E8"/>
    <w:rsid w:val="003E395A"/>
    <w:rsid w:val="003E39F1"/>
    <w:rsid w:val="003E4EDB"/>
    <w:rsid w:val="003F35EB"/>
    <w:rsid w:val="003F429E"/>
    <w:rsid w:val="003F7CD9"/>
    <w:rsid w:val="004004E6"/>
    <w:rsid w:val="00400824"/>
    <w:rsid w:val="0040083C"/>
    <w:rsid w:val="0040097E"/>
    <w:rsid w:val="0040184B"/>
    <w:rsid w:val="00412698"/>
    <w:rsid w:val="004127C6"/>
    <w:rsid w:val="004139AF"/>
    <w:rsid w:val="00414932"/>
    <w:rsid w:val="00415A53"/>
    <w:rsid w:val="00415AE3"/>
    <w:rsid w:val="004160E9"/>
    <w:rsid w:val="00417324"/>
    <w:rsid w:val="004205CA"/>
    <w:rsid w:val="00421146"/>
    <w:rsid w:val="004265B0"/>
    <w:rsid w:val="00430404"/>
    <w:rsid w:val="004306C4"/>
    <w:rsid w:val="00432C5A"/>
    <w:rsid w:val="00434315"/>
    <w:rsid w:val="00435B32"/>
    <w:rsid w:val="004379A1"/>
    <w:rsid w:val="00442149"/>
    <w:rsid w:val="00444022"/>
    <w:rsid w:val="00444CC0"/>
    <w:rsid w:val="004523D7"/>
    <w:rsid w:val="00456BEF"/>
    <w:rsid w:val="004613F4"/>
    <w:rsid w:val="00461557"/>
    <w:rsid w:val="00462F06"/>
    <w:rsid w:val="004636B1"/>
    <w:rsid w:val="00464E2B"/>
    <w:rsid w:val="0046568F"/>
    <w:rsid w:val="00466488"/>
    <w:rsid w:val="004674FA"/>
    <w:rsid w:val="00472C3C"/>
    <w:rsid w:val="004757AA"/>
    <w:rsid w:val="00475EC5"/>
    <w:rsid w:val="00477B3A"/>
    <w:rsid w:val="0048484D"/>
    <w:rsid w:val="00484E86"/>
    <w:rsid w:val="00486932"/>
    <w:rsid w:val="00491493"/>
    <w:rsid w:val="004943DB"/>
    <w:rsid w:val="00496540"/>
    <w:rsid w:val="004A0A8E"/>
    <w:rsid w:val="004A0ECA"/>
    <w:rsid w:val="004A38C7"/>
    <w:rsid w:val="004A553B"/>
    <w:rsid w:val="004A648C"/>
    <w:rsid w:val="004A715E"/>
    <w:rsid w:val="004B0FCD"/>
    <w:rsid w:val="004B1DA9"/>
    <w:rsid w:val="004B36F3"/>
    <w:rsid w:val="004B4607"/>
    <w:rsid w:val="004B6833"/>
    <w:rsid w:val="004B7247"/>
    <w:rsid w:val="004C06C6"/>
    <w:rsid w:val="004C612A"/>
    <w:rsid w:val="004C7D96"/>
    <w:rsid w:val="004D31A7"/>
    <w:rsid w:val="004D3204"/>
    <w:rsid w:val="004D3394"/>
    <w:rsid w:val="004D3B5C"/>
    <w:rsid w:val="004D5DB1"/>
    <w:rsid w:val="004E3817"/>
    <w:rsid w:val="004E3B30"/>
    <w:rsid w:val="004E43EA"/>
    <w:rsid w:val="004E4EAD"/>
    <w:rsid w:val="004E52AD"/>
    <w:rsid w:val="004E66FC"/>
    <w:rsid w:val="004E738A"/>
    <w:rsid w:val="004F6469"/>
    <w:rsid w:val="004F7855"/>
    <w:rsid w:val="004F79C5"/>
    <w:rsid w:val="0050282E"/>
    <w:rsid w:val="00504359"/>
    <w:rsid w:val="00504965"/>
    <w:rsid w:val="00505333"/>
    <w:rsid w:val="00507479"/>
    <w:rsid w:val="00512736"/>
    <w:rsid w:val="005140A8"/>
    <w:rsid w:val="00516C0B"/>
    <w:rsid w:val="00516C19"/>
    <w:rsid w:val="0051724B"/>
    <w:rsid w:val="00517D76"/>
    <w:rsid w:val="005201DC"/>
    <w:rsid w:val="00520278"/>
    <w:rsid w:val="0052491C"/>
    <w:rsid w:val="00524B9E"/>
    <w:rsid w:val="00526284"/>
    <w:rsid w:val="00530A4A"/>
    <w:rsid w:val="00536394"/>
    <w:rsid w:val="005407D0"/>
    <w:rsid w:val="005412A3"/>
    <w:rsid w:val="005423FF"/>
    <w:rsid w:val="005463DF"/>
    <w:rsid w:val="005522BB"/>
    <w:rsid w:val="005522D8"/>
    <w:rsid w:val="00554052"/>
    <w:rsid w:val="005545B1"/>
    <w:rsid w:val="00554AFB"/>
    <w:rsid w:val="00560D47"/>
    <w:rsid w:val="005615CB"/>
    <w:rsid w:val="00565925"/>
    <w:rsid w:val="005669D4"/>
    <w:rsid w:val="00571059"/>
    <w:rsid w:val="00572855"/>
    <w:rsid w:val="00573D93"/>
    <w:rsid w:val="00574B2B"/>
    <w:rsid w:val="00574D03"/>
    <w:rsid w:val="00580498"/>
    <w:rsid w:val="0058298B"/>
    <w:rsid w:val="005846D1"/>
    <w:rsid w:val="00584E66"/>
    <w:rsid w:val="00587076"/>
    <w:rsid w:val="005877F8"/>
    <w:rsid w:val="00592B8B"/>
    <w:rsid w:val="00593624"/>
    <w:rsid w:val="005A03A9"/>
    <w:rsid w:val="005A044D"/>
    <w:rsid w:val="005A09D8"/>
    <w:rsid w:val="005A1BE7"/>
    <w:rsid w:val="005A2081"/>
    <w:rsid w:val="005A27A6"/>
    <w:rsid w:val="005B2BD2"/>
    <w:rsid w:val="005B2E5A"/>
    <w:rsid w:val="005B49D8"/>
    <w:rsid w:val="005B54F4"/>
    <w:rsid w:val="005B763A"/>
    <w:rsid w:val="005C126B"/>
    <w:rsid w:val="005C18EE"/>
    <w:rsid w:val="005C1BD6"/>
    <w:rsid w:val="005C1DA9"/>
    <w:rsid w:val="005D53A3"/>
    <w:rsid w:val="005D5E54"/>
    <w:rsid w:val="005D7795"/>
    <w:rsid w:val="005E128B"/>
    <w:rsid w:val="005E1E24"/>
    <w:rsid w:val="005E1F48"/>
    <w:rsid w:val="005E296E"/>
    <w:rsid w:val="005E62EB"/>
    <w:rsid w:val="005F0676"/>
    <w:rsid w:val="005F47B2"/>
    <w:rsid w:val="005F7171"/>
    <w:rsid w:val="005F75EF"/>
    <w:rsid w:val="005F7D2C"/>
    <w:rsid w:val="00600F4E"/>
    <w:rsid w:val="00602A99"/>
    <w:rsid w:val="00602C96"/>
    <w:rsid w:val="00602D1B"/>
    <w:rsid w:val="00602E10"/>
    <w:rsid w:val="00602FC5"/>
    <w:rsid w:val="006043F6"/>
    <w:rsid w:val="00604A40"/>
    <w:rsid w:val="006058D9"/>
    <w:rsid w:val="00605F18"/>
    <w:rsid w:val="00606275"/>
    <w:rsid w:val="006071A8"/>
    <w:rsid w:val="00611894"/>
    <w:rsid w:val="00616244"/>
    <w:rsid w:val="00621965"/>
    <w:rsid w:val="00622F3C"/>
    <w:rsid w:val="00623574"/>
    <w:rsid w:val="006335DF"/>
    <w:rsid w:val="00634DB4"/>
    <w:rsid w:val="0063501E"/>
    <w:rsid w:val="00636A09"/>
    <w:rsid w:val="0064156F"/>
    <w:rsid w:val="006436EB"/>
    <w:rsid w:val="00646183"/>
    <w:rsid w:val="006501CF"/>
    <w:rsid w:val="00651316"/>
    <w:rsid w:val="006533ED"/>
    <w:rsid w:val="00655D00"/>
    <w:rsid w:val="00657AEA"/>
    <w:rsid w:val="00661E0B"/>
    <w:rsid w:val="00663ED8"/>
    <w:rsid w:val="00664207"/>
    <w:rsid w:val="00664F57"/>
    <w:rsid w:val="0067026D"/>
    <w:rsid w:val="00672FE9"/>
    <w:rsid w:val="0067692F"/>
    <w:rsid w:val="0068021C"/>
    <w:rsid w:val="006818A9"/>
    <w:rsid w:val="00683124"/>
    <w:rsid w:val="006910DF"/>
    <w:rsid w:val="00691877"/>
    <w:rsid w:val="0069333B"/>
    <w:rsid w:val="006A2653"/>
    <w:rsid w:val="006A62AC"/>
    <w:rsid w:val="006B0A82"/>
    <w:rsid w:val="006B1368"/>
    <w:rsid w:val="006B3F0E"/>
    <w:rsid w:val="006B45AF"/>
    <w:rsid w:val="006B5F48"/>
    <w:rsid w:val="006B764F"/>
    <w:rsid w:val="006C2E0F"/>
    <w:rsid w:val="006C4B64"/>
    <w:rsid w:val="006C4EBD"/>
    <w:rsid w:val="006C4EED"/>
    <w:rsid w:val="006C7497"/>
    <w:rsid w:val="006D0598"/>
    <w:rsid w:val="006D206C"/>
    <w:rsid w:val="006D3760"/>
    <w:rsid w:val="006F24B7"/>
    <w:rsid w:val="006F26BD"/>
    <w:rsid w:val="006F3CFE"/>
    <w:rsid w:val="006F7DBC"/>
    <w:rsid w:val="00701CDD"/>
    <w:rsid w:val="00702C10"/>
    <w:rsid w:val="0070314C"/>
    <w:rsid w:val="00703456"/>
    <w:rsid w:val="00703A48"/>
    <w:rsid w:val="00703F5F"/>
    <w:rsid w:val="00705801"/>
    <w:rsid w:val="007060C0"/>
    <w:rsid w:val="007073C5"/>
    <w:rsid w:val="00707405"/>
    <w:rsid w:val="007076F6"/>
    <w:rsid w:val="00707933"/>
    <w:rsid w:val="007104DC"/>
    <w:rsid w:val="00712D65"/>
    <w:rsid w:val="00721074"/>
    <w:rsid w:val="007232B5"/>
    <w:rsid w:val="00723859"/>
    <w:rsid w:val="00727741"/>
    <w:rsid w:val="00727881"/>
    <w:rsid w:val="0073180B"/>
    <w:rsid w:val="0073482F"/>
    <w:rsid w:val="00735EF6"/>
    <w:rsid w:val="0073725B"/>
    <w:rsid w:val="00740FD5"/>
    <w:rsid w:val="00741796"/>
    <w:rsid w:val="007425B6"/>
    <w:rsid w:val="0075066B"/>
    <w:rsid w:val="00750FC8"/>
    <w:rsid w:val="0075287B"/>
    <w:rsid w:val="00753228"/>
    <w:rsid w:val="007532CC"/>
    <w:rsid w:val="00754943"/>
    <w:rsid w:val="00756369"/>
    <w:rsid w:val="00757056"/>
    <w:rsid w:val="007576BF"/>
    <w:rsid w:val="007615F7"/>
    <w:rsid w:val="00763DBD"/>
    <w:rsid w:val="007652E9"/>
    <w:rsid w:val="00766ACB"/>
    <w:rsid w:val="00772D09"/>
    <w:rsid w:val="007750A8"/>
    <w:rsid w:val="00777B22"/>
    <w:rsid w:val="0078624B"/>
    <w:rsid w:val="0078755D"/>
    <w:rsid w:val="00787FCA"/>
    <w:rsid w:val="007907FF"/>
    <w:rsid w:val="00792B0A"/>
    <w:rsid w:val="007936D6"/>
    <w:rsid w:val="00794052"/>
    <w:rsid w:val="007B263C"/>
    <w:rsid w:val="007B49B9"/>
    <w:rsid w:val="007B7BA3"/>
    <w:rsid w:val="007B7FD5"/>
    <w:rsid w:val="007C0C4D"/>
    <w:rsid w:val="007C276E"/>
    <w:rsid w:val="007C436B"/>
    <w:rsid w:val="007C5568"/>
    <w:rsid w:val="007D0D64"/>
    <w:rsid w:val="007D2858"/>
    <w:rsid w:val="007D313B"/>
    <w:rsid w:val="007D5B29"/>
    <w:rsid w:val="007D6BB9"/>
    <w:rsid w:val="007E1140"/>
    <w:rsid w:val="007E1B2C"/>
    <w:rsid w:val="007E650C"/>
    <w:rsid w:val="007E7C5D"/>
    <w:rsid w:val="007F79C8"/>
    <w:rsid w:val="007F7D5B"/>
    <w:rsid w:val="008006C0"/>
    <w:rsid w:val="008014C0"/>
    <w:rsid w:val="008019BA"/>
    <w:rsid w:val="00804E98"/>
    <w:rsid w:val="00805942"/>
    <w:rsid w:val="00807464"/>
    <w:rsid w:val="008074BA"/>
    <w:rsid w:val="008101D9"/>
    <w:rsid w:val="00810543"/>
    <w:rsid w:val="008107A6"/>
    <w:rsid w:val="00814481"/>
    <w:rsid w:val="0081651D"/>
    <w:rsid w:val="00817A35"/>
    <w:rsid w:val="00820ACF"/>
    <w:rsid w:val="00822724"/>
    <w:rsid w:val="00822EE1"/>
    <w:rsid w:val="008245E5"/>
    <w:rsid w:val="00824A98"/>
    <w:rsid w:val="00826DFD"/>
    <w:rsid w:val="00830D13"/>
    <w:rsid w:val="008310B2"/>
    <w:rsid w:val="0083373B"/>
    <w:rsid w:val="00833D4E"/>
    <w:rsid w:val="00834036"/>
    <w:rsid w:val="00834428"/>
    <w:rsid w:val="00834BF2"/>
    <w:rsid w:val="00834F3A"/>
    <w:rsid w:val="008359F7"/>
    <w:rsid w:val="00837B58"/>
    <w:rsid w:val="00840209"/>
    <w:rsid w:val="008421E5"/>
    <w:rsid w:val="00845E52"/>
    <w:rsid w:val="00846586"/>
    <w:rsid w:val="00850357"/>
    <w:rsid w:val="008518F2"/>
    <w:rsid w:val="00851E50"/>
    <w:rsid w:val="00857BC3"/>
    <w:rsid w:val="00861779"/>
    <w:rsid w:val="008645CB"/>
    <w:rsid w:val="008705B9"/>
    <w:rsid w:val="008743BF"/>
    <w:rsid w:val="00874A4A"/>
    <w:rsid w:val="008776CB"/>
    <w:rsid w:val="00877AE0"/>
    <w:rsid w:val="008852A8"/>
    <w:rsid w:val="00886DE5"/>
    <w:rsid w:val="0089050C"/>
    <w:rsid w:val="008931BF"/>
    <w:rsid w:val="008936B8"/>
    <w:rsid w:val="00895CC7"/>
    <w:rsid w:val="008A4B97"/>
    <w:rsid w:val="008A7592"/>
    <w:rsid w:val="008B16E5"/>
    <w:rsid w:val="008B1767"/>
    <w:rsid w:val="008B1ADD"/>
    <w:rsid w:val="008B2DE7"/>
    <w:rsid w:val="008C1FD4"/>
    <w:rsid w:val="008D2EB6"/>
    <w:rsid w:val="008D42FD"/>
    <w:rsid w:val="008D5BF5"/>
    <w:rsid w:val="008D60D0"/>
    <w:rsid w:val="008D63DC"/>
    <w:rsid w:val="008D7B8D"/>
    <w:rsid w:val="008E14A3"/>
    <w:rsid w:val="008F4326"/>
    <w:rsid w:val="00902C80"/>
    <w:rsid w:val="00906F94"/>
    <w:rsid w:val="00911C32"/>
    <w:rsid w:val="00911DB1"/>
    <w:rsid w:val="0091309F"/>
    <w:rsid w:val="0091470B"/>
    <w:rsid w:val="00922B91"/>
    <w:rsid w:val="009230D0"/>
    <w:rsid w:val="00925A06"/>
    <w:rsid w:val="00926A00"/>
    <w:rsid w:val="0093132D"/>
    <w:rsid w:val="00931EC1"/>
    <w:rsid w:val="00934E13"/>
    <w:rsid w:val="009361DE"/>
    <w:rsid w:val="009370DE"/>
    <w:rsid w:val="009372E4"/>
    <w:rsid w:val="00937875"/>
    <w:rsid w:val="00940489"/>
    <w:rsid w:val="00940CD1"/>
    <w:rsid w:val="00943EA5"/>
    <w:rsid w:val="00943EE5"/>
    <w:rsid w:val="009453FA"/>
    <w:rsid w:val="009533A9"/>
    <w:rsid w:val="00955813"/>
    <w:rsid w:val="00955C58"/>
    <w:rsid w:val="00960DC6"/>
    <w:rsid w:val="00961FC6"/>
    <w:rsid w:val="00963138"/>
    <w:rsid w:val="00965670"/>
    <w:rsid w:val="00965CF2"/>
    <w:rsid w:val="00966EC0"/>
    <w:rsid w:val="00970C70"/>
    <w:rsid w:val="00971C6C"/>
    <w:rsid w:val="00974AAC"/>
    <w:rsid w:val="0097676C"/>
    <w:rsid w:val="00977CD2"/>
    <w:rsid w:val="00977CE1"/>
    <w:rsid w:val="009801E5"/>
    <w:rsid w:val="00982C4C"/>
    <w:rsid w:val="00987D62"/>
    <w:rsid w:val="00992BC0"/>
    <w:rsid w:val="009A020E"/>
    <w:rsid w:val="009A1A8B"/>
    <w:rsid w:val="009A691F"/>
    <w:rsid w:val="009A6BA2"/>
    <w:rsid w:val="009B2475"/>
    <w:rsid w:val="009B7E52"/>
    <w:rsid w:val="009C0725"/>
    <w:rsid w:val="009C2875"/>
    <w:rsid w:val="009C482C"/>
    <w:rsid w:val="009C553D"/>
    <w:rsid w:val="009C57D5"/>
    <w:rsid w:val="009C63B3"/>
    <w:rsid w:val="009C6926"/>
    <w:rsid w:val="009C6C29"/>
    <w:rsid w:val="009C7DBF"/>
    <w:rsid w:val="009D23CA"/>
    <w:rsid w:val="009D2D7B"/>
    <w:rsid w:val="009D798D"/>
    <w:rsid w:val="009D7C98"/>
    <w:rsid w:val="009E07FF"/>
    <w:rsid w:val="009E1F54"/>
    <w:rsid w:val="009E26F3"/>
    <w:rsid w:val="009F0824"/>
    <w:rsid w:val="009F1E6D"/>
    <w:rsid w:val="009F2091"/>
    <w:rsid w:val="009F2AAA"/>
    <w:rsid w:val="009F3E38"/>
    <w:rsid w:val="00A02B99"/>
    <w:rsid w:val="00A041D8"/>
    <w:rsid w:val="00A11F56"/>
    <w:rsid w:val="00A14E6B"/>
    <w:rsid w:val="00A2049F"/>
    <w:rsid w:val="00A2230C"/>
    <w:rsid w:val="00A26648"/>
    <w:rsid w:val="00A30DA9"/>
    <w:rsid w:val="00A315E2"/>
    <w:rsid w:val="00A32C59"/>
    <w:rsid w:val="00A34D05"/>
    <w:rsid w:val="00A405DE"/>
    <w:rsid w:val="00A421D8"/>
    <w:rsid w:val="00A42393"/>
    <w:rsid w:val="00A5075E"/>
    <w:rsid w:val="00A54D43"/>
    <w:rsid w:val="00A56BD9"/>
    <w:rsid w:val="00A63EFB"/>
    <w:rsid w:val="00A7338F"/>
    <w:rsid w:val="00A73CBB"/>
    <w:rsid w:val="00A76A4E"/>
    <w:rsid w:val="00A775BB"/>
    <w:rsid w:val="00A77A74"/>
    <w:rsid w:val="00A80E50"/>
    <w:rsid w:val="00A94F1C"/>
    <w:rsid w:val="00A976C5"/>
    <w:rsid w:val="00A97D45"/>
    <w:rsid w:val="00AA02B9"/>
    <w:rsid w:val="00AA2A5C"/>
    <w:rsid w:val="00AA2A7A"/>
    <w:rsid w:val="00AA45E8"/>
    <w:rsid w:val="00AA5A22"/>
    <w:rsid w:val="00AA6235"/>
    <w:rsid w:val="00AB0955"/>
    <w:rsid w:val="00AB09AC"/>
    <w:rsid w:val="00AB28D4"/>
    <w:rsid w:val="00AB3DE5"/>
    <w:rsid w:val="00AB3F39"/>
    <w:rsid w:val="00AC1671"/>
    <w:rsid w:val="00AC2673"/>
    <w:rsid w:val="00AD04E5"/>
    <w:rsid w:val="00AD288A"/>
    <w:rsid w:val="00AD3E0F"/>
    <w:rsid w:val="00AD541E"/>
    <w:rsid w:val="00AD697F"/>
    <w:rsid w:val="00AE0D79"/>
    <w:rsid w:val="00AE209E"/>
    <w:rsid w:val="00AE3E39"/>
    <w:rsid w:val="00AE4973"/>
    <w:rsid w:val="00AE5BC8"/>
    <w:rsid w:val="00AE6577"/>
    <w:rsid w:val="00AE6942"/>
    <w:rsid w:val="00AF357D"/>
    <w:rsid w:val="00AF499C"/>
    <w:rsid w:val="00AF6C2B"/>
    <w:rsid w:val="00AF6D22"/>
    <w:rsid w:val="00AF77A8"/>
    <w:rsid w:val="00B02C21"/>
    <w:rsid w:val="00B0511A"/>
    <w:rsid w:val="00B07434"/>
    <w:rsid w:val="00B10B46"/>
    <w:rsid w:val="00B12E91"/>
    <w:rsid w:val="00B14610"/>
    <w:rsid w:val="00B157BB"/>
    <w:rsid w:val="00B15CD5"/>
    <w:rsid w:val="00B20364"/>
    <w:rsid w:val="00B24E82"/>
    <w:rsid w:val="00B25172"/>
    <w:rsid w:val="00B25790"/>
    <w:rsid w:val="00B25A73"/>
    <w:rsid w:val="00B26C90"/>
    <w:rsid w:val="00B3205B"/>
    <w:rsid w:val="00B34479"/>
    <w:rsid w:val="00B35885"/>
    <w:rsid w:val="00B406AC"/>
    <w:rsid w:val="00B4294C"/>
    <w:rsid w:val="00B4387A"/>
    <w:rsid w:val="00B46D3F"/>
    <w:rsid w:val="00B5047A"/>
    <w:rsid w:val="00B51FB7"/>
    <w:rsid w:val="00B57791"/>
    <w:rsid w:val="00B61736"/>
    <w:rsid w:val="00B667F7"/>
    <w:rsid w:val="00B66C8C"/>
    <w:rsid w:val="00B70A3F"/>
    <w:rsid w:val="00B70C1B"/>
    <w:rsid w:val="00B745DD"/>
    <w:rsid w:val="00B762FF"/>
    <w:rsid w:val="00B81102"/>
    <w:rsid w:val="00B82A6E"/>
    <w:rsid w:val="00B86587"/>
    <w:rsid w:val="00B86AAD"/>
    <w:rsid w:val="00B86E26"/>
    <w:rsid w:val="00B87BC1"/>
    <w:rsid w:val="00B909C9"/>
    <w:rsid w:val="00B91386"/>
    <w:rsid w:val="00B95C25"/>
    <w:rsid w:val="00B9786A"/>
    <w:rsid w:val="00BA03C2"/>
    <w:rsid w:val="00BA07F2"/>
    <w:rsid w:val="00BA6E6B"/>
    <w:rsid w:val="00BB4C4B"/>
    <w:rsid w:val="00BB5DED"/>
    <w:rsid w:val="00BC37EA"/>
    <w:rsid w:val="00BC4622"/>
    <w:rsid w:val="00BC50E3"/>
    <w:rsid w:val="00BC5CC2"/>
    <w:rsid w:val="00BC5F4E"/>
    <w:rsid w:val="00BC7B67"/>
    <w:rsid w:val="00BD37AB"/>
    <w:rsid w:val="00BD4EB3"/>
    <w:rsid w:val="00BD501A"/>
    <w:rsid w:val="00BD743D"/>
    <w:rsid w:val="00BE2464"/>
    <w:rsid w:val="00BE253C"/>
    <w:rsid w:val="00BE3C62"/>
    <w:rsid w:val="00BE4AD7"/>
    <w:rsid w:val="00BE4B51"/>
    <w:rsid w:val="00BE60AB"/>
    <w:rsid w:val="00BE7F7B"/>
    <w:rsid w:val="00BF0B4E"/>
    <w:rsid w:val="00BF3E58"/>
    <w:rsid w:val="00BF5605"/>
    <w:rsid w:val="00BF7082"/>
    <w:rsid w:val="00C04334"/>
    <w:rsid w:val="00C0439D"/>
    <w:rsid w:val="00C0513F"/>
    <w:rsid w:val="00C071BA"/>
    <w:rsid w:val="00C11E91"/>
    <w:rsid w:val="00C13E8F"/>
    <w:rsid w:val="00C1414A"/>
    <w:rsid w:val="00C143B2"/>
    <w:rsid w:val="00C15B9D"/>
    <w:rsid w:val="00C15D60"/>
    <w:rsid w:val="00C16B18"/>
    <w:rsid w:val="00C26FE6"/>
    <w:rsid w:val="00C30033"/>
    <w:rsid w:val="00C3746F"/>
    <w:rsid w:val="00C37A53"/>
    <w:rsid w:val="00C44A0C"/>
    <w:rsid w:val="00C44A9A"/>
    <w:rsid w:val="00C44B4B"/>
    <w:rsid w:val="00C461FA"/>
    <w:rsid w:val="00C46219"/>
    <w:rsid w:val="00C463C4"/>
    <w:rsid w:val="00C4672B"/>
    <w:rsid w:val="00C46FE0"/>
    <w:rsid w:val="00C47C32"/>
    <w:rsid w:val="00C56626"/>
    <w:rsid w:val="00C61F3F"/>
    <w:rsid w:val="00C6276F"/>
    <w:rsid w:val="00C650EC"/>
    <w:rsid w:val="00C65B5D"/>
    <w:rsid w:val="00C67620"/>
    <w:rsid w:val="00C72ADD"/>
    <w:rsid w:val="00C77691"/>
    <w:rsid w:val="00C77E97"/>
    <w:rsid w:val="00C804C5"/>
    <w:rsid w:val="00C813D1"/>
    <w:rsid w:val="00C8633B"/>
    <w:rsid w:val="00C931FE"/>
    <w:rsid w:val="00C94306"/>
    <w:rsid w:val="00C95119"/>
    <w:rsid w:val="00C95694"/>
    <w:rsid w:val="00C97F3F"/>
    <w:rsid w:val="00CA5982"/>
    <w:rsid w:val="00CB25BD"/>
    <w:rsid w:val="00CB3829"/>
    <w:rsid w:val="00CB38D6"/>
    <w:rsid w:val="00CB38EC"/>
    <w:rsid w:val="00CB4523"/>
    <w:rsid w:val="00CC0264"/>
    <w:rsid w:val="00CC08C9"/>
    <w:rsid w:val="00CC1782"/>
    <w:rsid w:val="00CC6477"/>
    <w:rsid w:val="00CC66D6"/>
    <w:rsid w:val="00CC772B"/>
    <w:rsid w:val="00CD106A"/>
    <w:rsid w:val="00CD5BDB"/>
    <w:rsid w:val="00CE08B3"/>
    <w:rsid w:val="00CE3B02"/>
    <w:rsid w:val="00CE76BC"/>
    <w:rsid w:val="00CF22FC"/>
    <w:rsid w:val="00CF6146"/>
    <w:rsid w:val="00CF78F4"/>
    <w:rsid w:val="00D026AA"/>
    <w:rsid w:val="00D043DF"/>
    <w:rsid w:val="00D04921"/>
    <w:rsid w:val="00D04E0C"/>
    <w:rsid w:val="00D04FC8"/>
    <w:rsid w:val="00D06AC8"/>
    <w:rsid w:val="00D07F2F"/>
    <w:rsid w:val="00D10481"/>
    <w:rsid w:val="00D1119B"/>
    <w:rsid w:val="00D113B3"/>
    <w:rsid w:val="00D154C1"/>
    <w:rsid w:val="00D174C6"/>
    <w:rsid w:val="00D175BB"/>
    <w:rsid w:val="00D176A0"/>
    <w:rsid w:val="00D17B83"/>
    <w:rsid w:val="00D235FE"/>
    <w:rsid w:val="00D247E6"/>
    <w:rsid w:val="00D24864"/>
    <w:rsid w:val="00D24D5B"/>
    <w:rsid w:val="00D27EFC"/>
    <w:rsid w:val="00D3191F"/>
    <w:rsid w:val="00D358BD"/>
    <w:rsid w:val="00D358E6"/>
    <w:rsid w:val="00D36E61"/>
    <w:rsid w:val="00D370A9"/>
    <w:rsid w:val="00D37DD5"/>
    <w:rsid w:val="00D47C7E"/>
    <w:rsid w:val="00D505AC"/>
    <w:rsid w:val="00D51AE7"/>
    <w:rsid w:val="00D5595D"/>
    <w:rsid w:val="00D559EE"/>
    <w:rsid w:val="00D57605"/>
    <w:rsid w:val="00D61B0A"/>
    <w:rsid w:val="00D62928"/>
    <w:rsid w:val="00D64EB7"/>
    <w:rsid w:val="00D729E2"/>
    <w:rsid w:val="00D73241"/>
    <w:rsid w:val="00D74164"/>
    <w:rsid w:val="00D75410"/>
    <w:rsid w:val="00D7578E"/>
    <w:rsid w:val="00D774D0"/>
    <w:rsid w:val="00D81456"/>
    <w:rsid w:val="00D82416"/>
    <w:rsid w:val="00D83E9B"/>
    <w:rsid w:val="00D86391"/>
    <w:rsid w:val="00D8655F"/>
    <w:rsid w:val="00D87530"/>
    <w:rsid w:val="00D87E1D"/>
    <w:rsid w:val="00D91E65"/>
    <w:rsid w:val="00D93DB6"/>
    <w:rsid w:val="00D9486F"/>
    <w:rsid w:val="00DA0337"/>
    <w:rsid w:val="00DA0F1C"/>
    <w:rsid w:val="00DA569B"/>
    <w:rsid w:val="00DA64F9"/>
    <w:rsid w:val="00DA6E70"/>
    <w:rsid w:val="00DB4D26"/>
    <w:rsid w:val="00DB4DA5"/>
    <w:rsid w:val="00DB5207"/>
    <w:rsid w:val="00DB6FFE"/>
    <w:rsid w:val="00DC1528"/>
    <w:rsid w:val="00DC2F20"/>
    <w:rsid w:val="00DC32F3"/>
    <w:rsid w:val="00DC66D6"/>
    <w:rsid w:val="00DC787B"/>
    <w:rsid w:val="00DD03B8"/>
    <w:rsid w:val="00DD116B"/>
    <w:rsid w:val="00DD2B69"/>
    <w:rsid w:val="00DD2F64"/>
    <w:rsid w:val="00DD6A46"/>
    <w:rsid w:val="00DE24F5"/>
    <w:rsid w:val="00DE2919"/>
    <w:rsid w:val="00DE3063"/>
    <w:rsid w:val="00DE3E61"/>
    <w:rsid w:val="00DE77AB"/>
    <w:rsid w:val="00DF0292"/>
    <w:rsid w:val="00DF1BB4"/>
    <w:rsid w:val="00DF32DD"/>
    <w:rsid w:val="00DF35A6"/>
    <w:rsid w:val="00DF35FB"/>
    <w:rsid w:val="00DF3F73"/>
    <w:rsid w:val="00DF7787"/>
    <w:rsid w:val="00E014ED"/>
    <w:rsid w:val="00E07F73"/>
    <w:rsid w:val="00E10B30"/>
    <w:rsid w:val="00E13EB1"/>
    <w:rsid w:val="00E15431"/>
    <w:rsid w:val="00E17EF9"/>
    <w:rsid w:val="00E2308E"/>
    <w:rsid w:val="00E24DE9"/>
    <w:rsid w:val="00E263C6"/>
    <w:rsid w:val="00E309E5"/>
    <w:rsid w:val="00E309EA"/>
    <w:rsid w:val="00E30BA9"/>
    <w:rsid w:val="00E33789"/>
    <w:rsid w:val="00E3416C"/>
    <w:rsid w:val="00E36584"/>
    <w:rsid w:val="00E36C98"/>
    <w:rsid w:val="00E37D7F"/>
    <w:rsid w:val="00E41D5C"/>
    <w:rsid w:val="00E4258C"/>
    <w:rsid w:val="00E4514D"/>
    <w:rsid w:val="00E54135"/>
    <w:rsid w:val="00E57940"/>
    <w:rsid w:val="00E622B6"/>
    <w:rsid w:val="00E66B58"/>
    <w:rsid w:val="00E71F52"/>
    <w:rsid w:val="00E72EC6"/>
    <w:rsid w:val="00E747F2"/>
    <w:rsid w:val="00E75496"/>
    <w:rsid w:val="00E75A15"/>
    <w:rsid w:val="00E815F7"/>
    <w:rsid w:val="00E81639"/>
    <w:rsid w:val="00E86E7B"/>
    <w:rsid w:val="00E874F9"/>
    <w:rsid w:val="00E878B7"/>
    <w:rsid w:val="00E9592B"/>
    <w:rsid w:val="00EA0606"/>
    <w:rsid w:val="00EA0EE8"/>
    <w:rsid w:val="00EA20E1"/>
    <w:rsid w:val="00EA6032"/>
    <w:rsid w:val="00EB3B63"/>
    <w:rsid w:val="00EB5461"/>
    <w:rsid w:val="00EC2967"/>
    <w:rsid w:val="00EC429B"/>
    <w:rsid w:val="00EC6650"/>
    <w:rsid w:val="00EC681F"/>
    <w:rsid w:val="00ED2FF2"/>
    <w:rsid w:val="00ED3F65"/>
    <w:rsid w:val="00ED62A7"/>
    <w:rsid w:val="00ED6A9F"/>
    <w:rsid w:val="00ED6F35"/>
    <w:rsid w:val="00ED72D1"/>
    <w:rsid w:val="00EE2A89"/>
    <w:rsid w:val="00EE50C5"/>
    <w:rsid w:val="00EE5FCD"/>
    <w:rsid w:val="00EF1E7F"/>
    <w:rsid w:val="00EF2EBB"/>
    <w:rsid w:val="00EF3FD4"/>
    <w:rsid w:val="00EF5E06"/>
    <w:rsid w:val="00EF7C36"/>
    <w:rsid w:val="00F005A1"/>
    <w:rsid w:val="00F05CA2"/>
    <w:rsid w:val="00F07A62"/>
    <w:rsid w:val="00F105E7"/>
    <w:rsid w:val="00F109A5"/>
    <w:rsid w:val="00F162AC"/>
    <w:rsid w:val="00F20F01"/>
    <w:rsid w:val="00F24ABE"/>
    <w:rsid w:val="00F26516"/>
    <w:rsid w:val="00F26F86"/>
    <w:rsid w:val="00F2768D"/>
    <w:rsid w:val="00F402FA"/>
    <w:rsid w:val="00F41D5F"/>
    <w:rsid w:val="00F42AD6"/>
    <w:rsid w:val="00F434CC"/>
    <w:rsid w:val="00F4507E"/>
    <w:rsid w:val="00F50994"/>
    <w:rsid w:val="00F531D1"/>
    <w:rsid w:val="00F547C6"/>
    <w:rsid w:val="00F57C84"/>
    <w:rsid w:val="00F602E7"/>
    <w:rsid w:val="00F64563"/>
    <w:rsid w:val="00F65497"/>
    <w:rsid w:val="00F701CD"/>
    <w:rsid w:val="00F713A7"/>
    <w:rsid w:val="00F71DE6"/>
    <w:rsid w:val="00F77801"/>
    <w:rsid w:val="00F80D42"/>
    <w:rsid w:val="00F810C8"/>
    <w:rsid w:val="00F81B6F"/>
    <w:rsid w:val="00F86584"/>
    <w:rsid w:val="00F87222"/>
    <w:rsid w:val="00F9123D"/>
    <w:rsid w:val="00F91381"/>
    <w:rsid w:val="00F929E0"/>
    <w:rsid w:val="00F9741E"/>
    <w:rsid w:val="00FA0EC8"/>
    <w:rsid w:val="00FA3F41"/>
    <w:rsid w:val="00FA589E"/>
    <w:rsid w:val="00FA7F40"/>
    <w:rsid w:val="00FB0D00"/>
    <w:rsid w:val="00FB1F35"/>
    <w:rsid w:val="00FB2890"/>
    <w:rsid w:val="00FB743E"/>
    <w:rsid w:val="00FB7D22"/>
    <w:rsid w:val="00FC0D4C"/>
    <w:rsid w:val="00FC2325"/>
    <w:rsid w:val="00FC2C75"/>
    <w:rsid w:val="00FC459C"/>
    <w:rsid w:val="00FC52FC"/>
    <w:rsid w:val="00FC5CE9"/>
    <w:rsid w:val="00FC7928"/>
    <w:rsid w:val="00FD0128"/>
    <w:rsid w:val="00FD1567"/>
    <w:rsid w:val="00FD19B4"/>
    <w:rsid w:val="00FD3013"/>
    <w:rsid w:val="00FD49FD"/>
    <w:rsid w:val="00FD6976"/>
    <w:rsid w:val="00FD70DE"/>
    <w:rsid w:val="00FE6538"/>
    <w:rsid w:val="00FF40A9"/>
    <w:rsid w:val="00FF4C7A"/>
    <w:rsid w:val="00FF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22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D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0D3A2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D3A22"/>
    <w:pPr>
      <w:widowControl w:val="0"/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blk">
    <w:name w:val="blk"/>
    <w:basedOn w:val="DefaultParagraphFont"/>
    <w:rsid w:val="00BC7B67"/>
  </w:style>
  <w:style w:type="character" w:customStyle="1" w:styleId="Heading1Char">
    <w:name w:val="Heading 1 Char"/>
    <w:link w:val="Heading1"/>
    <w:uiPriority w:val="9"/>
    <w:rsid w:val="00ED6A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ED6A9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D6A9F"/>
    <w:rPr>
      <w:color w:val="0000FF"/>
      <w:u w:val="single"/>
    </w:rPr>
  </w:style>
  <w:style w:type="character" w:customStyle="1" w:styleId="5yl5">
    <w:name w:val="_5yl5"/>
    <w:basedOn w:val="DefaultParagraphFont"/>
    <w:rsid w:val="00857BC3"/>
  </w:style>
  <w:style w:type="paragraph" w:styleId="BalloonText">
    <w:name w:val="Balloon Text"/>
    <w:basedOn w:val="Normal"/>
    <w:link w:val="BalloonTextChar"/>
    <w:uiPriority w:val="99"/>
    <w:semiHidden/>
    <w:unhideWhenUsed/>
    <w:rsid w:val="006F7D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7DB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E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E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5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253C"/>
    <w:rPr>
      <w:b/>
      <w:bCs/>
      <w:sz w:val="20"/>
      <w:szCs w:val="20"/>
    </w:rPr>
  </w:style>
  <w:style w:type="character" w:styleId="Strong">
    <w:name w:val="Strong"/>
    <w:uiPriority w:val="22"/>
    <w:qFormat/>
    <w:rsid w:val="00AE0D79"/>
    <w:rPr>
      <w:b/>
      <w:bCs/>
    </w:rPr>
  </w:style>
  <w:style w:type="paragraph" w:styleId="NormalWeb">
    <w:name w:val="Normal (Web)"/>
    <w:basedOn w:val="Normal"/>
    <w:uiPriority w:val="99"/>
    <w:unhideWhenUsed/>
    <w:rsid w:val="0035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C0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4507E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0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7082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70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7082"/>
    <w:rPr>
      <w:sz w:val="22"/>
      <w:szCs w:val="22"/>
      <w:lang w:val="en-GB"/>
    </w:rPr>
  </w:style>
  <w:style w:type="character" w:styleId="Emphasis">
    <w:name w:val="Emphasis"/>
    <w:uiPriority w:val="20"/>
    <w:qFormat/>
    <w:rsid w:val="00B4294C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80E50"/>
    <w:rPr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F64D-EE4B-4622-8388-91F340F3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Grigoryan</dc:creator>
  <cp:keywords/>
  <cp:lastModifiedBy>Mtnolort</cp:lastModifiedBy>
  <cp:revision>12</cp:revision>
  <cp:lastPrinted>2019-07-23T18:05:00Z</cp:lastPrinted>
  <dcterms:created xsi:type="dcterms:W3CDTF">2023-10-25T12:11:00Z</dcterms:created>
  <dcterms:modified xsi:type="dcterms:W3CDTF">2023-11-15T13:47:00Z</dcterms:modified>
</cp:coreProperties>
</file>